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784F5" w14:textId="6D4D5D4C" w:rsidR="00A56C9B" w:rsidRPr="00D11E41" w:rsidRDefault="00A56C9B" w:rsidP="00D11E41">
      <w:pPr>
        <w:pStyle w:val="ListParagraph1"/>
        <w:numPr>
          <w:ilvl w:val="0"/>
          <w:numId w:val="113"/>
        </w:numPr>
        <w:jc w:val="center"/>
        <w:rPr>
          <w:b/>
          <w:sz w:val="32"/>
          <w:szCs w:val="32"/>
        </w:rPr>
      </w:pPr>
      <w:bookmarkStart w:id="0" w:name="_Toc147844426"/>
      <w:bookmarkStart w:id="1" w:name="_Toc147837822"/>
      <w:bookmarkStart w:id="2" w:name="_Toc147832978"/>
      <w:r w:rsidRPr="00D11E41">
        <w:rPr>
          <w:b/>
          <w:sz w:val="32"/>
          <w:szCs w:val="32"/>
        </w:rPr>
        <w:t>NỘI DUNG VÀ BIÊN CHẾ BÁO CÁO KINH TẾ - KỸ THUẬT</w:t>
      </w:r>
    </w:p>
    <w:p w14:paraId="42E4A271" w14:textId="77777777" w:rsidR="00A56C9B" w:rsidRPr="0035499D" w:rsidRDefault="00A56C9B" w:rsidP="00A56C9B">
      <w:pPr>
        <w:spacing w:after="120"/>
      </w:pPr>
      <w:bookmarkStart w:id="3" w:name="_Toc524345964"/>
      <w:bookmarkStart w:id="4" w:name="_Toc78018844"/>
    </w:p>
    <w:bookmarkEnd w:id="3"/>
    <w:bookmarkEnd w:id="4"/>
    <w:p w14:paraId="58389135" w14:textId="77777777" w:rsidR="00A56C9B" w:rsidRPr="0035499D" w:rsidRDefault="00A56C9B" w:rsidP="00A56C9B">
      <w:pPr>
        <w:spacing w:after="120" w:line="276" w:lineRule="auto"/>
        <w:jc w:val="both"/>
        <w:rPr>
          <w:rFonts w:eastAsia="SimSun"/>
          <w:b/>
        </w:rPr>
      </w:pPr>
      <w:r w:rsidRPr="0035499D">
        <w:rPr>
          <w:rFonts w:eastAsia="SimSun"/>
          <w:b/>
        </w:rPr>
        <w:t>GIỚI THIỆU CHUN</w:t>
      </w:r>
      <w:bookmarkStart w:id="5" w:name="_Toc355791979"/>
      <w:bookmarkStart w:id="6" w:name="_Toc456194257"/>
      <w:bookmarkStart w:id="7" w:name="_Toc513989098"/>
      <w:bookmarkStart w:id="8" w:name="_Toc524345965"/>
      <w:bookmarkStart w:id="9" w:name="_Toc78018845"/>
      <w:r w:rsidRPr="0035499D">
        <w:rPr>
          <w:rFonts w:eastAsia="SimSun"/>
          <w:b/>
        </w:rPr>
        <w:t>G:</w:t>
      </w:r>
    </w:p>
    <w:bookmarkEnd w:id="5"/>
    <w:bookmarkEnd w:id="6"/>
    <w:bookmarkEnd w:id="7"/>
    <w:bookmarkEnd w:id="8"/>
    <w:bookmarkEnd w:id="9"/>
    <w:p w14:paraId="4EF25BAE" w14:textId="1A6869BC" w:rsidR="006B5353" w:rsidRPr="0035499D" w:rsidRDefault="00A56C9B" w:rsidP="00A56C9B">
      <w:pPr>
        <w:widowControl w:val="0"/>
        <w:tabs>
          <w:tab w:val="right" w:pos="2016"/>
        </w:tabs>
        <w:spacing w:before="60" w:after="60"/>
        <w:ind w:left="2127" w:hanging="1583"/>
        <w:jc w:val="both"/>
        <w:rPr>
          <w:sz w:val="26"/>
          <w:szCs w:val="26"/>
        </w:rPr>
      </w:pPr>
      <w:r w:rsidRPr="0035499D">
        <w:rPr>
          <w:rFonts w:eastAsia="SimSun"/>
          <w:lang w:val="pt-BR"/>
        </w:rPr>
        <w:t>Công trình</w:t>
      </w:r>
      <w:r w:rsidRPr="0035499D">
        <w:rPr>
          <w:rFonts w:eastAsia="SimSun"/>
          <w:lang w:val="pt-BR"/>
        </w:rPr>
        <w:tab/>
        <w:t>:</w:t>
      </w:r>
      <w:r w:rsidRPr="0035499D">
        <w:rPr>
          <w:rFonts w:eastAsia="SimSun"/>
          <w:b/>
          <w:lang w:val="pt-BR"/>
        </w:rPr>
        <w:tab/>
      </w:r>
      <w:proofErr w:type="spellStart"/>
      <w:r w:rsidR="00057822" w:rsidRPr="0035499D">
        <w:rPr>
          <w:b/>
          <w:bCs/>
        </w:rPr>
        <w:t>Đường</w:t>
      </w:r>
      <w:proofErr w:type="spellEnd"/>
      <w:r w:rsidR="00057822" w:rsidRPr="0035499D">
        <w:rPr>
          <w:b/>
          <w:bCs/>
        </w:rPr>
        <w:t xml:space="preserve"> </w:t>
      </w:r>
      <w:proofErr w:type="spellStart"/>
      <w:r w:rsidR="00057822" w:rsidRPr="0035499D">
        <w:rPr>
          <w:b/>
          <w:bCs/>
        </w:rPr>
        <w:t>dây</w:t>
      </w:r>
      <w:proofErr w:type="spellEnd"/>
      <w:r w:rsidR="00057822" w:rsidRPr="0035499D">
        <w:rPr>
          <w:b/>
          <w:bCs/>
        </w:rPr>
        <w:t xml:space="preserve"> </w:t>
      </w:r>
      <w:proofErr w:type="spellStart"/>
      <w:r w:rsidR="00057822" w:rsidRPr="0035499D">
        <w:rPr>
          <w:b/>
          <w:bCs/>
        </w:rPr>
        <w:t>trung</w:t>
      </w:r>
      <w:proofErr w:type="spellEnd"/>
      <w:r w:rsidR="00057822" w:rsidRPr="0035499D">
        <w:rPr>
          <w:b/>
          <w:bCs/>
        </w:rPr>
        <w:t xml:space="preserve"> </w:t>
      </w:r>
      <w:proofErr w:type="spellStart"/>
      <w:r w:rsidR="00057822" w:rsidRPr="0035499D">
        <w:rPr>
          <w:b/>
          <w:bCs/>
        </w:rPr>
        <w:t>hạ</w:t>
      </w:r>
      <w:proofErr w:type="spellEnd"/>
      <w:r w:rsidR="00057822" w:rsidRPr="0035499D">
        <w:rPr>
          <w:b/>
          <w:bCs/>
        </w:rPr>
        <w:t xml:space="preserve"> </w:t>
      </w:r>
      <w:proofErr w:type="spellStart"/>
      <w:r w:rsidR="00057822" w:rsidRPr="0035499D">
        <w:rPr>
          <w:b/>
          <w:bCs/>
        </w:rPr>
        <w:t>thế</w:t>
      </w:r>
      <w:proofErr w:type="spellEnd"/>
      <w:r w:rsidR="00057822" w:rsidRPr="0035499D">
        <w:rPr>
          <w:b/>
          <w:bCs/>
        </w:rPr>
        <w:t xml:space="preserve"> </w:t>
      </w:r>
      <w:proofErr w:type="spellStart"/>
      <w:r w:rsidR="00057822" w:rsidRPr="0035499D">
        <w:rPr>
          <w:b/>
          <w:bCs/>
        </w:rPr>
        <w:t>và</w:t>
      </w:r>
      <w:proofErr w:type="spellEnd"/>
      <w:r w:rsidR="00057822" w:rsidRPr="0035499D">
        <w:rPr>
          <w:b/>
          <w:bCs/>
        </w:rPr>
        <w:t xml:space="preserve"> TBA </w:t>
      </w:r>
      <w:proofErr w:type="spellStart"/>
      <w:r w:rsidR="00057822" w:rsidRPr="0035499D">
        <w:rPr>
          <w:b/>
          <w:bCs/>
        </w:rPr>
        <w:t>giải</w:t>
      </w:r>
      <w:proofErr w:type="spellEnd"/>
      <w:r w:rsidR="00057822" w:rsidRPr="0035499D">
        <w:rPr>
          <w:b/>
          <w:bCs/>
        </w:rPr>
        <w:t xml:space="preserve"> </w:t>
      </w:r>
      <w:proofErr w:type="spellStart"/>
      <w:r w:rsidR="00057822" w:rsidRPr="0035499D">
        <w:rPr>
          <w:b/>
          <w:bCs/>
        </w:rPr>
        <w:t>quyết</w:t>
      </w:r>
      <w:proofErr w:type="spellEnd"/>
      <w:r w:rsidR="00057822" w:rsidRPr="0035499D">
        <w:rPr>
          <w:b/>
          <w:bCs/>
        </w:rPr>
        <w:t xml:space="preserve"> </w:t>
      </w:r>
      <w:proofErr w:type="spellStart"/>
      <w:r w:rsidR="00057822" w:rsidRPr="0035499D">
        <w:rPr>
          <w:b/>
          <w:bCs/>
        </w:rPr>
        <w:t>kiến</w:t>
      </w:r>
      <w:proofErr w:type="spellEnd"/>
      <w:r w:rsidR="00057822" w:rsidRPr="0035499D">
        <w:rPr>
          <w:b/>
          <w:bCs/>
        </w:rPr>
        <w:t xml:space="preserve"> </w:t>
      </w:r>
      <w:proofErr w:type="spellStart"/>
      <w:r w:rsidR="00057822" w:rsidRPr="0035499D">
        <w:rPr>
          <w:b/>
          <w:bCs/>
        </w:rPr>
        <w:t>nghị</w:t>
      </w:r>
      <w:proofErr w:type="spellEnd"/>
      <w:r w:rsidR="00057822" w:rsidRPr="0035499D">
        <w:rPr>
          <w:b/>
          <w:bCs/>
        </w:rPr>
        <w:t xml:space="preserve"> </w:t>
      </w:r>
      <w:proofErr w:type="spellStart"/>
      <w:r w:rsidR="00057822" w:rsidRPr="0035499D">
        <w:rPr>
          <w:b/>
          <w:bCs/>
        </w:rPr>
        <w:t>cử</w:t>
      </w:r>
      <w:proofErr w:type="spellEnd"/>
      <w:r w:rsidR="00057822" w:rsidRPr="0035499D">
        <w:rPr>
          <w:b/>
          <w:bCs/>
        </w:rPr>
        <w:t xml:space="preserve"> tri </w:t>
      </w:r>
      <w:proofErr w:type="spellStart"/>
      <w:r w:rsidR="00057822" w:rsidRPr="0035499D">
        <w:rPr>
          <w:b/>
          <w:bCs/>
        </w:rPr>
        <w:t>thuộc</w:t>
      </w:r>
      <w:proofErr w:type="spellEnd"/>
      <w:r w:rsidR="00057822" w:rsidRPr="0035499D">
        <w:rPr>
          <w:b/>
          <w:bCs/>
        </w:rPr>
        <w:t xml:space="preserve"> </w:t>
      </w:r>
      <w:proofErr w:type="spellStart"/>
      <w:r w:rsidR="00057822" w:rsidRPr="0035499D">
        <w:rPr>
          <w:b/>
          <w:bCs/>
        </w:rPr>
        <w:t>địa</w:t>
      </w:r>
      <w:proofErr w:type="spellEnd"/>
      <w:r w:rsidR="00057822" w:rsidRPr="0035499D">
        <w:rPr>
          <w:b/>
          <w:bCs/>
        </w:rPr>
        <w:t xml:space="preserve"> </w:t>
      </w:r>
      <w:proofErr w:type="spellStart"/>
      <w:r w:rsidR="00057822" w:rsidRPr="0035499D">
        <w:rPr>
          <w:b/>
          <w:bCs/>
        </w:rPr>
        <w:t>bàn</w:t>
      </w:r>
      <w:proofErr w:type="spellEnd"/>
      <w:r w:rsidR="00057822" w:rsidRPr="0035499D">
        <w:rPr>
          <w:b/>
          <w:bCs/>
        </w:rPr>
        <w:t xml:space="preserve"> QLVH </w:t>
      </w:r>
      <w:proofErr w:type="spellStart"/>
      <w:r w:rsidR="00057822" w:rsidRPr="0035499D">
        <w:rPr>
          <w:b/>
          <w:bCs/>
        </w:rPr>
        <w:t>Điện</w:t>
      </w:r>
      <w:proofErr w:type="spellEnd"/>
      <w:r w:rsidR="00057822" w:rsidRPr="0035499D">
        <w:rPr>
          <w:b/>
          <w:bCs/>
        </w:rPr>
        <w:t xml:space="preserve"> </w:t>
      </w:r>
      <w:proofErr w:type="spellStart"/>
      <w:r w:rsidR="00057822" w:rsidRPr="0035499D">
        <w:rPr>
          <w:b/>
          <w:bCs/>
        </w:rPr>
        <w:t>lực</w:t>
      </w:r>
      <w:proofErr w:type="spellEnd"/>
      <w:r w:rsidR="00057822" w:rsidRPr="0035499D">
        <w:rPr>
          <w:b/>
          <w:bCs/>
        </w:rPr>
        <w:t xml:space="preserve"> </w:t>
      </w:r>
      <w:proofErr w:type="spellStart"/>
      <w:r w:rsidR="00057822" w:rsidRPr="0035499D">
        <w:rPr>
          <w:b/>
          <w:bCs/>
        </w:rPr>
        <w:t>Dầu</w:t>
      </w:r>
      <w:proofErr w:type="spellEnd"/>
      <w:r w:rsidR="00057822" w:rsidRPr="0035499D">
        <w:rPr>
          <w:b/>
          <w:bCs/>
        </w:rPr>
        <w:t xml:space="preserve"> </w:t>
      </w:r>
      <w:proofErr w:type="spellStart"/>
      <w:r w:rsidR="00057822" w:rsidRPr="0035499D">
        <w:rPr>
          <w:b/>
          <w:bCs/>
        </w:rPr>
        <w:t>Tiếng</w:t>
      </w:r>
      <w:proofErr w:type="spellEnd"/>
      <w:r w:rsidR="00057822" w:rsidRPr="0035499D">
        <w:rPr>
          <w:b/>
          <w:bCs/>
        </w:rPr>
        <w:t xml:space="preserve"> </w:t>
      </w:r>
      <w:proofErr w:type="spellStart"/>
      <w:r w:rsidR="00057822" w:rsidRPr="0035499D">
        <w:rPr>
          <w:b/>
          <w:bCs/>
        </w:rPr>
        <w:t>năm</w:t>
      </w:r>
      <w:proofErr w:type="spellEnd"/>
      <w:r w:rsidR="00057822" w:rsidRPr="0035499D">
        <w:rPr>
          <w:b/>
          <w:bCs/>
        </w:rPr>
        <w:t xml:space="preserve"> 2025</w:t>
      </w:r>
    </w:p>
    <w:p w14:paraId="3DC127B2" w14:textId="5582F2D2" w:rsidR="00A56C9B" w:rsidRPr="0035499D" w:rsidRDefault="00A56C9B" w:rsidP="00A56C9B">
      <w:pPr>
        <w:widowControl w:val="0"/>
        <w:tabs>
          <w:tab w:val="right" w:pos="2016"/>
        </w:tabs>
        <w:spacing w:before="60" w:after="60"/>
        <w:ind w:left="2127" w:hanging="1583"/>
        <w:jc w:val="both"/>
        <w:rPr>
          <w:rFonts w:eastAsia="SimSun"/>
          <w:b/>
          <w:lang w:val="pt-BR"/>
        </w:rPr>
      </w:pPr>
      <w:r w:rsidRPr="0035499D">
        <w:rPr>
          <w:rFonts w:eastAsia="SimSun"/>
          <w:lang w:val="pt-BR"/>
        </w:rPr>
        <w:t>Địa điểm</w:t>
      </w:r>
      <w:r w:rsidRPr="0035499D">
        <w:rPr>
          <w:rFonts w:eastAsia="SimSun"/>
          <w:lang w:val="pt-BR"/>
        </w:rPr>
        <w:tab/>
        <w:t>:</w:t>
      </w:r>
      <w:r w:rsidRPr="0035499D">
        <w:rPr>
          <w:rFonts w:eastAsia="SimSun"/>
          <w:b/>
          <w:lang w:val="pt-BR"/>
        </w:rPr>
        <w:tab/>
      </w:r>
      <w:r w:rsidR="00D11E41">
        <w:rPr>
          <w:rFonts w:eastAsia="SimSun"/>
          <w:b/>
          <w:lang w:val="pt-BR"/>
        </w:rPr>
        <w:t>Xã Dầu Tiếng, xã Minh Thạnh, xã Thanh An, xã Long Hoà, phường Tây Nam –</w:t>
      </w:r>
      <w:r w:rsidRPr="0035499D">
        <w:rPr>
          <w:rFonts w:eastAsia="SimSun"/>
          <w:b/>
          <w:lang w:val="pt-BR"/>
        </w:rPr>
        <w:t xml:space="preserve"> </w:t>
      </w:r>
      <w:bookmarkStart w:id="10" w:name="_Toc355791980"/>
      <w:bookmarkStart w:id="11" w:name="_Toc456194258"/>
      <w:bookmarkStart w:id="12" w:name="_Toc513989099"/>
      <w:bookmarkStart w:id="13" w:name="_Toc524345966"/>
      <w:bookmarkStart w:id="14" w:name="_Toc78018846"/>
      <w:r w:rsidR="00D11E41">
        <w:rPr>
          <w:rFonts w:eastAsia="SimSun"/>
          <w:b/>
          <w:lang w:val="pt-BR"/>
        </w:rPr>
        <w:t>TP. Hồ Chí Minh</w:t>
      </w:r>
      <w:r w:rsidRPr="0035499D">
        <w:rPr>
          <w:rFonts w:eastAsia="SimSun"/>
          <w:b/>
          <w:lang w:val="pt-BR"/>
        </w:rPr>
        <w:t>.</w:t>
      </w:r>
    </w:p>
    <w:bookmarkEnd w:id="10"/>
    <w:bookmarkEnd w:id="11"/>
    <w:bookmarkEnd w:id="12"/>
    <w:bookmarkEnd w:id="13"/>
    <w:bookmarkEnd w:id="14"/>
    <w:p w14:paraId="361C9A34" w14:textId="77777777" w:rsidR="00A56C9B" w:rsidRPr="0035499D" w:rsidRDefault="00A56C9B" w:rsidP="00A56C9B">
      <w:pPr>
        <w:spacing w:before="120" w:afterLines="60" w:after="144" w:line="276" w:lineRule="auto"/>
        <w:ind w:right="15" w:firstLine="544"/>
        <w:jc w:val="both"/>
        <w:rPr>
          <w:noProof/>
          <w:lang w:val="vi-VN"/>
        </w:rPr>
      </w:pPr>
      <w:r w:rsidRPr="0035499D">
        <w:rPr>
          <w:noProof/>
        </w:rPr>
        <w:t xml:space="preserve">Hồ sơ Báo cáo Kinh tế - Kỹ thuật (BCKTKT) </w:t>
      </w:r>
      <w:r w:rsidRPr="0035499D">
        <w:rPr>
          <w:noProof/>
          <w:lang w:val="vi-VN"/>
        </w:rPr>
        <w:t>được biên chế thành các tập như sau:</w:t>
      </w:r>
    </w:p>
    <w:p w14:paraId="02547BC2" w14:textId="77777777" w:rsidR="00A56C9B" w:rsidRPr="0035499D" w:rsidRDefault="00A56C9B" w:rsidP="00A56C9B">
      <w:pPr>
        <w:tabs>
          <w:tab w:val="left" w:pos="8647"/>
        </w:tabs>
        <w:spacing w:before="60" w:afterLines="60" w:after="144" w:line="276" w:lineRule="auto"/>
        <w:ind w:left="1134"/>
        <w:jc w:val="both"/>
        <w:rPr>
          <w:rFonts w:eastAsia="SimSun"/>
        </w:rPr>
      </w:pPr>
      <w:proofErr w:type="spellStart"/>
      <w:r w:rsidRPr="0035499D">
        <w:rPr>
          <w:rFonts w:eastAsia="SimSun"/>
          <w:b/>
        </w:rPr>
        <w:t>Tập</w:t>
      </w:r>
      <w:proofErr w:type="spellEnd"/>
      <w:r w:rsidRPr="0035499D">
        <w:rPr>
          <w:rFonts w:eastAsia="SimSun"/>
          <w:b/>
        </w:rPr>
        <w:t xml:space="preserve"> I</w:t>
      </w:r>
      <w:r w:rsidRPr="0035499D">
        <w:rPr>
          <w:rFonts w:eastAsia="SimSun"/>
        </w:rPr>
        <w:t xml:space="preserve">: </w:t>
      </w:r>
      <w:proofErr w:type="spellStart"/>
      <w:r w:rsidRPr="0035499D">
        <w:rPr>
          <w:rFonts w:eastAsia="SimSun"/>
          <w:b/>
        </w:rPr>
        <w:t>Thuyết</w:t>
      </w:r>
      <w:proofErr w:type="spellEnd"/>
      <w:r w:rsidRPr="0035499D">
        <w:rPr>
          <w:rFonts w:eastAsia="SimSun"/>
          <w:b/>
        </w:rPr>
        <w:t xml:space="preserve"> </w:t>
      </w:r>
      <w:proofErr w:type="spellStart"/>
      <w:r w:rsidRPr="0035499D">
        <w:rPr>
          <w:rFonts w:eastAsia="SimSun"/>
          <w:b/>
        </w:rPr>
        <w:t>minh</w:t>
      </w:r>
      <w:proofErr w:type="spellEnd"/>
      <w:r w:rsidRPr="0035499D">
        <w:rPr>
          <w:rFonts w:eastAsia="SimSun"/>
          <w:b/>
        </w:rPr>
        <w:t xml:space="preserve"> – </w:t>
      </w:r>
      <w:proofErr w:type="spellStart"/>
      <w:r w:rsidRPr="0035499D">
        <w:rPr>
          <w:rFonts w:eastAsia="SimSun"/>
          <w:b/>
        </w:rPr>
        <w:t>Tổ</w:t>
      </w:r>
      <w:proofErr w:type="spellEnd"/>
      <w:r w:rsidRPr="0035499D">
        <w:rPr>
          <w:rFonts w:eastAsia="SimSun"/>
          <w:b/>
        </w:rPr>
        <w:t xml:space="preserve"> </w:t>
      </w:r>
      <w:proofErr w:type="spellStart"/>
      <w:r w:rsidRPr="0035499D">
        <w:rPr>
          <w:rFonts w:eastAsia="SimSun"/>
          <w:b/>
        </w:rPr>
        <w:t>chức</w:t>
      </w:r>
      <w:proofErr w:type="spellEnd"/>
      <w:r w:rsidRPr="0035499D">
        <w:rPr>
          <w:rFonts w:eastAsia="SimSun"/>
          <w:b/>
        </w:rPr>
        <w:t xml:space="preserve"> </w:t>
      </w:r>
      <w:proofErr w:type="spellStart"/>
      <w:r w:rsidRPr="0035499D">
        <w:rPr>
          <w:rFonts w:eastAsia="SimSun"/>
          <w:b/>
        </w:rPr>
        <w:t>xây</w:t>
      </w:r>
      <w:proofErr w:type="spellEnd"/>
      <w:r w:rsidRPr="0035499D">
        <w:rPr>
          <w:rFonts w:eastAsia="SimSun"/>
          <w:b/>
        </w:rPr>
        <w:t xml:space="preserve"> </w:t>
      </w:r>
      <w:proofErr w:type="spellStart"/>
      <w:r w:rsidRPr="0035499D">
        <w:rPr>
          <w:rFonts w:eastAsia="SimSun"/>
          <w:b/>
        </w:rPr>
        <w:t>dựng</w:t>
      </w:r>
      <w:proofErr w:type="spellEnd"/>
      <w:r w:rsidRPr="0035499D">
        <w:rPr>
          <w:rFonts w:eastAsia="SimSun"/>
          <w:b/>
        </w:rPr>
        <w:t>;</w:t>
      </w:r>
    </w:p>
    <w:p w14:paraId="7E1C8429" w14:textId="77777777" w:rsidR="00A56C9B" w:rsidRPr="0035499D" w:rsidRDefault="00A56C9B" w:rsidP="00A56C9B">
      <w:pPr>
        <w:tabs>
          <w:tab w:val="left" w:pos="1701"/>
        </w:tabs>
        <w:spacing w:before="60" w:afterLines="60" w:after="144" w:line="276" w:lineRule="auto"/>
        <w:ind w:left="1134"/>
        <w:jc w:val="both"/>
        <w:rPr>
          <w:rFonts w:eastAsia="SimSun"/>
        </w:rPr>
      </w:pPr>
      <w:r w:rsidRPr="0035499D">
        <w:rPr>
          <w:rFonts w:eastAsia="SimSun"/>
          <w:b/>
        </w:rPr>
        <w:tab/>
        <w:t xml:space="preserve">+ </w:t>
      </w:r>
      <w:proofErr w:type="spellStart"/>
      <w:r w:rsidRPr="0035499D">
        <w:rPr>
          <w:rFonts w:eastAsia="SimSun"/>
        </w:rPr>
        <w:t>Phần</w:t>
      </w:r>
      <w:proofErr w:type="spellEnd"/>
      <w:r w:rsidRPr="0035499D">
        <w:rPr>
          <w:rFonts w:eastAsia="SimSun"/>
        </w:rPr>
        <w:t xml:space="preserve"> I.1: </w:t>
      </w:r>
      <w:proofErr w:type="spellStart"/>
      <w:r w:rsidRPr="0035499D">
        <w:rPr>
          <w:rFonts w:eastAsia="SimSun"/>
        </w:rPr>
        <w:t>Thuyết</w:t>
      </w:r>
      <w:proofErr w:type="spellEnd"/>
      <w:r w:rsidRPr="0035499D">
        <w:rPr>
          <w:rFonts w:eastAsia="SimSun"/>
        </w:rPr>
        <w:t xml:space="preserve"> </w:t>
      </w:r>
      <w:proofErr w:type="spellStart"/>
      <w:r w:rsidRPr="0035499D">
        <w:rPr>
          <w:rFonts w:eastAsia="SimSun"/>
        </w:rPr>
        <w:t>minh</w:t>
      </w:r>
      <w:proofErr w:type="spellEnd"/>
      <w:r w:rsidRPr="0035499D">
        <w:rPr>
          <w:rFonts w:eastAsia="SimSun"/>
        </w:rPr>
        <w:t xml:space="preserve"> </w:t>
      </w:r>
      <w:proofErr w:type="spellStart"/>
      <w:r w:rsidRPr="0035499D">
        <w:rPr>
          <w:rFonts w:eastAsia="SimSun"/>
        </w:rPr>
        <w:t>các</w:t>
      </w:r>
      <w:proofErr w:type="spellEnd"/>
      <w:r w:rsidRPr="0035499D">
        <w:rPr>
          <w:rFonts w:eastAsia="SimSun"/>
        </w:rPr>
        <w:t xml:space="preserve"> </w:t>
      </w:r>
      <w:proofErr w:type="spellStart"/>
      <w:r w:rsidRPr="0035499D">
        <w:rPr>
          <w:rFonts w:eastAsia="SimSun"/>
        </w:rPr>
        <w:t>giải</w:t>
      </w:r>
      <w:proofErr w:type="spellEnd"/>
      <w:r w:rsidRPr="0035499D">
        <w:rPr>
          <w:rFonts w:eastAsia="SimSun"/>
        </w:rPr>
        <w:t xml:space="preserve"> </w:t>
      </w:r>
      <w:proofErr w:type="spellStart"/>
      <w:r w:rsidRPr="0035499D">
        <w:rPr>
          <w:rFonts w:eastAsia="SimSun"/>
        </w:rPr>
        <w:t>pháp</w:t>
      </w:r>
      <w:proofErr w:type="spellEnd"/>
      <w:r w:rsidRPr="0035499D">
        <w:rPr>
          <w:rFonts w:eastAsia="SimSun"/>
        </w:rPr>
        <w:t xml:space="preserve"> </w:t>
      </w:r>
      <w:proofErr w:type="spellStart"/>
      <w:r w:rsidRPr="0035499D">
        <w:rPr>
          <w:rFonts w:eastAsia="SimSun"/>
        </w:rPr>
        <w:t>kỹ</w:t>
      </w:r>
      <w:proofErr w:type="spellEnd"/>
      <w:r w:rsidRPr="0035499D">
        <w:rPr>
          <w:rFonts w:eastAsia="SimSun"/>
        </w:rPr>
        <w:t xml:space="preserve"> </w:t>
      </w:r>
      <w:proofErr w:type="spellStart"/>
      <w:r w:rsidRPr="0035499D">
        <w:rPr>
          <w:rFonts w:eastAsia="SimSun"/>
        </w:rPr>
        <w:t>thuật</w:t>
      </w:r>
      <w:proofErr w:type="spellEnd"/>
      <w:r w:rsidRPr="0035499D">
        <w:rPr>
          <w:rFonts w:eastAsia="SimSun"/>
        </w:rPr>
        <w:t>;</w:t>
      </w:r>
    </w:p>
    <w:p w14:paraId="27070C10" w14:textId="77777777" w:rsidR="00A56C9B" w:rsidRPr="0035499D" w:rsidRDefault="00A56C9B" w:rsidP="00A56C9B">
      <w:pPr>
        <w:tabs>
          <w:tab w:val="left" w:pos="1701"/>
        </w:tabs>
        <w:spacing w:before="60" w:afterLines="60" w:after="144" w:line="276" w:lineRule="auto"/>
        <w:ind w:left="1134"/>
        <w:jc w:val="both"/>
        <w:rPr>
          <w:rFonts w:eastAsia="SimSun"/>
        </w:rPr>
      </w:pPr>
      <w:r w:rsidRPr="0035499D">
        <w:rPr>
          <w:rFonts w:eastAsia="SimSun"/>
        </w:rPr>
        <w:tab/>
        <w:t xml:space="preserve">+ </w:t>
      </w:r>
      <w:proofErr w:type="spellStart"/>
      <w:r w:rsidRPr="0035499D">
        <w:rPr>
          <w:rFonts w:eastAsia="SimSun"/>
        </w:rPr>
        <w:t>Phần</w:t>
      </w:r>
      <w:proofErr w:type="spellEnd"/>
      <w:r w:rsidRPr="0035499D">
        <w:rPr>
          <w:rFonts w:eastAsia="SimSun"/>
        </w:rPr>
        <w:t xml:space="preserve"> I.2: </w:t>
      </w:r>
      <w:proofErr w:type="spellStart"/>
      <w:r w:rsidRPr="0035499D">
        <w:rPr>
          <w:rFonts w:eastAsia="SimSun"/>
        </w:rPr>
        <w:t>Tổ</w:t>
      </w:r>
      <w:proofErr w:type="spellEnd"/>
      <w:r w:rsidRPr="0035499D">
        <w:rPr>
          <w:rFonts w:eastAsia="SimSun"/>
        </w:rPr>
        <w:t xml:space="preserve"> </w:t>
      </w:r>
      <w:proofErr w:type="spellStart"/>
      <w:r w:rsidRPr="0035499D">
        <w:rPr>
          <w:rFonts w:eastAsia="SimSun"/>
        </w:rPr>
        <w:t>chức</w:t>
      </w:r>
      <w:proofErr w:type="spellEnd"/>
      <w:r w:rsidRPr="0035499D">
        <w:rPr>
          <w:rFonts w:eastAsia="SimSun"/>
        </w:rPr>
        <w:t xml:space="preserve"> </w:t>
      </w:r>
      <w:proofErr w:type="spellStart"/>
      <w:r w:rsidRPr="0035499D">
        <w:rPr>
          <w:rFonts w:eastAsia="SimSun"/>
        </w:rPr>
        <w:t>xây</w:t>
      </w:r>
      <w:proofErr w:type="spellEnd"/>
      <w:r w:rsidRPr="0035499D">
        <w:rPr>
          <w:rFonts w:eastAsia="SimSun"/>
        </w:rPr>
        <w:t xml:space="preserve"> </w:t>
      </w:r>
      <w:proofErr w:type="spellStart"/>
      <w:r w:rsidRPr="0035499D">
        <w:rPr>
          <w:rFonts w:eastAsia="SimSun"/>
        </w:rPr>
        <w:t>dựng</w:t>
      </w:r>
      <w:proofErr w:type="spellEnd"/>
      <w:r w:rsidRPr="0035499D">
        <w:rPr>
          <w:rFonts w:eastAsia="SimSun"/>
        </w:rPr>
        <w:t>;</w:t>
      </w:r>
    </w:p>
    <w:p w14:paraId="54669342" w14:textId="77777777" w:rsidR="00A56C9B" w:rsidRPr="0035499D" w:rsidRDefault="00A56C9B" w:rsidP="00A56C9B">
      <w:pPr>
        <w:tabs>
          <w:tab w:val="left" w:pos="8647"/>
        </w:tabs>
        <w:spacing w:before="60" w:afterLines="60" w:after="144" w:line="276" w:lineRule="auto"/>
        <w:ind w:left="1134"/>
        <w:jc w:val="both"/>
        <w:rPr>
          <w:rFonts w:eastAsia="SimSun"/>
          <w:b/>
        </w:rPr>
      </w:pPr>
      <w:proofErr w:type="spellStart"/>
      <w:r w:rsidRPr="0035499D">
        <w:rPr>
          <w:rFonts w:eastAsia="SimSun"/>
          <w:b/>
        </w:rPr>
        <w:t>Tập</w:t>
      </w:r>
      <w:proofErr w:type="spellEnd"/>
      <w:r w:rsidRPr="0035499D">
        <w:rPr>
          <w:rFonts w:eastAsia="SimSun"/>
          <w:b/>
        </w:rPr>
        <w:t xml:space="preserve"> II: </w:t>
      </w:r>
      <w:proofErr w:type="spellStart"/>
      <w:r w:rsidRPr="0035499D">
        <w:rPr>
          <w:rFonts w:eastAsia="SimSun"/>
          <w:b/>
        </w:rPr>
        <w:t>Bản</w:t>
      </w:r>
      <w:proofErr w:type="spellEnd"/>
      <w:r w:rsidRPr="0035499D">
        <w:rPr>
          <w:rFonts w:eastAsia="SimSun"/>
          <w:b/>
        </w:rPr>
        <w:t xml:space="preserve"> </w:t>
      </w:r>
      <w:proofErr w:type="spellStart"/>
      <w:r w:rsidRPr="0035499D">
        <w:rPr>
          <w:rFonts w:eastAsia="SimSun"/>
          <w:b/>
        </w:rPr>
        <w:t>vẽ</w:t>
      </w:r>
      <w:proofErr w:type="spellEnd"/>
      <w:r w:rsidRPr="0035499D">
        <w:rPr>
          <w:rFonts w:eastAsia="SimSun"/>
          <w:b/>
        </w:rPr>
        <w:t xml:space="preserve"> </w:t>
      </w:r>
      <w:proofErr w:type="spellStart"/>
      <w:r w:rsidRPr="0035499D">
        <w:rPr>
          <w:rFonts w:eastAsia="SimSun"/>
          <w:b/>
        </w:rPr>
        <w:t>thiết</w:t>
      </w:r>
      <w:proofErr w:type="spellEnd"/>
      <w:r w:rsidRPr="0035499D">
        <w:rPr>
          <w:rFonts w:eastAsia="SimSun"/>
          <w:b/>
        </w:rPr>
        <w:t xml:space="preserve"> </w:t>
      </w:r>
      <w:proofErr w:type="spellStart"/>
      <w:r w:rsidRPr="0035499D">
        <w:rPr>
          <w:rFonts w:eastAsia="SimSun"/>
          <w:b/>
        </w:rPr>
        <w:t>kế</w:t>
      </w:r>
      <w:proofErr w:type="spellEnd"/>
      <w:r w:rsidRPr="0035499D">
        <w:rPr>
          <w:rFonts w:eastAsia="SimSun"/>
          <w:b/>
        </w:rPr>
        <w:t xml:space="preserve"> </w:t>
      </w:r>
      <w:proofErr w:type="spellStart"/>
      <w:r w:rsidRPr="0035499D">
        <w:rPr>
          <w:rFonts w:eastAsia="SimSun"/>
          <w:b/>
        </w:rPr>
        <w:t>thi</w:t>
      </w:r>
      <w:proofErr w:type="spellEnd"/>
      <w:r w:rsidRPr="0035499D">
        <w:rPr>
          <w:rFonts w:eastAsia="SimSun"/>
          <w:b/>
        </w:rPr>
        <w:t xml:space="preserve"> </w:t>
      </w:r>
      <w:proofErr w:type="spellStart"/>
      <w:r w:rsidRPr="0035499D">
        <w:rPr>
          <w:rFonts w:eastAsia="SimSun"/>
          <w:b/>
        </w:rPr>
        <w:t>công</w:t>
      </w:r>
      <w:proofErr w:type="spellEnd"/>
      <w:r w:rsidRPr="0035499D">
        <w:rPr>
          <w:rFonts w:eastAsia="SimSun"/>
          <w:b/>
        </w:rPr>
        <w:t>;</w:t>
      </w:r>
    </w:p>
    <w:p w14:paraId="7E2C35D2" w14:textId="77777777" w:rsidR="00A56C9B" w:rsidRPr="0035499D" w:rsidRDefault="00A56C9B" w:rsidP="00A56C9B">
      <w:r w:rsidRPr="0035499D">
        <w:rPr>
          <w:rFonts w:eastAsia="SimSun"/>
          <w:b/>
        </w:rPr>
        <w:t xml:space="preserve">                 </w:t>
      </w:r>
      <w:proofErr w:type="spellStart"/>
      <w:r w:rsidRPr="0035499D">
        <w:rPr>
          <w:rFonts w:eastAsia="SimSun"/>
          <w:b/>
        </w:rPr>
        <w:t>Tập</w:t>
      </w:r>
      <w:proofErr w:type="spellEnd"/>
      <w:r w:rsidRPr="0035499D">
        <w:rPr>
          <w:rFonts w:eastAsia="SimSun"/>
          <w:b/>
        </w:rPr>
        <w:t xml:space="preserve"> III: </w:t>
      </w:r>
      <w:proofErr w:type="spellStart"/>
      <w:r w:rsidRPr="0035499D">
        <w:rPr>
          <w:rFonts w:eastAsia="SimSun"/>
          <w:b/>
        </w:rPr>
        <w:t>Dự</w:t>
      </w:r>
      <w:proofErr w:type="spellEnd"/>
      <w:r w:rsidRPr="0035499D">
        <w:rPr>
          <w:rFonts w:eastAsia="SimSun"/>
          <w:b/>
        </w:rPr>
        <w:t xml:space="preserve"> </w:t>
      </w:r>
      <w:proofErr w:type="spellStart"/>
      <w:r w:rsidRPr="0035499D">
        <w:rPr>
          <w:rFonts w:eastAsia="SimSun"/>
          <w:b/>
        </w:rPr>
        <w:t>toán</w:t>
      </w:r>
      <w:proofErr w:type="spellEnd"/>
      <w:r w:rsidRPr="0035499D">
        <w:rPr>
          <w:rFonts w:eastAsia="SimSun"/>
          <w:b/>
        </w:rPr>
        <w:t xml:space="preserve"> </w:t>
      </w:r>
      <w:proofErr w:type="spellStart"/>
      <w:r w:rsidRPr="0035499D">
        <w:rPr>
          <w:rFonts w:eastAsia="SimSun"/>
          <w:b/>
        </w:rPr>
        <w:t>công</w:t>
      </w:r>
      <w:proofErr w:type="spellEnd"/>
      <w:r w:rsidRPr="0035499D">
        <w:rPr>
          <w:rFonts w:eastAsia="SimSun"/>
          <w:b/>
        </w:rPr>
        <w:t xml:space="preserve"> </w:t>
      </w:r>
      <w:proofErr w:type="spellStart"/>
      <w:r w:rsidRPr="0035499D">
        <w:rPr>
          <w:rFonts w:eastAsia="SimSun"/>
          <w:b/>
        </w:rPr>
        <w:t>trình</w:t>
      </w:r>
      <w:proofErr w:type="spellEnd"/>
      <w:r w:rsidRPr="0035499D">
        <w:rPr>
          <w:rFonts w:eastAsia="SimSun"/>
          <w:b/>
        </w:rPr>
        <w:t xml:space="preserve"> </w:t>
      </w:r>
      <w:proofErr w:type="spellStart"/>
      <w:r w:rsidRPr="0035499D">
        <w:rPr>
          <w:rFonts w:eastAsia="SimSun"/>
          <w:b/>
        </w:rPr>
        <w:t>và</w:t>
      </w:r>
      <w:proofErr w:type="spellEnd"/>
      <w:r w:rsidRPr="0035499D">
        <w:rPr>
          <w:rFonts w:eastAsia="SimSun"/>
          <w:b/>
        </w:rPr>
        <w:t xml:space="preserve"> </w:t>
      </w:r>
      <w:proofErr w:type="spellStart"/>
      <w:r w:rsidRPr="0035499D">
        <w:rPr>
          <w:rFonts w:eastAsia="SimSun"/>
          <w:b/>
        </w:rPr>
        <w:t>phân</w:t>
      </w:r>
      <w:proofErr w:type="spellEnd"/>
      <w:r w:rsidRPr="0035499D">
        <w:rPr>
          <w:rFonts w:eastAsia="SimSun"/>
          <w:b/>
        </w:rPr>
        <w:t xml:space="preserve"> </w:t>
      </w:r>
      <w:proofErr w:type="spellStart"/>
      <w:r w:rsidRPr="0035499D">
        <w:rPr>
          <w:rFonts w:eastAsia="SimSun"/>
          <w:b/>
        </w:rPr>
        <w:t>tích</w:t>
      </w:r>
      <w:proofErr w:type="spellEnd"/>
      <w:r w:rsidRPr="0035499D">
        <w:rPr>
          <w:rFonts w:eastAsia="SimSun"/>
          <w:b/>
        </w:rPr>
        <w:t xml:space="preserve"> </w:t>
      </w:r>
      <w:proofErr w:type="spellStart"/>
      <w:r w:rsidRPr="0035499D">
        <w:rPr>
          <w:rFonts w:eastAsia="SimSun"/>
          <w:b/>
        </w:rPr>
        <w:t>kinh</w:t>
      </w:r>
      <w:proofErr w:type="spellEnd"/>
      <w:r w:rsidRPr="0035499D">
        <w:rPr>
          <w:rFonts w:eastAsia="SimSun"/>
          <w:b/>
        </w:rPr>
        <w:t xml:space="preserve"> </w:t>
      </w:r>
      <w:proofErr w:type="spellStart"/>
      <w:r w:rsidRPr="0035499D">
        <w:rPr>
          <w:rFonts w:eastAsia="SimSun"/>
          <w:b/>
        </w:rPr>
        <w:t>tế</w:t>
      </w:r>
      <w:proofErr w:type="spellEnd"/>
      <w:r w:rsidRPr="0035499D">
        <w:rPr>
          <w:rFonts w:eastAsia="SimSun"/>
          <w:b/>
        </w:rPr>
        <w:t xml:space="preserve"> - </w:t>
      </w:r>
      <w:proofErr w:type="spellStart"/>
      <w:r w:rsidRPr="0035499D">
        <w:rPr>
          <w:rFonts w:eastAsia="SimSun"/>
          <w:b/>
        </w:rPr>
        <w:t>tài</w:t>
      </w:r>
      <w:proofErr w:type="spellEnd"/>
      <w:r w:rsidRPr="0035499D">
        <w:rPr>
          <w:rFonts w:eastAsia="SimSun"/>
          <w:b/>
        </w:rPr>
        <w:t xml:space="preserve"> </w:t>
      </w:r>
      <w:proofErr w:type="spellStart"/>
      <w:r w:rsidRPr="0035499D">
        <w:rPr>
          <w:rFonts w:eastAsia="SimSun"/>
          <w:b/>
        </w:rPr>
        <w:t>chính</w:t>
      </w:r>
      <w:proofErr w:type="spellEnd"/>
      <w:r w:rsidRPr="0035499D">
        <w:rPr>
          <w:rFonts w:eastAsia="SimSun"/>
          <w:b/>
        </w:rPr>
        <w:t>;</w:t>
      </w:r>
    </w:p>
    <w:p w14:paraId="0119BA3F" w14:textId="77777777" w:rsidR="00A56C9B" w:rsidRPr="0035499D" w:rsidRDefault="00A56C9B" w:rsidP="00A56C9B">
      <w:pPr>
        <w:tabs>
          <w:tab w:val="center" w:pos="5037"/>
          <w:tab w:val="left" w:pos="8647"/>
        </w:tabs>
        <w:spacing w:before="60" w:afterLines="60" w:after="144"/>
        <w:ind w:left="1134"/>
        <w:rPr>
          <w:b/>
        </w:rPr>
      </w:pPr>
      <w:r w:rsidRPr="0035499D">
        <w:rPr>
          <w:b/>
        </w:rPr>
        <w:tab/>
      </w:r>
    </w:p>
    <w:p w14:paraId="530AA73A" w14:textId="77777777" w:rsidR="00A56C9B" w:rsidRPr="0035499D" w:rsidRDefault="00A56C9B" w:rsidP="00A56C9B">
      <w:pPr>
        <w:tabs>
          <w:tab w:val="left" w:pos="8647"/>
        </w:tabs>
        <w:spacing w:before="60" w:afterLines="60" w:after="144"/>
        <w:rPr>
          <w:noProof/>
        </w:rPr>
      </w:pPr>
    </w:p>
    <w:p w14:paraId="5ABE3995" w14:textId="77777777" w:rsidR="00A56C9B" w:rsidRPr="0035499D" w:rsidRDefault="00A56C9B" w:rsidP="00A56C9B">
      <w:pPr>
        <w:rPr>
          <w:noProof/>
        </w:rPr>
      </w:pPr>
      <w:r w:rsidRPr="0035499D">
        <w:rPr>
          <w:noProof/>
        </w:rPr>
        <w:br w:type="page"/>
      </w:r>
    </w:p>
    <w:p w14:paraId="4EB3E271" w14:textId="77777777" w:rsidR="00A56C9B" w:rsidRPr="0035499D" w:rsidRDefault="00A56C9B" w:rsidP="00A56C9B">
      <w:pPr>
        <w:pStyle w:val="Heading1"/>
        <w:numPr>
          <w:ilvl w:val="0"/>
          <w:numId w:val="0"/>
        </w:numPr>
        <w:spacing w:after="240"/>
        <w:rPr>
          <w:rFonts w:cs="Times New Roman"/>
          <w:sz w:val="32"/>
          <w:szCs w:val="32"/>
        </w:rPr>
      </w:pPr>
      <w:bookmarkStart w:id="15" w:name="_Toc147832977"/>
      <w:bookmarkStart w:id="16" w:name="_Toc147837821"/>
      <w:bookmarkStart w:id="17" w:name="_Toc184558454"/>
      <w:r w:rsidRPr="0035499D">
        <w:rPr>
          <w:rFonts w:cs="Times New Roman"/>
          <w:sz w:val="32"/>
          <w:szCs w:val="32"/>
        </w:rPr>
        <w:lastRenderedPageBreak/>
        <w:t>MỤC LỤC</w:t>
      </w:r>
      <w:bookmarkEnd w:id="15"/>
      <w:bookmarkEnd w:id="16"/>
      <w:bookmarkEnd w:id="17"/>
      <w:r w:rsidRPr="0035499D">
        <w:rPr>
          <w:rFonts w:cs="Times New Roman"/>
          <w:sz w:val="32"/>
          <w:szCs w:val="32"/>
        </w:rPr>
        <w:t xml:space="preserve"> </w:t>
      </w:r>
    </w:p>
    <w:sdt>
      <w:sdtPr>
        <w:rPr>
          <w:b w:val="0"/>
          <w:bCs w:val="0"/>
          <w:caps w:val="0"/>
          <w:sz w:val="24"/>
          <w:szCs w:val="24"/>
        </w:rPr>
        <w:id w:val="-1156458678"/>
        <w:docPartObj>
          <w:docPartGallery w:val="Table of Contents"/>
          <w:docPartUnique/>
        </w:docPartObj>
      </w:sdtPr>
      <w:sdtEndPr>
        <w:rPr>
          <w:noProof/>
        </w:rPr>
      </w:sdtEndPr>
      <w:sdtContent>
        <w:p w14:paraId="2C31CF92" w14:textId="5D377B60" w:rsidR="00D1289D" w:rsidRDefault="00A56C9B">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r w:rsidRPr="0035499D">
            <w:rPr>
              <w:rFonts w:asciiTheme="majorHAnsi" w:hAnsiTheme="majorHAnsi"/>
              <w:b w:val="0"/>
              <w:bCs w:val="0"/>
              <w:caps w:val="0"/>
            </w:rPr>
            <w:fldChar w:fldCharType="begin"/>
          </w:r>
          <w:r w:rsidRPr="0035499D">
            <w:rPr>
              <w:rFonts w:asciiTheme="majorHAnsi" w:hAnsiTheme="majorHAnsi"/>
              <w:b w:val="0"/>
              <w:bCs w:val="0"/>
              <w:caps w:val="0"/>
            </w:rPr>
            <w:instrText xml:space="preserve"> TOC \o "1-2" \h \z \u </w:instrText>
          </w:r>
          <w:r w:rsidRPr="0035499D">
            <w:rPr>
              <w:rFonts w:asciiTheme="majorHAnsi" w:hAnsiTheme="majorHAnsi"/>
              <w:b w:val="0"/>
              <w:bCs w:val="0"/>
              <w:caps w:val="0"/>
            </w:rPr>
            <w:fldChar w:fldCharType="separate"/>
          </w:r>
        </w:p>
        <w:p w14:paraId="0DF4CD5D" w14:textId="14C47B3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55" w:history="1">
            <w:r w:rsidR="00D1289D" w:rsidRPr="00857CCE">
              <w:rPr>
                <w:rStyle w:val="Hyperlink"/>
                <w:noProof/>
              </w:rPr>
              <w:t>1.1 CƠ SỞ LẬP BÁO CÁO KINH TẾ KỸ THUẬT</w:t>
            </w:r>
            <w:r w:rsidR="00D1289D">
              <w:rPr>
                <w:noProof/>
                <w:webHidden/>
              </w:rPr>
              <w:tab/>
            </w:r>
            <w:r w:rsidR="00D1289D">
              <w:rPr>
                <w:noProof/>
                <w:webHidden/>
              </w:rPr>
              <w:fldChar w:fldCharType="begin"/>
            </w:r>
            <w:r w:rsidR="00D1289D">
              <w:rPr>
                <w:noProof/>
                <w:webHidden/>
              </w:rPr>
              <w:instrText xml:space="preserve"> PAGEREF _Toc184558455 \h </w:instrText>
            </w:r>
            <w:r w:rsidR="00D1289D">
              <w:rPr>
                <w:noProof/>
                <w:webHidden/>
              </w:rPr>
            </w:r>
            <w:r w:rsidR="00D1289D">
              <w:rPr>
                <w:noProof/>
                <w:webHidden/>
              </w:rPr>
              <w:fldChar w:fldCharType="separate"/>
            </w:r>
            <w:r w:rsidR="00D1289D">
              <w:rPr>
                <w:noProof/>
                <w:webHidden/>
              </w:rPr>
              <w:t>2</w:t>
            </w:r>
            <w:r w:rsidR="00D1289D">
              <w:rPr>
                <w:noProof/>
                <w:webHidden/>
              </w:rPr>
              <w:fldChar w:fldCharType="end"/>
            </w:r>
          </w:hyperlink>
        </w:p>
        <w:p w14:paraId="03771A8B" w14:textId="26F1503A"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56" w:history="1">
            <w:r w:rsidR="00D1289D" w:rsidRPr="00857CCE">
              <w:rPr>
                <w:rStyle w:val="Hyperlink"/>
                <w:noProof/>
                <w:lang w:val="vi-VN"/>
              </w:rPr>
              <w:t xml:space="preserve">1.2 MỤC </w:t>
            </w:r>
            <w:r w:rsidR="00D1289D" w:rsidRPr="00857CCE">
              <w:rPr>
                <w:rStyle w:val="Hyperlink"/>
                <w:noProof/>
              </w:rPr>
              <w:t>TIÊU</w:t>
            </w:r>
            <w:r w:rsidR="00D1289D" w:rsidRPr="00857CCE">
              <w:rPr>
                <w:rStyle w:val="Hyperlink"/>
                <w:noProof/>
                <w:lang w:val="vi-VN"/>
              </w:rPr>
              <w:t xml:space="preserve"> DỰ ÁN</w:t>
            </w:r>
            <w:r w:rsidR="00D1289D">
              <w:rPr>
                <w:noProof/>
                <w:webHidden/>
              </w:rPr>
              <w:tab/>
            </w:r>
            <w:r w:rsidR="00D1289D">
              <w:rPr>
                <w:noProof/>
                <w:webHidden/>
              </w:rPr>
              <w:fldChar w:fldCharType="begin"/>
            </w:r>
            <w:r w:rsidR="00D1289D">
              <w:rPr>
                <w:noProof/>
                <w:webHidden/>
              </w:rPr>
              <w:instrText xml:space="preserve"> PAGEREF _Toc184558456 \h </w:instrText>
            </w:r>
            <w:r w:rsidR="00D1289D">
              <w:rPr>
                <w:noProof/>
                <w:webHidden/>
              </w:rPr>
            </w:r>
            <w:r w:rsidR="00D1289D">
              <w:rPr>
                <w:noProof/>
                <w:webHidden/>
              </w:rPr>
              <w:fldChar w:fldCharType="separate"/>
            </w:r>
            <w:r w:rsidR="00D1289D">
              <w:rPr>
                <w:noProof/>
                <w:webHidden/>
              </w:rPr>
              <w:t>4</w:t>
            </w:r>
            <w:r w:rsidR="00D1289D">
              <w:rPr>
                <w:noProof/>
                <w:webHidden/>
              </w:rPr>
              <w:fldChar w:fldCharType="end"/>
            </w:r>
          </w:hyperlink>
        </w:p>
        <w:p w14:paraId="0B41EAFD" w14:textId="291B6E41"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57" w:history="1">
            <w:r w:rsidR="00D1289D" w:rsidRPr="00857CCE">
              <w:rPr>
                <w:rStyle w:val="Hyperlink"/>
                <w:noProof/>
              </w:rPr>
              <w:t>1.3 QUY MÔ DỰ ÁN</w:t>
            </w:r>
            <w:r w:rsidR="00D1289D">
              <w:rPr>
                <w:noProof/>
                <w:webHidden/>
              </w:rPr>
              <w:tab/>
            </w:r>
            <w:r w:rsidR="00D1289D">
              <w:rPr>
                <w:noProof/>
                <w:webHidden/>
              </w:rPr>
              <w:fldChar w:fldCharType="begin"/>
            </w:r>
            <w:r w:rsidR="00D1289D">
              <w:rPr>
                <w:noProof/>
                <w:webHidden/>
              </w:rPr>
              <w:instrText xml:space="preserve"> PAGEREF _Toc184558457 \h </w:instrText>
            </w:r>
            <w:r w:rsidR="00D1289D">
              <w:rPr>
                <w:noProof/>
                <w:webHidden/>
              </w:rPr>
            </w:r>
            <w:r w:rsidR="00D1289D">
              <w:rPr>
                <w:noProof/>
                <w:webHidden/>
              </w:rPr>
              <w:fldChar w:fldCharType="separate"/>
            </w:r>
            <w:r w:rsidR="00D1289D">
              <w:rPr>
                <w:noProof/>
                <w:webHidden/>
              </w:rPr>
              <w:t>4</w:t>
            </w:r>
            <w:r w:rsidR="00D1289D">
              <w:rPr>
                <w:noProof/>
                <w:webHidden/>
              </w:rPr>
              <w:fldChar w:fldCharType="end"/>
            </w:r>
          </w:hyperlink>
        </w:p>
        <w:p w14:paraId="7AE0B0FE" w14:textId="14DA6D2C"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58" w:history="1">
            <w:r w:rsidR="00D1289D" w:rsidRPr="00857CCE">
              <w:rPr>
                <w:rStyle w:val="Hyperlink"/>
                <w:rFonts w:ascii="Times New Roman Bold" w:hAnsi="Times New Roman Bold"/>
                <w:b/>
                <w:noProof/>
                <w:lang w:val="vi-VN"/>
              </w:rPr>
              <w:t>1.4</w:t>
            </w:r>
            <w:r w:rsidR="00D1289D" w:rsidRPr="00857CCE">
              <w:rPr>
                <w:rStyle w:val="Hyperlink"/>
                <w:b/>
                <w:caps/>
                <w:noProof/>
              </w:rPr>
              <w:t xml:space="preserve"> NGUỒN</w:t>
            </w:r>
            <w:r w:rsidR="00D1289D" w:rsidRPr="00857CCE">
              <w:rPr>
                <w:rStyle w:val="Hyperlink"/>
                <w:b/>
                <w:caps/>
                <w:noProof/>
                <w:lang w:val="vi-VN"/>
              </w:rPr>
              <w:t xml:space="preserve"> VỐN THỰC HIỆN</w:t>
            </w:r>
            <w:r w:rsidR="00D1289D">
              <w:rPr>
                <w:noProof/>
                <w:webHidden/>
              </w:rPr>
              <w:tab/>
            </w:r>
            <w:r w:rsidR="00D1289D">
              <w:rPr>
                <w:noProof/>
                <w:webHidden/>
              </w:rPr>
              <w:fldChar w:fldCharType="begin"/>
            </w:r>
            <w:r w:rsidR="00D1289D">
              <w:rPr>
                <w:noProof/>
                <w:webHidden/>
              </w:rPr>
              <w:instrText xml:space="preserve"> PAGEREF _Toc184558458 \h </w:instrText>
            </w:r>
            <w:r w:rsidR="00D1289D">
              <w:rPr>
                <w:noProof/>
                <w:webHidden/>
              </w:rPr>
            </w:r>
            <w:r w:rsidR="00D1289D">
              <w:rPr>
                <w:noProof/>
                <w:webHidden/>
              </w:rPr>
              <w:fldChar w:fldCharType="separate"/>
            </w:r>
            <w:r w:rsidR="00D1289D">
              <w:rPr>
                <w:noProof/>
                <w:webHidden/>
              </w:rPr>
              <w:t>6</w:t>
            </w:r>
            <w:r w:rsidR="00D1289D">
              <w:rPr>
                <w:noProof/>
                <w:webHidden/>
              </w:rPr>
              <w:fldChar w:fldCharType="end"/>
            </w:r>
          </w:hyperlink>
        </w:p>
        <w:p w14:paraId="18F2EC3F" w14:textId="4F989395"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59" w:history="1">
            <w:r w:rsidR="00D1289D" w:rsidRPr="00857CCE">
              <w:rPr>
                <w:rStyle w:val="Hyperlink"/>
                <w:rFonts w:ascii="Times New Roman Bold" w:hAnsi="Times New Roman Bold"/>
                <w:b/>
                <w:noProof/>
                <w:lang w:val="vi-VN"/>
              </w:rPr>
              <w:t>1.5</w:t>
            </w:r>
            <w:r w:rsidR="00D1289D" w:rsidRPr="00857CCE">
              <w:rPr>
                <w:rStyle w:val="Hyperlink"/>
                <w:b/>
                <w:caps/>
                <w:noProof/>
                <w:lang w:val="vi-VN"/>
              </w:rPr>
              <w:t xml:space="preserve"> CHÍNH CỦA CÔNG TRÌNH</w:t>
            </w:r>
            <w:r w:rsidR="00D1289D">
              <w:rPr>
                <w:noProof/>
                <w:webHidden/>
              </w:rPr>
              <w:tab/>
            </w:r>
            <w:r w:rsidR="00D1289D">
              <w:rPr>
                <w:noProof/>
                <w:webHidden/>
              </w:rPr>
              <w:fldChar w:fldCharType="begin"/>
            </w:r>
            <w:r w:rsidR="00D1289D">
              <w:rPr>
                <w:noProof/>
                <w:webHidden/>
              </w:rPr>
              <w:instrText xml:space="preserve"> PAGEREF _Toc184558459 \h </w:instrText>
            </w:r>
            <w:r w:rsidR="00D1289D">
              <w:rPr>
                <w:noProof/>
                <w:webHidden/>
              </w:rPr>
            </w:r>
            <w:r w:rsidR="00D1289D">
              <w:rPr>
                <w:noProof/>
                <w:webHidden/>
              </w:rPr>
              <w:fldChar w:fldCharType="separate"/>
            </w:r>
            <w:r w:rsidR="00D1289D">
              <w:rPr>
                <w:noProof/>
                <w:webHidden/>
              </w:rPr>
              <w:t>6</w:t>
            </w:r>
            <w:r w:rsidR="00D1289D">
              <w:rPr>
                <w:noProof/>
                <w:webHidden/>
              </w:rPr>
              <w:fldChar w:fldCharType="end"/>
            </w:r>
          </w:hyperlink>
        </w:p>
        <w:p w14:paraId="3A5DFCFC" w14:textId="1F58CEC9"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0" w:history="1">
            <w:r w:rsidR="00D1289D" w:rsidRPr="00857CCE">
              <w:rPr>
                <w:rStyle w:val="Hyperlink"/>
                <w:rFonts w:ascii="Times New Roman Bold" w:hAnsi="Times New Roman Bold"/>
                <w:b/>
                <w:noProof/>
              </w:rPr>
              <w:t>1.6</w:t>
            </w:r>
            <w:r w:rsidR="00D1289D" w:rsidRPr="00857CCE">
              <w:rPr>
                <w:rStyle w:val="Hyperlink"/>
                <w:b/>
                <w:caps/>
                <w:noProof/>
              </w:rPr>
              <w:t xml:space="preserve"> PHẠM VI DỰ ÁN</w:t>
            </w:r>
            <w:r w:rsidR="00D1289D">
              <w:rPr>
                <w:noProof/>
                <w:webHidden/>
              </w:rPr>
              <w:tab/>
            </w:r>
            <w:r w:rsidR="00D1289D">
              <w:rPr>
                <w:noProof/>
                <w:webHidden/>
              </w:rPr>
              <w:fldChar w:fldCharType="begin"/>
            </w:r>
            <w:r w:rsidR="00D1289D">
              <w:rPr>
                <w:noProof/>
                <w:webHidden/>
              </w:rPr>
              <w:instrText xml:space="preserve"> PAGEREF _Toc184558460 \h </w:instrText>
            </w:r>
            <w:r w:rsidR="00D1289D">
              <w:rPr>
                <w:noProof/>
                <w:webHidden/>
              </w:rPr>
            </w:r>
            <w:r w:rsidR="00D1289D">
              <w:rPr>
                <w:noProof/>
                <w:webHidden/>
              </w:rPr>
              <w:fldChar w:fldCharType="separate"/>
            </w:r>
            <w:r w:rsidR="00D1289D">
              <w:rPr>
                <w:noProof/>
                <w:webHidden/>
              </w:rPr>
              <w:t>28</w:t>
            </w:r>
            <w:r w:rsidR="00D1289D">
              <w:rPr>
                <w:noProof/>
                <w:webHidden/>
              </w:rPr>
              <w:fldChar w:fldCharType="end"/>
            </w:r>
          </w:hyperlink>
        </w:p>
        <w:p w14:paraId="42BF300E" w14:textId="18E2BAA2"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61" w:history="1">
            <w:r w:rsidR="00D1289D" w:rsidRPr="00857CCE">
              <w:rPr>
                <w:rStyle w:val="Hyperlink"/>
                <w:rFonts w:ascii="Times New Roman Bold" w:hAnsi="Times New Roman Bold"/>
                <w:noProof/>
                <w:lang w:val="vi-VN"/>
              </w:rPr>
              <w:t>Chương 2</w:t>
            </w:r>
            <w:r w:rsidR="00D1289D">
              <w:rPr>
                <w:noProof/>
                <w:webHidden/>
              </w:rPr>
              <w:tab/>
            </w:r>
            <w:r w:rsidR="00D1289D">
              <w:rPr>
                <w:noProof/>
                <w:webHidden/>
              </w:rPr>
              <w:fldChar w:fldCharType="begin"/>
            </w:r>
            <w:r w:rsidR="00D1289D">
              <w:rPr>
                <w:noProof/>
                <w:webHidden/>
              </w:rPr>
              <w:instrText xml:space="preserve"> PAGEREF _Toc184558461 \h </w:instrText>
            </w:r>
            <w:r w:rsidR="00D1289D">
              <w:rPr>
                <w:noProof/>
                <w:webHidden/>
              </w:rPr>
            </w:r>
            <w:r w:rsidR="00D1289D">
              <w:rPr>
                <w:noProof/>
                <w:webHidden/>
              </w:rPr>
              <w:fldChar w:fldCharType="separate"/>
            </w:r>
            <w:r w:rsidR="00D1289D">
              <w:rPr>
                <w:noProof/>
                <w:webHidden/>
              </w:rPr>
              <w:t>29</w:t>
            </w:r>
            <w:r w:rsidR="00D1289D">
              <w:rPr>
                <w:noProof/>
                <w:webHidden/>
              </w:rPr>
              <w:fldChar w:fldCharType="end"/>
            </w:r>
          </w:hyperlink>
        </w:p>
        <w:p w14:paraId="3BA36121" w14:textId="605C5699"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62" w:history="1">
            <w:r w:rsidR="00D1289D" w:rsidRPr="00857CCE">
              <w:rPr>
                <w:rStyle w:val="Hyperlink"/>
                <w:noProof/>
                <w:lang w:val="vi-VN"/>
              </w:rPr>
              <w:t>SỰ CẦN THIẾT ĐẦU TƯ CÔNG TRÌNH</w:t>
            </w:r>
            <w:r w:rsidR="00D1289D">
              <w:rPr>
                <w:noProof/>
                <w:webHidden/>
              </w:rPr>
              <w:tab/>
            </w:r>
            <w:r w:rsidR="00D1289D">
              <w:rPr>
                <w:noProof/>
                <w:webHidden/>
              </w:rPr>
              <w:fldChar w:fldCharType="begin"/>
            </w:r>
            <w:r w:rsidR="00D1289D">
              <w:rPr>
                <w:noProof/>
                <w:webHidden/>
              </w:rPr>
              <w:instrText xml:space="preserve"> PAGEREF _Toc184558462 \h </w:instrText>
            </w:r>
            <w:r w:rsidR="00D1289D">
              <w:rPr>
                <w:noProof/>
                <w:webHidden/>
              </w:rPr>
            </w:r>
            <w:r w:rsidR="00D1289D">
              <w:rPr>
                <w:noProof/>
                <w:webHidden/>
              </w:rPr>
              <w:fldChar w:fldCharType="separate"/>
            </w:r>
            <w:r w:rsidR="00D1289D">
              <w:rPr>
                <w:noProof/>
                <w:webHidden/>
              </w:rPr>
              <w:t>29</w:t>
            </w:r>
            <w:r w:rsidR="00D1289D">
              <w:rPr>
                <w:noProof/>
                <w:webHidden/>
              </w:rPr>
              <w:fldChar w:fldCharType="end"/>
            </w:r>
          </w:hyperlink>
        </w:p>
        <w:p w14:paraId="05D1F2E1" w14:textId="473E44C0"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3" w:history="1">
            <w:r w:rsidR="00D1289D" w:rsidRPr="00857CCE">
              <w:rPr>
                <w:rStyle w:val="Hyperlink"/>
                <w:noProof/>
                <w:lang w:val="vi-VN"/>
              </w:rPr>
              <w:t>2.1 GIỚI THIỆU CHUNG VẾ KHU VỰC ĐƯỢC CẤP ĐIỆN</w:t>
            </w:r>
            <w:r w:rsidR="00D1289D">
              <w:rPr>
                <w:noProof/>
                <w:webHidden/>
              </w:rPr>
              <w:tab/>
            </w:r>
            <w:r w:rsidR="00D1289D">
              <w:rPr>
                <w:noProof/>
                <w:webHidden/>
              </w:rPr>
              <w:fldChar w:fldCharType="begin"/>
            </w:r>
            <w:r w:rsidR="00D1289D">
              <w:rPr>
                <w:noProof/>
                <w:webHidden/>
              </w:rPr>
              <w:instrText xml:space="preserve"> PAGEREF _Toc184558463 \h </w:instrText>
            </w:r>
            <w:r w:rsidR="00D1289D">
              <w:rPr>
                <w:noProof/>
                <w:webHidden/>
              </w:rPr>
            </w:r>
            <w:r w:rsidR="00D1289D">
              <w:rPr>
                <w:noProof/>
                <w:webHidden/>
              </w:rPr>
              <w:fldChar w:fldCharType="separate"/>
            </w:r>
            <w:r w:rsidR="00D1289D">
              <w:rPr>
                <w:noProof/>
                <w:webHidden/>
              </w:rPr>
              <w:t>29</w:t>
            </w:r>
            <w:r w:rsidR="00D1289D">
              <w:rPr>
                <w:noProof/>
                <w:webHidden/>
              </w:rPr>
              <w:fldChar w:fldCharType="end"/>
            </w:r>
          </w:hyperlink>
        </w:p>
        <w:p w14:paraId="625F4494" w14:textId="20010EB2"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4" w:history="1">
            <w:r w:rsidR="00D1289D" w:rsidRPr="00857CCE">
              <w:rPr>
                <w:rStyle w:val="Hyperlink"/>
                <w:noProof/>
                <w:lang w:val="vi-VN"/>
              </w:rPr>
              <w:t>2.2 ĐIỀU KIỆN KHÍ HẬU TÍNH TOÁN</w:t>
            </w:r>
            <w:r w:rsidR="00D1289D">
              <w:rPr>
                <w:noProof/>
                <w:webHidden/>
              </w:rPr>
              <w:tab/>
            </w:r>
            <w:r w:rsidR="00D1289D">
              <w:rPr>
                <w:noProof/>
                <w:webHidden/>
              </w:rPr>
              <w:fldChar w:fldCharType="begin"/>
            </w:r>
            <w:r w:rsidR="00D1289D">
              <w:rPr>
                <w:noProof/>
                <w:webHidden/>
              </w:rPr>
              <w:instrText xml:space="preserve"> PAGEREF _Toc184558464 \h </w:instrText>
            </w:r>
            <w:r w:rsidR="00D1289D">
              <w:rPr>
                <w:noProof/>
                <w:webHidden/>
              </w:rPr>
            </w:r>
            <w:r w:rsidR="00D1289D">
              <w:rPr>
                <w:noProof/>
                <w:webHidden/>
              </w:rPr>
              <w:fldChar w:fldCharType="separate"/>
            </w:r>
            <w:r w:rsidR="00D1289D">
              <w:rPr>
                <w:noProof/>
                <w:webHidden/>
              </w:rPr>
              <w:t>32</w:t>
            </w:r>
            <w:r w:rsidR="00D1289D">
              <w:rPr>
                <w:noProof/>
                <w:webHidden/>
              </w:rPr>
              <w:fldChar w:fldCharType="end"/>
            </w:r>
          </w:hyperlink>
        </w:p>
        <w:p w14:paraId="7BD6CD5C" w14:textId="22E95070"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5" w:history="1">
            <w:r w:rsidR="00D1289D" w:rsidRPr="00857CCE">
              <w:rPr>
                <w:rStyle w:val="Hyperlink"/>
                <w:noProof/>
                <w:lang w:val="vi-VN"/>
              </w:rPr>
              <w:t>2.3 HIỆN TRẠNG NGUỒN VÀ LƯỚI ĐIỆN KHU VỰC DỰ ÁN</w:t>
            </w:r>
            <w:r w:rsidR="00D1289D">
              <w:rPr>
                <w:noProof/>
                <w:webHidden/>
              </w:rPr>
              <w:tab/>
            </w:r>
            <w:r w:rsidR="00D1289D">
              <w:rPr>
                <w:noProof/>
                <w:webHidden/>
              </w:rPr>
              <w:fldChar w:fldCharType="begin"/>
            </w:r>
            <w:r w:rsidR="00D1289D">
              <w:rPr>
                <w:noProof/>
                <w:webHidden/>
              </w:rPr>
              <w:instrText xml:space="preserve"> PAGEREF _Toc184558465 \h </w:instrText>
            </w:r>
            <w:r w:rsidR="00D1289D">
              <w:rPr>
                <w:noProof/>
                <w:webHidden/>
              </w:rPr>
            </w:r>
            <w:r w:rsidR="00D1289D">
              <w:rPr>
                <w:noProof/>
                <w:webHidden/>
              </w:rPr>
              <w:fldChar w:fldCharType="separate"/>
            </w:r>
            <w:r w:rsidR="00D1289D">
              <w:rPr>
                <w:noProof/>
                <w:webHidden/>
              </w:rPr>
              <w:t>33</w:t>
            </w:r>
            <w:r w:rsidR="00D1289D">
              <w:rPr>
                <w:noProof/>
                <w:webHidden/>
              </w:rPr>
              <w:fldChar w:fldCharType="end"/>
            </w:r>
          </w:hyperlink>
        </w:p>
        <w:p w14:paraId="7A913C54" w14:textId="46C5494A"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6" w:history="1">
            <w:r w:rsidR="00D1289D" w:rsidRPr="00857CCE">
              <w:rPr>
                <w:rStyle w:val="Hyperlink"/>
                <w:noProof/>
                <w:lang w:val="vi-VN"/>
              </w:rPr>
              <w:t>2.4 nhu cầu phụ tải khu vực dự án</w:t>
            </w:r>
            <w:r w:rsidR="00D1289D">
              <w:rPr>
                <w:noProof/>
                <w:webHidden/>
              </w:rPr>
              <w:tab/>
            </w:r>
            <w:r w:rsidR="00D1289D">
              <w:rPr>
                <w:noProof/>
                <w:webHidden/>
              </w:rPr>
              <w:fldChar w:fldCharType="begin"/>
            </w:r>
            <w:r w:rsidR="00D1289D">
              <w:rPr>
                <w:noProof/>
                <w:webHidden/>
              </w:rPr>
              <w:instrText xml:space="preserve"> PAGEREF _Toc184558466 \h </w:instrText>
            </w:r>
            <w:r w:rsidR="00D1289D">
              <w:rPr>
                <w:noProof/>
                <w:webHidden/>
              </w:rPr>
            </w:r>
            <w:r w:rsidR="00D1289D">
              <w:rPr>
                <w:noProof/>
                <w:webHidden/>
              </w:rPr>
              <w:fldChar w:fldCharType="separate"/>
            </w:r>
            <w:r w:rsidR="00D1289D">
              <w:rPr>
                <w:noProof/>
                <w:webHidden/>
              </w:rPr>
              <w:t>38</w:t>
            </w:r>
            <w:r w:rsidR="00D1289D">
              <w:rPr>
                <w:noProof/>
                <w:webHidden/>
              </w:rPr>
              <w:fldChar w:fldCharType="end"/>
            </w:r>
          </w:hyperlink>
        </w:p>
        <w:p w14:paraId="30C450BD" w14:textId="120685B4"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7" w:history="1">
            <w:r w:rsidR="00D1289D" w:rsidRPr="00857CCE">
              <w:rPr>
                <w:rStyle w:val="Hyperlink"/>
                <w:noProof/>
                <w:lang w:val="vi-VN"/>
              </w:rPr>
              <w:t>2.5</w:t>
            </w:r>
            <w:r w:rsidR="00D1289D" w:rsidRPr="00857CCE">
              <w:rPr>
                <w:rStyle w:val="Hyperlink"/>
                <w:noProof/>
              </w:rPr>
              <w:t xml:space="preserve"> S</w:t>
            </w:r>
            <w:r w:rsidR="00D1289D" w:rsidRPr="00857CCE">
              <w:rPr>
                <w:rStyle w:val="Hyperlink"/>
                <w:noProof/>
                <w:lang w:val="vi-VN"/>
              </w:rPr>
              <w:t>Ự CẦN THIẾT ĐẦU TƯ CÔNG TRÌNH</w:t>
            </w:r>
            <w:r w:rsidR="00D1289D">
              <w:rPr>
                <w:noProof/>
                <w:webHidden/>
              </w:rPr>
              <w:tab/>
            </w:r>
            <w:r w:rsidR="00D1289D">
              <w:rPr>
                <w:noProof/>
                <w:webHidden/>
              </w:rPr>
              <w:fldChar w:fldCharType="begin"/>
            </w:r>
            <w:r w:rsidR="00D1289D">
              <w:rPr>
                <w:noProof/>
                <w:webHidden/>
              </w:rPr>
              <w:instrText xml:space="preserve"> PAGEREF _Toc184558467 \h </w:instrText>
            </w:r>
            <w:r w:rsidR="00D1289D">
              <w:rPr>
                <w:noProof/>
                <w:webHidden/>
              </w:rPr>
            </w:r>
            <w:r w:rsidR="00D1289D">
              <w:rPr>
                <w:noProof/>
                <w:webHidden/>
              </w:rPr>
              <w:fldChar w:fldCharType="separate"/>
            </w:r>
            <w:r w:rsidR="00D1289D">
              <w:rPr>
                <w:noProof/>
                <w:webHidden/>
              </w:rPr>
              <w:t>41</w:t>
            </w:r>
            <w:r w:rsidR="00D1289D">
              <w:rPr>
                <w:noProof/>
                <w:webHidden/>
              </w:rPr>
              <w:fldChar w:fldCharType="end"/>
            </w:r>
          </w:hyperlink>
        </w:p>
        <w:p w14:paraId="765A1DA0" w14:textId="201F050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68" w:history="1">
            <w:r w:rsidR="00D1289D" w:rsidRPr="00857CCE">
              <w:rPr>
                <w:rStyle w:val="Hyperlink"/>
                <w:noProof/>
              </w:rPr>
              <w:t>2.6 PHƯƠNG ÁN KẾT LƯỚI</w:t>
            </w:r>
            <w:r w:rsidR="00D1289D">
              <w:rPr>
                <w:noProof/>
                <w:webHidden/>
              </w:rPr>
              <w:tab/>
            </w:r>
            <w:r w:rsidR="00D1289D">
              <w:rPr>
                <w:noProof/>
                <w:webHidden/>
              </w:rPr>
              <w:fldChar w:fldCharType="begin"/>
            </w:r>
            <w:r w:rsidR="00D1289D">
              <w:rPr>
                <w:noProof/>
                <w:webHidden/>
              </w:rPr>
              <w:instrText xml:space="preserve"> PAGEREF _Toc184558468 \h </w:instrText>
            </w:r>
            <w:r w:rsidR="00D1289D">
              <w:rPr>
                <w:noProof/>
                <w:webHidden/>
              </w:rPr>
            </w:r>
            <w:r w:rsidR="00D1289D">
              <w:rPr>
                <w:noProof/>
                <w:webHidden/>
              </w:rPr>
              <w:fldChar w:fldCharType="separate"/>
            </w:r>
            <w:r w:rsidR="00D1289D">
              <w:rPr>
                <w:noProof/>
                <w:webHidden/>
              </w:rPr>
              <w:t>44</w:t>
            </w:r>
            <w:r w:rsidR="00D1289D">
              <w:rPr>
                <w:noProof/>
                <w:webHidden/>
              </w:rPr>
              <w:fldChar w:fldCharType="end"/>
            </w:r>
          </w:hyperlink>
        </w:p>
        <w:p w14:paraId="7A2F8173" w14:textId="4E3E37F6"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69" w:history="1">
            <w:r w:rsidR="00D1289D" w:rsidRPr="00857CCE">
              <w:rPr>
                <w:rStyle w:val="Hyperlink"/>
                <w:rFonts w:ascii="Times New Roman Bold" w:hAnsi="Times New Roman Bold"/>
                <w:noProof/>
                <w:lang w:val="vi-VN"/>
              </w:rPr>
              <w:t>Chương 3</w:t>
            </w:r>
            <w:r w:rsidR="00D1289D" w:rsidRPr="00857CCE">
              <w:rPr>
                <w:rStyle w:val="Hyperlink"/>
                <w:noProof/>
                <w:lang w:val="vi-VN"/>
              </w:rPr>
              <w:t xml:space="preserve"> Sử dụng kẹp nhôm ép có tiết diện thích hợp để đấu lèo đồng thời sử dụng </w:t>
            </w:r>
            <w:r w:rsidR="00D1289D" w:rsidRPr="00857CCE">
              <w:rPr>
                <w:rStyle w:val="Hyperlink"/>
                <w:noProof/>
              </w:rPr>
              <w:t>băng keo</w:t>
            </w:r>
            <w:r w:rsidR="00D1289D" w:rsidRPr="00857CCE">
              <w:rPr>
                <w:rStyle w:val="Hyperlink"/>
                <w:noProof/>
                <w:lang w:val="vi-VN"/>
              </w:rPr>
              <w:t xml:space="preserve"> cách điện để bọc cách điện các mối nối (cáp bọc).</w:t>
            </w:r>
            <w:r w:rsidR="00D1289D">
              <w:rPr>
                <w:noProof/>
                <w:webHidden/>
              </w:rPr>
              <w:tab/>
            </w:r>
            <w:r w:rsidR="00D1289D">
              <w:rPr>
                <w:noProof/>
                <w:webHidden/>
              </w:rPr>
              <w:fldChar w:fldCharType="begin"/>
            </w:r>
            <w:r w:rsidR="00D1289D">
              <w:rPr>
                <w:noProof/>
                <w:webHidden/>
              </w:rPr>
              <w:instrText xml:space="preserve"> PAGEREF _Toc184558469 \h </w:instrText>
            </w:r>
            <w:r w:rsidR="00D1289D">
              <w:rPr>
                <w:noProof/>
                <w:webHidden/>
              </w:rPr>
            </w:r>
            <w:r w:rsidR="00D1289D">
              <w:rPr>
                <w:noProof/>
                <w:webHidden/>
              </w:rPr>
              <w:fldChar w:fldCharType="separate"/>
            </w:r>
            <w:r w:rsidR="00D1289D">
              <w:rPr>
                <w:noProof/>
                <w:webHidden/>
              </w:rPr>
              <w:t>45</w:t>
            </w:r>
            <w:r w:rsidR="00D1289D">
              <w:rPr>
                <w:noProof/>
                <w:webHidden/>
              </w:rPr>
              <w:fldChar w:fldCharType="end"/>
            </w:r>
          </w:hyperlink>
        </w:p>
        <w:p w14:paraId="0B862293" w14:textId="20BF664D"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70" w:history="1">
            <w:r w:rsidR="00D1289D" w:rsidRPr="00857CCE">
              <w:rPr>
                <w:rStyle w:val="Hyperlink"/>
                <w:noProof/>
                <w:lang w:val="vi-VN"/>
              </w:rPr>
              <w:t xml:space="preserve">GIẢI PHÁP KỸ THUẬT PHẦN ĐƯỜNG DÂY TRUNG </w:t>
            </w:r>
            <w:r w:rsidR="00D1289D" w:rsidRPr="00857CCE">
              <w:rPr>
                <w:rStyle w:val="Hyperlink"/>
                <w:noProof/>
              </w:rPr>
              <w:t>ÁP</w:t>
            </w:r>
            <w:r w:rsidR="00D1289D">
              <w:rPr>
                <w:noProof/>
                <w:webHidden/>
              </w:rPr>
              <w:tab/>
            </w:r>
            <w:r w:rsidR="00D1289D">
              <w:rPr>
                <w:noProof/>
                <w:webHidden/>
              </w:rPr>
              <w:fldChar w:fldCharType="begin"/>
            </w:r>
            <w:r w:rsidR="00D1289D">
              <w:rPr>
                <w:noProof/>
                <w:webHidden/>
              </w:rPr>
              <w:instrText xml:space="preserve"> PAGEREF _Toc184558470 \h </w:instrText>
            </w:r>
            <w:r w:rsidR="00D1289D">
              <w:rPr>
                <w:noProof/>
                <w:webHidden/>
              </w:rPr>
            </w:r>
            <w:r w:rsidR="00D1289D">
              <w:rPr>
                <w:noProof/>
                <w:webHidden/>
              </w:rPr>
              <w:fldChar w:fldCharType="separate"/>
            </w:r>
            <w:r w:rsidR="00D1289D">
              <w:rPr>
                <w:noProof/>
                <w:webHidden/>
              </w:rPr>
              <w:t>45</w:t>
            </w:r>
            <w:r w:rsidR="00D1289D">
              <w:rPr>
                <w:noProof/>
                <w:webHidden/>
              </w:rPr>
              <w:fldChar w:fldCharType="end"/>
            </w:r>
          </w:hyperlink>
        </w:p>
        <w:p w14:paraId="33E91661" w14:textId="5A235C30"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71" w:history="1">
            <w:r w:rsidR="00D1289D" w:rsidRPr="00857CCE">
              <w:rPr>
                <w:rStyle w:val="Hyperlink"/>
                <w:noProof/>
              </w:rPr>
              <w:t>3.1 ĐIỀU KIỆN TỰ NHIÊN</w:t>
            </w:r>
            <w:r w:rsidR="00D1289D">
              <w:rPr>
                <w:noProof/>
                <w:webHidden/>
              </w:rPr>
              <w:tab/>
            </w:r>
            <w:r w:rsidR="00D1289D">
              <w:rPr>
                <w:noProof/>
                <w:webHidden/>
              </w:rPr>
              <w:fldChar w:fldCharType="begin"/>
            </w:r>
            <w:r w:rsidR="00D1289D">
              <w:rPr>
                <w:noProof/>
                <w:webHidden/>
              </w:rPr>
              <w:instrText xml:space="preserve"> PAGEREF _Toc184558471 \h </w:instrText>
            </w:r>
            <w:r w:rsidR="00D1289D">
              <w:rPr>
                <w:noProof/>
                <w:webHidden/>
              </w:rPr>
            </w:r>
            <w:r w:rsidR="00D1289D">
              <w:rPr>
                <w:noProof/>
                <w:webHidden/>
              </w:rPr>
              <w:fldChar w:fldCharType="separate"/>
            </w:r>
            <w:r w:rsidR="00D1289D">
              <w:rPr>
                <w:noProof/>
                <w:webHidden/>
              </w:rPr>
              <w:t>45</w:t>
            </w:r>
            <w:r w:rsidR="00D1289D">
              <w:rPr>
                <w:noProof/>
                <w:webHidden/>
              </w:rPr>
              <w:fldChar w:fldCharType="end"/>
            </w:r>
          </w:hyperlink>
        </w:p>
        <w:p w14:paraId="100C4AD4" w14:textId="296210A7"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72" w:history="1">
            <w:r w:rsidR="00D1289D" w:rsidRPr="00857CCE">
              <w:rPr>
                <w:rStyle w:val="Hyperlink"/>
                <w:noProof/>
                <w:lang w:val="sv-SE"/>
              </w:rPr>
              <w:t>3.2 CÁC GIẢI PHÁP KỸ THUẬT PHẦN XÂY DỰNG ĐƯỜNG DÂY TRUNG ÁP</w:t>
            </w:r>
            <w:r w:rsidR="00D1289D">
              <w:rPr>
                <w:noProof/>
                <w:webHidden/>
              </w:rPr>
              <w:tab/>
            </w:r>
            <w:r w:rsidR="00D1289D">
              <w:rPr>
                <w:noProof/>
                <w:webHidden/>
              </w:rPr>
              <w:fldChar w:fldCharType="begin"/>
            </w:r>
            <w:r w:rsidR="00D1289D">
              <w:rPr>
                <w:noProof/>
                <w:webHidden/>
              </w:rPr>
              <w:instrText xml:space="preserve"> PAGEREF _Toc184558472 \h </w:instrText>
            </w:r>
            <w:r w:rsidR="00D1289D">
              <w:rPr>
                <w:noProof/>
                <w:webHidden/>
              </w:rPr>
            </w:r>
            <w:r w:rsidR="00D1289D">
              <w:rPr>
                <w:noProof/>
                <w:webHidden/>
              </w:rPr>
              <w:fldChar w:fldCharType="separate"/>
            </w:r>
            <w:r w:rsidR="00D1289D">
              <w:rPr>
                <w:noProof/>
                <w:webHidden/>
              </w:rPr>
              <w:t>45</w:t>
            </w:r>
            <w:r w:rsidR="00D1289D">
              <w:rPr>
                <w:noProof/>
                <w:webHidden/>
              </w:rPr>
              <w:fldChar w:fldCharType="end"/>
            </w:r>
          </w:hyperlink>
        </w:p>
        <w:p w14:paraId="429F5459" w14:textId="321FA3F1"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73" w:history="1">
            <w:r w:rsidR="00D1289D" w:rsidRPr="00857CCE">
              <w:rPr>
                <w:rStyle w:val="Hyperlink"/>
                <w:rFonts w:ascii="Times New Roman Bold" w:hAnsi="Times New Roman Bold"/>
                <w:b/>
                <w:bCs/>
                <w:iCs/>
                <w:noProof/>
              </w:rPr>
              <w:t>3.3</w:t>
            </w:r>
            <w:r w:rsidR="00D1289D" w:rsidRPr="00857CCE">
              <w:rPr>
                <w:rStyle w:val="Hyperlink"/>
                <w:b/>
                <w:bCs/>
                <w:iCs/>
                <w:caps/>
                <w:noProof/>
              </w:rPr>
              <w:t xml:space="preserve"> CÁC GIẢI PHÁP KỸ THUẬT PHẦN XÂY DỰNG:</w:t>
            </w:r>
            <w:r w:rsidR="00D1289D">
              <w:rPr>
                <w:noProof/>
                <w:webHidden/>
              </w:rPr>
              <w:tab/>
            </w:r>
            <w:r w:rsidR="00D1289D">
              <w:rPr>
                <w:noProof/>
                <w:webHidden/>
              </w:rPr>
              <w:fldChar w:fldCharType="begin"/>
            </w:r>
            <w:r w:rsidR="00D1289D">
              <w:rPr>
                <w:noProof/>
                <w:webHidden/>
              </w:rPr>
              <w:instrText xml:space="preserve"> PAGEREF _Toc184558473 \h </w:instrText>
            </w:r>
            <w:r w:rsidR="00D1289D">
              <w:rPr>
                <w:noProof/>
                <w:webHidden/>
              </w:rPr>
            </w:r>
            <w:r w:rsidR="00D1289D">
              <w:rPr>
                <w:noProof/>
                <w:webHidden/>
              </w:rPr>
              <w:fldChar w:fldCharType="separate"/>
            </w:r>
            <w:r w:rsidR="00D1289D">
              <w:rPr>
                <w:noProof/>
                <w:webHidden/>
              </w:rPr>
              <w:t>50</w:t>
            </w:r>
            <w:r w:rsidR="00D1289D">
              <w:rPr>
                <w:noProof/>
                <w:webHidden/>
              </w:rPr>
              <w:fldChar w:fldCharType="end"/>
            </w:r>
          </w:hyperlink>
        </w:p>
        <w:p w14:paraId="7573B00C" w14:textId="58AB1B58"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74" w:history="1">
            <w:r w:rsidR="00D1289D" w:rsidRPr="00857CCE">
              <w:rPr>
                <w:rStyle w:val="Hyperlink"/>
                <w:noProof/>
              </w:rPr>
              <w:t>3.4</w:t>
            </w:r>
            <w:r w:rsidR="00D1289D" w:rsidRPr="00857CCE">
              <w:rPr>
                <w:rStyle w:val="Hyperlink"/>
                <w:noProof/>
                <w:lang w:val="vi-VN"/>
              </w:rPr>
              <w:t xml:space="preserve"> GIẢI PHÁP KĨ THUẬT CHO TỪNG HẠNG MỤC CỤ THỂ</w:t>
            </w:r>
            <w:r w:rsidR="00D1289D">
              <w:rPr>
                <w:noProof/>
                <w:webHidden/>
              </w:rPr>
              <w:tab/>
            </w:r>
            <w:r w:rsidR="00D1289D">
              <w:rPr>
                <w:noProof/>
                <w:webHidden/>
              </w:rPr>
              <w:fldChar w:fldCharType="begin"/>
            </w:r>
            <w:r w:rsidR="00D1289D">
              <w:rPr>
                <w:noProof/>
                <w:webHidden/>
              </w:rPr>
              <w:instrText xml:space="preserve"> PAGEREF _Toc184558474 \h </w:instrText>
            </w:r>
            <w:r w:rsidR="00D1289D">
              <w:rPr>
                <w:noProof/>
                <w:webHidden/>
              </w:rPr>
            </w:r>
            <w:r w:rsidR="00D1289D">
              <w:rPr>
                <w:noProof/>
                <w:webHidden/>
              </w:rPr>
              <w:fldChar w:fldCharType="separate"/>
            </w:r>
            <w:r w:rsidR="00D1289D">
              <w:rPr>
                <w:noProof/>
                <w:webHidden/>
              </w:rPr>
              <w:t>52</w:t>
            </w:r>
            <w:r w:rsidR="00D1289D">
              <w:rPr>
                <w:noProof/>
                <w:webHidden/>
              </w:rPr>
              <w:fldChar w:fldCharType="end"/>
            </w:r>
          </w:hyperlink>
        </w:p>
        <w:p w14:paraId="7235B4C4" w14:textId="0715FF8F"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75" w:history="1">
            <w:r w:rsidR="00D1289D" w:rsidRPr="00857CCE">
              <w:rPr>
                <w:rStyle w:val="Hyperlink"/>
                <w:rFonts w:ascii="Times New Roman Bold" w:hAnsi="Times New Roman Bold"/>
                <w:noProof/>
                <w:lang w:val="vi-VN"/>
              </w:rPr>
              <w:t>Chương 4</w:t>
            </w:r>
            <w:r w:rsidR="00D1289D">
              <w:rPr>
                <w:noProof/>
                <w:webHidden/>
              </w:rPr>
              <w:tab/>
            </w:r>
            <w:r w:rsidR="00D1289D">
              <w:rPr>
                <w:noProof/>
                <w:webHidden/>
              </w:rPr>
              <w:fldChar w:fldCharType="begin"/>
            </w:r>
            <w:r w:rsidR="00D1289D">
              <w:rPr>
                <w:noProof/>
                <w:webHidden/>
              </w:rPr>
              <w:instrText xml:space="preserve"> PAGEREF _Toc184558475 \h </w:instrText>
            </w:r>
            <w:r w:rsidR="00D1289D">
              <w:rPr>
                <w:noProof/>
                <w:webHidden/>
              </w:rPr>
            </w:r>
            <w:r w:rsidR="00D1289D">
              <w:rPr>
                <w:noProof/>
                <w:webHidden/>
              </w:rPr>
              <w:fldChar w:fldCharType="separate"/>
            </w:r>
            <w:r w:rsidR="00D1289D">
              <w:rPr>
                <w:noProof/>
                <w:webHidden/>
              </w:rPr>
              <w:t>75</w:t>
            </w:r>
            <w:r w:rsidR="00D1289D">
              <w:rPr>
                <w:noProof/>
                <w:webHidden/>
              </w:rPr>
              <w:fldChar w:fldCharType="end"/>
            </w:r>
          </w:hyperlink>
        </w:p>
        <w:p w14:paraId="1164BF83" w14:textId="2E2D980B"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76" w:history="1">
            <w:r w:rsidR="00D1289D" w:rsidRPr="00857CCE">
              <w:rPr>
                <w:rStyle w:val="Hyperlink"/>
                <w:noProof/>
                <w:lang w:val="vi-VN"/>
              </w:rPr>
              <w:t>ĐẶT TÍNH VẬT TƯ – THIẾT BỊ</w:t>
            </w:r>
            <w:r w:rsidR="00D1289D">
              <w:rPr>
                <w:noProof/>
                <w:webHidden/>
              </w:rPr>
              <w:tab/>
            </w:r>
            <w:r w:rsidR="00D1289D">
              <w:rPr>
                <w:noProof/>
                <w:webHidden/>
              </w:rPr>
              <w:fldChar w:fldCharType="begin"/>
            </w:r>
            <w:r w:rsidR="00D1289D">
              <w:rPr>
                <w:noProof/>
                <w:webHidden/>
              </w:rPr>
              <w:instrText xml:space="preserve"> PAGEREF _Toc184558476 \h </w:instrText>
            </w:r>
            <w:r w:rsidR="00D1289D">
              <w:rPr>
                <w:noProof/>
                <w:webHidden/>
              </w:rPr>
            </w:r>
            <w:r w:rsidR="00D1289D">
              <w:rPr>
                <w:noProof/>
                <w:webHidden/>
              </w:rPr>
              <w:fldChar w:fldCharType="separate"/>
            </w:r>
            <w:r w:rsidR="00D1289D">
              <w:rPr>
                <w:noProof/>
                <w:webHidden/>
              </w:rPr>
              <w:t>75</w:t>
            </w:r>
            <w:r w:rsidR="00D1289D">
              <w:rPr>
                <w:noProof/>
                <w:webHidden/>
              </w:rPr>
              <w:fldChar w:fldCharType="end"/>
            </w:r>
          </w:hyperlink>
        </w:p>
        <w:p w14:paraId="6113C540" w14:textId="61EC6EB1"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77" w:history="1">
            <w:r w:rsidR="00D1289D" w:rsidRPr="00857CCE">
              <w:rPr>
                <w:rStyle w:val="Hyperlink"/>
                <w:noProof/>
                <w:lang w:val="vi-VN"/>
              </w:rPr>
              <w:t>4.1 YÊU CẦU CHUNG CỦA VẬT TƯ THIẾT BỊ LẮP ĐẶT TRÊN LƯỚI</w:t>
            </w:r>
            <w:r w:rsidR="00D1289D" w:rsidRPr="00857CCE">
              <w:rPr>
                <w:rStyle w:val="Hyperlink"/>
                <w:noProof/>
              </w:rPr>
              <w:t xml:space="preserve">: </w:t>
            </w:r>
            <w:r w:rsidR="00D1289D" w:rsidRPr="00857CCE">
              <w:rPr>
                <w:rStyle w:val="Hyperlink"/>
                <w:rFonts w:eastAsia="SimSun"/>
                <w:i/>
                <w:noProof/>
              </w:rPr>
              <w:t>được lập thành một tập phụ lục riêng và là một phần của thuyết minh Báo cáo kinh tế - kỹ thuật.</w:t>
            </w:r>
            <w:r w:rsidR="00D1289D">
              <w:rPr>
                <w:noProof/>
                <w:webHidden/>
              </w:rPr>
              <w:tab/>
            </w:r>
            <w:r w:rsidR="00D1289D">
              <w:rPr>
                <w:noProof/>
                <w:webHidden/>
              </w:rPr>
              <w:fldChar w:fldCharType="begin"/>
            </w:r>
            <w:r w:rsidR="00D1289D">
              <w:rPr>
                <w:noProof/>
                <w:webHidden/>
              </w:rPr>
              <w:instrText xml:space="preserve"> PAGEREF _Toc184558477 \h </w:instrText>
            </w:r>
            <w:r w:rsidR="00D1289D">
              <w:rPr>
                <w:noProof/>
                <w:webHidden/>
              </w:rPr>
            </w:r>
            <w:r w:rsidR="00D1289D">
              <w:rPr>
                <w:noProof/>
                <w:webHidden/>
              </w:rPr>
              <w:fldChar w:fldCharType="separate"/>
            </w:r>
            <w:r w:rsidR="00D1289D">
              <w:rPr>
                <w:noProof/>
                <w:webHidden/>
              </w:rPr>
              <w:t>75</w:t>
            </w:r>
            <w:r w:rsidR="00D1289D">
              <w:rPr>
                <w:noProof/>
                <w:webHidden/>
              </w:rPr>
              <w:fldChar w:fldCharType="end"/>
            </w:r>
          </w:hyperlink>
        </w:p>
        <w:p w14:paraId="4E831F16" w14:textId="6B762E17"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78" w:history="1">
            <w:r w:rsidR="00D1289D" w:rsidRPr="00857CCE">
              <w:rPr>
                <w:rStyle w:val="Hyperlink"/>
                <w:rFonts w:ascii="Times New Roman Bold" w:hAnsi="Times New Roman Bold"/>
                <w:noProof/>
                <w:lang w:val="vi-VN"/>
              </w:rPr>
              <w:t>Chương 5</w:t>
            </w:r>
            <w:r w:rsidR="00D1289D" w:rsidRPr="00857CCE">
              <w:rPr>
                <w:rStyle w:val="Hyperlink"/>
                <w:noProof/>
                <w:lang w:val="vi-VN"/>
              </w:rPr>
              <w:t xml:space="preserve"> QCVN 08:2009/BXD Quy chuẩn kỹ thuật quốc gia về công trình ngầm đô thị.</w:t>
            </w:r>
            <w:r w:rsidR="00D1289D">
              <w:rPr>
                <w:noProof/>
                <w:webHidden/>
              </w:rPr>
              <w:tab/>
            </w:r>
            <w:r w:rsidR="00D1289D">
              <w:rPr>
                <w:noProof/>
                <w:webHidden/>
              </w:rPr>
              <w:fldChar w:fldCharType="begin"/>
            </w:r>
            <w:r w:rsidR="00D1289D">
              <w:rPr>
                <w:noProof/>
                <w:webHidden/>
              </w:rPr>
              <w:instrText xml:space="preserve"> PAGEREF _Toc184558478 \h </w:instrText>
            </w:r>
            <w:r w:rsidR="00D1289D">
              <w:rPr>
                <w:noProof/>
                <w:webHidden/>
              </w:rPr>
            </w:r>
            <w:r w:rsidR="00D1289D">
              <w:rPr>
                <w:noProof/>
                <w:webHidden/>
              </w:rPr>
              <w:fldChar w:fldCharType="separate"/>
            </w:r>
            <w:r w:rsidR="00D1289D">
              <w:rPr>
                <w:noProof/>
                <w:webHidden/>
              </w:rPr>
              <w:t>77</w:t>
            </w:r>
            <w:r w:rsidR="00D1289D">
              <w:rPr>
                <w:noProof/>
                <w:webHidden/>
              </w:rPr>
              <w:fldChar w:fldCharType="end"/>
            </w:r>
          </w:hyperlink>
        </w:p>
        <w:p w14:paraId="174C6BFB" w14:textId="3BECD1C9"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79" w:history="1">
            <w:r w:rsidR="00D1289D" w:rsidRPr="00857CCE">
              <w:rPr>
                <w:rStyle w:val="Hyperlink"/>
                <w:noProof/>
                <w:lang w:val="vi-VN"/>
              </w:rPr>
              <w:t>LIỆT KÊ, TỔNG KÊ VẬT TƯ – THIẾT BỊ</w:t>
            </w:r>
            <w:r w:rsidR="00D1289D">
              <w:rPr>
                <w:noProof/>
                <w:webHidden/>
              </w:rPr>
              <w:tab/>
            </w:r>
            <w:r w:rsidR="00D1289D">
              <w:rPr>
                <w:noProof/>
                <w:webHidden/>
              </w:rPr>
              <w:fldChar w:fldCharType="begin"/>
            </w:r>
            <w:r w:rsidR="00D1289D">
              <w:rPr>
                <w:noProof/>
                <w:webHidden/>
              </w:rPr>
              <w:instrText xml:space="preserve"> PAGEREF _Toc184558479 \h </w:instrText>
            </w:r>
            <w:r w:rsidR="00D1289D">
              <w:rPr>
                <w:noProof/>
                <w:webHidden/>
              </w:rPr>
            </w:r>
            <w:r w:rsidR="00D1289D">
              <w:rPr>
                <w:noProof/>
                <w:webHidden/>
              </w:rPr>
              <w:fldChar w:fldCharType="separate"/>
            </w:r>
            <w:r w:rsidR="00D1289D">
              <w:rPr>
                <w:noProof/>
                <w:webHidden/>
              </w:rPr>
              <w:t>77</w:t>
            </w:r>
            <w:r w:rsidR="00D1289D">
              <w:rPr>
                <w:noProof/>
                <w:webHidden/>
              </w:rPr>
              <w:fldChar w:fldCharType="end"/>
            </w:r>
          </w:hyperlink>
        </w:p>
        <w:p w14:paraId="69D73F9E" w14:textId="24B425C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80" w:history="1">
            <w:r w:rsidR="00D1289D" w:rsidRPr="00857CCE">
              <w:rPr>
                <w:rStyle w:val="Hyperlink"/>
                <w:noProof/>
              </w:rPr>
              <w:t>5.1</w:t>
            </w:r>
            <w:r w:rsidR="00D1289D" w:rsidRPr="00857CCE">
              <w:rPr>
                <w:rStyle w:val="Hyperlink"/>
                <w:noProof/>
                <w:lang w:val="vi-VN"/>
              </w:rPr>
              <w:t xml:space="preserve"> Bảng liệt kê VT-TB đường dây 22</w:t>
            </w:r>
            <w:r w:rsidR="00D1289D" w:rsidRPr="00857CCE">
              <w:rPr>
                <w:rStyle w:val="Hyperlink"/>
                <w:noProof/>
              </w:rPr>
              <w:t>kv</w:t>
            </w:r>
            <w:r w:rsidR="00D1289D">
              <w:rPr>
                <w:noProof/>
                <w:webHidden/>
              </w:rPr>
              <w:tab/>
            </w:r>
            <w:r w:rsidR="00D1289D">
              <w:rPr>
                <w:noProof/>
                <w:webHidden/>
              </w:rPr>
              <w:fldChar w:fldCharType="begin"/>
            </w:r>
            <w:r w:rsidR="00D1289D">
              <w:rPr>
                <w:noProof/>
                <w:webHidden/>
              </w:rPr>
              <w:instrText xml:space="preserve"> PAGEREF _Toc184558480 \h </w:instrText>
            </w:r>
            <w:r w:rsidR="00D1289D">
              <w:rPr>
                <w:noProof/>
                <w:webHidden/>
              </w:rPr>
            </w:r>
            <w:r w:rsidR="00D1289D">
              <w:rPr>
                <w:noProof/>
                <w:webHidden/>
              </w:rPr>
              <w:fldChar w:fldCharType="separate"/>
            </w:r>
            <w:r w:rsidR="00D1289D">
              <w:rPr>
                <w:noProof/>
                <w:webHidden/>
              </w:rPr>
              <w:t>77</w:t>
            </w:r>
            <w:r w:rsidR="00D1289D">
              <w:rPr>
                <w:noProof/>
                <w:webHidden/>
              </w:rPr>
              <w:fldChar w:fldCharType="end"/>
            </w:r>
          </w:hyperlink>
        </w:p>
        <w:p w14:paraId="01B07C86" w14:textId="7AE29144"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81" w:history="1">
            <w:r w:rsidR="00D1289D" w:rsidRPr="00857CCE">
              <w:rPr>
                <w:rStyle w:val="Hyperlink"/>
                <w:noProof/>
              </w:rPr>
              <w:t>5.2 Bảng liệt kê VT-TB trạm biến áP</w:t>
            </w:r>
            <w:r w:rsidR="00D1289D">
              <w:rPr>
                <w:noProof/>
                <w:webHidden/>
              </w:rPr>
              <w:tab/>
            </w:r>
            <w:r w:rsidR="00D1289D">
              <w:rPr>
                <w:noProof/>
                <w:webHidden/>
              </w:rPr>
              <w:fldChar w:fldCharType="begin"/>
            </w:r>
            <w:r w:rsidR="00D1289D">
              <w:rPr>
                <w:noProof/>
                <w:webHidden/>
              </w:rPr>
              <w:instrText xml:space="preserve"> PAGEREF _Toc184558481 \h </w:instrText>
            </w:r>
            <w:r w:rsidR="00D1289D">
              <w:rPr>
                <w:noProof/>
                <w:webHidden/>
              </w:rPr>
            </w:r>
            <w:r w:rsidR="00D1289D">
              <w:rPr>
                <w:noProof/>
                <w:webHidden/>
              </w:rPr>
              <w:fldChar w:fldCharType="separate"/>
            </w:r>
            <w:r w:rsidR="00D1289D">
              <w:rPr>
                <w:noProof/>
                <w:webHidden/>
              </w:rPr>
              <w:t>80</w:t>
            </w:r>
            <w:r w:rsidR="00D1289D">
              <w:rPr>
                <w:noProof/>
                <w:webHidden/>
              </w:rPr>
              <w:fldChar w:fldCharType="end"/>
            </w:r>
          </w:hyperlink>
        </w:p>
        <w:p w14:paraId="6AA5D846" w14:textId="30261085"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82" w:history="1">
            <w:r w:rsidR="00D1289D" w:rsidRPr="00857CCE">
              <w:rPr>
                <w:rStyle w:val="Hyperlink"/>
                <w:noProof/>
              </w:rPr>
              <w:t>5.3 Bảng liệt kê VT-TB đường dây HẠ ÁP</w:t>
            </w:r>
            <w:r w:rsidR="00D1289D">
              <w:rPr>
                <w:noProof/>
                <w:webHidden/>
              </w:rPr>
              <w:tab/>
            </w:r>
            <w:r w:rsidR="00D1289D">
              <w:rPr>
                <w:noProof/>
                <w:webHidden/>
              </w:rPr>
              <w:fldChar w:fldCharType="begin"/>
            </w:r>
            <w:r w:rsidR="00D1289D">
              <w:rPr>
                <w:noProof/>
                <w:webHidden/>
              </w:rPr>
              <w:instrText xml:space="preserve"> PAGEREF _Toc184558482 \h </w:instrText>
            </w:r>
            <w:r w:rsidR="00D1289D">
              <w:rPr>
                <w:noProof/>
                <w:webHidden/>
              </w:rPr>
            </w:r>
            <w:r w:rsidR="00D1289D">
              <w:rPr>
                <w:noProof/>
                <w:webHidden/>
              </w:rPr>
              <w:fldChar w:fldCharType="separate"/>
            </w:r>
            <w:r w:rsidR="00D1289D">
              <w:rPr>
                <w:noProof/>
                <w:webHidden/>
              </w:rPr>
              <w:t>82</w:t>
            </w:r>
            <w:r w:rsidR="00D1289D">
              <w:rPr>
                <w:noProof/>
                <w:webHidden/>
              </w:rPr>
              <w:fldChar w:fldCharType="end"/>
            </w:r>
          </w:hyperlink>
        </w:p>
        <w:p w14:paraId="7766ED17" w14:textId="1447E261"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83" w:history="1">
            <w:r w:rsidR="00D1289D" w:rsidRPr="00857CCE">
              <w:rPr>
                <w:rStyle w:val="Hyperlink"/>
                <w:rFonts w:ascii="Times New Roman Bold" w:hAnsi="Times New Roman Bold"/>
                <w:noProof/>
              </w:rPr>
              <w:t>Chương 6</w:t>
            </w:r>
            <w:r w:rsidR="00D1289D">
              <w:rPr>
                <w:noProof/>
                <w:webHidden/>
              </w:rPr>
              <w:tab/>
            </w:r>
            <w:r w:rsidR="00D1289D">
              <w:rPr>
                <w:noProof/>
                <w:webHidden/>
              </w:rPr>
              <w:fldChar w:fldCharType="begin"/>
            </w:r>
            <w:r w:rsidR="00D1289D">
              <w:rPr>
                <w:noProof/>
                <w:webHidden/>
              </w:rPr>
              <w:instrText xml:space="preserve"> PAGEREF _Toc184558483 \h </w:instrText>
            </w:r>
            <w:r w:rsidR="00D1289D">
              <w:rPr>
                <w:noProof/>
                <w:webHidden/>
              </w:rPr>
            </w:r>
            <w:r w:rsidR="00D1289D">
              <w:rPr>
                <w:noProof/>
                <w:webHidden/>
              </w:rPr>
              <w:fldChar w:fldCharType="separate"/>
            </w:r>
            <w:r w:rsidR="00D1289D">
              <w:rPr>
                <w:noProof/>
                <w:webHidden/>
              </w:rPr>
              <w:t>85</w:t>
            </w:r>
            <w:r w:rsidR="00D1289D">
              <w:rPr>
                <w:noProof/>
                <w:webHidden/>
              </w:rPr>
              <w:fldChar w:fldCharType="end"/>
            </w:r>
          </w:hyperlink>
        </w:p>
        <w:p w14:paraId="42A27F45" w14:textId="772C4EFB"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84" w:history="1">
            <w:r w:rsidR="00D1289D" w:rsidRPr="00857CCE">
              <w:rPr>
                <w:rStyle w:val="Hyperlink"/>
                <w:noProof/>
              </w:rPr>
              <w:t>PHỤ LỤC TÍNH TOÁN</w:t>
            </w:r>
            <w:r w:rsidR="00D1289D">
              <w:rPr>
                <w:noProof/>
                <w:webHidden/>
              </w:rPr>
              <w:tab/>
            </w:r>
            <w:r w:rsidR="00D1289D">
              <w:rPr>
                <w:noProof/>
                <w:webHidden/>
              </w:rPr>
              <w:fldChar w:fldCharType="begin"/>
            </w:r>
            <w:r w:rsidR="00D1289D">
              <w:rPr>
                <w:noProof/>
                <w:webHidden/>
              </w:rPr>
              <w:instrText xml:space="preserve"> PAGEREF _Toc184558484 \h </w:instrText>
            </w:r>
            <w:r w:rsidR="00D1289D">
              <w:rPr>
                <w:noProof/>
                <w:webHidden/>
              </w:rPr>
            </w:r>
            <w:r w:rsidR="00D1289D">
              <w:rPr>
                <w:noProof/>
                <w:webHidden/>
              </w:rPr>
              <w:fldChar w:fldCharType="separate"/>
            </w:r>
            <w:r w:rsidR="00D1289D">
              <w:rPr>
                <w:noProof/>
                <w:webHidden/>
              </w:rPr>
              <w:t>85</w:t>
            </w:r>
            <w:r w:rsidR="00D1289D">
              <w:rPr>
                <w:noProof/>
                <w:webHidden/>
              </w:rPr>
              <w:fldChar w:fldCharType="end"/>
            </w:r>
          </w:hyperlink>
        </w:p>
        <w:p w14:paraId="6EF953E7" w14:textId="04238E9D"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85" w:history="1">
            <w:r w:rsidR="00D1289D" w:rsidRPr="00857CCE">
              <w:rPr>
                <w:rStyle w:val="Hyperlink"/>
                <w:noProof/>
              </w:rPr>
              <w:t>6.1 Phụ lục tính toán phần điện</w:t>
            </w:r>
            <w:r w:rsidR="00D1289D">
              <w:rPr>
                <w:noProof/>
                <w:webHidden/>
              </w:rPr>
              <w:tab/>
            </w:r>
            <w:r w:rsidR="00D1289D">
              <w:rPr>
                <w:noProof/>
                <w:webHidden/>
              </w:rPr>
              <w:fldChar w:fldCharType="begin"/>
            </w:r>
            <w:r w:rsidR="00D1289D">
              <w:rPr>
                <w:noProof/>
                <w:webHidden/>
              </w:rPr>
              <w:instrText xml:space="preserve"> PAGEREF _Toc184558485 \h </w:instrText>
            </w:r>
            <w:r w:rsidR="00D1289D">
              <w:rPr>
                <w:noProof/>
                <w:webHidden/>
              </w:rPr>
            </w:r>
            <w:r w:rsidR="00D1289D">
              <w:rPr>
                <w:noProof/>
                <w:webHidden/>
              </w:rPr>
              <w:fldChar w:fldCharType="separate"/>
            </w:r>
            <w:r w:rsidR="00D1289D">
              <w:rPr>
                <w:noProof/>
                <w:webHidden/>
              </w:rPr>
              <w:t>85</w:t>
            </w:r>
            <w:r w:rsidR="00D1289D">
              <w:rPr>
                <w:noProof/>
                <w:webHidden/>
              </w:rPr>
              <w:fldChar w:fldCharType="end"/>
            </w:r>
          </w:hyperlink>
        </w:p>
        <w:p w14:paraId="6E14BCF3" w14:textId="6F3D81B9" w:rsidR="00D1289D" w:rsidRDefault="001C658E">
          <w:pPr>
            <w:pStyle w:val="TOC2"/>
            <w:tabs>
              <w:tab w:val="left" w:pos="1134"/>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86" w:history="1">
            <w:r w:rsidR="00D1289D" w:rsidRPr="00857CCE">
              <w:rPr>
                <w:rStyle w:val="Hyperlink"/>
                <w:noProof/>
              </w:rPr>
              <w:t>3.2.</w:t>
            </w:r>
            <w:r w:rsidR="00D1289D">
              <w:rPr>
                <w:rFonts w:asciiTheme="minorHAnsi" w:eastAsiaTheme="minorEastAsia" w:hAnsiTheme="minorHAnsi" w:cstheme="minorBidi"/>
                <w:smallCaps w:val="0"/>
                <w:noProof/>
                <w:kern w:val="2"/>
                <w:sz w:val="22"/>
                <w:szCs w:val="22"/>
                <w14:ligatures w14:val="standardContextual"/>
              </w:rPr>
              <w:tab/>
            </w:r>
            <w:r w:rsidR="00D1289D" w:rsidRPr="00857CCE">
              <w:rPr>
                <w:rStyle w:val="Hyperlink"/>
                <w:noProof/>
              </w:rPr>
              <w:t>PHỤ LỤC TÍNH TOÁN PHẦN XÂY DỰNG</w:t>
            </w:r>
            <w:r w:rsidR="00D1289D">
              <w:rPr>
                <w:noProof/>
                <w:webHidden/>
              </w:rPr>
              <w:tab/>
            </w:r>
            <w:r w:rsidR="00D1289D">
              <w:rPr>
                <w:noProof/>
                <w:webHidden/>
              </w:rPr>
              <w:fldChar w:fldCharType="begin"/>
            </w:r>
            <w:r w:rsidR="00D1289D">
              <w:rPr>
                <w:noProof/>
                <w:webHidden/>
              </w:rPr>
              <w:instrText xml:space="preserve"> PAGEREF _Toc184558486 \h </w:instrText>
            </w:r>
            <w:r w:rsidR="00D1289D">
              <w:rPr>
                <w:noProof/>
                <w:webHidden/>
              </w:rPr>
            </w:r>
            <w:r w:rsidR="00D1289D">
              <w:rPr>
                <w:noProof/>
                <w:webHidden/>
              </w:rPr>
              <w:fldChar w:fldCharType="separate"/>
            </w:r>
            <w:r w:rsidR="00D1289D">
              <w:rPr>
                <w:noProof/>
                <w:webHidden/>
              </w:rPr>
              <w:t>124</w:t>
            </w:r>
            <w:r w:rsidR="00D1289D">
              <w:rPr>
                <w:noProof/>
                <w:webHidden/>
              </w:rPr>
              <w:fldChar w:fldCharType="end"/>
            </w:r>
          </w:hyperlink>
        </w:p>
        <w:p w14:paraId="2CA1B62E" w14:textId="18307846"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87" w:history="1">
            <w:r w:rsidR="00D1289D" w:rsidRPr="00857CCE">
              <w:rPr>
                <w:rStyle w:val="Hyperlink"/>
                <w:rFonts w:ascii="Times New Roman Bold" w:hAnsi="Times New Roman Bold"/>
                <w:noProof/>
              </w:rPr>
              <w:t>Chương 7</w:t>
            </w:r>
            <w:r w:rsidR="00D1289D">
              <w:rPr>
                <w:noProof/>
                <w:webHidden/>
              </w:rPr>
              <w:tab/>
            </w:r>
            <w:r w:rsidR="00D1289D">
              <w:rPr>
                <w:noProof/>
                <w:webHidden/>
              </w:rPr>
              <w:fldChar w:fldCharType="begin"/>
            </w:r>
            <w:r w:rsidR="00D1289D">
              <w:rPr>
                <w:noProof/>
                <w:webHidden/>
              </w:rPr>
              <w:instrText xml:space="preserve"> PAGEREF _Toc184558487 \h </w:instrText>
            </w:r>
            <w:r w:rsidR="00D1289D">
              <w:rPr>
                <w:noProof/>
                <w:webHidden/>
              </w:rPr>
            </w:r>
            <w:r w:rsidR="00D1289D">
              <w:rPr>
                <w:noProof/>
                <w:webHidden/>
              </w:rPr>
              <w:fldChar w:fldCharType="separate"/>
            </w:r>
            <w:r w:rsidR="00D1289D">
              <w:rPr>
                <w:noProof/>
                <w:webHidden/>
              </w:rPr>
              <w:t>141</w:t>
            </w:r>
            <w:r w:rsidR="00D1289D">
              <w:rPr>
                <w:noProof/>
                <w:webHidden/>
              </w:rPr>
              <w:fldChar w:fldCharType="end"/>
            </w:r>
          </w:hyperlink>
        </w:p>
        <w:p w14:paraId="52D6DEF2" w14:textId="6DA2740B"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88" w:history="1">
            <w:r w:rsidR="00D1289D" w:rsidRPr="00857CCE">
              <w:rPr>
                <w:rStyle w:val="Hyperlink"/>
                <w:noProof/>
              </w:rPr>
              <w:t>KẾ HOẠCH BẢO VỆ MÔI TRƯỜNG</w:t>
            </w:r>
            <w:r w:rsidR="00D1289D">
              <w:rPr>
                <w:noProof/>
                <w:webHidden/>
              </w:rPr>
              <w:tab/>
            </w:r>
            <w:r w:rsidR="00D1289D">
              <w:rPr>
                <w:noProof/>
                <w:webHidden/>
              </w:rPr>
              <w:fldChar w:fldCharType="begin"/>
            </w:r>
            <w:r w:rsidR="00D1289D">
              <w:rPr>
                <w:noProof/>
                <w:webHidden/>
              </w:rPr>
              <w:instrText xml:space="preserve"> PAGEREF _Toc184558488 \h </w:instrText>
            </w:r>
            <w:r w:rsidR="00D1289D">
              <w:rPr>
                <w:noProof/>
                <w:webHidden/>
              </w:rPr>
            </w:r>
            <w:r w:rsidR="00D1289D">
              <w:rPr>
                <w:noProof/>
                <w:webHidden/>
              </w:rPr>
              <w:fldChar w:fldCharType="separate"/>
            </w:r>
            <w:r w:rsidR="00D1289D">
              <w:rPr>
                <w:noProof/>
                <w:webHidden/>
              </w:rPr>
              <w:t>141</w:t>
            </w:r>
            <w:r w:rsidR="00D1289D">
              <w:rPr>
                <w:noProof/>
                <w:webHidden/>
              </w:rPr>
              <w:fldChar w:fldCharType="end"/>
            </w:r>
          </w:hyperlink>
        </w:p>
        <w:p w14:paraId="1833DAC2" w14:textId="248B5122"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89" w:history="1">
            <w:r w:rsidR="00D1289D" w:rsidRPr="00857CCE">
              <w:rPr>
                <w:rStyle w:val="Hyperlink"/>
                <w:noProof/>
              </w:rPr>
              <w:t>7.1 CƠ SỞ PHÁP LÝ</w:t>
            </w:r>
            <w:r w:rsidR="00D1289D">
              <w:rPr>
                <w:noProof/>
                <w:webHidden/>
              </w:rPr>
              <w:tab/>
            </w:r>
            <w:r w:rsidR="00D1289D">
              <w:rPr>
                <w:noProof/>
                <w:webHidden/>
              </w:rPr>
              <w:fldChar w:fldCharType="begin"/>
            </w:r>
            <w:r w:rsidR="00D1289D">
              <w:rPr>
                <w:noProof/>
                <w:webHidden/>
              </w:rPr>
              <w:instrText xml:space="preserve"> PAGEREF _Toc184558489 \h </w:instrText>
            </w:r>
            <w:r w:rsidR="00D1289D">
              <w:rPr>
                <w:noProof/>
                <w:webHidden/>
              </w:rPr>
            </w:r>
            <w:r w:rsidR="00D1289D">
              <w:rPr>
                <w:noProof/>
                <w:webHidden/>
              </w:rPr>
              <w:fldChar w:fldCharType="separate"/>
            </w:r>
            <w:r w:rsidR="00D1289D">
              <w:rPr>
                <w:noProof/>
                <w:webHidden/>
              </w:rPr>
              <w:t>141</w:t>
            </w:r>
            <w:r w:rsidR="00D1289D">
              <w:rPr>
                <w:noProof/>
                <w:webHidden/>
              </w:rPr>
              <w:fldChar w:fldCharType="end"/>
            </w:r>
          </w:hyperlink>
        </w:p>
        <w:p w14:paraId="185C0D16" w14:textId="45C70307"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0" w:history="1">
            <w:r w:rsidR="00D1289D" w:rsidRPr="00857CCE">
              <w:rPr>
                <w:rStyle w:val="Hyperlink"/>
                <w:noProof/>
                <w:lang w:val="vi-VN"/>
              </w:rPr>
              <w:t>7.2 ĐỊA ĐIỂM THỰC HIỆN DỰ ÁN</w:t>
            </w:r>
            <w:r w:rsidR="00D1289D">
              <w:rPr>
                <w:noProof/>
                <w:webHidden/>
              </w:rPr>
              <w:tab/>
            </w:r>
            <w:r w:rsidR="00D1289D">
              <w:rPr>
                <w:noProof/>
                <w:webHidden/>
              </w:rPr>
              <w:fldChar w:fldCharType="begin"/>
            </w:r>
            <w:r w:rsidR="00D1289D">
              <w:rPr>
                <w:noProof/>
                <w:webHidden/>
              </w:rPr>
              <w:instrText xml:space="preserve"> PAGEREF _Toc184558490 \h </w:instrText>
            </w:r>
            <w:r w:rsidR="00D1289D">
              <w:rPr>
                <w:noProof/>
                <w:webHidden/>
              </w:rPr>
            </w:r>
            <w:r w:rsidR="00D1289D">
              <w:rPr>
                <w:noProof/>
                <w:webHidden/>
              </w:rPr>
              <w:fldChar w:fldCharType="separate"/>
            </w:r>
            <w:r w:rsidR="00D1289D">
              <w:rPr>
                <w:noProof/>
                <w:webHidden/>
              </w:rPr>
              <w:t>142</w:t>
            </w:r>
            <w:r w:rsidR="00D1289D">
              <w:rPr>
                <w:noProof/>
                <w:webHidden/>
              </w:rPr>
              <w:fldChar w:fldCharType="end"/>
            </w:r>
          </w:hyperlink>
        </w:p>
        <w:p w14:paraId="1E6EB8D8" w14:textId="19A70649"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1" w:history="1">
            <w:r w:rsidR="00D1289D" w:rsidRPr="00857CCE">
              <w:rPr>
                <w:rStyle w:val="Hyperlink"/>
                <w:noProof/>
              </w:rPr>
              <w:t>7.3 QUY MÔ DỰ ÁN</w:t>
            </w:r>
            <w:r w:rsidR="00D1289D">
              <w:rPr>
                <w:noProof/>
                <w:webHidden/>
              </w:rPr>
              <w:tab/>
            </w:r>
            <w:r w:rsidR="00D1289D">
              <w:rPr>
                <w:noProof/>
                <w:webHidden/>
              </w:rPr>
              <w:fldChar w:fldCharType="begin"/>
            </w:r>
            <w:r w:rsidR="00D1289D">
              <w:rPr>
                <w:noProof/>
                <w:webHidden/>
              </w:rPr>
              <w:instrText xml:space="preserve"> PAGEREF _Toc184558491 \h </w:instrText>
            </w:r>
            <w:r w:rsidR="00D1289D">
              <w:rPr>
                <w:noProof/>
                <w:webHidden/>
              </w:rPr>
            </w:r>
            <w:r w:rsidR="00D1289D">
              <w:rPr>
                <w:noProof/>
                <w:webHidden/>
              </w:rPr>
              <w:fldChar w:fldCharType="separate"/>
            </w:r>
            <w:r w:rsidR="00D1289D">
              <w:rPr>
                <w:noProof/>
                <w:webHidden/>
              </w:rPr>
              <w:t>142</w:t>
            </w:r>
            <w:r w:rsidR="00D1289D">
              <w:rPr>
                <w:noProof/>
                <w:webHidden/>
              </w:rPr>
              <w:fldChar w:fldCharType="end"/>
            </w:r>
          </w:hyperlink>
        </w:p>
        <w:p w14:paraId="18B6049F" w14:textId="561620B9"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2" w:history="1">
            <w:r w:rsidR="00D1289D" w:rsidRPr="00857CCE">
              <w:rPr>
                <w:rStyle w:val="Hyperlink"/>
                <w:noProof/>
                <w:lang w:val="vi-VN"/>
              </w:rPr>
              <w:t>7.4 NHU CẦU NGUYÊN LIỆU, NHIÊN LIỆU SỬ DỤNG</w:t>
            </w:r>
            <w:r w:rsidR="00D1289D">
              <w:rPr>
                <w:noProof/>
                <w:webHidden/>
              </w:rPr>
              <w:tab/>
            </w:r>
            <w:r w:rsidR="00D1289D">
              <w:rPr>
                <w:noProof/>
                <w:webHidden/>
              </w:rPr>
              <w:fldChar w:fldCharType="begin"/>
            </w:r>
            <w:r w:rsidR="00D1289D">
              <w:rPr>
                <w:noProof/>
                <w:webHidden/>
              </w:rPr>
              <w:instrText xml:space="preserve"> PAGEREF _Toc184558492 \h </w:instrText>
            </w:r>
            <w:r w:rsidR="00D1289D">
              <w:rPr>
                <w:noProof/>
                <w:webHidden/>
              </w:rPr>
            </w:r>
            <w:r w:rsidR="00D1289D">
              <w:rPr>
                <w:noProof/>
                <w:webHidden/>
              </w:rPr>
              <w:fldChar w:fldCharType="separate"/>
            </w:r>
            <w:r w:rsidR="00D1289D">
              <w:rPr>
                <w:noProof/>
                <w:webHidden/>
              </w:rPr>
              <w:t>143</w:t>
            </w:r>
            <w:r w:rsidR="00D1289D">
              <w:rPr>
                <w:noProof/>
                <w:webHidden/>
              </w:rPr>
              <w:fldChar w:fldCharType="end"/>
            </w:r>
          </w:hyperlink>
        </w:p>
        <w:p w14:paraId="19DC0C8C" w14:textId="0F6CFE63"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3" w:history="1">
            <w:r w:rsidR="00D1289D" w:rsidRPr="00857CCE">
              <w:rPr>
                <w:rStyle w:val="Hyperlink"/>
                <w:noProof/>
                <w:lang w:val="vi-VN"/>
              </w:rPr>
              <w:t>7.5 CÁC TÁC ĐỘNG XẤU ĐẾN MÔI TRƯỜNG</w:t>
            </w:r>
            <w:r w:rsidR="00D1289D">
              <w:rPr>
                <w:noProof/>
                <w:webHidden/>
              </w:rPr>
              <w:tab/>
            </w:r>
            <w:r w:rsidR="00D1289D">
              <w:rPr>
                <w:noProof/>
                <w:webHidden/>
              </w:rPr>
              <w:fldChar w:fldCharType="begin"/>
            </w:r>
            <w:r w:rsidR="00D1289D">
              <w:rPr>
                <w:noProof/>
                <w:webHidden/>
              </w:rPr>
              <w:instrText xml:space="preserve"> PAGEREF _Toc184558493 \h </w:instrText>
            </w:r>
            <w:r w:rsidR="00D1289D">
              <w:rPr>
                <w:noProof/>
                <w:webHidden/>
              </w:rPr>
            </w:r>
            <w:r w:rsidR="00D1289D">
              <w:rPr>
                <w:noProof/>
                <w:webHidden/>
              </w:rPr>
              <w:fldChar w:fldCharType="separate"/>
            </w:r>
            <w:r w:rsidR="00D1289D">
              <w:rPr>
                <w:noProof/>
                <w:webHidden/>
              </w:rPr>
              <w:t>144</w:t>
            </w:r>
            <w:r w:rsidR="00D1289D">
              <w:rPr>
                <w:noProof/>
                <w:webHidden/>
              </w:rPr>
              <w:fldChar w:fldCharType="end"/>
            </w:r>
          </w:hyperlink>
        </w:p>
        <w:p w14:paraId="29DA26F6" w14:textId="6E76B1F3"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4" w:history="1">
            <w:r w:rsidR="00D1289D" w:rsidRPr="00857CCE">
              <w:rPr>
                <w:rStyle w:val="Hyperlink"/>
                <w:rFonts w:ascii="Times New Roman Bold" w:hAnsi="Times New Roman Bold"/>
                <w:b/>
                <w:noProof/>
                <w:lang w:val="vi-VN"/>
              </w:rPr>
              <w:t>7.6</w:t>
            </w:r>
            <w:r w:rsidR="00D1289D" w:rsidRPr="00857CCE">
              <w:rPr>
                <w:rStyle w:val="Hyperlink"/>
                <w:b/>
                <w:caps/>
                <w:noProof/>
                <w:lang w:val="vi-VN"/>
              </w:rPr>
              <w:t xml:space="preserve"> KẾ HOẠCH BẢO VỆ MÔI TRƯỜNG</w:t>
            </w:r>
            <w:r w:rsidR="00D1289D">
              <w:rPr>
                <w:noProof/>
                <w:webHidden/>
              </w:rPr>
              <w:tab/>
            </w:r>
            <w:r w:rsidR="00D1289D">
              <w:rPr>
                <w:noProof/>
                <w:webHidden/>
              </w:rPr>
              <w:fldChar w:fldCharType="begin"/>
            </w:r>
            <w:r w:rsidR="00D1289D">
              <w:rPr>
                <w:noProof/>
                <w:webHidden/>
              </w:rPr>
              <w:instrText xml:space="preserve"> PAGEREF _Toc184558494 \h </w:instrText>
            </w:r>
            <w:r w:rsidR="00D1289D">
              <w:rPr>
                <w:noProof/>
                <w:webHidden/>
              </w:rPr>
            </w:r>
            <w:r w:rsidR="00D1289D">
              <w:rPr>
                <w:noProof/>
                <w:webHidden/>
              </w:rPr>
              <w:fldChar w:fldCharType="separate"/>
            </w:r>
            <w:r w:rsidR="00D1289D">
              <w:rPr>
                <w:noProof/>
                <w:webHidden/>
              </w:rPr>
              <w:t>147</w:t>
            </w:r>
            <w:r w:rsidR="00D1289D">
              <w:rPr>
                <w:noProof/>
                <w:webHidden/>
              </w:rPr>
              <w:fldChar w:fldCharType="end"/>
            </w:r>
          </w:hyperlink>
        </w:p>
        <w:p w14:paraId="31156583" w14:textId="02DAEFDD"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5" w:history="1">
            <w:r w:rsidR="00D1289D" w:rsidRPr="00857CCE">
              <w:rPr>
                <w:rStyle w:val="Hyperlink"/>
                <w:rFonts w:ascii="Times New Roman Bold" w:hAnsi="Times New Roman Bold"/>
                <w:b/>
                <w:noProof/>
              </w:rPr>
              <w:t>7.7</w:t>
            </w:r>
            <w:r w:rsidR="00D1289D" w:rsidRPr="00857CCE">
              <w:rPr>
                <w:rStyle w:val="Hyperlink"/>
                <w:b/>
                <w:caps/>
                <w:noProof/>
              </w:rPr>
              <w:t xml:space="preserve"> Kế hoạch giám sát môi trường</w:t>
            </w:r>
            <w:r w:rsidR="00D1289D">
              <w:rPr>
                <w:noProof/>
                <w:webHidden/>
              </w:rPr>
              <w:tab/>
            </w:r>
            <w:r w:rsidR="00D1289D">
              <w:rPr>
                <w:noProof/>
                <w:webHidden/>
              </w:rPr>
              <w:fldChar w:fldCharType="begin"/>
            </w:r>
            <w:r w:rsidR="00D1289D">
              <w:rPr>
                <w:noProof/>
                <w:webHidden/>
              </w:rPr>
              <w:instrText xml:space="preserve"> PAGEREF _Toc184558495 \h </w:instrText>
            </w:r>
            <w:r w:rsidR="00D1289D">
              <w:rPr>
                <w:noProof/>
                <w:webHidden/>
              </w:rPr>
            </w:r>
            <w:r w:rsidR="00D1289D">
              <w:rPr>
                <w:noProof/>
                <w:webHidden/>
              </w:rPr>
              <w:fldChar w:fldCharType="separate"/>
            </w:r>
            <w:r w:rsidR="00D1289D">
              <w:rPr>
                <w:noProof/>
                <w:webHidden/>
              </w:rPr>
              <w:t>152</w:t>
            </w:r>
            <w:r w:rsidR="00D1289D">
              <w:rPr>
                <w:noProof/>
                <w:webHidden/>
              </w:rPr>
              <w:fldChar w:fldCharType="end"/>
            </w:r>
          </w:hyperlink>
        </w:p>
        <w:p w14:paraId="1CE42AA2" w14:textId="6A32FA52"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6" w:history="1">
            <w:r w:rsidR="00D1289D" w:rsidRPr="00857CCE">
              <w:rPr>
                <w:rStyle w:val="Hyperlink"/>
                <w:rFonts w:ascii="Times New Roman Bold" w:hAnsi="Times New Roman Bold"/>
                <w:b/>
                <w:noProof/>
              </w:rPr>
              <w:t>7.8</w:t>
            </w:r>
            <w:r w:rsidR="00D1289D" w:rsidRPr="00857CCE">
              <w:rPr>
                <w:rStyle w:val="Hyperlink"/>
                <w:b/>
                <w:caps/>
                <w:noProof/>
              </w:rPr>
              <w:t xml:space="preserve"> Cam kết</w:t>
            </w:r>
            <w:r w:rsidR="00D1289D">
              <w:rPr>
                <w:noProof/>
                <w:webHidden/>
              </w:rPr>
              <w:tab/>
            </w:r>
            <w:r w:rsidR="00D1289D">
              <w:rPr>
                <w:noProof/>
                <w:webHidden/>
              </w:rPr>
              <w:fldChar w:fldCharType="begin"/>
            </w:r>
            <w:r w:rsidR="00D1289D">
              <w:rPr>
                <w:noProof/>
                <w:webHidden/>
              </w:rPr>
              <w:instrText xml:space="preserve"> PAGEREF _Toc184558496 \h </w:instrText>
            </w:r>
            <w:r w:rsidR="00D1289D">
              <w:rPr>
                <w:noProof/>
                <w:webHidden/>
              </w:rPr>
            </w:r>
            <w:r w:rsidR="00D1289D">
              <w:rPr>
                <w:noProof/>
                <w:webHidden/>
              </w:rPr>
              <w:fldChar w:fldCharType="separate"/>
            </w:r>
            <w:r w:rsidR="00D1289D">
              <w:rPr>
                <w:noProof/>
                <w:webHidden/>
              </w:rPr>
              <w:t>155</w:t>
            </w:r>
            <w:r w:rsidR="00D1289D">
              <w:rPr>
                <w:noProof/>
                <w:webHidden/>
              </w:rPr>
              <w:fldChar w:fldCharType="end"/>
            </w:r>
          </w:hyperlink>
        </w:p>
        <w:p w14:paraId="78444CBC" w14:textId="00D38AFE"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97" w:history="1">
            <w:r w:rsidR="00D1289D" w:rsidRPr="00857CCE">
              <w:rPr>
                <w:rStyle w:val="Hyperlink"/>
                <w:rFonts w:ascii="Times New Roman Bold" w:hAnsi="Times New Roman Bold"/>
                <w:noProof/>
                <w:kern w:val="28"/>
              </w:rPr>
              <w:t>Chương 8</w:t>
            </w:r>
            <w:r w:rsidR="00D1289D">
              <w:rPr>
                <w:noProof/>
                <w:webHidden/>
              </w:rPr>
              <w:tab/>
            </w:r>
            <w:r w:rsidR="00D1289D">
              <w:rPr>
                <w:noProof/>
                <w:webHidden/>
              </w:rPr>
              <w:fldChar w:fldCharType="begin"/>
            </w:r>
            <w:r w:rsidR="00D1289D">
              <w:rPr>
                <w:noProof/>
                <w:webHidden/>
              </w:rPr>
              <w:instrText xml:space="preserve"> PAGEREF _Toc184558497 \h </w:instrText>
            </w:r>
            <w:r w:rsidR="00D1289D">
              <w:rPr>
                <w:noProof/>
                <w:webHidden/>
              </w:rPr>
            </w:r>
            <w:r w:rsidR="00D1289D">
              <w:rPr>
                <w:noProof/>
                <w:webHidden/>
              </w:rPr>
              <w:fldChar w:fldCharType="separate"/>
            </w:r>
            <w:r w:rsidR="00D1289D">
              <w:rPr>
                <w:noProof/>
                <w:webHidden/>
              </w:rPr>
              <w:t>156</w:t>
            </w:r>
            <w:r w:rsidR="00D1289D">
              <w:rPr>
                <w:noProof/>
                <w:webHidden/>
              </w:rPr>
              <w:fldChar w:fldCharType="end"/>
            </w:r>
          </w:hyperlink>
        </w:p>
        <w:p w14:paraId="6F40B7DD" w14:textId="4614DB7B"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498" w:history="1">
            <w:r w:rsidR="00D1289D" w:rsidRPr="00857CCE">
              <w:rPr>
                <w:rStyle w:val="Hyperlink"/>
                <w:noProof/>
                <w:kern w:val="28"/>
              </w:rPr>
              <w:t>PHƯƠNG THỨC QUẢN LÝ DỰ ÁN VÀ KẾ HOẠCH ĐẤU THẦU</w:t>
            </w:r>
            <w:r w:rsidR="00D1289D">
              <w:rPr>
                <w:noProof/>
                <w:webHidden/>
              </w:rPr>
              <w:tab/>
            </w:r>
            <w:r w:rsidR="00D1289D">
              <w:rPr>
                <w:noProof/>
                <w:webHidden/>
              </w:rPr>
              <w:fldChar w:fldCharType="begin"/>
            </w:r>
            <w:r w:rsidR="00D1289D">
              <w:rPr>
                <w:noProof/>
                <w:webHidden/>
              </w:rPr>
              <w:instrText xml:space="preserve"> PAGEREF _Toc184558498 \h </w:instrText>
            </w:r>
            <w:r w:rsidR="00D1289D">
              <w:rPr>
                <w:noProof/>
                <w:webHidden/>
              </w:rPr>
            </w:r>
            <w:r w:rsidR="00D1289D">
              <w:rPr>
                <w:noProof/>
                <w:webHidden/>
              </w:rPr>
              <w:fldChar w:fldCharType="separate"/>
            </w:r>
            <w:r w:rsidR="00D1289D">
              <w:rPr>
                <w:noProof/>
                <w:webHidden/>
              </w:rPr>
              <w:t>156</w:t>
            </w:r>
            <w:r w:rsidR="00D1289D">
              <w:rPr>
                <w:noProof/>
                <w:webHidden/>
              </w:rPr>
              <w:fldChar w:fldCharType="end"/>
            </w:r>
          </w:hyperlink>
        </w:p>
        <w:p w14:paraId="20DA84F6" w14:textId="2DBFF0B4"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499" w:history="1">
            <w:r w:rsidR="00D1289D" w:rsidRPr="00857CCE">
              <w:rPr>
                <w:rStyle w:val="Hyperlink"/>
                <w:rFonts w:ascii="Times New Roman Bold" w:hAnsi="Times New Roman Bold"/>
                <w:b/>
                <w:noProof/>
              </w:rPr>
              <w:t>8.1</w:t>
            </w:r>
            <w:r w:rsidR="00D1289D" w:rsidRPr="00857CCE">
              <w:rPr>
                <w:rStyle w:val="Hyperlink"/>
                <w:b/>
                <w:caps/>
                <w:noProof/>
              </w:rPr>
              <w:t xml:space="preserve"> PHƯƠNG THỨC QUẢN LÝ DỰ ÁN</w:t>
            </w:r>
            <w:r w:rsidR="00D1289D">
              <w:rPr>
                <w:noProof/>
                <w:webHidden/>
              </w:rPr>
              <w:tab/>
            </w:r>
            <w:r w:rsidR="00D1289D">
              <w:rPr>
                <w:noProof/>
                <w:webHidden/>
              </w:rPr>
              <w:fldChar w:fldCharType="begin"/>
            </w:r>
            <w:r w:rsidR="00D1289D">
              <w:rPr>
                <w:noProof/>
                <w:webHidden/>
              </w:rPr>
              <w:instrText xml:space="preserve"> PAGEREF _Toc184558499 \h </w:instrText>
            </w:r>
            <w:r w:rsidR="00D1289D">
              <w:rPr>
                <w:noProof/>
                <w:webHidden/>
              </w:rPr>
            </w:r>
            <w:r w:rsidR="00D1289D">
              <w:rPr>
                <w:noProof/>
                <w:webHidden/>
              </w:rPr>
              <w:fldChar w:fldCharType="separate"/>
            </w:r>
            <w:r w:rsidR="00D1289D">
              <w:rPr>
                <w:noProof/>
                <w:webHidden/>
              </w:rPr>
              <w:t>156</w:t>
            </w:r>
            <w:r w:rsidR="00D1289D">
              <w:rPr>
                <w:noProof/>
                <w:webHidden/>
              </w:rPr>
              <w:fldChar w:fldCharType="end"/>
            </w:r>
          </w:hyperlink>
        </w:p>
        <w:p w14:paraId="7A2B8597" w14:textId="65B62C32"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00" w:history="1">
            <w:r w:rsidR="00D1289D" w:rsidRPr="00857CCE">
              <w:rPr>
                <w:rStyle w:val="Hyperlink"/>
                <w:rFonts w:ascii="Times New Roman Bold" w:hAnsi="Times New Roman Bold"/>
                <w:b/>
                <w:noProof/>
              </w:rPr>
              <w:t>8.2</w:t>
            </w:r>
            <w:r w:rsidR="00D1289D" w:rsidRPr="00857CCE">
              <w:rPr>
                <w:rStyle w:val="Hyperlink"/>
                <w:b/>
                <w:caps/>
                <w:noProof/>
              </w:rPr>
              <w:t xml:space="preserve"> KẾ HOẠCH ĐẤU THẦU</w:t>
            </w:r>
            <w:r w:rsidR="00D1289D">
              <w:rPr>
                <w:noProof/>
                <w:webHidden/>
              </w:rPr>
              <w:tab/>
            </w:r>
            <w:r w:rsidR="00D1289D">
              <w:rPr>
                <w:noProof/>
                <w:webHidden/>
              </w:rPr>
              <w:fldChar w:fldCharType="begin"/>
            </w:r>
            <w:r w:rsidR="00D1289D">
              <w:rPr>
                <w:noProof/>
                <w:webHidden/>
              </w:rPr>
              <w:instrText xml:space="preserve"> PAGEREF _Toc184558500 \h </w:instrText>
            </w:r>
            <w:r w:rsidR="00D1289D">
              <w:rPr>
                <w:noProof/>
                <w:webHidden/>
              </w:rPr>
            </w:r>
            <w:r w:rsidR="00D1289D">
              <w:rPr>
                <w:noProof/>
                <w:webHidden/>
              </w:rPr>
              <w:fldChar w:fldCharType="separate"/>
            </w:r>
            <w:r w:rsidR="00D1289D">
              <w:rPr>
                <w:noProof/>
                <w:webHidden/>
              </w:rPr>
              <w:t>157</w:t>
            </w:r>
            <w:r w:rsidR="00D1289D">
              <w:rPr>
                <w:noProof/>
                <w:webHidden/>
              </w:rPr>
              <w:fldChar w:fldCharType="end"/>
            </w:r>
          </w:hyperlink>
        </w:p>
        <w:p w14:paraId="72B0E2D8" w14:textId="4EA18C9D"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01" w:history="1">
            <w:r w:rsidR="00D1289D" w:rsidRPr="00857CCE">
              <w:rPr>
                <w:rStyle w:val="Hyperlink"/>
                <w:rFonts w:ascii="Times New Roman Bold" w:hAnsi="Times New Roman Bold"/>
                <w:b/>
                <w:noProof/>
              </w:rPr>
              <w:t>8.3</w:t>
            </w:r>
            <w:r w:rsidR="00D1289D" w:rsidRPr="00857CCE">
              <w:rPr>
                <w:rStyle w:val="Hyperlink"/>
                <w:b/>
                <w:caps/>
                <w:noProof/>
              </w:rPr>
              <w:t xml:space="preserve"> TIẾN ĐỘ CÔNG TRÌNH</w:t>
            </w:r>
            <w:r w:rsidR="00D1289D">
              <w:rPr>
                <w:noProof/>
                <w:webHidden/>
              </w:rPr>
              <w:tab/>
            </w:r>
            <w:r w:rsidR="00D1289D">
              <w:rPr>
                <w:noProof/>
                <w:webHidden/>
              </w:rPr>
              <w:fldChar w:fldCharType="begin"/>
            </w:r>
            <w:r w:rsidR="00D1289D">
              <w:rPr>
                <w:noProof/>
                <w:webHidden/>
              </w:rPr>
              <w:instrText xml:space="preserve"> PAGEREF _Toc184558501 \h </w:instrText>
            </w:r>
            <w:r w:rsidR="00D1289D">
              <w:rPr>
                <w:noProof/>
                <w:webHidden/>
              </w:rPr>
            </w:r>
            <w:r w:rsidR="00D1289D">
              <w:rPr>
                <w:noProof/>
                <w:webHidden/>
              </w:rPr>
              <w:fldChar w:fldCharType="separate"/>
            </w:r>
            <w:r w:rsidR="00D1289D">
              <w:rPr>
                <w:noProof/>
                <w:webHidden/>
              </w:rPr>
              <w:t>157</w:t>
            </w:r>
            <w:r w:rsidR="00D1289D">
              <w:rPr>
                <w:noProof/>
                <w:webHidden/>
              </w:rPr>
              <w:fldChar w:fldCharType="end"/>
            </w:r>
          </w:hyperlink>
        </w:p>
        <w:p w14:paraId="06FB7561" w14:textId="36D22178"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02" w:history="1">
            <w:r w:rsidR="00D1289D" w:rsidRPr="00857CCE">
              <w:rPr>
                <w:rStyle w:val="Hyperlink"/>
                <w:rFonts w:ascii="Times New Roman Bold" w:hAnsi="Times New Roman Bold"/>
                <w:noProof/>
                <w:kern w:val="28"/>
              </w:rPr>
              <w:t>Chương 9</w:t>
            </w:r>
            <w:r w:rsidR="00D1289D">
              <w:rPr>
                <w:noProof/>
                <w:webHidden/>
              </w:rPr>
              <w:tab/>
            </w:r>
            <w:r w:rsidR="00D1289D">
              <w:rPr>
                <w:noProof/>
                <w:webHidden/>
              </w:rPr>
              <w:fldChar w:fldCharType="begin"/>
            </w:r>
            <w:r w:rsidR="00D1289D">
              <w:rPr>
                <w:noProof/>
                <w:webHidden/>
              </w:rPr>
              <w:instrText xml:space="preserve"> PAGEREF _Toc184558502 \h </w:instrText>
            </w:r>
            <w:r w:rsidR="00D1289D">
              <w:rPr>
                <w:noProof/>
                <w:webHidden/>
              </w:rPr>
            </w:r>
            <w:r w:rsidR="00D1289D">
              <w:rPr>
                <w:noProof/>
                <w:webHidden/>
              </w:rPr>
              <w:fldChar w:fldCharType="separate"/>
            </w:r>
            <w:r w:rsidR="00D1289D">
              <w:rPr>
                <w:noProof/>
                <w:webHidden/>
              </w:rPr>
              <w:t>158</w:t>
            </w:r>
            <w:r w:rsidR="00D1289D">
              <w:rPr>
                <w:noProof/>
                <w:webHidden/>
              </w:rPr>
              <w:fldChar w:fldCharType="end"/>
            </w:r>
          </w:hyperlink>
        </w:p>
        <w:p w14:paraId="77D2B5EB" w14:textId="14F0A793"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03" w:history="1">
            <w:r w:rsidR="00D1289D" w:rsidRPr="00857CCE">
              <w:rPr>
                <w:rStyle w:val="Hyperlink"/>
                <w:noProof/>
                <w:kern w:val="28"/>
              </w:rPr>
              <w:t>KẾT LUẬN KIẾN NGHỊ</w:t>
            </w:r>
            <w:r w:rsidR="00D1289D">
              <w:rPr>
                <w:noProof/>
                <w:webHidden/>
              </w:rPr>
              <w:tab/>
            </w:r>
            <w:r w:rsidR="00D1289D">
              <w:rPr>
                <w:noProof/>
                <w:webHidden/>
              </w:rPr>
              <w:fldChar w:fldCharType="begin"/>
            </w:r>
            <w:r w:rsidR="00D1289D">
              <w:rPr>
                <w:noProof/>
                <w:webHidden/>
              </w:rPr>
              <w:instrText xml:space="preserve"> PAGEREF _Toc184558503 \h </w:instrText>
            </w:r>
            <w:r w:rsidR="00D1289D">
              <w:rPr>
                <w:noProof/>
                <w:webHidden/>
              </w:rPr>
            </w:r>
            <w:r w:rsidR="00D1289D">
              <w:rPr>
                <w:noProof/>
                <w:webHidden/>
              </w:rPr>
              <w:fldChar w:fldCharType="separate"/>
            </w:r>
            <w:r w:rsidR="00D1289D">
              <w:rPr>
                <w:noProof/>
                <w:webHidden/>
              </w:rPr>
              <w:t>158</w:t>
            </w:r>
            <w:r w:rsidR="00D1289D">
              <w:rPr>
                <w:noProof/>
                <w:webHidden/>
              </w:rPr>
              <w:fldChar w:fldCharType="end"/>
            </w:r>
          </w:hyperlink>
        </w:p>
        <w:p w14:paraId="6999F49A" w14:textId="2E6CFB63"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04" w:history="1">
            <w:r w:rsidR="00D1289D" w:rsidRPr="00857CCE">
              <w:rPr>
                <w:rStyle w:val="Hyperlink"/>
                <w:rFonts w:ascii="Times New Roman Bold" w:hAnsi="Times New Roman Bold"/>
                <w:b/>
                <w:noProof/>
              </w:rPr>
              <w:t>9.1</w:t>
            </w:r>
            <w:r w:rsidR="00D1289D" w:rsidRPr="00857CCE">
              <w:rPr>
                <w:rStyle w:val="Hyperlink"/>
                <w:b/>
                <w:caps/>
                <w:noProof/>
              </w:rPr>
              <w:t xml:space="preserve"> KẾT LUẬN</w:t>
            </w:r>
            <w:r w:rsidR="00D1289D">
              <w:rPr>
                <w:noProof/>
                <w:webHidden/>
              </w:rPr>
              <w:tab/>
            </w:r>
            <w:r w:rsidR="00D1289D">
              <w:rPr>
                <w:noProof/>
                <w:webHidden/>
              </w:rPr>
              <w:fldChar w:fldCharType="begin"/>
            </w:r>
            <w:r w:rsidR="00D1289D">
              <w:rPr>
                <w:noProof/>
                <w:webHidden/>
              </w:rPr>
              <w:instrText xml:space="preserve"> PAGEREF _Toc184558504 \h </w:instrText>
            </w:r>
            <w:r w:rsidR="00D1289D">
              <w:rPr>
                <w:noProof/>
                <w:webHidden/>
              </w:rPr>
            </w:r>
            <w:r w:rsidR="00D1289D">
              <w:rPr>
                <w:noProof/>
                <w:webHidden/>
              </w:rPr>
              <w:fldChar w:fldCharType="separate"/>
            </w:r>
            <w:r w:rsidR="00D1289D">
              <w:rPr>
                <w:noProof/>
                <w:webHidden/>
              </w:rPr>
              <w:t>158</w:t>
            </w:r>
            <w:r w:rsidR="00D1289D">
              <w:rPr>
                <w:noProof/>
                <w:webHidden/>
              </w:rPr>
              <w:fldChar w:fldCharType="end"/>
            </w:r>
          </w:hyperlink>
        </w:p>
        <w:p w14:paraId="52499814" w14:textId="6515E7A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05" w:history="1">
            <w:r w:rsidR="00D1289D" w:rsidRPr="00857CCE">
              <w:rPr>
                <w:rStyle w:val="Hyperlink"/>
                <w:rFonts w:ascii="Times New Roman Bold" w:hAnsi="Times New Roman Bold"/>
                <w:b/>
                <w:noProof/>
              </w:rPr>
              <w:t>9.2</w:t>
            </w:r>
            <w:r w:rsidR="00D1289D" w:rsidRPr="00857CCE">
              <w:rPr>
                <w:rStyle w:val="Hyperlink"/>
                <w:b/>
                <w:caps/>
                <w:noProof/>
              </w:rPr>
              <w:t xml:space="preserve"> KIẾN NGHỊ</w:t>
            </w:r>
            <w:r w:rsidR="00D1289D">
              <w:rPr>
                <w:noProof/>
                <w:webHidden/>
              </w:rPr>
              <w:tab/>
            </w:r>
            <w:r w:rsidR="00D1289D">
              <w:rPr>
                <w:noProof/>
                <w:webHidden/>
              </w:rPr>
              <w:fldChar w:fldCharType="begin"/>
            </w:r>
            <w:r w:rsidR="00D1289D">
              <w:rPr>
                <w:noProof/>
                <w:webHidden/>
              </w:rPr>
              <w:instrText xml:space="preserve"> PAGEREF _Toc184558505 \h </w:instrText>
            </w:r>
            <w:r w:rsidR="00D1289D">
              <w:rPr>
                <w:noProof/>
                <w:webHidden/>
              </w:rPr>
            </w:r>
            <w:r w:rsidR="00D1289D">
              <w:rPr>
                <w:noProof/>
                <w:webHidden/>
              </w:rPr>
              <w:fldChar w:fldCharType="separate"/>
            </w:r>
            <w:r w:rsidR="00D1289D">
              <w:rPr>
                <w:noProof/>
                <w:webHidden/>
              </w:rPr>
              <w:t>158</w:t>
            </w:r>
            <w:r w:rsidR="00D1289D">
              <w:rPr>
                <w:noProof/>
                <w:webHidden/>
              </w:rPr>
              <w:fldChar w:fldCharType="end"/>
            </w:r>
          </w:hyperlink>
        </w:p>
        <w:p w14:paraId="6C5C12D3" w14:textId="1C16341E"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06" w:history="1">
            <w:r w:rsidR="00D1289D" w:rsidRPr="00857CCE">
              <w:rPr>
                <w:rStyle w:val="Hyperlink"/>
                <w:rFonts w:ascii="Times New Roman Bold" w:hAnsi="Times New Roman Bold"/>
                <w:noProof/>
                <w:kern w:val="28"/>
              </w:rPr>
              <w:t>Chương 10</w:t>
            </w:r>
            <w:r w:rsidR="00D1289D">
              <w:rPr>
                <w:noProof/>
                <w:webHidden/>
              </w:rPr>
              <w:tab/>
            </w:r>
            <w:r w:rsidR="00D1289D">
              <w:rPr>
                <w:noProof/>
                <w:webHidden/>
              </w:rPr>
              <w:fldChar w:fldCharType="begin"/>
            </w:r>
            <w:r w:rsidR="00D1289D">
              <w:rPr>
                <w:noProof/>
                <w:webHidden/>
              </w:rPr>
              <w:instrText xml:space="preserve"> PAGEREF _Toc184558506 \h </w:instrText>
            </w:r>
            <w:r w:rsidR="00D1289D">
              <w:rPr>
                <w:noProof/>
                <w:webHidden/>
              </w:rPr>
            </w:r>
            <w:r w:rsidR="00D1289D">
              <w:rPr>
                <w:noProof/>
                <w:webHidden/>
              </w:rPr>
              <w:fldChar w:fldCharType="separate"/>
            </w:r>
            <w:r w:rsidR="00D1289D">
              <w:rPr>
                <w:noProof/>
                <w:webHidden/>
              </w:rPr>
              <w:t>159</w:t>
            </w:r>
            <w:r w:rsidR="00D1289D">
              <w:rPr>
                <w:noProof/>
                <w:webHidden/>
              </w:rPr>
              <w:fldChar w:fldCharType="end"/>
            </w:r>
          </w:hyperlink>
        </w:p>
        <w:p w14:paraId="234B2782" w14:textId="4560A80B"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07" w:history="1">
            <w:r w:rsidR="00D1289D" w:rsidRPr="00857CCE">
              <w:rPr>
                <w:rStyle w:val="Hyperlink"/>
                <w:noProof/>
                <w:kern w:val="28"/>
              </w:rPr>
              <w:t>PHỤ LỤC VÀ CÁC VĂN BẢN PHÁP LÝ</w:t>
            </w:r>
            <w:r w:rsidR="00D1289D">
              <w:rPr>
                <w:noProof/>
                <w:webHidden/>
              </w:rPr>
              <w:tab/>
            </w:r>
            <w:r w:rsidR="00D1289D">
              <w:rPr>
                <w:noProof/>
                <w:webHidden/>
              </w:rPr>
              <w:fldChar w:fldCharType="begin"/>
            </w:r>
            <w:r w:rsidR="00D1289D">
              <w:rPr>
                <w:noProof/>
                <w:webHidden/>
              </w:rPr>
              <w:instrText xml:space="preserve"> PAGEREF _Toc184558507 \h </w:instrText>
            </w:r>
            <w:r w:rsidR="00D1289D">
              <w:rPr>
                <w:noProof/>
                <w:webHidden/>
              </w:rPr>
            </w:r>
            <w:r w:rsidR="00D1289D">
              <w:rPr>
                <w:noProof/>
                <w:webHidden/>
              </w:rPr>
              <w:fldChar w:fldCharType="separate"/>
            </w:r>
            <w:r w:rsidR="00D1289D">
              <w:rPr>
                <w:noProof/>
                <w:webHidden/>
              </w:rPr>
              <w:t>159</w:t>
            </w:r>
            <w:r w:rsidR="00D1289D">
              <w:rPr>
                <w:noProof/>
                <w:webHidden/>
              </w:rPr>
              <w:fldChar w:fldCharType="end"/>
            </w:r>
          </w:hyperlink>
        </w:p>
        <w:p w14:paraId="15376DA3" w14:textId="21220DC5" w:rsidR="00D1289D" w:rsidRDefault="001C658E">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08" w:history="1">
            <w:r w:rsidR="00D1289D" w:rsidRPr="00857CCE">
              <w:rPr>
                <w:rStyle w:val="Hyperlink"/>
                <w:noProof/>
              </w:rPr>
              <w:t>PHẦN I.2:  TỔ CHỨC XÂY DỰNG</w:t>
            </w:r>
            <w:r w:rsidR="00D1289D">
              <w:rPr>
                <w:noProof/>
                <w:webHidden/>
              </w:rPr>
              <w:tab/>
            </w:r>
            <w:r w:rsidR="00D1289D">
              <w:rPr>
                <w:noProof/>
                <w:webHidden/>
              </w:rPr>
              <w:fldChar w:fldCharType="begin"/>
            </w:r>
            <w:r w:rsidR="00D1289D">
              <w:rPr>
                <w:noProof/>
                <w:webHidden/>
              </w:rPr>
              <w:instrText xml:space="preserve"> PAGEREF _Toc184558508 \h </w:instrText>
            </w:r>
            <w:r w:rsidR="00D1289D">
              <w:rPr>
                <w:noProof/>
                <w:webHidden/>
              </w:rPr>
            </w:r>
            <w:r w:rsidR="00D1289D">
              <w:rPr>
                <w:noProof/>
                <w:webHidden/>
              </w:rPr>
              <w:fldChar w:fldCharType="separate"/>
            </w:r>
            <w:r w:rsidR="00D1289D">
              <w:rPr>
                <w:noProof/>
                <w:webHidden/>
              </w:rPr>
              <w:t>160</w:t>
            </w:r>
            <w:r w:rsidR="00D1289D">
              <w:rPr>
                <w:noProof/>
                <w:webHidden/>
              </w:rPr>
              <w:fldChar w:fldCharType="end"/>
            </w:r>
          </w:hyperlink>
        </w:p>
        <w:p w14:paraId="0A75BDAA" w14:textId="778654C2"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09" w:history="1">
            <w:r w:rsidR="00D1289D" w:rsidRPr="00857CCE">
              <w:rPr>
                <w:rStyle w:val="Hyperlink"/>
                <w:noProof/>
              </w:rPr>
              <w:t>CHƯƠNG 1:</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CƠ SỞ LẬP TỔ CHỨC XÂY DỰNG</w:t>
            </w:r>
            <w:r w:rsidR="00D1289D">
              <w:rPr>
                <w:noProof/>
                <w:webHidden/>
              </w:rPr>
              <w:tab/>
            </w:r>
            <w:r w:rsidR="00D1289D">
              <w:rPr>
                <w:noProof/>
                <w:webHidden/>
              </w:rPr>
              <w:fldChar w:fldCharType="begin"/>
            </w:r>
            <w:r w:rsidR="00D1289D">
              <w:rPr>
                <w:noProof/>
                <w:webHidden/>
              </w:rPr>
              <w:instrText xml:space="preserve"> PAGEREF _Toc184558509 \h </w:instrText>
            </w:r>
            <w:r w:rsidR="00D1289D">
              <w:rPr>
                <w:noProof/>
                <w:webHidden/>
              </w:rPr>
            </w:r>
            <w:r w:rsidR="00D1289D">
              <w:rPr>
                <w:noProof/>
                <w:webHidden/>
              </w:rPr>
              <w:fldChar w:fldCharType="separate"/>
            </w:r>
            <w:r w:rsidR="00D1289D">
              <w:rPr>
                <w:noProof/>
                <w:webHidden/>
              </w:rPr>
              <w:t>161</w:t>
            </w:r>
            <w:r w:rsidR="00D1289D">
              <w:rPr>
                <w:noProof/>
                <w:webHidden/>
              </w:rPr>
              <w:fldChar w:fldCharType="end"/>
            </w:r>
          </w:hyperlink>
        </w:p>
        <w:p w14:paraId="61F9E61E" w14:textId="44184BC4"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10" w:history="1">
            <w:r w:rsidR="00D1289D" w:rsidRPr="00857CCE">
              <w:rPr>
                <w:rStyle w:val="Hyperlink"/>
                <w:noProof/>
              </w:rPr>
              <w:t>CHƯƠNG 2:</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ĐẶC ĐIỂM CỦA CÔNG TRÌNH</w:t>
            </w:r>
            <w:r w:rsidR="00D1289D">
              <w:rPr>
                <w:noProof/>
                <w:webHidden/>
              </w:rPr>
              <w:tab/>
            </w:r>
            <w:r w:rsidR="00D1289D">
              <w:rPr>
                <w:noProof/>
                <w:webHidden/>
              </w:rPr>
              <w:fldChar w:fldCharType="begin"/>
            </w:r>
            <w:r w:rsidR="00D1289D">
              <w:rPr>
                <w:noProof/>
                <w:webHidden/>
              </w:rPr>
              <w:instrText xml:space="preserve"> PAGEREF _Toc184558510 \h </w:instrText>
            </w:r>
            <w:r w:rsidR="00D1289D">
              <w:rPr>
                <w:noProof/>
                <w:webHidden/>
              </w:rPr>
            </w:r>
            <w:r w:rsidR="00D1289D">
              <w:rPr>
                <w:noProof/>
                <w:webHidden/>
              </w:rPr>
              <w:fldChar w:fldCharType="separate"/>
            </w:r>
            <w:r w:rsidR="00D1289D">
              <w:rPr>
                <w:noProof/>
                <w:webHidden/>
              </w:rPr>
              <w:t>163</w:t>
            </w:r>
            <w:r w:rsidR="00D1289D">
              <w:rPr>
                <w:noProof/>
                <w:webHidden/>
              </w:rPr>
              <w:fldChar w:fldCharType="end"/>
            </w:r>
          </w:hyperlink>
        </w:p>
        <w:p w14:paraId="4AFDF20D" w14:textId="0AFFF264"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1" w:history="1">
            <w:r w:rsidR="00D1289D" w:rsidRPr="00857CCE">
              <w:rPr>
                <w:rStyle w:val="Hyperlink"/>
                <w:b/>
                <w:bCs/>
                <w:iCs/>
                <w:caps/>
                <w:noProof/>
              </w:rPr>
              <w:t>I.1. ĐẶC ĐIỂM KỸ THUẬT CÔNG TRÌNH</w:t>
            </w:r>
            <w:r w:rsidR="00D1289D">
              <w:rPr>
                <w:noProof/>
                <w:webHidden/>
              </w:rPr>
              <w:tab/>
            </w:r>
            <w:r w:rsidR="00D1289D">
              <w:rPr>
                <w:noProof/>
                <w:webHidden/>
              </w:rPr>
              <w:fldChar w:fldCharType="begin"/>
            </w:r>
            <w:r w:rsidR="00D1289D">
              <w:rPr>
                <w:noProof/>
                <w:webHidden/>
              </w:rPr>
              <w:instrText xml:space="preserve"> PAGEREF _Toc184558511 \h </w:instrText>
            </w:r>
            <w:r w:rsidR="00D1289D">
              <w:rPr>
                <w:noProof/>
                <w:webHidden/>
              </w:rPr>
            </w:r>
            <w:r w:rsidR="00D1289D">
              <w:rPr>
                <w:noProof/>
                <w:webHidden/>
              </w:rPr>
              <w:fldChar w:fldCharType="separate"/>
            </w:r>
            <w:r w:rsidR="00D1289D">
              <w:rPr>
                <w:noProof/>
                <w:webHidden/>
              </w:rPr>
              <w:t>163</w:t>
            </w:r>
            <w:r w:rsidR="00D1289D">
              <w:rPr>
                <w:noProof/>
                <w:webHidden/>
              </w:rPr>
              <w:fldChar w:fldCharType="end"/>
            </w:r>
          </w:hyperlink>
        </w:p>
        <w:p w14:paraId="0B3BBECF" w14:textId="29621560"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2" w:history="1">
            <w:r w:rsidR="00D1289D" w:rsidRPr="00857CCE">
              <w:rPr>
                <w:rStyle w:val="Hyperlink"/>
                <w:b/>
                <w:bCs/>
                <w:iCs/>
                <w:caps/>
                <w:noProof/>
              </w:rPr>
              <w:t>I.2. ĐẶC ĐIỂM ĐỊA HÌNH KHU VỰC XÂY DỰNG</w:t>
            </w:r>
            <w:r w:rsidR="00D1289D">
              <w:rPr>
                <w:noProof/>
                <w:webHidden/>
              </w:rPr>
              <w:tab/>
            </w:r>
            <w:r w:rsidR="00D1289D">
              <w:rPr>
                <w:noProof/>
                <w:webHidden/>
              </w:rPr>
              <w:fldChar w:fldCharType="begin"/>
            </w:r>
            <w:r w:rsidR="00D1289D">
              <w:rPr>
                <w:noProof/>
                <w:webHidden/>
              </w:rPr>
              <w:instrText xml:space="preserve"> PAGEREF _Toc184558512 \h </w:instrText>
            </w:r>
            <w:r w:rsidR="00D1289D">
              <w:rPr>
                <w:noProof/>
                <w:webHidden/>
              </w:rPr>
            </w:r>
            <w:r w:rsidR="00D1289D">
              <w:rPr>
                <w:noProof/>
                <w:webHidden/>
              </w:rPr>
              <w:fldChar w:fldCharType="separate"/>
            </w:r>
            <w:r w:rsidR="00D1289D">
              <w:rPr>
                <w:noProof/>
                <w:webHidden/>
              </w:rPr>
              <w:t>163</w:t>
            </w:r>
            <w:r w:rsidR="00D1289D">
              <w:rPr>
                <w:noProof/>
                <w:webHidden/>
              </w:rPr>
              <w:fldChar w:fldCharType="end"/>
            </w:r>
          </w:hyperlink>
        </w:p>
        <w:p w14:paraId="0E13B5C3" w14:textId="113D9E5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3" w:history="1">
            <w:r w:rsidR="00D1289D" w:rsidRPr="00857CCE">
              <w:rPr>
                <w:rStyle w:val="Hyperlink"/>
                <w:b/>
                <w:bCs/>
                <w:iCs/>
                <w:caps/>
                <w:noProof/>
                <w:lang w:val="sv-SE"/>
              </w:rPr>
              <w:t>I.3.</w:t>
            </w:r>
            <w:r w:rsidR="00D1289D" w:rsidRPr="00857CCE">
              <w:rPr>
                <w:rStyle w:val="Hyperlink"/>
                <w:b/>
                <w:bCs/>
                <w:iCs/>
                <w:caps/>
                <w:noProof/>
              </w:rPr>
              <w:t xml:space="preserve"> ĐẶC ĐIỂM ĐỊA CHẤT, THỦY VĂN KHU VỰC XÂY DỰNG</w:t>
            </w:r>
            <w:r w:rsidR="00D1289D">
              <w:rPr>
                <w:noProof/>
                <w:webHidden/>
              </w:rPr>
              <w:tab/>
            </w:r>
            <w:r w:rsidR="00D1289D">
              <w:rPr>
                <w:noProof/>
                <w:webHidden/>
              </w:rPr>
              <w:fldChar w:fldCharType="begin"/>
            </w:r>
            <w:r w:rsidR="00D1289D">
              <w:rPr>
                <w:noProof/>
                <w:webHidden/>
              </w:rPr>
              <w:instrText xml:space="preserve"> PAGEREF _Toc184558513 \h </w:instrText>
            </w:r>
            <w:r w:rsidR="00D1289D">
              <w:rPr>
                <w:noProof/>
                <w:webHidden/>
              </w:rPr>
            </w:r>
            <w:r w:rsidR="00D1289D">
              <w:rPr>
                <w:noProof/>
                <w:webHidden/>
              </w:rPr>
              <w:fldChar w:fldCharType="separate"/>
            </w:r>
            <w:r w:rsidR="00D1289D">
              <w:rPr>
                <w:noProof/>
                <w:webHidden/>
              </w:rPr>
              <w:t>163</w:t>
            </w:r>
            <w:r w:rsidR="00D1289D">
              <w:rPr>
                <w:noProof/>
                <w:webHidden/>
              </w:rPr>
              <w:fldChar w:fldCharType="end"/>
            </w:r>
          </w:hyperlink>
        </w:p>
        <w:p w14:paraId="2530B3E9" w14:textId="33DAAD3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4" w:history="1">
            <w:r w:rsidR="00D1289D" w:rsidRPr="00857CCE">
              <w:rPr>
                <w:rStyle w:val="Hyperlink"/>
                <w:b/>
                <w:bCs/>
                <w:iCs/>
                <w:caps/>
                <w:noProof/>
                <w:lang w:val="sv-SE"/>
              </w:rPr>
              <w:t>I.4.</w:t>
            </w:r>
            <w:r w:rsidR="00D1289D" w:rsidRPr="00857CCE">
              <w:rPr>
                <w:rStyle w:val="Hyperlink"/>
                <w:b/>
                <w:bCs/>
                <w:iCs/>
                <w:caps/>
                <w:noProof/>
              </w:rPr>
              <w:t xml:space="preserve"> KHỐI LƯỢNG CÔNG TÁC CHỦ YẾU</w:t>
            </w:r>
            <w:r w:rsidR="00D1289D">
              <w:rPr>
                <w:noProof/>
                <w:webHidden/>
              </w:rPr>
              <w:tab/>
            </w:r>
            <w:r w:rsidR="00D1289D">
              <w:rPr>
                <w:noProof/>
                <w:webHidden/>
              </w:rPr>
              <w:fldChar w:fldCharType="begin"/>
            </w:r>
            <w:r w:rsidR="00D1289D">
              <w:rPr>
                <w:noProof/>
                <w:webHidden/>
              </w:rPr>
              <w:instrText xml:space="preserve"> PAGEREF _Toc184558514 \h </w:instrText>
            </w:r>
            <w:r w:rsidR="00D1289D">
              <w:rPr>
                <w:noProof/>
                <w:webHidden/>
              </w:rPr>
            </w:r>
            <w:r w:rsidR="00D1289D">
              <w:rPr>
                <w:noProof/>
                <w:webHidden/>
              </w:rPr>
              <w:fldChar w:fldCharType="separate"/>
            </w:r>
            <w:r w:rsidR="00D1289D">
              <w:rPr>
                <w:noProof/>
                <w:webHidden/>
              </w:rPr>
              <w:t>163</w:t>
            </w:r>
            <w:r w:rsidR="00D1289D">
              <w:rPr>
                <w:noProof/>
                <w:webHidden/>
              </w:rPr>
              <w:fldChar w:fldCharType="end"/>
            </w:r>
          </w:hyperlink>
        </w:p>
        <w:p w14:paraId="5872C2B7" w14:textId="54A881FD"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15" w:history="1">
            <w:r w:rsidR="00D1289D" w:rsidRPr="00857CCE">
              <w:rPr>
                <w:rStyle w:val="Hyperlink"/>
                <w:noProof/>
              </w:rPr>
              <w:t>CHƯƠNG 3:</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CHUẨN BỊ CÔNG TRƯỜNG</w:t>
            </w:r>
            <w:r w:rsidR="00D1289D">
              <w:rPr>
                <w:noProof/>
                <w:webHidden/>
              </w:rPr>
              <w:tab/>
            </w:r>
            <w:r w:rsidR="00D1289D">
              <w:rPr>
                <w:noProof/>
                <w:webHidden/>
              </w:rPr>
              <w:fldChar w:fldCharType="begin"/>
            </w:r>
            <w:r w:rsidR="00D1289D">
              <w:rPr>
                <w:noProof/>
                <w:webHidden/>
              </w:rPr>
              <w:instrText xml:space="preserve"> PAGEREF _Toc184558515 \h </w:instrText>
            </w:r>
            <w:r w:rsidR="00D1289D">
              <w:rPr>
                <w:noProof/>
                <w:webHidden/>
              </w:rPr>
            </w:r>
            <w:r w:rsidR="00D1289D">
              <w:rPr>
                <w:noProof/>
                <w:webHidden/>
              </w:rPr>
              <w:fldChar w:fldCharType="separate"/>
            </w:r>
            <w:r w:rsidR="00D1289D">
              <w:rPr>
                <w:noProof/>
                <w:webHidden/>
              </w:rPr>
              <w:t>166</w:t>
            </w:r>
            <w:r w:rsidR="00D1289D">
              <w:rPr>
                <w:noProof/>
                <w:webHidden/>
              </w:rPr>
              <w:fldChar w:fldCharType="end"/>
            </w:r>
          </w:hyperlink>
        </w:p>
        <w:p w14:paraId="45A4D4DA" w14:textId="47E67DD3"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6" w:history="1">
            <w:r w:rsidR="00D1289D" w:rsidRPr="00857CCE">
              <w:rPr>
                <w:rStyle w:val="Hyperlink"/>
                <w:b/>
                <w:bCs/>
                <w:iCs/>
                <w:caps/>
                <w:noProof/>
              </w:rPr>
              <w:t>I.5. TỔ CHỨC CÔNG TRƯỜNG</w:t>
            </w:r>
            <w:r w:rsidR="00D1289D">
              <w:rPr>
                <w:noProof/>
                <w:webHidden/>
              </w:rPr>
              <w:tab/>
            </w:r>
            <w:r w:rsidR="00D1289D">
              <w:rPr>
                <w:noProof/>
                <w:webHidden/>
              </w:rPr>
              <w:fldChar w:fldCharType="begin"/>
            </w:r>
            <w:r w:rsidR="00D1289D">
              <w:rPr>
                <w:noProof/>
                <w:webHidden/>
              </w:rPr>
              <w:instrText xml:space="preserve"> PAGEREF _Toc184558516 \h </w:instrText>
            </w:r>
            <w:r w:rsidR="00D1289D">
              <w:rPr>
                <w:noProof/>
                <w:webHidden/>
              </w:rPr>
            </w:r>
            <w:r w:rsidR="00D1289D">
              <w:rPr>
                <w:noProof/>
                <w:webHidden/>
              </w:rPr>
              <w:fldChar w:fldCharType="separate"/>
            </w:r>
            <w:r w:rsidR="00D1289D">
              <w:rPr>
                <w:noProof/>
                <w:webHidden/>
              </w:rPr>
              <w:t>166</w:t>
            </w:r>
            <w:r w:rsidR="00D1289D">
              <w:rPr>
                <w:noProof/>
                <w:webHidden/>
              </w:rPr>
              <w:fldChar w:fldCharType="end"/>
            </w:r>
          </w:hyperlink>
        </w:p>
        <w:p w14:paraId="5F867806" w14:textId="1BEB2CC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7" w:history="1">
            <w:r w:rsidR="00D1289D" w:rsidRPr="00857CCE">
              <w:rPr>
                <w:rStyle w:val="Hyperlink"/>
                <w:b/>
                <w:bCs/>
                <w:iCs/>
                <w:caps/>
                <w:noProof/>
              </w:rPr>
              <w:t>I.6.</w:t>
            </w:r>
            <w:r w:rsidR="00D1289D" w:rsidRPr="00857CCE">
              <w:rPr>
                <w:rStyle w:val="Hyperlink"/>
                <w:b/>
                <w:bCs/>
                <w:iCs/>
                <w:noProof/>
              </w:rPr>
              <w:t xml:space="preserve"> KHO BÃI, LÁN TRẠI</w:t>
            </w:r>
            <w:r w:rsidR="00D1289D">
              <w:rPr>
                <w:noProof/>
                <w:webHidden/>
              </w:rPr>
              <w:tab/>
            </w:r>
            <w:r w:rsidR="00D1289D">
              <w:rPr>
                <w:noProof/>
                <w:webHidden/>
              </w:rPr>
              <w:fldChar w:fldCharType="begin"/>
            </w:r>
            <w:r w:rsidR="00D1289D">
              <w:rPr>
                <w:noProof/>
                <w:webHidden/>
              </w:rPr>
              <w:instrText xml:space="preserve"> PAGEREF _Toc184558517 \h </w:instrText>
            </w:r>
            <w:r w:rsidR="00D1289D">
              <w:rPr>
                <w:noProof/>
                <w:webHidden/>
              </w:rPr>
            </w:r>
            <w:r w:rsidR="00D1289D">
              <w:rPr>
                <w:noProof/>
                <w:webHidden/>
              </w:rPr>
              <w:fldChar w:fldCharType="separate"/>
            </w:r>
            <w:r w:rsidR="00D1289D">
              <w:rPr>
                <w:noProof/>
                <w:webHidden/>
              </w:rPr>
              <w:t>166</w:t>
            </w:r>
            <w:r w:rsidR="00D1289D">
              <w:rPr>
                <w:noProof/>
                <w:webHidden/>
              </w:rPr>
              <w:fldChar w:fldCharType="end"/>
            </w:r>
          </w:hyperlink>
        </w:p>
        <w:p w14:paraId="44B76D4C" w14:textId="24CFF43B"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8" w:history="1">
            <w:r w:rsidR="00D1289D" w:rsidRPr="00857CCE">
              <w:rPr>
                <w:rStyle w:val="Hyperlink"/>
                <w:b/>
                <w:bCs/>
                <w:iCs/>
                <w:caps/>
                <w:noProof/>
              </w:rPr>
              <w:t>I.7.</w:t>
            </w:r>
            <w:r w:rsidR="00D1289D" w:rsidRPr="00857CCE">
              <w:rPr>
                <w:rStyle w:val="Hyperlink"/>
                <w:b/>
                <w:bCs/>
                <w:iCs/>
                <w:noProof/>
              </w:rPr>
              <w:t xml:space="preserve"> ĐƯỜNG TẠM THI CÔNG</w:t>
            </w:r>
            <w:r w:rsidR="00D1289D">
              <w:rPr>
                <w:noProof/>
                <w:webHidden/>
              </w:rPr>
              <w:tab/>
            </w:r>
            <w:r w:rsidR="00D1289D">
              <w:rPr>
                <w:noProof/>
                <w:webHidden/>
              </w:rPr>
              <w:fldChar w:fldCharType="begin"/>
            </w:r>
            <w:r w:rsidR="00D1289D">
              <w:rPr>
                <w:noProof/>
                <w:webHidden/>
              </w:rPr>
              <w:instrText xml:space="preserve"> PAGEREF _Toc184558518 \h </w:instrText>
            </w:r>
            <w:r w:rsidR="00D1289D">
              <w:rPr>
                <w:noProof/>
                <w:webHidden/>
              </w:rPr>
            </w:r>
            <w:r w:rsidR="00D1289D">
              <w:rPr>
                <w:noProof/>
                <w:webHidden/>
              </w:rPr>
              <w:fldChar w:fldCharType="separate"/>
            </w:r>
            <w:r w:rsidR="00D1289D">
              <w:rPr>
                <w:noProof/>
                <w:webHidden/>
              </w:rPr>
              <w:t>166</w:t>
            </w:r>
            <w:r w:rsidR="00D1289D">
              <w:rPr>
                <w:noProof/>
                <w:webHidden/>
              </w:rPr>
              <w:fldChar w:fldCharType="end"/>
            </w:r>
          </w:hyperlink>
        </w:p>
        <w:p w14:paraId="4BE8E4C2" w14:textId="571BFF3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19" w:history="1">
            <w:r w:rsidR="00D1289D" w:rsidRPr="00857CCE">
              <w:rPr>
                <w:rStyle w:val="Hyperlink"/>
                <w:b/>
                <w:bCs/>
                <w:iCs/>
                <w:caps/>
                <w:noProof/>
              </w:rPr>
              <w:t>I.8.</w:t>
            </w:r>
            <w:r w:rsidR="00D1289D" w:rsidRPr="00857CCE">
              <w:rPr>
                <w:rStyle w:val="Hyperlink"/>
                <w:b/>
                <w:bCs/>
                <w:iCs/>
                <w:noProof/>
              </w:rPr>
              <w:t xml:space="preserve"> NGUỒN CUNG CẤP VẬT TƯ THIẾT BỊ</w:t>
            </w:r>
            <w:r w:rsidR="00D1289D">
              <w:rPr>
                <w:noProof/>
                <w:webHidden/>
              </w:rPr>
              <w:tab/>
            </w:r>
            <w:r w:rsidR="00D1289D">
              <w:rPr>
                <w:noProof/>
                <w:webHidden/>
              </w:rPr>
              <w:fldChar w:fldCharType="begin"/>
            </w:r>
            <w:r w:rsidR="00D1289D">
              <w:rPr>
                <w:noProof/>
                <w:webHidden/>
              </w:rPr>
              <w:instrText xml:space="preserve"> PAGEREF _Toc184558519 \h </w:instrText>
            </w:r>
            <w:r w:rsidR="00D1289D">
              <w:rPr>
                <w:noProof/>
                <w:webHidden/>
              </w:rPr>
            </w:r>
            <w:r w:rsidR="00D1289D">
              <w:rPr>
                <w:noProof/>
                <w:webHidden/>
              </w:rPr>
              <w:fldChar w:fldCharType="separate"/>
            </w:r>
            <w:r w:rsidR="00D1289D">
              <w:rPr>
                <w:noProof/>
                <w:webHidden/>
              </w:rPr>
              <w:t>167</w:t>
            </w:r>
            <w:r w:rsidR="00D1289D">
              <w:rPr>
                <w:noProof/>
                <w:webHidden/>
              </w:rPr>
              <w:fldChar w:fldCharType="end"/>
            </w:r>
          </w:hyperlink>
        </w:p>
        <w:p w14:paraId="409CD2C0" w14:textId="308D92A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0" w:history="1">
            <w:r w:rsidR="00D1289D" w:rsidRPr="00857CCE">
              <w:rPr>
                <w:rStyle w:val="Hyperlink"/>
                <w:b/>
                <w:bCs/>
                <w:iCs/>
                <w:caps/>
                <w:noProof/>
              </w:rPr>
              <w:t>I.9.</w:t>
            </w:r>
            <w:r w:rsidR="00D1289D" w:rsidRPr="00857CCE">
              <w:rPr>
                <w:rStyle w:val="Hyperlink"/>
                <w:b/>
                <w:bCs/>
                <w:iCs/>
                <w:noProof/>
              </w:rPr>
              <w:t xml:space="preserve"> CÔNG TÁC VẬN CHUYỂN ĐƯỜNG DÀI</w:t>
            </w:r>
            <w:r w:rsidR="00D1289D">
              <w:rPr>
                <w:noProof/>
                <w:webHidden/>
              </w:rPr>
              <w:tab/>
            </w:r>
            <w:r w:rsidR="00D1289D">
              <w:rPr>
                <w:noProof/>
                <w:webHidden/>
              </w:rPr>
              <w:fldChar w:fldCharType="begin"/>
            </w:r>
            <w:r w:rsidR="00D1289D">
              <w:rPr>
                <w:noProof/>
                <w:webHidden/>
              </w:rPr>
              <w:instrText xml:space="preserve"> PAGEREF _Toc184558520 \h </w:instrText>
            </w:r>
            <w:r w:rsidR="00D1289D">
              <w:rPr>
                <w:noProof/>
                <w:webHidden/>
              </w:rPr>
            </w:r>
            <w:r w:rsidR="00D1289D">
              <w:rPr>
                <w:noProof/>
                <w:webHidden/>
              </w:rPr>
              <w:fldChar w:fldCharType="separate"/>
            </w:r>
            <w:r w:rsidR="00D1289D">
              <w:rPr>
                <w:noProof/>
                <w:webHidden/>
              </w:rPr>
              <w:t>167</w:t>
            </w:r>
            <w:r w:rsidR="00D1289D">
              <w:rPr>
                <w:noProof/>
                <w:webHidden/>
              </w:rPr>
              <w:fldChar w:fldCharType="end"/>
            </w:r>
          </w:hyperlink>
        </w:p>
        <w:p w14:paraId="5B4DD548" w14:textId="66A36268"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1" w:history="1">
            <w:r w:rsidR="00D1289D" w:rsidRPr="00857CCE">
              <w:rPr>
                <w:rStyle w:val="Hyperlink"/>
                <w:b/>
                <w:bCs/>
                <w:iCs/>
                <w:caps/>
                <w:noProof/>
              </w:rPr>
              <w:t>I.10.</w:t>
            </w:r>
            <w:r w:rsidR="00D1289D" w:rsidRPr="00857CCE">
              <w:rPr>
                <w:rStyle w:val="Hyperlink"/>
                <w:b/>
                <w:bCs/>
                <w:iCs/>
                <w:noProof/>
              </w:rPr>
              <w:t xml:space="preserve"> VẬN CHUYỂN THỦ CÔNG</w:t>
            </w:r>
            <w:r w:rsidR="00D1289D">
              <w:rPr>
                <w:noProof/>
                <w:webHidden/>
              </w:rPr>
              <w:tab/>
            </w:r>
            <w:r w:rsidR="00D1289D">
              <w:rPr>
                <w:noProof/>
                <w:webHidden/>
              </w:rPr>
              <w:fldChar w:fldCharType="begin"/>
            </w:r>
            <w:r w:rsidR="00D1289D">
              <w:rPr>
                <w:noProof/>
                <w:webHidden/>
              </w:rPr>
              <w:instrText xml:space="preserve"> PAGEREF _Toc184558521 \h </w:instrText>
            </w:r>
            <w:r w:rsidR="00D1289D">
              <w:rPr>
                <w:noProof/>
                <w:webHidden/>
              </w:rPr>
            </w:r>
            <w:r w:rsidR="00D1289D">
              <w:rPr>
                <w:noProof/>
                <w:webHidden/>
              </w:rPr>
              <w:fldChar w:fldCharType="separate"/>
            </w:r>
            <w:r w:rsidR="00D1289D">
              <w:rPr>
                <w:noProof/>
                <w:webHidden/>
              </w:rPr>
              <w:t>167</w:t>
            </w:r>
            <w:r w:rsidR="00D1289D">
              <w:rPr>
                <w:noProof/>
                <w:webHidden/>
              </w:rPr>
              <w:fldChar w:fldCharType="end"/>
            </w:r>
          </w:hyperlink>
        </w:p>
        <w:p w14:paraId="53FC1A93" w14:textId="3DC5BA1B"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2" w:history="1">
            <w:r w:rsidR="00D1289D" w:rsidRPr="00857CCE">
              <w:rPr>
                <w:rStyle w:val="Hyperlink"/>
                <w:b/>
                <w:bCs/>
                <w:iCs/>
                <w:caps/>
                <w:noProof/>
              </w:rPr>
              <w:t>I.11.</w:t>
            </w:r>
            <w:r w:rsidR="00D1289D" w:rsidRPr="00857CCE">
              <w:rPr>
                <w:rStyle w:val="Hyperlink"/>
                <w:b/>
                <w:bCs/>
                <w:iCs/>
                <w:noProof/>
              </w:rPr>
              <w:t xml:space="preserve"> ĐIỆN, NƯỚC PHỤC VỤ CÔNG TRÌNH</w:t>
            </w:r>
            <w:r w:rsidR="00D1289D">
              <w:rPr>
                <w:noProof/>
                <w:webHidden/>
              </w:rPr>
              <w:tab/>
            </w:r>
            <w:r w:rsidR="00D1289D">
              <w:rPr>
                <w:noProof/>
                <w:webHidden/>
              </w:rPr>
              <w:fldChar w:fldCharType="begin"/>
            </w:r>
            <w:r w:rsidR="00D1289D">
              <w:rPr>
                <w:noProof/>
                <w:webHidden/>
              </w:rPr>
              <w:instrText xml:space="preserve"> PAGEREF _Toc184558522 \h </w:instrText>
            </w:r>
            <w:r w:rsidR="00D1289D">
              <w:rPr>
                <w:noProof/>
                <w:webHidden/>
              </w:rPr>
            </w:r>
            <w:r w:rsidR="00D1289D">
              <w:rPr>
                <w:noProof/>
                <w:webHidden/>
              </w:rPr>
              <w:fldChar w:fldCharType="separate"/>
            </w:r>
            <w:r w:rsidR="00D1289D">
              <w:rPr>
                <w:noProof/>
                <w:webHidden/>
              </w:rPr>
              <w:t>167</w:t>
            </w:r>
            <w:r w:rsidR="00D1289D">
              <w:rPr>
                <w:noProof/>
                <w:webHidden/>
              </w:rPr>
              <w:fldChar w:fldCharType="end"/>
            </w:r>
          </w:hyperlink>
        </w:p>
        <w:p w14:paraId="09945711" w14:textId="41D9FD0B"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23" w:history="1">
            <w:r w:rsidR="00D1289D" w:rsidRPr="00857CCE">
              <w:rPr>
                <w:rStyle w:val="Hyperlink"/>
                <w:noProof/>
              </w:rPr>
              <w:t>CHƯƠNG 4:</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CÁC PHƯƠNG ÁN XÂY LẮP CHÍNH</w:t>
            </w:r>
            <w:r w:rsidR="00D1289D">
              <w:rPr>
                <w:noProof/>
                <w:webHidden/>
              </w:rPr>
              <w:tab/>
            </w:r>
            <w:r w:rsidR="00D1289D">
              <w:rPr>
                <w:noProof/>
                <w:webHidden/>
              </w:rPr>
              <w:fldChar w:fldCharType="begin"/>
            </w:r>
            <w:r w:rsidR="00D1289D">
              <w:rPr>
                <w:noProof/>
                <w:webHidden/>
              </w:rPr>
              <w:instrText xml:space="preserve"> PAGEREF _Toc184558523 \h </w:instrText>
            </w:r>
            <w:r w:rsidR="00D1289D">
              <w:rPr>
                <w:noProof/>
                <w:webHidden/>
              </w:rPr>
            </w:r>
            <w:r w:rsidR="00D1289D">
              <w:rPr>
                <w:noProof/>
                <w:webHidden/>
              </w:rPr>
              <w:fldChar w:fldCharType="separate"/>
            </w:r>
            <w:r w:rsidR="00D1289D">
              <w:rPr>
                <w:noProof/>
                <w:webHidden/>
              </w:rPr>
              <w:t>169</w:t>
            </w:r>
            <w:r w:rsidR="00D1289D">
              <w:rPr>
                <w:noProof/>
                <w:webHidden/>
              </w:rPr>
              <w:fldChar w:fldCharType="end"/>
            </w:r>
          </w:hyperlink>
        </w:p>
        <w:p w14:paraId="1ADCDC9A" w14:textId="49A0A9FF"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4" w:history="1">
            <w:r w:rsidR="00D1289D" w:rsidRPr="00857CCE">
              <w:rPr>
                <w:rStyle w:val="Hyperlink"/>
                <w:b/>
                <w:bCs/>
                <w:iCs/>
                <w:caps/>
                <w:noProof/>
              </w:rPr>
              <w:t>I.12.</w:t>
            </w:r>
            <w:r w:rsidR="00D1289D" w:rsidRPr="00857CCE">
              <w:rPr>
                <w:rStyle w:val="Hyperlink"/>
                <w:b/>
                <w:bCs/>
                <w:iCs/>
                <w:noProof/>
              </w:rPr>
              <w:t xml:space="preserve"> BIỆN PHÁP CHUNG</w:t>
            </w:r>
            <w:r w:rsidR="00D1289D">
              <w:rPr>
                <w:noProof/>
                <w:webHidden/>
              </w:rPr>
              <w:tab/>
            </w:r>
            <w:r w:rsidR="00D1289D">
              <w:rPr>
                <w:noProof/>
                <w:webHidden/>
              </w:rPr>
              <w:fldChar w:fldCharType="begin"/>
            </w:r>
            <w:r w:rsidR="00D1289D">
              <w:rPr>
                <w:noProof/>
                <w:webHidden/>
              </w:rPr>
              <w:instrText xml:space="preserve"> PAGEREF _Toc184558524 \h </w:instrText>
            </w:r>
            <w:r w:rsidR="00D1289D">
              <w:rPr>
                <w:noProof/>
                <w:webHidden/>
              </w:rPr>
            </w:r>
            <w:r w:rsidR="00D1289D">
              <w:rPr>
                <w:noProof/>
                <w:webHidden/>
              </w:rPr>
              <w:fldChar w:fldCharType="separate"/>
            </w:r>
            <w:r w:rsidR="00D1289D">
              <w:rPr>
                <w:noProof/>
                <w:webHidden/>
              </w:rPr>
              <w:t>169</w:t>
            </w:r>
            <w:r w:rsidR="00D1289D">
              <w:rPr>
                <w:noProof/>
                <w:webHidden/>
              </w:rPr>
              <w:fldChar w:fldCharType="end"/>
            </w:r>
          </w:hyperlink>
        </w:p>
        <w:p w14:paraId="2607C6FB" w14:textId="13606BFA"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5" w:history="1">
            <w:r w:rsidR="00D1289D" w:rsidRPr="00857CCE">
              <w:rPr>
                <w:rStyle w:val="Hyperlink"/>
                <w:b/>
                <w:bCs/>
                <w:iCs/>
                <w:caps/>
                <w:noProof/>
              </w:rPr>
              <w:t>I.13.</w:t>
            </w:r>
            <w:r w:rsidR="00D1289D" w:rsidRPr="00857CCE">
              <w:rPr>
                <w:rStyle w:val="Hyperlink"/>
                <w:b/>
                <w:bCs/>
                <w:iCs/>
                <w:noProof/>
              </w:rPr>
              <w:t xml:space="preserve"> THI CÔNG MÓNG</w:t>
            </w:r>
            <w:r w:rsidR="00D1289D">
              <w:rPr>
                <w:noProof/>
                <w:webHidden/>
              </w:rPr>
              <w:tab/>
            </w:r>
            <w:r w:rsidR="00D1289D">
              <w:rPr>
                <w:noProof/>
                <w:webHidden/>
              </w:rPr>
              <w:fldChar w:fldCharType="begin"/>
            </w:r>
            <w:r w:rsidR="00D1289D">
              <w:rPr>
                <w:noProof/>
                <w:webHidden/>
              </w:rPr>
              <w:instrText xml:space="preserve"> PAGEREF _Toc184558525 \h </w:instrText>
            </w:r>
            <w:r w:rsidR="00D1289D">
              <w:rPr>
                <w:noProof/>
                <w:webHidden/>
              </w:rPr>
            </w:r>
            <w:r w:rsidR="00D1289D">
              <w:rPr>
                <w:noProof/>
                <w:webHidden/>
              </w:rPr>
              <w:fldChar w:fldCharType="separate"/>
            </w:r>
            <w:r w:rsidR="00D1289D">
              <w:rPr>
                <w:noProof/>
                <w:webHidden/>
              </w:rPr>
              <w:t>169</w:t>
            </w:r>
            <w:r w:rsidR="00D1289D">
              <w:rPr>
                <w:noProof/>
                <w:webHidden/>
              </w:rPr>
              <w:fldChar w:fldCharType="end"/>
            </w:r>
          </w:hyperlink>
        </w:p>
        <w:p w14:paraId="13694628" w14:textId="414C7223"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6" w:history="1">
            <w:r w:rsidR="00D1289D" w:rsidRPr="00857CCE">
              <w:rPr>
                <w:rStyle w:val="Hyperlink"/>
                <w:b/>
                <w:bCs/>
                <w:iCs/>
                <w:caps/>
                <w:noProof/>
              </w:rPr>
              <w:t>I.14.</w:t>
            </w:r>
            <w:r w:rsidR="00D1289D" w:rsidRPr="00857CCE">
              <w:rPr>
                <w:rStyle w:val="Hyperlink"/>
                <w:b/>
                <w:bCs/>
                <w:iCs/>
                <w:noProof/>
              </w:rPr>
              <w:t xml:space="preserve"> LẮP DỰNG TRỤ</w:t>
            </w:r>
            <w:r w:rsidR="00D1289D">
              <w:rPr>
                <w:noProof/>
                <w:webHidden/>
              </w:rPr>
              <w:tab/>
            </w:r>
            <w:r w:rsidR="00D1289D">
              <w:rPr>
                <w:noProof/>
                <w:webHidden/>
              </w:rPr>
              <w:fldChar w:fldCharType="begin"/>
            </w:r>
            <w:r w:rsidR="00D1289D">
              <w:rPr>
                <w:noProof/>
                <w:webHidden/>
              </w:rPr>
              <w:instrText xml:space="preserve"> PAGEREF _Toc184558526 \h </w:instrText>
            </w:r>
            <w:r w:rsidR="00D1289D">
              <w:rPr>
                <w:noProof/>
                <w:webHidden/>
              </w:rPr>
            </w:r>
            <w:r w:rsidR="00D1289D">
              <w:rPr>
                <w:noProof/>
                <w:webHidden/>
              </w:rPr>
              <w:fldChar w:fldCharType="separate"/>
            </w:r>
            <w:r w:rsidR="00D1289D">
              <w:rPr>
                <w:noProof/>
                <w:webHidden/>
              </w:rPr>
              <w:t>170</w:t>
            </w:r>
            <w:r w:rsidR="00D1289D">
              <w:rPr>
                <w:noProof/>
                <w:webHidden/>
              </w:rPr>
              <w:fldChar w:fldCharType="end"/>
            </w:r>
          </w:hyperlink>
        </w:p>
        <w:p w14:paraId="48B51E22" w14:textId="41FBADB8"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7" w:history="1">
            <w:r w:rsidR="00D1289D" w:rsidRPr="00857CCE">
              <w:rPr>
                <w:rStyle w:val="Hyperlink"/>
                <w:b/>
                <w:bCs/>
                <w:iCs/>
                <w:caps/>
                <w:noProof/>
              </w:rPr>
              <w:t>I.15.</w:t>
            </w:r>
            <w:r w:rsidR="00D1289D" w:rsidRPr="00857CCE">
              <w:rPr>
                <w:rStyle w:val="Hyperlink"/>
                <w:b/>
                <w:bCs/>
                <w:iCs/>
                <w:noProof/>
              </w:rPr>
              <w:t xml:space="preserve"> LẮP THIẾT BỊ, CÁCH ĐIỆN VÀ PHỤ KIỆN</w:t>
            </w:r>
            <w:r w:rsidR="00D1289D">
              <w:rPr>
                <w:noProof/>
                <w:webHidden/>
              </w:rPr>
              <w:tab/>
            </w:r>
            <w:r w:rsidR="00D1289D">
              <w:rPr>
                <w:noProof/>
                <w:webHidden/>
              </w:rPr>
              <w:fldChar w:fldCharType="begin"/>
            </w:r>
            <w:r w:rsidR="00D1289D">
              <w:rPr>
                <w:noProof/>
                <w:webHidden/>
              </w:rPr>
              <w:instrText xml:space="preserve"> PAGEREF _Toc184558527 \h </w:instrText>
            </w:r>
            <w:r w:rsidR="00D1289D">
              <w:rPr>
                <w:noProof/>
                <w:webHidden/>
              </w:rPr>
            </w:r>
            <w:r w:rsidR="00D1289D">
              <w:rPr>
                <w:noProof/>
                <w:webHidden/>
              </w:rPr>
              <w:fldChar w:fldCharType="separate"/>
            </w:r>
            <w:r w:rsidR="00D1289D">
              <w:rPr>
                <w:noProof/>
                <w:webHidden/>
              </w:rPr>
              <w:t>170</w:t>
            </w:r>
            <w:r w:rsidR="00D1289D">
              <w:rPr>
                <w:noProof/>
                <w:webHidden/>
              </w:rPr>
              <w:fldChar w:fldCharType="end"/>
            </w:r>
          </w:hyperlink>
        </w:p>
        <w:p w14:paraId="6751E1A1" w14:textId="1E0BD82E"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8" w:history="1">
            <w:r w:rsidR="00D1289D" w:rsidRPr="00857CCE">
              <w:rPr>
                <w:rStyle w:val="Hyperlink"/>
                <w:b/>
                <w:bCs/>
                <w:iCs/>
                <w:caps/>
                <w:noProof/>
              </w:rPr>
              <w:t>I.16.</w:t>
            </w:r>
            <w:r w:rsidR="00D1289D" w:rsidRPr="00857CCE">
              <w:rPr>
                <w:rStyle w:val="Hyperlink"/>
                <w:b/>
                <w:bCs/>
                <w:iCs/>
                <w:noProof/>
              </w:rPr>
              <w:t xml:space="preserve"> RÃI CĂNG DÂY LẤY ĐỘ VÕNG</w:t>
            </w:r>
            <w:r w:rsidR="00D1289D">
              <w:rPr>
                <w:noProof/>
                <w:webHidden/>
              </w:rPr>
              <w:tab/>
            </w:r>
            <w:r w:rsidR="00D1289D">
              <w:rPr>
                <w:noProof/>
                <w:webHidden/>
              </w:rPr>
              <w:fldChar w:fldCharType="begin"/>
            </w:r>
            <w:r w:rsidR="00D1289D">
              <w:rPr>
                <w:noProof/>
                <w:webHidden/>
              </w:rPr>
              <w:instrText xml:space="preserve"> PAGEREF _Toc184558528 \h </w:instrText>
            </w:r>
            <w:r w:rsidR="00D1289D">
              <w:rPr>
                <w:noProof/>
                <w:webHidden/>
              </w:rPr>
            </w:r>
            <w:r w:rsidR="00D1289D">
              <w:rPr>
                <w:noProof/>
                <w:webHidden/>
              </w:rPr>
              <w:fldChar w:fldCharType="separate"/>
            </w:r>
            <w:r w:rsidR="00D1289D">
              <w:rPr>
                <w:noProof/>
                <w:webHidden/>
              </w:rPr>
              <w:t>170</w:t>
            </w:r>
            <w:r w:rsidR="00D1289D">
              <w:rPr>
                <w:noProof/>
                <w:webHidden/>
              </w:rPr>
              <w:fldChar w:fldCharType="end"/>
            </w:r>
          </w:hyperlink>
        </w:p>
        <w:p w14:paraId="4B49D12D" w14:textId="4EE36DEB"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29" w:history="1">
            <w:r w:rsidR="00D1289D" w:rsidRPr="00857CCE">
              <w:rPr>
                <w:rStyle w:val="Hyperlink"/>
                <w:b/>
                <w:bCs/>
                <w:iCs/>
                <w:caps/>
                <w:noProof/>
              </w:rPr>
              <w:t>I.17.</w:t>
            </w:r>
            <w:r w:rsidR="00D1289D" w:rsidRPr="00857CCE">
              <w:rPr>
                <w:rStyle w:val="Hyperlink"/>
                <w:b/>
                <w:bCs/>
                <w:iCs/>
                <w:noProof/>
              </w:rPr>
              <w:t xml:space="preserve"> THI CÔNG TRẠM BIẾN ÁP</w:t>
            </w:r>
            <w:r w:rsidR="00D1289D">
              <w:rPr>
                <w:noProof/>
                <w:webHidden/>
              </w:rPr>
              <w:tab/>
            </w:r>
            <w:r w:rsidR="00D1289D">
              <w:rPr>
                <w:noProof/>
                <w:webHidden/>
              </w:rPr>
              <w:fldChar w:fldCharType="begin"/>
            </w:r>
            <w:r w:rsidR="00D1289D">
              <w:rPr>
                <w:noProof/>
                <w:webHidden/>
              </w:rPr>
              <w:instrText xml:space="preserve"> PAGEREF _Toc184558529 \h </w:instrText>
            </w:r>
            <w:r w:rsidR="00D1289D">
              <w:rPr>
                <w:noProof/>
                <w:webHidden/>
              </w:rPr>
            </w:r>
            <w:r w:rsidR="00D1289D">
              <w:rPr>
                <w:noProof/>
                <w:webHidden/>
              </w:rPr>
              <w:fldChar w:fldCharType="separate"/>
            </w:r>
            <w:r w:rsidR="00D1289D">
              <w:rPr>
                <w:noProof/>
                <w:webHidden/>
              </w:rPr>
              <w:t>171</w:t>
            </w:r>
            <w:r w:rsidR="00D1289D">
              <w:rPr>
                <w:noProof/>
                <w:webHidden/>
              </w:rPr>
              <w:fldChar w:fldCharType="end"/>
            </w:r>
          </w:hyperlink>
        </w:p>
        <w:p w14:paraId="69EA9691" w14:textId="5DF8630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0" w:history="1">
            <w:r w:rsidR="00D1289D" w:rsidRPr="00857CCE">
              <w:rPr>
                <w:rStyle w:val="Hyperlink"/>
                <w:b/>
                <w:bCs/>
                <w:iCs/>
                <w:caps/>
                <w:noProof/>
                <w:lang w:val="sv-SE"/>
              </w:rPr>
              <w:t>I.18.</w:t>
            </w:r>
            <w:r w:rsidR="00D1289D" w:rsidRPr="00857CCE">
              <w:rPr>
                <w:rStyle w:val="Hyperlink"/>
                <w:b/>
                <w:bCs/>
                <w:iCs/>
                <w:noProof/>
              </w:rPr>
              <w:t xml:space="preserve"> PHƯƠNG ÁN THI CÔNG TẬN DỤNG LẠI VẬT TƯ HIỆN HỮU</w:t>
            </w:r>
            <w:r w:rsidR="00D1289D">
              <w:rPr>
                <w:noProof/>
                <w:webHidden/>
              </w:rPr>
              <w:tab/>
            </w:r>
            <w:r w:rsidR="00D1289D">
              <w:rPr>
                <w:noProof/>
                <w:webHidden/>
              </w:rPr>
              <w:fldChar w:fldCharType="begin"/>
            </w:r>
            <w:r w:rsidR="00D1289D">
              <w:rPr>
                <w:noProof/>
                <w:webHidden/>
              </w:rPr>
              <w:instrText xml:space="preserve"> PAGEREF _Toc184558530 \h </w:instrText>
            </w:r>
            <w:r w:rsidR="00D1289D">
              <w:rPr>
                <w:noProof/>
                <w:webHidden/>
              </w:rPr>
            </w:r>
            <w:r w:rsidR="00D1289D">
              <w:rPr>
                <w:noProof/>
                <w:webHidden/>
              </w:rPr>
              <w:fldChar w:fldCharType="separate"/>
            </w:r>
            <w:r w:rsidR="00D1289D">
              <w:rPr>
                <w:noProof/>
                <w:webHidden/>
              </w:rPr>
              <w:t>171</w:t>
            </w:r>
            <w:r w:rsidR="00D1289D">
              <w:rPr>
                <w:noProof/>
                <w:webHidden/>
              </w:rPr>
              <w:fldChar w:fldCharType="end"/>
            </w:r>
          </w:hyperlink>
        </w:p>
        <w:p w14:paraId="679F361B" w14:textId="08B6768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1" w:history="1">
            <w:r w:rsidR="00D1289D" w:rsidRPr="00857CCE">
              <w:rPr>
                <w:rStyle w:val="Hyperlink"/>
                <w:b/>
                <w:bCs/>
                <w:iCs/>
                <w:caps/>
                <w:noProof/>
                <w:lang w:val="sv-SE"/>
              </w:rPr>
              <w:t>I.19.</w:t>
            </w:r>
            <w:r w:rsidR="00D1289D" w:rsidRPr="00857CCE">
              <w:rPr>
                <w:rStyle w:val="Hyperlink"/>
                <w:b/>
                <w:bCs/>
                <w:iCs/>
                <w:noProof/>
              </w:rPr>
              <w:t xml:space="preserve"> PHƯƠNG ÁN THÁO GỠ THU HỒI VTTB CŨ</w:t>
            </w:r>
            <w:r w:rsidR="00D1289D">
              <w:rPr>
                <w:noProof/>
                <w:webHidden/>
              </w:rPr>
              <w:tab/>
            </w:r>
            <w:r w:rsidR="00D1289D">
              <w:rPr>
                <w:noProof/>
                <w:webHidden/>
              </w:rPr>
              <w:fldChar w:fldCharType="begin"/>
            </w:r>
            <w:r w:rsidR="00D1289D">
              <w:rPr>
                <w:noProof/>
                <w:webHidden/>
              </w:rPr>
              <w:instrText xml:space="preserve"> PAGEREF _Toc184558531 \h </w:instrText>
            </w:r>
            <w:r w:rsidR="00D1289D">
              <w:rPr>
                <w:noProof/>
                <w:webHidden/>
              </w:rPr>
            </w:r>
            <w:r w:rsidR="00D1289D">
              <w:rPr>
                <w:noProof/>
                <w:webHidden/>
              </w:rPr>
              <w:fldChar w:fldCharType="separate"/>
            </w:r>
            <w:r w:rsidR="00D1289D">
              <w:rPr>
                <w:noProof/>
                <w:webHidden/>
              </w:rPr>
              <w:t>172</w:t>
            </w:r>
            <w:r w:rsidR="00D1289D">
              <w:rPr>
                <w:noProof/>
                <w:webHidden/>
              </w:rPr>
              <w:fldChar w:fldCharType="end"/>
            </w:r>
          </w:hyperlink>
        </w:p>
        <w:p w14:paraId="61EB8632" w14:textId="40F9E9BE"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2" w:history="1">
            <w:r w:rsidR="00D1289D" w:rsidRPr="00857CCE">
              <w:rPr>
                <w:rStyle w:val="Hyperlink"/>
                <w:b/>
                <w:bCs/>
                <w:iCs/>
                <w:caps/>
                <w:noProof/>
                <w:lang w:val="sv-SE"/>
              </w:rPr>
              <w:t>I.20.</w:t>
            </w:r>
            <w:r w:rsidR="00D1289D" w:rsidRPr="00857CCE">
              <w:rPr>
                <w:rStyle w:val="Hyperlink"/>
                <w:b/>
                <w:bCs/>
                <w:iCs/>
                <w:noProof/>
              </w:rPr>
              <w:t xml:space="preserve"> PHƯƠNG ÁN CẮT ĐIỆN THI CÔNG</w:t>
            </w:r>
            <w:r w:rsidR="00D1289D">
              <w:rPr>
                <w:noProof/>
                <w:webHidden/>
              </w:rPr>
              <w:tab/>
            </w:r>
            <w:r w:rsidR="00D1289D">
              <w:rPr>
                <w:noProof/>
                <w:webHidden/>
              </w:rPr>
              <w:fldChar w:fldCharType="begin"/>
            </w:r>
            <w:r w:rsidR="00D1289D">
              <w:rPr>
                <w:noProof/>
                <w:webHidden/>
              </w:rPr>
              <w:instrText xml:space="preserve"> PAGEREF _Toc184558532 \h </w:instrText>
            </w:r>
            <w:r w:rsidR="00D1289D">
              <w:rPr>
                <w:noProof/>
                <w:webHidden/>
              </w:rPr>
            </w:r>
            <w:r w:rsidR="00D1289D">
              <w:rPr>
                <w:noProof/>
                <w:webHidden/>
              </w:rPr>
              <w:fldChar w:fldCharType="separate"/>
            </w:r>
            <w:r w:rsidR="00D1289D">
              <w:rPr>
                <w:noProof/>
                <w:webHidden/>
              </w:rPr>
              <w:t>172</w:t>
            </w:r>
            <w:r w:rsidR="00D1289D">
              <w:rPr>
                <w:noProof/>
                <w:webHidden/>
              </w:rPr>
              <w:fldChar w:fldCharType="end"/>
            </w:r>
          </w:hyperlink>
        </w:p>
        <w:p w14:paraId="23880495" w14:textId="5179A2B0"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33" w:history="1">
            <w:r w:rsidR="00D1289D" w:rsidRPr="00857CCE">
              <w:rPr>
                <w:rStyle w:val="Hyperlink"/>
                <w:noProof/>
              </w:rPr>
              <w:t>CHƯƠNG 5:</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TIẾN ĐỘ THI CÔNG</w:t>
            </w:r>
            <w:r w:rsidR="00D1289D">
              <w:rPr>
                <w:noProof/>
                <w:webHidden/>
              </w:rPr>
              <w:tab/>
            </w:r>
            <w:r w:rsidR="00D1289D">
              <w:rPr>
                <w:noProof/>
                <w:webHidden/>
              </w:rPr>
              <w:fldChar w:fldCharType="begin"/>
            </w:r>
            <w:r w:rsidR="00D1289D">
              <w:rPr>
                <w:noProof/>
                <w:webHidden/>
              </w:rPr>
              <w:instrText xml:space="preserve"> PAGEREF _Toc184558533 \h </w:instrText>
            </w:r>
            <w:r w:rsidR="00D1289D">
              <w:rPr>
                <w:noProof/>
                <w:webHidden/>
              </w:rPr>
            </w:r>
            <w:r w:rsidR="00D1289D">
              <w:rPr>
                <w:noProof/>
                <w:webHidden/>
              </w:rPr>
              <w:fldChar w:fldCharType="separate"/>
            </w:r>
            <w:r w:rsidR="00D1289D">
              <w:rPr>
                <w:noProof/>
                <w:webHidden/>
              </w:rPr>
              <w:t>176</w:t>
            </w:r>
            <w:r w:rsidR="00D1289D">
              <w:rPr>
                <w:noProof/>
                <w:webHidden/>
              </w:rPr>
              <w:fldChar w:fldCharType="end"/>
            </w:r>
          </w:hyperlink>
        </w:p>
        <w:p w14:paraId="3424887E" w14:textId="4D023B91"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4" w:history="1">
            <w:r w:rsidR="00D1289D" w:rsidRPr="00857CCE">
              <w:rPr>
                <w:rStyle w:val="Hyperlink"/>
                <w:b/>
                <w:bCs/>
                <w:iCs/>
                <w:caps/>
                <w:noProof/>
              </w:rPr>
              <w:t>I.21.</w:t>
            </w:r>
            <w:r w:rsidR="00D1289D" w:rsidRPr="00857CCE">
              <w:rPr>
                <w:rStyle w:val="Hyperlink"/>
                <w:b/>
                <w:bCs/>
                <w:iCs/>
                <w:noProof/>
              </w:rPr>
              <w:t xml:space="preserve"> TIẾN ĐỘ THỰC HIỆN</w:t>
            </w:r>
            <w:r w:rsidR="00D1289D">
              <w:rPr>
                <w:noProof/>
                <w:webHidden/>
              </w:rPr>
              <w:tab/>
            </w:r>
            <w:r w:rsidR="00D1289D">
              <w:rPr>
                <w:noProof/>
                <w:webHidden/>
              </w:rPr>
              <w:fldChar w:fldCharType="begin"/>
            </w:r>
            <w:r w:rsidR="00D1289D">
              <w:rPr>
                <w:noProof/>
                <w:webHidden/>
              </w:rPr>
              <w:instrText xml:space="preserve"> PAGEREF _Toc184558534 \h </w:instrText>
            </w:r>
            <w:r w:rsidR="00D1289D">
              <w:rPr>
                <w:noProof/>
                <w:webHidden/>
              </w:rPr>
            </w:r>
            <w:r w:rsidR="00D1289D">
              <w:rPr>
                <w:noProof/>
                <w:webHidden/>
              </w:rPr>
              <w:fldChar w:fldCharType="separate"/>
            </w:r>
            <w:r w:rsidR="00D1289D">
              <w:rPr>
                <w:noProof/>
                <w:webHidden/>
              </w:rPr>
              <w:t>176</w:t>
            </w:r>
            <w:r w:rsidR="00D1289D">
              <w:rPr>
                <w:noProof/>
                <w:webHidden/>
              </w:rPr>
              <w:fldChar w:fldCharType="end"/>
            </w:r>
          </w:hyperlink>
        </w:p>
        <w:p w14:paraId="789524BC" w14:textId="40CDAE8D"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5" w:history="1">
            <w:r w:rsidR="00D1289D" w:rsidRPr="00857CCE">
              <w:rPr>
                <w:rStyle w:val="Hyperlink"/>
                <w:b/>
                <w:bCs/>
                <w:iCs/>
                <w:caps/>
                <w:noProof/>
              </w:rPr>
              <w:t>I.22.</w:t>
            </w:r>
            <w:r w:rsidR="00D1289D" w:rsidRPr="00857CCE">
              <w:rPr>
                <w:rStyle w:val="Hyperlink"/>
                <w:b/>
                <w:bCs/>
                <w:iCs/>
                <w:noProof/>
              </w:rPr>
              <w:t xml:space="preserve"> BIỂU ĐỒ TIẾN ĐỘ THI CÔNG CÔNG TRÌNH</w:t>
            </w:r>
            <w:r w:rsidR="00D1289D">
              <w:rPr>
                <w:noProof/>
                <w:webHidden/>
              </w:rPr>
              <w:tab/>
            </w:r>
            <w:r w:rsidR="00D1289D">
              <w:rPr>
                <w:noProof/>
                <w:webHidden/>
              </w:rPr>
              <w:fldChar w:fldCharType="begin"/>
            </w:r>
            <w:r w:rsidR="00D1289D">
              <w:rPr>
                <w:noProof/>
                <w:webHidden/>
              </w:rPr>
              <w:instrText xml:space="preserve"> PAGEREF _Toc184558535 \h </w:instrText>
            </w:r>
            <w:r w:rsidR="00D1289D">
              <w:rPr>
                <w:noProof/>
                <w:webHidden/>
              </w:rPr>
            </w:r>
            <w:r w:rsidR="00D1289D">
              <w:rPr>
                <w:noProof/>
                <w:webHidden/>
              </w:rPr>
              <w:fldChar w:fldCharType="separate"/>
            </w:r>
            <w:r w:rsidR="00D1289D">
              <w:rPr>
                <w:noProof/>
                <w:webHidden/>
              </w:rPr>
              <w:t>176</w:t>
            </w:r>
            <w:r w:rsidR="00D1289D">
              <w:rPr>
                <w:noProof/>
                <w:webHidden/>
              </w:rPr>
              <w:fldChar w:fldCharType="end"/>
            </w:r>
          </w:hyperlink>
        </w:p>
        <w:p w14:paraId="0CAF2DC5" w14:textId="0411948A"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36" w:history="1">
            <w:r w:rsidR="00D1289D" w:rsidRPr="00857CCE">
              <w:rPr>
                <w:rStyle w:val="Hyperlink"/>
                <w:noProof/>
              </w:rPr>
              <w:t>CHƯƠNG 6:</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BIỂU ĐỒ NHÂN LỰC VÀ DỰ TRÙ PHƯƠNG TIỆN XE MÁY THI CÔNG</w:t>
            </w:r>
            <w:r w:rsidR="00D1289D">
              <w:rPr>
                <w:noProof/>
                <w:webHidden/>
              </w:rPr>
              <w:tab/>
            </w:r>
            <w:r w:rsidR="00D1289D">
              <w:rPr>
                <w:noProof/>
                <w:webHidden/>
              </w:rPr>
              <w:fldChar w:fldCharType="begin"/>
            </w:r>
            <w:r w:rsidR="00D1289D">
              <w:rPr>
                <w:noProof/>
                <w:webHidden/>
              </w:rPr>
              <w:instrText xml:space="preserve"> PAGEREF _Toc184558536 \h </w:instrText>
            </w:r>
            <w:r w:rsidR="00D1289D">
              <w:rPr>
                <w:noProof/>
                <w:webHidden/>
              </w:rPr>
            </w:r>
            <w:r w:rsidR="00D1289D">
              <w:rPr>
                <w:noProof/>
                <w:webHidden/>
              </w:rPr>
              <w:fldChar w:fldCharType="separate"/>
            </w:r>
            <w:r w:rsidR="00D1289D">
              <w:rPr>
                <w:noProof/>
                <w:webHidden/>
              </w:rPr>
              <w:t>177</w:t>
            </w:r>
            <w:r w:rsidR="00D1289D">
              <w:rPr>
                <w:noProof/>
                <w:webHidden/>
              </w:rPr>
              <w:fldChar w:fldCharType="end"/>
            </w:r>
          </w:hyperlink>
        </w:p>
        <w:p w14:paraId="377BA094" w14:textId="4DDDF5DD"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7" w:history="1">
            <w:r w:rsidR="00D1289D" w:rsidRPr="00857CCE">
              <w:rPr>
                <w:rStyle w:val="Hyperlink"/>
                <w:b/>
                <w:bCs/>
                <w:iCs/>
                <w:caps/>
                <w:noProof/>
              </w:rPr>
              <w:t>I.23.</w:t>
            </w:r>
            <w:r w:rsidR="00D1289D" w:rsidRPr="00857CCE">
              <w:rPr>
                <w:rStyle w:val="Hyperlink"/>
                <w:b/>
                <w:bCs/>
                <w:iCs/>
                <w:noProof/>
              </w:rPr>
              <w:t xml:space="preserve"> BIỂU ĐỒ NHÂN LỰC</w:t>
            </w:r>
            <w:r w:rsidR="00D1289D">
              <w:rPr>
                <w:noProof/>
                <w:webHidden/>
              </w:rPr>
              <w:tab/>
            </w:r>
            <w:r w:rsidR="00D1289D">
              <w:rPr>
                <w:noProof/>
                <w:webHidden/>
              </w:rPr>
              <w:fldChar w:fldCharType="begin"/>
            </w:r>
            <w:r w:rsidR="00D1289D">
              <w:rPr>
                <w:noProof/>
                <w:webHidden/>
              </w:rPr>
              <w:instrText xml:space="preserve"> PAGEREF _Toc184558537 \h </w:instrText>
            </w:r>
            <w:r w:rsidR="00D1289D">
              <w:rPr>
                <w:noProof/>
                <w:webHidden/>
              </w:rPr>
            </w:r>
            <w:r w:rsidR="00D1289D">
              <w:rPr>
                <w:noProof/>
                <w:webHidden/>
              </w:rPr>
              <w:fldChar w:fldCharType="separate"/>
            </w:r>
            <w:r w:rsidR="00D1289D">
              <w:rPr>
                <w:noProof/>
                <w:webHidden/>
              </w:rPr>
              <w:t>177</w:t>
            </w:r>
            <w:r w:rsidR="00D1289D">
              <w:rPr>
                <w:noProof/>
                <w:webHidden/>
              </w:rPr>
              <w:fldChar w:fldCharType="end"/>
            </w:r>
          </w:hyperlink>
        </w:p>
        <w:p w14:paraId="1CCC2895" w14:textId="2B4A6D72"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38" w:history="1">
            <w:r w:rsidR="00D1289D" w:rsidRPr="00857CCE">
              <w:rPr>
                <w:rStyle w:val="Hyperlink"/>
                <w:b/>
                <w:bCs/>
                <w:iCs/>
                <w:caps/>
                <w:noProof/>
              </w:rPr>
              <w:t>I.24.</w:t>
            </w:r>
            <w:r w:rsidR="00D1289D" w:rsidRPr="00857CCE">
              <w:rPr>
                <w:rStyle w:val="Hyperlink"/>
                <w:b/>
                <w:bCs/>
                <w:iCs/>
                <w:noProof/>
              </w:rPr>
              <w:t xml:space="preserve"> BẢNG DỰ TRÙ PHƯƠNG TIỆN XE MÁY THI CÔNG</w:t>
            </w:r>
            <w:r w:rsidR="00D1289D">
              <w:rPr>
                <w:noProof/>
                <w:webHidden/>
              </w:rPr>
              <w:tab/>
            </w:r>
            <w:r w:rsidR="00D1289D">
              <w:rPr>
                <w:noProof/>
                <w:webHidden/>
              </w:rPr>
              <w:fldChar w:fldCharType="begin"/>
            </w:r>
            <w:r w:rsidR="00D1289D">
              <w:rPr>
                <w:noProof/>
                <w:webHidden/>
              </w:rPr>
              <w:instrText xml:space="preserve"> PAGEREF _Toc184558538 \h </w:instrText>
            </w:r>
            <w:r w:rsidR="00D1289D">
              <w:rPr>
                <w:noProof/>
                <w:webHidden/>
              </w:rPr>
            </w:r>
            <w:r w:rsidR="00D1289D">
              <w:rPr>
                <w:noProof/>
                <w:webHidden/>
              </w:rPr>
              <w:fldChar w:fldCharType="separate"/>
            </w:r>
            <w:r w:rsidR="00D1289D">
              <w:rPr>
                <w:noProof/>
                <w:webHidden/>
              </w:rPr>
              <w:t>177</w:t>
            </w:r>
            <w:r w:rsidR="00D1289D">
              <w:rPr>
                <w:noProof/>
                <w:webHidden/>
              </w:rPr>
              <w:fldChar w:fldCharType="end"/>
            </w:r>
          </w:hyperlink>
        </w:p>
        <w:p w14:paraId="5F3D954C" w14:textId="66EC3820" w:rsidR="00D1289D" w:rsidRDefault="001C658E">
          <w:pPr>
            <w:pStyle w:val="TOC1"/>
            <w:tabs>
              <w:tab w:val="left" w:pos="15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84558539" w:history="1">
            <w:r w:rsidR="00D1289D" w:rsidRPr="00857CCE">
              <w:rPr>
                <w:rStyle w:val="Hyperlink"/>
                <w:noProof/>
              </w:rPr>
              <w:t>CHƯƠNG 7:</w:t>
            </w:r>
            <w:r w:rsidR="00D1289D">
              <w:rPr>
                <w:rFonts w:asciiTheme="minorHAnsi" w:eastAsiaTheme="minorEastAsia" w:hAnsiTheme="minorHAnsi" w:cstheme="minorBidi"/>
                <w:b w:val="0"/>
                <w:bCs w:val="0"/>
                <w:caps w:val="0"/>
                <w:noProof/>
                <w:kern w:val="2"/>
                <w:sz w:val="22"/>
                <w:szCs w:val="22"/>
                <w14:ligatures w14:val="standardContextual"/>
              </w:rPr>
              <w:tab/>
            </w:r>
            <w:r w:rsidR="00D1289D" w:rsidRPr="00857CCE">
              <w:rPr>
                <w:rStyle w:val="Hyperlink"/>
                <w:noProof/>
              </w:rPr>
              <w:t>BIỆN PHÁP AN TOÀN TRONG THI CÔNG</w:t>
            </w:r>
            <w:r w:rsidR="00D1289D">
              <w:rPr>
                <w:noProof/>
                <w:webHidden/>
              </w:rPr>
              <w:tab/>
            </w:r>
            <w:r w:rsidR="00D1289D">
              <w:rPr>
                <w:noProof/>
                <w:webHidden/>
              </w:rPr>
              <w:fldChar w:fldCharType="begin"/>
            </w:r>
            <w:r w:rsidR="00D1289D">
              <w:rPr>
                <w:noProof/>
                <w:webHidden/>
              </w:rPr>
              <w:instrText xml:space="preserve"> PAGEREF _Toc184558539 \h </w:instrText>
            </w:r>
            <w:r w:rsidR="00D1289D">
              <w:rPr>
                <w:noProof/>
                <w:webHidden/>
              </w:rPr>
            </w:r>
            <w:r w:rsidR="00D1289D">
              <w:rPr>
                <w:noProof/>
                <w:webHidden/>
              </w:rPr>
              <w:fldChar w:fldCharType="separate"/>
            </w:r>
            <w:r w:rsidR="00D1289D">
              <w:rPr>
                <w:noProof/>
                <w:webHidden/>
              </w:rPr>
              <w:t>178</w:t>
            </w:r>
            <w:r w:rsidR="00D1289D">
              <w:rPr>
                <w:noProof/>
                <w:webHidden/>
              </w:rPr>
              <w:fldChar w:fldCharType="end"/>
            </w:r>
          </w:hyperlink>
        </w:p>
        <w:p w14:paraId="58957527" w14:textId="3C6B955B"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40" w:history="1">
            <w:r w:rsidR="00D1289D" w:rsidRPr="00857CCE">
              <w:rPr>
                <w:rStyle w:val="Hyperlink"/>
                <w:b/>
                <w:bCs/>
                <w:iCs/>
                <w:caps/>
                <w:noProof/>
              </w:rPr>
              <w:t>I.25.</w:t>
            </w:r>
            <w:r w:rsidR="00D1289D" w:rsidRPr="00857CCE">
              <w:rPr>
                <w:rStyle w:val="Hyperlink"/>
                <w:b/>
                <w:bCs/>
                <w:iCs/>
                <w:noProof/>
              </w:rPr>
              <w:t xml:space="preserve"> BIỆN PHÁP AN TOÀN THI CÔNG</w:t>
            </w:r>
            <w:r w:rsidR="00D1289D">
              <w:rPr>
                <w:noProof/>
                <w:webHidden/>
              </w:rPr>
              <w:tab/>
            </w:r>
            <w:r w:rsidR="00D1289D">
              <w:rPr>
                <w:noProof/>
                <w:webHidden/>
              </w:rPr>
              <w:fldChar w:fldCharType="begin"/>
            </w:r>
            <w:r w:rsidR="00D1289D">
              <w:rPr>
                <w:noProof/>
                <w:webHidden/>
              </w:rPr>
              <w:instrText xml:space="preserve"> PAGEREF _Toc184558540 \h </w:instrText>
            </w:r>
            <w:r w:rsidR="00D1289D">
              <w:rPr>
                <w:noProof/>
                <w:webHidden/>
              </w:rPr>
            </w:r>
            <w:r w:rsidR="00D1289D">
              <w:rPr>
                <w:noProof/>
                <w:webHidden/>
              </w:rPr>
              <w:fldChar w:fldCharType="separate"/>
            </w:r>
            <w:r w:rsidR="00D1289D">
              <w:rPr>
                <w:noProof/>
                <w:webHidden/>
              </w:rPr>
              <w:t>178</w:t>
            </w:r>
            <w:r w:rsidR="00D1289D">
              <w:rPr>
                <w:noProof/>
                <w:webHidden/>
              </w:rPr>
              <w:fldChar w:fldCharType="end"/>
            </w:r>
          </w:hyperlink>
        </w:p>
        <w:p w14:paraId="78BC2C43" w14:textId="45720EA6" w:rsidR="00D1289D" w:rsidRDefault="001C658E">
          <w:pPr>
            <w:pStyle w:val="TOC2"/>
            <w:tabs>
              <w:tab w:val="right" w:leader="dot" w:pos="9628"/>
            </w:tabs>
            <w:rPr>
              <w:rFonts w:asciiTheme="minorHAnsi" w:eastAsiaTheme="minorEastAsia" w:hAnsiTheme="minorHAnsi" w:cstheme="minorBidi"/>
              <w:smallCaps w:val="0"/>
              <w:noProof/>
              <w:kern w:val="2"/>
              <w:sz w:val="22"/>
              <w:szCs w:val="22"/>
              <w14:ligatures w14:val="standardContextual"/>
            </w:rPr>
          </w:pPr>
          <w:hyperlink w:anchor="_Toc184558541" w:history="1">
            <w:r w:rsidR="00D1289D" w:rsidRPr="00857CCE">
              <w:rPr>
                <w:rStyle w:val="Hyperlink"/>
                <w:b/>
                <w:bCs/>
                <w:iCs/>
                <w:caps/>
                <w:noProof/>
                <w:lang w:val="vi-VN"/>
              </w:rPr>
              <w:t>I.26.</w:t>
            </w:r>
            <w:r w:rsidR="00D1289D" w:rsidRPr="00857CCE">
              <w:rPr>
                <w:rStyle w:val="Hyperlink"/>
                <w:b/>
                <w:bCs/>
                <w:iCs/>
                <w:noProof/>
              </w:rPr>
              <w:t xml:space="preserve"> NHỮNG LƯU Y TRONG QUÁ TRÌNH THI CÔNG</w:t>
            </w:r>
            <w:r w:rsidR="00D1289D">
              <w:rPr>
                <w:noProof/>
                <w:webHidden/>
              </w:rPr>
              <w:tab/>
            </w:r>
            <w:r w:rsidR="00D1289D">
              <w:rPr>
                <w:noProof/>
                <w:webHidden/>
              </w:rPr>
              <w:fldChar w:fldCharType="begin"/>
            </w:r>
            <w:r w:rsidR="00D1289D">
              <w:rPr>
                <w:noProof/>
                <w:webHidden/>
              </w:rPr>
              <w:instrText xml:space="preserve"> PAGEREF _Toc184558541 \h </w:instrText>
            </w:r>
            <w:r w:rsidR="00D1289D">
              <w:rPr>
                <w:noProof/>
                <w:webHidden/>
              </w:rPr>
            </w:r>
            <w:r w:rsidR="00D1289D">
              <w:rPr>
                <w:noProof/>
                <w:webHidden/>
              </w:rPr>
              <w:fldChar w:fldCharType="separate"/>
            </w:r>
            <w:r w:rsidR="00D1289D">
              <w:rPr>
                <w:noProof/>
                <w:webHidden/>
              </w:rPr>
              <w:t>179</w:t>
            </w:r>
            <w:r w:rsidR="00D1289D">
              <w:rPr>
                <w:noProof/>
                <w:webHidden/>
              </w:rPr>
              <w:fldChar w:fldCharType="end"/>
            </w:r>
          </w:hyperlink>
        </w:p>
        <w:p w14:paraId="54B2D503" w14:textId="65FAF109" w:rsidR="00A56C9B" w:rsidRPr="0035499D" w:rsidRDefault="00A56C9B" w:rsidP="00A56C9B">
          <w:pPr>
            <w:jc w:val="center"/>
            <w:rPr>
              <w:sz w:val="28"/>
              <w:szCs w:val="28"/>
            </w:rPr>
          </w:pPr>
          <w:r w:rsidRPr="0035499D">
            <w:rPr>
              <w:rFonts w:asciiTheme="majorHAnsi" w:hAnsiTheme="majorHAnsi"/>
              <w:b/>
              <w:bCs/>
              <w:caps/>
            </w:rPr>
            <w:fldChar w:fldCharType="end"/>
          </w:r>
        </w:p>
      </w:sdtContent>
    </w:sdt>
    <w:p w14:paraId="0479A79B" w14:textId="77777777" w:rsidR="00A56C9B" w:rsidRPr="0035499D" w:rsidRDefault="00A56C9B" w:rsidP="00B777C6">
      <w:pPr>
        <w:jc w:val="center"/>
        <w:rPr>
          <w:sz w:val="28"/>
          <w:szCs w:val="28"/>
        </w:rPr>
      </w:pPr>
    </w:p>
    <w:p w14:paraId="6FD11DCB" w14:textId="77777777" w:rsidR="00FA575E" w:rsidRDefault="00FA575E" w:rsidP="00FA575E">
      <w:pPr>
        <w:rPr>
          <w:sz w:val="28"/>
          <w:szCs w:val="28"/>
        </w:rPr>
      </w:pPr>
    </w:p>
    <w:p w14:paraId="4470E8F6" w14:textId="77777777" w:rsidR="00FA575E" w:rsidRDefault="00FA575E" w:rsidP="00FA575E">
      <w:pPr>
        <w:rPr>
          <w:sz w:val="28"/>
          <w:szCs w:val="28"/>
        </w:rPr>
        <w:sectPr w:rsidR="00FA575E" w:rsidSect="00786FB6">
          <w:headerReference w:type="default" r:id="rId8"/>
          <w:footerReference w:type="default" r:id="rId9"/>
          <w:pgSz w:w="11907" w:h="16840" w:code="9"/>
          <w:pgMar w:top="1418" w:right="851" w:bottom="1418" w:left="1418" w:header="357" w:footer="567" w:gutter="0"/>
          <w:pgNumType w:start="129" w:chapStyle="1"/>
          <w:cols w:space="720"/>
        </w:sectPr>
      </w:pPr>
    </w:p>
    <w:p w14:paraId="59227F28" w14:textId="36798ADD" w:rsidR="00B043F8" w:rsidRPr="00FA575E" w:rsidRDefault="00B777C6" w:rsidP="00FA575E">
      <w:pPr>
        <w:jc w:val="center"/>
        <w:rPr>
          <w:b/>
          <w:bCs/>
          <w:sz w:val="28"/>
          <w:szCs w:val="28"/>
        </w:rPr>
      </w:pPr>
      <w:r w:rsidRPr="00FA575E">
        <w:rPr>
          <w:b/>
          <w:bCs/>
          <w:sz w:val="28"/>
          <w:szCs w:val="28"/>
        </w:rPr>
        <w:lastRenderedPageBreak/>
        <w:t xml:space="preserve">PHẦN I.1: </w:t>
      </w:r>
      <w:r w:rsidRPr="00FA575E">
        <w:rPr>
          <w:b/>
          <w:bCs/>
          <w:sz w:val="28"/>
          <w:szCs w:val="28"/>
        </w:rPr>
        <w:br/>
        <w:t>THUYẾT MINH CÁC GIẢI PHÁP KỸ THUẬT</w:t>
      </w:r>
      <w:bookmarkEnd w:id="0"/>
      <w:bookmarkEnd w:id="1"/>
      <w:bookmarkEnd w:id="2"/>
    </w:p>
    <w:p w14:paraId="2F98EBE2" w14:textId="189DF7B3" w:rsidR="00B777C6" w:rsidRPr="0035499D" w:rsidRDefault="00B777C6" w:rsidP="00B777C6">
      <w:pPr>
        <w:jc w:val="center"/>
        <w:rPr>
          <w:sz w:val="32"/>
          <w:szCs w:val="32"/>
        </w:rPr>
      </w:pPr>
    </w:p>
    <w:p w14:paraId="7F344326" w14:textId="130100B1" w:rsidR="00B777C6" w:rsidRPr="0035499D" w:rsidRDefault="00B777C6" w:rsidP="00B777C6">
      <w:pPr>
        <w:jc w:val="center"/>
      </w:pPr>
    </w:p>
    <w:p w14:paraId="288451C1" w14:textId="77412F94" w:rsidR="00B777C6" w:rsidRPr="0035499D" w:rsidRDefault="00B777C6" w:rsidP="00B777C6">
      <w:pPr>
        <w:jc w:val="center"/>
      </w:pPr>
    </w:p>
    <w:p w14:paraId="1ACB3222" w14:textId="004F1574" w:rsidR="00B777C6" w:rsidRPr="0035499D" w:rsidRDefault="00B777C6" w:rsidP="00B777C6">
      <w:pPr>
        <w:jc w:val="center"/>
      </w:pPr>
    </w:p>
    <w:p w14:paraId="74F6A11C" w14:textId="348FA230" w:rsidR="00B777C6" w:rsidRPr="0035499D" w:rsidRDefault="00B777C6" w:rsidP="00B777C6">
      <w:pPr>
        <w:jc w:val="center"/>
      </w:pPr>
    </w:p>
    <w:p w14:paraId="054DECC6" w14:textId="19811989" w:rsidR="00B777C6" w:rsidRPr="0035499D" w:rsidRDefault="00B777C6" w:rsidP="00B777C6">
      <w:pPr>
        <w:jc w:val="center"/>
      </w:pPr>
    </w:p>
    <w:p w14:paraId="08BD59B1" w14:textId="63268243" w:rsidR="00B777C6" w:rsidRPr="0035499D" w:rsidRDefault="00B777C6" w:rsidP="00B777C6">
      <w:pPr>
        <w:jc w:val="center"/>
      </w:pPr>
    </w:p>
    <w:p w14:paraId="57602F90" w14:textId="200D7E62" w:rsidR="00B777C6" w:rsidRPr="0035499D" w:rsidRDefault="00B777C6" w:rsidP="00B777C6">
      <w:pPr>
        <w:jc w:val="center"/>
      </w:pPr>
    </w:p>
    <w:p w14:paraId="40B62BA0" w14:textId="27B4718B" w:rsidR="00B777C6" w:rsidRPr="0035499D" w:rsidRDefault="00B777C6" w:rsidP="00B777C6">
      <w:pPr>
        <w:jc w:val="center"/>
      </w:pPr>
    </w:p>
    <w:p w14:paraId="5074A1DC" w14:textId="25724FE3" w:rsidR="00B777C6" w:rsidRPr="0035499D" w:rsidRDefault="00B777C6" w:rsidP="00B777C6">
      <w:pPr>
        <w:jc w:val="center"/>
      </w:pPr>
    </w:p>
    <w:p w14:paraId="2D6F7E93" w14:textId="29578F57" w:rsidR="00B777C6" w:rsidRPr="0035499D" w:rsidRDefault="00B777C6" w:rsidP="00B777C6">
      <w:pPr>
        <w:jc w:val="center"/>
      </w:pPr>
    </w:p>
    <w:p w14:paraId="1F22D074" w14:textId="15A3AF6F" w:rsidR="00B777C6" w:rsidRPr="0035499D" w:rsidRDefault="00B777C6" w:rsidP="00B777C6">
      <w:pPr>
        <w:jc w:val="center"/>
      </w:pPr>
    </w:p>
    <w:p w14:paraId="438DFF21" w14:textId="39816B9B" w:rsidR="00B777C6" w:rsidRPr="0035499D" w:rsidRDefault="00B777C6" w:rsidP="00B777C6">
      <w:pPr>
        <w:jc w:val="center"/>
      </w:pPr>
    </w:p>
    <w:p w14:paraId="3509F240" w14:textId="599F4C07" w:rsidR="00B777C6" w:rsidRPr="0035499D" w:rsidRDefault="00B777C6" w:rsidP="00B777C6">
      <w:pPr>
        <w:jc w:val="center"/>
      </w:pPr>
    </w:p>
    <w:p w14:paraId="4F348D05" w14:textId="2E12E8E9" w:rsidR="00B777C6" w:rsidRPr="0035499D" w:rsidRDefault="00B777C6" w:rsidP="00B777C6">
      <w:pPr>
        <w:jc w:val="center"/>
      </w:pPr>
    </w:p>
    <w:p w14:paraId="267E024C" w14:textId="4B2AD44F" w:rsidR="00B777C6" w:rsidRPr="0035499D" w:rsidRDefault="00B777C6" w:rsidP="00B777C6">
      <w:pPr>
        <w:jc w:val="center"/>
      </w:pPr>
    </w:p>
    <w:p w14:paraId="451FA51A" w14:textId="6A0DBE72" w:rsidR="00B777C6" w:rsidRPr="0035499D" w:rsidRDefault="00B777C6" w:rsidP="00B777C6">
      <w:pPr>
        <w:jc w:val="center"/>
      </w:pPr>
    </w:p>
    <w:p w14:paraId="2C4FF9C0" w14:textId="132D0887" w:rsidR="00B777C6" w:rsidRPr="0035499D" w:rsidRDefault="00B777C6" w:rsidP="00B777C6">
      <w:pPr>
        <w:jc w:val="center"/>
      </w:pPr>
    </w:p>
    <w:p w14:paraId="41ACEB59" w14:textId="21CD9A0A" w:rsidR="00B777C6" w:rsidRPr="0035499D" w:rsidRDefault="00B777C6" w:rsidP="00B777C6">
      <w:pPr>
        <w:jc w:val="center"/>
      </w:pPr>
    </w:p>
    <w:p w14:paraId="679B29E7" w14:textId="46A36C91" w:rsidR="00B777C6" w:rsidRPr="0035499D" w:rsidRDefault="00B777C6" w:rsidP="00B777C6">
      <w:pPr>
        <w:jc w:val="center"/>
      </w:pPr>
    </w:p>
    <w:p w14:paraId="0688D4DD" w14:textId="4A5AE220" w:rsidR="00B777C6" w:rsidRPr="0035499D" w:rsidRDefault="00B777C6" w:rsidP="00B777C6">
      <w:pPr>
        <w:jc w:val="center"/>
      </w:pPr>
    </w:p>
    <w:p w14:paraId="1BA1B62D" w14:textId="25D699F1" w:rsidR="00B777C6" w:rsidRPr="0035499D" w:rsidRDefault="00B777C6" w:rsidP="00B777C6">
      <w:pPr>
        <w:jc w:val="center"/>
      </w:pPr>
    </w:p>
    <w:p w14:paraId="34DC71DE" w14:textId="080917C9" w:rsidR="00B777C6" w:rsidRPr="0035499D" w:rsidRDefault="00B777C6" w:rsidP="00B777C6">
      <w:pPr>
        <w:jc w:val="center"/>
      </w:pPr>
    </w:p>
    <w:p w14:paraId="5FE22E18" w14:textId="030F31C7" w:rsidR="00B777C6" w:rsidRPr="0035499D" w:rsidRDefault="00B777C6" w:rsidP="00B777C6">
      <w:pPr>
        <w:jc w:val="center"/>
      </w:pPr>
    </w:p>
    <w:p w14:paraId="78F557B6" w14:textId="7732D8B4" w:rsidR="00B777C6" w:rsidRPr="0035499D" w:rsidRDefault="00B777C6" w:rsidP="00B777C6">
      <w:pPr>
        <w:jc w:val="center"/>
      </w:pPr>
    </w:p>
    <w:p w14:paraId="74B05E69" w14:textId="2D22C713" w:rsidR="00B777C6" w:rsidRPr="0035499D" w:rsidRDefault="00B777C6" w:rsidP="00B777C6">
      <w:pPr>
        <w:jc w:val="center"/>
      </w:pPr>
    </w:p>
    <w:p w14:paraId="2A3BF128" w14:textId="589F496C" w:rsidR="00B777C6" w:rsidRPr="0035499D" w:rsidRDefault="00B777C6" w:rsidP="00B777C6">
      <w:pPr>
        <w:jc w:val="center"/>
      </w:pPr>
    </w:p>
    <w:p w14:paraId="71D08F6B" w14:textId="691AFE3E" w:rsidR="00B777C6" w:rsidRPr="0035499D" w:rsidRDefault="00B777C6" w:rsidP="00B777C6">
      <w:pPr>
        <w:jc w:val="center"/>
      </w:pPr>
    </w:p>
    <w:p w14:paraId="4B9892D3" w14:textId="37457D9F" w:rsidR="00B777C6" w:rsidRPr="0035499D" w:rsidRDefault="00B777C6" w:rsidP="00B777C6">
      <w:pPr>
        <w:jc w:val="center"/>
      </w:pPr>
    </w:p>
    <w:p w14:paraId="7FF115D9" w14:textId="5EE024E9" w:rsidR="00B777C6" w:rsidRPr="0035499D" w:rsidRDefault="00B777C6" w:rsidP="00B777C6">
      <w:pPr>
        <w:jc w:val="center"/>
      </w:pPr>
    </w:p>
    <w:p w14:paraId="57F4DAE1" w14:textId="677DDA94" w:rsidR="00B777C6" w:rsidRPr="0035499D" w:rsidRDefault="00B777C6" w:rsidP="00B777C6">
      <w:pPr>
        <w:jc w:val="center"/>
      </w:pPr>
    </w:p>
    <w:p w14:paraId="62374EBC" w14:textId="7ED45C82" w:rsidR="00B777C6" w:rsidRPr="0035499D" w:rsidRDefault="00B777C6" w:rsidP="00B777C6">
      <w:pPr>
        <w:jc w:val="center"/>
      </w:pPr>
    </w:p>
    <w:p w14:paraId="33EDDBBE" w14:textId="4713CCE2" w:rsidR="00B777C6" w:rsidRPr="0035499D" w:rsidRDefault="00B777C6" w:rsidP="00B777C6">
      <w:pPr>
        <w:jc w:val="center"/>
      </w:pPr>
    </w:p>
    <w:p w14:paraId="5DA7D12B" w14:textId="0A103B03" w:rsidR="00B777C6" w:rsidRPr="0035499D" w:rsidRDefault="00B777C6" w:rsidP="00B777C6">
      <w:pPr>
        <w:jc w:val="center"/>
      </w:pPr>
    </w:p>
    <w:p w14:paraId="2BB49425" w14:textId="49A40FCE" w:rsidR="00B777C6" w:rsidRPr="0035499D" w:rsidRDefault="00B777C6" w:rsidP="00B777C6">
      <w:pPr>
        <w:jc w:val="center"/>
      </w:pPr>
    </w:p>
    <w:p w14:paraId="35FF2CCD" w14:textId="19667B95" w:rsidR="00B777C6" w:rsidRPr="0035499D" w:rsidRDefault="00B777C6" w:rsidP="00B777C6">
      <w:pPr>
        <w:jc w:val="center"/>
      </w:pPr>
    </w:p>
    <w:p w14:paraId="0B9FC512" w14:textId="0B57F106" w:rsidR="00B777C6" w:rsidRPr="0035499D" w:rsidRDefault="00B777C6" w:rsidP="00B777C6">
      <w:pPr>
        <w:jc w:val="center"/>
      </w:pPr>
    </w:p>
    <w:p w14:paraId="47C63079" w14:textId="193E5BC4" w:rsidR="00B777C6" w:rsidRPr="0035499D" w:rsidRDefault="00B777C6" w:rsidP="00B777C6">
      <w:pPr>
        <w:jc w:val="center"/>
      </w:pPr>
    </w:p>
    <w:p w14:paraId="08531E76" w14:textId="77C44771" w:rsidR="00B777C6" w:rsidRPr="0035499D" w:rsidRDefault="00B777C6" w:rsidP="00B777C6">
      <w:pPr>
        <w:jc w:val="center"/>
      </w:pPr>
    </w:p>
    <w:p w14:paraId="3FF5AB31" w14:textId="4EB55B6E" w:rsidR="00B777C6" w:rsidRPr="0035499D" w:rsidRDefault="00B777C6" w:rsidP="00B777C6">
      <w:pPr>
        <w:jc w:val="center"/>
      </w:pPr>
    </w:p>
    <w:p w14:paraId="1E8162A1" w14:textId="64B181E5" w:rsidR="00B777C6" w:rsidRPr="0035499D" w:rsidRDefault="00B777C6" w:rsidP="00B777C6">
      <w:pPr>
        <w:jc w:val="center"/>
      </w:pPr>
    </w:p>
    <w:p w14:paraId="08D10C01" w14:textId="1CDBD6C3" w:rsidR="00B777C6" w:rsidRPr="0035499D" w:rsidRDefault="00B777C6" w:rsidP="00B777C6">
      <w:pPr>
        <w:jc w:val="center"/>
      </w:pPr>
    </w:p>
    <w:p w14:paraId="38CAA9DE" w14:textId="51E377DF" w:rsidR="00A52486" w:rsidRPr="0035499D" w:rsidRDefault="00A52486" w:rsidP="00B777C6">
      <w:pPr>
        <w:jc w:val="center"/>
      </w:pPr>
    </w:p>
    <w:p w14:paraId="1E7A9821" w14:textId="602AF5F7" w:rsidR="00A52486" w:rsidRPr="0035499D" w:rsidRDefault="00A52486" w:rsidP="00B777C6">
      <w:pPr>
        <w:jc w:val="center"/>
      </w:pPr>
    </w:p>
    <w:p w14:paraId="6B2AE59C" w14:textId="67B78C8D" w:rsidR="00A52486" w:rsidRPr="0035499D" w:rsidRDefault="00A52486" w:rsidP="00B777C6">
      <w:pPr>
        <w:jc w:val="center"/>
      </w:pPr>
    </w:p>
    <w:p w14:paraId="0797F93C" w14:textId="77777777" w:rsidR="00A52486" w:rsidRPr="0035499D" w:rsidRDefault="00A52486" w:rsidP="00B777C6">
      <w:pPr>
        <w:jc w:val="center"/>
      </w:pPr>
    </w:p>
    <w:p w14:paraId="0F6DAF5D" w14:textId="7DED3E80" w:rsidR="00B777C6" w:rsidRPr="0035499D" w:rsidRDefault="00B777C6" w:rsidP="00B777C6">
      <w:pPr>
        <w:jc w:val="center"/>
      </w:pPr>
    </w:p>
    <w:p w14:paraId="1183ABCA" w14:textId="77777777" w:rsidR="00B777C6" w:rsidRPr="0035499D" w:rsidRDefault="00B777C6" w:rsidP="00B777C6">
      <w:pPr>
        <w:jc w:val="center"/>
      </w:pPr>
    </w:p>
    <w:p w14:paraId="760C6CF1" w14:textId="45EFE5A9" w:rsidR="00B043F8" w:rsidRPr="0035499D" w:rsidRDefault="00B043F8" w:rsidP="00B043F8">
      <w:pPr>
        <w:jc w:val="center"/>
        <w:rPr>
          <w:b/>
        </w:rPr>
      </w:pPr>
      <w:r w:rsidRPr="0035499D">
        <w:rPr>
          <w:b/>
        </w:rPr>
        <w:lastRenderedPageBreak/>
        <w:t>CHƯƠNG 1</w:t>
      </w:r>
    </w:p>
    <w:p w14:paraId="370DBB1E" w14:textId="4B4695AF" w:rsidR="00597E52" w:rsidRPr="0035499D" w:rsidRDefault="00597E52" w:rsidP="00B043F8">
      <w:pPr>
        <w:tabs>
          <w:tab w:val="left" w:pos="1470"/>
          <w:tab w:val="center" w:pos="4819"/>
        </w:tabs>
        <w:jc w:val="center"/>
        <w:rPr>
          <w:b/>
        </w:rPr>
      </w:pPr>
      <w:bookmarkStart w:id="18" w:name="_Toc132724749"/>
      <w:bookmarkStart w:id="19" w:name="_Toc517447680"/>
      <w:bookmarkStart w:id="20" w:name="_Toc128076462"/>
      <w:bookmarkStart w:id="21" w:name="_Toc132724750"/>
      <w:bookmarkEnd w:id="18"/>
      <w:r w:rsidRPr="0035499D">
        <w:rPr>
          <w:b/>
        </w:rPr>
        <w:t>QUY MÔ CÔNG TRÌNH</w:t>
      </w:r>
      <w:bookmarkEnd w:id="19"/>
      <w:bookmarkEnd w:id="20"/>
      <w:bookmarkEnd w:id="21"/>
    </w:p>
    <w:p w14:paraId="24D02F8A" w14:textId="1118D5AC" w:rsidR="00597E52" w:rsidRDefault="00597E52" w:rsidP="00597E52">
      <w:pPr>
        <w:pStyle w:val="Heading2"/>
        <w:rPr>
          <w:rFonts w:ascii="Times New Roman" w:hAnsi="Times New Roman" w:cs="Times New Roman"/>
          <w:szCs w:val="26"/>
        </w:rPr>
      </w:pPr>
      <w:bookmarkStart w:id="22" w:name="_Toc128076463"/>
      <w:bookmarkStart w:id="23" w:name="_Toc132724751"/>
      <w:bookmarkStart w:id="24" w:name="_Toc184558455"/>
      <w:r w:rsidRPr="0035499D">
        <w:rPr>
          <w:rFonts w:ascii="Times New Roman" w:hAnsi="Times New Roman" w:cs="Times New Roman"/>
          <w:szCs w:val="26"/>
        </w:rPr>
        <w:t>CƠ SỞ LẬP BÁO CÁO KINH TẾ KỸ THUẬT</w:t>
      </w:r>
      <w:bookmarkEnd w:id="22"/>
      <w:bookmarkEnd w:id="23"/>
      <w:bookmarkEnd w:id="24"/>
    </w:p>
    <w:p w14:paraId="36A5416C" w14:textId="724DA989"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Luật Xây dựng số 50/2014/QH13 ngày 18/6/2014 của Quốc hội nước Công hòa xã hội chủ nghĩa Việt Nam;</w:t>
      </w:r>
    </w:p>
    <w:p w14:paraId="7CCB8DA5" w14:textId="342B5950"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Luật số 62/2020/QH14 ngày 17/6/2020 của Quốc hội nước Công hòa xã hội chủ nghĩa Việt Nam về sửa đổi bổ sung một số điều của Luật Xây dựng số 50/2014/QH13 ngày 18/6/2014;</w:t>
      </w:r>
    </w:p>
    <w:p w14:paraId="2805E2BC" w14:textId="7D1F37F8"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Luật Đấu thầu số 22/2023/QH15 ngày 23/06/2023 của Quốc hội Nước Cộng hòa Xã hội Chủ nghĩa Việt Nam;</w:t>
      </w:r>
    </w:p>
    <w:p w14:paraId="04D82071" w14:textId="42C70E0B"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23/2024/NĐ-CP ngày 27/02/2024 của Chính phủ về Quy định chi tiết thi hành một số điều và biện pháp thi hành Luật Đấu thầu và lựa chọn nhà đầu tư thực hiện dự án về trường hợp phải tổ chức đấu thầu theo quy định của pháp luật quản lý ngành, lĩnh vực;</w:t>
      </w:r>
    </w:p>
    <w:p w14:paraId="72612FDE" w14:textId="6557E7F9"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24/2024/NĐ-CP ngày 27/02/20</w:t>
      </w:r>
      <w:r w:rsidR="00D11E41">
        <w:rPr>
          <w:color w:val="0000FF"/>
          <w:sz w:val="26"/>
          <w:szCs w:val="26"/>
          <w:lang w:val="da-DK"/>
        </w:rPr>
        <w:t>2</w:t>
      </w:r>
      <w:r w:rsidRPr="002941E2">
        <w:rPr>
          <w:color w:val="0000FF"/>
          <w:sz w:val="26"/>
          <w:szCs w:val="26"/>
          <w:lang w:val="da-DK"/>
        </w:rPr>
        <w:t>4 của Chính phủ về Quy định chi tiết thi hành một số điều và biện pháp thi hành Luật Đấu thầu về lựa chọn nhà thầu;</w:t>
      </w:r>
    </w:p>
    <w:p w14:paraId="694FD6B9" w14:textId="0702BB99"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số 62/2025/NĐ-CP ngày 04/3/2025 của Chính Phủ về việc Qui định chi tiết thi hành Luật Điện lực về an tòan điện;</w:t>
      </w:r>
    </w:p>
    <w:p w14:paraId="758B752B" w14:textId="22BC6E57"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51/2020-NĐ ngày 21/04/2020 của Chính phủ về sửa đổi bổ sung một số điều của Nghị định 14/2014-NĐ ngày 26 tháng 02 năm 2014 của Chính phủ qui định chi tiết thi hành Luật Điện lực về an toàn điện</w:t>
      </w:r>
    </w:p>
    <w:p w14:paraId="021ADD9F" w14:textId="636C2885"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số 06/2021/NĐ-CP ngày 26/01/2021 của Chính phủ về quy định chi tiết một số nội dung về quản lý chất lượng, thi công xây dựng và bảo trì công trình xây dựng;</w:t>
      </w:r>
    </w:p>
    <w:p w14:paraId="5BB4DEEC" w14:textId="1691AF86"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số 10/2021/NĐ-CP ngày 09/02/2021 của Chính phủ về Quản lý chi phí đầu tư xây dựng;</w:t>
      </w:r>
    </w:p>
    <w:p w14:paraId="44D8EC7D" w14:textId="2C01768A"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Nghị định số 175/2024/NĐ-CP ngày 30/12/2024 của Chính phủ về quy định chi tiết một số điều và biện pháp thi hành Luật Xây dựng về quản lý hoạt động xây dựng;</w:t>
      </w:r>
    </w:p>
    <w:p w14:paraId="50F53F57" w14:textId="1A7D20D7"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06/2021/TT-BXD ngày 30/06/2021 của Bộ Xây Dựng quy định về phân cấp công trình xây dựng và hướng dẫn áp dụng trong quản lý hoạt động đầu tư xây dựng.</w:t>
      </w:r>
    </w:p>
    <w:p w14:paraId="6B8BD4D4" w14:textId="345C8BF9"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số 10/2021/TT-BXD, ngày 25/08/2021 của Bộ xây dựng hướng dẫn một số hướng dẫn một số điều và biện pháp thi hành Nghị định số 06/2021/NĐ-CP ngày 26/01/2021 và Nghị định số 44/2016/NĐ-CP ngày 15/5/2016 của Chính phủ;</w:t>
      </w:r>
    </w:p>
    <w:p w14:paraId="6E70BC41" w14:textId="0F2C8472"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11/2021/TT-BXD ngày 31/08/2021 của Bộ Xây Dựng về việc hướng dẫn một số nội dung xác định và quản lý chi phí đầu tư xây dựng</w:t>
      </w:r>
    </w:p>
    <w:p w14:paraId="75F2F189" w14:textId="44487B5F"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12/2021/TT-BXD ngày 31/08/2021 của Bộ Xây Dựng về việc ban hành định mức xây dựng.</w:t>
      </w:r>
    </w:p>
    <w:p w14:paraId="04291294" w14:textId="40454CDD"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lastRenderedPageBreak/>
        <w:t>Căn cứ Thông tư 13/2021/TT-BXD ngày 31/08/2021 của Bộ Xây Dựng về hướng dẫn phương pháp xác định các chỉ tiêu kinh tế kỹ thuật và đo bóc khối lượng công trình.</w:t>
      </w:r>
    </w:p>
    <w:p w14:paraId="36BA6A58" w14:textId="22A04FB6"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14/2021/TT-BXD ngày 08/09/2021 của Bộ Xây Dựng về hướng dẫn xác định chi phí bảo trì công trình xây dựng.</w:t>
      </w:r>
    </w:p>
    <w:p w14:paraId="288E7CC0" w14:textId="2455D151"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1142/QĐ-EVN ngày 16/8/2021 của Tập Đoàn Điện lực Quốc gia Việt Nam về công tác khảo sát phục vụ thiết kế các công trình điện áp dụng trong Tập Đoàn Điện lực Quốc gia Việt Nam;</w:t>
      </w:r>
    </w:p>
    <w:p w14:paraId="7D548FDD" w14:textId="7730E95C"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 xml:space="preserve">Căn cứ Quyết định 1299/QĐ-EVN ngày 03/11/2017 của Tập đoàn Điện lực Việt Nam về việc ban hành Quy định về công tác Thiết kế dự án lưới điện phân phối cấp điện đến 35kV trong Tập Đoàn Điện lực Quốc gia Việt Nam; </w:t>
      </w:r>
    </w:p>
    <w:p w14:paraId="30200161" w14:textId="74785502"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Quyết định số 580/QĐ-EVN ngày 20/04/2020 của Hội đồng thành viên EVN về việc sửa đổi, bổ sung một số điều Quy định về công tác thiết kế dự án lưới điện phân phối cấp điện đến 35kV.</w:t>
      </w:r>
    </w:p>
    <w:p w14:paraId="56E1B5E3" w14:textId="1CED70C2"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văn bản số 709/EVNHCMC-KT ngày 02/03/2018 của Tổng công ty về việc áp dụng Quy định về công tác thiết kế lưới điện phân phối cấp điện áp 35kV trong Tập đoàn Điện lực Quốc gia Việt Nam theo Quyết định số 1299/QĐ-EVN ngày 03/11/2017;</w:t>
      </w:r>
    </w:p>
    <w:p w14:paraId="2C0BA287" w14:textId="421FDC20"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số 36/2022/TT-BCT ngày 22/12/2022 của Bộ Công Thương về việc ban hành bộ định mức dự toán chuyên ngành lắp đặt đường dây tải điện và lắp đặt trạm biến áp.</w:t>
      </w:r>
    </w:p>
    <w:p w14:paraId="5566DF72" w14:textId="25FC16CE"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số 05/2023/TT-BCT ngày 16/03/2023 của Bộ Công Thương về việc ban hành bộ định mức dự toán chuyên ngành thí nghiệm điện đường dây và trạm biến áp.</w:t>
      </w:r>
    </w:p>
    <w:p w14:paraId="6697006A" w14:textId="4F78888C"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Nghị định số 165/2024/NĐ-CP ngày 26/12/2024 của của Chính phủ về quy định chi tiết, hướng dẫn thi hành một số điều của Luật Đường bộ và điều 77 Luật Trật tự , an toàn giao thong đường bộ;</w:t>
      </w:r>
    </w:p>
    <w:p w14:paraId="49F7C0D8" w14:textId="55D4D21F"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Thông tư số 41/2024/TT-BGTVT ngày 15/11/2024 của Bộ Giao thông Vận tải quy định về quản lý, vận hành, khai thác và bảo trì kết cấu hạ tầng giao thông đường bộ.</w:t>
      </w:r>
    </w:p>
    <w:p w14:paraId="40ADEC3F" w14:textId="3B62D0DE"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Văn bản số 943/EVNHCMC-KT ngày 10/3/2017 của Tổng Công ty Điện lực Thành phố Hồ Chí Minh về việc áp dụng thiết trí lưới điện ngầm trung, hạ thế</w:t>
      </w:r>
    </w:p>
    <w:p w14:paraId="6B4CF531" w14:textId="156BBAC0"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 chuẩn kỹ thuật quốc gia các công trình hạ tầng kỹ thuật (QCVN 07-4: 2016/BXD) ban hành kèm theo thông tư số 01/2016/TT-BXD ngày 01/02/2016 của Bộ xây dựng;</w:t>
      </w:r>
    </w:p>
    <w:p w14:paraId="02673D82" w14:textId="44BAF6EF"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 chuẩn kỹ thuật quốc gia về kỹ thuật điện ban hành kèm theo thông tư số 04/2011/TT-BCT ngày 16/02/2011 của Bộ công thương;</w:t>
      </w:r>
    </w:p>
    <w:p w14:paraId="4DAF5C7F" w14:textId="3FF476D9"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Văn bản số 4553/EVNHCMC-KT ngày 20/10/2021 của Tổng công ty Điện lực TP.HCM về việc phổ biến Tiêu chuẩn cơ sở (TCCS) và Quy cách kỹ thuật (QCKT) tương ứng với TCCS.</w:t>
      </w:r>
    </w:p>
    <w:p w14:paraId="5B7C5DC9" w14:textId="741173BB"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lastRenderedPageBreak/>
        <w:t>Căn cứ Quyết định số 96/QĐ-HĐTV ngày 05/09/2023 của Tập đoàn Điện lực Việt Nam về việc ban hành Tiêu chuẩn kỹ thuật máy biến áp áp dụng trong Tập đoàn Điện lực Quốc gia Việt Nam.</w:t>
      </w:r>
    </w:p>
    <w:p w14:paraId="4D26DD35" w14:textId="5CB494B6"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99/QĐ-HĐTV ngày 05/09/2023 của Tập đoàn Điện lực Việt Nam về việc ban hành Tiêu chuẩn kỹ thuật máy cắt hạ áp áp dụng trong Tập đoàn Điện lực Quốc gia Việt Nam.</w:t>
      </w:r>
    </w:p>
    <w:p w14:paraId="67011763" w14:textId="7445A15B"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Văn bản số 959/EVNHCMC-KT ngày 16/03/2022 của Tổng công ty Điện lực TP.HCM về việc phổ biến quy cách kỹ thuật hộp nối cáp ngầm ngầm 22kV.</w:t>
      </w:r>
    </w:p>
    <w:p w14:paraId="2FEB28B4" w14:textId="35F504C0"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144/QĐ-HĐTV ngày 29/12/2023 về việc ban hành quy định hướng dẫn phân cấp trong trong các dự án đầu tư xây dựng, trang bị tài sản cố định, ứng dụng công nghệ thông tin trong Tổng công ty Điện lực TP.HCM.</w:t>
      </w:r>
    </w:p>
    <w:p w14:paraId="6B853EE8" w14:textId="63308509"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1100/QĐ-EVN ngày 25/07/2022 của Tập Đoàn Điện Lực Việt Nam Về việc ban hành Bộ quy trình quản lý chất lượng nội bộ Ban QLDA và Bộ quy trình quản lý chất lượng dự án đầu tư xây dựng khối lưới điện phân phối;</w:t>
      </w:r>
    </w:p>
    <w:p w14:paraId="71CB28FD" w14:textId="7C3CB380"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Văn bản số 2399/EVNHCMC-ĐT ngày 01/07/2024 của Tổng công ty Điện lực Tp.HCM về việc thông qua đơn giá thi công live line tự thực hiện để lập dự toán các công trình sử dụng nguồn vốn ĐTXD và SXKD trong Tổng công ty;</w:t>
      </w:r>
    </w:p>
    <w:p w14:paraId="19F06288" w14:textId="2459B947"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Luật số 57/2024/QH15 ngày 29/11/2024 của Quốc hội về việc sửa đổi, bổ sung một số điều của luật quy hoạch, luật đầu tư, luật đầu tư theo phương thức đối tác công tư và luật đấu thầu;</w:t>
      </w:r>
    </w:p>
    <w:p w14:paraId="3600AF2F" w14:textId="39AB176B"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Thông tư số 09/2024/TT-BXD ngày 30/08/2024 của Bộ Xây dựng về sửa đổi bổ sung một số định mức xây dựng ban hành tại Thông tư số 12/2021/TTBXD ngày 31/08/2021 của Bộ trưởng Bộ Xây dựng;</w:t>
      </w:r>
    </w:p>
    <w:p w14:paraId="534D6541" w14:textId="7E1225D4"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336/QĐ-EVN ngày 09/03/2020 của Tập đoàn Điện lực Việt Nam V/v ban hành “Quy định về nội dung, trình tự thực hiện công tác thẩm tra, thẩm định các dự án đầu tư xây dựng lưới điện đến 110kV áp dụng trong Tập đoàn điện lực Quốc gia Việt Nam”;</w:t>
      </w:r>
    </w:p>
    <w:p w14:paraId="5B325DE1" w14:textId="1D2F4832"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143/QĐ-EVN ngày 26/11/2021 của Tập đoàn Điện lực Việt Nam V/v ban hành “Quy chế công tác đầu tư xây dựng áp dụng trong Tập đoàn điện lực Quốc gia Việt Nam”;</w:t>
      </w:r>
    </w:p>
    <w:p w14:paraId="364876D4" w14:textId="7CAF473C"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Căn cứ Quyết định số 07/QĐ-HĐTV ngày 07/01/2025 của Tổng công ty Điện lực TP.HCM về việc Về ban hành Quy định hướng dẫn phân cấp trong các dự án đầu tư xây dựng, trang bị tài sản cố định, ứng dụng công nghệ thông tin trong Tổng Công ty Điện lực Thành phố Hồ Chí Minh;</w:t>
      </w:r>
    </w:p>
    <w:p w14:paraId="00C9E3F5" w14:textId="0994C79E" w:rsidR="002941E2" w:rsidRPr="002941E2" w:rsidRDefault="002941E2" w:rsidP="002B2760">
      <w:pPr>
        <w:pStyle w:val="BodyText2"/>
        <w:numPr>
          <w:ilvl w:val="0"/>
          <w:numId w:val="89"/>
        </w:numPr>
        <w:tabs>
          <w:tab w:val="left" w:pos="709"/>
        </w:tabs>
        <w:spacing w:before="0" w:line="276" w:lineRule="auto"/>
        <w:ind w:left="709" w:hanging="283"/>
        <w:contextualSpacing/>
        <w:rPr>
          <w:color w:val="0000FF"/>
          <w:sz w:val="26"/>
          <w:szCs w:val="26"/>
          <w:lang w:val="da-DK"/>
        </w:rPr>
      </w:pPr>
      <w:r w:rsidRPr="002941E2">
        <w:rPr>
          <w:color w:val="0000FF"/>
          <w:sz w:val="26"/>
          <w:szCs w:val="26"/>
          <w:lang w:val="da-DK"/>
        </w:rPr>
        <w:t>Các tiêu chuẩn, quy trình, quy phạm hiện hành khác về thiết kế thi công các công trình điện.</w:t>
      </w:r>
    </w:p>
    <w:p w14:paraId="0AEDF824" w14:textId="77777777" w:rsidR="00193AC1" w:rsidRPr="0035499D" w:rsidRDefault="00193AC1" w:rsidP="002B2760">
      <w:pPr>
        <w:pStyle w:val="BodyText2"/>
        <w:numPr>
          <w:ilvl w:val="0"/>
          <w:numId w:val="89"/>
        </w:numPr>
        <w:spacing w:before="0" w:line="276" w:lineRule="auto"/>
        <w:ind w:left="720" w:right="-82" w:hanging="283"/>
        <w:contextualSpacing/>
        <w:rPr>
          <w:sz w:val="26"/>
          <w:szCs w:val="26"/>
          <w:lang w:val="da-DK"/>
        </w:rPr>
      </w:pPr>
      <w:r w:rsidRPr="0035499D">
        <w:rPr>
          <w:sz w:val="26"/>
          <w:szCs w:val="26"/>
          <w:lang w:val="da-DK"/>
        </w:rPr>
        <w:t>Ngoài ra, công trình tuân thủ các quy định khác của Nhà nước có liên quan về công tác khảo sát, thiết kế và xây dựng công trình điện.</w:t>
      </w:r>
    </w:p>
    <w:p w14:paraId="494601B3" w14:textId="673BCA5F" w:rsidR="00193AC1" w:rsidRPr="0035499D" w:rsidRDefault="00193AC1" w:rsidP="002B2760">
      <w:pPr>
        <w:pStyle w:val="BodyText2"/>
        <w:numPr>
          <w:ilvl w:val="0"/>
          <w:numId w:val="89"/>
        </w:numPr>
        <w:tabs>
          <w:tab w:val="left" w:pos="709"/>
        </w:tabs>
        <w:spacing w:before="0" w:line="276" w:lineRule="auto"/>
        <w:ind w:left="721" w:right="-79" w:hanging="284"/>
        <w:contextualSpacing/>
        <w:rPr>
          <w:sz w:val="26"/>
          <w:szCs w:val="26"/>
          <w:lang w:val="da-DK"/>
        </w:rPr>
      </w:pPr>
      <w:r w:rsidRPr="0035499D">
        <w:rPr>
          <w:sz w:val="26"/>
          <w:szCs w:val="26"/>
          <w:lang w:val="da-DK"/>
        </w:rPr>
        <w:t>Căn cứ tình hình sử dụng điện và dự báo phụ tải phát triển tại địa bàn huyện Dầu Tiếng, tỉnh Bình Dương</w:t>
      </w:r>
      <w:r w:rsidR="00911E19">
        <w:rPr>
          <w:sz w:val="26"/>
          <w:szCs w:val="26"/>
          <w:lang w:val="da-DK"/>
        </w:rPr>
        <w:t xml:space="preserve"> cũ</w:t>
      </w:r>
      <w:r w:rsidRPr="0035499D">
        <w:rPr>
          <w:sz w:val="26"/>
          <w:szCs w:val="26"/>
          <w:lang w:val="da-DK"/>
        </w:rPr>
        <w:t>;</w:t>
      </w:r>
    </w:p>
    <w:p w14:paraId="1DBC0838" w14:textId="4265B061" w:rsidR="00193AC1" w:rsidRPr="0035499D" w:rsidRDefault="00193AC1" w:rsidP="002B2760">
      <w:pPr>
        <w:pStyle w:val="BodyText2"/>
        <w:numPr>
          <w:ilvl w:val="0"/>
          <w:numId w:val="89"/>
        </w:numPr>
        <w:tabs>
          <w:tab w:val="left" w:pos="709"/>
        </w:tabs>
        <w:spacing w:before="0" w:line="276" w:lineRule="auto"/>
        <w:ind w:left="721" w:right="-79" w:hanging="284"/>
        <w:contextualSpacing/>
        <w:rPr>
          <w:sz w:val="26"/>
          <w:szCs w:val="26"/>
          <w:lang w:val="da-DK"/>
        </w:rPr>
      </w:pPr>
      <w:proofErr w:type="spellStart"/>
      <w:r w:rsidRPr="0035499D">
        <w:rPr>
          <w:sz w:val="26"/>
          <w:szCs w:val="26"/>
        </w:rPr>
        <w:lastRenderedPageBreak/>
        <w:t>Căn</w:t>
      </w:r>
      <w:proofErr w:type="spellEnd"/>
      <w:r w:rsidRPr="0035499D">
        <w:rPr>
          <w:sz w:val="26"/>
          <w:szCs w:val="26"/>
        </w:rPr>
        <w:t xml:space="preserve"> </w:t>
      </w:r>
      <w:proofErr w:type="spellStart"/>
      <w:r w:rsidRPr="0035499D">
        <w:rPr>
          <w:sz w:val="26"/>
          <w:szCs w:val="26"/>
        </w:rPr>
        <w:t>cứ</w:t>
      </w:r>
      <w:proofErr w:type="spellEnd"/>
      <w:r w:rsidRPr="0035499D">
        <w:rPr>
          <w:sz w:val="26"/>
          <w:szCs w:val="26"/>
        </w:rPr>
        <w:t xml:space="preserve"> </w:t>
      </w:r>
      <w:proofErr w:type="spellStart"/>
      <w:r w:rsidRPr="0035499D">
        <w:rPr>
          <w:sz w:val="26"/>
          <w:szCs w:val="26"/>
        </w:rPr>
        <w:t>văn</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thỏa</w:t>
      </w:r>
      <w:proofErr w:type="spellEnd"/>
      <w:r w:rsidRPr="0035499D">
        <w:rPr>
          <w:sz w:val="26"/>
          <w:szCs w:val="26"/>
        </w:rPr>
        <w:t xml:space="preserve"> </w:t>
      </w:r>
      <w:proofErr w:type="spellStart"/>
      <w:r w:rsidRPr="0035499D">
        <w:rPr>
          <w:sz w:val="26"/>
          <w:szCs w:val="26"/>
        </w:rPr>
        <w:t>thuận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r w:rsidRPr="0035499D">
        <w:rPr>
          <w:sz w:val="26"/>
          <w:szCs w:val="26"/>
          <w:lang w:val="vi-VN"/>
        </w:rPr>
        <w:t>các ban ngành</w:t>
      </w:r>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thống</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w:t>
      </w:r>
      <w:proofErr w:type="spellStart"/>
      <w:r w:rsidRPr="0035499D">
        <w:rPr>
          <w:sz w:val="26"/>
          <w:szCs w:val="26"/>
        </w:rPr>
        <w:t>khối</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hướng</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khảo</w:t>
      </w:r>
      <w:proofErr w:type="spellEnd"/>
      <w:r w:rsidRPr="0035499D">
        <w:rPr>
          <w:sz w:val="26"/>
          <w:szCs w:val="26"/>
        </w:rPr>
        <w:t xml:space="preserve"> </w:t>
      </w:r>
      <w:proofErr w:type="spellStart"/>
      <w:r w:rsidRPr="0035499D">
        <w:rPr>
          <w:sz w:val="26"/>
          <w:szCs w:val="26"/>
        </w:rPr>
        <w:t>sát</w:t>
      </w:r>
      <w:proofErr w:type="spellEnd"/>
      <w:r w:rsidRPr="0035499D">
        <w:rPr>
          <w:sz w:val="26"/>
          <w:szCs w:val="26"/>
        </w:rPr>
        <w:t xml:space="preserve"> </w:t>
      </w: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giới</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trồng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1941E2A" w14:textId="77777777" w:rsidR="00193AC1" w:rsidRPr="0035499D" w:rsidRDefault="00193AC1" w:rsidP="002B2760">
      <w:pPr>
        <w:pStyle w:val="BodyText2"/>
        <w:numPr>
          <w:ilvl w:val="0"/>
          <w:numId w:val="89"/>
        </w:numPr>
        <w:tabs>
          <w:tab w:val="left" w:pos="709"/>
        </w:tabs>
        <w:spacing w:before="0" w:line="276" w:lineRule="auto"/>
        <w:ind w:left="709" w:hanging="283"/>
        <w:contextualSpacing/>
        <w:rPr>
          <w:sz w:val="26"/>
          <w:szCs w:val="26"/>
          <w:lang w:val="da-DK"/>
        </w:rPr>
      </w:pPr>
      <w:r w:rsidRPr="0035499D">
        <w:rPr>
          <w:sz w:val="26"/>
          <w:szCs w:val="26"/>
          <w:lang w:val="da-DK"/>
        </w:rPr>
        <w:t>Ngoài ra, công trình tuân thủ các quy trình, quy phạm hiện hành của ngành Điện và các quy định khác của Nhà nước có liên quan về công tác khảo sát, thiết kế và xây dựng công trình điện.</w:t>
      </w:r>
    </w:p>
    <w:p w14:paraId="3A561896" w14:textId="77777777" w:rsidR="00193AC1" w:rsidRPr="0035499D" w:rsidRDefault="00193AC1" w:rsidP="002B2760">
      <w:pPr>
        <w:pStyle w:val="BodyText2"/>
        <w:numPr>
          <w:ilvl w:val="0"/>
          <w:numId w:val="89"/>
        </w:numPr>
        <w:tabs>
          <w:tab w:val="left" w:pos="709"/>
        </w:tabs>
        <w:spacing w:before="0" w:line="276" w:lineRule="auto"/>
        <w:ind w:left="709" w:hanging="283"/>
        <w:contextualSpacing/>
        <w:rPr>
          <w:sz w:val="26"/>
          <w:szCs w:val="26"/>
          <w:lang w:val="da-DK"/>
        </w:rPr>
      </w:pPr>
      <w:r w:rsidRPr="0035499D">
        <w:rPr>
          <w:sz w:val="26"/>
          <w:szCs w:val="26"/>
          <w:lang w:val="da-DK"/>
        </w:rPr>
        <w:t>Căn cứ kết quả khảo sát hiện trường.</w:t>
      </w:r>
    </w:p>
    <w:p w14:paraId="17D4DF95" w14:textId="77777777" w:rsidR="00597E52" w:rsidRPr="0035499D" w:rsidRDefault="00597E52" w:rsidP="00597E52">
      <w:pPr>
        <w:pStyle w:val="Heading2"/>
        <w:spacing w:before="120" w:beforeAutospacing="0" w:after="120" w:afterAutospacing="0"/>
        <w:ind w:left="562" w:hanging="562"/>
        <w:rPr>
          <w:rFonts w:ascii="Times New Roman" w:hAnsi="Times New Roman" w:cs="Times New Roman"/>
          <w:szCs w:val="26"/>
          <w:lang w:val="vi-VN"/>
        </w:rPr>
      </w:pPr>
      <w:bookmarkStart w:id="25" w:name="_Toc530124141"/>
      <w:bookmarkStart w:id="26" w:name="_Toc128076464"/>
      <w:bookmarkStart w:id="27" w:name="_Toc132724752"/>
      <w:bookmarkStart w:id="28" w:name="_Toc184558456"/>
      <w:r w:rsidRPr="0035499D">
        <w:rPr>
          <w:rFonts w:ascii="Times New Roman" w:hAnsi="Times New Roman" w:cs="Times New Roman"/>
          <w:szCs w:val="26"/>
          <w:lang w:val="vi-VN"/>
        </w:rPr>
        <w:t xml:space="preserve">MỤC </w:t>
      </w:r>
      <w:r w:rsidRPr="0035499D">
        <w:rPr>
          <w:rFonts w:ascii="Times New Roman" w:hAnsi="Times New Roman" w:cs="Times New Roman"/>
          <w:szCs w:val="26"/>
        </w:rPr>
        <w:t>TIÊU</w:t>
      </w:r>
      <w:r w:rsidRPr="0035499D">
        <w:rPr>
          <w:rFonts w:ascii="Times New Roman" w:hAnsi="Times New Roman" w:cs="Times New Roman"/>
          <w:szCs w:val="26"/>
          <w:lang w:val="vi-VN"/>
        </w:rPr>
        <w:t xml:space="preserve"> DỰ ÁN</w:t>
      </w:r>
      <w:bookmarkEnd w:id="25"/>
      <w:bookmarkEnd w:id="26"/>
      <w:bookmarkEnd w:id="27"/>
      <w:bookmarkEnd w:id="28"/>
    </w:p>
    <w:p w14:paraId="5C92171E" w14:textId="53B1A133" w:rsidR="00597E52" w:rsidRPr="0035499D" w:rsidRDefault="00597E52" w:rsidP="00597E52">
      <w:pPr>
        <w:pStyle w:val="BlockText"/>
        <w:spacing w:before="120" w:beforeAutospacing="0" w:after="120" w:afterAutospacing="0"/>
        <w:ind w:firstLine="562"/>
        <w:rPr>
          <w:lang w:val="vi-VN"/>
        </w:rPr>
      </w:pPr>
      <w:bookmarkStart w:id="29" w:name="_Toc419450152"/>
      <w:r w:rsidRPr="0035499D">
        <w:rPr>
          <w:lang w:val="vi-VN"/>
        </w:rPr>
        <w:t>Qua tình trạng lưới điện hiện hữu như trên, việc đầu tư xây dựng công trình: </w:t>
      </w:r>
      <w:r w:rsidR="00105CA2" w:rsidRPr="0035499D">
        <w:rPr>
          <w:lang w:val="vi-VN"/>
        </w:rPr>
        <w:t>Đường dây trung hạ thế và TBA giải quyết kiến nghị cử tri thuộc địa bàn QLVH Điện lực Dầu Tiếng năm 2025</w:t>
      </w:r>
      <w:r w:rsidRPr="0035499D">
        <w:rPr>
          <w:lang w:val="vi-VN"/>
        </w:rPr>
        <w:t>, là rất cần thiết nhằm:</w:t>
      </w:r>
    </w:p>
    <w:p w14:paraId="6B8DB861" w14:textId="77777777" w:rsidR="00597E52" w:rsidRPr="0035499D" w:rsidRDefault="00597E52" w:rsidP="00597E52">
      <w:pPr>
        <w:pStyle w:val="BlockText"/>
        <w:spacing w:before="120" w:beforeAutospacing="0" w:after="120" w:afterAutospacing="0"/>
        <w:ind w:firstLine="562"/>
        <w:rPr>
          <w:bCs/>
          <w:lang w:val="vi-VN"/>
        </w:rPr>
      </w:pPr>
      <w:r w:rsidRPr="0035499D">
        <w:rPr>
          <w:bCs/>
          <w:lang w:val="vi-VN"/>
        </w:rPr>
        <w:t>Cải thiện chất lượng điện năng cung cấp, đáp ứng nhu cầu phát triển phụ tải trong tương lai.</w:t>
      </w:r>
    </w:p>
    <w:p w14:paraId="65D9DA7D" w14:textId="77777777" w:rsidR="00597E52" w:rsidRPr="0035499D" w:rsidRDefault="00597E52" w:rsidP="00597E52">
      <w:pPr>
        <w:pStyle w:val="BlockText"/>
        <w:spacing w:before="120" w:beforeAutospacing="0" w:after="120" w:afterAutospacing="0"/>
        <w:ind w:firstLine="562"/>
        <w:rPr>
          <w:bCs/>
          <w:lang w:val="vi-VN"/>
        </w:rPr>
      </w:pPr>
      <w:r w:rsidRPr="0035499D">
        <w:rPr>
          <w:bCs/>
          <w:lang w:val="vi-VN"/>
        </w:rPr>
        <w:t>Đảm bảo vận hành lưới điện, hạn chế sự cố, nâng cao độ tin cậy cung cấp điện.</w:t>
      </w:r>
    </w:p>
    <w:p w14:paraId="719FD2DC" w14:textId="77777777" w:rsidR="00597E52" w:rsidRPr="0035499D" w:rsidRDefault="00597E52" w:rsidP="00597E52">
      <w:pPr>
        <w:pStyle w:val="BlockText"/>
        <w:spacing w:before="120" w:beforeAutospacing="0" w:after="120" w:afterAutospacing="0"/>
        <w:ind w:firstLine="562"/>
        <w:rPr>
          <w:bCs/>
          <w:lang w:val="vi-VN"/>
        </w:rPr>
      </w:pPr>
      <w:r w:rsidRPr="0035499D">
        <w:rPr>
          <w:bCs/>
          <w:lang w:val="vi-VN"/>
        </w:rPr>
        <w:t>Giảm tổn thất điện năng cho toàn đường dây.</w:t>
      </w:r>
    </w:p>
    <w:p w14:paraId="1B693FE1" w14:textId="77777777" w:rsidR="00597E52" w:rsidRPr="0035499D" w:rsidRDefault="00597E52" w:rsidP="00597E52">
      <w:pPr>
        <w:pStyle w:val="BlockText"/>
        <w:spacing w:before="120" w:beforeAutospacing="0" w:after="120" w:afterAutospacing="0"/>
        <w:ind w:firstLine="562"/>
        <w:rPr>
          <w:bCs/>
          <w:lang w:val="vi-VN"/>
        </w:rPr>
      </w:pPr>
      <w:r w:rsidRPr="0035499D">
        <w:rPr>
          <w:bCs/>
          <w:lang w:val="vi-VN"/>
        </w:rPr>
        <w:t>Nâng cao mức độ hài lòng của khách hàng đối với các dịch vụ nghành Điện.</w:t>
      </w:r>
    </w:p>
    <w:p w14:paraId="2FC45B41" w14:textId="77777777" w:rsidR="00597E52" w:rsidRPr="0035499D" w:rsidRDefault="00597E52" w:rsidP="00597E52">
      <w:pPr>
        <w:pStyle w:val="Heading2"/>
        <w:spacing w:before="120" w:beforeAutospacing="0" w:after="120" w:afterAutospacing="0"/>
        <w:ind w:left="562" w:hanging="562"/>
        <w:rPr>
          <w:rFonts w:ascii="Times New Roman" w:hAnsi="Times New Roman" w:cs="Times New Roman"/>
          <w:szCs w:val="26"/>
        </w:rPr>
      </w:pPr>
      <w:bookmarkStart w:id="30" w:name="_Toc530124142"/>
      <w:bookmarkStart w:id="31" w:name="_Toc128076465"/>
      <w:bookmarkStart w:id="32" w:name="_Toc132724753"/>
      <w:bookmarkStart w:id="33" w:name="_Toc184558457"/>
      <w:bookmarkEnd w:id="29"/>
      <w:r w:rsidRPr="0035499D">
        <w:rPr>
          <w:rFonts w:ascii="Times New Roman" w:hAnsi="Times New Roman" w:cs="Times New Roman"/>
          <w:szCs w:val="26"/>
        </w:rPr>
        <w:t>QUY MÔ DỰ ÁN</w:t>
      </w:r>
      <w:bookmarkEnd w:id="30"/>
      <w:bookmarkEnd w:id="31"/>
      <w:bookmarkEnd w:id="32"/>
      <w:bookmarkEnd w:id="33"/>
    </w:p>
    <w:p w14:paraId="1AED8F27" w14:textId="4D30DCEA" w:rsidR="00597E52" w:rsidRPr="0035499D" w:rsidRDefault="00597E52" w:rsidP="00597E52">
      <w:pPr>
        <w:pStyle w:val="BlockText"/>
        <w:spacing w:before="60" w:beforeAutospacing="0" w:after="60" w:afterAutospacing="0"/>
        <w:ind w:firstLine="562"/>
      </w:pPr>
      <w:r w:rsidRPr="0035499D">
        <w:rPr>
          <w:lang w:val="vi-VN"/>
        </w:rPr>
        <w:t>Loại và cấp công trình: Loại công trình Năng lượng, cấp 4</w:t>
      </w:r>
      <w:r w:rsidRPr="0035499D">
        <w:t xml:space="preserve">, </w:t>
      </w:r>
      <w:proofErr w:type="spellStart"/>
      <w:r w:rsidRPr="0035499D">
        <w:t>nhóm</w:t>
      </w:r>
      <w:proofErr w:type="spellEnd"/>
      <w:r w:rsidRPr="0035499D">
        <w:t xml:space="preserve"> C</w:t>
      </w:r>
      <w:r w:rsidRPr="0035499D">
        <w:rPr>
          <w:lang w:val="vi-VN"/>
        </w:rPr>
        <w:t>.</w:t>
      </w:r>
    </w:p>
    <w:tbl>
      <w:tblPr>
        <w:tblW w:w="9497" w:type="dxa"/>
        <w:jc w:val="center"/>
        <w:tblLook w:val="04A0" w:firstRow="1" w:lastRow="0" w:firstColumn="1" w:lastColumn="0" w:noHBand="0" w:noVBand="1"/>
      </w:tblPr>
      <w:tblGrid>
        <w:gridCol w:w="850"/>
        <w:gridCol w:w="6800"/>
        <w:gridCol w:w="713"/>
        <w:gridCol w:w="1134"/>
      </w:tblGrid>
      <w:tr w:rsidR="0035499D" w:rsidRPr="0035499D" w14:paraId="5E58BC1D" w14:textId="77777777" w:rsidTr="003C7645">
        <w:trPr>
          <w:trHeight w:val="544"/>
          <w:tblHeader/>
          <w:jc w:val="center"/>
        </w:trPr>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188B1397" w14:textId="77777777" w:rsidR="00D808E2" w:rsidRPr="0035499D" w:rsidRDefault="00D808E2" w:rsidP="00D808E2">
            <w:pPr>
              <w:spacing w:after="200" w:line="276" w:lineRule="auto"/>
              <w:jc w:val="center"/>
              <w:rPr>
                <w:rFonts w:eastAsia="SimSun"/>
                <w:b/>
                <w:bCs/>
                <w:sz w:val="22"/>
                <w:szCs w:val="22"/>
              </w:rPr>
            </w:pPr>
            <w:bookmarkStart w:id="34" w:name="_Hlk182575594"/>
            <w:proofErr w:type="spellStart"/>
            <w:r w:rsidRPr="0035499D">
              <w:rPr>
                <w:rFonts w:eastAsia="SimSun"/>
                <w:b/>
                <w:bCs/>
                <w:sz w:val="22"/>
                <w:szCs w:val="22"/>
              </w:rPr>
              <w:t>Stt</w:t>
            </w:r>
            <w:proofErr w:type="spellEnd"/>
          </w:p>
        </w:tc>
        <w:tc>
          <w:tcPr>
            <w:tcW w:w="6800" w:type="dxa"/>
            <w:vMerge w:val="restart"/>
            <w:tcBorders>
              <w:top w:val="single" w:sz="4" w:space="0" w:color="auto"/>
              <w:left w:val="single" w:sz="4" w:space="0" w:color="auto"/>
              <w:bottom w:val="single" w:sz="4" w:space="0" w:color="000000"/>
              <w:right w:val="single" w:sz="4" w:space="0" w:color="auto"/>
            </w:tcBorders>
            <w:vAlign w:val="center"/>
            <w:hideMark/>
          </w:tcPr>
          <w:p w14:paraId="2A7B4D04" w14:textId="77777777" w:rsidR="00D808E2" w:rsidRPr="0035499D" w:rsidRDefault="00D808E2" w:rsidP="00D808E2">
            <w:pPr>
              <w:spacing w:after="200" w:line="276" w:lineRule="auto"/>
              <w:jc w:val="center"/>
              <w:rPr>
                <w:rFonts w:eastAsia="SimSun"/>
                <w:b/>
                <w:bCs/>
                <w:sz w:val="22"/>
                <w:szCs w:val="22"/>
              </w:rPr>
            </w:pPr>
            <w:proofErr w:type="spellStart"/>
            <w:r w:rsidRPr="0035499D">
              <w:rPr>
                <w:rFonts w:eastAsia="SimSun"/>
                <w:b/>
                <w:bCs/>
                <w:sz w:val="22"/>
                <w:szCs w:val="22"/>
              </w:rPr>
              <w:t>Hạng</w:t>
            </w:r>
            <w:proofErr w:type="spellEnd"/>
            <w:r w:rsidRPr="0035499D">
              <w:rPr>
                <w:rFonts w:eastAsia="SimSun"/>
                <w:b/>
                <w:bCs/>
                <w:sz w:val="22"/>
                <w:szCs w:val="22"/>
              </w:rPr>
              <w:t xml:space="preserve"> </w:t>
            </w:r>
            <w:proofErr w:type="spellStart"/>
            <w:r w:rsidRPr="0035499D">
              <w:rPr>
                <w:rFonts w:eastAsia="SimSun"/>
                <w:b/>
                <w:bCs/>
                <w:sz w:val="22"/>
                <w:szCs w:val="22"/>
              </w:rPr>
              <w:t>mục</w:t>
            </w:r>
            <w:proofErr w:type="spellEnd"/>
          </w:p>
        </w:tc>
        <w:tc>
          <w:tcPr>
            <w:tcW w:w="713" w:type="dxa"/>
            <w:vMerge w:val="restart"/>
            <w:tcBorders>
              <w:top w:val="single" w:sz="4" w:space="0" w:color="auto"/>
              <w:left w:val="single" w:sz="4" w:space="0" w:color="auto"/>
              <w:bottom w:val="single" w:sz="4" w:space="0" w:color="000000"/>
              <w:right w:val="single" w:sz="4" w:space="0" w:color="auto"/>
            </w:tcBorders>
            <w:vAlign w:val="center"/>
            <w:hideMark/>
          </w:tcPr>
          <w:p w14:paraId="57465F07" w14:textId="77777777" w:rsidR="00D808E2" w:rsidRPr="0035499D" w:rsidRDefault="00D808E2" w:rsidP="00D808E2">
            <w:pPr>
              <w:spacing w:after="200" w:line="276" w:lineRule="auto"/>
              <w:jc w:val="center"/>
              <w:rPr>
                <w:rFonts w:eastAsia="SimSun"/>
                <w:b/>
                <w:bCs/>
                <w:sz w:val="22"/>
                <w:szCs w:val="22"/>
              </w:rPr>
            </w:pPr>
            <w:proofErr w:type="spellStart"/>
            <w:r w:rsidRPr="0035499D">
              <w:rPr>
                <w:rFonts w:eastAsia="SimSun"/>
                <w:b/>
                <w:bCs/>
                <w:sz w:val="22"/>
                <w:szCs w:val="22"/>
              </w:rPr>
              <w:t>Đơn</w:t>
            </w:r>
            <w:proofErr w:type="spellEnd"/>
            <w:r w:rsidRPr="0035499D">
              <w:rPr>
                <w:rFonts w:eastAsia="SimSun"/>
                <w:b/>
                <w:bCs/>
                <w:sz w:val="22"/>
                <w:szCs w:val="22"/>
              </w:rPr>
              <w:t xml:space="preserve"> </w:t>
            </w:r>
            <w:proofErr w:type="spellStart"/>
            <w:r w:rsidRPr="0035499D">
              <w:rPr>
                <w:rFonts w:eastAsia="SimSun"/>
                <w:b/>
                <w:bCs/>
                <w:sz w:val="22"/>
                <w:szCs w:val="22"/>
              </w:rPr>
              <w:t>vị</w:t>
            </w:r>
            <w:proofErr w:type="spellEnd"/>
          </w:p>
        </w:tc>
        <w:tc>
          <w:tcPr>
            <w:tcW w:w="1134" w:type="dxa"/>
            <w:vMerge w:val="restart"/>
            <w:tcBorders>
              <w:top w:val="single" w:sz="4" w:space="0" w:color="auto"/>
              <w:left w:val="single" w:sz="4" w:space="0" w:color="auto"/>
              <w:bottom w:val="single" w:sz="4" w:space="0" w:color="000000"/>
              <w:right w:val="single" w:sz="4" w:space="0" w:color="000000"/>
            </w:tcBorders>
            <w:vAlign w:val="center"/>
            <w:hideMark/>
          </w:tcPr>
          <w:p w14:paraId="41B881CF" w14:textId="77777777" w:rsidR="00D808E2" w:rsidRPr="0035499D" w:rsidRDefault="00D808E2" w:rsidP="00D808E2">
            <w:pPr>
              <w:spacing w:after="200" w:line="276" w:lineRule="auto"/>
              <w:jc w:val="center"/>
              <w:rPr>
                <w:rFonts w:eastAsia="SimSun"/>
                <w:b/>
                <w:bCs/>
                <w:sz w:val="22"/>
                <w:szCs w:val="22"/>
              </w:rPr>
            </w:pPr>
            <w:proofErr w:type="spellStart"/>
            <w:r w:rsidRPr="0035499D">
              <w:rPr>
                <w:rFonts w:eastAsia="SimSun"/>
                <w:b/>
                <w:bCs/>
                <w:sz w:val="22"/>
                <w:szCs w:val="22"/>
              </w:rPr>
              <w:t>Khối</w:t>
            </w:r>
            <w:proofErr w:type="spellEnd"/>
            <w:r w:rsidRPr="0035499D">
              <w:rPr>
                <w:rFonts w:eastAsia="SimSun"/>
                <w:b/>
                <w:bCs/>
                <w:sz w:val="22"/>
                <w:szCs w:val="22"/>
              </w:rPr>
              <w:t xml:space="preserve"> </w:t>
            </w:r>
            <w:proofErr w:type="spellStart"/>
            <w:r w:rsidRPr="0035499D">
              <w:rPr>
                <w:rFonts w:eastAsia="SimSun"/>
                <w:b/>
                <w:bCs/>
                <w:sz w:val="22"/>
                <w:szCs w:val="22"/>
              </w:rPr>
              <w:t>lượng</w:t>
            </w:r>
            <w:proofErr w:type="spellEnd"/>
          </w:p>
        </w:tc>
      </w:tr>
      <w:tr w:rsidR="0035499D" w:rsidRPr="0035499D" w14:paraId="00CBA52C" w14:textId="77777777" w:rsidTr="003C7645">
        <w:trPr>
          <w:trHeight w:val="276"/>
          <w:tblHeader/>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0D357D2E" w14:textId="77777777" w:rsidR="00D808E2" w:rsidRPr="0035499D" w:rsidRDefault="00D808E2" w:rsidP="00D808E2">
            <w:pPr>
              <w:spacing w:after="200" w:line="276" w:lineRule="auto"/>
              <w:jc w:val="both"/>
              <w:rPr>
                <w:rFonts w:eastAsia="SimSun"/>
                <w:b/>
                <w:bCs/>
                <w:sz w:val="22"/>
                <w:szCs w:val="22"/>
              </w:rPr>
            </w:pPr>
          </w:p>
        </w:tc>
        <w:tc>
          <w:tcPr>
            <w:tcW w:w="6800" w:type="dxa"/>
            <w:vMerge/>
            <w:tcBorders>
              <w:top w:val="single" w:sz="4" w:space="0" w:color="auto"/>
              <w:left w:val="single" w:sz="4" w:space="0" w:color="auto"/>
              <w:bottom w:val="single" w:sz="4" w:space="0" w:color="000000"/>
              <w:right w:val="single" w:sz="4" w:space="0" w:color="auto"/>
            </w:tcBorders>
            <w:vAlign w:val="center"/>
            <w:hideMark/>
          </w:tcPr>
          <w:p w14:paraId="580FFC9D" w14:textId="77777777" w:rsidR="00D808E2" w:rsidRPr="0035499D" w:rsidRDefault="00D808E2" w:rsidP="00D808E2">
            <w:pPr>
              <w:spacing w:after="200" w:line="276" w:lineRule="auto"/>
              <w:jc w:val="both"/>
              <w:rPr>
                <w:rFonts w:eastAsia="SimSun"/>
                <w:b/>
                <w:bCs/>
                <w:sz w:val="22"/>
                <w:szCs w:val="22"/>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785B07FF" w14:textId="77777777" w:rsidR="00D808E2" w:rsidRPr="0035499D" w:rsidRDefault="00D808E2" w:rsidP="00D808E2">
            <w:pPr>
              <w:spacing w:after="200" w:line="276" w:lineRule="auto"/>
              <w:jc w:val="both"/>
              <w:rPr>
                <w:rFonts w:eastAsia="SimSun"/>
                <w:b/>
                <w:bCs/>
                <w:sz w:val="22"/>
                <w:szCs w:val="22"/>
              </w:rPr>
            </w:pPr>
          </w:p>
        </w:tc>
        <w:tc>
          <w:tcPr>
            <w:tcW w:w="1134" w:type="dxa"/>
            <w:vMerge/>
            <w:tcBorders>
              <w:top w:val="single" w:sz="4" w:space="0" w:color="000000"/>
              <w:left w:val="single" w:sz="4" w:space="0" w:color="auto"/>
              <w:bottom w:val="single" w:sz="4" w:space="0" w:color="000000"/>
              <w:right w:val="single" w:sz="4" w:space="0" w:color="000000"/>
            </w:tcBorders>
            <w:vAlign w:val="center"/>
            <w:hideMark/>
          </w:tcPr>
          <w:p w14:paraId="574EB03B" w14:textId="77777777" w:rsidR="00D808E2" w:rsidRPr="0035499D" w:rsidRDefault="00D808E2" w:rsidP="00D808E2">
            <w:pPr>
              <w:spacing w:after="200" w:line="276" w:lineRule="auto"/>
              <w:jc w:val="both"/>
              <w:rPr>
                <w:rFonts w:eastAsia="SimSun"/>
                <w:b/>
                <w:bCs/>
                <w:sz w:val="22"/>
                <w:szCs w:val="22"/>
              </w:rPr>
            </w:pPr>
          </w:p>
        </w:tc>
      </w:tr>
      <w:tr w:rsidR="0035499D" w:rsidRPr="0035499D" w14:paraId="5BE0503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hideMark/>
          </w:tcPr>
          <w:p w14:paraId="1F8C4561" w14:textId="4B9692F3" w:rsidR="00105CA2" w:rsidRPr="0035499D" w:rsidRDefault="00105CA2" w:rsidP="00105CA2">
            <w:pPr>
              <w:spacing w:after="200" w:line="276" w:lineRule="auto"/>
              <w:jc w:val="center"/>
              <w:rPr>
                <w:rFonts w:eastAsia="SimSun"/>
                <w:bCs/>
                <w:sz w:val="22"/>
                <w:szCs w:val="22"/>
              </w:rPr>
            </w:pPr>
            <w:bookmarkStart w:id="35" w:name="_Hlk182560572"/>
            <w:r w:rsidRPr="0035499D">
              <w:rPr>
                <w:rFonts w:eastAsia="SimSun"/>
                <w:bCs/>
                <w:sz w:val="22"/>
                <w:szCs w:val="22"/>
              </w:rPr>
              <w:t>1</w:t>
            </w:r>
          </w:p>
        </w:tc>
        <w:tc>
          <w:tcPr>
            <w:tcW w:w="6800" w:type="dxa"/>
            <w:tcBorders>
              <w:top w:val="single" w:sz="4" w:space="0" w:color="000000"/>
              <w:left w:val="single" w:sz="4" w:space="0" w:color="000000"/>
              <w:bottom w:val="single" w:sz="4" w:space="0" w:color="000000"/>
              <w:right w:val="single" w:sz="4" w:space="0" w:color="000000"/>
            </w:tcBorders>
            <w:vAlign w:val="center"/>
          </w:tcPr>
          <w:p w14:paraId="634E5D26" w14:textId="3F178B40" w:rsidR="00105CA2" w:rsidRPr="0035499D" w:rsidRDefault="00105CA2" w:rsidP="00105CA2">
            <w:pPr>
              <w:spacing w:after="200" w:line="276" w:lineRule="auto"/>
              <w:jc w:val="both"/>
              <w:rPr>
                <w:rFonts w:eastAsia="SimSun"/>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Làng</w:t>
            </w:r>
            <w:proofErr w:type="spellEnd"/>
            <w:r w:rsidRPr="0035499D">
              <w:rPr>
                <w:sz w:val="22"/>
                <w:szCs w:val="22"/>
              </w:rPr>
              <w:t xml:space="preserve"> 18B</w:t>
            </w:r>
          </w:p>
        </w:tc>
        <w:tc>
          <w:tcPr>
            <w:tcW w:w="713" w:type="dxa"/>
            <w:tcBorders>
              <w:top w:val="nil"/>
              <w:left w:val="nil"/>
              <w:bottom w:val="single" w:sz="4" w:space="0" w:color="auto"/>
              <w:right w:val="single" w:sz="4" w:space="0" w:color="auto"/>
            </w:tcBorders>
            <w:vAlign w:val="center"/>
          </w:tcPr>
          <w:p w14:paraId="50586803" w14:textId="29540502"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A9B1E25" w14:textId="5E24D33A" w:rsidR="00105CA2" w:rsidRPr="0035499D" w:rsidRDefault="00105CA2" w:rsidP="00105CA2">
            <w:pPr>
              <w:spacing w:after="200" w:line="276" w:lineRule="auto"/>
              <w:jc w:val="center"/>
              <w:rPr>
                <w:rFonts w:eastAsia="SimSun"/>
                <w:sz w:val="22"/>
                <w:szCs w:val="22"/>
              </w:rPr>
            </w:pPr>
            <w:r w:rsidRPr="0035499D">
              <w:rPr>
                <w:rFonts w:eastAsia="SimSun"/>
                <w:sz w:val="22"/>
                <w:szCs w:val="22"/>
              </w:rPr>
              <w:t>156,9</w:t>
            </w:r>
          </w:p>
        </w:tc>
      </w:tr>
      <w:tr w:rsidR="0035499D" w:rsidRPr="0035499D" w14:paraId="3BDD9915"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2825BAB" w14:textId="6A905FCD"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w:t>
            </w:r>
          </w:p>
        </w:tc>
        <w:tc>
          <w:tcPr>
            <w:tcW w:w="6800" w:type="dxa"/>
            <w:tcBorders>
              <w:top w:val="nil"/>
              <w:left w:val="single" w:sz="4" w:space="0" w:color="000000"/>
              <w:bottom w:val="single" w:sz="4" w:space="0" w:color="000000"/>
              <w:right w:val="single" w:sz="4" w:space="0" w:color="000000"/>
            </w:tcBorders>
            <w:vAlign w:val="center"/>
          </w:tcPr>
          <w:p w14:paraId="0E03A908" w14:textId="0545E2D5" w:rsidR="00105CA2" w:rsidRPr="0035499D" w:rsidRDefault="00105CA2" w:rsidP="00105CA2">
            <w:pPr>
              <w:spacing w:after="200" w:line="276" w:lineRule="auto"/>
              <w:jc w:val="both"/>
              <w:rPr>
                <w:rFonts w:eastAsia="SimSun"/>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Định An</w:t>
            </w:r>
          </w:p>
        </w:tc>
        <w:tc>
          <w:tcPr>
            <w:tcW w:w="713" w:type="dxa"/>
            <w:tcBorders>
              <w:top w:val="nil"/>
              <w:left w:val="nil"/>
              <w:bottom w:val="single" w:sz="4" w:space="0" w:color="auto"/>
              <w:right w:val="single" w:sz="4" w:space="0" w:color="auto"/>
            </w:tcBorders>
            <w:vAlign w:val="center"/>
          </w:tcPr>
          <w:p w14:paraId="3D785FC3" w14:textId="14E1FDB2"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DFE9D19" w14:textId="77F7CE66" w:rsidR="00105CA2" w:rsidRPr="0035499D" w:rsidRDefault="00105CA2" w:rsidP="00105CA2">
            <w:pPr>
              <w:spacing w:after="200" w:line="276" w:lineRule="auto"/>
              <w:jc w:val="center"/>
              <w:rPr>
                <w:rFonts w:eastAsia="SimSun"/>
                <w:sz w:val="22"/>
                <w:szCs w:val="22"/>
              </w:rPr>
            </w:pPr>
            <w:r w:rsidRPr="0035499D">
              <w:rPr>
                <w:rFonts w:eastAsia="SimSun"/>
                <w:sz w:val="22"/>
                <w:szCs w:val="22"/>
              </w:rPr>
              <w:t>159,5</w:t>
            </w:r>
          </w:p>
        </w:tc>
      </w:tr>
      <w:tr w:rsidR="0035499D" w:rsidRPr="0035499D" w14:paraId="1C872F52"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026EFFC3" w14:textId="3FB81F0D"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3</w:t>
            </w:r>
          </w:p>
        </w:tc>
        <w:tc>
          <w:tcPr>
            <w:tcW w:w="6800" w:type="dxa"/>
            <w:tcBorders>
              <w:top w:val="nil"/>
              <w:left w:val="single" w:sz="4" w:space="0" w:color="000000"/>
              <w:bottom w:val="single" w:sz="4" w:space="0" w:color="000000"/>
              <w:right w:val="single" w:sz="4" w:space="0" w:color="000000"/>
            </w:tcBorders>
            <w:vAlign w:val="center"/>
          </w:tcPr>
          <w:p w14:paraId="7756801A" w14:textId="651BAAEB"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4-2 Định An</w:t>
            </w:r>
          </w:p>
        </w:tc>
        <w:tc>
          <w:tcPr>
            <w:tcW w:w="713" w:type="dxa"/>
            <w:tcBorders>
              <w:top w:val="nil"/>
              <w:left w:val="nil"/>
              <w:bottom w:val="single" w:sz="4" w:space="0" w:color="auto"/>
              <w:right w:val="single" w:sz="4" w:space="0" w:color="auto"/>
            </w:tcBorders>
            <w:vAlign w:val="center"/>
          </w:tcPr>
          <w:p w14:paraId="4C7D625A" w14:textId="3CCE5624"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0132FFAD" w14:textId="75688186" w:rsidR="00105CA2" w:rsidRPr="0035499D" w:rsidRDefault="00105CA2" w:rsidP="00105CA2">
            <w:pPr>
              <w:spacing w:after="200" w:line="276" w:lineRule="auto"/>
              <w:jc w:val="center"/>
              <w:rPr>
                <w:rFonts w:eastAsia="SimSun"/>
                <w:sz w:val="22"/>
                <w:szCs w:val="22"/>
              </w:rPr>
            </w:pPr>
            <w:r w:rsidRPr="0035499D">
              <w:rPr>
                <w:rFonts w:eastAsia="SimSun"/>
                <w:sz w:val="22"/>
                <w:szCs w:val="22"/>
              </w:rPr>
              <w:t>110</w:t>
            </w:r>
          </w:p>
        </w:tc>
      </w:tr>
      <w:tr w:rsidR="0035499D" w:rsidRPr="0035499D" w14:paraId="4E0F49A7"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0980326" w14:textId="158C1EED"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4</w:t>
            </w:r>
          </w:p>
        </w:tc>
        <w:tc>
          <w:tcPr>
            <w:tcW w:w="6800" w:type="dxa"/>
            <w:tcBorders>
              <w:top w:val="nil"/>
              <w:left w:val="single" w:sz="4" w:space="0" w:color="000000"/>
              <w:bottom w:val="single" w:sz="4" w:space="0" w:color="000000"/>
              <w:right w:val="single" w:sz="4" w:space="0" w:color="000000"/>
            </w:tcBorders>
            <w:vAlign w:val="center"/>
          </w:tcPr>
          <w:p w14:paraId="12BDC962" w14:textId="7178D348"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Lô 3-20</w:t>
            </w:r>
          </w:p>
        </w:tc>
        <w:tc>
          <w:tcPr>
            <w:tcW w:w="713" w:type="dxa"/>
            <w:tcBorders>
              <w:top w:val="nil"/>
              <w:left w:val="nil"/>
              <w:bottom w:val="single" w:sz="4" w:space="0" w:color="auto"/>
              <w:right w:val="single" w:sz="4" w:space="0" w:color="auto"/>
            </w:tcBorders>
            <w:vAlign w:val="center"/>
          </w:tcPr>
          <w:p w14:paraId="15E382C1" w14:textId="52CB7550"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41BEAE6" w14:textId="20AFDA58" w:rsidR="00105CA2" w:rsidRPr="0035499D" w:rsidRDefault="00105CA2" w:rsidP="00105CA2">
            <w:pPr>
              <w:spacing w:after="200" w:line="276" w:lineRule="auto"/>
              <w:jc w:val="center"/>
              <w:rPr>
                <w:rFonts w:eastAsia="SimSun"/>
                <w:sz w:val="22"/>
                <w:szCs w:val="22"/>
              </w:rPr>
            </w:pPr>
            <w:r w:rsidRPr="0035499D">
              <w:rPr>
                <w:rFonts w:eastAsia="SimSun"/>
                <w:sz w:val="22"/>
                <w:szCs w:val="22"/>
              </w:rPr>
              <w:t>314,5</w:t>
            </w:r>
          </w:p>
        </w:tc>
      </w:tr>
      <w:tr w:rsidR="0035499D" w:rsidRPr="0035499D" w14:paraId="574DE156"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B88B8FC" w14:textId="3B8B1E79"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5</w:t>
            </w:r>
          </w:p>
        </w:tc>
        <w:tc>
          <w:tcPr>
            <w:tcW w:w="6800" w:type="dxa"/>
            <w:tcBorders>
              <w:top w:val="nil"/>
              <w:left w:val="single" w:sz="4" w:space="0" w:color="000000"/>
              <w:bottom w:val="single" w:sz="4" w:space="0" w:color="000000"/>
              <w:right w:val="single" w:sz="4" w:space="0" w:color="000000"/>
            </w:tcBorders>
            <w:vAlign w:val="center"/>
          </w:tcPr>
          <w:p w14:paraId="772D9407" w14:textId="434E7029"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Long </w:t>
            </w:r>
            <w:proofErr w:type="spellStart"/>
            <w:r w:rsidRPr="0035499D">
              <w:rPr>
                <w:sz w:val="22"/>
                <w:szCs w:val="22"/>
              </w:rPr>
              <w:t>Hòa</w:t>
            </w:r>
            <w:proofErr w:type="spellEnd"/>
            <w:r w:rsidRPr="0035499D">
              <w:rPr>
                <w:sz w:val="22"/>
                <w:szCs w:val="22"/>
              </w:rPr>
              <w:t xml:space="preserve"> 294</w:t>
            </w:r>
          </w:p>
        </w:tc>
        <w:tc>
          <w:tcPr>
            <w:tcW w:w="713" w:type="dxa"/>
            <w:tcBorders>
              <w:top w:val="nil"/>
              <w:left w:val="nil"/>
              <w:bottom w:val="single" w:sz="4" w:space="0" w:color="auto"/>
              <w:right w:val="single" w:sz="4" w:space="0" w:color="auto"/>
            </w:tcBorders>
            <w:vAlign w:val="center"/>
          </w:tcPr>
          <w:p w14:paraId="2A94D3BE" w14:textId="62605221"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2A8BFBF6" w14:textId="6F0A944C" w:rsidR="00105CA2" w:rsidRPr="0035499D" w:rsidRDefault="00105CA2" w:rsidP="00105CA2">
            <w:pPr>
              <w:spacing w:after="200" w:line="276" w:lineRule="auto"/>
              <w:jc w:val="center"/>
              <w:rPr>
                <w:rFonts w:eastAsia="SimSun"/>
                <w:sz w:val="22"/>
                <w:szCs w:val="22"/>
              </w:rPr>
            </w:pPr>
            <w:r w:rsidRPr="0035499D">
              <w:rPr>
                <w:rFonts w:eastAsia="SimSun"/>
                <w:sz w:val="22"/>
                <w:szCs w:val="22"/>
              </w:rPr>
              <w:t>204</w:t>
            </w:r>
          </w:p>
        </w:tc>
      </w:tr>
      <w:tr w:rsidR="0035499D" w:rsidRPr="0035499D" w14:paraId="5D9D80A7"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ABF2307" w14:textId="631CE085"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6</w:t>
            </w:r>
          </w:p>
        </w:tc>
        <w:tc>
          <w:tcPr>
            <w:tcW w:w="6800" w:type="dxa"/>
            <w:tcBorders>
              <w:top w:val="nil"/>
              <w:left w:val="single" w:sz="4" w:space="0" w:color="000000"/>
              <w:bottom w:val="single" w:sz="4" w:space="0" w:color="000000"/>
              <w:right w:val="single" w:sz="4" w:space="0" w:color="000000"/>
            </w:tcBorders>
            <w:vAlign w:val="center"/>
          </w:tcPr>
          <w:p w14:paraId="41AFC1A6" w14:textId="3331AA3D"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4-5 Minh </w:t>
            </w:r>
            <w:proofErr w:type="spellStart"/>
            <w:r w:rsidRPr="0035499D">
              <w:rPr>
                <w:sz w:val="22"/>
                <w:szCs w:val="22"/>
              </w:rPr>
              <w:t>Thạnh</w:t>
            </w:r>
            <w:proofErr w:type="spellEnd"/>
          </w:p>
        </w:tc>
        <w:tc>
          <w:tcPr>
            <w:tcW w:w="713" w:type="dxa"/>
            <w:tcBorders>
              <w:top w:val="nil"/>
              <w:left w:val="nil"/>
              <w:bottom w:val="single" w:sz="4" w:space="0" w:color="auto"/>
              <w:right w:val="single" w:sz="4" w:space="0" w:color="auto"/>
            </w:tcBorders>
            <w:vAlign w:val="center"/>
          </w:tcPr>
          <w:p w14:paraId="0EA4CBAF" w14:textId="243BB48D"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326ABE6" w14:textId="4C04B2B1" w:rsidR="00105CA2" w:rsidRPr="0035499D" w:rsidRDefault="00105CA2" w:rsidP="00105CA2">
            <w:pPr>
              <w:spacing w:after="200" w:line="276" w:lineRule="auto"/>
              <w:jc w:val="center"/>
              <w:rPr>
                <w:rFonts w:eastAsia="SimSun"/>
                <w:sz w:val="22"/>
                <w:szCs w:val="22"/>
              </w:rPr>
            </w:pPr>
            <w:r w:rsidRPr="0035499D">
              <w:rPr>
                <w:rFonts w:eastAsia="SimSun"/>
                <w:sz w:val="22"/>
                <w:szCs w:val="22"/>
              </w:rPr>
              <w:t>422,8</w:t>
            </w:r>
          </w:p>
        </w:tc>
      </w:tr>
      <w:tr w:rsidR="0035499D" w:rsidRPr="0035499D" w14:paraId="66AB009E"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0B53A6DA" w14:textId="65DE42FA"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7</w:t>
            </w:r>
          </w:p>
        </w:tc>
        <w:tc>
          <w:tcPr>
            <w:tcW w:w="6800" w:type="dxa"/>
            <w:tcBorders>
              <w:top w:val="nil"/>
              <w:left w:val="single" w:sz="4" w:space="0" w:color="000000"/>
              <w:bottom w:val="single" w:sz="4" w:space="0" w:color="000000"/>
              <w:right w:val="single" w:sz="4" w:space="0" w:color="000000"/>
            </w:tcBorders>
            <w:vAlign w:val="center"/>
          </w:tcPr>
          <w:p w14:paraId="2334A8DA" w14:textId="135CBBBB"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4-6 Minh </w:t>
            </w:r>
            <w:proofErr w:type="spellStart"/>
            <w:r w:rsidRPr="0035499D">
              <w:rPr>
                <w:sz w:val="22"/>
                <w:szCs w:val="22"/>
              </w:rPr>
              <w:t>Thạnh</w:t>
            </w:r>
            <w:proofErr w:type="spellEnd"/>
          </w:p>
        </w:tc>
        <w:tc>
          <w:tcPr>
            <w:tcW w:w="713" w:type="dxa"/>
            <w:tcBorders>
              <w:top w:val="nil"/>
              <w:left w:val="nil"/>
              <w:bottom w:val="single" w:sz="4" w:space="0" w:color="auto"/>
              <w:right w:val="single" w:sz="4" w:space="0" w:color="auto"/>
            </w:tcBorders>
            <w:vAlign w:val="center"/>
          </w:tcPr>
          <w:p w14:paraId="363E7AC1" w14:textId="218A42AB"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15F80380" w14:textId="2828CCFF" w:rsidR="00105CA2" w:rsidRPr="0035499D" w:rsidRDefault="00105CA2" w:rsidP="00105CA2">
            <w:pPr>
              <w:spacing w:after="200" w:line="276" w:lineRule="auto"/>
              <w:jc w:val="center"/>
              <w:rPr>
                <w:rFonts w:eastAsia="SimSun"/>
                <w:sz w:val="22"/>
                <w:szCs w:val="22"/>
              </w:rPr>
            </w:pPr>
            <w:r w:rsidRPr="0035499D">
              <w:rPr>
                <w:rFonts w:eastAsia="SimSun"/>
                <w:sz w:val="22"/>
                <w:szCs w:val="22"/>
              </w:rPr>
              <w:t>292,2</w:t>
            </w:r>
          </w:p>
        </w:tc>
      </w:tr>
      <w:tr w:rsidR="0035499D" w:rsidRPr="0035499D" w14:paraId="25080377"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24B017F6" w14:textId="1ABC69E8"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8</w:t>
            </w:r>
          </w:p>
        </w:tc>
        <w:tc>
          <w:tcPr>
            <w:tcW w:w="6800" w:type="dxa"/>
            <w:tcBorders>
              <w:top w:val="nil"/>
              <w:left w:val="single" w:sz="4" w:space="0" w:color="000000"/>
              <w:bottom w:val="single" w:sz="4" w:space="0" w:color="000000"/>
              <w:right w:val="single" w:sz="4" w:space="0" w:color="000000"/>
            </w:tcBorders>
            <w:vAlign w:val="center"/>
          </w:tcPr>
          <w:p w14:paraId="1294082B" w14:textId="679AB90B"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Suối</w:t>
            </w:r>
            <w:proofErr w:type="spellEnd"/>
            <w:r w:rsidRPr="0035499D">
              <w:rPr>
                <w:sz w:val="22"/>
                <w:szCs w:val="22"/>
              </w:rPr>
              <w:t xml:space="preserve"> </w:t>
            </w:r>
            <w:proofErr w:type="spellStart"/>
            <w:r w:rsidRPr="0035499D">
              <w:rPr>
                <w:sz w:val="22"/>
                <w:szCs w:val="22"/>
              </w:rPr>
              <w:t>Cụt</w:t>
            </w:r>
            <w:proofErr w:type="spellEnd"/>
          </w:p>
        </w:tc>
        <w:tc>
          <w:tcPr>
            <w:tcW w:w="713" w:type="dxa"/>
            <w:tcBorders>
              <w:top w:val="nil"/>
              <w:left w:val="nil"/>
              <w:bottom w:val="single" w:sz="4" w:space="0" w:color="auto"/>
              <w:right w:val="single" w:sz="4" w:space="0" w:color="auto"/>
            </w:tcBorders>
            <w:vAlign w:val="center"/>
          </w:tcPr>
          <w:p w14:paraId="540A1E41" w14:textId="502C4B80"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23378C24" w14:textId="1BBE41A6" w:rsidR="00105CA2" w:rsidRPr="0035499D" w:rsidRDefault="00105CA2" w:rsidP="00105CA2">
            <w:pPr>
              <w:spacing w:after="200" w:line="276" w:lineRule="auto"/>
              <w:jc w:val="center"/>
              <w:rPr>
                <w:rFonts w:eastAsia="SimSun"/>
                <w:sz w:val="22"/>
                <w:szCs w:val="22"/>
              </w:rPr>
            </w:pPr>
            <w:r w:rsidRPr="0035499D">
              <w:rPr>
                <w:rFonts w:eastAsia="SimSun"/>
                <w:sz w:val="22"/>
                <w:szCs w:val="22"/>
              </w:rPr>
              <w:t>537,7</w:t>
            </w:r>
          </w:p>
        </w:tc>
      </w:tr>
      <w:tr w:rsidR="0035499D" w:rsidRPr="0035499D" w14:paraId="33BDA3BB"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38F445A9" w14:textId="4937B123"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9</w:t>
            </w:r>
          </w:p>
        </w:tc>
        <w:tc>
          <w:tcPr>
            <w:tcW w:w="6800" w:type="dxa"/>
            <w:tcBorders>
              <w:top w:val="nil"/>
              <w:left w:val="single" w:sz="4" w:space="0" w:color="000000"/>
              <w:bottom w:val="single" w:sz="4" w:space="0" w:color="000000"/>
              <w:right w:val="single" w:sz="4" w:space="0" w:color="000000"/>
            </w:tcBorders>
            <w:vAlign w:val="center"/>
          </w:tcPr>
          <w:p w14:paraId="0E212CDB" w14:textId="35B9B91B"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Minh </w:t>
            </w:r>
            <w:proofErr w:type="spellStart"/>
            <w:r w:rsidRPr="0035499D">
              <w:rPr>
                <w:sz w:val="22"/>
                <w:szCs w:val="22"/>
              </w:rPr>
              <w:t>Thạnh</w:t>
            </w:r>
            <w:proofErr w:type="spellEnd"/>
            <w:r w:rsidRPr="0035499D">
              <w:rPr>
                <w:sz w:val="22"/>
                <w:szCs w:val="22"/>
              </w:rPr>
              <w:t xml:space="preserve"> 4B</w:t>
            </w:r>
          </w:p>
        </w:tc>
        <w:tc>
          <w:tcPr>
            <w:tcW w:w="713" w:type="dxa"/>
            <w:tcBorders>
              <w:top w:val="nil"/>
              <w:left w:val="nil"/>
              <w:bottom w:val="single" w:sz="4" w:space="0" w:color="auto"/>
              <w:right w:val="single" w:sz="4" w:space="0" w:color="auto"/>
            </w:tcBorders>
            <w:vAlign w:val="center"/>
          </w:tcPr>
          <w:p w14:paraId="29C27379" w14:textId="4E593BE0"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23D4BF5A" w14:textId="62E6FBA5" w:rsidR="00105CA2" w:rsidRPr="0035499D" w:rsidRDefault="00105CA2" w:rsidP="00105CA2">
            <w:pPr>
              <w:spacing w:after="200" w:line="276" w:lineRule="auto"/>
              <w:jc w:val="center"/>
              <w:rPr>
                <w:rFonts w:eastAsia="SimSun"/>
                <w:sz w:val="22"/>
                <w:szCs w:val="22"/>
              </w:rPr>
            </w:pPr>
            <w:r w:rsidRPr="0035499D">
              <w:rPr>
                <w:rFonts w:eastAsia="SimSun"/>
                <w:sz w:val="22"/>
                <w:szCs w:val="22"/>
              </w:rPr>
              <w:t>246,4</w:t>
            </w:r>
          </w:p>
        </w:tc>
      </w:tr>
      <w:tr w:rsidR="0035499D" w:rsidRPr="0035499D" w14:paraId="171606B7"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0AE4C2A" w14:textId="4AC85D74"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10</w:t>
            </w:r>
          </w:p>
        </w:tc>
        <w:tc>
          <w:tcPr>
            <w:tcW w:w="6800" w:type="dxa"/>
            <w:tcBorders>
              <w:top w:val="nil"/>
              <w:left w:val="single" w:sz="4" w:space="0" w:color="000000"/>
              <w:bottom w:val="single" w:sz="4" w:space="0" w:color="000000"/>
              <w:right w:val="single" w:sz="4" w:space="0" w:color="000000"/>
            </w:tcBorders>
            <w:vAlign w:val="center"/>
          </w:tcPr>
          <w:p w14:paraId="69ACD1F4" w14:textId="30FF200B"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Núi</w:t>
            </w:r>
            <w:proofErr w:type="spellEnd"/>
            <w:r w:rsidRPr="0035499D">
              <w:rPr>
                <w:sz w:val="22"/>
                <w:szCs w:val="22"/>
              </w:rPr>
              <w:t xml:space="preserve"> </w:t>
            </w:r>
            <w:proofErr w:type="spellStart"/>
            <w:r w:rsidRPr="0035499D">
              <w:rPr>
                <w:sz w:val="22"/>
                <w:szCs w:val="22"/>
              </w:rPr>
              <w:t>Cậu</w:t>
            </w:r>
            <w:proofErr w:type="spellEnd"/>
            <w:r w:rsidRPr="0035499D">
              <w:rPr>
                <w:sz w:val="22"/>
                <w:szCs w:val="22"/>
              </w:rPr>
              <w:t xml:space="preserve"> 22</w:t>
            </w:r>
          </w:p>
        </w:tc>
        <w:tc>
          <w:tcPr>
            <w:tcW w:w="713" w:type="dxa"/>
            <w:tcBorders>
              <w:top w:val="nil"/>
              <w:left w:val="nil"/>
              <w:bottom w:val="single" w:sz="4" w:space="0" w:color="auto"/>
              <w:right w:val="single" w:sz="4" w:space="0" w:color="auto"/>
            </w:tcBorders>
            <w:vAlign w:val="center"/>
          </w:tcPr>
          <w:p w14:paraId="25FF70A8" w14:textId="505ADA10"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391AFE7" w14:textId="52229B5E" w:rsidR="00105CA2" w:rsidRPr="0035499D" w:rsidRDefault="00105CA2" w:rsidP="00105CA2">
            <w:pPr>
              <w:spacing w:after="200" w:line="276" w:lineRule="auto"/>
              <w:jc w:val="center"/>
              <w:rPr>
                <w:rFonts w:eastAsia="SimSun"/>
                <w:sz w:val="22"/>
                <w:szCs w:val="22"/>
              </w:rPr>
            </w:pPr>
            <w:r w:rsidRPr="0035499D">
              <w:rPr>
                <w:rFonts w:eastAsia="SimSun"/>
                <w:sz w:val="22"/>
                <w:szCs w:val="22"/>
              </w:rPr>
              <w:t>687,1</w:t>
            </w:r>
          </w:p>
        </w:tc>
      </w:tr>
      <w:tr w:rsidR="0035499D" w:rsidRPr="0035499D" w14:paraId="6C4E44CF"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27B95588" w14:textId="7AF50B51"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11</w:t>
            </w:r>
          </w:p>
        </w:tc>
        <w:tc>
          <w:tcPr>
            <w:tcW w:w="6800" w:type="dxa"/>
            <w:tcBorders>
              <w:top w:val="nil"/>
              <w:left w:val="single" w:sz="4" w:space="0" w:color="000000"/>
              <w:bottom w:val="single" w:sz="4" w:space="0" w:color="000000"/>
              <w:right w:val="single" w:sz="4" w:space="0" w:color="000000"/>
            </w:tcBorders>
            <w:vAlign w:val="center"/>
          </w:tcPr>
          <w:p w14:paraId="0C130612" w14:textId="467D1AAA"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w:t>
            </w:r>
            <w:proofErr w:type="spellStart"/>
            <w:r w:rsidRPr="0035499D">
              <w:rPr>
                <w:sz w:val="22"/>
                <w:szCs w:val="22"/>
              </w:rPr>
              <w:t>Rạch</w:t>
            </w:r>
            <w:proofErr w:type="spellEnd"/>
            <w:r w:rsidRPr="0035499D">
              <w:rPr>
                <w:sz w:val="22"/>
                <w:szCs w:val="22"/>
              </w:rPr>
              <w:t xml:space="preserve"> </w:t>
            </w:r>
            <w:proofErr w:type="spellStart"/>
            <w:r w:rsidRPr="0035499D">
              <w:rPr>
                <w:sz w:val="22"/>
                <w:szCs w:val="22"/>
              </w:rPr>
              <w:t>Đá</w:t>
            </w:r>
            <w:proofErr w:type="spellEnd"/>
          </w:p>
        </w:tc>
        <w:tc>
          <w:tcPr>
            <w:tcW w:w="713" w:type="dxa"/>
            <w:tcBorders>
              <w:top w:val="nil"/>
              <w:left w:val="nil"/>
              <w:bottom w:val="single" w:sz="4" w:space="0" w:color="auto"/>
              <w:right w:val="single" w:sz="4" w:space="0" w:color="auto"/>
            </w:tcBorders>
            <w:vAlign w:val="center"/>
          </w:tcPr>
          <w:p w14:paraId="50DC94D7" w14:textId="486C81E9"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946CDB4" w14:textId="538A059C" w:rsidR="00105CA2" w:rsidRPr="0035499D" w:rsidRDefault="00105CA2" w:rsidP="00105CA2">
            <w:pPr>
              <w:spacing w:after="200" w:line="276" w:lineRule="auto"/>
              <w:jc w:val="center"/>
              <w:rPr>
                <w:rFonts w:eastAsia="SimSun"/>
                <w:sz w:val="22"/>
                <w:szCs w:val="22"/>
              </w:rPr>
            </w:pPr>
            <w:r w:rsidRPr="0035499D">
              <w:rPr>
                <w:rFonts w:eastAsia="SimSun"/>
                <w:sz w:val="22"/>
                <w:szCs w:val="22"/>
              </w:rPr>
              <w:t>389,5</w:t>
            </w:r>
          </w:p>
        </w:tc>
      </w:tr>
      <w:tr w:rsidR="0035499D" w:rsidRPr="0035499D" w14:paraId="328E6AC3"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05D0105" w14:textId="53C1717B"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12</w:t>
            </w:r>
          </w:p>
        </w:tc>
        <w:tc>
          <w:tcPr>
            <w:tcW w:w="6800" w:type="dxa"/>
            <w:tcBorders>
              <w:top w:val="nil"/>
              <w:left w:val="single" w:sz="4" w:space="0" w:color="000000"/>
              <w:bottom w:val="single" w:sz="4" w:space="0" w:color="000000"/>
              <w:right w:val="single" w:sz="4" w:space="0" w:color="000000"/>
            </w:tcBorders>
            <w:vAlign w:val="center"/>
          </w:tcPr>
          <w:p w14:paraId="5AFCD84F" w14:textId="4874CF56"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5-2 Định </w:t>
            </w:r>
            <w:proofErr w:type="spellStart"/>
            <w:r w:rsidRPr="0035499D">
              <w:rPr>
                <w:sz w:val="22"/>
                <w:szCs w:val="22"/>
              </w:rPr>
              <w:t>Hiệp</w:t>
            </w:r>
            <w:proofErr w:type="spellEnd"/>
          </w:p>
        </w:tc>
        <w:tc>
          <w:tcPr>
            <w:tcW w:w="713" w:type="dxa"/>
            <w:tcBorders>
              <w:top w:val="nil"/>
              <w:left w:val="nil"/>
              <w:bottom w:val="single" w:sz="4" w:space="0" w:color="auto"/>
              <w:right w:val="single" w:sz="4" w:space="0" w:color="auto"/>
            </w:tcBorders>
            <w:vAlign w:val="center"/>
          </w:tcPr>
          <w:p w14:paraId="31033115" w14:textId="05C0A948"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27EB90F" w14:textId="68A41158" w:rsidR="00105CA2" w:rsidRPr="0035499D" w:rsidRDefault="00105CA2" w:rsidP="00105CA2">
            <w:pPr>
              <w:spacing w:after="200" w:line="276" w:lineRule="auto"/>
              <w:jc w:val="center"/>
              <w:rPr>
                <w:rFonts w:eastAsia="SimSun"/>
                <w:sz w:val="22"/>
                <w:szCs w:val="22"/>
              </w:rPr>
            </w:pPr>
            <w:r w:rsidRPr="0035499D">
              <w:rPr>
                <w:rFonts w:eastAsia="SimSun"/>
                <w:sz w:val="22"/>
                <w:szCs w:val="22"/>
              </w:rPr>
              <w:t>459,7</w:t>
            </w:r>
          </w:p>
        </w:tc>
      </w:tr>
      <w:tr w:rsidR="0035499D" w:rsidRPr="0035499D" w14:paraId="4BB8B6E5"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B903761" w14:textId="7D1AE03C"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13</w:t>
            </w:r>
          </w:p>
        </w:tc>
        <w:tc>
          <w:tcPr>
            <w:tcW w:w="6800" w:type="dxa"/>
            <w:tcBorders>
              <w:top w:val="nil"/>
              <w:left w:val="single" w:sz="4" w:space="0" w:color="000000"/>
              <w:bottom w:val="single" w:sz="4" w:space="0" w:color="000000"/>
              <w:right w:val="single" w:sz="4" w:space="0" w:color="000000"/>
            </w:tcBorders>
            <w:vAlign w:val="center"/>
          </w:tcPr>
          <w:p w14:paraId="76A96BB6" w14:textId="4442FF71"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Ông</w:t>
            </w:r>
            <w:proofErr w:type="spellEnd"/>
            <w:r w:rsidRPr="0035499D">
              <w:rPr>
                <w:sz w:val="22"/>
                <w:szCs w:val="22"/>
              </w:rPr>
              <w:t xml:space="preserve"> </w:t>
            </w:r>
            <w:proofErr w:type="spellStart"/>
            <w:r w:rsidRPr="0035499D">
              <w:rPr>
                <w:sz w:val="22"/>
                <w:szCs w:val="22"/>
              </w:rPr>
              <w:t>Đực</w:t>
            </w:r>
            <w:proofErr w:type="spellEnd"/>
          </w:p>
        </w:tc>
        <w:tc>
          <w:tcPr>
            <w:tcW w:w="713" w:type="dxa"/>
            <w:tcBorders>
              <w:top w:val="nil"/>
              <w:left w:val="nil"/>
              <w:bottom w:val="single" w:sz="4" w:space="0" w:color="auto"/>
              <w:right w:val="single" w:sz="4" w:space="0" w:color="auto"/>
            </w:tcBorders>
            <w:vAlign w:val="center"/>
          </w:tcPr>
          <w:p w14:paraId="5C961F66" w14:textId="4B2AD645"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063F76AE" w14:textId="2726BE92" w:rsidR="00105CA2" w:rsidRPr="0035499D" w:rsidRDefault="00105CA2" w:rsidP="00105CA2">
            <w:pPr>
              <w:spacing w:after="200" w:line="276" w:lineRule="auto"/>
              <w:jc w:val="center"/>
              <w:rPr>
                <w:rFonts w:eastAsia="SimSun"/>
                <w:sz w:val="22"/>
                <w:szCs w:val="22"/>
              </w:rPr>
            </w:pPr>
            <w:r w:rsidRPr="0035499D">
              <w:rPr>
                <w:rFonts w:eastAsia="SimSun"/>
                <w:sz w:val="22"/>
                <w:szCs w:val="22"/>
              </w:rPr>
              <w:t>145,5</w:t>
            </w:r>
          </w:p>
        </w:tc>
      </w:tr>
      <w:tr w:rsidR="0035499D" w:rsidRPr="0035499D" w14:paraId="6AF40B18"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96745CE" w14:textId="67ADD25E"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lastRenderedPageBreak/>
              <w:t>14</w:t>
            </w:r>
          </w:p>
        </w:tc>
        <w:tc>
          <w:tcPr>
            <w:tcW w:w="6800" w:type="dxa"/>
            <w:tcBorders>
              <w:top w:val="nil"/>
              <w:left w:val="single" w:sz="4" w:space="0" w:color="000000"/>
              <w:bottom w:val="single" w:sz="4" w:space="0" w:color="000000"/>
              <w:right w:val="single" w:sz="4" w:space="0" w:color="000000"/>
            </w:tcBorders>
            <w:vAlign w:val="center"/>
          </w:tcPr>
          <w:p w14:paraId="19EDD238" w14:textId="594E6CCA"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8B Thanh </w:t>
            </w:r>
            <w:proofErr w:type="spellStart"/>
            <w:r w:rsidRPr="0035499D">
              <w:rPr>
                <w:sz w:val="22"/>
                <w:szCs w:val="22"/>
              </w:rPr>
              <w:t>Tuyền</w:t>
            </w:r>
            <w:proofErr w:type="spellEnd"/>
          </w:p>
        </w:tc>
        <w:tc>
          <w:tcPr>
            <w:tcW w:w="713" w:type="dxa"/>
            <w:tcBorders>
              <w:top w:val="nil"/>
              <w:left w:val="nil"/>
              <w:bottom w:val="single" w:sz="4" w:space="0" w:color="auto"/>
              <w:right w:val="single" w:sz="4" w:space="0" w:color="auto"/>
            </w:tcBorders>
            <w:vAlign w:val="center"/>
          </w:tcPr>
          <w:p w14:paraId="53A674C7" w14:textId="456AE7DD"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3DAC63E" w14:textId="0A556964" w:rsidR="00105CA2" w:rsidRPr="0035499D" w:rsidRDefault="00105CA2" w:rsidP="00105CA2">
            <w:pPr>
              <w:spacing w:after="200" w:line="276" w:lineRule="auto"/>
              <w:jc w:val="center"/>
              <w:rPr>
                <w:rFonts w:eastAsia="SimSun"/>
                <w:sz w:val="22"/>
                <w:szCs w:val="22"/>
              </w:rPr>
            </w:pPr>
            <w:r w:rsidRPr="0035499D">
              <w:rPr>
                <w:rFonts w:eastAsia="SimSun"/>
                <w:sz w:val="22"/>
                <w:szCs w:val="22"/>
              </w:rPr>
              <w:t>212</w:t>
            </w:r>
          </w:p>
        </w:tc>
      </w:tr>
      <w:tr w:rsidR="0035499D" w:rsidRPr="0035499D" w14:paraId="68FB996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5E683A3" w14:textId="6054E9E9"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15</w:t>
            </w:r>
          </w:p>
        </w:tc>
        <w:tc>
          <w:tcPr>
            <w:tcW w:w="6800" w:type="dxa"/>
            <w:tcBorders>
              <w:top w:val="nil"/>
              <w:left w:val="single" w:sz="4" w:space="0" w:color="000000"/>
              <w:bottom w:val="single" w:sz="4" w:space="0" w:color="000000"/>
              <w:right w:val="single" w:sz="4" w:space="0" w:color="000000"/>
            </w:tcBorders>
            <w:vAlign w:val="center"/>
          </w:tcPr>
          <w:p w14:paraId="3754ECAA" w14:textId="30B059F3"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Pr="008C4E33">
              <w:rPr>
                <w:b/>
                <w:bCs/>
                <w:sz w:val="22"/>
                <w:szCs w:val="22"/>
              </w:rPr>
              <w:t>0,4kV</w:t>
            </w:r>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8 Thanh </w:t>
            </w:r>
            <w:proofErr w:type="spellStart"/>
            <w:r w:rsidRPr="0035499D">
              <w:rPr>
                <w:sz w:val="22"/>
                <w:szCs w:val="22"/>
              </w:rPr>
              <w:t>Tuyền</w:t>
            </w:r>
            <w:proofErr w:type="spellEnd"/>
          </w:p>
        </w:tc>
        <w:tc>
          <w:tcPr>
            <w:tcW w:w="713" w:type="dxa"/>
            <w:tcBorders>
              <w:top w:val="nil"/>
              <w:left w:val="nil"/>
              <w:bottom w:val="single" w:sz="4" w:space="0" w:color="auto"/>
              <w:right w:val="single" w:sz="4" w:space="0" w:color="auto"/>
            </w:tcBorders>
            <w:vAlign w:val="center"/>
          </w:tcPr>
          <w:p w14:paraId="5008178A" w14:textId="314DD81C"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17BE48B" w14:textId="26C9E84B" w:rsidR="00105CA2" w:rsidRPr="0035499D" w:rsidRDefault="00105CA2" w:rsidP="00105CA2">
            <w:pPr>
              <w:spacing w:after="200" w:line="276" w:lineRule="auto"/>
              <w:jc w:val="center"/>
              <w:rPr>
                <w:rFonts w:eastAsia="SimSun"/>
                <w:sz w:val="22"/>
                <w:szCs w:val="22"/>
              </w:rPr>
            </w:pPr>
            <w:r w:rsidRPr="0035499D">
              <w:rPr>
                <w:rFonts w:eastAsia="SimSun"/>
                <w:sz w:val="22"/>
                <w:szCs w:val="22"/>
              </w:rPr>
              <w:t>166</w:t>
            </w:r>
          </w:p>
        </w:tc>
      </w:tr>
      <w:tr w:rsidR="0035499D" w:rsidRPr="0035499D" w14:paraId="7AB0DD31"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5E1F359B" w14:textId="4140B22B"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16</w:t>
            </w:r>
          </w:p>
        </w:tc>
        <w:tc>
          <w:tcPr>
            <w:tcW w:w="6800" w:type="dxa"/>
            <w:tcBorders>
              <w:top w:val="nil"/>
              <w:left w:val="single" w:sz="4" w:space="0" w:color="000000"/>
              <w:bottom w:val="single" w:sz="4" w:space="0" w:color="000000"/>
              <w:right w:val="single" w:sz="4" w:space="0" w:color="000000"/>
            </w:tcBorders>
            <w:vAlign w:val="center"/>
          </w:tcPr>
          <w:p w14:paraId="6E585824" w14:textId="78778D93"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Tập</w:t>
            </w:r>
            <w:proofErr w:type="spellEnd"/>
            <w:r w:rsidRPr="0035499D">
              <w:rPr>
                <w:sz w:val="22"/>
                <w:szCs w:val="22"/>
              </w:rPr>
              <w:t xml:space="preserve"> </w:t>
            </w:r>
            <w:proofErr w:type="spellStart"/>
            <w:r w:rsidRPr="0035499D">
              <w:rPr>
                <w:sz w:val="22"/>
                <w:szCs w:val="22"/>
              </w:rPr>
              <w:t>thể</w:t>
            </w:r>
            <w:proofErr w:type="spellEnd"/>
            <w:r w:rsidRPr="0035499D">
              <w:rPr>
                <w:sz w:val="22"/>
                <w:szCs w:val="22"/>
              </w:rPr>
              <w:t xml:space="preserve"> </w:t>
            </w:r>
            <w:proofErr w:type="spellStart"/>
            <w:r w:rsidRPr="0035499D">
              <w:rPr>
                <w:sz w:val="22"/>
                <w:szCs w:val="22"/>
              </w:rPr>
              <w:t>Hồ</w:t>
            </w:r>
            <w:proofErr w:type="spellEnd"/>
            <w:r w:rsidRPr="0035499D">
              <w:rPr>
                <w:sz w:val="22"/>
                <w:szCs w:val="22"/>
              </w:rPr>
              <w:t xml:space="preserve"> </w:t>
            </w:r>
            <w:proofErr w:type="spellStart"/>
            <w:r w:rsidRPr="0035499D">
              <w:rPr>
                <w:sz w:val="22"/>
                <w:szCs w:val="22"/>
              </w:rPr>
              <w:t>Cần</w:t>
            </w:r>
            <w:proofErr w:type="spellEnd"/>
            <w:r w:rsidRPr="0035499D">
              <w:rPr>
                <w:sz w:val="22"/>
                <w:szCs w:val="22"/>
              </w:rPr>
              <w:t xml:space="preserve"> </w:t>
            </w:r>
            <w:proofErr w:type="spellStart"/>
            <w:r w:rsidRPr="0035499D">
              <w:rPr>
                <w:sz w:val="22"/>
                <w:szCs w:val="22"/>
              </w:rPr>
              <w:t>Nôm</w:t>
            </w:r>
            <w:proofErr w:type="spellEnd"/>
          </w:p>
        </w:tc>
        <w:tc>
          <w:tcPr>
            <w:tcW w:w="713" w:type="dxa"/>
            <w:tcBorders>
              <w:top w:val="nil"/>
              <w:left w:val="nil"/>
              <w:bottom w:val="single" w:sz="4" w:space="0" w:color="auto"/>
              <w:right w:val="single" w:sz="4" w:space="0" w:color="auto"/>
            </w:tcBorders>
            <w:vAlign w:val="center"/>
          </w:tcPr>
          <w:p w14:paraId="4E3A5F4E" w14:textId="12688750"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067017D" w14:textId="7DCAB13A" w:rsidR="00105CA2" w:rsidRPr="0035499D" w:rsidRDefault="00105CA2" w:rsidP="00105CA2">
            <w:pPr>
              <w:spacing w:after="200" w:line="276" w:lineRule="auto"/>
              <w:jc w:val="center"/>
              <w:rPr>
                <w:rFonts w:eastAsia="SimSun"/>
                <w:sz w:val="22"/>
                <w:szCs w:val="22"/>
              </w:rPr>
            </w:pPr>
            <w:r w:rsidRPr="0035499D">
              <w:rPr>
                <w:rFonts w:eastAsia="SimSun"/>
                <w:sz w:val="22"/>
                <w:szCs w:val="22"/>
              </w:rPr>
              <w:t>394,2</w:t>
            </w:r>
          </w:p>
        </w:tc>
      </w:tr>
      <w:tr w:rsidR="0035499D" w:rsidRPr="0035499D" w14:paraId="1C32EB0D"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22C7E368" w14:textId="1C899541"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17</w:t>
            </w:r>
          </w:p>
        </w:tc>
        <w:tc>
          <w:tcPr>
            <w:tcW w:w="6800" w:type="dxa"/>
            <w:tcBorders>
              <w:top w:val="nil"/>
              <w:left w:val="single" w:sz="4" w:space="0" w:color="000000"/>
              <w:bottom w:val="single" w:sz="4" w:space="0" w:color="000000"/>
              <w:right w:val="single" w:sz="4" w:space="0" w:color="000000"/>
            </w:tcBorders>
            <w:vAlign w:val="center"/>
          </w:tcPr>
          <w:p w14:paraId="696BE306" w14:textId="1D7F397D"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Pr="008C4E33">
              <w:rPr>
                <w:b/>
                <w:bCs/>
                <w:sz w:val="22"/>
                <w:szCs w:val="22"/>
              </w:rPr>
              <w:t>0,4kV</w:t>
            </w:r>
            <w:r w:rsidRPr="0035499D">
              <w:rPr>
                <w:sz w:val="22"/>
                <w:szCs w:val="22"/>
              </w:rPr>
              <w:t xml:space="preserve">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Ba Thằng </w:t>
            </w:r>
            <w:proofErr w:type="spellStart"/>
            <w:r w:rsidRPr="0035499D">
              <w:rPr>
                <w:sz w:val="22"/>
                <w:szCs w:val="22"/>
              </w:rPr>
              <w:t>Bư</w:t>
            </w:r>
            <w:proofErr w:type="spellEnd"/>
          </w:p>
        </w:tc>
        <w:tc>
          <w:tcPr>
            <w:tcW w:w="713" w:type="dxa"/>
            <w:tcBorders>
              <w:top w:val="nil"/>
              <w:left w:val="nil"/>
              <w:bottom w:val="single" w:sz="4" w:space="0" w:color="auto"/>
              <w:right w:val="single" w:sz="4" w:space="0" w:color="auto"/>
            </w:tcBorders>
            <w:vAlign w:val="center"/>
          </w:tcPr>
          <w:p w14:paraId="6AF139A4" w14:textId="4F1BB312"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33D27F6" w14:textId="16B0644A" w:rsidR="00105CA2" w:rsidRPr="0035499D" w:rsidRDefault="00105CA2" w:rsidP="00105CA2">
            <w:pPr>
              <w:spacing w:after="200" w:line="276" w:lineRule="auto"/>
              <w:jc w:val="center"/>
              <w:rPr>
                <w:rFonts w:eastAsia="SimSun"/>
                <w:sz w:val="22"/>
                <w:szCs w:val="22"/>
              </w:rPr>
            </w:pPr>
            <w:r w:rsidRPr="0035499D">
              <w:rPr>
                <w:rFonts w:eastAsia="SimSun"/>
                <w:sz w:val="22"/>
                <w:szCs w:val="22"/>
              </w:rPr>
              <w:t>699,2</w:t>
            </w:r>
          </w:p>
        </w:tc>
      </w:tr>
      <w:tr w:rsidR="0035499D" w:rsidRPr="0035499D" w14:paraId="6AC7CD05"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6B960E2" w14:textId="7184FA2A"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18</w:t>
            </w:r>
          </w:p>
        </w:tc>
        <w:tc>
          <w:tcPr>
            <w:tcW w:w="6800" w:type="dxa"/>
            <w:tcBorders>
              <w:top w:val="nil"/>
              <w:left w:val="single" w:sz="4" w:space="0" w:color="000000"/>
              <w:bottom w:val="single" w:sz="4" w:space="0" w:color="000000"/>
              <w:right w:val="single" w:sz="4" w:space="0" w:color="000000"/>
            </w:tcBorders>
            <w:vAlign w:val="center"/>
          </w:tcPr>
          <w:p w14:paraId="60C67519" w14:textId="291E6575"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Ấp</w:t>
            </w:r>
            <w:proofErr w:type="spellEnd"/>
            <w:r w:rsidRPr="0035499D">
              <w:rPr>
                <w:sz w:val="22"/>
                <w:szCs w:val="22"/>
              </w:rPr>
              <w:t xml:space="preserve"> 5-3 An </w:t>
            </w:r>
            <w:proofErr w:type="spellStart"/>
            <w:r w:rsidRPr="0035499D">
              <w:rPr>
                <w:sz w:val="22"/>
                <w:szCs w:val="22"/>
              </w:rPr>
              <w:t>Lập</w:t>
            </w:r>
            <w:proofErr w:type="spellEnd"/>
          </w:p>
        </w:tc>
        <w:tc>
          <w:tcPr>
            <w:tcW w:w="713" w:type="dxa"/>
            <w:tcBorders>
              <w:top w:val="nil"/>
              <w:left w:val="nil"/>
              <w:bottom w:val="single" w:sz="4" w:space="0" w:color="auto"/>
              <w:right w:val="single" w:sz="4" w:space="0" w:color="auto"/>
            </w:tcBorders>
            <w:vAlign w:val="center"/>
          </w:tcPr>
          <w:p w14:paraId="3887265C" w14:textId="74B19D6A"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3D76EF0" w14:textId="2A041BEC" w:rsidR="00105CA2" w:rsidRPr="0035499D" w:rsidRDefault="00105CA2" w:rsidP="00105CA2">
            <w:pPr>
              <w:spacing w:after="200" w:line="276" w:lineRule="auto"/>
              <w:jc w:val="center"/>
              <w:rPr>
                <w:rFonts w:eastAsia="SimSun"/>
                <w:sz w:val="22"/>
                <w:szCs w:val="22"/>
              </w:rPr>
            </w:pPr>
            <w:r w:rsidRPr="0035499D">
              <w:rPr>
                <w:rFonts w:eastAsia="SimSun"/>
                <w:sz w:val="22"/>
                <w:szCs w:val="22"/>
              </w:rPr>
              <w:t>348</w:t>
            </w:r>
          </w:p>
        </w:tc>
      </w:tr>
      <w:tr w:rsidR="0035499D" w:rsidRPr="0035499D" w14:paraId="2093B1CB"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4547C92" w14:textId="21BBAF83"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19</w:t>
            </w:r>
          </w:p>
        </w:tc>
        <w:tc>
          <w:tcPr>
            <w:tcW w:w="6800" w:type="dxa"/>
            <w:tcBorders>
              <w:top w:val="nil"/>
              <w:left w:val="single" w:sz="4" w:space="0" w:color="000000"/>
              <w:bottom w:val="single" w:sz="4" w:space="0" w:color="000000"/>
              <w:right w:val="single" w:sz="4" w:space="0" w:color="000000"/>
            </w:tcBorders>
            <w:vAlign w:val="center"/>
          </w:tcPr>
          <w:p w14:paraId="183BE561" w14:textId="3FF469F6"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3x50kVA </w:t>
            </w:r>
            <w:proofErr w:type="spellStart"/>
            <w:r w:rsidRPr="0035499D">
              <w:rPr>
                <w:sz w:val="22"/>
                <w:szCs w:val="22"/>
              </w:rPr>
              <w:t>Ấp</w:t>
            </w:r>
            <w:proofErr w:type="spellEnd"/>
            <w:r w:rsidRPr="0035499D">
              <w:rPr>
                <w:sz w:val="22"/>
                <w:szCs w:val="22"/>
              </w:rPr>
              <w:t xml:space="preserve"> Thị Tính 2</w:t>
            </w:r>
          </w:p>
        </w:tc>
        <w:tc>
          <w:tcPr>
            <w:tcW w:w="713" w:type="dxa"/>
            <w:tcBorders>
              <w:top w:val="nil"/>
              <w:left w:val="nil"/>
              <w:bottom w:val="single" w:sz="4" w:space="0" w:color="auto"/>
              <w:right w:val="single" w:sz="4" w:space="0" w:color="auto"/>
            </w:tcBorders>
            <w:vAlign w:val="center"/>
          </w:tcPr>
          <w:p w14:paraId="4CDB6E3D" w14:textId="5CF0F094"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1920F640" w14:textId="5C6C205E" w:rsidR="00105CA2" w:rsidRPr="0035499D" w:rsidRDefault="00105CA2" w:rsidP="00105CA2">
            <w:pPr>
              <w:spacing w:after="200" w:line="276" w:lineRule="auto"/>
              <w:jc w:val="center"/>
              <w:rPr>
                <w:rFonts w:eastAsia="SimSun"/>
                <w:sz w:val="22"/>
                <w:szCs w:val="22"/>
              </w:rPr>
            </w:pPr>
            <w:r w:rsidRPr="0035499D">
              <w:rPr>
                <w:rFonts w:eastAsia="SimSun"/>
                <w:sz w:val="22"/>
                <w:szCs w:val="22"/>
              </w:rPr>
              <w:t>285</w:t>
            </w:r>
          </w:p>
        </w:tc>
      </w:tr>
      <w:tr w:rsidR="0035499D" w:rsidRPr="0035499D" w14:paraId="7901266D"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30214710" w14:textId="610CB98F"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20</w:t>
            </w:r>
          </w:p>
        </w:tc>
        <w:tc>
          <w:tcPr>
            <w:tcW w:w="6800" w:type="dxa"/>
            <w:tcBorders>
              <w:top w:val="nil"/>
              <w:left w:val="single" w:sz="4" w:space="0" w:color="000000"/>
              <w:bottom w:val="single" w:sz="4" w:space="0" w:color="000000"/>
              <w:right w:val="single" w:sz="4" w:space="0" w:color="000000"/>
            </w:tcBorders>
            <w:vAlign w:val="center"/>
          </w:tcPr>
          <w:p w14:paraId="07B009C2" w14:textId="1E91D35E"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2x50kVA </w:t>
            </w:r>
            <w:proofErr w:type="spellStart"/>
            <w:r w:rsidRPr="0035499D">
              <w:rPr>
                <w:sz w:val="22"/>
                <w:szCs w:val="22"/>
              </w:rPr>
              <w:t>Đồng</w:t>
            </w:r>
            <w:proofErr w:type="spellEnd"/>
            <w:r w:rsidRPr="0035499D">
              <w:rPr>
                <w:sz w:val="22"/>
                <w:szCs w:val="22"/>
              </w:rPr>
              <w:t xml:space="preserve"> </w:t>
            </w:r>
            <w:proofErr w:type="spellStart"/>
            <w:r w:rsidRPr="0035499D">
              <w:rPr>
                <w:sz w:val="22"/>
                <w:szCs w:val="22"/>
              </w:rPr>
              <w:t>Bà</w:t>
            </w:r>
            <w:proofErr w:type="spellEnd"/>
            <w:r w:rsidRPr="0035499D">
              <w:rPr>
                <w:sz w:val="22"/>
                <w:szCs w:val="22"/>
              </w:rPr>
              <w:t xml:space="preserve"> Ba 3</w:t>
            </w:r>
          </w:p>
        </w:tc>
        <w:tc>
          <w:tcPr>
            <w:tcW w:w="713" w:type="dxa"/>
            <w:tcBorders>
              <w:top w:val="nil"/>
              <w:left w:val="nil"/>
              <w:bottom w:val="single" w:sz="4" w:space="0" w:color="auto"/>
              <w:right w:val="single" w:sz="4" w:space="0" w:color="auto"/>
            </w:tcBorders>
            <w:vAlign w:val="center"/>
          </w:tcPr>
          <w:p w14:paraId="0772FBE5" w14:textId="224A4E63"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1363E4E" w14:textId="77904D61" w:rsidR="00105CA2" w:rsidRPr="0035499D" w:rsidRDefault="00105CA2" w:rsidP="00105CA2">
            <w:pPr>
              <w:spacing w:after="200" w:line="276" w:lineRule="auto"/>
              <w:jc w:val="center"/>
              <w:rPr>
                <w:rFonts w:eastAsia="SimSun"/>
                <w:sz w:val="22"/>
                <w:szCs w:val="22"/>
              </w:rPr>
            </w:pPr>
            <w:r w:rsidRPr="0035499D">
              <w:rPr>
                <w:rFonts w:eastAsia="SimSun"/>
                <w:sz w:val="22"/>
                <w:szCs w:val="22"/>
              </w:rPr>
              <w:t>310</w:t>
            </w:r>
          </w:p>
        </w:tc>
      </w:tr>
      <w:tr w:rsidR="0035499D" w:rsidRPr="0035499D" w14:paraId="14643BC2"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7325429" w14:textId="303BCF32"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21</w:t>
            </w:r>
          </w:p>
        </w:tc>
        <w:tc>
          <w:tcPr>
            <w:tcW w:w="6800" w:type="dxa"/>
            <w:tcBorders>
              <w:top w:val="nil"/>
              <w:left w:val="single" w:sz="4" w:space="0" w:color="000000"/>
              <w:bottom w:val="single" w:sz="4" w:space="0" w:color="000000"/>
              <w:right w:val="single" w:sz="4" w:space="0" w:color="000000"/>
            </w:tcBorders>
            <w:vAlign w:val="center"/>
          </w:tcPr>
          <w:p w14:paraId="60D39D8E" w14:textId="09B6C452"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Cua</w:t>
            </w:r>
            <w:proofErr w:type="spellEnd"/>
            <w:r w:rsidRPr="0035499D">
              <w:rPr>
                <w:sz w:val="22"/>
                <w:szCs w:val="22"/>
              </w:rPr>
              <w:t xml:space="preserve"> </w:t>
            </w:r>
            <w:proofErr w:type="spellStart"/>
            <w:r w:rsidRPr="0035499D">
              <w:rPr>
                <w:sz w:val="22"/>
                <w:szCs w:val="22"/>
              </w:rPr>
              <w:t>Vòng</w:t>
            </w:r>
            <w:proofErr w:type="spellEnd"/>
          </w:p>
        </w:tc>
        <w:tc>
          <w:tcPr>
            <w:tcW w:w="713" w:type="dxa"/>
            <w:tcBorders>
              <w:top w:val="nil"/>
              <w:left w:val="nil"/>
              <w:bottom w:val="single" w:sz="4" w:space="0" w:color="auto"/>
              <w:right w:val="single" w:sz="4" w:space="0" w:color="auto"/>
            </w:tcBorders>
            <w:vAlign w:val="center"/>
          </w:tcPr>
          <w:p w14:paraId="315049BF" w14:textId="17ADDFAB"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029F335" w14:textId="7D68F0C9" w:rsidR="00105CA2" w:rsidRPr="0035499D" w:rsidRDefault="00105CA2" w:rsidP="00105CA2">
            <w:pPr>
              <w:spacing w:after="200" w:line="276" w:lineRule="auto"/>
              <w:jc w:val="center"/>
              <w:rPr>
                <w:rFonts w:eastAsia="SimSun"/>
                <w:sz w:val="22"/>
                <w:szCs w:val="22"/>
              </w:rPr>
            </w:pPr>
            <w:r w:rsidRPr="0035499D">
              <w:rPr>
                <w:rFonts w:eastAsia="SimSun"/>
                <w:sz w:val="22"/>
                <w:szCs w:val="22"/>
              </w:rPr>
              <w:t>215</w:t>
            </w:r>
          </w:p>
        </w:tc>
      </w:tr>
      <w:tr w:rsidR="0035499D" w:rsidRPr="0035499D" w14:paraId="2386F33E"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59D3A00" w14:textId="6DC81CDA"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22</w:t>
            </w:r>
          </w:p>
        </w:tc>
        <w:tc>
          <w:tcPr>
            <w:tcW w:w="6800" w:type="dxa"/>
            <w:tcBorders>
              <w:top w:val="nil"/>
              <w:left w:val="single" w:sz="4" w:space="0" w:color="000000"/>
              <w:bottom w:val="single" w:sz="4" w:space="0" w:color="000000"/>
              <w:right w:val="single" w:sz="4" w:space="0" w:color="000000"/>
            </w:tcBorders>
            <w:vAlign w:val="center"/>
          </w:tcPr>
          <w:p w14:paraId="3BC6E792" w14:textId="0603C465"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1x37,5kVA Thanh </w:t>
            </w:r>
            <w:proofErr w:type="spellStart"/>
            <w:r w:rsidRPr="0035499D">
              <w:rPr>
                <w:sz w:val="22"/>
                <w:szCs w:val="22"/>
              </w:rPr>
              <w:t>Tuyền</w:t>
            </w:r>
            <w:proofErr w:type="spellEnd"/>
            <w:r w:rsidRPr="0035499D">
              <w:rPr>
                <w:sz w:val="22"/>
                <w:szCs w:val="22"/>
              </w:rPr>
              <w:t xml:space="preserve"> 435</w:t>
            </w:r>
          </w:p>
        </w:tc>
        <w:tc>
          <w:tcPr>
            <w:tcW w:w="713" w:type="dxa"/>
            <w:tcBorders>
              <w:top w:val="nil"/>
              <w:left w:val="nil"/>
              <w:bottom w:val="single" w:sz="4" w:space="0" w:color="auto"/>
              <w:right w:val="single" w:sz="4" w:space="0" w:color="auto"/>
            </w:tcBorders>
            <w:vAlign w:val="center"/>
          </w:tcPr>
          <w:p w14:paraId="58AE9026" w14:textId="046A6357"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BDCDFEA" w14:textId="1474556A" w:rsidR="00105CA2" w:rsidRPr="0035499D" w:rsidRDefault="00105CA2" w:rsidP="00105CA2">
            <w:pPr>
              <w:spacing w:after="200" w:line="276" w:lineRule="auto"/>
              <w:jc w:val="center"/>
              <w:rPr>
                <w:rFonts w:eastAsia="SimSun"/>
                <w:sz w:val="22"/>
                <w:szCs w:val="22"/>
              </w:rPr>
            </w:pPr>
            <w:r w:rsidRPr="0035499D">
              <w:rPr>
                <w:rFonts w:eastAsia="SimSun"/>
                <w:sz w:val="22"/>
                <w:szCs w:val="22"/>
              </w:rPr>
              <w:t>300</w:t>
            </w:r>
          </w:p>
        </w:tc>
      </w:tr>
      <w:tr w:rsidR="0035499D" w:rsidRPr="0035499D" w14:paraId="1D8EA658"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8EF2E34" w14:textId="13D9AD0A"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23</w:t>
            </w:r>
          </w:p>
        </w:tc>
        <w:tc>
          <w:tcPr>
            <w:tcW w:w="6800" w:type="dxa"/>
            <w:tcBorders>
              <w:top w:val="nil"/>
              <w:left w:val="single" w:sz="4" w:space="0" w:color="000000"/>
              <w:bottom w:val="single" w:sz="4" w:space="0" w:color="000000"/>
              <w:right w:val="single" w:sz="4" w:space="0" w:color="000000"/>
            </w:tcBorders>
            <w:vAlign w:val="center"/>
          </w:tcPr>
          <w:p w14:paraId="3ACC830B" w14:textId="73CA50ED"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Đất</w:t>
            </w:r>
            <w:proofErr w:type="spellEnd"/>
            <w:r w:rsidRPr="0035499D">
              <w:rPr>
                <w:sz w:val="22"/>
                <w:szCs w:val="22"/>
              </w:rPr>
              <w:t xml:space="preserve"> </w:t>
            </w:r>
            <w:proofErr w:type="spellStart"/>
            <w:r w:rsidRPr="0035499D">
              <w:rPr>
                <w:sz w:val="22"/>
                <w:szCs w:val="22"/>
              </w:rPr>
              <w:t>Gieo</w:t>
            </w:r>
            <w:proofErr w:type="spellEnd"/>
          </w:p>
        </w:tc>
        <w:tc>
          <w:tcPr>
            <w:tcW w:w="713" w:type="dxa"/>
            <w:tcBorders>
              <w:top w:val="nil"/>
              <w:left w:val="nil"/>
              <w:bottom w:val="single" w:sz="4" w:space="0" w:color="auto"/>
              <w:right w:val="single" w:sz="4" w:space="0" w:color="auto"/>
            </w:tcBorders>
            <w:vAlign w:val="center"/>
          </w:tcPr>
          <w:p w14:paraId="52CC0407" w14:textId="0071A746"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7C361DF" w14:textId="768BB7F2" w:rsidR="00105CA2" w:rsidRPr="0035499D" w:rsidRDefault="00105CA2" w:rsidP="00105CA2">
            <w:pPr>
              <w:spacing w:after="200" w:line="276" w:lineRule="auto"/>
              <w:jc w:val="center"/>
              <w:rPr>
                <w:rFonts w:eastAsia="SimSun"/>
                <w:sz w:val="22"/>
                <w:szCs w:val="22"/>
              </w:rPr>
            </w:pPr>
            <w:r w:rsidRPr="0035499D">
              <w:rPr>
                <w:rFonts w:eastAsia="SimSun"/>
                <w:sz w:val="22"/>
                <w:szCs w:val="22"/>
              </w:rPr>
              <w:t>433</w:t>
            </w:r>
          </w:p>
        </w:tc>
      </w:tr>
      <w:tr w:rsidR="0035499D" w:rsidRPr="0035499D" w14:paraId="353FCF50"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0526B4E9" w14:textId="66E9514D"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24</w:t>
            </w:r>
          </w:p>
        </w:tc>
        <w:tc>
          <w:tcPr>
            <w:tcW w:w="6800" w:type="dxa"/>
            <w:tcBorders>
              <w:top w:val="nil"/>
              <w:left w:val="single" w:sz="4" w:space="0" w:color="000000"/>
              <w:bottom w:val="single" w:sz="4" w:space="0" w:color="000000"/>
              <w:right w:val="single" w:sz="4" w:space="0" w:color="000000"/>
            </w:tcBorders>
            <w:vAlign w:val="center"/>
          </w:tcPr>
          <w:p w14:paraId="38F7086A" w14:textId="4FFF236D"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1x50kVA Trường </w:t>
            </w:r>
            <w:proofErr w:type="spellStart"/>
            <w:r w:rsidRPr="0035499D">
              <w:rPr>
                <w:sz w:val="22"/>
                <w:szCs w:val="22"/>
              </w:rPr>
              <w:t>học</w:t>
            </w:r>
            <w:proofErr w:type="spellEnd"/>
            <w:r w:rsidRPr="0035499D">
              <w:rPr>
                <w:sz w:val="22"/>
                <w:szCs w:val="22"/>
              </w:rPr>
              <w:t xml:space="preserve"> </w:t>
            </w:r>
            <w:proofErr w:type="spellStart"/>
            <w:r w:rsidRPr="0035499D">
              <w:rPr>
                <w:sz w:val="22"/>
                <w:szCs w:val="22"/>
              </w:rPr>
              <w:t>Cà</w:t>
            </w:r>
            <w:proofErr w:type="spellEnd"/>
            <w:r w:rsidRPr="0035499D">
              <w:rPr>
                <w:sz w:val="22"/>
                <w:szCs w:val="22"/>
              </w:rPr>
              <w:t xml:space="preserve"> Tong</w:t>
            </w:r>
          </w:p>
        </w:tc>
        <w:tc>
          <w:tcPr>
            <w:tcW w:w="713" w:type="dxa"/>
            <w:tcBorders>
              <w:top w:val="nil"/>
              <w:left w:val="nil"/>
              <w:bottom w:val="single" w:sz="4" w:space="0" w:color="auto"/>
              <w:right w:val="single" w:sz="4" w:space="0" w:color="auto"/>
            </w:tcBorders>
            <w:vAlign w:val="center"/>
          </w:tcPr>
          <w:p w14:paraId="780AA611" w14:textId="232AD16B"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B91D907" w14:textId="6554AC37" w:rsidR="00105CA2" w:rsidRPr="0035499D" w:rsidRDefault="00105CA2" w:rsidP="00105CA2">
            <w:pPr>
              <w:spacing w:after="200" w:line="276" w:lineRule="auto"/>
              <w:jc w:val="center"/>
              <w:rPr>
                <w:rFonts w:eastAsia="SimSun"/>
                <w:sz w:val="22"/>
                <w:szCs w:val="22"/>
              </w:rPr>
            </w:pPr>
            <w:r w:rsidRPr="0035499D">
              <w:rPr>
                <w:rFonts w:eastAsia="SimSun"/>
                <w:sz w:val="22"/>
                <w:szCs w:val="22"/>
              </w:rPr>
              <w:t>100</w:t>
            </w:r>
          </w:p>
        </w:tc>
      </w:tr>
      <w:tr w:rsidR="0035499D" w:rsidRPr="0035499D" w14:paraId="3EF1E3E4"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235CD54" w14:textId="11890CC7"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25</w:t>
            </w:r>
          </w:p>
        </w:tc>
        <w:tc>
          <w:tcPr>
            <w:tcW w:w="6800" w:type="dxa"/>
            <w:tcBorders>
              <w:top w:val="nil"/>
              <w:left w:val="single" w:sz="4" w:space="0" w:color="000000"/>
              <w:bottom w:val="single" w:sz="4" w:space="0" w:color="000000"/>
              <w:right w:val="single" w:sz="4" w:space="0" w:color="000000"/>
            </w:tcBorders>
            <w:vAlign w:val="center"/>
          </w:tcPr>
          <w:p w14:paraId="3512C670" w14:textId="22118F92"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Năm</w:t>
            </w:r>
            <w:proofErr w:type="spellEnd"/>
            <w:r w:rsidRPr="0035499D">
              <w:rPr>
                <w:sz w:val="22"/>
                <w:szCs w:val="22"/>
              </w:rPr>
              <w:t xml:space="preserve"> Giang</w:t>
            </w:r>
          </w:p>
        </w:tc>
        <w:tc>
          <w:tcPr>
            <w:tcW w:w="713" w:type="dxa"/>
            <w:tcBorders>
              <w:top w:val="nil"/>
              <w:left w:val="nil"/>
              <w:bottom w:val="single" w:sz="4" w:space="0" w:color="auto"/>
              <w:right w:val="single" w:sz="4" w:space="0" w:color="auto"/>
            </w:tcBorders>
            <w:vAlign w:val="center"/>
          </w:tcPr>
          <w:p w14:paraId="2C5395FF" w14:textId="3CB0B70F"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1DAE3347" w14:textId="7DC1A8FD" w:rsidR="00105CA2" w:rsidRPr="0035499D" w:rsidRDefault="00105CA2" w:rsidP="00105CA2">
            <w:pPr>
              <w:spacing w:after="200" w:line="276" w:lineRule="auto"/>
              <w:jc w:val="center"/>
              <w:rPr>
                <w:rFonts w:eastAsia="SimSun"/>
                <w:sz w:val="22"/>
                <w:szCs w:val="22"/>
              </w:rPr>
            </w:pPr>
            <w:r w:rsidRPr="0035499D">
              <w:rPr>
                <w:rFonts w:eastAsia="SimSun"/>
                <w:sz w:val="22"/>
                <w:szCs w:val="22"/>
              </w:rPr>
              <w:t>122</w:t>
            </w:r>
          </w:p>
        </w:tc>
      </w:tr>
      <w:tr w:rsidR="0035499D" w:rsidRPr="0035499D" w14:paraId="2D9992B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35AD7CD0" w14:textId="2FF6728F"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26</w:t>
            </w:r>
          </w:p>
        </w:tc>
        <w:tc>
          <w:tcPr>
            <w:tcW w:w="6800" w:type="dxa"/>
            <w:tcBorders>
              <w:top w:val="nil"/>
              <w:left w:val="single" w:sz="4" w:space="0" w:color="000000"/>
              <w:bottom w:val="single" w:sz="4" w:space="0" w:color="000000"/>
              <w:right w:val="single" w:sz="4" w:space="0" w:color="000000"/>
            </w:tcBorders>
            <w:vAlign w:val="center"/>
          </w:tcPr>
          <w:p w14:paraId="5B9A1466" w14:textId="0548C7FA"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Đồng</w:t>
            </w:r>
            <w:proofErr w:type="spellEnd"/>
            <w:r w:rsidRPr="0035499D">
              <w:rPr>
                <w:sz w:val="22"/>
                <w:szCs w:val="22"/>
              </w:rPr>
              <w:t xml:space="preserve"> </w:t>
            </w:r>
            <w:proofErr w:type="spellStart"/>
            <w:r w:rsidRPr="0035499D">
              <w:rPr>
                <w:sz w:val="22"/>
                <w:szCs w:val="22"/>
              </w:rPr>
              <w:t>Cây</w:t>
            </w:r>
            <w:proofErr w:type="spellEnd"/>
            <w:r w:rsidRPr="0035499D">
              <w:rPr>
                <w:sz w:val="22"/>
                <w:szCs w:val="22"/>
              </w:rPr>
              <w:t xml:space="preserve"> Khai</w:t>
            </w:r>
          </w:p>
        </w:tc>
        <w:tc>
          <w:tcPr>
            <w:tcW w:w="713" w:type="dxa"/>
            <w:tcBorders>
              <w:top w:val="nil"/>
              <w:left w:val="nil"/>
              <w:bottom w:val="single" w:sz="4" w:space="0" w:color="auto"/>
              <w:right w:val="single" w:sz="4" w:space="0" w:color="auto"/>
            </w:tcBorders>
            <w:vAlign w:val="center"/>
          </w:tcPr>
          <w:p w14:paraId="410D68EB" w14:textId="626BA0D6"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A7ECD5F" w14:textId="74032670" w:rsidR="00105CA2" w:rsidRPr="0035499D" w:rsidRDefault="00105CA2" w:rsidP="00105CA2">
            <w:pPr>
              <w:spacing w:after="200" w:line="276" w:lineRule="auto"/>
              <w:jc w:val="center"/>
              <w:rPr>
                <w:rFonts w:eastAsia="SimSun"/>
                <w:sz w:val="22"/>
                <w:szCs w:val="22"/>
              </w:rPr>
            </w:pPr>
            <w:r w:rsidRPr="0035499D">
              <w:rPr>
                <w:rFonts w:eastAsia="SimSun"/>
                <w:sz w:val="22"/>
                <w:szCs w:val="22"/>
              </w:rPr>
              <w:t>270</w:t>
            </w:r>
          </w:p>
        </w:tc>
      </w:tr>
      <w:tr w:rsidR="0035499D" w:rsidRPr="0035499D" w14:paraId="10E564BA" w14:textId="77777777" w:rsidTr="00ED7443">
        <w:trPr>
          <w:trHeight w:val="804"/>
          <w:jc w:val="center"/>
        </w:trPr>
        <w:tc>
          <w:tcPr>
            <w:tcW w:w="850" w:type="dxa"/>
            <w:tcBorders>
              <w:top w:val="nil"/>
              <w:left w:val="single" w:sz="4" w:space="0" w:color="auto"/>
              <w:bottom w:val="single" w:sz="4" w:space="0" w:color="auto"/>
              <w:right w:val="single" w:sz="4" w:space="0" w:color="auto"/>
            </w:tcBorders>
            <w:vAlign w:val="center"/>
          </w:tcPr>
          <w:p w14:paraId="1DC3D3E7" w14:textId="33799F16"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27</w:t>
            </w:r>
          </w:p>
        </w:tc>
        <w:tc>
          <w:tcPr>
            <w:tcW w:w="6800" w:type="dxa"/>
            <w:tcBorders>
              <w:top w:val="nil"/>
              <w:left w:val="single" w:sz="4" w:space="0" w:color="000000"/>
              <w:bottom w:val="single" w:sz="4" w:space="0" w:color="000000"/>
              <w:right w:val="single" w:sz="4" w:space="0" w:color="000000"/>
            </w:tcBorders>
            <w:vAlign w:val="center"/>
          </w:tcPr>
          <w:p w14:paraId="7CA4F52B" w14:textId="465AF047"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Ấp</w:t>
            </w:r>
            <w:proofErr w:type="spellEnd"/>
            <w:r w:rsidRPr="0035499D">
              <w:rPr>
                <w:sz w:val="22"/>
                <w:szCs w:val="22"/>
              </w:rPr>
              <w:t xml:space="preserve"> 4B4 Minh Tân</w:t>
            </w:r>
          </w:p>
        </w:tc>
        <w:tc>
          <w:tcPr>
            <w:tcW w:w="713" w:type="dxa"/>
            <w:tcBorders>
              <w:top w:val="nil"/>
              <w:left w:val="nil"/>
              <w:bottom w:val="single" w:sz="4" w:space="0" w:color="auto"/>
              <w:right w:val="single" w:sz="4" w:space="0" w:color="auto"/>
            </w:tcBorders>
            <w:vAlign w:val="center"/>
          </w:tcPr>
          <w:p w14:paraId="5F5E71EC" w14:textId="560626EE"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5455BF3" w14:textId="468ACC69" w:rsidR="00105CA2" w:rsidRPr="0035499D" w:rsidRDefault="00105CA2" w:rsidP="00105CA2">
            <w:pPr>
              <w:spacing w:after="200" w:line="276" w:lineRule="auto"/>
              <w:jc w:val="center"/>
              <w:rPr>
                <w:rFonts w:eastAsia="SimSun"/>
                <w:sz w:val="22"/>
                <w:szCs w:val="22"/>
              </w:rPr>
            </w:pPr>
            <w:r w:rsidRPr="0035499D">
              <w:rPr>
                <w:rFonts w:eastAsia="SimSun"/>
                <w:sz w:val="22"/>
                <w:szCs w:val="22"/>
              </w:rPr>
              <w:t>119</w:t>
            </w:r>
          </w:p>
        </w:tc>
      </w:tr>
      <w:tr w:rsidR="0035499D" w:rsidRPr="0035499D" w14:paraId="74822272"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074D3345" w14:textId="48514591"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28</w:t>
            </w:r>
          </w:p>
        </w:tc>
        <w:tc>
          <w:tcPr>
            <w:tcW w:w="6800" w:type="dxa"/>
            <w:tcBorders>
              <w:top w:val="nil"/>
              <w:left w:val="single" w:sz="4" w:space="0" w:color="000000"/>
              <w:bottom w:val="single" w:sz="4" w:space="0" w:color="000000"/>
              <w:right w:val="single" w:sz="4" w:space="0" w:color="000000"/>
            </w:tcBorders>
            <w:vAlign w:val="center"/>
          </w:tcPr>
          <w:p w14:paraId="37B4A001" w14:textId="5D67ED54"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Hương </w:t>
            </w:r>
            <w:proofErr w:type="spellStart"/>
            <w:r w:rsidRPr="0035499D">
              <w:rPr>
                <w:sz w:val="22"/>
                <w:szCs w:val="22"/>
              </w:rPr>
              <w:t>Lộ</w:t>
            </w:r>
            <w:proofErr w:type="spellEnd"/>
            <w:r w:rsidRPr="0035499D">
              <w:rPr>
                <w:sz w:val="22"/>
                <w:szCs w:val="22"/>
              </w:rPr>
              <w:t xml:space="preserve"> 30-3</w:t>
            </w:r>
          </w:p>
        </w:tc>
        <w:tc>
          <w:tcPr>
            <w:tcW w:w="713" w:type="dxa"/>
            <w:tcBorders>
              <w:top w:val="nil"/>
              <w:left w:val="nil"/>
              <w:bottom w:val="single" w:sz="4" w:space="0" w:color="auto"/>
              <w:right w:val="single" w:sz="4" w:space="0" w:color="auto"/>
            </w:tcBorders>
            <w:vAlign w:val="center"/>
          </w:tcPr>
          <w:p w14:paraId="276B1A36" w14:textId="45105599"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2D946E8" w14:textId="3F4B2691" w:rsidR="00105CA2" w:rsidRPr="0035499D" w:rsidRDefault="00105CA2" w:rsidP="00105CA2">
            <w:pPr>
              <w:spacing w:after="200" w:line="276" w:lineRule="auto"/>
              <w:jc w:val="center"/>
              <w:rPr>
                <w:rFonts w:eastAsia="SimSun"/>
                <w:sz w:val="22"/>
                <w:szCs w:val="22"/>
              </w:rPr>
            </w:pPr>
            <w:r w:rsidRPr="0035499D">
              <w:rPr>
                <w:rFonts w:eastAsia="SimSun"/>
                <w:sz w:val="22"/>
                <w:szCs w:val="22"/>
              </w:rPr>
              <w:t>501</w:t>
            </w:r>
          </w:p>
        </w:tc>
      </w:tr>
      <w:tr w:rsidR="0035499D" w:rsidRPr="0035499D" w14:paraId="6A7A219A"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F1F2FF9" w14:textId="5B48EC0C"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29</w:t>
            </w:r>
          </w:p>
        </w:tc>
        <w:tc>
          <w:tcPr>
            <w:tcW w:w="6800" w:type="dxa"/>
            <w:tcBorders>
              <w:top w:val="nil"/>
              <w:left w:val="single" w:sz="4" w:space="0" w:color="000000"/>
              <w:bottom w:val="single" w:sz="4" w:space="0" w:color="000000"/>
              <w:right w:val="single" w:sz="4" w:space="0" w:color="000000"/>
            </w:tcBorders>
            <w:vAlign w:val="center"/>
          </w:tcPr>
          <w:p w14:paraId="1A805640" w14:textId="19CD1275" w:rsidR="00105CA2" w:rsidRPr="0035499D" w:rsidRDefault="00105CA2" w:rsidP="00105CA2">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1x50kVA </w:t>
            </w:r>
            <w:proofErr w:type="spellStart"/>
            <w:r w:rsidRPr="0035499D">
              <w:rPr>
                <w:sz w:val="22"/>
                <w:szCs w:val="22"/>
              </w:rPr>
              <w:t>Tổ</w:t>
            </w:r>
            <w:proofErr w:type="spellEnd"/>
            <w:r w:rsidRPr="0035499D">
              <w:rPr>
                <w:sz w:val="22"/>
                <w:szCs w:val="22"/>
              </w:rPr>
              <w:t xml:space="preserve"> 12 </w:t>
            </w:r>
            <w:proofErr w:type="spellStart"/>
            <w:r w:rsidRPr="0035499D">
              <w:rPr>
                <w:sz w:val="22"/>
                <w:szCs w:val="22"/>
              </w:rPr>
              <w:t>Bưng</w:t>
            </w:r>
            <w:proofErr w:type="spellEnd"/>
            <w:r w:rsidRPr="0035499D">
              <w:rPr>
                <w:sz w:val="22"/>
                <w:szCs w:val="22"/>
              </w:rPr>
              <w:t xml:space="preserve"> </w:t>
            </w:r>
            <w:proofErr w:type="spellStart"/>
            <w:r w:rsidRPr="0035499D">
              <w:rPr>
                <w:sz w:val="22"/>
                <w:szCs w:val="22"/>
              </w:rPr>
              <w:t>Còng</w:t>
            </w:r>
            <w:proofErr w:type="spellEnd"/>
            <w:r w:rsidRPr="0035499D">
              <w:rPr>
                <w:sz w:val="22"/>
                <w:szCs w:val="22"/>
              </w:rPr>
              <w:t xml:space="preserve"> 1</w:t>
            </w:r>
          </w:p>
        </w:tc>
        <w:tc>
          <w:tcPr>
            <w:tcW w:w="713" w:type="dxa"/>
            <w:tcBorders>
              <w:top w:val="nil"/>
              <w:left w:val="nil"/>
              <w:bottom w:val="single" w:sz="4" w:space="0" w:color="auto"/>
              <w:right w:val="single" w:sz="4" w:space="0" w:color="auto"/>
            </w:tcBorders>
            <w:vAlign w:val="center"/>
          </w:tcPr>
          <w:p w14:paraId="48799337" w14:textId="1EB09FF5"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B118722" w14:textId="4C1339E5" w:rsidR="00105CA2" w:rsidRPr="0035499D" w:rsidRDefault="00105CA2" w:rsidP="00105CA2">
            <w:pPr>
              <w:spacing w:after="200" w:line="276" w:lineRule="auto"/>
              <w:jc w:val="center"/>
              <w:rPr>
                <w:rFonts w:eastAsia="SimSun"/>
                <w:sz w:val="22"/>
                <w:szCs w:val="22"/>
              </w:rPr>
            </w:pPr>
            <w:r w:rsidRPr="0035499D">
              <w:rPr>
                <w:rFonts w:eastAsia="SimSun"/>
                <w:sz w:val="22"/>
                <w:szCs w:val="22"/>
              </w:rPr>
              <w:t>400</w:t>
            </w:r>
          </w:p>
        </w:tc>
      </w:tr>
      <w:tr w:rsidR="0035499D" w:rsidRPr="0035499D" w14:paraId="3F3CA99D"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3E527D0" w14:textId="61E6D01A"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30</w:t>
            </w:r>
          </w:p>
        </w:tc>
        <w:tc>
          <w:tcPr>
            <w:tcW w:w="6800" w:type="dxa"/>
            <w:tcBorders>
              <w:top w:val="nil"/>
              <w:left w:val="single" w:sz="4" w:space="0" w:color="000000"/>
              <w:bottom w:val="single" w:sz="4" w:space="0" w:color="000000"/>
              <w:right w:val="single" w:sz="4" w:space="0" w:color="000000"/>
            </w:tcBorders>
            <w:vAlign w:val="center"/>
          </w:tcPr>
          <w:p w14:paraId="49352024" w14:textId="0DE2E14A" w:rsidR="00105CA2" w:rsidRPr="0035499D" w:rsidRDefault="00105CA2" w:rsidP="00105CA2">
            <w:pPr>
              <w:tabs>
                <w:tab w:val="left" w:pos="990"/>
              </w:tabs>
              <w:spacing w:before="40" w:after="40"/>
              <w:ind w:right="5"/>
              <w:rPr>
                <w:sz w:val="22"/>
                <w:szCs w:val="22"/>
              </w:rPr>
            </w:pPr>
            <w:proofErr w:type="spellStart"/>
            <w:r w:rsidRPr="0035499D">
              <w:rPr>
                <w:sz w:val="22"/>
                <w:szCs w:val="22"/>
              </w:rPr>
              <w:t>Cải</w:t>
            </w:r>
            <w:proofErr w:type="spellEnd"/>
            <w:r w:rsidRPr="0035499D">
              <w:rPr>
                <w:sz w:val="22"/>
                <w:szCs w:val="22"/>
              </w:rPr>
              <w:t xml:space="preserve"> </w:t>
            </w:r>
            <w:proofErr w:type="spellStart"/>
            <w:r w:rsidRPr="0035499D">
              <w:rPr>
                <w:sz w:val="22"/>
                <w:szCs w:val="22"/>
              </w:rPr>
              <w:t>tạo</w:t>
            </w:r>
            <w:proofErr w:type="spellEnd"/>
            <w:r w:rsidRPr="0035499D">
              <w:rPr>
                <w:sz w:val="22"/>
                <w:szCs w:val="22"/>
              </w:rPr>
              <w:t xml:space="preserve">, </w:t>
            </w:r>
            <w:proofErr w:type="spellStart"/>
            <w:r w:rsidRPr="0035499D">
              <w:rPr>
                <w:sz w:val="22"/>
                <w:szCs w:val="22"/>
              </w:rPr>
              <w:t>nâng</w:t>
            </w:r>
            <w:proofErr w:type="spellEnd"/>
            <w:r w:rsidRPr="0035499D">
              <w:rPr>
                <w:sz w:val="22"/>
                <w:szCs w:val="22"/>
              </w:rPr>
              <w:t xml:space="preserve"> </w:t>
            </w:r>
            <w:proofErr w:type="spellStart"/>
            <w:r w:rsidRPr="0035499D">
              <w:rPr>
                <w:sz w:val="22"/>
                <w:szCs w:val="22"/>
              </w:rPr>
              <w:t>cấp</w:t>
            </w:r>
            <w:proofErr w:type="spellEnd"/>
            <w:r w:rsidRPr="0035499D">
              <w:rPr>
                <w:sz w:val="22"/>
                <w:szCs w:val="22"/>
              </w:rPr>
              <w:t xml:space="preserve"> </w:t>
            </w:r>
            <w:proofErr w:type="spellStart"/>
            <w:r w:rsidRPr="0035499D">
              <w:rPr>
                <w:sz w:val="22"/>
                <w:szCs w:val="22"/>
              </w:rPr>
              <w:t>thay</w:t>
            </w:r>
            <w:proofErr w:type="spellEnd"/>
            <w:r w:rsidRPr="0035499D">
              <w:rPr>
                <w:sz w:val="22"/>
                <w:szCs w:val="22"/>
              </w:rPr>
              <w:t xml:space="preserve"> </w:t>
            </w:r>
            <w:proofErr w:type="spellStart"/>
            <w:r w:rsidRPr="0035499D">
              <w:rPr>
                <w:sz w:val="22"/>
                <w:szCs w:val="22"/>
              </w:rPr>
              <w:t>cáp</w:t>
            </w:r>
            <w:proofErr w:type="spellEnd"/>
            <w:r w:rsidRPr="0035499D">
              <w:rPr>
                <w:sz w:val="22"/>
                <w:szCs w:val="22"/>
              </w:rPr>
              <w:t xml:space="preserve"> </w:t>
            </w:r>
            <w:proofErr w:type="spellStart"/>
            <w:r w:rsidRPr="0035499D">
              <w:rPr>
                <w:sz w:val="22"/>
                <w:szCs w:val="22"/>
              </w:rPr>
              <w:t>nhôm</w:t>
            </w:r>
            <w:proofErr w:type="spellEnd"/>
            <w:r w:rsidRPr="0035499D">
              <w:rPr>
                <w:sz w:val="22"/>
                <w:szCs w:val="22"/>
              </w:rPr>
              <w:t xml:space="preserve"> </w:t>
            </w:r>
            <w:proofErr w:type="spellStart"/>
            <w:r w:rsidRPr="0035499D">
              <w:rPr>
                <w:sz w:val="22"/>
                <w:szCs w:val="22"/>
              </w:rPr>
              <w:t>trần</w:t>
            </w:r>
            <w:proofErr w:type="spellEnd"/>
            <w:r w:rsidRPr="0035499D">
              <w:rPr>
                <w:sz w:val="22"/>
                <w:szCs w:val="22"/>
              </w:rPr>
              <w:t xml:space="preserve"> </w:t>
            </w:r>
            <w:proofErr w:type="spellStart"/>
            <w:r w:rsidRPr="0035499D">
              <w:rPr>
                <w:sz w:val="22"/>
                <w:szCs w:val="22"/>
              </w:rPr>
              <w:t>lõi</w:t>
            </w:r>
            <w:proofErr w:type="spellEnd"/>
            <w:r w:rsidRPr="0035499D">
              <w:rPr>
                <w:sz w:val="22"/>
                <w:szCs w:val="22"/>
              </w:rPr>
              <w:t xml:space="preserve"> </w:t>
            </w:r>
            <w:proofErr w:type="spellStart"/>
            <w:r w:rsidRPr="0035499D">
              <w:rPr>
                <w:sz w:val="22"/>
                <w:szCs w:val="22"/>
              </w:rPr>
              <w:t>thép</w:t>
            </w:r>
            <w:proofErr w:type="spellEnd"/>
            <w:r w:rsidRPr="0035499D">
              <w:rPr>
                <w:sz w:val="22"/>
                <w:szCs w:val="22"/>
              </w:rPr>
              <w:t xml:space="preserve"> 3xAs_70/As_50mm² (</w:t>
            </w:r>
            <w:proofErr w:type="spellStart"/>
            <w:r w:rsidRPr="0035499D">
              <w:rPr>
                <w:sz w:val="22"/>
                <w:szCs w:val="22"/>
              </w:rPr>
              <w:t>đoạn</w:t>
            </w:r>
            <w:proofErr w:type="spellEnd"/>
            <w:r w:rsidRPr="0035499D">
              <w:rPr>
                <w:sz w:val="22"/>
                <w:szCs w:val="22"/>
              </w:rPr>
              <w:t xml:space="preserve"> </w:t>
            </w:r>
            <w:proofErr w:type="spellStart"/>
            <w:r w:rsidRPr="0035499D">
              <w:rPr>
                <w:sz w:val="22"/>
                <w:szCs w:val="22"/>
              </w:rPr>
              <w:t>từ</w:t>
            </w:r>
            <w:proofErr w:type="spellEnd"/>
            <w:r w:rsidRPr="0035499D">
              <w:rPr>
                <w:sz w:val="22"/>
                <w:szCs w:val="22"/>
              </w:rPr>
              <w:t xml:space="preserve"> 212 </w:t>
            </w:r>
            <w:proofErr w:type="spellStart"/>
            <w:r w:rsidRPr="0035499D">
              <w:rPr>
                <w:sz w:val="22"/>
                <w:szCs w:val="22"/>
              </w:rPr>
              <w:t>đến</w:t>
            </w:r>
            <w:proofErr w:type="spellEnd"/>
            <w:r w:rsidRPr="0035499D">
              <w:rPr>
                <w:sz w:val="22"/>
                <w:szCs w:val="22"/>
              </w:rPr>
              <w:t xml:space="preserve"> </w:t>
            </w:r>
            <w:proofErr w:type="spellStart"/>
            <w:r w:rsidRPr="0035499D">
              <w:rPr>
                <w:sz w:val="22"/>
                <w:szCs w:val="22"/>
              </w:rPr>
              <w:t>trụ</w:t>
            </w:r>
            <w:proofErr w:type="spellEnd"/>
            <w:r w:rsidRPr="0035499D">
              <w:rPr>
                <w:sz w:val="22"/>
                <w:szCs w:val="22"/>
              </w:rPr>
              <w:t xml:space="preserve"> 370) </w:t>
            </w:r>
            <w:proofErr w:type="spellStart"/>
            <w:r w:rsidRPr="0035499D">
              <w:rPr>
                <w:sz w:val="22"/>
                <w:szCs w:val="22"/>
              </w:rPr>
              <w:t>thành</w:t>
            </w:r>
            <w:proofErr w:type="spellEnd"/>
            <w:r w:rsidRPr="0035499D">
              <w:rPr>
                <w:sz w:val="22"/>
                <w:szCs w:val="22"/>
              </w:rPr>
              <w:t xml:space="preserve"> </w:t>
            </w:r>
            <w:proofErr w:type="spellStart"/>
            <w:r w:rsidRPr="0035499D">
              <w:rPr>
                <w:sz w:val="22"/>
                <w:szCs w:val="22"/>
              </w:rPr>
              <w:t>cáp</w:t>
            </w:r>
            <w:proofErr w:type="spellEnd"/>
            <w:r w:rsidRPr="0035499D">
              <w:rPr>
                <w:sz w:val="22"/>
                <w:szCs w:val="22"/>
              </w:rPr>
              <w:t xml:space="preserve"> </w:t>
            </w:r>
            <w:proofErr w:type="spellStart"/>
            <w:r w:rsidRPr="0035499D">
              <w:rPr>
                <w:sz w:val="22"/>
                <w:szCs w:val="22"/>
              </w:rPr>
              <w:t>nhôm</w:t>
            </w:r>
            <w:proofErr w:type="spellEnd"/>
            <w:r w:rsidRPr="0035499D">
              <w:rPr>
                <w:sz w:val="22"/>
                <w:szCs w:val="22"/>
              </w:rPr>
              <w:t xml:space="preserve"> </w:t>
            </w:r>
            <w:proofErr w:type="spellStart"/>
            <w:r w:rsidRPr="0035499D">
              <w:rPr>
                <w:sz w:val="22"/>
                <w:szCs w:val="22"/>
              </w:rPr>
              <w:t>bọc</w:t>
            </w:r>
            <w:proofErr w:type="spellEnd"/>
            <w:r w:rsidRPr="0035499D">
              <w:rPr>
                <w:sz w:val="22"/>
                <w:szCs w:val="22"/>
              </w:rPr>
              <w:t xml:space="preserve"> 3x</w:t>
            </w:r>
            <w:r w:rsidR="00017B80">
              <w:rPr>
                <w:sz w:val="22"/>
                <w:szCs w:val="22"/>
              </w:rPr>
              <w:t>VXAS</w:t>
            </w:r>
            <w:r w:rsidRPr="0035499D">
              <w:rPr>
                <w:sz w:val="22"/>
                <w:szCs w:val="22"/>
              </w:rPr>
              <w:t xml:space="preserve">_120/1xAs_70mm² </w:t>
            </w:r>
            <w:proofErr w:type="spellStart"/>
            <w:r w:rsidRPr="0035499D">
              <w:rPr>
                <w:sz w:val="22"/>
                <w:szCs w:val="22"/>
              </w:rPr>
              <w:t>tuyến</w:t>
            </w:r>
            <w:proofErr w:type="spellEnd"/>
            <w:r w:rsidRPr="0035499D">
              <w:rPr>
                <w:sz w:val="22"/>
                <w:szCs w:val="22"/>
              </w:rPr>
              <w:t xml:space="preserve"> 477 </w:t>
            </w:r>
            <w:proofErr w:type="spellStart"/>
            <w:r w:rsidRPr="0035499D">
              <w:rPr>
                <w:sz w:val="22"/>
                <w:szCs w:val="22"/>
              </w:rPr>
              <w:t>Chơn</w:t>
            </w:r>
            <w:proofErr w:type="spellEnd"/>
            <w:r w:rsidRPr="0035499D">
              <w:rPr>
                <w:sz w:val="22"/>
                <w:szCs w:val="22"/>
              </w:rPr>
              <w:t xml:space="preserve"> Thành - Minh </w:t>
            </w:r>
            <w:proofErr w:type="spellStart"/>
            <w:r w:rsidRPr="0035499D">
              <w:rPr>
                <w:sz w:val="22"/>
                <w:szCs w:val="22"/>
              </w:rPr>
              <w:t>Hòa</w:t>
            </w:r>
            <w:proofErr w:type="spellEnd"/>
            <w:r w:rsidRPr="0035499D">
              <w:rPr>
                <w:sz w:val="22"/>
                <w:szCs w:val="22"/>
              </w:rPr>
              <w:t>.</w:t>
            </w:r>
          </w:p>
        </w:tc>
        <w:tc>
          <w:tcPr>
            <w:tcW w:w="713" w:type="dxa"/>
            <w:tcBorders>
              <w:top w:val="nil"/>
              <w:left w:val="nil"/>
              <w:bottom w:val="single" w:sz="4" w:space="0" w:color="auto"/>
              <w:right w:val="single" w:sz="4" w:space="0" w:color="auto"/>
            </w:tcBorders>
            <w:vAlign w:val="center"/>
          </w:tcPr>
          <w:p w14:paraId="161EED28" w14:textId="62255721" w:rsidR="00105CA2" w:rsidRPr="0035499D" w:rsidRDefault="00105CA2" w:rsidP="00105CA2">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B7CD679" w14:textId="5A681615" w:rsidR="00105CA2" w:rsidRPr="0035499D" w:rsidRDefault="00105CA2" w:rsidP="00105CA2">
            <w:pPr>
              <w:spacing w:after="200" w:line="276" w:lineRule="auto"/>
              <w:jc w:val="center"/>
              <w:rPr>
                <w:rFonts w:eastAsia="SimSun"/>
                <w:sz w:val="22"/>
                <w:szCs w:val="22"/>
              </w:rPr>
            </w:pPr>
            <w:r w:rsidRPr="0035499D">
              <w:rPr>
                <w:rFonts w:eastAsia="SimSun"/>
                <w:sz w:val="22"/>
                <w:szCs w:val="22"/>
              </w:rPr>
              <w:t>11.07</w:t>
            </w:r>
            <w:r w:rsidR="00CA1FA9">
              <w:rPr>
                <w:rFonts w:eastAsia="SimSun"/>
                <w:sz w:val="22"/>
                <w:szCs w:val="22"/>
              </w:rPr>
              <w:t>2</w:t>
            </w:r>
            <w:r w:rsidRPr="0035499D">
              <w:rPr>
                <w:rFonts w:eastAsia="SimSun"/>
                <w:sz w:val="22"/>
                <w:szCs w:val="22"/>
              </w:rPr>
              <w:t>,5</w:t>
            </w:r>
          </w:p>
        </w:tc>
      </w:tr>
      <w:bookmarkEnd w:id="35"/>
      <w:tr w:rsidR="0035499D" w:rsidRPr="0035499D" w14:paraId="40F96DC3" w14:textId="77777777" w:rsidTr="00F103F1">
        <w:trPr>
          <w:trHeight w:val="1295"/>
          <w:jc w:val="center"/>
        </w:trPr>
        <w:tc>
          <w:tcPr>
            <w:tcW w:w="850" w:type="dxa"/>
            <w:tcBorders>
              <w:top w:val="nil"/>
              <w:left w:val="single" w:sz="4" w:space="0" w:color="auto"/>
              <w:bottom w:val="single" w:sz="4" w:space="0" w:color="auto"/>
              <w:right w:val="single" w:sz="4" w:space="0" w:color="auto"/>
            </w:tcBorders>
            <w:vAlign w:val="center"/>
          </w:tcPr>
          <w:p w14:paraId="12C71AC0" w14:textId="69DF33A6" w:rsidR="00105CA2" w:rsidRPr="0035499D" w:rsidRDefault="00105CA2" w:rsidP="00105CA2">
            <w:pPr>
              <w:spacing w:after="200" w:line="276" w:lineRule="auto"/>
              <w:jc w:val="center"/>
              <w:rPr>
                <w:rFonts w:eastAsia="SimSun"/>
                <w:bCs/>
                <w:sz w:val="22"/>
                <w:szCs w:val="22"/>
              </w:rPr>
            </w:pPr>
            <w:r w:rsidRPr="0035499D">
              <w:rPr>
                <w:rFonts w:eastAsia="SimSun"/>
                <w:bCs/>
                <w:sz w:val="22"/>
                <w:szCs w:val="22"/>
              </w:rPr>
              <w:t>31</w:t>
            </w:r>
          </w:p>
        </w:tc>
        <w:tc>
          <w:tcPr>
            <w:tcW w:w="6800" w:type="dxa"/>
            <w:tcBorders>
              <w:top w:val="nil"/>
              <w:left w:val="single" w:sz="4" w:space="0" w:color="000000"/>
              <w:bottom w:val="single" w:sz="4" w:space="0" w:color="000000"/>
              <w:right w:val="single" w:sz="4" w:space="0" w:color="000000"/>
            </w:tcBorders>
            <w:vAlign w:val="center"/>
          </w:tcPr>
          <w:p w14:paraId="7B53CE0A" w14:textId="69460DC0" w:rsidR="00105CA2" w:rsidRDefault="00105CA2" w:rsidP="00105CA2">
            <w:pPr>
              <w:tabs>
                <w:tab w:val="left" w:pos="990"/>
              </w:tabs>
              <w:spacing w:before="40" w:after="40"/>
              <w:ind w:right="5"/>
              <w:rPr>
                <w:bCs/>
                <w:sz w:val="22"/>
                <w:szCs w:val="22"/>
              </w:rPr>
            </w:pPr>
            <w:proofErr w:type="spellStart"/>
            <w:r w:rsidRPr="0035499D">
              <w:rPr>
                <w:bCs/>
                <w:sz w:val="22"/>
                <w:szCs w:val="22"/>
              </w:rPr>
              <w:t>Xây</w:t>
            </w:r>
            <w:proofErr w:type="spellEnd"/>
            <w:r w:rsidRPr="0035499D">
              <w:rPr>
                <w:bCs/>
                <w:sz w:val="22"/>
                <w:szCs w:val="22"/>
              </w:rPr>
              <w:t xml:space="preserve"> </w:t>
            </w:r>
            <w:proofErr w:type="spellStart"/>
            <w:r w:rsidRPr="0035499D">
              <w:rPr>
                <w:bCs/>
                <w:sz w:val="22"/>
                <w:szCs w:val="22"/>
              </w:rPr>
              <w:t>dựng</w:t>
            </w:r>
            <w:proofErr w:type="spellEnd"/>
            <w:r w:rsidRPr="0035499D">
              <w:rPr>
                <w:bCs/>
                <w:sz w:val="22"/>
                <w:szCs w:val="22"/>
              </w:rPr>
              <w:t xml:space="preserve"> </w:t>
            </w:r>
            <w:proofErr w:type="spellStart"/>
            <w:r w:rsidRPr="0035499D">
              <w:rPr>
                <w:bCs/>
                <w:sz w:val="22"/>
                <w:szCs w:val="22"/>
              </w:rPr>
              <w:t>mới</w:t>
            </w:r>
            <w:proofErr w:type="spellEnd"/>
            <w:r w:rsidRPr="0035499D">
              <w:rPr>
                <w:bCs/>
                <w:sz w:val="22"/>
                <w:szCs w:val="22"/>
              </w:rPr>
              <w:t xml:space="preserve"> </w:t>
            </w:r>
            <w:proofErr w:type="spellStart"/>
            <w:r w:rsidRPr="0035499D">
              <w:rPr>
                <w:bCs/>
                <w:sz w:val="22"/>
                <w:szCs w:val="22"/>
              </w:rPr>
              <w:t>đường</w:t>
            </w:r>
            <w:proofErr w:type="spellEnd"/>
            <w:r w:rsidRPr="0035499D">
              <w:rPr>
                <w:bCs/>
                <w:sz w:val="22"/>
                <w:szCs w:val="22"/>
              </w:rPr>
              <w:t xml:space="preserve"> </w:t>
            </w:r>
            <w:proofErr w:type="spellStart"/>
            <w:r w:rsidRPr="0035499D">
              <w:rPr>
                <w:bCs/>
                <w:sz w:val="22"/>
                <w:szCs w:val="22"/>
              </w:rPr>
              <w:t>dây</w:t>
            </w:r>
            <w:proofErr w:type="spellEnd"/>
            <w:r w:rsidRPr="0035499D">
              <w:rPr>
                <w:bCs/>
                <w:sz w:val="22"/>
                <w:szCs w:val="22"/>
              </w:rPr>
              <w:t xml:space="preserve"> </w:t>
            </w:r>
            <w:proofErr w:type="spellStart"/>
            <w:r w:rsidRPr="0035499D">
              <w:rPr>
                <w:bCs/>
                <w:sz w:val="22"/>
                <w:szCs w:val="22"/>
              </w:rPr>
              <w:t>trung</w:t>
            </w:r>
            <w:proofErr w:type="spellEnd"/>
            <w:r w:rsidRPr="0035499D">
              <w:rPr>
                <w:bCs/>
                <w:sz w:val="22"/>
                <w:szCs w:val="22"/>
              </w:rPr>
              <w:t xml:space="preserve"> </w:t>
            </w:r>
            <w:proofErr w:type="spellStart"/>
            <w:r w:rsidRPr="0035499D">
              <w:rPr>
                <w:bCs/>
                <w:sz w:val="22"/>
                <w:szCs w:val="22"/>
              </w:rPr>
              <w:t>hạ</w:t>
            </w:r>
            <w:proofErr w:type="spellEnd"/>
            <w:r w:rsidRPr="0035499D">
              <w:rPr>
                <w:bCs/>
                <w:sz w:val="22"/>
                <w:szCs w:val="22"/>
              </w:rPr>
              <w:t xml:space="preserve"> </w:t>
            </w:r>
            <w:proofErr w:type="spellStart"/>
            <w:r w:rsidRPr="0035499D">
              <w:rPr>
                <w:bCs/>
                <w:sz w:val="22"/>
                <w:szCs w:val="22"/>
              </w:rPr>
              <w:t>áp</w:t>
            </w:r>
            <w:proofErr w:type="spellEnd"/>
            <w:r w:rsidRPr="0035499D">
              <w:rPr>
                <w:bCs/>
                <w:sz w:val="22"/>
                <w:szCs w:val="22"/>
              </w:rPr>
              <w:t xml:space="preserve"> &amp; TBA </w:t>
            </w:r>
            <w:r w:rsidR="002C2D80">
              <w:rPr>
                <w:bCs/>
                <w:sz w:val="22"/>
                <w:szCs w:val="22"/>
              </w:rPr>
              <w:t>1x50kVA</w:t>
            </w:r>
            <w:r w:rsidRPr="0035499D">
              <w:rPr>
                <w:bCs/>
                <w:sz w:val="22"/>
                <w:szCs w:val="22"/>
              </w:rPr>
              <w:t xml:space="preserve"> </w:t>
            </w:r>
            <w:proofErr w:type="spellStart"/>
            <w:r w:rsidRPr="0035499D">
              <w:rPr>
                <w:bCs/>
                <w:sz w:val="22"/>
                <w:szCs w:val="22"/>
              </w:rPr>
              <w:t>thuộc</w:t>
            </w:r>
            <w:proofErr w:type="spellEnd"/>
            <w:r w:rsidRPr="0035499D">
              <w:rPr>
                <w:bCs/>
                <w:sz w:val="22"/>
                <w:szCs w:val="22"/>
              </w:rPr>
              <w:t xml:space="preserve"> </w:t>
            </w:r>
            <w:proofErr w:type="spellStart"/>
            <w:r w:rsidRPr="0035499D">
              <w:rPr>
                <w:bCs/>
                <w:sz w:val="22"/>
                <w:szCs w:val="22"/>
              </w:rPr>
              <w:t>nhánh</w:t>
            </w:r>
            <w:proofErr w:type="spellEnd"/>
            <w:r w:rsidRPr="0035499D">
              <w:rPr>
                <w:bCs/>
                <w:sz w:val="22"/>
                <w:szCs w:val="22"/>
              </w:rPr>
              <w:t xml:space="preserve"> </w:t>
            </w:r>
            <w:proofErr w:type="spellStart"/>
            <w:r w:rsidRPr="0035499D">
              <w:rPr>
                <w:bCs/>
                <w:sz w:val="22"/>
                <w:szCs w:val="22"/>
              </w:rPr>
              <w:t>rẽ</w:t>
            </w:r>
            <w:proofErr w:type="spellEnd"/>
            <w:r w:rsidRPr="0035499D">
              <w:rPr>
                <w:bCs/>
                <w:sz w:val="22"/>
                <w:szCs w:val="22"/>
              </w:rPr>
              <w:t xml:space="preserve"> </w:t>
            </w:r>
            <w:proofErr w:type="spellStart"/>
            <w:r w:rsidRPr="0035499D">
              <w:rPr>
                <w:bCs/>
                <w:sz w:val="22"/>
                <w:szCs w:val="22"/>
              </w:rPr>
              <w:t>Cà</w:t>
            </w:r>
            <w:proofErr w:type="spellEnd"/>
            <w:r w:rsidRPr="0035499D">
              <w:rPr>
                <w:bCs/>
                <w:sz w:val="22"/>
                <w:szCs w:val="22"/>
              </w:rPr>
              <w:t xml:space="preserve"> Tong </w:t>
            </w:r>
            <w:proofErr w:type="spellStart"/>
            <w:r w:rsidRPr="0035499D">
              <w:rPr>
                <w:bCs/>
                <w:sz w:val="22"/>
                <w:szCs w:val="22"/>
              </w:rPr>
              <w:t>Đất</w:t>
            </w:r>
            <w:proofErr w:type="spellEnd"/>
            <w:r w:rsidRPr="0035499D">
              <w:rPr>
                <w:bCs/>
                <w:sz w:val="22"/>
                <w:szCs w:val="22"/>
              </w:rPr>
              <w:t xml:space="preserve"> Ung</w:t>
            </w:r>
          </w:p>
          <w:p w14:paraId="309E5760" w14:textId="7E91557B" w:rsidR="00F103F1" w:rsidRPr="002D6428" w:rsidRDefault="00F103F1" w:rsidP="002B2760">
            <w:pPr>
              <w:pStyle w:val="ListParagraph1"/>
              <w:numPr>
                <w:ilvl w:val="0"/>
                <w:numId w:val="89"/>
              </w:numPr>
              <w:tabs>
                <w:tab w:val="left" w:pos="990"/>
              </w:tabs>
              <w:spacing w:before="40" w:after="40"/>
              <w:ind w:right="5"/>
              <w:rPr>
                <w:bCs/>
                <w:sz w:val="22"/>
                <w:szCs w:val="22"/>
              </w:rPr>
            </w:pPr>
            <w:proofErr w:type="spellStart"/>
            <w:r w:rsidRPr="002D6428">
              <w:rPr>
                <w:bCs/>
                <w:sz w:val="22"/>
                <w:szCs w:val="22"/>
              </w:rPr>
              <w:t>Đường</w:t>
            </w:r>
            <w:proofErr w:type="spellEnd"/>
            <w:r w:rsidRPr="002D6428">
              <w:rPr>
                <w:bCs/>
                <w:sz w:val="22"/>
                <w:szCs w:val="22"/>
              </w:rPr>
              <w:t xml:space="preserve"> </w:t>
            </w:r>
            <w:proofErr w:type="spellStart"/>
            <w:r w:rsidRPr="002D6428">
              <w:rPr>
                <w:bCs/>
                <w:sz w:val="22"/>
                <w:szCs w:val="22"/>
              </w:rPr>
              <w:t>dây</w:t>
            </w:r>
            <w:proofErr w:type="spellEnd"/>
            <w:r w:rsidRPr="002D6428">
              <w:rPr>
                <w:bCs/>
                <w:sz w:val="22"/>
                <w:szCs w:val="22"/>
              </w:rPr>
              <w:t xml:space="preserve"> </w:t>
            </w:r>
            <w:proofErr w:type="spellStart"/>
            <w:r w:rsidRPr="002D6428">
              <w:rPr>
                <w:bCs/>
                <w:sz w:val="22"/>
                <w:szCs w:val="22"/>
              </w:rPr>
              <w:t>trung</w:t>
            </w:r>
            <w:proofErr w:type="spellEnd"/>
            <w:r w:rsidRPr="002D6428">
              <w:rPr>
                <w:bCs/>
                <w:sz w:val="22"/>
                <w:szCs w:val="22"/>
              </w:rPr>
              <w:t xml:space="preserve"> </w:t>
            </w:r>
            <w:proofErr w:type="spellStart"/>
            <w:r w:rsidRPr="002D6428">
              <w:rPr>
                <w:bCs/>
                <w:sz w:val="22"/>
                <w:szCs w:val="22"/>
              </w:rPr>
              <w:t>áp</w:t>
            </w:r>
            <w:proofErr w:type="spellEnd"/>
            <w:r w:rsidRPr="002D6428">
              <w:rPr>
                <w:bCs/>
                <w:sz w:val="22"/>
                <w:szCs w:val="22"/>
              </w:rPr>
              <w:t xml:space="preserve"> (648 </w:t>
            </w:r>
            <w:proofErr w:type="spellStart"/>
            <w:r w:rsidRPr="002D6428">
              <w:rPr>
                <w:bCs/>
                <w:sz w:val="22"/>
                <w:szCs w:val="22"/>
              </w:rPr>
              <w:t>mét</w:t>
            </w:r>
            <w:proofErr w:type="spellEnd"/>
            <w:r w:rsidRPr="002D6428">
              <w:rPr>
                <w:bCs/>
                <w:sz w:val="22"/>
                <w:szCs w:val="22"/>
              </w:rPr>
              <w:t>)</w:t>
            </w:r>
          </w:p>
          <w:p w14:paraId="71F02D51" w14:textId="77777777" w:rsidR="00F103F1" w:rsidRPr="002D6428" w:rsidRDefault="00F103F1" w:rsidP="002B2760">
            <w:pPr>
              <w:pStyle w:val="ListParagraph1"/>
              <w:numPr>
                <w:ilvl w:val="0"/>
                <w:numId w:val="89"/>
              </w:numPr>
              <w:tabs>
                <w:tab w:val="left" w:pos="990"/>
              </w:tabs>
              <w:spacing w:before="40" w:after="40"/>
              <w:ind w:right="5"/>
              <w:rPr>
                <w:bCs/>
                <w:sz w:val="22"/>
                <w:szCs w:val="22"/>
              </w:rPr>
            </w:pPr>
            <w:proofErr w:type="spellStart"/>
            <w:r w:rsidRPr="002D6428">
              <w:rPr>
                <w:bCs/>
                <w:sz w:val="22"/>
                <w:szCs w:val="22"/>
              </w:rPr>
              <w:t>Đường</w:t>
            </w:r>
            <w:proofErr w:type="spellEnd"/>
            <w:r w:rsidRPr="002D6428">
              <w:rPr>
                <w:bCs/>
                <w:sz w:val="22"/>
                <w:szCs w:val="22"/>
              </w:rPr>
              <w:t xml:space="preserve"> </w:t>
            </w:r>
            <w:proofErr w:type="spellStart"/>
            <w:r w:rsidRPr="002D6428">
              <w:rPr>
                <w:bCs/>
                <w:sz w:val="22"/>
                <w:szCs w:val="22"/>
              </w:rPr>
              <w:t>dây</w:t>
            </w:r>
            <w:proofErr w:type="spellEnd"/>
            <w:r w:rsidRPr="002D6428">
              <w:rPr>
                <w:bCs/>
                <w:sz w:val="22"/>
                <w:szCs w:val="22"/>
              </w:rPr>
              <w:t xml:space="preserve"> </w:t>
            </w:r>
            <w:proofErr w:type="spellStart"/>
            <w:r w:rsidRPr="002D6428">
              <w:rPr>
                <w:bCs/>
                <w:sz w:val="22"/>
                <w:szCs w:val="22"/>
              </w:rPr>
              <w:t>hạ</w:t>
            </w:r>
            <w:proofErr w:type="spellEnd"/>
            <w:r w:rsidRPr="002D6428">
              <w:rPr>
                <w:bCs/>
                <w:sz w:val="22"/>
                <w:szCs w:val="22"/>
              </w:rPr>
              <w:t xml:space="preserve"> </w:t>
            </w:r>
            <w:proofErr w:type="spellStart"/>
            <w:r w:rsidRPr="002D6428">
              <w:rPr>
                <w:bCs/>
                <w:sz w:val="22"/>
                <w:szCs w:val="22"/>
              </w:rPr>
              <w:t>áp</w:t>
            </w:r>
            <w:proofErr w:type="spellEnd"/>
            <w:r w:rsidRPr="002D6428">
              <w:rPr>
                <w:bCs/>
                <w:sz w:val="22"/>
                <w:szCs w:val="22"/>
              </w:rPr>
              <w:t xml:space="preserve"> (216,5 </w:t>
            </w:r>
            <w:proofErr w:type="spellStart"/>
            <w:r w:rsidRPr="002D6428">
              <w:rPr>
                <w:bCs/>
                <w:sz w:val="22"/>
                <w:szCs w:val="22"/>
              </w:rPr>
              <w:t>mét</w:t>
            </w:r>
            <w:proofErr w:type="spellEnd"/>
            <w:r w:rsidRPr="002D6428">
              <w:rPr>
                <w:bCs/>
                <w:sz w:val="22"/>
                <w:szCs w:val="22"/>
              </w:rPr>
              <w:t>)</w:t>
            </w:r>
          </w:p>
          <w:p w14:paraId="7B59F4E3" w14:textId="3ACB7B23" w:rsidR="00F103F1" w:rsidRPr="00F103F1" w:rsidRDefault="00F103F1" w:rsidP="002B2760">
            <w:pPr>
              <w:pStyle w:val="ListParagraph1"/>
              <w:numPr>
                <w:ilvl w:val="0"/>
                <w:numId w:val="89"/>
              </w:numPr>
              <w:tabs>
                <w:tab w:val="left" w:pos="990"/>
              </w:tabs>
              <w:spacing w:before="40" w:after="40"/>
              <w:ind w:right="5"/>
              <w:rPr>
                <w:bCs/>
                <w:sz w:val="22"/>
                <w:szCs w:val="22"/>
              </w:rPr>
            </w:pPr>
            <w:r w:rsidRPr="002D6428">
              <w:rPr>
                <w:bCs/>
                <w:sz w:val="22"/>
                <w:szCs w:val="22"/>
              </w:rPr>
              <w:t xml:space="preserve">TBA </w:t>
            </w:r>
            <w:r w:rsidR="002C2D80" w:rsidRPr="002D6428">
              <w:rPr>
                <w:bCs/>
                <w:sz w:val="22"/>
                <w:szCs w:val="22"/>
              </w:rPr>
              <w:t>1x50kVA</w:t>
            </w:r>
          </w:p>
        </w:tc>
        <w:tc>
          <w:tcPr>
            <w:tcW w:w="713" w:type="dxa"/>
            <w:tcBorders>
              <w:top w:val="nil"/>
              <w:left w:val="nil"/>
              <w:bottom w:val="single" w:sz="4" w:space="0" w:color="auto"/>
              <w:right w:val="single" w:sz="4" w:space="0" w:color="auto"/>
            </w:tcBorders>
            <w:vAlign w:val="center"/>
          </w:tcPr>
          <w:p w14:paraId="4514B10F" w14:textId="275522F4" w:rsidR="00105CA2" w:rsidRPr="0035499D" w:rsidRDefault="00105CA2" w:rsidP="00105CA2">
            <w:pPr>
              <w:spacing w:after="200" w:line="276" w:lineRule="auto"/>
              <w:rPr>
                <w:rFonts w:eastAsia="SimSun"/>
                <w:sz w:val="22"/>
                <w:szCs w:val="22"/>
              </w:rPr>
            </w:pPr>
          </w:p>
        </w:tc>
        <w:tc>
          <w:tcPr>
            <w:tcW w:w="1134" w:type="dxa"/>
            <w:tcBorders>
              <w:top w:val="single" w:sz="4" w:space="0" w:color="000000"/>
              <w:left w:val="nil"/>
              <w:bottom w:val="single" w:sz="4" w:space="0" w:color="auto"/>
              <w:right w:val="single" w:sz="4" w:space="0" w:color="000000"/>
            </w:tcBorders>
            <w:vAlign w:val="center"/>
          </w:tcPr>
          <w:p w14:paraId="3DC36A62" w14:textId="2B0BBDFB" w:rsidR="00F103F1" w:rsidRDefault="00F103F1" w:rsidP="00F103F1">
            <w:pPr>
              <w:spacing w:after="200" w:line="276" w:lineRule="auto"/>
              <w:jc w:val="center"/>
              <w:rPr>
                <w:rFonts w:eastAsia="SimSun"/>
                <w:sz w:val="22"/>
                <w:szCs w:val="22"/>
              </w:rPr>
            </w:pPr>
          </w:p>
          <w:p w14:paraId="45D96B62" w14:textId="739D6786" w:rsidR="00F103F1" w:rsidRPr="0035499D" w:rsidRDefault="00F103F1" w:rsidP="00105CA2">
            <w:pPr>
              <w:spacing w:after="200" w:line="276" w:lineRule="auto"/>
              <w:jc w:val="center"/>
              <w:rPr>
                <w:rFonts w:eastAsia="SimSun"/>
                <w:sz w:val="22"/>
                <w:szCs w:val="22"/>
              </w:rPr>
            </w:pPr>
          </w:p>
        </w:tc>
      </w:tr>
    </w:tbl>
    <w:bookmarkEnd w:id="34"/>
    <w:p w14:paraId="5C2363FC" w14:textId="24CC2D1D" w:rsidR="006A15AA" w:rsidRPr="000C4F07" w:rsidRDefault="006A15AA" w:rsidP="006A15AA">
      <w:pPr>
        <w:keepNext/>
        <w:numPr>
          <w:ilvl w:val="2"/>
          <w:numId w:val="6"/>
        </w:numPr>
        <w:tabs>
          <w:tab w:val="num" w:pos="360"/>
        </w:tabs>
        <w:spacing w:before="100" w:beforeAutospacing="1" w:after="100" w:afterAutospacing="1"/>
        <w:ind w:left="0" w:firstLine="0"/>
        <w:outlineLvl w:val="2"/>
        <w:rPr>
          <w:b/>
          <w:sz w:val="26"/>
          <w:szCs w:val="26"/>
          <w:lang w:val="vi-VN"/>
        </w:rPr>
      </w:pPr>
      <w:r w:rsidRPr="000C4F07">
        <w:rPr>
          <w:b/>
          <w:sz w:val="26"/>
          <w:szCs w:val="26"/>
          <w:lang w:val="vi-VN"/>
        </w:rPr>
        <w:t>Phần đường dây trung thế</w:t>
      </w:r>
      <w:r w:rsidR="006E6D86" w:rsidRPr="000C4F07">
        <w:rPr>
          <w:b/>
          <w:sz w:val="26"/>
          <w:szCs w:val="26"/>
        </w:rPr>
        <w:t xml:space="preserve"> XDM</w:t>
      </w:r>
      <w:r w:rsidRPr="000C4F07">
        <w:rPr>
          <w:b/>
          <w:sz w:val="26"/>
          <w:szCs w:val="26"/>
          <w:lang w:val="vi-VN"/>
        </w:rPr>
        <w:t xml:space="preserve">: </w:t>
      </w:r>
    </w:p>
    <w:p w14:paraId="26862A39" w14:textId="161EE856" w:rsidR="00105CA2" w:rsidRPr="000C4F07" w:rsidRDefault="00105CA2" w:rsidP="00105CA2">
      <w:pPr>
        <w:tabs>
          <w:tab w:val="left" w:pos="990"/>
        </w:tabs>
        <w:spacing w:before="40" w:after="40"/>
        <w:ind w:right="5"/>
        <w:rPr>
          <w:bCs/>
          <w:sz w:val="26"/>
          <w:szCs w:val="26"/>
        </w:rPr>
      </w:pPr>
      <w:r w:rsidRPr="000C4F07">
        <w:rPr>
          <w:bCs/>
          <w:sz w:val="26"/>
          <w:szCs w:val="26"/>
        </w:rPr>
        <w:t xml:space="preserve">             </w:t>
      </w:r>
      <w:proofErr w:type="spellStart"/>
      <w:r w:rsidRPr="000C4F07">
        <w:rPr>
          <w:bCs/>
          <w:sz w:val="26"/>
          <w:szCs w:val="26"/>
        </w:rPr>
        <w:t>Xây</w:t>
      </w:r>
      <w:proofErr w:type="spellEnd"/>
      <w:r w:rsidRPr="000C4F07">
        <w:rPr>
          <w:bCs/>
          <w:sz w:val="26"/>
          <w:szCs w:val="26"/>
        </w:rPr>
        <w:t xml:space="preserve"> </w:t>
      </w:r>
      <w:proofErr w:type="spellStart"/>
      <w:r w:rsidRPr="000C4F07">
        <w:rPr>
          <w:bCs/>
          <w:sz w:val="26"/>
          <w:szCs w:val="26"/>
        </w:rPr>
        <w:t>dựng</w:t>
      </w:r>
      <w:proofErr w:type="spellEnd"/>
      <w:r w:rsidRPr="000C4F07">
        <w:rPr>
          <w:bCs/>
          <w:sz w:val="26"/>
          <w:szCs w:val="26"/>
        </w:rPr>
        <w:t xml:space="preserve"> </w:t>
      </w:r>
      <w:proofErr w:type="spellStart"/>
      <w:r w:rsidRPr="000C4F07">
        <w:rPr>
          <w:bCs/>
          <w:sz w:val="26"/>
          <w:szCs w:val="26"/>
        </w:rPr>
        <w:t>mới</w:t>
      </w:r>
      <w:proofErr w:type="spellEnd"/>
      <w:r w:rsidRPr="000C4F07">
        <w:rPr>
          <w:bCs/>
          <w:sz w:val="26"/>
          <w:szCs w:val="26"/>
        </w:rPr>
        <w:t xml:space="preserve"> </w:t>
      </w:r>
      <w:proofErr w:type="spellStart"/>
      <w:r w:rsidRPr="000C4F07">
        <w:rPr>
          <w:bCs/>
          <w:sz w:val="26"/>
          <w:szCs w:val="26"/>
        </w:rPr>
        <w:t>đường</w:t>
      </w:r>
      <w:proofErr w:type="spellEnd"/>
      <w:r w:rsidRPr="000C4F07">
        <w:rPr>
          <w:bCs/>
          <w:sz w:val="26"/>
          <w:szCs w:val="26"/>
        </w:rPr>
        <w:t xml:space="preserve"> </w:t>
      </w:r>
      <w:commentRangeStart w:id="36"/>
      <w:commentRangeStart w:id="37"/>
      <w:proofErr w:type="spellStart"/>
      <w:r w:rsidRPr="000C4F07">
        <w:rPr>
          <w:bCs/>
          <w:sz w:val="26"/>
          <w:szCs w:val="26"/>
        </w:rPr>
        <w:t>dây</w:t>
      </w:r>
      <w:proofErr w:type="spellEnd"/>
      <w:r w:rsidRPr="000C4F07">
        <w:rPr>
          <w:bCs/>
          <w:sz w:val="26"/>
          <w:szCs w:val="26"/>
        </w:rPr>
        <w:t xml:space="preserve"> </w:t>
      </w:r>
      <w:proofErr w:type="spellStart"/>
      <w:r w:rsidRPr="000C4F07">
        <w:rPr>
          <w:bCs/>
          <w:sz w:val="26"/>
          <w:szCs w:val="26"/>
        </w:rPr>
        <w:t>trung</w:t>
      </w:r>
      <w:proofErr w:type="spellEnd"/>
      <w:r w:rsidRPr="000C4F07">
        <w:rPr>
          <w:bCs/>
          <w:sz w:val="26"/>
          <w:szCs w:val="26"/>
        </w:rPr>
        <w:t xml:space="preserve"> </w:t>
      </w:r>
      <w:proofErr w:type="spellStart"/>
      <w:r w:rsidRPr="000C4F07">
        <w:rPr>
          <w:bCs/>
          <w:sz w:val="26"/>
          <w:szCs w:val="26"/>
        </w:rPr>
        <w:t>áp</w:t>
      </w:r>
      <w:proofErr w:type="spellEnd"/>
      <w:r w:rsidRPr="000C4F07">
        <w:rPr>
          <w:bCs/>
          <w:sz w:val="26"/>
          <w:szCs w:val="26"/>
        </w:rPr>
        <w:t xml:space="preserve"> </w:t>
      </w:r>
      <w:r w:rsidR="00174DCB" w:rsidRPr="000C4F07">
        <w:rPr>
          <w:bCs/>
          <w:sz w:val="26"/>
          <w:szCs w:val="26"/>
        </w:rPr>
        <w:t>22</w:t>
      </w:r>
      <w:r w:rsidRPr="000C4F07">
        <w:rPr>
          <w:bCs/>
          <w:sz w:val="26"/>
          <w:szCs w:val="26"/>
        </w:rPr>
        <w:t xml:space="preserve">kV </w:t>
      </w:r>
      <w:proofErr w:type="spellStart"/>
      <w:r w:rsidRPr="000C4F07">
        <w:rPr>
          <w:bCs/>
          <w:sz w:val="26"/>
          <w:szCs w:val="26"/>
        </w:rPr>
        <w:t>dài</w:t>
      </w:r>
      <w:proofErr w:type="spellEnd"/>
      <w:r w:rsidRPr="000C4F07">
        <w:rPr>
          <w:bCs/>
          <w:sz w:val="26"/>
          <w:szCs w:val="26"/>
        </w:rPr>
        <w:t xml:space="preserve"> 648 </w:t>
      </w:r>
      <w:proofErr w:type="spellStart"/>
      <w:r w:rsidRPr="000C4F07">
        <w:rPr>
          <w:bCs/>
          <w:sz w:val="26"/>
          <w:szCs w:val="26"/>
        </w:rPr>
        <w:t>mét</w:t>
      </w:r>
      <w:commentRangeEnd w:id="36"/>
      <w:proofErr w:type="spellEnd"/>
      <w:r w:rsidR="00AB4361" w:rsidRPr="000C4F07">
        <w:rPr>
          <w:rStyle w:val="CommentReference"/>
          <w:rFonts w:ascii="VNI-Times" w:hAnsi="VNI-Times"/>
          <w:szCs w:val="20"/>
        </w:rPr>
        <w:commentReference w:id="36"/>
      </w:r>
      <w:commentRangeEnd w:id="37"/>
      <w:r w:rsidR="00A74CD1" w:rsidRPr="000C4F07">
        <w:rPr>
          <w:rStyle w:val="CommentReference"/>
          <w:rFonts w:ascii="VNI-Times" w:hAnsi="VNI-Times"/>
          <w:szCs w:val="20"/>
        </w:rPr>
        <w:commentReference w:id="37"/>
      </w:r>
    </w:p>
    <w:p w14:paraId="6F86B2B8" w14:textId="2DF5ABE8" w:rsidR="00471BD2" w:rsidRPr="000C4F07" w:rsidRDefault="00471BD2" w:rsidP="00471BD2">
      <w:pPr>
        <w:keepNext/>
        <w:numPr>
          <w:ilvl w:val="2"/>
          <w:numId w:val="6"/>
        </w:numPr>
        <w:tabs>
          <w:tab w:val="num" w:pos="360"/>
        </w:tabs>
        <w:spacing w:before="100" w:beforeAutospacing="1" w:after="100" w:afterAutospacing="1"/>
        <w:ind w:left="0" w:firstLine="0"/>
        <w:outlineLvl w:val="2"/>
        <w:rPr>
          <w:b/>
          <w:sz w:val="26"/>
          <w:szCs w:val="26"/>
          <w:lang w:val="vi-VN"/>
        </w:rPr>
      </w:pPr>
      <w:r w:rsidRPr="000C4F07">
        <w:rPr>
          <w:b/>
          <w:sz w:val="26"/>
          <w:szCs w:val="26"/>
          <w:lang w:val="vi-VN"/>
        </w:rPr>
        <w:lastRenderedPageBreak/>
        <w:t xml:space="preserve">Phần đường dây </w:t>
      </w:r>
      <w:proofErr w:type="spellStart"/>
      <w:r w:rsidRPr="000C4F07">
        <w:rPr>
          <w:b/>
          <w:sz w:val="26"/>
          <w:szCs w:val="26"/>
        </w:rPr>
        <w:t>nâng</w:t>
      </w:r>
      <w:proofErr w:type="spellEnd"/>
      <w:r w:rsidRPr="000C4F07">
        <w:rPr>
          <w:b/>
          <w:sz w:val="26"/>
          <w:szCs w:val="26"/>
        </w:rPr>
        <w:t xml:space="preserve"> </w:t>
      </w:r>
      <w:proofErr w:type="spellStart"/>
      <w:r w:rsidRPr="000C4F07">
        <w:rPr>
          <w:b/>
          <w:sz w:val="26"/>
          <w:szCs w:val="26"/>
        </w:rPr>
        <w:t>cấp</w:t>
      </w:r>
      <w:proofErr w:type="spellEnd"/>
      <w:r w:rsidRPr="000C4F07">
        <w:rPr>
          <w:b/>
          <w:sz w:val="26"/>
          <w:szCs w:val="26"/>
        </w:rPr>
        <w:t xml:space="preserve">, </w:t>
      </w:r>
      <w:proofErr w:type="spellStart"/>
      <w:r w:rsidRPr="000C4F07">
        <w:rPr>
          <w:b/>
          <w:sz w:val="26"/>
          <w:szCs w:val="26"/>
        </w:rPr>
        <w:t>cải</w:t>
      </w:r>
      <w:proofErr w:type="spellEnd"/>
      <w:r w:rsidRPr="000C4F07">
        <w:rPr>
          <w:b/>
          <w:sz w:val="26"/>
          <w:szCs w:val="26"/>
        </w:rPr>
        <w:t xml:space="preserve"> </w:t>
      </w:r>
      <w:proofErr w:type="spellStart"/>
      <w:r w:rsidRPr="000C4F07">
        <w:rPr>
          <w:b/>
          <w:sz w:val="26"/>
          <w:szCs w:val="26"/>
        </w:rPr>
        <w:t>tạo</w:t>
      </w:r>
      <w:proofErr w:type="spellEnd"/>
      <w:r w:rsidRPr="000C4F07">
        <w:rPr>
          <w:b/>
          <w:sz w:val="26"/>
          <w:szCs w:val="26"/>
          <w:lang w:val="vi-VN"/>
        </w:rPr>
        <w:t xml:space="preserve">: </w:t>
      </w:r>
    </w:p>
    <w:p w14:paraId="1D833E52" w14:textId="6ECE93AA" w:rsidR="00471BD2" w:rsidRPr="000C4F07" w:rsidRDefault="00471BD2" w:rsidP="00D11A46">
      <w:pPr>
        <w:tabs>
          <w:tab w:val="left" w:pos="990"/>
        </w:tabs>
        <w:spacing w:before="40" w:after="40"/>
        <w:ind w:right="5"/>
        <w:jc w:val="both"/>
        <w:rPr>
          <w:bCs/>
          <w:sz w:val="26"/>
          <w:szCs w:val="26"/>
        </w:rPr>
      </w:pPr>
      <w:r w:rsidRPr="000C4F07">
        <w:rPr>
          <w:bCs/>
          <w:sz w:val="26"/>
          <w:szCs w:val="26"/>
        </w:rPr>
        <w:t xml:space="preserve">             </w:t>
      </w:r>
      <w:proofErr w:type="spellStart"/>
      <w:r w:rsidR="00174DCB" w:rsidRPr="000C4F07">
        <w:rPr>
          <w:bCs/>
          <w:sz w:val="26"/>
          <w:szCs w:val="26"/>
        </w:rPr>
        <w:t>Cải</w:t>
      </w:r>
      <w:proofErr w:type="spellEnd"/>
      <w:r w:rsidR="00174DCB" w:rsidRPr="000C4F07">
        <w:rPr>
          <w:bCs/>
          <w:sz w:val="26"/>
          <w:szCs w:val="26"/>
        </w:rPr>
        <w:t xml:space="preserve"> </w:t>
      </w:r>
      <w:proofErr w:type="spellStart"/>
      <w:r w:rsidR="00174DCB" w:rsidRPr="000C4F07">
        <w:rPr>
          <w:bCs/>
          <w:sz w:val="26"/>
          <w:szCs w:val="26"/>
        </w:rPr>
        <w:t>tạo</w:t>
      </w:r>
      <w:proofErr w:type="spellEnd"/>
      <w:r w:rsidR="00174DCB" w:rsidRPr="000C4F07">
        <w:rPr>
          <w:bCs/>
          <w:sz w:val="26"/>
          <w:szCs w:val="26"/>
        </w:rPr>
        <w:t xml:space="preserve">, </w:t>
      </w:r>
      <w:proofErr w:type="spellStart"/>
      <w:r w:rsidR="00174DCB" w:rsidRPr="000C4F07">
        <w:rPr>
          <w:bCs/>
          <w:sz w:val="26"/>
          <w:szCs w:val="26"/>
        </w:rPr>
        <w:t>nâng</w:t>
      </w:r>
      <w:proofErr w:type="spellEnd"/>
      <w:r w:rsidR="00174DCB" w:rsidRPr="000C4F07">
        <w:rPr>
          <w:bCs/>
          <w:sz w:val="26"/>
          <w:szCs w:val="26"/>
        </w:rPr>
        <w:t xml:space="preserve"> </w:t>
      </w:r>
      <w:proofErr w:type="spellStart"/>
      <w:r w:rsidR="00174DCB" w:rsidRPr="000C4F07">
        <w:rPr>
          <w:bCs/>
          <w:sz w:val="26"/>
          <w:szCs w:val="26"/>
        </w:rPr>
        <w:t>cấp</w:t>
      </w:r>
      <w:proofErr w:type="spellEnd"/>
      <w:r w:rsidR="00174DCB" w:rsidRPr="000C4F07">
        <w:rPr>
          <w:bCs/>
          <w:sz w:val="26"/>
          <w:szCs w:val="26"/>
        </w:rPr>
        <w:t xml:space="preserve"> </w:t>
      </w:r>
      <w:proofErr w:type="spellStart"/>
      <w:r w:rsidR="00174DCB" w:rsidRPr="000C4F07">
        <w:rPr>
          <w:bCs/>
          <w:sz w:val="26"/>
          <w:szCs w:val="26"/>
        </w:rPr>
        <w:t>thay</w:t>
      </w:r>
      <w:proofErr w:type="spellEnd"/>
      <w:r w:rsidR="00174DCB" w:rsidRPr="000C4F07">
        <w:rPr>
          <w:bCs/>
          <w:sz w:val="26"/>
          <w:szCs w:val="26"/>
        </w:rPr>
        <w:t xml:space="preserve"> </w:t>
      </w:r>
      <w:proofErr w:type="spellStart"/>
      <w:r w:rsidR="00174DCB" w:rsidRPr="000C4F07">
        <w:rPr>
          <w:bCs/>
          <w:sz w:val="26"/>
          <w:szCs w:val="26"/>
        </w:rPr>
        <w:t>cáp</w:t>
      </w:r>
      <w:proofErr w:type="spellEnd"/>
      <w:r w:rsidR="00174DCB" w:rsidRPr="000C4F07">
        <w:rPr>
          <w:bCs/>
          <w:sz w:val="26"/>
          <w:szCs w:val="26"/>
        </w:rPr>
        <w:t xml:space="preserve"> </w:t>
      </w:r>
      <w:proofErr w:type="spellStart"/>
      <w:r w:rsidR="00174DCB" w:rsidRPr="000C4F07">
        <w:rPr>
          <w:bCs/>
          <w:sz w:val="26"/>
          <w:szCs w:val="26"/>
        </w:rPr>
        <w:t>nhôm</w:t>
      </w:r>
      <w:proofErr w:type="spellEnd"/>
      <w:r w:rsidR="00174DCB" w:rsidRPr="000C4F07">
        <w:rPr>
          <w:bCs/>
          <w:sz w:val="26"/>
          <w:szCs w:val="26"/>
        </w:rPr>
        <w:t xml:space="preserve"> </w:t>
      </w:r>
      <w:proofErr w:type="spellStart"/>
      <w:r w:rsidR="00174DCB" w:rsidRPr="000C4F07">
        <w:rPr>
          <w:bCs/>
          <w:sz w:val="26"/>
          <w:szCs w:val="26"/>
        </w:rPr>
        <w:t>trần</w:t>
      </w:r>
      <w:proofErr w:type="spellEnd"/>
      <w:r w:rsidR="00174DCB" w:rsidRPr="000C4F07">
        <w:rPr>
          <w:bCs/>
          <w:sz w:val="26"/>
          <w:szCs w:val="26"/>
        </w:rPr>
        <w:t xml:space="preserve"> </w:t>
      </w:r>
      <w:proofErr w:type="spellStart"/>
      <w:r w:rsidR="00174DCB" w:rsidRPr="000C4F07">
        <w:rPr>
          <w:bCs/>
          <w:sz w:val="26"/>
          <w:szCs w:val="26"/>
        </w:rPr>
        <w:t>lõi</w:t>
      </w:r>
      <w:proofErr w:type="spellEnd"/>
      <w:r w:rsidR="00174DCB" w:rsidRPr="000C4F07">
        <w:rPr>
          <w:bCs/>
          <w:sz w:val="26"/>
          <w:szCs w:val="26"/>
        </w:rPr>
        <w:t xml:space="preserve"> </w:t>
      </w:r>
      <w:proofErr w:type="spellStart"/>
      <w:r w:rsidR="00174DCB" w:rsidRPr="000C4F07">
        <w:rPr>
          <w:bCs/>
          <w:sz w:val="26"/>
          <w:szCs w:val="26"/>
        </w:rPr>
        <w:t>thép</w:t>
      </w:r>
      <w:proofErr w:type="spellEnd"/>
      <w:r w:rsidR="00174DCB" w:rsidRPr="000C4F07">
        <w:rPr>
          <w:bCs/>
          <w:sz w:val="26"/>
          <w:szCs w:val="26"/>
        </w:rPr>
        <w:t xml:space="preserve"> 3xAs_70/As_50mm² </w:t>
      </w:r>
      <w:proofErr w:type="spellStart"/>
      <w:r w:rsidR="00174DCB" w:rsidRPr="000C4F07">
        <w:rPr>
          <w:bCs/>
          <w:sz w:val="26"/>
          <w:szCs w:val="26"/>
        </w:rPr>
        <w:t>thành</w:t>
      </w:r>
      <w:proofErr w:type="spellEnd"/>
      <w:r w:rsidR="00174DCB" w:rsidRPr="000C4F07">
        <w:rPr>
          <w:bCs/>
          <w:sz w:val="26"/>
          <w:szCs w:val="26"/>
        </w:rPr>
        <w:t xml:space="preserve"> </w:t>
      </w:r>
      <w:proofErr w:type="spellStart"/>
      <w:r w:rsidR="00174DCB" w:rsidRPr="000C4F07">
        <w:rPr>
          <w:bCs/>
          <w:sz w:val="26"/>
          <w:szCs w:val="26"/>
        </w:rPr>
        <w:t>cáp</w:t>
      </w:r>
      <w:proofErr w:type="spellEnd"/>
      <w:r w:rsidR="00174DCB" w:rsidRPr="000C4F07">
        <w:rPr>
          <w:bCs/>
          <w:sz w:val="26"/>
          <w:szCs w:val="26"/>
        </w:rPr>
        <w:t xml:space="preserve"> </w:t>
      </w:r>
      <w:proofErr w:type="spellStart"/>
      <w:r w:rsidR="00174DCB" w:rsidRPr="000C4F07">
        <w:rPr>
          <w:bCs/>
          <w:sz w:val="26"/>
          <w:szCs w:val="26"/>
        </w:rPr>
        <w:t>nhôm</w:t>
      </w:r>
      <w:proofErr w:type="spellEnd"/>
      <w:r w:rsidR="00174DCB" w:rsidRPr="000C4F07">
        <w:rPr>
          <w:bCs/>
          <w:sz w:val="26"/>
          <w:szCs w:val="26"/>
        </w:rPr>
        <w:t xml:space="preserve"> </w:t>
      </w:r>
      <w:proofErr w:type="spellStart"/>
      <w:r w:rsidR="00174DCB" w:rsidRPr="000C4F07">
        <w:rPr>
          <w:bCs/>
          <w:sz w:val="26"/>
          <w:szCs w:val="26"/>
        </w:rPr>
        <w:t>bọc</w:t>
      </w:r>
      <w:proofErr w:type="spellEnd"/>
      <w:r w:rsidR="00174DCB" w:rsidRPr="000C4F07">
        <w:rPr>
          <w:bCs/>
          <w:sz w:val="26"/>
          <w:szCs w:val="26"/>
        </w:rPr>
        <w:t xml:space="preserve"> 3xVXAS_120/1xAs_70mm² </w:t>
      </w:r>
      <w:proofErr w:type="spellStart"/>
      <w:r w:rsidR="00174DCB" w:rsidRPr="000C4F07">
        <w:rPr>
          <w:bCs/>
          <w:sz w:val="26"/>
          <w:szCs w:val="26"/>
        </w:rPr>
        <w:t>dài</w:t>
      </w:r>
      <w:proofErr w:type="spellEnd"/>
      <w:r w:rsidR="00174DCB" w:rsidRPr="000C4F07">
        <w:rPr>
          <w:bCs/>
          <w:sz w:val="26"/>
          <w:szCs w:val="26"/>
        </w:rPr>
        <w:t xml:space="preserve"> 11.072,5</w:t>
      </w:r>
      <w:r w:rsidR="00B36118" w:rsidRPr="000C4F07">
        <w:rPr>
          <w:bCs/>
          <w:sz w:val="26"/>
          <w:szCs w:val="26"/>
        </w:rPr>
        <w:t xml:space="preserve"> </w:t>
      </w:r>
      <w:proofErr w:type="spellStart"/>
      <w:r w:rsidR="00B36118" w:rsidRPr="000C4F07">
        <w:rPr>
          <w:bCs/>
          <w:sz w:val="26"/>
          <w:szCs w:val="26"/>
        </w:rPr>
        <w:t>mét</w:t>
      </w:r>
      <w:proofErr w:type="spellEnd"/>
      <w:r w:rsidR="00B36118" w:rsidRPr="000C4F07">
        <w:rPr>
          <w:bCs/>
          <w:sz w:val="26"/>
          <w:szCs w:val="26"/>
        </w:rPr>
        <w:t>.</w:t>
      </w:r>
    </w:p>
    <w:p w14:paraId="11246A40" w14:textId="2387E173" w:rsidR="006A15AA" w:rsidRPr="000C4F07" w:rsidRDefault="006A15AA" w:rsidP="006A15AA">
      <w:pPr>
        <w:keepNext/>
        <w:numPr>
          <w:ilvl w:val="2"/>
          <w:numId w:val="6"/>
        </w:numPr>
        <w:tabs>
          <w:tab w:val="num" w:pos="360"/>
        </w:tabs>
        <w:spacing w:before="100" w:beforeAutospacing="1" w:after="100" w:afterAutospacing="1"/>
        <w:ind w:left="0" w:firstLine="0"/>
        <w:outlineLvl w:val="2"/>
        <w:rPr>
          <w:b/>
          <w:sz w:val="26"/>
          <w:szCs w:val="26"/>
          <w:lang w:val="en-GB"/>
        </w:rPr>
      </w:pPr>
      <w:commentRangeStart w:id="38"/>
      <w:commentRangeStart w:id="39"/>
      <w:proofErr w:type="spellStart"/>
      <w:r w:rsidRPr="000C4F07">
        <w:rPr>
          <w:b/>
          <w:sz w:val="26"/>
          <w:szCs w:val="26"/>
          <w:lang w:val="en-GB"/>
        </w:rPr>
        <w:t>Phần</w:t>
      </w:r>
      <w:proofErr w:type="spellEnd"/>
      <w:r w:rsidRPr="000C4F07">
        <w:rPr>
          <w:b/>
          <w:sz w:val="26"/>
          <w:szCs w:val="26"/>
          <w:lang w:val="en-GB"/>
        </w:rPr>
        <w:t xml:space="preserve"> </w:t>
      </w:r>
      <w:proofErr w:type="spellStart"/>
      <w:r w:rsidRPr="000C4F07">
        <w:rPr>
          <w:b/>
          <w:sz w:val="26"/>
          <w:szCs w:val="26"/>
          <w:lang w:val="en-GB"/>
        </w:rPr>
        <w:t>đường</w:t>
      </w:r>
      <w:proofErr w:type="spellEnd"/>
      <w:r w:rsidRPr="000C4F07">
        <w:rPr>
          <w:b/>
          <w:sz w:val="26"/>
          <w:szCs w:val="26"/>
          <w:lang w:val="en-GB"/>
        </w:rPr>
        <w:t xml:space="preserve"> </w:t>
      </w:r>
      <w:proofErr w:type="spellStart"/>
      <w:r w:rsidRPr="000C4F07">
        <w:rPr>
          <w:b/>
          <w:sz w:val="26"/>
          <w:szCs w:val="26"/>
          <w:lang w:val="en-GB"/>
        </w:rPr>
        <w:t>dây</w:t>
      </w:r>
      <w:proofErr w:type="spellEnd"/>
      <w:r w:rsidRPr="000C4F07">
        <w:rPr>
          <w:b/>
          <w:sz w:val="26"/>
          <w:szCs w:val="26"/>
          <w:lang w:val="en-GB"/>
        </w:rPr>
        <w:t xml:space="preserve"> </w:t>
      </w:r>
      <w:proofErr w:type="spellStart"/>
      <w:r w:rsidRPr="000C4F07">
        <w:rPr>
          <w:b/>
          <w:sz w:val="26"/>
          <w:szCs w:val="26"/>
          <w:lang w:val="en-GB"/>
        </w:rPr>
        <w:t>hạ</w:t>
      </w:r>
      <w:proofErr w:type="spellEnd"/>
      <w:r w:rsidRPr="000C4F07">
        <w:rPr>
          <w:b/>
          <w:sz w:val="26"/>
          <w:szCs w:val="26"/>
          <w:lang w:val="en-GB"/>
        </w:rPr>
        <w:t xml:space="preserve"> </w:t>
      </w:r>
      <w:proofErr w:type="spellStart"/>
      <w:r w:rsidRPr="000C4F07">
        <w:rPr>
          <w:b/>
          <w:sz w:val="26"/>
          <w:szCs w:val="26"/>
          <w:lang w:val="en-GB"/>
        </w:rPr>
        <w:t>thế</w:t>
      </w:r>
      <w:proofErr w:type="spellEnd"/>
      <w:r w:rsidRPr="000C4F07">
        <w:rPr>
          <w:b/>
          <w:sz w:val="26"/>
          <w:szCs w:val="26"/>
          <w:lang w:val="en-GB"/>
        </w:rPr>
        <w:t xml:space="preserve"> </w:t>
      </w:r>
      <w:r w:rsidR="006E6D86" w:rsidRPr="000C4F07">
        <w:rPr>
          <w:b/>
          <w:sz w:val="26"/>
          <w:szCs w:val="26"/>
          <w:lang w:val="en-GB"/>
        </w:rPr>
        <w:t>XDM</w:t>
      </w:r>
      <w:r w:rsidR="00CF6531" w:rsidRPr="000C4F07">
        <w:rPr>
          <w:b/>
          <w:sz w:val="26"/>
          <w:szCs w:val="26"/>
          <w:lang w:val="en-GB"/>
        </w:rPr>
        <w:t xml:space="preserve">: </w:t>
      </w:r>
      <w:commentRangeEnd w:id="38"/>
      <w:r w:rsidR="00AB4361" w:rsidRPr="000C4F07">
        <w:rPr>
          <w:rStyle w:val="CommentReference"/>
          <w:rFonts w:ascii="VNI-Times" w:hAnsi="VNI-Times"/>
          <w:szCs w:val="20"/>
        </w:rPr>
        <w:commentReference w:id="38"/>
      </w:r>
      <w:commentRangeEnd w:id="39"/>
      <w:r w:rsidR="000313D7" w:rsidRPr="000C4F07">
        <w:rPr>
          <w:rStyle w:val="CommentReference"/>
          <w:rFonts w:ascii="VNI-Times" w:hAnsi="VNI-Times"/>
          <w:szCs w:val="20"/>
        </w:rPr>
        <w:commentReference w:id="39"/>
      </w:r>
    </w:p>
    <w:p w14:paraId="18229998" w14:textId="49BEBE79" w:rsidR="00105CA2" w:rsidRPr="000C4F07" w:rsidRDefault="00105CA2" w:rsidP="00105CA2">
      <w:pPr>
        <w:keepNext/>
        <w:spacing w:before="100" w:beforeAutospacing="1" w:after="100" w:afterAutospacing="1"/>
        <w:outlineLvl w:val="2"/>
        <w:rPr>
          <w:bCs/>
          <w:sz w:val="26"/>
          <w:szCs w:val="26"/>
        </w:rPr>
      </w:pPr>
      <w:r w:rsidRPr="000C4F07">
        <w:rPr>
          <w:bCs/>
          <w:sz w:val="26"/>
          <w:szCs w:val="26"/>
        </w:rPr>
        <w:t xml:space="preserve">             </w:t>
      </w:r>
      <w:proofErr w:type="spellStart"/>
      <w:r w:rsidRPr="000C4F07">
        <w:rPr>
          <w:bCs/>
          <w:sz w:val="26"/>
          <w:szCs w:val="26"/>
        </w:rPr>
        <w:t>Xây</w:t>
      </w:r>
      <w:proofErr w:type="spellEnd"/>
      <w:r w:rsidRPr="000C4F07">
        <w:rPr>
          <w:bCs/>
          <w:sz w:val="26"/>
          <w:szCs w:val="26"/>
        </w:rPr>
        <w:t xml:space="preserve"> </w:t>
      </w:r>
      <w:proofErr w:type="spellStart"/>
      <w:r w:rsidRPr="000C4F07">
        <w:rPr>
          <w:bCs/>
          <w:sz w:val="26"/>
          <w:szCs w:val="26"/>
        </w:rPr>
        <w:t>dựng</w:t>
      </w:r>
      <w:proofErr w:type="spellEnd"/>
      <w:r w:rsidRPr="000C4F07">
        <w:rPr>
          <w:bCs/>
          <w:sz w:val="26"/>
          <w:szCs w:val="26"/>
        </w:rPr>
        <w:t xml:space="preserve"> </w:t>
      </w:r>
      <w:proofErr w:type="spellStart"/>
      <w:r w:rsidRPr="000C4F07">
        <w:rPr>
          <w:bCs/>
          <w:sz w:val="26"/>
          <w:szCs w:val="26"/>
        </w:rPr>
        <w:t>mới</w:t>
      </w:r>
      <w:proofErr w:type="spellEnd"/>
      <w:r w:rsidRPr="000C4F07">
        <w:rPr>
          <w:bCs/>
          <w:sz w:val="26"/>
          <w:szCs w:val="26"/>
        </w:rPr>
        <w:t xml:space="preserve"> </w:t>
      </w:r>
      <w:proofErr w:type="spellStart"/>
      <w:r w:rsidRPr="000C4F07">
        <w:rPr>
          <w:bCs/>
          <w:sz w:val="26"/>
          <w:szCs w:val="26"/>
        </w:rPr>
        <w:t>đường</w:t>
      </w:r>
      <w:proofErr w:type="spellEnd"/>
      <w:r w:rsidRPr="000C4F07">
        <w:rPr>
          <w:bCs/>
          <w:sz w:val="26"/>
          <w:szCs w:val="26"/>
        </w:rPr>
        <w:t xml:space="preserve"> </w:t>
      </w:r>
      <w:proofErr w:type="spellStart"/>
      <w:r w:rsidRPr="000C4F07">
        <w:rPr>
          <w:bCs/>
          <w:sz w:val="26"/>
          <w:szCs w:val="26"/>
        </w:rPr>
        <w:t>dây</w:t>
      </w:r>
      <w:proofErr w:type="spellEnd"/>
      <w:r w:rsidRPr="000C4F07">
        <w:rPr>
          <w:bCs/>
          <w:sz w:val="26"/>
          <w:szCs w:val="26"/>
        </w:rPr>
        <w:t xml:space="preserve"> </w:t>
      </w:r>
      <w:proofErr w:type="spellStart"/>
      <w:r w:rsidRPr="000C4F07">
        <w:rPr>
          <w:bCs/>
          <w:sz w:val="26"/>
          <w:szCs w:val="26"/>
        </w:rPr>
        <w:t>hạ</w:t>
      </w:r>
      <w:proofErr w:type="spellEnd"/>
      <w:r w:rsidRPr="000C4F07">
        <w:rPr>
          <w:bCs/>
          <w:sz w:val="26"/>
          <w:szCs w:val="26"/>
        </w:rPr>
        <w:t xml:space="preserve"> </w:t>
      </w:r>
      <w:proofErr w:type="spellStart"/>
      <w:r w:rsidRPr="000C4F07">
        <w:rPr>
          <w:bCs/>
          <w:sz w:val="26"/>
          <w:szCs w:val="26"/>
        </w:rPr>
        <w:t>áp</w:t>
      </w:r>
      <w:proofErr w:type="spellEnd"/>
      <w:r w:rsidRPr="000C4F07">
        <w:rPr>
          <w:bCs/>
          <w:sz w:val="26"/>
          <w:szCs w:val="26"/>
        </w:rPr>
        <w:t xml:space="preserve"> 0,23kVdài </w:t>
      </w:r>
      <w:r w:rsidR="003901BC" w:rsidRPr="000C4F07">
        <w:rPr>
          <w:bCs/>
          <w:sz w:val="26"/>
          <w:szCs w:val="26"/>
        </w:rPr>
        <w:t>8.351,5</w:t>
      </w:r>
      <w:r w:rsidRPr="000C4F07">
        <w:rPr>
          <w:bCs/>
          <w:sz w:val="26"/>
          <w:szCs w:val="26"/>
        </w:rPr>
        <w:t xml:space="preserve"> </w:t>
      </w:r>
      <w:proofErr w:type="spellStart"/>
      <w:r w:rsidRPr="000C4F07">
        <w:rPr>
          <w:bCs/>
          <w:sz w:val="26"/>
          <w:szCs w:val="26"/>
        </w:rPr>
        <w:t>mét</w:t>
      </w:r>
      <w:proofErr w:type="spellEnd"/>
    </w:p>
    <w:p w14:paraId="61C35FFF" w14:textId="40D657F4" w:rsidR="009568A3" w:rsidRPr="000C4F07" w:rsidRDefault="009568A3" w:rsidP="009568A3">
      <w:pPr>
        <w:keepNext/>
        <w:spacing w:before="100" w:beforeAutospacing="1" w:after="100" w:afterAutospacing="1"/>
        <w:outlineLvl w:val="2"/>
        <w:rPr>
          <w:bCs/>
          <w:sz w:val="26"/>
          <w:szCs w:val="26"/>
        </w:rPr>
      </w:pPr>
      <w:r w:rsidRPr="000C4F07">
        <w:rPr>
          <w:bCs/>
          <w:sz w:val="26"/>
          <w:szCs w:val="26"/>
        </w:rPr>
        <w:t xml:space="preserve">             </w:t>
      </w:r>
      <w:proofErr w:type="spellStart"/>
      <w:r w:rsidRPr="000C4F07">
        <w:rPr>
          <w:bCs/>
          <w:sz w:val="26"/>
          <w:szCs w:val="26"/>
        </w:rPr>
        <w:t>Xây</w:t>
      </w:r>
      <w:proofErr w:type="spellEnd"/>
      <w:r w:rsidRPr="000C4F07">
        <w:rPr>
          <w:bCs/>
          <w:sz w:val="26"/>
          <w:szCs w:val="26"/>
        </w:rPr>
        <w:t xml:space="preserve"> </w:t>
      </w:r>
      <w:proofErr w:type="spellStart"/>
      <w:r w:rsidRPr="000C4F07">
        <w:rPr>
          <w:bCs/>
          <w:sz w:val="26"/>
          <w:szCs w:val="26"/>
        </w:rPr>
        <w:t>dựng</w:t>
      </w:r>
      <w:proofErr w:type="spellEnd"/>
      <w:r w:rsidRPr="000C4F07">
        <w:rPr>
          <w:bCs/>
          <w:sz w:val="26"/>
          <w:szCs w:val="26"/>
        </w:rPr>
        <w:t xml:space="preserve"> </w:t>
      </w:r>
      <w:proofErr w:type="spellStart"/>
      <w:r w:rsidRPr="000C4F07">
        <w:rPr>
          <w:bCs/>
          <w:sz w:val="26"/>
          <w:szCs w:val="26"/>
        </w:rPr>
        <w:t>mới</w:t>
      </w:r>
      <w:proofErr w:type="spellEnd"/>
      <w:r w:rsidRPr="000C4F07">
        <w:rPr>
          <w:bCs/>
          <w:sz w:val="26"/>
          <w:szCs w:val="26"/>
        </w:rPr>
        <w:t xml:space="preserve"> </w:t>
      </w:r>
      <w:proofErr w:type="spellStart"/>
      <w:r w:rsidRPr="000C4F07">
        <w:rPr>
          <w:bCs/>
          <w:sz w:val="26"/>
          <w:szCs w:val="26"/>
        </w:rPr>
        <w:t>đường</w:t>
      </w:r>
      <w:proofErr w:type="spellEnd"/>
      <w:r w:rsidRPr="000C4F07">
        <w:rPr>
          <w:bCs/>
          <w:sz w:val="26"/>
          <w:szCs w:val="26"/>
        </w:rPr>
        <w:t xml:space="preserve"> </w:t>
      </w:r>
      <w:proofErr w:type="spellStart"/>
      <w:r w:rsidRPr="000C4F07">
        <w:rPr>
          <w:bCs/>
          <w:sz w:val="26"/>
          <w:szCs w:val="26"/>
        </w:rPr>
        <w:t>dây</w:t>
      </w:r>
      <w:proofErr w:type="spellEnd"/>
      <w:r w:rsidRPr="000C4F07">
        <w:rPr>
          <w:bCs/>
          <w:sz w:val="26"/>
          <w:szCs w:val="26"/>
        </w:rPr>
        <w:t xml:space="preserve"> </w:t>
      </w:r>
      <w:proofErr w:type="spellStart"/>
      <w:r w:rsidRPr="000C4F07">
        <w:rPr>
          <w:bCs/>
          <w:sz w:val="26"/>
          <w:szCs w:val="26"/>
        </w:rPr>
        <w:t>hạ</w:t>
      </w:r>
      <w:proofErr w:type="spellEnd"/>
      <w:r w:rsidRPr="000C4F07">
        <w:rPr>
          <w:bCs/>
          <w:sz w:val="26"/>
          <w:szCs w:val="26"/>
        </w:rPr>
        <w:t xml:space="preserve"> </w:t>
      </w:r>
      <w:proofErr w:type="spellStart"/>
      <w:r w:rsidRPr="000C4F07">
        <w:rPr>
          <w:bCs/>
          <w:sz w:val="26"/>
          <w:szCs w:val="26"/>
        </w:rPr>
        <w:t>áp</w:t>
      </w:r>
      <w:proofErr w:type="spellEnd"/>
      <w:r w:rsidRPr="000C4F07">
        <w:rPr>
          <w:bCs/>
          <w:sz w:val="26"/>
          <w:szCs w:val="26"/>
        </w:rPr>
        <w:t xml:space="preserve"> 0,4kVdài </w:t>
      </w:r>
      <w:r w:rsidR="003901BC" w:rsidRPr="000C4F07">
        <w:rPr>
          <w:bCs/>
          <w:sz w:val="26"/>
          <w:szCs w:val="26"/>
        </w:rPr>
        <w:t xml:space="preserve">865,2 </w:t>
      </w:r>
      <w:proofErr w:type="spellStart"/>
      <w:r w:rsidRPr="000C4F07">
        <w:rPr>
          <w:bCs/>
          <w:sz w:val="26"/>
          <w:szCs w:val="26"/>
        </w:rPr>
        <w:t>mét</w:t>
      </w:r>
      <w:proofErr w:type="spellEnd"/>
    </w:p>
    <w:p w14:paraId="544A6B09" w14:textId="7AD92CBD" w:rsidR="00105CA2" w:rsidRPr="000C4F07" w:rsidRDefault="00105CA2" w:rsidP="00105CA2">
      <w:pPr>
        <w:keepNext/>
        <w:numPr>
          <w:ilvl w:val="2"/>
          <w:numId w:val="6"/>
        </w:numPr>
        <w:tabs>
          <w:tab w:val="num" w:pos="360"/>
        </w:tabs>
        <w:spacing w:before="100" w:beforeAutospacing="1" w:after="100" w:afterAutospacing="1"/>
        <w:ind w:left="0" w:firstLine="0"/>
        <w:outlineLvl w:val="2"/>
        <w:rPr>
          <w:b/>
          <w:sz w:val="26"/>
          <w:szCs w:val="26"/>
          <w:lang w:val="en-GB"/>
        </w:rPr>
      </w:pPr>
      <w:proofErr w:type="spellStart"/>
      <w:r w:rsidRPr="000C4F07">
        <w:rPr>
          <w:b/>
          <w:sz w:val="26"/>
          <w:szCs w:val="26"/>
          <w:lang w:val="en-GB"/>
        </w:rPr>
        <w:t>Phần</w:t>
      </w:r>
      <w:proofErr w:type="spellEnd"/>
      <w:r w:rsidRPr="000C4F07">
        <w:rPr>
          <w:b/>
          <w:sz w:val="26"/>
          <w:szCs w:val="26"/>
          <w:lang w:val="en-GB"/>
        </w:rPr>
        <w:t xml:space="preserve"> </w:t>
      </w:r>
      <w:proofErr w:type="spellStart"/>
      <w:r w:rsidRPr="000C4F07">
        <w:rPr>
          <w:b/>
          <w:sz w:val="26"/>
          <w:szCs w:val="26"/>
          <w:lang w:val="en-GB"/>
        </w:rPr>
        <w:t>Trạm</w:t>
      </w:r>
      <w:proofErr w:type="spellEnd"/>
      <w:r w:rsidRPr="000C4F07">
        <w:rPr>
          <w:b/>
          <w:sz w:val="26"/>
          <w:szCs w:val="26"/>
          <w:lang w:val="en-GB"/>
        </w:rPr>
        <w:t xml:space="preserve"> </w:t>
      </w:r>
      <w:proofErr w:type="spellStart"/>
      <w:r w:rsidRPr="000C4F07">
        <w:rPr>
          <w:b/>
          <w:sz w:val="26"/>
          <w:szCs w:val="26"/>
          <w:lang w:val="en-GB"/>
        </w:rPr>
        <w:t>biến</w:t>
      </w:r>
      <w:proofErr w:type="spellEnd"/>
      <w:r w:rsidRPr="000C4F07">
        <w:rPr>
          <w:b/>
          <w:sz w:val="26"/>
          <w:szCs w:val="26"/>
          <w:lang w:val="en-GB"/>
        </w:rPr>
        <w:t xml:space="preserve"> </w:t>
      </w:r>
      <w:proofErr w:type="spellStart"/>
      <w:r w:rsidRPr="000C4F07">
        <w:rPr>
          <w:b/>
          <w:sz w:val="26"/>
          <w:szCs w:val="26"/>
          <w:lang w:val="en-GB"/>
        </w:rPr>
        <w:t>áp</w:t>
      </w:r>
      <w:proofErr w:type="spellEnd"/>
      <w:r w:rsidR="006E6D86" w:rsidRPr="000C4F07">
        <w:rPr>
          <w:b/>
          <w:sz w:val="26"/>
          <w:szCs w:val="26"/>
          <w:lang w:val="en-GB"/>
        </w:rPr>
        <w:t xml:space="preserve"> XDM</w:t>
      </w:r>
      <w:r w:rsidRPr="000C4F07">
        <w:rPr>
          <w:b/>
          <w:sz w:val="26"/>
          <w:szCs w:val="26"/>
          <w:lang w:val="en-GB"/>
        </w:rPr>
        <w:t>:</w:t>
      </w:r>
    </w:p>
    <w:p w14:paraId="7A7322AF" w14:textId="0FA92BC7" w:rsidR="00105CA2" w:rsidRPr="000C4F07" w:rsidRDefault="00105CA2" w:rsidP="00105CA2">
      <w:pPr>
        <w:keepNext/>
        <w:tabs>
          <w:tab w:val="left" w:pos="776"/>
        </w:tabs>
        <w:spacing w:before="100" w:beforeAutospacing="1" w:after="100" w:afterAutospacing="1"/>
        <w:outlineLvl w:val="2"/>
        <w:rPr>
          <w:bCs/>
          <w:sz w:val="26"/>
          <w:szCs w:val="26"/>
          <w:lang w:val="en-GB"/>
        </w:rPr>
      </w:pPr>
      <w:r w:rsidRPr="000C4F07">
        <w:rPr>
          <w:b/>
          <w:sz w:val="26"/>
          <w:szCs w:val="26"/>
          <w:lang w:val="en-GB"/>
        </w:rPr>
        <w:t xml:space="preserve"> </w:t>
      </w:r>
      <w:r w:rsidRPr="000C4F07">
        <w:rPr>
          <w:b/>
          <w:sz w:val="26"/>
          <w:szCs w:val="26"/>
          <w:lang w:val="en-GB"/>
        </w:rPr>
        <w:tab/>
      </w:r>
      <w:proofErr w:type="spellStart"/>
      <w:r w:rsidRPr="000C4F07">
        <w:rPr>
          <w:bCs/>
          <w:sz w:val="26"/>
          <w:szCs w:val="26"/>
          <w:lang w:val="en-GB"/>
        </w:rPr>
        <w:t>Xây</w:t>
      </w:r>
      <w:proofErr w:type="spellEnd"/>
      <w:r w:rsidRPr="000C4F07">
        <w:rPr>
          <w:bCs/>
          <w:sz w:val="26"/>
          <w:szCs w:val="26"/>
          <w:lang w:val="en-GB"/>
        </w:rPr>
        <w:t xml:space="preserve"> </w:t>
      </w:r>
      <w:proofErr w:type="spellStart"/>
      <w:r w:rsidRPr="000C4F07">
        <w:rPr>
          <w:bCs/>
          <w:sz w:val="26"/>
          <w:szCs w:val="26"/>
          <w:lang w:val="en-GB"/>
        </w:rPr>
        <w:t>dựng</w:t>
      </w:r>
      <w:proofErr w:type="spellEnd"/>
      <w:r w:rsidRPr="000C4F07">
        <w:rPr>
          <w:bCs/>
          <w:sz w:val="26"/>
          <w:szCs w:val="26"/>
          <w:lang w:val="en-GB"/>
        </w:rPr>
        <w:t xml:space="preserve"> </w:t>
      </w:r>
      <w:proofErr w:type="spellStart"/>
      <w:r w:rsidRPr="000C4F07">
        <w:rPr>
          <w:bCs/>
          <w:sz w:val="26"/>
          <w:szCs w:val="26"/>
          <w:lang w:val="en-GB"/>
        </w:rPr>
        <w:t>mới</w:t>
      </w:r>
      <w:proofErr w:type="spellEnd"/>
      <w:r w:rsidRPr="000C4F07">
        <w:rPr>
          <w:bCs/>
          <w:sz w:val="26"/>
          <w:szCs w:val="26"/>
          <w:lang w:val="en-GB"/>
        </w:rPr>
        <w:t xml:space="preserve"> </w:t>
      </w:r>
      <w:r w:rsidR="00446DF7" w:rsidRPr="000C4F07">
        <w:rPr>
          <w:bCs/>
          <w:sz w:val="26"/>
          <w:szCs w:val="26"/>
          <w:lang w:val="en-GB"/>
        </w:rPr>
        <w:t xml:space="preserve">01 </w:t>
      </w:r>
      <w:r w:rsidRPr="000C4F07">
        <w:rPr>
          <w:bCs/>
          <w:sz w:val="26"/>
          <w:szCs w:val="26"/>
          <w:lang w:val="en-GB"/>
        </w:rPr>
        <w:t xml:space="preserve">TBA </w:t>
      </w:r>
      <w:r w:rsidR="002C2D80" w:rsidRPr="000C4F07">
        <w:rPr>
          <w:bCs/>
          <w:sz w:val="26"/>
          <w:szCs w:val="26"/>
          <w:lang w:val="en-GB"/>
        </w:rPr>
        <w:t>1x50kVA</w:t>
      </w:r>
      <w:r w:rsidR="0054085D" w:rsidRPr="000C4F07">
        <w:rPr>
          <w:bCs/>
          <w:sz w:val="26"/>
          <w:szCs w:val="26"/>
          <w:lang w:val="en-GB"/>
        </w:rPr>
        <w:t xml:space="preserve"> (12,7/0,23kV)</w:t>
      </w:r>
    </w:p>
    <w:p w14:paraId="4EB4008B" w14:textId="77777777" w:rsidR="006A15AA" w:rsidRPr="0035499D" w:rsidRDefault="006A15AA" w:rsidP="006A15AA">
      <w:pPr>
        <w:keepNext/>
        <w:numPr>
          <w:ilvl w:val="1"/>
          <w:numId w:val="6"/>
        </w:numPr>
        <w:tabs>
          <w:tab w:val="num" w:pos="360"/>
        </w:tabs>
        <w:spacing w:before="120" w:after="120"/>
        <w:ind w:left="562" w:hanging="562"/>
        <w:outlineLvl w:val="1"/>
        <w:rPr>
          <w:b/>
          <w:caps/>
          <w:sz w:val="26"/>
          <w:szCs w:val="26"/>
          <w:lang w:val="vi-VN"/>
        </w:rPr>
      </w:pPr>
      <w:r w:rsidRPr="0035499D">
        <w:rPr>
          <w:b/>
          <w:bCs/>
          <w:caps/>
          <w:sz w:val="26"/>
          <w:szCs w:val="26"/>
          <w:lang w:val="vi-VN"/>
        </w:rPr>
        <w:tab/>
      </w:r>
      <w:bookmarkStart w:id="40" w:name="_Toc184558458"/>
      <w:r w:rsidRPr="0035499D">
        <w:rPr>
          <w:b/>
          <w:caps/>
          <w:sz w:val="26"/>
          <w:szCs w:val="26"/>
        </w:rPr>
        <w:t>NGUỒN</w:t>
      </w:r>
      <w:r w:rsidRPr="0035499D">
        <w:rPr>
          <w:b/>
          <w:caps/>
          <w:sz w:val="26"/>
          <w:szCs w:val="26"/>
          <w:lang w:val="vi-VN"/>
        </w:rPr>
        <w:t xml:space="preserve"> VỐN THỰC HIỆN</w:t>
      </w:r>
      <w:bookmarkEnd w:id="40"/>
    </w:p>
    <w:p w14:paraId="6A85C064" w14:textId="77777777" w:rsidR="006A15AA" w:rsidRPr="0035499D" w:rsidRDefault="006A15AA" w:rsidP="006A15AA">
      <w:pPr>
        <w:spacing w:before="60" w:after="60"/>
        <w:ind w:firstLine="562"/>
        <w:jc w:val="both"/>
        <w:rPr>
          <w:sz w:val="26"/>
          <w:szCs w:val="26"/>
          <w:lang w:val="vi-VN"/>
        </w:rPr>
      </w:pPr>
      <w:r w:rsidRPr="0035499D">
        <w:rPr>
          <w:sz w:val="26"/>
          <w:szCs w:val="26"/>
          <w:lang w:val="vi-VN"/>
        </w:rPr>
        <w:t>Vốn vay thương mại và vốn khấu hao cơ bản của Tổng công ty Điện lực miền Nam.</w:t>
      </w:r>
    </w:p>
    <w:p w14:paraId="2832ABC0" w14:textId="1D285801" w:rsidR="006A15AA" w:rsidRPr="0035499D" w:rsidRDefault="006A15AA" w:rsidP="006A15AA">
      <w:pPr>
        <w:keepNext/>
        <w:numPr>
          <w:ilvl w:val="1"/>
          <w:numId w:val="6"/>
        </w:numPr>
        <w:tabs>
          <w:tab w:val="num" w:pos="360"/>
        </w:tabs>
        <w:spacing w:before="100" w:beforeAutospacing="1" w:after="100" w:afterAutospacing="1"/>
        <w:ind w:left="0" w:firstLine="0"/>
        <w:outlineLvl w:val="1"/>
        <w:rPr>
          <w:b/>
          <w:caps/>
          <w:sz w:val="26"/>
          <w:szCs w:val="26"/>
          <w:lang w:val="vi-VN"/>
        </w:rPr>
      </w:pPr>
      <w:bookmarkStart w:id="41" w:name="_Toc184558459"/>
      <w:r w:rsidRPr="0035499D">
        <w:rPr>
          <w:b/>
          <w:caps/>
          <w:sz w:val="26"/>
          <w:szCs w:val="26"/>
          <w:lang w:val="vi-VN"/>
        </w:rPr>
        <w:t>CHÍNH CỦA CÔNG TRÌNH</w:t>
      </w:r>
      <w:bookmarkEnd w:id="41"/>
    </w:p>
    <w:p w14:paraId="3AF39C0C" w14:textId="361D7784" w:rsidR="006A15AA" w:rsidRPr="0035499D" w:rsidRDefault="006A15AA" w:rsidP="006A15AA">
      <w:pPr>
        <w:keepNext/>
        <w:numPr>
          <w:ilvl w:val="2"/>
          <w:numId w:val="6"/>
        </w:numPr>
        <w:tabs>
          <w:tab w:val="num" w:pos="360"/>
        </w:tabs>
        <w:spacing w:before="100" w:beforeAutospacing="1" w:after="100" w:afterAutospacing="1"/>
        <w:ind w:left="0" w:firstLine="0"/>
        <w:outlineLvl w:val="2"/>
        <w:rPr>
          <w:b/>
          <w:sz w:val="26"/>
          <w:szCs w:val="26"/>
          <w:lang w:val="cs-CZ"/>
        </w:rPr>
      </w:pPr>
      <w:r w:rsidRPr="0035499D">
        <w:rPr>
          <w:b/>
          <w:sz w:val="26"/>
          <w:szCs w:val="26"/>
          <w:lang w:val="cs-CZ"/>
        </w:rPr>
        <w:t xml:space="preserve">Đặc điểm chính </w:t>
      </w:r>
      <w:r w:rsidR="00112942" w:rsidRPr="0035499D">
        <w:rPr>
          <w:b/>
          <w:sz w:val="26"/>
          <w:szCs w:val="26"/>
          <w:lang w:val="cs-CZ"/>
        </w:rPr>
        <w:t>đường dây trung thế</w:t>
      </w:r>
      <w:r w:rsidR="003B44F5" w:rsidRPr="0035499D">
        <w:rPr>
          <w:b/>
          <w:sz w:val="26"/>
          <w:szCs w:val="26"/>
          <w:lang w:val="cs-CZ"/>
        </w:rPr>
        <w:t xml:space="preserve"> dự kiến </w:t>
      </w:r>
      <w:r w:rsidR="00112942" w:rsidRPr="0035499D">
        <w:rPr>
          <w:b/>
          <w:sz w:val="26"/>
          <w:szCs w:val="26"/>
          <w:lang w:val="cs-CZ"/>
        </w:rPr>
        <w:t>cải tạo, nâng cấp</w:t>
      </w:r>
    </w:p>
    <w:p w14:paraId="3ED8997C" w14:textId="1E42A00C" w:rsidR="006A15AA" w:rsidRPr="0035499D" w:rsidRDefault="00105CA2" w:rsidP="002B2760">
      <w:pPr>
        <w:pStyle w:val="ListParagraph1"/>
        <w:numPr>
          <w:ilvl w:val="0"/>
          <w:numId w:val="103"/>
        </w:numPr>
        <w:rPr>
          <w:b/>
          <w:bCs/>
          <w:sz w:val="26"/>
          <w:szCs w:val="26"/>
        </w:rPr>
      </w:pPr>
      <w:bookmarkStart w:id="42" w:name="_Hlk179213599"/>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w:t>
      </w:r>
      <w:proofErr w:type="spellStart"/>
      <w:r w:rsidRPr="0035499D">
        <w:rPr>
          <w:b/>
          <w:bCs/>
          <w:sz w:val="26"/>
          <w:szCs w:val="26"/>
        </w:rPr>
        <w:t>Làng</w:t>
      </w:r>
      <w:proofErr w:type="spellEnd"/>
      <w:r w:rsidRPr="0035499D">
        <w:rPr>
          <w:b/>
          <w:bCs/>
          <w:sz w:val="26"/>
          <w:szCs w:val="26"/>
        </w:rPr>
        <w:t xml:space="preserve"> 18B </w:t>
      </w:r>
      <w:r w:rsidR="00A82855" w:rsidRPr="0035499D">
        <w:rPr>
          <w:b/>
          <w:bCs/>
          <w:sz w:val="26"/>
          <w:szCs w:val="26"/>
        </w:rPr>
        <w:t>(MSTS:</w:t>
      </w:r>
      <w:r w:rsidR="00C65773" w:rsidRPr="0035499D">
        <w:rPr>
          <w:b/>
          <w:bCs/>
          <w:sz w:val="26"/>
          <w:szCs w:val="26"/>
        </w:rPr>
        <w:t xml:space="preserve"> </w:t>
      </w:r>
      <w:r w:rsidRPr="0035499D">
        <w:rPr>
          <w:b/>
          <w:bCs/>
          <w:sz w:val="26"/>
          <w:szCs w:val="26"/>
        </w:rPr>
        <w:t>907393</w:t>
      </w:r>
      <w:r w:rsidR="00C65773" w:rsidRPr="0035499D">
        <w:rPr>
          <w:b/>
          <w:bCs/>
          <w:sz w:val="26"/>
          <w:szCs w:val="26"/>
        </w:rPr>
        <w:t>)</w:t>
      </w:r>
      <w:r w:rsidR="00D808E2" w:rsidRPr="0035499D">
        <w:rPr>
          <w:b/>
          <w:bCs/>
          <w:sz w:val="26"/>
          <w:szCs w:val="26"/>
        </w:rPr>
        <w:t>.</w:t>
      </w:r>
    </w:p>
    <w:p w14:paraId="5F039301" w14:textId="77777777" w:rsidR="00A82855" w:rsidRPr="0035499D" w:rsidRDefault="00A82855" w:rsidP="00A82855">
      <w:pPr>
        <w:pStyle w:val="ListParagraph1"/>
        <w:rPr>
          <w:b/>
          <w:bCs/>
          <w:sz w:val="26"/>
          <w:szCs w:val="26"/>
        </w:rPr>
      </w:pPr>
    </w:p>
    <w:p w14:paraId="11C60633" w14:textId="2E99EC9A" w:rsidR="00A82855" w:rsidRPr="0035499D" w:rsidRDefault="00A82855"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r w:rsidR="00105CA2" w:rsidRPr="0035499D">
        <w:rPr>
          <w:rFonts w:eastAsia="SimSun"/>
          <w:sz w:val="26"/>
          <w:szCs w:val="26"/>
        </w:rPr>
        <w:t>0,23</w:t>
      </w:r>
      <w:r w:rsidRPr="0035499D">
        <w:rPr>
          <w:rFonts w:eastAsia="SimSun"/>
          <w:sz w:val="26"/>
          <w:szCs w:val="26"/>
        </w:rPr>
        <w:t>kV</w:t>
      </w:r>
    </w:p>
    <w:p w14:paraId="74E89A9B" w14:textId="77777777" w:rsidR="00A82855" w:rsidRPr="0035499D" w:rsidRDefault="00A82855"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1A802279" w14:textId="3F0193FD" w:rsidR="00A82855" w:rsidRPr="0035499D" w:rsidRDefault="00A82855"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00105CA2" w:rsidRPr="0035499D">
        <w:rPr>
          <w:rFonts w:eastAsia="SimSun"/>
          <w:sz w:val="26"/>
          <w:szCs w:val="26"/>
        </w:rPr>
        <w:t>đấu</w:t>
      </w:r>
      <w:proofErr w:type="spellEnd"/>
      <w:r w:rsidR="00105CA2" w:rsidRPr="0035499D">
        <w:rPr>
          <w:rFonts w:eastAsia="SimSun"/>
          <w:sz w:val="26"/>
          <w:szCs w:val="26"/>
        </w:rPr>
        <w:t xml:space="preserve"> </w:t>
      </w:r>
      <w:proofErr w:type="spellStart"/>
      <w:r w:rsidR="00105CA2" w:rsidRPr="0035499D">
        <w:rPr>
          <w:rFonts w:eastAsia="SimSun"/>
          <w:sz w:val="26"/>
          <w:szCs w:val="26"/>
        </w:rPr>
        <w:t>nối</w:t>
      </w:r>
      <w:proofErr w:type="spellEnd"/>
      <w:r w:rsidR="00105CA2"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w:t>
      </w:r>
      <w:r w:rsidR="00105CA2" w:rsidRPr="0035499D">
        <w:rPr>
          <w:rFonts w:eastAsia="SimSun"/>
          <w:sz w:val="26"/>
          <w:szCs w:val="26"/>
        </w:rPr>
        <w:t xml:space="preserve">-3 </w:t>
      </w:r>
      <w:proofErr w:type="spellStart"/>
      <w:r w:rsidR="00105CA2" w:rsidRPr="0035499D">
        <w:rPr>
          <w:rFonts w:eastAsia="SimSun"/>
          <w:sz w:val="26"/>
          <w:szCs w:val="26"/>
        </w:rPr>
        <w:t>lưới</w:t>
      </w:r>
      <w:proofErr w:type="spellEnd"/>
      <w:r w:rsidR="00105CA2" w:rsidRPr="0035499D">
        <w:rPr>
          <w:rFonts w:eastAsia="SimSun"/>
          <w:sz w:val="26"/>
          <w:szCs w:val="26"/>
        </w:rPr>
        <w:t xml:space="preserve"> </w:t>
      </w:r>
      <w:proofErr w:type="spellStart"/>
      <w:r w:rsidR="00105CA2" w:rsidRPr="0035499D">
        <w:rPr>
          <w:rFonts w:eastAsia="SimSun"/>
          <w:sz w:val="26"/>
          <w:szCs w:val="26"/>
        </w:rPr>
        <w:t>hạ</w:t>
      </w:r>
      <w:proofErr w:type="spellEnd"/>
      <w:r w:rsidR="00105CA2" w:rsidRPr="0035499D">
        <w:rPr>
          <w:rFonts w:eastAsia="SimSun"/>
          <w:sz w:val="26"/>
          <w:szCs w:val="26"/>
        </w:rPr>
        <w:t xml:space="preserve"> </w:t>
      </w:r>
      <w:proofErr w:type="spellStart"/>
      <w:r w:rsidR="00105CA2" w:rsidRPr="0035499D">
        <w:rPr>
          <w:rFonts w:eastAsia="SimSun"/>
          <w:sz w:val="26"/>
          <w:szCs w:val="26"/>
        </w:rPr>
        <w:t>áp</w:t>
      </w:r>
      <w:proofErr w:type="spellEnd"/>
      <w:r w:rsidR="00105CA2" w:rsidRPr="0035499D">
        <w:rPr>
          <w:rFonts w:eastAsia="SimSun"/>
          <w:sz w:val="26"/>
          <w:szCs w:val="26"/>
        </w:rPr>
        <w:t xml:space="preserve"> </w:t>
      </w:r>
      <w:proofErr w:type="spellStart"/>
      <w:r w:rsidR="00105CA2" w:rsidRPr="0035499D">
        <w:rPr>
          <w:rFonts w:eastAsia="SimSun"/>
          <w:sz w:val="26"/>
          <w:szCs w:val="26"/>
        </w:rPr>
        <w:t>Làng</w:t>
      </w:r>
      <w:proofErr w:type="spellEnd"/>
      <w:r w:rsidR="00105CA2" w:rsidRPr="0035499D">
        <w:rPr>
          <w:rFonts w:eastAsia="SimSun"/>
          <w:sz w:val="26"/>
          <w:szCs w:val="26"/>
        </w:rPr>
        <w:t xml:space="preserve"> 18B -</w:t>
      </w:r>
      <w:r w:rsidRPr="0035499D">
        <w:rPr>
          <w:rFonts w:eastAsia="SimSun"/>
          <w:sz w:val="26"/>
          <w:szCs w:val="26"/>
        </w:rPr>
        <w:t xml:space="preserve"> </w:t>
      </w:r>
      <w:proofErr w:type="spellStart"/>
      <w:r w:rsidRPr="0035499D">
        <w:rPr>
          <w:rFonts w:eastAsia="SimSun"/>
          <w:sz w:val="26"/>
          <w:szCs w:val="26"/>
        </w:rPr>
        <w:t>tuyến</w:t>
      </w:r>
      <w:proofErr w:type="spellEnd"/>
      <w:r w:rsidRPr="0035499D">
        <w:rPr>
          <w:rFonts w:eastAsia="SimSun"/>
          <w:sz w:val="26"/>
          <w:szCs w:val="26"/>
        </w:rPr>
        <w:t xml:space="preserve"> 47</w:t>
      </w:r>
      <w:r w:rsidR="00105CA2" w:rsidRPr="0035499D">
        <w:rPr>
          <w:rFonts w:eastAsia="SimSun"/>
          <w:sz w:val="26"/>
          <w:szCs w:val="26"/>
        </w:rPr>
        <w:t>4 Đoàn Văn Tiến</w:t>
      </w:r>
      <w:r w:rsidRPr="0035499D">
        <w:rPr>
          <w:rFonts w:eastAsia="SimSun"/>
          <w:sz w:val="26"/>
          <w:szCs w:val="26"/>
        </w:rPr>
        <w:t>.</w:t>
      </w:r>
    </w:p>
    <w:p w14:paraId="5138A940" w14:textId="67488598" w:rsidR="00A82855" w:rsidRPr="0035499D" w:rsidRDefault="00A82855"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w:t>
      </w:r>
      <w:r w:rsidR="00105CA2" w:rsidRPr="0035499D">
        <w:rPr>
          <w:rFonts w:eastAsia="SimSun"/>
          <w:sz w:val="26"/>
          <w:szCs w:val="26"/>
        </w:rPr>
        <w:t xml:space="preserve"> 156,9</w:t>
      </w:r>
      <w:r w:rsidRPr="0035499D">
        <w:rPr>
          <w:rFonts w:eastAsia="SimSun"/>
          <w:sz w:val="26"/>
          <w:szCs w:val="26"/>
        </w:rPr>
        <w:t>m.</w:t>
      </w:r>
    </w:p>
    <w:p w14:paraId="05C1E0E2" w14:textId="45C9E298" w:rsidR="00A82855"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sidRPr="0062392F">
        <w:rPr>
          <w:rFonts w:eastAsia="SimSun"/>
          <w:b/>
          <w:sz w:val="26"/>
          <w:szCs w:val="26"/>
        </w:rPr>
        <w:t>Cấp</w:t>
      </w:r>
      <w:proofErr w:type="spellEnd"/>
      <w:r w:rsidRPr="0062392F">
        <w:rPr>
          <w:rFonts w:eastAsia="SimSun"/>
          <w:b/>
          <w:sz w:val="26"/>
          <w:szCs w:val="26"/>
        </w:rPr>
        <w:t xml:space="preserve"> </w:t>
      </w:r>
      <w:proofErr w:type="spellStart"/>
      <w:r w:rsidRPr="0062392F">
        <w:rPr>
          <w:rFonts w:eastAsia="SimSun"/>
          <w:b/>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A82855" w:rsidRPr="0035499D">
        <w:rPr>
          <w:rFonts w:eastAsia="SimSun"/>
          <w:sz w:val="26"/>
          <w:szCs w:val="26"/>
        </w:rPr>
        <w:t xml:space="preserve"> </w:t>
      </w:r>
    </w:p>
    <w:p w14:paraId="3AE6BD80" w14:textId="77777777" w:rsidR="00105CA2" w:rsidRPr="0035499D" w:rsidRDefault="00105CA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100A5A7" w14:textId="77777777" w:rsidR="00105CA2" w:rsidRPr="0035499D" w:rsidRDefault="00105CA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0DFBC74" w14:textId="0CA2B3CC" w:rsidR="00105CA2" w:rsidRPr="0035499D" w:rsidRDefault="00105CA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EEB1BC5" w14:textId="01452B94" w:rsidR="00105CA2" w:rsidRPr="0035499D" w:rsidRDefault="00105CA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24D7E3D" w14:textId="2ACCCC98" w:rsidR="00105CA2" w:rsidRPr="0035499D" w:rsidRDefault="00105CA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commentRangeStart w:id="43"/>
      <w:commentRangeStart w:id="44"/>
      <w:commentRangeStart w:id="45"/>
      <w:commentRangeEnd w:id="43"/>
      <w:r w:rsidR="00156223">
        <w:rPr>
          <w:rStyle w:val="CommentReference"/>
          <w:rFonts w:ascii="VNI-Times" w:hAnsi="VNI-Times"/>
          <w:szCs w:val="20"/>
        </w:rPr>
        <w:commentReference w:id="43"/>
      </w:r>
      <w:commentRangeEnd w:id="44"/>
      <w:r w:rsidR="000313D7">
        <w:rPr>
          <w:rStyle w:val="CommentReference"/>
          <w:rFonts w:ascii="VNI-Times" w:hAnsi="VNI-Times"/>
          <w:szCs w:val="20"/>
        </w:rPr>
        <w:commentReference w:id="44"/>
      </w:r>
      <w:commentRangeEnd w:id="45"/>
      <w:r w:rsidR="000313D7">
        <w:rPr>
          <w:rStyle w:val="CommentReference"/>
          <w:rFonts w:ascii="VNI-Times" w:hAnsi="VNI-Times"/>
          <w:szCs w:val="20"/>
        </w:rPr>
        <w:commentReference w:id="45"/>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61F0CAAB" w14:textId="65984E2C" w:rsidR="00105CA2" w:rsidRPr="0035499D" w:rsidRDefault="00105CA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p>
    <w:p w14:paraId="71A933BB" w14:textId="04583617" w:rsidR="00401EAF" w:rsidRPr="0035499D" w:rsidRDefault="00401EAF" w:rsidP="002B2760">
      <w:pPr>
        <w:pStyle w:val="ListParagraph1"/>
        <w:numPr>
          <w:ilvl w:val="0"/>
          <w:numId w:val="103"/>
        </w:numPr>
        <w:rPr>
          <w:b/>
          <w:bCs/>
          <w:sz w:val="26"/>
          <w:szCs w:val="26"/>
        </w:rPr>
      </w:pPr>
      <w:proofErr w:type="spellStart"/>
      <w:r w:rsidRPr="0035499D">
        <w:rPr>
          <w:b/>
          <w:bCs/>
          <w:sz w:val="26"/>
          <w:szCs w:val="26"/>
        </w:rPr>
        <w:lastRenderedPageBreak/>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Định An (MSTS: 907393).</w:t>
      </w:r>
    </w:p>
    <w:p w14:paraId="033291DC" w14:textId="77777777" w:rsidR="00401EAF" w:rsidRPr="0035499D" w:rsidRDefault="00401EAF" w:rsidP="00401EAF">
      <w:pPr>
        <w:pStyle w:val="ListParagraph1"/>
        <w:rPr>
          <w:b/>
          <w:bCs/>
          <w:sz w:val="26"/>
          <w:szCs w:val="26"/>
        </w:rPr>
      </w:pPr>
    </w:p>
    <w:p w14:paraId="46126164"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A2F0336"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89AFCD9" w14:textId="13B1E151"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2C6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Định An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3CE2B639" w14:textId="6CFDED0C"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159,5m.</w:t>
      </w:r>
    </w:p>
    <w:p w14:paraId="607574AF" w14:textId="38E9619A"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sidRPr="0062392F">
        <w:rPr>
          <w:rFonts w:eastAsia="SimSun"/>
          <w:b/>
          <w:sz w:val="26"/>
          <w:szCs w:val="26"/>
        </w:rPr>
        <w:t>Cấp</w:t>
      </w:r>
      <w:proofErr w:type="spellEnd"/>
      <w:r w:rsidRPr="0062392F">
        <w:rPr>
          <w:rFonts w:eastAsia="SimSun"/>
          <w:b/>
          <w:sz w:val="26"/>
          <w:szCs w:val="26"/>
        </w:rPr>
        <w:t xml:space="preserve"> </w:t>
      </w:r>
      <w:proofErr w:type="spellStart"/>
      <w:r w:rsidRPr="0062392F">
        <w:rPr>
          <w:rFonts w:eastAsia="SimSun"/>
          <w:b/>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4DB432D2"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50E93BC"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B4646EC"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21BAB59" w14:textId="4B776234"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7A89201D" w14:textId="401B5378" w:rsidR="00401EAF" w:rsidRPr="0035499D" w:rsidRDefault="00401EAF"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79A1EDDF"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p>
    <w:p w14:paraId="73AAC23C" w14:textId="4D4F222B" w:rsidR="00401EAF" w:rsidRPr="0035499D" w:rsidRDefault="00401EAF" w:rsidP="002B2760">
      <w:pPr>
        <w:pStyle w:val="ListParagraph1"/>
        <w:numPr>
          <w:ilvl w:val="0"/>
          <w:numId w:val="103"/>
        </w:numPr>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4-2 Định An (MSTS: 314774).</w:t>
      </w:r>
    </w:p>
    <w:p w14:paraId="78EA7034" w14:textId="77777777" w:rsidR="00401EAF" w:rsidRPr="0035499D" w:rsidRDefault="00401EAF" w:rsidP="00401EAF">
      <w:pPr>
        <w:pStyle w:val="ListParagraph1"/>
        <w:rPr>
          <w:b/>
          <w:bCs/>
          <w:sz w:val="26"/>
          <w:szCs w:val="26"/>
        </w:rPr>
      </w:pPr>
    </w:p>
    <w:p w14:paraId="54DF7732"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BECA031"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FCA4846" w14:textId="6296CFE9"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2-7B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4-2 Định An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6E43826A" w14:textId="7508B881"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110m.</w:t>
      </w:r>
    </w:p>
    <w:p w14:paraId="2EEF064F" w14:textId="252F4A7D"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sidRPr="0062392F">
        <w:rPr>
          <w:rFonts w:eastAsia="SimSun"/>
          <w:b/>
          <w:sz w:val="26"/>
          <w:szCs w:val="26"/>
        </w:rPr>
        <w:t>Cấp</w:t>
      </w:r>
      <w:proofErr w:type="spellEnd"/>
      <w:r w:rsidRPr="0062392F">
        <w:rPr>
          <w:rFonts w:eastAsia="SimSun"/>
          <w:b/>
          <w:sz w:val="26"/>
          <w:szCs w:val="26"/>
        </w:rPr>
        <w:t xml:space="preserve"> </w:t>
      </w:r>
      <w:proofErr w:type="spellStart"/>
      <w:r w:rsidRPr="0062392F">
        <w:rPr>
          <w:rFonts w:eastAsia="SimSun"/>
          <w:b/>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67274E87"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9FC6DF4"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4130C79"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9D247D6" w14:textId="0255F1C9"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31ABA54" w14:textId="77E93D26" w:rsidR="00401EAF" w:rsidRPr="0035499D" w:rsidRDefault="00401EAF" w:rsidP="002B2760">
      <w:pPr>
        <w:numPr>
          <w:ilvl w:val="0"/>
          <w:numId w:val="104"/>
        </w:numPr>
        <w:spacing w:line="276" w:lineRule="auto"/>
        <w:ind w:left="426" w:firstLine="0"/>
        <w:jc w:val="both"/>
        <w:rPr>
          <w:sz w:val="26"/>
          <w:szCs w:val="26"/>
        </w:rPr>
      </w:pPr>
      <w:r w:rsidRPr="0035499D">
        <w:rPr>
          <w:sz w:val="26"/>
          <w:szCs w:val="26"/>
          <w:lang w:val="nl-NL"/>
        </w:rPr>
        <w:lastRenderedPageBreak/>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36AFD56"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p>
    <w:p w14:paraId="20EF96C6" w14:textId="7FAD61DB" w:rsidR="00401EAF" w:rsidRPr="0035499D" w:rsidRDefault="00401EAF" w:rsidP="002B2760">
      <w:pPr>
        <w:pStyle w:val="ListParagraph1"/>
        <w:numPr>
          <w:ilvl w:val="0"/>
          <w:numId w:val="103"/>
        </w:numPr>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Lô 3-20 (MSTS: 314831).</w:t>
      </w:r>
    </w:p>
    <w:p w14:paraId="2277E19B" w14:textId="77777777" w:rsidR="00401EAF" w:rsidRPr="0035499D" w:rsidRDefault="00401EAF" w:rsidP="00401EAF">
      <w:pPr>
        <w:pStyle w:val="ListParagraph1"/>
        <w:rPr>
          <w:b/>
          <w:bCs/>
          <w:sz w:val="26"/>
          <w:szCs w:val="26"/>
        </w:rPr>
      </w:pPr>
    </w:p>
    <w:p w14:paraId="6C16A935"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C665568"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CE75A10" w14:textId="1E73455C"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2B12, 2A10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Lô 3-20 -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1276E524" w14:textId="445E4995"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314,5m.</w:t>
      </w:r>
    </w:p>
    <w:p w14:paraId="76415AEF" w14:textId="760C33F5"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sidRPr="0062392F">
        <w:rPr>
          <w:rFonts w:eastAsia="SimSun"/>
          <w:b/>
          <w:sz w:val="26"/>
          <w:szCs w:val="26"/>
        </w:rPr>
        <w:t>Cấp</w:t>
      </w:r>
      <w:proofErr w:type="spellEnd"/>
      <w:r w:rsidRPr="0062392F">
        <w:rPr>
          <w:rFonts w:eastAsia="SimSun"/>
          <w:b/>
          <w:sz w:val="26"/>
          <w:szCs w:val="26"/>
        </w:rPr>
        <w:t xml:space="preserve"> </w:t>
      </w:r>
      <w:proofErr w:type="spellStart"/>
      <w:r w:rsidRPr="0062392F">
        <w:rPr>
          <w:rFonts w:eastAsia="SimSun"/>
          <w:b/>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6C230A28"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7497F2B"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79A057FA"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75C1D57" w14:textId="6ACBAD9F"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43DE4E79" w14:textId="1045C64F" w:rsidR="00401EAF" w:rsidRPr="0035499D" w:rsidRDefault="00401EAF"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27556D1" w14:textId="7039BE48"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5F39187" w14:textId="6A6C3EE9" w:rsidR="00401EAF" w:rsidRPr="0035499D" w:rsidRDefault="00401EAF" w:rsidP="002B2760">
      <w:pPr>
        <w:pStyle w:val="ListParagraph1"/>
        <w:numPr>
          <w:ilvl w:val="0"/>
          <w:numId w:val="103"/>
        </w:numPr>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Long </w:t>
      </w:r>
      <w:proofErr w:type="spellStart"/>
      <w:r w:rsidRPr="0035499D">
        <w:rPr>
          <w:b/>
          <w:bCs/>
          <w:sz w:val="26"/>
          <w:szCs w:val="26"/>
        </w:rPr>
        <w:t>Hòa</w:t>
      </w:r>
      <w:proofErr w:type="spellEnd"/>
      <w:r w:rsidRPr="0035499D">
        <w:rPr>
          <w:b/>
          <w:bCs/>
          <w:sz w:val="26"/>
          <w:szCs w:val="26"/>
        </w:rPr>
        <w:t xml:space="preserve"> 294 (MSTS: 312382).</w:t>
      </w:r>
    </w:p>
    <w:p w14:paraId="1C22DAB0" w14:textId="77777777" w:rsidR="00401EAF" w:rsidRPr="0035499D" w:rsidRDefault="00401EAF" w:rsidP="00401EAF">
      <w:pPr>
        <w:pStyle w:val="ListParagraph1"/>
        <w:rPr>
          <w:b/>
          <w:bCs/>
          <w:sz w:val="26"/>
          <w:szCs w:val="26"/>
        </w:rPr>
      </w:pPr>
    </w:p>
    <w:p w14:paraId="002C421F"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CF14ADF"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FD21BEA" w14:textId="0672FB45"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1-8B/8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Long </w:t>
      </w:r>
      <w:proofErr w:type="spellStart"/>
      <w:r w:rsidRPr="0035499D">
        <w:rPr>
          <w:rFonts w:eastAsia="SimSun"/>
          <w:sz w:val="26"/>
          <w:szCs w:val="26"/>
        </w:rPr>
        <w:t>Hòa</w:t>
      </w:r>
      <w:proofErr w:type="spellEnd"/>
      <w:r w:rsidRPr="0035499D">
        <w:rPr>
          <w:rFonts w:eastAsia="SimSun"/>
          <w:sz w:val="26"/>
          <w:szCs w:val="26"/>
        </w:rPr>
        <w:t xml:space="preserve"> 294 -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0A85AC23" w14:textId="6C63367E"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204m.</w:t>
      </w:r>
    </w:p>
    <w:p w14:paraId="4529832C" w14:textId="0793F2DF"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p>
    <w:p w14:paraId="47ED6355"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lastRenderedPageBreak/>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9088B05"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7CA392C"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4003EA8" w14:textId="37F60F2B"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8705534" w14:textId="1A42559A" w:rsidR="00401EAF" w:rsidRPr="0035499D" w:rsidRDefault="00401EAF"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288158C6"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1D62B62" w14:textId="572B8EB2" w:rsidR="00401EAF" w:rsidRPr="0035499D" w:rsidRDefault="00401EAF" w:rsidP="002B2760">
      <w:pPr>
        <w:pStyle w:val="ListParagraph1"/>
        <w:numPr>
          <w:ilvl w:val="0"/>
          <w:numId w:val="103"/>
        </w:numPr>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4-5 Minh </w:t>
      </w:r>
      <w:proofErr w:type="spellStart"/>
      <w:r w:rsidRPr="0035499D">
        <w:rPr>
          <w:b/>
          <w:bCs/>
          <w:sz w:val="26"/>
          <w:szCs w:val="26"/>
        </w:rPr>
        <w:t>Thạnh</w:t>
      </w:r>
      <w:proofErr w:type="spellEnd"/>
      <w:r w:rsidRPr="0035499D">
        <w:rPr>
          <w:b/>
          <w:bCs/>
          <w:sz w:val="26"/>
          <w:szCs w:val="26"/>
        </w:rPr>
        <w:t xml:space="preserve"> (MSTS: 312382).</w:t>
      </w:r>
    </w:p>
    <w:p w14:paraId="604AF869" w14:textId="77777777" w:rsidR="00401EAF" w:rsidRPr="0035499D" w:rsidRDefault="00401EAF" w:rsidP="00401EAF">
      <w:pPr>
        <w:pStyle w:val="ListParagraph1"/>
        <w:rPr>
          <w:b/>
          <w:bCs/>
          <w:sz w:val="26"/>
          <w:szCs w:val="26"/>
        </w:rPr>
      </w:pPr>
    </w:p>
    <w:p w14:paraId="3728BB9F"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0B296AF"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E4B7BD5" w14:textId="112753D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4-5 Minh </w:t>
      </w:r>
      <w:proofErr w:type="spellStart"/>
      <w:r w:rsidRPr="0035499D">
        <w:rPr>
          <w:rFonts w:eastAsia="SimSun"/>
          <w:sz w:val="26"/>
          <w:szCs w:val="26"/>
        </w:rPr>
        <w:t>Thạnh</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40DA866D" w14:textId="041D5F3F"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422,8m.</w:t>
      </w:r>
    </w:p>
    <w:p w14:paraId="1A63DA98" w14:textId="0FA8A3C1"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251C2716"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4142F1D"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560473F"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99A2250" w14:textId="183FA9C6"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9233C84" w14:textId="4A05D730" w:rsidR="00401EAF" w:rsidRPr="0035499D" w:rsidRDefault="00401EAF"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37D56B8C"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E2A40C2" w14:textId="47F50050" w:rsidR="00401EAF" w:rsidRPr="0035499D" w:rsidRDefault="00401EAF" w:rsidP="002B2760">
      <w:pPr>
        <w:pStyle w:val="ListParagraph1"/>
        <w:numPr>
          <w:ilvl w:val="0"/>
          <w:numId w:val="103"/>
        </w:numPr>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4-6 Minh </w:t>
      </w:r>
      <w:proofErr w:type="spellStart"/>
      <w:r w:rsidRPr="0035499D">
        <w:rPr>
          <w:b/>
          <w:bCs/>
          <w:sz w:val="26"/>
          <w:szCs w:val="26"/>
        </w:rPr>
        <w:t>Thạnh</w:t>
      </w:r>
      <w:proofErr w:type="spellEnd"/>
      <w:r w:rsidRPr="0035499D">
        <w:rPr>
          <w:b/>
          <w:bCs/>
          <w:sz w:val="26"/>
          <w:szCs w:val="26"/>
        </w:rPr>
        <w:t xml:space="preserve"> (MSTS: 312382).</w:t>
      </w:r>
    </w:p>
    <w:p w14:paraId="56030BA5" w14:textId="77777777" w:rsidR="00401EAF" w:rsidRPr="0035499D" w:rsidRDefault="00401EAF" w:rsidP="00401EAF">
      <w:pPr>
        <w:pStyle w:val="ListParagraph1"/>
        <w:rPr>
          <w:b/>
          <w:bCs/>
          <w:sz w:val="26"/>
          <w:szCs w:val="26"/>
        </w:rPr>
      </w:pPr>
    </w:p>
    <w:p w14:paraId="4DE2A97C"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B8CCD25"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3A6C8C7" w14:textId="31C39736"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lastRenderedPageBreak/>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3-12B (XDM)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4-6 Minh </w:t>
      </w:r>
      <w:proofErr w:type="spellStart"/>
      <w:r w:rsidRPr="0035499D">
        <w:rPr>
          <w:rFonts w:eastAsia="SimSun"/>
          <w:sz w:val="26"/>
          <w:szCs w:val="26"/>
        </w:rPr>
        <w:t>Thạnh</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207146F2" w14:textId="5F63F9AE"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292,2m.</w:t>
      </w:r>
    </w:p>
    <w:p w14:paraId="34BB84C9" w14:textId="13050937"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6C5F9B83"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ADDD0F3"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AA5C489"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4716F78" w14:textId="683E2EB4"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ECE352B" w14:textId="43E4B15C" w:rsidR="00401EAF" w:rsidRPr="0035499D" w:rsidRDefault="00401EAF"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77DAA602"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3310B9EE" w14:textId="4A1519B4" w:rsidR="00401EAF" w:rsidRPr="0035499D" w:rsidRDefault="00401EAF" w:rsidP="002B2760">
      <w:pPr>
        <w:pStyle w:val="ListParagraph1"/>
        <w:numPr>
          <w:ilvl w:val="0"/>
          <w:numId w:val="103"/>
        </w:numPr>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Suối</w:t>
      </w:r>
      <w:proofErr w:type="spellEnd"/>
      <w:r w:rsidRPr="0035499D">
        <w:rPr>
          <w:b/>
          <w:bCs/>
          <w:sz w:val="26"/>
          <w:szCs w:val="26"/>
        </w:rPr>
        <w:t xml:space="preserve"> </w:t>
      </w:r>
      <w:proofErr w:type="spellStart"/>
      <w:r w:rsidRPr="0035499D">
        <w:rPr>
          <w:b/>
          <w:bCs/>
          <w:sz w:val="26"/>
          <w:szCs w:val="26"/>
        </w:rPr>
        <w:t>Cụt</w:t>
      </w:r>
      <w:proofErr w:type="spellEnd"/>
      <w:r w:rsidRPr="0035499D">
        <w:rPr>
          <w:b/>
          <w:bCs/>
          <w:sz w:val="26"/>
          <w:szCs w:val="26"/>
        </w:rPr>
        <w:t xml:space="preserve"> (MSTS: 312382).</w:t>
      </w:r>
    </w:p>
    <w:p w14:paraId="23B9B9D4" w14:textId="77777777" w:rsidR="00401EAF" w:rsidRPr="0035499D" w:rsidRDefault="00401EAF" w:rsidP="00401EAF">
      <w:pPr>
        <w:pStyle w:val="ListParagraph1"/>
        <w:rPr>
          <w:b/>
          <w:bCs/>
          <w:sz w:val="26"/>
          <w:szCs w:val="26"/>
        </w:rPr>
      </w:pPr>
    </w:p>
    <w:p w14:paraId="271AAFBE"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5D4C891" w14:textId="77777777"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F1F3387" w14:textId="1DC005D9"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1-22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Suối</w:t>
      </w:r>
      <w:proofErr w:type="spellEnd"/>
      <w:r w:rsidRPr="0035499D">
        <w:rPr>
          <w:rFonts w:eastAsia="SimSun"/>
          <w:sz w:val="26"/>
          <w:szCs w:val="26"/>
        </w:rPr>
        <w:t xml:space="preserve"> </w:t>
      </w:r>
      <w:proofErr w:type="spellStart"/>
      <w:r w:rsidRPr="0035499D">
        <w:rPr>
          <w:rFonts w:eastAsia="SimSun"/>
          <w:sz w:val="26"/>
          <w:szCs w:val="26"/>
        </w:rPr>
        <w:t>Cụt</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3B087525" w14:textId="6A6ABD94" w:rsidR="00401EAF" w:rsidRPr="0035499D" w:rsidRDefault="00401EAF"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537,7m.</w:t>
      </w:r>
    </w:p>
    <w:p w14:paraId="4E82E1A2" w14:textId="6D01A230" w:rsidR="00401EAF"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03808E70"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5E51E99"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71D3D175" w14:textId="77777777"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6177BB3" w14:textId="795EB7C9" w:rsidR="00401EAF" w:rsidRPr="0035499D" w:rsidRDefault="00401EAF"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DF16828" w14:textId="1BE74F60"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2135901D"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087407D" w14:textId="2429CE7A"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lastRenderedPageBreak/>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Minh </w:t>
      </w:r>
      <w:proofErr w:type="spellStart"/>
      <w:r w:rsidRPr="0035499D">
        <w:rPr>
          <w:b/>
          <w:bCs/>
          <w:sz w:val="26"/>
          <w:szCs w:val="26"/>
        </w:rPr>
        <w:t>Thạnh</w:t>
      </w:r>
      <w:proofErr w:type="spellEnd"/>
      <w:r w:rsidRPr="0035499D">
        <w:rPr>
          <w:b/>
          <w:bCs/>
          <w:sz w:val="26"/>
          <w:szCs w:val="26"/>
        </w:rPr>
        <w:t xml:space="preserve"> 4B (MSTS: 312382).</w:t>
      </w:r>
    </w:p>
    <w:p w14:paraId="698950A5"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3E7B9CF"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7BD01B4E" w14:textId="718762F4"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4A13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Minh </w:t>
      </w:r>
      <w:proofErr w:type="spellStart"/>
      <w:r w:rsidRPr="0035499D">
        <w:rPr>
          <w:rFonts w:eastAsia="SimSun"/>
          <w:sz w:val="26"/>
          <w:szCs w:val="26"/>
        </w:rPr>
        <w:t>Thạnh</w:t>
      </w:r>
      <w:proofErr w:type="spellEnd"/>
      <w:r w:rsidRPr="0035499D">
        <w:rPr>
          <w:rFonts w:eastAsia="SimSun"/>
          <w:sz w:val="26"/>
          <w:szCs w:val="26"/>
        </w:rPr>
        <w:t xml:space="preserve"> 4B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79B468C2" w14:textId="31EE976D"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246,4m.</w:t>
      </w:r>
    </w:p>
    <w:p w14:paraId="1923CA33" w14:textId="1810F66F"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54D3EE48"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16913C6"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728880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8F7E42B" w14:textId="211496FE"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8F8F4C1" w14:textId="1CA31FA4"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71D24D41"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38ABA781" w14:textId="58A17018"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Núi</w:t>
      </w:r>
      <w:proofErr w:type="spellEnd"/>
      <w:r w:rsidRPr="0035499D">
        <w:rPr>
          <w:b/>
          <w:bCs/>
          <w:sz w:val="26"/>
          <w:szCs w:val="26"/>
        </w:rPr>
        <w:t xml:space="preserve"> </w:t>
      </w:r>
      <w:proofErr w:type="spellStart"/>
      <w:r w:rsidRPr="0035499D">
        <w:rPr>
          <w:b/>
          <w:bCs/>
          <w:sz w:val="26"/>
          <w:szCs w:val="26"/>
        </w:rPr>
        <w:t>Cậu</w:t>
      </w:r>
      <w:proofErr w:type="spellEnd"/>
      <w:r w:rsidRPr="0035499D">
        <w:rPr>
          <w:b/>
          <w:bCs/>
          <w:sz w:val="26"/>
          <w:szCs w:val="26"/>
        </w:rPr>
        <w:t xml:space="preserve"> 22 (MSTS: 312382).</w:t>
      </w:r>
    </w:p>
    <w:p w14:paraId="2C45C09A"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AFAAB64"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D8DCDD4" w14:textId="0F19F01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1-10A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Núi</w:t>
      </w:r>
      <w:proofErr w:type="spellEnd"/>
      <w:r w:rsidRPr="0035499D">
        <w:rPr>
          <w:rFonts w:eastAsia="SimSun"/>
          <w:sz w:val="26"/>
          <w:szCs w:val="26"/>
        </w:rPr>
        <w:t xml:space="preserve"> </w:t>
      </w:r>
      <w:proofErr w:type="spellStart"/>
      <w:r w:rsidRPr="0035499D">
        <w:rPr>
          <w:rFonts w:eastAsia="SimSun"/>
          <w:sz w:val="26"/>
          <w:szCs w:val="26"/>
        </w:rPr>
        <w:t>Cậu</w:t>
      </w:r>
      <w:proofErr w:type="spellEnd"/>
      <w:r w:rsidRPr="0035499D">
        <w:rPr>
          <w:rFonts w:eastAsia="SimSun"/>
          <w:sz w:val="26"/>
          <w:szCs w:val="26"/>
        </w:rPr>
        <w:t xml:space="preserve"> 22 -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541E2830" w14:textId="1E954B9E"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687,1m.</w:t>
      </w:r>
    </w:p>
    <w:p w14:paraId="23F8A20A" w14:textId="4597032D"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7E564BE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FABD85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E97EE4F"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759DF89B" w14:textId="1CF28339"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48573D15" w14:textId="0B36CB78"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lastRenderedPageBreak/>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55CF2253"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C051C1F" w14:textId="2DB388C5"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Rạch</w:t>
      </w:r>
      <w:proofErr w:type="spellEnd"/>
      <w:r w:rsidRPr="0035499D">
        <w:rPr>
          <w:b/>
          <w:bCs/>
          <w:sz w:val="26"/>
          <w:szCs w:val="26"/>
        </w:rPr>
        <w:t xml:space="preserve"> </w:t>
      </w:r>
      <w:proofErr w:type="spellStart"/>
      <w:r w:rsidRPr="0035499D">
        <w:rPr>
          <w:b/>
          <w:bCs/>
          <w:sz w:val="26"/>
          <w:szCs w:val="26"/>
        </w:rPr>
        <w:t>Đá</w:t>
      </w:r>
      <w:proofErr w:type="spellEnd"/>
      <w:r w:rsidRPr="0035499D">
        <w:rPr>
          <w:b/>
          <w:bCs/>
          <w:sz w:val="26"/>
          <w:szCs w:val="26"/>
        </w:rPr>
        <w:t xml:space="preserve"> (MSTS: 312382).</w:t>
      </w:r>
    </w:p>
    <w:p w14:paraId="5B1490BA"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F0103A4"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4F57CC7" w14:textId="2F29641D"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1-18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Rạch</w:t>
      </w:r>
      <w:proofErr w:type="spellEnd"/>
      <w:r w:rsidRPr="0035499D">
        <w:rPr>
          <w:rFonts w:eastAsia="SimSun"/>
          <w:sz w:val="26"/>
          <w:szCs w:val="26"/>
        </w:rPr>
        <w:t xml:space="preserve"> </w:t>
      </w:r>
      <w:proofErr w:type="spellStart"/>
      <w:r w:rsidRPr="0035499D">
        <w:rPr>
          <w:rFonts w:eastAsia="SimSun"/>
          <w:sz w:val="26"/>
          <w:szCs w:val="26"/>
        </w:rPr>
        <w:t>Đá</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78C09BBB" w14:textId="482D6078"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389,5m.</w:t>
      </w:r>
    </w:p>
    <w:p w14:paraId="1023530B" w14:textId="39C3BC81"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2327E180"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C02A72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CD30066"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5C3073E" w14:textId="1F272F52"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5F9CC97" w14:textId="3994FFE7"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5B2A620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A97E6E2" w14:textId="5B115225"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5-2 Định </w:t>
      </w:r>
      <w:proofErr w:type="spellStart"/>
      <w:r w:rsidRPr="0035499D">
        <w:rPr>
          <w:b/>
          <w:bCs/>
          <w:sz w:val="26"/>
          <w:szCs w:val="26"/>
        </w:rPr>
        <w:t>Hiệp</w:t>
      </w:r>
      <w:proofErr w:type="spellEnd"/>
      <w:r w:rsidRPr="0035499D">
        <w:rPr>
          <w:b/>
          <w:bCs/>
          <w:sz w:val="26"/>
          <w:szCs w:val="26"/>
        </w:rPr>
        <w:t xml:space="preserve"> (MSTS: 312382).</w:t>
      </w:r>
    </w:p>
    <w:p w14:paraId="50812067"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4C4E105"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FF928E1" w14:textId="22C677DF"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5-2 Định </w:t>
      </w:r>
      <w:proofErr w:type="spellStart"/>
      <w:r w:rsidRPr="0035499D">
        <w:rPr>
          <w:rFonts w:eastAsia="SimSun"/>
          <w:sz w:val="26"/>
          <w:szCs w:val="26"/>
        </w:rPr>
        <w:t>Hiệp</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64A1EBB8"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389,5m.</w:t>
      </w:r>
    </w:p>
    <w:p w14:paraId="32DCE396" w14:textId="5B892FAF"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04F2DEB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4566047"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0B8692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DA78DAF" w14:textId="1F9F9650"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FF33E1B" w14:textId="7CADA907"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lastRenderedPageBreak/>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1A248E3"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130E872" w14:textId="412285DC"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Ông</w:t>
      </w:r>
      <w:proofErr w:type="spellEnd"/>
      <w:r w:rsidRPr="0035499D">
        <w:rPr>
          <w:b/>
          <w:bCs/>
          <w:sz w:val="26"/>
          <w:szCs w:val="26"/>
        </w:rPr>
        <w:t xml:space="preserve"> </w:t>
      </w:r>
      <w:proofErr w:type="spellStart"/>
      <w:r w:rsidRPr="0035499D">
        <w:rPr>
          <w:b/>
          <w:bCs/>
          <w:sz w:val="26"/>
          <w:szCs w:val="26"/>
        </w:rPr>
        <w:t>Đực</w:t>
      </w:r>
      <w:proofErr w:type="spellEnd"/>
      <w:r w:rsidRPr="0035499D">
        <w:rPr>
          <w:b/>
          <w:bCs/>
          <w:sz w:val="26"/>
          <w:szCs w:val="26"/>
        </w:rPr>
        <w:t xml:space="preserve"> (MSTS: 312382).</w:t>
      </w:r>
    </w:p>
    <w:p w14:paraId="1C5214DD"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3F725A6"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B6C1019" w14:textId="7208DF68"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04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Ông</w:t>
      </w:r>
      <w:proofErr w:type="spellEnd"/>
      <w:r w:rsidRPr="0035499D">
        <w:rPr>
          <w:rFonts w:eastAsia="SimSun"/>
          <w:sz w:val="26"/>
          <w:szCs w:val="26"/>
        </w:rPr>
        <w:t xml:space="preserve"> </w:t>
      </w:r>
      <w:proofErr w:type="spellStart"/>
      <w:r w:rsidRPr="0035499D">
        <w:rPr>
          <w:rFonts w:eastAsia="SimSun"/>
          <w:sz w:val="26"/>
          <w:szCs w:val="26"/>
        </w:rPr>
        <w:t>Đực</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4BB24ACD" w14:textId="26634088"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145,5m.</w:t>
      </w:r>
    </w:p>
    <w:p w14:paraId="11EC6B66" w14:textId="7F2A23EA"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0020B90A"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267571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185493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156200E" w14:textId="3129A8EE"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0187A46" w14:textId="344793DC"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2617AA5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3C6D96C" w14:textId="1B14EE39"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8B Thanh </w:t>
      </w:r>
      <w:proofErr w:type="spellStart"/>
      <w:r w:rsidRPr="0035499D">
        <w:rPr>
          <w:b/>
          <w:bCs/>
          <w:sz w:val="26"/>
          <w:szCs w:val="26"/>
        </w:rPr>
        <w:t>Tuyền</w:t>
      </w:r>
      <w:proofErr w:type="spellEnd"/>
      <w:r w:rsidRPr="0035499D">
        <w:rPr>
          <w:b/>
          <w:bCs/>
          <w:sz w:val="26"/>
          <w:szCs w:val="26"/>
        </w:rPr>
        <w:t xml:space="preserve"> (MSTS: 909116).</w:t>
      </w:r>
    </w:p>
    <w:p w14:paraId="3E8FD395"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EB4E2AE"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C690819" w14:textId="0AD886BE"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1A12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8B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14688D96" w14:textId="4EFC3F04"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212m.</w:t>
      </w:r>
    </w:p>
    <w:p w14:paraId="0A0C798E" w14:textId="2E231B32"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6932B0BA"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8B2CAAD"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E16396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lastRenderedPageBreak/>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5A4BCC6" w14:textId="6066AAA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BEAACAD" w14:textId="59CD7428"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24EF644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037B469" w14:textId="77777777"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8B Thanh </w:t>
      </w:r>
      <w:proofErr w:type="spellStart"/>
      <w:r w:rsidRPr="0035499D">
        <w:rPr>
          <w:b/>
          <w:bCs/>
          <w:sz w:val="26"/>
          <w:szCs w:val="26"/>
        </w:rPr>
        <w:t>Tuyền</w:t>
      </w:r>
      <w:proofErr w:type="spellEnd"/>
      <w:r w:rsidRPr="0035499D">
        <w:rPr>
          <w:b/>
          <w:bCs/>
          <w:sz w:val="26"/>
          <w:szCs w:val="26"/>
        </w:rPr>
        <w:t xml:space="preserve"> (MSTS: 909116).</w:t>
      </w:r>
    </w:p>
    <w:p w14:paraId="4410E89A"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7B82839"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EEBE919"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1A12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8B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4B5A4E7B"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212m.</w:t>
      </w:r>
    </w:p>
    <w:p w14:paraId="62819BD3" w14:textId="3C2BEF23"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0044BCE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8105ACF"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678B66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FFB6C28" w14:textId="6DBB134B"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B711E57" w14:textId="7A5675EA"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5DA5A0F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3AC96FBD" w14:textId="5D0ED39A"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commentRangeStart w:id="46"/>
      <w:commentRangeStart w:id="47"/>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w:t>
      </w:r>
      <w:r w:rsidR="000313D7">
        <w:rPr>
          <w:b/>
          <w:bCs/>
          <w:sz w:val="26"/>
          <w:szCs w:val="26"/>
        </w:rPr>
        <w:t>4</w:t>
      </w:r>
      <w:r w:rsidRPr="0035499D">
        <w:rPr>
          <w:b/>
          <w:bCs/>
          <w:sz w:val="26"/>
          <w:szCs w:val="26"/>
        </w:rPr>
        <w:t xml:space="preserve">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8 Thanh </w:t>
      </w:r>
      <w:proofErr w:type="spellStart"/>
      <w:r w:rsidRPr="0035499D">
        <w:rPr>
          <w:b/>
          <w:bCs/>
          <w:sz w:val="26"/>
          <w:szCs w:val="26"/>
        </w:rPr>
        <w:t>Tuyền</w:t>
      </w:r>
      <w:proofErr w:type="spellEnd"/>
      <w:r w:rsidRPr="0035499D">
        <w:rPr>
          <w:b/>
          <w:bCs/>
          <w:sz w:val="26"/>
          <w:szCs w:val="26"/>
        </w:rPr>
        <w:t xml:space="preserve"> </w:t>
      </w:r>
      <w:commentRangeEnd w:id="46"/>
      <w:r w:rsidR="00F101CD">
        <w:rPr>
          <w:rStyle w:val="CommentReference"/>
          <w:rFonts w:ascii="VNI-Times" w:hAnsi="VNI-Times"/>
          <w:snapToGrid/>
          <w:szCs w:val="20"/>
        </w:rPr>
        <w:commentReference w:id="46"/>
      </w:r>
      <w:commentRangeEnd w:id="47"/>
      <w:r w:rsidR="000313D7">
        <w:rPr>
          <w:rStyle w:val="CommentReference"/>
          <w:rFonts w:ascii="VNI-Times" w:hAnsi="VNI-Times"/>
          <w:snapToGrid/>
          <w:szCs w:val="20"/>
        </w:rPr>
        <w:commentReference w:id="47"/>
      </w:r>
      <w:r w:rsidRPr="0035499D">
        <w:rPr>
          <w:b/>
          <w:bCs/>
          <w:sz w:val="26"/>
          <w:szCs w:val="26"/>
        </w:rPr>
        <w:t>(MSTS: 909116).</w:t>
      </w:r>
    </w:p>
    <w:p w14:paraId="5CD07E60" w14:textId="77777777" w:rsidR="00401EAF" w:rsidRPr="00F101CD" w:rsidRDefault="00401EAF" w:rsidP="002B2760">
      <w:pPr>
        <w:numPr>
          <w:ilvl w:val="0"/>
          <w:numId w:val="104"/>
        </w:numPr>
        <w:spacing w:after="200" w:line="276" w:lineRule="auto"/>
        <w:ind w:left="851" w:firstLine="283"/>
        <w:jc w:val="both"/>
        <w:rPr>
          <w:rFonts w:eastAsia="SimSun"/>
          <w:color w:val="FF0000"/>
          <w:sz w:val="26"/>
          <w:szCs w:val="26"/>
        </w:rPr>
      </w:pPr>
      <w:proofErr w:type="spellStart"/>
      <w:r w:rsidRPr="00F101CD">
        <w:rPr>
          <w:rFonts w:eastAsia="SimSun"/>
          <w:color w:val="FF0000"/>
          <w:sz w:val="26"/>
          <w:szCs w:val="26"/>
        </w:rPr>
        <w:t>Cấp</w:t>
      </w:r>
      <w:proofErr w:type="spellEnd"/>
      <w:r w:rsidRPr="00F101CD">
        <w:rPr>
          <w:rFonts w:eastAsia="SimSun"/>
          <w:color w:val="FF0000"/>
          <w:sz w:val="26"/>
          <w:szCs w:val="26"/>
        </w:rPr>
        <w:t xml:space="preserve"> </w:t>
      </w:r>
      <w:proofErr w:type="spellStart"/>
      <w:r w:rsidRPr="00F101CD">
        <w:rPr>
          <w:rFonts w:eastAsia="SimSun"/>
          <w:color w:val="FF0000"/>
          <w:sz w:val="26"/>
          <w:szCs w:val="26"/>
        </w:rPr>
        <w:t>điện</w:t>
      </w:r>
      <w:proofErr w:type="spellEnd"/>
      <w:r w:rsidRPr="00F101CD">
        <w:rPr>
          <w:rFonts w:eastAsia="SimSun"/>
          <w:color w:val="FF0000"/>
          <w:sz w:val="26"/>
          <w:szCs w:val="26"/>
        </w:rPr>
        <w:t xml:space="preserve"> </w:t>
      </w:r>
      <w:proofErr w:type="spellStart"/>
      <w:r w:rsidRPr="00F101CD">
        <w:rPr>
          <w:rFonts w:eastAsia="SimSun"/>
          <w:color w:val="FF0000"/>
          <w:sz w:val="26"/>
          <w:szCs w:val="26"/>
        </w:rPr>
        <w:t>áp</w:t>
      </w:r>
      <w:proofErr w:type="spellEnd"/>
      <w:r w:rsidRPr="00F101CD">
        <w:rPr>
          <w:rFonts w:eastAsia="SimSun"/>
          <w:color w:val="FF0000"/>
          <w:sz w:val="26"/>
          <w:szCs w:val="26"/>
        </w:rPr>
        <w:t>: 0,23kV</w:t>
      </w:r>
    </w:p>
    <w:p w14:paraId="458D051D" w14:textId="77777777" w:rsidR="00401EAF" w:rsidRPr="00F101CD" w:rsidRDefault="00401EAF" w:rsidP="002B2760">
      <w:pPr>
        <w:numPr>
          <w:ilvl w:val="0"/>
          <w:numId w:val="104"/>
        </w:numPr>
        <w:spacing w:after="200" w:line="276" w:lineRule="auto"/>
        <w:ind w:left="851" w:firstLine="283"/>
        <w:jc w:val="both"/>
        <w:rPr>
          <w:rFonts w:eastAsia="SimSun"/>
          <w:color w:val="FF0000"/>
          <w:sz w:val="26"/>
          <w:szCs w:val="26"/>
        </w:rPr>
      </w:pPr>
      <w:proofErr w:type="spellStart"/>
      <w:r w:rsidRPr="00F101CD">
        <w:rPr>
          <w:rFonts w:eastAsia="SimSun"/>
          <w:color w:val="FF0000"/>
          <w:sz w:val="26"/>
          <w:szCs w:val="26"/>
        </w:rPr>
        <w:t>Số</w:t>
      </w:r>
      <w:proofErr w:type="spellEnd"/>
      <w:r w:rsidRPr="00F101CD">
        <w:rPr>
          <w:rFonts w:eastAsia="SimSun"/>
          <w:color w:val="FF0000"/>
          <w:sz w:val="26"/>
          <w:szCs w:val="26"/>
        </w:rPr>
        <w:t xml:space="preserve"> </w:t>
      </w:r>
      <w:proofErr w:type="spellStart"/>
      <w:r w:rsidRPr="00F101CD">
        <w:rPr>
          <w:rFonts w:eastAsia="SimSun"/>
          <w:color w:val="FF0000"/>
          <w:sz w:val="26"/>
          <w:szCs w:val="26"/>
        </w:rPr>
        <w:t>mạch</w:t>
      </w:r>
      <w:proofErr w:type="spellEnd"/>
      <w:r w:rsidRPr="00F101CD">
        <w:rPr>
          <w:rFonts w:eastAsia="SimSun"/>
          <w:color w:val="FF0000"/>
          <w:sz w:val="26"/>
          <w:szCs w:val="26"/>
        </w:rPr>
        <w:t xml:space="preserve">: 01 </w:t>
      </w:r>
      <w:proofErr w:type="spellStart"/>
      <w:r w:rsidRPr="00F101CD">
        <w:rPr>
          <w:rFonts w:eastAsia="SimSun"/>
          <w:color w:val="FF0000"/>
          <w:sz w:val="26"/>
          <w:szCs w:val="26"/>
        </w:rPr>
        <w:t>mạch</w:t>
      </w:r>
      <w:proofErr w:type="spellEnd"/>
    </w:p>
    <w:p w14:paraId="4E09F403" w14:textId="06EB06A9"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2-4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8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6EE3060E" w14:textId="600B4F6E"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166m.</w:t>
      </w:r>
    </w:p>
    <w:p w14:paraId="166C47AA" w14:textId="080DACC4"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lastRenderedPageBreak/>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28780110"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ECD7CF6"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4C3F9B0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F2BDF3F" w14:textId="7E9DF90A"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1203D18" w14:textId="4820B84C"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1CD486F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95385D5" w14:textId="3F565AD5"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Tập</w:t>
      </w:r>
      <w:proofErr w:type="spellEnd"/>
      <w:r w:rsidRPr="0035499D">
        <w:rPr>
          <w:b/>
          <w:bCs/>
          <w:sz w:val="26"/>
          <w:szCs w:val="26"/>
        </w:rPr>
        <w:t xml:space="preserve"> </w:t>
      </w:r>
      <w:proofErr w:type="spellStart"/>
      <w:r w:rsidRPr="0035499D">
        <w:rPr>
          <w:b/>
          <w:bCs/>
          <w:sz w:val="26"/>
          <w:szCs w:val="26"/>
        </w:rPr>
        <w:t>thể</w:t>
      </w:r>
      <w:proofErr w:type="spellEnd"/>
      <w:r w:rsidRPr="0035499D">
        <w:rPr>
          <w:b/>
          <w:bCs/>
          <w:sz w:val="26"/>
          <w:szCs w:val="26"/>
        </w:rPr>
        <w:t xml:space="preserve"> 2 (MSTS: 913812).</w:t>
      </w:r>
    </w:p>
    <w:p w14:paraId="14422714"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8E1F6EB"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1FCA683E" w14:textId="5E63C169"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82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Tập</w:t>
      </w:r>
      <w:proofErr w:type="spellEnd"/>
      <w:r w:rsidRPr="0035499D">
        <w:rPr>
          <w:rFonts w:eastAsia="SimSun"/>
          <w:sz w:val="26"/>
          <w:szCs w:val="26"/>
        </w:rPr>
        <w:t xml:space="preserve"> </w:t>
      </w:r>
      <w:proofErr w:type="spellStart"/>
      <w:r w:rsidRPr="0035499D">
        <w:rPr>
          <w:rFonts w:eastAsia="SimSun"/>
          <w:sz w:val="26"/>
          <w:szCs w:val="26"/>
        </w:rPr>
        <w:t>thể</w:t>
      </w:r>
      <w:proofErr w:type="spellEnd"/>
      <w:r w:rsidRPr="0035499D">
        <w:rPr>
          <w:rFonts w:eastAsia="SimSun"/>
          <w:sz w:val="26"/>
          <w:szCs w:val="26"/>
        </w:rPr>
        <w:t xml:space="preserve"> 2 -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330DE851" w14:textId="64A0A91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394,2m.</w:t>
      </w:r>
    </w:p>
    <w:p w14:paraId="37964471" w14:textId="76AE1C90"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74FE43B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977F627"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A2B24F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436CA31" w14:textId="6831272C"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4F769D5" w14:textId="1D51D0A6"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72A3D469"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006CE64" w14:textId="3A363262"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0,4kV </w:t>
      </w:r>
      <w:proofErr w:type="spellStart"/>
      <w:r w:rsidRPr="0035499D">
        <w:rPr>
          <w:b/>
          <w:bCs/>
          <w:sz w:val="26"/>
          <w:szCs w:val="26"/>
        </w:rPr>
        <w:t>trạm</w:t>
      </w:r>
      <w:proofErr w:type="spellEnd"/>
      <w:r w:rsidRPr="0035499D">
        <w:rPr>
          <w:b/>
          <w:bCs/>
          <w:sz w:val="26"/>
          <w:szCs w:val="26"/>
        </w:rPr>
        <w:t xml:space="preserve"> Ba Thằng </w:t>
      </w:r>
      <w:proofErr w:type="spellStart"/>
      <w:r w:rsidRPr="0035499D">
        <w:rPr>
          <w:b/>
          <w:bCs/>
          <w:sz w:val="26"/>
          <w:szCs w:val="26"/>
        </w:rPr>
        <w:t>Bư</w:t>
      </w:r>
      <w:proofErr w:type="spellEnd"/>
      <w:r w:rsidRPr="0035499D">
        <w:rPr>
          <w:b/>
          <w:bCs/>
          <w:sz w:val="26"/>
          <w:szCs w:val="26"/>
        </w:rPr>
        <w:t xml:space="preserve"> (MSTS: 314831).</w:t>
      </w:r>
    </w:p>
    <w:p w14:paraId="3028A1FA" w14:textId="554EF282"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0,4kV</w:t>
      </w:r>
    </w:p>
    <w:p w14:paraId="21DAD0E2"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28C3881" w14:textId="089DE1FE"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1-4B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Ba Thằng </w:t>
      </w:r>
      <w:proofErr w:type="spellStart"/>
      <w:r w:rsidRPr="0035499D">
        <w:rPr>
          <w:rFonts w:eastAsia="SimSun"/>
          <w:sz w:val="26"/>
          <w:szCs w:val="26"/>
        </w:rPr>
        <w:t>Bư</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472 </w:t>
      </w:r>
      <w:proofErr w:type="spellStart"/>
      <w:r w:rsidRPr="0035499D">
        <w:rPr>
          <w:rFonts w:eastAsia="SimSun"/>
          <w:sz w:val="26"/>
          <w:szCs w:val="26"/>
        </w:rPr>
        <w:t>Chợ</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w:t>
      </w:r>
    </w:p>
    <w:p w14:paraId="386094DD" w14:textId="60B1BAFC"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699,2m.</w:t>
      </w:r>
    </w:p>
    <w:p w14:paraId="6C3BC09E" w14:textId="327EE25D"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72997421"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40912BF"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B20ED7F" w14:textId="0CB3B988"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dừng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ABC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thích</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 xml:space="preserve"> </w:t>
      </w:r>
      <w:proofErr w:type="spellStart"/>
      <w:r w:rsidRPr="0035499D">
        <w:rPr>
          <w:sz w:val="26"/>
          <w:szCs w:val="26"/>
        </w:rPr>
        <w:t>đối</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nhôm</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6943FF3F" w14:textId="0B4FF82C"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70A3F31E" w14:textId="2C1E2B67"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5CB2C0E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D3693FA" w14:textId="1A2D00A5"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5-3 An </w:t>
      </w:r>
      <w:proofErr w:type="spellStart"/>
      <w:r w:rsidRPr="0035499D">
        <w:rPr>
          <w:b/>
          <w:bCs/>
          <w:sz w:val="26"/>
          <w:szCs w:val="26"/>
        </w:rPr>
        <w:t>Lập</w:t>
      </w:r>
      <w:proofErr w:type="spellEnd"/>
      <w:r w:rsidRPr="0035499D">
        <w:rPr>
          <w:b/>
          <w:bCs/>
          <w:sz w:val="26"/>
          <w:szCs w:val="26"/>
        </w:rPr>
        <w:t xml:space="preserve"> (MSTS: 312382).</w:t>
      </w:r>
    </w:p>
    <w:p w14:paraId="11D7D6AF"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053AA87"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4C1C44D" w14:textId="082709A1"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1-18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5-3 An </w:t>
      </w:r>
      <w:proofErr w:type="spellStart"/>
      <w:r w:rsidRPr="0035499D">
        <w:rPr>
          <w:rFonts w:eastAsia="SimSun"/>
          <w:sz w:val="26"/>
          <w:szCs w:val="26"/>
        </w:rPr>
        <w:t>Lập</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58948DD8" w14:textId="5EEE6C7F"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348m.</w:t>
      </w:r>
    </w:p>
    <w:p w14:paraId="5612896F" w14:textId="5D2F6E4E"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2B290B6F"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0A87E0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AF7070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1D4FAB2" w14:textId="444F3E94"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2A25B20" w14:textId="20FED310"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398EBA0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6509A081" w14:textId="10787C23"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Thị Tính 2 (MSTS: 913812).</w:t>
      </w:r>
    </w:p>
    <w:p w14:paraId="3D5F6A6D"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082B137"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0D547C0" w14:textId="21BAED2F"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3-12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Thị Tính 2 -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112E5024" w14:textId="005C53B8"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285m.</w:t>
      </w:r>
    </w:p>
    <w:p w14:paraId="38C5422E" w14:textId="5B14CBAD"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15EA2A0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35A3E01"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48099DC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3F7C1D3" w14:textId="105DD40B"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42D39B43" w14:textId="262CF126"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AF82A7D"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CD5AF71" w14:textId="17736997"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Đồng</w:t>
      </w:r>
      <w:proofErr w:type="spellEnd"/>
      <w:r w:rsidRPr="0035499D">
        <w:rPr>
          <w:b/>
          <w:bCs/>
          <w:sz w:val="26"/>
          <w:szCs w:val="26"/>
        </w:rPr>
        <w:t xml:space="preserve"> </w:t>
      </w:r>
      <w:proofErr w:type="spellStart"/>
      <w:r w:rsidRPr="0035499D">
        <w:rPr>
          <w:b/>
          <w:bCs/>
          <w:sz w:val="26"/>
          <w:szCs w:val="26"/>
        </w:rPr>
        <w:t>Bà</w:t>
      </w:r>
      <w:proofErr w:type="spellEnd"/>
      <w:r w:rsidRPr="0035499D">
        <w:rPr>
          <w:b/>
          <w:bCs/>
          <w:sz w:val="26"/>
          <w:szCs w:val="26"/>
        </w:rPr>
        <w:t xml:space="preserve"> Ba 3 (MSTS: 312382).</w:t>
      </w:r>
    </w:p>
    <w:p w14:paraId="2CB8725F"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B0864C7"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C0EFDF5" w14:textId="12238284"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3-13B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Đồng</w:t>
      </w:r>
      <w:proofErr w:type="spellEnd"/>
      <w:r w:rsidRPr="0035499D">
        <w:rPr>
          <w:rFonts w:eastAsia="SimSun"/>
          <w:sz w:val="26"/>
          <w:szCs w:val="26"/>
        </w:rPr>
        <w:t xml:space="preserve"> </w:t>
      </w:r>
      <w:proofErr w:type="spellStart"/>
      <w:r w:rsidRPr="0035499D">
        <w:rPr>
          <w:rFonts w:eastAsia="SimSun"/>
          <w:sz w:val="26"/>
          <w:szCs w:val="26"/>
        </w:rPr>
        <w:t>Bà</w:t>
      </w:r>
      <w:proofErr w:type="spellEnd"/>
      <w:r w:rsidRPr="0035499D">
        <w:rPr>
          <w:rFonts w:eastAsia="SimSun"/>
          <w:sz w:val="26"/>
          <w:szCs w:val="26"/>
        </w:rPr>
        <w:t xml:space="preserve"> Ba 3 -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76318DC5" w14:textId="46FE86C6"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310m.</w:t>
      </w:r>
    </w:p>
    <w:p w14:paraId="6618C2BD" w14:textId="1073CD55"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50DE783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1B5E717"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A6F176D"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52E281AC" w14:textId="5B3F2230"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695827E" w14:textId="251F619E"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lastRenderedPageBreak/>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0BC01E7"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2203332" w14:textId="4822E050"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Cua</w:t>
      </w:r>
      <w:proofErr w:type="spellEnd"/>
      <w:r w:rsidRPr="0035499D">
        <w:rPr>
          <w:b/>
          <w:bCs/>
          <w:sz w:val="26"/>
          <w:szCs w:val="26"/>
        </w:rPr>
        <w:t xml:space="preserve"> </w:t>
      </w:r>
      <w:proofErr w:type="spellStart"/>
      <w:r w:rsidRPr="0035499D">
        <w:rPr>
          <w:b/>
          <w:bCs/>
          <w:sz w:val="26"/>
          <w:szCs w:val="26"/>
        </w:rPr>
        <w:t>Vòng</w:t>
      </w:r>
      <w:proofErr w:type="spellEnd"/>
      <w:r w:rsidRPr="0035499D">
        <w:rPr>
          <w:b/>
          <w:bCs/>
          <w:sz w:val="26"/>
          <w:szCs w:val="26"/>
        </w:rPr>
        <w:t xml:space="preserve"> (MSTS: 909116).</w:t>
      </w:r>
    </w:p>
    <w:p w14:paraId="4858D171"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267B272"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F358373" w14:textId="7D1D8DDC"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1-4A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Cua</w:t>
      </w:r>
      <w:proofErr w:type="spellEnd"/>
      <w:r w:rsidRPr="0035499D">
        <w:rPr>
          <w:rFonts w:eastAsia="SimSun"/>
          <w:sz w:val="26"/>
          <w:szCs w:val="26"/>
        </w:rPr>
        <w:t xml:space="preserve"> </w:t>
      </w:r>
      <w:proofErr w:type="spellStart"/>
      <w:r w:rsidRPr="0035499D">
        <w:rPr>
          <w:rFonts w:eastAsia="SimSun"/>
          <w:sz w:val="26"/>
          <w:szCs w:val="26"/>
        </w:rPr>
        <w:t>Vòng</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3300A9EC" w14:textId="6AA0B9F6"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215m.</w:t>
      </w:r>
    </w:p>
    <w:p w14:paraId="3B837FBA" w14:textId="14B06B95"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4D768468"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6C262A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7A4F3E1D"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4D0EC722" w14:textId="0D2DFE1E"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4AFA5312" w14:textId="1220EFC9"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051ACB7"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E2E2DE2" w14:textId="691B1BC3"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Thanh </w:t>
      </w:r>
      <w:proofErr w:type="spellStart"/>
      <w:r w:rsidRPr="0035499D">
        <w:rPr>
          <w:b/>
          <w:bCs/>
          <w:sz w:val="26"/>
          <w:szCs w:val="26"/>
        </w:rPr>
        <w:t>Tuyền</w:t>
      </w:r>
      <w:proofErr w:type="spellEnd"/>
      <w:r w:rsidRPr="0035499D">
        <w:rPr>
          <w:b/>
          <w:bCs/>
          <w:sz w:val="26"/>
          <w:szCs w:val="26"/>
        </w:rPr>
        <w:t xml:space="preserve"> 435 (MSTS: 909116).</w:t>
      </w:r>
    </w:p>
    <w:p w14:paraId="5CA30C12"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7612E7A0"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E4CE434" w14:textId="43E35AB2"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2A5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76DB7B20" w14:textId="5693FABD"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300m.</w:t>
      </w:r>
    </w:p>
    <w:p w14:paraId="5D0F6B77" w14:textId="7B56A664"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249CDBF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30AF0B8A"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465A7630"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774ED1A" w14:textId="50206D40"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7BB8B3DE" w14:textId="31C14F77"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lastRenderedPageBreak/>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77D9390A"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2703097" w14:textId="08D2B0B6"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Đất</w:t>
      </w:r>
      <w:proofErr w:type="spellEnd"/>
      <w:r w:rsidRPr="0035499D">
        <w:rPr>
          <w:b/>
          <w:bCs/>
          <w:sz w:val="26"/>
          <w:szCs w:val="26"/>
        </w:rPr>
        <w:t xml:space="preserve"> </w:t>
      </w:r>
      <w:proofErr w:type="spellStart"/>
      <w:r w:rsidRPr="0035499D">
        <w:rPr>
          <w:b/>
          <w:bCs/>
          <w:sz w:val="26"/>
          <w:szCs w:val="26"/>
        </w:rPr>
        <w:t>Gieo</w:t>
      </w:r>
      <w:proofErr w:type="spellEnd"/>
      <w:r w:rsidRPr="0035499D">
        <w:rPr>
          <w:b/>
          <w:bCs/>
          <w:sz w:val="26"/>
          <w:szCs w:val="26"/>
        </w:rPr>
        <w:t xml:space="preserve"> (MSTS: 312382).</w:t>
      </w:r>
    </w:p>
    <w:p w14:paraId="4504D03F"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64B5CDFC"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DAC393B" w14:textId="0ED806EF"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2-21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Đất</w:t>
      </w:r>
      <w:proofErr w:type="spellEnd"/>
      <w:r w:rsidRPr="0035499D">
        <w:rPr>
          <w:rFonts w:eastAsia="SimSun"/>
          <w:sz w:val="26"/>
          <w:szCs w:val="26"/>
        </w:rPr>
        <w:t xml:space="preserve"> </w:t>
      </w:r>
      <w:proofErr w:type="spellStart"/>
      <w:r w:rsidRPr="0035499D">
        <w:rPr>
          <w:rFonts w:eastAsia="SimSun"/>
          <w:sz w:val="26"/>
          <w:szCs w:val="26"/>
        </w:rPr>
        <w:t>Gieo</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431C4980" w14:textId="52C87905"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433m.</w:t>
      </w:r>
    </w:p>
    <w:p w14:paraId="2F3C8EC4" w14:textId="4704C13D"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6226EA26"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9F1AFD1"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7F289A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4E973291" w14:textId="73E0668B"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97BC449" w14:textId="3B7467C8"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3C25F5A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9DAA27F" w14:textId="2E955670"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Trường </w:t>
      </w:r>
      <w:proofErr w:type="spellStart"/>
      <w:r w:rsidRPr="0035499D">
        <w:rPr>
          <w:b/>
          <w:bCs/>
          <w:sz w:val="26"/>
          <w:szCs w:val="26"/>
        </w:rPr>
        <w:t>học</w:t>
      </w:r>
      <w:proofErr w:type="spellEnd"/>
      <w:r w:rsidRPr="0035499D">
        <w:rPr>
          <w:b/>
          <w:bCs/>
          <w:sz w:val="26"/>
          <w:szCs w:val="26"/>
        </w:rPr>
        <w:t xml:space="preserve"> </w:t>
      </w:r>
      <w:proofErr w:type="spellStart"/>
      <w:r w:rsidRPr="0035499D">
        <w:rPr>
          <w:b/>
          <w:bCs/>
          <w:sz w:val="26"/>
          <w:szCs w:val="26"/>
        </w:rPr>
        <w:t>Cà</w:t>
      </w:r>
      <w:proofErr w:type="spellEnd"/>
      <w:r w:rsidRPr="0035499D">
        <w:rPr>
          <w:b/>
          <w:bCs/>
          <w:sz w:val="26"/>
          <w:szCs w:val="26"/>
        </w:rPr>
        <w:t xml:space="preserve"> Tong (MSTS: 909116).</w:t>
      </w:r>
    </w:p>
    <w:p w14:paraId="5398CB8F"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7C61CAB"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76469F4A" w14:textId="62C24BE0"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1-13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Trường </w:t>
      </w:r>
      <w:proofErr w:type="spellStart"/>
      <w:r w:rsidRPr="0035499D">
        <w:rPr>
          <w:rFonts w:eastAsia="SimSun"/>
          <w:sz w:val="26"/>
          <w:szCs w:val="26"/>
        </w:rPr>
        <w:t>học</w:t>
      </w:r>
      <w:proofErr w:type="spellEnd"/>
      <w:r w:rsidRPr="0035499D">
        <w:rPr>
          <w:rFonts w:eastAsia="SimSun"/>
          <w:sz w:val="26"/>
          <w:szCs w:val="26"/>
        </w:rPr>
        <w:t xml:space="preserve"> </w:t>
      </w:r>
      <w:proofErr w:type="spellStart"/>
      <w:r w:rsidRPr="0035499D">
        <w:rPr>
          <w:rFonts w:eastAsia="SimSun"/>
          <w:sz w:val="26"/>
          <w:szCs w:val="26"/>
        </w:rPr>
        <w:t>Cà</w:t>
      </w:r>
      <w:proofErr w:type="spellEnd"/>
      <w:r w:rsidRPr="0035499D">
        <w:rPr>
          <w:rFonts w:eastAsia="SimSun"/>
          <w:sz w:val="26"/>
          <w:szCs w:val="26"/>
        </w:rPr>
        <w:t xml:space="preserve"> Tong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0E59CB8D" w14:textId="3A59BE2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100m.</w:t>
      </w:r>
    </w:p>
    <w:p w14:paraId="25E2A8D5" w14:textId="77D1995F"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59974F46"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CC926E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BE5D95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lastRenderedPageBreak/>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BCF9048" w14:textId="390F2550"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4DF047C" w14:textId="4BEE06F2"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ABBB2E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3E06F07E" w14:textId="70166970"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Năm</w:t>
      </w:r>
      <w:proofErr w:type="spellEnd"/>
      <w:r w:rsidRPr="0035499D">
        <w:rPr>
          <w:b/>
          <w:bCs/>
          <w:sz w:val="26"/>
          <w:szCs w:val="26"/>
        </w:rPr>
        <w:t xml:space="preserve"> Giang (MSTS: 312382).</w:t>
      </w:r>
    </w:p>
    <w:p w14:paraId="2B44D8E2"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B41180B"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B440B7A" w14:textId="4492AE48"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87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Năm</w:t>
      </w:r>
      <w:proofErr w:type="spellEnd"/>
      <w:r w:rsidRPr="0035499D">
        <w:rPr>
          <w:rFonts w:eastAsia="SimSun"/>
          <w:sz w:val="26"/>
          <w:szCs w:val="26"/>
        </w:rPr>
        <w:t xml:space="preserve"> Giang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5C792AF9" w14:textId="7748318A"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122m.</w:t>
      </w:r>
    </w:p>
    <w:p w14:paraId="2F7282A0" w14:textId="74A3EC05"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517E158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D0C00B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083E97D"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5FA109B2" w14:textId="3A39A591"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FFDCEBA" w14:textId="1B186056"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6F08B71"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CAD7B3D" w14:textId="73A0E3D6"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Đồng</w:t>
      </w:r>
      <w:proofErr w:type="spellEnd"/>
      <w:r w:rsidRPr="0035499D">
        <w:rPr>
          <w:b/>
          <w:bCs/>
          <w:sz w:val="26"/>
          <w:szCs w:val="26"/>
        </w:rPr>
        <w:t xml:space="preserve"> </w:t>
      </w:r>
      <w:proofErr w:type="spellStart"/>
      <w:r w:rsidRPr="0035499D">
        <w:rPr>
          <w:b/>
          <w:bCs/>
          <w:sz w:val="26"/>
          <w:szCs w:val="26"/>
        </w:rPr>
        <w:t>Cây</w:t>
      </w:r>
      <w:proofErr w:type="spellEnd"/>
      <w:r w:rsidRPr="0035499D">
        <w:rPr>
          <w:b/>
          <w:bCs/>
          <w:sz w:val="26"/>
          <w:szCs w:val="26"/>
        </w:rPr>
        <w:t xml:space="preserve"> Khai (MSTS: 312382).</w:t>
      </w:r>
    </w:p>
    <w:p w14:paraId="065DB818"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46C1788"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1CF99B1" w14:textId="4B2C70FA"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Đồng</w:t>
      </w:r>
      <w:proofErr w:type="spellEnd"/>
      <w:r w:rsidRPr="0035499D">
        <w:rPr>
          <w:rFonts w:eastAsia="SimSun"/>
          <w:sz w:val="26"/>
          <w:szCs w:val="26"/>
        </w:rPr>
        <w:t xml:space="preserve"> </w:t>
      </w:r>
      <w:proofErr w:type="spellStart"/>
      <w:r w:rsidRPr="0035499D">
        <w:rPr>
          <w:rFonts w:eastAsia="SimSun"/>
          <w:sz w:val="26"/>
          <w:szCs w:val="26"/>
        </w:rPr>
        <w:t>Cây</w:t>
      </w:r>
      <w:proofErr w:type="spellEnd"/>
      <w:r w:rsidRPr="0035499D">
        <w:rPr>
          <w:rFonts w:eastAsia="SimSun"/>
          <w:sz w:val="26"/>
          <w:szCs w:val="26"/>
        </w:rPr>
        <w:t xml:space="preserve"> Khai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2447FA9D" w14:textId="26B2C661"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270m.</w:t>
      </w:r>
    </w:p>
    <w:p w14:paraId="78660E4E" w14:textId="24C7DCCF"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2D1816D8"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lastRenderedPageBreak/>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0311F3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4787EE34"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44CA1D94" w14:textId="785D3A66"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8DD84B2" w14:textId="26C66AFB"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538508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01A4A010" w14:textId="03B8FB3D"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4B4 Minh Tân (MSTS: 907543).</w:t>
      </w:r>
    </w:p>
    <w:p w14:paraId="239D2BF4"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FABF493"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2D294F0" w14:textId="66BB82ED"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2-14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4B4 Minh Tân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43A8A224" w14:textId="2F61D47C"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119m.</w:t>
      </w:r>
    </w:p>
    <w:p w14:paraId="37610895" w14:textId="0B11E29E"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053F03F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D88CD1C"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431A0F5"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5EF8C586" w14:textId="42C1BE84"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8BE7C73" w14:textId="7ADC5218"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EB9084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633082D6" w14:textId="6D6047BF"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Hương </w:t>
      </w:r>
      <w:proofErr w:type="spellStart"/>
      <w:r w:rsidRPr="0035499D">
        <w:rPr>
          <w:b/>
          <w:bCs/>
          <w:sz w:val="26"/>
          <w:szCs w:val="26"/>
        </w:rPr>
        <w:t>Lộ</w:t>
      </w:r>
      <w:proofErr w:type="spellEnd"/>
      <w:r w:rsidRPr="0035499D">
        <w:rPr>
          <w:b/>
          <w:bCs/>
          <w:sz w:val="26"/>
          <w:szCs w:val="26"/>
        </w:rPr>
        <w:t xml:space="preserve"> 30-3 (MSTS: 909116).</w:t>
      </w:r>
    </w:p>
    <w:p w14:paraId="57183132"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62422C1"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3562CEA" w14:textId="019C17F6"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2-1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Hương </w:t>
      </w:r>
      <w:proofErr w:type="spellStart"/>
      <w:r w:rsidRPr="0035499D">
        <w:rPr>
          <w:rFonts w:eastAsia="SimSun"/>
          <w:sz w:val="26"/>
          <w:szCs w:val="26"/>
        </w:rPr>
        <w:t>Lộ</w:t>
      </w:r>
      <w:proofErr w:type="spellEnd"/>
      <w:r w:rsidRPr="0035499D">
        <w:rPr>
          <w:rFonts w:eastAsia="SimSun"/>
          <w:sz w:val="26"/>
          <w:szCs w:val="26"/>
        </w:rPr>
        <w:t xml:space="preserve"> 30-3,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5C05EEF0" w14:textId="6E2A282E"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501m.</w:t>
      </w:r>
    </w:p>
    <w:p w14:paraId="6AAC5689" w14:textId="5F3F23EB"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0C81F0B7"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FFC41CB"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B74F41E"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0C607FB" w14:textId="03640784"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82CDCF0" w14:textId="33E08E66"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C2491DF"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DBB1297" w14:textId="2E4685D5" w:rsidR="00401EAF" w:rsidRPr="0035499D" w:rsidRDefault="00401EAF" w:rsidP="002B2760">
      <w:pPr>
        <w:pStyle w:val="ListParagraph1"/>
        <w:numPr>
          <w:ilvl w:val="0"/>
          <w:numId w:val="103"/>
        </w:numPr>
        <w:ind w:left="851" w:firstLine="283"/>
        <w:rPr>
          <w:b/>
          <w:bCs/>
          <w:sz w:val="26"/>
          <w:szCs w:val="26"/>
        </w:rPr>
      </w:pP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Tổ</w:t>
      </w:r>
      <w:proofErr w:type="spellEnd"/>
      <w:r w:rsidRPr="0035499D">
        <w:rPr>
          <w:b/>
          <w:bCs/>
          <w:sz w:val="26"/>
          <w:szCs w:val="26"/>
        </w:rPr>
        <w:t xml:space="preserve"> 12 </w:t>
      </w:r>
      <w:proofErr w:type="spellStart"/>
      <w:r w:rsidRPr="0035499D">
        <w:rPr>
          <w:b/>
          <w:bCs/>
          <w:sz w:val="26"/>
          <w:szCs w:val="26"/>
        </w:rPr>
        <w:t>Bưng</w:t>
      </w:r>
      <w:proofErr w:type="spellEnd"/>
      <w:r w:rsidRPr="0035499D">
        <w:rPr>
          <w:b/>
          <w:bCs/>
          <w:sz w:val="26"/>
          <w:szCs w:val="26"/>
        </w:rPr>
        <w:t xml:space="preserve"> </w:t>
      </w:r>
      <w:proofErr w:type="spellStart"/>
      <w:r w:rsidRPr="0035499D">
        <w:rPr>
          <w:b/>
          <w:bCs/>
          <w:sz w:val="26"/>
          <w:szCs w:val="26"/>
        </w:rPr>
        <w:t>Còng</w:t>
      </w:r>
      <w:proofErr w:type="spellEnd"/>
      <w:r w:rsidRPr="0035499D">
        <w:rPr>
          <w:b/>
          <w:bCs/>
          <w:sz w:val="26"/>
          <w:szCs w:val="26"/>
        </w:rPr>
        <w:t xml:space="preserve"> (MSTS: 908744).</w:t>
      </w:r>
    </w:p>
    <w:p w14:paraId="6CC5030B"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D12B52E"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1BD8D0A" w14:textId="507C520D"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2A8-5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Tổ</w:t>
      </w:r>
      <w:proofErr w:type="spellEnd"/>
      <w:r w:rsidRPr="0035499D">
        <w:rPr>
          <w:rFonts w:eastAsia="SimSun"/>
          <w:sz w:val="26"/>
          <w:szCs w:val="26"/>
        </w:rPr>
        <w:t xml:space="preserve"> 12 </w:t>
      </w:r>
      <w:proofErr w:type="spellStart"/>
      <w:r w:rsidRPr="0035499D">
        <w:rPr>
          <w:rFonts w:eastAsia="SimSun"/>
          <w:sz w:val="26"/>
          <w:szCs w:val="26"/>
        </w:rPr>
        <w:t>Bưng</w:t>
      </w:r>
      <w:proofErr w:type="spellEnd"/>
      <w:r w:rsidRPr="0035499D">
        <w:rPr>
          <w:rFonts w:eastAsia="SimSun"/>
          <w:sz w:val="26"/>
          <w:szCs w:val="26"/>
        </w:rPr>
        <w:t xml:space="preserve"> </w:t>
      </w:r>
      <w:proofErr w:type="spellStart"/>
      <w:r w:rsidRPr="0035499D">
        <w:rPr>
          <w:rFonts w:eastAsia="SimSun"/>
          <w:sz w:val="26"/>
          <w:szCs w:val="26"/>
        </w:rPr>
        <w:t>Còng</w:t>
      </w:r>
      <w:proofErr w:type="spellEnd"/>
      <w:r w:rsidRPr="0035499D">
        <w:rPr>
          <w:rFonts w:eastAsia="SimSun"/>
          <w:sz w:val="26"/>
          <w:szCs w:val="26"/>
        </w:rPr>
        <w:t xml:space="preserve">,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4FD87E9D" w14:textId="665BF47B"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400m.</w:t>
      </w:r>
    </w:p>
    <w:p w14:paraId="3F7E3FE7" w14:textId="22719AA9"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401EAF" w:rsidRPr="0035499D">
        <w:rPr>
          <w:rFonts w:eastAsia="SimSun"/>
          <w:sz w:val="26"/>
          <w:szCs w:val="26"/>
        </w:rPr>
        <w:t xml:space="preserve"> </w:t>
      </w:r>
    </w:p>
    <w:p w14:paraId="7A33A1B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9CF28D2"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B5DBD36"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6306795" w14:textId="053C4BFD"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A0283FD" w14:textId="134EEC45" w:rsidR="00401EAF" w:rsidRPr="0035499D" w:rsidRDefault="00401EAF"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3D8E57FA" w14:textId="77777777" w:rsidR="00401EAF" w:rsidRPr="0035499D" w:rsidRDefault="00401EAF"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4740E8D" w14:textId="7531A2B9" w:rsidR="00401EAF" w:rsidRPr="0035499D" w:rsidRDefault="00401EAF" w:rsidP="002B2760">
      <w:pPr>
        <w:pStyle w:val="ListParagraph1"/>
        <w:numPr>
          <w:ilvl w:val="0"/>
          <w:numId w:val="103"/>
        </w:numPr>
        <w:tabs>
          <w:tab w:val="left" w:pos="990"/>
        </w:tabs>
        <w:ind w:left="851" w:firstLine="283"/>
        <w:rPr>
          <w:b/>
          <w:bCs/>
          <w:snapToGrid/>
          <w:sz w:val="26"/>
          <w:szCs w:val="26"/>
        </w:rPr>
      </w:pPr>
      <w:r w:rsidRPr="0035499D">
        <w:rPr>
          <w:b/>
          <w:bCs/>
          <w:snapToGrid/>
          <w:sz w:val="26"/>
          <w:szCs w:val="26"/>
        </w:rPr>
        <w:t xml:space="preserve"> </w:t>
      </w:r>
      <w:proofErr w:type="spellStart"/>
      <w:r w:rsidRPr="0035499D">
        <w:rPr>
          <w:b/>
          <w:bCs/>
          <w:snapToGrid/>
          <w:sz w:val="26"/>
          <w:szCs w:val="26"/>
        </w:rPr>
        <w:t>Cải</w:t>
      </w:r>
      <w:proofErr w:type="spellEnd"/>
      <w:r w:rsidRPr="0035499D">
        <w:rPr>
          <w:b/>
          <w:bCs/>
          <w:snapToGrid/>
          <w:sz w:val="26"/>
          <w:szCs w:val="26"/>
        </w:rPr>
        <w:t xml:space="preserve"> </w:t>
      </w:r>
      <w:proofErr w:type="spellStart"/>
      <w:r w:rsidRPr="0035499D">
        <w:rPr>
          <w:b/>
          <w:bCs/>
          <w:snapToGrid/>
          <w:sz w:val="26"/>
          <w:szCs w:val="26"/>
        </w:rPr>
        <w:t>tạo</w:t>
      </w:r>
      <w:proofErr w:type="spellEnd"/>
      <w:r w:rsidRPr="0035499D">
        <w:rPr>
          <w:b/>
          <w:bCs/>
          <w:snapToGrid/>
          <w:sz w:val="26"/>
          <w:szCs w:val="26"/>
        </w:rPr>
        <w:t xml:space="preserve">, </w:t>
      </w:r>
      <w:proofErr w:type="spellStart"/>
      <w:r w:rsidRPr="0035499D">
        <w:rPr>
          <w:b/>
          <w:bCs/>
          <w:snapToGrid/>
          <w:sz w:val="26"/>
          <w:szCs w:val="26"/>
        </w:rPr>
        <w:t>nâng</w:t>
      </w:r>
      <w:proofErr w:type="spellEnd"/>
      <w:r w:rsidRPr="0035499D">
        <w:rPr>
          <w:b/>
          <w:bCs/>
          <w:snapToGrid/>
          <w:sz w:val="26"/>
          <w:szCs w:val="26"/>
        </w:rPr>
        <w:t xml:space="preserve"> </w:t>
      </w:r>
      <w:proofErr w:type="spellStart"/>
      <w:r w:rsidRPr="0035499D">
        <w:rPr>
          <w:b/>
          <w:bCs/>
          <w:snapToGrid/>
          <w:sz w:val="26"/>
          <w:szCs w:val="26"/>
        </w:rPr>
        <w:t>cấp</w:t>
      </w:r>
      <w:proofErr w:type="spellEnd"/>
      <w:r w:rsidRPr="0035499D">
        <w:rPr>
          <w:b/>
          <w:bCs/>
          <w:snapToGrid/>
          <w:sz w:val="26"/>
          <w:szCs w:val="26"/>
        </w:rPr>
        <w:t xml:space="preserve"> </w:t>
      </w:r>
      <w:proofErr w:type="spellStart"/>
      <w:r w:rsidRPr="0035499D">
        <w:rPr>
          <w:b/>
          <w:bCs/>
          <w:snapToGrid/>
          <w:sz w:val="26"/>
          <w:szCs w:val="26"/>
        </w:rPr>
        <w:t>thay</w:t>
      </w:r>
      <w:proofErr w:type="spellEnd"/>
      <w:r w:rsidRPr="0035499D">
        <w:rPr>
          <w:b/>
          <w:bCs/>
          <w:snapToGrid/>
          <w:sz w:val="26"/>
          <w:szCs w:val="26"/>
        </w:rPr>
        <w:t xml:space="preserve"> </w:t>
      </w:r>
      <w:proofErr w:type="spellStart"/>
      <w:r w:rsidRPr="0035499D">
        <w:rPr>
          <w:b/>
          <w:bCs/>
          <w:snapToGrid/>
          <w:sz w:val="26"/>
          <w:szCs w:val="26"/>
        </w:rPr>
        <w:t>cáp</w:t>
      </w:r>
      <w:proofErr w:type="spellEnd"/>
      <w:r w:rsidRPr="0035499D">
        <w:rPr>
          <w:b/>
          <w:bCs/>
          <w:snapToGrid/>
          <w:sz w:val="26"/>
          <w:szCs w:val="26"/>
        </w:rPr>
        <w:t xml:space="preserve"> </w:t>
      </w:r>
      <w:proofErr w:type="spellStart"/>
      <w:r w:rsidRPr="0035499D">
        <w:rPr>
          <w:b/>
          <w:bCs/>
          <w:snapToGrid/>
          <w:sz w:val="26"/>
          <w:szCs w:val="26"/>
        </w:rPr>
        <w:t>nhôm</w:t>
      </w:r>
      <w:proofErr w:type="spellEnd"/>
      <w:r w:rsidRPr="0035499D">
        <w:rPr>
          <w:b/>
          <w:bCs/>
          <w:snapToGrid/>
          <w:sz w:val="26"/>
          <w:szCs w:val="26"/>
        </w:rPr>
        <w:t xml:space="preserve"> </w:t>
      </w:r>
      <w:proofErr w:type="spellStart"/>
      <w:r w:rsidRPr="0035499D">
        <w:rPr>
          <w:b/>
          <w:bCs/>
          <w:snapToGrid/>
          <w:sz w:val="26"/>
          <w:szCs w:val="26"/>
        </w:rPr>
        <w:t>trần</w:t>
      </w:r>
      <w:proofErr w:type="spellEnd"/>
      <w:r w:rsidRPr="0035499D">
        <w:rPr>
          <w:b/>
          <w:bCs/>
          <w:snapToGrid/>
          <w:sz w:val="26"/>
          <w:szCs w:val="26"/>
        </w:rPr>
        <w:t xml:space="preserve"> </w:t>
      </w:r>
      <w:proofErr w:type="spellStart"/>
      <w:r w:rsidRPr="0035499D">
        <w:rPr>
          <w:b/>
          <w:bCs/>
          <w:snapToGrid/>
          <w:sz w:val="26"/>
          <w:szCs w:val="26"/>
        </w:rPr>
        <w:t>lõi</w:t>
      </w:r>
      <w:proofErr w:type="spellEnd"/>
      <w:r w:rsidRPr="0035499D">
        <w:rPr>
          <w:b/>
          <w:bCs/>
          <w:snapToGrid/>
          <w:sz w:val="26"/>
          <w:szCs w:val="26"/>
        </w:rPr>
        <w:t xml:space="preserve"> </w:t>
      </w:r>
      <w:proofErr w:type="spellStart"/>
      <w:r w:rsidRPr="0035499D">
        <w:rPr>
          <w:b/>
          <w:bCs/>
          <w:snapToGrid/>
          <w:sz w:val="26"/>
          <w:szCs w:val="26"/>
        </w:rPr>
        <w:t>thép</w:t>
      </w:r>
      <w:proofErr w:type="spellEnd"/>
      <w:r w:rsidRPr="0035499D">
        <w:rPr>
          <w:b/>
          <w:bCs/>
          <w:snapToGrid/>
          <w:sz w:val="26"/>
          <w:szCs w:val="26"/>
        </w:rPr>
        <w:t xml:space="preserve"> 3xAs_70/As_50mm² (</w:t>
      </w:r>
      <w:proofErr w:type="spellStart"/>
      <w:r w:rsidRPr="0035499D">
        <w:rPr>
          <w:b/>
          <w:bCs/>
          <w:snapToGrid/>
          <w:sz w:val="26"/>
          <w:szCs w:val="26"/>
        </w:rPr>
        <w:t>đoạn</w:t>
      </w:r>
      <w:proofErr w:type="spellEnd"/>
      <w:r w:rsidRPr="0035499D">
        <w:rPr>
          <w:b/>
          <w:bCs/>
          <w:snapToGrid/>
          <w:sz w:val="26"/>
          <w:szCs w:val="26"/>
        </w:rPr>
        <w:t xml:space="preserve"> </w:t>
      </w:r>
      <w:proofErr w:type="spellStart"/>
      <w:r w:rsidRPr="0035499D">
        <w:rPr>
          <w:b/>
          <w:bCs/>
          <w:snapToGrid/>
          <w:sz w:val="26"/>
          <w:szCs w:val="26"/>
        </w:rPr>
        <w:t>từ</w:t>
      </w:r>
      <w:proofErr w:type="spellEnd"/>
      <w:r w:rsidRPr="0035499D">
        <w:rPr>
          <w:b/>
          <w:bCs/>
          <w:snapToGrid/>
          <w:sz w:val="26"/>
          <w:szCs w:val="26"/>
        </w:rPr>
        <w:t xml:space="preserve"> 212 </w:t>
      </w:r>
      <w:proofErr w:type="spellStart"/>
      <w:r w:rsidRPr="0035499D">
        <w:rPr>
          <w:b/>
          <w:bCs/>
          <w:snapToGrid/>
          <w:sz w:val="26"/>
          <w:szCs w:val="26"/>
        </w:rPr>
        <w:t>đến</w:t>
      </w:r>
      <w:proofErr w:type="spellEnd"/>
      <w:r w:rsidRPr="0035499D">
        <w:rPr>
          <w:b/>
          <w:bCs/>
          <w:snapToGrid/>
          <w:sz w:val="26"/>
          <w:szCs w:val="26"/>
        </w:rPr>
        <w:t xml:space="preserve"> </w:t>
      </w:r>
      <w:proofErr w:type="spellStart"/>
      <w:r w:rsidRPr="0035499D">
        <w:rPr>
          <w:b/>
          <w:bCs/>
          <w:snapToGrid/>
          <w:sz w:val="26"/>
          <w:szCs w:val="26"/>
        </w:rPr>
        <w:t>trụ</w:t>
      </w:r>
      <w:proofErr w:type="spellEnd"/>
      <w:r w:rsidRPr="0035499D">
        <w:rPr>
          <w:b/>
          <w:bCs/>
          <w:snapToGrid/>
          <w:sz w:val="26"/>
          <w:szCs w:val="26"/>
        </w:rPr>
        <w:t xml:space="preserve"> 370) </w:t>
      </w:r>
      <w:proofErr w:type="spellStart"/>
      <w:r w:rsidRPr="0035499D">
        <w:rPr>
          <w:b/>
          <w:bCs/>
          <w:snapToGrid/>
          <w:sz w:val="26"/>
          <w:szCs w:val="26"/>
        </w:rPr>
        <w:t>thành</w:t>
      </w:r>
      <w:proofErr w:type="spellEnd"/>
      <w:r w:rsidRPr="0035499D">
        <w:rPr>
          <w:b/>
          <w:bCs/>
          <w:snapToGrid/>
          <w:sz w:val="26"/>
          <w:szCs w:val="26"/>
        </w:rPr>
        <w:t xml:space="preserve"> </w:t>
      </w:r>
      <w:proofErr w:type="spellStart"/>
      <w:r w:rsidRPr="0035499D">
        <w:rPr>
          <w:b/>
          <w:bCs/>
          <w:snapToGrid/>
          <w:sz w:val="26"/>
          <w:szCs w:val="26"/>
        </w:rPr>
        <w:t>cáp</w:t>
      </w:r>
      <w:proofErr w:type="spellEnd"/>
      <w:r w:rsidRPr="0035499D">
        <w:rPr>
          <w:b/>
          <w:bCs/>
          <w:snapToGrid/>
          <w:sz w:val="26"/>
          <w:szCs w:val="26"/>
        </w:rPr>
        <w:t xml:space="preserve"> </w:t>
      </w:r>
      <w:proofErr w:type="spellStart"/>
      <w:r w:rsidRPr="0035499D">
        <w:rPr>
          <w:b/>
          <w:bCs/>
          <w:snapToGrid/>
          <w:sz w:val="26"/>
          <w:szCs w:val="26"/>
        </w:rPr>
        <w:t>nhôm</w:t>
      </w:r>
      <w:proofErr w:type="spellEnd"/>
      <w:r w:rsidRPr="0035499D">
        <w:rPr>
          <w:b/>
          <w:bCs/>
          <w:snapToGrid/>
          <w:sz w:val="26"/>
          <w:szCs w:val="26"/>
        </w:rPr>
        <w:t xml:space="preserve"> </w:t>
      </w:r>
      <w:proofErr w:type="spellStart"/>
      <w:r w:rsidRPr="0035499D">
        <w:rPr>
          <w:b/>
          <w:bCs/>
          <w:snapToGrid/>
          <w:sz w:val="26"/>
          <w:szCs w:val="26"/>
        </w:rPr>
        <w:t>bọc</w:t>
      </w:r>
      <w:proofErr w:type="spellEnd"/>
      <w:r w:rsidRPr="0035499D">
        <w:rPr>
          <w:b/>
          <w:bCs/>
          <w:snapToGrid/>
          <w:sz w:val="26"/>
          <w:szCs w:val="26"/>
        </w:rPr>
        <w:t xml:space="preserve"> 3x</w:t>
      </w:r>
      <w:r w:rsidR="00017B80">
        <w:rPr>
          <w:b/>
          <w:bCs/>
          <w:snapToGrid/>
          <w:sz w:val="26"/>
          <w:szCs w:val="26"/>
        </w:rPr>
        <w:t>VXAS</w:t>
      </w:r>
      <w:r w:rsidRPr="0035499D">
        <w:rPr>
          <w:b/>
          <w:bCs/>
          <w:snapToGrid/>
          <w:sz w:val="26"/>
          <w:szCs w:val="26"/>
        </w:rPr>
        <w:t xml:space="preserve">_120/1xAs_70mm² </w:t>
      </w:r>
      <w:proofErr w:type="spellStart"/>
      <w:r w:rsidRPr="0035499D">
        <w:rPr>
          <w:b/>
          <w:bCs/>
          <w:snapToGrid/>
          <w:sz w:val="26"/>
          <w:szCs w:val="26"/>
        </w:rPr>
        <w:t>tuyến</w:t>
      </w:r>
      <w:proofErr w:type="spellEnd"/>
      <w:r w:rsidRPr="0035499D">
        <w:rPr>
          <w:b/>
          <w:bCs/>
          <w:snapToGrid/>
          <w:sz w:val="26"/>
          <w:szCs w:val="26"/>
        </w:rPr>
        <w:t xml:space="preserve"> 477 </w:t>
      </w:r>
      <w:proofErr w:type="spellStart"/>
      <w:r w:rsidRPr="0035499D">
        <w:rPr>
          <w:b/>
          <w:bCs/>
          <w:snapToGrid/>
          <w:sz w:val="26"/>
          <w:szCs w:val="26"/>
        </w:rPr>
        <w:t>Chơn</w:t>
      </w:r>
      <w:proofErr w:type="spellEnd"/>
      <w:r w:rsidRPr="0035499D">
        <w:rPr>
          <w:b/>
          <w:bCs/>
          <w:snapToGrid/>
          <w:sz w:val="26"/>
          <w:szCs w:val="26"/>
        </w:rPr>
        <w:t xml:space="preserve"> Thành - Minh </w:t>
      </w:r>
      <w:proofErr w:type="spellStart"/>
      <w:r w:rsidRPr="0035499D">
        <w:rPr>
          <w:b/>
          <w:bCs/>
          <w:snapToGrid/>
          <w:sz w:val="26"/>
          <w:szCs w:val="26"/>
        </w:rPr>
        <w:t>Hòa</w:t>
      </w:r>
      <w:proofErr w:type="spellEnd"/>
      <w:r w:rsidRPr="0035499D">
        <w:rPr>
          <w:b/>
          <w:bCs/>
          <w:snapToGrid/>
          <w:sz w:val="26"/>
          <w:szCs w:val="26"/>
        </w:rPr>
        <w:t xml:space="preserve"> (MSTS: 307105).</w:t>
      </w:r>
    </w:p>
    <w:p w14:paraId="335F16E8"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22kV</w:t>
      </w:r>
    </w:p>
    <w:p w14:paraId="61FE9A65" w14:textId="77777777"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7F7605E8" w14:textId="5191106F"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212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6DCD80BA" w14:textId="333C8A7C"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cuối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370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7FD04BB0" w14:textId="475A24C9"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11.073,5m.</w:t>
      </w:r>
    </w:p>
    <w:p w14:paraId="74F4A355" w14:textId="29BCDDEA" w:rsidR="00401EA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
    <w:p w14:paraId="682AF295" w14:textId="0B4ED08D" w:rsidR="00401EAF" w:rsidRPr="0035499D" w:rsidRDefault="00401EAF"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pha</w:t>
      </w:r>
      <w:proofErr w:type="spellEnd"/>
      <w:r w:rsidRPr="0035499D">
        <w:rPr>
          <w:rFonts w:eastAsia="SimSun"/>
          <w:sz w:val="26"/>
          <w:szCs w:val="26"/>
        </w:rPr>
        <w:t xml:space="preserve">: </w:t>
      </w:r>
      <w:proofErr w:type="spellStart"/>
      <w:r w:rsidRPr="0035499D">
        <w:rPr>
          <w:rFonts w:eastAsia="SimSun"/>
          <w:b/>
          <w:bCs/>
          <w:sz w:val="26"/>
          <w:szCs w:val="26"/>
        </w:rPr>
        <w:t>thay</w:t>
      </w:r>
      <w:proofErr w:type="spellEnd"/>
      <w:r w:rsidRPr="0035499D">
        <w:rPr>
          <w:rFonts w:eastAsia="SimSun"/>
          <w:b/>
          <w:bCs/>
          <w:sz w:val="26"/>
          <w:szCs w:val="26"/>
        </w:rPr>
        <w:t xml:space="preserve"> </w:t>
      </w:r>
      <w:proofErr w:type="spellStart"/>
      <w:r w:rsidRPr="0035499D">
        <w:rPr>
          <w:rFonts w:eastAsia="SimSun"/>
          <w:b/>
          <w:bCs/>
          <w:sz w:val="26"/>
          <w:szCs w:val="26"/>
        </w:rPr>
        <w:t>dây</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trần</w:t>
      </w:r>
      <w:proofErr w:type="spellEnd"/>
      <w:r w:rsidRPr="0035499D">
        <w:rPr>
          <w:rFonts w:eastAsia="SimSun"/>
          <w:sz w:val="26"/>
          <w:szCs w:val="26"/>
        </w:rPr>
        <w:t xml:space="preserve"> </w:t>
      </w:r>
      <w:proofErr w:type="spellStart"/>
      <w:r w:rsidRPr="0035499D">
        <w:rPr>
          <w:rFonts w:eastAsia="SimSun"/>
          <w:sz w:val="26"/>
          <w:szCs w:val="26"/>
        </w:rPr>
        <w:t>lõi</w:t>
      </w:r>
      <w:proofErr w:type="spellEnd"/>
      <w:r w:rsidRPr="0035499D">
        <w:rPr>
          <w:rFonts w:eastAsia="SimSun"/>
          <w:sz w:val="26"/>
          <w:szCs w:val="26"/>
        </w:rPr>
        <w:t xml:space="preserve"> </w:t>
      </w:r>
      <w:proofErr w:type="spellStart"/>
      <w:r w:rsidRPr="0035499D">
        <w:rPr>
          <w:rFonts w:eastAsia="SimSun"/>
          <w:sz w:val="26"/>
          <w:szCs w:val="26"/>
        </w:rPr>
        <w:t>thép</w:t>
      </w:r>
      <w:proofErr w:type="spellEnd"/>
      <w:r w:rsidRPr="0035499D">
        <w:rPr>
          <w:rFonts w:eastAsia="SimSun"/>
          <w:sz w:val="26"/>
          <w:szCs w:val="26"/>
        </w:rPr>
        <w:t xml:space="preserve"> (3xAs_70mm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thành</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(3x</w:t>
      </w:r>
      <w:r w:rsidR="00017B80">
        <w:rPr>
          <w:rFonts w:eastAsia="SimSun"/>
          <w:sz w:val="26"/>
          <w:szCs w:val="26"/>
        </w:rPr>
        <w:t>VXAS</w:t>
      </w:r>
      <w:r w:rsidRPr="0035499D">
        <w:rPr>
          <w:rFonts w:eastAsia="SimSun"/>
          <w:sz w:val="26"/>
          <w:szCs w:val="26"/>
        </w:rPr>
        <w:t>_120mm²)</w:t>
      </w:r>
    </w:p>
    <w:p w14:paraId="52A91DF6" w14:textId="29E06B1D" w:rsidR="00401EAF" w:rsidRPr="0035499D" w:rsidRDefault="00401EAF"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pha_As-70mm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w:t>
      </w:r>
    </w:p>
    <w:p w14:paraId="3CEF4C6C" w14:textId="35E7317E"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sz w:val="26"/>
          <w:szCs w:val="26"/>
        </w:rPr>
        <w:t>đảm</w:t>
      </w:r>
      <w:proofErr w:type="spellEnd"/>
      <w:r w:rsidRPr="0035499D">
        <w:rPr>
          <w:rFonts w:eastAsia="SimSun"/>
          <w:sz w:val="26"/>
          <w:szCs w:val="26"/>
        </w:rPr>
        <w:t xml:space="preserve"> </w:t>
      </w:r>
      <w:proofErr w:type="spellStart"/>
      <w:r w:rsidRPr="0035499D">
        <w:rPr>
          <w:rFonts w:eastAsia="SimSun"/>
          <w:sz w:val="26"/>
          <w:szCs w:val="26"/>
        </w:rPr>
        <w:t>bảo</w:t>
      </w:r>
      <w:proofErr w:type="spellEnd"/>
      <w:r w:rsidRPr="0035499D">
        <w:rPr>
          <w:rFonts w:eastAsia="SimSun"/>
          <w:sz w:val="26"/>
          <w:szCs w:val="26"/>
        </w:rPr>
        <w:t xml:space="preserve"> </w:t>
      </w:r>
      <w:proofErr w:type="spellStart"/>
      <w:r w:rsidRPr="0035499D">
        <w:rPr>
          <w:rFonts w:eastAsia="SimSun"/>
          <w:sz w:val="26"/>
          <w:szCs w:val="26"/>
        </w:rPr>
        <w:t>vận</w:t>
      </w:r>
      <w:proofErr w:type="spellEnd"/>
      <w:r w:rsidRPr="0035499D">
        <w:rPr>
          <w:rFonts w:eastAsia="SimSun"/>
          <w:sz w:val="26"/>
          <w:szCs w:val="26"/>
        </w:rPr>
        <w:t xml:space="preserve"> </w:t>
      </w:r>
      <w:proofErr w:type="spellStart"/>
      <w:r w:rsidRPr="0035499D">
        <w:rPr>
          <w:rFonts w:eastAsia="SimSun"/>
          <w:sz w:val="26"/>
          <w:szCs w:val="26"/>
        </w:rPr>
        <w:t>hành</w:t>
      </w:r>
      <w:proofErr w:type="spellEnd"/>
      <w:r w:rsidRPr="0035499D">
        <w:rPr>
          <w:rFonts w:eastAsia="SimSun"/>
          <w:sz w:val="26"/>
          <w:szCs w:val="26"/>
        </w:rPr>
        <w:t xml:space="preserve">. Thay </w:t>
      </w:r>
      <w:proofErr w:type="spellStart"/>
      <w:r w:rsidRPr="0035499D">
        <w:rPr>
          <w:rFonts w:eastAsia="SimSun"/>
          <w:sz w:val="26"/>
          <w:szCs w:val="26"/>
        </w:rPr>
        <w:t>thế</w:t>
      </w:r>
      <w:proofErr w:type="spellEnd"/>
      <w:r w:rsidRPr="0035499D">
        <w:rPr>
          <w:rFonts w:eastAsia="SimSun"/>
          <w:sz w:val="26"/>
          <w:szCs w:val="26"/>
        </w:rPr>
        <w:t xml:space="preserve"> </w:t>
      </w:r>
      <w:proofErr w:type="spellStart"/>
      <w:r w:rsidRPr="0035499D">
        <w:rPr>
          <w:rFonts w:eastAsia="SimSun"/>
          <w:sz w:val="26"/>
          <w:szCs w:val="26"/>
        </w:rPr>
        <w:t>những</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và</w:t>
      </w:r>
      <w:proofErr w:type="spellEnd"/>
      <w:r w:rsidRPr="0035499D">
        <w:rPr>
          <w:rFonts w:eastAsia="SimSun"/>
          <w:sz w:val="26"/>
          <w:szCs w:val="26"/>
        </w:rPr>
        <w:t xml:space="preserve"> 8,5m </w:t>
      </w:r>
      <w:proofErr w:type="spellStart"/>
      <w:r w:rsidRPr="0035499D">
        <w:rPr>
          <w:rFonts w:eastAsia="SimSun"/>
          <w:sz w:val="26"/>
          <w:szCs w:val="26"/>
        </w:rPr>
        <w:t>bị</w:t>
      </w:r>
      <w:proofErr w:type="spellEnd"/>
      <w:r w:rsidRPr="0035499D">
        <w:rPr>
          <w:rFonts w:eastAsia="SimSun"/>
          <w:sz w:val="26"/>
          <w:szCs w:val="26"/>
        </w:rPr>
        <w:t xml:space="preserve"> </w:t>
      </w:r>
      <w:proofErr w:type="spellStart"/>
      <w:r w:rsidRPr="0035499D">
        <w:rPr>
          <w:rFonts w:eastAsia="SimSun"/>
          <w:sz w:val="26"/>
          <w:szCs w:val="26"/>
        </w:rPr>
        <w:t>rạn</w:t>
      </w:r>
      <w:proofErr w:type="spellEnd"/>
      <w:r w:rsidRPr="0035499D">
        <w:rPr>
          <w:rFonts w:eastAsia="SimSun"/>
          <w:sz w:val="26"/>
          <w:szCs w:val="26"/>
        </w:rPr>
        <w:t xml:space="preserve"> </w:t>
      </w:r>
      <w:proofErr w:type="spellStart"/>
      <w:r w:rsidRPr="0035499D">
        <w:rPr>
          <w:rFonts w:eastAsia="SimSun"/>
          <w:sz w:val="26"/>
          <w:szCs w:val="26"/>
        </w:rPr>
        <w:t>nứt</w:t>
      </w:r>
      <w:proofErr w:type="spellEnd"/>
      <w:r w:rsidRPr="0035499D">
        <w:rPr>
          <w:rFonts w:eastAsia="SimSun"/>
          <w:sz w:val="26"/>
          <w:szCs w:val="26"/>
        </w:rPr>
        <w:t xml:space="preserve"> </w:t>
      </w:r>
      <w:proofErr w:type="spellStart"/>
      <w:r w:rsidRPr="0035499D">
        <w:rPr>
          <w:rFonts w:eastAsia="SimSun"/>
          <w:sz w:val="26"/>
          <w:szCs w:val="26"/>
        </w:rPr>
        <w:t>bằng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trụ</w:t>
      </w:r>
      <w:proofErr w:type="spellEnd"/>
      <w:r w:rsidRPr="0035499D">
        <w:rPr>
          <w:rFonts w:eastAsia="SimSun"/>
          <w:sz w:val="26"/>
          <w:szCs w:val="26"/>
        </w:rPr>
        <w:t xml:space="preserve"> BTLT 14m.</w:t>
      </w:r>
    </w:p>
    <w:p w14:paraId="43538DD9" w14:textId="72A83CA6" w:rsidR="00401EAF" w:rsidRPr="0035499D" w:rsidRDefault="00401EAF" w:rsidP="00401EAF">
      <w:pPr>
        <w:spacing w:after="200" w:line="276" w:lineRule="auto"/>
        <w:ind w:left="851" w:firstLine="283"/>
        <w:jc w:val="both"/>
        <w:rPr>
          <w:rFonts w:eastAsia="SimSun"/>
          <w:sz w:val="26"/>
          <w:szCs w:val="26"/>
          <w:lang w:val="cs-CZ"/>
        </w:rPr>
      </w:pPr>
      <w:r w:rsidRPr="0035499D">
        <w:rPr>
          <w:rFonts w:eastAsia="SimSun"/>
          <w:sz w:val="26"/>
          <w:szCs w:val="26"/>
        </w:rPr>
        <w:t xml:space="preserve">     +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r w:rsidRPr="0035499D">
        <w:rPr>
          <w:rFonts w:eastAsia="SimSun"/>
          <w:sz w:val="26"/>
          <w:szCs w:val="26"/>
        </w:rPr>
        <w:t xml:space="preserve">≥ </w:t>
      </w:r>
      <w:r w:rsidR="002D3DB8">
        <w:rPr>
          <w:rFonts w:eastAsia="SimSun"/>
          <w:sz w:val="26"/>
          <w:szCs w:val="26"/>
        </w:rPr>
        <w:t>7,2kN</w:t>
      </w:r>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trọng</w:t>
      </w:r>
      <w:proofErr w:type="spellEnd"/>
      <w:r w:rsidRPr="0035499D">
        <w:rPr>
          <w:rFonts w:eastAsia="SimSun"/>
          <w:sz w:val="26"/>
          <w:szCs w:val="26"/>
        </w:rPr>
        <w:t xml:space="preserve"> k=2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xử</w:t>
      </w:r>
      <w:proofErr w:type="spellEnd"/>
      <w:r w:rsidRPr="0035499D">
        <w:rPr>
          <w:rFonts w:eastAsia="SimSun"/>
          <w:sz w:val="26"/>
          <w:szCs w:val="26"/>
        </w:rPr>
        <w:t xml:space="preserve"> </w:t>
      </w:r>
      <w:proofErr w:type="spellStart"/>
      <w:r w:rsidRPr="0035499D">
        <w:rPr>
          <w:rFonts w:eastAsia="SimSun"/>
          <w:sz w:val="26"/>
          <w:szCs w:val="26"/>
        </w:rPr>
        <w:t>lý</w:t>
      </w:r>
      <w:proofErr w:type="spellEnd"/>
      <w:r w:rsidRPr="0035499D">
        <w:rPr>
          <w:rFonts w:eastAsia="SimSun"/>
          <w:sz w:val="26"/>
          <w:szCs w:val="26"/>
        </w:rPr>
        <w:t xml:space="preserve"> </w:t>
      </w:r>
      <w:proofErr w:type="spellStart"/>
      <w:r w:rsidRPr="0035499D">
        <w:rPr>
          <w:rFonts w:eastAsia="SimSun"/>
          <w:sz w:val="26"/>
          <w:szCs w:val="26"/>
        </w:rPr>
        <w:t>nâng</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võng</w:t>
      </w:r>
      <w:proofErr w:type="spellEnd"/>
      <w:r w:rsidRPr="0035499D">
        <w:rPr>
          <w:rFonts w:eastAsia="SimSun"/>
          <w:sz w:val="26"/>
          <w:szCs w:val="26"/>
        </w:rPr>
        <w:t xml:space="preserve"> (</w:t>
      </w:r>
      <w:r w:rsidRPr="0035499D">
        <w:rPr>
          <w:rFonts w:eastAsia="SimSun"/>
          <w:sz w:val="26"/>
          <w:szCs w:val="26"/>
          <w:lang w:val="cs-CZ"/>
        </w:rPr>
        <w:t xml:space="preserve">Sử dụng trụ </w:t>
      </w:r>
      <w:r w:rsidRPr="0035499D">
        <w:rPr>
          <w:rFonts w:eastAsia="SimSun"/>
          <w:b/>
          <w:bCs/>
          <w:sz w:val="26"/>
          <w:szCs w:val="26"/>
          <w:lang w:val="cs-CZ"/>
        </w:rPr>
        <w:t>không dự ứng lực</w:t>
      </w:r>
      <w:r w:rsidRPr="0035499D">
        <w:rPr>
          <w:rFonts w:eastAsia="SimSun"/>
          <w:sz w:val="26"/>
          <w:szCs w:val="26"/>
          <w:lang w:val="cs-CZ"/>
        </w:rPr>
        <w:t xml:space="preserve"> tại các vị trí đỡ góc lớn, dừng và có lực căng dây lớn).</w:t>
      </w:r>
    </w:p>
    <w:p w14:paraId="7248F5AF" w14:textId="443AE975" w:rsidR="00401EAF" w:rsidRPr="0035499D" w:rsidRDefault="00401EAF" w:rsidP="00401EAF">
      <w:pPr>
        <w:spacing w:after="200" w:line="276" w:lineRule="auto"/>
        <w:ind w:left="851" w:firstLine="283"/>
        <w:jc w:val="both"/>
        <w:rPr>
          <w:rFonts w:eastAsia="SimSun"/>
          <w:sz w:val="26"/>
          <w:szCs w:val="26"/>
          <w:lang w:val="cs-CZ"/>
        </w:rPr>
      </w:pPr>
      <w:r w:rsidRPr="0035499D">
        <w:rPr>
          <w:rFonts w:eastAsia="SimSun"/>
          <w:b/>
          <w:bCs/>
          <w:sz w:val="26"/>
          <w:szCs w:val="26"/>
        </w:rPr>
        <w:t xml:space="preserve">    </w:t>
      </w:r>
      <w:r w:rsidRPr="0035499D">
        <w:rPr>
          <w:rFonts w:eastAsia="SimSun"/>
          <w:sz w:val="26"/>
          <w:szCs w:val="26"/>
        </w:rPr>
        <w:t xml:space="preserve"> +</w:t>
      </w:r>
      <w:r w:rsidRPr="0035499D">
        <w:rPr>
          <w:rFonts w:eastAsia="SimSun"/>
          <w:b/>
          <w:bCs/>
          <w:sz w:val="26"/>
          <w:szCs w:val="26"/>
        </w:rPr>
        <w:t xml:space="preserve">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14m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r w:rsidRPr="0035499D">
        <w:rPr>
          <w:rFonts w:eastAsia="SimSun"/>
          <w:sz w:val="26"/>
          <w:szCs w:val="26"/>
        </w:rPr>
        <w:t xml:space="preserve">≥ </w:t>
      </w:r>
      <w:r w:rsidR="002D3DB8">
        <w:rPr>
          <w:rFonts w:eastAsia="SimSun"/>
          <w:sz w:val="26"/>
          <w:szCs w:val="26"/>
        </w:rPr>
        <w:t>8,5kN</w:t>
      </w:r>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trọng</w:t>
      </w:r>
      <w:proofErr w:type="spellEnd"/>
      <w:r w:rsidRPr="0035499D">
        <w:rPr>
          <w:rFonts w:eastAsia="SimSun"/>
          <w:sz w:val="26"/>
          <w:szCs w:val="26"/>
        </w:rPr>
        <w:t xml:space="preserve"> k=2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xử</w:t>
      </w:r>
      <w:proofErr w:type="spellEnd"/>
      <w:r w:rsidRPr="0035499D">
        <w:rPr>
          <w:rFonts w:eastAsia="SimSun"/>
          <w:sz w:val="26"/>
          <w:szCs w:val="26"/>
        </w:rPr>
        <w:t xml:space="preserve"> </w:t>
      </w:r>
      <w:proofErr w:type="spellStart"/>
      <w:r w:rsidRPr="0035499D">
        <w:rPr>
          <w:rFonts w:eastAsia="SimSun"/>
          <w:sz w:val="26"/>
          <w:szCs w:val="26"/>
        </w:rPr>
        <w:t>lý</w:t>
      </w:r>
      <w:proofErr w:type="spellEnd"/>
      <w:r w:rsidRPr="0035499D">
        <w:rPr>
          <w:rFonts w:eastAsia="SimSun"/>
          <w:sz w:val="26"/>
          <w:szCs w:val="26"/>
        </w:rPr>
        <w:t xml:space="preserve"> </w:t>
      </w:r>
      <w:proofErr w:type="spellStart"/>
      <w:r w:rsidRPr="0035499D">
        <w:rPr>
          <w:rFonts w:eastAsia="SimSun"/>
          <w:sz w:val="26"/>
          <w:szCs w:val="26"/>
        </w:rPr>
        <w:t>nâng</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võng</w:t>
      </w:r>
      <w:proofErr w:type="spellEnd"/>
      <w:r w:rsidRPr="0035499D">
        <w:rPr>
          <w:rFonts w:eastAsia="SimSun"/>
          <w:sz w:val="26"/>
          <w:szCs w:val="26"/>
        </w:rPr>
        <w:t xml:space="preserve"> (</w:t>
      </w:r>
      <w:r w:rsidRPr="0035499D">
        <w:rPr>
          <w:rFonts w:eastAsia="SimSun"/>
          <w:sz w:val="26"/>
          <w:szCs w:val="26"/>
          <w:lang w:val="cs-CZ"/>
        </w:rPr>
        <w:t xml:space="preserve">Sử dụng trụ </w:t>
      </w:r>
      <w:r w:rsidRPr="0035499D">
        <w:rPr>
          <w:rFonts w:eastAsia="SimSun"/>
          <w:b/>
          <w:bCs/>
          <w:sz w:val="26"/>
          <w:szCs w:val="26"/>
          <w:lang w:val="cs-CZ"/>
        </w:rPr>
        <w:t>không dự ứng lực</w:t>
      </w:r>
      <w:r w:rsidRPr="0035499D">
        <w:rPr>
          <w:rFonts w:eastAsia="SimSun"/>
          <w:sz w:val="26"/>
          <w:szCs w:val="26"/>
          <w:lang w:val="cs-CZ"/>
        </w:rPr>
        <w:t xml:space="preserve"> tại các vị trí đỡ góc lớn, dừng và có lực căng dây lớn).</w:t>
      </w:r>
    </w:p>
    <w:p w14:paraId="74062E30" w14:textId="42B6E201"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bê</w:t>
      </w:r>
      <w:proofErr w:type="spellEnd"/>
      <w:r w:rsidRPr="0035499D">
        <w:rPr>
          <w:rFonts w:eastAsia="SimSun"/>
          <w:sz w:val="26"/>
          <w:szCs w:val="26"/>
        </w:rPr>
        <w:t xml:space="preserve"> </w:t>
      </w:r>
      <w:proofErr w:type="spellStart"/>
      <w:r w:rsidRPr="0035499D">
        <w:rPr>
          <w:rFonts w:eastAsia="SimSun"/>
          <w:sz w:val="26"/>
          <w:szCs w:val="26"/>
        </w:rPr>
        <w:t>tông</w:t>
      </w:r>
      <w:proofErr w:type="spellEnd"/>
      <w:r w:rsidRPr="0035499D">
        <w:rPr>
          <w:rFonts w:eastAsia="SimSun"/>
          <w:sz w:val="26"/>
          <w:szCs w:val="26"/>
        </w:rPr>
        <w:t xml:space="preserve"> </w:t>
      </w:r>
      <w:proofErr w:type="spellStart"/>
      <w:r w:rsidRPr="0035499D">
        <w:rPr>
          <w:rFonts w:eastAsia="SimSun"/>
          <w:sz w:val="26"/>
          <w:szCs w:val="26"/>
        </w:rPr>
        <w:t>chân</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trụ</w:t>
      </w:r>
      <w:proofErr w:type="spellEnd"/>
      <w:r w:rsidRPr="0035499D">
        <w:rPr>
          <w:rFonts w:eastAsia="SimSun"/>
          <w:sz w:val="26"/>
          <w:szCs w:val="26"/>
        </w:rPr>
        <w:t xml:space="preserve"> BTLT 14m.</w:t>
      </w:r>
    </w:p>
    <w:p w14:paraId="2C26CBC5" w14:textId="638F33EB" w:rsidR="00401EAF" w:rsidRPr="0035499D" w:rsidRDefault="00401EA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sắt</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sz w:val="26"/>
          <w:szCs w:val="26"/>
        </w:rPr>
        <w:t>còn</w:t>
      </w:r>
      <w:proofErr w:type="spellEnd"/>
      <w:r w:rsidRPr="0035499D">
        <w:rPr>
          <w:rFonts w:eastAsia="SimSun"/>
          <w:sz w:val="26"/>
          <w:szCs w:val="26"/>
        </w:rPr>
        <w:t xml:space="preserve"> </w:t>
      </w:r>
      <w:proofErr w:type="spellStart"/>
      <w:r w:rsidRPr="0035499D">
        <w:rPr>
          <w:rFonts w:eastAsia="SimSun"/>
          <w:sz w:val="26"/>
          <w:szCs w:val="26"/>
        </w:rPr>
        <w:t>đảm</w:t>
      </w:r>
      <w:proofErr w:type="spellEnd"/>
      <w:r w:rsidRPr="0035499D">
        <w:rPr>
          <w:rFonts w:eastAsia="SimSun"/>
          <w:sz w:val="26"/>
          <w:szCs w:val="26"/>
        </w:rPr>
        <w:t xml:space="preserve"> </w:t>
      </w:r>
      <w:proofErr w:type="spellStart"/>
      <w:r w:rsidRPr="0035499D">
        <w:rPr>
          <w:rFonts w:eastAsia="SimSun"/>
          <w:sz w:val="26"/>
          <w:szCs w:val="26"/>
        </w:rPr>
        <w:t>bảo</w:t>
      </w:r>
      <w:proofErr w:type="spellEnd"/>
      <w:r w:rsidRPr="0035499D">
        <w:rPr>
          <w:rFonts w:eastAsia="SimSun"/>
          <w:sz w:val="26"/>
          <w:szCs w:val="26"/>
        </w:rPr>
        <w:t xml:space="preserve"> </w:t>
      </w:r>
      <w:proofErr w:type="spellStart"/>
      <w:r w:rsidRPr="0035499D">
        <w:rPr>
          <w:rFonts w:eastAsia="SimSun"/>
          <w:sz w:val="26"/>
          <w:szCs w:val="26"/>
        </w:rPr>
        <w:t>vận</w:t>
      </w:r>
      <w:proofErr w:type="spellEnd"/>
      <w:r w:rsidRPr="0035499D">
        <w:rPr>
          <w:rFonts w:eastAsia="SimSun"/>
          <w:sz w:val="26"/>
          <w:szCs w:val="26"/>
        </w:rPr>
        <w:t xml:space="preserve"> </w:t>
      </w:r>
      <w:proofErr w:type="spellStart"/>
      <w:r w:rsidRPr="0035499D">
        <w:rPr>
          <w:rFonts w:eastAsia="SimSun"/>
          <w:sz w:val="26"/>
          <w:szCs w:val="26"/>
        </w:rPr>
        <w:t>hành</w:t>
      </w:r>
      <w:proofErr w:type="spellEnd"/>
      <w:r w:rsidRPr="0035499D">
        <w:rPr>
          <w:rFonts w:eastAsia="SimSun"/>
          <w:sz w:val="26"/>
          <w:szCs w:val="26"/>
        </w:rPr>
        <w:t xml:space="preserve">. </w:t>
      </w:r>
      <w:r w:rsidRPr="0035499D">
        <w:rPr>
          <w:rFonts w:eastAsia="SimSun"/>
          <w:b/>
          <w:bCs/>
          <w:sz w:val="26"/>
          <w:szCs w:val="26"/>
        </w:rPr>
        <w:t xml:space="preserve">Thay </w:t>
      </w:r>
      <w:proofErr w:type="spellStart"/>
      <w:r w:rsidRPr="0035499D">
        <w:rPr>
          <w:rFonts w:eastAsia="SimSun"/>
          <w:b/>
          <w:bCs/>
          <w:sz w:val="26"/>
          <w:szCs w:val="26"/>
        </w:rPr>
        <w:t>thế</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bị</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w:t>
      </w:r>
      <w:proofErr w:type="spellStart"/>
      <w:r w:rsidRPr="0035499D">
        <w:rPr>
          <w:rFonts w:eastAsia="SimSun"/>
          <w:sz w:val="26"/>
          <w:szCs w:val="26"/>
        </w:rPr>
        <w:t>bằng</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L8x75x75 </w:t>
      </w:r>
      <w:proofErr w:type="spellStart"/>
      <w:r w:rsidRPr="0035499D">
        <w:rPr>
          <w:rFonts w:eastAsia="SimSun"/>
          <w:sz w:val="26"/>
          <w:szCs w:val="26"/>
        </w:rPr>
        <w:t>dài</w:t>
      </w:r>
      <w:proofErr w:type="spellEnd"/>
      <w:r w:rsidRPr="0035499D">
        <w:rPr>
          <w:rFonts w:eastAsia="SimSun"/>
          <w:sz w:val="26"/>
          <w:szCs w:val="26"/>
        </w:rPr>
        <w:t xml:space="preserve"> 2m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tráng</w:t>
      </w:r>
      <w:proofErr w:type="spellEnd"/>
      <w:r w:rsidRPr="0035499D">
        <w:rPr>
          <w:rFonts w:eastAsia="SimSun"/>
          <w:sz w:val="26"/>
          <w:szCs w:val="26"/>
        </w:rPr>
        <w:t xml:space="preserve"> </w:t>
      </w:r>
      <w:proofErr w:type="spellStart"/>
      <w:r w:rsidRPr="0035499D">
        <w:rPr>
          <w:rFonts w:eastAsia="SimSun"/>
          <w:sz w:val="26"/>
          <w:szCs w:val="26"/>
        </w:rPr>
        <w:t>kẽm</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nhúng</w:t>
      </w:r>
      <w:proofErr w:type="spellEnd"/>
      <w:r w:rsidRPr="0035499D">
        <w:rPr>
          <w:rFonts w:eastAsia="SimSun"/>
          <w:sz w:val="26"/>
          <w:szCs w:val="26"/>
        </w:rPr>
        <w:t xml:space="preserve"> </w:t>
      </w:r>
      <w:proofErr w:type="spellStart"/>
      <w:r w:rsidRPr="0035499D">
        <w:rPr>
          <w:rFonts w:eastAsia="SimSun"/>
          <w:sz w:val="26"/>
          <w:szCs w:val="26"/>
        </w:rPr>
        <w:t>nóng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bề</w:t>
      </w:r>
      <w:proofErr w:type="spellEnd"/>
      <w:r w:rsidRPr="0035499D">
        <w:rPr>
          <w:rFonts w:eastAsia="SimSun"/>
          <w:sz w:val="26"/>
          <w:szCs w:val="26"/>
        </w:rPr>
        <w:t xml:space="preserve"> </w:t>
      </w:r>
      <w:proofErr w:type="spellStart"/>
      <w:r w:rsidRPr="0035499D">
        <w:rPr>
          <w:rFonts w:eastAsia="SimSun"/>
          <w:sz w:val="26"/>
          <w:szCs w:val="26"/>
        </w:rPr>
        <w:t>dày</w:t>
      </w:r>
      <w:proofErr w:type="spellEnd"/>
      <w:r w:rsidRPr="0035499D">
        <w:rPr>
          <w:rFonts w:eastAsia="SimSun"/>
          <w:sz w:val="26"/>
          <w:szCs w:val="26"/>
        </w:rPr>
        <w:t xml:space="preserve"> </w:t>
      </w:r>
      <w:proofErr w:type="spellStart"/>
      <w:r w:rsidRPr="0035499D">
        <w:rPr>
          <w:rFonts w:eastAsia="SimSun"/>
          <w:sz w:val="26"/>
          <w:szCs w:val="26"/>
        </w:rPr>
        <w:t>lớp</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tối</w:t>
      </w:r>
      <w:proofErr w:type="spellEnd"/>
      <w:r w:rsidRPr="0035499D">
        <w:rPr>
          <w:rFonts w:eastAsia="SimSun"/>
          <w:sz w:val="26"/>
          <w:szCs w:val="26"/>
        </w:rPr>
        <w:t xml:space="preserve"> </w:t>
      </w:r>
      <w:proofErr w:type="spellStart"/>
      <w:r w:rsidRPr="0035499D">
        <w:rPr>
          <w:rFonts w:eastAsia="SimSun"/>
          <w:sz w:val="26"/>
          <w:szCs w:val="26"/>
        </w:rPr>
        <w:t>thiểu</w:t>
      </w:r>
      <w:proofErr w:type="spellEnd"/>
      <w:r w:rsidRPr="0035499D">
        <w:rPr>
          <w:rFonts w:eastAsia="SimSun"/>
          <w:sz w:val="26"/>
          <w:szCs w:val="26"/>
        </w:rPr>
        <w:t xml:space="preserve"> 85µm,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bện</w:t>
      </w:r>
      <w:proofErr w:type="spellEnd"/>
      <w:r w:rsidRPr="0035499D">
        <w:rPr>
          <w:rFonts w:eastAsia="SimSun"/>
          <w:sz w:val="26"/>
          <w:szCs w:val="26"/>
        </w:rPr>
        <w:t xml:space="preserve"> </w:t>
      </w:r>
      <w:proofErr w:type="spellStart"/>
      <w:r w:rsidRPr="0035499D">
        <w:rPr>
          <w:rFonts w:eastAsia="SimSun"/>
          <w:sz w:val="26"/>
          <w:szCs w:val="26"/>
        </w:rPr>
        <w:t>đứt</w:t>
      </w:r>
      <w:proofErr w:type="spellEnd"/>
      <w:r w:rsidRPr="0035499D">
        <w:rPr>
          <w:rFonts w:eastAsia="SimSun"/>
          <w:sz w:val="26"/>
          <w:szCs w:val="26"/>
        </w:rPr>
        <w:t xml:space="preserve"> 380N/mm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chảy</w:t>
      </w:r>
      <w:proofErr w:type="spellEnd"/>
      <w:r w:rsidRPr="0035499D">
        <w:rPr>
          <w:rFonts w:eastAsia="SimSun"/>
          <w:sz w:val="26"/>
          <w:szCs w:val="26"/>
        </w:rPr>
        <w:t xml:space="preserve"> 250N/mm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Chuyển</w:t>
      </w:r>
      <w:proofErr w:type="spellEnd"/>
      <w:r w:rsidRPr="0035499D">
        <w:rPr>
          <w:rFonts w:eastAsia="SimSun"/>
          <w:sz w:val="26"/>
          <w:szCs w:val="26"/>
        </w:rPr>
        <w:t xml:space="preserve"> </w:t>
      </w:r>
      <w:proofErr w:type="spellStart"/>
      <w:r w:rsidRPr="0035499D">
        <w:rPr>
          <w:rFonts w:eastAsia="SimSun"/>
          <w:sz w:val="26"/>
          <w:szCs w:val="26"/>
        </w:rPr>
        <w:t>toàn</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hình</w:t>
      </w:r>
      <w:proofErr w:type="spellEnd"/>
      <w:r w:rsidRPr="0035499D">
        <w:rPr>
          <w:rFonts w:eastAsia="SimSun"/>
          <w:sz w:val="26"/>
          <w:szCs w:val="26"/>
        </w:rPr>
        <w:t xml:space="preserve"> </w:t>
      </w:r>
      <w:proofErr w:type="spellStart"/>
      <w:r w:rsidRPr="0035499D">
        <w:rPr>
          <w:rFonts w:eastAsia="SimSun"/>
          <w:sz w:val="26"/>
          <w:szCs w:val="26"/>
        </w:rPr>
        <w:t>thức</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I-2000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w:t>
      </w:r>
      <w:proofErr w:type="spellStart"/>
      <w:r w:rsidRPr="0035499D">
        <w:rPr>
          <w:rFonts w:eastAsia="SimSun"/>
          <w:sz w:val="26"/>
          <w:szCs w:val="26"/>
        </w:rPr>
        <w:t>sắt</w:t>
      </w:r>
      <w:proofErr w:type="spellEnd"/>
      <w:r w:rsidRPr="0035499D">
        <w:rPr>
          <w:rFonts w:eastAsia="SimSun"/>
          <w:sz w:val="26"/>
          <w:szCs w:val="26"/>
        </w:rPr>
        <w:t xml:space="preserve"> 2000 02 </w:t>
      </w:r>
      <w:proofErr w:type="spellStart"/>
      <w:r w:rsidRPr="0035499D">
        <w:rPr>
          <w:rFonts w:eastAsia="SimSun"/>
          <w:sz w:val="26"/>
          <w:szCs w:val="26"/>
        </w:rPr>
        <w:t>ốp</w:t>
      </w:r>
      <w:proofErr w:type="spellEnd"/>
      <w:r w:rsidRPr="0035499D">
        <w:rPr>
          <w:rFonts w:eastAsia="SimSun"/>
          <w:sz w:val="26"/>
          <w:szCs w:val="26"/>
        </w:rPr>
        <w:t xml:space="preserve"> + </w:t>
      </w:r>
      <w:proofErr w:type="spellStart"/>
      <w:r w:rsidRPr="0035499D">
        <w:rPr>
          <w:rFonts w:eastAsia="SimSun"/>
          <w:sz w:val="26"/>
          <w:szCs w:val="26"/>
        </w:rPr>
        <w:t>chân</w:t>
      </w:r>
      <w:proofErr w:type="spellEnd"/>
      <w:r w:rsidRPr="0035499D">
        <w:rPr>
          <w:rFonts w:eastAsia="SimSun"/>
          <w:sz w:val="26"/>
          <w:szCs w:val="26"/>
        </w:rPr>
        <w:t xml:space="preserve">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đỉnh</w:t>
      </w:r>
      <w:proofErr w:type="spellEnd"/>
      <w:r w:rsidRPr="0035499D">
        <w:rPr>
          <w:rFonts w:eastAsia="SimSun"/>
          <w:sz w:val="26"/>
          <w:szCs w:val="26"/>
        </w:rPr>
        <w:t xml:space="preserve">) sang </w:t>
      </w:r>
      <w:proofErr w:type="spellStart"/>
      <w:r w:rsidRPr="0035499D">
        <w:rPr>
          <w:rFonts w:eastAsia="SimSun"/>
          <w:sz w:val="26"/>
          <w:szCs w:val="26"/>
        </w:rPr>
        <w:t>hình</w:t>
      </w:r>
      <w:proofErr w:type="spellEnd"/>
      <w:r w:rsidRPr="0035499D">
        <w:rPr>
          <w:rFonts w:eastAsia="SimSun"/>
          <w:sz w:val="26"/>
          <w:szCs w:val="26"/>
        </w:rPr>
        <w:t xml:space="preserve"> </w:t>
      </w:r>
      <w:proofErr w:type="spellStart"/>
      <w:r w:rsidRPr="0035499D">
        <w:rPr>
          <w:rFonts w:eastAsia="SimSun"/>
          <w:sz w:val="26"/>
          <w:szCs w:val="26"/>
        </w:rPr>
        <w:t>thức</w:t>
      </w:r>
      <w:proofErr w:type="spellEnd"/>
      <w:r w:rsidRPr="0035499D">
        <w:rPr>
          <w:rFonts w:eastAsia="SimSun"/>
          <w:sz w:val="26"/>
          <w:szCs w:val="26"/>
        </w:rPr>
        <w:t xml:space="preserve"> I-2000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w:t>
      </w:r>
      <w:proofErr w:type="spellStart"/>
      <w:r w:rsidRPr="0035499D">
        <w:rPr>
          <w:rFonts w:eastAsia="SimSun"/>
          <w:sz w:val="26"/>
          <w:szCs w:val="26"/>
        </w:rPr>
        <w:t>sắt</w:t>
      </w:r>
      <w:proofErr w:type="spellEnd"/>
      <w:r w:rsidRPr="0035499D">
        <w:rPr>
          <w:rFonts w:eastAsia="SimSun"/>
          <w:sz w:val="26"/>
          <w:szCs w:val="26"/>
        </w:rPr>
        <w:t xml:space="preserve"> 2000 04 </w:t>
      </w:r>
      <w:proofErr w:type="spellStart"/>
      <w:r w:rsidRPr="0035499D">
        <w:rPr>
          <w:rFonts w:eastAsia="SimSun"/>
          <w:sz w:val="26"/>
          <w:szCs w:val="26"/>
        </w:rPr>
        <w:t>ốp</w:t>
      </w:r>
      <w:proofErr w:type="spellEnd"/>
      <w:r w:rsidRPr="0035499D">
        <w:rPr>
          <w:rFonts w:eastAsia="SimSun"/>
          <w:sz w:val="26"/>
          <w:szCs w:val="26"/>
        </w:rPr>
        <w:t>.</w:t>
      </w:r>
    </w:p>
    <w:p w14:paraId="6764006F" w14:textId="77777777" w:rsidR="00401EAF" w:rsidRPr="0035499D" w:rsidRDefault="00401EAF" w:rsidP="00401EAF">
      <w:pPr>
        <w:spacing w:after="200" w:line="276" w:lineRule="auto"/>
        <w:ind w:left="851" w:firstLine="283"/>
        <w:jc w:val="both"/>
        <w:rPr>
          <w:rFonts w:eastAsia="SimSun"/>
          <w:sz w:val="26"/>
          <w:szCs w:val="26"/>
        </w:rPr>
      </w:pPr>
      <w:r w:rsidRPr="0035499D">
        <w:rPr>
          <w:rFonts w:eastAsia="SimSun"/>
          <w:sz w:val="26"/>
          <w:szCs w:val="26"/>
        </w:rPr>
        <w:t xml:space="preserve">+ </w:t>
      </w:r>
      <w:proofErr w:type="spellStart"/>
      <w:r w:rsidRPr="0035499D">
        <w:rPr>
          <w:rFonts w:eastAsia="SimSun"/>
          <w:b/>
          <w:bCs/>
          <w:sz w:val="26"/>
          <w:szCs w:val="26"/>
        </w:rPr>
        <w:t>Bổ</w:t>
      </w:r>
      <w:proofErr w:type="spellEnd"/>
      <w:r w:rsidRPr="0035499D">
        <w:rPr>
          <w:rFonts w:eastAsia="SimSun"/>
          <w:b/>
          <w:bCs/>
          <w:sz w:val="26"/>
          <w:szCs w:val="26"/>
        </w:rPr>
        <w:t xml:space="preserve"> sung</w:t>
      </w:r>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L8x75x75 </w:t>
      </w:r>
      <w:proofErr w:type="spellStart"/>
      <w:r w:rsidRPr="0035499D">
        <w:rPr>
          <w:rFonts w:eastAsia="SimSun"/>
          <w:sz w:val="26"/>
          <w:szCs w:val="26"/>
        </w:rPr>
        <w:t>dài</w:t>
      </w:r>
      <w:proofErr w:type="spellEnd"/>
      <w:r w:rsidRPr="0035499D">
        <w:rPr>
          <w:rFonts w:eastAsia="SimSun"/>
          <w:sz w:val="26"/>
          <w:szCs w:val="26"/>
        </w:rPr>
        <w:t xml:space="preserve"> 2m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tráng</w:t>
      </w:r>
      <w:proofErr w:type="spellEnd"/>
      <w:r w:rsidRPr="0035499D">
        <w:rPr>
          <w:rFonts w:eastAsia="SimSun"/>
          <w:sz w:val="26"/>
          <w:szCs w:val="26"/>
        </w:rPr>
        <w:t xml:space="preserve"> </w:t>
      </w:r>
      <w:proofErr w:type="spellStart"/>
      <w:r w:rsidRPr="0035499D">
        <w:rPr>
          <w:rFonts w:eastAsia="SimSun"/>
          <w:sz w:val="26"/>
          <w:szCs w:val="26"/>
        </w:rPr>
        <w:t>kẽm</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nhúng</w:t>
      </w:r>
      <w:proofErr w:type="spellEnd"/>
      <w:r w:rsidRPr="0035499D">
        <w:rPr>
          <w:rFonts w:eastAsia="SimSun"/>
          <w:sz w:val="26"/>
          <w:szCs w:val="26"/>
        </w:rPr>
        <w:t xml:space="preserve"> </w:t>
      </w:r>
      <w:proofErr w:type="spellStart"/>
      <w:r w:rsidRPr="0035499D">
        <w:rPr>
          <w:rFonts w:eastAsia="SimSun"/>
          <w:sz w:val="26"/>
          <w:szCs w:val="26"/>
        </w:rPr>
        <w:t>nóng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bề</w:t>
      </w:r>
      <w:proofErr w:type="spellEnd"/>
      <w:r w:rsidRPr="0035499D">
        <w:rPr>
          <w:rFonts w:eastAsia="SimSun"/>
          <w:sz w:val="26"/>
          <w:szCs w:val="26"/>
        </w:rPr>
        <w:t xml:space="preserve"> </w:t>
      </w:r>
      <w:proofErr w:type="spellStart"/>
      <w:r w:rsidRPr="0035499D">
        <w:rPr>
          <w:rFonts w:eastAsia="SimSun"/>
          <w:sz w:val="26"/>
          <w:szCs w:val="26"/>
        </w:rPr>
        <w:t>dày</w:t>
      </w:r>
      <w:proofErr w:type="spellEnd"/>
      <w:r w:rsidRPr="0035499D">
        <w:rPr>
          <w:rFonts w:eastAsia="SimSun"/>
          <w:sz w:val="26"/>
          <w:szCs w:val="26"/>
        </w:rPr>
        <w:t xml:space="preserve"> </w:t>
      </w:r>
      <w:proofErr w:type="spellStart"/>
      <w:r w:rsidRPr="0035499D">
        <w:rPr>
          <w:rFonts w:eastAsia="SimSun"/>
          <w:sz w:val="26"/>
          <w:szCs w:val="26"/>
        </w:rPr>
        <w:t>lớp</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tối</w:t>
      </w:r>
      <w:proofErr w:type="spellEnd"/>
      <w:r w:rsidRPr="0035499D">
        <w:rPr>
          <w:rFonts w:eastAsia="SimSun"/>
          <w:sz w:val="26"/>
          <w:szCs w:val="26"/>
        </w:rPr>
        <w:t xml:space="preserve"> </w:t>
      </w:r>
      <w:proofErr w:type="spellStart"/>
      <w:r w:rsidRPr="0035499D">
        <w:rPr>
          <w:rFonts w:eastAsia="SimSun"/>
          <w:sz w:val="26"/>
          <w:szCs w:val="26"/>
        </w:rPr>
        <w:t>thiểu</w:t>
      </w:r>
      <w:proofErr w:type="spellEnd"/>
      <w:r w:rsidRPr="0035499D">
        <w:rPr>
          <w:rFonts w:eastAsia="SimSun"/>
          <w:sz w:val="26"/>
          <w:szCs w:val="26"/>
        </w:rPr>
        <w:t xml:space="preserve"> 85µm,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bện</w:t>
      </w:r>
      <w:proofErr w:type="spellEnd"/>
      <w:r w:rsidRPr="0035499D">
        <w:rPr>
          <w:rFonts w:eastAsia="SimSun"/>
          <w:sz w:val="26"/>
          <w:szCs w:val="26"/>
        </w:rPr>
        <w:t xml:space="preserve"> </w:t>
      </w:r>
      <w:proofErr w:type="spellStart"/>
      <w:r w:rsidRPr="0035499D">
        <w:rPr>
          <w:rFonts w:eastAsia="SimSun"/>
          <w:sz w:val="26"/>
          <w:szCs w:val="26"/>
        </w:rPr>
        <w:t>đứt</w:t>
      </w:r>
      <w:proofErr w:type="spellEnd"/>
      <w:r w:rsidRPr="0035499D">
        <w:rPr>
          <w:rFonts w:eastAsia="SimSun"/>
          <w:sz w:val="26"/>
          <w:szCs w:val="26"/>
        </w:rPr>
        <w:t xml:space="preserve"> 380N/mm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chảy</w:t>
      </w:r>
      <w:proofErr w:type="spellEnd"/>
      <w:r w:rsidRPr="0035499D">
        <w:rPr>
          <w:rFonts w:eastAsia="SimSun"/>
          <w:sz w:val="26"/>
          <w:szCs w:val="26"/>
        </w:rPr>
        <w:t xml:space="preserve"> 250N/mm</w:t>
      </w:r>
      <w:r w:rsidRPr="0035499D">
        <w:rPr>
          <w:rFonts w:eastAsia="SimSun"/>
          <w:sz w:val="26"/>
          <w:szCs w:val="26"/>
          <w:vertAlign w:val="superscript"/>
        </w:rPr>
        <w:t>2</w:t>
      </w:r>
      <w:r w:rsidRPr="0035499D">
        <w:rPr>
          <w:rFonts w:eastAsia="SimSun"/>
          <w:sz w:val="26"/>
          <w:szCs w:val="26"/>
        </w:rPr>
        <w:t>).</w:t>
      </w:r>
    </w:p>
    <w:p w14:paraId="02718130" w14:textId="6FF0B750" w:rsidR="00401EAF" w:rsidRPr="0035499D" w:rsidRDefault="00401EAF"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đứng: </w:t>
      </w:r>
      <w:r w:rsidRPr="0035499D">
        <w:rPr>
          <w:rFonts w:eastAsia="SimSun"/>
          <w:b/>
          <w:bCs/>
          <w:sz w:val="26"/>
          <w:szCs w:val="26"/>
          <w:lang w:val="nl-NL"/>
        </w:rPr>
        <w:t>Sử dụng lại</w:t>
      </w:r>
      <w:r w:rsidRPr="0035499D">
        <w:rPr>
          <w:rFonts w:eastAsia="SimSun"/>
          <w:sz w:val="26"/>
          <w:szCs w:val="26"/>
          <w:lang w:val="nl-NL"/>
        </w:rPr>
        <w:t xml:space="preserve"> cách điện đứng 24kV </w:t>
      </w:r>
      <w:r w:rsidR="00FD7BEF" w:rsidRPr="0035499D">
        <w:rPr>
          <w:rFonts w:eastAsia="SimSun"/>
          <w:sz w:val="26"/>
          <w:szCs w:val="26"/>
          <w:lang w:val="nl-NL"/>
        </w:rPr>
        <w:t xml:space="preserve">bằng sành </w:t>
      </w:r>
      <w:r w:rsidRPr="0035499D">
        <w:rPr>
          <w:rFonts w:eastAsia="SimSun"/>
          <w:sz w:val="26"/>
          <w:szCs w:val="26"/>
          <w:lang w:val="nl-NL"/>
        </w:rPr>
        <w:t>hiện hữu.</w:t>
      </w:r>
      <w:r w:rsidR="00FD7BEF" w:rsidRPr="0035499D">
        <w:rPr>
          <w:rFonts w:eastAsia="SimSun"/>
          <w:sz w:val="26"/>
          <w:szCs w:val="26"/>
          <w:lang w:val="nl-NL"/>
        </w:rPr>
        <w:t xml:space="preserve"> Thay thế cách điện đứng 24kV Polymer bằng </w:t>
      </w:r>
      <w:proofErr w:type="spellStart"/>
      <w:r w:rsidR="00FD7BEF" w:rsidRPr="0035499D">
        <w:rPr>
          <w:rFonts w:eastAsia="SimSun"/>
          <w:sz w:val="26"/>
          <w:szCs w:val="26"/>
        </w:rPr>
        <w:t>cách</w:t>
      </w:r>
      <w:proofErr w:type="spellEnd"/>
      <w:r w:rsidR="00FD7BEF" w:rsidRPr="0035499D">
        <w:rPr>
          <w:rFonts w:eastAsia="SimSun"/>
          <w:sz w:val="26"/>
          <w:szCs w:val="26"/>
        </w:rPr>
        <w:t xml:space="preserve"> </w:t>
      </w:r>
      <w:proofErr w:type="spellStart"/>
      <w:r w:rsidR="00FD7BEF" w:rsidRPr="0035499D">
        <w:rPr>
          <w:rFonts w:eastAsia="SimSun"/>
          <w:sz w:val="26"/>
          <w:szCs w:val="26"/>
        </w:rPr>
        <w:t>điện</w:t>
      </w:r>
      <w:proofErr w:type="spellEnd"/>
      <w:r w:rsidR="00FD7BEF" w:rsidRPr="0035499D">
        <w:rPr>
          <w:rFonts w:eastAsia="SimSun"/>
          <w:sz w:val="26"/>
          <w:szCs w:val="26"/>
        </w:rPr>
        <w:t xml:space="preserve"> </w:t>
      </w:r>
      <w:proofErr w:type="spellStart"/>
      <w:r w:rsidR="00FD7BEF" w:rsidRPr="0035499D">
        <w:rPr>
          <w:rFonts w:eastAsia="SimSun"/>
          <w:sz w:val="26"/>
          <w:szCs w:val="26"/>
        </w:rPr>
        <w:t>đứng</w:t>
      </w:r>
      <w:proofErr w:type="spellEnd"/>
      <w:r w:rsidR="00FD7BEF" w:rsidRPr="0035499D">
        <w:rPr>
          <w:rFonts w:eastAsia="SimSun"/>
          <w:sz w:val="26"/>
          <w:szCs w:val="26"/>
        </w:rPr>
        <w:t xml:space="preserve"> 24kV </w:t>
      </w:r>
      <w:proofErr w:type="spellStart"/>
      <w:r w:rsidR="00FD7BEF" w:rsidRPr="0035499D">
        <w:rPr>
          <w:rFonts w:eastAsia="SimSun"/>
          <w:sz w:val="26"/>
          <w:szCs w:val="26"/>
        </w:rPr>
        <w:t>loại</w:t>
      </w:r>
      <w:proofErr w:type="spellEnd"/>
      <w:r w:rsidR="00FD7BEF" w:rsidRPr="0035499D">
        <w:rPr>
          <w:rFonts w:eastAsia="SimSun"/>
          <w:sz w:val="26"/>
          <w:szCs w:val="26"/>
        </w:rPr>
        <w:t xml:space="preserve"> </w:t>
      </w:r>
      <w:proofErr w:type="spellStart"/>
      <w:r w:rsidR="00FD7BEF" w:rsidRPr="0035499D">
        <w:rPr>
          <w:sz w:val="26"/>
          <w:szCs w:val="26"/>
        </w:rPr>
        <w:t>linepost</w:t>
      </w:r>
      <w:proofErr w:type="spellEnd"/>
      <w:r w:rsidR="00FD7BEF" w:rsidRPr="0035499D">
        <w:rPr>
          <w:rFonts w:eastAsia="SimSun"/>
          <w:sz w:val="26"/>
          <w:szCs w:val="26"/>
        </w:rPr>
        <w:t xml:space="preserve"> </w:t>
      </w:r>
      <w:proofErr w:type="spellStart"/>
      <w:r w:rsidR="00FD7BEF" w:rsidRPr="0035499D">
        <w:rPr>
          <w:rFonts w:eastAsia="SimSun"/>
          <w:sz w:val="26"/>
          <w:szCs w:val="26"/>
        </w:rPr>
        <w:t>chiều</w:t>
      </w:r>
      <w:proofErr w:type="spellEnd"/>
      <w:r w:rsidR="00FD7BEF" w:rsidRPr="0035499D">
        <w:rPr>
          <w:rFonts w:eastAsia="SimSun"/>
          <w:sz w:val="26"/>
          <w:szCs w:val="26"/>
        </w:rPr>
        <w:t xml:space="preserve"> </w:t>
      </w:r>
      <w:proofErr w:type="spellStart"/>
      <w:r w:rsidR="00FD7BEF" w:rsidRPr="0035499D">
        <w:rPr>
          <w:rFonts w:eastAsia="SimSun"/>
          <w:sz w:val="26"/>
          <w:szCs w:val="26"/>
        </w:rPr>
        <w:t>dài</w:t>
      </w:r>
      <w:proofErr w:type="spellEnd"/>
      <w:r w:rsidR="00FD7BEF" w:rsidRPr="0035499D">
        <w:rPr>
          <w:rFonts w:eastAsia="SimSun"/>
          <w:sz w:val="26"/>
          <w:szCs w:val="26"/>
        </w:rPr>
        <w:t xml:space="preserve"> </w:t>
      </w:r>
      <w:proofErr w:type="spellStart"/>
      <w:r w:rsidR="00FD7BEF" w:rsidRPr="0035499D">
        <w:rPr>
          <w:rFonts w:eastAsia="SimSun"/>
          <w:sz w:val="26"/>
          <w:szCs w:val="26"/>
        </w:rPr>
        <w:t>dòng</w:t>
      </w:r>
      <w:proofErr w:type="spellEnd"/>
      <w:r w:rsidR="00FD7BEF" w:rsidRPr="0035499D">
        <w:rPr>
          <w:rFonts w:eastAsia="SimSun"/>
          <w:sz w:val="26"/>
          <w:szCs w:val="26"/>
        </w:rPr>
        <w:t xml:space="preserve"> </w:t>
      </w:r>
      <w:proofErr w:type="spellStart"/>
      <w:r w:rsidR="00FD7BEF" w:rsidRPr="0035499D">
        <w:rPr>
          <w:rFonts w:eastAsia="SimSun"/>
          <w:sz w:val="26"/>
          <w:szCs w:val="26"/>
        </w:rPr>
        <w:t>rò</w:t>
      </w:r>
      <w:proofErr w:type="spellEnd"/>
      <w:r w:rsidR="00FD7BEF" w:rsidRPr="0035499D">
        <w:rPr>
          <w:rFonts w:eastAsia="SimSun"/>
          <w:sz w:val="26"/>
          <w:szCs w:val="26"/>
        </w:rPr>
        <w:t xml:space="preserve"> ≥ 25mm/kV, </w:t>
      </w:r>
      <w:proofErr w:type="spellStart"/>
      <w:r w:rsidR="00FD7BEF" w:rsidRPr="0035499D">
        <w:rPr>
          <w:rFonts w:eastAsia="SimSun"/>
          <w:sz w:val="26"/>
          <w:szCs w:val="26"/>
        </w:rPr>
        <w:t>điện</w:t>
      </w:r>
      <w:proofErr w:type="spellEnd"/>
      <w:r w:rsidR="00FD7BEF" w:rsidRPr="0035499D">
        <w:rPr>
          <w:rFonts w:eastAsia="SimSun"/>
          <w:sz w:val="26"/>
          <w:szCs w:val="26"/>
        </w:rPr>
        <w:t xml:space="preserve"> </w:t>
      </w:r>
      <w:proofErr w:type="spellStart"/>
      <w:r w:rsidR="00FD7BEF" w:rsidRPr="0035499D">
        <w:rPr>
          <w:rFonts w:eastAsia="SimSun"/>
          <w:sz w:val="26"/>
          <w:szCs w:val="26"/>
        </w:rPr>
        <w:t>áp</w:t>
      </w:r>
      <w:proofErr w:type="spellEnd"/>
      <w:r w:rsidR="00FD7BEF" w:rsidRPr="0035499D">
        <w:rPr>
          <w:rFonts w:eastAsia="SimSun"/>
          <w:sz w:val="26"/>
          <w:szCs w:val="26"/>
        </w:rPr>
        <w:t xml:space="preserve"> </w:t>
      </w:r>
      <w:proofErr w:type="spellStart"/>
      <w:r w:rsidR="00FD7BEF" w:rsidRPr="0035499D">
        <w:rPr>
          <w:rFonts w:eastAsia="SimSun"/>
          <w:sz w:val="26"/>
          <w:szCs w:val="26"/>
        </w:rPr>
        <w:t>chịu</w:t>
      </w:r>
      <w:proofErr w:type="spellEnd"/>
      <w:r w:rsidR="00FD7BEF" w:rsidRPr="0035499D">
        <w:rPr>
          <w:rFonts w:eastAsia="SimSun"/>
          <w:sz w:val="26"/>
          <w:szCs w:val="26"/>
        </w:rPr>
        <w:t xml:space="preserve"> </w:t>
      </w:r>
      <w:proofErr w:type="spellStart"/>
      <w:r w:rsidR="00FD7BEF" w:rsidRPr="0035499D">
        <w:rPr>
          <w:rFonts w:eastAsia="SimSun"/>
          <w:sz w:val="26"/>
          <w:szCs w:val="26"/>
        </w:rPr>
        <w:t>đựng</w:t>
      </w:r>
      <w:proofErr w:type="spellEnd"/>
      <w:r w:rsidR="00FD7BEF" w:rsidRPr="0035499D">
        <w:rPr>
          <w:rFonts w:eastAsia="SimSun"/>
          <w:sz w:val="26"/>
          <w:szCs w:val="26"/>
        </w:rPr>
        <w:t xml:space="preserve"> </w:t>
      </w:r>
      <w:proofErr w:type="spellStart"/>
      <w:r w:rsidR="00FD7BEF" w:rsidRPr="0035499D">
        <w:rPr>
          <w:rFonts w:eastAsia="SimSun"/>
          <w:sz w:val="26"/>
          <w:szCs w:val="26"/>
        </w:rPr>
        <w:t>xung</w:t>
      </w:r>
      <w:proofErr w:type="spellEnd"/>
      <w:r w:rsidR="00FD7BEF" w:rsidRPr="0035499D">
        <w:rPr>
          <w:rFonts w:eastAsia="SimSun"/>
          <w:sz w:val="26"/>
          <w:szCs w:val="26"/>
        </w:rPr>
        <w:t xml:space="preserve"> </w:t>
      </w:r>
      <w:proofErr w:type="spellStart"/>
      <w:r w:rsidR="00FD7BEF" w:rsidRPr="0035499D">
        <w:rPr>
          <w:rFonts w:eastAsia="SimSun"/>
          <w:sz w:val="26"/>
          <w:szCs w:val="26"/>
        </w:rPr>
        <w:t>sét</w:t>
      </w:r>
      <w:proofErr w:type="spellEnd"/>
      <w:r w:rsidR="00FD7BEF" w:rsidRPr="0035499D">
        <w:rPr>
          <w:rFonts w:eastAsia="SimSun"/>
          <w:sz w:val="26"/>
          <w:szCs w:val="26"/>
        </w:rPr>
        <w:t xml:space="preserve"> ≥ 150kV, </w:t>
      </w:r>
      <w:proofErr w:type="spellStart"/>
      <w:r w:rsidR="00FD7BEF" w:rsidRPr="0035499D">
        <w:rPr>
          <w:rFonts w:eastAsia="SimSun"/>
          <w:sz w:val="26"/>
          <w:szCs w:val="26"/>
        </w:rPr>
        <w:t>lực</w:t>
      </w:r>
      <w:proofErr w:type="spellEnd"/>
      <w:r w:rsidR="00FD7BEF" w:rsidRPr="0035499D">
        <w:rPr>
          <w:rFonts w:eastAsia="SimSun"/>
          <w:sz w:val="26"/>
          <w:szCs w:val="26"/>
        </w:rPr>
        <w:t xml:space="preserve"> </w:t>
      </w:r>
      <w:proofErr w:type="spellStart"/>
      <w:r w:rsidR="00FD7BEF" w:rsidRPr="0035499D">
        <w:rPr>
          <w:rFonts w:eastAsia="SimSun"/>
          <w:sz w:val="26"/>
          <w:szCs w:val="26"/>
        </w:rPr>
        <w:t>phá</w:t>
      </w:r>
      <w:proofErr w:type="spellEnd"/>
      <w:r w:rsidR="00FD7BEF" w:rsidRPr="0035499D">
        <w:rPr>
          <w:rFonts w:eastAsia="SimSun"/>
          <w:sz w:val="26"/>
          <w:szCs w:val="26"/>
        </w:rPr>
        <w:t xml:space="preserve"> </w:t>
      </w:r>
      <w:proofErr w:type="spellStart"/>
      <w:r w:rsidR="00FD7BEF" w:rsidRPr="0035499D">
        <w:rPr>
          <w:rFonts w:eastAsia="SimSun"/>
          <w:sz w:val="26"/>
          <w:szCs w:val="26"/>
        </w:rPr>
        <w:t>huỷ</w:t>
      </w:r>
      <w:proofErr w:type="spellEnd"/>
      <w:r w:rsidR="00FD7BEF" w:rsidRPr="0035499D">
        <w:rPr>
          <w:rFonts w:eastAsia="SimSun"/>
          <w:sz w:val="26"/>
          <w:szCs w:val="26"/>
        </w:rPr>
        <w:t xml:space="preserve"> </w:t>
      </w:r>
      <w:proofErr w:type="spellStart"/>
      <w:r w:rsidR="00FD7BEF" w:rsidRPr="0035499D">
        <w:rPr>
          <w:rFonts w:eastAsia="SimSun"/>
          <w:sz w:val="26"/>
          <w:szCs w:val="26"/>
        </w:rPr>
        <w:t>cơ</w:t>
      </w:r>
      <w:proofErr w:type="spellEnd"/>
      <w:r w:rsidR="00FD7BEF" w:rsidRPr="0035499D">
        <w:rPr>
          <w:rFonts w:eastAsia="SimSun"/>
          <w:sz w:val="26"/>
          <w:szCs w:val="26"/>
        </w:rPr>
        <w:t xml:space="preserve"> </w:t>
      </w:r>
      <w:proofErr w:type="spellStart"/>
      <w:r w:rsidR="00FD7BEF" w:rsidRPr="0035499D">
        <w:rPr>
          <w:rFonts w:eastAsia="SimSun"/>
          <w:sz w:val="26"/>
          <w:szCs w:val="26"/>
        </w:rPr>
        <w:t>học</w:t>
      </w:r>
      <w:proofErr w:type="spellEnd"/>
      <w:r w:rsidR="00FD7BEF" w:rsidRPr="0035499D">
        <w:rPr>
          <w:rFonts w:eastAsia="SimSun"/>
          <w:sz w:val="26"/>
          <w:szCs w:val="26"/>
        </w:rPr>
        <w:t xml:space="preserve"> ≥ 12,5kN, </w:t>
      </w:r>
      <w:proofErr w:type="spellStart"/>
      <w:r w:rsidR="00FD7BEF" w:rsidRPr="0035499D">
        <w:rPr>
          <w:rFonts w:eastAsia="SimSun"/>
          <w:sz w:val="26"/>
          <w:szCs w:val="26"/>
        </w:rPr>
        <w:t>điện</w:t>
      </w:r>
      <w:proofErr w:type="spellEnd"/>
      <w:r w:rsidR="00FD7BEF" w:rsidRPr="0035499D">
        <w:rPr>
          <w:rFonts w:eastAsia="SimSun"/>
          <w:sz w:val="26"/>
          <w:szCs w:val="26"/>
        </w:rPr>
        <w:t xml:space="preserve"> </w:t>
      </w:r>
      <w:proofErr w:type="spellStart"/>
      <w:r w:rsidR="00FD7BEF" w:rsidRPr="0035499D">
        <w:rPr>
          <w:rFonts w:eastAsia="SimSun"/>
          <w:sz w:val="26"/>
          <w:szCs w:val="26"/>
        </w:rPr>
        <w:t>áp</w:t>
      </w:r>
      <w:proofErr w:type="spellEnd"/>
      <w:r w:rsidR="00FD7BEF" w:rsidRPr="0035499D">
        <w:rPr>
          <w:rFonts w:eastAsia="SimSun"/>
          <w:sz w:val="26"/>
          <w:szCs w:val="26"/>
        </w:rPr>
        <w:t xml:space="preserve"> </w:t>
      </w:r>
      <w:proofErr w:type="spellStart"/>
      <w:r w:rsidR="00FD7BEF" w:rsidRPr="0035499D">
        <w:rPr>
          <w:rFonts w:eastAsia="SimSun"/>
          <w:sz w:val="26"/>
          <w:szCs w:val="26"/>
        </w:rPr>
        <w:t>làm</w:t>
      </w:r>
      <w:proofErr w:type="spellEnd"/>
      <w:r w:rsidR="00FD7BEF" w:rsidRPr="0035499D">
        <w:rPr>
          <w:rFonts w:eastAsia="SimSun"/>
          <w:sz w:val="26"/>
          <w:szCs w:val="26"/>
        </w:rPr>
        <w:t xml:space="preserve"> </w:t>
      </w:r>
      <w:proofErr w:type="spellStart"/>
      <w:r w:rsidR="00FD7BEF" w:rsidRPr="0035499D">
        <w:rPr>
          <w:rFonts w:eastAsia="SimSun"/>
          <w:sz w:val="26"/>
          <w:szCs w:val="26"/>
        </w:rPr>
        <w:t>việc</w:t>
      </w:r>
      <w:proofErr w:type="spellEnd"/>
      <w:r w:rsidR="00FD7BEF" w:rsidRPr="0035499D">
        <w:rPr>
          <w:rFonts w:eastAsia="SimSun"/>
          <w:sz w:val="26"/>
          <w:szCs w:val="26"/>
        </w:rPr>
        <w:t xml:space="preserve"> </w:t>
      </w:r>
      <w:proofErr w:type="spellStart"/>
      <w:r w:rsidR="00FD7BEF" w:rsidRPr="0035499D">
        <w:rPr>
          <w:rFonts w:eastAsia="SimSun"/>
          <w:sz w:val="26"/>
          <w:szCs w:val="26"/>
        </w:rPr>
        <w:t>lớn</w:t>
      </w:r>
      <w:proofErr w:type="spellEnd"/>
      <w:r w:rsidR="00FD7BEF" w:rsidRPr="0035499D">
        <w:rPr>
          <w:rFonts w:eastAsia="SimSun"/>
          <w:sz w:val="26"/>
          <w:szCs w:val="26"/>
        </w:rPr>
        <w:t xml:space="preserve"> </w:t>
      </w:r>
      <w:proofErr w:type="spellStart"/>
      <w:r w:rsidR="00FD7BEF" w:rsidRPr="0035499D">
        <w:rPr>
          <w:rFonts w:eastAsia="SimSun"/>
          <w:sz w:val="26"/>
          <w:szCs w:val="26"/>
        </w:rPr>
        <w:t>nhất</w:t>
      </w:r>
      <w:proofErr w:type="spellEnd"/>
      <w:r w:rsidR="00FD7BEF" w:rsidRPr="0035499D">
        <w:rPr>
          <w:rFonts w:eastAsia="SimSun"/>
          <w:sz w:val="26"/>
          <w:szCs w:val="26"/>
        </w:rPr>
        <w:t xml:space="preserve"> ≥ 24kV.</w:t>
      </w:r>
    </w:p>
    <w:p w14:paraId="5775C044" w14:textId="77777777" w:rsidR="00401EAF" w:rsidRPr="0035499D" w:rsidRDefault="00401EAF" w:rsidP="00401EAF">
      <w:pPr>
        <w:spacing w:after="200" w:line="276" w:lineRule="auto"/>
        <w:ind w:left="851" w:firstLine="283"/>
        <w:jc w:val="both"/>
        <w:rPr>
          <w:rFonts w:eastAsia="SimSun"/>
          <w:sz w:val="26"/>
          <w:szCs w:val="26"/>
        </w:rPr>
      </w:pPr>
      <w:r w:rsidRPr="0035499D">
        <w:rPr>
          <w:rFonts w:eastAsia="SimSun"/>
          <w:sz w:val="26"/>
          <w:szCs w:val="26"/>
          <w:lang w:val="nl-NL"/>
        </w:rPr>
        <w:lastRenderedPageBreak/>
        <w:t xml:space="preserve">   + </w:t>
      </w:r>
      <w:r w:rsidRPr="0035499D">
        <w:rPr>
          <w:rFonts w:eastAsia="SimSun"/>
          <w:b/>
          <w:bCs/>
          <w:sz w:val="26"/>
          <w:szCs w:val="26"/>
          <w:lang w:val="nl-NL"/>
        </w:rPr>
        <w:t>Bổ sung</w:t>
      </w:r>
      <w:r w:rsidRPr="0035499D">
        <w:rPr>
          <w:rFonts w:eastAsia="SimSun"/>
          <w:sz w:val="26"/>
          <w:szCs w:val="26"/>
          <w:lang w:val="nl-NL"/>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24kV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sz w:val="26"/>
          <w:szCs w:val="26"/>
        </w:rPr>
        <w:t>linepost</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150kV,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12,5kN,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hợp</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buộc</w:t>
      </w:r>
      <w:proofErr w:type="spellEnd"/>
      <w:r w:rsidRPr="0035499D">
        <w:rPr>
          <w:rFonts w:eastAsia="SimSun"/>
          <w:sz w:val="26"/>
          <w:szCs w:val="26"/>
        </w:rPr>
        <w:t xml:space="preserve">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không</w:t>
      </w:r>
      <w:proofErr w:type="spellEnd"/>
      <w:r w:rsidRPr="0035499D">
        <w:rPr>
          <w:rFonts w:eastAsia="SimSun"/>
          <w:sz w:val="26"/>
          <w:szCs w:val="26"/>
        </w:rPr>
        <w:t xml:space="preserve"> </w:t>
      </w:r>
      <w:proofErr w:type="spellStart"/>
      <w:r w:rsidRPr="0035499D">
        <w:rPr>
          <w:rFonts w:eastAsia="SimSun"/>
          <w:sz w:val="26"/>
          <w:szCs w:val="26"/>
        </w:rPr>
        <w:t>từ</w:t>
      </w:r>
      <w:proofErr w:type="spellEnd"/>
      <w:r w:rsidRPr="0035499D">
        <w:rPr>
          <w:rFonts w:eastAsia="SimSun"/>
          <w:sz w:val="26"/>
          <w:szCs w:val="26"/>
        </w:rPr>
        <w:t xml:space="preserve"> </w:t>
      </w:r>
      <w:proofErr w:type="spellStart"/>
      <w:r w:rsidRPr="0035499D">
        <w:rPr>
          <w:rFonts w:eastAsia="SimSun"/>
          <w:sz w:val="26"/>
          <w:szCs w:val="26"/>
        </w:rPr>
        <w:t>tính</w:t>
      </w:r>
      <w:proofErr w:type="spellEnd"/>
      <w:r w:rsidRPr="0035499D">
        <w:rPr>
          <w:rFonts w:eastAsia="SimSun"/>
          <w:sz w:val="26"/>
          <w:szCs w:val="26"/>
        </w:rPr>
        <w:t>.</w:t>
      </w:r>
    </w:p>
    <w:p w14:paraId="5B5DC287" w14:textId="4EEB7F64" w:rsidR="00401EAF" w:rsidRPr="0035499D" w:rsidRDefault="00401EAF" w:rsidP="00401EAF">
      <w:pPr>
        <w:spacing w:after="200" w:line="276" w:lineRule="auto"/>
        <w:ind w:left="851" w:firstLine="283"/>
        <w:jc w:val="both"/>
        <w:rPr>
          <w:rFonts w:eastAsia="SimSun"/>
          <w:sz w:val="26"/>
          <w:szCs w:val="26"/>
          <w:lang w:val="nl-NL"/>
        </w:rPr>
      </w:pPr>
      <w:r w:rsidRPr="0035499D">
        <w:rPr>
          <w:rFonts w:eastAsia="SimSun"/>
          <w:sz w:val="26"/>
          <w:szCs w:val="26"/>
        </w:rPr>
        <w:t xml:space="preserve">    +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00FD7BEF" w:rsidRPr="0035499D">
        <w:rPr>
          <w:rFonts w:eastAsia="SimSun"/>
          <w:sz w:val="26"/>
          <w:szCs w:val="26"/>
        </w:rPr>
        <w:t>sử</w:t>
      </w:r>
      <w:proofErr w:type="spellEnd"/>
      <w:r w:rsidR="00FD7BEF" w:rsidRPr="0035499D">
        <w:rPr>
          <w:rFonts w:eastAsia="SimSun"/>
          <w:sz w:val="26"/>
          <w:szCs w:val="26"/>
        </w:rPr>
        <w:t xml:space="preserve"> </w:t>
      </w:r>
      <w:proofErr w:type="spellStart"/>
      <w:r w:rsidR="00FD7BEF" w:rsidRPr="0035499D">
        <w:rPr>
          <w:rFonts w:eastAsia="SimSun"/>
          <w:sz w:val="26"/>
          <w:szCs w:val="26"/>
        </w:rPr>
        <w:t>dụng</w:t>
      </w:r>
      <w:proofErr w:type="spellEnd"/>
      <w:r w:rsidR="00FD7BEF" w:rsidRPr="0035499D">
        <w:rPr>
          <w:rFonts w:eastAsia="SimSun"/>
          <w:sz w:val="26"/>
          <w:szCs w:val="26"/>
        </w:rPr>
        <w:t xml:space="preserve"> </w:t>
      </w:r>
      <w:proofErr w:type="spellStart"/>
      <w:r w:rsidR="00FD7BEF" w:rsidRPr="0035499D">
        <w:rPr>
          <w:rFonts w:eastAsia="SimSun"/>
          <w:sz w:val="26"/>
          <w:szCs w:val="26"/>
        </w:rPr>
        <w:t>lại</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khung</w:t>
      </w:r>
      <w:proofErr w:type="spellEnd"/>
      <w:r w:rsidRPr="0035499D">
        <w:rPr>
          <w:rFonts w:eastAsia="SimSun"/>
          <w:sz w:val="26"/>
          <w:szCs w:val="26"/>
        </w:rPr>
        <w:t xml:space="preserve"> U +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ống</w:t>
      </w:r>
      <w:proofErr w:type="spellEnd"/>
      <w:r w:rsidRPr="0035499D">
        <w:rPr>
          <w:rFonts w:eastAsia="SimSun"/>
          <w:sz w:val="26"/>
          <w:szCs w:val="26"/>
        </w:rPr>
        <w:t xml:space="preserve"> </w:t>
      </w:r>
      <w:proofErr w:type="spellStart"/>
      <w:r w:rsidRPr="0035499D">
        <w:rPr>
          <w:rFonts w:eastAsia="SimSun"/>
          <w:sz w:val="26"/>
          <w:szCs w:val="26"/>
        </w:rPr>
        <w:t>chỉ</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00FD7BEF" w:rsidRPr="0035499D">
        <w:rPr>
          <w:rFonts w:eastAsia="SimSun"/>
          <w:sz w:val="26"/>
          <w:szCs w:val="26"/>
        </w:rPr>
        <w:t>.</w:t>
      </w:r>
    </w:p>
    <w:p w14:paraId="36FC8D02" w14:textId="3FF65D09" w:rsidR="00401EAF" w:rsidRPr="0035499D" w:rsidRDefault="00401EAF"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treo: </w:t>
      </w:r>
      <w:r w:rsidRPr="0035499D">
        <w:rPr>
          <w:rFonts w:eastAsia="SimSun"/>
          <w:b/>
          <w:bCs/>
          <w:sz w:val="26"/>
          <w:szCs w:val="26"/>
          <w:lang w:val="nl-NL"/>
        </w:rPr>
        <w:t>Thay thế</w:t>
      </w:r>
      <w:r w:rsidRPr="0035499D">
        <w:rPr>
          <w:rFonts w:eastAsia="SimSun"/>
          <w:sz w:val="26"/>
          <w:szCs w:val="26"/>
          <w:lang w:val="nl-NL"/>
        </w:rPr>
        <w:t xml:space="preserve"> toàn bộ cách điện treo hiện hữu bằng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treo</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Polymer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190kV,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120kN,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r w:rsidRPr="0035499D">
        <w:rPr>
          <w:rFonts w:eastAsia="SimSun"/>
          <w:b/>
          <w:bCs/>
          <w:sz w:val="26"/>
          <w:szCs w:val="26"/>
        </w:rPr>
        <w:t xml:space="preserve">Thay </w:t>
      </w:r>
      <w:proofErr w:type="spellStart"/>
      <w:r w:rsidRPr="0035499D">
        <w:rPr>
          <w:rFonts w:eastAsia="SimSun"/>
          <w:b/>
          <w:bCs/>
          <w:sz w:val="26"/>
          <w:szCs w:val="26"/>
        </w:rPr>
        <w:t>thế</w:t>
      </w:r>
      <w:proofErr w:type="spellEnd"/>
      <w:r w:rsidRPr="0035499D">
        <w:rPr>
          <w:rFonts w:eastAsia="SimSun"/>
          <w:sz w:val="26"/>
          <w:szCs w:val="26"/>
        </w:rPr>
        <w:t xml:space="preserve"> </w:t>
      </w:r>
      <w:proofErr w:type="spellStart"/>
      <w:r w:rsidRPr="0035499D">
        <w:rPr>
          <w:rFonts w:eastAsia="SimSun"/>
          <w:sz w:val="26"/>
          <w:szCs w:val="26"/>
        </w:rPr>
        <w:t>toàn</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kẹp</w:t>
      </w:r>
      <w:proofErr w:type="spellEnd"/>
      <w:r w:rsidRPr="0035499D">
        <w:rPr>
          <w:rFonts w:eastAsia="SimSun"/>
          <w:sz w:val="26"/>
          <w:szCs w:val="26"/>
        </w:rPr>
        <w:t xml:space="preserve"> </w:t>
      </w:r>
      <w:proofErr w:type="spellStart"/>
      <w:r w:rsidRPr="0035499D">
        <w:rPr>
          <w:rFonts w:eastAsia="SimSun"/>
          <w:sz w:val="26"/>
          <w:szCs w:val="26"/>
        </w:rPr>
        <w:t>căng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bằng</w:t>
      </w:r>
      <w:proofErr w:type="spellEnd"/>
      <w:r w:rsidRPr="0035499D">
        <w:rPr>
          <w:rFonts w:eastAsia="SimSun"/>
          <w:sz w:val="26"/>
          <w:szCs w:val="26"/>
        </w:rPr>
        <w:t xml:space="preserve"> </w:t>
      </w:r>
      <w:proofErr w:type="spellStart"/>
      <w:r w:rsidRPr="0035499D">
        <w:rPr>
          <w:rFonts w:eastAsia="SimSun"/>
          <w:sz w:val="26"/>
          <w:szCs w:val="26"/>
        </w:rPr>
        <w:t>giáp</w:t>
      </w:r>
      <w:proofErr w:type="spellEnd"/>
      <w:r w:rsidRPr="0035499D">
        <w:rPr>
          <w:rFonts w:eastAsia="SimSun"/>
          <w:sz w:val="26"/>
          <w:szCs w:val="26"/>
        </w:rPr>
        <w:t xml:space="preserve"> </w:t>
      </w:r>
      <w:proofErr w:type="spellStart"/>
      <w:r w:rsidRPr="0035499D">
        <w:rPr>
          <w:rFonts w:eastAsia="SimSun"/>
          <w:sz w:val="26"/>
          <w:szCs w:val="26"/>
        </w:rPr>
        <w:t>níu</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w:t>
      </w:r>
      <w:proofErr w:type="spellStart"/>
      <w:r w:rsidRPr="0035499D">
        <w:rPr>
          <w:rFonts w:eastAsia="SimSun"/>
          <w:sz w:val="26"/>
          <w:szCs w:val="26"/>
        </w:rPr>
        <w:t>cỡ</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r w:rsidR="000F7F90" w:rsidRPr="0035499D">
        <w:rPr>
          <w:rFonts w:eastAsia="SimSun"/>
          <w:sz w:val="26"/>
          <w:szCs w:val="26"/>
        </w:rPr>
        <w:t>12</w:t>
      </w:r>
      <w:r w:rsidRPr="0035499D">
        <w:rPr>
          <w:rFonts w:eastAsia="SimSun"/>
          <w:sz w:val="26"/>
          <w:szCs w:val="26"/>
        </w:rPr>
        <w:t>0mm².</w:t>
      </w:r>
    </w:p>
    <w:p w14:paraId="11BA6902" w14:textId="77777777" w:rsidR="00401EAF" w:rsidRPr="0035499D" w:rsidRDefault="00401EAF" w:rsidP="002B2760">
      <w:pPr>
        <w:pStyle w:val="ListParagraph1"/>
        <w:numPr>
          <w:ilvl w:val="0"/>
          <w:numId w:val="104"/>
        </w:numPr>
        <w:spacing w:after="200" w:line="276" w:lineRule="auto"/>
        <w:ind w:left="851" w:firstLine="283"/>
        <w:rPr>
          <w:sz w:val="26"/>
          <w:szCs w:val="26"/>
        </w:rPr>
      </w:pPr>
      <w:proofErr w:type="spellStart"/>
      <w:r w:rsidRPr="0035499D">
        <w:rPr>
          <w:sz w:val="26"/>
          <w:szCs w:val="26"/>
        </w:rPr>
        <w:t>Chằng</w:t>
      </w:r>
      <w:proofErr w:type="spellEnd"/>
      <w:r w:rsidRPr="0035499D">
        <w:rPr>
          <w:sz w:val="26"/>
          <w:szCs w:val="26"/>
        </w:rPr>
        <w:t xml:space="preserve">: </w:t>
      </w:r>
      <w:r w:rsidRPr="0035499D">
        <w:rPr>
          <w:b/>
          <w:bCs/>
          <w:sz w:val="26"/>
          <w:szCs w:val="26"/>
        </w:rPr>
        <w:t xml:space="preserve">Thay </w:t>
      </w:r>
      <w:proofErr w:type="spellStart"/>
      <w:r w:rsidRPr="0035499D">
        <w:rPr>
          <w:b/>
          <w:bCs/>
          <w:sz w:val="26"/>
          <w:szCs w:val="26"/>
        </w:rPr>
        <w:t>thế</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rỉ</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xuống</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lệch</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r w:rsidRPr="0035499D">
        <w:rPr>
          <w:rFonts w:eastAsia="SimSun"/>
          <w:sz w:val="26"/>
          <w:szCs w:val="26"/>
          <w:lang w:val="nl-NL"/>
        </w:rPr>
        <w:t>cáp</w:t>
      </w:r>
      <w:r w:rsidRPr="0035499D">
        <w:rPr>
          <w:sz w:val="26"/>
          <w:szCs w:val="26"/>
        </w:rPr>
        <w:t xml:space="preserve"> </w:t>
      </w:r>
      <w:proofErr w:type="spellStart"/>
      <w:r w:rsidRPr="0035499D">
        <w:rPr>
          <w:sz w:val="26"/>
          <w:szCs w:val="26"/>
        </w:rPr>
        <w:t>thép</w:t>
      </w:r>
      <w:proofErr w:type="spellEnd"/>
      <w:r w:rsidRPr="0035499D">
        <w:rPr>
          <w:sz w:val="26"/>
          <w:szCs w:val="26"/>
        </w:rPr>
        <w:t xml:space="preserve"> TK 70 (5/8").</w:t>
      </w:r>
    </w:p>
    <w:p w14:paraId="375B3F0E" w14:textId="77777777" w:rsidR="00401EAF" w:rsidRPr="0035499D" w:rsidRDefault="00401EAF" w:rsidP="002B2760">
      <w:pPr>
        <w:numPr>
          <w:ilvl w:val="0"/>
          <w:numId w:val="104"/>
        </w:numPr>
        <w:spacing w:after="200" w:line="276" w:lineRule="auto"/>
        <w:ind w:left="851" w:firstLine="283"/>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lặp</w:t>
      </w:r>
      <w:proofErr w:type="spellEnd"/>
      <w:r w:rsidRPr="0035499D">
        <w:rPr>
          <w:sz w:val="26"/>
          <w:szCs w:val="26"/>
        </w:rPr>
        <w:t xml:space="preserve"> </w:t>
      </w:r>
      <w:proofErr w:type="spellStart"/>
      <w:r w:rsidRPr="0035499D">
        <w:rPr>
          <w:sz w:val="26"/>
          <w:szCs w:val="26"/>
        </w:rPr>
        <w:t>lại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b/>
          <w:bCs/>
          <w:sz w:val="26"/>
          <w:szCs w:val="26"/>
        </w:rPr>
        <w:t>loại</w:t>
      </w:r>
      <w:proofErr w:type="spellEnd"/>
      <w:r w:rsidRPr="0035499D">
        <w:rPr>
          <w:b/>
          <w:bCs/>
          <w:sz w:val="26"/>
          <w:szCs w:val="26"/>
        </w:rPr>
        <w:t xml:space="preserve"> </w:t>
      </w:r>
      <w:proofErr w:type="spellStart"/>
      <w:r w:rsidRPr="0035499D">
        <w:rPr>
          <w:b/>
          <w:bCs/>
          <w:sz w:val="26"/>
          <w:szCs w:val="26"/>
        </w:rPr>
        <w:t>giếng</w:t>
      </w:r>
      <w:proofErr w:type="spellEnd"/>
      <w:r w:rsidRPr="0035499D">
        <w:rPr>
          <w:b/>
          <w:bCs/>
          <w:sz w:val="26"/>
          <w:szCs w:val="26"/>
        </w:rPr>
        <w:t xml:space="preserve"> </w:t>
      </w:r>
      <w:proofErr w:type="spellStart"/>
      <w:r w:rsidRPr="0035499D">
        <w:rPr>
          <w:b/>
          <w:bCs/>
          <w:sz w:val="26"/>
          <w:szCs w:val="26"/>
        </w:rPr>
        <w:t>khoan</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30m,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M-25mm²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25mm² </w:t>
      </w:r>
      <w:proofErr w:type="spellStart"/>
      <w:r w:rsidRPr="0035499D">
        <w:rPr>
          <w:sz w:val="26"/>
          <w:szCs w:val="26"/>
        </w:rPr>
        <w:t>và</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bột</w:t>
      </w:r>
      <w:proofErr w:type="spellEnd"/>
      <w:r w:rsidRPr="0035499D">
        <w:rPr>
          <w:sz w:val="26"/>
          <w:szCs w:val="26"/>
        </w:rPr>
        <w:t xml:space="preserve"> </w:t>
      </w:r>
      <w:proofErr w:type="spellStart"/>
      <w:r w:rsidRPr="0035499D">
        <w:rPr>
          <w:sz w:val="26"/>
          <w:szCs w:val="26"/>
        </w:rPr>
        <w:t>hoá</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Texweld</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Cadweld</w:t>
      </w:r>
      <w:proofErr w:type="spellEnd"/>
      <w:r w:rsidRPr="0035499D">
        <w:rPr>
          <w:sz w:val="26"/>
          <w:szCs w:val="26"/>
        </w:rPr>
        <w:t xml:space="preserve">) </w:t>
      </w:r>
      <w:proofErr w:type="spellStart"/>
      <w:r w:rsidRPr="0035499D">
        <w:rPr>
          <w:sz w:val="26"/>
          <w:szCs w:val="26"/>
        </w:rPr>
        <w:t>thả</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Thực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hòa</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cosse</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chắc</w:t>
      </w:r>
      <w:proofErr w:type="spellEnd"/>
      <w:r w:rsidRPr="0035499D">
        <w:rPr>
          <w:sz w:val="26"/>
          <w:szCs w:val="26"/>
        </w:rPr>
        <w:t xml:space="preserve"> </w:t>
      </w:r>
      <w:proofErr w:type="spellStart"/>
      <w:r w:rsidRPr="0035499D">
        <w:rPr>
          <w:sz w:val="26"/>
          <w:szCs w:val="26"/>
        </w:rPr>
        <w:t>chắn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w:t>
      </w:r>
    </w:p>
    <w:p w14:paraId="428EC0F2" w14:textId="77777777" w:rsidR="00401EAF" w:rsidRPr="0035499D" w:rsidRDefault="00401EAF"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Mô</w:t>
      </w:r>
      <w:proofErr w:type="spellEnd"/>
      <w:r w:rsidRPr="0035499D">
        <w:rPr>
          <w:rFonts w:eastAsia="SimSun"/>
          <w:sz w:val="26"/>
          <w:szCs w:val="26"/>
          <w:lang w:val="nl-NL"/>
        </w:rPr>
        <w:t xml:space="preserve"> tả tuyến: Từ điểm đầu tuyến dự kiến cải tạo đi theo tuyến đường dây 22kV hiện trạng đến điểm cuối.</w:t>
      </w:r>
    </w:p>
    <w:p w14:paraId="4F07FC8F" w14:textId="632E4AFA" w:rsidR="00C642BF" w:rsidRPr="0035499D" w:rsidRDefault="00C642BF" w:rsidP="002B2760">
      <w:pPr>
        <w:pStyle w:val="ListParagraph1"/>
        <w:numPr>
          <w:ilvl w:val="0"/>
          <w:numId w:val="103"/>
        </w:numPr>
        <w:tabs>
          <w:tab w:val="left" w:pos="990"/>
        </w:tabs>
        <w:ind w:left="851" w:firstLine="283"/>
        <w:rPr>
          <w:b/>
          <w:bCs/>
          <w:snapToGrid/>
          <w:sz w:val="26"/>
          <w:szCs w:val="26"/>
        </w:rPr>
      </w:pPr>
      <w:proofErr w:type="spellStart"/>
      <w:r w:rsidRPr="0035499D">
        <w:rPr>
          <w:b/>
          <w:bCs/>
          <w:snapToGrid/>
          <w:sz w:val="26"/>
          <w:szCs w:val="26"/>
        </w:rPr>
        <w:t>Xây</w:t>
      </w:r>
      <w:proofErr w:type="spellEnd"/>
      <w:r w:rsidRPr="0035499D">
        <w:rPr>
          <w:b/>
          <w:bCs/>
          <w:snapToGrid/>
          <w:sz w:val="26"/>
          <w:szCs w:val="26"/>
        </w:rPr>
        <w:t xml:space="preserve"> </w:t>
      </w:r>
      <w:proofErr w:type="spellStart"/>
      <w:r w:rsidRPr="0035499D">
        <w:rPr>
          <w:b/>
          <w:bCs/>
          <w:snapToGrid/>
          <w:sz w:val="26"/>
          <w:szCs w:val="26"/>
        </w:rPr>
        <w:t>dựng</w:t>
      </w:r>
      <w:proofErr w:type="spellEnd"/>
      <w:r w:rsidRPr="0035499D">
        <w:rPr>
          <w:b/>
          <w:bCs/>
          <w:snapToGrid/>
          <w:sz w:val="26"/>
          <w:szCs w:val="26"/>
        </w:rPr>
        <w:t xml:space="preserve"> </w:t>
      </w:r>
      <w:proofErr w:type="spellStart"/>
      <w:r w:rsidRPr="0035499D">
        <w:rPr>
          <w:b/>
          <w:bCs/>
          <w:snapToGrid/>
          <w:sz w:val="26"/>
          <w:szCs w:val="26"/>
        </w:rPr>
        <w:t>mới</w:t>
      </w:r>
      <w:proofErr w:type="spellEnd"/>
      <w:r w:rsidRPr="0035499D">
        <w:rPr>
          <w:b/>
          <w:bCs/>
          <w:snapToGrid/>
          <w:sz w:val="26"/>
          <w:szCs w:val="26"/>
        </w:rPr>
        <w:t xml:space="preserve"> </w:t>
      </w:r>
      <w:proofErr w:type="spellStart"/>
      <w:r w:rsidRPr="0035499D">
        <w:rPr>
          <w:b/>
          <w:bCs/>
          <w:snapToGrid/>
          <w:sz w:val="26"/>
          <w:szCs w:val="26"/>
        </w:rPr>
        <w:t>đường</w:t>
      </w:r>
      <w:proofErr w:type="spellEnd"/>
      <w:r w:rsidRPr="0035499D">
        <w:rPr>
          <w:b/>
          <w:bCs/>
          <w:snapToGrid/>
          <w:sz w:val="26"/>
          <w:szCs w:val="26"/>
        </w:rPr>
        <w:t xml:space="preserve"> </w:t>
      </w:r>
      <w:proofErr w:type="spellStart"/>
      <w:r w:rsidRPr="0035499D">
        <w:rPr>
          <w:b/>
          <w:bCs/>
          <w:snapToGrid/>
          <w:sz w:val="26"/>
          <w:szCs w:val="26"/>
        </w:rPr>
        <w:t>dây</w:t>
      </w:r>
      <w:proofErr w:type="spellEnd"/>
      <w:r w:rsidRPr="0035499D">
        <w:rPr>
          <w:b/>
          <w:bCs/>
          <w:snapToGrid/>
          <w:sz w:val="26"/>
          <w:szCs w:val="26"/>
        </w:rPr>
        <w:t xml:space="preserve"> </w:t>
      </w:r>
      <w:proofErr w:type="spellStart"/>
      <w:r w:rsidRPr="0035499D">
        <w:rPr>
          <w:b/>
          <w:bCs/>
          <w:snapToGrid/>
          <w:sz w:val="26"/>
          <w:szCs w:val="26"/>
        </w:rPr>
        <w:t>trung</w:t>
      </w:r>
      <w:proofErr w:type="spellEnd"/>
      <w:r w:rsidRPr="0035499D">
        <w:rPr>
          <w:b/>
          <w:bCs/>
          <w:snapToGrid/>
          <w:sz w:val="26"/>
          <w:szCs w:val="26"/>
        </w:rPr>
        <w:t xml:space="preserve"> </w:t>
      </w:r>
      <w:proofErr w:type="spellStart"/>
      <w:r w:rsidRPr="0035499D">
        <w:rPr>
          <w:b/>
          <w:bCs/>
          <w:snapToGrid/>
          <w:sz w:val="26"/>
          <w:szCs w:val="26"/>
        </w:rPr>
        <w:t>hạ</w:t>
      </w:r>
      <w:proofErr w:type="spellEnd"/>
      <w:r w:rsidRPr="0035499D">
        <w:rPr>
          <w:b/>
          <w:bCs/>
          <w:snapToGrid/>
          <w:sz w:val="26"/>
          <w:szCs w:val="26"/>
        </w:rPr>
        <w:t xml:space="preserve"> </w:t>
      </w:r>
      <w:proofErr w:type="spellStart"/>
      <w:r w:rsidRPr="0035499D">
        <w:rPr>
          <w:b/>
          <w:bCs/>
          <w:snapToGrid/>
          <w:sz w:val="26"/>
          <w:szCs w:val="26"/>
        </w:rPr>
        <w:t>áp</w:t>
      </w:r>
      <w:proofErr w:type="spellEnd"/>
      <w:r w:rsidRPr="0035499D">
        <w:rPr>
          <w:b/>
          <w:bCs/>
          <w:snapToGrid/>
          <w:sz w:val="26"/>
          <w:szCs w:val="26"/>
        </w:rPr>
        <w:t xml:space="preserve"> &amp; TBA </w:t>
      </w:r>
      <w:r w:rsidR="002C2D80">
        <w:rPr>
          <w:b/>
          <w:bCs/>
          <w:snapToGrid/>
          <w:sz w:val="26"/>
          <w:szCs w:val="26"/>
        </w:rPr>
        <w:t>1x50kVA</w:t>
      </w:r>
      <w:r w:rsidRPr="0035499D">
        <w:rPr>
          <w:b/>
          <w:bCs/>
          <w:snapToGrid/>
          <w:sz w:val="26"/>
          <w:szCs w:val="26"/>
        </w:rPr>
        <w:t xml:space="preserve"> </w:t>
      </w:r>
      <w:proofErr w:type="spellStart"/>
      <w:r w:rsidRPr="0035499D">
        <w:rPr>
          <w:b/>
          <w:bCs/>
          <w:snapToGrid/>
          <w:sz w:val="26"/>
          <w:szCs w:val="26"/>
        </w:rPr>
        <w:t>thuộc</w:t>
      </w:r>
      <w:proofErr w:type="spellEnd"/>
      <w:r w:rsidRPr="0035499D">
        <w:rPr>
          <w:b/>
          <w:bCs/>
          <w:snapToGrid/>
          <w:sz w:val="26"/>
          <w:szCs w:val="26"/>
        </w:rPr>
        <w:t xml:space="preserve"> </w:t>
      </w:r>
      <w:proofErr w:type="spellStart"/>
      <w:r w:rsidRPr="0035499D">
        <w:rPr>
          <w:b/>
          <w:bCs/>
          <w:snapToGrid/>
          <w:sz w:val="26"/>
          <w:szCs w:val="26"/>
        </w:rPr>
        <w:t>nhánh</w:t>
      </w:r>
      <w:proofErr w:type="spellEnd"/>
      <w:r w:rsidRPr="0035499D">
        <w:rPr>
          <w:b/>
          <w:bCs/>
          <w:snapToGrid/>
          <w:sz w:val="26"/>
          <w:szCs w:val="26"/>
        </w:rPr>
        <w:t xml:space="preserve"> </w:t>
      </w:r>
      <w:proofErr w:type="spellStart"/>
      <w:r w:rsidRPr="0035499D">
        <w:rPr>
          <w:b/>
          <w:bCs/>
          <w:snapToGrid/>
          <w:sz w:val="26"/>
          <w:szCs w:val="26"/>
        </w:rPr>
        <w:t>rẽ</w:t>
      </w:r>
      <w:proofErr w:type="spellEnd"/>
      <w:r w:rsidRPr="0035499D">
        <w:rPr>
          <w:b/>
          <w:bCs/>
          <w:snapToGrid/>
          <w:sz w:val="26"/>
          <w:szCs w:val="26"/>
        </w:rPr>
        <w:t xml:space="preserve"> </w:t>
      </w:r>
      <w:proofErr w:type="spellStart"/>
      <w:r w:rsidRPr="0035499D">
        <w:rPr>
          <w:b/>
          <w:bCs/>
          <w:snapToGrid/>
          <w:sz w:val="26"/>
          <w:szCs w:val="26"/>
        </w:rPr>
        <w:t>Cà</w:t>
      </w:r>
      <w:proofErr w:type="spellEnd"/>
      <w:r w:rsidRPr="0035499D">
        <w:rPr>
          <w:b/>
          <w:bCs/>
          <w:snapToGrid/>
          <w:sz w:val="26"/>
          <w:szCs w:val="26"/>
        </w:rPr>
        <w:t xml:space="preserve"> Tong </w:t>
      </w:r>
      <w:proofErr w:type="spellStart"/>
      <w:r w:rsidRPr="0035499D">
        <w:rPr>
          <w:b/>
          <w:bCs/>
          <w:snapToGrid/>
          <w:sz w:val="26"/>
          <w:szCs w:val="26"/>
        </w:rPr>
        <w:t>Đất</w:t>
      </w:r>
      <w:proofErr w:type="spellEnd"/>
      <w:r w:rsidRPr="0035499D">
        <w:rPr>
          <w:b/>
          <w:bCs/>
          <w:snapToGrid/>
          <w:sz w:val="26"/>
          <w:szCs w:val="26"/>
        </w:rPr>
        <w:t xml:space="preserve"> Ung (MSTS: </w:t>
      </w:r>
      <w:r w:rsidR="00453632" w:rsidRPr="0035499D">
        <w:rPr>
          <w:b/>
          <w:bCs/>
          <w:snapToGrid/>
          <w:sz w:val="26"/>
          <w:szCs w:val="26"/>
        </w:rPr>
        <w:t>306191</w:t>
      </w:r>
      <w:r w:rsidRPr="0035499D">
        <w:rPr>
          <w:b/>
          <w:bCs/>
          <w:snapToGrid/>
          <w:sz w:val="26"/>
          <w:szCs w:val="26"/>
        </w:rPr>
        <w:t>).</w:t>
      </w:r>
    </w:p>
    <w:p w14:paraId="4ECF8ADD" w14:textId="631F5AFF" w:rsidR="00453632" w:rsidRPr="0035499D" w:rsidRDefault="00453632" w:rsidP="002B2760">
      <w:pPr>
        <w:pStyle w:val="ListParagraph1"/>
        <w:numPr>
          <w:ilvl w:val="0"/>
          <w:numId w:val="105"/>
        </w:numPr>
        <w:tabs>
          <w:tab w:val="left" w:pos="990"/>
        </w:tabs>
        <w:ind w:firstLine="130"/>
        <w:rPr>
          <w:b/>
          <w:bCs/>
          <w:snapToGrid/>
          <w:sz w:val="26"/>
          <w:szCs w:val="26"/>
        </w:rPr>
      </w:pPr>
      <w:proofErr w:type="spellStart"/>
      <w:r w:rsidRPr="0035499D">
        <w:rPr>
          <w:b/>
          <w:bCs/>
          <w:snapToGrid/>
          <w:sz w:val="26"/>
          <w:szCs w:val="26"/>
        </w:rPr>
        <w:t>Đường</w:t>
      </w:r>
      <w:proofErr w:type="spellEnd"/>
      <w:r w:rsidRPr="0035499D">
        <w:rPr>
          <w:b/>
          <w:bCs/>
          <w:snapToGrid/>
          <w:sz w:val="26"/>
          <w:szCs w:val="26"/>
        </w:rPr>
        <w:t xml:space="preserve"> </w:t>
      </w:r>
      <w:proofErr w:type="spellStart"/>
      <w:r w:rsidRPr="0035499D">
        <w:rPr>
          <w:b/>
          <w:bCs/>
          <w:snapToGrid/>
          <w:sz w:val="26"/>
          <w:szCs w:val="26"/>
        </w:rPr>
        <w:t>dây</w:t>
      </w:r>
      <w:proofErr w:type="spellEnd"/>
      <w:r w:rsidRPr="0035499D">
        <w:rPr>
          <w:b/>
          <w:bCs/>
          <w:snapToGrid/>
          <w:sz w:val="26"/>
          <w:szCs w:val="26"/>
        </w:rPr>
        <w:t xml:space="preserve"> 22kV </w:t>
      </w:r>
      <w:proofErr w:type="spellStart"/>
      <w:r w:rsidRPr="0035499D">
        <w:rPr>
          <w:b/>
          <w:bCs/>
          <w:snapToGrid/>
          <w:sz w:val="26"/>
          <w:szCs w:val="26"/>
        </w:rPr>
        <w:t>xây</w:t>
      </w:r>
      <w:proofErr w:type="spellEnd"/>
      <w:r w:rsidRPr="0035499D">
        <w:rPr>
          <w:b/>
          <w:bCs/>
          <w:snapToGrid/>
          <w:sz w:val="26"/>
          <w:szCs w:val="26"/>
        </w:rPr>
        <w:t xml:space="preserve"> </w:t>
      </w:r>
      <w:proofErr w:type="spellStart"/>
      <w:r w:rsidRPr="0035499D">
        <w:rPr>
          <w:b/>
          <w:bCs/>
          <w:snapToGrid/>
          <w:sz w:val="26"/>
          <w:szCs w:val="26"/>
        </w:rPr>
        <w:t>dựng</w:t>
      </w:r>
      <w:proofErr w:type="spellEnd"/>
      <w:r w:rsidRPr="0035499D">
        <w:rPr>
          <w:b/>
          <w:bCs/>
          <w:snapToGrid/>
          <w:sz w:val="26"/>
          <w:szCs w:val="26"/>
        </w:rPr>
        <w:t xml:space="preserve"> </w:t>
      </w:r>
      <w:proofErr w:type="spellStart"/>
      <w:r w:rsidRPr="0035499D">
        <w:rPr>
          <w:b/>
          <w:bCs/>
          <w:snapToGrid/>
          <w:sz w:val="26"/>
          <w:szCs w:val="26"/>
        </w:rPr>
        <w:t>mới</w:t>
      </w:r>
      <w:proofErr w:type="spellEnd"/>
      <w:r w:rsidRPr="0035499D">
        <w:rPr>
          <w:b/>
          <w:bCs/>
          <w:snapToGrid/>
          <w:sz w:val="26"/>
          <w:szCs w:val="26"/>
        </w:rPr>
        <w:t>:</w:t>
      </w:r>
    </w:p>
    <w:p w14:paraId="0070CBED" w14:textId="77777777"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22kV</w:t>
      </w:r>
    </w:p>
    <w:p w14:paraId="024BEBA3" w14:textId="77777777"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59B89F5" w14:textId="14A916E8"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w:t>
      </w:r>
      <w:r w:rsidR="00453632" w:rsidRPr="0035499D">
        <w:rPr>
          <w:rFonts w:eastAsia="SimSun"/>
          <w:sz w:val="26"/>
          <w:szCs w:val="26"/>
        </w:rPr>
        <w:t xml:space="preserve">9 </w:t>
      </w:r>
      <w:proofErr w:type="spellStart"/>
      <w:r w:rsidR="00453632" w:rsidRPr="0035499D">
        <w:rPr>
          <w:rFonts w:eastAsia="SimSun"/>
          <w:sz w:val="26"/>
          <w:szCs w:val="26"/>
        </w:rPr>
        <w:t>nhánh</w:t>
      </w:r>
      <w:proofErr w:type="spellEnd"/>
      <w:r w:rsidR="00453632" w:rsidRPr="0035499D">
        <w:rPr>
          <w:rFonts w:eastAsia="SimSun"/>
          <w:sz w:val="26"/>
          <w:szCs w:val="26"/>
        </w:rPr>
        <w:t xml:space="preserve"> </w:t>
      </w:r>
      <w:proofErr w:type="spellStart"/>
      <w:r w:rsidR="00453632" w:rsidRPr="0035499D">
        <w:rPr>
          <w:rFonts w:eastAsia="SimSun"/>
          <w:sz w:val="26"/>
          <w:szCs w:val="26"/>
        </w:rPr>
        <w:t>rẽ</w:t>
      </w:r>
      <w:proofErr w:type="spellEnd"/>
      <w:r w:rsidR="00453632" w:rsidRPr="0035499D">
        <w:rPr>
          <w:rFonts w:eastAsia="SimSun"/>
          <w:sz w:val="26"/>
          <w:szCs w:val="26"/>
        </w:rPr>
        <w:t xml:space="preserve"> </w:t>
      </w:r>
      <w:proofErr w:type="spellStart"/>
      <w:r w:rsidR="00453632" w:rsidRPr="0035499D">
        <w:rPr>
          <w:rFonts w:eastAsia="SimSun"/>
          <w:sz w:val="26"/>
          <w:szCs w:val="26"/>
        </w:rPr>
        <w:t>Cà</w:t>
      </w:r>
      <w:proofErr w:type="spellEnd"/>
      <w:r w:rsidR="00453632" w:rsidRPr="0035499D">
        <w:rPr>
          <w:rFonts w:eastAsia="SimSun"/>
          <w:sz w:val="26"/>
          <w:szCs w:val="26"/>
        </w:rPr>
        <w:t xml:space="preserve"> Tong </w:t>
      </w:r>
      <w:proofErr w:type="spellStart"/>
      <w:r w:rsidR="00453632" w:rsidRPr="0035499D">
        <w:rPr>
          <w:rFonts w:eastAsia="SimSun"/>
          <w:sz w:val="26"/>
          <w:szCs w:val="26"/>
        </w:rPr>
        <w:t>Đất</w:t>
      </w:r>
      <w:proofErr w:type="spellEnd"/>
      <w:r w:rsidR="00453632" w:rsidRPr="0035499D">
        <w:rPr>
          <w:rFonts w:eastAsia="SimSun"/>
          <w:sz w:val="26"/>
          <w:szCs w:val="26"/>
        </w:rPr>
        <w:t xml:space="preserve"> Ung -</w:t>
      </w:r>
      <w:r w:rsidRPr="0035499D">
        <w:rPr>
          <w:rFonts w:eastAsia="SimSun"/>
          <w:sz w:val="26"/>
          <w:szCs w:val="26"/>
        </w:rPr>
        <w:t xml:space="preserve"> </w:t>
      </w:r>
      <w:proofErr w:type="spellStart"/>
      <w:r w:rsidRPr="0035499D">
        <w:rPr>
          <w:rFonts w:eastAsia="SimSun"/>
          <w:sz w:val="26"/>
          <w:szCs w:val="26"/>
        </w:rPr>
        <w:t>tuyến</w:t>
      </w:r>
      <w:proofErr w:type="spellEnd"/>
      <w:r w:rsidRPr="0035499D">
        <w:rPr>
          <w:rFonts w:eastAsia="SimSun"/>
          <w:sz w:val="26"/>
          <w:szCs w:val="26"/>
        </w:rPr>
        <w:t xml:space="preserve"> 477 </w:t>
      </w:r>
      <w:r w:rsidR="00453632" w:rsidRPr="0035499D">
        <w:rPr>
          <w:rFonts w:eastAsia="SimSun"/>
          <w:sz w:val="26"/>
          <w:szCs w:val="26"/>
        </w:rPr>
        <w:t>Thanh An</w:t>
      </w:r>
      <w:r w:rsidRPr="0035499D">
        <w:rPr>
          <w:rFonts w:eastAsia="SimSun"/>
          <w:sz w:val="26"/>
          <w:szCs w:val="26"/>
        </w:rPr>
        <w:t>.</w:t>
      </w:r>
    </w:p>
    <w:p w14:paraId="2B0854C1" w14:textId="7D32B534"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cuối</w:t>
      </w:r>
      <w:proofErr w:type="spellEnd"/>
      <w:r w:rsidRPr="0035499D">
        <w:rPr>
          <w:rFonts w:eastAsia="SimSun"/>
          <w:sz w:val="26"/>
          <w:szCs w:val="26"/>
        </w:rPr>
        <w:t xml:space="preserve">: </w:t>
      </w:r>
      <w:proofErr w:type="spellStart"/>
      <w:r w:rsidR="00453632" w:rsidRPr="0035499D">
        <w:rPr>
          <w:rFonts w:eastAsia="SimSun"/>
          <w:sz w:val="26"/>
          <w:szCs w:val="26"/>
        </w:rPr>
        <w:t>trụ</w:t>
      </w:r>
      <w:proofErr w:type="spellEnd"/>
      <w:r w:rsidR="00453632" w:rsidRPr="0035499D">
        <w:rPr>
          <w:rFonts w:eastAsia="SimSun"/>
          <w:sz w:val="26"/>
          <w:szCs w:val="26"/>
        </w:rPr>
        <w:t xml:space="preserve"> 37 </w:t>
      </w:r>
      <w:proofErr w:type="spellStart"/>
      <w:r w:rsidR="00453632" w:rsidRPr="0035499D">
        <w:rPr>
          <w:rFonts w:eastAsia="SimSun"/>
          <w:sz w:val="26"/>
          <w:szCs w:val="26"/>
        </w:rPr>
        <w:t>nhánh</w:t>
      </w:r>
      <w:proofErr w:type="spellEnd"/>
      <w:r w:rsidR="00453632" w:rsidRPr="0035499D">
        <w:rPr>
          <w:rFonts w:eastAsia="SimSun"/>
          <w:sz w:val="26"/>
          <w:szCs w:val="26"/>
        </w:rPr>
        <w:t xml:space="preserve"> </w:t>
      </w:r>
      <w:proofErr w:type="spellStart"/>
      <w:r w:rsidR="00453632" w:rsidRPr="0035499D">
        <w:rPr>
          <w:rFonts w:eastAsia="SimSun"/>
          <w:sz w:val="26"/>
          <w:szCs w:val="26"/>
        </w:rPr>
        <w:t>rẽ</w:t>
      </w:r>
      <w:proofErr w:type="spellEnd"/>
      <w:r w:rsidR="00453632" w:rsidRPr="0035499D">
        <w:rPr>
          <w:rFonts w:eastAsia="SimSun"/>
          <w:sz w:val="26"/>
          <w:szCs w:val="26"/>
        </w:rPr>
        <w:t xml:space="preserve"> </w:t>
      </w:r>
      <w:proofErr w:type="spellStart"/>
      <w:r w:rsidR="00453632" w:rsidRPr="0035499D">
        <w:rPr>
          <w:rFonts w:eastAsia="SimSun"/>
          <w:sz w:val="26"/>
          <w:szCs w:val="26"/>
        </w:rPr>
        <w:t>Cà</w:t>
      </w:r>
      <w:proofErr w:type="spellEnd"/>
      <w:r w:rsidR="00453632" w:rsidRPr="0035499D">
        <w:rPr>
          <w:rFonts w:eastAsia="SimSun"/>
          <w:sz w:val="26"/>
          <w:szCs w:val="26"/>
        </w:rPr>
        <w:t xml:space="preserve"> Tong </w:t>
      </w:r>
      <w:proofErr w:type="spellStart"/>
      <w:r w:rsidR="00453632" w:rsidRPr="0035499D">
        <w:rPr>
          <w:rFonts w:eastAsia="SimSun"/>
          <w:sz w:val="26"/>
          <w:szCs w:val="26"/>
        </w:rPr>
        <w:t>Đất</w:t>
      </w:r>
      <w:proofErr w:type="spellEnd"/>
      <w:r w:rsidR="00453632" w:rsidRPr="0035499D">
        <w:rPr>
          <w:rFonts w:eastAsia="SimSun"/>
          <w:sz w:val="26"/>
          <w:szCs w:val="26"/>
        </w:rPr>
        <w:t xml:space="preserve"> Ung - </w:t>
      </w:r>
      <w:proofErr w:type="spellStart"/>
      <w:r w:rsidR="00453632" w:rsidRPr="0035499D">
        <w:rPr>
          <w:rFonts w:eastAsia="SimSun"/>
          <w:sz w:val="26"/>
          <w:szCs w:val="26"/>
        </w:rPr>
        <w:t>tuyến</w:t>
      </w:r>
      <w:proofErr w:type="spellEnd"/>
      <w:r w:rsidR="00453632" w:rsidRPr="0035499D">
        <w:rPr>
          <w:rFonts w:eastAsia="SimSun"/>
          <w:sz w:val="26"/>
          <w:szCs w:val="26"/>
        </w:rPr>
        <w:t xml:space="preserve"> 477 Thanh An.</w:t>
      </w:r>
    </w:p>
    <w:p w14:paraId="79A84C0C" w14:textId="517112F7"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r w:rsidR="00453632" w:rsidRPr="0035499D">
        <w:rPr>
          <w:rFonts w:eastAsia="SimSun"/>
          <w:sz w:val="26"/>
          <w:szCs w:val="26"/>
        </w:rPr>
        <w:t>648</w:t>
      </w:r>
      <w:r w:rsidRPr="0035499D">
        <w:rPr>
          <w:rFonts w:eastAsia="SimSun"/>
          <w:sz w:val="26"/>
          <w:szCs w:val="26"/>
        </w:rPr>
        <w:t>m.</w:t>
      </w:r>
    </w:p>
    <w:p w14:paraId="487A63B1" w14:textId="135EFF01" w:rsidR="00C642BF"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
    <w:p w14:paraId="1A4F568B" w14:textId="3EE77B58" w:rsidR="00C642BF" w:rsidRPr="0035499D" w:rsidRDefault="00C642BF"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pha</w:t>
      </w:r>
      <w:proofErr w:type="spellEnd"/>
      <w:r w:rsidRPr="0035499D">
        <w:rPr>
          <w:rFonts w:eastAsia="SimSun"/>
          <w:sz w:val="26"/>
          <w:szCs w:val="26"/>
        </w:rPr>
        <w:t xml:space="preserve">: </w:t>
      </w:r>
      <w:proofErr w:type="spellStart"/>
      <w:r w:rsidR="00453632" w:rsidRPr="0035499D">
        <w:rPr>
          <w:rFonts w:eastAsia="SimSun"/>
          <w:b/>
          <w:bCs/>
          <w:sz w:val="26"/>
          <w:szCs w:val="26"/>
        </w:rPr>
        <w:t>cấp</w:t>
      </w:r>
      <w:proofErr w:type="spellEnd"/>
      <w:r w:rsidR="00453632" w:rsidRPr="0035499D">
        <w:rPr>
          <w:rFonts w:eastAsia="SimSun"/>
          <w:b/>
          <w:bCs/>
          <w:sz w:val="26"/>
          <w:szCs w:val="26"/>
        </w:rPr>
        <w:t xml:space="preserve"> </w:t>
      </w:r>
      <w:proofErr w:type="spellStart"/>
      <w:r w:rsidR="00453632"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w:t>
      </w:r>
      <w:proofErr w:type="spellStart"/>
      <w:r w:rsidR="00453632" w:rsidRPr="0035499D">
        <w:rPr>
          <w:rFonts w:eastAsia="SimSun"/>
          <w:sz w:val="26"/>
          <w:szCs w:val="26"/>
        </w:rPr>
        <w:t>lõi</w:t>
      </w:r>
      <w:proofErr w:type="spellEnd"/>
      <w:r w:rsidR="00453632" w:rsidRPr="0035499D">
        <w:rPr>
          <w:rFonts w:eastAsia="SimSun"/>
          <w:sz w:val="26"/>
          <w:szCs w:val="26"/>
        </w:rPr>
        <w:t xml:space="preserve"> </w:t>
      </w:r>
      <w:proofErr w:type="spellStart"/>
      <w:r w:rsidR="00453632" w:rsidRPr="0035499D">
        <w:rPr>
          <w:rFonts w:eastAsia="SimSun"/>
          <w:sz w:val="26"/>
          <w:szCs w:val="26"/>
        </w:rPr>
        <w:t>thép</w:t>
      </w:r>
      <w:proofErr w:type="spellEnd"/>
      <w:r w:rsidR="00453632" w:rsidRPr="0035499D">
        <w:rPr>
          <w:rFonts w:eastAsia="SimSun"/>
          <w:sz w:val="26"/>
          <w:szCs w:val="26"/>
        </w:rPr>
        <w:t>_</w:t>
      </w:r>
      <w:r w:rsidRPr="0035499D">
        <w:rPr>
          <w:rFonts w:eastAsia="SimSun"/>
          <w:sz w:val="26"/>
          <w:szCs w:val="26"/>
        </w:rPr>
        <w:t>(3x</w:t>
      </w:r>
      <w:r w:rsidR="00017B80">
        <w:rPr>
          <w:rFonts w:eastAsia="SimSun"/>
          <w:sz w:val="26"/>
          <w:szCs w:val="26"/>
        </w:rPr>
        <w:t>VXAS</w:t>
      </w:r>
      <w:r w:rsidRPr="0035499D">
        <w:rPr>
          <w:rFonts w:eastAsia="SimSun"/>
          <w:sz w:val="26"/>
          <w:szCs w:val="26"/>
        </w:rPr>
        <w:t>_</w:t>
      </w:r>
      <w:r w:rsidR="00453632" w:rsidRPr="0035499D">
        <w:rPr>
          <w:rFonts w:eastAsia="SimSun"/>
          <w:sz w:val="26"/>
          <w:szCs w:val="26"/>
        </w:rPr>
        <w:t>5</w:t>
      </w:r>
      <w:r w:rsidRPr="0035499D">
        <w:rPr>
          <w:rFonts w:eastAsia="SimSun"/>
          <w:sz w:val="26"/>
          <w:szCs w:val="26"/>
        </w:rPr>
        <w:t>0mm²)</w:t>
      </w:r>
      <w:r w:rsidR="00453632" w:rsidRPr="0035499D">
        <w:rPr>
          <w:rFonts w:eastAsia="SimSun"/>
          <w:sz w:val="26"/>
          <w:szCs w:val="26"/>
        </w:rPr>
        <w:t>.</w:t>
      </w:r>
    </w:p>
    <w:p w14:paraId="70B7D2C8" w14:textId="600E41ED" w:rsidR="00C642BF" w:rsidRPr="0035499D" w:rsidRDefault="00C642BF"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00453632" w:rsidRPr="0035499D">
        <w:rPr>
          <w:rFonts w:eastAsia="SimSun"/>
          <w:b/>
          <w:bCs/>
          <w:sz w:val="26"/>
          <w:szCs w:val="26"/>
        </w:rPr>
        <w:t>cấp</w:t>
      </w:r>
      <w:proofErr w:type="spellEnd"/>
      <w:r w:rsidR="00453632" w:rsidRPr="0035499D">
        <w:rPr>
          <w:rFonts w:eastAsia="SimSun"/>
          <w:b/>
          <w:bCs/>
          <w:sz w:val="26"/>
          <w:szCs w:val="26"/>
        </w:rPr>
        <w:t xml:space="preserve"> </w:t>
      </w:r>
      <w:proofErr w:type="spellStart"/>
      <w:r w:rsidR="00453632"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00453632" w:rsidRPr="0035499D">
        <w:rPr>
          <w:rFonts w:eastAsia="SimSun"/>
          <w:sz w:val="26"/>
          <w:szCs w:val="26"/>
        </w:rPr>
        <w:t>nhôm</w:t>
      </w:r>
      <w:proofErr w:type="spellEnd"/>
      <w:r w:rsidR="00453632" w:rsidRPr="0035499D">
        <w:rPr>
          <w:rFonts w:eastAsia="SimSun"/>
          <w:sz w:val="26"/>
          <w:szCs w:val="26"/>
        </w:rPr>
        <w:t xml:space="preserve"> </w:t>
      </w:r>
      <w:proofErr w:type="spellStart"/>
      <w:r w:rsidR="00453632" w:rsidRPr="0035499D">
        <w:rPr>
          <w:rFonts w:eastAsia="SimSun"/>
          <w:sz w:val="26"/>
          <w:szCs w:val="26"/>
        </w:rPr>
        <w:t>trần</w:t>
      </w:r>
      <w:proofErr w:type="spellEnd"/>
      <w:r w:rsidR="00453632" w:rsidRPr="0035499D">
        <w:rPr>
          <w:rFonts w:eastAsia="SimSun"/>
          <w:sz w:val="26"/>
          <w:szCs w:val="26"/>
        </w:rPr>
        <w:t xml:space="preserve"> </w:t>
      </w:r>
      <w:proofErr w:type="spellStart"/>
      <w:r w:rsidR="00453632" w:rsidRPr="0035499D">
        <w:rPr>
          <w:rFonts w:eastAsia="SimSun"/>
          <w:sz w:val="26"/>
          <w:szCs w:val="26"/>
        </w:rPr>
        <w:t>lõi</w:t>
      </w:r>
      <w:proofErr w:type="spellEnd"/>
      <w:r w:rsidR="00453632" w:rsidRPr="0035499D">
        <w:rPr>
          <w:rFonts w:eastAsia="SimSun"/>
          <w:sz w:val="26"/>
          <w:szCs w:val="26"/>
        </w:rPr>
        <w:t xml:space="preserve"> thép</w:t>
      </w:r>
      <w:r w:rsidRPr="0035499D">
        <w:rPr>
          <w:rFonts w:eastAsia="SimSun"/>
          <w:sz w:val="26"/>
          <w:szCs w:val="26"/>
        </w:rPr>
        <w:t>_As-</w:t>
      </w:r>
      <w:r w:rsidR="00453632" w:rsidRPr="0035499D">
        <w:rPr>
          <w:rFonts w:eastAsia="SimSun"/>
          <w:sz w:val="26"/>
          <w:szCs w:val="26"/>
        </w:rPr>
        <w:t>5</w:t>
      </w:r>
      <w:r w:rsidRPr="0035499D">
        <w:rPr>
          <w:rFonts w:eastAsia="SimSun"/>
          <w:sz w:val="26"/>
          <w:szCs w:val="26"/>
        </w:rPr>
        <w:t>0mm</w:t>
      </w:r>
      <w:r w:rsidRPr="0035499D">
        <w:rPr>
          <w:rFonts w:eastAsia="SimSun"/>
          <w:sz w:val="26"/>
          <w:szCs w:val="26"/>
          <w:vertAlign w:val="superscript"/>
        </w:rPr>
        <w:t>2</w:t>
      </w:r>
      <w:r w:rsidRPr="0035499D">
        <w:rPr>
          <w:rFonts w:eastAsia="SimSun"/>
          <w:sz w:val="26"/>
          <w:szCs w:val="26"/>
        </w:rPr>
        <w:t>.</w:t>
      </w:r>
    </w:p>
    <w:p w14:paraId="3E178DC2" w14:textId="15CAC5DF" w:rsidR="00C642BF" w:rsidRPr="0035499D" w:rsidRDefault="00C642BF" w:rsidP="002B2760">
      <w:pPr>
        <w:numPr>
          <w:ilvl w:val="0"/>
          <w:numId w:val="104"/>
        </w:numPr>
        <w:spacing w:after="200" w:line="276" w:lineRule="auto"/>
        <w:ind w:left="851" w:firstLine="283"/>
        <w:jc w:val="both"/>
        <w:rPr>
          <w:rFonts w:eastAsia="SimSun"/>
          <w:sz w:val="26"/>
          <w:szCs w:val="26"/>
          <w:lang w:val="cs-CZ"/>
        </w:rPr>
      </w:pPr>
      <w:proofErr w:type="spellStart"/>
      <w:r w:rsidRPr="0035499D">
        <w:rPr>
          <w:rFonts w:eastAsia="SimSun"/>
          <w:sz w:val="26"/>
          <w:szCs w:val="26"/>
        </w:rPr>
        <w:lastRenderedPageBreak/>
        <w:t>Trụ</w:t>
      </w:r>
      <w:proofErr w:type="spellEnd"/>
      <w:r w:rsidRPr="0035499D">
        <w:rPr>
          <w:rFonts w:eastAsia="SimSun"/>
          <w:sz w:val="26"/>
          <w:szCs w:val="26"/>
        </w:rPr>
        <w:t xml:space="preserve">: </w:t>
      </w:r>
      <w:proofErr w:type="spellStart"/>
      <w:r w:rsidR="00E3775A" w:rsidRPr="0035499D">
        <w:rPr>
          <w:rFonts w:eastAsia="SimSun"/>
          <w:b/>
          <w:bCs/>
          <w:sz w:val="26"/>
          <w:szCs w:val="26"/>
        </w:rPr>
        <w:t>cấp</w:t>
      </w:r>
      <w:proofErr w:type="spellEnd"/>
      <w:r w:rsidR="00E3775A" w:rsidRPr="0035499D">
        <w:rPr>
          <w:rFonts w:eastAsia="SimSun"/>
          <w:b/>
          <w:bCs/>
          <w:sz w:val="26"/>
          <w:szCs w:val="26"/>
        </w:rPr>
        <w:t xml:space="preserve"> </w:t>
      </w:r>
      <w:proofErr w:type="spellStart"/>
      <w:r w:rsidR="00E3775A"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00E3775A" w:rsidRPr="0035499D">
        <w:rPr>
          <w:rFonts w:eastAsia="SimSun"/>
          <w:sz w:val="26"/>
          <w:szCs w:val="26"/>
        </w:rPr>
        <w:t>đơn</w:t>
      </w:r>
      <w:proofErr w:type="spellEnd"/>
      <w:r w:rsidR="00E3775A" w:rsidRPr="0035499D">
        <w:rPr>
          <w:rFonts w:eastAsia="SimSun"/>
          <w:sz w:val="26"/>
          <w:szCs w:val="26"/>
        </w:rPr>
        <w:t xml:space="preserve"> </w:t>
      </w:r>
      <w:proofErr w:type="spellStart"/>
      <w:r w:rsidR="00E3775A" w:rsidRPr="0035499D">
        <w:rPr>
          <w:rFonts w:eastAsia="SimSun"/>
          <w:sz w:val="26"/>
          <w:szCs w:val="26"/>
        </w:rPr>
        <w:t>và</w:t>
      </w:r>
      <w:proofErr w:type="spellEnd"/>
      <w:r w:rsidR="00E3775A" w:rsidRPr="0035499D">
        <w:rPr>
          <w:rFonts w:eastAsia="SimSun"/>
          <w:sz w:val="26"/>
          <w:szCs w:val="26"/>
        </w:rPr>
        <w:t xml:space="preserve"> </w:t>
      </w:r>
      <w:proofErr w:type="spellStart"/>
      <w:r w:rsidR="00E3775A" w:rsidRPr="0035499D">
        <w:rPr>
          <w:rFonts w:eastAsia="SimSun"/>
          <w:sz w:val="26"/>
          <w:szCs w:val="26"/>
        </w:rPr>
        <w:t>trụ</w:t>
      </w:r>
      <w:proofErr w:type="spellEnd"/>
      <w:r w:rsidR="00E3775A" w:rsidRPr="0035499D">
        <w:rPr>
          <w:rFonts w:eastAsia="SimSun"/>
          <w:sz w:val="26"/>
          <w:szCs w:val="26"/>
        </w:rPr>
        <w:t xml:space="preserve"> BTLT 12m </w:t>
      </w:r>
      <w:proofErr w:type="spellStart"/>
      <w:r w:rsidR="00E3775A" w:rsidRPr="0035499D">
        <w:rPr>
          <w:rFonts w:eastAsia="SimSun"/>
          <w:sz w:val="26"/>
          <w:szCs w:val="26"/>
        </w:rPr>
        <w:t>ghép</w:t>
      </w:r>
      <w:proofErr w:type="spellEnd"/>
      <w:r w:rsidR="00E3775A" w:rsidRPr="0035499D">
        <w:rPr>
          <w:rFonts w:eastAsia="SimSun"/>
          <w:sz w:val="26"/>
          <w:szCs w:val="26"/>
        </w:rPr>
        <w:t xml:space="preserve">. </w:t>
      </w:r>
      <w:proofErr w:type="spellStart"/>
      <w:r w:rsidR="00E3775A" w:rsidRPr="0035499D">
        <w:rPr>
          <w:rFonts w:eastAsia="SimSun"/>
          <w:sz w:val="26"/>
          <w:szCs w:val="26"/>
        </w:rPr>
        <w:t>T</w:t>
      </w:r>
      <w:r w:rsidRPr="0035499D">
        <w:rPr>
          <w:rFonts w:eastAsia="SimSun"/>
          <w:sz w:val="26"/>
          <w:szCs w:val="26"/>
        </w:rPr>
        <w:t>rụ</w:t>
      </w:r>
      <w:proofErr w:type="spellEnd"/>
      <w:r w:rsidRPr="0035499D">
        <w:rPr>
          <w:rFonts w:eastAsia="SimSun"/>
          <w:sz w:val="26"/>
          <w:szCs w:val="26"/>
        </w:rPr>
        <w:t xml:space="preserve"> BTLT 12m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r w:rsidRPr="00967591">
        <w:rPr>
          <w:rFonts w:eastAsia="SimSun"/>
          <w:b/>
          <w:bCs/>
          <w:sz w:val="26"/>
          <w:szCs w:val="26"/>
        </w:rPr>
        <w:t xml:space="preserve">≥ </w:t>
      </w:r>
      <w:r w:rsidR="002D3DB8" w:rsidRPr="00967591">
        <w:rPr>
          <w:rFonts w:eastAsia="SimSun"/>
          <w:b/>
          <w:bCs/>
          <w:sz w:val="26"/>
          <w:szCs w:val="26"/>
        </w:rPr>
        <w:t>7,2kN</w:t>
      </w:r>
      <w:r w:rsidRPr="00967591">
        <w:rPr>
          <w:rFonts w:eastAsia="SimSun"/>
          <w:b/>
          <w:bCs/>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trọng</w:t>
      </w:r>
      <w:proofErr w:type="spellEnd"/>
      <w:r w:rsidRPr="0035499D">
        <w:rPr>
          <w:rFonts w:eastAsia="SimSun"/>
          <w:sz w:val="26"/>
          <w:szCs w:val="26"/>
        </w:rPr>
        <w:t xml:space="preserve"> k=2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xử</w:t>
      </w:r>
      <w:proofErr w:type="spellEnd"/>
      <w:r w:rsidRPr="0035499D">
        <w:rPr>
          <w:rFonts w:eastAsia="SimSun"/>
          <w:sz w:val="26"/>
          <w:szCs w:val="26"/>
        </w:rPr>
        <w:t xml:space="preserve"> </w:t>
      </w:r>
      <w:proofErr w:type="spellStart"/>
      <w:r w:rsidRPr="0035499D">
        <w:rPr>
          <w:rFonts w:eastAsia="SimSun"/>
          <w:sz w:val="26"/>
          <w:szCs w:val="26"/>
        </w:rPr>
        <w:t>lý</w:t>
      </w:r>
      <w:proofErr w:type="spellEnd"/>
      <w:r w:rsidRPr="0035499D">
        <w:rPr>
          <w:rFonts w:eastAsia="SimSun"/>
          <w:sz w:val="26"/>
          <w:szCs w:val="26"/>
        </w:rPr>
        <w:t xml:space="preserve"> </w:t>
      </w:r>
      <w:proofErr w:type="spellStart"/>
      <w:r w:rsidRPr="0035499D">
        <w:rPr>
          <w:rFonts w:eastAsia="SimSun"/>
          <w:sz w:val="26"/>
          <w:szCs w:val="26"/>
        </w:rPr>
        <w:t>nâng</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võng</w:t>
      </w:r>
      <w:proofErr w:type="spellEnd"/>
      <w:r w:rsidRPr="0035499D">
        <w:rPr>
          <w:rFonts w:eastAsia="SimSun"/>
          <w:sz w:val="26"/>
          <w:szCs w:val="26"/>
        </w:rPr>
        <w:t xml:space="preserve"> (</w:t>
      </w:r>
      <w:r w:rsidRPr="0035499D">
        <w:rPr>
          <w:rFonts w:eastAsia="SimSun"/>
          <w:sz w:val="26"/>
          <w:szCs w:val="26"/>
          <w:lang w:val="cs-CZ"/>
        </w:rPr>
        <w:t xml:space="preserve">Sử dụng trụ </w:t>
      </w:r>
      <w:r w:rsidRPr="0035499D">
        <w:rPr>
          <w:rFonts w:eastAsia="SimSun"/>
          <w:b/>
          <w:bCs/>
          <w:sz w:val="26"/>
          <w:szCs w:val="26"/>
          <w:lang w:val="cs-CZ"/>
        </w:rPr>
        <w:t>không dự ứng lực</w:t>
      </w:r>
      <w:r w:rsidRPr="0035499D">
        <w:rPr>
          <w:rFonts w:eastAsia="SimSun"/>
          <w:sz w:val="26"/>
          <w:szCs w:val="26"/>
          <w:lang w:val="cs-CZ"/>
        </w:rPr>
        <w:t xml:space="preserve"> tại các vị trí đỡ góc lớn, dừng và có lực căng dây lớn).</w:t>
      </w:r>
    </w:p>
    <w:p w14:paraId="065A63FA" w14:textId="6323231C"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bê</w:t>
      </w:r>
      <w:proofErr w:type="spellEnd"/>
      <w:r w:rsidRPr="0035499D">
        <w:rPr>
          <w:rFonts w:eastAsia="SimSun"/>
          <w:sz w:val="26"/>
          <w:szCs w:val="26"/>
        </w:rPr>
        <w:t xml:space="preserve"> </w:t>
      </w:r>
      <w:proofErr w:type="spellStart"/>
      <w:r w:rsidRPr="0035499D">
        <w:rPr>
          <w:rFonts w:eastAsia="SimSun"/>
          <w:sz w:val="26"/>
          <w:szCs w:val="26"/>
        </w:rPr>
        <w:t>tông</w:t>
      </w:r>
      <w:proofErr w:type="spellEnd"/>
      <w:r w:rsidRPr="0035499D">
        <w:rPr>
          <w:rFonts w:eastAsia="SimSun"/>
          <w:sz w:val="26"/>
          <w:szCs w:val="26"/>
        </w:rPr>
        <w:t xml:space="preserve"> </w:t>
      </w:r>
      <w:proofErr w:type="spellStart"/>
      <w:r w:rsidRPr="0035499D">
        <w:rPr>
          <w:rFonts w:eastAsia="SimSun"/>
          <w:sz w:val="26"/>
          <w:szCs w:val="26"/>
        </w:rPr>
        <w:t>chân</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w:t>
      </w:r>
      <w:r w:rsidR="00E3775A" w:rsidRPr="0035499D">
        <w:rPr>
          <w:rFonts w:eastAsia="SimSun"/>
          <w:sz w:val="26"/>
          <w:szCs w:val="26"/>
        </w:rPr>
        <w:t xml:space="preserve"> </w:t>
      </w:r>
      <w:proofErr w:type="spellStart"/>
      <w:r w:rsidR="00E3775A" w:rsidRPr="0035499D">
        <w:rPr>
          <w:rFonts w:eastAsia="SimSun"/>
          <w:sz w:val="26"/>
          <w:szCs w:val="26"/>
        </w:rPr>
        <w:t>đơn</w:t>
      </w:r>
      <w:proofErr w:type="spellEnd"/>
      <w:r w:rsidRPr="0035499D">
        <w:rPr>
          <w:rFonts w:eastAsia="SimSun"/>
          <w:sz w:val="26"/>
          <w:szCs w:val="26"/>
        </w:rPr>
        <w:t>,</w:t>
      </w:r>
      <w:r w:rsidR="00E3775A" w:rsidRPr="0035499D">
        <w:rPr>
          <w:rFonts w:eastAsia="SimSun"/>
          <w:sz w:val="26"/>
          <w:szCs w:val="26"/>
        </w:rPr>
        <w:t xml:space="preserve"> </w:t>
      </w:r>
      <w:proofErr w:type="spellStart"/>
      <w:r w:rsidR="00E3775A" w:rsidRPr="0035499D">
        <w:rPr>
          <w:rFonts w:eastAsia="SimSun"/>
          <w:sz w:val="26"/>
          <w:szCs w:val="26"/>
        </w:rPr>
        <w:t>trụ</w:t>
      </w:r>
      <w:proofErr w:type="spellEnd"/>
      <w:r w:rsidR="00E3775A" w:rsidRPr="0035499D">
        <w:rPr>
          <w:rFonts w:eastAsia="SimSun"/>
          <w:sz w:val="26"/>
          <w:szCs w:val="26"/>
        </w:rPr>
        <w:t xml:space="preserve"> BTLT 12m </w:t>
      </w:r>
      <w:proofErr w:type="spellStart"/>
      <w:r w:rsidR="00E3775A" w:rsidRPr="0035499D">
        <w:rPr>
          <w:rFonts w:eastAsia="SimSun"/>
          <w:sz w:val="26"/>
          <w:szCs w:val="26"/>
        </w:rPr>
        <w:t>ghép</w:t>
      </w:r>
      <w:proofErr w:type="spellEnd"/>
      <w:r w:rsidR="00E3775A" w:rsidRPr="0035499D">
        <w:rPr>
          <w:rFonts w:eastAsia="SimSun"/>
          <w:sz w:val="26"/>
          <w:szCs w:val="26"/>
        </w:rPr>
        <w:t>.</w:t>
      </w:r>
    </w:p>
    <w:p w14:paraId="54BA19BA" w14:textId="55CAC160" w:rsidR="00C642BF" w:rsidRPr="0035499D" w:rsidRDefault="00C642BF"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00E3775A" w:rsidRPr="0035499D">
        <w:rPr>
          <w:rFonts w:eastAsia="SimSun"/>
          <w:sz w:val="26"/>
          <w:szCs w:val="26"/>
        </w:rPr>
        <w:t>Cấp</w:t>
      </w:r>
      <w:proofErr w:type="spellEnd"/>
      <w:r w:rsidR="00E3775A" w:rsidRPr="0035499D">
        <w:rPr>
          <w:rFonts w:eastAsia="SimSun"/>
          <w:sz w:val="26"/>
          <w:szCs w:val="26"/>
        </w:rPr>
        <w:t xml:space="preserve"> </w:t>
      </w:r>
      <w:proofErr w:type="spellStart"/>
      <w:r w:rsidR="00E3775A"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L8x75x75 </w:t>
      </w:r>
      <w:proofErr w:type="spellStart"/>
      <w:r w:rsidRPr="0035499D">
        <w:rPr>
          <w:rFonts w:eastAsia="SimSun"/>
          <w:sz w:val="26"/>
          <w:szCs w:val="26"/>
        </w:rPr>
        <w:t>dài</w:t>
      </w:r>
      <w:proofErr w:type="spellEnd"/>
      <w:r w:rsidRPr="0035499D">
        <w:rPr>
          <w:rFonts w:eastAsia="SimSun"/>
          <w:sz w:val="26"/>
          <w:szCs w:val="26"/>
        </w:rPr>
        <w:t xml:space="preserve"> 2m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tráng</w:t>
      </w:r>
      <w:proofErr w:type="spellEnd"/>
      <w:r w:rsidRPr="0035499D">
        <w:rPr>
          <w:rFonts w:eastAsia="SimSun"/>
          <w:sz w:val="26"/>
          <w:szCs w:val="26"/>
        </w:rPr>
        <w:t xml:space="preserve"> </w:t>
      </w:r>
      <w:proofErr w:type="spellStart"/>
      <w:r w:rsidRPr="0035499D">
        <w:rPr>
          <w:rFonts w:eastAsia="SimSun"/>
          <w:sz w:val="26"/>
          <w:szCs w:val="26"/>
        </w:rPr>
        <w:t>kẽm</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nhúng</w:t>
      </w:r>
      <w:proofErr w:type="spellEnd"/>
      <w:r w:rsidRPr="0035499D">
        <w:rPr>
          <w:rFonts w:eastAsia="SimSun"/>
          <w:sz w:val="26"/>
          <w:szCs w:val="26"/>
        </w:rPr>
        <w:t xml:space="preserve"> </w:t>
      </w:r>
      <w:proofErr w:type="spellStart"/>
      <w:r w:rsidRPr="0035499D">
        <w:rPr>
          <w:rFonts w:eastAsia="SimSun"/>
          <w:sz w:val="26"/>
          <w:szCs w:val="26"/>
        </w:rPr>
        <w:t>nóng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bề</w:t>
      </w:r>
      <w:proofErr w:type="spellEnd"/>
      <w:r w:rsidRPr="0035499D">
        <w:rPr>
          <w:rFonts w:eastAsia="SimSun"/>
          <w:sz w:val="26"/>
          <w:szCs w:val="26"/>
        </w:rPr>
        <w:t xml:space="preserve"> </w:t>
      </w:r>
      <w:proofErr w:type="spellStart"/>
      <w:r w:rsidRPr="0035499D">
        <w:rPr>
          <w:rFonts w:eastAsia="SimSun"/>
          <w:sz w:val="26"/>
          <w:szCs w:val="26"/>
        </w:rPr>
        <w:t>dày</w:t>
      </w:r>
      <w:proofErr w:type="spellEnd"/>
      <w:r w:rsidRPr="0035499D">
        <w:rPr>
          <w:rFonts w:eastAsia="SimSun"/>
          <w:sz w:val="26"/>
          <w:szCs w:val="26"/>
        </w:rPr>
        <w:t xml:space="preserve"> </w:t>
      </w:r>
      <w:proofErr w:type="spellStart"/>
      <w:r w:rsidRPr="0035499D">
        <w:rPr>
          <w:rFonts w:eastAsia="SimSun"/>
          <w:sz w:val="26"/>
          <w:szCs w:val="26"/>
        </w:rPr>
        <w:t>lớp</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tối</w:t>
      </w:r>
      <w:proofErr w:type="spellEnd"/>
      <w:r w:rsidRPr="0035499D">
        <w:rPr>
          <w:rFonts w:eastAsia="SimSun"/>
          <w:sz w:val="26"/>
          <w:szCs w:val="26"/>
        </w:rPr>
        <w:t xml:space="preserve"> </w:t>
      </w:r>
      <w:proofErr w:type="spellStart"/>
      <w:r w:rsidRPr="0035499D">
        <w:rPr>
          <w:rFonts w:eastAsia="SimSun"/>
          <w:sz w:val="26"/>
          <w:szCs w:val="26"/>
        </w:rPr>
        <w:t>thiểu</w:t>
      </w:r>
      <w:proofErr w:type="spellEnd"/>
      <w:r w:rsidRPr="0035499D">
        <w:rPr>
          <w:rFonts w:eastAsia="SimSun"/>
          <w:sz w:val="26"/>
          <w:szCs w:val="26"/>
        </w:rPr>
        <w:t xml:space="preserve"> 85µm,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bện</w:t>
      </w:r>
      <w:proofErr w:type="spellEnd"/>
      <w:r w:rsidRPr="0035499D">
        <w:rPr>
          <w:rFonts w:eastAsia="SimSun"/>
          <w:sz w:val="26"/>
          <w:szCs w:val="26"/>
        </w:rPr>
        <w:t xml:space="preserve"> </w:t>
      </w:r>
      <w:proofErr w:type="spellStart"/>
      <w:r w:rsidRPr="0035499D">
        <w:rPr>
          <w:rFonts w:eastAsia="SimSun"/>
          <w:sz w:val="26"/>
          <w:szCs w:val="26"/>
        </w:rPr>
        <w:t>đứt</w:t>
      </w:r>
      <w:proofErr w:type="spellEnd"/>
      <w:r w:rsidRPr="0035499D">
        <w:rPr>
          <w:rFonts w:eastAsia="SimSun"/>
          <w:sz w:val="26"/>
          <w:szCs w:val="26"/>
        </w:rPr>
        <w:t xml:space="preserve"> 380N/mm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chảy</w:t>
      </w:r>
      <w:proofErr w:type="spellEnd"/>
      <w:r w:rsidRPr="0035499D">
        <w:rPr>
          <w:rFonts w:eastAsia="SimSun"/>
          <w:sz w:val="26"/>
          <w:szCs w:val="26"/>
        </w:rPr>
        <w:t xml:space="preserve"> 250N/mm</w:t>
      </w:r>
      <w:r w:rsidRPr="0035499D">
        <w:rPr>
          <w:rFonts w:eastAsia="SimSun"/>
          <w:sz w:val="26"/>
          <w:szCs w:val="26"/>
          <w:vertAlign w:val="superscript"/>
        </w:rPr>
        <w:t>2</w:t>
      </w:r>
      <w:r w:rsidRPr="0035499D">
        <w:rPr>
          <w:rFonts w:eastAsia="SimSun"/>
          <w:sz w:val="26"/>
          <w:szCs w:val="26"/>
        </w:rPr>
        <w:t>).</w:t>
      </w:r>
      <w:r w:rsidR="00E3775A" w:rsidRPr="0035499D">
        <w:rPr>
          <w:rFonts w:eastAsia="SimSun"/>
          <w:sz w:val="26"/>
          <w:szCs w:val="26"/>
        </w:rPr>
        <w:t xml:space="preserve"> </w:t>
      </w:r>
      <w:proofErr w:type="spellStart"/>
      <w:r w:rsidR="00E3775A" w:rsidRPr="0035499D">
        <w:rPr>
          <w:rFonts w:eastAsia="SimSun"/>
          <w:sz w:val="26"/>
          <w:szCs w:val="26"/>
        </w:rPr>
        <w:t>Dùng</w:t>
      </w:r>
      <w:proofErr w:type="spellEnd"/>
      <w:r w:rsidR="00E3775A" w:rsidRPr="0035499D">
        <w:rPr>
          <w:rFonts w:eastAsia="SimSun"/>
          <w:sz w:val="26"/>
          <w:szCs w:val="26"/>
        </w:rPr>
        <w:t xml:space="preserve"> </w:t>
      </w:r>
      <w:proofErr w:type="spellStart"/>
      <w:r w:rsidR="00E3775A" w:rsidRPr="0035499D">
        <w:rPr>
          <w:rFonts w:eastAsia="SimSun"/>
          <w:sz w:val="26"/>
          <w:szCs w:val="26"/>
        </w:rPr>
        <w:t>hình</w:t>
      </w:r>
      <w:proofErr w:type="spellEnd"/>
      <w:r w:rsidR="00E3775A" w:rsidRPr="0035499D">
        <w:rPr>
          <w:rFonts w:eastAsia="SimSun"/>
          <w:sz w:val="26"/>
          <w:szCs w:val="26"/>
        </w:rPr>
        <w:t xml:space="preserve"> </w:t>
      </w:r>
      <w:proofErr w:type="spellStart"/>
      <w:r w:rsidR="00E3775A" w:rsidRPr="0035499D">
        <w:rPr>
          <w:rFonts w:eastAsia="SimSun"/>
          <w:sz w:val="26"/>
          <w:szCs w:val="26"/>
        </w:rPr>
        <w:t>thức</w:t>
      </w:r>
      <w:proofErr w:type="spellEnd"/>
      <w:r w:rsidR="00E3775A" w:rsidRPr="0035499D">
        <w:rPr>
          <w:rFonts w:eastAsia="SimSun"/>
          <w:sz w:val="26"/>
          <w:szCs w:val="26"/>
        </w:rPr>
        <w:t xml:space="preserve"> </w:t>
      </w:r>
      <w:proofErr w:type="spellStart"/>
      <w:r w:rsidR="00E3775A" w:rsidRPr="0035499D">
        <w:rPr>
          <w:rFonts w:eastAsia="SimSun"/>
          <w:sz w:val="26"/>
          <w:szCs w:val="26"/>
        </w:rPr>
        <w:t>đỡ</w:t>
      </w:r>
      <w:proofErr w:type="spellEnd"/>
      <w:r w:rsidR="00E3775A" w:rsidRPr="0035499D">
        <w:rPr>
          <w:rFonts w:eastAsia="SimSun"/>
          <w:sz w:val="26"/>
          <w:szCs w:val="26"/>
        </w:rPr>
        <w:t xml:space="preserve"> </w:t>
      </w:r>
      <w:proofErr w:type="spellStart"/>
      <w:r w:rsidR="00E3775A" w:rsidRPr="0035499D">
        <w:rPr>
          <w:rFonts w:eastAsia="SimSun"/>
          <w:sz w:val="26"/>
          <w:szCs w:val="26"/>
        </w:rPr>
        <w:t>lệch</w:t>
      </w:r>
      <w:proofErr w:type="spellEnd"/>
      <w:r w:rsidR="00E3775A" w:rsidRPr="0035499D">
        <w:rPr>
          <w:rFonts w:eastAsia="SimSun"/>
          <w:sz w:val="26"/>
          <w:szCs w:val="26"/>
        </w:rPr>
        <w:t xml:space="preserve"> IL2-2000, </w:t>
      </w:r>
      <w:proofErr w:type="spellStart"/>
      <w:r w:rsidR="00E3775A" w:rsidRPr="0035499D">
        <w:rPr>
          <w:rFonts w:eastAsia="SimSun"/>
          <w:sz w:val="26"/>
          <w:szCs w:val="26"/>
        </w:rPr>
        <w:t>góc</w:t>
      </w:r>
      <w:proofErr w:type="spellEnd"/>
      <w:r w:rsidR="00E3775A" w:rsidRPr="0035499D">
        <w:rPr>
          <w:rFonts w:eastAsia="SimSun"/>
          <w:sz w:val="26"/>
          <w:szCs w:val="26"/>
        </w:rPr>
        <w:t xml:space="preserve"> </w:t>
      </w:r>
      <w:proofErr w:type="spellStart"/>
      <w:r w:rsidR="00E3775A" w:rsidRPr="0035499D">
        <w:rPr>
          <w:rFonts w:eastAsia="SimSun"/>
          <w:sz w:val="26"/>
          <w:szCs w:val="26"/>
        </w:rPr>
        <w:t>lệch</w:t>
      </w:r>
      <w:proofErr w:type="spellEnd"/>
      <w:r w:rsidR="00E3775A" w:rsidRPr="0035499D">
        <w:rPr>
          <w:rFonts w:eastAsia="SimSun"/>
          <w:sz w:val="26"/>
          <w:szCs w:val="26"/>
        </w:rPr>
        <w:t xml:space="preserve"> GL2-2000, </w:t>
      </w:r>
      <w:proofErr w:type="spellStart"/>
      <w:r w:rsidR="00E3775A" w:rsidRPr="0035499D">
        <w:rPr>
          <w:rFonts w:eastAsia="SimSun"/>
          <w:sz w:val="26"/>
          <w:szCs w:val="26"/>
        </w:rPr>
        <w:t>néo</w:t>
      </w:r>
      <w:proofErr w:type="spellEnd"/>
      <w:r w:rsidR="00E3775A" w:rsidRPr="0035499D">
        <w:rPr>
          <w:rFonts w:eastAsia="SimSun"/>
          <w:sz w:val="26"/>
          <w:szCs w:val="26"/>
        </w:rPr>
        <w:t xml:space="preserve"> </w:t>
      </w:r>
      <w:proofErr w:type="spellStart"/>
      <w:r w:rsidR="00E3775A" w:rsidRPr="0035499D">
        <w:rPr>
          <w:rFonts w:eastAsia="SimSun"/>
          <w:sz w:val="26"/>
          <w:szCs w:val="26"/>
        </w:rPr>
        <w:t>lệch</w:t>
      </w:r>
      <w:proofErr w:type="spellEnd"/>
      <w:r w:rsidR="00E3775A" w:rsidRPr="0035499D">
        <w:rPr>
          <w:rFonts w:eastAsia="SimSun"/>
          <w:sz w:val="26"/>
          <w:szCs w:val="26"/>
        </w:rPr>
        <w:t xml:space="preserve"> TL2-2000</w:t>
      </w:r>
      <w:r w:rsidRPr="0035499D">
        <w:rPr>
          <w:rFonts w:eastAsia="SimSun"/>
          <w:sz w:val="26"/>
          <w:szCs w:val="26"/>
        </w:rPr>
        <w:t>.</w:t>
      </w:r>
    </w:p>
    <w:p w14:paraId="187A0697" w14:textId="3CBA1004" w:rsidR="00C642BF" w:rsidRPr="0035499D" w:rsidRDefault="00C642BF"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đứng: </w:t>
      </w:r>
      <w:r w:rsidR="00E3775A" w:rsidRPr="0035499D">
        <w:rPr>
          <w:rFonts w:eastAsia="SimSun"/>
          <w:sz w:val="26"/>
          <w:szCs w:val="26"/>
          <w:lang w:val="nl-NL"/>
        </w:rPr>
        <w:t>Cấp mới</w:t>
      </w:r>
      <w:r w:rsidRPr="0035499D">
        <w:rPr>
          <w:rFonts w:eastAsia="SimSun"/>
          <w:sz w:val="26"/>
          <w:szCs w:val="26"/>
          <w:lang w:val="nl-NL"/>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sz w:val="26"/>
          <w:szCs w:val="26"/>
        </w:rPr>
        <w:t>linepost</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150kV,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12,5kN,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w:t>
      </w:r>
    </w:p>
    <w:p w14:paraId="01BA307C" w14:textId="55A5B8F9" w:rsidR="00C642BF" w:rsidRPr="0035499D" w:rsidRDefault="00C642BF" w:rsidP="00C642BF">
      <w:pPr>
        <w:spacing w:after="200" w:line="276" w:lineRule="auto"/>
        <w:ind w:left="851" w:firstLine="283"/>
        <w:jc w:val="both"/>
        <w:rPr>
          <w:rFonts w:eastAsia="SimSun"/>
          <w:sz w:val="26"/>
          <w:szCs w:val="26"/>
          <w:lang w:val="nl-NL"/>
        </w:rPr>
      </w:pPr>
      <w:r w:rsidRPr="0035499D">
        <w:rPr>
          <w:rFonts w:eastAsia="SimSun"/>
          <w:sz w:val="26"/>
          <w:szCs w:val="26"/>
        </w:rPr>
        <w:t xml:space="preserve">    +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00346F8A" w:rsidRPr="0035499D">
        <w:rPr>
          <w:rFonts w:eastAsia="SimSun"/>
          <w:sz w:val="26"/>
          <w:szCs w:val="26"/>
        </w:rPr>
        <w:t>Cấp</w:t>
      </w:r>
      <w:proofErr w:type="spellEnd"/>
      <w:r w:rsidR="00346F8A" w:rsidRPr="0035499D">
        <w:rPr>
          <w:rFonts w:eastAsia="SimSun"/>
          <w:sz w:val="26"/>
          <w:szCs w:val="26"/>
        </w:rPr>
        <w:t xml:space="preserve"> </w:t>
      </w:r>
      <w:proofErr w:type="spellStart"/>
      <w:r w:rsidR="00346F8A"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khung</w:t>
      </w:r>
      <w:proofErr w:type="spellEnd"/>
      <w:r w:rsidRPr="0035499D">
        <w:rPr>
          <w:rFonts w:eastAsia="SimSun"/>
          <w:sz w:val="26"/>
          <w:szCs w:val="26"/>
        </w:rPr>
        <w:t xml:space="preserve"> U +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ống</w:t>
      </w:r>
      <w:proofErr w:type="spellEnd"/>
      <w:r w:rsidRPr="0035499D">
        <w:rPr>
          <w:rFonts w:eastAsia="SimSun"/>
          <w:sz w:val="26"/>
          <w:szCs w:val="26"/>
        </w:rPr>
        <w:t xml:space="preserve"> </w:t>
      </w:r>
      <w:proofErr w:type="spellStart"/>
      <w:r w:rsidRPr="0035499D">
        <w:rPr>
          <w:rFonts w:eastAsia="SimSun"/>
          <w:sz w:val="26"/>
          <w:szCs w:val="26"/>
        </w:rPr>
        <w:t>chỉ</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w:t>
      </w:r>
    </w:p>
    <w:p w14:paraId="5EE2AB1C" w14:textId="200D9552" w:rsidR="00C642BF" w:rsidRPr="0035499D" w:rsidRDefault="00C642BF"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treo: </w:t>
      </w:r>
      <w:r w:rsidR="00346F8A" w:rsidRPr="0035499D">
        <w:rPr>
          <w:rFonts w:eastAsia="SimSun"/>
          <w:b/>
          <w:bCs/>
          <w:sz w:val="26"/>
          <w:szCs w:val="26"/>
          <w:lang w:val="nl-NL"/>
        </w:rPr>
        <w:t>Cấp mới</w:t>
      </w:r>
      <w:r w:rsidRPr="0035499D">
        <w:rPr>
          <w:rFonts w:eastAsia="SimSun"/>
          <w:sz w:val="26"/>
          <w:szCs w:val="26"/>
          <w:lang w:val="nl-NL"/>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treo</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Polymer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190kV,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120kN,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r w:rsidR="00346F8A" w:rsidRPr="0035499D">
        <w:rPr>
          <w:rFonts w:eastAsia="SimSun"/>
          <w:b/>
          <w:bCs/>
          <w:sz w:val="26"/>
          <w:szCs w:val="26"/>
          <w:lang w:val="nl-NL"/>
        </w:rPr>
        <w:t>Cấp mới</w:t>
      </w:r>
      <w:r w:rsidR="00346F8A" w:rsidRPr="0035499D">
        <w:rPr>
          <w:rFonts w:eastAsia="SimSun"/>
          <w:sz w:val="26"/>
          <w:szCs w:val="26"/>
          <w:lang w:val="nl-NL"/>
        </w:rPr>
        <w:t xml:space="preserve"> </w:t>
      </w:r>
      <w:proofErr w:type="spellStart"/>
      <w:r w:rsidRPr="0035499D">
        <w:rPr>
          <w:rFonts w:eastAsia="SimSun"/>
          <w:sz w:val="26"/>
          <w:szCs w:val="26"/>
        </w:rPr>
        <w:t>giáp</w:t>
      </w:r>
      <w:proofErr w:type="spellEnd"/>
      <w:r w:rsidRPr="0035499D">
        <w:rPr>
          <w:rFonts w:eastAsia="SimSun"/>
          <w:sz w:val="26"/>
          <w:szCs w:val="26"/>
        </w:rPr>
        <w:t xml:space="preserve"> </w:t>
      </w:r>
      <w:proofErr w:type="spellStart"/>
      <w:r w:rsidRPr="0035499D">
        <w:rPr>
          <w:rFonts w:eastAsia="SimSun"/>
          <w:sz w:val="26"/>
          <w:szCs w:val="26"/>
        </w:rPr>
        <w:t>níu</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w:t>
      </w:r>
      <w:proofErr w:type="spellStart"/>
      <w:r w:rsidRPr="0035499D">
        <w:rPr>
          <w:rFonts w:eastAsia="SimSun"/>
          <w:sz w:val="26"/>
          <w:szCs w:val="26"/>
        </w:rPr>
        <w:t>cỡ</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r w:rsidR="00346F8A" w:rsidRPr="0035499D">
        <w:rPr>
          <w:rFonts w:eastAsia="SimSun"/>
          <w:sz w:val="26"/>
          <w:szCs w:val="26"/>
        </w:rPr>
        <w:t>5</w:t>
      </w:r>
      <w:r w:rsidRPr="0035499D">
        <w:rPr>
          <w:rFonts w:eastAsia="SimSun"/>
          <w:sz w:val="26"/>
          <w:szCs w:val="26"/>
        </w:rPr>
        <w:t>0mm².</w:t>
      </w:r>
    </w:p>
    <w:p w14:paraId="66D068A8" w14:textId="77777777" w:rsidR="00C642BF" w:rsidRPr="0035499D" w:rsidRDefault="00C642BF" w:rsidP="002B2760">
      <w:pPr>
        <w:numPr>
          <w:ilvl w:val="0"/>
          <w:numId w:val="104"/>
        </w:numPr>
        <w:spacing w:after="200" w:line="276" w:lineRule="auto"/>
        <w:ind w:left="851" w:firstLine="283"/>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lặp</w:t>
      </w:r>
      <w:proofErr w:type="spellEnd"/>
      <w:r w:rsidRPr="0035499D">
        <w:rPr>
          <w:sz w:val="26"/>
          <w:szCs w:val="26"/>
        </w:rPr>
        <w:t xml:space="preserve"> </w:t>
      </w:r>
      <w:proofErr w:type="spellStart"/>
      <w:r w:rsidRPr="0035499D">
        <w:rPr>
          <w:sz w:val="26"/>
          <w:szCs w:val="26"/>
        </w:rPr>
        <w:t>lại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b/>
          <w:bCs/>
          <w:sz w:val="26"/>
          <w:szCs w:val="26"/>
        </w:rPr>
        <w:t>loại</w:t>
      </w:r>
      <w:proofErr w:type="spellEnd"/>
      <w:r w:rsidRPr="0035499D">
        <w:rPr>
          <w:b/>
          <w:bCs/>
          <w:sz w:val="26"/>
          <w:szCs w:val="26"/>
        </w:rPr>
        <w:t xml:space="preserve"> </w:t>
      </w:r>
      <w:proofErr w:type="spellStart"/>
      <w:r w:rsidRPr="0035499D">
        <w:rPr>
          <w:b/>
          <w:bCs/>
          <w:sz w:val="26"/>
          <w:szCs w:val="26"/>
        </w:rPr>
        <w:t>giếng</w:t>
      </w:r>
      <w:proofErr w:type="spellEnd"/>
      <w:r w:rsidRPr="0035499D">
        <w:rPr>
          <w:b/>
          <w:bCs/>
          <w:sz w:val="26"/>
          <w:szCs w:val="26"/>
        </w:rPr>
        <w:t xml:space="preserve"> </w:t>
      </w:r>
      <w:proofErr w:type="spellStart"/>
      <w:r w:rsidRPr="0035499D">
        <w:rPr>
          <w:b/>
          <w:bCs/>
          <w:sz w:val="26"/>
          <w:szCs w:val="26"/>
        </w:rPr>
        <w:t>khoan</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30m,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M-25mm²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25mm² </w:t>
      </w:r>
      <w:proofErr w:type="spellStart"/>
      <w:r w:rsidRPr="0035499D">
        <w:rPr>
          <w:sz w:val="26"/>
          <w:szCs w:val="26"/>
        </w:rPr>
        <w:t>và</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bột</w:t>
      </w:r>
      <w:proofErr w:type="spellEnd"/>
      <w:r w:rsidRPr="0035499D">
        <w:rPr>
          <w:sz w:val="26"/>
          <w:szCs w:val="26"/>
        </w:rPr>
        <w:t xml:space="preserve"> </w:t>
      </w:r>
      <w:proofErr w:type="spellStart"/>
      <w:r w:rsidRPr="0035499D">
        <w:rPr>
          <w:sz w:val="26"/>
          <w:szCs w:val="26"/>
        </w:rPr>
        <w:t>hoá</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Texweld</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Cadweld</w:t>
      </w:r>
      <w:proofErr w:type="spellEnd"/>
      <w:r w:rsidRPr="0035499D">
        <w:rPr>
          <w:sz w:val="26"/>
          <w:szCs w:val="26"/>
        </w:rPr>
        <w:t xml:space="preserve">) </w:t>
      </w:r>
      <w:proofErr w:type="spellStart"/>
      <w:r w:rsidRPr="0035499D">
        <w:rPr>
          <w:sz w:val="26"/>
          <w:szCs w:val="26"/>
        </w:rPr>
        <w:t>thả</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Thực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hòa</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cosse</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chắc</w:t>
      </w:r>
      <w:proofErr w:type="spellEnd"/>
      <w:r w:rsidRPr="0035499D">
        <w:rPr>
          <w:sz w:val="26"/>
          <w:szCs w:val="26"/>
        </w:rPr>
        <w:t xml:space="preserve"> </w:t>
      </w:r>
      <w:proofErr w:type="spellStart"/>
      <w:r w:rsidRPr="0035499D">
        <w:rPr>
          <w:sz w:val="26"/>
          <w:szCs w:val="26"/>
        </w:rPr>
        <w:t>chắn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w:t>
      </w:r>
    </w:p>
    <w:p w14:paraId="644BEA38" w14:textId="77777777" w:rsidR="00C642BF" w:rsidRPr="0035499D" w:rsidRDefault="00C642BF"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Mô</w:t>
      </w:r>
      <w:proofErr w:type="spellEnd"/>
      <w:r w:rsidRPr="0035499D">
        <w:rPr>
          <w:rFonts w:eastAsia="SimSun"/>
          <w:sz w:val="26"/>
          <w:szCs w:val="26"/>
          <w:lang w:val="nl-NL"/>
        </w:rPr>
        <w:t xml:space="preserve"> tả tuyến: Từ điểm đầu tuyến dự kiến cải tạo đi theo tuyến đường dây 22kV hiện trạng đến điểm cuối.</w:t>
      </w:r>
    </w:p>
    <w:p w14:paraId="25A074D6" w14:textId="04181561" w:rsidR="00346F8A" w:rsidRPr="0035499D" w:rsidRDefault="00346F8A" w:rsidP="002B2760">
      <w:pPr>
        <w:pStyle w:val="ListParagraph1"/>
        <w:numPr>
          <w:ilvl w:val="0"/>
          <w:numId w:val="105"/>
        </w:numPr>
        <w:spacing w:after="200" w:line="276" w:lineRule="auto"/>
        <w:rPr>
          <w:rFonts w:eastAsia="SimSun"/>
          <w:b/>
          <w:bCs/>
          <w:sz w:val="26"/>
          <w:szCs w:val="26"/>
          <w:lang w:val="nl-NL"/>
        </w:rPr>
      </w:pPr>
      <w:r w:rsidRPr="0035499D">
        <w:rPr>
          <w:rFonts w:eastAsia="SimSun"/>
          <w:b/>
          <w:bCs/>
          <w:sz w:val="26"/>
          <w:szCs w:val="26"/>
          <w:lang w:val="nl-NL"/>
        </w:rPr>
        <w:t>Đường dây hạ áp 0,23kV XDM</w:t>
      </w:r>
    </w:p>
    <w:p w14:paraId="1D6D11C8" w14:textId="77777777" w:rsidR="00346F8A" w:rsidRPr="0035499D" w:rsidRDefault="00346F8A"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7C4FEABD" w14:textId="77777777" w:rsidR="00346F8A" w:rsidRPr="0035499D" w:rsidRDefault="00346F8A"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0ED40A2" w14:textId="25651ED8" w:rsidR="00346F8A" w:rsidRPr="0035499D" w:rsidRDefault="00346F8A"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00C5077B"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w:t>
      </w:r>
      <w:r w:rsidR="00C5077B" w:rsidRPr="0035499D">
        <w:rPr>
          <w:rFonts w:eastAsia="SimSun"/>
          <w:sz w:val="26"/>
          <w:szCs w:val="26"/>
        </w:rPr>
        <w:t>9B</w:t>
      </w:r>
      <w:r w:rsidRPr="0035499D">
        <w:rPr>
          <w:rFonts w:eastAsia="SimSun"/>
          <w:sz w:val="26"/>
          <w:szCs w:val="26"/>
        </w:rPr>
        <w:t xml:space="preserve"> </w:t>
      </w:r>
      <w:r w:rsidR="00C5077B" w:rsidRPr="0035499D">
        <w:rPr>
          <w:rFonts w:eastAsia="SimSun"/>
          <w:sz w:val="26"/>
          <w:szCs w:val="26"/>
        </w:rPr>
        <w:t xml:space="preserve">(XDM)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00C5077B" w:rsidRPr="0035499D">
        <w:rPr>
          <w:rFonts w:eastAsia="SimSun"/>
          <w:sz w:val="26"/>
          <w:szCs w:val="26"/>
        </w:rPr>
        <w:t>Hồ</w:t>
      </w:r>
      <w:proofErr w:type="spellEnd"/>
      <w:r w:rsidR="00C5077B" w:rsidRPr="0035499D">
        <w:rPr>
          <w:rFonts w:eastAsia="SimSun"/>
          <w:sz w:val="26"/>
          <w:szCs w:val="26"/>
        </w:rPr>
        <w:t xml:space="preserve"> </w:t>
      </w:r>
      <w:proofErr w:type="spellStart"/>
      <w:r w:rsidR="00C5077B" w:rsidRPr="0035499D">
        <w:rPr>
          <w:rFonts w:eastAsia="SimSun"/>
          <w:sz w:val="26"/>
          <w:szCs w:val="26"/>
        </w:rPr>
        <w:t>Nôm</w:t>
      </w:r>
      <w:proofErr w:type="spellEnd"/>
      <w:r w:rsidR="00C5077B" w:rsidRPr="0035499D">
        <w:rPr>
          <w:rFonts w:eastAsia="SimSun"/>
          <w:sz w:val="26"/>
          <w:szCs w:val="26"/>
        </w:rPr>
        <w:t xml:space="preserve"> (XDM)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7491A391" w14:textId="4EE9D5CF" w:rsidR="00C5077B" w:rsidRPr="0035499D" w:rsidRDefault="00C5077B"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cuối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32 (XDM)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Hồ</w:t>
      </w:r>
      <w:proofErr w:type="spellEnd"/>
      <w:r w:rsidRPr="0035499D">
        <w:rPr>
          <w:rFonts w:eastAsia="SimSun"/>
          <w:sz w:val="26"/>
          <w:szCs w:val="26"/>
        </w:rPr>
        <w:t xml:space="preserve"> </w:t>
      </w:r>
      <w:proofErr w:type="spellStart"/>
      <w:r w:rsidRPr="0035499D">
        <w:rPr>
          <w:rFonts w:eastAsia="SimSun"/>
          <w:sz w:val="26"/>
          <w:szCs w:val="26"/>
        </w:rPr>
        <w:t>Nôm</w:t>
      </w:r>
      <w:proofErr w:type="spellEnd"/>
      <w:r w:rsidRPr="0035499D">
        <w:rPr>
          <w:rFonts w:eastAsia="SimSun"/>
          <w:sz w:val="26"/>
          <w:szCs w:val="26"/>
        </w:rPr>
        <w:t xml:space="preserve"> (XDM)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48D556F3" w14:textId="318AC000" w:rsidR="00346F8A" w:rsidRPr="0035499D" w:rsidRDefault="00346F8A"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r w:rsidR="00C5077B" w:rsidRPr="0035499D">
        <w:rPr>
          <w:rFonts w:eastAsia="SimSun"/>
          <w:sz w:val="26"/>
          <w:szCs w:val="26"/>
        </w:rPr>
        <w:t>216,5</w:t>
      </w:r>
      <w:r w:rsidRPr="0035499D">
        <w:rPr>
          <w:rFonts w:eastAsia="SimSun"/>
          <w:sz w:val="26"/>
          <w:szCs w:val="26"/>
        </w:rPr>
        <w:t>m.</w:t>
      </w:r>
    </w:p>
    <w:p w14:paraId="3B7588C9" w14:textId="43B83379" w:rsidR="00346F8A"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lastRenderedPageBreak/>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346F8A" w:rsidRPr="0035499D">
        <w:rPr>
          <w:rFonts w:eastAsia="SimSun"/>
          <w:sz w:val="26"/>
          <w:szCs w:val="26"/>
        </w:rPr>
        <w:t xml:space="preserve"> </w:t>
      </w:r>
    </w:p>
    <w:p w14:paraId="1962183C" w14:textId="77777777" w:rsidR="00346F8A" w:rsidRPr="0035499D" w:rsidRDefault="00346F8A"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3487B07" w14:textId="77777777" w:rsidR="00346F8A" w:rsidRPr="0035499D" w:rsidRDefault="00346F8A"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EA4B573" w14:textId="77777777" w:rsidR="00346F8A" w:rsidRPr="0035499D" w:rsidRDefault="00346F8A"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FD1EAEC" w14:textId="14743449" w:rsidR="00346F8A" w:rsidRPr="0035499D" w:rsidRDefault="00346F8A"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732E3A2C" w14:textId="5F52129D" w:rsidR="00346F8A" w:rsidRPr="0035499D" w:rsidRDefault="00346F8A"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F7A8D0A" w14:textId="77777777" w:rsidR="00346F8A" w:rsidRPr="0035499D" w:rsidRDefault="00346F8A"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67FB5447" w14:textId="4A6EE0B1" w:rsidR="00C5077B" w:rsidRPr="0035499D" w:rsidRDefault="00C5077B" w:rsidP="002B2760">
      <w:pPr>
        <w:pStyle w:val="ListParagraph1"/>
        <w:numPr>
          <w:ilvl w:val="0"/>
          <w:numId w:val="105"/>
        </w:numPr>
        <w:spacing w:after="200" w:line="276" w:lineRule="auto"/>
        <w:ind w:firstLine="130"/>
        <w:rPr>
          <w:rFonts w:eastAsia="SimSun"/>
          <w:b/>
          <w:bCs/>
          <w:sz w:val="26"/>
          <w:szCs w:val="26"/>
          <w:lang w:val="nl-NL"/>
        </w:rPr>
      </w:pPr>
      <w:r w:rsidRPr="0035499D">
        <w:rPr>
          <w:rFonts w:eastAsia="SimSun"/>
          <w:b/>
          <w:bCs/>
          <w:sz w:val="26"/>
          <w:szCs w:val="26"/>
          <w:lang w:val="nl-NL"/>
        </w:rPr>
        <w:t>Trạm biếp áp 12,7/0,23kV Hồ Nôm xây dựng mới</w:t>
      </w:r>
    </w:p>
    <w:p w14:paraId="24A765F5" w14:textId="34901E17" w:rsidR="00C5077B" w:rsidRPr="0035499D" w:rsidRDefault="00C5077B" w:rsidP="002B2760">
      <w:pPr>
        <w:numPr>
          <w:ilvl w:val="0"/>
          <w:numId w:val="33"/>
        </w:numPr>
        <w:tabs>
          <w:tab w:val="left" w:pos="993"/>
        </w:tabs>
        <w:spacing w:before="80"/>
        <w:ind w:left="993" w:hanging="284"/>
        <w:jc w:val="both"/>
      </w:pPr>
      <w:proofErr w:type="spellStart"/>
      <w:r w:rsidRPr="0035499D">
        <w:t>Điểm</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r w:rsidRPr="0035499D">
        <w:rPr>
          <w:lang w:val="vi-VN"/>
        </w:rPr>
        <w:t xml:space="preserve">Tại trụ số </w:t>
      </w:r>
      <w:r w:rsidR="002D1AF3" w:rsidRPr="0035499D">
        <w:t>31</w:t>
      </w:r>
      <w:r w:rsidRPr="0035499D">
        <w:rPr>
          <w:lang w:val="vi-VN"/>
        </w:rPr>
        <w:t xml:space="preserve"> nhánh rẽ </w:t>
      </w:r>
      <w:proofErr w:type="spellStart"/>
      <w:r w:rsidR="002D1AF3" w:rsidRPr="0035499D">
        <w:t>Cà</w:t>
      </w:r>
      <w:proofErr w:type="spellEnd"/>
      <w:r w:rsidR="002D1AF3" w:rsidRPr="0035499D">
        <w:t xml:space="preserve"> Tong </w:t>
      </w:r>
      <w:proofErr w:type="spellStart"/>
      <w:r w:rsidR="002D1AF3" w:rsidRPr="0035499D">
        <w:t>Đất</w:t>
      </w:r>
      <w:proofErr w:type="spellEnd"/>
      <w:r w:rsidR="002D1AF3" w:rsidRPr="0035499D">
        <w:t xml:space="preserve"> Ung</w:t>
      </w:r>
      <w:r w:rsidRPr="0035499D">
        <w:rPr>
          <w:lang w:val="vi-VN"/>
        </w:rPr>
        <w:t xml:space="preserve"> - Tuyến 47</w:t>
      </w:r>
      <w:r w:rsidRPr="0035499D">
        <w:t>7 Thanh An</w:t>
      </w:r>
    </w:p>
    <w:p w14:paraId="44FF315C" w14:textId="3B7FF2EE" w:rsidR="00C5077B" w:rsidRPr="0035499D" w:rsidRDefault="00C5077B" w:rsidP="002B2760">
      <w:pPr>
        <w:numPr>
          <w:ilvl w:val="0"/>
          <w:numId w:val="33"/>
        </w:numPr>
        <w:tabs>
          <w:tab w:val="left" w:pos="993"/>
        </w:tabs>
        <w:spacing w:before="80"/>
        <w:ind w:left="993" w:hanging="284"/>
        <w:jc w:val="both"/>
      </w:pPr>
      <w:r w:rsidRPr="0035499D">
        <w:t xml:space="preserve">Công </w:t>
      </w:r>
      <w:proofErr w:type="spellStart"/>
      <w:r w:rsidRPr="0035499D">
        <w:t>suất</w:t>
      </w:r>
      <w:proofErr w:type="spellEnd"/>
      <w:r w:rsidRPr="0035499D">
        <w:t xml:space="preserve">: </w:t>
      </w:r>
      <w:r w:rsidR="002C2D80">
        <w:t>1x50kVA</w:t>
      </w:r>
    </w:p>
    <w:p w14:paraId="0D156999" w14:textId="77777777" w:rsidR="00C5077B" w:rsidRPr="0035499D" w:rsidRDefault="00C5077B" w:rsidP="002B2760">
      <w:pPr>
        <w:numPr>
          <w:ilvl w:val="0"/>
          <w:numId w:val="33"/>
        </w:numPr>
        <w:tabs>
          <w:tab w:val="left" w:pos="993"/>
        </w:tabs>
        <w:spacing w:before="80"/>
        <w:ind w:left="993" w:hanging="284"/>
        <w:jc w:val="both"/>
      </w:pPr>
      <w:proofErr w:type="spellStart"/>
      <w:r w:rsidRPr="0035499D">
        <w:t>Thiết</w:t>
      </w:r>
      <w:proofErr w:type="spellEnd"/>
      <w:r w:rsidRPr="0035499D">
        <w:t xml:space="preserve"> </w:t>
      </w:r>
      <w:proofErr w:type="spellStart"/>
      <w:r w:rsidRPr="0035499D">
        <w:t>trí</w:t>
      </w:r>
      <w:proofErr w:type="spellEnd"/>
      <w:r w:rsidRPr="0035499D">
        <w:t xml:space="preserve">: </w:t>
      </w:r>
      <w:proofErr w:type="spellStart"/>
      <w:r w:rsidRPr="0035499D">
        <w:t>trạm</w:t>
      </w:r>
      <w:proofErr w:type="spellEnd"/>
      <w:r w:rsidRPr="0035499D">
        <w:t xml:space="preserve"> </w:t>
      </w:r>
      <w:proofErr w:type="spellStart"/>
      <w:r w:rsidRPr="0035499D">
        <w:t>treo</w:t>
      </w:r>
      <w:proofErr w:type="spellEnd"/>
      <w:r w:rsidRPr="0035499D">
        <w:t xml:space="preserve">, </w:t>
      </w:r>
      <w:proofErr w:type="spellStart"/>
      <w:r w:rsidRPr="0035499D">
        <w:t>ngoài</w:t>
      </w:r>
      <w:proofErr w:type="spellEnd"/>
      <w:r w:rsidRPr="0035499D">
        <w:t xml:space="preserve"> </w:t>
      </w:r>
      <w:proofErr w:type="spellStart"/>
      <w:r w:rsidRPr="0035499D">
        <w:t>trời</w:t>
      </w:r>
      <w:proofErr w:type="spellEnd"/>
      <w:r w:rsidRPr="0035499D">
        <w:t>.</w:t>
      </w:r>
    </w:p>
    <w:p w14:paraId="0980B786" w14:textId="77777777" w:rsidR="00C5077B" w:rsidRPr="0035499D" w:rsidRDefault="00C5077B" w:rsidP="002B2760">
      <w:pPr>
        <w:numPr>
          <w:ilvl w:val="0"/>
          <w:numId w:val="33"/>
        </w:numPr>
        <w:tabs>
          <w:tab w:val="left" w:pos="993"/>
        </w:tabs>
        <w:spacing w:before="80"/>
        <w:ind w:left="993" w:hanging="284"/>
        <w:jc w:val="both"/>
      </w:pPr>
      <w:proofErr w:type="spellStart"/>
      <w:r w:rsidRPr="0035499D">
        <w:t>Điện</w:t>
      </w:r>
      <w:proofErr w:type="spellEnd"/>
      <w:r w:rsidRPr="0035499D">
        <w:t xml:space="preserve"> </w:t>
      </w:r>
      <w:proofErr w:type="spellStart"/>
      <w:r w:rsidRPr="0035499D">
        <w:t>áp</w:t>
      </w:r>
      <w:proofErr w:type="spellEnd"/>
      <w:r w:rsidRPr="0035499D">
        <w:t>: 12,7/0,23kV.</w:t>
      </w:r>
    </w:p>
    <w:p w14:paraId="2A0D5836" w14:textId="77777777" w:rsidR="00C5077B" w:rsidRPr="0035499D" w:rsidRDefault="00C5077B" w:rsidP="002B2760">
      <w:pPr>
        <w:numPr>
          <w:ilvl w:val="0"/>
          <w:numId w:val="33"/>
        </w:numPr>
        <w:tabs>
          <w:tab w:val="left" w:pos="993"/>
        </w:tabs>
        <w:spacing w:before="80"/>
        <w:ind w:left="993" w:hanging="284"/>
        <w:jc w:val="both"/>
      </w:pPr>
      <w:proofErr w:type="spellStart"/>
      <w:r w:rsidRPr="0035499D">
        <w:t>Thiết</w:t>
      </w:r>
      <w:proofErr w:type="spellEnd"/>
      <w:r w:rsidRPr="0035499D">
        <w:t xml:space="preserve"> </w:t>
      </w:r>
      <w:proofErr w:type="spellStart"/>
      <w:r w:rsidRPr="0035499D">
        <w:t>bị</w:t>
      </w:r>
      <w:proofErr w:type="spellEnd"/>
      <w:r w:rsidRPr="0035499D">
        <w:t xml:space="preserve"> </w:t>
      </w:r>
      <w:proofErr w:type="spellStart"/>
      <w:r w:rsidRPr="0035499D">
        <w:t>bảo</w:t>
      </w:r>
      <w:proofErr w:type="spellEnd"/>
      <w:r w:rsidRPr="0035499D">
        <w:t xml:space="preserve"> </w:t>
      </w:r>
      <w:proofErr w:type="spellStart"/>
      <w:r w:rsidRPr="0035499D">
        <w:t>vệ</w:t>
      </w:r>
      <w:proofErr w:type="spellEnd"/>
      <w:r w:rsidRPr="0035499D">
        <w:t>:</w:t>
      </w:r>
    </w:p>
    <w:p w14:paraId="5CFDE2DC" w14:textId="77777777" w:rsidR="00C5077B" w:rsidRPr="0035499D" w:rsidRDefault="00C5077B" w:rsidP="002B2760">
      <w:pPr>
        <w:pStyle w:val="ListParagraph1"/>
        <w:numPr>
          <w:ilvl w:val="0"/>
          <w:numId w:val="34"/>
        </w:numPr>
        <w:tabs>
          <w:tab w:val="left" w:pos="993"/>
        </w:tabs>
        <w:spacing w:before="60" w:after="60"/>
        <w:ind w:left="851" w:firstLine="142"/>
        <w:rPr>
          <w:sz w:val="26"/>
          <w:szCs w:val="26"/>
        </w:rPr>
      </w:pPr>
      <w:r w:rsidRPr="0035499D">
        <w:rPr>
          <w:sz w:val="26"/>
          <w:szCs w:val="26"/>
        </w:rPr>
        <w:t xml:space="preserve">Bảo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FCO </w:t>
      </w:r>
      <w:proofErr w:type="spellStart"/>
      <w:r w:rsidRPr="0035499D">
        <w:rPr>
          <w:sz w:val="26"/>
          <w:szCs w:val="26"/>
        </w:rPr>
        <w:t>loại</w:t>
      </w:r>
      <w:proofErr w:type="spellEnd"/>
      <w:r w:rsidRPr="0035499D">
        <w:rPr>
          <w:sz w:val="26"/>
          <w:szCs w:val="26"/>
        </w:rPr>
        <w:t xml:space="preserve"> polymer,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24kV,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100A,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đựng</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≥125kVp,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rò</w:t>
      </w:r>
      <w:proofErr w:type="spellEnd"/>
      <w:r w:rsidRPr="0035499D">
        <w:rPr>
          <w:sz w:val="26"/>
          <w:szCs w:val="26"/>
        </w:rPr>
        <w:t xml:space="preserve">: ≥25mm/kV. Các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giá</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bulong</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 xml:space="preserve"> </w:t>
      </w:r>
      <w:proofErr w:type="spellStart"/>
      <w:r w:rsidRPr="0035499D">
        <w:rPr>
          <w:sz w:val="26"/>
          <w:szCs w:val="26"/>
        </w:rPr>
        <w:t>ốc</w:t>
      </w:r>
      <w:proofErr w:type="spellEnd"/>
      <w:r w:rsidRPr="0035499D">
        <w:rPr>
          <w:sz w:val="26"/>
          <w:szCs w:val="26"/>
        </w:rPr>
        <w:t>…</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gỉ</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kẽm</w:t>
      </w:r>
      <w:proofErr w:type="spellEnd"/>
      <w:r w:rsidRPr="0035499D">
        <w:rPr>
          <w:sz w:val="26"/>
          <w:szCs w:val="26"/>
        </w:rPr>
        <w:t xml:space="preserve"> </w:t>
      </w:r>
      <w:proofErr w:type="spellStart"/>
      <w:r w:rsidRPr="0035499D">
        <w:rPr>
          <w:sz w:val="26"/>
          <w:szCs w:val="26"/>
        </w:rPr>
        <w:t>nhúng</w:t>
      </w:r>
      <w:proofErr w:type="spellEnd"/>
      <w:r w:rsidRPr="0035499D">
        <w:rPr>
          <w:sz w:val="26"/>
          <w:szCs w:val="26"/>
        </w:rPr>
        <w:t xml:space="preserve"> </w:t>
      </w:r>
      <w:proofErr w:type="spellStart"/>
      <w:r w:rsidRPr="0035499D">
        <w:rPr>
          <w:sz w:val="26"/>
          <w:szCs w:val="26"/>
        </w:rPr>
        <w:t>nóng</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dày</w:t>
      </w:r>
      <w:proofErr w:type="spellEnd"/>
      <w:r w:rsidRPr="0035499D">
        <w:rPr>
          <w:sz w:val="26"/>
          <w:szCs w:val="26"/>
        </w:rPr>
        <w:t xml:space="preserve"> </w:t>
      </w:r>
      <w:proofErr w:type="spellStart"/>
      <w:r w:rsidRPr="0035499D">
        <w:rPr>
          <w:sz w:val="26"/>
          <w:szCs w:val="26"/>
        </w:rPr>
        <w:t>lớp</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≥80µm.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chì</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3K.</w:t>
      </w:r>
    </w:p>
    <w:p w14:paraId="12F50A8F" w14:textId="77777777" w:rsidR="00C5077B" w:rsidRPr="0035499D" w:rsidRDefault="00C5077B" w:rsidP="002B2760">
      <w:pPr>
        <w:pStyle w:val="ListParagraph1"/>
        <w:numPr>
          <w:ilvl w:val="0"/>
          <w:numId w:val="34"/>
        </w:numPr>
        <w:tabs>
          <w:tab w:val="left" w:pos="993"/>
        </w:tabs>
        <w:spacing w:before="60" w:after="60"/>
        <w:ind w:left="851" w:firstLine="142"/>
        <w:rPr>
          <w:sz w:val="26"/>
          <w:szCs w:val="26"/>
        </w:rPr>
      </w:pPr>
      <w:r w:rsidRPr="0035499D">
        <w:rPr>
          <w:sz w:val="26"/>
          <w:szCs w:val="26"/>
        </w:rPr>
        <w:t xml:space="preserve">Bảo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quá</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chống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van </w:t>
      </w:r>
      <w:proofErr w:type="spellStart"/>
      <w:r w:rsidRPr="0035499D">
        <w:rPr>
          <w:sz w:val="26"/>
          <w:szCs w:val="26"/>
        </w:rPr>
        <w:t>loại</w:t>
      </w:r>
      <w:proofErr w:type="spellEnd"/>
      <w:r w:rsidRPr="0035499D">
        <w:rPr>
          <w:sz w:val="26"/>
          <w:szCs w:val="26"/>
        </w:rPr>
        <w:t xml:space="preserve"> Polymer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18kV,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phóng</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≥10kA,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đựng</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 125kV,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rò</w:t>
      </w:r>
      <w:proofErr w:type="spellEnd"/>
      <w:r w:rsidRPr="0035499D">
        <w:rPr>
          <w:sz w:val="26"/>
          <w:szCs w:val="26"/>
        </w:rPr>
        <w:t xml:space="preserve"> ≥25mm/kV.</w:t>
      </w:r>
    </w:p>
    <w:p w14:paraId="5DA2D45B" w14:textId="0BE24089" w:rsidR="00C5077B" w:rsidRPr="0035499D" w:rsidRDefault="00C5077B" w:rsidP="002B2760">
      <w:pPr>
        <w:pStyle w:val="ListParagraph1"/>
        <w:numPr>
          <w:ilvl w:val="0"/>
          <w:numId w:val="34"/>
        </w:numPr>
        <w:tabs>
          <w:tab w:val="left" w:pos="993"/>
        </w:tabs>
        <w:spacing w:before="60" w:after="60"/>
        <w:ind w:left="851" w:firstLine="142"/>
        <w:rPr>
          <w:sz w:val="26"/>
          <w:szCs w:val="26"/>
        </w:rPr>
      </w:pP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MCCB 3P,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230/400Vac, </w:t>
      </w:r>
      <w:commentRangeStart w:id="48"/>
      <w:commentRangeStart w:id="49"/>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w:t>
      </w:r>
      <w:r w:rsidR="000313D7">
        <w:rPr>
          <w:sz w:val="26"/>
          <w:szCs w:val="26"/>
        </w:rPr>
        <w:t>125</w:t>
      </w:r>
      <w:r w:rsidRPr="0035499D">
        <w:rPr>
          <w:sz w:val="26"/>
          <w:szCs w:val="26"/>
        </w:rPr>
        <w:t>A</w:t>
      </w:r>
      <w:commentRangeEnd w:id="48"/>
      <w:r w:rsidR="00C852CD">
        <w:rPr>
          <w:rStyle w:val="CommentReference"/>
          <w:rFonts w:ascii="VNI-Times" w:hAnsi="VNI-Times"/>
          <w:snapToGrid/>
          <w:szCs w:val="20"/>
        </w:rPr>
        <w:commentReference w:id="48"/>
      </w:r>
      <w:commentRangeEnd w:id="49"/>
      <w:r w:rsidR="000313D7">
        <w:rPr>
          <w:rStyle w:val="CommentReference"/>
          <w:rFonts w:ascii="VNI-Times" w:hAnsi="VNI-Times"/>
          <w:snapToGrid/>
          <w:szCs w:val="20"/>
        </w:rPr>
        <w:commentReference w:id="49"/>
      </w:r>
      <w:r w:rsidRPr="0035499D">
        <w:rPr>
          <w:sz w:val="26"/>
          <w:szCs w:val="26"/>
        </w:rPr>
        <w:t xml:space="preserve">, </w:t>
      </w:r>
      <w:proofErr w:type="spellStart"/>
      <w:r w:rsidRPr="0035499D">
        <w:rPr>
          <w:sz w:val="26"/>
          <w:szCs w:val="26"/>
        </w:rPr>
        <w:t>điên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≥690Vac, </w:t>
      </w:r>
      <w:proofErr w:type="spellStart"/>
      <w:r w:rsidRPr="0035499D">
        <w:rPr>
          <w:sz w:val="26"/>
          <w:szCs w:val="26"/>
        </w:rPr>
        <w:t>mức</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đựng</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≥8kVp, </w:t>
      </w:r>
      <w:proofErr w:type="spellStart"/>
      <w:r w:rsidRPr="0035499D">
        <w:rPr>
          <w:sz w:val="26"/>
          <w:szCs w:val="26"/>
        </w:rPr>
        <w:t>khả</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cắt</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ngắn</w:t>
      </w:r>
      <w:proofErr w:type="spellEnd"/>
      <w:r w:rsidRPr="0035499D">
        <w:rPr>
          <w:sz w:val="26"/>
          <w:szCs w:val="26"/>
        </w:rPr>
        <w:t xml:space="preserve"> </w:t>
      </w:r>
      <w:proofErr w:type="spellStart"/>
      <w:r w:rsidRPr="0035499D">
        <w:rPr>
          <w:sz w:val="26"/>
          <w:szCs w:val="26"/>
        </w:rPr>
        <w:t>mạch</w:t>
      </w:r>
      <w:proofErr w:type="spellEnd"/>
      <w:r w:rsidRPr="0035499D">
        <w:rPr>
          <w:sz w:val="26"/>
          <w:szCs w:val="26"/>
        </w:rPr>
        <w:t xml:space="preserve"> </w:t>
      </w:r>
      <w:proofErr w:type="spellStart"/>
      <w:r w:rsidRPr="0035499D">
        <w:rPr>
          <w:sz w:val="26"/>
          <w:szCs w:val="26"/>
        </w:rPr>
        <w:t>tới</w:t>
      </w:r>
      <w:proofErr w:type="spellEnd"/>
      <w:r w:rsidRPr="0035499D">
        <w:rPr>
          <w:sz w:val="26"/>
          <w:szCs w:val="26"/>
        </w:rPr>
        <w:t xml:space="preserve"> </w:t>
      </w:r>
      <w:proofErr w:type="spellStart"/>
      <w:r w:rsidRPr="0035499D">
        <w:rPr>
          <w:sz w:val="26"/>
          <w:szCs w:val="26"/>
        </w:rPr>
        <w:t>hạn</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ở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≥36kA, </w:t>
      </w:r>
      <w:proofErr w:type="spellStart"/>
      <w:r w:rsidRPr="0035499D">
        <w:rPr>
          <w:sz w:val="26"/>
          <w:szCs w:val="26"/>
        </w:rPr>
        <w:t>khả</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chỉnh</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(0,7-1)</w:t>
      </w:r>
      <w:proofErr w:type="spellStart"/>
      <w:r w:rsidRPr="0035499D">
        <w:rPr>
          <w:sz w:val="26"/>
          <w:szCs w:val="26"/>
        </w:rPr>
        <w:t>xIn</w:t>
      </w:r>
      <w:proofErr w:type="spellEnd"/>
      <w:r w:rsidRPr="0035499D">
        <w:rPr>
          <w:sz w:val="26"/>
          <w:szCs w:val="26"/>
        </w:rPr>
        <w:t>.</w:t>
      </w:r>
    </w:p>
    <w:p w14:paraId="4AB9A10B" w14:textId="77777777" w:rsidR="00C5077B" w:rsidRPr="0035499D" w:rsidRDefault="00C5077B" w:rsidP="002B2760">
      <w:pPr>
        <w:numPr>
          <w:ilvl w:val="0"/>
          <w:numId w:val="33"/>
        </w:numPr>
        <w:tabs>
          <w:tab w:val="left" w:pos="993"/>
        </w:tabs>
        <w:spacing w:before="80"/>
        <w:ind w:left="993" w:hanging="284"/>
        <w:jc w:val="both"/>
      </w:pPr>
      <w:proofErr w:type="spellStart"/>
      <w:r w:rsidRPr="0035499D">
        <w:t>Dây</w:t>
      </w:r>
      <w:proofErr w:type="spellEnd"/>
      <w:r w:rsidRPr="0035499D">
        <w:t xml:space="preserve"> </w:t>
      </w:r>
      <w:proofErr w:type="spellStart"/>
      <w:r w:rsidRPr="0035499D">
        <w:t>dẫn</w:t>
      </w:r>
      <w:proofErr w:type="spellEnd"/>
      <w:r w:rsidRPr="0035499D">
        <w:t>:</w:t>
      </w:r>
    </w:p>
    <w:p w14:paraId="4E63F1BF" w14:textId="77777777" w:rsidR="00C5077B" w:rsidRPr="0035499D" w:rsidRDefault="00C5077B" w:rsidP="002B2760">
      <w:pPr>
        <w:pStyle w:val="ListParagraph1"/>
        <w:numPr>
          <w:ilvl w:val="0"/>
          <w:numId w:val="34"/>
        </w:numPr>
        <w:tabs>
          <w:tab w:val="left" w:pos="993"/>
        </w:tabs>
        <w:spacing w:before="60" w:after="60"/>
        <w:ind w:left="851" w:firstLine="142"/>
        <w:rPr>
          <w:sz w:val="26"/>
          <w:szCs w:val="26"/>
        </w:rPr>
      </w:pP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xuống</w:t>
      </w:r>
      <w:proofErr w:type="spellEnd"/>
      <w:r w:rsidRPr="0035499D">
        <w:rPr>
          <w:sz w:val="26"/>
          <w:szCs w:val="26"/>
        </w:rPr>
        <w:t xml:space="preserve"> FCO, LA, MBT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CXH-24kV-25mm2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qua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quai</w:t>
      </w:r>
      <w:proofErr w:type="spellEnd"/>
      <w:r w:rsidRPr="0035499D">
        <w:rPr>
          <w:sz w:val="26"/>
          <w:szCs w:val="26"/>
        </w:rPr>
        <w:t xml:space="preserve"> U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nóng</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w:t>
      </w:r>
    </w:p>
    <w:p w14:paraId="6B3E028D" w14:textId="77777777" w:rsidR="00C5077B" w:rsidRPr="0035499D" w:rsidRDefault="00C5077B" w:rsidP="002B2760">
      <w:pPr>
        <w:pStyle w:val="ListParagraph1"/>
        <w:numPr>
          <w:ilvl w:val="0"/>
          <w:numId w:val="34"/>
        </w:numPr>
        <w:tabs>
          <w:tab w:val="left" w:pos="993"/>
        </w:tabs>
        <w:spacing w:before="60" w:after="60"/>
        <w:ind w:left="851" w:firstLine="142"/>
        <w:rPr>
          <w:sz w:val="26"/>
          <w:szCs w:val="26"/>
        </w:rPr>
      </w:pP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
    <w:p w14:paraId="44F4D714" w14:textId="77777777" w:rsidR="00C5077B" w:rsidRPr="0035499D" w:rsidRDefault="00C5077B" w:rsidP="00C5077B">
      <w:pPr>
        <w:pStyle w:val="ListParagraph1"/>
        <w:tabs>
          <w:tab w:val="left" w:pos="1134"/>
        </w:tabs>
        <w:spacing w:before="60" w:after="60"/>
        <w:ind w:left="851"/>
        <w:rPr>
          <w:sz w:val="26"/>
          <w:szCs w:val="26"/>
        </w:rPr>
      </w:pPr>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MCCB: XDM</w:t>
      </w:r>
    </w:p>
    <w:p w14:paraId="7FEBFDD7" w14:textId="77777777" w:rsidR="00C5077B" w:rsidRPr="0035499D" w:rsidRDefault="00C5077B" w:rsidP="002B2760">
      <w:pPr>
        <w:pStyle w:val="ListParagraph1"/>
        <w:numPr>
          <w:ilvl w:val="0"/>
          <w:numId w:val="35"/>
        </w:numPr>
        <w:tabs>
          <w:tab w:val="left" w:pos="1134"/>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(P):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CV-0,6/1kV-95mm</w:t>
      </w:r>
      <w:r w:rsidRPr="0035499D">
        <w:rPr>
          <w:sz w:val="26"/>
          <w:szCs w:val="26"/>
          <w:vertAlign w:val="superscript"/>
        </w:rPr>
        <w:t xml:space="preserve">2 </w:t>
      </w:r>
      <w:r w:rsidRPr="0035499D">
        <w:rPr>
          <w:sz w:val="26"/>
          <w:szCs w:val="26"/>
        </w:rPr>
        <w:t>.</w:t>
      </w:r>
    </w:p>
    <w:p w14:paraId="1B7630AC" w14:textId="77777777" w:rsidR="00C5077B" w:rsidRPr="0035499D" w:rsidRDefault="00C5077B" w:rsidP="002B2760">
      <w:pPr>
        <w:pStyle w:val="ListParagraph1"/>
        <w:numPr>
          <w:ilvl w:val="0"/>
          <w:numId w:val="35"/>
        </w:numPr>
        <w:tabs>
          <w:tab w:val="left" w:pos="1134"/>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hòa</w:t>
      </w:r>
      <w:proofErr w:type="spellEnd"/>
      <w:r w:rsidRPr="0035499D">
        <w:rPr>
          <w:sz w:val="26"/>
          <w:szCs w:val="26"/>
        </w:rPr>
        <w:t xml:space="preserve"> (N):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CV-0,6/1kV-70mm</w:t>
      </w:r>
      <w:r w:rsidRPr="0035499D">
        <w:rPr>
          <w:sz w:val="26"/>
          <w:szCs w:val="26"/>
          <w:vertAlign w:val="superscript"/>
        </w:rPr>
        <w:t>2</w:t>
      </w:r>
      <w:r w:rsidRPr="0035499D">
        <w:rPr>
          <w:sz w:val="26"/>
          <w:szCs w:val="26"/>
        </w:rPr>
        <w:t>.</w:t>
      </w:r>
    </w:p>
    <w:p w14:paraId="2035EADD" w14:textId="77777777" w:rsidR="00C5077B" w:rsidRPr="0035499D" w:rsidRDefault="00C5077B" w:rsidP="00C5077B">
      <w:pPr>
        <w:pStyle w:val="ListParagraph1"/>
        <w:tabs>
          <w:tab w:val="left" w:pos="1134"/>
        </w:tabs>
        <w:spacing w:before="60" w:after="60"/>
        <w:ind w:left="851"/>
        <w:rPr>
          <w:sz w:val="26"/>
          <w:szCs w:val="26"/>
        </w:rPr>
      </w:pPr>
      <w:r w:rsidRPr="0035499D">
        <w:rPr>
          <w:sz w:val="26"/>
          <w:szCs w:val="26"/>
        </w:rPr>
        <w:tab/>
        <w:t>(</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PVC </w:t>
      </w:r>
      <w:r w:rsidRPr="0035499D">
        <w:rPr>
          <w:sz w:val="26"/>
          <w:szCs w:val="26"/>
        </w:rPr>
        <w:sym w:font="Symbol" w:char="F0C6"/>
      </w:r>
      <w:r w:rsidRPr="0035499D">
        <w:rPr>
          <w:sz w:val="26"/>
          <w:szCs w:val="26"/>
        </w:rPr>
        <w:t xml:space="preserve">114mm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w:t>
      </w:r>
    </w:p>
    <w:p w14:paraId="4F7FD27D" w14:textId="77777777" w:rsidR="00C5077B" w:rsidRPr="0035499D" w:rsidRDefault="00C5077B" w:rsidP="00C5077B">
      <w:pPr>
        <w:pStyle w:val="ListParagraph1"/>
        <w:tabs>
          <w:tab w:val="left" w:pos="1134"/>
        </w:tabs>
        <w:spacing w:before="60" w:after="60"/>
        <w:ind w:left="851"/>
        <w:rPr>
          <w:sz w:val="26"/>
          <w:szCs w:val="26"/>
        </w:rPr>
      </w:pPr>
      <w:r w:rsidRPr="0035499D">
        <w:rPr>
          <w:sz w:val="26"/>
          <w:szCs w:val="26"/>
        </w:rPr>
        <w:t xml:space="preserve">*** </w:t>
      </w:r>
      <w:proofErr w:type="spellStart"/>
      <w:r w:rsidRPr="0035499D">
        <w:rPr>
          <w:sz w:val="26"/>
          <w:szCs w:val="26"/>
        </w:rPr>
        <w:t>Từ</w:t>
      </w:r>
      <w:proofErr w:type="spellEnd"/>
      <w:r w:rsidRPr="0035499D">
        <w:rPr>
          <w:sz w:val="26"/>
          <w:szCs w:val="26"/>
        </w:rPr>
        <w:t xml:space="preserve"> MCCB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XDM</w:t>
      </w:r>
    </w:p>
    <w:p w14:paraId="75BAD3B5" w14:textId="1A7E1E35" w:rsidR="00C5077B" w:rsidRPr="0035499D" w:rsidRDefault="00C5077B" w:rsidP="002B2760">
      <w:pPr>
        <w:pStyle w:val="ListParagraph1"/>
        <w:numPr>
          <w:ilvl w:val="0"/>
          <w:numId w:val="35"/>
        </w:numPr>
        <w:tabs>
          <w:tab w:val="left" w:pos="1134"/>
        </w:tabs>
        <w:spacing w:before="60" w:after="60"/>
        <w:ind w:left="851" w:firstLine="0"/>
        <w:rPr>
          <w:sz w:val="26"/>
          <w:szCs w:val="26"/>
        </w:rPr>
      </w:pPr>
      <w:proofErr w:type="spellStart"/>
      <w:r w:rsidRPr="0035499D">
        <w:rPr>
          <w:sz w:val="26"/>
          <w:szCs w:val="26"/>
        </w:rPr>
        <w:lastRenderedPageBreak/>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r w:rsidR="002D1AF3" w:rsidRPr="0035499D">
        <w:rPr>
          <w:sz w:val="26"/>
          <w:szCs w:val="26"/>
        </w:rPr>
        <w:t>2</w:t>
      </w:r>
      <w:r w:rsidRPr="0035499D">
        <w:rPr>
          <w:sz w:val="26"/>
          <w:szCs w:val="26"/>
        </w:rPr>
        <w:t>xAV-120mm</w:t>
      </w:r>
      <w:r w:rsidRPr="0035499D">
        <w:rPr>
          <w:sz w:val="26"/>
          <w:szCs w:val="26"/>
          <w:vertAlign w:val="superscript"/>
        </w:rPr>
        <w:t>2</w:t>
      </w:r>
      <w:r w:rsidRPr="0035499D">
        <w:rPr>
          <w:sz w:val="26"/>
          <w:szCs w:val="26"/>
        </w:rPr>
        <w:t>/1xAV-95mm2</w:t>
      </w:r>
    </w:p>
    <w:p w14:paraId="1B58BFD7" w14:textId="77777777" w:rsidR="00C5077B" w:rsidRPr="0035499D" w:rsidRDefault="00C5077B" w:rsidP="00C5077B">
      <w:pPr>
        <w:pStyle w:val="ListParagraph1"/>
        <w:tabs>
          <w:tab w:val="left" w:pos="1134"/>
        </w:tabs>
        <w:spacing w:before="60" w:after="60"/>
        <w:ind w:left="851"/>
        <w:rPr>
          <w:sz w:val="26"/>
          <w:szCs w:val="26"/>
        </w:rPr>
      </w:pPr>
      <w:r w:rsidRPr="0035499D">
        <w:rPr>
          <w:sz w:val="26"/>
          <w:szCs w:val="26"/>
        </w:rPr>
        <w:tab/>
        <w:t>(</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w:t>
      </w:r>
      <w:r w:rsidRPr="0035499D">
        <w:rPr>
          <w:rFonts w:ascii="Cambria" w:hAnsi="Cambria" w:cs="Cambria"/>
          <w:sz w:val="26"/>
          <w:szCs w:val="26"/>
        </w:rPr>
        <w:t>ư</w:t>
      </w:r>
      <w:r w:rsidRPr="0035499D">
        <w:rPr>
          <w:sz w:val="26"/>
          <w:szCs w:val="26"/>
        </w:rPr>
        <w:t>ợc</w:t>
      </w:r>
      <w:proofErr w:type="spellEnd"/>
      <w:r w:rsidRPr="0035499D">
        <w:rPr>
          <w:sz w:val="26"/>
          <w:szCs w:val="26"/>
        </w:rPr>
        <w:t xml:space="preserve">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PVC </w:t>
      </w:r>
      <w:r w:rsidRPr="0035499D">
        <w:rPr>
          <w:sz w:val="26"/>
          <w:szCs w:val="26"/>
        </w:rPr>
        <w:sym w:font="Symbol" w:char="F0C6"/>
      </w:r>
      <w:r w:rsidRPr="0035499D">
        <w:rPr>
          <w:sz w:val="26"/>
          <w:szCs w:val="26"/>
        </w:rPr>
        <w:t xml:space="preserve">114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w:t>
      </w:r>
    </w:p>
    <w:p w14:paraId="36C462F6" w14:textId="30615E85" w:rsidR="00C5077B" w:rsidRPr="00AA3B74" w:rsidRDefault="00C5077B" w:rsidP="002B2760">
      <w:pPr>
        <w:numPr>
          <w:ilvl w:val="0"/>
          <w:numId w:val="33"/>
        </w:numPr>
        <w:tabs>
          <w:tab w:val="left" w:pos="993"/>
        </w:tabs>
        <w:spacing w:before="80"/>
        <w:ind w:left="993" w:hanging="284"/>
        <w:jc w:val="both"/>
        <w:rPr>
          <w:color w:val="EE0000"/>
        </w:rPr>
      </w:pPr>
      <w:proofErr w:type="spellStart"/>
      <w:r w:rsidRPr="00AA3B74">
        <w:rPr>
          <w:color w:val="EE0000"/>
        </w:rPr>
        <w:t>Đà</w:t>
      </w:r>
      <w:proofErr w:type="spellEnd"/>
      <w:r w:rsidRPr="00AA3B74">
        <w:rPr>
          <w:color w:val="EE0000"/>
        </w:rPr>
        <w:t xml:space="preserve">: </w:t>
      </w:r>
      <w:proofErr w:type="spellStart"/>
      <w:r w:rsidRPr="00AA3B74">
        <w:rPr>
          <w:color w:val="EE0000"/>
        </w:rPr>
        <w:t>Tại</w:t>
      </w:r>
      <w:proofErr w:type="spellEnd"/>
      <w:r w:rsidRPr="00AA3B74">
        <w:rPr>
          <w:color w:val="EE0000"/>
        </w:rPr>
        <w:t xml:space="preserve"> </w:t>
      </w:r>
      <w:proofErr w:type="spellStart"/>
      <w:r w:rsidRPr="00AA3B74">
        <w:rPr>
          <w:color w:val="EE0000"/>
        </w:rPr>
        <w:t>vị</w:t>
      </w:r>
      <w:proofErr w:type="spellEnd"/>
      <w:r w:rsidRPr="00AA3B74">
        <w:rPr>
          <w:color w:val="EE0000"/>
        </w:rPr>
        <w:t xml:space="preserve"> </w:t>
      </w:r>
      <w:proofErr w:type="spellStart"/>
      <w:r w:rsidRPr="00AA3B74">
        <w:rPr>
          <w:color w:val="EE0000"/>
        </w:rPr>
        <w:t>trí</w:t>
      </w:r>
      <w:proofErr w:type="spellEnd"/>
      <w:r w:rsidRPr="00AA3B74">
        <w:rPr>
          <w:color w:val="EE0000"/>
        </w:rPr>
        <w:t xml:space="preserve"> </w:t>
      </w:r>
      <w:proofErr w:type="spellStart"/>
      <w:r w:rsidRPr="00AA3B74">
        <w:rPr>
          <w:color w:val="EE0000"/>
        </w:rPr>
        <w:t>lắp</w:t>
      </w:r>
      <w:proofErr w:type="spellEnd"/>
      <w:r w:rsidRPr="00AA3B74">
        <w:rPr>
          <w:color w:val="EE0000"/>
        </w:rPr>
        <w:t xml:space="preserve"> </w:t>
      </w:r>
      <w:proofErr w:type="spellStart"/>
      <w:r w:rsidRPr="00AA3B74">
        <w:rPr>
          <w:color w:val="EE0000"/>
        </w:rPr>
        <w:t>thiết</w:t>
      </w:r>
      <w:proofErr w:type="spellEnd"/>
      <w:r w:rsidRPr="00AA3B74">
        <w:rPr>
          <w:color w:val="EE0000"/>
        </w:rPr>
        <w:t xml:space="preserve"> </w:t>
      </w:r>
      <w:proofErr w:type="spellStart"/>
      <w:r w:rsidRPr="00AA3B74">
        <w:rPr>
          <w:color w:val="EE0000"/>
        </w:rPr>
        <w:t>bị</w:t>
      </w:r>
      <w:proofErr w:type="spellEnd"/>
      <w:r w:rsidR="00C206C6">
        <w:rPr>
          <w:color w:val="EE0000"/>
        </w:rPr>
        <w:t xml:space="preserve"> (FCO, LA)</w:t>
      </w:r>
      <w:r w:rsidRPr="00AA3B74">
        <w:rPr>
          <w:color w:val="EE0000"/>
        </w:rPr>
        <w:t xml:space="preserve"> </w:t>
      </w:r>
      <w:proofErr w:type="spellStart"/>
      <w:r w:rsidRPr="00AA3B74">
        <w:rPr>
          <w:b/>
          <w:color w:val="EE0000"/>
        </w:rPr>
        <w:t>cấp</w:t>
      </w:r>
      <w:proofErr w:type="spellEnd"/>
      <w:r w:rsidRPr="00AA3B74">
        <w:rPr>
          <w:b/>
          <w:color w:val="EE0000"/>
        </w:rPr>
        <w:t xml:space="preserve"> </w:t>
      </w:r>
      <w:proofErr w:type="spellStart"/>
      <w:r w:rsidRPr="00AA3B74">
        <w:rPr>
          <w:b/>
          <w:color w:val="EE0000"/>
        </w:rPr>
        <w:t>mới</w:t>
      </w:r>
      <w:proofErr w:type="spellEnd"/>
      <w:r w:rsidRPr="00AA3B74">
        <w:rPr>
          <w:color w:val="EE0000"/>
        </w:rPr>
        <w:t xml:space="preserve"> </w:t>
      </w:r>
      <w:proofErr w:type="spellStart"/>
      <w:r w:rsidR="00802D50">
        <w:rPr>
          <w:color w:val="EE0000"/>
        </w:rPr>
        <w:t>x</w:t>
      </w:r>
      <w:r w:rsidR="00453122" w:rsidRPr="00453122">
        <w:rPr>
          <w:color w:val="EE0000"/>
        </w:rPr>
        <w:t>à</w:t>
      </w:r>
      <w:proofErr w:type="spellEnd"/>
      <w:r w:rsidR="00453122" w:rsidRPr="00453122">
        <w:rPr>
          <w:color w:val="EE0000"/>
        </w:rPr>
        <w:t xml:space="preserve"> </w:t>
      </w:r>
      <w:proofErr w:type="spellStart"/>
      <w:r w:rsidR="00453122" w:rsidRPr="00453122">
        <w:rPr>
          <w:color w:val="EE0000"/>
        </w:rPr>
        <w:t>thép</w:t>
      </w:r>
      <w:proofErr w:type="spellEnd"/>
      <w:r w:rsidR="00453122" w:rsidRPr="00453122">
        <w:rPr>
          <w:color w:val="EE0000"/>
        </w:rPr>
        <w:t xml:space="preserve"> L75*75*8*0,8m</w:t>
      </w:r>
      <w:r w:rsidR="009815A8">
        <w:rPr>
          <w:color w:val="EE0000"/>
        </w:rPr>
        <w:t xml:space="preserve"> </w:t>
      </w:r>
      <w:commentRangeStart w:id="50"/>
      <w:commentRangeStart w:id="51"/>
      <w:commentRangeEnd w:id="50"/>
      <w:r w:rsidR="003E25E1" w:rsidRPr="00AA3B74">
        <w:rPr>
          <w:rStyle w:val="CommentReference"/>
          <w:rFonts w:ascii="VNI-Times" w:hAnsi="VNI-Times"/>
          <w:color w:val="EE0000"/>
          <w:szCs w:val="20"/>
        </w:rPr>
        <w:commentReference w:id="50"/>
      </w:r>
      <w:commentRangeEnd w:id="51"/>
      <w:r w:rsidR="00C206C6">
        <w:rPr>
          <w:rStyle w:val="CommentReference"/>
          <w:rFonts w:ascii="VNI-Times" w:hAnsi="VNI-Times"/>
          <w:szCs w:val="20"/>
        </w:rPr>
        <w:commentReference w:id="51"/>
      </w:r>
      <w:r w:rsidRPr="00AA3B74">
        <w:rPr>
          <w:color w:val="EE0000"/>
        </w:rPr>
        <w:t>.</w:t>
      </w:r>
    </w:p>
    <w:p w14:paraId="271558A0" w14:textId="10221847" w:rsidR="00C5077B" w:rsidRPr="0035499D" w:rsidRDefault="00C5077B" w:rsidP="002B2760">
      <w:pPr>
        <w:numPr>
          <w:ilvl w:val="0"/>
          <w:numId w:val="33"/>
        </w:numPr>
        <w:tabs>
          <w:tab w:val="left" w:pos="993"/>
        </w:tabs>
        <w:spacing w:before="80"/>
        <w:ind w:left="993" w:hanging="284"/>
        <w:jc w:val="both"/>
      </w:pPr>
      <w:proofErr w:type="spellStart"/>
      <w:r w:rsidRPr="0035499D">
        <w:t>Đo</w:t>
      </w:r>
      <w:proofErr w:type="spellEnd"/>
      <w:r w:rsidRPr="0035499D">
        <w:t xml:space="preserve"> </w:t>
      </w:r>
      <w:proofErr w:type="spellStart"/>
      <w:r w:rsidRPr="0035499D">
        <w:t>đếm</w:t>
      </w:r>
      <w:proofErr w:type="spellEnd"/>
      <w:r w:rsidRPr="0035499D">
        <w:t xml:space="preserve">: </w:t>
      </w:r>
      <w:proofErr w:type="spellStart"/>
      <w:r w:rsidRPr="0035499D">
        <w:t>Đo</w:t>
      </w:r>
      <w:proofErr w:type="spellEnd"/>
      <w:r w:rsidRPr="0035499D">
        <w:t xml:space="preserve"> </w:t>
      </w:r>
      <w:proofErr w:type="spellStart"/>
      <w:r w:rsidRPr="0035499D">
        <w:t>đếm</w:t>
      </w:r>
      <w:proofErr w:type="spellEnd"/>
      <w:r w:rsidRPr="0035499D">
        <w:t xml:space="preserve"> </w:t>
      </w:r>
      <w:proofErr w:type="spellStart"/>
      <w:r w:rsidRPr="0035499D">
        <w:t>gián</w:t>
      </w:r>
      <w:proofErr w:type="spellEnd"/>
      <w:r w:rsidRPr="0035499D">
        <w:t xml:space="preserve"> </w:t>
      </w:r>
      <w:proofErr w:type="spellStart"/>
      <w:r w:rsidRPr="0035499D">
        <w:t>tiếp</w:t>
      </w:r>
      <w:proofErr w:type="spellEnd"/>
      <w:r w:rsidRPr="0035499D">
        <w:t xml:space="preserve"> </w:t>
      </w:r>
      <w:proofErr w:type="spellStart"/>
      <w:r w:rsidRPr="0035499D">
        <w:t>phía</w:t>
      </w:r>
      <w:proofErr w:type="spellEnd"/>
      <w:r w:rsidRPr="0035499D">
        <w:t xml:space="preserve"> </w:t>
      </w:r>
      <w:proofErr w:type="spellStart"/>
      <w:r w:rsidRPr="0035499D">
        <w:t>hạ</w:t>
      </w:r>
      <w:proofErr w:type="spellEnd"/>
      <w:r w:rsidRPr="0035499D">
        <w:t xml:space="preserve"> </w:t>
      </w:r>
      <w:proofErr w:type="spellStart"/>
      <w:r w:rsidRPr="0035499D">
        <w:t>thế</w:t>
      </w:r>
      <w:proofErr w:type="spellEnd"/>
      <w:r w:rsidRPr="0035499D">
        <w:t xml:space="preserve">. </w:t>
      </w:r>
      <w:proofErr w:type="spellStart"/>
      <w:r w:rsidRPr="0035499D">
        <w:t>C</w:t>
      </w:r>
      <w:r w:rsidRPr="0035499D">
        <w:rPr>
          <w:b/>
        </w:rPr>
        <w:t>ấp</w:t>
      </w:r>
      <w:proofErr w:type="spellEnd"/>
      <w:r w:rsidRPr="0035499D">
        <w:rPr>
          <w:b/>
        </w:rPr>
        <w:t xml:space="preserve"> </w:t>
      </w:r>
      <w:proofErr w:type="spellStart"/>
      <w:r w:rsidRPr="0035499D">
        <w:rPr>
          <w:b/>
        </w:rPr>
        <w:t>mới</w:t>
      </w:r>
      <w:proofErr w:type="spellEnd"/>
      <w:r w:rsidRPr="0035499D">
        <w:t xml:space="preserve"> 0</w:t>
      </w:r>
      <w:r w:rsidR="002D1AF3" w:rsidRPr="0035499D">
        <w:t>2</w:t>
      </w:r>
      <w:r w:rsidRPr="0035499D">
        <w:t xml:space="preserve"> TI-0,6kV-</w:t>
      </w:r>
      <w:commentRangeStart w:id="52"/>
      <w:commentRangeStart w:id="53"/>
      <w:r w:rsidRPr="0035499D">
        <w:t>1</w:t>
      </w:r>
      <w:r w:rsidR="000313D7">
        <w:t>5</w:t>
      </w:r>
      <w:r w:rsidRPr="0035499D">
        <w:t>0/5A</w:t>
      </w:r>
      <w:commentRangeEnd w:id="52"/>
      <w:r w:rsidR="003E25E1">
        <w:rPr>
          <w:rStyle w:val="CommentReference"/>
          <w:rFonts w:ascii="VNI-Times" w:hAnsi="VNI-Times"/>
          <w:szCs w:val="20"/>
        </w:rPr>
        <w:commentReference w:id="52"/>
      </w:r>
      <w:commentRangeEnd w:id="53"/>
      <w:r w:rsidR="000313D7">
        <w:rPr>
          <w:rStyle w:val="CommentReference"/>
          <w:rFonts w:ascii="VNI-Times" w:hAnsi="VNI-Times"/>
          <w:szCs w:val="20"/>
        </w:rPr>
        <w:commentReference w:id="53"/>
      </w:r>
      <w:r w:rsidRPr="0035499D">
        <w:t xml:space="preserve"> &amp; </w:t>
      </w:r>
      <w:proofErr w:type="spellStart"/>
      <w:r w:rsidRPr="0035499D">
        <w:t>điện</w:t>
      </w:r>
      <w:proofErr w:type="spellEnd"/>
      <w:r w:rsidRPr="0035499D">
        <w:t xml:space="preserve"> </w:t>
      </w:r>
      <w:proofErr w:type="spellStart"/>
      <w:r w:rsidRPr="0035499D">
        <w:t>kế</w:t>
      </w:r>
      <w:proofErr w:type="spellEnd"/>
      <w:r w:rsidRPr="0035499D">
        <w:t xml:space="preserve"> </w:t>
      </w:r>
      <w:proofErr w:type="spellStart"/>
      <w:r w:rsidRPr="0035499D">
        <w:t>hữu</w:t>
      </w:r>
      <w:proofErr w:type="spellEnd"/>
      <w:r w:rsidRPr="0035499D">
        <w:t xml:space="preserve"> </w:t>
      </w:r>
      <w:proofErr w:type="spellStart"/>
      <w:r w:rsidRPr="0035499D">
        <w:t>công</w:t>
      </w:r>
      <w:proofErr w:type="spellEnd"/>
      <w:r w:rsidRPr="0035499D">
        <w:t xml:space="preserve"> 3P/4D-380V-5A. </w:t>
      </w:r>
    </w:p>
    <w:p w14:paraId="78F5C31F" w14:textId="77777777" w:rsidR="00C5077B" w:rsidRPr="0035499D" w:rsidRDefault="00C5077B" w:rsidP="002B2760">
      <w:pPr>
        <w:pStyle w:val="ListParagraph1"/>
        <w:numPr>
          <w:ilvl w:val="0"/>
          <w:numId w:val="34"/>
        </w:numPr>
        <w:tabs>
          <w:tab w:val="left" w:pos="993"/>
          <w:tab w:val="left" w:pos="1080"/>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4x4mm</w:t>
      </w:r>
      <w:r w:rsidRPr="0035499D">
        <w:rPr>
          <w:sz w:val="26"/>
          <w:szCs w:val="26"/>
          <w:vertAlign w:val="superscript"/>
        </w:rPr>
        <w:t>2</w:t>
      </w:r>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w:t>
      </w:r>
    </w:p>
    <w:p w14:paraId="074B63AB" w14:textId="77777777" w:rsidR="00C5077B" w:rsidRDefault="00C5077B" w:rsidP="002B2760">
      <w:pPr>
        <w:pStyle w:val="ListParagraph1"/>
        <w:numPr>
          <w:ilvl w:val="0"/>
          <w:numId w:val="34"/>
        </w:numPr>
        <w:tabs>
          <w:tab w:val="left" w:pos="993"/>
          <w:tab w:val="left" w:pos="1080"/>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khiển</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PVC, </w:t>
      </w:r>
      <w:proofErr w:type="spellStart"/>
      <w:r w:rsidRPr="0035499D">
        <w:rPr>
          <w:sz w:val="26"/>
          <w:szCs w:val="26"/>
        </w:rPr>
        <w:t>vỏ</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PVC, 2 </w:t>
      </w:r>
      <w:proofErr w:type="spellStart"/>
      <w:r w:rsidRPr="0035499D">
        <w:rPr>
          <w:sz w:val="26"/>
          <w:szCs w:val="26"/>
        </w:rPr>
        <w:t>ruột</w:t>
      </w:r>
      <w:proofErr w:type="spellEnd"/>
      <w:r w:rsidRPr="0035499D">
        <w:rPr>
          <w:sz w:val="26"/>
          <w:szCs w:val="26"/>
        </w:rPr>
        <w:t xml:space="preserve">, </w:t>
      </w: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4mm2 (</w:t>
      </w:r>
      <w:proofErr w:type="spellStart"/>
      <w:r w:rsidRPr="0035499D">
        <w:rPr>
          <w:sz w:val="26"/>
          <w:szCs w:val="26"/>
        </w:rPr>
        <w:t>cáp</w:t>
      </w:r>
      <w:proofErr w:type="spellEnd"/>
      <w:r w:rsidRPr="0035499D">
        <w:rPr>
          <w:sz w:val="26"/>
          <w:szCs w:val="26"/>
        </w:rPr>
        <w:t xml:space="preserve"> CVV 2x4mm2 </w:t>
      </w:r>
      <w:proofErr w:type="spellStart"/>
      <w:r w:rsidRPr="0035499D">
        <w:rPr>
          <w:sz w:val="26"/>
          <w:szCs w:val="26"/>
        </w:rPr>
        <w:t>sợi</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ruột</w:t>
      </w:r>
      <w:proofErr w:type="spellEnd"/>
      <w:r w:rsidRPr="0035499D">
        <w:rPr>
          <w:sz w:val="26"/>
          <w:szCs w:val="26"/>
        </w:rPr>
        <w:t xml:space="preserve"> </w:t>
      </w:r>
      <w:proofErr w:type="spellStart"/>
      <w:r w:rsidRPr="0035499D">
        <w:rPr>
          <w:sz w:val="26"/>
          <w:szCs w:val="26"/>
        </w:rPr>
        <w:t>màu</w:t>
      </w:r>
      <w:proofErr w:type="spellEnd"/>
      <w:r w:rsidRPr="0035499D">
        <w:rPr>
          <w:sz w:val="26"/>
          <w:szCs w:val="26"/>
        </w:rPr>
        <w:t xml:space="preserve"> </w:t>
      </w:r>
      <w:proofErr w:type="spellStart"/>
      <w:r w:rsidRPr="0035499D">
        <w:rPr>
          <w:sz w:val="26"/>
          <w:szCs w:val="26"/>
        </w:rPr>
        <w:t>đen</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w:t>
      </w:r>
    </w:p>
    <w:p w14:paraId="64E6C4EA" w14:textId="7F66D911" w:rsidR="00F0609B" w:rsidRPr="006E0FF4" w:rsidRDefault="00F0609B" w:rsidP="00F0609B">
      <w:pPr>
        <w:pStyle w:val="ListParagraph1"/>
        <w:numPr>
          <w:ilvl w:val="0"/>
          <w:numId w:val="33"/>
        </w:numPr>
        <w:tabs>
          <w:tab w:val="left" w:pos="993"/>
          <w:tab w:val="left" w:pos="1080"/>
        </w:tabs>
        <w:spacing w:before="60" w:after="60"/>
        <w:rPr>
          <w:color w:val="EE0000"/>
          <w:sz w:val="26"/>
          <w:szCs w:val="26"/>
        </w:rPr>
      </w:pPr>
      <w:proofErr w:type="spellStart"/>
      <w:r w:rsidRPr="006E0FF4">
        <w:rPr>
          <w:color w:val="EE0000"/>
          <w:sz w:val="26"/>
          <w:szCs w:val="26"/>
        </w:rPr>
        <w:t>Phần</w:t>
      </w:r>
      <w:proofErr w:type="spellEnd"/>
      <w:r w:rsidRPr="006E0FF4">
        <w:rPr>
          <w:color w:val="EE0000"/>
          <w:sz w:val="26"/>
          <w:szCs w:val="26"/>
        </w:rPr>
        <w:t xml:space="preserve"> </w:t>
      </w:r>
      <w:proofErr w:type="spellStart"/>
      <w:r w:rsidRPr="006E0FF4">
        <w:rPr>
          <w:color w:val="EE0000"/>
          <w:sz w:val="26"/>
          <w:szCs w:val="26"/>
        </w:rPr>
        <w:t>tiếp</w:t>
      </w:r>
      <w:proofErr w:type="spellEnd"/>
      <w:r w:rsidRPr="006E0FF4">
        <w:rPr>
          <w:color w:val="EE0000"/>
          <w:sz w:val="26"/>
          <w:szCs w:val="26"/>
        </w:rPr>
        <w:t xml:space="preserve"> </w:t>
      </w:r>
      <w:proofErr w:type="spellStart"/>
      <w:r w:rsidRPr="006E0FF4">
        <w:rPr>
          <w:color w:val="EE0000"/>
          <w:sz w:val="26"/>
          <w:szCs w:val="26"/>
        </w:rPr>
        <w:t>địa</w:t>
      </w:r>
      <w:proofErr w:type="spellEnd"/>
      <w:r w:rsidRPr="006E0FF4">
        <w:rPr>
          <w:color w:val="EE0000"/>
          <w:sz w:val="26"/>
          <w:szCs w:val="26"/>
        </w:rPr>
        <w:t>:</w:t>
      </w:r>
    </w:p>
    <w:p w14:paraId="65BB377F" w14:textId="0EE73AEC" w:rsidR="00C5077B" w:rsidRDefault="00C5077B" w:rsidP="00AE741C">
      <w:pPr>
        <w:numPr>
          <w:ilvl w:val="1"/>
          <w:numId w:val="33"/>
        </w:numPr>
        <w:tabs>
          <w:tab w:val="left" w:pos="993"/>
        </w:tabs>
        <w:spacing w:before="80"/>
        <w:jc w:val="both"/>
        <w:rPr>
          <w:color w:val="EE0000"/>
        </w:rPr>
      </w:pPr>
      <w:proofErr w:type="spellStart"/>
      <w:r w:rsidRPr="006E0FF4">
        <w:rPr>
          <w:color w:val="EE0000"/>
        </w:rPr>
        <w:t>Tiếp</w:t>
      </w:r>
      <w:proofErr w:type="spellEnd"/>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sidRPr="006E0FF4">
        <w:rPr>
          <w:color w:val="EE0000"/>
        </w:rPr>
        <w:t>trạm</w:t>
      </w:r>
      <w:proofErr w:type="spellEnd"/>
      <w:r w:rsidRPr="006E0FF4">
        <w:rPr>
          <w:color w:val="EE0000"/>
        </w:rPr>
        <w:t xml:space="preserve"> </w:t>
      </w:r>
      <w:proofErr w:type="spellStart"/>
      <w:r w:rsidRPr="006E0FF4">
        <w:rPr>
          <w:color w:val="EE0000"/>
        </w:rPr>
        <w:t>biến</w:t>
      </w:r>
      <w:proofErr w:type="spellEnd"/>
      <w:r w:rsidRPr="006E0FF4">
        <w:rPr>
          <w:color w:val="EE0000"/>
        </w:rPr>
        <w:t xml:space="preserve"> </w:t>
      </w:r>
      <w:proofErr w:type="spellStart"/>
      <w:r w:rsidRPr="006E0FF4">
        <w:rPr>
          <w:color w:val="EE0000"/>
        </w:rPr>
        <w:t>áp</w:t>
      </w:r>
      <w:proofErr w:type="spellEnd"/>
      <w:r w:rsidRPr="006E0FF4">
        <w:rPr>
          <w:color w:val="EE0000"/>
        </w:rPr>
        <w:t xml:space="preserve"> XDM: </w:t>
      </w:r>
      <w:proofErr w:type="spellStart"/>
      <w:r w:rsidRPr="006E0FF4">
        <w:rPr>
          <w:color w:val="EE0000"/>
        </w:rPr>
        <w:t>Sử</w:t>
      </w:r>
      <w:proofErr w:type="spellEnd"/>
      <w:r w:rsidRPr="006E0FF4">
        <w:rPr>
          <w:color w:val="EE0000"/>
        </w:rPr>
        <w:t xml:space="preserve"> </w:t>
      </w:r>
      <w:proofErr w:type="spellStart"/>
      <w:r w:rsidRPr="006E0FF4">
        <w:rPr>
          <w:color w:val="EE0000"/>
        </w:rPr>
        <w:t>dụng</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sidRPr="006E0FF4">
        <w:rPr>
          <w:color w:val="EE0000"/>
        </w:rPr>
        <w:t>loại</w:t>
      </w:r>
      <w:proofErr w:type="spellEnd"/>
      <w:r w:rsidRPr="006E0FF4">
        <w:rPr>
          <w:color w:val="EE0000"/>
        </w:rPr>
        <w:t xml:space="preserve"> </w:t>
      </w:r>
      <w:commentRangeStart w:id="54"/>
      <w:r w:rsidRPr="006E0FF4">
        <w:rPr>
          <w:color w:val="EE0000"/>
        </w:rPr>
        <w:t>01</w:t>
      </w:r>
      <w:commentRangeEnd w:id="54"/>
      <w:r w:rsidR="003E25E1" w:rsidRPr="006E0FF4">
        <w:rPr>
          <w:rStyle w:val="CommentReference"/>
          <w:rFonts w:ascii="VNI-Times" w:hAnsi="VNI-Times"/>
          <w:color w:val="EE0000"/>
          <w:szCs w:val="20"/>
        </w:rPr>
        <w:commentReference w:id="54"/>
      </w:r>
      <w:r w:rsidRPr="006E0FF4">
        <w:rPr>
          <w:color w:val="EE0000"/>
        </w:rPr>
        <w:t xml:space="preserve"> </w:t>
      </w:r>
      <w:proofErr w:type="spellStart"/>
      <w:r w:rsidRPr="006E0FF4">
        <w:rPr>
          <w:color w:val="EE0000"/>
        </w:rPr>
        <w:t>giếng</w:t>
      </w:r>
      <w:proofErr w:type="spellEnd"/>
      <w:r w:rsidRPr="006E0FF4">
        <w:rPr>
          <w:color w:val="EE0000"/>
        </w:rPr>
        <w:t xml:space="preserve"> </w:t>
      </w:r>
      <w:proofErr w:type="spellStart"/>
      <w:r w:rsidRPr="006E0FF4">
        <w:rPr>
          <w:color w:val="EE0000"/>
        </w:rPr>
        <w:t>khoan</w:t>
      </w:r>
      <w:proofErr w:type="spellEnd"/>
      <w:r w:rsidRPr="006E0FF4">
        <w:rPr>
          <w:color w:val="EE0000"/>
        </w:rPr>
        <w:t xml:space="preserve"> </w:t>
      </w:r>
      <w:proofErr w:type="spellStart"/>
      <w:r w:rsidRPr="006E0FF4">
        <w:rPr>
          <w:color w:val="EE0000"/>
        </w:rPr>
        <w:t>sâu</w:t>
      </w:r>
      <w:proofErr w:type="spellEnd"/>
      <w:r w:rsidRPr="006E0FF4">
        <w:rPr>
          <w:color w:val="EE0000"/>
        </w:rPr>
        <w:t xml:space="preserve"> </w:t>
      </w:r>
      <w:proofErr w:type="spellStart"/>
      <w:r w:rsidRPr="006E0FF4">
        <w:rPr>
          <w:color w:val="EE0000"/>
        </w:rPr>
        <w:t>khoảng</w:t>
      </w:r>
      <w:proofErr w:type="spellEnd"/>
      <w:r w:rsidRPr="006E0FF4">
        <w:rPr>
          <w:color w:val="EE0000"/>
        </w:rPr>
        <w:t xml:space="preserve"> 30m, </w:t>
      </w:r>
      <w:proofErr w:type="spellStart"/>
      <w:r w:rsidRPr="006E0FF4">
        <w:rPr>
          <w:color w:val="EE0000"/>
        </w:rPr>
        <w:t>dùng</w:t>
      </w:r>
      <w:proofErr w:type="spellEnd"/>
      <w:r w:rsidRPr="006E0FF4">
        <w:rPr>
          <w:color w:val="EE0000"/>
        </w:rPr>
        <w:t xml:space="preserve"> </w:t>
      </w:r>
      <w:proofErr w:type="spellStart"/>
      <w:r w:rsidRPr="006E0FF4">
        <w:rPr>
          <w:color w:val="EE0000"/>
        </w:rPr>
        <w:t>cáp</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w:t>
      </w:r>
      <w:proofErr w:type="spellStart"/>
      <w:r w:rsidRPr="006E0FF4">
        <w:rPr>
          <w:color w:val="EE0000"/>
        </w:rPr>
        <w:t>trần</w:t>
      </w:r>
      <w:proofErr w:type="spellEnd"/>
      <w:r w:rsidRPr="006E0FF4">
        <w:rPr>
          <w:color w:val="EE0000"/>
        </w:rPr>
        <w:t xml:space="preserve"> C-25mm2 </w:t>
      </w:r>
      <w:proofErr w:type="spellStart"/>
      <w:r w:rsidRPr="006E0FF4">
        <w:rPr>
          <w:color w:val="EE0000"/>
        </w:rPr>
        <w:t>luồn</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thân</w:t>
      </w:r>
      <w:proofErr w:type="spellEnd"/>
      <w:r w:rsidRPr="006E0FF4">
        <w:rPr>
          <w:color w:val="EE0000"/>
        </w:rPr>
        <w:t xml:space="preserve"> </w:t>
      </w:r>
      <w:proofErr w:type="spellStart"/>
      <w:r w:rsidRPr="006E0FF4">
        <w:rPr>
          <w:color w:val="EE0000"/>
        </w:rPr>
        <w:t>trụ</w:t>
      </w:r>
      <w:proofErr w:type="spellEnd"/>
      <w:r w:rsidRPr="006E0FF4">
        <w:rPr>
          <w:color w:val="EE0000"/>
        </w:rPr>
        <w:t xml:space="preserve"> </w:t>
      </w:r>
      <w:proofErr w:type="spellStart"/>
      <w:r w:rsidRPr="006E0FF4">
        <w:rPr>
          <w:color w:val="EE0000"/>
        </w:rPr>
        <w:t>và</w:t>
      </w:r>
      <w:proofErr w:type="spellEnd"/>
      <w:r w:rsidRPr="006E0FF4">
        <w:rPr>
          <w:color w:val="EE0000"/>
        </w:rPr>
        <w:t xml:space="preserve"> 01 </w:t>
      </w:r>
      <w:proofErr w:type="spellStart"/>
      <w:r w:rsidRPr="006E0FF4">
        <w:rPr>
          <w:color w:val="EE0000"/>
        </w:rPr>
        <w:t>cọc</w:t>
      </w:r>
      <w:proofErr w:type="spellEnd"/>
      <w:r w:rsidRPr="006E0FF4">
        <w:rPr>
          <w:color w:val="EE0000"/>
        </w:rPr>
        <w:t xml:space="preserve"> </w:t>
      </w:r>
      <w:proofErr w:type="spellStart"/>
      <w:r w:rsidRPr="006E0FF4">
        <w:rPr>
          <w:color w:val="EE0000"/>
        </w:rPr>
        <w:t>sắt</w:t>
      </w:r>
      <w:proofErr w:type="spellEnd"/>
      <w:r w:rsidRPr="006E0FF4">
        <w:rPr>
          <w:color w:val="EE0000"/>
        </w:rPr>
        <w:t xml:space="preserve"> </w:t>
      </w:r>
      <w:proofErr w:type="spellStart"/>
      <w:r w:rsidRPr="006E0FF4">
        <w:rPr>
          <w:color w:val="EE0000"/>
        </w:rPr>
        <w:t>mạ</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Ø16x2400 </w:t>
      </w:r>
      <w:proofErr w:type="spellStart"/>
      <w:r w:rsidRPr="006E0FF4">
        <w:rPr>
          <w:color w:val="EE0000"/>
        </w:rPr>
        <w:t>thả</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mỗi</w:t>
      </w:r>
      <w:proofErr w:type="spellEnd"/>
      <w:r w:rsidRPr="006E0FF4">
        <w:rPr>
          <w:color w:val="EE0000"/>
        </w:rPr>
        <w:t xml:space="preserve"> </w:t>
      </w:r>
      <w:proofErr w:type="spellStart"/>
      <w:r w:rsidRPr="006E0FF4">
        <w:rPr>
          <w:color w:val="EE0000"/>
        </w:rPr>
        <w:t>giếng</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sidRPr="006E0FF4">
        <w:rPr>
          <w:color w:val="EE0000"/>
        </w:rPr>
        <w:t>để</w:t>
      </w:r>
      <w:proofErr w:type="spellEnd"/>
      <w:r w:rsidRPr="006E0FF4">
        <w:rPr>
          <w:color w:val="EE0000"/>
        </w:rPr>
        <w:t xml:space="preserve"> </w:t>
      </w:r>
      <w:proofErr w:type="spellStart"/>
      <w:r w:rsidRPr="006E0FF4">
        <w:rPr>
          <w:color w:val="EE0000"/>
        </w:rPr>
        <w:t>làm</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Thực </w:t>
      </w:r>
      <w:proofErr w:type="spellStart"/>
      <w:r w:rsidRPr="006E0FF4">
        <w:rPr>
          <w:color w:val="EE0000"/>
        </w:rPr>
        <w:t>hiện</w:t>
      </w:r>
      <w:proofErr w:type="spellEnd"/>
      <w:r w:rsidRPr="006E0FF4">
        <w:rPr>
          <w:color w:val="EE0000"/>
        </w:rPr>
        <w:t xml:space="preserve"> </w:t>
      </w:r>
      <w:proofErr w:type="spellStart"/>
      <w:r w:rsidRPr="00C64AA3">
        <w:rPr>
          <w:b/>
          <w:bCs/>
          <w:color w:val="EE0000"/>
        </w:rPr>
        <w:t>nối</w:t>
      </w:r>
      <w:proofErr w:type="spellEnd"/>
      <w:r w:rsidRPr="00C64AA3">
        <w:rPr>
          <w:b/>
          <w:bCs/>
          <w:color w:val="EE0000"/>
        </w:rPr>
        <w:t xml:space="preserve"> </w:t>
      </w:r>
      <w:proofErr w:type="spellStart"/>
      <w:r w:rsidRPr="00C64AA3">
        <w:rPr>
          <w:b/>
          <w:bCs/>
          <w:color w:val="EE0000"/>
        </w:rPr>
        <w:t>đất</w:t>
      </w:r>
      <w:proofErr w:type="spellEnd"/>
      <w:r w:rsidRPr="00C64AA3">
        <w:rPr>
          <w:b/>
          <w:bCs/>
          <w:color w:val="EE0000"/>
        </w:rPr>
        <w:t xml:space="preserve"> </w:t>
      </w:r>
      <w:proofErr w:type="spellStart"/>
      <w:r w:rsidRPr="00C64AA3">
        <w:rPr>
          <w:b/>
          <w:bCs/>
          <w:color w:val="EE0000"/>
        </w:rPr>
        <w:t>cho</w:t>
      </w:r>
      <w:proofErr w:type="spellEnd"/>
      <w:r w:rsidRPr="00C64AA3">
        <w:rPr>
          <w:b/>
          <w:bCs/>
          <w:color w:val="EE0000"/>
        </w:rPr>
        <w:t xml:space="preserve"> </w:t>
      </w:r>
      <w:proofErr w:type="spellStart"/>
      <w:r w:rsidRPr="00C64AA3">
        <w:rPr>
          <w:b/>
          <w:bCs/>
          <w:color w:val="EE0000"/>
        </w:rPr>
        <w:t>vỏ</w:t>
      </w:r>
      <w:proofErr w:type="spellEnd"/>
      <w:r w:rsidRPr="00C64AA3">
        <w:rPr>
          <w:b/>
          <w:bCs/>
          <w:color w:val="EE0000"/>
        </w:rPr>
        <w:t xml:space="preserve"> MBA, </w:t>
      </w:r>
      <w:proofErr w:type="spellStart"/>
      <w:r w:rsidRPr="00C64AA3">
        <w:rPr>
          <w:b/>
          <w:bCs/>
          <w:color w:val="EE0000"/>
        </w:rPr>
        <w:t>vỏ</w:t>
      </w:r>
      <w:proofErr w:type="spellEnd"/>
      <w:r w:rsidRPr="00C64AA3">
        <w:rPr>
          <w:b/>
          <w:bCs/>
          <w:color w:val="EE0000"/>
        </w:rPr>
        <w:t xml:space="preserve"> </w:t>
      </w:r>
      <w:proofErr w:type="spellStart"/>
      <w:r w:rsidRPr="00C64AA3">
        <w:rPr>
          <w:b/>
          <w:bCs/>
          <w:color w:val="EE0000"/>
        </w:rPr>
        <w:t>tủ</w:t>
      </w:r>
      <w:proofErr w:type="spellEnd"/>
      <w:r w:rsidRPr="00C64AA3">
        <w:rPr>
          <w:b/>
          <w:bCs/>
          <w:color w:val="EE0000"/>
        </w:rPr>
        <w:t xml:space="preserve"> </w:t>
      </w:r>
      <w:proofErr w:type="spellStart"/>
      <w:r w:rsidRPr="00C64AA3">
        <w:rPr>
          <w:b/>
          <w:bCs/>
          <w:color w:val="EE0000"/>
        </w:rPr>
        <w:t>hạ</w:t>
      </w:r>
      <w:proofErr w:type="spellEnd"/>
      <w:r w:rsidRPr="00C64AA3">
        <w:rPr>
          <w:b/>
          <w:bCs/>
          <w:color w:val="EE0000"/>
        </w:rPr>
        <w:t xml:space="preserve"> áp</w:t>
      </w:r>
      <w:r w:rsidRPr="006E0FF4">
        <w:rPr>
          <w:color w:val="EE0000"/>
        </w:rPr>
        <w:t xml:space="preserve">. </w:t>
      </w:r>
      <w:proofErr w:type="spellStart"/>
      <w:r w:rsidRPr="006E0FF4">
        <w:rPr>
          <w:color w:val="EE0000"/>
        </w:rPr>
        <w:t>Dây</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phải</w:t>
      </w:r>
      <w:proofErr w:type="spellEnd"/>
      <w:r w:rsidRPr="006E0FF4">
        <w:rPr>
          <w:color w:val="EE0000"/>
        </w:rPr>
        <w:t xml:space="preserve"> </w:t>
      </w:r>
      <w:proofErr w:type="spellStart"/>
      <w:r w:rsidRPr="006E0FF4">
        <w:rPr>
          <w:color w:val="EE0000"/>
        </w:rPr>
        <w:t>được</w:t>
      </w:r>
      <w:proofErr w:type="spellEnd"/>
      <w:r w:rsidRPr="006E0FF4">
        <w:rPr>
          <w:color w:val="EE0000"/>
        </w:rPr>
        <w:t xml:space="preserve"> </w:t>
      </w:r>
      <w:proofErr w:type="spellStart"/>
      <w:r w:rsidRPr="006E0FF4">
        <w:rPr>
          <w:color w:val="EE0000"/>
        </w:rPr>
        <w:t>đấu</w:t>
      </w:r>
      <w:proofErr w:type="spellEnd"/>
      <w:r w:rsidRPr="006E0FF4">
        <w:rPr>
          <w:color w:val="EE0000"/>
        </w:rPr>
        <w:t xml:space="preserve"> </w:t>
      </w:r>
      <w:proofErr w:type="spellStart"/>
      <w:r w:rsidRPr="006E0FF4">
        <w:rPr>
          <w:color w:val="EE0000"/>
        </w:rPr>
        <w:t>nối</w:t>
      </w:r>
      <w:proofErr w:type="spellEnd"/>
      <w:r w:rsidRPr="006E0FF4">
        <w:rPr>
          <w:color w:val="EE0000"/>
        </w:rPr>
        <w:t xml:space="preserve"> </w:t>
      </w:r>
      <w:proofErr w:type="spellStart"/>
      <w:r w:rsidRPr="006E0FF4">
        <w:rPr>
          <w:color w:val="EE0000"/>
        </w:rPr>
        <w:t>bằng</w:t>
      </w:r>
      <w:proofErr w:type="spellEnd"/>
      <w:r w:rsidRPr="006E0FF4">
        <w:rPr>
          <w:color w:val="EE0000"/>
        </w:rPr>
        <w:t xml:space="preserve"> </w:t>
      </w:r>
      <w:proofErr w:type="spellStart"/>
      <w:r w:rsidRPr="006E0FF4">
        <w:rPr>
          <w:color w:val="EE0000"/>
        </w:rPr>
        <w:t>đầu</w:t>
      </w:r>
      <w:proofErr w:type="spellEnd"/>
      <w:r w:rsidRPr="006E0FF4">
        <w:rPr>
          <w:color w:val="EE0000"/>
        </w:rPr>
        <w:t xml:space="preserve"> </w:t>
      </w:r>
      <w:proofErr w:type="spellStart"/>
      <w:r w:rsidRPr="006E0FF4">
        <w:rPr>
          <w:color w:val="EE0000"/>
        </w:rPr>
        <w:t>cosse</w:t>
      </w:r>
      <w:proofErr w:type="spellEnd"/>
      <w:r w:rsidRPr="006E0FF4">
        <w:rPr>
          <w:color w:val="EE0000"/>
        </w:rPr>
        <w:t xml:space="preserve"> </w:t>
      </w:r>
      <w:proofErr w:type="spellStart"/>
      <w:r w:rsidRPr="006E0FF4">
        <w:rPr>
          <w:color w:val="EE0000"/>
        </w:rPr>
        <w:t>một</w:t>
      </w:r>
      <w:proofErr w:type="spellEnd"/>
      <w:r w:rsidRPr="006E0FF4">
        <w:rPr>
          <w:color w:val="EE0000"/>
        </w:rPr>
        <w:t xml:space="preserve"> </w:t>
      </w:r>
      <w:proofErr w:type="spellStart"/>
      <w:r w:rsidRPr="006E0FF4">
        <w:rPr>
          <w:color w:val="EE0000"/>
        </w:rPr>
        <w:t>cách</w:t>
      </w:r>
      <w:proofErr w:type="spellEnd"/>
      <w:r w:rsidRPr="006E0FF4">
        <w:rPr>
          <w:color w:val="EE0000"/>
        </w:rPr>
        <w:t xml:space="preserve"> </w:t>
      </w:r>
      <w:proofErr w:type="spellStart"/>
      <w:r w:rsidRPr="006E0FF4">
        <w:rPr>
          <w:color w:val="EE0000"/>
        </w:rPr>
        <w:t>chắc</w:t>
      </w:r>
      <w:proofErr w:type="spellEnd"/>
      <w:r w:rsidRPr="006E0FF4">
        <w:rPr>
          <w:color w:val="EE0000"/>
        </w:rPr>
        <w:t xml:space="preserve"> </w:t>
      </w:r>
      <w:proofErr w:type="spellStart"/>
      <w:r w:rsidRPr="006E0FF4">
        <w:rPr>
          <w:color w:val="EE0000"/>
        </w:rPr>
        <w:t>chắn</w:t>
      </w:r>
      <w:proofErr w:type="spellEnd"/>
      <w:r w:rsidRPr="006E0FF4">
        <w:rPr>
          <w:color w:val="EE0000"/>
        </w:rPr>
        <w:t xml:space="preserve">, </w:t>
      </w:r>
      <w:proofErr w:type="spellStart"/>
      <w:r w:rsidRPr="006E0FF4">
        <w:rPr>
          <w:color w:val="EE0000"/>
        </w:rPr>
        <w:t>không</w:t>
      </w:r>
      <w:proofErr w:type="spellEnd"/>
      <w:r w:rsidRPr="006E0FF4">
        <w:rPr>
          <w:color w:val="EE0000"/>
        </w:rPr>
        <w:t xml:space="preserve"> </w:t>
      </w:r>
      <w:proofErr w:type="spellStart"/>
      <w:r w:rsidRPr="006E0FF4">
        <w:rPr>
          <w:color w:val="EE0000"/>
        </w:rPr>
        <w:t>được</w:t>
      </w:r>
      <w:proofErr w:type="spellEnd"/>
      <w:r w:rsidRPr="006E0FF4">
        <w:rPr>
          <w:color w:val="EE0000"/>
        </w:rPr>
        <w:t xml:space="preserve"> </w:t>
      </w:r>
      <w:proofErr w:type="spellStart"/>
      <w:r w:rsidRPr="006E0FF4">
        <w:rPr>
          <w:color w:val="EE0000"/>
        </w:rPr>
        <w:t>vặn</w:t>
      </w:r>
      <w:proofErr w:type="spellEnd"/>
      <w:r w:rsidRPr="006E0FF4">
        <w:rPr>
          <w:color w:val="EE0000"/>
        </w:rPr>
        <w:t xml:space="preserve"> </w:t>
      </w:r>
      <w:proofErr w:type="spellStart"/>
      <w:r w:rsidRPr="006E0FF4">
        <w:rPr>
          <w:color w:val="EE0000"/>
        </w:rPr>
        <w:t>xoắn</w:t>
      </w:r>
      <w:proofErr w:type="spellEnd"/>
      <w:r w:rsidRPr="006E0FF4">
        <w:rPr>
          <w:color w:val="EE0000"/>
        </w:rPr>
        <w:t xml:space="preserve"> </w:t>
      </w:r>
      <w:proofErr w:type="spellStart"/>
      <w:r w:rsidRPr="006E0FF4">
        <w:rPr>
          <w:color w:val="EE0000"/>
        </w:rPr>
        <w:t>và</w:t>
      </w:r>
      <w:proofErr w:type="spellEnd"/>
      <w:r w:rsidRPr="006E0FF4">
        <w:rPr>
          <w:color w:val="EE0000"/>
        </w:rPr>
        <w:t xml:space="preserve"> </w:t>
      </w:r>
      <w:proofErr w:type="spellStart"/>
      <w:r w:rsidRPr="006E0FF4">
        <w:rPr>
          <w:color w:val="EE0000"/>
        </w:rPr>
        <w:t>đảm</w:t>
      </w:r>
      <w:proofErr w:type="spellEnd"/>
      <w:r w:rsidRPr="006E0FF4">
        <w:rPr>
          <w:color w:val="EE0000"/>
        </w:rPr>
        <w:t xml:space="preserve"> </w:t>
      </w:r>
      <w:proofErr w:type="spellStart"/>
      <w:r w:rsidRPr="006E0FF4">
        <w:rPr>
          <w:color w:val="EE0000"/>
        </w:rPr>
        <w:t>bảo</w:t>
      </w:r>
      <w:proofErr w:type="spellEnd"/>
      <w:r w:rsidRPr="006E0FF4">
        <w:rPr>
          <w:color w:val="EE0000"/>
        </w:rPr>
        <w:t xml:space="preserve"> </w:t>
      </w:r>
      <w:proofErr w:type="spellStart"/>
      <w:r w:rsidRPr="006E0FF4">
        <w:rPr>
          <w:color w:val="EE0000"/>
        </w:rPr>
        <w:t>điện</w:t>
      </w:r>
      <w:proofErr w:type="spellEnd"/>
      <w:r w:rsidRPr="006E0FF4">
        <w:rPr>
          <w:color w:val="EE0000"/>
        </w:rPr>
        <w:t xml:space="preserve"> </w:t>
      </w:r>
      <w:proofErr w:type="spellStart"/>
      <w:r w:rsidRPr="006E0FF4">
        <w:rPr>
          <w:color w:val="EE0000"/>
        </w:rPr>
        <w:t>trở</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Rnđ</w:t>
      </w:r>
      <w:proofErr w:type="spellEnd"/>
      <w:r w:rsidR="003E25E1" w:rsidRPr="006E0FF4">
        <w:rPr>
          <w:color w:val="EE0000"/>
        </w:rPr>
        <w:t xml:space="preserve"> </w:t>
      </w:r>
      <w:r w:rsidRPr="006E0FF4">
        <w:rPr>
          <w:color w:val="EE0000"/>
        </w:rPr>
        <w:t>TBA ≤ 10</w:t>
      </w:r>
      <w:r w:rsidRPr="006E0FF4">
        <w:rPr>
          <w:color w:val="EE0000"/>
        </w:rPr>
        <w:sym w:font="Symbol" w:char="F057"/>
      </w:r>
      <w:r w:rsidRPr="006E0FF4">
        <w:rPr>
          <w:color w:val="EE0000"/>
        </w:rPr>
        <w:t xml:space="preserve">. </w:t>
      </w:r>
      <w:proofErr w:type="spellStart"/>
      <w:r w:rsidRPr="006E0FF4">
        <w:rPr>
          <w:color w:val="EE0000"/>
        </w:rPr>
        <w:t>Nếu</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quá</w:t>
      </w:r>
      <w:proofErr w:type="spellEnd"/>
      <w:r w:rsidRPr="006E0FF4">
        <w:rPr>
          <w:color w:val="EE0000"/>
        </w:rPr>
        <w:t xml:space="preserve"> </w:t>
      </w:r>
      <w:proofErr w:type="spellStart"/>
      <w:r w:rsidRPr="006E0FF4">
        <w:rPr>
          <w:color w:val="EE0000"/>
        </w:rPr>
        <w:t>trình</w:t>
      </w:r>
      <w:proofErr w:type="spellEnd"/>
      <w:r w:rsidRPr="006E0FF4">
        <w:rPr>
          <w:color w:val="EE0000"/>
        </w:rPr>
        <w:t xml:space="preserve"> </w:t>
      </w:r>
      <w:proofErr w:type="spellStart"/>
      <w:r w:rsidRPr="006E0FF4">
        <w:rPr>
          <w:color w:val="EE0000"/>
        </w:rPr>
        <w:t>thi</w:t>
      </w:r>
      <w:proofErr w:type="spellEnd"/>
      <w:r w:rsidRPr="006E0FF4">
        <w:rPr>
          <w:color w:val="EE0000"/>
        </w:rPr>
        <w:t xml:space="preserve"> </w:t>
      </w:r>
      <w:proofErr w:type="spellStart"/>
      <w:r w:rsidRPr="006E0FF4">
        <w:rPr>
          <w:color w:val="EE0000"/>
        </w:rPr>
        <w:t>công</w:t>
      </w:r>
      <w:proofErr w:type="spellEnd"/>
      <w:r w:rsidRPr="006E0FF4">
        <w:rPr>
          <w:color w:val="EE0000"/>
        </w:rPr>
        <w:t xml:space="preserve"> </w:t>
      </w:r>
      <w:proofErr w:type="spellStart"/>
      <w:r w:rsidRPr="006E0FF4">
        <w:rPr>
          <w:color w:val="EE0000"/>
        </w:rPr>
        <w:t>trị</w:t>
      </w:r>
      <w:proofErr w:type="spellEnd"/>
      <w:r w:rsidRPr="006E0FF4">
        <w:rPr>
          <w:color w:val="EE0000"/>
        </w:rPr>
        <w:t xml:space="preserve"> </w:t>
      </w:r>
      <w:proofErr w:type="spellStart"/>
      <w:r w:rsidRPr="006E0FF4">
        <w:rPr>
          <w:color w:val="EE0000"/>
        </w:rPr>
        <w:t>số</w:t>
      </w:r>
      <w:proofErr w:type="spellEnd"/>
      <w:r w:rsidRPr="006E0FF4">
        <w:rPr>
          <w:color w:val="EE0000"/>
        </w:rPr>
        <w:t xml:space="preserve"> </w:t>
      </w:r>
      <w:proofErr w:type="spellStart"/>
      <w:r w:rsidRPr="006E0FF4">
        <w:rPr>
          <w:color w:val="EE0000"/>
        </w:rPr>
        <w:t>điện</w:t>
      </w:r>
      <w:proofErr w:type="spellEnd"/>
      <w:r w:rsidRPr="006E0FF4">
        <w:rPr>
          <w:color w:val="EE0000"/>
        </w:rPr>
        <w:t xml:space="preserve"> </w:t>
      </w:r>
      <w:proofErr w:type="spellStart"/>
      <w:r w:rsidRPr="006E0FF4">
        <w:rPr>
          <w:color w:val="EE0000"/>
        </w:rPr>
        <w:t>trở</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thiết</w:t>
      </w:r>
      <w:proofErr w:type="spellEnd"/>
      <w:r w:rsidRPr="006E0FF4">
        <w:rPr>
          <w:color w:val="EE0000"/>
        </w:rPr>
        <w:t xml:space="preserve"> </w:t>
      </w:r>
      <w:proofErr w:type="spellStart"/>
      <w:r w:rsidRPr="006E0FF4">
        <w:rPr>
          <w:color w:val="EE0000"/>
        </w:rPr>
        <w:t>bị</w:t>
      </w:r>
      <w:proofErr w:type="spellEnd"/>
      <w:r w:rsidRPr="006E0FF4">
        <w:rPr>
          <w:color w:val="EE0000"/>
        </w:rPr>
        <w:t xml:space="preserve"> </w:t>
      </w:r>
      <w:proofErr w:type="spellStart"/>
      <w:r w:rsidRPr="006E0FF4">
        <w:rPr>
          <w:color w:val="EE0000"/>
        </w:rPr>
        <w:t>không</w:t>
      </w:r>
      <w:proofErr w:type="spellEnd"/>
      <w:r w:rsidRPr="006E0FF4">
        <w:rPr>
          <w:color w:val="EE0000"/>
        </w:rPr>
        <w:t xml:space="preserve"> </w:t>
      </w:r>
      <w:proofErr w:type="spellStart"/>
      <w:r w:rsidRPr="006E0FF4">
        <w:rPr>
          <w:color w:val="EE0000"/>
        </w:rPr>
        <w:t>đạt</w:t>
      </w:r>
      <w:proofErr w:type="spellEnd"/>
      <w:r w:rsidRPr="006E0FF4">
        <w:rPr>
          <w:color w:val="EE0000"/>
        </w:rPr>
        <w:t xml:space="preserve"> </w:t>
      </w:r>
      <w:proofErr w:type="spellStart"/>
      <w:r w:rsidRPr="006E0FF4">
        <w:rPr>
          <w:color w:val="EE0000"/>
        </w:rPr>
        <w:t>thì</w:t>
      </w:r>
      <w:proofErr w:type="spellEnd"/>
      <w:r w:rsidRPr="006E0FF4">
        <w:rPr>
          <w:color w:val="EE0000"/>
        </w:rPr>
        <w:t xml:space="preserve"> </w:t>
      </w:r>
      <w:proofErr w:type="spellStart"/>
      <w:r w:rsidRPr="006E0FF4">
        <w:rPr>
          <w:color w:val="EE0000"/>
        </w:rPr>
        <w:t>bổ</w:t>
      </w:r>
      <w:proofErr w:type="spellEnd"/>
      <w:r w:rsidRPr="006E0FF4">
        <w:rPr>
          <w:color w:val="EE0000"/>
        </w:rPr>
        <w:t xml:space="preserve"> sung </w:t>
      </w:r>
      <w:proofErr w:type="spellStart"/>
      <w:r w:rsidRPr="006E0FF4">
        <w:rPr>
          <w:color w:val="EE0000"/>
        </w:rPr>
        <w:t>khoan</w:t>
      </w:r>
      <w:proofErr w:type="spellEnd"/>
      <w:r w:rsidRPr="006E0FF4">
        <w:rPr>
          <w:color w:val="EE0000"/>
        </w:rPr>
        <w:t xml:space="preserve"> </w:t>
      </w:r>
      <w:proofErr w:type="spellStart"/>
      <w:r w:rsidRPr="006E0FF4">
        <w:rPr>
          <w:color w:val="EE0000"/>
        </w:rPr>
        <w:t>thêm</w:t>
      </w:r>
      <w:proofErr w:type="spellEnd"/>
      <w:r w:rsidRPr="006E0FF4">
        <w:rPr>
          <w:color w:val="EE0000"/>
        </w:rPr>
        <w:t xml:space="preserve"> </w:t>
      </w:r>
      <w:proofErr w:type="spellStart"/>
      <w:r w:rsidRPr="006E0FF4">
        <w:rPr>
          <w:color w:val="EE0000"/>
        </w:rPr>
        <w:t>giếng</w:t>
      </w:r>
      <w:proofErr w:type="spellEnd"/>
      <w:r w:rsidRPr="006E0FF4">
        <w:rPr>
          <w:color w:val="EE0000"/>
        </w:rPr>
        <w:t xml:space="preserve"> </w:t>
      </w:r>
      <w:proofErr w:type="spellStart"/>
      <w:r w:rsidRPr="006E0FF4">
        <w:rPr>
          <w:color w:val="EE0000"/>
        </w:rPr>
        <w:t>thoát</w:t>
      </w:r>
      <w:proofErr w:type="spellEnd"/>
      <w:r w:rsidRPr="006E0FF4">
        <w:rPr>
          <w:color w:val="EE0000"/>
        </w:rPr>
        <w:t xml:space="preserve"> </w:t>
      </w:r>
      <w:proofErr w:type="spellStart"/>
      <w:r w:rsidRPr="006E0FF4">
        <w:rPr>
          <w:color w:val="EE0000"/>
        </w:rPr>
        <w:t>sét</w:t>
      </w:r>
      <w:proofErr w:type="spellEnd"/>
      <w:r w:rsidRPr="006E0FF4">
        <w:rPr>
          <w:color w:val="EE0000"/>
        </w:rPr>
        <w:t xml:space="preserve"> </w:t>
      </w:r>
      <w:proofErr w:type="spellStart"/>
      <w:r w:rsidRPr="006E0FF4">
        <w:rPr>
          <w:color w:val="EE0000"/>
        </w:rPr>
        <w:t>và</w:t>
      </w:r>
      <w:proofErr w:type="spellEnd"/>
      <w:r w:rsidRPr="006E0FF4">
        <w:rPr>
          <w:color w:val="EE0000"/>
        </w:rPr>
        <w:t xml:space="preserve"> </w:t>
      </w:r>
      <w:proofErr w:type="spellStart"/>
      <w:r w:rsidRPr="006E0FF4">
        <w:rPr>
          <w:color w:val="EE0000"/>
        </w:rPr>
        <w:t>cọc</w:t>
      </w:r>
      <w:proofErr w:type="spellEnd"/>
      <w:r w:rsidRPr="006E0FF4">
        <w:rPr>
          <w:color w:val="EE0000"/>
        </w:rPr>
        <w:t xml:space="preserve"> </w:t>
      </w:r>
      <w:proofErr w:type="spellStart"/>
      <w:r w:rsidRPr="006E0FF4">
        <w:rPr>
          <w:color w:val="EE0000"/>
        </w:rPr>
        <w:t>sắt</w:t>
      </w:r>
      <w:proofErr w:type="spellEnd"/>
      <w:r w:rsidRPr="006E0FF4">
        <w:rPr>
          <w:color w:val="EE0000"/>
        </w:rPr>
        <w:t xml:space="preserve"> </w:t>
      </w:r>
      <w:proofErr w:type="spellStart"/>
      <w:r w:rsidRPr="006E0FF4">
        <w:rPr>
          <w:color w:val="EE0000"/>
        </w:rPr>
        <w:t>mạ</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Ø16x2400.</w:t>
      </w:r>
    </w:p>
    <w:p w14:paraId="44ADB269" w14:textId="257AD2AE" w:rsidR="00C206C6" w:rsidRPr="006E0FF4" w:rsidRDefault="00C206C6" w:rsidP="00C206C6">
      <w:pPr>
        <w:numPr>
          <w:ilvl w:val="1"/>
          <w:numId w:val="33"/>
        </w:numPr>
        <w:tabs>
          <w:tab w:val="left" w:pos="993"/>
        </w:tabs>
        <w:spacing w:before="80"/>
        <w:jc w:val="both"/>
        <w:rPr>
          <w:color w:val="EE0000"/>
        </w:rPr>
      </w:pPr>
      <w:proofErr w:type="spellStart"/>
      <w:r w:rsidRPr="006E0FF4">
        <w:rPr>
          <w:color w:val="EE0000"/>
        </w:rPr>
        <w:t>Tiếp</w:t>
      </w:r>
      <w:proofErr w:type="spellEnd"/>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Pr>
          <w:color w:val="EE0000"/>
        </w:rPr>
        <w:t>thiết</w:t>
      </w:r>
      <w:proofErr w:type="spellEnd"/>
      <w:r>
        <w:rPr>
          <w:color w:val="EE0000"/>
        </w:rPr>
        <w:t xml:space="preserve"> </w:t>
      </w:r>
      <w:proofErr w:type="spellStart"/>
      <w:r>
        <w:rPr>
          <w:color w:val="EE0000"/>
        </w:rPr>
        <w:t>bị</w:t>
      </w:r>
      <w:proofErr w:type="spellEnd"/>
      <w:r>
        <w:rPr>
          <w:color w:val="EE0000"/>
        </w:rPr>
        <w:t xml:space="preserve"> (LA)</w:t>
      </w:r>
      <w:r w:rsidRPr="006E0FF4">
        <w:rPr>
          <w:color w:val="EE0000"/>
        </w:rPr>
        <w:t xml:space="preserve">: </w:t>
      </w:r>
      <w:proofErr w:type="spellStart"/>
      <w:r w:rsidRPr="006E0FF4">
        <w:rPr>
          <w:color w:val="EE0000"/>
        </w:rPr>
        <w:t>Sử</w:t>
      </w:r>
      <w:proofErr w:type="spellEnd"/>
      <w:r w:rsidRPr="006E0FF4">
        <w:rPr>
          <w:color w:val="EE0000"/>
        </w:rPr>
        <w:t xml:space="preserve"> </w:t>
      </w:r>
      <w:proofErr w:type="spellStart"/>
      <w:r w:rsidRPr="006E0FF4">
        <w:rPr>
          <w:color w:val="EE0000"/>
        </w:rPr>
        <w:t>dụng</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sidRPr="006E0FF4">
        <w:rPr>
          <w:color w:val="EE0000"/>
        </w:rPr>
        <w:t>loại</w:t>
      </w:r>
      <w:proofErr w:type="spellEnd"/>
      <w:r w:rsidRPr="006E0FF4">
        <w:rPr>
          <w:color w:val="EE0000"/>
        </w:rPr>
        <w:t xml:space="preserve"> 01 </w:t>
      </w:r>
      <w:proofErr w:type="spellStart"/>
      <w:r w:rsidRPr="006E0FF4">
        <w:rPr>
          <w:color w:val="EE0000"/>
        </w:rPr>
        <w:t>giếng</w:t>
      </w:r>
      <w:proofErr w:type="spellEnd"/>
      <w:r w:rsidRPr="006E0FF4">
        <w:rPr>
          <w:color w:val="EE0000"/>
        </w:rPr>
        <w:t xml:space="preserve"> </w:t>
      </w:r>
      <w:proofErr w:type="spellStart"/>
      <w:r w:rsidRPr="006E0FF4">
        <w:rPr>
          <w:color w:val="EE0000"/>
        </w:rPr>
        <w:t>khoan</w:t>
      </w:r>
      <w:proofErr w:type="spellEnd"/>
      <w:r w:rsidRPr="006E0FF4">
        <w:rPr>
          <w:color w:val="EE0000"/>
        </w:rPr>
        <w:t xml:space="preserve"> </w:t>
      </w:r>
      <w:proofErr w:type="spellStart"/>
      <w:r w:rsidRPr="006E0FF4">
        <w:rPr>
          <w:color w:val="EE0000"/>
        </w:rPr>
        <w:t>sâu</w:t>
      </w:r>
      <w:proofErr w:type="spellEnd"/>
      <w:r w:rsidRPr="006E0FF4">
        <w:rPr>
          <w:color w:val="EE0000"/>
        </w:rPr>
        <w:t xml:space="preserve"> </w:t>
      </w:r>
      <w:proofErr w:type="spellStart"/>
      <w:r w:rsidRPr="006E0FF4">
        <w:rPr>
          <w:color w:val="EE0000"/>
        </w:rPr>
        <w:t>khoảng</w:t>
      </w:r>
      <w:proofErr w:type="spellEnd"/>
      <w:r w:rsidRPr="006E0FF4">
        <w:rPr>
          <w:color w:val="EE0000"/>
        </w:rPr>
        <w:t xml:space="preserve"> 30m, </w:t>
      </w:r>
      <w:proofErr w:type="spellStart"/>
      <w:r w:rsidRPr="006E0FF4">
        <w:rPr>
          <w:color w:val="EE0000"/>
        </w:rPr>
        <w:t>dùng</w:t>
      </w:r>
      <w:proofErr w:type="spellEnd"/>
      <w:r w:rsidRPr="006E0FF4">
        <w:rPr>
          <w:color w:val="EE0000"/>
        </w:rPr>
        <w:t xml:space="preserve"> </w:t>
      </w:r>
      <w:proofErr w:type="spellStart"/>
      <w:r w:rsidRPr="006E0FF4">
        <w:rPr>
          <w:color w:val="EE0000"/>
        </w:rPr>
        <w:t>cáp</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w:t>
      </w:r>
      <w:proofErr w:type="spellStart"/>
      <w:r w:rsidRPr="006E0FF4">
        <w:rPr>
          <w:color w:val="EE0000"/>
        </w:rPr>
        <w:t>trần</w:t>
      </w:r>
      <w:proofErr w:type="spellEnd"/>
      <w:r w:rsidRPr="006E0FF4">
        <w:rPr>
          <w:color w:val="EE0000"/>
        </w:rPr>
        <w:t xml:space="preserve"> C-25mm2 </w:t>
      </w:r>
      <w:proofErr w:type="spellStart"/>
      <w:r w:rsidRPr="006E0FF4">
        <w:rPr>
          <w:color w:val="EE0000"/>
        </w:rPr>
        <w:t>luồn</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thân</w:t>
      </w:r>
      <w:proofErr w:type="spellEnd"/>
      <w:r w:rsidRPr="006E0FF4">
        <w:rPr>
          <w:color w:val="EE0000"/>
        </w:rPr>
        <w:t xml:space="preserve"> </w:t>
      </w:r>
      <w:proofErr w:type="spellStart"/>
      <w:r w:rsidRPr="006E0FF4">
        <w:rPr>
          <w:color w:val="EE0000"/>
        </w:rPr>
        <w:t>trụ</w:t>
      </w:r>
      <w:proofErr w:type="spellEnd"/>
      <w:r w:rsidRPr="006E0FF4">
        <w:rPr>
          <w:color w:val="EE0000"/>
        </w:rPr>
        <w:t xml:space="preserve"> </w:t>
      </w:r>
      <w:proofErr w:type="spellStart"/>
      <w:r w:rsidRPr="006E0FF4">
        <w:rPr>
          <w:color w:val="EE0000"/>
        </w:rPr>
        <w:t>và</w:t>
      </w:r>
      <w:proofErr w:type="spellEnd"/>
      <w:r w:rsidRPr="006E0FF4">
        <w:rPr>
          <w:color w:val="EE0000"/>
        </w:rPr>
        <w:t xml:space="preserve"> 01 </w:t>
      </w:r>
      <w:proofErr w:type="spellStart"/>
      <w:r w:rsidRPr="006E0FF4">
        <w:rPr>
          <w:color w:val="EE0000"/>
        </w:rPr>
        <w:t>cọc</w:t>
      </w:r>
      <w:proofErr w:type="spellEnd"/>
      <w:r w:rsidRPr="006E0FF4">
        <w:rPr>
          <w:color w:val="EE0000"/>
        </w:rPr>
        <w:t xml:space="preserve"> </w:t>
      </w:r>
      <w:proofErr w:type="spellStart"/>
      <w:r w:rsidRPr="006E0FF4">
        <w:rPr>
          <w:color w:val="EE0000"/>
        </w:rPr>
        <w:t>sắt</w:t>
      </w:r>
      <w:proofErr w:type="spellEnd"/>
      <w:r w:rsidRPr="006E0FF4">
        <w:rPr>
          <w:color w:val="EE0000"/>
        </w:rPr>
        <w:t xml:space="preserve"> </w:t>
      </w:r>
      <w:proofErr w:type="spellStart"/>
      <w:r w:rsidRPr="006E0FF4">
        <w:rPr>
          <w:color w:val="EE0000"/>
        </w:rPr>
        <w:t>mạ</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Ø16x2400 </w:t>
      </w:r>
      <w:proofErr w:type="spellStart"/>
      <w:r w:rsidRPr="006E0FF4">
        <w:rPr>
          <w:color w:val="EE0000"/>
        </w:rPr>
        <w:t>thả</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mỗi</w:t>
      </w:r>
      <w:proofErr w:type="spellEnd"/>
      <w:r w:rsidRPr="006E0FF4">
        <w:rPr>
          <w:color w:val="EE0000"/>
        </w:rPr>
        <w:t xml:space="preserve"> </w:t>
      </w:r>
      <w:proofErr w:type="spellStart"/>
      <w:r w:rsidRPr="006E0FF4">
        <w:rPr>
          <w:color w:val="EE0000"/>
        </w:rPr>
        <w:t>giếng</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sidRPr="006E0FF4">
        <w:rPr>
          <w:color w:val="EE0000"/>
        </w:rPr>
        <w:t>để</w:t>
      </w:r>
      <w:proofErr w:type="spellEnd"/>
      <w:r w:rsidRPr="006E0FF4">
        <w:rPr>
          <w:color w:val="EE0000"/>
        </w:rPr>
        <w:t xml:space="preserve"> </w:t>
      </w:r>
      <w:proofErr w:type="spellStart"/>
      <w:r w:rsidRPr="006E0FF4">
        <w:rPr>
          <w:color w:val="EE0000"/>
        </w:rPr>
        <w:t>làm</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Thực </w:t>
      </w:r>
      <w:proofErr w:type="spellStart"/>
      <w:r w:rsidRPr="006E0FF4">
        <w:rPr>
          <w:color w:val="EE0000"/>
        </w:rPr>
        <w:t>hiện</w:t>
      </w:r>
      <w:proofErr w:type="spellEnd"/>
      <w:r w:rsidRPr="006E0FF4">
        <w:rPr>
          <w:color w:val="EE0000"/>
        </w:rPr>
        <w:t xml:space="preserve"> </w:t>
      </w:r>
      <w:proofErr w:type="spellStart"/>
      <w:r w:rsidRPr="00C64AA3">
        <w:rPr>
          <w:b/>
          <w:bCs/>
          <w:color w:val="EE0000"/>
        </w:rPr>
        <w:t>nối</w:t>
      </w:r>
      <w:proofErr w:type="spellEnd"/>
      <w:r w:rsidRPr="00C64AA3">
        <w:rPr>
          <w:b/>
          <w:bCs/>
          <w:color w:val="EE0000"/>
        </w:rPr>
        <w:t xml:space="preserve"> </w:t>
      </w:r>
      <w:proofErr w:type="spellStart"/>
      <w:r w:rsidRPr="00C64AA3">
        <w:rPr>
          <w:b/>
          <w:bCs/>
          <w:color w:val="EE0000"/>
        </w:rPr>
        <w:t>đất</w:t>
      </w:r>
      <w:proofErr w:type="spellEnd"/>
      <w:r w:rsidR="00370634">
        <w:rPr>
          <w:b/>
          <w:bCs/>
          <w:color w:val="EE0000"/>
        </w:rPr>
        <w:t xml:space="preserve"> </w:t>
      </w:r>
      <w:proofErr w:type="spellStart"/>
      <w:r w:rsidR="00370634">
        <w:rPr>
          <w:b/>
          <w:bCs/>
          <w:color w:val="EE0000"/>
        </w:rPr>
        <w:t>độc</w:t>
      </w:r>
      <w:proofErr w:type="spellEnd"/>
      <w:r w:rsidR="00370634">
        <w:rPr>
          <w:b/>
          <w:bCs/>
          <w:color w:val="EE0000"/>
        </w:rPr>
        <w:t xml:space="preserve"> </w:t>
      </w:r>
      <w:proofErr w:type="spellStart"/>
      <w:r w:rsidR="00370634">
        <w:rPr>
          <w:b/>
          <w:bCs/>
          <w:color w:val="EE0000"/>
        </w:rPr>
        <w:t>lập</w:t>
      </w:r>
      <w:proofErr w:type="spellEnd"/>
      <w:r w:rsidRPr="00C64AA3">
        <w:rPr>
          <w:b/>
          <w:bCs/>
          <w:color w:val="EE0000"/>
        </w:rPr>
        <w:t xml:space="preserve"> </w:t>
      </w:r>
      <w:proofErr w:type="spellStart"/>
      <w:r w:rsidRPr="00C64AA3">
        <w:rPr>
          <w:b/>
          <w:bCs/>
          <w:color w:val="EE0000"/>
        </w:rPr>
        <w:t>cho</w:t>
      </w:r>
      <w:proofErr w:type="spellEnd"/>
      <w:r w:rsidRPr="00C64AA3">
        <w:rPr>
          <w:b/>
          <w:bCs/>
          <w:color w:val="EE0000"/>
        </w:rPr>
        <w:t xml:space="preserve"> </w:t>
      </w:r>
      <w:proofErr w:type="spellStart"/>
      <w:r w:rsidRPr="00C64AA3">
        <w:rPr>
          <w:b/>
          <w:bCs/>
          <w:color w:val="EE0000"/>
        </w:rPr>
        <w:t>chống</w:t>
      </w:r>
      <w:proofErr w:type="spellEnd"/>
      <w:r w:rsidRPr="00C64AA3">
        <w:rPr>
          <w:b/>
          <w:bCs/>
          <w:color w:val="EE0000"/>
        </w:rPr>
        <w:t xml:space="preserve"> </w:t>
      </w:r>
      <w:proofErr w:type="spellStart"/>
      <w:r w:rsidRPr="00C64AA3">
        <w:rPr>
          <w:b/>
          <w:bCs/>
          <w:color w:val="EE0000"/>
        </w:rPr>
        <w:t>sét</w:t>
      </w:r>
      <w:proofErr w:type="spellEnd"/>
      <w:r w:rsidRPr="00C64AA3">
        <w:rPr>
          <w:b/>
          <w:bCs/>
          <w:color w:val="EE0000"/>
        </w:rPr>
        <w:t xml:space="preserve"> van (LA),</w:t>
      </w:r>
      <w:r w:rsidRPr="006E0FF4">
        <w:rPr>
          <w:color w:val="EE0000"/>
        </w:rPr>
        <w:t xml:space="preserve"> </w:t>
      </w:r>
      <w:proofErr w:type="spellStart"/>
      <w:r w:rsidRPr="006E0FF4">
        <w:rPr>
          <w:color w:val="EE0000"/>
        </w:rPr>
        <w:t>vỏ</w:t>
      </w:r>
      <w:proofErr w:type="spellEnd"/>
      <w:r w:rsidRPr="006E0FF4">
        <w:rPr>
          <w:color w:val="EE0000"/>
        </w:rPr>
        <w:t xml:space="preserve"> MBA, </w:t>
      </w:r>
      <w:proofErr w:type="spellStart"/>
      <w:r w:rsidRPr="006E0FF4">
        <w:rPr>
          <w:color w:val="EE0000"/>
        </w:rPr>
        <w:t>vỏ</w:t>
      </w:r>
      <w:proofErr w:type="spellEnd"/>
      <w:r w:rsidRPr="006E0FF4">
        <w:rPr>
          <w:color w:val="EE0000"/>
        </w:rPr>
        <w:t xml:space="preserve"> </w:t>
      </w:r>
      <w:proofErr w:type="spellStart"/>
      <w:r w:rsidRPr="006E0FF4">
        <w:rPr>
          <w:color w:val="EE0000"/>
        </w:rPr>
        <w:t>tủ</w:t>
      </w:r>
      <w:proofErr w:type="spellEnd"/>
      <w:r w:rsidRPr="006E0FF4">
        <w:rPr>
          <w:color w:val="EE0000"/>
        </w:rPr>
        <w:t xml:space="preserve"> </w:t>
      </w:r>
      <w:proofErr w:type="spellStart"/>
      <w:r w:rsidRPr="006E0FF4">
        <w:rPr>
          <w:color w:val="EE0000"/>
        </w:rPr>
        <w:t>hạ</w:t>
      </w:r>
      <w:proofErr w:type="spellEnd"/>
      <w:r w:rsidRPr="006E0FF4">
        <w:rPr>
          <w:color w:val="EE0000"/>
        </w:rPr>
        <w:t xml:space="preserve"> </w:t>
      </w:r>
      <w:proofErr w:type="spellStart"/>
      <w:r w:rsidRPr="006E0FF4">
        <w:rPr>
          <w:color w:val="EE0000"/>
        </w:rPr>
        <w:t>áp</w:t>
      </w:r>
      <w:proofErr w:type="spellEnd"/>
      <w:r w:rsidRPr="006E0FF4">
        <w:rPr>
          <w:color w:val="EE0000"/>
        </w:rPr>
        <w:t xml:space="preserve">. </w:t>
      </w:r>
      <w:proofErr w:type="spellStart"/>
      <w:r w:rsidRPr="006E0FF4">
        <w:rPr>
          <w:color w:val="EE0000"/>
        </w:rPr>
        <w:t>Dây</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phải</w:t>
      </w:r>
      <w:proofErr w:type="spellEnd"/>
      <w:r w:rsidRPr="006E0FF4">
        <w:rPr>
          <w:color w:val="EE0000"/>
        </w:rPr>
        <w:t xml:space="preserve"> </w:t>
      </w:r>
      <w:proofErr w:type="spellStart"/>
      <w:r w:rsidRPr="006E0FF4">
        <w:rPr>
          <w:color w:val="EE0000"/>
        </w:rPr>
        <w:t>được</w:t>
      </w:r>
      <w:proofErr w:type="spellEnd"/>
      <w:r w:rsidRPr="006E0FF4">
        <w:rPr>
          <w:color w:val="EE0000"/>
        </w:rPr>
        <w:t xml:space="preserve"> </w:t>
      </w:r>
      <w:proofErr w:type="spellStart"/>
      <w:r w:rsidRPr="006E0FF4">
        <w:rPr>
          <w:color w:val="EE0000"/>
        </w:rPr>
        <w:t>đấu</w:t>
      </w:r>
      <w:proofErr w:type="spellEnd"/>
      <w:r w:rsidRPr="006E0FF4">
        <w:rPr>
          <w:color w:val="EE0000"/>
        </w:rPr>
        <w:t xml:space="preserve"> </w:t>
      </w:r>
      <w:proofErr w:type="spellStart"/>
      <w:r w:rsidRPr="006E0FF4">
        <w:rPr>
          <w:color w:val="EE0000"/>
        </w:rPr>
        <w:t>nối</w:t>
      </w:r>
      <w:proofErr w:type="spellEnd"/>
      <w:r w:rsidRPr="006E0FF4">
        <w:rPr>
          <w:color w:val="EE0000"/>
        </w:rPr>
        <w:t xml:space="preserve"> </w:t>
      </w:r>
      <w:proofErr w:type="spellStart"/>
      <w:r w:rsidRPr="006E0FF4">
        <w:rPr>
          <w:color w:val="EE0000"/>
        </w:rPr>
        <w:t>bằng</w:t>
      </w:r>
      <w:proofErr w:type="spellEnd"/>
      <w:r w:rsidRPr="006E0FF4">
        <w:rPr>
          <w:color w:val="EE0000"/>
        </w:rPr>
        <w:t xml:space="preserve"> </w:t>
      </w:r>
      <w:proofErr w:type="spellStart"/>
      <w:r w:rsidRPr="006E0FF4">
        <w:rPr>
          <w:color w:val="EE0000"/>
        </w:rPr>
        <w:t>đầu</w:t>
      </w:r>
      <w:proofErr w:type="spellEnd"/>
      <w:r w:rsidRPr="006E0FF4">
        <w:rPr>
          <w:color w:val="EE0000"/>
        </w:rPr>
        <w:t xml:space="preserve"> </w:t>
      </w:r>
      <w:proofErr w:type="spellStart"/>
      <w:r w:rsidRPr="006E0FF4">
        <w:rPr>
          <w:color w:val="EE0000"/>
        </w:rPr>
        <w:t>cosse</w:t>
      </w:r>
      <w:proofErr w:type="spellEnd"/>
      <w:r w:rsidRPr="006E0FF4">
        <w:rPr>
          <w:color w:val="EE0000"/>
        </w:rPr>
        <w:t xml:space="preserve"> </w:t>
      </w:r>
      <w:proofErr w:type="spellStart"/>
      <w:r w:rsidRPr="006E0FF4">
        <w:rPr>
          <w:color w:val="EE0000"/>
        </w:rPr>
        <w:t>một</w:t>
      </w:r>
      <w:proofErr w:type="spellEnd"/>
      <w:r w:rsidRPr="006E0FF4">
        <w:rPr>
          <w:color w:val="EE0000"/>
        </w:rPr>
        <w:t xml:space="preserve"> </w:t>
      </w:r>
      <w:proofErr w:type="spellStart"/>
      <w:r w:rsidRPr="006E0FF4">
        <w:rPr>
          <w:color w:val="EE0000"/>
        </w:rPr>
        <w:t>cách</w:t>
      </w:r>
      <w:proofErr w:type="spellEnd"/>
      <w:r w:rsidRPr="006E0FF4">
        <w:rPr>
          <w:color w:val="EE0000"/>
        </w:rPr>
        <w:t xml:space="preserve"> </w:t>
      </w:r>
      <w:proofErr w:type="spellStart"/>
      <w:r w:rsidRPr="006E0FF4">
        <w:rPr>
          <w:color w:val="EE0000"/>
        </w:rPr>
        <w:t>chắc</w:t>
      </w:r>
      <w:proofErr w:type="spellEnd"/>
      <w:r w:rsidRPr="006E0FF4">
        <w:rPr>
          <w:color w:val="EE0000"/>
        </w:rPr>
        <w:t xml:space="preserve"> </w:t>
      </w:r>
      <w:proofErr w:type="spellStart"/>
      <w:r w:rsidRPr="006E0FF4">
        <w:rPr>
          <w:color w:val="EE0000"/>
        </w:rPr>
        <w:t>chắn</w:t>
      </w:r>
      <w:proofErr w:type="spellEnd"/>
      <w:r w:rsidRPr="006E0FF4">
        <w:rPr>
          <w:color w:val="EE0000"/>
        </w:rPr>
        <w:t xml:space="preserve">, </w:t>
      </w:r>
      <w:proofErr w:type="spellStart"/>
      <w:r w:rsidRPr="006E0FF4">
        <w:rPr>
          <w:color w:val="EE0000"/>
        </w:rPr>
        <w:t>không</w:t>
      </w:r>
      <w:proofErr w:type="spellEnd"/>
      <w:r w:rsidRPr="006E0FF4">
        <w:rPr>
          <w:color w:val="EE0000"/>
        </w:rPr>
        <w:t xml:space="preserve"> </w:t>
      </w:r>
      <w:proofErr w:type="spellStart"/>
      <w:r w:rsidRPr="006E0FF4">
        <w:rPr>
          <w:color w:val="EE0000"/>
        </w:rPr>
        <w:t>được</w:t>
      </w:r>
      <w:proofErr w:type="spellEnd"/>
      <w:r w:rsidRPr="006E0FF4">
        <w:rPr>
          <w:color w:val="EE0000"/>
        </w:rPr>
        <w:t xml:space="preserve"> </w:t>
      </w:r>
      <w:proofErr w:type="spellStart"/>
      <w:r w:rsidRPr="006E0FF4">
        <w:rPr>
          <w:color w:val="EE0000"/>
        </w:rPr>
        <w:t>vặn</w:t>
      </w:r>
      <w:proofErr w:type="spellEnd"/>
      <w:r w:rsidRPr="006E0FF4">
        <w:rPr>
          <w:color w:val="EE0000"/>
        </w:rPr>
        <w:t xml:space="preserve"> </w:t>
      </w:r>
      <w:proofErr w:type="spellStart"/>
      <w:r w:rsidRPr="006E0FF4">
        <w:rPr>
          <w:color w:val="EE0000"/>
        </w:rPr>
        <w:t>xoắn</w:t>
      </w:r>
      <w:proofErr w:type="spellEnd"/>
      <w:r w:rsidRPr="006E0FF4">
        <w:rPr>
          <w:color w:val="EE0000"/>
        </w:rPr>
        <w:t xml:space="preserve"> </w:t>
      </w:r>
      <w:proofErr w:type="spellStart"/>
      <w:r w:rsidRPr="006E0FF4">
        <w:rPr>
          <w:color w:val="EE0000"/>
        </w:rPr>
        <w:t>và</w:t>
      </w:r>
      <w:proofErr w:type="spellEnd"/>
      <w:r w:rsidRPr="006E0FF4">
        <w:rPr>
          <w:color w:val="EE0000"/>
        </w:rPr>
        <w:t xml:space="preserve"> </w:t>
      </w:r>
      <w:proofErr w:type="spellStart"/>
      <w:r w:rsidRPr="006E0FF4">
        <w:rPr>
          <w:color w:val="EE0000"/>
        </w:rPr>
        <w:t>đảm</w:t>
      </w:r>
      <w:proofErr w:type="spellEnd"/>
      <w:r w:rsidRPr="006E0FF4">
        <w:rPr>
          <w:color w:val="EE0000"/>
        </w:rPr>
        <w:t xml:space="preserve"> </w:t>
      </w:r>
      <w:proofErr w:type="spellStart"/>
      <w:r w:rsidRPr="006E0FF4">
        <w:rPr>
          <w:color w:val="EE0000"/>
        </w:rPr>
        <w:t>bảo</w:t>
      </w:r>
      <w:proofErr w:type="spellEnd"/>
      <w:r w:rsidRPr="006E0FF4">
        <w:rPr>
          <w:color w:val="EE0000"/>
        </w:rPr>
        <w:t xml:space="preserve"> </w:t>
      </w:r>
      <w:proofErr w:type="spellStart"/>
      <w:r w:rsidRPr="006E0FF4">
        <w:rPr>
          <w:color w:val="EE0000"/>
        </w:rPr>
        <w:t>điện</w:t>
      </w:r>
      <w:proofErr w:type="spellEnd"/>
      <w:r w:rsidRPr="006E0FF4">
        <w:rPr>
          <w:color w:val="EE0000"/>
        </w:rPr>
        <w:t xml:space="preserve"> </w:t>
      </w:r>
      <w:proofErr w:type="spellStart"/>
      <w:r w:rsidRPr="006E0FF4">
        <w:rPr>
          <w:color w:val="EE0000"/>
        </w:rPr>
        <w:t>trở</w:t>
      </w:r>
      <w:proofErr w:type="spellEnd"/>
      <w:r w:rsidRPr="006E0FF4">
        <w:rPr>
          <w:color w:val="EE0000"/>
        </w:rPr>
        <w:t xml:space="preserve"> </w:t>
      </w:r>
      <w:proofErr w:type="spellStart"/>
      <w:r w:rsidRPr="006E0FF4">
        <w:rPr>
          <w:color w:val="EE0000"/>
        </w:rPr>
        <w:t>tiếp</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Rnđ</w:t>
      </w:r>
      <w:proofErr w:type="spellEnd"/>
      <w:r w:rsidRPr="006E0FF4">
        <w:rPr>
          <w:color w:val="EE0000"/>
        </w:rPr>
        <w:t xml:space="preserve"> TBA ≤ 10</w:t>
      </w:r>
      <w:r w:rsidRPr="006E0FF4">
        <w:rPr>
          <w:color w:val="EE0000"/>
        </w:rPr>
        <w:sym w:font="Symbol" w:char="F057"/>
      </w:r>
      <w:r w:rsidRPr="006E0FF4">
        <w:rPr>
          <w:color w:val="EE0000"/>
        </w:rPr>
        <w:t xml:space="preserve">. </w:t>
      </w:r>
      <w:proofErr w:type="spellStart"/>
      <w:r w:rsidRPr="006E0FF4">
        <w:rPr>
          <w:color w:val="EE0000"/>
        </w:rPr>
        <w:t>Nếu</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quá</w:t>
      </w:r>
      <w:proofErr w:type="spellEnd"/>
      <w:r w:rsidRPr="006E0FF4">
        <w:rPr>
          <w:color w:val="EE0000"/>
        </w:rPr>
        <w:t xml:space="preserve"> </w:t>
      </w:r>
      <w:proofErr w:type="spellStart"/>
      <w:r w:rsidRPr="006E0FF4">
        <w:rPr>
          <w:color w:val="EE0000"/>
        </w:rPr>
        <w:t>trình</w:t>
      </w:r>
      <w:proofErr w:type="spellEnd"/>
      <w:r w:rsidRPr="006E0FF4">
        <w:rPr>
          <w:color w:val="EE0000"/>
        </w:rPr>
        <w:t xml:space="preserve"> </w:t>
      </w:r>
      <w:proofErr w:type="spellStart"/>
      <w:r w:rsidRPr="006E0FF4">
        <w:rPr>
          <w:color w:val="EE0000"/>
        </w:rPr>
        <w:t>thi</w:t>
      </w:r>
      <w:proofErr w:type="spellEnd"/>
      <w:r w:rsidRPr="006E0FF4">
        <w:rPr>
          <w:color w:val="EE0000"/>
        </w:rPr>
        <w:t xml:space="preserve"> </w:t>
      </w:r>
      <w:proofErr w:type="spellStart"/>
      <w:r w:rsidRPr="006E0FF4">
        <w:rPr>
          <w:color w:val="EE0000"/>
        </w:rPr>
        <w:t>công</w:t>
      </w:r>
      <w:proofErr w:type="spellEnd"/>
      <w:r w:rsidRPr="006E0FF4">
        <w:rPr>
          <w:color w:val="EE0000"/>
        </w:rPr>
        <w:t xml:space="preserve"> </w:t>
      </w:r>
      <w:proofErr w:type="spellStart"/>
      <w:r w:rsidRPr="006E0FF4">
        <w:rPr>
          <w:color w:val="EE0000"/>
        </w:rPr>
        <w:t>trị</w:t>
      </w:r>
      <w:proofErr w:type="spellEnd"/>
      <w:r w:rsidRPr="006E0FF4">
        <w:rPr>
          <w:color w:val="EE0000"/>
        </w:rPr>
        <w:t xml:space="preserve"> </w:t>
      </w:r>
      <w:proofErr w:type="spellStart"/>
      <w:r w:rsidRPr="006E0FF4">
        <w:rPr>
          <w:color w:val="EE0000"/>
        </w:rPr>
        <w:t>số</w:t>
      </w:r>
      <w:proofErr w:type="spellEnd"/>
      <w:r w:rsidRPr="006E0FF4">
        <w:rPr>
          <w:color w:val="EE0000"/>
        </w:rPr>
        <w:t xml:space="preserve"> </w:t>
      </w:r>
      <w:proofErr w:type="spellStart"/>
      <w:r w:rsidRPr="006E0FF4">
        <w:rPr>
          <w:color w:val="EE0000"/>
        </w:rPr>
        <w:t>điện</w:t>
      </w:r>
      <w:proofErr w:type="spellEnd"/>
      <w:r w:rsidRPr="006E0FF4">
        <w:rPr>
          <w:color w:val="EE0000"/>
        </w:rPr>
        <w:t xml:space="preserve"> </w:t>
      </w:r>
      <w:proofErr w:type="spellStart"/>
      <w:r w:rsidRPr="006E0FF4">
        <w:rPr>
          <w:color w:val="EE0000"/>
        </w:rPr>
        <w:t>trở</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thiết</w:t>
      </w:r>
      <w:proofErr w:type="spellEnd"/>
      <w:r w:rsidRPr="006E0FF4">
        <w:rPr>
          <w:color w:val="EE0000"/>
        </w:rPr>
        <w:t xml:space="preserve"> </w:t>
      </w:r>
      <w:proofErr w:type="spellStart"/>
      <w:r w:rsidRPr="006E0FF4">
        <w:rPr>
          <w:color w:val="EE0000"/>
        </w:rPr>
        <w:t>bị</w:t>
      </w:r>
      <w:proofErr w:type="spellEnd"/>
      <w:r w:rsidRPr="006E0FF4">
        <w:rPr>
          <w:color w:val="EE0000"/>
        </w:rPr>
        <w:t xml:space="preserve"> </w:t>
      </w:r>
      <w:proofErr w:type="spellStart"/>
      <w:r w:rsidRPr="006E0FF4">
        <w:rPr>
          <w:color w:val="EE0000"/>
        </w:rPr>
        <w:t>không</w:t>
      </w:r>
      <w:proofErr w:type="spellEnd"/>
      <w:r w:rsidRPr="006E0FF4">
        <w:rPr>
          <w:color w:val="EE0000"/>
        </w:rPr>
        <w:t xml:space="preserve"> </w:t>
      </w:r>
      <w:proofErr w:type="spellStart"/>
      <w:r w:rsidRPr="006E0FF4">
        <w:rPr>
          <w:color w:val="EE0000"/>
        </w:rPr>
        <w:t>đạt</w:t>
      </w:r>
      <w:proofErr w:type="spellEnd"/>
      <w:r w:rsidRPr="006E0FF4">
        <w:rPr>
          <w:color w:val="EE0000"/>
        </w:rPr>
        <w:t xml:space="preserve"> </w:t>
      </w:r>
      <w:proofErr w:type="spellStart"/>
      <w:r w:rsidRPr="006E0FF4">
        <w:rPr>
          <w:color w:val="EE0000"/>
        </w:rPr>
        <w:t>thì</w:t>
      </w:r>
      <w:proofErr w:type="spellEnd"/>
      <w:r w:rsidRPr="006E0FF4">
        <w:rPr>
          <w:color w:val="EE0000"/>
        </w:rPr>
        <w:t xml:space="preserve"> </w:t>
      </w:r>
      <w:proofErr w:type="spellStart"/>
      <w:r w:rsidRPr="006E0FF4">
        <w:rPr>
          <w:color w:val="EE0000"/>
        </w:rPr>
        <w:t>bổ</w:t>
      </w:r>
      <w:proofErr w:type="spellEnd"/>
      <w:r w:rsidRPr="006E0FF4">
        <w:rPr>
          <w:color w:val="EE0000"/>
        </w:rPr>
        <w:t xml:space="preserve"> sung </w:t>
      </w:r>
      <w:proofErr w:type="spellStart"/>
      <w:r w:rsidRPr="006E0FF4">
        <w:rPr>
          <w:color w:val="EE0000"/>
        </w:rPr>
        <w:t>khoan</w:t>
      </w:r>
      <w:proofErr w:type="spellEnd"/>
      <w:r w:rsidRPr="006E0FF4">
        <w:rPr>
          <w:color w:val="EE0000"/>
        </w:rPr>
        <w:t xml:space="preserve"> </w:t>
      </w:r>
      <w:proofErr w:type="spellStart"/>
      <w:r w:rsidRPr="006E0FF4">
        <w:rPr>
          <w:color w:val="EE0000"/>
        </w:rPr>
        <w:t>thêm</w:t>
      </w:r>
      <w:proofErr w:type="spellEnd"/>
      <w:r w:rsidRPr="006E0FF4">
        <w:rPr>
          <w:color w:val="EE0000"/>
        </w:rPr>
        <w:t xml:space="preserve"> </w:t>
      </w:r>
      <w:proofErr w:type="spellStart"/>
      <w:r w:rsidRPr="006E0FF4">
        <w:rPr>
          <w:color w:val="EE0000"/>
        </w:rPr>
        <w:t>giếng</w:t>
      </w:r>
      <w:proofErr w:type="spellEnd"/>
      <w:r w:rsidRPr="006E0FF4">
        <w:rPr>
          <w:color w:val="EE0000"/>
        </w:rPr>
        <w:t xml:space="preserve"> </w:t>
      </w:r>
      <w:proofErr w:type="spellStart"/>
      <w:r w:rsidRPr="006E0FF4">
        <w:rPr>
          <w:color w:val="EE0000"/>
        </w:rPr>
        <w:t>thoát</w:t>
      </w:r>
      <w:proofErr w:type="spellEnd"/>
      <w:r w:rsidRPr="006E0FF4">
        <w:rPr>
          <w:color w:val="EE0000"/>
        </w:rPr>
        <w:t xml:space="preserve"> </w:t>
      </w:r>
      <w:proofErr w:type="spellStart"/>
      <w:r w:rsidRPr="006E0FF4">
        <w:rPr>
          <w:color w:val="EE0000"/>
        </w:rPr>
        <w:t>sét</w:t>
      </w:r>
      <w:proofErr w:type="spellEnd"/>
      <w:r w:rsidRPr="006E0FF4">
        <w:rPr>
          <w:color w:val="EE0000"/>
        </w:rPr>
        <w:t xml:space="preserve"> </w:t>
      </w:r>
      <w:proofErr w:type="spellStart"/>
      <w:r w:rsidRPr="006E0FF4">
        <w:rPr>
          <w:color w:val="EE0000"/>
        </w:rPr>
        <w:t>và</w:t>
      </w:r>
      <w:proofErr w:type="spellEnd"/>
      <w:r w:rsidRPr="006E0FF4">
        <w:rPr>
          <w:color w:val="EE0000"/>
        </w:rPr>
        <w:t xml:space="preserve"> </w:t>
      </w:r>
      <w:proofErr w:type="spellStart"/>
      <w:r w:rsidRPr="006E0FF4">
        <w:rPr>
          <w:color w:val="EE0000"/>
        </w:rPr>
        <w:t>cọc</w:t>
      </w:r>
      <w:proofErr w:type="spellEnd"/>
      <w:r w:rsidRPr="006E0FF4">
        <w:rPr>
          <w:color w:val="EE0000"/>
        </w:rPr>
        <w:t xml:space="preserve"> </w:t>
      </w:r>
      <w:proofErr w:type="spellStart"/>
      <w:r w:rsidRPr="006E0FF4">
        <w:rPr>
          <w:color w:val="EE0000"/>
        </w:rPr>
        <w:t>sắt</w:t>
      </w:r>
      <w:proofErr w:type="spellEnd"/>
      <w:r w:rsidRPr="006E0FF4">
        <w:rPr>
          <w:color w:val="EE0000"/>
        </w:rPr>
        <w:t xml:space="preserve"> </w:t>
      </w:r>
      <w:proofErr w:type="spellStart"/>
      <w:r w:rsidRPr="006E0FF4">
        <w:rPr>
          <w:color w:val="EE0000"/>
        </w:rPr>
        <w:t>mạ</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Ø16x2400.</w:t>
      </w:r>
    </w:p>
    <w:p w14:paraId="5A4CEEF5" w14:textId="2D7B9247" w:rsidR="00C5077B" w:rsidRPr="006E0FF4" w:rsidRDefault="00C5077B" w:rsidP="00AE741C">
      <w:pPr>
        <w:numPr>
          <w:ilvl w:val="1"/>
          <w:numId w:val="33"/>
        </w:numPr>
        <w:tabs>
          <w:tab w:val="left" w:pos="993"/>
        </w:tabs>
        <w:spacing w:before="80"/>
        <w:jc w:val="both"/>
        <w:rPr>
          <w:color w:val="EE0000"/>
        </w:rPr>
      </w:pPr>
      <w:proofErr w:type="spellStart"/>
      <w:r w:rsidRPr="006E0FF4">
        <w:rPr>
          <w:color w:val="EE0000"/>
        </w:rPr>
        <w:t>Tiếp</w:t>
      </w:r>
      <w:proofErr w:type="spellEnd"/>
      <w:r w:rsidR="00AE741C" w:rsidRPr="006E0FF4">
        <w:rPr>
          <w:color w:val="EE0000"/>
        </w:rPr>
        <w:tab/>
      </w:r>
      <w:r w:rsidRPr="006E0FF4">
        <w:rPr>
          <w:color w:val="EE0000"/>
        </w:rPr>
        <w:t xml:space="preserve"> </w:t>
      </w:r>
      <w:proofErr w:type="spellStart"/>
      <w:r w:rsidRPr="006E0FF4">
        <w:rPr>
          <w:color w:val="EE0000"/>
        </w:rPr>
        <w:t>địa</w:t>
      </w:r>
      <w:proofErr w:type="spellEnd"/>
      <w:r w:rsidRPr="006E0FF4">
        <w:rPr>
          <w:color w:val="EE0000"/>
        </w:rPr>
        <w:t xml:space="preserve"> </w:t>
      </w:r>
      <w:proofErr w:type="spellStart"/>
      <w:r w:rsidRPr="006E0FF4">
        <w:rPr>
          <w:color w:val="EE0000"/>
        </w:rPr>
        <w:t>trung</w:t>
      </w:r>
      <w:proofErr w:type="spellEnd"/>
      <w:r w:rsidRPr="006E0FF4">
        <w:rPr>
          <w:color w:val="EE0000"/>
        </w:rPr>
        <w:t xml:space="preserve"> </w:t>
      </w:r>
      <w:proofErr w:type="spellStart"/>
      <w:r w:rsidRPr="006E0FF4">
        <w:rPr>
          <w:color w:val="EE0000"/>
        </w:rPr>
        <w:t>tính</w:t>
      </w:r>
      <w:proofErr w:type="spellEnd"/>
      <w:r w:rsidRPr="006E0FF4">
        <w:rPr>
          <w:color w:val="EE0000"/>
        </w:rPr>
        <w:t xml:space="preserve"> TI XDM: </w:t>
      </w:r>
      <w:proofErr w:type="spellStart"/>
      <w:r w:rsidRPr="006E0FF4">
        <w:rPr>
          <w:color w:val="EE0000"/>
        </w:rPr>
        <w:t>Sử</w:t>
      </w:r>
      <w:proofErr w:type="spellEnd"/>
      <w:r w:rsidRPr="006E0FF4">
        <w:rPr>
          <w:color w:val="EE0000"/>
        </w:rPr>
        <w:t xml:space="preserve"> </w:t>
      </w:r>
      <w:proofErr w:type="spellStart"/>
      <w:r w:rsidRPr="006E0FF4">
        <w:rPr>
          <w:color w:val="EE0000"/>
        </w:rPr>
        <w:t>dụng</w:t>
      </w:r>
      <w:proofErr w:type="spellEnd"/>
      <w:r w:rsidRPr="006E0FF4">
        <w:rPr>
          <w:color w:val="EE0000"/>
        </w:rPr>
        <w:t xml:space="preserve"> 01 </w:t>
      </w:r>
      <w:proofErr w:type="spellStart"/>
      <w:r w:rsidRPr="006E0FF4">
        <w:rPr>
          <w:color w:val="EE0000"/>
        </w:rPr>
        <w:t>cọc</w:t>
      </w:r>
      <w:proofErr w:type="spellEnd"/>
      <w:r w:rsidRPr="006E0FF4">
        <w:rPr>
          <w:color w:val="EE0000"/>
        </w:rPr>
        <w:t xml:space="preserve"> </w:t>
      </w:r>
      <w:proofErr w:type="spellStart"/>
      <w:r w:rsidRPr="006E0FF4">
        <w:rPr>
          <w:color w:val="EE0000"/>
        </w:rPr>
        <w:t>sắt</w:t>
      </w:r>
      <w:proofErr w:type="spellEnd"/>
      <w:r w:rsidRPr="006E0FF4">
        <w:rPr>
          <w:color w:val="EE0000"/>
        </w:rPr>
        <w:t xml:space="preserve"> </w:t>
      </w:r>
      <w:proofErr w:type="spellStart"/>
      <w:r w:rsidRPr="006E0FF4">
        <w:rPr>
          <w:color w:val="EE0000"/>
        </w:rPr>
        <w:t>mạ</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Ø16x2400 </w:t>
      </w:r>
      <w:proofErr w:type="spellStart"/>
      <w:r w:rsidRPr="006E0FF4">
        <w:rPr>
          <w:color w:val="EE0000"/>
        </w:rPr>
        <w:t>đóng</w:t>
      </w:r>
      <w:proofErr w:type="spellEnd"/>
      <w:r w:rsidRPr="006E0FF4">
        <w:rPr>
          <w:color w:val="EE0000"/>
        </w:rPr>
        <w:t xml:space="preserve"> </w:t>
      </w:r>
      <w:proofErr w:type="spellStart"/>
      <w:r w:rsidRPr="006E0FF4">
        <w:rPr>
          <w:color w:val="EE0000"/>
        </w:rPr>
        <w:t>sâu</w:t>
      </w:r>
      <w:proofErr w:type="spellEnd"/>
      <w:r w:rsidRPr="006E0FF4">
        <w:rPr>
          <w:color w:val="EE0000"/>
        </w:rPr>
        <w:t xml:space="preserve"> </w:t>
      </w:r>
      <w:proofErr w:type="spellStart"/>
      <w:r w:rsidRPr="006E0FF4">
        <w:rPr>
          <w:color w:val="EE0000"/>
        </w:rPr>
        <w:t>cách</w:t>
      </w:r>
      <w:proofErr w:type="spellEnd"/>
      <w:r w:rsidRPr="006E0FF4">
        <w:rPr>
          <w:color w:val="EE0000"/>
        </w:rPr>
        <w:t xml:space="preserve"> </w:t>
      </w:r>
      <w:proofErr w:type="spellStart"/>
      <w:r w:rsidRPr="006E0FF4">
        <w:rPr>
          <w:color w:val="EE0000"/>
        </w:rPr>
        <w:t>mặt</w:t>
      </w:r>
      <w:proofErr w:type="spellEnd"/>
      <w:r w:rsidRPr="006E0FF4">
        <w:rPr>
          <w:color w:val="EE0000"/>
        </w:rPr>
        <w:t xml:space="preserve"> </w:t>
      </w:r>
      <w:proofErr w:type="spellStart"/>
      <w:r w:rsidRPr="006E0FF4">
        <w:rPr>
          <w:color w:val="EE0000"/>
        </w:rPr>
        <w:t>đất</w:t>
      </w:r>
      <w:proofErr w:type="spellEnd"/>
      <w:r w:rsidRPr="006E0FF4">
        <w:rPr>
          <w:color w:val="EE0000"/>
        </w:rPr>
        <w:t xml:space="preserve"> </w:t>
      </w:r>
      <w:proofErr w:type="spellStart"/>
      <w:r w:rsidRPr="006E0FF4">
        <w:rPr>
          <w:color w:val="EE0000"/>
        </w:rPr>
        <w:t>tối</w:t>
      </w:r>
      <w:proofErr w:type="spellEnd"/>
      <w:r w:rsidRPr="006E0FF4">
        <w:rPr>
          <w:color w:val="EE0000"/>
        </w:rPr>
        <w:t xml:space="preserve"> </w:t>
      </w:r>
      <w:proofErr w:type="spellStart"/>
      <w:r w:rsidRPr="006E0FF4">
        <w:rPr>
          <w:color w:val="EE0000"/>
        </w:rPr>
        <w:t>thiểu</w:t>
      </w:r>
      <w:proofErr w:type="spellEnd"/>
      <w:r w:rsidRPr="006E0FF4">
        <w:rPr>
          <w:color w:val="EE0000"/>
        </w:rPr>
        <w:t xml:space="preserve"> 0,5m, </w:t>
      </w:r>
      <w:proofErr w:type="spellStart"/>
      <w:r w:rsidRPr="006E0FF4">
        <w:rPr>
          <w:color w:val="EE0000"/>
        </w:rPr>
        <w:t>dùng</w:t>
      </w:r>
      <w:proofErr w:type="spellEnd"/>
      <w:r w:rsidRPr="006E0FF4">
        <w:rPr>
          <w:color w:val="EE0000"/>
        </w:rPr>
        <w:t xml:space="preserve"> </w:t>
      </w:r>
      <w:proofErr w:type="spellStart"/>
      <w:r w:rsidRPr="006E0FF4">
        <w:rPr>
          <w:color w:val="EE0000"/>
        </w:rPr>
        <w:t>cáp</w:t>
      </w:r>
      <w:proofErr w:type="spellEnd"/>
      <w:r w:rsidRPr="006E0FF4">
        <w:rPr>
          <w:color w:val="EE0000"/>
        </w:rPr>
        <w:t xml:space="preserve"> </w:t>
      </w:r>
      <w:proofErr w:type="spellStart"/>
      <w:r w:rsidRPr="006E0FF4">
        <w:rPr>
          <w:color w:val="EE0000"/>
        </w:rPr>
        <w:t>đồng</w:t>
      </w:r>
      <w:proofErr w:type="spellEnd"/>
      <w:r w:rsidRPr="006E0FF4">
        <w:rPr>
          <w:color w:val="EE0000"/>
        </w:rPr>
        <w:t xml:space="preserve"> </w:t>
      </w:r>
      <w:proofErr w:type="spellStart"/>
      <w:r w:rsidRPr="006E0FF4">
        <w:rPr>
          <w:color w:val="EE0000"/>
        </w:rPr>
        <w:t>trần</w:t>
      </w:r>
      <w:proofErr w:type="spellEnd"/>
      <w:r w:rsidRPr="006E0FF4">
        <w:rPr>
          <w:color w:val="EE0000"/>
        </w:rPr>
        <w:t xml:space="preserve"> C-25mm2 </w:t>
      </w:r>
      <w:proofErr w:type="spellStart"/>
      <w:r w:rsidRPr="006E0FF4">
        <w:rPr>
          <w:color w:val="EE0000"/>
        </w:rPr>
        <w:t>luồn</w:t>
      </w:r>
      <w:proofErr w:type="spellEnd"/>
      <w:r w:rsidRPr="006E0FF4">
        <w:rPr>
          <w:color w:val="EE0000"/>
        </w:rPr>
        <w:t xml:space="preserve"> </w:t>
      </w:r>
      <w:proofErr w:type="spellStart"/>
      <w:r w:rsidRPr="006E0FF4">
        <w:rPr>
          <w:color w:val="EE0000"/>
        </w:rPr>
        <w:t>trong</w:t>
      </w:r>
      <w:proofErr w:type="spellEnd"/>
      <w:r w:rsidRPr="006E0FF4">
        <w:rPr>
          <w:color w:val="EE0000"/>
        </w:rPr>
        <w:t xml:space="preserve"> </w:t>
      </w:r>
      <w:proofErr w:type="spellStart"/>
      <w:r w:rsidRPr="006E0FF4">
        <w:rPr>
          <w:color w:val="EE0000"/>
        </w:rPr>
        <w:t>thân</w:t>
      </w:r>
      <w:proofErr w:type="spellEnd"/>
      <w:r w:rsidRPr="006E0FF4">
        <w:rPr>
          <w:color w:val="EE0000"/>
        </w:rPr>
        <w:t xml:space="preserve"> </w:t>
      </w:r>
      <w:proofErr w:type="spellStart"/>
      <w:r w:rsidRPr="006E0FF4">
        <w:rPr>
          <w:color w:val="EE0000"/>
        </w:rPr>
        <w:t>trụ</w:t>
      </w:r>
      <w:proofErr w:type="spellEnd"/>
      <w:r w:rsidRPr="006E0FF4">
        <w:rPr>
          <w:color w:val="EE0000"/>
        </w:rPr>
        <w:t xml:space="preserve">. </w:t>
      </w:r>
    </w:p>
    <w:p w14:paraId="54781574" w14:textId="77777777" w:rsidR="00C5077B" w:rsidRPr="0035499D" w:rsidRDefault="00C5077B" w:rsidP="002B2760">
      <w:pPr>
        <w:numPr>
          <w:ilvl w:val="0"/>
          <w:numId w:val="33"/>
        </w:numPr>
        <w:tabs>
          <w:tab w:val="left" w:pos="993"/>
        </w:tabs>
        <w:spacing w:before="80"/>
        <w:ind w:left="993" w:hanging="284"/>
        <w:jc w:val="both"/>
      </w:pPr>
      <w:proofErr w:type="spellStart"/>
      <w:r w:rsidRPr="0035499D">
        <w:t>Bảng</w:t>
      </w:r>
      <w:proofErr w:type="spellEnd"/>
      <w:r w:rsidRPr="0035499D">
        <w:t xml:space="preserve"> </w:t>
      </w:r>
      <w:proofErr w:type="spellStart"/>
      <w:r w:rsidRPr="0035499D">
        <w:t>chỉ</w:t>
      </w:r>
      <w:proofErr w:type="spellEnd"/>
      <w:r w:rsidRPr="0035499D">
        <w:t xml:space="preserve"> </w:t>
      </w:r>
      <w:proofErr w:type="spellStart"/>
      <w:r w:rsidRPr="0035499D">
        <w:t>danh</w:t>
      </w:r>
      <w:proofErr w:type="spellEnd"/>
      <w:r w:rsidRPr="0035499D">
        <w:t xml:space="preserve"> TBA: </w:t>
      </w:r>
      <w:proofErr w:type="spellStart"/>
      <w:r w:rsidRPr="0035499D">
        <w:t>bằng</w:t>
      </w:r>
      <w:proofErr w:type="spellEnd"/>
      <w:r w:rsidRPr="0035499D">
        <w:t xml:space="preserve"> mica </w:t>
      </w:r>
      <w:proofErr w:type="spellStart"/>
      <w:r w:rsidRPr="0035499D">
        <w:t>bắt</w:t>
      </w:r>
      <w:proofErr w:type="spellEnd"/>
      <w:r w:rsidRPr="0035499D">
        <w:t xml:space="preserve"> </w:t>
      </w:r>
      <w:proofErr w:type="spellStart"/>
      <w:r w:rsidRPr="0035499D">
        <w:t>bên</w:t>
      </w:r>
      <w:proofErr w:type="spellEnd"/>
      <w:r w:rsidRPr="0035499D">
        <w:t xml:space="preserve"> </w:t>
      </w:r>
      <w:proofErr w:type="spellStart"/>
      <w:r w:rsidRPr="0035499D">
        <w:t>ngoài</w:t>
      </w:r>
      <w:proofErr w:type="spellEnd"/>
      <w:r w:rsidRPr="0035499D">
        <w:t xml:space="preserve"> </w:t>
      </w:r>
      <w:proofErr w:type="spellStart"/>
      <w:r w:rsidRPr="0035499D">
        <w:t>tủ</w:t>
      </w:r>
      <w:proofErr w:type="spellEnd"/>
      <w:r w:rsidRPr="0035499D">
        <w:t xml:space="preserve"> </w:t>
      </w:r>
      <w:proofErr w:type="spellStart"/>
      <w:r w:rsidRPr="0035499D">
        <w:t>phân</w:t>
      </w:r>
      <w:proofErr w:type="spellEnd"/>
      <w:r w:rsidRPr="0035499D">
        <w:t xml:space="preserve"> </w:t>
      </w:r>
      <w:proofErr w:type="spellStart"/>
      <w:r w:rsidRPr="0035499D">
        <w:t>phối</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w:t>
      </w:r>
    </w:p>
    <w:p w14:paraId="1DDBE4ED" w14:textId="77777777" w:rsidR="00C5077B" w:rsidRPr="0035499D" w:rsidRDefault="00C5077B" w:rsidP="002B2760">
      <w:pPr>
        <w:numPr>
          <w:ilvl w:val="0"/>
          <w:numId w:val="33"/>
        </w:numPr>
        <w:tabs>
          <w:tab w:val="left" w:pos="993"/>
        </w:tabs>
        <w:spacing w:before="80"/>
        <w:ind w:left="993" w:hanging="284"/>
        <w:jc w:val="both"/>
      </w:pPr>
      <w:proofErr w:type="spellStart"/>
      <w:r w:rsidRPr="0035499D">
        <w:t>Phụ</w:t>
      </w:r>
      <w:proofErr w:type="spellEnd"/>
      <w:r w:rsidRPr="0035499D">
        <w:t xml:space="preserve"> </w:t>
      </w:r>
      <w:proofErr w:type="spellStart"/>
      <w:r w:rsidRPr="0035499D">
        <w:t>kiện</w:t>
      </w:r>
      <w:proofErr w:type="spellEnd"/>
      <w:r w:rsidRPr="0035499D">
        <w:t xml:space="preserve"> </w:t>
      </w:r>
      <w:proofErr w:type="spellStart"/>
      <w:r w:rsidRPr="0035499D">
        <w:t>cách</w:t>
      </w:r>
      <w:proofErr w:type="spellEnd"/>
      <w:r w:rsidRPr="0035499D">
        <w:t xml:space="preserve"> </w:t>
      </w:r>
      <w:proofErr w:type="spellStart"/>
      <w:r w:rsidRPr="0035499D">
        <w:t>điện</w:t>
      </w:r>
      <w:proofErr w:type="spellEnd"/>
      <w:r w:rsidRPr="0035499D">
        <w:t xml:space="preserve"> </w:t>
      </w:r>
      <w:proofErr w:type="spellStart"/>
      <w:r w:rsidRPr="0035499D">
        <w:t>đầu</w:t>
      </w:r>
      <w:proofErr w:type="spellEnd"/>
      <w:r w:rsidRPr="0035499D">
        <w:t xml:space="preserve"> </w:t>
      </w:r>
      <w:proofErr w:type="spellStart"/>
      <w:r w:rsidRPr="0035499D">
        <w:t>cực</w:t>
      </w:r>
      <w:proofErr w:type="spellEnd"/>
      <w:r w:rsidRPr="0035499D">
        <w:t xml:space="preserve"> </w:t>
      </w:r>
      <w:proofErr w:type="spellStart"/>
      <w:r w:rsidRPr="0035499D">
        <w:t>thiết</w:t>
      </w:r>
      <w:proofErr w:type="spellEnd"/>
      <w:r w:rsidRPr="0035499D">
        <w:t xml:space="preserve"> </w:t>
      </w:r>
      <w:proofErr w:type="spellStart"/>
      <w:r w:rsidRPr="0035499D">
        <w:t>bị</w:t>
      </w:r>
      <w:proofErr w:type="spellEnd"/>
      <w:r w:rsidRPr="0035499D">
        <w:t xml:space="preserve">: </w:t>
      </w:r>
      <w:proofErr w:type="spellStart"/>
      <w:r w:rsidRPr="0035499D">
        <w:rPr>
          <w:b/>
        </w:rPr>
        <w:t>cấp</w:t>
      </w:r>
      <w:proofErr w:type="spellEnd"/>
      <w:r w:rsidRPr="0035499D">
        <w:rPr>
          <w:b/>
        </w:rPr>
        <w:t xml:space="preserve"> </w:t>
      </w:r>
      <w:proofErr w:type="spellStart"/>
      <w:r w:rsidRPr="0035499D">
        <w:rPr>
          <w:b/>
        </w:rPr>
        <w:t>mới</w:t>
      </w:r>
      <w:proofErr w:type="spellEnd"/>
      <w:r w:rsidRPr="0035499D">
        <w:t xml:space="preserve"> </w:t>
      </w:r>
      <w:proofErr w:type="spellStart"/>
      <w:r w:rsidRPr="0035499D">
        <w:t>nắp</w:t>
      </w:r>
      <w:proofErr w:type="spellEnd"/>
      <w:r w:rsidRPr="0035499D">
        <w:t xml:space="preserve"> </w:t>
      </w:r>
      <w:proofErr w:type="spellStart"/>
      <w:r w:rsidRPr="0035499D">
        <w:t>che</w:t>
      </w:r>
      <w:proofErr w:type="spellEnd"/>
      <w:r w:rsidRPr="0035499D">
        <w:t xml:space="preserve"> </w:t>
      </w:r>
      <w:proofErr w:type="spellStart"/>
      <w:r w:rsidRPr="0035499D">
        <w:t>cách</w:t>
      </w:r>
      <w:proofErr w:type="spellEnd"/>
      <w:r w:rsidRPr="0035499D">
        <w:t xml:space="preserve"> </w:t>
      </w:r>
      <w:proofErr w:type="spellStart"/>
      <w:r w:rsidRPr="0035499D">
        <w:t>điện</w:t>
      </w:r>
      <w:proofErr w:type="spellEnd"/>
      <w:r w:rsidRPr="0035499D">
        <w:t xml:space="preserve"> 24kV </w:t>
      </w:r>
      <w:proofErr w:type="spellStart"/>
      <w:r w:rsidRPr="0035499D">
        <w:t>cho</w:t>
      </w:r>
      <w:proofErr w:type="spellEnd"/>
      <w:r w:rsidRPr="0035499D">
        <w:t xml:space="preserve"> </w:t>
      </w:r>
      <w:proofErr w:type="spellStart"/>
      <w:r w:rsidRPr="0035499D">
        <w:t>đầu</w:t>
      </w:r>
      <w:proofErr w:type="spellEnd"/>
      <w:r w:rsidRPr="0035499D">
        <w:t xml:space="preserve"> </w:t>
      </w:r>
      <w:proofErr w:type="spellStart"/>
      <w:r w:rsidRPr="0035499D">
        <w:t>cực</w:t>
      </w:r>
      <w:proofErr w:type="spellEnd"/>
      <w:r w:rsidRPr="0035499D">
        <w:t xml:space="preserve"> MBA (</w:t>
      </w:r>
      <w:proofErr w:type="spellStart"/>
      <w:r w:rsidRPr="0035499D">
        <w:t>phía</w:t>
      </w:r>
      <w:proofErr w:type="spellEnd"/>
      <w:r w:rsidRPr="0035499D">
        <w:t xml:space="preserve"> </w:t>
      </w:r>
      <w:proofErr w:type="spellStart"/>
      <w:r w:rsidRPr="0035499D">
        <w:t>sơ</w:t>
      </w:r>
      <w:proofErr w:type="spellEnd"/>
      <w:r w:rsidRPr="0035499D">
        <w:t xml:space="preserve"> </w:t>
      </w:r>
      <w:proofErr w:type="spellStart"/>
      <w:r w:rsidRPr="0035499D">
        <w:t>cấp</w:t>
      </w:r>
      <w:proofErr w:type="spellEnd"/>
      <w:r w:rsidRPr="0035499D">
        <w:t xml:space="preserve">), FCO, LA, </w:t>
      </w:r>
      <w:proofErr w:type="spellStart"/>
      <w:r w:rsidRPr="0035499D">
        <w:t>bọc</w:t>
      </w:r>
      <w:proofErr w:type="spellEnd"/>
      <w:r w:rsidRPr="0035499D">
        <w:t xml:space="preserve"> </w:t>
      </w:r>
      <w:proofErr w:type="spellStart"/>
      <w:r w:rsidRPr="0035499D">
        <w:t>kẹp</w:t>
      </w:r>
      <w:proofErr w:type="spellEnd"/>
      <w:r w:rsidRPr="0035499D">
        <w:t xml:space="preserve"> </w:t>
      </w:r>
      <w:proofErr w:type="spellStart"/>
      <w:r w:rsidRPr="0035499D">
        <w:t>quai</w:t>
      </w:r>
      <w:proofErr w:type="spellEnd"/>
      <w:r w:rsidRPr="0035499D">
        <w:t xml:space="preserve">. </w:t>
      </w:r>
      <w:proofErr w:type="spellStart"/>
      <w:r w:rsidRPr="0035499D">
        <w:t>Tại</w:t>
      </w:r>
      <w:proofErr w:type="spellEnd"/>
      <w:r w:rsidRPr="0035499D">
        <w:t xml:space="preserve"> </w:t>
      </w:r>
      <w:proofErr w:type="spellStart"/>
      <w:r w:rsidRPr="0035499D">
        <w:t>mối</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đầu</w:t>
      </w:r>
      <w:proofErr w:type="spellEnd"/>
      <w:r w:rsidRPr="0035499D">
        <w:t xml:space="preserve"> </w:t>
      </w:r>
      <w:proofErr w:type="spellStart"/>
      <w:r w:rsidRPr="0035499D">
        <w:t>cực</w:t>
      </w:r>
      <w:proofErr w:type="spellEnd"/>
      <w:r w:rsidRPr="0035499D">
        <w:t xml:space="preserve"> MBA (</w:t>
      </w:r>
      <w:proofErr w:type="spellStart"/>
      <w:r w:rsidRPr="0035499D">
        <w:t>phía</w:t>
      </w:r>
      <w:proofErr w:type="spellEnd"/>
      <w:r w:rsidRPr="0035499D">
        <w:t xml:space="preserve"> </w:t>
      </w:r>
      <w:proofErr w:type="spellStart"/>
      <w:r w:rsidRPr="0035499D">
        <w:t>thứ</w:t>
      </w:r>
      <w:proofErr w:type="spellEnd"/>
      <w:r w:rsidRPr="0035499D">
        <w:t xml:space="preserve"> </w:t>
      </w:r>
      <w:proofErr w:type="spellStart"/>
      <w:r w:rsidRPr="0035499D">
        <w:t>cấp</w:t>
      </w:r>
      <w:proofErr w:type="spellEnd"/>
      <w:r w:rsidRPr="0035499D">
        <w:t xml:space="preserve">) </w:t>
      </w:r>
      <w:proofErr w:type="spellStart"/>
      <w:r w:rsidRPr="0035499D">
        <w:t>dùng</w:t>
      </w:r>
      <w:proofErr w:type="spellEnd"/>
      <w:r w:rsidRPr="0035499D">
        <w:t xml:space="preserve"> </w:t>
      </w:r>
      <w:proofErr w:type="spellStart"/>
      <w:r w:rsidRPr="0035499D">
        <w:t>băng</w:t>
      </w:r>
      <w:proofErr w:type="spellEnd"/>
      <w:r w:rsidRPr="0035499D">
        <w:t xml:space="preserve"> </w:t>
      </w:r>
      <w:proofErr w:type="spellStart"/>
      <w:r w:rsidRPr="0035499D">
        <w:t>quấn</w:t>
      </w:r>
      <w:proofErr w:type="spellEnd"/>
      <w:r w:rsidRPr="0035499D">
        <w:t xml:space="preserve"> silicone.</w:t>
      </w:r>
    </w:p>
    <w:p w14:paraId="60219188" w14:textId="490E430F" w:rsidR="00C5077B" w:rsidRPr="0035499D" w:rsidRDefault="00C5077B" w:rsidP="002B2760">
      <w:pPr>
        <w:numPr>
          <w:ilvl w:val="0"/>
          <w:numId w:val="33"/>
        </w:numPr>
        <w:tabs>
          <w:tab w:val="left" w:pos="993"/>
        </w:tabs>
        <w:spacing w:before="80"/>
        <w:ind w:hanging="810"/>
        <w:jc w:val="both"/>
      </w:pPr>
      <w:proofErr w:type="spellStart"/>
      <w:r w:rsidRPr="0035499D">
        <w:t>Tủ</w:t>
      </w:r>
      <w:proofErr w:type="spellEnd"/>
      <w:r w:rsidRPr="0035499D">
        <w:t xml:space="preserve"> </w:t>
      </w:r>
      <w:proofErr w:type="spellStart"/>
      <w:r w:rsidRPr="0035499D">
        <w:t>phân</w:t>
      </w:r>
      <w:proofErr w:type="spellEnd"/>
      <w:r w:rsidRPr="0035499D">
        <w:t xml:space="preserve"> </w:t>
      </w:r>
      <w:proofErr w:type="spellStart"/>
      <w:r w:rsidRPr="0035499D">
        <w:t>phối</w:t>
      </w:r>
      <w:proofErr w:type="spellEnd"/>
      <w:r w:rsidRPr="0035499D">
        <w:t xml:space="preserve"> </w:t>
      </w:r>
      <w:proofErr w:type="spellStart"/>
      <w:r w:rsidRPr="0035499D">
        <w:t>phía</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w:t>
      </w:r>
      <w:proofErr w:type="spellStart"/>
      <w:r w:rsidRPr="0035499D">
        <w:rPr>
          <w:b/>
        </w:rPr>
        <w:t>cấp</w:t>
      </w:r>
      <w:proofErr w:type="spellEnd"/>
      <w:r w:rsidRPr="0035499D">
        <w:rPr>
          <w:b/>
        </w:rPr>
        <w:t xml:space="preserve"> </w:t>
      </w:r>
      <w:proofErr w:type="spellStart"/>
      <w:r w:rsidRPr="0035499D">
        <w:rPr>
          <w:b/>
        </w:rPr>
        <w:t>mới</w:t>
      </w:r>
      <w:proofErr w:type="spellEnd"/>
      <w:r w:rsidRPr="0035499D">
        <w:t xml:space="preserve"> 01 </w:t>
      </w:r>
      <w:proofErr w:type="spellStart"/>
      <w:r w:rsidRPr="0035499D">
        <w:t>tủ</w:t>
      </w:r>
      <w:proofErr w:type="spellEnd"/>
      <w:r w:rsidRPr="0035499D">
        <w:t xml:space="preserve"> MCCB</w:t>
      </w:r>
      <w:r w:rsidR="002D1AF3" w:rsidRPr="0035499D">
        <w:t>.</w:t>
      </w:r>
    </w:p>
    <w:p w14:paraId="689329CE" w14:textId="7D0C8557" w:rsidR="006A15AA" w:rsidRPr="0035499D" w:rsidRDefault="006A15AA" w:rsidP="00F95F7C">
      <w:pPr>
        <w:keepNext/>
        <w:numPr>
          <w:ilvl w:val="1"/>
          <w:numId w:val="6"/>
        </w:numPr>
        <w:tabs>
          <w:tab w:val="num" w:pos="360"/>
        </w:tabs>
        <w:spacing w:before="100" w:beforeAutospacing="1" w:after="100" w:afterAutospacing="1"/>
        <w:ind w:firstLine="0"/>
        <w:outlineLvl w:val="1"/>
        <w:rPr>
          <w:b/>
          <w:caps/>
          <w:sz w:val="26"/>
          <w:szCs w:val="26"/>
        </w:rPr>
      </w:pPr>
      <w:bookmarkStart w:id="55" w:name="_Toc184558460"/>
      <w:bookmarkEnd w:id="42"/>
      <w:r w:rsidRPr="0035499D">
        <w:rPr>
          <w:b/>
          <w:caps/>
          <w:sz w:val="26"/>
          <w:szCs w:val="26"/>
        </w:rPr>
        <w:t>PHẠM VI DỰ ÁN</w:t>
      </w:r>
      <w:bookmarkEnd w:id="55"/>
    </w:p>
    <w:p w14:paraId="70B7A384" w14:textId="77777777" w:rsidR="006A15AA" w:rsidRPr="0035499D" w:rsidRDefault="006A15AA" w:rsidP="00F95F7C">
      <w:pPr>
        <w:keepNext/>
        <w:numPr>
          <w:ilvl w:val="2"/>
          <w:numId w:val="6"/>
        </w:numPr>
        <w:tabs>
          <w:tab w:val="num" w:pos="360"/>
        </w:tabs>
        <w:spacing w:before="100" w:beforeAutospacing="1" w:after="100" w:afterAutospacing="1"/>
        <w:ind w:left="567" w:firstLine="0"/>
        <w:outlineLvl w:val="2"/>
        <w:rPr>
          <w:b/>
          <w:sz w:val="26"/>
          <w:szCs w:val="26"/>
          <w:lang w:val="en-GB"/>
        </w:rPr>
      </w:pPr>
      <w:proofErr w:type="spellStart"/>
      <w:r w:rsidRPr="0035499D">
        <w:rPr>
          <w:b/>
          <w:sz w:val="26"/>
          <w:szCs w:val="26"/>
          <w:lang w:val="en-GB"/>
        </w:rPr>
        <w:t>Địa</w:t>
      </w:r>
      <w:proofErr w:type="spellEnd"/>
      <w:r w:rsidRPr="0035499D">
        <w:rPr>
          <w:b/>
          <w:sz w:val="26"/>
          <w:szCs w:val="26"/>
          <w:lang w:val="en-GB"/>
        </w:rPr>
        <w:t xml:space="preserve"> </w:t>
      </w:r>
      <w:proofErr w:type="spellStart"/>
      <w:r w:rsidRPr="0035499D">
        <w:rPr>
          <w:b/>
          <w:sz w:val="26"/>
          <w:szCs w:val="26"/>
          <w:lang w:val="en-GB"/>
        </w:rPr>
        <w:t>bàn</w:t>
      </w:r>
      <w:proofErr w:type="spellEnd"/>
      <w:r w:rsidRPr="0035499D">
        <w:rPr>
          <w:b/>
          <w:sz w:val="26"/>
          <w:szCs w:val="26"/>
          <w:lang w:val="en-GB"/>
        </w:rPr>
        <w:t xml:space="preserve"> </w:t>
      </w:r>
      <w:proofErr w:type="spellStart"/>
      <w:r w:rsidRPr="0035499D">
        <w:rPr>
          <w:b/>
          <w:sz w:val="26"/>
          <w:szCs w:val="26"/>
          <w:lang w:val="en-GB"/>
        </w:rPr>
        <w:t>thực</w:t>
      </w:r>
      <w:proofErr w:type="spellEnd"/>
      <w:r w:rsidRPr="0035499D">
        <w:rPr>
          <w:b/>
          <w:sz w:val="26"/>
          <w:szCs w:val="26"/>
          <w:lang w:val="en-GB"/>
        </w:rPr>
        <w:t xml:space="preserve"> </w:t>
      </w:r>
      <w:proofErr w:type="spellStart"/>
      <w:r w:rsidRPr="0035499D">
        <w:rPr>
          <w:b/>
          <w:sz w:val="26"/>
          <w:szCs w:val="26"/>
          <w:lang w:val="en-GB"/>
        </w:rPr>
        <w:t>hiện</w:t>
      </w:r>
      <w:proofErr w:type="spellEnd"/>
      <w:r w:rsidRPr="0035499D">
        <w:rPr>
          <w:b/>
          <w:sz w:val="26"/>
          <w:szCs w:val="26"/>
          <w:lang w:val="en-GB"/>
        </w:rPr>
        <w:t xml:space="preserve"> </w:t>
      </w:r>
      <w:proofErr w:type="spellStart"/>
      <w:r w:rsidRPr="0035499D">
        <w:rPr>
          <w:b/>
          <w:sz w:val="26"/>
          <w:szCs w:val="26"/>
          <w:lang w:val="en-GB"/>
        </w:rPr>
        <w:t>dự</w:t>
      </w:r>
      <w:proofErr w:type="spellEnd"/>
      <w:r w:rsidRPr="0035499D">
        <w:rPr>
          <w:b/>
          <w:sz w:val="26"/>
          <w:szCs w:val="26"/>
          <w:lang w:val="en-GB"/>
        </w:rPr>
        <w:t xml:space="preserve"> </w:t>
      </w:r>
      <w:proofErr w:type="spellStart"/>
      <w:r w:rsidRPr="0035499D">
        <w:rPr>
          <w:b/>
          <w:sz w:val="26"/>
          <w:szCs w:val="26"/>
          <w:lang w:val="en-GB"/>
        </w:rPr>
        <w:t>án</w:t>
      </w:r>
      <w:proofErr w:type="spellEnd"/>
    </w:p>
    <w:p w14:paraId="5008FD6E" w14:textId="034E96BB" w:rsidR="006A15AA" w:rsidRPr="0035499D" w:rsidRDefault="006A15AA" w:rsidP="00F95F7C">
      <w:pPr>
        <w:spacing w:before="120" w:after="120"/>
        <w:ind w:left="567" w:firstLine="576"/>
        <w:jc w:val="both"/>
        <w:rPr>
          <w:sz w:val="26"/>
          <w:szCs w:val="26"/>
          <w:lang w:val="en-GB"/>
        </w:rPr>
      </w:pP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kiến</w:t>
      </w:r>
      <w:proofErr w:type="spellEnd"/>
      <w:r w:rsidRPr="0035499D">
        <w:rPr>
          <w:sz w:val="26"/>
          <w:szCs w:val="26"/>
          <w:lang w:val="en-GB"/>
        </w:rPr>
        <w:t xml:space="preserve"> </w:t>
      </w:r>
      <w:proofErr w:type="spellStart"/>
      <w:r w:rsidR="00F95F7C" w:rsidRPr="0035499D">
        <w:rPr>
          <w:sz w:val="26"/>
          <w:szCs w:val="26"/>
          <w:lang w:val="en-GB"/>
        </w:rPr>
        <w:t>cải</w:t>
      </w:r>
      <w:proofErr w:type="spellEnd"/>
      <w:r w:rsidR="00F95F7C" w:rsidRPr="0035499D">
        <w:rPr>
          <w:sz w:val="26"/>
          <w:szCs w:val="26"/>
          <w:lang w:val="en-GB"/>
        </w:rPr>
        <w:t xml:space="preserve"> </w:t>
      </w:r>
      <w:proofErr w:type="spellStart"/>
      <w:r w:rsidR="00F95F7C" w:rsidRPr="0035499D">
        <w:rPr>
          <w:sz w:val="26"/>
          <w:szCs w:val="26"/>
          <w:lang w:val="en-GB"/>
        </w:rPr>
        <w:t>tạo</w:t>
      </w:r>
      <w:proofErr w:type="spellEnd"/>
      <w:r w:rsidR="00F95F7C" w:rsidRPr="0035499D">
        <w:rPr>
          <w:sz w:val="26"/>
          <w:szCs w:val="26"/>
          <w:lang w:val="en-GB"/>
        </w:rPr>
        <w:t xml:space="preserve"> </w:t>
      </w:r>
      <w:proofErr w:type="spellStart"/>
      <w:r w:rsidR="00F95F7C" w:rsidRPr="0035499D">
        <w:rPr>
          <w:sz w:val="26"/>
          <w:szCs w:val="26"/>
          <w:lang w:val="en-GB"/>
        </w:rPr>
        <w:t>nâng</w:t>
      </w:r>
      <w:proofErr w:type="spellEnd"/>
      <w:r w:rsidR="00F95F7C" w:rsidRPr="0035499D">
        <w:rPr>
          <w:sz w:val="26"/>
          <w:szCs w:val="26"/>
          <w:lang w:val="en-GB"/>
        </w:rPr>
        <w:t xml:space="preserve"> </w:t>
      </w:r>
      <w:proofErr w:type="spellStart"/>
      <w:r w:rsidR="00F95F7C" w:rsidRPr="0035499D">
        <w:rPr>
          <w:sz w:val="26"/>
          <w:szCs w:val="26"/>
          <w:lang w:val="en-GB"/>
        </w:rPr>
        <w:t>cấp</w:t>
      </w:r>
      <w:proofErr w:type="spellEnd"/>
      <w:r w:rsidR="00F95F7C" w:rsidRPr="0035499D">
        <w:rPr>
          <w:sz w:val="26"/>
          <w:szCs w:val="26"/>
          <w:lang w:val="en-GB"/>
        </w:rPr>
        <w:t xml:space="preserve"> </w:t>
      </w:r>
      <w:proofErr w:type="spellStart"/>
      <w:r w:rsidR="00F95F7C" w:rsidRPr="0035499D">
        <w:rPr>
          <w:sz w:val="26"/>
          <w:szCs w:val="26"/>
          <w:lang w:val="en-GB"/>
        </w:rPr>
        <w:t>lưới</w:t>
      </w:r>
      <w:proofErr w:type="spellEnd"/>
      <w:r w:rsidR="00F95F7C" w:rsidRPr="0035499D">
        <w:rPr>
          <w:sz w:val="26"/>
          <w:szCs w:val="26"/>
          <w:lang w:val="en-GB"/>
        </w:rPr>
        <w:t xml:space="preserve"> </w:t>
      </w:r>
      <w:proofErr w:type="spellStart"/>
      <w:r w:rsidR="00F95F7C" w:rsidRPr="0035499D">
        <w:rPr>
          <w:sz w:val="26"/>
          <w:szCs w:val="26"/>
          <w:lang w:val="en-GB"/>
        </w:rPr>
        <w:t>điện</w:t>
      </w:r>
      <w:proofErr w:type="spellEnd"/>
      <w:r w:rsidR="00F95F7C" w:rsidRPr="0035499D">
        <w:rPr>
          <w:sz w:val="26"/>
          <w:szCs w:val="26"/>
          <w:lang w:val="en-GB"/>
        </w:rPr>
        <w:t xml:space="preserve"> </w:t>
      </w:r>
      <w:proofErr w:type="spellStart"/>
      <w:r w:rsidRPr="0035499D">
        <w:rPr>
          <w:sz w:val="26"/>
          <w:szCs w:val="26"/>
          <w:lang w:val="en-GB"/>
        </w:rPr>
        <w:t>phân</w:t>
      </w:r>
      <w:proofErr w:type="spellEnd"/>
      <w:r w:rsidRPr="0035499D">
        <w:rPr>
          <w:sz w:val="26"/>
          <w:szCs w:val="26"/>
          <w:lang w:val="en-GB"/>
        </w:rPr>
        <w:t xml:space="preserve"> </w:t>
      </w:r>
      <w:proofErr w:type="spellStart"/>
      <w:r w:rsidRPr="0035499D">
        <w:rPr>
          <w:sz w:val="26"/>
          <w:szCs w:val="26"/>
          <w:lang w:val="en-GB"/>
        </w:rPr>
        <w:t>phối</w:t>
      </w:r>
      <w:proofErr w:type="spellEnd"/>
      <w:r w:rsidRPr="0035499D">
        <w:rPr>
          <w:sz w:val="26"/>
          <w:szCs w:val="26"/>
          <w:lang w:val="en-GB"/>
        </w:rPr>
        <w:t xml:space="preserve"> </w:t>
      </w:r>
      <w:proofErr w:type="spellStart"/>
      <w:r w:rsidRPr="0035499D">
        <w:rPr>
          <w:sz w:val="26"/>
          <w:szCs w:val="26"/>
          <w:lang w:val="en-GB"/>
        </w:rPr>
        <w:t>đế</w:t>
      </w:r>
      <w:proofErr w:type="spellEnd"/>
      <w:r w:rsidRPr="0035499D">
        <w:rPr>
          <w:sz w:val="26"/>
          <w:szCs w:val="26"/>
          <w:lang w:val="en-GB"/>
        </w:rPr>
        <w:t xml:space="preserve"> </w:t>
      </w:r>
      <w:proofErr w:type="spellStart"/>
      <w:r w:rsidR="00F95F7C" w:rsidRPr="0035499D">
        <w:rPr>
          <w:sz w:val="26"/>
          <w:szCs w:val="26"/>
          <w:lang w:val="en-GB"/>
        </w:rPr>
        <w:t>đảm</w:t>
      </w:r>
      <w:proofErr w:type="spellEnd"/>
      <w:r w:rsidR="00F95F7C" w:rsidRPr="0035499D">
        <w:rPr>
          <w:sz w:val="26"/>
          <w:szCs w:val="26"/>
          <w:lang w:val="en-GB"/>
        </w:rPr>
        <w:t xml:space="preserve"> </w:t>
      </w:r>
      <w:proofErr w:type="spellStart"/>
      <w:r w:rsidR="00F95F7C" w:rsidRPr="0035499D">
        <w:rPr>
          <w:sz w:val="26"/>
          <w:szCs w:val="26"/>
          <w:lang w:val="en-GB"/>
        </w:rPr>
        <w:t>bảo</w:t>
      </w:r>
      <w:proofErr w:type="spellEnd"/>
      <w:r w:rsidR="00F95F7C" w:rsidRPr="0035499D">
        <w:rPr>
          <w:sz w:val="26"/>
          <w:szCs w:val="26"/>
          <w:lang w:val="en-GB"/>
        </w:rPr>
        <w:t xml:space="preserve"> </w:t>
      </w:r>
      <w:proofErr w:type="spellStart"/>
      <w:r w:rsidRPr="0035499D">
        <w:rPr>
          <w:sz w:val="26"/>
          <w:szCs w:val="26"/>
          <w:lang w:val="en-GB"/>
        </w:rPr>
        <w:t>tăng</w:t>
      </w:r>
      <w:proofErr w:type="spellEnd"/>
      <w:r w:rsidRPr="0035499D">
        <w:rPr>
          <w:sz w:val="26"/>
          <w:szCs w:val="26"/>
          <w:lang w:val="en-GB"/>
        </w:rPr>
        <w:t xml:space="preserve"> </w:t>
      </w:r>
      <w:proofErr w:type="spellStart"/>
      <w:r w:rsidRPr="0035499D">
        <w:rPr>
          <w:sz w:val="26"/>
          <w:szCs w:val="26"/>
          <w:lang w:val="en-GB"/>
        </w:rPr>
        <w:t>cường</w:t>
      </w:r>
      <w:proofErr w:type="spellEnd"/>
      <w:r w:rsidRPr="0035499D">
        <w:rPr>
          <w:sz w:val="26"/>
          <w:szCs w:val="26"/>
          <w:lang w:val="en-GB"/>
        </w:rPr>
        <w:t xml:space="preserve"> </w:t>
      </w:r>
      <w:proofErr w:type="spellStart"/>
      <w:r w:rsidRPr="0035499D">
        <w:rPr>
          <w:sz w:val="26"/>
          <w:szCs w:val="26"/>
          <w:lang w:val="en-GB"/>
        </w:rPr>
        <w:t>cấp</w:t>
      </w:r>
      <w:proofErr w:type="spellEnd"/>
      <w:r w:rsidRPr="0035499D">
        <w:rPr>
          <w:sz w:val="26"/>
          <w:szCs w:val="26"/>
          <w:lang w:val="en-GB"/>
        </w:rPr>
        <w:t xml:space="preserve"> </w:t>
      </w:r>
      <w:proofErr w:type="spellStart"/>
      <w:r w:rsidRPr="0035499D">
        <w:rPr>
          <w:sz w:val="26"/>
          <w:szCs w:val="26"/>
          <w:lang w:val="en-GB"/>
        </w:rPr>
        <w:t>điện</w:t>
      </w:r>
      <w:proofErr w:type="spellEnd"/>
      <w:r w:rsidR="00F95F7C" w:rsidRPr="0035499D">
        <w:rPr>
          <w:sz w:val="26"/>
          <w:szCs w:val="26"/>
          <w:lang w:val="en-GB"/>
        </w:rPr>
        <w:t xml:space="preserve"> </w:t>
      </w:r>
      <w:proofErr w:type="spellStart"/>
      <w:r w:rsidR="00F95F7C" w:rsidRPr="0035499D">
        <w:rPr>
          <w:sz w:val="26"/>
          <w:szCs w:val="26"/>
          <w:lang w:val="en-GB"/>
        </w:rPr>
        <w:t>hiệu</w:t>
      </w:r>
      <w:proofErr w:type="spellEnd"/>
      <w:r w:rsidR="00F95F7C" w:rsidRPr="0035499D">
        <w:rPr>
          <w:sz w:val="26"/>
          <w:szCs w:val="26"/>
          <w:lang w:val="en-GB"/>
        </w:rPr>
        <w:t xml:space="preserve"> </w:t>
      </w:r>
      <w:proofErr w:type="spellStart"/>
      <w:r w:rsidR="00F95F7C" w:rsidRPr="0035499D">
        <w:rPr>
          <w:sz w:val="26"/>
          <w:szCs w:val="26"/>
          <w:lang w:val="en-GB"/>
        </w:rPr>
        <w:t>quả</w:t>
      </w:r>
      <w:proofErr w:type="spellEnd"/>
      <w:r w:rsidR="00F95F7C" w:rsidRPr="0035499D">
        <w:rPr>
          <w:sz w:val="26"/>
          <w:szCs w:val="26"/>
          <w:lang w:val="en-GB"/>
        </w:rPr>
        <w:t xml:space="preserve"> </w:t>
      </w:r>
      <w:proofErr w:type="spellStart"/>
      <w:r w:rsidRPr="0035499D">
        <w:rPr>
          <w:sz w:val="26"/>
          <w:szCs w:val="26"/>
          <w:lang w:val="en-GB"/>
        </w:rPr>
        <w:t>cho</w:t>
      </w:r>
      <w:proofErr w:type="spellEnd"/>
      <w:r w:rsidRPr="0035499D">
        <w:rPr>
          <w:sz w:val="26"/>
          <w:szCs w:val="26"/>
          <w:lang w:val="en-GB"/>
        </w:rPr>
        <w:t xml:space="preserve"> </w:t>
      </w:r>
      <w:proofErr w:type="spellStart"/>
      <w:r w:rsidRPr="0035499D">
        <w:rPr>
          <w:sz w:val="26"/>
          <w:szCs w:val="26"/>
          <w:lang w:val="en-GB"/>
        </w:rPr>
        <w:t>khu</w:t>
      </w:r>
      <w:proofErr w:type="spellEnd"/>
      <w:r w:rsidRPr="0035499D">
        <w:rPr>
          <w:sz w:val="26"/>
          <w:szCs w:val="26"/>
          <w:lang w:val="en-GB"/>
        </w:rPr>
        <w:t xml:space="preserve"> </w:t>
      </w:r>
      <w:proofErr w:type="spellStart"/>
      <w:r w:rsidRPr="0035499D">
        <w:rPr>
          <w:sz w:val="26"/>
          <w:szCs w:val="26"/>
          <w:lang w:val="en-GB"/>
        </w:rPr>
        <w:t>vực</w:t>
      </w:r>
      <w:proofErr w:type="spellEnd"/>
      <w:r w:rsidRPr="0035499D">
        <w:rPr>
          <w:sz w:val="26"/>
          <w:szCs w:val="26"/>
          <w:lang w:val="en-GB"/>
        </w:rPr>
        <w:t xml:space="preserve">: </w:t>
      </w:r>
      <w:proofErr w:type="spellStart"/>
      <w:r w:rsidR="00F95F7C" w:rsidRPr="0035499D">
        <w:rPr>
          <w:sz w:val="26"/>
          <w:szCs w:val="26"/>
          <w:lang w:val="en-GB"/>
        </w:rPr>
        <w:t>xã</w:t>
      </w:r>
      <w:proofErr w:type="spellEnd"/>
      <w:r w:rsidR="00F95F7C" w:rsidRPr="0035499D">
        <w:rPr>
          <w:sz w:val="26"/>
          <w:szCs w:val="26"/>
          <w:lang w:val="en-GB"/>
        </w:rPr>
        <w:t xml:space="preserve"> Định </w:t>
      </w:r>
      <w:r w:rsidR="00450293" w:rsidRPr="0035499D">
        <w:rPr>
          <w:sz w:val="26"/>
          <w:szCs w:val="26"/>
          <w:lang w:val="en-GB"/>
        </w:rPr>
        <w:t>Thành</w:t>
      </w:r>
      <w:r w:rsidR="00F95F7C" w:rsidRPr="0035499D">
        <w:rPr>
          <w:sz w:val="26"/>
          <w:szCs w:val="26"/>
          <w:lang w:val="en-GB"/>
        </w:rPr>
        <w:t xml:space="preserve">, </w:t>
      </w:r>
      <w:proofErr w:type="spellStart"/>
      <w:r w:rsidR="00F95F7C" w:rsidRPr="0035499D">
        <w:rPr>
          <w:sz w:val="26"/>
          <w:szCs w:val="26"/>
          <w:lang w:val="en-GB"/>
        </w:rPr>
        <w:t>xã</w:t>
      </w:r>
      <w:proofErr w:type="spellEnd"/>
      <w:r w:rsidR="00F95F7C" w:rsidRPr="0035499D">
        <w:rPr>
          <w:sz w:val="26"/>
          <w:szCs w:val="26"/>
          <w:lang w:val="en-GB"/>
        </w:rPr>
        <w:t xml:space="preserve"> Minh </w:t>
      </w:r>
      <w:proofErr w:type="spellStart"/>
      <w:r w:rsidR="00F95F7C" w:rsidRPr="0035499D">
        <w:rPr>
          <w:sz w:val="26"/>
          <w:szCs w:val="26"/>
          <w:lang w:val="en-GB"/>
        </w:rPr>
        <w:t>Hòa</w:t>
      </w:r>
      <w:proofErr w:type="spellEnd"/>
      <w:r w:rsidR="00F95F7C" w:rsidRPr="0035499D">
        <w:rPr>
          <w:sz w:val="26"/>
          <w:szCs w:val="26"/>
          <w:lang w:val="en-GB"/>
        </w:rPr>
        <w:t xml:space="preserve">, </w:t>
      </w:r>
      <w:proofErr w:type="spellStart"/>
      <w:r w:rsidR="00F95F7C" w:rsidRPr="0035499D">
        <w:rPr>
          <w:sz w:val="26"/>
          <w:szCs w:val="26"/>
          <w:lang w:val="en-GB"/>
        </w:rPr>
        <w:t>xã</w:t>
      </w:r>
      <w:proofErr w:type="spellEnd"/>
      <w:r w:rsidR="00F95F7C" w:rsidRPr="0035499D">
        <w:rPr>
          <w:sz w:val="26"/>
          <w:szCs w:val="26"/>
          <w:lang w:val="en-GB"/>
        </w:rPr>
        <w:t xml:space="preserve"> Minh </w:t>
      </w:r>
      <w:proofErr w:type="spellStart"/>
      <w:r w:rsidR="00F95F7C" w:rsidRPr="0035499D">
        <w:rPr>
          <w:sz w:val="26"/>
          <w:szCs w:val="26"/>
          <w:lang w:val="en-GB"/>
        </w:rPr>
        <w:t>Thạnh</w:t>
      </w:r>
      <w:proofErr w:type="spellEnd"/>
      <w:r w:rsidR="00D4070C" w:rsidRPr="0035499D">
        <w:rPr>
          <w:sz w:val="26"/>
          <w:szCs w:val="26"/>
          <w:lang w:val="en-GB"/>
        </w:rPr>
        <w:t>,</w:t>
      </w:r>
      <w:r w:rsidR="00450293" w:rsidRPr="0035499D">
        <w:rPr>
          <w:sz w:val="26"/>
          <w:szCs w:val="26"/>
          <w:lang w:val="en-GB"/>
        </w:rPr>
        <w:t xml:space="preserve"> </w:t>
      </w:r>
      <w:proofErr w:type="spellStart"/>
      <w:r w:rsidR="000F7F90" w:rsidRPr="0035499D">
        <w:rPr>
          <w:sz w:val="26"/>
          <w:szCs w:val="26"/>
          <w:lang w:val="en-GB"/>
        </w:rPr>
        <w:t>xã</w:t>
      </w:r>
      <w:proofErr w:type="spellEnd"/>
      <w:r w:rsidR="000F7F90" w:rsidRPr="0035499D">
        <w:rPr>
          <w:sz w:val="26"/>
          <w:szCs w:val="26"/>
          <w:lang w:val="en-GB"/>
        </w:rPr>
        <w:t xml:space="preserve"> Thanh An, </w:t>
      </w:r>
      <w:proofErr w:type="spellStart"/>
      <w:r w:rsidR="000F7F90" w:rsidRPr="0035499D">
        <w:rPr>
          <w:sz w:val="26"/>
          <w:szCs w:val="26"/>
          <w:lang w:val="en-GB"/>
        </w:rPr>
        <w:t>xã</w:t>
      </w:r>
      <w:proofErr w:type="spellEnd"/>
      <w:r w:rsidR="000F7F90" w:rsidRPr="0035499D">
        <w:rPr>
          <w:sz w:val="26"/>
          <w:szCs w:val="26"/>
          <w:lang w:val="en-GB"/>
        </w:rPr>
        <w:t xml:space="preserve"> Thanh </w:t>
      </w:r>
      <w:proofErr w:type="spellStart"/>
      <w:r w:rsidR="000F7F90" w:rsidRPr="0035499D">
        <w:rPr>
          <w:sz w:val="26"/>
          <w:szCs w:val="26"/>
          <w:lang w:val="en-GB"/>
        </w:rPr>
        <w:t>Tuyền</w:t>
      </w:r>
      <w:proofErr w:type="spellEnd"/>
      <w:r w:rsidR="000F7F90" w:rsidRPr="0035499D">
        <w:rPr>
          <w:sz w:val="26"/>
          <w:szCs w:val="26"/>
          <w:lang w:val="en-GB"/>
        </w:rPr>
        <w:t xml:space="preserve">, </w:t>
      </w:r>
      <w:proofErr w:type="spellStart"/>
      <w:r w:rsidR="000F7F90" w:rsidRPr="0035499D">
        <w:rPr>
          <w:sz w:val="26"/>
          <w:szCs w:val="26"/>
          <w:lang w:val="en-GB"/>
        </w:rPr>
        <w:t>xã</w:t>
      </w:r>
      <w:proofErr w:type="spellEnd"/>
      <w:r w:rsidR="000F7F90" w:rsidRPr="0035499D">
        <w:rPr>
          <w:sz w:val="26"/>
          <w:szCs w:val="26"/>
          <w:lang w:val="en-GB"/>
        </w:rPr>
        <w:t xml:space="preserve"> An </w:t>
      </w:r>
      <w:proofErr w:type="spellStart"/>
      <w:r w:rsidR="000F7F90" w:rsidRPr="0035499D">
        <w:rPr>
          <w:sz w:val="26"/>
          <w:szCs w:val="26"/>
          <w:lang w:val="en-GB"/>
        </w:rPr>
        <w:t>Lập</w:t>
      </w:r>
      <w:proofErr w:type="spellEnd"/>
      <w:r w:rsidR="000F7F90" w:rsidRPr="0035499D">
        <w:rPr>
          <w:sz w:val="26"/>
          <w:szCs w:val="26"/>
          <w:lang w:val="en-GB"/>
        </w:rPr>
        <w:t xml:space="preserve">, </w:t>
      </w:r>
      <w:proofErr w:type="spellStart"/>
      <w:r w:rsidR="000F7F90" w:rsidRPr="0035499D">
        <w:rPr>
          <w:sz w:val="26"/>
          <w:szCs w:val="26"/>
          <w:lang w:val="en-GB"/>
        </w:rPr>
        <w:t>xã</w:t>
      </w:r>
      <w:proofErr w:type="spellEnd"/>
      <w:r w:rsidR="000F7F90" w:rsidRPr="0035499D">
        <w:rPr>
          <w:sz w:val="26"/>
          <w:szCs w:val="26"/>
          <w:lang w:val="en-GB"/>
        </w:rPr>
        <w:t xml:space="preserve"> Định </w:t>
      </w:r>
      <w:proofErr w:type="spellStart"/>
      <w:r w:rsidR="000F7F90" w:rsidRPr="0035499D">
        <w:rPr>
          <w:sz w:val="26"/>
          <w:szCs w:val="26"/>
          <w:lang w:val="en-GB"/>
        </w:rPr>
        <w:t>Hiệp</w:t>
      </w:r>
      <w:proofErr w:type="spellEnd"/>
      <w:r w:rsidR="000F7F90" w:rsidRPr="0035499D">
        <w:rPr>
          <w:sz w:val="26"/>
          <w:szCs w:val="26"/>
          <w:lang w:val="en-GB"/>
        </w:rPr>
        <w:t xml:space="preserve">, </w:t>
      </w:r>
      <w:proofErr w:type="spellStart"/>
      <w:r w:rsidR="000F7F90" w:rsidRPr="0035499D">
        <w:rPr>
          <w:sz w:val="26"/>
          <w:szCs w:val="26"/>
          <w:lang w:val="en-GB"/>
        </w:rPr>
        <w:t>xã</w:t>
      </w:r>
      <w:proofErr w:type="spellEnd"/>
      <w:r w:rsidR="000F7F90" w:rsidRPr="0035499D">
        <w:rPr>
          <w:sz w:val="26"/>
          <w:szCs w:val="26"/>
          <w:lang w:val="en-GB"/>
        </w:rPr>
        <w:t xml:space="preserve"> Minh Tân </w:t>
      </w:r>
      <w:proofErr w:type="spellStart"/>
      <w:r w:rsidRPr="0035499D">
        <w:rPr>
          <w:sz w:val="26"/>
          <w:szCs w:val="26"/>
          <w:lang w:val="en-GB"/>
        </w:rPr>
        <w:t>huyện</w:t>
      </w:r>
      <w:proofErr w:type="spellEnd"/>
      <w:r w:rsidRPr="0035499D">
        <w:rPr>
          <w:sz w:val="26"/>
          <w:szCs w:val="26"/>
          <w:lang w:val="en-GB"/>
        </w:rPr>
        <w:t xml:space="preserve"> </w:t>
      </w:r>
      <w:proofErr w:type="spellStart"/>
      <w:r w:rsidRPr="0035499D">
        <w:rPr>
          <w:sz w:val="26"/>
          <w:szCs w:val="26"/>
          <w:lang w:val="en-GB"/>
        </w:rPr>
        <w:t>Dầu</w:t>
      </w:r>
      <w:proofErr w:type="spellEnd"/>
      <w:r w:rsidRPr="0035499D">
        <w:rPr>
          <w:sz w:val="26"/>
          <w:szCs w:val="26"/>
          <w:lang w:val="en-GB"/>
        </w:rPr>
        <w:t xml:space="preserve"> </w:t>
      </w:r>
      <w:proofErr w:type="spellStart"/>
      <w:r w:rsidRPr="0035499D">
        <w:rPr>
          <w:sz w:val="26"/>
          <w:szCs w:val="26"/>
          <w:lang w:val="en-GB"/>
        </w:rPr>
        <w:t>Tiếng</w:t>
      </w:r>
      <w:proofErr w:type="spellEnd"/>
      <w:r w:rsidRPr="0035499D">
        <w:rPr>
          <w:sz w:val="26"/>
          <w:szCs w:val="26"/>
          <w:lang w:val="en-GB"/>
        </w:rPr>
        <w:t xml:space="preserve">, </w:t>
      </w:r>
      <w:proofErr w:type="spellStart"/>
      <w:r w:rsidRPr="0035499D">
        <w:rPr>
          <w:sz w:val="26"/>
          <w:szCs w:val="26"/>
          <w:lang w:val="en-GB"/>
        </w:rPr>
        <w:t>tỉnh</w:t>
      </w:r>
      <w:proofErr w:type="spellEnd"/>
      <w:r w:rsidRPr="0035499D">
        <w:rPr>
          <w:sz w:val="26"/>
          <w:szCs w:val="26"/>
          <w:lang w:val="en-GB"/>
        </w:rPr>
        <w:t xml:space="preserve"> Bình Dương.</w:t>
      </w:r>
    </w:p>
    <w:p w14:paraId="03EF562E" w14:textId="77777777" w:rsidR="006A15AA" w:rsidRPr="0035499D" w:rsidRDefault="006A15AA" w:rsidP="00F95F7C">
      <w:pPr>
        <w:keepNext/>
        <w:numPr>
          <w:ilvl w:val="2"/>
          <w:numId w:val="6"/>
        </w:numPr>
        <w:tabs>
          <w:tab w:val="num" w:pos="360"/>
        </w:tabs>
        <w:spacing w:before="100" w:beforeAutospacing="1" w:after="100" w:afterAutospacing="1"/>
        <w:ind w:left="567" w:firstLine="0"/>
        <w:outlineLvl w:val="2"/>
        <w:rPr>
          <w:b/>
          <w:sz w:val="26"/>
          <w:szCs w:val="26"/>
          <w:lang w:val="en-GB"/>
        </w:rPr>
      </w:pPr>
      <w:r w:rsidRPr="0035499D">
        <w:rPr>
          <w:b/>
          <w:sz w:val="26"/>
          <w:szCs w:val="26"/>
          <w:lang w:val="en-GB"/>
        </w:rPr>
        <w:t xml:space="preserve">Phạm vi </w:t>
      </w:r>
      <w:proofErr w:type="spellStart"/>
      <w:r w:rsidRPr="0035499D">
        <w:rPr>
          <w:b/>
          <w:sz w:val="26"/>
          <w:szCs w:val="26"/>
          <w:lang w:val="en-GB"/>
        </w:rPr>
        <w:t>đầu</w:t>
      </w:r>
      <w:proofErr w:type="spellEnd"/>
      <w:r w:rsidRPr="0035499D">
        <w:rPr>
          <w:b/>
          <w:sz w:val="26"/>
          <w:szCs w:val="26"/>
          <w:lang w:val="en-GB"/>
        </w:rPr>
        <w:t xml:space="preserve"> </w:t>
      </w:r>
      <w:proofErr w:type="spellStart"/>
      <w:r w:rsidRPr="0035499D">
        <w:rPr>
          <w:b/>
          <w:sz w:val="26"/>
          <w:szCs w:val="26"/>
          <w:lang w:val="en-GB"/>
        </w:rPr>
        <w:t>tư</w:t>
      </w:r>
      <w:proofErr w:type="spellEnd"/>
      <w:r w:rsidRPr="0035499D">
        <w:rPr>
          <w:b/>
          <w:sz w:val="26"/>
          <w:szCs w:val="26"/>
          <w:lang w:val="en-GB"/>
        </w:rPr>
        <w:t xml:space="preserve"> </w:t>
      </w:r>
      <w:proofErr w:type="spellStart"/>
      <w:r w:rsidRPr="0035499D">
        <w:rPr>
          <w:b/>
          <w:sz w:val="26"/>
          <w:szCs w:val="26"/>
          <w:lang w:val="en-GB"/>
        </w:rPr>
        <w:t>dự</w:t>
      </w:r>
      <w:proofErr w:type="spellEnd"/>
      <w:r w:rsidRPr="0035499D">
        <w:rPr>
          <w:b/>
          <w:sz w:val="26"/>
          <w:szCs w:val="26"/>
          <w:lang w:val="en-GB"/>
        </w:rPr>
        <w:t xml:space="preserve"> </w:t>
      </w:r>
      <w:proofErr w:type="spellStart"/>
      <w:r w:rsidRPr="0035499D">
        <w:rPr>
          <w:b/>
          <w:sz w:val="26"/>
          <w:szCs w:val="26"/>
          <w:lang w:val="en-GB"/>
        </w:rPr>
        <w:t>án</w:t>
      </w:r>
      <w:proofErr w:type="spellEnd"/>
    </w:p>
    <w:p w14:paraId="0FC9E7CC" w14:textId="11A92AD7" w:rsidR="006A15AA" w:rsidRPr="0035499D" w:rsidRDefault="006A15AA" w:rsidP="00F95F7C">
      <w:pPr>
        <w:spacing w:before="120" w:after="120"/>
        <w:ind w:left="567" w:firstLine="576"/>
        <w:jc w:val="both"/>
        <w:rPr>
          <w:sz w:val="26"/>
          <w:szCs w:val="26"/>
          <w:lang w:val="vi-VN"/>
        </w:rPr>
      </w:pPr>
      <w:r w:rsidRPr="0035499D">
        <w:rPr>
          <w:sz w:val="26"/>
          <w:szCs w:val="26"/>
          <w:lang w:val="vi-VN"/>
        </w:rPr>
        <w:t xml:space="preserve">Báo cáo kinh tế kỹ thuật đầu tư xây dựng công trình này chỉ đề cập đến việc </w:t>
      </w:r>
      <w:proofErr w:type="spellStart"/>
      <w:r w:rsidR="00F95F7C" w:rsidRPr="0035499D">
        <w:rPr>
          <w:sz w:val="26"/>
          <w:szCs w:val="26"/>
        </w:rPr>
        <w:t>cải</w:t>
      </w:r>
      <w:proofErr w:type="spellEnd"/>
      <w:r w:rsidR="00F95F7C" w:rsidRPr="0035499D">
        <w:rPr>
          <w:sz w:val="26"/>
          <w:szCs w:val="26"/>
        </w:rPr>
        <w:t xml:space="preserve"> </w:t>
      </w:r>
      <w:proofErr w:type="spellStart"/>
      <w:r w:rsidR="00F95F7C" w:rsidRPr="0035499D">
        <w:rPr>
          <w:sz w:val="26"/>
          <w:szCs w:val="26"/>
        </w:rPr>
        <w:t>tạo</w:t>
      </w:r>
      <w:proofErr w:type="spellEnd"/>
      <w:r w:rsidR="00F95F7C" w:rsidRPr="0035499D">
        <w:rPr>
          <w:sz w:val="26"/>
          <w:szCs w:val="26"/>
        </w:rPr>
        <w:t xml:space="preserve">, </w:t>
      </w:r>
      <w:proofErr w:type="spellStart"/>
      <w:r w:rsidR="00F95F7C" w:rsidRPr="0035499D">
        <w:rPr>
          <w:sz w:val="26"/>
          <w:szCs w:val="26"/>
        </w:rPr>
        <w:t>nâng</w:t>
      </w:r>
      <w:proofErr w:type="spellEnd"/>
      <w:r w:rsidR="00F95F7C" w:rsidRPr="0035499D">
        <w:rPr>
          <w:sz w:val="26"/>
          <w:szCs w:val="26"/>
        </w:rPr>
        <w:t xml:space="preserve"> </w:t>
      </w:r>
      <w:proofErr w:type="spellStart"/>
      <w:r w:rsidR="00F95F7C" w:rsidRPr="0035499D">
        <w:rPr>
          <w:sz w:val="26"/>
          <w:szCs w:val="26"/>
        </w:rPr>
        <w:t>cấp</w:t>
      </w:r>
      <w:proofErr w:type="spellEnd"/>
      <w:r w:rsidR="00F95F7C"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lang w:val="vi-VN"/>
        </w:rPr>
        <w:t xml:space="preserve"> </w:t>
      </w:r>
      <w:proofErr w:type="spellStart"/>
      <w:r w:rsidR="00F95F7C" w:rsidRPr="0035499D">
        <w:rPr>
          <w:sz w:val="26"/>
          <w:szCs w:val="26"/>
        </w:rPr>
        <w:t>trung</w:t>
      </w:r>
      <w:proofErr w:type="spellEnd"/>
      <w:r w:rsidR="00F95F7C" w:rsidRPr="0035499D">
        <w:rPr>
          <w:sz w:val="26"/>
          <w:szCs w:val="26"/>
        </w:rPr>
        <w:t xml:space="preserve"> </w:t>
      </w:r>
      <w:proofErr w:type="spellStart"/>
      <w:r w:rsidR="00F95F7C" w:rsidRPr="0035499D">
        <w:rPr>
          <w:sz w:val="26"/>
          <w:szCs w:val="26"/>
        </w:rPr>
        <w:t>thế</w:t>
      </w:r>
      <w:proofErr w:type="spellEnd"/>
      <w:r w:rsidR="00F95F7C" w:rsidRPr="0035499D">
        <w:rPr>
          <w:sz w:val="26"/>
          <w:szCs w:val="26"/>
        </w:rPr>
        <w:t xml:space="preserve"> t</w:t>
      </w:r>
      <w:r w:rsidRPr="0035499D">
        <w:rPr>
          <w:sz w:val="26"/>
          <w:szCs w:val="26"/>
          <w:lang w:val="vi-VN"/>
        </w:rPr>
        <w:t xml:space="preserve">rên địa </w:t>
      </w:r>
      <w:proofErr w:type="spellStart"/>
      <w:r w:rsidRPr="0035499D">
        <w:rPr>
          <w:sz w:val="26"/>
          <w:szCs w:val="26"/>
        </w:rPr>
        <w:t>huyện</w:t>
      </w:r>
      <w:proofErr w:type="spellEnd"/>
      <w:r w:rsidRPr="0035499D">
        <w:rPr>
          <w:sz w:val="26"/>
          <w:szCs w:val="26"/>
        </w:rPr>
        <w:t xml:space="preserve"> </w:t>
      </w:r>
      <w:proofErr w:type="spellStart"/>
      <w:r w:rsidRPr="0035499D">
        <w:rPr>
          <w:sz w:val="26"/>
          <w:szCs w:val="26"/>
        </w:rPr>
        <w:t>Dầu</w:t>
      </w:r>
      <w:proofErr w:type="spellEnd"/>
      <w:r w:rsidRPr="0035499D">
        <w:rPr>
          <w:sz w:val="26"/>
          <w:szCs w:val="26"/>
        </w:rPr>
        <w:t xml:space="preserve"> </w:t>
      </w:r>
      <w:proofErr w:type="spellStart"/>
      <w:r w:rsidRPr="0035499D">
        <w:rPr>
          <w:sz w:val="26"/>
          <w:szCs w:val="26"/>
        </w:rPr>
        <w:t>Tiếng</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danh</w:t>
      </w:r>
      <w:proofErr w:type="spellEnd"/>
      <w:r w:rsidRPr="0035499D">
        <w:rPr>
          <w:sz w:val="26"/>
          <w:szCs w:val="26"/>
        </w:rPr>
        <w:t xml:space="preserve"> </w:t>
      </w:r>
      <w:proofErr w:type="spellStart"/>
      <w:r w:rsidRPr="0035499D">
        <w:rPr>
          <w:sz w:val="26"/>
          <w:szCs w:val="26"/>
        </w:rPr>
        <w:t>mục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tư</w:t>
      </w:r>
      <w:proofErr w:type="spellEnd"/>
      <w:r w:rsidRPr="0035499D">
        <w:rPr>
          <w:sz w:val="26"/>
          <w:szCs w:val="26"/>
        </w:rPr>
        <w:t xml:space="preserve"> </w:t>
      </w:r>
      <w:proofErr w:type="spellStart"/>
      <w:r w:rsidRPr="0035499D">
        <w:rPr>
          <w:sz w:val="26"/>
          <w:szCs w:val="26"/>
        </w:rPr>
        <w:t>đã</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Công ty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Bình Dương </w:t>
      </w:r>
      <w:proofErr w:type="spellStart"/>
      <w:r w:rsidRPr="0035499D">
        <w:rPr>
          <w:sz w:val="26"/>
          <w:szCs w:val="26"/>
        </w:rPr>
        <w:t>phê</w:t>
      </w:r>
      <w:proofErr w:type="spellEnd"/>
      <w:r w:rsidRPr="0035499D">
        <w:rPr>
          <w:sz w:val="26"/>
          <w:szCs w:val="26"/>
        </w:rPr>
        <w:t xml:space="preserve"> </w:t>
      </w:r>
      <w:proofErr w:type="spellStart"/>
      <w:r w:rsidRPr="0035499D">
        <w:rPr>
          <w:sz w:val="26"/>
          <w:szCs w:val="26"/>
        </w:rPr>
        <w:t>duyệt</w:t>
      </w:r>
      <w:proofErr w:type="spellEnd"/>
      <w:r w:rsidRPr="0035499D">
        <w:rPr>
          <w:sz w:val="26"/>
          <w:szCs w:val="26"/>
        </w:rPr>
        <w:t xml:space="preserve"> PAĐT.</w:t>
      </w:r>
    </w:p>
    <w:p w14:paraId="73F78578" w14:textId="77777777" w:rsidR="00597E52" w:rsidRPr="0035499D" w:rsidRDefault="00597E52" w:rsidP="00597E52">
      <w:pPr>
        <w:pStyle w:val="Heading1"/>
        <w:rPr>
          <w:rFonts w:cs="Times New Roman"/>
          <w:sz w:val="26"/>
          <w:szCs w:val="26"/>
          <w:lang w:val="vi-VN"/>
        </w:rPr>
      </w:pPr>
      <w:bookmarkStart w:id="56" w:name="_Toc128076479"/>
      <w:bookmarkStart w:id="57" w:name="_Toc132724767"/>
      <w:bookmarkStart w:id="58" w:name="_Toc184558461"/>
      <w:bookmarkEnd w:id="56"/>
      <w:bookmarkEnd w:id="57"/>
      <w:bookmarkEnd w:id="58"/>
    </w:p>
    <w:p w14:paraId="79C84B98" w14:textId="77777777" w:rsidR="00597E52" w:rsidRPr="0035499D" w:rsidRDefault="00597E52" w:rsidP="00597E52">
      <w:pPr>
        <w:pStyle w:val="Title"/>
        <w:rPr>
          <w:rFonts w:cs="Times New Roman"/>
          <w:sz w:val="26"/>
          <w:szCs w:val="26"/>
          <w:lang w:val="vi-VN"/>
        </w:rPr>
      </w:pPr>
      <w:bookmarkStart w:id="59" w:name="_Toc128076480"/>
      <w:bookmarkStart w:id="60" w:name="_Toc132724768"/>
      <w:bookmarkStart w:id="61" w:name="_Toc184558462"/>
      <w:r w:rsidRPr="0035499D">
        <w:rPr>
          <w:rFonts w:cs="Times New Roman"/>
          <w:sz w:val="26"/>
          <w:szCs w:val="26"/>
          <w:lang w:val="vi-VN"/>
        </w:rPr>
        <w:t>SỰ CẦN THIẾT ĐẦU TƯ CÔNG TRÌNH</w:t>
      </w:r>
      <w:bookmarkEnd w:id="59"/>
      <w:bookmarkEnd w:id="60"/>
      <w:bookmarkEnd w:id="61"/>
    </w:p>
    <w:p w14:paraId="140901EE" w14:textId="77777777" w:rsidR="00597E52" w:rsidRPr="0035499D" w:rsidRDefault="00597E52" w:rsidP="00597E52">
      <w:pPr>
        <w:pStyle w:val="Heading2"/>
        <w:spacing w:before="120" w:beforeAutospacing="0" w:after="120" w:afterAutospacing="0"/>
        <w:ind w:left="562" w:hanging="562"/>
        <w:rPr>
          <w:rFonts w:ascii="Times New Roman" w:hAnsi="Times New Roman" w:cs="Times New Roman"/>
          <w:szCs w:val="26"/>
          <w:lang w:val="vi-VN"/>
        </w:rPr>
      </w:pPr>
      <w:bookmarkStart w:id="62" w:name="_Toc245540136"/>
      <w:bookmarkStart w:id="63" w:name="_Toc311448247"/>
      <w:bookmarkStart w:id="64" w:name="_Toc329761444"/>
      <w:bookmarkStart w:id="65" w:name="_Toc530124148"/>
      <w:bookmarkStart w:id="66" w:name="_Toc128076481"/>
      <w:bookmarkStart w:id="67" w:name="_Toc132724769"/>
      <w:bookmarkStart w:id="68" w:name="_Toc184558463"/>
      <w:r w:rsidRPr="0035499D">
        <w:rPr>
          <w:rFonts w:ascii="Times New Roman" w:hAnsi="Times New Roman" w:cs="Times New Roman"/>
          <w:szCs w:val="26"/>
          <w:lang w:val="vi-VN"/>
        </w:rPr>
        <w:t>GIỚI THIỆU CHUNG VẾ KHU VỰC ĐƯỢC CẤP ĐIỆN</w:t>
      </w:r>
      <w:bookmarkEnd w:id="62"/>
      <w:bookmarkEnd w:id="63"/>
      <w:bookmarkEnd w:id="64"/>
      <w:bookmarkEnd w:id="65"/>
      <w:bookmarkEnd w:id="66"/>
      <w:bookmarkEnd w:id="67"/>
      <w:bookmarkEnd w:id="68"/>
    </w:p>
    <w:p w14:paraId="389BB6BE" w14:textId="77777777" w:rsidR="00597E52" w:rsidRPr="0035499D" w:rsidRDefault="00597E52" w:rsidP="00597E52">
      <w:pPr>
        <w:pStyle w:val="Heading3"/>
        <w:spacing w:before="120" w:beforeAutospacing="0" w:after="120" w:afterAutospacing="0"/>
        <w:ind w:left="850" w:hanging="850"/>
        <w:rPr>
          <w:rFonts w:ascii="Times New Roman" w:hAnsi="Times New Roman"/>
          <w:szCs w:val="26"/>
          <w:lang w:val="vi-VN"/>
        </w:rPr>
      </w:pPr>
      <w:bookmarkStart w:id="69" w:name="_Toc245540137"/>
      <w:bookmarkStart w:id="70" w:name="_Toc311448248"/>
      <w:bookmarkStart w:id="71" w:name="_Toc329761445"/>
      <w:bookmarkStart w:id="72" w:name="_Toc128076482"/>
      <w:bookmarkStart w:id="73" w:name="_Toc132724770"/>
      <w:r w:rsidRPr="0035499D">
        <w:rPr>
          <w:rFonts w:ascii="Times New Roman" w:hAnsi="Times New Roman"/>
          <w:szCs w:val="26"/>
          <w:lang w:val="vi-VN"/>
        </w:rPr>
        <w:t>Vị trí địa lý khu vực được cấp điện</w:t>
      </w:r>
      <w:bookmarkEnd w:id="69"/>
      <w:bookmarkEnd w:id="70"/>
      <w:bookmarkEnd w:id="71"/>
      <w:bookmarkEnd w:id="72"/>
      <w:bookmarkEnd w:id="73"/>
    </w:p>
    <w:p w14:paraId="48BE621A" w14:textId="77777777" w:rsidR="00597E52" w:rsidRPr="0035499D" w:rsidRDefault="00597E52" w:rsidP="00597E52">
      <w:pPr>
        <w:pStyle w:val="BlockText"/>
        <w:spacing w:before="120" w:beforeAutospacing="0" w:after="120" w:afterAutospacing="0"/>
        <w:ind w:firstLine="0"/>
        <w:jc w:val="center"/>
        <w:rPr>
          <w:noProof/>
        </w:rPr>
      </w:pPr>
      <w:bookmarkStart w:id="74" w:name="_Toc123563641"/>
      <w:bookmarkStart w:id="75" w:name="_Toc245540138"/>
      <w:bookmarkStart w:id="76" w:name="_Toc311448249"/>
      <w:bookmarkStart w:id="77" w:name="_Toc329761446"/>
      <w:r w:rsidRPr="0035499D">
        <w:rPr>
          <w:noProof/>
        </w:rPr>
        <w:drawing>
          <wp:inline distT="0" distB="0" distL="0" distR="0" wp14:anchorId="1C29903F" wp14:editId="65B21DCD">
            <wp:extent cx="5572125" cy="7296150"/>
            <wp:effectExtent l="0" t="0" r="9525" b="0"/>
            <wp:docPr id="30" name="Picture 30" descr="Tổng hợp bản đồ huyện Dầu Tiếng – cập nhật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hợp bản đồ huyện Dầu Tiếng – cập nhật mới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7296150"/>
                    </a:xfrm>
                    <a:prstGeom prst="rect">
                      <a:avLst/>
                    </a:prstGeom>
                    <a:noFill/>
                    <a:ln>
                      <a:noFill/>
                    </a:ln>
                  </pic:spPr>
                </pic:pic>
              </a:graphicData>
            </a:graphic>
          </wp:inline>
        </w:drawing>
      </w:r>
      <w:bookmarkEnd w:id="74"/>
    </w:p>
    <w:p w14:paraId="4AC6596F" w14:textId="77777777" w:rsidR="00597E52" w:rsidRPr="0035499D" w:rsidRDefault="00597E52" w:rsidP="00597E52">
      <w:pPr>
        <w:pStyle w:val="BlockText"/>
        <w:spacing w:before="120" w:beforeAutospacing="0" w:after="120" w:afterAutospacing="0"/>
        <w:ind w:firstLine="562"/>
        <w:rPr>
          <w:rStyle w:val="CharChar3"/>
          <w:szCs w:val="26"/>
        </w:rPr>
      </w:pPr>
      <w:bookmarkStart w:id="78" w:name="_Toc490227297"/>
      <w:r w:rsidRPr="0035499D">
        <w:rPr>
          <w:rStyle w:val="CharChar3"/>
          <w:szCs w:val="26"/>
        </w:rPr>
        <w:lastRenderedPageBreak/>
        <w:t>Huyện nằm ở phía tây bắc tỉnh </w:t>
      </w:r>
      <w:r w:rsidR="00B20244">
        <w:fldChar w:fldCharType="begin"/>
      </w:r>
      <w:r w:rsidR="00B20244">
        <w:instrText xml:space="preserve"> HYPERLINK "https://vi.wikipedia.org/wiki/B%C3%ACnh_D%C6%B0%C6%A1ng" \o "Bình Dương" </w:instrText>
      </w:r>
      <w:r w:rsidR="00B20244">
        <w:fldChar w:fldCharType="separate"/>
      </w:r>
      <w:r w:rsidRPr="0035499D">
        <w:rPr>
          <w:rStyle w:val="CharChar3"/>
          <w:szCs w:val="26"/>
        </w:rPr>
        <w:t>Bình Dương</w:t>
      </w:r>
      <w:r w:rsidR="00B20244">
        <w:rPr>
          <w:rStyle w:val="CharChar3"/>
          <w:szCs w:val="26"/>
        </w:rPr>
        <w:fldChar w:fldCharType="end"/>
      </w:r>
      <w:r w:rsidRPr="0035499D">
        <w:rPr>
          <w:rStyle w:val="CharChar3"/>
          <w:szCs w:val="26"/>
        </w:rPr>
        <w:t>, cách thành phố </w:t>
      </w:r>
      <w:r w:rsidR="00B20244">
        <w:fldChar w:fldCharType="begin"/>
      </w:r>
      <w:r w:rsidR="00B20244">
        <w:instrText xml:space="preserve"> HYPERLINK "https://vi.wikipedia.org/wiki/Th%E1%BB%A7_D%E1%BA%A7u_M%E1%BB%99t" \o "Thủ Dầu Một" </w:instrText>
      </w:r>
      <w:r w:rsidR="00B20244">
        <w:fldChar w:fldCharType="separate"/>
      </w:r>
      <w:r w:rsidRPr="0035499D">
        <w:rPr>
          <w:rStyle w:val="CharChar3"/>
          <w:szCs w:val="26"/>
        </w:rPr>
        <w:t>Thủ Dầu Một</w:t>
      </w:r>
      <w:r w:rsidR="00B20244">
        <w:rPr>
          <w:rStyle w:val="CharChar3"/>
          <w:szCs w:val="26"/>
        </w:rPr>
        <w:fldChar w:fldCharType="end"/>
      </w:r>
      <w:r w:rsidRPr="0035499D">
        <w:rPr>
          <w:rStyle w:val="CharChar3"/>
          <w:szCs w:val="26"/>
        </w:rPr>
        <w:t> 50 km về hướng tây bắc, cách </w:t>
      </w:r>
      <w:r w:rsidR="00B20244">
        <w:fldChar w:fldCharType="begin"/>
      </w:r>
      <w:r w:rsidR="00B20244">
        <w:instrText xml:space="preserve"> HYPERLINK "https://vi.wikipedia.org/wiki/H%E1%BB%93_D%E1%BA%A7u_Ti%E1%BA%BFng" \o "Hồ Dầu Tiếng" </w:instrText>
      </w:r>
      <w:r w:rsidR="00B20244">
        <w:fldChar w:fldCharType="separate"/>
      </w:r>
      <w:r w:rsidRPr="0035499D">
        <w:rPr>
          <w:rStyle w:val="CharChar3"/>
          <w:szCs w:val="26"/>
        </w:rPr>
        <w:t>Hồ Dầu Tiếng</w:t>
      </w:r>
      <w:r w:rsidR="00B20244">
        <w:rPr>
          <w:rStyle w:val="CharChar3"/>
          <w:szCs w:val="26"/>
        </w:rPr>
        <w:fldChar w:fldCharType="end"/>
      </w:r>
      <w:r w:rsidRPr="0035499D">
        <w:rPr>
          <w:rStyle w:val="CharChar3"/>
          <w:szCs w:val="26"/>
        </w:rPr>
        <w:t> 7 km về hướng nam và có vị trí địa lý:</w:t>
      </w:r>
    </w:p>
    <w:p w14:paraId="3661D6EF"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Phía đông giáp thị xã </w:t>
      </w:r>
      <w:r w:rsidR="00B20244">
        <w:fldChar w:fldCharType="begin"/>
      </w:r>
      <w:r w:rsidR="00B20244">
        <w:instrText xml:space="preserve"> HYPERLINK "https://vi.wikipedia.org/wiki/Ch%C6%A1n_Th%C3%A0nh" \o "Chơn Thành" </w:instrText>
      </w:r>
      <w:r w:rsidR="00B20244">
        <w:fldChar w:fldCharType="separate"/>
      </w:r>
      <w:r w:rsidRPr="0035499D">
        <w:rPr>
          <w:rStyle w:val="CharChar3"/>
          <w:szCs w:val="26"/>
        </w:rPr>
        <w:t>Chơn Thành</w:t>
      </w:r>
      <w:r w:rsidR="00B20244">
        <w:rPr>
          <w:rStyle w:val="CharChar3"/>
          <w:szCs w:val="26"/>
        </w:rPr>
        <w:fldChar w:fldCharType="end"/>
      </w:r>
      <w:r w:rsidRPr="0035499D">
        <w:rPr>
          <w:rStyle w:val="CharChar3"/>
          <w:szCs w:val="26"/>
        </w:rPr>
        <w:t>, tỉnh </w:t>
      </w:r>
      <w:r w:rsidR="00B20244">
        <w:fldChar w:fldCharType="begin"/>
      </w:r>
      <w:r w:rsidR="00B20244">
        <w:instrText xml:space="preserve"> HYPERLINK "https://vi.wikipedia.org/wiki/B%C3%ACnh_Ph%C6%B0%E1%BB%9Bc" \o "Bình Phước" </w:instrText>
      </w:r>
      <w:r w:rsidR="00B20244">
        <w:fldChar w:fldCharType="separate"/>
      </w:r>
      <w:r w:rsidRPr="0035499D">
        <w:rPr>
          <w:rStyle w:val="CharChar3"/>
          <w:szCs w:val="26"/>
        </w:rPr>
        <w:t>Bình Phước</w:t>
      </w:r>
      <w:r w:rsidR="00B20244">
        <w:rPr>
          <w:rStyle w:val="CharChar3"/>
          <w:szCs w:val="26"/>
        </w:rPr>
        <w:fldChar w:fldCharType="end"/>
      </w:r>
      <w:r w:rsidRPr="0035499D">
        <w:rPr>
          <w:rStyle w:val="CharChar3"/>
          <w:szCs w:val="26"/>
        </w:rPr>
        <w:t> và giáp huyện </w:t>
      </w:r>
      <w:r w:rsidR="00B20244">
        <w:fldChar w:fldCharType="begin"/>
      </w:r>
      <w:r w:rsidR="00B20244">
        <w:instrText xml:space="preserve"> HYPERLINK "https://vi.wikipedia.org/wiki/B%C3%A0u_B%C3%A0ng" \o "Bàu Bàng" </w:instrText>
      </w:r>
      <w:r w:rsidR="00B20244">
        <w:fldChar w:fldCharType="separate"/>
      </w:r>
      <w:r w:rsidRPr="0035499D">
        <w:rPr>
          <w:rStyle w:val="CharChar3"/>
          <w:szCs w:val="26"/>
        </w:rPr>
        <w:t>Bàu Bàng</w:t>
      </w:r>
      <w:r w:rsidR="00B20244">
        <w:rPr>
          <w:rStyle w:val="CharChar3"/>
          <w:szCs w:val="26"/>
        </w:rPr>
        <w:fldChar w:fldCharType="end"/>
      </w:r>
    </w:p>
    <w:p w14:paraId="627F5FF8"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Phía tây giáp thị xã </w:t>
      </w:r>
      <w:r w:rsidR="00B20244">
        <w:fldChar w:fldCharType="begin"/>
      </w:r>
      <w:r w:rsidR="00B20244">
        <w:instrText xml:space="preserve"> HYPERLINK "https://vi.wikipedia.org/wiki/Tr%E1%BA%A3ng_B%C3%A0ng" \o "Trảng Bàng" </w:instrText>
      </w:r>
      <w:r w:rsidR="00B20244">
        <w:fldChar w:fldCharType="separate"/>
      </w:r>
      <w:r w:rsidRPr="0035499D">
        <w:rPr>
          <w:rStyle w:val="CharChar3"/>
          <w:szCs w:val="26"/>
        </w:rPr>
        <w:t>Trảng Bàng</w:t>
      </w:r>
      <w:r w:rsidR="00B20244">
        <w:rPr>
          <w:rStyle w:val="CharChar3"/>
          <w:szCs w:val="26"/>
        </w:rPr>
        <w:fldChar w:fldCharType="end"/>
      </w:r>
      <w:r w:rsidRPr="0035499D">
        <w:rPr>
          <w:rStyle w:val="CharChar3"/>
          <w:szCs w:val="26"/>
        </w:rPr>
        <w:t> và huyện </w:t>
      </w:r>
      <w:r w:rsidR="00B20244">
        <w:fldChar w:fldCharType="begin"/>
      </w:r>
      <w:r w:rsidR="00B20244">
        <w:instrText xml:space="preserve"> HYPERLINK "https://vi.wikipedia.org/wiki/D%C6%B0%C6%A1ng_Minh_Ch%C3%A2u_(huy%E1%BB%87n)" \o "Dương Minh Châu (huyện)" </w:instrText>
      </w:r>
      <w:r w:rsidR="00B20244">
        <w:fldChar w:fldCharType="separate"/>
      </w:r>
      <w:r w:rsidRPr="0035499D">
        <w:rPr>
          <w:rStyle w:val="CharChar3"/>
          <w:szCs w:val="26"/>
        </w:rPr>
        <w:t>Dương Minh Châu</w:t>
      </w:r>
      <w:r w:rsidR="00B20244">
        <w:rPr>
          <w:rStyle w:val="CharChar3"/>
          <w:szCs w:val="26"/>
        </w:rPr>
        <w:fldChar w:fldCharType="end"/>
      </w:r>
      <w:r w:rsidRPr="0035499D">
        <w:rPr>
          <w:rStyle w:val="CharChar3"/>
          <w:szCs w:val="26"/>
        </w:rPr>
        <w:t> thuộc tỉnh </w:t>
      </w:r>
      <w:r w:rsidR="00B20244">
        <w:fldChar w:fldCharType="begin"/>
      </w:r>
      <w:r w:rsidR="00B20244">
        <w:instrText xml:space="preserve"> HYPERLINK "https://vi.wikipedia.org/wiki/T%C3%A2y_Ninh" \o "Tây Ninh" </w:instrText>
      </w:r>
      <w:r w:rsidR="00B20244">
        <w:fldChar w:fldCharType="separate"/>
      </w:r>
      <w:r w:rsidRPr="0035499D">
        <w:rPr>
          <w:rStyle w:val="CharChar3"/>
          <w:szCs w:val="26"/>
        </w:rPr>
        <w:t>Tây Ninh</w:t>
      </w:r>
      <w:r w:rsidR="00B20244">
        <w:rPr>
          <w:rStyle w:val="CharChar3"/>
          <w:szCs w:val="26"/>
        </w:rPr>
        <w:fldChar w:fldCharType="end"/>
      </w:r>
      <w:r w:rsidRPr="0035499D">
        <w:rPr>
          <w:rStyle w:val="CharChar3"/>
          <w:szCs w:val="26"/>
        </w:rPr>
        <w:t> với ranh giới là </w:t>
      </w:r>
      <w:r w:rsidR="00B20244">
        <w:fldChar w:fldCharType="begin"/>
      </w:r>
      <w:r w:rsidR="00B20244">
        <w:instrText xml:space="preserve"> HYPERLINK "https://vi.wikipedia.org/wiki/S%C3%B4ng_S%C3%A0i_G%C3%B2n" \o "Sông Sài Gòn" </w:instrText>
      </w:r>
      <w:r w:rsidR="00B20244">
        <w:fldChar w:fldCharType="separate"/>
      </w:r>
      <w:r w:rsidRPr="0035499D">
        <w:rPr>
          <w:rStyle w:val="CharChar3"/>
          <w:szCs w:val="26"/>
        </w:rPr>
        <w:t>sông Sài Gòn</w:t>
      </w:r>
      <w:r w:rsidR="00B20244">
        <w:rPr>
          <w:rStyle w:val="CharChar3"/>
          <w:szCs w:val="26"/>
        </w:rPr>
        <w:fldChar w:fldCharType="end"/>
      </w:r>
      <w:r w:rsidRPr="0035499D">
        <w:rPr>
          <w:rStyle w:val="CharChar3"/>
          <w:szCs w:val="26"/>
        </w:rPr>
        <w:t> và </w:t>
      </w:r>
      <w:hyperlink r:id="rId15" w:tooltip="Hồ Dầu Tiếng" w:history="1">
        <w:r w:rsidRPr="0035499D">
          <w:rPr>
            <w:rStyle w:val="CharChar3"/>
            <w:szCs w:val="26"/>
          </w:rPr>
          <w:t>hồ Dầu Tiếng</w:t>
        </w:r>
      </w:hyperlink>
    </w:p>
    <w:p w14:paraId="4B91A26E"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Phía nam giáp huyện </w:t>
      </w:r>
      <w:r w:rsidR="00B20244">
        <w:fldChar w:fldCharType="begin"/>
      </w:r>
      <w:r w:rsidR="00B20244">
        <w:instrText xml:space="preserve"> HYPERLINK "https://vi.wikipedia.org/wiki/C%E1%BB%A7_Chi" \o "Củ Chi" </w:instrText>
      </w:r>
      <w:r w:rsidR="00B20244">
        <w:fldChar w:fldCharType="separate"/>
      </w:r>
      <w:r w:rsidRPr="0035499D">
        <w:rPr>
          <w:rStyle w:val="CharChar3"/>
          <w:szCs w:val="26"/>
        </w:rPr>
        <w:t>Củ Chi</w:t>
      </w:r>
      <w:r w:rsidR="00B20244">
        <w:rPr>
          <w:rStyle w:val="CharChar3"/>
          <w:szCs w:val="26"/>
        </w:rPr>
        <w:fldChar w:fldCharType="end"/>
      </w:r>
      <w:r w:rsidRPr="0035499D">
        <w:rPr>
          <w:rStyle w:val="CharChar3"/>
          <w:szCs w:val="26"/>
        </w:rPr>
        <w:t>, </w:t>
      </w:r>
      <w:hyperlink r:id="rId16" w:tooltip="Thành phố Hồ Chí Minh" w:history="1">
        <w:r w:rsidRPr="0035499D">
          <w:rPr>
            <w:rStyle w:val="CharChar3"/>
            <w:szCs w:val="26"/>
          </w:rPr>
          <w:t>Thành phố Hồ Chí Minh</w:t>
        </w:r>
      </w:hyperlink>
      <w:r w:rsidRPr="0035499D">
        <w:rPr>
          <w:rStyle w:val="CharChar3"/>
          <w:szCs w:val="26"/>
        </w:rPr>
        <w:t> qua sông Sài Gòn và giáp thị xã </w:t>
      </w:r>
      <w:r w:rsidR="00B20244">
        <w:fldChar w:fldCharType="begin"/>
      </w:r>
      <w:r w:rsidR="00B20244">
        <w:instrText xml:space="preserve"> HYPERLINK "https://vi.wikipedia.org/wiki/B%E1%BA%BFn_C%C3%A1t" \o "Bến Cát" </w:instrText>
      </w:r>
      <w:r w:rsidR="00B20244">
        <w:fldChar w:fldCharType="separate"/>
      </w:r>
      <w:r w:rsidRPr="0035499D">
        <w:rPr>
          <w:rStyle w:val="CharChar3"/>
          <w:szCs w:val="26"/>
        </w:rPr>
        <w:t>Bến Cát</w:t>
      </w:r>
      <w:r w:rsidR="00B20244">
        <w:rPr>
          <w:rStyle w:val="CharChar3"/>
          <w:szCs w:val="26"/>
        </w:rPr>
        <w:fldChar w:fldCharType="end"/>
      </w:r>
    </w:p>
    <w:p w14:paraId="2D114109"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Phía bắc giáp huyện </w:t>
      </w:r>
      <w:r w:rsidR="00B20244">
        <w:fldChar w:fldCharType="begin"/>
      </w:r>
      <w:r w:rsidR="00B20244">
        <w:instrText xml:space="preserve"> HYPERLINK "https://vi.wikipedia.org/wiki/H%E1%BB%9Bn_Qu%E1%BA%A3n" \o "Hớn Quản" </w:instrText>
      </w:r>
      <w:r w:rsidR="00B20244">
        <w:fldChar w:fldCharType="separate"/>
      </w:r>
      <w:r w:rsidRPr="0035499D">
        <w:rPr>
          <w:rStyle w:val="CharChar3"/>
          <w:szCs w:val="26"/>
        </w:rPr>
        <w:t>Hớn Quản</w:t>
      </w:r>
      <w:r w:rsidR="00B20244">
        <w:rPr>
          <w:rStyle w:val="CharChar3"/>
          <w:szCs w:val="26"/>
        </w:rPr>
        <w:fldChar w:fldCharType="end"/>
      </w:r>
      <w:r w:rsidRPr="0035499D">
        <w:rPr>
          <w:rStyle w:val="CharChar3"/>
          <w:szCs w:val="26"/>
        </w:rPr>
        <w:t>, tỉnh Bình Phước và huyện </w:t>
      </w:r>
      <w:r w:rsidR="00B20244">
        <w:fldChar w:fldCharType="begin"/>
      </w:r>
      <w:r w:rsidR="00B20244">
        <w:instrText xml:space="preserve"> HYPERLINK "https://vi.wikipedia.org/wiki/T%C3%A2n_Ch%C3%A2u_(huy%E1%BB%87n)" \o "Tân Châu (huyện)" </w:instrText>
      </w:r>
      <w:r w:rsidR="00B20244">
        <w:fldChar w:fldCharType="separate"/>
      </w:r>
      <w:r w:rsidRPr="0035499D">
        <w:rPr>
          <w:rStyle w:val="CharChar3"/>
          <w:szCs w:val="26"/>
        </w:rPr>
        <w:t>Tân Châu</w:t>
      </w:r>
      <w:r w:rsidR="00B20244">
        <w:rPr>
          <w:rStyle w:val="CharChar3"/>
          <w:szCs w:val="26"/>
        </w:rPr>
        <w:fldChar w:fldCharType="end"/>
      </w:r>
      <w:r w:rsidRPr="0035499D">
        <w:rPr>
          <w:rStyle w:val="CharChar3"/>
          <w:szCs w:val="26"/>
        </w:rPr>
        <w:t>, tỉnh Tây Ninh.</w:t>
      </w:r>
    </w:p>
    <w:p w14:paraId="09F8BF67"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Huyện Dầu Tiếng có diện tích 721,95 km², dân số năm 2021 là 130.813 người, mật độ dân số đạt 181 người/km².</w:t>
      </w:r>
    </w:p>
    <w:p w14:paraId="26D390AF" w14:textId="788CC7AC"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Huyện ly là thị trấn Dầu Tiếng nằm trên đường </w:t>
      </w:r>
      <w:r w:rsidR="00B20244">
        <w:fldChar w:fldCharType="begin"/>
      </w:r>
      <w:r w:rsidR="00B20244">
        <w:instrText xml:space="preserve"> HYPERLINK "https://vi.wikipedia.org/wiki/T%E1%BB%89nh_l%E1%BB%99_744" \o "Tỉnh lộ 744" </w:instrText>
      </w:r>
      <w:r w:rsidR="00B20244">
        <w:fldChar w:fldCharType="separate"/>
      </w:r>
      <w:r w:rsidRPr="0035499D">
        <w:rPr>
          <w:rStyle w:val="CharChar3"/>
          <w:szCs w:val="26"/>
        </w:rPr>
        <w:t>tỉnh lộ 744</w:t>
      </w:r>
      <w:r w:rsidR="00B20244">
        <w:rPr>
          <w:rStyle w:val="CharChar3"/>
          <w:szCs w:val="26"/>
        </w:rPr>
        <w:fldChar w:fldCharType="end"/>
      </w:r>
      <w:r w:rsidRPr="0035499D">
        <w:rPr>
          <w:rStyle w:val="CharChar3"/>
          <w:szCs w:val="26"/>
        </w:rPr>
        <w:t>. </w:t>
      </w:r>
      <w:hyperlink r:id="rId17" w:tooltip="Tỉnh lộ 240 (trang không tồn tại)" w:history="1">
        <w:r w:rsidRPr="0035499D">
          <w:rPr>
            <w:rStyle w:val="CharChar3"/>
            <w:szCs w:val="26"/>
          </w:rPr>
          <w:t>Tỉnh lộ 240</w:t>
        </w:r>
      </w:hyperlink>
      <w:r w:rsidRPr="0035499D">
        <w:rPr>
          <w:rStyle w:val="CharChar3"/>
          <w:szCs w:val="26"/>
        </w:rPr>
        <w:t> theo hướng đông nam đi thị xã Bến Cát, </w:t>
      </w:r>
      <w:r w:rsidR="00B20244">
        <w:fldChar w:fldCharType="begin"/>
      </w:r>
      <w:r w:rsidR="00B20244">
        <w:instrText xml:space="preserve"> HYPERLINK "https://vi.wikipedia.org/w/index.php?title=T%E1%BB%89nh_l%E1%BB%99_239&amp;action=edit&amp;redlink=1" \o "Tỉnh lộ 239 (trang không tồn tại)" </w:instrText>
      </w:r>
      <w:r w:rsidR="00B20244">
        <w:fldChar w:fldCharType="separate"/>
      </w:r>
      <w:r w:rsidRPr="0035499D">
        <w:rPr>
          <w:rStyle w:val="CharChar3"/>
          <w:szCs w:val="26"/>
        </w:rPr>
        <w:t>tỉnh lộ 239</w:t>
      </w:r>
      <w:r w:rsidR="00B20244">
        <w:rPr>
          <w:rStyle w:val="CharChar3"/>
          <w:szCs w:val="26"/>
        </w:rPr>
        <w:fldChar w:fldCharType="end"/>
      </w:r>
      <w:r w:rsidRPr="0035499D">
        <w:rPr>
          <w:rStyle w:val="CharChar3"/>
          <w:szCs w:val="26"/>
        </w:rPr>
        <w:t> theo hướng đông bắc đi huyện Chơn Thành (Bình Phước).</w:t>
      </w:r>
    </w:p>
    <w:p w14:paraId="4BD50FE3" w14:textId="653785BE" w:rsidR="00275872" w:rsidRPr="0035499D" w:rsidRDefault="00275872" w:rsidP="00597E52">
      <w:pPr>
        <w:pStyle w:val="BlockText"/>
        <w:spacing w:before="120" w:beforeAutospacing="0" w:after="120" w:afterAutospacing="0"/>
        <w:ind w:firstLine="562"/>
        <w:rPr>
          <w:rStyle w:val="CharChar3"/>
          <w:b/>
          <w:szCs w:val="26"/>
          <w:lang w:val="en-US"/>
        </w:rPr>
      </w:pPr>
      <w:r w:rsidRPr="0035499D">
        <w:rPr>
          <w:rStyle w:val="CharChar3"/>
          <w:b/>
          <w:szCs w:val="26"/>
          <w:lang w:val="en-US"/>
        </w:rPr>
        <w:t xml:space="preserve">2.1.2 </w:t>
      </w:r>
      <w:proofErr w:type="spellStart"/>
      <w:r w:rsidRPr="0035499D">
        <w:rPr>
          <w:rStyle w:val="CharChar3"/>
          <w:b/>
          <w:szCs w:val="26"/>
          <w:lang w:val="en-US"/>
        </w:rPr>
        <w:t>Khí</w:t>
      </w:r>
      <w:proofErr w:type="spellEnd"/>
      <w:r w:rsidRPr="0035499D">
        <w:rPr>
          <w:rStyle w:val="CharChar3"/>
          <w:b/>
          <w:szCs w:val="26"/>
          <w:lang w:val="en-US"/>
        </w:rPr>
        <w:t xml:space="preserve"> </w:t>
      </w:r>
      <w:proofErr w:type="spellStart"/>
      <w:r w:rsidRPr="0035499D">
        <w:rPr>
          <w:rStyle w:val="CharChar3"/>
          <w:b/>
          <w:szCs w:val="26"/>
          <w:lang w:val="en-US"/>
        </w:rPr>
        <w:t>hậu</w:t>
      </w:r>
      <w:proofErr w:type="spellEnd"/>
    </w:p>
    <w:p w14:paraId="62394EEE" w14:textId="77777777" w:rsidR="00597E52" w:rsidRPr="0035499D" w:rsidRDefault="00597E52" w:rsidP="00597E52">
      <w:pPr>
        <w:pStyle w:val="BlockText"/>
        <w:spacing w:before="120" w:beforeAutospacing="0" w:after="120" w:afterAutospacing="0"/>
        <w:ind w:firstLine="562"/>
        <w:rPr>
          <w:rStyle w:val="CharChar3"/>
          <w:szCs w:val="26"/>
        </w:rPr>
      </w:pPr>
      <w:bookmarkStart w:id="79" w:name="_Toc490227298"/>
      <w:bookmarkStart w:id="80" w:name="_Toc60647940"/>
      <w:bookmarkEnd w:id="78"/>
      <w:r w:rsidRPr="0035499D">
        <w:rPr>
          <w:rStyle w:val="CharChar3"/>
          <w:szCs w:val="26"/>
        </w:rPr>
        <w:t>Nằm trong khu vực nhiệt đới gió mùa vùng Đông Nam Bộ, Dầu Tiếng có chung đặc điểm là nắng nóng và mưa nhiều, khí hậu chia thành 2 mùa rõ rệt gồm mùa mưa (thường bắt đầu từ </w:t>
      </w:r>
      <w:r w:rsidR="00B20244">
        <w:fldChar w:fldCharType="begin"/>
      </w:r>
      <w:r w:rsidR="00B20244">
        <w:instrText xml:space="preserve"> HYPERLINK "https://vi.wikipedia.org/wiki/Th%C3%A1ng_5" \o "Tháng 5" </w:instrText>
      </w:r>
      <w:r w:rsidR="00B20244">
        <w:fldChar w:fldCharType="separate"/>
      </w:r>
      <w:r w:rsidRPr="0035499D">
        <w:rPr>
          <w:rStyle w:val="CharChar3"/>
          <w:szCs w:val="26"/>
        </w:rPr>
        <w:t>tháng 5</w:t>
      </w:r>
      <w:r w:rsidR="00B20244">
        <w:rPr>
          <w:rStyle w:val="CharChar3"/>
          <w:szCs w:val="26"/>
        </w:rPr>
        <w:fldChar w:fldCharType="end"/>
      </w:r>
      <w:r w:rsidRPr="0035499D">
        <w:rPr>
          <w:rStyle w:val="CharChar3"/>
          <w:szCs w:val="26"/>
        </w:rPr>
        <w:t> và kéo dài đến </w:t>
      </w:r>
      <w:r w:rsidR="00B20244">
        <w:fldChar w:fldCharType="begin"/>
      </w:r>
      <w:r w:rsidR="00B20244">
        <w:instrText xml:space="preserve"> HYPERLINK "https://vi.wikipedia.org/wiki/Th%C3%A1ng_10" \o "Tháng 10" </w:instrText>
      </w:r>
      <w:r w:rsidR="00B20244">
        <w:fldChar w:fldCharType="separate"/>
      </w:r>
      <w:r w:rsidRPr="0035499D">
        <w:rPr>
          <w:rStyle w:val="CharChar3"/>
          <w:szCs w:val="26"/>
        </w:rPr>
        <w:t>tháng 10</w:t>
      </w:r>
      <w:r w:rsidR="00B20244">
        <w:rPr>
          <w:rStyle w:val="CharChar3"/>
          <w:szCs w:val="26"/>
        </w:rPr>
        <w:fldChar w:fldCharType="end"/>
      </w:r>
      <w:r w:rsidRPr="0035499D">
        <w:rPr>
          <w:rStyle w:val="CharChar3"/>
          <w:szCs w:val="26"/>
        </w:rPr>
        <w:t>) và mùa khô (thường bắt đầu từ </w:t>
      </w:r>
      <w:r w:rsidR="00B20244">
        <w:fldChar w:fldCharType="begin"/>
      </w:r>
      <w:r w:rsidR="00B20244">
        <w:instrText xml:space="preserve"> HYPERLINK "https://vi.wikipedia.org/wiki/Th%C3%A1ng_11" \o "Tháng 11" </w:instrText>
      </w:r>
      <w:r w:rsidR="00B20244">
        <w:fldChar w:fldCharType="separate"/>
      </w:r>
      <w:r w:rsidRPr="0035499D">
        <w:rPr>
          <w:rStyle w:val="CharChar3"/>
          <w:szCs w:val="26"/>
        </w:rPr>
        <w:t>tháng 11</w:t>
      </w:r>
      <w:r w:rsidR="00B20244">
        <w:rPr>
          <w:rStyle w:val="CharChar3"/>
          <w:szCs w:val="26"/>
        </w:rPr>
        <w:fldChar w:fldCharType="end"/>
      </w:r>
      <w:r w:rsidRPr="0035499D">
        <w:rPr>
          <w:rStyle w:val="CharChar3"/>
          <w:szCs w:val="26"/>
        </w:rPr>
        <w:t> đến </w:t>
      </w:r>
      <w:hyperlink r:id="rId18" w:tooltip="Tháng 4" w:history="1">
        <w:r w:rsidRPr="0035499D">
          <w:rPr>
            <w:rStyle w:val="CharChar3"/>
            <w:szCs w:val="26"/>
          </w:rPr>
          <w:t>tháng 4</w:t>
        </w:r>
      </w:hyperlink>
      <w:r w:rsidRPr="0035499D">
        <w:rPr>
          <w:rStyle w:val="CharChar3"/>
          <w:szCs w:val="26"/>
        </w:rPr>
        <w:t> năm sau). Tuy nhiên, khí hậu ở đây tương đối ôn hòa, ít thiên tai, bão lụt.Chế độ mưa:</w:t>
      </w:r>
    </w:p>
    <w:p w14:paraId="4B95DE45"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Lượng mưa trung bình hàng năm</w:t>
      </w:r>
      <w:r w:rsidRPr="0035499D">
        <w:rPr>
          <w:rStyle w:val="CharChar3"/>
          <w:szCs w:val="26"/>
        </w:rPr>
        <w:tab/>
        <w:t>: 2.538,7 mm.</w:t>
      </w:r>
    </w:p>
    <w:p w14:paraId="4F7CE6CA"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Lượng mưa ngày lớn nhất</w:t>
      </w:r>
      <w:r w:rsidRPr="0035499D">
        <w:rPr>
          <w:rStyle w:val="CharChar3"/>
          <w:szCs w:val="26"/>
        </w:rPr>
        <w:tab/>
      </w:r>
      <w:r w:rsidRPr="0035499D">
        <w:rPr>
          <w:rStyle w:val="CharChar3"/>
          <w:szCs w:val="26"/>
        </w:rPr>
        <w:tab/>
        <w:t>: 181,5mm (tháng 10).</w:t>
      </w:r>
    </w:p>
    <w:p w14:paraId="05AEB88A" w14:textId="7777777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Số ngày mưa trung bình năm</w:t>
      </w:r>
      <w:r w:rsidRPr="0035499D">
        <w:rPr>
          <w:rStyle w:val="CharChar3"/>
          <w:szCs w:val="26"/>
        </w:rPr>
        <w:tab/>
      </w:r>
      <w:r w:rsidRPr="0035499D">
        <w:rPr>
          <w:rStyle w:val="CharChar3"/>
          <w:szCs w:val="26"/>
        </w:rPr>
        <w:tab/>
        <w:t>: 171,8 ngày</w:t>
      </w:r>
    </w:p>
    <w:p w14:paraId="1AEA41DA" w14:textId="1C809A37" w:rsidR="00597E52" w:rsidRPr="0035499D" w:rsidRDefault="00597E52" w:rsidP="00597E52">
      <w:pPr>
        <w:pStyle w:val="BlockText"/>
        <w:spacing w:before="120" w:beforeAutospacing="0" w:after="120" w:afterAutospacing="0"/>
        <w:ind w:firstLine="562"/>
        <w:rPr>
          <w:rStyle w:val="CharChar3"/>
          <w:szCs w:val="26"/>
        </w:rPr>
      </w:pPr>
      <w:r w:rsidRPr="0035499D">
        <w:rPr>
          <w:rStyle w:val="CharChar3"/>
          <w:szCs w:val="26"/>
        </w:rPr>
        <w:t>(Trích Bảng A.25; A.26 và A.28 - Phụ lục A – QCVN 02:2022/BXD).</w:t>
      </w:r>
    </w:p>
    <w:p w14:paraId="7776A72B" w14:textId="178023A6" w:rsidR="00275872" w:rsidRPr="0035499D" w:rsidRDefault="00275872" w:rsidP="00275872">
      <w:pPr>
        <w:pStyle w:val="BlockText"/>
        <w:spacing w:before="120" w:beforeAutospacing="0" w:after="120" w:afterAutospacing="0"/>
        <w:ind w:firstLine="562"/>
        <w:rPr>
          <w:rStyle w:val="CharChar3"/>
          <w:b/>
          <w:szCs w:val="26"/>
          <w:lang w:val="en-US"/>
        </w:rPr>
      </w:pPr>
      <w:r w:rsidRPr="0035499D">
        <w:rPr>
          <w:rStyle w:val="CharChar3"/>
          <w:b/>
          <w:szCs w:val="26"/>
          <w:lang w:val="en-US"/>
        </w:rPr>
        <w:t xml:space="preserve">2.1.3 </w:t>
      </w:r>
      <w:proofErr w:type="spellStart"/>
      <w:r w:rsidRPr="0035499D">
        <w:rPr>
          <w:rStyle w:val="CharChar3"/>
          <w:b/>
          <w:szCs w:val="26"/>
          <w:lang w:val="en-US"/>
        </w:rPr>
        <w:t>Chế</w:t>
      </w:r>
      <w:proofErr w:type="spellEnd"/>
      <w:r w:rsidRPr="0035499D">
        <w:rPr>
          <w:rStyle w:val="CharChar3"/>
          <w:b/>
          <w:szCs w:val="26"/>
          <w:lang w:val="en-US"/>
        </w:rPr>
        <w:t xml:space="preserve"> </w:t>
      </w:r>
      <w:proofErr w:type="spellStart"/>
      <w:r w:rsidRPr="0035499D">
        <w:rPr>
          <w:rStyle w:val="CharChar3"/>
          <w:b/>
          <w:szCs w:val="26"/>
          <w:lang w:val="en-US"/>
        </w:rPr>
        <w:t>độ</w:t>
      </w:r>
      <w:proofErr w:type="spellEnd"/>
      <w:r w:rsidRPr="0035499D">
        <w:rPr>
          <w:rStyle w:val="CharChar3"/>
          <w:b/>
          <w:szCs w:val="26"/>
          <w:lang w:val="en-US"/>
        </w:rPr>
        <w:t xml:space="preserve"> </w:t>
      </w:r>
      <w:proofErr w:type="spellStart"/>
      <w:r w:rsidRPr="0035499D">
        <w:rPr>
          <w:rStyle w:val="CharChar3"/>
          <w:b/>
          <w:szCs w:val="26"/>
          <w:lang w:val="en-US"/>
        </w:rPr>
        <w:t>nhiệt</w:t>
      </w:r>
      <w:proofErr w:type="spellEnd"/>
    </w:p>
    <w:p w14:paraId="4DE97455"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rPr>
      </w:pPr>
      <w:proofErr w:type="spellStart"/>
      <w:r w:rsidRPr="0035499D">
        <w:rPr>
          <w:rFonts w:cs="Times New Roman"/>
        </w:rPr>
        <w:t>Nhiệt</w:t>
      </w:r>
      <w:proofErr w:type="spellEnd"/>
      <w:r w:rsidRPr="0035499D">
        <w:rPr>
          <w:rFonts w:cs="Times New Roman"/>
        </w:rPr>
        <w:t xml:space="preserve"> </w:t>
      </w:r>
      <w:proofErr w:type="spellStart"/>
      <w:r w:rsidRPr="0035499D">
        <w:rPr>
          <w:rFonts w:cs="Times New Roman"/>
        </w:rPr>
        <w:t>độ</w:t>
      </w:r>
      <w:proofErr w:type="spellEnd"/>
      <w:r w:rsidRPr="0035499D">
        <w:rPr>
          <w:rFonts w:cs="Times New Roman"/>
        </w:rPr>
        <w:t xml:space="preserve"> </w:t>
      </w:r>
      <w:r w:rsidRPr="0035499D">
        <w:rPr>
          <w:rStyle w:val="CharChar3"/>
          <w:rFonts w:cs="Times New Roman"/>
          <w:szCs w:val="26"/>
        </w:rPr>
        <w:t>trung</w:t>
      </w:r>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ab/>
      </w:r>
      <w:r w:rsidRPr="0035499D">
        <w:rPr>
          <w:rFonts w:cs="Times New Roman"/>
        </w:rPr>
        <w:tab/>
      </w:r>
      <w:r w:rsidRPr="0035499D">
        <w:rPr>
          <w:rFonts w:cs="Times New Roman"/>
        </w:rPr>
        <w:tab/>
        <w:t xml:space="preserve">: 26,6 </w:t>
      </w:r>
      <w:r w:rsidRPr="0035499D">
        <w:rPr>
          <w:rFonts w:cs="Times New Roman"/>
          <w:vertAlign w:val="superscript"/>
        </w:rPr>
        <w:t>0</w:t>
      </w:r>
      <w:r w:rsidRPr="0035499D">
        <w:rPr>
          <w:rFonts w:cs="Times New Roman"/>
        </w:rPr>
        <w:t>C.</w:t>
      </w:r>
    </w:p>
    <w:p w14:paraId="1020B1F4"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rPr>
      </w:pPr>
      <w:proofErr w:type="spellStart"/>
      <w:r w:rsidRPr="0035499D">
        <w:rPr>
          <w:rFonts w:cs="Times New Roman"/>
        </w:rPr>
        <w:t>Nhiệt</w:t>
      </w:r>
      <w:proofErr w:type="spellEnd"/>
      <w:r w:rsidRPr="0035499D">
        <w:rPr>
          <w:rFonts w:cs="Times New Roman"/>
        </w:rPr>
        <w:t xml:space="preserve"> </w:t>
      </w:r>
      <w:proofErr w:type="spellStart"/>
      <w:r w:rsidRPr="0035499D">
        <w:rPr>
          <w:rFonts w:cs="Times New Roman"/>
        </w:rPr>
        <w:t>độ</w:t>
      </w:r>
      <w:proofErr w:type="spellEnd"/>
      <w:r w:rsidRPr="0035499D">
        <w:rPr>
          <w:rFonts w:cs="Times New Roman"/>
        </w:rPr>
        <w:t xml:space="preserve"> </w:t>
      </w:r>
      <w:proofErr w:type="spellStart"/>
      <w:r w:rsidRPr="0035499D">
        <w:rPr>
          <w:rFonts w:cs="Times New Roman"/>
        </w:rPr>
        <w:t>cao</w:t>
      </w:r>
      <w:proofErr w:type="spellEnd"/>
      <w:r w:rsidRPr="0035499D">
        <w:rPr>
          <w:rFonts w:cs="Times New Roman"/>
        </w:rPr>
        <w:t xml:space="preserve"> </w:t>
      </w:r>
      <w:proofErr w:type="spellStart"/>
      <w:r w:rsidRPr="0035499D">
        <w:rPr>
          <w:rFonts w:cs="Times New Roman"/>
        </w:rPr>
        <w:t>nhất</w:t>
      </w:r>
      <w:proofErr w:type="spellEnd"/>
      <w:r w:rsidRPr="0035499D">
        <w:rPr>
          <w:rFonts w:cs="Times New Roman"/>
        </w:rPr>
        <w:t xml:space="preserve"> </w:t>
      </w:r>
      <w:proofErr w:type="spellStart"/>
      <w:r w:rsidRPr="0035499D">
        <w:rPr>
          <w:rFonts w:cs="Times New Roman"/>
        </w:rPr>
        <w:t>trung</w:t>
      </w:r>
      <w:proofErr w:type="spellEnd"/>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ab/>
      </w:r>
      <w:r w:rsidRPr="0035499D">
        <w:rPr>
          <w:rFonts w:cs="Times New Roman"/>
        </w:rPr>
        <w:tab/>
        <w:t>: 33</w:t>
      </w:r>
      <w:r w:rsidRPr="0035499D">
        <w:rPr>
          <w:rFonts w:cs="Times New Roman"/>
          <w:vertAlign w:val="superscript"/>
        </w:rPr>
        <w:t>0</w:t>
      </w:r>
      <w:r w:rsidRPr="0035499D">
        <w:rPr>
          <w:rFonts w:cs="Times New Roman"/>
        </w:rPr>
        <w:t>C.</w:t>
      </w:r>
    </w:p>
    <w:p w14:paraId="5157A5A5"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rPr>
      </w:pPr>
      <w:proofErr w:type="spellStart"/>
      <w:r w:rsidRPr="0035499D">
        <w:rPr>
          <w:rFonts w:cs="Times New Roman"/>
        </w:rPr>
        <w:t>Nhiệt</w:t>
      </w:r>
      <w:proofErr w:type="spellEnd"/>
      <w:r w:rsidRPr="0035499D">
        <w:rPr>
          <w:rFonts w:cs="Times New Roman"/>
        </w:rPr>
        <w:t xml:space="preserve"> </w:t>
      </w:r>
      <w:proofErr w:type="spellStart"/>
      <w:r w:rsidRPr="0035499D">
        <w:rPr>
          <w:rFonts w:cs="Times New Roman"/>
        </w:rPr>
        <w:t>độ</w:t>
      </w:r>
      <w:proofErr w:type="spellEnd"/>
      <w:r w:rsidRPr="0035499D">
        <w:rPr>
          <w:rFonts w:cs="Times New Roman"/>
        </w:rPr>
        <w:t xml:space="preserve"> </w:t>
      </w:r>
      <w:proofErr w:type="spellStart"/>
      <w:r w:rsidRPr="0035499D">
        <w:rPr>
          <w:rFonts w:cs="Times New Roman"/>
        </w:rPr>
        <w:t>thấp</w:t>
      </w:r>
      <w:proofErr w:type="spellEnd"/>
      <w:r w:rsidRPr="0035499D">
        <w:rPr>
          <w:rFonts w:cs="Times New Roman"/>
        </w:rPr>
        <w:t xml:space="preserve"> </w:t>
      </w:r>
      <w:proofErr w:type="spellStart"/>
      <w:r w:rsidRPr="0035499D">
        <w:rPr>
          <w:rFonts w:cs="Times New Roman"/>
        </w:rPr>
        <w:t>nhất</w:t>
      </w:r>
      <w:proofErr w:type="spellEnd"/>
      <w:r w:rsidRPr="0035499D">
        <w:rPr>
          <w:rFonts w:cs="Times New Roman"/>
        </w:rPr>
        <w:t xml:space="preserve"> </w:t>
      </w:r>
      <w:proofErr w:type="spellStart"/>
      <w:r w:rsidRPr="0035499D">
        <w:rPr>
          <w:rFonts w:cs="Times New Roman"/>
        </w:rPr>
        <w:t>trung</w:t>
      </w:r>
      <w:proofErr w:type="spellEnd"/>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ab/>
      </w:r>
      <w:r w:rsidRPr="0035499D">
        <w:rPr>
          <w:rFonts w:cs="Times New Roman"/>
        </w:rPr>
        <w:tab/>
        <w:t xml:space="preserve">: 22,5 </w:t>
      </w:r>
      <w:r w:rsidRPr="0035499D">
        <w:rPr>
          <w:rFonts w:cs="Times New Roman"/>
          <w:vertAlign w:val="superscript"/>
        </w:rPr>
        <w:t>0</w:t>
      </w:r>
      <w:r w:rsidRPr="0035499D">
        <w:rPr>
          <w:rFonts w:cs="Times New Roman"/>
        </w:rPr>
        <w:t>C.</w:t>
      </w:r>
    </w:p>
    <w:p w14:paraId="2A7A9A23"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rPr>
      </w:pPr>
      <w:proofErr w:type="spellStart"/>
      <w:r w:rsidRPr="0035499D">
        <w:rPr>
          <w:rFonts w:cs="Times New Roman"/>
        </w:rPr>
        <w:t>Số</w:t>
      </w:r>
      <w:proofErr w:type="spellEnd"/>
      <w:r w:rsidRPr="0035499D">
        <w:rPr>
          <w:rFonts w:cs="Times New Roman"/>
        </w:rPr>
        <w:t xml:space="preserve"> </w:t>
      </w:r>
      <w:proofErr w:type="spellStart"/>
      <w:r w:rsidRPr="0035499D">
        <w:rPr>
          <w:rFonts w:cs="Times New Roman"/>
        </w:rPr>
        <w:t>giờ</w:t>
      </w:r>
      <w:proofErr w:type="spellEnd"/>
      <w:r w:rsidRPr="0035499D">
        <w:rPr>
          <w:rFonts w:cs="Times New Roman"/>
        </w:rPr>
        <w:t xml:space="preserve"> </w:t>
      </w:r>
      <w:r w:rsidRPr="0035499D">
        <w:rPr>
          <w:rStyle w:val="CharChar3"/>
          <w:rFonts w:cs="Times New Roman"/>
          <w:szCs w:val="26"/>
        </w:rPr>
        <w:t>nắng</w:t>
      </w:r>
      <w:r w:rsidRPr="0035499D">
        <w:rPr>
          <w:rFonts w:cs="Times New Roman"/>
        </w:rPr>
        <w:t xml:space="preserve"> </w:t>
      </w:r>
      <w:proofErr w:type="spellStart"/>
      <w:r w:rsidRPr="0035499D">
        <w:rPr>
          <w:rFonts w:cs="Times New Roman"/>
        </w:rPr>
        <w:t>trung</w:t>
      </w:r>
      <w:proofErr w:type="spellEnd"/>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trong</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ab/>
      </w:r>
      <w:r w:rsidRPr="0035499D">
        <w:rPr>
          <w:rFonts w:cs="Times New Roman"/>
        </w:rPr>
        <w:tab/>
        <w:t xml:space="preserve">: 2.552 </w:t>
      </w:r>
      <w:proofErr w:type="spellStart"/>
      <w:r w:rsidRPr="0035499D">
        <w:rPr>
          <w:rFonts w:cs="Times New Roman"/>
        </w:rPr>
        <w:t>giờ</w:t>
      </w:r>
      <w:proofErr w:type="spellEnd"/>
      <w:r w:rsidRPr="0035499D">
        <w:rPr>
          <w:rFonts w:cs="Times New Roman"/>
        </w:rPr>
        <w:t>.</w:t>
      </w:r>
    </w:p>
    <w:p w14:paraId="3C77F979" w14:textId="377BBBC0" w:rsidR="00597E52" w:rsidRPr="0035499D" w:rsidRDefault="00597E52" w:rsidP="00597E52">
      <w:pPr>
        <w:pStyle w:val="BlockText"/>
        <w:spacing w:before="120" w:beforeAutospacing="0" w:after="120" w:afterAutospacing="0"/>
        <w:ind w:firstLine="562"/>
      </w:pPr>
      <w:r w:rsidRPr="0035499D">
        <w:t>(</w:t>
      </w:r>
      <w:proofErr w:type="spellStart"/>
      <w:r w:rsidRPr="0035499D">
        <w:t>Trích</w:t>
      </w:r>
      <w:proofErr w:type="spellEnd"/>
      <w:r w:rsidRPr="0035499D">
        <w:t xml:space="preserve"> </w:t>
      </w:r>
      <w:proofErr w:type="spellStart"/>
      <w:r w:rsidRPr="0035499D">
        <w:t>Bảng</w:t>
      </w:r>
      <w:proofErr w:type="spellEnd"/>
      <w:r w:rsidRPr="0035499D">
        <w:t xml:space="preserve"> A.2; A.3; A.4 </w:t>
      </w:r>
      <w:proofErr w:type="spellStart"/>
      <w:r w:rsidRPr="0035499D">
        <w:t>và</w:t>
      </w:r>
      <w:proofErr w:type="spellEnd"/>
      <w:r w:rsidRPr="0035499D">
        <w:t xml:space="preserve"> A.22 - </w:t>
      </w:r>
      <w:proofErr w:type="spellStart"/>
      <w:r w:rsidRPr="0035499D">
        <w:t>Phụ</w:t>
      </w:r>
      <w:proofErr w:type="spellEnd"/>
      <w:r w:rsidRPr="0035499D">
        <w:t xml:space="preserve"> </w:t>
      </w:r>
      <w:proofErr w:type="spellStart"/>
      <w:r w:rsidRPr="0035499D">
        <w:t>lục</w:t>
      </w:r>
      <w:proofErr w:type="spellEnd"/>
      <w:r w:rsidRPr="0035499D">
        <w:t xml:space="preserve"> A – QCVN 02:2022/BXD)</w:t>
      </w:r>
    </w:p>
    <w:p w14:paraId="59CA4FAC" w14:textId="48E75CBE" w:rsidR="00F90C98" w:rsidRPr="0035499D" w:rsidRDefault="00F90C98" w:rsidP="00F90C98">
      <w:pPr>
        <w:keepNext/>
        <w:spacing w:before="100" w:beforeAutospacing="1" w:after="100" w:afterAutospacing="1"/>
        <w:ind w:left="540"/>
        <w:outlineLvl w:val="2"/>
        <w:rPr>
          <w:b/>
          <w:sz w:val="26"/>
          <w:szCs w:val="26"/>
        </w:rPr>
      </w:pPr>
      <w:r w:rsidRPr="0035499D">
        <w:rPr>
          <w:b/>
          <w:sz w:val="26"/>
          <w:szCs w:val="26"/>
        </w:rPr>
        <w:t xml:space="preserve">2.1.4 </w:t>
      </w:r>
      <w:proofErr w:type="spellStart"/>
      <w:r w:rsidRPr="0035499D">
        <w:rPr>
          <w:b/>
          <w:sz w:val="26"/>
          <w:szCs w:val="26"/>
        </w:rPr>
        <w:t>Chế</w:t>
      </w:r>
      <w:proofErr w:type="spellEnd"/>
      <w:r w:rsidRPr="0035499D">
        <w:rPr>
          <w:b/>
          <w:sz w:val="26"/>
          <w:szCs w:val="26"/>
        </w:rPr>
        <w:t xml:space="preserve"> </w:t>
      </w:r>
      <w:proofErr w:type="spellStart"/>
      <w:r w:rsidRPr="0035499D">
        <w:rPr>
          <w:b/>
          <w:sz w:val="26"/>
          <w:szCs w:val="26"/>
        </w:rPr>
        <w:t>độ</w:t>
      </w:r>
      <w:proofErr w:type="spellEnd"/>
      <w:r w:rsidRPr="0035499D">
        <w:rPr>
          <w:b/>
          <w:sz w:val="26"/>
          <w:szCs w:val="26"/>
        </w:rPr>
        <w:t xml:space="preserve"> </w:t>
      </w:r>
      <w:proofErr w:type="spellStart"/>
      <w:r w:rsidRPr="0035499D">
        <w:rPr>
          <w:b/>
          <w:sz w:val="26"/>
          <w:szCs w:val="26"/>
        </w:rPr>
        <w:t>độ</w:t>
      </w:r>
      <w:proofErr w:type="spellEnd"/>
      <w:r w:rsidRPr="0035499D">
        <w:rPr>
          <w:b/>
          <w:sz w:val="26"/>
          <w:szCs w:val="26"/>
        </w:rPr>
        <w:t xml:space="preserve"> </w:t>
      </w:r>
      <w:proofErr w:type="spellStart"/>
      <w:r w:rsidRPr="0035499D">
        <w:rPr>
          <w:b/>
          <w:sz w:val="26"/>
          <w:szCs w:val="26"/>
        </w:rPr>
        <w:t>ẩm</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khí</w:t>
      </w:r>
      <w:proofErr w:type="spellEnd"/>
      <w:r w:rsidRPr="0035499D">
        <w:rPr>
          <w:b/>
          <w:sz w:val="26"/>
          <w:szCs w:val="26"/>
        </w:rPr>
        <w:t>:</w:t>
      </w:r>
    </w:p>
    <w:p w14:paraId="5F1B5D4B"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rPr>
      </w:pPr>
      <w:proofErr w:type="spellStart"/>
      <w:r w:rsidRPr="0035499D">
        <w:rPr>
          <w:rFonts w:cs="Times New Roman"/>
        </w:rPr>
        <w:t>Độ</w:t>
      </w:r>
      <w:proofErr w:type="spellEnd"/>
      <w:r w:rsidRPr="0035499D">
        <w:rPr>
          <w:rFonts w:cs="Times New Roman"/>
        </w:rPr>
        <w:t xml:space="preserve"> </w:t>
      </w:r>
      <w:proofErr w:type="spellStart"/>
      <w:r w:rsidRPr="0035499D">
        <w:rPr>
          <w:rFonts w:cs="Times New Roman"/>
        </w:rPr>
        <w:t>ẩm</w:t>
      </w:r>
      <w:proofErr w:type="spellEnd"/>
      <w:r w:rsidRPr="0035499D">
        <w:rPr>
          <w:rFonts w:cs="Times New Roman"/>
        </w:rPr>
        <w:t xml:space="preserve"> </w:t>
      </w:r>
      <w:proofErr w:type="spellStart"/>
      <w:r w:rsidRPr="0035499D">
        <w:rPr>
          <w:rFonts w:cs="Times New Roman"/>
        </w:rPr>
        <w:t>trung</w:t>
      </w:r>
      <w:proofErr w:type="spellEnd"/>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w:t>
      </w:r>
      <w:r w:rsidRPr="0035499D">
        <w:rPr>
          <w:rFonts w:cs="Times New Roman"/>
        </w:rPr>
        <w:tab/>
      </w:r>
      <w:r w:rsidRPr="0035499D">
        <w:rPr>
          <w:rFonts w:cs="Times New Roman"/>
        </w:rPr>
        <w:tab/>
      </w:r>
      <w:r w:rsidRPr="0035499D">
        <w:rPr>
          <w:rFonts w:cs="Times New Roman"/>
        </w:rPr>
        <w:tab/>
      </w:r>
      <w:r w:rsidRPr="0035499D">
        <w:rPr>
          <w:rFonts w:cs="Times New Roman"/>
        </w:rPr>
        <w:tab/>
        <w:t>79,3 %.</w:t>
      </w:r>
    </w:p>
    <w:p w14:paraId="37D6F225" w14:textId="77777777" w:rsidR="00597E52" w:rsidRPr="0035499D" w:rsidRDefault="00597E52" w:rsidP="00597E52">
      <w:pPr>
        <w:pStyle w:val="ListBullet"/>
        <w:tabs>
          <w:tab w:val="clear" w:pos="851"/>
          <w:tab w:val="num" w:pos="914"/>
          <w:tab w:val="left" w:pos="5028"/>
        </w:tabs>
        <w:spacing w:before="120" w:beforeAutospacing="0" w:after="120" w:afterAutospacing="0"/>
        <w:ind w:left="850" w:hanging="288"/>
        <w:rPr>
          <w:rFonts w:cs="Times New Roman"/>
        </w:rPr>
      </w:pPr>
      <w:proofErr w:type="spellStart"/>
      <w:r w:rsidRPr="0035499D">
        <w:rPr>
          <w:rFonts w:cs="Times New Roman"/>
        </w:rPr>
        <w:t>Độ</w:t>
      </w:r>
      <w:proofErr w:type="spellEnd"/>
      <w:r w:rsidRPr="0035499D">
        <w:rPr>
          <w:rFonts w:cs="Times New Roman"/>
        </w:rPr>
        <w:t xml:space="preserve"> </w:t>
      </w:r>
      <w:r w:rsidRPr="0035499D">
        <w:rPr>
          <w:rFonts w:cs="Times New Roman"/>
          <w:lang w:val="vi-VN"/>
        </w:rPr>
        <w:t>ẩm</w:t>
      </w:r>
      <w:r w:rsidRPr="0035499D">
        <w:rPr>
          <w:rFonts w:cs="Times New Roman"/>
        </w:rPr>
        <w:t xml:space="preserve"> </w:t>
      </w:r>
      <w:proofErr w:type="spellStart"/>
      <w:r w:rsidRPr="0035499D">
        <w:rPr>
          <w:rFonts w:cs="Times New Roman"/>
        </w:rPr>
        <w:t>trung</w:t>
      </w:r>
      <w:proofErr w:type="spellEnd"/>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tháng</w:t>
      </w:r>
      <w:proofErr w:type="spellEnd"/>
      <w:r w:rsidRPr="0035499D">
        <w:rPr>
          <w:rFonts w:cs="Times New Roman"/>
        </w:rPr>
        <w:t xml:space="preserve"> </w:t>
      </w:r>
      <w:proofErr w:type="spellStart"/>
      <w:r w:rsidRPr="0035499D">
        <w:rPr>
          <w:rFonts w:cs="Times New Roman"/>
        </w:rPr>
        <w:t>cao</w:t>
      </w:r>
      <w:proofErr w:type="spellEnd"/>
      <w:r w:rsidRPr="0035499D">
        <w:rPr>
          <w:rFonts w:cs="Times New Roman"/>
        </w:rPr>
        <w:t xml:space="preserve"> </w:t>
      </w:r>
      <w:proofErr w:type="spellStart"/>
      <w:r w:rsidRPr="0035499D">
        <w:rPr>
          <w:rFonts w:cs="Times New Roman"/>
        </w:rPr>
        <w:t>nhất</w:t>
      </w:r>
      <w:proofErr w:type="spellEnd"/>
      <w:r w:rsidRPr="0035499D">
        <w:rPr>
          <w:rFonts w:cs="Times New Roman"/>
        </w:rPr>
        <w:t>:</w:t>
      </w:r>
      <w:r w:rsidRPr="0035499D">
        <w:rPr>
          <w:rFonts w:cs="Times New Roman"/>
        </w:rPr>
        <w:tab/>
      </w:r>
      <w:r w:rsidRPr="0035499D">
        <w:rPr>
          <w:rFonts w:cs="Times New Roman"/>
        </w:rPr>
        <w:tab/>
      </w:r>
      <w:r w:rsidRPr="0035499D">
        <w:rPr>
          <w:rFonts w:cs="Times New Roman"/>
        </w:rPr>
        <w:tab/>
        <w:t>87,6 % (T9).</w:t>
      </w:r>
    </w:p>
    <w:p w14:paraId="4C143E7F"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rPr>
      </w:pPr>
      <w:proofErr w:type="spellStart"/>
      <w:r w:rsidRPr="0035499D">
        <w:rPr>
          <w:rFonts w:cs="Times New Roman"/>
        </w:rPr>
        <w:t>Độ</w:t>
      </w:r>
      <w:proofErr w:type="spellEnd"/>
      <w:r w:rsidRPr="0035499D">
        <w:rPr>
          <w:rFonts w:cs="Times New Roman"/>
        </w:rPr>
        <w:t xml:space="preserve"> </w:t>
      </w:r>
      <w:r w:rsidRPr="0035499D">
        <w:rPr>
          <w:rFonts w:cs="Times New Roman"/>
          <w:lang w:val="vi-VN"/>
        </w:rPr>
        <w:t>ẩm</w:t>
      </w:r>
      <w:r w:rsidRPr="0035499D">
        <w:rPr>
          <w:rFonts w:cs="Times New Roman"/>
        </w:rPr>
        <w:t xml:space="preserve"> </w:t>
      </w:r>
      <w:proofErr w:type="spellStart"/>
      <w:r w:rsidRPr="0035499D">
        <w:rPr>
          <w:rFonts w:cs="Times New Roman"/>
        </w:rPr>
        <w:t>trung</w:t>
      </w:r>
      <w:proofErr w:type="spellEnd"/>
      <w:r w:rsidRPr="0035499D">
        <w:rPr>
          <w:rFonts w:cs="Times New Roman"/>
        </w:rPr>
        <w:t xml:space="preserve"> </w:t>
      </w:r>
      <w:proofErr w:type="spellStart"/>
      <w:r w:rsidRPr="0035499D">
        <w:rPr>
          <w:rFonts w:cs="Times New Roman"/>
        </w:rPr>
        <w:t>bình</w:t>
      </w:r>
      <w:proofErr w:type="spellEnd"/>
      <w:r w:rsidRPr="0035499D">
        <w:rPr>
          <w:rFonts w:cs="Times New Roman"/>
        </w:rPr>
        <w:t xml:space="preserve"> </w:t>
      </w:r>
      <w:proofErr w:type="spellStart"/>
      <w:r w:rsidRPr="0035499D">
        <w:rPr>
          <w:rFonts w:cs="Times New Roman"/>
        </w:rPr>
        <w:t>tháng</w:t>
      </w:r>
      <w:proofErr w:type="spellEnd"/>
      <w:r w:rsidRPr="0035499D">
        <w:rPr>
          <w:rFonts w:cs="Times New Roman"/>
        </w:rPr>
        <w:t xml:space="preserve"> </w:t>
      </w:r>
      <w:proofErr w:type="spellStart"/>
      <w:r w:rsidRPr="0035499D">
        <w:rPr>
          <w:rFonts w:cs="Times New Roman"/>
        </w:rPr>
        <w:t>thấp</w:t>
      </w:r>
      <w:proofErr w:type="spellEnd"/>
      <w:r w:rsidRPr="0035499D">
        <w:rPr>
          <w:rFonts w:cs="Times New Roman"/>
        </w:rPr>
        <w:t xml:space="preserve"> </w:t>
      </w:r>
      <w:proofErr w:type="spellStart"/>
      <w:r w:rsidRPr="0035499D">
        <w:rPr>
          <w:rFonts w:cs="Times New Roman"/>
        </w:rPr>
        <w:t>nhất</w:t>
      </w:r>
      <w:proofErr w:type="spellEnd"/>
      <w:r w:rsidRPr="0035499D">
        <w:rPr>
          <w:rFonts w:cs="Times New Roman"/>
        </w:rPr>
        <w:t>:</w:t>
      </w:r>
      <w:r w:rsidRPr="0035499D">
        <w:rPr>
          <w:rFonts w:cs="Times New Roman"/>
        </w:rPr>
        <w:tab/>
      </w:r>
      <w:r w:rsidRPr="0035499D">
        <w:rPr>
          <w:rFonts w:cs="Times New Roman"/>
        </w:rPr>
        <w:tab/>
      </w:r>
      <w:r w:rsidRPr="0035499D">
        <w:rPr>
          <w:rFonts w:cs="Times New Roman"/>
        </w:rPr>
        <w:tab/>
        <w:t>69,1 % (T2).</w:t>
      </w:r>
    </w:p>
    <w:p w14:paraId="3FAE6BCC" w14:textId="77777777" w:rsidR="00597E52" w:rsidRPr="0035499D" w:rsidRDefault="00597E52" w:rsidP="00597E52">
      <w:pPr>
        <w:pStyle w:val="BlockText"/>
        <w:spacing w:before="120" w:beforeAutospacing="0" w:after="120" w:afterAutospacing="0"/>
        <w:ind w:firstLine="562"/>
      </w:pPr>
      <w:r w:rsidRPr="0035499D">
        <w:t>(</w:t>
      </w:r>
      <w:proofErr w:type="spellStart"/>
      <w:r w:rsidRPr="0035499D">
        <w:t>Trích</w:t>
      </w:r>
      <w:proofErr w:type="spellEnd"/>
      <w:r w:rsidRPr="0035499D">
        <w:t xml:space="preserve"> </w:t>
      </w:r>
      <w:r w:rsidRPr="0035499D">
        <w:rPr>
          <w:rStyle w:val="CharChar3"/>
          <w:szCs w:val="26"/>
        </w:rPr>
        <w:t>Bảng</w:t>
      </w:r>
      <w:r w:rsidRPr="0035499D">
        <w:t xml:space="preserve"> A.10- </w:t>
      </w:r>
      <w:proofErr w:type="spellStart"/>
      <w:r w:rsidRPr="0035499D">
        <w:t>Phụ</w:t>
      </w:r>
      <w:proofErr w:type="spellEnd"/>
      <w:r w:rsidRPr="0035499D">
        <w:t xml:space="preserve"> </w:t>
      </w:r>
      <w:proofErr w:type="spellStart"/>
      <w:r w:rsidRPr="0035499D">
        <w:t>lục</w:t>
      </w:r>
      <w:proofErr w:type="spellEnd"/>
      <w:r w:rsidRPr="0035499D">
        <w:t xml:space="preserve"> A – QCVN 02:2022/BXD)</w:t>
      </w:r>
    </w:p>
    <w:bookmarkEnd w:id="79"/>
    <w:bookmarkEnd w:id="80"/>
    <w:p w14:paraId="216A4CE6" w14:textId="6122B05E" w:rsidR="00597E52" w:rsidRPr="0035499D" w:rsidRDefault="00F90C98" w:rsidP="00F90C98">
      <w:pPr>
        <w:pStyle w:val="Heading3"/>
        <w:numPr>
          <w:ilvl w:val="0"/>
          <w:numId w:val="0"/>
        </w:numPr>
        <w:ind w:left="540"/>
        <w:rPr>
          <w:rFonts w:ascii="Times New Roman" w:hAnsi="Times New Roman"/>
          <w:szCs w:val="26"/>
        </w:rPr>
      </w:pPr>
      <w:r w:rsidRPr="0035499D">
        <w:rPr>
          <w:rFonts w:ascii="Times New Roman" w:hAnsi="Times New Roman"/>
          <w:szCs w:val="26"/>
        </w:rPr>
        <w:t xml:space="preserve">2.1.5 </w:t>
      </w:r>
      <w:proofErr w:type="spellStart"/>
      <w:r w:rsidRPr="0035499D">
        <w:rPr>
          <w:rFonts w:ascii="Times New Roman" w:hAnsi="Times New Roman"/>
          <w:szCs w:val="26"/>
        </w:rPr>
        <w:t>Chế</w:t>
      </w:r>
      <w:proofErr w:type="spellEnd"/>
      <w:r w:rsidRPr="0035499D">
        <w:rPr>
          <w:rFonts w:ascii="Times New Roman" w:hAnsi="Times New Roman"/>
          <w:szCs w:val="26"/>
        </w:rPr>
        <w:t xml:space="preserve"> </w:t>
      </w:r>
      <w:proofErr w:type="spellStart"/>
      <w:r w:rsidRPr="0035499D">
        <w:rPr>
          <w:rFonts w:ascii="Times New Roman" w:hAnsi="Times New Roman"/>
          <w:szCs w:val="26"/>
        </w:rPr>
        <w:t>độ</w:t>
      </w:r>
      <w:proofErr w:type="spellEnd"/>
      <w:r w:rsidRPr="0035499D">
        <w:rPr>
          <w:rFonts w:ascii="Times New Roman" w:hAnsi="Times New Roman"/>
          <w:szCs w:val="26"/>
        </w:rPr>
        <w:t xml:space="preserve"> </w:t>
      </w:r>
      <w:proofErr w:type="spellStart"/>
      <w:r w:rsidRPr="0035499D">
        <w:rPr>
          <w:rFonts w:ascii="Times New Roman" w:hAnsi="Times New Roman"/>
          <w:szCs w:val="26"/>
        </w:rPr>
        <w:t>gió</w:t>
      </w:r>
      <w:proofErr w:type="spellEnd"/>
    </w:p>
    <w:p w14:paraId="0614DA97"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 xml:space="preserve">Phân </w:t>
      </w:r>
      <w:r w:rsidRPr="0035499D">
        <w:rPr>
          <w:rStyle w:val="CharChar3"/>
          <w:rFonts w:cs="Times New Roman"/>
          <w:szCs w:val="26"/>
        </w:rPr>
        <w:t>vùng</w:t>
      </w:r>
      <w:r w:rsidRPr="0035499D">
        <w:rPr>
          <w:rFonts w:cs="Times New Roman"/>
          <w:lang w:val="vi-VN"/>
        </w:rPr>
        <w:t xml:space="preserve"> áp lực gió</w:t>
      </w:r>
      <w:r w:rsidRPr="0035499D">
        <w:rPr>
          <w:rFonts w:cs="Times New Roman"/>
          <w:lang w:val="vi-VN"/>
        </w:rPr>
        <w:tab/>
      </w:r>
      <w:r w:rsidRPr="0035499D">
        <w:rPr>
          <w:rFonts w:cs="Times New Roman"/>
          <w:lang w:val="vi-VN"/>
        </w:rPr>
        <w:tab/>
      </w:r>
      <w:r w:rsidRPr="0035499D">
        <w:rPr>
          <w:rFonts w:cs="Times New Roman"/>
          <w:lang w:val="vi-VN"/>
        </w:rPr>
        <w:tab/>
      </w:r>
      <w:r w:rsidRPr="0035499D">
        <w:rPr>
          <w:rFonts w:cs="Times New Roman"/>
          <w:lang w:val="vi-VN"/>
        </w:rPr>
        <w:tab/>
        <w:t>: I</w:t>
      </w:r>
    </w:p>
    <w:p w14:paraId="69128DD2"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lastRenderedPageBreak/>
        <w:t>Áp lực gió tiêu chuẩn là (daN/m²)</w:t>
      </w:r>
      <w:r w:rsidRPr="0035499D">
        <w:rPr>
          <w:rFonts w:cs="Times New Roman"/>
          <w:lang w:val="vi-VN"/>
        </w:rPr>
        <w:tab/>
      </w:r>
      <w:r w:rsidRPr="0035499D">
        <w:rPr>
          <w:rFonts w:cs="Times New Roman"/>
          <w:lang w:val="vi-VN"/>
        </w:rPr>
        <w:tab/>
        <w:t>: 65.</w:t>
      </w:r>
    </w:p>
    <w:p w14:paraId="07D7AF9F"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Vận tốc gió trung bình năm V 3s, 50 (m/s)</w:t>
      </w:r>
      <w:r w:rsidRPr="0035499D">
        <w:rPr>
          <w:rFonts w:cs="Times New Roman"/>
          <w:lang w:val="vi-VN"/>
        </w:rPr>
        <w:tab/>
        <w:t>: 36</w:t>
      </w:r>
    </w:p>
    <w:p w14:paraId="787923AD"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(Trích Bảng 5.1- Phụ lục  – QCVN 02:2022/BXD)</w:t>
      </w:r>
    </w:p>
    <w:p w14:paraId="5A5A9789" w14:textId="7CC512A2" w:rsidR="00597E52" w:rsidRPr="0035499D" w:rsidRDefault="00F90C98" w:rsidP="00F90C98">
      <w:pPr>
        <w:keepNext/>
        <w:spacing w:before="100" w:beforeAutospacing="1" w:after="100" w:afterAutospacing="1"/>
        <w:ind w:left="540"/>
        <w:outlineLvl w:val="2"/>
        <w:rPr>
          <w:b/>
          <w:sz w:val="26"/>
          <w:szCs w:val="26"/>
        </w:rPr>
      </w:pPr>
      <w:bookmarkStart w:id="81" w:name="_Toc490227299"/>
      <w:bookmarkStart w:id="82" w:name="_Toc60647941"/>
      <w:bookmarkStart w:id="83" w:name="_Toc128076487"/>
      <w:bookmarkStart w:id="84" w:name="_Toc132724775"/>
      <w:r w:rsidRPr="0035499D">
        <w:rPr>
          <w:b/>
          <w:sz w:val="26"/>
          <w:szCs w:val="26"/>
        </w:rPr>
        <w:t xml:space="preserve">2.1.6 </w:t>
      </w:r>
      <w:r w:rsidR="00597E52" w:rsidRPr="0035499D">
        <w:rPr>
          <w:b/>
          <w:sz w:val="26"/>
          <w:szCs w:val="26"/>
        </w:rPr>
        <w:t xml:space="preserve">Dông </w:t>
      </w:r>
      <w:proofErr w:type="spellStart"/>
      <w:r w:rsidR="00597E52" w:rsidRPr="0035499D">
        <w:rPr>
          <w:b/>
          <w:sz w:val="26"/>
          <w:szCs w:val="26"/>
        </w:rPr>
        <w:t>sét</w:t>
      </w:r>
      <w:bookmarkEnd w:id="81"/>
      <w:bookmarkEnd w:id="82"/>
      <w:bookmarkEnd w:id="83"/>
      <w:bookmarkEnd w:id="84"/>
      <w:proofErr w:type="spellEnd"/>
    </w:p>
    <w:p w14:paraId="60744DFE"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Số có ngày dông trung bình trong năm</w:t>
      </w:r>
      <w:r w:rsidRPr="0035499D">
        <w:rPr>
          <w:rFonts w:cs="Times New Roman"/>
          <w:lang w:val="vi-VN"/>
        </w:rPr>
        <w:tab/>
        <w:t>:</w:t>
      </w:r>
      <w:r w:rsidRPr="0035499D">
        <w:rPr>
          <w:rFonts w:cs="Times New Roman"/>
          <w:lang w:val="vi-VN"/>
        </w:rPr>
        <w:tab/>
        <w:t>103,3 ngày</w:t>
      </w:r>
    </w:p>
    <w:p w14:paraId="68E0E057"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(Trích Bảng A.33- Phụ lục A – QCVN 02:2022/BXD)</w:t>
      </w:r>
    </w:p>
    <w:p w14:paraId="160B45FF"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Mật độ sét (số lần/km²/năm)</w:t>
      </w:r>
      <w:r w:rsidRPr="0035499D">
        <w:rPr>
          <w:rFonts w:cs="Times New Roman"/>
          <w:lang w:val="vi-VN"/>
        </w:rPr>
        <w:tab/>
      </w:r>
      <w:r w:rsidRPr="0035499D">
        <w:rPr>
          <w:rFonts w:cs="Times New Roman"/>
          <w:lang w:val="vi-VN"/>
        </w:rPr>
        <w:tab/>
        <w:t>:</w:t>
      </w:r>
    </w:p>
    <w:p w14:paraId="4988F9B0"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Dầu Tiếng</w:t>
      </w:r>
      <w:r w:rsidRPr="0035499D">
        <w:rPr>
          <w:rFonts w:cs="Times New Roman"/>
          <w:lang w:val="vi-VN"/>
        </w:rPr>
        <w:tab/>
      </w:r>
      <w:r w:rsidRPr="0035499D">
        <w:rPr>
          <w:rFonts w:cs="Times New Roman"/>
          <w:lang w:val="vi-VN"/>
        </w:rPr>
        <w:tab/>
      </w:r>
      <w:r w:rsidRPr="0035499D">
        <w:rPr>
          <w:rFonts w:cs="Times New Roman"/>
          <w:lang w:val="vi-VN"/>
        </w:rPr>
        <w:tab/>
      </w:r>
      <w:r w:rsidRPr="0035499D">
        <w:rPr>
          <w:rFonts w:cs="Times New Roman"/>
          <w:lang w:val="vi-VN"/>
        </w:rPr>
        <w:tab/>
        <w:t>: 14,9 số lần/km²/năm</w:t>
      </w:r>
    </w:p>
    <w:p w14:paraId="26DFBBAB" w14:textId="77777777" w:rsidR="00597E52" w:rsidRPr="0035499D" w:rsidRDefault="00597E52" w:rsidP="00597E52">
      <w:pPr>
        <w:pStyle w:val="BlockText"/>
        <w:spacing w:before="120" w:beforeAutospacing="0" w:after="120" w:afterAutospacing="0"/>
        <w:ind w:firstLine="562"/>
        <w:rPr>
          <w:noProof/>
          <w:lang w:val="vi-VN"/>
        </w:rPr>
      </w:pPr>
      <w:r w:rsidRPr="0035499D">
        <w:rPr>
          <w:lang w:val="vi-VN"/>
        </w:rPr>
        <w:t>(Trích Bảng 4.1- Phụ lục Bảng 4 – QCVN 02:2022/</w:t>
      </w:r>
      <w:r w:rsidRPr="0035499D">
        <w:rPr>
          <w:rStyle w:val="CharChar3"/>
          <w:szCs w:val="26"/>
        </w:rPr>
        <w:t>BXD</w:t>
      </w:r>
      <w:r w:rsidRPr="0035499D">
        <w:rPr>
          <w:lang w:val="vi-VN"/>
        </w:rPr>
        <w:t>)</w:t>
      </w:r>
    </w:p>
    <w:p w14:paraId="702F43B8" w14:textId="506B4061" w:rsidR="00597E52" w:rsidRPr="0035499D" w:rsidRDefault="00F90C98" w:rsidP="00F90C98">
      <w:pPr>
        <w:keepNext/>
        <w:spacing w:before="100" w:beforeAutospacing="1" w:after="100" w:afterAutospacing="1"/>
        <w:ind w:left="540"/>
        <w:outlineLvl w:val="2"/>
        <w:rPr>
          <w:b/>
          <w:sz w:val="26"/>
          <w:szCs w:val="26"/>
          <w:lang w:val="vi-VN"/>
        </w:rPr>
      </w:pPr>
      <w:bookmarkStart w:id="85" w:name="_Toc128076488"/>
      <w:bookmarkStart w:id="86" w:name="_Toc132724776"/>
      <w:bookmarkStart w:id="87" w:name="_Toc60647942"/>
      <w:r w:rsidRPr="0035499D">
        <w:rPr>
          <w:b/>
          <w:sz w:val="26"/>
          <w:szCs w:val="26"/>
        </w:rPr>
        <w:t xml:space="preserve">2.1.7 </w:t>
      </w:r>
      <w:r w:rsidR="00597E52" w:rsidRPr="0035499D">
        <w:rPr>
          <w:b/>
          <w:sz w:val="26"/>
          <w:szCs w:val="26"/>
          <w:lang w:val="vi-VN"/>
        </w:rPr>
        <w:t>Ngập lụt hàng năm</w:t>
      </w:r>
      <w:bookmarkEnd w:id="85"/>
      <w:bookmarkEnd w:id="86"/>
    </w:p>
    <w:p w14:paraId="6045D750" w14:textId="77777777" w:rsidR="00597E52" w:rsidRPr="0035499D" w:rsidRDefault="00597E52" w:rsidP="00597E52">
      <w:pPr>
        <w:spacing w:before="120"/>
        <w:ind w:firstLine="360"/>
        <w:jc w:val="both"/>
        <w:rPr>
          <w:sz w:val="26"/>
          <w:szCs w:val="26"/>
          <w:lang w:val="vi-VN"/>
        </w:rPr>
      </w:pPr>
      <w:r w:rsidRPr="0035499D">
        <w:rPr>
          <w:sz w:val="26"/>
          <w:szCs w:val="26"/>
          <w:lang w:val="vi-VN"/>
        </w:rPr>
        <w:t>Theo kết quả điều tra các dấu vết để lại ngoài hiện trường, thì trong khu vực khảo sát không chịu ảnh hưởng trực tiếp chế độ thủy triều từ các con sông trong khu vực và do dòng chảy của các con suối trong khu vực này. Theo kết quả điều tra tại hiện trường, vào mùa khô thì khu vực khảo sát khô hạn hoàn toàn.</w:t>
      </w:r>
    </w:p>
    <w:p w14:paraId="7262006F" w14:textId="35E2F623" w:rsidR="00597E52" w:rsidRPr="0035499D" w:rsidRDefault="00F90C98" w:rsidP="00F90C98">
      <w:pPr>
        <w:keepNext/>
        <w:spacing w:before="100" w:beforeAutospacing="1" w:after="100" w:afterAutospacing="1"/>
        <w:ind w:left="540"/>
        <w:outlineLvl w:val="2"/>
        <w:rPr>
          <w:b/>
          <w:sz w:val="26"/>
          <w:szCs w:val="26"/>
          <w:lang w:val="vi-VN"/>
        </w:rPr>
      </w:pPr>
      <w:bookmarkStart w:id="88" w:name="_Toc128076489"/>
      <w:bookmarkStart w:id="89" w:name="_Toc132724777"/>
      <w:r w:rsidRPr="0035499D">
        <w:rPr>
          <w:b/>
          <w:sz w:val="26"/>
          <w:szCs w:val="26"/>
        </w:rPr>
        <w:t xml:space="preserve">2.1.8 </w:t>
      </w:r>
      <w:r w:rsidR="00597E52" w:rsidRPr="0035499D">
        <w:rPr>
          <w:b/>
          <w:sz w:val="26"/>
          <w:szCs w:val="26"/>
          <w:lang w:val="vi-VN"/>
        </w:rPr>
        <w:t>Đặc điểm địa chất khu vực:</w:t>
      </w:r>
      <w:bookmarkEnd w:id="87"/>
      <w:bookmarkEnd w:id="88"/>
      <w:bookmarkEnd w:id="89"/>
    </w:p>
    <w:p w14:paraId="34B7A380" w14:textId="77777777" w:rsidR="00597E52" w:rsidRPr="0035499D" w:rsidRDefault="00597E52" w:rsidP="00597E52">
      <w:pPr>
        <w:spacing w:before="120"/>
        <w:ind w:firstLine="360"/>
        <w:jc w:val="both"/>
        <w:rPr>
          <w:sz w:val="26"/>
          <w:szCs w:val="26"/>
          <w:lang w:val="vi-VN"/>
        </w:rPr>
      </w:pPr>
      <w:r w:rsidRPr="0035499D">
        <w:rPr>
          <w:sz w:val="26"/>
          <w:szCs w:val="26"/>
          <w:lang w:val="vi-VN"/>
        </w:rPr>
        <w:t>Đối với các công trình cấp điện áp dưới 22kV, do đặc điểm phân bố rải rác và tuyến dài, cũng như các kết cấu móng trụ đơn giản, chủ yếu là móng bê tông nằm ở lớp đất mượn, đất mặt canh tác, vì vậy, để tiết giảm chi phí, các đường dây này không cần khoan khảo sát, số liệu tính toán được lấy tham khảo từ các công trình lân cận.</w:t>
      </w:r>
    </w:p>
    <w:p w14:paraId="0408450A" w14:textId="77777777" w:rsidR="00597E52" w:rsidRPr="0035499D" w:rsidRDefault="00597E52" w:rsidP="00597E52">
      <w:pPr>
        <w:pStyle w:val="BlockText"/>
        <w:rPr>
          <w:lang w:val="vi-VN"/>
        </w:rPr>
      </w:pPr>
      <w:r w:rsidRPr="0035499D">
        <w:rPr>
          <w:lang w:val="vi-VN"/>
        </w:rPr>
        <w:t>Thông thường ở Miền Đông khu vực Nam Bộ, đa phần khoan khảo sát nhận thấy lớp đất mặt là đất sét, trạng thái dẻo cứng, và có thể xuyên suốt cho đến các độ sâu lớn hơn (từ 0-6m).</w:t>
      </w:r>
    </w:p>
    <w:p w14:paraId="4C4D3473" w14:textId="77777777" w:rsidR="00597E52" w:rsidRPr="0035499D" w:rsidRDefault="00597E52" w:rsidP="00597E52">
      <w:pPr>
        <w:pStyle w:val="BlockText"/>
        <w:rPr>
          <w:lang w:val="vi-VN"/>
        </w:rPr>
      </w:pPr>
      <w:r w:rsidRPr="0035499D">
        <w:rPr>
          <w:lang w:val="vi-VN"/>
        </w:rPr>
        <w:t>Chỉ tiêu cơ lý cơ bản của lớp đất dùng tính toán:</w:t>
      </w:r>
    </w:p>
    <w:p w14:paraId="48E1F2DF" w14:textId="77777777" w:rsidR="00597E52" w:rsidRPr="0035499D" w:rsidRDefault="00597E52" w:rsidP="00597E52">
      <w:pPr>
        <w:widowControl w:val="0"/>
        <w:numPr>
          <w:ilvl w:val="1"/>
          <w:numId w:val="0"/>
        </w:numPr>
        <w:spacing w:before="120"/>
        <w:ind w:left="1080" w:hanging="360"/>
        <w:jc w:val="both"/>
        <w:rPr>
          <w:sz w:val="26"/>
          <w:szCs w:val="26"/>
        </w:rPr>
      </w:pPr>
      <w:r w:rsidRPr="0035499D">
        <w:rPr>
          <w:sz w:val="26"/>
          <w:szCs w:val="26"/>
          <w:lang w:val="vi-VN"/>
        </w:rPr>
        <w:t>+</w:t>
      </w:r>
      <w:r w:rsidRPr="0035499D">
        <w:rPr>
          <w:sz w:val="26"/>
          <w:szCs w:val="26"/>
        </w:rPr>
        <w:tab/>
      </w:r>
      <w:r w:rsidRPr="0035499D">
        <w:rPr>
          <w:sz w:val="26"/>
          <w:szCs w:val="26"/>
          <w:lang w:val="vi-VN"/>
        </w:rPr>
        <w:t xml:space="preserve">Dung trọng tự nhiên </w:t>
      </w:r>
      <w:r w:rsidRPr="0035499D">
        <w:rPr>
          <w:sz w:val="26"/>
          <w:szCs w:val="26"/>
          <w:lang w:val="vi-VN"/>
        </w:rPr>
        <w:sym w:font="Symbol" w:char="F067"/>
      </w:r>
      <w:r w:rsidRPr="0035499D">
        <w:rPr>
          <w:sz w:val="26"/>
          <w:szCs w:val="26"/>
          <w:lang w:val="vi-VN"/>
        </w:rPr>
        <w:t xml:space="preserve"> g/cm</w:t>
      </w:r>
      <w:r w:rsidRPr="0035499D">
        <w:rPr>
          <w:sz w:val="26"/>
          <w:szCs w:val="26"/>
          <w:vertAlign w:val="superscript"/>
          <w:lang w:val="vi-VN"/>
        </w:rPr>
        <w:t>3</w:t>
      </w:r>
      <w:r w:rsidRPr="0035499D">
        <w:rPr>
          <w:sz w:val="26"/>
          <w:szCs w:val="26"/>
        </w:rPr>
        <w:t>:</w:t>
      </w:r>
      <w:r w:rsidRPr="0035499D">
        <w:rPr>
          <w:sz w:val="26"/>
          <w:szCs w:val="26"/>
          <w:lang w:val="vi-VN"/>
        </w:rPr>
        <w:tab/>
      </w:r>
      <w:r w:rsidRPr="0035499D">
        <w:rPr>
          <w:sz w:val="26"/>
          <w:szCs w:val="26"/>
          <w:lang w:val="vi-VN"/>
        </w:rPr>
        <w:tab/>
      </w:r>
      <w:r w:rsidRPr="0035499D">
        <w:rPr>
          <w:sz w:val="26"/>
          <w:szCs w:val="26"/>
        </w:rPr>
        <w:t>2,01</w:t>
      </w:r>
    </w:p>
    <w:p w14:paraId="1F2F3FB6" w14:textId="77777777" w:rsidR="00597E52" w:rsidRPr="0035499D" w:rsidRDefault="00597E52" w:rsidP="00597E52">
      <w:pPr>
        <w:widowControl w:val="0"/>
        <w:numPr>
          <w:ilvl w:val="1"/>
          <w:numId w:val="0"/>
        </w:numPr>
        <w:spacing w:before="120"/>
        <w:ind w:left="1080" w:hanging="360"/>
        <w:jc w:val="both"/>
        <w:rPr>
          <w:sz w:val="26"/>
          <w:szCs w:val="26"/>
          <w:lang w:val="fr-FR"/>
        </w:rPr>
      </w:pPr>
      <w:r w:rsidRPr="0035499D">
        <w:rPr>
          <w:sz w:val="26"/>
          <w:szCs w:val="26"/>
          <w:lang w:val="fr-FR"/>
        </w:rPr>
        <w:t>+</w:t>
      </w:r>
      <w:r w:rsidRPr="0035499D">
        <w:rPr>
          <w:sz w:val="26"/>
          <w:szCs w:val="26"/>
          <w:lang w:val="fr-FR"/>
        </w:rPr>
        <w:tab/>
      </w:r>
      <w:proofErr w:type="spellStart"/>
      <w:r w:rsidRPr="0035499D">
        <w:rPr>
          <w:sz w:val="26"/>
          <w:szCs w:val="26"/>
          <w:lang w:val="fr-FR"/>
        </w:rPr>
        <w:t>Góc</w:t>
      </w:r>
      <w:proofErr w:type="spellEnd"/>
      <w:r w:rsidRPr="0035499D">
        <w:rPr>
          <w:sz w:val="26"/>
          <w:szCs w:val="26"/>
          <w:lang w:val="fr-FR"/>
        </w:rPr>
        <w:t xml:space="preserve"> ma </w:t>
      </w:r>
      <w:proofErr w:type="spellStart"/>
      <w:r w:rsidRPr="0035499D">
        <w:rPr>
          <w:sz w:val="26"/>
          <w:szCs w:val="26"/>
          <w:lang w:val="fr-FR"/>
        </w:rPr>
        <w:t>sát</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r w:rsidRPr="0035499D">
        <w:rPr>
          <w:sz w:val="26"/>
          <w:szCs w:val="26"/>
        </w:rPr>
        <w:sym w:font="Symbol" w:char="F06A"/>
      </w:r>
      <w:r w:rsidRPr="0035499D">
        <w:rPr>
          <w:sz w:val="26"/>
          <w:szCs w:val="26"/>
          <w:vertAlign w:val="superscript"/>
          <w:lang w:val="fr-FR"/>
        </w:rPr>
        <w:t>o</w:t>
      </w:r>
      <w:r w:rsidRPr="0035499D">
        <w:rPr>
          <w:sz w:val="26"/>
          <w:szCs w:val="26"/>
          <w:lang w:val="fr-FR"/>
        </w:rPr>
        <w:t>:</w:t>
      </w:r>
      <w:r w:rsidRPr="0035499D">
        <w:rPr>
          <w:sz w:val="26"/>
          <w:szCs w:val="26"/>
          <w:lang w:val="fr-FR"/>
        </w:rPr>
        <w:tab/>
      </w:r>
      <w:r w:rsidRPr="0035499D">
        <w:rPr>
          <w:sz w:val="26"/>
          <w:szCs w:val="26"/>
          <w:lang w:val="fr-FR"/>
        </w:rPr>
        <w:tab/>
      </w:r>
      <w:r w:rsidRPr="0035499D">
        <w:rPr>
          <w:sz w:val="26"/>
          <w:szCs w:val="26"/>
          <w:lang w:val="fr-FR"/>
        </w:rPr>
        <w:tab/>
        <w:t>19</w:t>
      </w:r>
      <w:r w:rsidRPr="0035499D">
        <w:rPr>
          <w:sz w:val="26"/>
          <w:szCs w:val="26"/>
          <w:vertAlign w:val="superscript"/>
          <w:lang w:val="fr-FR"/>
        </w:rPr>
        <w:t>o</w:t>
      </w:r>
      <w:r w:rsidRPr="0035499D">
        <w:rPr>
          <w:sz w:val="26"/>
          <w:szCs w:val="26"/>
          <w:lang w:val="fr-FR"/>
        </w:rPr>
        <w:t>01’</w:t>
      </w:r>
    </w:p>
    <w:p w14:paraId="72ABF5C4" w14:textId="77777777" w:rsidR="00597E52" w:rsidRPr="0035499D" w:rsidRDefault="00597E52" w:rsidP="00597E52">
      <w:pPr>
        <w:widowControl w:val="0"/>
        <w:numPr>
          <w:ilvl w:val="1"/>
          <w:numId w:val="0"/>
        </w:numPr>
        <w:spacing w:before="120"/>
        <w:ind w:left="1080" w:hanging="360"/>
        <w:jc w:val="both"/>
        <w:rPr>
          <w:sz w:val="26"/>
          <w:szCs w:val="26"/>
        </w:rPr>
      </w:pPr>
      <w:r w:rsidRPr="0035499D">
        <w:rPr>
          <w:sz w:val="26"/>
          <w:szCs w:val="26"/>
          <w:lang w:val="vi-VN"/>
        </w:rPr>
        <w:t>+</w:t>
      </w:r>
      <w:r w:rsidRPr="0035499D">
        <w:rPr>
          <w:sz w:val="26"/>
          <w:szCs w:val="26"/>
          <w:lang w:val="vi-VN"/>
        </w:rPr>
        <w:tab/>
        <w:t>Lực dính C kg/ cm²</w:t>
      </w:r>
      <w:r w:rsidRPr="0035499D">
        <w:rPr>
          <w:sz w:val="26"/>
          <w:szCs w:val="26"/>
        </w:rPr>
        <w:t>:</w:t>
      </w:r>
      <w:r w:rsidRPr="0035499D">
        <w:rPr>
          <w:sz w:val="26"/>
          <w:szCs w:val="26"/>
          <w:lang w:val="vi-VN"/>
        </w:rPr>
        <w:tab/>
      </w:r>
      <w:r w:rsidRPr="0035499D">
        <w:rPr>
          <w:sz w:val="26"/>
          <w:szCs w:val="26"/>
          <w:lang w:val="vi-VN"/>
        </w:rPr>
        <w:tab/>
      </w:r>
      <w:r w:rsidRPr="0035499D">
        <w:rPr>
          <w:sz w:val="26"/>
          <w:szCs w:val="26"/>
          <w:lang w:val="vi-VN"/>
        </w:rPr>
        <w:tab/>
      </w:r>
      <w:r w:rsidRPr="0035499D">
        <w:rPr>
          <w:sz w:val="26"/>
          <w:szCs w:val="26"/>
        </w:rPr>
        <w:t>0,242</w:t>
      </w:r>
    </w:p>
    <w:p w14:paraId="4A005970" w14:textId="77777777" w:rsidR="00597E52" w:rsidRPr="0035499D" w:rsidRDefault="00597E52" w:rsidP="00597E52">
      <w:pPr>
        <w:widowControl w:val="0"/>
        <w:numPr>
          <w:ilvl w:val="1"/>
          <w:numId w:val="0"/>
        </w:numPr>
        <w:spacing w:before="120"/>
        <w:ind w:left="1080" w:hanging="360"/>
        <w:jc w:val="both"/>
        <w:rPr>
          <w:sz w:val="26"/>
          <w:szCs w:val="26"/>
        </w:rPr>
      </w:pPr>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nén</w:t>
      </w:r>
      <w:proofErr w:type="spellEnd"/>
      <w:r w:rsidRPr="0035499D">
        <w:rPr>
          <w:sz w:val="26"/>
          <w:szCs w:val="26"/>
        </w:rPr>
        <w:t xml:space="preserve"> </w:t>
      </w:r>
      <w:proofErr w:type="spellStart"/>
      <w:r w:rsidRPr="0035499D">
        <w:rPr>
          <w:sz w:val="26"/>
          <w:szCs w:val="26"/>
        </w:rPr>
        <w:t>lún</w:t>
      </w:r>
      <w:proofErr w:type="spellEnd"/>
      <w:r w:rsidRPr="0035499D">
        <w:rPr>
          <w:sz w:val="26"/>
          <w:szCs w:val="26"/>
        </w:rPr>
        <w:t xml:space="preserve"> a</w:t>
      </w:r>
      <w:r w:rsidRPr="0035499D">
        <w:rPr>
          <w:sz w:val="26"/>
          <w:szCs w:val="26"/>
          <w:vertAlign w:val="subscript"/>
        </w:rPr>
        <w:t xml:space="preserve">1.0 </w:t>
      </w:r>
      <w:r w:rsidRPr="0035499D">
        <w:rPr>
          <w:sz w:val="26"/>
          <w:szCs w:val="26"/>
        </w:rPr>
        <w:t>cm</w:t>
      </w:r>
      <w:r w:rsidRPr="0035499D">
        <w:rPr>
          <w:sz w:val="26"/>
          <w:szCs w:val="26"/>
          <w:vertAlign w:val="superscript"/>
        </w:rPr>
        <w:t>2</w:t>
      </w:r>
      <w:r w:rsidRPr="0035499D">
        <w:rPr>
          <w:sz w:val="26"/>
          <w:szCs w:val="26"/>
        </w:rPr>
        <w:t>/kg</w:t>
      </w:r>
      <w:r w:rsidRPr="0035499D">
        <w:rPr>
          <w:sz w:val="26"/>
          <w:szCs w:val="26"/>
        </w:rPr>
        <w:tab/>
      </w:r>
      <w:r w:rsidRPr="0035499D">
        <w:rPr>
          <w:sz w:val="26"/>
          <w:szCs w:val="26"/>
        </w:rPr>
        <w:tab/>
        <w:t>0,036</w:t>
      </w:r>
    </w:p>
    <w:p w14:paraId="0A73F3A2" w14:textId="77777777" w:rsidR="00597E52" w:rsidRPr="0035499D" w:rsidRDefault="00597E52" w:rsidP="00597E52">
      <w:pPr>
        <w:widowControl w:val="0"/>
        <w:numPr>
          <w:ilvl w:val="1"/>
          <w:numId w:val="0"/>
        </w:numPr>
        <w:spacing w:before="120"/>
        <w:ind w:left="1080" w:hanging="360"/>
        <w:jc w:val="both"/>
        <w:rPr>
          <w:sz w:val="26"/>
          <w:szCs w:val="26"/>
        </w:rPr>
      </w:pPr>
      <w:r w:rsidRPr="0035499D">
        <w:rPr>
          <w:sz w:val="26"/>
          <w:szCs w:val="26"/>
          <w:lang w:val="vi-VN"/>
        </w:rPr>
        <w:t>+</w:t>
      </w:r>
      <w:r w:rsidRPr="0035499D">
        <w:rPr>
          <w:sz w:val="26"/>
          <w:szCs w:val="26"/>
          <w:lang w:val="vi-VN"/>
        </w:rPr>
        <w:tab/>
        <w:t xml:space="preserve">Sức chịu tải tiêu chuẩn Rtc kg/cm²:  </w:t>
      </w:r>
      <w:r w:rsidRPr="0035499D">
        <w:rPr>
          <w:sz w:val="26"/>
          <w:szCs w:val="26"/>
        </w:rPr>
        <w:t>1,0-2,0</w:t>
      </w:r>
    </w:p>
    <w:p w14:paraId="1D564E71"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Nhìn chung, lớp đất này là tương ứng với các số liệu đại diện cho khu vực tính toán mà tuyến đường dây đi qua.</w:t>
      </w:r>
    </w:p>
    <w:p w14:paraId="130C0E8F" w14:textId="78E82613" w:rsidR="00597E52" w:rsidRPr="0035499D" w:rsidRDefault="00F90C98" w:rsidP="00F90C98">
      <w:pPr>
        <w:pStyle w:val="Heading3"/>
        <w:numPr>
          <w:ilvl w:val="0"/>
          <w:numId w:val="0"/>
        </w:numPr>
        <w:rPr>
          <w:rFonts w:ascii="Times New Roman" w:hAnsi="Times New Roman"/>
          <w:szCs w:val="26"/>
          <w:lang w:val="vi-VN"/>
        </w:rPr>
      </w:pPr>
      <w:bookmarkStart w:id="90" w:name="_Toc124111334"/>
      <w:bookmarkStart w:id="91" w:name="_Toc128076490"/>
      <w:bookmarkStart w:id="92" w:name="_Toc132724778"/>
      <w:r w:rsidRPr="0035499D">
        <w:rPr>
          <w:rFonts w:ascii="Times New Roman" w:hAnsi="Times New Roman"/>
          <w:szCs w:val="26"/>
        </w:rPr>
        <w:lastRenderedPageBreak/>
        <w:t xml:space="preserve">2.1.9 </w:t>
      </w:r>
      <w:r w:rsidR="00597E52" w:rsidRPr="0035499D">
        <w:rPr>
          <w:rFonts w:ascii="Times New Roman" w:hAnsi="Times New Roman"/>
          <w:szCs w:val="26"/>
          <w:lang w:val="vi-VN"/>
        </w:rPr>
        <w:t>Điện trở suất của đất:</w:t>
      </w:r>
      <w:bookmarkEnd w:id="90"/>
      <w:bookmarkEnd w:id="91"/>
      <w:bookmarkEnd w:id="92"/>
    </w:p>
    <w:p w14:paraId="50973EB1"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Xác định điện trở suất của môi trường đất để phục vụ công tác thiết kế các hệ thống tiếp địa, nối đất cho đường dây và trạm biến áp.</w:t>
      </w:r>
    </w:p>
    <w:p w14:paraId="554CF5B9"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Kết quả khảo sát thu thập số liệu điện trở đất thay đổi theo độ sâu và theo mực nước dưới đất. Qua kết quả tham khảo điện trở suất đất của trạm 110kV Dầu Tiếng ghi nhận như sau:</w:t>
      </w:r>
    </w:p>
    <w:p w14:paraId="047BA9DB"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Độ sâu &lt; 3m : có điện trở suất từ 200 – 250 Ωm.</w:t>
      </w:r>
    </w:p>
    <w:p w14:paraId="172FDC66"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lang w:val="vi-VN"/>
        </w:rPr>
        <w:t>Độ sâu &gt; 3m : có điện trở suất từ 60 – 80 Ωm.</w:t>
      </w:r>
    </w:p>
    <w:p w14:paraId="2227047B" w14:textId="77777777" w:rsidR="00597E52" w:rsidRPr="0035499D" w:rsidRDefault="00597E52" w:rsidP="00597E52">
      <w:pPr>
        <w:pStyle w:val="Heading2"/>
        <w:rPr>
          <w:rFonts w:ascii="Times New Roman" w:hAnsi="Times New Roman" w:cs="Times New Roman"/>
          <w:szCs w:val="26"/>
          <w:lang w:val="vi-VN"/>
        </w:rPr>
      </w:pPr>
      <w:bookmarkStart w:id="93" w:name="_Toc298400305"/>
      <w:bookmarkStart w:id="94" w:name="_Toc490227300"/>
      <w:bookmarkStart w:id="95" w:name="_Toc60647943"/>
      <w:bookmarkStart w:id="96" w:name="_Toc128076491"/>
      <w:bookmarkStart w:id="97" w:name="_Toc132724779"/>
      <w:bookmarkStart w:id="98" w:name="_Toc184558464"/>
      <w:r w:rsidRPr="0035499D">
        <w:rPr>
          <w:rFonts w:ascii="Times New Roman" w:hAnsi="Times New Roman" w:cs="Times New Roman"/>
          <w:szCs w:val="26"/>
          <w:lang w:val="vi-VN"/>
        </w:rPr>
        <w:t>ĐIỀU KIỆN KHÍ HẬU TÍNH TOÁN</w:t>
      </w:r>
      <w:bookmarkEnd w:id="93"/>
      <w:bookmarkEnd w:id="94"/>
      <w:bookmarkEnd w:id="95"/>
      <w:bookmarkEnd w:id="96"/>
      <w:bookmarkEnd w:id="97"/>
      <w:bookmarkEnd w:id="98"/>
    </w:p>
    <w:p w14:paraId="4DE3AAD7" w14:textId="77777777" w:rsidR="00597E52" w:rsidRPr="0035499D" w:rsidRDefault="00597E52" w:rsidP="00597E52">
      <w:pPr>
        <w:pStyle w:val="BlockText"/>
        <w:rPr>
          <w:lang w:val="vi-VN"/>
        </w:rPr>
      </w:pPr>
      <w:r w:rsidRPr="0035499D">
        <w:rPr>
          <w:lang w:val="vi-VN"/>
        </w:rPr>
        <w:t xml:space="preserve">Căn cứ tiêu chuẩn Nhà Nước về tải trọng và tác động TCVN 2737-1995, </w:t>
      </w:r>
      <w:r w:rsidRPr="0035499D">
        <w:rPr>
          <w:lang w:val="vi-VN" w:eastAsia="en-GB"/>
        </w:rPr>
        <w:t>QCVN 02:2022/BXD</w:t>
      </w:r>
      <w:r w:rsidRPr="0035499D">
        <w:rPr>
          <w:lang w:val="vi-VN"/>
        </w:rPr>
        <w:t>, qui phạm trang bị điện 11 TCN 19-2006 hiện hành, xác định vùng gió cho khu vực công trình thuộc cấp nào kết hợp thống số nhiệt độ trong phần báo cáo điều kiện khí tượng thuỷ văn để đưa ra các chế độ khí hậu tính toán:</w:t>
      </w:r>
    </w:p>
    <w:tbl>
      <w:tblPr>
        <w:tblW w:w="864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20"/>
        <w:gridCol w:w="3600"/>
        <w:gridCol w:w="1980"/>
        <w:gridCol w:w="2340"/>
      </w:tblGrid>
      <w:tr w:rsidR="00597E52" w:rsidRPr="0035499D" w14:paraId="0B58948D" w14:textId="77777777" w:rsidTr="003656C0">
        <w:trPr>
          <w:tblHeader/>
        </w:trPr>
        <w:tc>
          <w:tcPr>
            <w:tcW w:w="720" w:type="dxa"/>
            <w:tcBorders>
              <w:top w:val="double" w:sz="4" w:space="0" w:color="auto"/>
              <w:left w:val="double" w:sz="4" w:space="0" w:color="auto"/>
              <w:bottom w:val="nil"/>
            </w:tcBorders>
            <w:vAlign w:val="center"/>
          </w:tcPr>
          <w:p w14:paraId="321DD0E0" w14:textId="77777777" w:rsidR="00597E52" w:rsidRPr="0035499D" w:rsidRDefault="00597E52" w:rsidP="003656C0">
            <w:pPr>
              <w:jc w:val="center"/>
              <w:rPr>
                <w:b/>
                <w:sz w:val="26"/>
                <w:szCs w:val="26"/>
              </w:rPr>
            </w:pPr>
            <w:r w:rsidRPr="0035499D">
              <w:rPr>
                <w:b/>
                <w:sz w:val="26"/>
                <w:szCs w:val="26"/>
              </w:rPr>
              <w:t>STT</w:t>
            </w:r>
          </w:p>
        </w:tc>
        <w:tc>
          <w:tcPr>
            <w:tcW w:w="3600" w:type="dxa"/>
            <w:tcBorders>
              <w:top w:val="double" w:sz="4" w:space="0" w:color="auto"/>
              <w:bottom w:val="nil"/>
            </w:tcBorders>
            <w:vAlign w:val="center"/>
          </w:tcPr>
          <w:p w14:paraId="3CE2E1E4" w14:textId="77777777" w:rsidR="00597E52" w:rsidRPr="0035499D" w:rsidRDefault="00597E52" w:rsidP="003656C0">
            <w:pPr>
              <w:jc w:val="center"/>
              <w:rPr>
                <w:b/>
                <w:sz w:val="26"/>
                <w:szCs w:val="26"/>
              </w:rPr>
            </w:pPr>
            <w:proofErr w:type="spellStart"/>
            <w:r w:rsidRPr="0035499D">
              <w:rPr>
                <w:b/>
                <w:sz w:val="26"/>
                <w:szCs w:val="26"/>
              </w:rPr>
              <w:t>Chế</w:t>
            </w:r>
            <w:proofErr w:type="spellEnd"/>
            <w:r w:rsidRPr="0035499D">
              <w:rPr>
                <w:b/>
                <w:sz w:val="26"/>
                <w:szCs w:val="26"/>
              </w:rPr>
              <w:t xml:space="preserve"> </w:t>
            </w:r>
            <w:proofErr w:type="spellStart"/>
            <w:r w:rsidRPr="0035499D">
              <w:rPr>
                <w:b/>
                <w:sz w:val="26"/>
                <w:szCs w:val="26"/>
              </w:rPr>
              <w:t>độ</w:t>
            </w:r>
            <w:proofErr w:type="spellEnd"/>
            <w:r w:rsidRPr="0035499D">
              <w:rPr>
                <w:b/>
                <w:sz w:val="26"/>
                <w:szCs w:val="26"/>
              </w:rPr>
              <w:t xml:space="preserve"> </w:t>
            </w:r>
            <w:proofErr w:type="spellStart"/>
            <w:r w:rsidRPr="0035499D">
              <w:rPr>
                <w:b/>
                <w:sz w:val="26"/>
                <w:szCs w:val="26"/>
              </w:rPr>
              <w:t>tính</w:t>
            </w:r>
            <w:proofErr w:type="spellEnd"/>
            <w:r w:rsidRPr="0035499D">
              <w:rPr>
                <w:b/>
                <w:sz w:val="26"/>
                <w:szCs w:val="26"/>
              </w:rPr>
              <w:t xml:space="preserve"> </w:t>
            </w:r>
            <w:proofErr w:type="spellStart"/>
            <w:r w:rsidRPr="0035499D">
              <w:rPr>
                <w:b/>
                <w:sz w:val="26"/>
                <w:szCs w:val="26"/>
              </w:rPr>
              <w:t>toán</w:t>
            </w:r>
            <w:proofErr w:type="spellEnd"/>
          </w:p>
        </w:tc>
        <w:tc>
          <w:tcPr>
            <w:tcW w:w="1980" w:type="dxa"/>
            <w:tcBorders>
              <w:top w:val="double" w:sz="4" w:space="0" w:color="auto"/>
              <w:bottom w:val="nil"/>
            </w:tcBorders>
            <w:vAlign w:val="center"/>
          </w:tcPr>
          <w:p w14:paraId="6700AA5D" w14:textId="77777777" w:rsidR="00597E52" w:rsidRPr="0035499D" w:rsidRDefault="00597E52" w:rsidP="003656C0">
            <w:pPr>
              <w:jc w:val="center"/>
              <w:rPr>
                <w:b/>
                <w:sz w:val="26"/>
                <w:szCs w:val="26"/>
              </w:rPr>
            </w:pPr>
            <w:proofErr w:type="spellStart"/>
            <w:r w:rsidRPr="0035499D">
              <w:rPr>
                <w:b/>
                <w:sz w:val="26"/>
                <w:szCs w:val="26"/>
              </w:rPr>
              <w:t>Nhiệt</w:t>
            </w:r>
            <w:proofErr w:type="spellEnd"/>
            <w:r w:rsidRPr="0035499D">
              <w:rPr>
                <w:b/>
                <w:sz w:val="26"/>
                <w:szCs w:val="26"/>
              </w:rPr>
              <w:t xml:space="preserve"> </w:t>
            </w:r>
            <w:proofErr w:type="spellStart"/>
            <w:r w:rsidRPr="0035499D">
              <w:rPr>
                <w:b/>
                <w:sz w:val="26"/>
                <w:szCs w:val="26"/>
              </w:rPr>
              <w:t>độ</w:t>
            </w:r>
            <w:proofErr w:type="spellEnd"/>
          </w:p>
          <w:p w14:paraId="1F949704" w14:textId="77777777" w:rsidR="00597E52" w:rsidRPr="0035499D" w:rsidRDefault="00597E52" w:rsidP="003656C0">
            <w:pPr>
              <w:jc w:val="center"/>
              <w:rPr>
                <w:b/>
                <w:sz w:val="26"/>
                <w:szCs w:val="26"/>
              </w:rPr>
            </w:pP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khí</w:t>
            </w:r>
            <w:proofErr w:type="spellEnd"/>
            <w:r w:rsidRPr="0035499D">
              <w:rPr>
                <w:b/>
                <w:sz w:val="26"/>
                <w:szCs w:val="26"/>
              </w:rPr>
              <w:t xml:space="preserve"> (</w:t>
            </w:r>
            <w:proofErr w:type="spellStart"/>
            <w:r w:rsidRPr="0035499D">
              <w:rPr>
                <w:b/>
                <w:sz w:val="26"/>
                <w:szCs w:val="26"/>
                <w:vertAlign w:val="superscript"/>
              </w:rPr>
              <w:t>o</w:t>
            </w:r>
            <w:r w:rsidRPr="0035499D">
              <w:rPr>
                <w:b/>
                <w:sz w:val="26"/>
                <w:szCs w:val="26"/>
              </w:rPr>
              <w:t>C</w:t>
            </w:r>
            <w:proofErr w:type="spellEnd"/>
            <w:r w:rsidRPr="0035499D">
              <w:rPr>
                <w:b/>
                <w:sz w:val="26"/>
                <w:szCs w:val="26"/>
              </w:rPr>
              <w:t>)</w:t>
            </w:r>
          </w:p>
        </w:tc>
        <w:tc>
          <w:tcPr>
            <w:tcW w:w="2340" w:type="dxa"/>
            <w:tcBorders>
              <w:top w:val="double" w:sz="4" w:space="0" w:color="auto"/>
              <w:bottom w:val="nil"/>
              <w:right w:val="double" w:sz="4" w:space="0" w:color="auto"/>
            </w:tcBorders>
            <w:vAlign w:val="center"/>
          </w:tcPr>
          <w:p w14:paraId="22723724" w14:textId="77777777" w:rsidR="00597E52" w:rsidRPr="0035499D" w:rsidRDefault="00597E52" w:rsidP="003656C0">
            <w:pPr>
              <w:jc w:val="center"/>
              <w:rPr>
                <w:b/>
                <w:sz w:val="26"/>
                <w:szCs w:val="26"/>
                <w:lang w:val="nl-NL"/>
              </w:rPr>
            </w:pPr>
            <w:r w:rsidRPr="0035499D">
              <w:rPr>
                <w:b/>
                <w:sz w:val="26"/>
                <w:szCs w:val="26"/>
                <w:lang w:val="nl-NL"/>
              </w:rPr>
              <w:t>Áp lực gió</w:t>
            </w:r>
          </w:p>
          <w:p w14:paraId="12BA2CE2" w14:textId="77777777" w:rsidR="00597E52" w:rsidRPr="0035499D" w:rsidRDefault="00597E52" w:rsidP="003656C0">
            <w:pPr>
              <w:jc w:val="center"/>
              <w:rPr>
                <w:b/>
                <w:sz w:val="26"/>
                <w:szCs w:val="26"/>
                <w:lang w:val="nl-NL"/>
              </w:rPr>
            </w:pPr>
            <w:r w:rsidRPr="0035499D">
              <w:rPr>
                <w:b/>
                <w:sz w:val="26"/>
                <w:szCs w:val="26"/>
                <w:lang w:val="nl-NL"/>
              </w:rPr>
              <w:t>(daN/m</w:t>
            </w:r>
            <w:r w:rsidRPr="0035499D">
              <w:rPr>
                <w:b/>
                <w:sz w:val="26"/>
                <w:szCs w:val="26"/>
                <w:vertAlign w:val="superscript"/>
                <w:lang w:val="nl-NL"/>
              </w:rPr>
              <w:t>2</w:t>
            </w:r>
            <w:r w:rsidRPr="0035499D">
              <w:rPr>
                <w:b/>
                <w:sz w:val="26"/>
                <w:szCs w:val="26"/>
                <w:lang w:val="nl-NL"/>
              </w:rPr>
              <w:t>)</w:t>
            </w:r>
          </w:p>
        </w:tc>
      </w:tr>
      <w:tr w:rsidR="00597E52" w:rsidRPr="0035499D" w14:paraId="020E0553" w14:textId="77777777" w:rsidTr="003656C0">
        <w:trPr>
          <w:trHeight w:val="350"/>
        </w:trPr>
        <w:tc>
          <w:tcPr>
            <w:tcW w:w="720" w:type="dxa"/>
            <w:tcBorders>
              <w:top w:val="single" w:sz="4" w:space="0" w:color="auto"/>
              <w:left w:val="double" w:sz="4" w:space="0" w:color="auto"/>
              <w:bottom w:val="dotted" w:sz="4" w:space="0" w:color="auto"/>
            </w:tcBorders>
            <w:vAlign w:val="center"/>
          </w:tcPr>
          <w:p w14:paraId="60478C69" w14:textId="77777777" w:rsidR="00597E52" w:rsidRPr="0035499D" w:rsidRDefault="00597E52" w:rsidP="003656C0">
            <w:pPr>
              <w:spacing w:before="60" w:after="60"/>
              <w:jc w:val="center"/>
              <w:rPr>
                <w:sz w:val="26"/>
                <w:szCs w:val="26"/>
              </w:rPr>
            </w:pPr>
            <w:r w:rsidRPr="0035499D">
              <w:rPr>
                <w:sz w:val="26"/>
                <w:szCs w:val="26"/>
              </w:rPr>
              <w:t>1</w:t>
            </w:r>
          </w:p>
        </w:tc>
        <w:tc>
          <w:tcPr>
            <w:tcW w:w="3600" w:type="dxa"/>
            <w:tcBorders>
              <w:top w:val="single" w:sz="4" w:space="0" w:color="auto"/>
              <w:bottom w:val="dotted" w:sz="4" w:space="0" w:color="auto"/>
            </w:tcBorders>
            <w:vAlign w:val="center"/>
          </w:tcPr>
          <w:p w14:paraId="33E271E9" w14:textId="77777777" w:rsidR="00597E52" w:rsidRPr="0035499D" w:rsidRDefault="00597E52" w:rsidP="003656C0">
            <w:pPr>
              <w:spacing w:before="60" w:after="60"/>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thấp</w:t>
            </w:r>
            <w:proofErr w:type="spellEnd"/>
            <w:r w:rsidRPr="0035499D">
              <w:rPr>
                <w:sz w:val="26"/>
                <w:szCs w:val="26"/>
              </w:rPr>
              <w:t xml:space="preserve"> </w:t>
            </w:r>
            <w:proofErr w:type="spellStart"/>
            <w:r w:rsidRPr="0035499D">
              <w:rPr>
                <w:sz w:val="26"/>
                <w:szCs w:val="26"/>
              </w:rPr>
              <w:t>nhất</w:t>
            </w:r>
            <w:proofErr w:type="spellEnd"/>
          </w:p>
        </w:tc>
        <w:tc>
          <w:tcPr>
            <w:tcW w:w="1980" w:type="dxa"/>
            <w:tcBorders>
              <w:top w:val="single" w:sz="4" w:space="0" w:color="auto"/>
              <w:bottom w:val="dotted" w:sz="4" w:space="0" w:color="auto"/>
            </w:tcBorders>
            <w:vAlign w:val="center"/>
          </w:tcPr>
          <w:p w14:paraId="1138C25A" w14:textId="77777777" w:rsidR="00597E52" w:rsidRPr="0035499D" w:rsidRDefault="00597E52" w:rsidP="003656C0">
            <w:pPr>
              <w:spacing w:before="60" w:after="60"/>
              <w:jc w:val="center"/>
              <w:rPr>
                <w:sz w:val="26"/>
                <w:szCs w:val="26"/>
              </w:rPr>
            </w:pPr>
            <w:r w:rsidRPr="0035499D">
              <w:rPr>
                <w:sz w:val="26"/>
                <w:szCs w:val="26"/>
              </w:rPr>
              <w:t>15</w:t>
            </w:r>
          </w:p>
        </w:tc>
        <w:tc>
          <w:tcPr>
            <w:tcW w:w="2340" w:type="dxa"/>
            <w:tcBorders>
              <w:top w:val="single" w:sz="4" w:space="0" w:color="auto"/>
              <w:bottom w:val="dotted" w:sz="4" w:space="0" w:color="auto"/>
              <w:right w:val="double" w:sz="4" w:space="0" w:color="auto"/>
            </w:tcBorders>
            <w:vAlign w:val="center"/>
          </w:tcPr>
          <w:p w14:paraId="4984ADD8" w14:textId="77777777" w:rsidR="00597E52" w:rsidRPr="0035499D" w:rsidRDefault="00597E52" w:rsidP="003656C0">
            <w:pPr>
              <w:spacing w:before="60" w:after="60"/>
              <w:jc w:val="center"/>
              <w:rPr>
                <w:sz w:val="26"/>
                <w:szCs w:val="26"/>
              </w:rPr>
            </w:pPr>
            <w:r w:rsidRPr="0035499D">
              <w:rPr>
                <w:sz w:val="26"/>
                <w:szCs w:val="26"/>
              </w:rPr>
              <w:t>0</w:t>
            </w:r>
          </w:p>
        </w:tc>
      </w:tr>
      <w:tr w:rsidR="00597E52" w:rsidRPr="0035499D" w14:paraId="6A512A8B" w14:textId="77777777" w:rsidTr="003656C0">
        <w:trPr>
          <w:trHeight w:val="198"/>
        </w:trPr>
        <w:tc>
          <w:tcPr>
            <w:tcW w:w="720" w:type="dxa"/>
            <w:tcBorders>
              <w:top w:val="dotted" w:sz="4" w:space="0" w:color="auto"/>
              <w:left w:val="double" w:sz="4" w:space="0" w:color="auto"/>
              <w:bottom w:val="dotted" w:sz="4" w:space="0" w:color="auto"/>
            </w:tcBorders>
            <w:vAlign w:val="center"/>
          </w:tcPr>
          <w:p w14:paraId="6EEEEA10" w14:textId="77777777" w:rsidR="00597E52" w:rsidRPr="0035499D" w:rsidRDefault="00597E52" w:rsidP="003656C0">
            <w:pPr>
              <w:spacing w:before="60" w:after="60"/>
              <w:jc w:val="center"/>
              <w:rPr>
                <w:sz w:val="26"/>
                <w:szCs w:val="26"/>
              </w:rPr>
            </w:pPr>
            <w:r w:rsidRPr="0035499D">
              <w:rPr>
                <w:sz w:val="26"/>
                <w:szCs w:val="26"/>
              </w:rPr>
              <w:t>2</w:t>
            </w:r>
          </w:p>
        </w:tc>
        <w:tc>
          <w:tcPr>
            <w:tcW w:w="3600" w:type="dxa"/>
            <w:tcBorders>
              <w:top w:val="dotted" w:sz="4" w:space="0" w:color="auto"/>
              <w:bottom w:val="dotted" w:sz="4" w:space="0" w:color="auto"/>
            </w:tcBorders>
            <w:vAlign w:val="center"/>
          </w:tcPr>
          <w:p w14:paraId="5E964865" w14:textId="77777777" w:rsidR="00597E52" w:rsidRPr="0035499D" w:rsidRDefault="00597E52" w:rsidP="003656C0">
            <w:pPr>
              <w:spacing w:before="60" w:after="60"/>
              <w:rPr>
                <w:sz w:val="26"/>
                <w:szCs w:val="26"/>
              </w:rPr>
            </w:pPr>
            <w:proofErr w:type="spellStart"/>
            <w:r w:rsidRPr="0035499D">
              <w:rPr>
                <w:sz w:val="26"/>
                <w:szCs w:val="26"/>
              </w:rPr>
              <w:t>Tốc</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mạnh</w:t>
            </w:r>
            <w:proofErr w:type="spellEnd"/>
            <w:r w:rsidRPr="0035499D">
              <w:rPr>
                <w:sz w:val="26"/>
                <w:szCs w:val="26"/>
              </w:rPr>
              <w:t xml:space="preserve"> </w:t>
            </w:r>
            <w:proofErr w:type="spellStart"/>
            <w:r w:rsidRPr="0035499D">
              <w:rPr>
                <w:sz w:val="26"/>
                <w:szCs w:val="26"/>
              </w:rPr>
              <w:t>nhất</w:t>
            </w:r>
            <w:proofErr w:type="spellEnd"/>
          </w:p>
        </w:tc>
        <w:tc>
          <w:tcPr>
            <w:tcW w:w="1980" w:type="dxa"/>
            <w:tcBorders>
              <w:top w:val="dotted" w:sz="4" w:space="0" w:color="auto"/>
              <w:bottom w:val="dotted" w:sz="4" w:space="0" w:color="auto"/>
            </w:tcBorders>
            <w:vAlign w:val="center"/>
          </w:tcPr>
          <w:p w14:paraId="466440B4" w14:textId="77777777" w:rsidR="00597E52" w:rsidRPr="0035499D" w:rsidRDefault="00597E52" w:rsidP="003656C0">
            <w:pPr>
              <w:spacing w:before="60" w:after="60"/>
              <w:jc w:val="center"/>
              <w:rPr>
                <w:sz w:val="26"/>
                <w:szCs w:val="26"/>
              </w:rPr>
            </w:pPr>
            <w:r w:rsidRPr="0035499D">
              <w:rPr>
                <w:sz w:val="26"/>
                <w:szCs w:val="26"/>
              </w:rPr>
              <w:t>25</w:t>
            </w:r>
          </w:p>
        </w:tc>
        <w:tc>
          <w:tcPr>
            <w:tcW w:w="2340" w:type="dxa"/>
            <w:tcBorders>
              <w:top w:val="dotted" w:sz="4" w:space="0" w:color="auto"/>
              <w:bottom w:val="dotted" w:sz="4" w:space="0" w:color="auto"/>
              <w:right w:val="double" w:sz="4" w:space="0" w:color="auto"/>
            </w:tcBorders>
            <w:vAlign w:val="center"/>
          </w:tcPr>
          <w:p w14:paraId="0F131674" w14:textId="77777777" w:rsidR="00597E52" w:rsidRPr="0035499D" w:rsidRDefault="00597E52" w:rsidP="003656C0">
            <w:pPr>
              <w:spacing w:before="60" w:after="60"/>
              <w:jc w:val="center"/>
              <w:rPr>
                <w:sz w:val="26"/>
                <w:szCs w:val="26"/>
              </w:rPr>
            </w:pPr>
            <w:r w:rsidRPr="0035499D">
              <w:rPr>
                <w:sz w:val="26"/>
                <w:szCs w:val="26"/>
              </w:rPr>
              <w:t>55</w:t>
            </w:r>
          </w:p>
        </w:tc>
      </w:tr>
      <w:tr w:rsidR="00597E52" w:rsidRPr="0035499D" w14:paraId="52731FA6" w14:textId="77777777" w:rsidTr="003656C0">
        <w:trPr>
          <w:trHeight w:val="198"/>
        </w:trPr>
        <w:tc>
          <w:tcPr>
            <w:tcW w:w="720" w:type="dxa"/>
            <w:tcBorders>
              <w:top w:val="dotted" w:sz="4" w:space="0" w:color="auto"/>
              <w:left w:val="double" w:sz="4" w:space="0" w:color="auto"/>
              <w:bottom w:val="dotted" w:sz="4" w:space="0" w:color="auto"/>
            </w:tcBorders>
            <w:vAlign w:val="center"/>
          </w:tcPr>
          <w:p w14:paraId="46D9FE7F" w14:textId="77777777" w:rsidR="00597E52" w:rsidRPr="0035499D" w:rsidRDefault="00597E52" w:rsidP="003656C0">
            <w:pPr>
              <w:spacing w:before="60" w:after="60"/>
              <w:jc w:val="center"/>
              <w:rPr>
                <w:sz w:val="26"/>
                <w:szCs w:val="26"/>
              </w:rPr>
            </w:pPr>
            <w:r w:rsidRPr="0035499D">
              <w:rPr>
                <w:sz w:val="26"/>
                <w:szCs w:val="26"/>
              </w:rPr>
              <w:t>3</w:t>
            </w:r>
          </w:p>
        </w:tc>
        <w:tc>
          <w:tcPr>
            <w:tcW w:w="3600" w:type="dxa"/>
            <w:tcBorders>
              <w:top w:val="dotted" w:sz="4" w:space="0" w:color="auto"/>
              <w:bottom w:val="dotted" w:sz="4" w:space="0" w:color="auto"/>
            </w:tcBorders>
            <w:vAlign w:val="center"/>
          </w:tcPr>
          <w:p w14:paraId="34052C79" w14:textId="77777777" w:rsidR="00597E52" w:rsidRPr="0035499D" w:rsidRDefault="00597E52" w:rsidP="003656C0">
            <w:pPr>
              <w:spacing w:before="60" w:after="60"/>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năm</w:t>
            </w:r>
            <w:proofErr w:type="spellEnd"/>
          </w:p>
        </w:tc>
        <w:tc>
          <w:tcPr>
            <w:tcW w:w="1980" w:type="dxa"/>
            <w:tcBorders>
              <w:top w:val="dotted" w:sz="4" w:space="0" w:color="auto"/>
              <w:bottom w:val="dotted" w:sz="4" w:space="0" w:color="auto"/>
            </w:tcBorders>
            <w:vAlign w:val="center"/>
          </w:tcPr>
          <w:p w14:paraId="4587EBBC" w14:textId="77777777" w:rsidR="00597E52" w:rsidRPr="0035499D" w:rsidRDefault="00597E52" w:rsidP="003656C0">
            <w:pPr>
              <w:spacing w:before="60" w:after="60"/>
              <w:jc w:val="center"/>
              <w:rPr>
                <w:sz w:val="26"/>
                <w:szCs w:val="26"/>
              </w:rPr>
            </w:pPr>
            <w:r w:rsidRPr="0035499D">
              <w:rPr>
                <w:sz w:val="26"/>
                <w:szCs w:val="26"/>
              </w:rPr>
              <w:t>25</w:t>
            </w:r>
          </w:p>
        </w:tc>
        <w:tc>
          <w:tcPr>
            <w:tcW w:w="2340" w:type="dxa"/>
            <w:tcBorders>
              <w:top w:val="dotted" w:sz="4" w:space="0" w:color="auto"/>
              <w:bottom w:val="dotted" w:sz="4" w:space="0" w:color="auto"/>
              <w:right w:val="double" w:sz="4" w:space="0" w:color="auto"/>
            </w:tcBorders>
            <w:vAlign w:val="center"/>
          </w:tcPr>
          <w:p w14:paraId="0A6B539B" w14:textId="77777777" w:rsidR="00597E52" w:rsidRPr="0035499D" w:rsidRDefault="00597E52" w:rsidP="003656C0">
            <w:pPr>
              <w:spacing w:before="60" w:after="60"/>
              <w:jc w:val="center"/>
              <w:rPr>
                <w:sz w:val="26"/>
                <w:szCs w:val="26"/>
              </w:rPr>
            </w:pPr>
            <w:r w:rsidRPr="0035499D">
              <w:rPr>
                <w:sz w:val="26"/>
                <w:szCs w:val="26"/>
              </w:rPr>
              <w:t>0</w:t>
            </w:r>
          </w:p>
        </w:tc>
      </w:tr>
      <w:tr w:rsidR="00597E52" w:rsidRPr="0035499D" w14:paraId="60B69464" w14:textId="77777777" w:rsidTr="003656C0">
        <w:trPr>
          <w:trHeight w:val="350"/>
        </w:trPr>
        <w:tc>
          <w:tcPr>
            <w:tcW w:w="720" w:type="dxa"/>
            <w:tcBorders>
              <w:top w:val="dotted" w:sz="4" w:space="0" w:color="auto"/>
              <w:left w:val="double" w:sz="4" w:space="0" w:color="auto"/>
              <w:bottom w:val="dotted" w:sz="4" w:space="0" w:color="auto"/>
            </w:tcBorders>
            <w:vAlign w:val="center"/>
          </w:tcPr>
          <w:p w14:paraId="259201F1" w14:textId="77777777" w:rsidR="00597E52" w:rsidRPr="0035499D" w:rsidRDefault="00597E52" w:rsidP="003656C0">
            <w:pPr>
              <w:spacing w:before="60" w:after="60"/>
              <w:jc w:val="center"/>
              <w:rPr>
                <w:sz w:val="26"/>
                <w:szCs w:val="26"/>
              </w:rPr>
            </w:pPr>
            <w:r w:rsidRPr="0035499D">
              <w:rPr>
                <w:sz w:val="26"/>
                <w:szCs w:val="26"/>
              </w:rPr>
              <w:t>4</w:t>
            </w:r>
          </w:p>
        </w:tc>
        <w:tc>
          <w:tcPr>
            <w:tcW w:w="3600" w:type="dxa"/>
            <w:tcBorders>
              <w:top w:val="dotted" w:sz="4" w:space="0" w:color="auto"/>
              <w:bottom w:val="dotted" w:sz="4" w:space="0" w:color="auto"/>
            </w:tcBorders>
            <w:vAlign w:val="center"/>
          </w:tcPr>
          <w:p w14:paraId="6D613DD5" w14:textId="77777777" w:rsidR="00597E52" w:rsidRPr="0035499D" w:rsidRDefault="00597E52" w:rsidP="003656C0">
            <w:pPr>
              <w:spacing w:before="60" w:after="60"/>
              <w:rPr>
                <w:sz w:val="26"/>
                <w:szCs w:val="26"/>
              </w:rPr>
            </w:pPr>
            <w:proofErr w:type="spellStart"/>
            <w:r w:rsidRPr="0035499D">
              <w:rPr>
                <w:sz w:val="26"/>
                <w:szCs w:val="26"/>
              </w:rPr>
              <w:t>Quá</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quyển</w:t>
            </w:r>
            <w:proofErr w:type="spellEnd"/>
            <w:r w:rsidRPr="0035499D">
              <w:rPr>
                <w:sz w:val="26"/>
                <w:szCs w:val="26"/>
              </w:rPr>
              <w:t xml:space="preserve"> </w:t>
            </w:r>
          </w:p>
        </w:tc>
        <w:tc>
          <w:tcPr>
            <w:tcW w:w="1980" w:type="dxa"/>
            <w:tcBorders>
              <w:top w:val="dotted" w:sz="4" w:space="0" w:color="auto"/>
              <w:bottom w:val="dotted" w:sz="4" w:space="0" w:color="auto"/>
            </w:tcBorders>
            <w:vAlign w:val="center"/>
          </w:tcPr>
          <w:p w14:paraId="468E18ED" w14:textId="77777777" w:rsidR="00597E52" w:rsidRPr="0035499D" w:rsidRDefault="00597E52" w:rsidP="003656C0">
            <w:pPr>
              <w:spacing w:before="60" w:after="60"/>
              <w:jc w:val="center"/>
              <w:rPr>
                <w:sz w:val="26"/>
                <w:szCs w:val="26"/>
              </w:rPr>
            </w:pPr>
            <w:r w:rsidRPr="0035499D">
              <w:rPr>
                <w:sz w:val="26"/>
                <w:szCs w:val="26"/>
              </w:rPr>
              <w:t>20</w:t>
            </w:r>
          </w:p>
        </w:tc>
        <w:tc>
          <w:tcPr>
            <w:tcW w:w="2340" w:type="dxa"/>
            <w:tcBorders>
              <w:top w:val="dotted" w:sz="4" w:space="0" w:color="auto"/>
              <w:bottom w:val="dotted" w:sz="4" w:space="0" w:color="auto"/>
              <w:right w:val="double" w:sz="4" w:space="0" w:color="auto"/>
            </w:tcBorders>
            <w:vAlign w:val="center"/>
          </w:tcPr>
          <w:p w14:paraId="545F2260" w14:textId="77777777" w:rsidR="00597E52" w:rsidRPr="0035499D" w:rsidRDefault="00597E52" w:rsidP="003656C0">
            <w:pPr>
              <w:spacing w:before="60" w:after="60"/>
              <w:jc w:val="center"/>
              <w:rPr>
                <w:sz w:val="26"/>
                <w:szCs w:val="26"/>
              </w:rPr>
            </w:pPr>
            <w:r w:rsidRPr="0035499D">
              <w:rPr>
                <w:sz w:val="26"/>
                <w:szCs w:val="26"/>
              </w:rPr>
              <w:t>5,5</w:t>
            </w:r>
          </w:p>
        </w:tc>
      </w:tr>
      <w:tr w:rsidR="00597E52" w:rsidRPr="0035499D" w14:paraId="2013C653" w14:textId="77777777" w:rsidTr="003656C0">
        <w:trPr>
          <w:trHeight w:val="53"/>
        </w:trPr>
        <w:tc>
          <w:tcPr>
            <w:tcW w:w="720" w:type="dxa"/>
            <w:tcBorders>
              <w:top w:val="dotted" w:sz="4" w:space="0" w:color="auto"/>
              <w:left w:val="double" w:sz="4" w:space="0" w:color="auto"/>
              <w:bottom w:val="double" w:sz="4" w:space="0" w:color="auto"/>
            </w:tcBorders>
            <w:vAlign w:val="center"/>
          </w:tcPr>
          <w:p w14:paraId="5767A029" w14:textId="77777777" w:rsidR="00597E52" w:rsidRPr="0035499D" w:rsidRDefault="00597E52" w:rsidP="003656C0">
            <w:pPr>
              <w:spacing w:before="60" w:after="60"/>
              <w:jc w:val="center"/>
              <w:rPr>
                <w:sz w:val="26"/>
                <w:szCs w:val="26"/>
              </w:rPr>
            </w:pPr>
            <w:r w:rsidRPr="0035499D">
              <w:rPr>
                <w:sz w:val="26"/>
                <w:szCs w:val="26"/>
              </w:rPr>
              <w:t>5</w:t>
            </w:r>
          </w:p>
        </w:tc>
        <w:tc>
          <w:tcPr>
            <w:tcW w:w="3600" w:type="dxa"/>
            <w:tcBorders>
              <w:top w:val="dotted" w:sz="4" w:space="0" w:color="auto"/>
              <w:bottom w:val="double" w:sz="4" w:space="0" w:color="auto"/>
            </w:tcBorders>
            <w:vAlign w:val="center"/>
          </w:tcPr>
          <w:p w14:paraId="3D782AF3" w14:textId="77777777" w:rsidR="00597E52" w:rsidRPr="0035499D" w:rsidRDefault="00597E52" w:rsidP="003656C0">
            <w:pPr>
              <w:spacing w:before="60" w:after="60"/>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nhất</w:t>
            </w:r>
            <w:proofErr w:type="spellEnd"/>
          </w:p>
        </w:tc>
        <w:tc>
          <w:tcPr>
            <w:tcW w:w="1980" w:type="dxa"/>
            <w:tcBorders>
              <w:top w:val="dotted" w:sz="4" w:space="0" w:color="auto"/>
              <w:bottom w:val="double" w:sz="4" w:space="0" w:color="auto"/>
            </w:tcBorders>
            <w:vAlign w:val="center"/>
          </w:tcPr>
          <w:p w14:paraId="46146EE3" w14:textId="77777777" w:rsidR="00597E52" w:rsidRPr="0035499D" w:rsidRDefault="00597E52" w:rsidP="003656C0">
            <w:pPr>
              <w:spacing w:before="60" w:after="60"/>
              <w:jc w:val="center"/>
              <w:rPr>
                <w:sz w:val="26"/>
                <w:szCs w:val="26"/>
              </w:rPr>
            </w:pPr>
            <w:r w:rsidRPr="0035499D">
              <w:rPr>
                <w:sz w:val="26"/>
                <w:szCs w:val="26"/>
              </w:rPr>
              <w:t>40</w:t>
            </w:r>
          </w:p>
        </w:tc>
        <w:tc>
          <w:tcPr>
            <w:tcW w:w="2340" w:type="dxa"/>
            <w:tcBorders>
              <w:top w:val="dotted" w:sz="4" w:space="0" w:color="auto"/>
              <w:bottom w:val="double" w:sz="4" w:space="0" w:color="auto"/>
              <w:right w:val="double" w:sz="4" w:space="0" w:color="auto"/>
            </w:tcBorders>
            <w:vAlign w:val="center"/>
          </w:tcPr>
          <w:p w14:paraId="18EEE6AA" w14:textId="77777777" w:rsidR="00597E52" w:rsidRPr="0035499D" w:rsidRDefault="00597E52" w:rsidP="003656C0">
            <w:pPr>
              <w:spacing w:before="60" w:after="60"/>
              <w:jc w:val="center"/>
              <w:rPr>
                <w:sz w:val="26"/>
                <w:szCs w:val="26"/>
              </w:rPr>
            </w:pPr>
            <w:r w:rsidRPr="0035499D">
              <w:rPr>
                <w:sz w:val="26"/>
                <w:szCs w:val="26"/>
              </w:rPr>
              <w:t>0</w:t>
            </w:r>
          </w:p>
        </w:tc>
      </w:tr>
    </w:tbl>
    <w:p w14:paraId="31AC2B54" w14:textId="77777777" w:rsidR="00597E52" w:rsidRPr="0035499D" w:rsidRDefault="00597E52" w:rsidP="00597E52">
      <w:pPr>
        <w:pStyle w:val="Heading3"/>
        <w:spacing w:before="120" w:beforeAutospacing="0" w:after="120" w:afterAutospacing="0"/>
        <w:ind w:left="850" w:hanging="850"/>
        <w:rPr>
          <w:rFonts w:ascii="Times New Roman" w:hAnsi="Times New Roman"/>
          <w:szCs w:val="26"/>
        </w:rPr>
      </w:pPr>
      <w:bookmarkStart w:id="99" w:name="_Toc128076492"/>
      <w:bookmarkStart w:id="100" w:name="_Toc132724780"/>
      <w:r w:rsidRPr="0035499D">
        <w:rPr>
          <w:rFonts w:ascii="Times New Roman" w:hAnsi="Times New Roman"/>
          <w:szCs w:val="26"/>
          <w:lang w:val="vi-VN"/>
        </w:rPr>
        <w:t>Tình hình kinh tế xã hội khu vực dự án</w:t>
      </w:r>
      <w:bookmarkEnd w:id="75"/>
      <w:bookmarkEnd w:id="76"/>
      <w:bookmarkEnd w:id="77"/>
      <w:bookmarkEnd w:id="99"/>
      <w:bookmarkEnd w:id="100"/>
    </w:p>
    <w:p w14:paraId="350712CD" w14:textId="77777777" w:rsidR="00597E52" w:rsidRPr="0035499D" w:rsidRDefault="00597E52" w:rsidP="00597E52">
      <w:pPr>
        <w:pStyle w:val="Heading4"/>
        <w:ind w:left="90" w:hanging="90"/>
        <w:rPr>
          <w:rFonts w:cs="Times New Roman"/>
          <w:szCs w:val="26"/>
        </w:rPr>
      </w:pPr>
      <w:r w:rsidRPr="0035499D">
        <w:rPr>
          <w:rFonts w:cs="Times New Roman"/>
          <w:szCs w:val="26"/>
        </w:rPr>
        <w:t>Kinh</w:t>
      </w:r>
      <w:r w:rsidRPr="0035499D">
        <w:rPr>
          <w:rFonts w:cs="Times New Roman"/>
          <w:szCs w:val="26"/>
          <w:lang w:val="en-US"/>
        </w:rPr>
        <w:t xml:space="preserve"> </w:t>
      </w:r>
      <w:proofErr w:type="spellStart"/>
      <w:r w:rsidRPr="0035499D">
        <w:rPr>
          <w:rFonts w:cs="Times New Roman"/>
          <w:szCs w:val="26"/>
          <w:lang w:val="en-US"/>
        </w:rPr>
        <w:t>tế</w:t>
      </w:r>
      <w:proofErr w:type="spellEnd"/>
      <w:r w:rsidRPr="0035499D">
        <w:rPr>
          <w:rFonts w:cs="Times New Roman"/>
          <w:szCs w:val="26"/>
        </w:rPr>
        <w:t xml:space="preserve"> </w:t>
      </w:r>
    </w:p>
    <w:p w14:paraId="6B6921C7"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Nơi đây chủ yếu sống bằng nghề trồng cao su, số buôn bán ở các vùng thị trấn...v.v</w:t>
      </w:r>
    </w:p>
    <w:p w14:paraId="3B41D14B"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Nền nông nghiệp tại đây khá phát triển, chủ yếu bằng nghề trồng cao su và cây ăn quả, buôn bán ở các vùng thị trấn.</w:t>
      </w:r>
    </w:p>
    <w:p w14:paraId="670709C7"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Riêng lĩnh vực chăn nuôi, toàn huyện có 216 trang trại gia súc, gia cầm, trong đó có 147 trang trại ứng dụng công nghệ cao</w:t>
      </w:r>
    </w:p>
    <w:p w14:paraId="140F07D7" w14:textId="549D51D4" w:rsidR="00597E52" w:rsidRPr="0035499D" w:rsidRDefault="00597E52" w:rsidP="00597E52">
      <w:pPr>
        <w:pStyle w:val="BlockText"/>
        <w:spacing w:before="120" w:beforeAutospacing="0" w:after="120" w:afterAutospacing="0"/>
        <w:ind w:firstLine="562"/>
        <w:rPr>
          <w:lang w:val="vi-VN"/>
        </w:rPr>
      </w:pPr>
      <w:r w:rsidRPr="0035499D">
        <w:rPr>
          <w:lang w:val="vi-VN"/>
        </w:rPr>
        <w:t xml:space="preserve">Hiện nay, trên địa bàn </w:t>
      </w:r>
      <w:proofErr w:type="spellStart"/>
      <w:r w:rsidR="00674696">
        <w:t>xã</w:t>
      </w:r>
      <w:proofErr w:type="spellEnd"/>
      <w:r w:rsidRPr="0035499D">
        <w:rPr>
          <w:lang w:val="vi-VN"/>
        </w:rPr>
        <w:t xml:space="preserve"> Dầu Tiếng đang hình thành khu đô thị The Garden Houses.</w:t>
      </w:r>
    </w:p>
    <w:p w14:paraId="1FAC6FD7"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Về công nghiệp trong những năm qua cũng đang dần tăng mạnh. Toàn huyện hiện có 364 doanh nghiệp, cùng với đó là Cụm công nghiệp Thanh An đang hoạt động hiệu quả. Huyện đang tích cực hỗ trợ nhà đầu tư triển khai dự án Cụm công nghiệp An Lập; phối hợp với Công ty TNHH MTV Cao su Dầu Tiếng trình tỉnh bổ sung thành lập 2 cụm công nghiệp tại xã Thanh An với diện tích 150 ha.</w:t>
      </w:r>
    </w:p>
    <w:p w14:paraId="354B4F71" w14:textId="77777777" w:rsidR="00597E52" w:rsidRPr="0035499D" w:rsidRDefault="00597E52" w:rsidP="00597E52">
      <w:pPr>
        <w:pStyle w:val="Heading4"/>
        <w:ind w:left="90" w:hanging="90"/>
        <w:rPr>
          <w:rFonts w:cs="Times New Roman"/>
          <w:szCs w:val="26"/>
        </w:rPr>
      </w:pPr>
      <w:r w:rsidRPr="0035499D">
        <w:rPr>
          <w:rFonts w:cs="Times New Roman"/>
          <w:szCs w:val="26"/>
          <w:lang w:val="en-US"/>
        </w:rPr>
        <w:lastRenderedPageBreak/>
        <w:t xml:space="preserve">Văn </w:t>
      </w:r>
      <w:proofErr w:type="spellStart"/>
      <w:r w:rsidRPr="0035499D">
        <w:rPr>
          <w:rFonts w:cs="Times New Roman"/>
          <w:szCs w:val="26"/>
          <w:lang w:val="en-US"/>
        </w:rPr>
        <w:t>hóa</w:t>
      </w:r>
      <w:proofErr w:type="spellEnd"/>
      <w:r w:rsidRPr="0035499D">
        <w:rPr>
          <w:rFonts w:cs="Times New Roman"/>
          <w:szCs w:val="26"/>
        </w:rPr>
        <w:t xml:space="preserve"> – </w:t>
      </w:r>
      <w:proofErr w:type="spellStart"/>
      <w:r w:rsidRPr="0035499D">
        <w:rPr>
          <w:rFonts w:cs="Times New Roman"/>
          <w:szCs w:val="26"/>
          <w:lang w:val="en-US"/>
        </w:rPr>
        <w:t>xã</w:t>
      </w:r>
      <w:proofErr w:type="spellEnd"/>
      <w:r w:rsidRPr="0035499D">
        <w:rPr>
          <w:rFonts w:cs="Times New Roman"/>
          <w:szCs w:val="26"/>
          <w:lang w:val="en-US"/>
        </w:rPr>
        <w:t xml:space="preserve"> </w:t>
      </w:r>
      <w:proofErr w:type="spellStart"/>
      <w:r w:rsidRPr="0035499D">
        <w:rPr>
          <w:rFonts w:cs="Times New Roman"/>
          <w:szCs w:val="26"/>
          <w:lang w:val="en-US"/>
        </w:rPr>
        <w:t>hội</w:t>
      </w:r>
      <w:proofErr w:type="spellEnd"/>
      <w:r w:rsidRPr="0035499D">
        <w:rPr>
          <w:rFonts w:cs="Times New Roman"/>
          <w:szCs w:val="26"/>
        </w:rPr>
        <w:t xml:space="preserve"> </w:t>
      </w:r>
    </w:p>
    <w:p w14:paraId="25336EB4"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Các hoạt động trên lĩnh vực văn hóa xã hội đều có những chuyển biến tích cực theo định hướng, hài hòa với phát triển kinh tế. Tổ chức tốt các hoạt động chào mừng các ngày lễ, kỷ niệm, tết Nguyên đán và các sự kiện của địa phương. Công tác giảm nghèo và chăm lo đời sống cho các đối tượng chính sách, xã hội được quan tâm thường xuyên. Công tác khám chữa bệnh, phòng chống dịch bệnh và các chương trình mục tiêu y tế quốc gia được duy trì thường xuyên. Công tác xã hội hóa trên lĩnh vục giáo dục, y tế được thực hiện có hiệu quả đáp ứng nhu cầu học tập và khám chữa bệnh của nhân dân. Cơ sở vật chất trường lớp, trang thiết bị y tế và các thiết chế văn hóa thể thao tiếp tục được đầu tư xây dựng phục vụ nhu cầu học tập, vui chơi giải trí ngày càng tăng của nhân dân. Tình hình an ninh chính trị, trật tự an toàn xã hội được giữ vững.</w:t>
      </w:r>
    </w:p>
    <w:p w14:paraId="412AC243" w14:textId="77777777" w:rsidR="00597E52" w:rsidRPr="0035499D" w:rsidRDefault="00597E52" w:rsidP="00597E52">
      <w:pPr>
        <w:pStyle w:val="Heading2"/>
        <w:spacing w:before="120" w:beforeAutospacing="0" w:after="120" w:afterAutospacing="0"/>
        <w:ind w:left="562" w:hanging="562"/>
        <w:rPr>
          <w:rFonts w:ascii="Times New Roman" w:hAnsi="Times New Roman" w:cs="Times New Roman"/>
          <w:szCs w:val="26"/>
          <w:lang w:val="vi-VN"/>
        </w:rPr>
      </w:pPr>
      <w:bookmarkStart w:id="101" w:name="_Toc245540156"/>
      <w:bookmarkStart w:id="102" w:name="_Toc311448252"/>
      <w:bookmarkStart w:id="103" w:name="_Toc329761449"/>
      <w:bookmarkStart w:id="104" w:name="_Toc530124149"/>
      <w:bookmarkStart w:id="105" w:name="_Toc128076493"/>
      <w:bookmarkStart w:id="106" w:name="_Toc132724781"/>
      <w:bookmarkStart w:id="107" w:name="_Toc184558465"/>
      <w:r w:rsidRPr="0035499D">
        <w:rPr>
          <w:rFonts w:ascii="Times New Roman" w:hAnsi="Times New Roman" w:cs="Times New Roman"/>
          <w:szCs w:val="26"/>
          <w:lang w:val="vi-VN"/>
        </w:rPr>
        <w:t>HIỆN TRẠNG NGUỒN VÀ LƯỚI ĐIỆN KHU VỰC</w:t>
      </w:r>
      <w:bookmarkEnd w:id="101"/>
      <w:bookmarkEnd w:id="102"/>
      <w:bookmarkEnd w:id="103"/>
      <w:r w:rsidRPr="0035499D">
        <w:rPr>
          <w:rFonts w:ascii="Times New Roman" w:hAnsi="Times New Roman" w:cs="Times New Roman"/>
          <w:szCs w:val="26"/>
          <w:lang w:val="vi-VN"/>
        </w:rPr>
        <w:t xml:space="preserve"> DỰ ÁN</w:t>
      </w:r>
      <w:bookmarkEnd w:id="104"/>
      <w:bookmarkEnd w:id="105"/>
      <w:bookmarkEnd w:id="106"/>
      <w:bookmarkEnd w:id="107"/>
    </w:p>
    <w:p w14:paraId="206B5A23" w14:textId="77777777" w:rsidR="00597E52" w:rsidRPr="0035499D" w:rsidRDefault="00597E52" w:rsidP="00597E52">
      <w:pPr>
        <w:pStyle w:val="Heading3"/>
        <w:ind w:left="0" w:firstLine="0"/>
        <w:rPr>
          <w:rFonts w:ascii="Times New Roman" w:hAnsi="Times New Roman"/>
          <w:szCs w:val="26"/>
        </w:rPr>
      </w:pPr>
      <w:bookmarkStart w:id="108" w:name="_Toc406501566"/>
      <w:bookmarkStart w:id="109" w:name="_Toc96583461"/>
      <w:bookmarkStart w:id="110" w:name="_Toc124111338"/>
      <w:bookmarkStart w:id="111" w:name="_Toc128076494"/>
      <w:bookmarkStart w:id="112" w:name="_Toc132724782"/>
      <w:r w:rsidRPr="0035499D">
        <w:rPr>
          <w:rFonts w:ascii="Times New Roman" w:hAnsi="Times New Roman"/>
          <w:szCs w:val="26"/>
          <w:lang w:val="vi-VN"/>
        </w:rPr>
        <w:t>Tổng</w:t>
      </w:r>
      <w:r w:rsidRPr="0035499D">
        <w:rPr>
          <w:rFonts w:ascii="Times New Roman" w:hAnsi="Times New Roman"/>
          <w:szCs w:val="26"/>
        </w:rPr>
        <w:t xml:space="preserve"> </w:t>
      </w:r>
      <w:proofErr w:type="spellStart"/>
      <w:r w:rsidRPr="0035499D">
        <w:rPr>
          <w:rFonts w:ascii="Times New Roman" w:hAnsi="Times New Roman"/>
          <w:szCs w:val="26"/>
        </w:rPr>
        <w:t>quát</w:t>
      </w:r>
      <w:proofErr w:type="spellEnd"/>
      <w:r w:rsidRPr="0035499D">
        <w:rPr>
          <w:rFonts w:ascii="Times New Roman" w:hAnsi="Times New Roman"/>
          <w:szCs w:val="26"/>
        </w:rPr>
        <w:t>:</w:t>
      </w:r>
      <w:bookmarkEnd w:id="108"/>
      <w:bookmarkEnd w:id="109"/>
      <w:bookmarkEnd w:id="110"/>
      <w:bookmarkEnd w:id="111"/>
      <w:bookmarkEnd w:id="112"/>
    </w:p>
    <w:p w14:paraId="516DA35E"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Theo đề án “</w:t>
      </w:r>
      <w:r w:rsidRPr="0035499D">
        <w:rPr>
          <w:b/>
          <w:bCs/>
          <w:i/>
          <w:iCs/>
          <w:lang w:val="vi-VN"/>
        </w:rPr>
        <w:t>Quy hoạch phát triển điện lực tỉnh Bình Dương giai đoạn 201</w:t>
      </w:r>
      <w:r w:rsidRPr="0035499D">
        <w:rPr>
          <w:b/>
          <w:bCs/>
          <w:i/>
          <w:iCs/>
        </w:rPr>
        <w:t>6</w:t>
      </w:r>
      <w:r w:rsidRPr="0035499D">
        <w:rPr>
          <w:b/>
          <w:bCs/>
          <w:i/>
          <w:iCs/>
          <w:lang w:val="vi-VN"/>
        </w:rPr>
        <w:t>-20</w:t>
      </w:r>
      <w:r w:rsidRPr="0035499D">
        <w:rPr>
          <w:b/>
          <w:bCs/>
          <w:i/>
          <w:iCs/>
        </w:rPr>
        <w:t>2</w:t>
      </w:r>
      <w:r w:rsidRPr="0035499D">
        <w:rPr>
          <w:b/>
          <w:bCs/>
          <w:i/>
          <w:iCs/>
          <w:lang w:val="vi-VN"/>
        </w:rPr>
        <w:t>5, có xét đến năm 20</w:t>
      </w:r>
      <w:r w:rsidRPr="0035499D">
        <w:rPr>
          <w:b/>
          <w:bCs/>
          <w:i/>
          <w:iCs/>
        </w:rPr>
        <w:t>35</w:t>
      </w:r>
      <w:r w:rsidRPr="0035499D">
        <w:rPr>
          <w:lang w:val="vi-VN"/>
        </w:rPr>
        <w:t>”, phụ tải tỉnh Bình Dương được phân chia thành 3 vùng như sau:</w:t>
      </w:r>
    </w:p>
    <w:p w14:paraId="76211EE4"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b/>
          <w:lang w:val="vi-VN"/>
        </w:rPr>
        <w:t>Vùng 1</w:t>
      </w:r>
      <w:r w:rsidRPr="0035499D">
        <w:rPr>
          <w:rFonts w:cs="Times New Roman"/>
          <w:lang w:val="vi-VN"/>
        </w:rPr>
        <w:t>: Thành phố Thủ Dầu Một và khu liên hợp dịch vụ đô thị của tỉnh. Đây là trung tâm kinh tế chính trị của tỉnh. Khu liên hợp dịch vụ đô thị được quy hoạch kiến trúc xây dựng theo tiêu chuẩn đô thị loại 1, dự kiến có trung tâm hành chính  mới của tỉnh, là khu trung tâm tài chính của khu vực, kết hợp với các khu công nghiệp kỹ thuật cao, khu dịch vụ phát triển của thành phố Thủ Dầu Một.</w:t>
      </w:r>
    </w:p>
    <w:p w14:paraId="6FAB178C" w14:textId="60CDCF3C" w:rsidR="00597E52" w:rsidRPr="0035499D" w:rsidRDefault="00597E52" w:rsidP="00597E52">
      <w:pPr>
        <w:pStyle w:val="ListBullet"/>
        <w:tabs>
          <w:tab w:val="clear" w:pos="851"/>
        </w:tabs>
        <w:spacing w:before="120" w:beforeAutospacing="0" w:after="120" w:afterAutospacing="0"/>
        <w:ind w:left="850" w:firstLine="0"/>
        <w:rPr>
          <w:rFonts w:cs="Times New Roman"/>
          <w:lang w:val="vi-VN"/>
        </w:rPr>
      </w:pPr>
      <w:r w:rsidRPr="0035499D">
        <w:rPr>
          <w:rFonts w:cs="Times New Roman"/>
          <w:lang w:val="vi-VN"/>
        </w:rPr>
        <w:t xml:space="preserve">Các </w:t>
      </w:r>
      <w:r w:rsidR="00B777C6" w:rsidRPr="0035499D">
        <w:rPr>
          <w:rFonts w:cs="Times New Roman"/>
          <w:lang w:val="vi-VN"/>
        </w:rPr>
        <w:t>huyện Dầu Tiếng</w:t>
      </w:r>
      <w:r w:rsidRPr="0035499D">
        <w:rPr>
          <w:rFonts w:cs="Times New Roman"/>
          <w:lang w:val="vi-VN"/>
        </w:rPr>
        <w:t xml:space="preserve"> và Dĩ An với các khu công nghiệp Việt Hương, Đồng An và khu công nghiệp Việt – Sing (VSIP), Sóng Thần 1, Sóng Thần 2, KCN Bình Đường, KCN Tân Đông Hiệp A, KCN Tân Đông Hiệp B và khu dệt may Bình An. Đây là vùng tiếp giáp với thành phố Hồ Chí Minh, có mật độ dân cư cao, công nghiệp phát triển mạnh. </w:t>
      </w:r>
    </w:p>
    <w:p w14:paraId="11B3467B"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b/>
          <w:lang w:val="vi-VN"/>
        </w:rPr>
        <w:t>Vùng 2</w:t>
      </w:r>
      <w:r w:rsidRPr="0035499D">
        <w:rPr>
          <w:rFonts w:cs="Times New Roman"/>
          <w:lang w:val="vi-VN"/>
        </w:rPr>
        <w:t>: thị xã Bến Cát, huyện Dầu Tiếng. Trong đó bao gồm 12 KCN thuộc huyện Bến Cát và 3 KCN của huyện Dầu Tiếng. Đây là vùng quy hoạch phát triển công nghiệp của tỉnh, đặc biệt là huyện Bến Cát.</w:t>
      </w:r>
    </w:p>
    <w:p w14:paraId="25A39076" w14:textId="77777777" w:rsidR="00597E52" w:rsidRPr="0035499D" w:rsidRDefault="00597E52" w:rsidP="00597E52">
      <w:pPr>
        <w:pStyle w:val="ListBullet"/>
        <w:tabs>
          <w:tab w:val="clear" w:pos="851"/>
          <w:tab w:val="num" w:pos="914"/>
        </w:tabs>
        <w:spacing w:before="120" w:beforeAutospacing="0" w:after="120" w:afterAutospacing="0"/>
        <w:ind w:left="850" w:hanging="288"/>
        <w:rPr>
          <w:rFonts w:cs="Times New Roman"/>
          <w:lang w:val="vi-VN"/>
        </w:rPr>
      </w:pPr>
      <w:r w:rsidRPr="0035499D">
        <w:rPr>
          <w:rFonts w:cs="Times New Roman"/>
          <w:b/>
          <w:lang w:val="vi-VN"/>
        </w:rPr>
        <w:t>Vùng 3</w:t>
      </w:r>
      <w:r w:rsidRPr="0035499D">
        <w:rPr>
          <w:rFonts w:cs="Times New Roman"/>
          <w:lang w:val="vi-VN"/>
        </w:rPr>
        <w:t>: thị xã Tân Uyên và huyện Bắc Tân Uyên, huyện Phú Giáo. Trong đó bao gồm 6 KCN của thị xã Tân Uyên, 1 KCN của huyện Bắc Tân Uyên và 3 KCN của huyện Phú Giáo.</w:t>
      </w:r>
    </w:p>
    <w:p w14:paraId="0EE9C60D" w14:textId="77777777" w:rsidR="00597E52" w:rsidRPr="0035499D" w:rsidRDefault="00597E52" w:rsidP="00597E52">
      <w:pPr>
        <w:pStyle w:val="Style159"/>
        <w:jc w:val="center"/>
        <w:rPr>
          <w:lang w:val="vi-VN"/>
        </w:rPr>
      </w:pPr>
      <w:r w:rsidRPr="0035499D">
        <w:rPr>
          <w:noProof/>
          <w:snapToGrid/>
        </w:rPr>
        <w:lastRenderedPageBreak/>
        <w:drawing>
          <wp:inline distT="0" distB="0" distL="0" distR="0" wp14:anchorId="7A91E15F" wp14:editId="497FFA64">
            <wp:extent cx="5353050" cy="3816350"/>
            <wp:effectExtent l="19050" t="1905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15843" t="14035" r="32063" b="13689"/>
                    <a:stretch>
                      <a:fillRect/>
                    </a:stretch>
                  </pic:blipFill>
                  <pic:spPr bwMode="auto">
                    <a:xfrm>
                      <a:off x="0" y="0"/>
                      <a:ext cx="5353050" cy="3816350"/>
                    </a:xfrm>
                    <a:prstGeom prst="rect">
                      <a:avLst/>
                    </a:prstGeom>
                    <a:noFill/>
                    <a:ln w="6350" cmpd="sng">
                      <a:solidFill>
                        <a:srgbClr val="F6F6F6"/>
                      </a:solidFill>
                      <a:miter lim="800000"/>
                      <a:headEnd/>
                      <a:tailEnd/>
                    </a:ln>
                    <a:effectLst/>
                  </pic:spPr>
                </pic:pic>
              </a:graphicData>
            </a:graphic>
          </wp:inline>
        </w:drawing>
      </w:r>
    </w:p>
    <w:p w14:paraId="395FA9A1" w14:textId="77777777" w:rsidR="00597E52" w:rsidRPr="0035499D" w:rsidRDefault="00597E52" w:rsidP="00597E52">
      <w:pPr>
        <w:pStyle w:val="Heading3"/>
        <w:tabs>
          <w:tab w:val="left" w:pos="1134"/>
        </w:tabs>
        <w:spacing w:before="120"/>
        <w:ind w:left="0" w:firstLine="0"/>
        <w:rPr>
          <w:rFonts w:ascii="Times New Roman" w:hAnsi="Times New Roman"/>
          <w:szCs w:val="26"/>
          <w:lang w:val="vi-VN"/>
        </w:rPr>
      </w:pPr>
      <w:bookmarkStart w:id="113" w:name="_Toc423695448"/>
      <w:bookmarkStart w:id="114" w:name="_Toc464048540"/>
      <w:bookmarkStart w:id="115" w:name="_Toc96583462"/>
      <w:bookmarkStart w:id="116" w:name="_Toc124111339"/>
      <w:bookmarkStart w:id="117" w:name="_Toc128076495"/>
      <w:bookmarkStart w:id="118" w:name="_Toc132724783"/>
      <w:r w:rsidRPr="0035499D">
        <w:rPr>
          <w:rFonts w:ascii="Times New Roman" w:hAnsi="Times New Roman"/>
          <w:szCs w:val="26"/>
          <w:lang w:val="vi-VN"/>
        </w:rPr>
        <w:t>Hiện trạng lưới điện phân phối</w:t>
      </w:r>
      <w:bookmarkEnd w:id="113"/>
      <w:bookmarkEnd w:id="114"/>
      <w:r w:rsidRPr="0035499D">
        <w:rPr>
          <w:rFonts w:ascii="Times New Roman" w:hAnsi="Times New Roman"/>
          <w:szCs w:val="26"/>
          <w:lang w:val="vi-VN"/>
        </w:rPr>
        <w:t>:</w:t>
      </w:r>
      <w:bookmarkEnd w:id="115"/>
      <w:bookmarkEnd w:id="116"/>
      <w:bookmarkEnd w:id="117"/>
      <w:bookmarkEnd w:id="118"/>
    </w:p>
    <w:p w14:paraId="25FB5537"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Lưới phân phối của tỉnh Bình Dương  hiện nay được vận hành ở cấp điện áp 22kV trung tính nối đất trực tiếp. Lưới điện phân phối của tỉnh là lưới điện trên không và cáp ngầm, vận hành theo chế độ trung tính nối đất trực tiếp thuộc hệ 3 pha 4 dây.</w:t>
      </w:r>
    </w:p>
    <w:p w14:paraId="3600DCA6"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Trụ điện sử dụng trụ bêtông ly tâm. Dây dẫn sử dụng dây trên không, dây nhôm A, dây nhôm lõi thép AC hoặc ACX với tiết diện từ 35 – 240mm</w:t>
      </w:r>
      <w:r w:rsidRPr="0035499D">
        <w:rPr>
          <w:vertAlign w:val="superscript"/>
          <w:lang w:val="vi-VN"/>
        </w:rPr>
        <w:t>2</w:t>
      </w:r>
      <w:r w:rsidRPr="0035499D">
        <w:rPr>
          <w:lang w:val="vi-VN"/>
        </w:rPr>
        <w:t>, đối với đường dây hạ áp sử dụng cáp nhôm AV và cáp LV-ABC. Sứ cách điện tại các trụ đỡ dùng sứ đứng 24kV. Sứ néo dùng loại sứ néo polymer.</w:t>
      </w:r>
    </w:p>
    <w:p w14:paraId="5A1D9296" w14:textId="77777777" w:rsidR="00597E52" w:rsidRPr="0035499D" w:rsidRDefault="00597E52" w:rsidP="00597E52">
      <w:pPr>
        <w:pStyle w:val="Heading3"/>
        <w:spacing w:before="120" w:beforeAutospacing="0" w:after="120" w:afterAutospacing="0"/>
        <w:ind w:left="850" w:hanging="850"/>
        <w:rPr>
          <w:rFonts w:ascii="Times New Roman" w:hAnsi="Times New Roman"/>
          <w:szCs w:val="26"/>
          <w:lang w:val="vi-VN"/>
        </w:rPr>
      </w:pPr>
      <w:bookmarkStart w:id="119" w:name="_Toc124111340"/>
      <w:bookmarkStart w:id="120" w:name="_Toc128076496"/>
      <w:bookmarkStart w:id="121" w:name="_Toc132724784"/>
      <w:r w:rsidRPr="0035499D">
        <w:rPr>
          <w:rFonts w:ascii="Times New Roman" w:hAnsi="Times New Roman"/>
          <w:szCs w:val="26"/>
          <w:lang w:val="vi-VN"/>
        </w:rPr>
        <w:t>Hiện trạng lưới điện công trình</w:t>
      </w:r>
      <w:bookmarkEnd w:id="119"/>
      <w:bookmarkEnd w:id="120"/>
      <w:bookmarkEnd w:id="121"/>
    </w:p>
    <w:p w14:paraId="3B8D6CDE" w14:textId="77777777" w:rsidR="00597E52" w:rsidRPr="0035499D" w:rsidRDefault="00597E52" w:rsidP="00597E52">
      <w:pPr>
        <w:pStyle w:val="BlockText"/>
        <w:spacing w:before="120" w:beforeAutospacing="0" w:after="120" w:afterAutospacing="0"/>
        <w:ind w:firstLine="562"/>
        <w:rPr>
          <w:lang w:val="vi-VN"/>
        </w:rPr>
      </w:pPr>
      <w:r w:rsidRPr="0035499D">
        <w:rPr>
          <w:lang w:val="vi-VN"/>
        </w:rPr>
        <w:t>Hiện nay các trạm biến áp thuộc Điện lực Dầu Tiếng quản lý đang trong tình trạng vận hành đầy tải và vượt quá chiều dài bán kính cấp điện cho phép gây sụt áp cuối nguồn làm ảnh hưởng đến chất lượng điện năng cung cấp tới khách hàng. Mức độ mang tải của các trạm biến áp từ 70% đến 95%. Dự báo phụ tải trong 01 đến 02 năm tới sẽ tăng từ 15-30% dẫn đến các trạm biến áp hiện hữu không đủ khả năng đáp ứng nhu cầu phụ tải.</w:t>
      </w:r>
    </w:p>
    <w:p w14:paraId="3B965B76" w14:textId="77777777" w:rsidR="00597E52" w:rsidRPr="0035499D" w:rsidRDefault="00597E52" w:rsidP="00597E52">
      <w:pPr>
        <w:pStyle w:val="BlockText"/>
        <w:spacing w:before="120" w:beforeAutospacing="0" w:after="120" w:afterAutospacing="0"/>
        <w:ind w:firstLine="562"/>
      </w:pPr>
      <w:r w:rsidRPr="0035499D">
        <w:rPr>
          <w:lang w:val="vi-VN"/>
        </w:rPr>
        <w:t>Một số tuyến đường chưa có lưới điện quốc gia, đường dây hạ thế do dân tự đầu tư có tiết diện nhỏ do bán kính cấp điện xa nên thường sụt áp vào giờ cao điểm, tỷ lệ tổn thất điện năng cao.</w:t>
      </w:r>
    </w:p>
    <w:p w14:paraId="6D41420D" w14:textId="65FD860F" w:rsidR="00EC7A20" w:rsidRPr="0035499D" w:rsidRDefault="00EC7A20" w:rsidP="00EC7A20">
      <w:pPr>
        <w:suppressAutoHyphens/>
        <w:spacing w:line="288" w:lineRule="auto"/>
        <w:jc w:val="both"/>
        <w:rPr>
          <w:sz w:val="26"/>
          <w:szCs w:val="26"/>
        </w:rPr>
      </w:pPr>
      <w:r w:rsidRPr="0035499D">
        <w:rPr>
          <w:bCs/>
          <w:sz w:val="26"/>
          <w:szCs w:val="26"/>
          <w:lang w:eastAsia="ar-SA"/>
        </w:rPr>
        <w:t xml:space="preserve">          </w:t>
      </w:r>
      <w:proofErr w:type="spellStart"/>
      <w:r w:rsidRPr="0035499D">
        <w:rPr>
          <w:bCs/>
          <w:sz w:val="26"/>
          <w:szCs w:val="26"/>
          <w:lang w:eastAsia="ar-SA"/>
        </w:rPr>
        <w:t>Đ</w:t>
      </w:r>
      <w:r w:rsidRPr="0035499D">
        <w:rPr>
          <w:sz w:val="26"/>
          <w:szCs w:val="26"/>
        </w:rPr>
        <w:t>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khu</w:t>
      </w:r>
      <w:proofErr w:type="spellEnd"/>
      <w:r w:rsidRPr="0035499D">
        <w:rPr>
          <w:sz w:val="26"/>
          <w:szCs w:val="26"/>
        </w:rPr>
        <w:t xml:space="preserve"> </w:t>
      </w:r>
      <w:proofErr w:type="spellStart"/>
      <w:r w:rsidRPr="0035499D">
        <w:rPr>
          <w:sz w:val="26"/>
          <w:szCs w:val="26"/>
        </w:rPr>
        <w:t>vực</w:t>
      </w:r>
      <w:proofErr w:type="spellEnd"/>
      <w:r w:rsidRPr="0035499D">
        <w:rPr>
          <w:sz w:val="26"/>
          <w:szCs w:val="26"/>
        </w:rPr>
        <w:t xml:space="preserve"> </w:t>
      </w:r>
      <w:proofErr w:type="spellStart"/>
      <w:r w:rsidRPr="0035499D">
        <w:rPr>
          <w:sz w:val="26"/>
          <w:szCs w:val="26"/>
        </w:rPr>
        <w:t>đông</w:t>
      </w:r>
      <w:proofErr w:type="spellEnd"/>
      <w:r w:rsidRPr="0035499D">
        <w:rPr>
          <w:sz w:val="26"/>
          <w:szCs w:val="26"/>
        </w:rPr>
        <w:t xml:space="preserve"> </w:t>
      </w:r>
      <w:proofErr w:type="spellStart"/>
      <w:r w:rsidRPr="0035499D">
        <w:rPr>
          <w:sz w:val="26"/>
          <w:szCs w:val="26"/>
        </w:rPr>
        <w:t>dân</w:t>
      </w:r>
      <w:proofErr w:type="spellEnd"/>
      <w:r w:rsidRPr="0035499D">
        <w:rPr>
          <w:sz w:val="26"/>
          <w:szCs w:val="26"/>
        </w:rPr>
        <w:t xml:space="preserve"> </w:t>
      </w:r>
      <w:proofErr w:type="spellStart"/>
      <w:r w:rsidRPr="0035499D">
        <w:rPr>
          <w:sz w:val="26"/>
          <w:szCs w:val="26"/>
        </w:rPr>
        <w:t>cư</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ở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người</w:t>
      </w:r>
      <w:proofErr w:type="spellEnd"/>
      <w:r w:rsidRPr="0035499D">
        <w:rPr>
          <w:sz w:val="26"/>
          <w:szCs w:val="26"/>
        </w:rPr>
        <w:t xml:space="preserve"> </w:t>
      </w:r>
      <w:proofErr w:type="spellStart"/>
      <w:r w:rsidRPr="0035499D">
        <w:rPr>
          <w:sz w:val="26"/>
          <w:szCs w:val="26"/>
        </w:rPr>
        <w:t>dân</w:t>
      </w:r>
      <w:proofErr w:type="spellEnd"/>
      <w:r w:rsidRPr="0035499D">
        <w:rPr>
          <w:sz w:val="26"/>
          <w:szCs w:val="26"/>
        </w:rPr>
        <w:t xml:space="preserve"> </w:t>
      </w:r>
      <w:proofErr w:type="spellStart"/>
      <w:r w:rsidRPr="0035499D">
        <w:rPr>
          <w:sz w:val="26"/>
          <w:szCs w:val="26"/>
        </w:rPr>
        <w:t>nằm</w:t>
      </w:r>
      <w:proofErr w:type="spellEnd"/>
      <w:r w:rsidRPr="0035499D">
        <w:rPr>
          <w:sz w:val="26"/>
          <w:szCs w:val="26"/>
        </w:rPr>
        <w:t xml:space="preserve"> </w:t>
      </w:r>
      <w:proofErr w:type="spellStart"/>
      <w:r w:rsidRPr="0035499D">
        <w:rPr>
          <w:sz w:val="26"/>
          <w:szCs w:val="26"/>
        </w:rPr>
        <w:t>dưới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22kV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nhôm</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w:t>
      </w:r>
      <w:proofErr w:type="spellStart"/>
      <w:r w:rsidRPr="0035499D">
        <w:rPr>
          <w:sz w:val="26"/>
          <w:szCs w:val="26"/>
        </w:rPr>
        <w:t>lõi</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khu</w:t>
      </w:r>
      <w:proofErr w:type="spellEnd"/>
      <w:r w:rsidRPr="0035499D">
        <w:rPr>
          <w:sz w:val="26"/>
          <w:szCs w:val="26"/>
        </w:rPr>
        <w:t xml:space="preserve"> </w:t>
      </w:r>
      <w:proofErr w:type="spellStart"/>
      <w:r w:rsidRPr="0035499D">
        <w:rPr>
          <w:sz w:val="26"/>
          <w:szCs w:val="26"/>
        </w:rPr>
        <w:t>vực</w:t>
      </w:r>
      <w:proofErr w:type="spellEnd"/>
      <w:r w:rsidRPr="0035499D">
        <w:rPr>
          <w:sz w:val="26"/>
          <w:szCs w:val="26"/>
        </w:rPr>
        <w:t xml:space="preserve"> </w:t>
      </w:r>
      <w:proofErr w:type="spellStart"/>
      <w:r w:rsidRPr="0035499D">
        <w:rPr>
          <w:sz w:val="26"/>
          <w:szCs w:val="26"/>
        </w:rPr>
        <w:t>này</w:t>
      </w:r>
      <w:proofErr w:type="spellEnd"/>
      <w:r w:rsidRPr="0035499D">
        <w:rPr>
          <w:sz w:val="26"/>
          <w:szCs w:val="26"/>
        </w:rPr>
        <w:t xml:space="preserve"> </w:t>
      </w:r>
      <w:proofErr w:type="spellStart"/>
      <w:r w:rsidRPr="0035499D">
        <w:rPr>
          <w:sz w:val="26"/>
          <w:szCs w:val="26"/>
        </w:rPr>
        <w:t>tập</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học</w:t>
      </w:r>
      <w:proofErr w:type="spellEnd"/>
      <w:r w:rsidRPr="0035499D">
        <w:rPr>
          <w:sz w:val="26"/>
          <w:szCs w:val="26"/>
        </w:rPr>
        <w:t xml:space="preserve">, </w:t>
      </w:r>
      <w:proofErr w:type="spellStart"/>
      <w:r w:rsidRPr="0035499D">
        <w:rPr>
          <w:sz w:val="26"/>
          <w:szCs w:val="26"/>
        </w:rPr>
        <w:t>chợ</w:t>
      </w:r>
      <w:proofErr w:type="spellEnd"/>
      <w:r w:rsidRPr="0035499D">
        <w:rPr>
          <w:sz w:val="26"/>
          <w:szCs w:val="26"/>
        </w:rPr>
        <w:t xml:space="preserve">, </w:t>
      </w:r>
      <w:proofErr w:type="spellStart"/>
      <w:r w:rsidRPr="0035499D">
        <w:rPr>
          <w:sz w:val="26"/>
          <w:szCs w:val="26"/>
        </w:rPr>
        <w:t>khu</w:t>
      </w:r>
      <w:proofErr w:type="spellEnd"/>
      <w:r w:rsidRPr="0035499D">
        <w:rPr>
          <w:sz w:val="26"/>
          <w:szCs w:val="26"/>
        </w:rPr>
        <w:t xml:space="preserve"> Trung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chính</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đảm</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vận</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cũng</w:t>
      </w:r>
      <w:proofErr w:type="spellEnd"/>
      <w:r w:rsidRPr="0035499D">
        <w:rPr>
          <w:sz w:val="26"/>
          <w:szCs w:val="26"/>
        </w:rPr>
        <w:t xml:space="preserve"> </w:t>
      </w:r>
      <w:proofErr w:type="spellStart"/>
      <w:r w:rsidRPr="0035499D">
        <w:rPr>
          <w:sz w:val="26"/>
          <w:szCs w:val="26"/>
        </w:rPr>
        <w:t>như</w:t>
      </w:r>
      <w:proofErr w:type="spellEnd"/>
      <w:r w:rsidRPr="0035499D">
        <w:rPr>
          <w:sz w:val="26"/>
          <w:szCs w:val="26"/>
        </w:rPr>
        <w:t xml:space="preserve"> </w:t>
      </w:r>
      <w:proofErr w:type="spellStart"/>
      <w:r w:rsidRPr="0035499D">
        <w:rPr>
          <w:sz w:val="26"/>
          <w:szCs w:val="26"/>
        </w:rPr>
        <w:t>đảm</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người</w:t>
      </w:r>
      <w:proofErr w:type="spellEnd"/>
      <w:r w:rsidRPr="0035499D">
        <w:rPr>
          <w:sz w:val="26"/>
          <w:szCs w:val="26"/>
        </w:rPr>
        <w:t xml:space="preserve"> </w:t>
      </w:r>
      <w:proofErr w:type="spellStart"/>
      <w:r w:rsidRPr="0035499D">
        <w:rPr>
          <w:sz w:val="26"/>
          <w:szCs w:val="26"/>
        </w:rPr>
        <w:t>dân</w:t>
      </w:r>
      <w:proofErr w:type="spellEnd"/>
      <w:r w:rsidRPr="0035499D">
        <w:rPr>
          <w:sz w:val="26"/>
          <w:szCs w:val="26"/>
        </w:rPr>
        <w:t xml:space="preserve"> </w:t>
      </w:r>
      <w:proofErr w:type="spellStart"/>
      <w:r w:rsidRPr="0035499D">
        <w:rPr>
          <w:sz w:val="26"/>
          <w:szCs w:val="26"/>
        </w:rPr>
        <w:t>sống</w:t>
      </w:r>
      <w:proofErr w:type="spellEnd"/>
      <w:r w:rsidRPr="0035499D">
        <w:rPr>
          <w:sz w:val="26"/>
          <w:szCs w:val="26"/>
        </w:rPr>
        <w:t xml:space="preserve"> </w:t>
      </w:r>
      <w:proofErr w:type="spellStart"/>
      <w:r w:rsidRPr="0035499D">
        <w:rPr>
          <w:sz w:val="26"/>
          <w:szCs w:val="26"/>
        </w:rPr>
        <w:t>dưới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qua. </w:t>
      </w:r>
    </w:p>
    <w:p w14:paraId="7B8FCFD9" w14:textId="6B79432F" w:rsidR="00EC7A20" w:rsidRPr="0035499D" w:rsidRDefault="00EC7A20" w:rsidP="00EC7A20">
      <w:pPr>
        <w:spacing w:before="100" w:beforeAutospacing="1" w:after="100" w:afterAutospacing="1"/>
        <w:ind w:firstLine="709"/>
        <w:jc w:val="both"/>
        <w:rPr>
          <w:sz w:val="26"/>
          <w:szCs w:val="26"/>
        </w:rPr>
      </w:pPr>
      <w:proofErr w:type="spellStart"/>
      <w:r w:rsidRPr="0035499D">
        <w:rPr>
          <w:sz w:val="26"/>
          <w:szCs w:val="26"/>
        </w:rPr>
        <w:lastRenderedPageBreak/>
        <w:t>Đồng</w:t>
      </w:r>
      <w:proofErr w:type="spellEnd"/>
      <w:r w:rsidRPr="0035499D">
        <w:rPr>
          <w:sz w:val="26"/>
          <w:szCs w:val="26"/>
        </w:rPr>
        <w:t xml:space="preserve"> </w:t>
      </w: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su</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cây</w:t>
      </w:r>
      <w:proofErr w:type="spellEnd"/>
      <w:r w:rsidRPr="0035499D">
        <w:rPr>
          <w:sz w:val="26"/>
          <w:szCs w:val="26"/>
        </w:rPr>
        <w:t xml:space="preserve"> </w:t>
      </w:r>
      <w:proofErr w:type="spellStart"/>
      <w:r w:rsidRPr="0035499D">
        <w:rPr>
          <w:sz w:val="26"/>
          <w:szCs w:val="26"/>
        </w:rPr>
        <w:t>xanh</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trồng</w:t>
      </w:r>
      <w:proofErr w:type="spellEnd"/>
      <w:r w:rsidRPr="0035499D">
        <w:rPr>
          <w:sz w:val="26"/>
          <w:szCs w:val="26"/>
        </w:rPr>
        <w:t xml:space="preserve"> </w:t>
      </w:r>
      <w:proofErr w:type="spellStart"/>
      <w:r w:rsidRPr="0035499D">
        <w:rPr>
          <w:sz w:val="26"/>
          <w:szCs w:val="26"/>
        </w:rPr>
        <w:t>dọc</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đã</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hơn</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rất</w:t>
      </w:r>
      <w:proofErr w:type="spellEnd"/>
      <w:r w:rsidRPr="0035499D">
        <w:rPr>
          <w:sz w:val="26"/>
          <w:szCs w:val="26"/>
        </w:rPr>
        <w:t xml:space="preserve"> </w:t>
      </w:r>
      <w:proofErr w:type="spellStart"/>
      <w:r w:rsidRPr="0035499D">
        <w:rPr>
          <w:sz w:val="26"/>
          <w:szCs w:val="26"/>
        </w:rPr>
        <w:t>dễ</w:t>
      </w:r>
      <w:proofErr w:type="spellEnd"/>
      <w:r w:rsidRPr="0035499D">
        <w:rPr>
          <w:sz w:val="26"/>
          <w:szCs w:val="26"/>
        </w:rPr>
        <w:t xml:space="preserve"> </w:t>
      </w:r>
      <w:proofErr w:type="spellStart"/>
      <w:r w:rsidRPr="0035499D">
        <w:rPr>
          <w:sz w:val="26"/>
          <w:szCs w:val="26"/>
        </w:rPr>
        <w:t>xảy</w:t>
      </w:r>
      <w:proofErr w:type="spellEnd"/>
      <w:r w:rsidRPr="0035499D">
        <w:rPr>
          <w:sz w:val="26"/>
          <w:szCs w:val="26"/>
        </w:rPr>
        <w:t xml:space="preserve"> ra </w:t>
      </w:r>
      <w:proofErr w:type="spellStart"/>
      <w:r w:rsidRPr="0035499D">
        <w:rPr>
          <w:sz w:val="26"/>
          <w:szCs w:val="26"/>
        </w:rPr>
        <w:t>va</w:t>
      </w:r>
      <w:proofErr w:type="spellEnd"/>
      <w:r w:rsidRPr="0035499D">
        <w:rPr>
          <w:sz w:val="26"/>
          <w:szCs w:val="26"/>
        </w:rPr>
        <w:t xml:space="preserve"> </w:t>
      </w:r>
      <w:proofErr w:type="spellStart"/>
      <w:r w:rsidRPr="0035499D">
        <w:rPr>
          <w:sz w:val="26"/>
          <w:szCs w:val="26"/>
        </w:rPr>
        <w:t>quẹt</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gây</w:t>
      </w:r>
      <w:proofErr w:type="spellEnd"/>
      <w:r w:rsidRPr="0035499D">
        <w:rPr>
          <w:sz w:val="26"/>
          <w:szCs w:val="26"/>
        </w:rPr>
        <w:t xml:space="preserve"> </w:t>
      </w:r>
      <w:proofErr w:type="spellStart"/>
      <w:r w:rsidRPr="0035499D">
        <w:rPr>
          <w:sz w:val="26"/>
          <w:szCs w:val="26"/>
        </w:rPr>
        <w:t>ảnh</w:t>
      </w:r>
      <w:proofErr w:type="spellEnd"/>
      <w:r w:rsidRPr="0035499D">
        <w:rPr>
          <w:sz w:val="26"/>
          <w:szCs w:val="26"/>
        </w:rPr>
        <w:t xml:space="preserve"> </w:t>
      </w:r>
      <w:proofErr w:type="spellStart"/>
      <w:r w:rsidRPr="0035499D">
        <w:rPr>
          <w:sz w:val="26"/>
          <w:szCs w:val="26"/>
        </w:rPr>
        <w:t>hưởng</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nhỏ</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QLVH (</w:t>
      </w:r>
      <w:proofErr w:type="spellStart"/>
      <w:r w:rsidRPr="0035499D">
        <w:rPr>
          <w:sz w:val="26"/>
          <w:szCs w:val="26"/>
        </w:rPr>
        <w:t>gây</w:t>
      </w:r>
      <w:proofErr w:type="spellEnd"/>
      <w:r w:rsidRPr="0035499D">
        <w:rPr>
          <w:sz w:val="26"/>
          <w:szCs w:val="26"/>
        </w:rPr>
        <w:t xml:space="preserve"> </w:t>
      </w:r>
      <w:proofErr w:type="spellStart"/>
      <w:r w:rsidRPr="0035499D">
        <w:rPr>
          <w:sz w:val="26"/>
          <w:szCs w:val="26"/>
        </w:rPr>
        <w:t>sự</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tổn</w:t>
      </w:r>
      <w:proofErr w:type="spellEnd"/>
      <w:r w:rsidRPr="0035499D">
        <w:rPr>
          <w:sz w:val="26"/>
          <w:szCs w:val="26"/>
        </w:rPr>
        <w:t xml:space="preserve"> </w:t>
      </w:r>
      <w:proofErr w:type="spellStart"/>
      <w:r w:rsidRPr="0035499D">
        <w:rPr>
          <w:sz w:val="26"/>
          <w:szCs w:val="26"/>
        </w:rPr>
        <w:t>thất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đặc</w:t>
      </w:r>
      <w:proofErr w:type="spellEnd"/>
      <w:r w:rsidRPr="0035499D">
        <w:rPr>
          <w:sz w:val="26"/>
          <w:szCs w:val="26"/>
        </w:rPr>
        <w:t xml:space="preserve"> </w:t>
      </w:r>
      <w:proofErr w:type="spellStart"/>
      <w:r w:rsidRPr="0035499D">
        <w:rPr>
          <w:sz w:val="26"/>
          <w:szCs w:val="26"/>
        </w:rPr>
        <w:t>biệt</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mùa</w:t>
      </w:r>
      <w:proofErr w:type="spellEnd"/>
      <w:r w:rsidRPr="0035499D">
        <w:rPr>
          <w:sz w:val="26"/>
          <w:szCs w:val="26"/>
        </w:rPr>
        <w:t xml:space="preserve"> </w:t>
      </w:r>
      <w:proofErr w:type="spellStart"/>
      <w:r w:rsidRPr="0035499D">
        <w:rPr>
          <w:sz w:val="26"/>
          <w:szCs w:val="26"/>
        </w:rPr>
        <w:t>mưa</w:t>
      </w:r>
      <w:proofErr w:type="spellEnd"/>
      <w:r w:rsidRPr="0035499D">
        <w:rPr>
          <w:sz w:val="26"/>
          <w:szCs w:val="26"/>
        </w:rPr>
        <w:t xml:space="preserve"> </w:t>
      </w:r>
      <w:proofErr w:type="spellStart"/>
      <w:r w:rsidRPr="0035499D">
        <w:rPr>
          <w:sz w:val="26"/>
          <w:szCs w:val="26"/>
        </w:rPr>
        <w:t>bão</w:t>
      </w:r>
      <w:proofErr w:type="spellEnd"/>
      <w:r w:rsidRPr="0035499D">
        <w:rPr>
          <w:sz w:val="26"/>
          <w:szCs w:val="26"/>
        </w:rPr>
        <w:t xml:space="preserve">. </w:t>
      </w:r>
      <w:proofErr w:type="spellStart"/>
      <w:r w:rsidRPr="0035499D">
        <w:rPr>
          <w:sz w:val="26"/>
          <w:szCs w:val="26"/>
        </w:rPr>
        <w:t>Mặc</w:t>
      </w:r>
      <w:proofErr w:type="spellEnd"/>
      <w:r w:rsidRPr="0035499D">
        <w:rPr>
          <w:sz w:val="26"/>
          <w:szCs w:val="26"/>
        </w:rPr>
        <w:t xml:space="preserve"> </w:t>
      </w:r>
      <w:proofErr w:type="spellStart"/>
      <w:r w:rsidRPr="0035499D">
        <w:rPr>
          <w:sz w:val="26"/>
          <w:szCs w:val="26"/>
        </w:rPr>
        <w:t>dù</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đã</w:t>
      </w:r>
      <w:proofErr w:type="spellEnd"/>
      <w:r w:rsidRPr="0035499D">
        <w:rPr>
          <w:sz w:val="26"/>
          <w:szCs w:val="26"/>
        </w:rPr>
        <w:t xml:space="preserve"> </w:t>
      </w:r>
      <w:proofErr w:type="spellStart"/>
      <w:r w:rsidRPr="0035499D">
        <w:rPr>
          <w:sz w:val="26"/>
          <w:szCs w:val="26"/>
        </w:rPr>
        <w:t>tích</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thường</w:t>
      </w:r>
      <w:proofErr w:type="spellEnd"/>
      <w:r w:rsidRPr="0035499D">
        <w:rPr>
          <w:sz w:val="26"/>
          <w:szCs w:val="26"/>
        </w:rPr>
        <w:t xml:space="preserve"> </w:t>
      </w:r>
      <w:proofErr w:type="spellStart"/>
      <w:r w:rsidRPr="0035499D">
        <w:rPr>
          <w:sz w:val="26"/>
          <w:szCs w:val="26"/>
        </w:rPr>
        <w:t>xuyên</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phát</w:t>
      </w:r>
      <w:proofErr w:type="spellEnd"/>
      <w:r w:rsidRPr="0035499D">
        <w:rPr>
          <w:sz w:val="26"/>
          <w:szCs w:val="26"/>
        </w:rPr>
        <w:t xml:space="preserve"> </w:t>
      </w:r>
      <w:proofErr w:type="spellStart"/>
      <w:r w:rsidRPr="0035499D">
        <w:rPr>
          <w:sz w:val="26"/>
          <w:szCs w:val="26"/>
        </w:rPr>
        <w:t>quang</w:t>
      </w:r>
      <w:proofErr w:type="spellEnd"/>
      <w:r w:rsidRPr="0035499D">
        <w:rPr>
          <w:sz w:val="26"/>
          <w:szCs w:val="26"/>
        </w:rPr>
        <w:t xml:space="preserve"> </w:t>
      </w:r>
      <w:proofErr w:type="spellStart"/>
      <w:r w:rsidRPr="0035499D">
        <w:rPr>
          <w:sz w:val="26"/>
          <w:szCs w:val="26"/>
        </w:rPr>
        <w:t>cây</w:t>
      </w:r>
      <w:proofErr w:type="spellEnd"/>
      <w:r w:rsidRPr="0035499D">
        <w:rPr>
          <w:sz w:val="26"/>
          <w:szCs w:val="26"/>
        </w:rPr>
        <w:t xml:space="preserve"> </w:t>
      </w:r>
      <w:proofErr w:type="spellStart"/>
      <w:r w:rsidRPr="0035499D">
        <w:rPr>
          <w:sz w:val="26"/>
          <w:szCs w:val="26"/>
        </w:rPr>
        <w:t>xanh</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bàn</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quản</w:t>
      </w:r>
      <w:proofErr w:type="spellEnd"/>
      <w:r w:rsidRPr="0035499D">
        <w:rPr>
          <w:sz w:val="26"/>
          <w:szCs w:val="26"/>
        </w:rPr>
        <w:t xml:space="preserve"> </w:t>
      </w:r>
      <w:proofErr w:type="spellStart"/>
      <w:r w:rsidRPr="0035499D">
        <w:rPr>
          <w:sz w:val="26"/>
          <w:szCs w:val="26"/>
        </w:rPr>
        <w:t>lý</w:t>
      </w:r>
      <w:proofErr w:type="spellEnd"/>
      <w:r w:rsidRPr="0035499D">
        <w:rPr>
          <w:sz w:val="26"/>
          <w:szCs w:val="26"/>
        </w:rPr>
        <w:t xml:space="preserve">, </w:t>
      </w:r>
      <w:proofErr w:type="spellStart"/>
      <w:r w:rsidRPr="0035499D">
        <w:rPr>
          <w:sz w:val="26"/>
          <w:szCs w:val="26"/>
        </w:rPr>
        <w:t>nhưng</w:t>
      </w:r>
      <w:proofErr w:type="spellEnd"/>
      <w:r w:rsidRPr="0035499D">
        <w:rPr>
          <w:sz w:val="26"/>
          <w:szCs w:val="26"/>
        </w:rPr>
        <w:t xml:space="preserve"> do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vận</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người</w:t>
      </w:r>
      <w:proofErr w:type="spellEnd"/>
      <w:r w:rsidRPr="0035499D">
        <w:rPr>
          <w:sz w:val="26"/>
          <w:szCs w:val="26"/>
        </w:rPr>
        <w:t xml:space="preserve"> </w:t>
      </w:r>
      <w:proofErr w:type="spellStart"/>
      <w:r w:rsidRPr="0035499D">
        <w:rPr>
          <w:sz w:val="26"/>
          <w:szCs w:val="26"/>
        </w:rPr>
        <w:t>dân</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ý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phát</w:t>
      </w:r>
      <w:proofErr w:type="spellEnd"/>
      <w:r w:rsidRPr="0035499D">
        <w:rPr>
          <w:sz w:val="26"/>
          <w:szCs w:val="26"/>
        </w:rPr>
        <w:t xml:space="preserve"> </w:t>
      </w:r>
      <w:proofErr w:type="spellStart"/>
      <w:r w:rsidRPr="0035499D">
        <w:rPr>
          <w:sz w:val="26"/>
          <w:szCs w:val="26"/>
        </w:rPr>
        <w:t>quang</w:t>
      </w:r>
      <w:proofErr w:type="spellEnd"/>
      <w:r w:rsidRPr="0035499D">
        <w:rPr>
          <w:sz w:val="26"/>
          <w:szCs w:val="26"/>
        </w:rPr>
        <w:t xml:space="preserve"> </w:t>
      </w:r>
      <w:proofErr w:type="spellStart"/>
      <w:r w:rsidRPr="0035499D">
        <w:rPr>
          <w:sz w:val="26"/>
          <w:szCs w:val="26"/>
        </w:rPr>
        <w:t>cây</w:t>
      </w:r>
      <w:proofErr w:type="spellEnd"/>
      <w:r w:rsidRPr="0035499D">
        <w:rPr>
          <w:sz w:val="26"/>
          <w:szCs w:val="26"/>
        </w:rPr>
        <w:t xml:space="preserve"> </w:t>
      </w:r>
      <w:proofErr w:type="spellStart"/>
      <w:r w:rsidRPr="0035499D">
        <w:rPr>
          <w:sz w:val="26"/>
          <w:szCs w:val="26"/>
        </w:rPr>
        <w:t>xanh</w:t>
      </w:r>
      <w:proofErr w:type="spellEnd"/>
      <w:r w:rsidRPr="0035499D">
        <w:rPr>
          <w:sz w:val="26"/>
          <w:szCs w:val="26"/>
        </w:rPr>
        <w:t xml:space="preserve"> </w:t>
      </w:r>
      <w:proofErr w:type="spellStart"/>
      <w:r w:rsidRPr="0035499D">
        <w:rPr>
          <w:sz w:val="26"/>
          <w:szCs w:val="26"/>
        </w:rPr>
        <w:t>rất</w:t>
      </w:r>
      <w:proofErr w:type="spellEnd"/>
      <w:r w:rsidRPr="0035499D">
        <w:rPr>
          <w:sz w:val="26"/>
          <w:szCs w:val="26"/>
        </w:rPr>
        <w:t xml:space="preserve"> </w:t>
      </w:r>
      <w:proofErr w:type="spellStart"/>
      <w:r w:rsidRPr="0035499D">
        <w:rPr>
          <w:sz w:val="26"/>
          <w:szCs w:val="26"/>
        </w:rPr>
        <w:t>khó</w:t>
      </w:r>
      <w:proofErr w:type="spellEnd"/>
      <w:r w:rsidRPr="0035499D">
        <w:rPr>
          <w:sz w:val="26"/>
          <w:szCs w:val="26"/>
        </w:rPr>
        <w:t xml:space="preserve"> </w:t>
      </w:r>
      <w:proofErr w:type="spellStart"/>
      <w:r w:rsidRPr="0035499D">
        <w:rPr>
          <w:sz w:val="26"/>
          <w:szCs w:val="26"/>
        </w:rPr>
        <w:t>khăn</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vẫn</w:t>
      </w:r>
      <w:proofErr w:type="spellEnd"/>
      <w:r w:rsidRPr="0035499D">
        <w:rPr>
          <w:sz w:val="26"/>
          <w:szCs w:val="26"/>
        </w:rPr>
        <w:t xml:space="preserve"> </w:t>
      </w:r>
      <w:proofErr w:type="spellStart"/>
      <w:r w:rsidRPr="0035499D">
        <w:rPr>
          <w:sz w:val="26"/>
          <w:szCs w:val="26"/>
        </w:rPr>
        <w:t>gây</w:t>
      </w:r>
      <w:proofErr w:type="spellEnd"/>
      <w:r w:rsidRPr="0035499D">
        <w:rPr>
          <w:sz w:val="26"/>
          <w:szCs w:val="26"/>
        </w:rPr>
        <w:t xml:space="preserve"> ra </w:t>
      </w:r>
      <w:proofErr w:type="spellStart"/>
      <w:r w:rsidRPr="0035499D">
        <w:rPr>
          <w:sz w:val="26"/>
          <w:szCs w:val="26"/>
        </w:rPr>
        <w:t>sự</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mùa</w:t>
      </w:r>
      <w:proofErr w:type="spellEnd"/>
      <w:r w:rsidRPr="0035499D">
        <w:rPr>
          <w:sz w:val="26"/>
          <w:szCs w:val="26"/>
        </w:rPr>
        <w:t xml:space="preserve"> </w:t>
      </w:r>
      <w:proofErr w:type="spellStart"/>
      <w:r w:rsidRPr="0035499D">
        <w:rPr>
          <w:sz w:val="26"/>
          <w:szCs w:val="26"/>
        </w:rPr>
        <w:t>mưa</w:t>
      </w:r>
      <w:proofErr w:type="spellEnd"/>
      <w:r w:rsidRPr="0035499D">
        <w:rPr>
          <w:sz w:val="26"/>
          <w:szCs w:val="26"/>
        </w:rPr>
        <w:t xml:space="preserve"> </w:t>
      </w:r>
      <w:proofErr w:type="spellStart"/>
      <w:r w:rsidRPr="0035499D">
        <w:rPr>
          <w:sz w:val="26"/>
          <w:szCs w:val="26"/>
        </w:rPr>
        <w:t>bão</w:t>
      </w:r>
      <w:proofErr w:type="spellEnd"/>
      <w:r w:rsidRPr="0035499D">
        <w:rPr>
          <w:sz w:val="26"/>
          <w:szCs w:val="26"/>
        </w:rPr>
        <w:t>.</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992"/>
        <w:gridCol w:w="996"/>
        <w:gridCol w:w="1117"/>
        <w:gridCol w:w="1124"/>
      </w:tblGrid>
      <w:tr w:rsidR="0035499D" w:rsidRPr="0035499D" w14:paraId="7A8C3261" w14:textId="77777777" w:rsidTr="00555B6A">
        <w:trPr>
          <w:trHeight w:val="728"/>
          <w:tblHeader/>
          <w:jc w:val="center"/>
        </w:trPr>
        <w:tc>
          <w:tcPr>
            <w:tcW w:w="572" w:type="dxa"/>
            <w:vAlign w:val="center"/>
            <w:hideMark/>
          </w:tcPr>
          <w:p w14:paraId="0C1F87D8" w14:textId="77777777" w:rsidR="00555B6A" w:rsidRPr="0035499D" w:rsidRDefault="00555B6A" w:rsidP="00AB4361">
            <w:pPr>
              <w:spacing w:after="160" w:line="324" w:lineRule="auto"/>
              <w:jc w:val="center"/>
              <w:rPr>
                <w:rFonts w:eastAsia="SimSun"/>
                <w:b/>
                <w:bCs/>
              </w:rPr>
            </w:pPr>
            <w:proofErr w:type="spellStart"/>
            <w:r w:rsidRPr="0035499D">
              <w:rPr>
                <w:rFonts w:eastAsia="SimSun"/>
                <w:b/>
                <w:bCs/>
              </w:rPr>
              <w:t>Stt</w:t>
            </w:r>
            <w:proofErr w:type="spellEnd"/>
          </w:p>
        </w:tc>
        <w:tc>
          <w:tcPr>
            <w:tcW w:w="4992" w:type="dxa"/>
            <w:vAlign w:val="center"/>
            <w:hideMark/>
          </w:tcPr>
          <w:p w14:paraId="30AB2DBB" w14:textId="77777777" w:rsidR="00555B6A" w:rsidRPr="0035499D" w:rsidRDefault="00555B6A" w:rsidP="00AB4361">
            <w:pPr>
              <w:spacing w:after="160" w:line="324" w:lineRule="auto"/>
              <w:jc w:val="center"/>
              <w:rPr>
                <w:rFonts w:eastAsia="SimSun"/>
                <w:b/>
                <w:bCs/>
              </w:rPr>
            </w:pPr>
            <w:proofErr w:type="spellStart"/>
            <w:r w:rsidRPr="0035499D">
              <w:rPr>
                <w:rFonts w:eastAsia="SimSun"/>
                <w:b/>
                <w:bCs/>
              </w:rPr>
              <w:t>Hạng</w:t>
            </w:r>
            <w:proofErr w:type="spellEnd"/>
            <w:r w:rsidRPr="0035499D">
              <w:rPr>
                <w:rFonts w:eastAsia="SimSun"/>
                <w:b/>
                <w:bCs/>
              </w:rPr>
              <w:t xml:space="preserve"> </w:t>
            </w:r>
            <w:proofErr w:type="spellStart"/>
            <w:r w:rsidRPr="0035499D">
              <w:rPr>
                <w:rFonts w:eastAsia="SimSun"/>
                <w:b/>
                <w:bCs/>
              </w:rPr>
              <w:t>mục</w:t>
            </w:r>
            <w:proofErr w:type="spellEnd"/>
          </w:p>
        </w:tc>
        <w:tc>
          <w:tcPr>
            <w:tcW w:w="996" w:type="dxa"/>
            <w:vAlign w:val="center"/>
            <w:hideMark/>
          </w:tcPr>
          <w:p w14:paraId="32063B9D" w14:textId="77777777" w:rsidR="00555B6A" w:rsidRPr="0035499D" w:rsidRDefault="00555B6A" w:rsidP="00AB4361">
            <w:pPr>
              <w:spacing w:after="160" w:line="324" w:lineRule="auto"/>
              <w:jc w:val="center"/>
              <w:rPr>
                <w:rFonts w:eastAsia="SimSun"/>
                <w:b/>
                <w:bCs/>
              </w:rPr>
            </w:pPr>
            <w:r w:rsidRPr="0035499D">
              <w:rPr>
                <w:b/>
                <w:bCs/>
              </w:rPr>
              <w:t>MSTS</w:t>
            </w:r>
          </w:p>
        </w:tc>
        <w:tc>
          <w:tcPr>
            <w:tcW w:w="1117" w:type="dxa"/>
            <w:vAlign w:val="center"/>
          </w:tcPr>
          <w:p w14:paraId="3429B4B7" w14:textId="77777777" w:rsidR="00555B6A" w:rsidRPr="0035499D" w:rsidRDefault="00555B6A" w:rsidP="00AB4361">
            <w:pPr>
              <w:jc w:val="center"/>
              <w:rPr>
                <w:b/>
                <w:bCs/>
              </w:rPr>
            </w:pPr>
            <w:proofErr w:type="spellStart"/>
            <w:r w:rsidRPr="0035499D">
              <w:rPr>
                <w:b/>
                <w:bCs/>
              </w:rPr>
              <w:t>Năm</w:t>
            </w:r>
            <w:proofErr w:type="spellEnd"/>
            <w:r w:rsidRPr="0035499D">
              <w:rPr>
                <w:b/>
                <w:bCs/>
              </w:rPr>
              <w:t xml:space="preserve"> VH</w:t>
            </w:r>
          </w:p>
        </w:tc>
        <w:tc>
          <w:tcPr>
            <w:tcW w:w="1124" w:type="dxa"/>
            <w:vAlign w:val="center"/>
            <w:hideMark/>
          </w:tcPr>
          <w:p w14:paraId="3F0694EE" w14:textId="77777777" w:rsidR="00555B6A" w:rsidRPr="0035499D" w:rsidRDefault="00555B6A" w:rsidP="00AB4361">
            <w:pPr>
              <w:spacing w:after="160" w:line="324" w:lineRule="auto"/>
              <w:jc w:val="center"/>
              <w:rPr>
                <w:rFonts w:eastAsia="SimSun"/>
                <w:b/>
                <w:bCs/>
              </w:rPr>
            </w:pPr>
            <w:proofErr w:type="spellStart"/>
            <w:r w:rsidRPr="0035499D">
              <w:rPr>
                <w:b/>
                <w:bCs/>
              </w:rPr>
              <w:t>Năm</w:t>
            </w:r>
            <w:proofErr w:type="spellEnd"/>
            <w:r w:rsidRPr="0035499D">
              <w:rPr>
                <w:b/>
                <w:bCs/>
              </w:rPr>
              <w:t xml:space="preserve"> SCL</w:t>
            </w:r>
          </w:p>
        </w:tc>
      </w:tr>
      <w:tr w:rsidR="0035499D" w:rsidRPr="0035499D" w14:paraId="108F8C3F" w14:textId="77777777" w:rsidTr="00555B6A">
        <w:trPr>
          <w:trHeight w:val="379"/>
          <w:jc w:val="center"/>
        </w:trPr>
        <w:tc>
          <w:tcPr>
            <w:tcW w:w="572" w:type="dxa"/>
            <w:vAlign w:val="center"/>
            <w:hideMark/>
          </w:tcPr>
          <w:p w14:paraId="6F75B982" w14:textId="77777777" w:rsidR="00555B6A" w:rsidRPr="0035499D" w:rsidRDefault="00555B6A" w:rsidP="00AB4361">
            <w:pPr>
              <w:spacing w:after="160" w:line="324" w:lineRule="auto"/>
              <w:jc w:val="center"/>
              <w:rPr>
                <w:rFonts w:eastAsia="SimSun"/>
                <w:bCs/>
              </w:rPr>
            </w:pPr>
            <w:r w:rsidRPr="0035499D">
              <w:rPr>
                <w:rFonts w:eastAsia="SimSun"/>
                <w:bCs/>
              </w:rPr>
              <w:t>1</w:t>
            </w:r>
          </w:p>
        </w:tc>
        <w:tc>
          <w:tcPr>
            <w:tcW w:w="4992" w:type="dxa"/>
            <w:vAlign w:val="center"/>
          </w:tcPr>
          <w:p w14:paraId="125A9D40" w14:textId="77777777" w:rsidR="00555B6A" w:rsidRPr="0035499D" w:rsidRDefault="00555B6A" w:rsidP="00AB4361">
            <w:pPr>
              <w:spacing w:after="160" w:line="324" w:lineRule="auto"/>
              <w:rPr>
                <w:rFonts w:eastAsia="SimSun"/>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Làng</w:t>
            </w:r>
            <w:proofErr w:type="spellEnd"/>
            <w:r w:rsidRPr="0035499D">
              <w:t xml:space="preserve"> 18B</w:t>
            </w:r>
          </w:p>
        </w:tc>
        <w:tc>
          <w:tcPr>
            <w:tcW w:w="996" w:type="dxa"/>
            <w:vAlign w:val="center"/>
          </w:tcPr>
          <w:p w14:paraId="394F5ED1" w14:textId="77777777" w:rsidR="00555B6A" w:rsidRPr="0035499D" w:rsidRDefault="00555B6A" w:rsidP="00AB4361">
            <w:pPr>
              <w:spacing w:after="160" w:line="324" w:lineRule="auto"/>
              <w:jc w:val="center"/>
              <w:rPr>
                <w:rFonts w:eastAsia="SimSun"/>
              </w:rPr>
            </w:pPr>
            <w:r w:rsidRPr="0035499D">
              <w:t>907393</w:t>
            </w:r>
          </w:p>
        </w:tc>
        <w:tc>
          <w:tcPr>
            <w:tcW w:w="1117" w:type="dxa"/>
            <w:vAlign w:val="center"/>
          </w:tcPr>
          <w:p w14:paraId="34F5451A" w14:textId="77777777" w:rsidR="00555B6A" w:rsidRPr="0035499D" w:rsidRDefault="00555B6A" w:rsidP="00AB4361">
            <w:pPr>
              <w:jc w:val="center"/>
            </w:pPr>
            <w:r w:rsidRPr="0035499D">
              <w:t>2009</w:t>
            </w:r>
          </w:p>
        </w:tc>
        <w:tc>
          <w:tcPr>
            <w:tcW w:w="1124" w:type="dxa"/>
            <w:vAlign w:val="center"/>
          </w:tcPr>
          <w:p w14:paraId="4068D3BB"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53B97D43" w14:textId="77777777" w:rsidTr="00555B6A">
        <w:trPr>
          <w:trHeight w:val="379"/>
          <w:jc w:val="center"/>
        </w:trPr>
        <w:tc>
          <w:tcPr>
            <w:tcW w:w="572" w:type="dxa"/>
            <w:vAlign w:val="center"/>
          </w:tcPr>
          <w:p w14:paraId="6E040229" w14:textId="77777777" w:rsidR="00555B6A" w:rsidRPr="0035499D" w:rsidRDefault="00555B6A" w:rsidP="00AB4361">
            <w:pPr>
              <w:spacing w:after="160" w:line="324" w:lineRule="auto"/>
              <w:jc w:val="center"/>
              <w:rPr>
                <w:rFonts w:eastAsia="SimSun"/>
                <w:bCs/>
              </w:rPr>
            </w:pPr>
            <w:r w:rsidRPr="0035499D">
              <w:rPr>
                <w:rFonts w:eastAsia="SimSun"/>
                <w:bCs/>
              </w:rPr>
              <w:t>2</w:t>
            </w:r>
          </w:p>
        </w:tc>
        <w:tc>
          <w:tcPr>
            <w:tcW w:w="4992" w:type="dxa"/>
            <w:vAlign w:val="center"/>
          </w:tcPr>
          <w:p w14:paraId="2AD3BE5B" w14:textId="77777777" w:rsidR="00555B6A" w:rsidRPr="0035499D" w:rsidRDefault="00555B6A" w:rsidP="00AB4361">
            <w:pPr>
              <w:spacing w:after="160" w:line="324" w:lineRule="auto"/>
              <w:rPr>
                <w:rFonts w:eastAsia="SimSun"/>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Định An</w:t>
            </w:r>
          </w:p>
        </w:tc>
        <w:tc>
          <w:tcPr>
            <w:tcW w:w="996" w:type="dxa"/>
            <w:vAlign w:val="center"/>
          </w:tcPr>
          <w:p w14:paraId="183A6C6C" w14:textId="77777777" w:rsidR="00555B6A" w:rsidRPr="0035499D" w:rsidRDefault="00555B6A" w:rsidP="00AB4361">
            <w:pPr>
              <w:spacing w:after="160" w:line="324" w:lineRule="auto"/>
              <w:jc w:val="center"/>
              <w:rPr>
                <w:rFonts w:eastAsia="SimSun"/>
              </w:rPr>
            </w:pPr>
            <w:r w:rsidRPr="0035499D">
              <w:t>907393</w:t>
            </w:r>
          </w:p>
        </w:tc>
        <w:tc>
          <w:tcPr>
            <w:tcW w:w="1117" w:type="dxa"/>
            <w:vAlign w:val="center"/>
          </w:tcPr>
          <w:p w14:paraId="145E2A07" w14:textId="77777777" w:rsidR="00555B6A" w:rsidRPr="0035499D" w:rsidRDefault="00555B6A" w:rsidP="00AB4361">
            <w:pPr>
              <w:jc w:val="center"/>
            </w:pPr>
            <w:r w:rsidRPr="0035499D">
              <w:t>2009</w:t>
            </w:r>
          </w:p>
        </w:tc>
        <w:tc>
          <w:tcPr>
            <w:tcW w:w="1124" w:type="dxa"/>
            <w:vAlign w:val="center"/>
          </w:tcPr>
          <w:p w14:paraId="7B7F0A42"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D37305C" w14:textId="77777777" w:rsidTr="00555B6A">
        <w:trPr>
          <w:trHeight w:val="379"/>
          <w:jc w:val="center"/>
        </w:trPr>
        <w:tc>
          <w:tcPr>
            <w:tcW w:w="572" w:type="dxa"/>
            <w:vAlign w:val="center"/>
          </w:tcPr>
          <w:p w14:paraId="0E0753C7" w14:textId="77777777" w:rsidR="00555B6A" w:rsidRPr="0035499D" w:rsidRDefault="00555B6A" w:rsidP="00AB4361">
            <w:pPr>
              <w:spacing w:after="160" w:line="324" w:lineRule="auto"/>
              <w:jc w:val="center"/>
              <w:rPr>
                <w:rFonts w:eastAsia="SimSun"/>
                <w:bCs/>
              </w:rPr>
            </w:pPr>
            <w:r w:rsidRPr="0035499D">
              <w:rPr>
                <w:rFonts w:eastAsia="SimSun"/>
                <w:bCs/>
              </w:rPr>
              <w:t>3</w:t>
            </w:r>
          </w:p>
        </w:tc>
        <w:tc>
          <w:tcPr>
            <w:tcW w:w="4992" w:type="dxa"/>
            <w:vAlign w:val="center"/>
          </w:tcPr>
          <w:p w14:paraId="4A25A400"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Ấp</w:t>
            </w:r>
            <w:proofErr w:type="spellEnd"/>
            <w:r w:rsidRPr="0035499D">
              <w:t xml:space="preserve"> 4-2 Định An</w:t>
            </w:r>
          </w:p>
        </w:tc>
        <w:tc>
          <w:tcPr>
            <w:tcW w:w="996" w:type="dxa"/>
            <w:vAlign w:val="center"/>
          </w:tcPr>
          <w:p w14:paraId="2111825F" w14:textId="77777777" w:rsidR="00555B6A" w:rsidRPr="0035499D" w:rsidRDefault="00555B6A" w:rsidP="00AB4361">
            <w:pPr>
              <w:spacing w:after="160" w:line="324" w:lineRule="auto"/>
              <w:jc w:val="center"/>
              <w:rPr>
                <w:rFonts w:eastAsia="SimSun"/>
              </w:rPr>
            </w:pPr>
            <w:r w:rsidRPr="0035499D">
              <w:t>314774</w:t>
            </w:r>
          </w:p>
        </w:tc>
        <w:tc>
          <w:tcPr>
            <w:tcW w:w="1117" w:type="dxa"/>
            <w:vAlign w:val="center"/>
          </w:tcPr>
          <w:p w14:paraId="37C33F58" w14:textId="77777777" w:rsidR="00555B6A" w:rsidRPr="0035499D" w:rsidRDefault="00555B6A" w:rsidP="00AB4361">
            <w:pPr>
              <w:jc w:val="center"/>
            </w:pPr>
            <w:r w:rsidRPr="0035499D">
              <w:t>2009</w:t>
            </w:r>
          </w:p>
        </w:tc>
        <w:tc>
          <w:tcPr>
            <w:tcW w:w="1124" w:type="dxa"/>
            <w:vAlign w:val="center"/>
          </w:tcPr>
          <w:p w14:paraId="5861DBB9"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069678EC" w14:textId="77777777" w:rsidTr="00555B6A">
        <w:trPr>
          <w:trHeight w:val="379"/>
          <w:jc w:val="center"/>
        </w:trPr>
        <w:tc>
          <w:tcPr>
            <w:tcW w:w="572" w:type="dxa"/>
            <w:vAlign w:val="center"/>
          </w:tcPr>
          <w:p w14:paraId="0946FF55" w14:textId="77777777" w:rsidR="00555B6A" w:rsidRPr="0035499D" w:rsidRDefault="00555B6A" w:rsidP="00AB4361">
            <w:pPr>
              <w:spacing w:after="160" w:line="324" w:lineRule="auto"/>
              <w:jc w:val="center"/>
              <w:rPr>
                <w:rFonts w:eastAsia="SimSun"/>
                <w:bCs/>
              </w:rPr>
            </w:pPr>
            <w:r w:rsidRPr="0035499D">
              <w:rPr>
                <w:rFonts w:eastAsia="SimSun"/>
                <w:bCs/>
              </w:rPr>
              <w:t>4</w:t>
            </w:r>
          </w:p>
        </w:tc>
        <w:tc>
          <w:tcPr>
            <w:tcW w:w="4992" w:type="dxa"/>
            <w:vAlign w:val="center"/>
          </w:tcPr>
          <w:p w14:paraId="03BE256B"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Lô 3-20</w:t>
            </w:r>
          </w:p>
        </w:tc>
        <w:tc>
          <w:tcPr>
            <w:tcW w:w="996" w:type="dxa"/>
            <w:vAlign w:val="center"/>
          </w:tcPr>
          <w:p w14:paraId="30AE1C90" w14:textId="77777777" w:rsidR="00555B6A" w:rsidRPr="0035499D" w:rsidRDefault="00555B6A" w:rsidP="00AB4361">
            <w:pPr>
              <w:spacing w:after="160" w:line="324" w:lineRule="auto"/>
              <w:jc w:val="center"/>
              <w:rPr>
                <w:rFonts w:eastAsia="SimSun"/>
              </w:rPr>
            </w:pPr>
            <w:r w:rsidRPr="0035499D">
              <w:t>314831</w:t>
            </w:r>
          </w:p>
        </w:tc>
        <w:tc>
          <w:tcPr>
            <w:tcW w:w="1117" w:type="dxa"/>
            <w:vAlign w:val="center"/>
          </w:tcPr>
          <w:p w14:paraId="228A9DFA" w14:textId="77777777" w:rsidR="00555B6A" w:rsidRPr="0035499D" w:rsidRDefault="00555B6A" w:rsidP="00AB4361">
            <w:pPr>
              <w:jc w:val="center"/>
            </w:pPr>
            <w:r w:rsidRPr="0035499D">
              <w:t>2008</w:t>
            </w:r>
          </w:p>
        </w:tc>
        <w:tc>
          <w:tcPr>
            <w:tcW w:w="1124" w:type="dxa"/>
            <w:vAlign w:val="center"/>
          </w:tcPr>
          <w:p w14:paraId="3ADB353F"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445766A4" w14:textId="77777777" w:rsidTr="00555B6A">
        <w:trPr>
          <w:trHeight w:val="379"/>
          <w:jc w:val="center"/>
        </w:trPr>
        <w:tc>
          <w:tcPr>
            <w:tcW w:w="572" w:type="dxa"/>
            <w:vAlign w:val="center"/>
          </w:tcPr>
          <w:p w14:paraId="55A9B0B4" w14:textId="77777777" w:rsidR="00555B6A" w:rsidRPr="0035499D" w:rsidRDefault="00555B6A" w:rsidP="00AB4361">
            <w:pPr>
              <w:spacing w:after="160" w:line="324" w:lineRule="auto"/>
              <w:jc w:val="center"/>
              <w:rPr>
                <w:rFonts w:eastAsia="SimSun"/>
                <w:bCs/>
              </w:rPr>
            </w:pPr>
            <w:r w:rsidRPr="0035499D">
              <w:rPr>
                <w:rFonts w:eastAsia="SimSun"/>
                <w:bCs/>
              </w:rPr>
              <w:t>5</w:t>
            </w:r>
          </w:p>
        </w:tc>
        <w:tc>
          <w:tcPr>
            <w:tcW w:w="4992" w:type="dxa"/>
            <w:vAlign w:val="center"/>
          </w:tcPr>
          <w:p w14:paraId="69ECC15B"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Long </w:t>
            </w:r>
            <w:proofErr w:type="spellStart"/>
            <w:r w:rsidRPr="0035499D">
              <w:t>Hòa</w:t>
            </w:r>
            <w:proofErr w:type="spellEnd"/>
            <w:r w:rsidRPr="0035499D">
              <w:t xml:space="preserve"> 294</w:t>
            </w:r>
          </w:p>
        </w:tc>
        <w:tc>
          <w:tcPr>
            <w:tcW w:w="996" w:type="dxa"/>
            <w:vAlign w:val="center"/>
          </w:tcPr>
          <w:p w14:paraId="3AC2A357"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58010DEE" w14:textId="77777777" w:rsidR="00555B6A" w:rsidRPr="0035499D" w:rsidRDefault="00555B6A" w:rsidP="00AB4361">
            <w:pPr>
              <w:jc w:val="center"/>
            </w:pPr>
            <w:r w:rsidRPr="0035499D">
              <w:t>2009</w:t>
            </w:r>
          </w:p>
        </w:tc>
        <w:tc>
          <w:tcPr>
            <w:tcW w:w="1124" w:type="dxa"/>
            <w:vAlign w:val="center"/>
          </w:tcPr>
          <w:p w14:paraId="3B804EAF"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5014ADF5" w14:textId="77777777" w:rsidTr="00555B6A">
        <w:trPr>
          <w:trHeight w:val="379"/>
          <w:jc w:val="center"/>
        </w:trPr>
        <w:tc>
          <w:tcPr>
            <w:tcW w:w="572" w:type="dxa"/>
            <w:vAlign w:val="center"/>
          </w:tcPr>
          <w:p w14:paraId="68097DF6" w14:textId="77777777" w:rsidR="00555B6A" w:rsidRPr="0035499D" w:rsidRDefault="00555B6A" w:rsidP="00AB4361">
            <w:pPr>
              <w:spacing w:after="160" w:line="324" w:lineRule="auto"/>
              <w:jc w:val="center"/>
              <w:rPr>
                <w:rFonts w:eastAsia="SimSun"/>
                <w:bCs/>
              </w:rPr>
            </w:pPr>
            <w:r w:rsidRPr="0035499D">
              <w:rPr>
                <w:rFonts w:eastAsia="SimSun"/>
                <w:bCs/>
              </w:rPr>
              <w:t>6</w:t>
            </w:r>
          </w:p>
        </w:tc>
        <w:tc>
          <w:tcPr>
            <w:tcW w:w="4992" w:type="dxa"/>
            <w:vAlign w:val="center"/>
          </w:tcPr>
          <w:p w14:paraId="4F324525"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trạm</w:t>
            </w:r>
            <w:proofErr w:type="spellEnd"/>
            <w:r w:rsidRPr="0035499D">
              <w:t xml:space="preserve"> </w:t>
            </w:r>
            <w:proofErr w:type="spellStart"/>
            <w:r w:rsidRPr="0035499D">
              <w:t>Ấp</w:t>
            </w:r>
            <w:proofErr w:type="spellEnd"/>
            <w:r w:rsidRPr="0035499D">
              <w:t xml:space="preserve"> 4-5 Minh </w:t>
            </w:r>
            <w:proofErr w:type="spellStart"/>
            <w:r w:rsidRPr="0035499D">
              <w:t>Thạnh</w:t>
            </w:r>
            <w:proofErr w:type="spellEnd"/>
          </w:p>
        </w:tc>
        <w:tc>
          <w:tcPr>
            <w:tcW w:w="996" w:type="dxa"/>
            <w:vAlign w:val="center"/>
          </w:tcPr>
          <w:p w14:paraId="5693832B"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741BE395" w14:textId="77777777" w:rsidR="00555B6A" w:rsidRPr="0035499D" w:rsidRDefault="00555B6A" w:rsidP="00AB4361">
            <w:pPr>
              <w:jc w:val="center"/>
            </w:pPr>
            <w:r w:rsidRPr="0035499D">
              <w:t>2007</w:t>
            </w:r>
          </w:p>
        </w:tc>
        <w:tc>
          <w:tcPr>
            <w:tcW w:w="1124" w:type="dxa"/>
            <w:vAlign w:val="center"/>
          </w:tcPr>
          <w:p w14:paraId="6CF6B899"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09A3AAA" w14:textId="77777777" w:rsidTr="00555B6A">
        <w:trPr>
          <w:trHeight w:val="379"/>
          <w:jc w:val="center"/>
        </w:trPr>
        <w:tc>
          <w:tcPr>
            <w:tcW w:w="572" w:type="dxa"/>
            <w:vAlign w:val="center"/>
          </w:tcPr>
          <w:p w14:paraId="44626AE4" w14:textId="77777777" w:rsidR="00555B6A" w:rsidRPr="0035499D" w:rsidRDefault="00555B6A" w:rsidP="00AB4361">
            <w:pPr>
              <w:spacing w:after="160" w:line="324" w:lineRule="auto"/>
              <w:jc w:val="center"/>
              <w:rPr>
                <w:rFonts w:eastAsia="SimSun"/>
                <w:bCs/>
              </w:rPr>
            </w:pPr>
            <w:r w:rsidRPr="0035499D">
              <w:rPr>
                <w:rFonts w:eastAsia="SimSun"/>
                <w:bCs/>
              </w:rPr>
              <w:t>7</w:t>
            </w:r>
          </w:p>
        </w:tc>
        <w:tc>
          <w:tcPr>
            <w:tcW w:w="4992" w:type="dxa"/>
            <w:vAlign w:val="center"/>
          </w:tcPr>
          <w:p w14:paraId="0EAB9355"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trạm</w:t>
            </w:r>
            <w:proofErr w:type="spellEnd"/>
            <w:r w:rsidRPr="0035499D">
              <w:t xml:space="preserve"> </w:t>
            </w:r>
            <w:proofErr w:type="spellStart"/>
            <w:r w:rsidRPr="0035499D">
              <w:t>Ấp</w:t>
            </w:r>
            <w:proofErr w:type="spellEnd"/>
            <w:r w:rsidRPr="0035499D">
              <w:t xml:space="preserve"> 4-6 Minh </w:t>
            </w:r>
            <w:proofErr w:type="spellStart"/>
            <w:r w:rsidRPr="0035499D">
              <w:t>Thạnh</w:t>
            </w:r>
            <w:proofErr w:type="spellEnd"/>
          </w:p>
        </w:tc>
        <w:tc>
          <w:tcPr>
            <w:tcW w:w="996" w:type="dxa"/>
            <w:vAlign w:val="center"/>
          </w:tcPr>
          <w:p w14:paraId="673FE9EF"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19FE6FA9" w14:textId="77777777" w:rsidR="00555B6A" w:rsidRPr="0035499D" w:rsidRDefault="00555B6A" w:rsidP="00AB4361">
            <w:pPr>
              <w:jc w:val="center"/>
            </w:pPr>
            <w:r w:rsidRPr="0035499D">
              <w:t>2007</w:t>
            </w:r>
          </w:p>
        </w:tc>
        <w:tc>
          <w:tcPr>
            <w:tcW w:w="1124" w:type="dxa"/>
            <w:vAlign w:val="center"/>
          </w:tcPr>
          <w:p w14:paraId="510E6735"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38603E7" w14:textId="77777777" w:rsidTr="00555B6A">
        <w:trPr>
          <w:trHeight w:val="379"/>
          <w:jc w:val="center"/>
        </w:trPr>
        <w:tc>
          <w:tcPr>
            <w:tcW w:w="572" w:type="dxa"/>
            <w:vAlign w:val="center"/>
          </w:tcPr>
          <w:p w14:paraId="27C96081" w14:textId="77777777" w:rsidR="00555B6A" w:rsidRPr="0035499D" w:rsidRDefault="00555B6A" w:rsidP="00AB4361">
            <w:pPr>
              <w:spacing w:after="160" w:line="324" w:lineRule="auto"/>
              <w:jc w:val="center"/>
              <w:rPr>
                <w:rFonts w:eastAsia="SimSun"/>
                <w:bCs/>
              </w:rPr>
            </w:pPr>
            <w:r w:rsidRPr="0035499D">
              <w:rPr>
                <w:rFonts w:eastAsia="SimSun"/>
                <w:bCs/>
              </w:rPr>
              <w:t>8</w:t>
            </w:r>
          </w:p>
        </w:tc>
        <w:tc>
          <w:tcPr>
            <w:tcW w:w="4992" w:type="dxa"/>
            <w:vAlign w:val="center"/>
          </w:tcPr>
          <w:p w14:paraId="7387F90C"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Suối</w:t>
            </w:r>
            <w:proofErr w:type="spellEnd"/>
            <w:r w:rsidRPr="0035499D">
              <w:t xml:space="preserve"> </w:t>
            </w:r>
            <w:proofErr w:type="spellStart"/>
            <w:r w:rsidRPr="0035499D">
              <w:t>Cụt</w:t>
            </w:r>
            <w:proofErr w:type="spellEnd"/>
          </w:p>
        </w:tc>
        <w:tc>
          <w:tcPr>
            <w:tcW w:w="996" w:type="dxa"/>
            <w:vAlign w:val="center"/>
          </w:tcPr>
          <w:p w14:paraId="426A2670"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7D5171DF" w14:textId="77777777" w:rsidR="00555B6A" w:rsidRPr="0035499D" w:rsidRDefault="00555B6A" w:rsidP="00AB4361">
            <w:pPr>
              <w:jc w:val="center"/>
            </w:pPr>
            <w:r w:rsidRPr="0035499D">
              <w:t>2010</w:t>
            </w:r>
          </w:p>
        </w:tc>
        <w:tc>
          <w:tcPr>
            <w:tcW w:w="1124" w:type="dxa"/>
            <w:vAlign w:val="center"/>
          </w:tcPr>
          <w:p w14:paraId="388A7A63"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23AB99B1" w14:textId="77777777" w:rsidTr="00555B6A">
        <w:trPr>
          <w:trHeight w:val="379"/>
          <w:jc w:val="center"/>
        </w:trPr>
        <w:tc>
          <w:tcPr>
            <w:tcW w:w="572" w:type="dxa"/>
            <w:vAlign w:val="center"/>
          </w:tcPr>
          <w:p w14:paraId="375089E3" w14:textId="77777777" w:rsidR="00555B6A" w:rsidRPr="0035499D" w:rsidRDefault="00555B6A" w:rsidP="00AB4361">
            <w:pPr>
              <w:spacing w:after="160" w:line="324" w:lineRule="auto"/>
              <w:jc w:val="center"/>
              <w:rPr>
                <w:rFonts w:eastAsia="SimSun"/>
                <w:bCs/>
              </w:rPr>
            </w:pPr>
            <w:r w:rsidRPr="0035499D">
              <w:rPr>
                <w:rFonts w:eastAsia="SimSun"/>
                <w:bCs/>
              </w:rPr>
              <w:t>9</w:t>
            </w:r>
          </w:p>
        </w:tc>
        <w:tc>
          <w:tcPr>
            <w:tcW w:w="4992" w:type="dxa"/>
            <w:vAlign w:val="center"/>
          </w:tcPr>
          <w:p w14:paraId="27C6A28E"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Minh </w:t>
            </w:r>
            <w:proofErr w:type="spellStart"/>
            <w:r w:rsidRPr="0035499D">
              <w:t>Thạnh</w:t>
            </w:r>
            <w:proofErr w:type="spellEnd"/>
            <w:r w:rsidRPr="0035499D">
              <w:t xml:space="preserve"> 4B</w:t>
            </w:r>
          </w:p>
        </w:tc>
        <w:tc>
          <w:tcPr>
            <w:tcW w:w="996" w:type="dxa"/>
            <w:vAlign w:val="center"/>
          </w:tcPr>
          <w:p w14:paraId="0A56FA4E"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45CD3836" w14:textId="77777777" w:rsidR="00555B6A" w:rsidRPr="0035499D" w:rsidRDefault="00555B6A" w:rsidP="00AB4361">
            <w:pPr>
              <w:jc w:val="center"/>
            </w:pPr>
            <w:r w:rsidRPr="0035499D">
              <w:t>2007</w:t>
            </w:r>
          </w:p>
        </w:tc>
        <w:tc>
          <w:tcPr>
            <w:tcW w:w="1124" w:type="dxa"/>
            <w:vAlign w:val="center"/>
          </w:tcPr>
          <w:p w14:paraId="6CF23A18"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2D418AD" w14:textId="77777777" w:rsidTr="00555B6A">
        <w:trPr>
          <w:trHeight w:val="379"/>
          <w:jc w:val="center"/>
        </w:trPr>
        <w:tc>
          <w:tcPr>
            <w:tcW w:w="572" w:type="dxa"/>
            <w:vAlign w:val="center"/>
          </w:tcPr>
          <w:p w14:paraId="0933CF3B" w14:textId="77777777" w:rsidR="00555B6A" w:rsidRPr="0035499D" w:rsidRDefault="00555B6A" w:rsidP="00AB4361">
            <w:pPr>
              <w:spacing w:after="160" w:line="324" w:lineRule="auto"/>
              <w:jc w:val="center"/>
              <w:rPr>
                <w:rFonts w:eastAsia="SimSun"/>
                <w:bCs/>
              </w:rPr>
            </w:pPr>
            <w:r w:rsidRPr="0035499D">
              <w:rPr>
                <w:rFonts w:eastAsia="SimSun"/>
                <w:bCs/>
              </w:rPr>
              <w:t>10</w:t>
            </w:r>
          </w:p>
        </w:tc>
        <w:tc>
          <w:tcPr>
            <w:tcW w:w="4992" w:type="dxa"/>
            <w:vAlign w:val="center"/>
          </w:tcPr>
          <w:p w14:paraId="23A1B931"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Núi</w:t>
            </w:r>
            <w:proofErr w:type="spellEnd"/>
            <w:r w:rsidRPr="0035499D">
              <w:t xml:space="preserve"> </w:t>
            </w:r>
            <w:proofErr w:type="spellStart"/>
            <w:r w:rsidRPr="0035499D">
              <w:t>Cậu</w:t>
            </w:r>
            <w:proofErr w:type="spellEnd"/>
            <w:r w:rsidRPr="0035499D">
              <w:t xml:space="preserve"> 22</w:t>
            </w:r>
          </w:p>
        </w:tc>
        <w:tc>
          <w:tcPr>
            <w:tcW w:w="996" w:type="dxa"/>
            <w:vAlign w:val="center"/>
          </w:tcPr>
          <w:p w14:paraId="0E4A4D78"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538A9EB4" w14:textId="77777777" w:rsidR="00555B6A" w:rsidRPr="0035499D" w:rsidRDefault="00555B6A" w:rsidP="00AB4361">
            <w:pPr>
              <w:jc w:val="center"/>
            </w:pPr>
            <w:r w:rsidRPr="0035499D">
              <w:t>2008</w:t>
            </w:r>
          </w:p>
        </w:tc>
        <w:tc>
          <w:tcPr>
            <w:tcW w:w="1124" w:type="dxa"/>
            <w:vAlign w:val="center"/>
          </w:tcPr>
          <w:p w14:paraId="07F73C61"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2CF37304" w14:textId="77777777" w:rsidTr="00555B6A">
        <w:trPr>
          <w:trHeight w:val="379"/>
          <w:jc w:val="center"/>
        </w:trPr>
        <w:tc>
          <w:tcPr>
            <w:tcW w:w="572" w:type="dxa"/>
            <w:vAlign w:val="center"/>
          </w:tcPr>
          <w:p w14:paraId="0DC36A9C" w14:textId="77777777" w:rsidR="00555B6A" w:rsidRPr="0035499D" w:rsidRDefault="00555B6A" w:rsidP="00AB4361">
            <w:pPr>
              <w:spacing w:after="160" w:line="324" w:lineRule="auto"/>
              <w:jc w:val="center"/>
              <w:rPr>
                <w:rFonts w:eastAsia="SimSun"/>
                <w:bCs/>
              </w:rPr>
            </w:pPr>
            <w:r w:rsidRPr="0035499D">
              <w:rPr>
                <w:rFonts w:eastAsia="SimSun"/>
                <w:bCs/>
              </w:rPr>
              <w:t>11</w:t>
            </w:r>
          </w:p>
        </w:tc>
        <w:tc>
          <w:tcPr>
            <w:tcW w:w="4992" w:type="dxa"/>
            <w:vAlign w:val="center"/>
          </w:tcPr>
          <w:p w14:paraId="1CDD9A45"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Ấp</w:t>
            </w:r>
            <w:proofErr w:type="spellEnd"/>
            <w:r w:rsidRPr="0035499D">
              <w:t xml:space="preserve"> </w:t>
            </w:r>
            <w:proofErr w:type="spellStart"/>
            <w:r w:rsidRPr="0035499D">
              <w:t>Rạch</w:t>
            </w:r>
            <w:proofErr w:type="spellEnd"/>
            <w:r w:rsidRPr="0035499D">
              <w:t xml:space="preserve"> </w:t>
            </w:r>
            <w:proofErr w:type="spellStart"/>
            <w:r w:rsidRPr="0035499D">
              <w:t>Đá</w:t>
            </w:r>
            <w:proofErr w:type="spellEnd"/>
          </w:p>
        </w:tc>
        <w:tc>
          <w:tcPr>
            <w:tcW w:w="996" w:type="dxa"/>
            <w:vAlign w:val="center"/>
          </w:tcPr>
          <w:p w14:paraId="7C741A5C"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0D243EB3" w14:textId="77777777" w:rsidR="00555B6A" w:rsidRPr="0035499D" w:rsidRDefault="00555B6A" w:rsidP="00AB4361">
            <w:pPr>
              <w:jc w:val="center"/>
            </w:pPr>
            <w:r w:rsidRPr="0035499D">
              <w:t>2009</w:t>
            </w:r>
          </w:p>
        </w:tc>
        <w:tc>
          <w:tcPr>
            <w:tcW w:w="1124" w:type="dxa"/>
            <w:vAlign w:val="center"/>
          </w:tcPr>
          <w:p w14:paraId="4286157F"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45A411C3" w14:textId="77777777" w:rsidTr="00555B6A">
        <w:trPr>
          <w:trHeight w:val="379"/>
          <w:jc w:val="center"/>
        </w:trPr>
        <w:tc>
          <w:tcPr>
            <w:tcW w:w="572" w:type="dxa"/>
            <w:vAlign w:val="center"/>
          </w:tcPr>
          <w:p w14:paraId="12903E0B" w14:textId="77777777" w:rsidR="00555B6A" w:rsidRPr="0035499D" w:rsidRDefault="00555B6A" w:rsidP="00AB4361">
            <w:pPr>
              <w:spacing w:after="160" w:line="324" w:lineRule="auto"/>
              <w:jc w:val="center"/>
              <w:rPr>
                <w:rFonts w:eastAsia="SimSun"/>
                <w:bCs/>
              </w:rPr>
            </w:pPr>
            <w:r w:rsidRPr="0035499D">
              <w:rPr>
                <w:rFonts w:eastAsia="SimSun"/>
                <w:bCs/>
              </w:rPr>
              <w:t>12</w:t>
            </w:r>
          </w:p>
        </w:tc>
        <w:tc>
          <w:tcPr>
            <w:tcW w:w="4992" w:type="dxa"/>
            <w:vAlign w:val="center"/>
          </w:tcPr>
          <w:p w14:paraId="42A8DA74"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Ấp</w:t>
            </w:r>
            <w:proofErr w:type="spellEnd"/>
            <w:r w:rsidRPr="0035499D">
              <w:t xml:space="preserve"> 5-2 Định </w:t>
            </w:r>
            <w:proofErr w:type="spellStart"/>
            <w:r w:rsidRPr="0035499D">
              <w:t>Hiệp</w:t>
            </w:r>
            <w:proofErr w:type="spellEnd"/>
          </w:p>
        </w:tc>
        <w:tc>
          <w:tcPr>
            <w:tcW w:w="996" w:type="dxa"/>
            <w:vAlign w:val="center"/>
          </w:tcPr>
          <w:p w14:paraId="62D15F4B"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1541A135" w14:textId="77777777" w:rsidR="00555B6A" w:rsidRPr="0035499D" w:rsidRDefault="00555B6A" w:rsidP="00AB4361">
            <w:pPr>
              <w:jc w:val="center"/>
            </w:pPr>
            <w:r w:rsidRPr="0035499D">
              <w:t>2009</w:t>
            </w:r>
          </w:p>
        </w:tc>
        <w:tc>
          <w:tcPr>
            <w:tcW w:w="1124" w:type="dxa"/>
            <w:vAlign w:val="center"/>
          </w:tcPr>
          <w:p w14:paraId="11D22362"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C6E830D" w14:textId="77777777" w:rsidTr="00555B6A">
        <w:trPr>
          <w:trHeight w:val="379"/>
          <w:jc w:val="center"/>
        </w:trPr>
        <w:tc>
          <w:tcPr>
            <w:tcW w:w="572" w:type="dxa"/>
            <w:vAlign w:val="center"/>
          </w:tcPr>
          <w:p w14:paraId="424A314B" w14:textId="77777777" w:rsidR="00555B6A" w:rsidRPr="0035499D" w:rsidRDefault="00555B6A" w:rsidP="00AB4361">
            <w:pPr>
              <w:spacing w:after="160" w:line="324" w:lineRule="auto"/>
              <w:jc w:val="center"/>
              <w:rPr>
                <w:rFonts w:eastAsia="SimSun"/>
                <w:bCs/>
              </w:rPr>
            </w:pPr>
            <w:r w:rsidRPr="0035499D">
              <w:rPr>
                <w:rFonts w:eastAsia="SimSun"/>
                <w:bCs/>
              </w:rPr>
              <w:lastRenderedPageBreak/>
              <w:t>13</w:t>
            </w:r>
          </w:p>
        </w:tc>
        <w:tc>
          <w:tcPr>
            <w:tcW w:w="4992" w:type="dxa"/>
            <w:vAlign w:val="center"/>
          </w:tcPr>
          <w:p w14:paraId="3351E0B7"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Ông</w:t>
            </w:r>
            <w:proofErr w:type="spellEnd"/>
            <w:r w:rsidRPr="0035499D">
              <w:t xml:space="preserve"> </w:t>
            </w:r>
            <w:proofErr w:type="spellStart"/>
            <w:r w:rsidRPr="0035499D">
              <w:t>Đực</w:t>
            </w:r>
            <w:proofErr w:type="spellEnd"/>
          </w:p>
        </w:tc>
        <w:tc>
          <w:tcPr>
            <w:tcW w:w="996" w:type="dxa"/>
            <w:vAlign w:val="center"/>
          </w:tcPr>
          <w:p w14:paraId="6726977B"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4E8E4311" w14:textId="77777777" w:rsidR="00555B6A" w:rsidRPr="0035499D" w:rsidRDefault="00555B6A" w:rsidP="00AB4361">
            <w:pPr>
              <w:jc w:val="center"/>
            </w:pPr>
            <w:r w:rsidRPr="0035499D">
              <w:t>2008</w:t>
            </w:r>
          </w:p>
        </w:tc>
        <w:tc>
          <w:tcPr>
            <w:tcW w:w="1124" w:type="dxa"/>
            <w:vAlign w:val="center"/>
          </w:tcPr>
          <w:p w14:paraId="42AFC6E8"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E64EBF3" w14:textId="77777777" w:rsidTr="00555B6A">
        <w:trPr>
          <w:trHeight w:val="379"/>
          <w:jc w:val="center"/>
        </w:trPr>
        <w:tc>
          <w:tcPr>
            <w:tcW w:w="572" w:type="dxa"/>
            <w:vAlign w:val="center"/>
          </w:tcPr>
          <w:p w14:paraId="66A68294" w14:textId="77777777" w:rsidR="00555B6A" w:rsidRPr="0035499D" w:rsidRDefault="00555B6A" w:rsidP="00AB4361">
            <w:pPr>
              <w:spacing w:after="160" w:line="324" w:lineRule="auto"/>
              <w:jc w:val="center"/>
              <w:rPr>
                <w:rFonts w:eastAsia="SimSun"/>
                <w:bCs/>
              </w:rPr>
            </w:pPr>
            <w:r w:rsidRPr="0035499D">
              <w:rPr>
                <w:rFonts w:eastAsia="SimSun"/>
                <w:bCs/>
              </w:rPr>
              <w:t>14</w:t>
            </w:r>
          </w:p>
        </w:tc>
        <w:tc>
          <w:tcPr>
            <w:tcW w:w="4992" w:type="dxa"/>
            <w:vAlign w:val="center"/>
          </w:tcPr>
          <w:p w14:paraId="1CEC6785"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Ấp</w:t>
            </w:r>
            <w:proofErr w:type="spellEnd"/>
            <w:r w:rsidRPr="0035499D">
              <w:t xml:space="preserve"> 8B Thanh </w:t>
            </w:r>
            <w:proofErr w:type="spellStart"/>
            <w:r w:rsidRPr="0035499D">
              <w:t>Tuyền</w:t>
            </w:r>
            <w:proofErr w:type="spellEnd"/>
          </w:p>
        </w:tc>
        <w:tc>
          <w:tcPr>
            <w:tcW w:w="996" w:type="dxa"/>
            <w:vAlign w:val="center"/>
          </w:tcPr>
          <w:p w14:paraId="344C278B" w14:textId="77777777" w:rsidR="00555B6A" w:rsidRPr="0035499D" w:rsidRDefault="00555B6A" w:rsidP="00AB4361">
            <w:pPr>
              <w:spacing w:after="160" w:line="324" w:lineRule="auto"/>
              <w:jc w:val="center"/>
              <w:rPr>
                <w:rFonts w:eastAsia="SimSun"/>
              </w:rPr>
            </w:pPr>
            <w:r w:rsidRPr="0035499D">
              <w:t>909116</w:t>
            </w:r>
          </w:p>
        </w:tc>
        <w:tc>
          <w:tcPr>
            <w:tcW w:w="1117" w:type="dxa"/>
            <w:vAlign w:val="center"/>
          </w:tcPr>
          <w:p w14:paraId="6895CB3F" w14:textId="77777777" w:rsidR="00555B6A" w:rsidRPr="0035499D" w:rsidRDefault="00555B6A" w:rsidP="00AB4361">
            <w:pPr>
              <w:jc w:val="center"/>
            </w:pPr>
            <w:r w:rsidRPr="0035499D">
              <w:t>2009</w:t>
            </w:r>
          </w:p>
        </w:tc>
        <w:tc>
          <w:tcPr>
            <w:tcW w:w="1124" w:type="dxa"/>
            <w:vAlign w:val="center"/>
          </w:tcPr>
          <w:p w14:paraId="55A3223A"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8564185" w14:textId="77777777" w:rsidTr="00555B6A">
        <w:trPr>
          <w:trHeight w:val="379"/>
          <w:jc w:val="center"/>
        </w:trPr>
        <w:tc>
          <w:tcPr>
            <w:tcW w:w="572" w:type="dxa"/>
            <w:vAlign w:val="center"/>
          </w:tcPr>
          <w:p w14:paraId="30BCC429" w14:textId="77777777" w:rsidR="00555B6A" w:rsidRPr="0035499D" w:rsidRDefault="00555B6A" w:rsidP="00AB4361">
            <w:pPr>
              <w:spacing w:after="160" w:line="324" w:lineRule="auto"/>
              <w:jc w:val="center"/>
              <w:rPr>
                <w:rFonts w:eastAsia="SimSun"/>
                <w:bCs/>
              </w:rPr>
            </w:pPr>
            <w:r w:rsidRPr="0035499D">
              <w:rPr>
                <w:rFonts w:eastAsia="SimSun"/>
                <w:bCs/>
              </w:rPr>
              <w:t>15</w:t>
            </w:r>
          </w:p>
        </w:tc>
        <w:tc>
          <w:tcPr>
            <w:tcW w:w="4992" w:type="dxa"/>
            <w:vAlign w:val="center"/>
          </w:tcPr>
          <w:p w14:paraId="54BE2E89"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0,4kV </w:t>
            </w:r>
            <w:proofErr w:type="spellStart"/>
            <w:r w:rsidRPr="0035499D">
              <w:t>trạm</w:t>
            </w:r>
            <w:proofErr w:type="spellEnd"/>
            <w:r w:rsidRPr="0035499D">
              <w:t xml:space="preserve"> </w:t>
            </w:r>
            <w:proofErr w:type="spellStart"/>
            <w:r w:rsidRPr="0035499D">
              <w:t>Ấp</w:t>
            </w:r>
            <w:proofErr w:type="spellEnd"/>
            <w:r w:rsidRPr="0035499D">
              <w:t xml:space="preserve"> 8 Thanh </w:t>
            </w:r>
            <w:proofErr w:type="spellStart"/>
            <w:r w:rsidRPr="0035499D">
              <w:t>Tuyền</w:t>
            </w:r>
            <w:proofErr w:type="spellEnd"/>
          </w:p>
        </w:tc>
        <w:tc>
          <w:tcPr>
            <w:tcW w:w="996" w:type="dxa"/>
            <w:vAlign w:val="center"/>
          </w:tcPr>
          <w:p w14:paraId="1F0C2F37" w14:textId="77777777" w:rsidR="00555B6A" w:rsidRPr="0035499D" w:rsidRDefault="00555B6A" w:rsidP="00AB4361">
            <w:pPr>
              <w:spacing w:after="160" w:line="324" w:lineRule="auto"/>
              <w:jc w:val="center"/>
              <w:rPr>
                <w:rFonts w:eastAsia="SimSun"/>
              </w:rPr>
            </w:pPr>
            <w:r w:rsidRPr="0035499D">
              <w:t>909116</w:t>
            </w:r>
          </w:p>
        </w:tc>
        <w:tc>
          <w:tcPr>
            <w:tcW w:w="1117" w:type="dxa"/>
            <w:vAlign w:val="center"/>
          </w:tcPr>
          <w:p w14:paraId="317C049B" w14:textId="77777777" w:rsidR="00555B6A" w:rsidRPr="0035499D" w:rsidRDefault="00555B6A" w:rsidP="00AB4361">
            <w:pPr>
              <w:jc w:val="center"/>
            </w:pPr>
            <w:r w:rsidRPr="0035499D">
              <w:t>2009</w:t>
            </w:r>
          </w:p>
        </w:tc>
        <w:tc>
          <w:tcPr>
            <w:tcW w:w="1124" w:type="dxa"/>
            <w:vAlign w:val="center"/>
          </w:tcPr>
          <w:p w14:paraId="7DC98DEA"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1995882" w14:textId="77777777" w:rsidTr="00555B6A">
        <w:trPr>
          <w:trHeight w:val="379"/>
          <w:jc w:val="center"/>
        </w:trPr>
        <w:tc>
          <w:tcPr>
            <w:tcW w:w="572" w:type="dxa"/>
            <w:vAlign w:val="center"/>
          </w:tcPr>
          <w:p w14:paraId="601C5A5D" w14:textId="77777777" w:rsidR="00555B6A" w:rsidRPr="0035499D" w:rsidRDefault="00555B6A" w:rsidP="00AB4361">
            <w:pPr>
              <w:spacing w:after="160" w:line="324" w:lineRule="auto"/>
              <w:jc w:val="center"/>
              <w:rPr>
                <w:rFonts w:eastAsia="SimSun"/>
                <w:bCs/>
              </w:rPr>
            </w:pPr>
            <w:r w:rsidRPr="0035499D">
              <w:rPr>
                <w:rFonts w:eastAsia="SimSun"/>
                <w:bCs/>
              </w:rPr>
              <w:t>16</w:t>
            </w:r>
          </w:p>
        </w:tc>
        <w:tc>
          <w:tcPr>
            <w:tcW w:w="4992" w:type="dxa"/>
            <w:vAlign w:val="center"/>
          </w:tcPr>
          <w:p w14:paraId="3AC393D4"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trạm</w:t>
            </w:r>
            <w:proofErr w:type="spellEnd"/>
            <w:r w:rsidRPr="0035499D">
              <w:t xml:space="preserve"> </w:t>
            </w:r>
            <w:proofErr w:type="spellStart"/>
            <w:r w:rsidRPr="0035499D">
              <w:t>Tập</w:t>
            </w:r>
            <w:proofErr w:type="spellEnd"/>
            <w:r w:rsidRPr="0035499D">
              <w:t xml:space="preserve"> </w:t>
            </w:r>
            <w:proofErr w:type="spellStart"/>
            <w:r w:rsidRPr="0035499D">
              <w:t>thể</w:t>
            </w:r>
            <w:proofErr w:type="spellEnd"/>
            <w:r w:rsidRPr="0035499D">
              <w:t xml:space="preserve"> 2</w:t>
            </w:r>
          </w:p>
        </w:tc>
        <w:tc>
          <w:tcPr>
            <w:tcW w:w="996" w:type="dxa"/>
            <w:vAlign w:val="center"/>
          </w:tcPr>
          <w:p w14:paraId="7C0AF105" w14:textId="77777777" w:rsidR="00555B6A" w:rsidRPr="0035499D" w:rsidRDefault="00555B6A" w:rsidP="00AB4361">
            <w:pPr>
              <w:spacing w:after="160" w:line="324" w:lineRule="auto"/>
              <w:jc w:val="center"/>
              <w:rPr>
                <w:rFonts w:eastAsia="SimSun"/>
              </w:rPr>
            </w:pPr>
            <w:r w:rsidRPr="0035499D">
              <w:t>913812</w:t>
            </w:r>
          </w:p>
        </w:tc>
        <w:tc>
          <w:tcPr>
            <w:tcW w:w="1117" w:type="dxa"/>
            <w:vAlign w:val="center"/>
          </w:tcPr>
          <w:p w14:paraId="4ACD582F" w14:textId="77777777" w:rsidR="00555B6A" w:rsidRPr="0035499D" w:rsidRDefault="00555B6A" w:rsidP="00AB4361">
            <w:pPr>
              <w:jc w:val="center"/>
            </w:pPr>
            <w:r w:rsidRPr="0035499D">
              <w:t>2008</w:t>
            </w:r>
          </w:p>
        </w:tc>
        <w:tc>
          <w:tcPr>
            <w:tcW w:w="1124" w:type="dxa"/>
            <w:vAlign w:val="center"/>
          </w:tcPr>
          <w:p w14:paraId="42BCD738"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41F32C85" w14:textId="77777777" w:rsidTr="00555B6A">
        <w:trPr>
          <w:trHeight w:val="379"/>
          <w:jc w:val="center"/>
        </w:trPr>
        <w:tc>
          <w:tcPr>
            <w:tcW w:w="572" w:type="dxa"/>
            <w:vAlign w:val="center"/>
          </w:tcPr>
          <w:p w14:paraId="52E552E9" w14:textId="77777777" w:rsidR="00555B6A" w:rsidRPr="0035499D" w:rsidRDefault="00555B6A" w:rsidP="00AB4361">
            <w:pPr>
              <w:spacing w:after="160" w:line="324" w:lineRule="auto"/>
              <w:jc w:val="center"/>
              <w:rPr>
                <w:rFonts w:eastAsia="SimSun"/>
                <w:bCs/>
              </w:rPr>
            </w:pPr>
            <w:r w:rsidRPr="0035499D">
              <w:rPr>
                <w:rFonts w:eastAsia="SimSun"/>
                <w:bCs/>
              </w:rPr>
              <w:t>17</w:t>
            </w:r>
          </w:p>
        </w:tc>
        <w:tc>
          <w:tcPr>
            <w:tcW w:w="4992" w:type="dxa"/>
            <w:vAlign w:val="center"/>
          </w:tcPr>
          <w:p w14:paraId="42AA8CC3"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0,4kV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Ba Thằng </w:t>
            </w:r>
            <w:proofErr w:type="spellStart"/>
            <w:r w:rsidRPr="0035499D">
              <w:t>Bư</w:t>
            </w:r>
            <w:proofErr w:type="spellEnd"/>
          </w:p>
        </w:tc>
        <w:tc>
          <w:tcPr>
            <w:tcW w:w="996" w:type="dxa"/>
            <w:vAlign w:val="center"/>
          </w:tcPr>
          <w:p w14:paraId="23E6DFB2" w14:textId="77777777" w:rsidR="00555B6A" w:rsidRPr="0035499D" w:rsidRDefault="00555B6A" w:rsidP="00AB4361">
            <w:pPr>
              <w:spacing w:after="160" w:line="324" w:lineRule="auto"/>
              <w:jc w:val="center"/>
              <w:rPr>
                <w:rFonts w:eastAsia="SimSun"/>
              </w:rPr>
            </w:pPr>
            <w:r w:rsidRPr="0035499D">
              <w:t>314831</w:t>
            </w:r>
          </w:p>
        </w:tc>
        <w:tc>
          <w:tcPr>
            <w:tcW w:w="1117" w:type="dxa"/>
            <w:vAlign w:val="center"/>
          </w:tcPr>
          <w:p w14:paraId="6B2074BF" w14:textId="77777777" w:rsidR="00555B6A" w:rsidRPr="0035499D" w:rsidRDefault="00555B6A" w:rsidP="00AB4361">
            <w:pPr>
              <w:jc w:val="center"/>
            </w:pPr>
            <w:r w:rsidRPr="0035499D">
              <w:t>2009</w:t>
            </w:r>
          </w:p>
        </w:tc>
        <w:tc>
          <w:tcPr>
            <w:tcW w:w="1124" w:type="dxa"/>
            <w:vAlign w:val="center"/>
          </w:tcPr>
          <w:p w14:paraId="572BAF5B"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297C047E" w14:textId="77777777" w:rsidTr="00555B6A">
        <w:trPr>
          <w:trHeight w:val="379"/>
          <w:jc w:val="center"/>
        </w:trPr>
        <w:tc>
          <w:tcPr>
            <w:tcW w:w="572" w:type="dxa"/>
            <w:vAlign w:val="center"/>
          </w:tcPr>
          <w:p w14:paraId="28FFCAD3" w14:textId="77777777" w:rsidR="00555B6A" w:rsidRPr="0035499D" w:rsidRDefault="00555B6A" w:rsidP="00AB4361">
            <w:pPr>
              <w:spacing w:after="160" w:line="324" w:lineRule="auto"/>
              <w:jc w:val="center"/>
              <w:rPr>
                <w:rFonts w:eastAsia="SimSun"/>
                <w:bCs/>
              </w:rPr>
            </w:pPr>
            <w:r w:rsidRPr="0035499D">
              <w:rPr>
                <w:rFonts w:eastAsia="SimSun"/>
                <w:bCs/>
              </w:rPr>
              <w:t>18</w:t>
            </w:r>
          </w:p>
        </w:tc>
        <w:tc>
          <w:tcPr>
            <w:tcW w:w="4992" w:type="dxa"/>
            <w:vAlign w:val="center"/>
          </w:tcPr>
          <w:p w14:paraId="7814D8B1" w14:textId="74629B88"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Ấp</w:t>
            </w:r>
            <w:proofErr w:type="spellEnd"/>
            <w:r w:rsidRPr="0035499D">
              <w:t xml:space="preserve"> 5-3 An </w:t>
            </w:r>
            <w:proofErr w:type="spellStart"/>
            <w:r w:rsidRPr="0035499D">
              <w:t>Lập</w:t>
            </w:r>
            <w:proofErr w:type="spellEnd"/>
          </w:p>
        </w:tc>
        <w:tc>
          <w:tcPr>
            <w:tcW w:w="996" w:type="dxa"/>
            <w:vAlign w:val="center"/>
          </w:tcPr>
          <w:p w14:paraId="52C9E88C"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26EB3294" w14:textId="77777777" w:rsidR="00555B6A" w:rsidRPr="0035499D" w:rsidRDefault="00555B6A" w:rsidP="00AB4361">
            <w:pPr>
              <w:jc w:val="center"/>
            </w:pPr>
            <w:r w:rsidRPr="0035499D">
              <w:t>2006</w:t>
            </w:r>
          </w:p>
        </w:tc>
        <w:tc>
          <w:tcPr>
            <w:tcW w:w="1124" w:type="dxa"/>
            <w:vAlign w:val="center"/>
          </w:tcPr>
          <w:p w14:paraId="28002AF0"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94FF5F7" w14:textId="77777777" w:rsidTr="00555B6A">
        <w:trPr>
          <w:trHeight w:val="379"/>
          <w:jc w:val="center"/>
        </w:trPr>
        <w:tc>
          <w:tcPr>
            <w:tcW w:w="572" w:type="dxa"/>
            <w:vAlign w:val="center"/>
          </w:tcPr>
          <w:p w14:paraId="15C51E4F" w14:textId="77777777" w:rsidR="00555B6A" w:rsidRPr="0035499D" w:rsidRDefault="00555B6A" w:rsidP="00AB4361">
            <w:pPr>
              <w:spacing w:after="160" w:line="324" w:lineRule="auto"/>
              <w:jc w:val="center"/>
              <w:rPr>
                <w:rFonts w:eastAsia="SimSun"/>
                <w:bCs/>
              </w:rPr>
            </w:pPr>
            <w:r w:rsidRPr="0035499D">
              <w:rPr>
                <w:rFonts w:eastAsia="SimSun"/>
                <w:bCs/>
              </w:rPr>
              <w:t>19</w:t>
            </w:r>
          </w:p>
        </w:tc>
        <w:tc>
          <w:tcPr>
            <w:tcW w:w="4992" w:type="dxa"/>
            <w:vAlign w:val="center"/>
          </w:tcPr>
          <w:p w14:paraId="46286995"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3x50kVA </w:t>
            </w:r>
            <w:proofErr w:type="spellStart"/>
            <w:r w:rsidRPr="0035499D">
              <w:t>Ấp</w:t>
            </w:r>
            <w:proofErr w:type="spellEnd"/>
            <w:r w:rsidRPr="0035499D">
              <w:t xml:space="preserve"> Thị Tính 2</w:t>
            </w:r>
          </w:p>
        </w:tc>
        <w:tc>
          <w:tcPr>
            <w:tcW w:w="996" w:type="dxa"/>
            <w:vAlign w:val="center"/>
          </w:tcPr>
          <w:p w14:paraId="17674B67" w14:textId="77777777" w:rsidR="00555B6A" w:rsidRPr="0035499D" w:rsidRDefault="00555B6A" w:rsidP="00AB4361">
            <w:pPr>
              <w:spacing w:after="160" w:line="324" w:lineRule="auto"/>
              <w:jc w:val="center"/>
              <w:rPr>
                <w:rFonts w:eastAsia="SimSun"/>
              </w:rPr>
            </w:pPr>
            <w:r w:rsidRPr="0035499D">
              <w:t>913812</w:t>
            </w:r>
          </w:p>
        </w:tc>
        <w:tc>
          <w:tcPr>
            <w:tcW w:w="1117" w:type="dxa"/>
            <w:vAlign w:val="center"/>
          </w:tcPr>
          <w:p w14:paraId="70C472D3" w14:textId="77777777" w:rsidR="00555B6A" w:rsidRPr="0035499D" w:rsidRDefault="00555B6A" w:rsidP="00AB4361">
            <w:pPr>
              <w:jc w:val="center"/>
            </w:pPr>
            <w:r w:rsidRPr="0035499D">
              <w:t>2008</w:t>
            </w:r>
          </w:p>
        </w:tc>
        <w:tc>
          <w:tcPr>
            <w:tcW w:w="1124" w:type="dxa"/>
            <w:vAlign w:val="center"/>
          </w:tcPr>
          <w:p w14:paraId="3B7602A3"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51C56BC1" w14:textId="77777777" w:rsidTr="00555B6A">
        <w:trPr>
          <w:trHeight w:val="379"/>
          <w:jc w:val="center"/>
        </w:trPr>
        <w:tc>
          <w:tcPr>
            <w:tcW w:w="572" w:type="dxa"/>
            <w:vAlign w:val="center"/>
          </w:tcPr>
          <w:p w14:paraId="4B9BDAE6" w14:textId="77777777" w:rsidR="00555B6A" w:rsidRPr="0035499D" w:rsidRDefault="00555B6A" w:rsidP="00AB4361">
            <w:pPr>
              <w:spacing w:after="160" w:line="324" w:lineRule="auto"/>
              <w:jc w:val="center"/>
              <w:rPr>
                <w:rFonts w:eastAsia="SimSun"/>
                <w:bCs/>
              </w:rPr>
            </w:pPr>
            <w:r w:rsidRPr="0035499D">
              <w:rPr>
                <w:rFonts w:eastAsia="SimSun"/>
                <w:bCs/>
              </w:rPr>
              <w:t>20</w:t>
            </w:r>
          </w:p>
        </w:tc>
        <w:tc>
          <w:tcPr>
            <w:tcW w:w="4992" w:type="dxa"/>
            <w:vAlign w:val="center"/>
          </w:tcPr>
          <w:p w14:paraId="35297F0D"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2x50kVA </w:t>
            </w:r>
            <w:proofErr w:type="spellStart"/>
            <w:r w:rsidRPr="0035499D">
              <w:t>Đồng</w:t>
            </w:r>
            <w:proofErr w:type="spellEnd"/>
            <w:r w:rsidRPr="0035499D">
              <w:t xml:space="preserve"> </w:t>
            </w:r>
            <w:proofErr w:type="spellStart"/>
            <w:r w:rsidRPr="0035499D">
              <w:t>Bà</w:t>
            </w:r>
            <w:proofErr w:type="spellEnd"/>
            <w:r w:rsidRPr="0035499D">
              <w:t xml:space="preserve"> Ba 3</w:t>
            </w:r>
          </w:p>
        </w:tc>
        <w:tc>
          <w:tcPr>
            <w:tcW w:w="996" w:type="dxa"/>
            <w:vAlign w:val="center"/>
          </w:tcPr>
          <w:p w14:paraId="13FBD2DE"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3ED54A84" w14:textId="77777777" w:rsidR="00555B6A" w:rsidRPr="0035499D" w:rsidRDefault="00555B6A" w:rsidP="00AB4361">
            <w:pPr>
              <w:jc w:val="center"/>
            </w:pPr>
            <w:r w:rsidRPr="0035499D">
              <w:t>2009</w:t>
            </w:r>
          </w:p>
        </w:tc>
        <w:tc>
          <w:tcPr>
            <w:tcW w:w="1124" w:type="dxa"/>
            <w:vAlign w:val="center"/>
          </w:tcPr>
          <w:p w14:paraId="179888D1"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4445B7B0" w14:textId="77777777" w:rsidTr="00555B6A">
        <w:trPr>
          <w:trHeight w:val="379"/>
          <w:jc w:val="center"/>
        </w:trPr>
        <w:tc>
          <w:tcPr>
            <w:tcW w:w="572" w:type="dxa"/>
            <w:vAlign w:val="center"/>
          </w:tcPr>
          <w:p w14:paraId="1DC39CF0" w14:textId="77777777" w:rsidR="00555B6A" w:rsidRPr="0035499D" w:rsidRDefault="00555B6A" w:rsidP="00AB4361">
            <w:pPr>
              <w:spacing w:after="160" w:line="324" w:lineRule="auto"/>
              <w:jc w:val="center"/>
              <w:rPr>
                <w:rFonts w:eastAsia="SimSun"/>
                <w:bCs/>
              </w:rPr>
            </w:pPr>
            <w:r w:rsidRPr="0035499D">
              <w:rPr>
                <w:rFonts w:eastAsia="SimSun"/>
                <w:bCs/>
              </w:rPr>
              <w:t>21</w:t>
            </w:r>
          </w:p>
        </w:tc>
        <w:tc>
          <w:tcPr>
            <w:tcW w:w="4992" w:type="dxa"/>
            <w:vAlign w:val="center"/>
          </w:tcPr>
          <w:p w14:paraId="74686426" w14:textId="3D8AE229"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Cua</w:t>
            </w:r>
            <w:proofErr w:type="spellEnd"/>
            <w:r w:rsidRPr="0035499D">
              <w:t xml:space="preserve"> </w:t>
            </w:r>
            <w:proofErr w:type="spellStart"/>
            <w:r w:rsidRPr="0035499D">
              <w:t>Vòng</w:t>
            </w:r>
            <w:proofErr w:type="spellEnd"/>
          </w:p>
        </w:tc>
        <w:tc>
          <w:tcPr>
            <w:tcW w:w="996" w:type="dxa"/>
            <w:vAlign w:val="center"/>
          </w:tcPr>
          <w:p w14:paraId="63D6F226" w14:textId="77777777" w:rsidR="00555B6A" w:rsidRPr="0035499D" w:rsidRDefault="00555B6A" w:rsidP="00AB4361">
            <w:pPr>
              <w:spacing w:after="160" w:line="324" w:lineRule="auto"/>
              <w:jc w:val="center"/>
              <w:rPr>
                <w:rFonts w:eastAsia="SimSun"/>
              </w:rPr>
            </w:pPr>
            <w:r w:rsidRPr="0035499D">
              <w:t>909116</w:t>
            </w:r>
          </w:p>
        </w:tc>
        <w:tc>
          <w:tcPr>
            <w:tcW w:w="1117" w:type="dxa"/>
            <w:vAlign w:val="center"/>
          </w:tcPr>
          <w:p w14:paraId="48148ED2" w14:textId="77777777" w:rsidR="00555B6A" w:rsidRPr="0035499D" w:rsidRDefault="00555B6A" w:rsidP="00AB4361">
            <w:pPr>
              <w:jc w:val="center"/>
            </w:pPr>
            <w:r w:rsidRPr="0035499D">
              <w:t>2009</w:t>
            </w:r>
          </w:p>
        </w:tc>
        <w:tc>
          <w:tcPr>
            <w:tcW w:w="1124" w:type="dxa"/>
            <w:vAlign w:val="center"/>
          </w:tcPr>
          <w:p w14:paraId="57B7E129"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176A30D" w14:textId="77777777" w:rsidTr="00555B6A">
        <w:trPr>
          <w:trHeight w:val="379"/>
          <w:jc w:val="center"/>
        </w:trPr>
        <w:tc>
          <w:tcPr>
            <w:tcW w:w="572" w:type="dxa"/>
            <w:vAlign w:val="center"/>
          </w:tcPr>
          <w:p w14:paraId="41A4B3F4" w14:textId="77777777" w:rsidR="00555B6A" w:rsidRPr="0035499D" w:rsidRDefault="00555B6A" w:rsidP="00AB4361">
            <w:pPr>
              <w:spacing w:after="160" w:line="324" w:lineRule="auto"/>
              <w:jc w:val="center"/>
              <w:rPr>
                <w:rFonts w:eastAsia="SimSun"/>
                <w:bCs/>
              </w:rPr>
            </w:pPr>
            <w:r w:rsidRPr="0035499D">
              <w:rPr>
                <w:rFonts w:eastAsia="SimSun"/>
                <w:bCs/>
              </w:rPr>
              <w:t>22</w:t>
            </w:r>
          </w:p>
        </w:tc>
        <w:tc>
          <w:tcPr>
            <w:tcW w:w="4992" w:type="dxa"/>
            <w:vAlign w:val="center"/>
          </w:tcPr>
          <w:p w14:paraId="66986963"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1x37,5kVA Thanh </w:t>
            </w:r>
            <w:proofErr w:type="spellStart"/>
            <w:r w:rsidRPr="0035499D">
              <w:t>Tuyền</w:t>
            </w:r>
            <w:proofErr w:type="spellEnd"/>
            <w:r w:rsidRPr="0035499D">
              <w:t xml:space="preserve"> 435</w:t>
            </w:r>
          </w:p>
        </w:tc>
        <w:tc>
          <w:tcPr>
            <w:tcW w:w="996" w:type="dxa"/>
            <w:vAlign w:val="center"/>
          </w:tcPr>
          <w:p w14:paraId="000FDB54" w14:textId="77777777" w:rsidR="00555B6A" w:rsidRPr="0035499D" w:rsidRDefault="00555B6A" w:rsidP="00AB4361">
            <w:pPr>
              <w:spacing w:after="160" w:line="324" w:lineRule="auto"/>
              <w:jc w:val="center"/>
              <w:rPr>
                <w:rFonts w:eastAsia="SimSun"/>
              </w:rPr>
            </w:pPr>
            <w:r w:rsidRPr="0035499D">
              <w:t>909116</w:t>
            </w:r>
          </w:p>
        </w:tc>
        <w:tc>
          <w:tcPr>
            <w:tcW w:w="1117" w:type="dxa"/>
            <w:vAlign w:val="center"/>
          </w:tcPr>
          <w:p w14:paraId="7B5DC941" w14:textId="77777777" w:rsidR="00555B6A" w:rsidRPr="0035499D" w:rsidRDefault="00555B6A" w:rsidP="00AB4361">
            <w:pPr>
              <w:jc w:val="center"/>
            </w:pPr>
            <w:r w:rsidRPr="0035499D">
              <w:t>2008</w:t>
            </w:r>
          </w:p>
        </w:tc>
        <w:tc>
          <w:tcPr>
            <w:tcW w:w="1124" w:type="dxa"/>
            <w:vAlign w:val="center"/>
          </w:tcPr>
          <w:p w14:paraId="57FEB51B"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02D06E9" w14:textId="77777777" w:rsidTr="00555B6A">
        <w:trPr>
          <w:trHeight w:val="379"/>
          <w:jc w:val="center"/>
        </w:trPr>
        <w:tc>
          <w:tcPr>
            <w:tcW w:w="572" w:type="dxa"/>
            <w:vAlign w:val="center"/>
          </w:tcPr>
          <w:p w14:paraId="1F5A0630" w14:textId="77777777" w:rsidR="00555B6A" w:rsidRPr="0035499D" w:rsidRDefault="00555B6A" w:rsidP="00AB4361">
            <w:pPr>
              <w:spacing w:after="160" w:line="324" w:lineRule="auto"/>
              <w:jc w:val="center"/>
              <w:rPr>
                <w:rFonts w:eastAsia="SimSun"/>
                <w:bCs/>
              </w:rPr>
            </w:pPr>
            <w:r w:rsidRPr="0035499D">
              <w:rPr>
                <w:rFonts w:eastAsia="SimSun"/>
                <w:bCs/>
              </w:rPr>
              <w:t>23</w:t>
            </w:r>
          </w:p>
        </w:tc>
        <w:tc>
          <w:tcPr>
            <w:tcW w:w="4992" w:type="dxa"/>
            <w:vAlign w:val="center"/>
          </w:tcPr>
          <w:p w14:paraId="5BAC1875" w14:textId="3B6698F2"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Đất</w:t>
            </w:r>
            <w:proofErr w:type="spellEnd"/>
            <w:r w:rsidRPr="0035499D">
              <w:t xml:space="preserve"> </w:t>
            </w:r>
            <w:proofErr w:type="spellStart"/>
            <w:r w:rsidRPr="0035499D">
              <w:t>Gieo</w:t>
            </w:r>
            <w:proofErr w:type="spellEnd"/>
          </w:p>
        </w:tc>
        <w:tc>
          <w:tcPr>
            <w:tcW w:w="996" w:type="dxa"/>
            <w:vAlign w:val="center"/>
          </w:tcPr>
          <w:p w14:paraId="7433231B"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68D6C482" w14:textId="77777777" w:rsidR="00555B6A" w:rsidRPr="0035499D" w:rsidRDefault="00555B6A" w:rsidP="00AB4361">
            <w:pPr>
              <w:jc w:val="center"/>
            </w:pPr>
            <w:r w:rsidRPr="0035499D">
              <w:t>2007</w:t>
            </w:r>
          </w:p>
        </w:tc>
        <w:tc>
          <w:tcPr>
            <w:tcW w:w="1124" w:type="dxa"/>
            <w:vAlign w:val="center"/>
          </w:tcPr>
          <w:p w14:paraId="123D9941"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D029231" w14:textId="77777777" w:rsidTr="00555B6A">
        <w:trPr>
          <w:trHeight w:val="379"/>
          <w:jc w:val="center"/>
        </w:trPr>
        <w:tc>
          <w:tcPr>
            <w:tcW w:w="572" w:type="dxa"/>
            <w:vAlign w:val="center"/>
          </w:tcPr>
          <w:p w14:paraId="3A6F109B" w14:textId="77777777" w:rsidR="00555B6A" w:rsidRPr="0035499D" w:rsidRDefault="00555B6A" w:rsidP="00AB4361">
            <w:pPr>
              <w:spacing w:after="160" w:line="324" w:lineRule="auto"/>
              <w:jc w:val="center"/>
              <w:rPr>
                <w:rFonts w:eastAsia="SimSun"/>
                <w:bCs/>
              </w:rPr>
            </w:pPr>
            <w:r w:rsidRPr="0035499D">
              <w:rPr>
                <w:rFonts w:eastAsia="SimSun"/>
                <w:bCs/>
              </w:rPr>
              <w:t>24</w:t>
            </w:r>
          </w:p>
        </w:tc>
        <w:tc>
          <w:tcPr>
            <w:tcW w:w="4992" w:type="dxa"/>
            <w:vAlign w:val="center"/>
          </w:tcPr>
          <w:p w14:paraId="51DCDCBB"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1x50kVA Trường </w:t>
            </w:r>
            <w:proofErr w:type="spellStart"/>
            <w:r w:rsidRPr="0035499D">
              <w:t>học</w:t>
            </w:r>
            <w:proofErr w:type="spellEnd"/>
            <w:r w:rsidRPr="0035499D">
              <w:t xml:space="preserve"> </w:t>
            </w:r>
            <w:proofErr w:type="spellStart"/>
            <w:r w:rsidRPr="0035499D">
              <w:t>Cà</w:t>
            </w:r>
            <w:proofErr w:type="spellEnd"/>
            <w:r w:rsidRPr="0035499D">
              <w:t xml:space="preserve"> Tong</w:t>
            </w:r>
          </w:p>
        </w:tc>
        <w:tc>
          <w:tcPr>
            <w:tcW w:w="996" w:type="dxa"/>
            <w:vAlign w:val="center"/>
          </w:tcPr>
          <w:p w14:paraId="210CC448" w14:textId="77777777" w:rsidR="00555B6A" w:rsidRPr="0035499D" w:rsidRDefault="00555B6A" w:rsidP="00AB4361">
            <w:pPr>
              <w:spacing w:after="160" w:line="324" w:lineRule="auto"/>
              <w:jc w:val="center"/>
              <w:rPr>
                <w:rFonts w:eastAsia="SimSun"/>
              </w:rPr>
            </w:pPr>
            <w:r w:rsidRPr="0035499D">
              <w:t>909116</w:t>
            </w:r>
          </w:p>
        </w:tc>
        <w:tc>
          <w:tcPr>
            <w:tcW w:w="1117" w:type="dxa"/>
            <w:vAlign w:val="center"/>
          </w:tcPr>
          <w:p w14:paraId="01D2C98A" w14:textId="77777777" w:rsidR="00555B6A" w:rsidRPr="0035499D" w:rsidRDefault="00555B6A" w:rsidP="00AB4361">
            <w:pPr>
              <w:jc w:val="center"/>
            </w:pPr>
            <w:r w:rsidRPr="0035499D">
              <w:t>2009</w:t>
            </w:r>
          </w:p>
        </w:tc>
        <w:tc>
          <w:tcPr>
            <w:tcW w:w="1124" w:type="dxa"/>
            <w:vAlign w:val="center"/>
          </w:tcPr>
          <w:p w14:paraId="0E8A5C46"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74656FD4" w14:textId="77777777" w:rsidTr="00555B6A">
        <w:trPr>
          <w:trHeight w:val="379"/>
          <w:jc w:val="center"/>
        </w:trPr>
        <w:tc>
          <w:tcPr>
            <w:tcW w:w="572" w:type="dxa"/>
            <w:vAlign w:val="center"/>
          </w:tcPr>
          <w:p w14:paraId="16AF4B74" w14:textId="77777777" w:rsidR="00555B6A" w:rsidRPr="0035499D" w:rsidRDefault="00555B6A" w:rsidP="00AB4361">
            <w:pPr>
              <w:spacing w:after="160" w:line="324" w:lineRule="auto"/>
              <w:jc w:val="center"/>
              <w:rPr>
                <w:rFonts w:eastAsia="SimSun"/>
                <w:bCs/>
              </w:rPr>
            </w:pPr>
            <w:r w:rsidRPr="0035499D">
              <w:rPr>
                <w:rFonts w:eastAsia="SimSun"/>
                <w:bCs/>
              </w:rPr>
              <w:t>25</w:t>
            </w:r>
          </w:p>
        </w:tc>
        <w:tc>
          <w:tcPr>
            <w:tcW w:w="4992" w:type="dxa"/>
            <w:vAlign w:val="center"/>
          </w:tcPr>
          <w:p w14:paraId="5DEE591C" w14:textId="0CF8629D"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Năm</w:t>
            </w:r>
            <w:proofErr w:type="spellEnd"/>
            <w:r w:rsidRPr="0035499D">
              <w:t xml:space="preserve"> Giang</w:t>
            </w:r>
          </w:p>
        </w:tc>
        <w:tc>
          <w:tcPr>
            <w:tcW w:w="996" w:type="dxa"/>
            <w:vAlign w:val="center"/>
          </w:tcPr>
          <w:p w14:paraId="1BDD7B50"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1AD0745F" w14:textId="77777777" w:rsidR="00555B6A" w:rsidRPr="0035499D" w:rsidRDefault="00555B6A" w:rsidP="00AB4361">
            <w:pPr>
              <w:jc w:val="center"/>
            </w:pPr>
            <w:r w:rsidRPr="0035499D">
              <w:t>2008</w:t>
            </w:r>
          </w:p>
        </w:tc>
        <w:tc>
          <w:tcPr>
            <w:tcW w:w="1124" w:type="dxa"/>
            <w:vAlign w:val="center"/>
          </w:tcPr>
          <w:p w14:paraId="4A0D1EDA"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0E1CD4F4" w14:textId="77777777" w:rsidTr="00555B6A">
        <w:trPr>
          <w:trHeight w:val="379"/>
          <w:jc w:val="center"/>
        </w:trPr>
        <w:tc>
          <w:tcPr>
            <w:tcW w:w="572" w:type="dxa"/>
            <w:vAlign w:val="center"/>
          </w:tcPr>
          <w:p w14:paraId="728001A9" w14:textId="77777777" w:rsidR="00555B6A" w:rsidRPr="0035499D" w:rsidRDefault="00555B6A" w:rsidP="00AB4361">
            <w:pPr>
              <w:spacing w:after="160" w:line="324" w:lineRule="auto"/>
              <w:jc w:val="center"/>
              <w:rPr>
                <w:rFonts w:eastAsia="SimSun"/>
                <w:bCs/>
              </w:rPr>
            </w:pPr>
            <w:r w:rsidRPr="0035499D">
              <w:rPr>
                <w:rFonts w:eastAsia="SimSun"/>
                <w:bCs/>
              </w:rPr>
              <w:t>26</w:t>
            </w:r>
          </w:p>
        </w:tc>
        <w:tc>
          <w:tcPr>
            <w:tcW w:w="4992" w:type="dxa"/>
            <w:vAlign w:val="center"/>
          </w:tcPr>
          <w:p w14:paraId="33CCB518" w14:textId="03CBE835"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Đồng</w:t>
            </w:r>
            <w:proofErr w:type="spellEnd"/>
            <w:r w:rsidRPr="0035499D">
              <w:t xml:space="preserve"> </w:t>
            </w:r>
            <w:proofErr w:type="spellStart"/>
            <w:r w:rsidRPr="0035499D">
              <w:t>Cây</w:t>
            </w:r>
            <w:proofErr w:type="spellEnd"/>
            <w:r w:rsidRPr="0035499D">
              <w:t xml:space="preserve"> Khai</w:t>
            </w:r>
          </w:p>
        </w:tc>
        <w:tc>
          <w:tcPr>
            <w:tcW w:w="996" w:type="dxa"/>
            <w:vAlign w:val="center"/>
          </w:tcPr>
          <w:p w14:paraId="4F4C2792" w14:textId="77777777" w:rsidR="00555B6A" w:rsidRPr="0035499D" w:rsidRDefault="00555B6A" w:rsidP="00AB4361">
            <w:pPr>
              <w:spacing w:after="160" w:line="324" w:lineRule="auto"/>
              <w:jc w:val="center"/>
              <w:rPr>
                <w:rFonts w:eastAsia="SimSun"/>
              </w:rPr>
            </w:pPr>
            <w:r w:rsidRPr="0035499D">
              <w:t>312382</w:t>
            </w:r>
          </w:p>
        </w:tc>
        <w:tc>
          <w:tcPr>
            <w:tcW w:w="1117" w:type="dxa"/>
            <w:vAlign w:val="center"/>
          </w:tcPr>
          <w:p w14:paraId="3796DB50" w14:textId="77777777" w:rsidR="00555B6A" w:rsidRPr="0035499D" w:rsidRDefault="00555B6A" w:rsidP="00AB4361">
            <w:pPr>
              <w:jc w:val="center"/>
            </w:pPr>
            <w:r w:rsidRPr="0035499D">
              <w:t>2013</w:t>
            </w:r>
          </w:p>
        </w:tc>
        <w:tc>
          <w:tcPr>
            <w:tcW w:w="1124" w:type="dxa"/>
            <w:vAlign w:val="center"/>
          </w:tcPr>
          <w:p w14:paraId="31686CA5"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36699DE" w14:textId="77777777" w:rsidTr="00555B6A">
        <w:trPr>
          <w:trHeight w:val="379"/>
          <w:jc w:val="center"/>
        </w:trPr>
        <w:tc>
          <w:tcPr>
            <w:tcW w:w="572" w:type="dxa"/>
            <w:vAlign w:val="center"/>
          </w:tcPr>
          <w:p w14:paraId="03225469" w14:textId="77777777" w:rsidR="00555B6A" w:rsidRPr="0035499D" w:rsidRDefault="00555B6A" w:rsidP="00AB4361">
            <w:pPr>
              <w:spacing w:after="160" w:line="324" w:lineRule="auto"/>
              <w:jc w:val="center"/>
              <w:rPr>
                <w:rFonts w:eastAsia="SimSun"/>
                <w:bCs/>
              </w:rPr>
            </w:pPr>
            <w:r w:rsidRPr="0035499D">
              <w:rPr>
                <w:rFonts w:eastAsia="SimSun"/>
                <w:bCs/>
              </w:rPr>
              <w:lastRenderedPageBreak/>
              <w:t>27</w:t>
            </w:r>
          </w:p>
        </w:tc>
        <w:tc>
          <w:tcPr>
            <w:tcW w:w="4992" w:type="dxa"/>
            <w:vAlign w:val="center"/>
          </w:tcPr>
          <w:p w14:paraId="570CE35C" w14:textId="1FBAAF99"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Ấp</w:t>
            </w:r>
            <w:proofErr w:type="spellEnd"/>
            <w:r w:rsidRPr="0035499D">
              <w:t xml:space="preserve"> 4B4 Minh Tân</w:t>
            </w:r>
          </w:p>
        </w:tc>
        <w:tc>
          <w:tcPr>
            <w:tcW w:w="996" w:type="dxa"/>
            <w:vAlign w:val="center"/>
          </w:tcPr>
          <w:p w14:paraId="247B2880" w14:textId="77777777" w:rsidR="00555B6A" w:rsidRPr="0035499D" w:rsidRDefault="00555B6A" w:rsidP="00AB4361">
            <w:pPr>
              <w:spacing w:after="160" w:line="324" w:lineRule="auto"/>
              <w:jc w:val="center"/>
              <w:rPr>
                <w:rFonts w:eastAsia="SimSun"/>
              </w:rPr>
            </w:pPr>
            <w:r w:rsidRPr="0035499D">
              <w:t>907543</w:t>
            </w:r>
          </w:p>
        </w:tc>
        <w:tc>
          <w:tcPr>
            <w:tcW w:w="1117" w:type="dxa"/>
            <w:vAlign w:val="center"/>
          </w:tcPr>
          <w:p w14:paraId="23CD8C72" w14:textId="77777777" w:rsidR="00555B6A" w:rsidRPr="0035499D" w:rsidRDefault="00555B6A" w:rsidP="00AB4361">
            <w:pPr>
              <w:jc w:val="center"/>
            </w:pPr>
            <w:r w:rsidRPr="0035499D">
              <w:t>2012</w:t>
            </w:r>
          </w:p>
        </w:tc>
        <w:tc>
          <w:tcPr>
            <w:tcW w:w="1124" w:type="dxa"/>
            <w:vAlign w:val="center"/>
          </w:tcPr>
          <w:p w14:paraId="1F91B201"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6ED4216" w14:textId="77777777" w:rsidTr="00555B6A">
        <w:trPr>
          <w:trHeight w:val="379"/>
          <w:jc w:val="center"/>
        </w:trPr>
        <w:tc>
          <w:tcPr>
            <w:tcW w:w="572" w:type="dxa"/>
            <w:vAlign w:val="center"/>
          </w:tcPr>
          <w:p w14:paraId="0229BAC2" w14:textId="77777777" w:rsidR="00555B6A" w:rsidRPr="0035499D" w:rsidRDefault="00555B6A" w:rsidP="00AB4361">
            <w:pPr>
              <w:spacing w:after="160" w:line="324" w:lineRule="auto"/>
              <w:jc w:val="center"/>
              <w:rPr>
                <w:rFonts w:eastAsia="SimSun"/>
                <w:bCs/>
              </w:rPr>
            </w:pPr>
            <w:r w:rsidRPr="0035499D">
              <w:rPr>
                <w:rFonts w:eastAsia="SimSun"/>
                <w:bCs/>
              </w:rPr>
              <w:t>28</w:t>
            </w:r>
          </w:p>
        </w:tc>
        <w:tc>
          <w:tcPr>
            <w:tcW w:w="4992" w:type="dxa"/>
            <w:vAlign w:val="center"/>
          </w:tcPr>
          <w:p w14:paraId="15EE678A" w14:textId="1275A98B"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Hương </w:t>
            </w:r>
            <w:proofErr w:type="spellStart"/>
            <w:r w:rsidRPr="0035499D">
              <w:t>Lộ</w:t>
            </w:r>
            <w:proofErr w:type="spellEnd"/>
            <w:r w:rsidRPr="0035499D">
              <w:t xml:space="preserve"> 30-3</w:t>
            </w:r>
          </w:p>
        </w:tc>
        <w:tc>
          <w:tcPr>
            <w:tcW w:w="996" w:type="dxa"/>
            <w:vAlign w:val="center"/>
          </w:tcPr>
          <w:p w14:paraId="7606E269" w14:textId="77777777" w:rsidR="00555B6A" w:rsidRPr="0035499D" w:rsidRDefault="00555B6A" w:rsidP="00AB4361">
            <w:pPr>
              <w:spacing w:after="160" w:line="324" w:lineRule="auto"/>
              <w:jc w:val="center"/>
              <w:rPr>
                <w:rFonts w:eastAsia="SimSun"/>
              </w:rPr>
            </w:pPr>
            <w:r w:rsidRPr="0035499D">
              <w:t>909116</w:t>
            </w:r>
          </w:p>
        </w:tc>
        <w:tc>
          <w:tcPr>
            <w:tcW w:w="1117" w:type="dxa"/>
            <w:vAlign w:val="center"/>
          </w:tcPr>
          <w:p w14:paraId="0128DFB8" w14:textId="77777777" w:rsidR="00555B6A" w:rsidRPr="0035499D" w:rsidRDefault="00555B6A" w:rsidP="00AB4361">
            <w:pPr>
              <w:jc w:val="center"/>
            </w:pPr>
            <w:r w:rsidRPr="0035499D">
              <w:t>2008</w:t>
            </w:r>
          </w:p>
        </w:tc>
        <w:tc>
          <w:tcPr>
            <w:tcW w:w="1124" w:type="dxa"/>
            <w:vAlign w:val="center"/>
          </w:tcPr>
          <w:p w14:paraId="181B35D7"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3B8368F3" w14:textId="77777777" w:rsidTr="00555B6A">
        <w:trPr>
          <w:trHeight w:val="379"/>
          <w:jc w:val="center"/>
        </w:trPr>
        <w:tc>
          <w:tcPr>
            <w:tcW w:w="572" w:type="dxa"/>
            <w:vAlign w:val="center"/>
          </w:tcPr>
          <w:p w14:paraId="370D2830" w14:textId="77777777" w:rsidR="00555B6A" w:rsidRPr="0035499D" w:rsidRDefault="00555B6A" w:rsidP="00AB4361">
            <w:pPr>
              <w:spacing w:after="160" w:line="324" w:lineRule="auto"/>
              <w:jc w:val="center"/>
              <w:rPr>
                <w:rFonts w:eastAsia="SimSun"/>
                <w:bCs/>
              </w:rPr>
            </w:pPr>
            <w:r w:rsidRPr="0035499D">
              <w:rPr>
                <w:rFonts w:eastAsia="SimSun"/>
                <w:bCs/>
              </w:rPr>
              <w:t>29</w:t>
            </w:r>
          </w:p>
        </w:tc>
        <w:tc>
          <w:tcPr>
            <w:tcW w:w="4992" w:type="dxa"/>
            <w:vAlign w:val="center"/>
          </w:tcPr>
          <w:p w14:paraId="0ECB81AC" w14:textId="77777777" w:rsidR="00555B6A" w:rsidRPr="0035499D" w:rsidRDefault="00555B6A" w:rsidP="00AB4361">
            <w:pPr>
              <w:spacing w:after="160" w:line="324" w:lineRule="auto"/>
              <w:jc w:val="both"/>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1x50kVA </w:t>
            </w:r>
            <w:proofErr w:type="spellStart"/>
            <w:r w:rsidRPr="0035499D">
              <w:t>Tổ</w:t>
            </w:r>
            <w:proofErr w:type="spellEnd"/>
            <w:r w:rsidRPr="0035499D">
              <w:t xml:space="preserve"> 12 </w:t>
            </w:r>
            <w:proofErr w:type="spellStart"/>
            <w:r w:rsidRPr="0035499D">
              <w:t>Bưng</w:t>
            </w:r>
            <w:proofErr w:type="spellEnd"/>
            <w:r w:rsidRPr="0035499D">
              <w:t xml:space="preserve"> </w:t>
            </w:r>
            <w:proofErr w:type="spellStart"/>
            <w:r w:rsidRPr="0035499D">
              <w:t>Còng</w:t>
            </w:r>
            <w:proofErr w:type="spellEnd"/>
            <w:r w:rsidRPr="0035499D">
              <w:t xml:space="preserve"> 1</w:t>
            </w:r>
          </w:p>
        </w:tc>
        <w:tc>
          <w:tcPr>
            <w:tcW w:w="996" w:type="dxa"/>
            <w:vAlign w:val="center"/>
          </w:tcPr>
          <w:p w14:paraId="303A5ADC" w14:textId="77777777" w:rsidR="00555B6A" w:rsidRPr="0035499D" w:rsidRDefault="00555B6A" w:rsidP="00AB4361">
            <w:pPr>
              <w:spacing w:after="160" w:line="324" w:lineRule="auto"/>
              <w:jc w:val="center"/>
              <w:rPr>
                <w:rFonts w:eastAsia="SimSun"/>
              </w:rPr>
            </w:pPr>
            <w:r w:rsidRPr="0035499D">
              <w:t>908744</w:t>
            </w:r>
          </w:p>
        </w:tc>
        <w:tc>
          <w:tcPr>
            <w:tcW w:w="1117" w:type="dxa"/>
            <w:vAlign w:val="center"/>
          </w:tcPr>
          <w:p w14:paraId="49BC6650" w14:textId="77777777" w:rsidR="00555B6A" w:rsidRPr="0035499D" w:rsidRDefault="00555B6A" w:rsidP="00AB4361">
            <w:pPr>
              <w:jc w:val="center"/>
            </w:pPr>
            <w:r w:rsidRPr="0035499D">
              <w:t>2006</w:t>
            </w:r>
          </w:p>
        </w:tc>
        <w:tc>
          <w:tcPr>
            <w:tcW w:w="1124" w:type="dxa"/>
            <w:vAlign w:val="center"/>
          </w:tcPr>
          <w:p w14:paraId="5BADF456"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61F46396" w14:textId="77777777" w:rsidTr="00555B6A">
        <w:trPr>
          <w:trHeight w:val="379"/>
          <w:jc w:val="center"/>
        </w:trPr>
        <w:tc>
          <w:tcPr>
            <w:tcW w:w="572" w:type="dxa"/>
            <w:vAlign w:val="center"/>
          </w:tcPr>
          <w:p w14:paraId="3B5E06B9" w14:textId="77777777" w:rsidR="00555B6A" w:rsidRPr="0035499D" w:rsidRDefault="00555B6A" w:rsidP="00AB4361">
            <w:pPr>
              <w:spacing w:after="160" w:line="324" w:lineRule="auto"/>
              <w:jc w:val="center"/>
              <w:rPr>
                <w:rFonts w:eastAsia="SimSun"/>
                <w:bCs/>
              </w:rPr>
            </w:pPr>
            <w:r w:rsidRPr="0035499D">
              <w:rPr>
                <w:rFonts w:eastAsia="SimSun"/>
                <w:bCs/>
              </w:rPr>
              <w:t>30</w:t>
            </w:r>
          </w:p>
        </w:tc>
        <w:tc>
          <w:tcPr>
            <w:tcW w:w="4992" w:type="dxa"/>
            <w:vAlign w:val="center"/>
          </w:tcPr>
          <w:p w14:paraId="2134B5E2" w14:textId="478817FF" w:rsidR="00555B6A" w:rsidRPr="0035499D" w:rsidRDefault="00555B6A" w:rsidP="00AB4361">
            <w:pPr>
              <w:spacing w:after="160" w:line="324" w:lineRule="auto"/>
              <w:jc w:val="both"/>
            </w:pPr>
            <w:proofErr w:type="spellStart"/>
            <w:r w:rsidRPr="0035499D">
              <w:t>Cải</w:t>
            </w:r>
            <w:proofErr w:type="spellEnd"/>
            <w:r w:rsidRPr="0035499D">
              <w:t xml:space="preserve"> </w:t>
            </w:r>
            <w:proofErr w:type="spellStart"/>
            <w:r w:rsidRPr="0035499D">
              <w:t>tạo</w:t>
            </w:r>
            <w:proofErr w:type="spellEnd"/>
            <w:r w:rsidRPr="0035499D">
              <w:t xml:space="preserve">, </w:t>
            </w:r>
            <w:proofErr w:type="spellStart"/>
            <w:r w:rsidRPr="0035499D">
              <w:t>nâng</w:t>
            </w:r>
            <w:proofErr w:type="spellEnd"/>
            <w:r w:rsidRPr="0035499D">
              <w:t xml:space="preserve"> </w:t>
            </w:r>
            <w:proofErr w:type="spellStart"/>
            <w:r w:rsidRPr="0035499D">
              <w:t>cấp</w:t>
            </w:r>
            <w:proofErr w:type="spellEnd"/>
            <w:r w:rsidRPr="0035499D">
              <w:t xml:space="preserve"> </w:t>
            </w:r>
            <w:proofErr w:type="spellStart"/>
            <w:r w:rsidRPr="0035499D">
              <w:t>thay</w:t>
            </w:r>
            <w:proofErr w:type="spellEnd"/>
            <w:r w:rsidRPr="0035499D">
              <w:t xml:space="preserve"> </w:t>
            </w:r>
            <w:proofErr w:type="spellStart"/>
            <w:r w:rsidRPr="0035499D">
              <w:t>cáp</w:t>
            </w:r>
            <w:proofErr w:type="spellEnd"/>
            <w:r w:rsidRPr="0035499D">
              <w:t xml:space="preserve"> </w:t>
            </w:r>
            <w:proofErr w:type="spellStart"/>
            <w:r w:rsidRPr="0035499D">
              <w:t>nhôm</w:t>
            </w:r>
            <w:proofErr w:type="spellEnd"/>
            <w:r w:rsidRPr="0035499D">
              <w:t xml:space="preserve"> </w:t>
            </w:r>
            <w:proofErr w:type="spellStart"/>
            <w:r w:rsidRPr="0035499D">
              <w:t>trần</w:t>
            </w:r>
            <w:proofErr w:type="spellEnd"/>
            <w:r w:rsidRPr="0035499D">
              <w:t xml:space="preserve"> </w:t>
            </w:r>
            <w:proofErr w:type="spellStart"/>
            <w:r w:rsidRPr="0035499D">
              <w:t>lõi</w:t>
            </w:r>
            <w:proofErr w:type="spellEnd"/>
            <w:r w:rsidRPr="0035499D">
              <w:t xml:space="preserve"> </w:t>
            </w:r>
            <w:proofErr w:type="spellStart"/>
            <w:r w:rsidRPr="0035499D">
              <w:t>thép</w:t>
            </w:r>
            <w:proofErr w:type="spellEnd"/>
            <w:r w:rsidRPr="0035499D">
              <w:t xml:space="preserve"> 3xAs_70/As_50mm² (</w:t>
            </w:r>
            <w:proofErr w:type="spellStart"/>
            <w:r w:rsidRPr="0035499D">
              <w:t>đoạn</w:t>
            </w:r>
            <w:proofErr w:type="spellEnd"/>
            <w:r w:rsidRPr="0035499D">
              <w:t xml:space="preserve"> </w:t>
            </w:r>
            <w:proofErr w:type="spellStart"/>
            <w:r w:rsidRPr="0035499D">
              <w:t>từ</w:t>
            </w:r>
            <w:proofErr w:type="spellEnd"/>
            <w:r w:rsidRPr="0035499D">
              <w:t xml:space="preserve"> 212 </w:t>
            </w:r>
            <w:proofErr w:type="spellStart"/>
            <w:r w:rsidRPr="0035499D">
              <w:t>đến</w:t>
            </w:r>
            <w:proofErr w:type="spellEnd"/>
            <w:r w:rsidRPr="0035499D">
              <w:t xml:space="preserve"> </w:t>
            </w:r>
            <w:proofErr w:type="spellStart"/>
            <w:r w:rsidRPr="0035499D">
              <w:t>trụ</w:t>
            </w:r>
            <w:proofErr w:type="spellEnd"/>
            <w:r w:rsidRPr="0035499D">
              <w:t xml:space="preserve"> 370) </w:t>
            </w:r>
            <w:proofErr w:type="spellStart"/>
            <w:r w:rsidRPr="0035499D">
              <w:t>thành</w:t>
            </w:r>
            <w:proofErr w:type="spellEnd"/>
            <w:r w:rsidRPr="0035499D">
              <w:t xml:space="preserve"> </w:t>
            </w:r>
            <w:proofErr w:type="spellStart"/>
            <w:r w:rsidRPr="0035499D">
              <w:t>cáp</w:t>
            </w:r>
            <w:proofErr w:type="spellEnd"/>
            <w:r w:rsidRPr="0035499D">
              <w:t xml:space="preserve"> </w:t>
            </w:r>
            <w:proofErr w:type="spellStart"/>
            <w:r w:rsidRPr="0035499D">
              <w:t>nhôm</w:t>
            </w:r>
            <w:proofErr w:type="spellEnd"/>
            <w:r w:rsidRPr="0035499D">
              <w:t xml:space="preserve"> </w:t>
            </w:r>
            <w:proofErr w:type="spellStart"/>
            <w:r w:rsidRPr="0035499D">
              <w:t>bọc</w:t>
            </w:r>
            <w:proofErr w:type="spellEnd"/>
            <w:r w:rsidRPr="0035499D">
              <w:t xml:space="preserve"> 3x</w:t>
            </w:r>
            <w:r w:rsidR="00017B80">
              <w:t>VXAS</w:t>
            </w:r>
            <w:r w:rsidRPr="0035499D">
              <w:t xml:space="preserve">_120/1xAs_70mm² </w:t>
            </w:r>
            <w:proofErr w:type="spellStart"/>
            <w:r w:rsidRPr="0035499D">
              <w:t>tuyến</w:t>
            </w:r>
            <w:proofErr w:type="spellEnd"/>
            <w:r w:rsidRPr="0035499D">
              <w:t xml:space="preserve"> 477 </w:t>
            </w:r>
            <w:proofErr w:type="spellStart"/>
            <w:r w:rsidRPr="0035499D">
              <w:t>Chơn</w:t>
            </w:r>
            <w:proofErr w:type="spellEnd"/>
            <w:r w:rsidRPr="0035499D">
              <w:t xml:space="preserve"> Thành - Minh </w:t>
            </w:r>
            <w:proofErr w:type="spellStart"/>
            <w:r w:rsidRPr="0035499D">
              <w:t>Hòa</w:t>
            </w:r>
            <w:proofErr w:type="spellEnd"/>
            <w:r w:rsidRPr="0035499D">
              <w:t>.</w:t>
            </w:r>
          </w:p>
        </w:tc>
        <w:tc>
          <w:tcPr>
            <w:tcW w:w="996" w:type="dxa"/>
            <w:vAlign w:val="center"/>
          </w:tcPr>
          <w:p w14:paraId="7E326E4C" w14:textId="77777777" w:rsidR="00555B6A" w:rsidRPr="0035499D" w:rsidRDefault="00555B6A" w:rsidP="00AB4361">
            <w:pPr>
              <w:spacing w:after="160" w:line="324" w:lineRule="auto"/>
              <w:jc w:val="center"/>
              <w:rPr>
                <w:rFonts w:eastAsia="SimSun"/>
              </w:rPr>
            </w:pPr>
            <w:r w:rsidRPr="0035499D">
              <w:t>307105</w:t>
            </w:r>
          </w:p>
        </w:tc>
        <w:tc>
          <w:tcPr>
            <w:tcW w:w="1117" w:type="dxa"/>
            <w:vAlign w:val="center"/>
          </w:tcPr>
          <w:p w14:paraId="6FBE5996" w14:textId="77777777" w:rsidR="00555B6A" w:rsidRPr="0035499D" w:rsidRDefault="00555B6A" w:rsidP="00AB4361">
            <w:pPr>
              <w:jc w:val="center"/>
            </w:pPr>
            <w:r w:rsidRPr="0035499D">
              <w:t>2007</w:t>
            </w:r>
          </w:p>
        </w:tc>
        <w:tc>
          <w:tcPr>
            <w:tcW w:w="1124" w:type="dxa"/>
            <w:vAlign w:val="center"/>
          </w:tcPr>
          <w:p w14:paraId="747FB29F"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r w:rsidR="0035499D" w:rsidRPr="0035499D" w14:paraId="291C1C34" w14:textId="77777777" w:rsidTr="00555B6A">
        <w:trPr>
          <w:trHeight w:val="379"/>
          <w:jc w:val="center"/>
        </w:trPr>
        <w:tc>
          <w:tcPr>
            <w:tcW w:w="572" w:type="dxa"/>
            <w:vAlign w:val="center"/>
          </w:tcPr>
          <w:p w14:paraId="779D6BFF" w14:textId="77777777" w:rsidR="00555B6A" w:rsidRPr="0035499D" w:rsidRDefault="00555B6A" w:rsidP="00AB4361">
            <w:pPr>
              <w:spacing w:after="160" w:line="324" w:lineRule="auto"/>
              <w:jc w:val="center"/>
              <w:rPr>
                <w:rFonts w:eastAsia="SimSun"/>
                <w:bCs/>
              </w:rPr>
            </w:pPr>
            <w:r w:rsidRPr="0035499D">
              <w:rPr>
                <w:rFonts w:eastAsia="SimSun"/>
                <w:bCs/>
              </w:rPr>
              <w:t>31</w:t>
            </w:r>
          </w:p>
        </w:tc>
        <w:tc>
          <w:tcPr>
            <w:tcW w:w="4992" w:type="dxa"/>
            <w:vAlign w:val="center"/>
          </w:tcPr>
          <w:p w14:paraId="6D45152A" w14:textId="62578C39" w:rsidR="009206B4" w:rsidRPr="0035499D" w:rsidRDefault="00555B6A" w:rsidP="00AB4361">
            <w:pPr>
              <w:spacing w:after="160" w:line="324" w:lineRule="auto"/>
              <w:jc w:val="both"/>
              <w:rPr>
                <w:bCs/>
              </w:rPr>
            </w:pPr>
            <w:proofErr w:type="spellStart"/>
            <w:r w:rsidRPr="0035499D">
              <w:rPr>
                <w:bCs/>
              </w:rPr>
              <w:t>Xây</w:t>
            </w:r>
            <w:proofErr w:type="spellEnd"/>
            <w:r w:rsidRPr="0035499D">
              <w:rPr>
                <w:bCs/>
              </w:rPr>
              <w:t xml:space="preserve"> </w:t>
            </w:r>
            <w:proofErr w:type="spellStart"/>
            <w:r w:rsidRPr="0035499D">
              <w:rPr>
                <w:bCs/>
              </w:rPr>
              <w:t>dựng</w:t>
            </w:r>
            <w:proofErr w:type="spellEnd"/>
            <w:r w:rsidRPr="0035499D">
              <w:rPr>
                <w:bCs/>
              </w:rPr>
              <w:t xml:space="preserve"> </w:t>
            </w:r>
            <w:proofErr w:type="spellStart"/>
            <w:r w:rsidRPr="0035499D">
              <w:rPr>
                <w:bCs/>
              </w:rPr>
              <w:t>mới</w:t>
            </w:r>
            <w:proofErr w:type="spellEnd"/>
            <w:r w:rsidRPr="0035499D">
              <w:rPr>
                <w:bCs/>
              </w:rPr>
              <w:t xml:space="preserve"> </w:t>
            </w:r>
            <w:proofErr w:type="spellStart"/>
            <w:r w:rsidRPr="0035499D">
              <w:rPr>
                <w:bCs/>
              </w:rPr>
              <w:t>đường</w:t>
            </w:r>
            <w:proofErr w:type="spellEnd"/>
            <w:r w:rsidRPr="0035499D">
              <w:rPr>
                <w:bCs/>
              </w:rPr>
              <w:t xml:space="preserve"> </w:t>
            </w:r>
            <w:proofErr w:type="spellStart"/>
            <w:r w:rsidRPr="0035499D">
              <w:rPr>
                <w:bCs/>
              </w:rPr>
              <w:t>dây</w:t>
            </w:r>
            <w:proofErr w:type="spellEnd"/>
            <w:r w:rsidRPr="0035499D">
              <w:rPr>
                <w:bCs/>
              </w:rPr>
              <w:t xml:space="preserve"> </w:t>
            </w:r>
            <w:proofErr w:type="spellStart"/>
            <w:r w:rsidRPr="0035499D">
              <w:rPr>
                <w:bCs/>
              </w:rPr>
              <w:t>trung</w:t>
            </w:r>
            <w:proofErr w:type="spellEnd"/>
            <w:r w:rsidRPr="0035499D">
              <w:rPr>
                <w:bCs/>
              </w:rPr>
              <w:t xml:space="preserve"> </w:t>
            </w:r>
            <w:proofErr w:type="spellStart"/>
            <w:r w:rsidRPr="0035499D">
              <w:rPr>
                <w:bCs/>
              </w:rPr>
              <w:t>hạ</w:t>
            </w:r>
            <w:proofErr w:type="spellEnd"/>
            <w:r w:rsidRPr="0035499D">
              <w:rPr>
                <w:bCs/>
              </w:rPr>
              <w:t xml:space="preserve"> </w:t>
            </w:r>
            <w:proofErr w:type="spellStart"/>
            <w:r w:rsidRPr="0035499D">
              <w:rPr>
                <w:bCs/>
              </w:rPr>
              <w:t>áp</w:t>
            </w:r>
            <w:proofErr w:type="spellEnd"/>
            <w:r w:rsidRPr="0035499D">
              <w:rPr>
                <w:bCs/>
              </w:rPr>
              <w:t xml:space="preserve"> &amp; TBA </w:t>
            </w:r>
            <w:r w:rsidR="002C2D80">
              <w:rPr>
                <w:bCs/>
              </w:rPr>
              <w:t>1x50kVA</w:t>
            </w:r>
            <w:r w:rsidRPr="0035499D">
              <w:rPr>
                <w:bCs/>
              </w:rPr>
              <w:t xml:space="preserve"> </w:t>
            </w:r>
            <w:proofErr w:type="spellStart"/>
            <w:r w:rsidRPr="0035499D">
              <w:rPr>
                <w:bCs/>
              </w:rPr>
              <w:t>thuộc</w:t>
            </w:r>
            <w:proofErr w:type="spellEnd"/>
            <w:r w:rsidRPr="0035499D">
              <w:rPr>
                <w:bCs/>
              </w:rPr>
              <w:t xml:space="preserve"> </w:t>
            </w:r>
            <w:proofErr w:type="spellStart"/>
            <w:r w:rsidRPr="0035499D">
              <w:rPr>
                <w:bCs/>
              </w:rPr>
              <w:t>nhánh</w:t>
            </w:r>
            <w:proofErr w:type="spellEnd"/>
            <w:r w:rsidRPr="0035499D">
              <w:rPr>
                <w:bCs/>
              </w:rPr>
              <w:t xml:space="preserve"> </w:t>
            </w:r>
            <w:proofErr w:type="spellStart"/>
            <w:r w:rsidRPr="0035499D">
              <w:rPr>
                <w:bCs/>
              </w:rPr>
              <w:t>rẽ</w:t>
            </w:r>
            <w:proofErr w:type="spellEnd"/>
            <w:r w:rsidRPr="0035499D">
              <w:rPr>
                <w:bCs/>
              </w:rPr>
              <w:t xml:space="preserve"> </w:t>
            </w:r>
            <w:proofErr w:type="spellStart"/>
            <w:r w:rsidRPr="0035499D">
              <w:rPr>
                <w:bCs/>
              </w:rPr>
              <w:t>Cà</w:t>
            </w:r>
            <w:proofErr w:type="spellEnd"/>
            <w:r w:rsidRPr="0035499D">
              <w:rPr>
                <w:bCs/>
              </w:rPr>
              <w:t xml:space="preserve"> Tong </w:t>
            </w:r>
            <w:proofErr w:type="spellStart"/>
            <w:r w:rsidRPr="0035499D">
              <w:rPr>
                <w:bCs/>
              </w:rPr>
              <w:t>Đất</w:t>
            </w:r>
            <w:proofErr w:type="spellEnd"/>
            <w:r w:rsidRPr="0035499D">
              <w:rPr>
                <w:bCs/>
              </w:rPr>
              <w:t xml:space="preserve"> Ung</w:t>
            </w:r>
          </w:p>
        </w:tc>
        <w:tc>
          <w:tcPr>
            <w:tcW w:w="996" w:type="dxa"/>
            <w:vAlign w:val="center"/>
          </w:tcPr>
          <w:p w14:paraId="0E49CC18" w14:textId="77777777" w:rsidR="00555B6A" w:rsidRPr="0035499D" w:rsidRDefault="00555B6A" w:rsidP="00AB4361">
            <w:pPr>
              <w:spacing w:after="160" w:line="324" w:lineRule="auto"/>
              <w:jc w:val="center"/>
              <w:rPr>
                <w:rFonts w:eastAsia="SimSun"/>
              </w:rPr>
            </w:pPr>
            <w:r w:rsidRPr="0035499D">
              <w:t>306191</w:t>
            </w:r>
          </w:p>
        </w:tc>
        <w:tc>
          <w:tcPr>
            <w:tcW w:w="1117" w:type="dxa"/>
            <w:vAlign w:val="center"/>
          </w:tcPr>
          <w:p w14:paraId="4027747C" w14:textId="77777777" w:rsidR="00555B6A" w:rsidRPr="0035499D" w:rsidRDefault="00555B6A" w:rsidP="00AB4361">
            <w:pPr>
              <w:jc w:val="center"/>
            </w:pPr>
            <w:r w:rsidRPr="0035499D">
              <w:t>2008</w:t>
            </w:r>
          </w:p>
        </w:tc>
        <w:tc>
          <w:tcPr>
            <w:tcW w:w="1124" w:type="dxa"/>
            <w:vAlign w:val="center"/>
          </w:tcPr>
          <w:p w14:paraId="44AC82A0" w14:textId="77777777" w:rsidR="00555B6A" w:rsidRPr="0035499D" w:rsidRDefault="00555B6A" w:rsidP="00AB4361">
            <w:pPr>
              <w:spacing w:after="160" w:line="324" w:lineRule="auto"/>
              <w:jc w:val="center"/>
              <w:rPr>
                <w:rFonts w:eastAsia="SimSun"/>
              </w:rPr>
            </w:pPr>
            <w:proofErr w:type="spellStart"/>
            <w:r w:rsidRPr="0035499D">
              <w:t>Không</w:t>
            </w:r>
            <w:proofErr w:type="spellEnd"/>
          </w:p>
        </w:tc>
      </w:tr>
    </w:tbl>
    <w:p w14:paraId="62CDF076" w14:textId="467A3B25" w:rsidR="00597E52" w:rsidRPr="0035499D" w:rsidRDefault="00597E52" w:rsidP="00597E52">
      <w:pPr>
        <w:pStyle w:val="Heading3"/>
        <w:spacing w:before="120" w:beforeAutospacing="0" w:after="120" w:afterAutospacing="0"/>
        <w:ind w:left="850" w:hanging="850"/>
        <w:rPr>
          <w:rFonts w:ascii="Times New Roman" w:hAnsi="Times New Roman"/>
          <w:szCs w:val="26"/>
        </w:rPr>
      </w:pPr>
      <w:bookmarkStart w:id="122" w:name="_Toc128076497"/>
      <w:bookmarkStart w:id="123" w:name="_Toc132724785"/>
      <w:proofErr w:type="spellStart"/>
      <w:r w:rsidRPr="0035499D">
        <w:rPr>
          <w:rFonts w:ascii="Times New Roman" w:hAnsi="Times New Roman"/>
          <w:szCs w:val="26"/>
        </w:rPr>
        <w:t>Độ</w:t>
      </w:r>
      <w:proofErr w:type="spellEnd"/>
      <w:r w:rsidRPr="0035499D">
        <w:rPr>
          <w:rFonts w:ascii="Times New Roman" w:hAnsi="Times New Roman"/>
          <w:szCs w:val="26"/>
        </w:rPr>
        <w:t xml:space="preserve"> tin </w:t>
      </w:r>
      <w:proofErr w:type="spellStart"/>
      <w:r w:rsidRPr="0035499D">
        <w:rPr>
          <w:rFonts w:ascii="Times New Roman" w:hAnsi="Times New Roman"/>
          <w:szCs w:val="26"/>
        </w:rPr>
        <w:t>cậy</w:t>
      </w:r>
      <w:proofErr w:type="spellEnd"/>
      <w:r w:rsidRPr="0035499D">
        <w:rPr>
          <w:rFonts w:ascii="Times New Roman" w:hAnsi="Times New Roman"/>
          <w:szCs w:val="26"/>
        </w:rPr>
        <w:t xml:space="preserve"> </w:t>
      </w:r>
      <w:proofErr w:type="spellStart"/>
      <w:r w:rsidRPr="0035499D">
        <w:rPr>
          <w:rFonts w:ascii="Times New Roman" w:hAnsi="Times New Roman"/>
          <w:szCs w:val="26"/>
        </w:rPr>
        <w:t>cung</w:t>
      </w:r>
      <w:proofErr w:type="spellEnd"/>
      <w:r w:rsidRPr="0035499D">
        <w:rPr>
          <w:rFonts w:ascii="Times New Roman" w:hAnsi="Times New Roman"/>
          <w:szCs w:val="26"/>
        </w:rPr>
        <w:t xml:space="preserve"> </w:t>
      </w:r>
      <w:proofErr w:type="spellStart"/>
      <w:r w:rsidRPr="0035499D">
        <w:rPr>
          <w:rFonts w:ascii="Times New Roman" w:hAnsi="Times New Roman"/>
          <w:szCs w:val="26"/>
        </w:rPr>
        <w:t>cấp</w:t>
      </w:r>
      <w:proofErr w:type="spellEnd"/>
      <w:r w:rsidRPr="0035499D">
        <w:rPr>
          <w:rFonts w:ascii="Times New Roman" w:hAnsi="Times New Roman"/>
          <w:szCs w:val="26"/>
        </w:rPr>
        <w:t xml:space="preserve"> </w:t>
      </w:r>
      <w:proofErr w:type="spellStart"/>
      <w:r w:rsidRPr="0035499D">
        <w:rPr>
          <w:rFonts w:ascii="Times New Roman" w:hAnsi="Times New Roman"/>
          <w:szCs w:val="26"/>
        </w:rPr>
        <w:t>điện</w:t>
      </w:r>
      <w:bookmarkEnd w:id="122"/>
      <w:bookmarkEnd w:id="123"/>
      <w:proofErr w:type="spellEnd"/>
    </w:p>
    <w:tbl>
      <w:tblPr>
        <w:tblStyle w:val="TableGrid"/>
        <w:tblW w:w="0" w:type="auto"/>
        <w:jc w:val="center"/>
        <w:tblLook w:val="04A0" w:firstRow="1" w:lastRow="0" w:firstColumn="1" w:lastColumn="0" w:noHBand="0" w:noVBand="1"/>
      </w:tblPr>
      <w:tblGrid>
        <w:gridCol w:w="988"/>
        <w:gridCol w:w="3120"/>
        <w:gridCol w:w="1841"/>
        <w:gridCol w:w="1559"/>
        <w:gridCol w:w="1701"/>
      </w:tblGrid>
      <w:tr w:rsidR="0035499D" w:rsidRPr="0035499D" w14:paraId="319F7F4B" w14:textId="77777777" w:rsidTr="00503C7E">
        <w:trPr>
          <w:trHeight w:val="600"/>
          <w:jc w:val="center"/>
        </w:trPr>
        <w:tc>
          <w:tcPr>
            <w:tcW w:w="988" w:type="dxa"/>
            <w:vMerge w:val="restart"/>
            <w:noWrap/>
            <w:vAlign w:val="center"/>
            <w:hideMark/>
          </w:tcPr>
          <w:p w14:paraId="457CB7F2" w14:textId="77777777" w:rsidR="00503C7E" w:rsidRPr="0035499D" w:rsidRDefault="00503C7E" w:rsidP="00503C7E">
            <w:pPr>
              <w:jc w:val="center"/>
              <w:rPr>
                <w:b/>
                <w:bCs/>
              </w:rPr>
            </w:pPr>
            <w:r w:rsidRPr="0035499D">
              <w:rPr>
                <w:b/>
                <w:bCs/>
              </w:rPr>
              <w:t>STT</w:t>
            </w:r>
          </w:p>
        </w:tc>
        <w:tc>
          <w:tcPr>
            <w:tcW w:w="3120" w:type="dxa"/>
            <w:vMerge w:val="restart"/>
            <w:noWrap/>
            <w:vAlign w:val="center"/>
            <w:hideMark/>
          </w:tcPr>
          <w:p w14:paraId="5CA985A5" w14:textId="77777777" w:rsidR="00503C7E" w:rsidRPr="0035499D" w:rsidRDefault="00503C7E" w:rsidP="00503C7E">
            <w:pPr>
              <w:jc w:val="center"/>
              <w:rPr>
                <w:b/>
                <w:bCs/>
              </w:rPr>
            </w:pPr>
            <w:r w:rsidRPr="0035499D">
              <w:rPr>
                <w:b/>
                <w:bCs/>
              </w:rPr>
              <w:t>TÊN TRẠM</w:t>
            </w:r>
          </w:p>
        </w:tc>
        <w:tc>
          <w:tcPr>
            <w:tcW w:w="5101" w:type="dxa"/>
            <w:gridSpan w:val="3"/>
            <w:vAlign w:val="center"/>
            <w:hideMark/>
          </w:tcPr>
          <w:p w14:paraId="6E78F6C3" w14:textId="77777777" w:rsidR="00503C7E" w:rsidRPr="0035499D" w:rsidRDefault="00503C7E" w:rsidP="00503C7E">
            <w:pPr>
              <w:jc w:val="center"/>
              <w:rPr>
                <w:b/>
                <w:bCs/>
              </w:rPr>
            </w:pPr>
            <w:proofErr w:type="spellStart"/>
            <w:r w:rsidRPr="0035499D">
              <w:rPr>
                <w:b/>
                <w:bCs/>
              </w:rPr>
              <w:t>Chỉ</w:t>
            </w:r>
            <w:proofErr w:type="spellEnd"/>
            <w:r w:rsidRPr="0035499D">
              <w:rPr>
                <w:b/>
                <w:bCs/>
              </w:rPr>
              <w:t xml:space="preserve"> </w:t>
            </w:r>
            <w:proofErr w:type="spellStart"/>
            <w:r w:rsidRPr="0035499D">
              <w:rPr>
                <w:b/>
                <w:bCs/>
              </w:rPr>
              <w:t>tiêu</w:t>
            </w:r>
            <w:proofErr w:type="spellEnd"/>
            <w:r w:rsidRPr="0035499D">
              <w:rPr>
                <w:b/>
                <w:bCs/>
              </w:rPr>
              <w:t xml:space="preserve"> </w:t>
            </w:r>
            <w:proofErr w:type="spellStart"/>
            <w:r w:rsidRPr="0035499D">
              <w:rPr>
                <w:b/>
                <w:bCs/>
              </w:rPr>
              <w:t>độ</w:t>
            </w:r>
            <w:proofErr w:type="spellEnd"/>
            <w:r w:rsidRPr="0035499D">
              <w:rPr>
                <w:b/>
                <w:bCs/>
              </w:rPr>
              <w:t xml:space="preserve"> tin </w:t>
            </w:r>
            <w:proofErr w:type="spellStart"/>
            <w:r w:rsidRPr="0035499D">
              <w:rPr>
                <w:b/>
                <w:bCs/>
              </w:rPr>
              <w:t>cậy</w:t>
            </w:r>
            <w:proofErr w:type="spellEnd"/>
            <w:r w:rsidRPr="0035499D">
              <w:rPr>
                <w:b/>
                <w:bCs/>
              </w:rPr>
              <w:t xml:space="preserve"> </w:t>
            </w:r>
            <w:proofErr w:type="spellStart"/>
            <w:r w:rsidRPr="0035499D">
              <w:rPr>
                <w:b/>
                <w:bCs/>
              </w:rPr>
              <w:t>cung</w:t>
            </w:r>
            <w:proofErr w:type="spellEnd"/>
            <w:r w:rsidRPr="0035499D">
              <w:rPr>
                <w:b/>
                <w:bCs/>
              </w:rPr>
              <w:t xml:space="preserve"> </w:t>
            </w:r>
            <w:proofErr w:type="spellStart"/>
            <w:r w:rsidRPr="0035499D">
              <w:rPr>
                <w:b/>
                <w:bCs/>
              </w:rPr>
              <w:t>cấp</w:t>
            </w:r>
            <w:proofErr w:type="spellEnd"/>
            <w:r w:rsidRPr="0035499D">
              <w:rPr>
                <w:b/>
                <w:bCs/>
              </w:rPr>
              <w:t xml:space="preserve"> </w:t>
            </w:r>
            <w:proofErr w:type="spellStart"/>
            <w:r w:rsidRPr="0035499D">
              <w:rPr>
                <w:b/>
                <w:bCs/>
              </w:rPr>
              <w:t>điện</w:t>
            </w:r>
            <w:proofErr w:type="spellEnd"/>
          </w:p>
        </w:tc>
      </w:tr>
      <w:tr w:rsidR="0035499D" w:rsidRPr="0035499D" w14:paraId="0239B711" w14:textId="77777777" w:rsidTr="00503C7E">
        <w:trPr>
          <w:trHeight w:val="450"/>
          <w:jc w:val="center"/>
        </w:trPr>
        <w:tc>
          <w:tcPr>
            <w:tcW w:w="988" w:type="dxa"/>
            <w:vMerge/>
            <w:vAlign w:val="center"/>
            <w:hideMark/>
          </w:tcPr>
          <w:p w14:paraId="4EE31BD0" w14:textId="77777777" w:rsidR="00503C7E" w:rsidRPr="0035499D" w:rsidRDefault="00503C7E" w:rsidP="00503C7E">
            <w:pPr>
              <w:jc w:val="center"/>
              <w:rPr>
                <w:b/>
                <w:bCs/>
              </w:rPr>
            </w:pPr>
          </w:p>
        </w:tc>
        <w:tc>
          <w:tcPr>
            <w:tcW w:w="3120" w:type="dxa"/>
            <w:vMerge/>
            <w:vAlign w:val="center"/>
            <w:hideMark/>
          </w:tcPr>
          <w:p w14:paraId="79AEE3E9" w14:textId="77777777" w:rsidR="00503C7E" w:rsidRPr="0035499D" w:rsidRDefault="00503C7E">
            <w:pPr>
              <w:rPr>
                <w:b/>
                <w:bCs/>
              </w:rPr>
            </w:pPr>
          </w:p>
        </w:tc>
        <w:tc>
          <w:tcPr>
            <w:tcW w:w="1841" w:type="dxa"/>
            <w:vAlign w:val="center"/>
            <w:hideMark/>
          </w:tcPr>
          <w:p w14:paraId="456A4A52" w14:textId="77777777" w:rsidR="00503C7E" w:rsidRPr="0035499D" w:rsidRDefault="00503C7E" w:rsidP="00503C7E">
            <w:pPr>
              <w:jc w:val="center"/>
              <w:rPr>
                <w:b/>
                <w:bCs/>
              </w:rPr>
            </w:pPr>
            <w:r w:rsidRPr="0035499D">
              <w:rPr>
                <w:b/>
                <w:bCs/>
              </w:rPr>
              <w:t>MAIFI</w:t>
            </w:r>
          </w:p>
        </w:tc>
        <w:tc>
          <w:tcPr>
            <w:tcW w:w="1559" w:type="dxa"/>
            <w:vAlign w:val="center"/>
            <w:hideMark/>
          </w:tcPr>
          <w:p w14:paraId="19B1FC31" w14:textId="77777777" w:rsidR="00503C7E" w:rsidRPr="0035499D" w:rsidRDefault="00503C7E" w:rsidP="00503C7E">
            <w:pPr>
              <w:jc w:val="center"/>
              <w:rPr>
                <w:b/>
                <w:bCs/>
              </w:rPr>
            </w:pPr>
            <w:r w:rsidRPr="0035499D">
              <w:rPr>
                <w:b/>
                <w:bCs/>
              </w:rPr>
              <w:t>SAIDI</w:t>
            </w:r>
          </w:p>
        </w:tc>
        <w:tc>
          <w:tcPr>
            <w:tcW w:w="1701" w:type="dxa"/>
            <w:vAlign w:val="center"/>
            <w:hideMark/>
          </w:tcPr>
          <w:p w14:paraId="5C249374" w14:textId="77777777" w:rsidR="00503C7E" w:rsidRPr="0035499D" w:rsidRDefault="00503C7E" w:rsidP="00503C7E">
            <w:pPr>
              <w:jc w:val="center"/>
              <w:rPr>
                <w:b/>
                <w:bCs/>
              </w:rPr>
            </w:pPr>
            <w:r w:rsidRPr="0035499D">
              <w:rPr>
                <w:b/>
                <w:bCs/>
              </w:rPr>
              <w:t>SAIFI</w:t>
            </w:r>
          </w:p>
        </w:tc>
      </w:tr>
      <w:tr w:rsidR="0035499D" w:rsidRPr="0035499D" w14:paraId="3689FA38" w14:textId="77777777" w:rsidTr="00503C7E">
        <w:trPr>
          <w:trHeight w:val="255"/>
          <w:jc w:val="center"/>
        </w:trPr>
        <w:tc>
          <w:tcPr>
            <w:tcW w:w="988" w:type="dxa"/>
            <w:noWrap/>
            <w:hideMark/>
          </w:tcPr>
          <w:p w14:paraId="7B30A631" w14:textId="77777777" w:rsidR="00503C7E" w:rsidRPr="0035499D" w:rsidRDefault="00503C7E" w:rsidP="00503C7E">
            <w:pPr>
              <w:jc w:val="center"/>
            </w:pPr>
            <w:r w:rsidRPr="0035499D">
              <w:t>1</w:t>
            </w:r>
          </w:p>
        </w:tc>
        <w:tc>
          <w:tcPr>
            <w:tcW w:w="3120" w:type="dxa"/>
            <w:noWrap/>
            <w:hideMark/>
          </w:tcPr>
          <w:p w14:paraId="1464ADA7" w14:textId="77777777" w:rsidR="00503C7E" w:rsidRPr="0035499D" w:rsidRDefault="00503C7E">
            <w:proofErr w:type="spellStart"/>
            <w:r w:rsidRPr="0035499D">
              <w:t>Làng</w:t>
            </w:r>
            <w:proofErr w:type="spellEnd"/>
            <w:r w:rsidRPr="0035499D">
              <w:t xml:space="preserve"> 18B</w:t>
            </w:r>
          </w:p>
        </w:tc>
        <w:tc>
          <w:tcPr>
            <w:tcW w:w="1841" w:type="dxa"/>
            <w:noWrap/>
            <w:hideMark/>
          </w:tcPr>
          <w:p w14:paraId="75668FD8" w14:textId="77777777" w:rsidR="00503C7E" w:rsidRPr="0035499D" w:rsidRDefault="00503C7E" w:rsidP="00503C7E">
            <w:pPr>
              <w:jc w:val="center"/>
            </w:pPr>
            <w:r w:rsidRPr="0035499D">
              <w:t>0</w:t>
            </w:r>
          </w:p>
        </w:tc>
        <w:tc>
          <w:tcPr>
            <w:tcW w:w="1559" w:type="dxa"/>
            <w:noWrap/>
            <w:hideMark/>
          </w:tcPr>
          <w:p w14:paraId="7AA949CD" w14:textId="77777777" w:rsidR="00503C7E" w:rsidRPr="0035499D" w:rsidRDefault="00503C7E" w:rsidP="00503C7E">
            <w:pPr>
              <w:jc w:val="center"/>
            </w:pPr>
            <w:r w:rsidRPr="0035499D">
              <w:t>1,5835</w:t>
            </w:r>
          </w:p>
        </w:tc>
        <w:tc>
          <w:tcPr>
            <w:tcW w:w="1701" w:type="dxa"/>
            <w:noWrap/>
            <w:hideMark/>
          </w:tcPr>
          <w:p w14:paraId="4B8132E3" w14:textId="77777777" w:rsidR="00503C7E" w:rsidRPr="0035499D" w:rsidRDefault="00503C7E" w:rsidP="00503C7E">
            <w:pPr>
              <w:jc w:val="center"/>
            </w:pPr>
            <w:r w:rsidRPr="0035499D">
              <w:t>0,0019</w:t>
            </w:r>
          </w:p>
        </w:tc>
      </w:tr>
      <w:tr w:rsidR="0035499D" w:rsidRPr="0035499D" w14:paraId="3B561AD3" w14:textId="77777777" w:rsidTr="00503C7E">
        <w:trPr>
          <w:trHeight w:val="255"/>
          <w:jc w:val="center"/>
        </w:trPr>
        <w:tc>
          <w:tcPr>
            <w:tcW w:w="988" w:type="dxa"/>
            <w:noWrap/>
            <w:hideMark/>
          </w:tcPr>
          <w:p w14:paraId="66510252" w14:textId="77777777" w:rsidR="00503C7E" w:rsidRPr="0035499D" w:rsidRDefault="00503C7E" w:rsidP="00503C7E">
            <w:pPr>
              <w:jc w:val="center"/>
            </w:pPr>
            <w:r w:rsidRPr="0035499D">
              <w:t>2</w:t>
            </w:r>
          </w:p>
        </w:tc>
        <w:tc>
          <w:tcPr>
            <w:tcW w:w="3120" w:type="dxa"/>
            <w:noWrap/>
            <w:hideMark/>
          </w:tcPr>
          <w:p w14:paraId="4CD2E4AC" w14:textId="77777777" w:rsidR="00503C7E" w:rsidRPr="0035499D" w:rsidRDefault="00503C7E">
            <w:r w:rsidRPr="0035499D">
              <w:t>Định An</w:t>
            </w:r>
          </w:p>
        </w:tc>
        <w:tc>
          <w:tcPr>
            <w:tcW w:w="1841" w:type="dxa"/>
            <w:noWrap/>
            <w:hideMark/>
          </w:tcPr>
          <w:p w14:paraId="519B6F01" w14:textId="77777777" w:rsidR="00503C7E" w:rsidRPr="0035499D" w:rsidRDefault="00503C7E" w:rsidP="00503C7E">
            <w:pPr>
              <w:jc w:val="center"/>
            </w:pPr>
            <w:r w:rsidRPr="0035499D">
              <w:t>0</w:t>
            </w:r>
          </w:p>
        </w:tc>
        <w:tc>
          <w:tcPr>
            <w:tcW w:w="1559" w:type="dxa"/>
            <w:noWrap/>
            <w:hideMark/>
          </w:tcPr>
          <w:p w14:paraId="52FE4F01" w14:textId="77777777" w:rsidR="00503C7E" w:rsidRPr="0035499D" w:rsidRDefault="00503C7E" w:rsidP="00503C7E">
            <w:pPr>
              <w:jc w:val="center"/>
            </w:pPr>
            <w:r w:rsidRPr="0035499D">
              <w:t>0,9298</w:t>
            </w:r>
          </w:p>
        </w:tc>
        <w:tc>
          <w:tcPr>
            <w:tcW w:w="1701" w:type="dxa"/>
            <w:noWrap/>
            <w:hideMark/>
          </w:tcPr>
          <w:p w14:paraId="0129CACF" w14:textId="77777777" w:rsidR="00503C7E" w:rsidRPr="0035499D" w:rsidRDefault="00503C7E" w:rsidP="00503C7E">
            <w:pPr>
              <w:jc w:val="center"/>
            </w:pPr>
            <w:r w:rsidRPr="0035499D">
              <w:t>0,0027</w:t>
            </w:r>
          </w:p>
        </w:tc>
      </w:tr>
      <w:tr w:rsidR="0035499D" w:rsidRPr="0035499D" w14:paraId="11136AE9" w14:textId="77777777" w:rsidTr="00503C7E">
        <w:trPr>
          <w:trHeight w:val="255"/>
          <w:jc w:val="center"/>
        </w:trPr>
        <w:tc>
          <w:tcPr>
            <w:tcW w:w="988" w:type="dxa"/>
            <w:noWrap/>
            <w:hideMark/>
          </w:tcPr>
          <w:p w14:paraId="714FF042" w14:textId="77777777" w:rsidR="00503C7E" w:rsidRPr="0035499D" w:rsidRDefault="00503C7E" w:rsidP="00503C7E">
            <w:pPr>
              <w:jc w:val="center"/>
            </w:pPr>
            <w:r w:rsidRPr="0035499D">
              <w:t>3</w:t>
            </w:r>
          </w:p>
        </w:tc>
        <w:tc>
          <w:tcPr>
            <w:tcW w:w="3120" w:type="dxa"/>
            <w:noWrap/>
            <w:hideMark/>
          </w:tcPr>
          <w:p w14:paraId="22C116F4" w14:textId="77777777" w:rsidR="00503C7E" w:rsidRPr="0035499D" w:rsidRDefault="00503C7E">
            <w:proofErr w:type="spellStart"/>
            <w:r w:rsidRPr="0035499D">
              <w:t>Ấp</w:t>
            </w:r>
            <w:proofErr w:type="spellEnd"/>
            <w:r w:rsidRPr="0035499D">
              <w:t xml:space="preserve"> 4-2 Định An</w:t>
            </w:r>
          </w:p>
        </w:tc>
        <w:tc>
          <w:tcPr>
            <w:tcW w:w="1841" w:type="dxa"/>
            <w:noWrap/>
            <w:hideMark/>
          </w:tcPr>
          <w:p w14:paraId="649A5599" w14:textId="77777777" w:rsidR="00503C7E" w:rsidRPr="0035499D" w:rsidRDefault="00503C7E" w:rsidP="00503C7E">
            <w:pPr>
              <w:jc w:val="center"/>
            </w:pPr>
            <w:r w:rsidRPr="0035499D">
              <w:t>0</w:t>
            </w:r>
          </w:p>
        </w:tc>
        <w:tc>
          <w:tcPr>
            <w:tcW w:w="1559" w:type="dxa"/>
            <w:noWrap/>
            <w:hideMark/>
          </w:tcPr>
          <w:p w14:paraId="0FD2A8F3" w14:textId="77777777" w:rsidR="00503C7E" w:rsidRPr="0035499D" w:rsidRDefault="00503C7E" w:rsidP="00503C7E">
            <w:pPr>
              <w:jc w:val="center"/>
            </w:pPr>
            <w:r w:rsidRPr="0035499D">
              <w:t>1,4414</w:t>
            </w:r>
          </w:p>
        </w:tc>
        <w:tc>
          <w:tcPr>
            <w:tcW w:w="1701" w:type="dxa"/>
            <w:noWrap/>
            <w:hideMark/>
          </w:tcPr>
          <w:p w14:paraId="1FA82801" w14:textId="77777777" w:rsidR="00503C7E" w:rsidRPr="0035499D" w:rsidRDefault="00503C7E" w:rsidP="00503C7E">
            <w:pPr>
              <w:jc w:val="center"/>
            </w:pPr>
            <w:r w:rsidRPr="0035499D">
              <w:t>0,0034</w:t>
            </w:r>
          </w:p>
        </w:tc>
      </w:tr>
      <w:tr w:rsidR="0035499D" w:rsidRPr="0035499D" w14:paraId="6BB818EE" w14:textId="77777777" w:rsidTr="00503C7E">
        <w:trPr>
          <w:trHeight w:val="255"/>
          <w:jc w:val="center"/>
        </w:trPr>
        <w:tc>
          <w:tcPr>
            <w:tcW w:w="988" w:type="dxa"/>
            <w:noWrap/>
            <w:hideMark/>
          </w:tcPr>
          <w:p w14:paraId="30F91721" w14:textId="77777777" w:rsidR="00503C7E" w:rsidRPr="0035499D" w:rsidRDefault="00503C7E" w:rsidP="00503C7E">
            <w:pPr>
              <w:jc w:val="center"/>
            </w:pPr>
            <w:r w:rsidRPr="0035499D">
              <w:t>4</w:t>
            </w:r>
          </w:p>
        </w:tc>
        <w:tc>
          <w:tcPr>
            <w:tcW w:w="3120" w:type="dxa"/>
            <w:noWrap/>
            <w:hideMark/>
          </w:tcPr>
          <w:p w14:paraId="5EF92673" w14:textId="77777777" w:rsidR="00503C7E" w:rsidRPr="0035499D" w:rsidRDefault="00503C7E">
            <w:r w:rsidRPr="0035499D">
              <w:t>Lô 3-20</w:t>
            </w:r>
          </w:p>
        </w:tc>
        <w:tc>
          <w:tcPr>
            <w:tcW w:w="1841" w:type="dxa"/>
            <w:noWrap/>
            <w:hideMark/>
          </w:tcPr>
          <w:p w14:paraId="17450556" w14:textId="77777777" w:rsidR="00503C7E" w:rsidRPr="0035499D" w:rsidRDefault="00503C7E" w:rsidP="00503C7E">
            <w:pPr>
              <w:jc w:val="center"/>
            </w:pPr>
            <w:r w:rsidRPr="0035499D">
              <w:t>0</w:t>
            </w:r>
          </w:p>
        </w:tc>
        <w:tc>
          <w:tcPr>
            <w:tcW w:w="1559" w:type="dxa"/>
            <w:noWrap/>
            <w:hideMark/>
          </w:tcPr>
          <w:p w14:paraId="4DEA7BE0" w14:textId="77777777" w:rsidR="00503C7E" w:rsidRPr="0035499D" w:rsidRDefault="00503C7E" w:rsidP="00503C7E">
            <w:pPr>
              <w:jc w:val="center"/>
            </w:pPr>
            <w:r w:rsidRPr="0035499D">
              <w:t>0,9298</w:t>
            </w:r>
          </w:p>
        </w:tc>
        <w:tc>
          <w:tcPr>
            <w:tcW w:w="1701" w:type="dxa"/>
            <w:noWrap/>
            <w:hideMark/>
          </w:tcPr>
          <w:p w14:paraId="379F0CBA" w14:textId="77777777" w:rsidR="00503C7E" w:rsidRPr="0035499D" w:rsidRDefault="00503C7E" w:rsidP="00503C7E">
            <w:pPr>
              <w:jc w:val="center"/>
            </w:pPr>
            <w:r w:rsidRPr="0035499D">
              <w:t>0,0034</w:t>
            </w:r>
          </w:p>
        </w:tc>
      </w:tr>
      <w:tr w:rsidR="0035499D" w:rsidRPr="0035499D" w14:paraId="2D326E00" w14:textId="77777777" w:rsidTr="00503C7E">
        <w:trPr>
          <w:trHeight w:val="255"/>
          <w:jc w:val="center"/>
        </w:trPr>
        <w:tc>
          <w:tcPr>
            <w:tcW w:w="988" w:type="dxa"/>
            <w:noWrap/>
            <w:hideMark/>
          </w:tcPr>
          <w:p w14:paraId="10A148BE" w14:textId="77777777" w:rsidR="00503C7E" w:rsidRPr="0035499D" w:rsidRDefault="00503C7E" w:rsidP="00503C7E">
            <w:pPr>
              <w:jc w:val="center"/>
            </w:pPr>
            <w:r w:rsidRPr="0035499D">
              <w:t>5</w:t>
            </w:r>
          </w:p>
        </w:tc>
        <w:tc>
          <w:tcPr>
            <w:tcW w:w="3120" w:type="dxa"/>
            <w:noWrap/>
            <w:hideMark/>
          </w:tcPr>
          <w:p w14:paraId="16705241" w14:textId="77777777" w:rsidR="00503C7E" w:rsidRPr="0035499D" w:rsidRDefault="00503C7E">
            <w:r w:rsidRPr="0035499D">
              <w:t xml:space="preserve">Long </w:t>
            </w:r>
            <w:proofErr w:type="spellStart"/>
            <w:r w:rsidRPr="0035499D">
              <w:t>Hòa</w:t>
            </w:r>
            <w:proofErr w:type="spellEnd"/>
            <w:r w:rsidRPr="0035499D">
              <w:t xml:space="preserve"> 294</w:t>
            </w:r>
          </w:p>
        </w:tc>
        <w:tc>
          <w:tcPr>
            <w:tcW w:w="1841" w:type="dxa"/>
            <w:noWrap/>
            <w:hideMark/>
          </w:tcPr>
          <w:p w14:paraId="6E10480D" w14:textId="77777777" w:rsidR="00503C7E" w:rsidRPr="0035499D" w:rsidRDefault="00503C7E" w:rsidP="00503C7E">
            <w:pPr>
              <w:jc w:val="center"/>
            </w:pPr>
            <w:r w:rsidRPr="0035499D">
              <w:t>0</w:t>
            </w:r>
          </w:p>
        </w:tc>
        <w:tc>
          <w:tcPr>
            <w:tcW w:w="1559" w:type="dxa"/>
            <w:noWrap/>
            <w:hideMark/>
          </w:tcPr>
          <w:p w14:paraId="01A8FCA8" w14:textId="77777777" w:rsidR="00503C7E" w:rsidRPr="0035499D" w:rsidRDefault="00503C7E" w:rsidP="00503C7E">
            <w:pPr>
              <w:jc w:val="center"/>
            </w:pPr>
            <w:r w:rsidRPr="0035499D">
              <w:t>0,9072</w:t>
            </w:r>
          </w:p>
        </w:tc>
        <w:tc>
          <w:tcPr>
            <w:tcW w:w="1701" w:type="dxa"/>
            <w:noWrap/>
            <w:hideMark/>
          </w:tcPr>
          <w:p w14:paraId="4AF17C17" w14:textId="77777777" w:rsidR="00503C7E" w:rsidRPr="0035499D" w:rsidRDefault="00503C7E" w:rsidP="00503C7E">
            <w:pPr>
              <w:jc w:val="center"/>
            </w:pPr>
            <w:r w:rsidRPr="0035499D">
              <w:t>0,0024</w:t>
            </w:r>
          </w:p>
        </w:tc>
      </w:tr>
      <w:tr w:rsidR="0035499D" w:rsidRPr="0035499D" w14:paraId="1385AB33" w14:textId="77777777" w:rsidTr="00503C7E">
        <w:trPr>
          <w:trHeight w:val="255"/>
          <w:jc w:val="center"/>
        </w:trPr>
        <w:tc>
          <w:tcPr>
            <w:tcW w:w="988" w:type="dxa"/>
            <w:noWrap/>
            <w:hideMark/>
          </w:tcPr>
          <w:p w14:paraId="02B2CDAC" w14:textId="77777777" w:rsidR="00503C7E" w:rsidRPr="0035499D" w:rsidRDefault="00503C7E" w:rsidP="00503C7E">
            <w:pPr>
              <w:jc w:val="center"/>
            </w:pPr>
            <w:r w:rsidRPr="0035499D">
              <w:t>6</w:t>
            </w:r>
          </w:p>
        </w:tc>
        <w:tc>
          <w:tcPr>
            <w:tcW w:w="3120" w:type="dxa"/>
            <w:noWrap/>
            <w:hideMark/>
          </w:tcPr>
          <w:p w14:paraId="2088E088" w14:textId="77777777" w:rsidR="00503C7E" w:rsidRPr="0035499D" w:rsidRDefault="00503C7E">
            <w:proofErr w:type="spellStart"/>
            <w:r w:rsidRPr="0035499D">
              <w:t>Ấp</w:t>
            </w:r>
            <w:proofErr w:type="spellEnd"/>
            <w:r w:rsidRPr="0035499D">
              <w:t xml:space="preserve"> 4-5 Minh </w:t>
            </w:r>
            <w:proofErr w:type="spellStart"/>
            <w:r w:rsidRPr="0035499D">
              <w:t>Thạnh</w:t>
            </w:r>
            <w:proofErr w:type="spellEnd"/>
          </w:p>
        </w:tc>
        <w:tc>
          <w:tcPr>
            <w:tcW w:w="1841" w:type="dxa"/>
            <w:noWrap/>
            <w:hideMark/>
          </w:tcPr>
          <w:p w14:paraId="3E1A78DB" w14:textId="77777777" w:rsidR="00503C7E" w:rsidRPr="0035499D" w:rsidRDefault="00503C7E" w:rsidP="00503C7E">
            <w:pPr>
              <w:jc w:val="center"/>
            </w:pPr>
            <w:r w:rsidRPr="0035499D">
              <w:t>0</w:t>
            </w:r>
          </w:p>
        </w:tc>
        <w:tc>
          <w:tcPr>
            <w:tcW w:w="1559" w:type="dxa"/>
            <w:noWrap/>
            <w:hideMark/>
          </w:tcPr>
          <w:p w14:paraId="189B43ED" w14:textId="77777777" w:rsidR="00503C7E" w:rsidRPr="0035499D" w:rsidRDefault="00503C7E" w:rsidP="00503C7E">
            <w:pPr>
              <w:jc w:val="center"/>
            </w:pPr>
            <w:r w:rsidRPr="0035499D">
              <w:t>0,9865</w:t>
            </w:r>
          </w:p>
        </w:tc>
        <w:tc>
          <w:tcPr>
            <w:tcW w:w="1701" w:type="dxa"/>
            <w:noWrap/>
            <w:hideMark/>
          </w:tcPr>
          <w:p w14:paraId="178990D3" w14:textId="77777777" w:rsidR="00503C7E" w:rsidRPr="0035499D" w:rsidRDefault="00503C7E" w:rsidP="00503C7E">
            <w:pPr>
              <w:jc w:val="center"/>
            </w:pPr>
            <w:r w:rsidRPr="0035499D">
              <w:t>0,0024</w:t>
            </w:r>
          </w:p>
        </w:tc>
      </w:tr>
      <w:tr w:rsidR="0035499D" w:rsidRPr="0035499D" w14:paraId="5B8E8028" w14:textId="77777777" w:rsidTr="00503C7E">
        <w:trPr>
          <w:trHeight w:val="255"/>
          <w:jc w:val="center"/>
        </w:trPr>
        <w:tc>
          <w:tcPr>
            <w:tcW w:w="988" w:type="dxa"/>
            <w:noWrap/>
            <w:hideMark/>
          </w:tcPr>
          <w:p w14:paraId="0A056E04" w14:textId="77777777" w:rsidR="00503C7E" w:rsidRPr="0035499D" w:rsidRDefault="00503C7E" w:rsidP="00503C7E">
            <w:pPr>
              <w:jc w:val="center"/>
            </w:pPr>
            <w:r w:rsidRPr="0035499D">
              <w:t>7</w:t>
            </w:r>
          </w:p>
        </w:tc>
        <w:tc>
          <w:tcPr>
            <w:tcW w:w="3120" w:type="dxa"/>
            <w:noWrap/>
            <w:hideMark/>
          </w:tcPr>
          <w:p w14:paraId="0D5A428F" w14:textId="77777777" w:rsidR="00503C7E" w:rsidRPr="0035499D" w:rsidRDefault="00503C7E">
            <w:proofErr w:type="spellStart"/>
            <w:r w:rsidRPr="0035499D">
              <w:t>Ấp</w:t>
            </w:r>
            <w:proofErr w:type="spellEnd"/>
            <w:r w:rsidRPr="0035499D">
              <w:t xml:space="preserve"> 4-6 Minh </w:t>
            </w:r>
            <w:proofErr w:type="spellStart"/>
            <w:r w:rsidRPr="0035499D">
              <w:t>Thạnh</w:t>
            </w:r>
            <w:proofErr w:type="spellEnd"/>
          </w:p>
        </w:tc>
        <w:tc>
          <w:tcPr>
            <w:tcW w:w="1841" w:type="dxa"/>
            <w:noWrap/>
            <w:hideMark/>
          </w:tcPr>
          <w:p w14:paraId="5AB816C7" w14:textId="77777777" w:rsidR="00503C7E" w:rsidRPr="0035499D" w:rsidRDefault="00503C7E" w:rsidP="00503C7E">
            <w:pPr>
              <w:jc w:val="center"/>
            </w:pPr>
            <w:r w:rsidRPr="0035499D">
              <w:t>0</w:t>
            </w:r>
          </w:p>
        </w:tc>
        <w:tc>
          <w:tcPr>
            <w:tcW w:w="1559" w:type="dxa"/>
            <w:noWrap/>
            <w:hideMark/>
          </w:tcPr>
          <w:p w14:paraId="634EBE49" w14:textId="77777777" w:rsidR="00503C7E" w:rsidRPr="0035499D" w:rsidRDefault="00503C7E" w:rsidP="00503C7E">
            <w:pPr>
              <w:jc w:val="center"/>
            </w:pPr>
            <w:r w:rsidRPr="0035499D">
              <w:t>0,9525</w:t>
            </w:r>
          </w:p>
        </w:tc>
        <w:tc>
          <w:tcPr>
            <w:tcW w:w="1701" w:type="dxa"/>
            <w:noWrap/>
            <w:hideMark/>
          </w:tcPr>
          <w:p w14:paraId="5EE6E93C" w14:textId="77777777" w:rsidR="00503C7E" w:rsidRPr="0035499D" w:rsidRDefault="00503C7E" w:rsidP="00503C7E">
            <w:pPr>
              <w:jc w:val="center"/>
            </w:pPr>
            <w:r w:rsidRPr="0035499D">
              <w:t>0,0007</w:t>
            </w:r>
          </w:p>
        </w:tc>
      </w:tr>
      <w:tr w:rsidR="0035499D" w:rsidRPr="0035499D" w14:paraId="1F7FEB6D" w14:textId="77777777" w:rsidTr="00503C7E">
        <w:trPr>
          <w:trHeight w:val="255"/>
          <w:jc w:val="center"/>
        </w:trPr>
        <w:tc>
          <w:tcPr>
            <w:tcW w:w="988" w:type="dxa"/>
            <w:noWrap/>
            <w:hideMark/>
          </w:tcPr>
          <w:p w14:paraId="04D764D0" w14:textId="77777777" w:rsidR="00503C7E" w:rsidRPr="0035499D" w:rsidRDefault="00503C7E" w:rsidP="00503C7E">
            <w:pPr>
              <w:jc w:val="center"/>
            </w:pPr>
            <w:r w:rsidRPr="0035499D">
              <w:t>8</w:t>
            </w:r>
          </w:p>
        </w:tc>
        <w:tc>
          <w:tcPr>
            <w:tcW w:w="3120" w:type="dxa"/>
            <w:noWrap/>
            <w:hideMark/>
          </w:tcPr>
          <w:p w14:paraId="564330B7" w14:textId="77777777" w:rsidR="00503C7E" w:rsidRPr="0035499D" w:rsidRDefault="00503C7E">
            <w:proofErr w:type="spellStart"/>
            <w:r w:rsidRPr="0035499D">
              <w:t>Suối</w:t>
            </w:r>
            <w:proofErr w:type="spellEnd"/>
            <w:r w:rsidRPr="0035499D">
              <w:t xml:space="preserve"> </w:t>
            </w:r>
            <w:proofErr w:type="spellStart"/>
            <w:r w:rsidRPr="0035499D">
              <w:t>Cụt</w:t>
            </w:r>
            <w:proofErr w:type="spellEnd"/>
          </w:p>
        </w:tc>
        <w:tc>
          <w:tcPr>
            <w:tcW w:w="1841" w:type="dxa"/>
            <w:noWrap/>
            <w:hideMark/>
          </w:tcPr>
          <w:p w14:paraId="6AB0BC50" w14:textId="77777777" w:rsidR="00503C7E" w:rsidRPr="0035499D" w:rsidRDefault="00503C7E" w:rsidP="00503C7E">
            <w:pPr>
              <w:jc w:val="center"/>
            </w:pPr>
            <w:r w:rsidRPr="0035499D">
              <w:t>0</w:t>
            </w:r>
          </w:p>
        </w:tc>
        <w:tc>
          <w:tcPr>
            <w:tcW w:w="1559" w:type="dxa"/>
            <w:noWrap/>
            <w:hideMark/>
          </w:tcPr>
          <w:p w14:paraId="19352F1E" w14:textId="77777777" w:rsidR="00503C7E" w:rsidRPr="0035499D" w:rsidRDefault="00503C7E" w:rsidP="00503C7E">
            <w:pPr>
              <w:jc w:val="center"/>
            </w:pPr>
            <w:r w:rsidRPr="0035499D">
              <w:t>0,9072</w:t>
            </w:r>
          </w:p>
        </w:tc>
        <w:tc>
          <w:tcPr>
            <w:tcW w:w="1701" w:type="dxa"/>
            <w:noWrap/>
            <w:hideMark/>
          </w:tcPr>
          <w:p w14:paraId="285D5483" w14:textId="77777777" w:rsidR="00503C7E" w:rsidRPr="0035499D" w:rsidRDefault="00503C7E" w:rsidP="00503C7E">
            <w:pPr>
              <w:jc w:val="center"/>
            </w:pPr>
            <w:r w:rsidRPr="0035499D">
              <w:t>0,0010</w:t>
            </w:r>
          </w:p>
        </w:tc>
      </w:tr>
      <w:tr w:rsidR="0035499D" w:rsidRPr="0035499D" w14:paraId="3C5DF0C0" w14:textId="77777777" w:rsidTr="00503C7E">
        <w:trPr>
          <w:trHeight w:val="255"/>
          <w:jc w:val="center"/>
        </w:trPr>
        <w:tc>
          <w:tcPr>
            <w:tcW w:w="988" w:type="dxa"/>
            <w:noWrap/>
            <w:hideMark/>
          </w:tcPr>
          <w:p w14:paraId="0977732B" w14:textId="77777777" w:rsidR="00503C7E" w:rsidRPr="0035499D" w:rsidRDefault="00503C7E" w:rsidP="00503C7E">
            <w:pPr>
              <w:jc w:val="center"/>
            </w:pPr>
            <w:r w:rsidRPr="0035499D">
              <w:t>9</w:t>
            </w:r>
          </w:p>
        </w:tc>
        <w:tc>
          <w:tcPr>
            <w:tcW w:w="3120" w:type="dxa"/>
            <w:noWrap/>
            <w:hideMark/>
          </w:tcPr>
          <w:p w14:paraId="4689DF6F" w14:textId="77777777" w:rsidR="00503C7E" w:rsidRPr="0035499D" w:rsidRDefault="00503C7E">
            <w:r w:rsidRPr="0035499D">
              <w:t xml:space="preserve">Minh </w:t>
            </w:r>
            <w:proofErr w:type="spellStart"/>
            <w:r w:rsidRPr="0035499D">
              <w:t>Thạnh</w:t>
            </w:r>
            <w:proofErr w:type="spellEnd"/>
            <w:r w:rsidRPr="0035499D">
              <w:t xml:space="preserve"> 4B</w:t>
            </w:r>
          </w:p>
        </w:tc>
        <w:tc>
          <w:tcPr>
            <w:tcW w:w="1841" w:type="dxa"/>
            <w:noWrap/>
            <w:hideMark/>
          </w:tcPr>
          <w:p w14:paraId="324D829C" w14:textId="77777777" w:rsidR="00503C7E" w:rsidRPr="0035499D" w:rsidRDefault="00503C7E" w:rsidP="00503C7E">
            <w:pPr>
              <w:jc w:val="center"/>
            </w:pPr>
            <w:r w:rsidRPr="0035499D">
              <w:t>0</w:t>
            </w:r>
          </w:p>
        </w:tc>
        <w:tc>
          <w:tcPr>
            <w:tcW w:w="1559" w:type="dxa"/>
            <w:noWrap/>
            <w:hideMark/>
          </w:tcPr>
          <w:p w14:paraId="629879FB" w14:textId="77777777" w:rsidR="00503C7E" w:rsidRPr="0035499D" w:rsidRDefault="00503C7E" w:rsidP="00503C7E">
            <w:pPr>
              <w:jc w:val="center"/>
            </w:pPr>
            <w:r w:rsidRPr="0035499D">
              <w:t>0,9411</w:t>
            </w:r>
          </w:p>
        </w:tc>
        <w:tc>
          <w:tcPr>
            <w:tcW w:w="1701" w:type="dxa"/>
            <w:noWrap/>
            <w:hideMark/>
          </w:tcPr>
          <w:p w14:paraId="0E8C6DD3" w14:textId="77777777" w:rsidR="00503C7E" w:rsidRPr="0035499D" w:rsidRDefault="00503C7E" w:rsidP="00503C7E">
            <w:pPr>
              <w:jc w:val="center"/>
            </w:pPr>
            <w:r w:rsidRPr="0035499D">
              <w:t>0,0010</w:t>
            </w:r>
          </w:p>
        </w:tc>
      </w:tr>
      <w:tr w:rsidR="0035499D" w:rsidRPr="0035499D" w14:paraId="518983F1" w14:textId="77777777" w:rsidTr="00503C7E">
        <w:trPr>
          <w:trHeight w:val="255"/>
          <w:jc w:val="center"/>
        </w:trPr>
        <w:tc>
          <w:tcPr>
            <w:tcW w:w="988" w:type="dxa"/>
            <w:noWrap/>
            <w:hideMark/>
          </w:tcPr>
          <w:p w14:paraId="7AE9B8F5" w14:textId="77777777" w:rsidR="00503C7E" w:rsidRPr="0035499D" w:rsidRDefault="00503C7E" w:rsidP="00503C7E">
            <w:pPr>
              <w:jc w:val="center"/>
            </w:pPr>
            <w:r w:rsidRPr="0035499D">
              <w:t>10</w:t>
            </w:r>
          </w:p>
        </w:tc>
        <w:tc>
          <w:tcPr>
            <w:tcW w:w="3120" w:type="dxa"/>
            <w:noWrap/>
            <w:hideMark/>
          </w:tcPr>
          <w:p w14:paraId="73698C95" w14:textId="77777777" w:rsidR="00503C7E" w:rsidRPr="0035499D" w:rsidRDefault="00503C7E">
            <w:proofErr w:type="spellStart"/>
            <w:r w:rsidRPr="0035499D">
              <w:t>Núi</w:t>
            </w:r>
            <w:proofErr w:type="spellEnd"/>
            <w:r w:rsidRPr="0035499D">
              <w:t xml:space="preserve"> </w:t>
            </w:r>
            <w:proofErr w:type="spellStart"/>
            <w:r w:rsidRPr="0035499D">
              <w:t>Cậu</w:t>
            </w:r>
            <w:proofErr w:type="spellEnd"/>
            <w:r w:rsidRPr="0035499D">
              <w:t xml:space="preserve"> 22</w:t>
            </w:r>
          </w:p>
        </w:tc>
        <w:tc>
          <w:tcPr>
            <w:tcW w:w="1841" w:type="dxa"/>
            <w:noWrap/>
            <w:hideMark/>
          </w:tcPr>
          <w:p w14:paraId="33431A74" w14:textId="77777777" w:rsidR="00503C7E" w:rsidRPr="0035499D" w:rsidRDefault="00503C7E" w:rsidP="00503C7E">
            <w:pPr>
              <w:jc w:val="center"/>
            </w:pPr>
            <w:r w:rsidRPr="0035499D">
              <w:t>0</w:t>
            </w:r>
          </w:p>
        </w:tc>
        <w:tc>
          <w:tcPr>
            <w:tcW w:w="1559" w:type="dxa"/>
            <w:noWrap/>
            <w:hideMark/>
          </w:tcPr>
          <w:p w14:paraId="305AA464" w14:textId="77777777" w:rsidR="00503C7E" w:rsidRPr="0035499D" w:rsidRDefault="00503C7E" w:rsidP="00503C7E">
            <w:pPr>
              <w:jc w:val="center"/>
            </w:pPr>
            <w:r w:rsidRPr="0035499D">
              <w:t>1,8060</w:t>
            </w:r>
          </w:p>
        </w:tc>
        <w:tc>
          <w:tcPr>
            <w:tcW w:w="1701" w:type="dxa"/>
            <w:noWrap/>
            <w:hideMark/>
          </w:tcPr>
          <w:p w14:paraId="20615869" w14:textId="77777777" w:rsidR="00503C7E" w:rsidRPr="0035499D" w:rsidRDefault="00503C7E" w:rsidP="00503C7E">
            <w:pPr>
              <w:jc w:val="center"/>
            </w:pPr>
            <w:r w:rsidRPr="0035499D">
              <w:t>0,0031</w:t>
            </w:r>
          </w:p>
        </w:tc>
      </w:tr>
      <w:tr w:rsidR="0035499D" w:rsidRPr="0035499D" w14:paraId="0CAE1CB3" w14:textId="77777777" w:rsidTr="00503C7E">
        <w:trPr>
          <w:trHeight w:val="255"/>
          <w:jc w:val="center"/>
        </w:trPr>
        <w:tc>
          <w:tcPr>
            <w:tcW w:w="988" w:type="dxa"/>
            <w:noWrap/>
            <w:hideMark/>
          </w:tcPr>
          <w:p w14:paraId="23979F8D" w14:textId="77777777" w:rsidR="00503C7E" w:rsidRPr="0035499D" w:rsidRDefault="00503C7E" w:rsidP="00503C7E">
            <w:pPr>
              <w:jc w:val="center"/>
            </w:pPr>
            <w:r w:rsidRPr="0035499D">
              <w:t>11</w:t>
            </w:r>
          </w:p>
        </w:tc>
        <w:tc>
          <w:tcPr>
            <w:tcW w:w="3120" w:type="dxa"/>
            <w:noWrap/>
            <w:hideMark/>
          </w:tcPr>
          <w:p w14:paraId="0AD0A663" w14:textId="77777777" w:rsidR="00503C7E" w:rsidRPr="0035499D" w:rsidRDefault="00503C7E">
            <w:proofErr w:type="spellStart"/>
            <w:r w:rsidRPr="0035499D">
              <w:t>Ấp</w:t>
            </w:r>
            <w:proofErr w:type="spellEnd"/>
            <w:r w:rsidRPr="0035499D">
              <w:t xml:space="preserve"> </w:t>
            </w:r>
            <w:proofErr w:type="spellStart"/>
            <w:r w:rsidRPr="0035499D">
              <w:t>Rạch</w:t>
            </w:r>
            <w:proofErr w:type="spellEnd"/>
            <w:r w:rsidRPr="0035499D">
              <w:t xml:space="preserve"> </w:t>
            </w:r>
            <w:proofErr w:type="spellStart"/>
            <w:r w:rsidRPr="0035499D">
              <w:t>Đá</w:t>
            </w:r>
            <w:proofErr w:type="spellEnd"/>
          </w:p>
        </w:tc>
        <w:tc>
          <w:tcPr>
            <w:tcW w:w="1841" w:type="dxa"/>
            <w:noWrap/>
            <w:hideMark/>
          </w:tcPr>
          <w:p w14:paraId="018BE65B" w14:textId="77777777" w:rsidR="00503C7E" w:rsidRPr="0035499D" w:rsidRDefault="00503C7E" w:rsidP="00503C7E">
            <w:pPr>
              <w:jc w:val="center"/>
            </w:pPr>
            <w:r w:rsidRPr="0035499D">
              <w:t>0</w:t>
            </w:r>
          </w:p>
        </w:tc>
        <w:tc>
          <w:tcPr>
            <w:tcW w:w="1559" w:type="dxa"/>
            <w:noWrap/>
            <w:hideMark/>
          </w:tcPr>
          <w:p w14:paraId="6F10E1FC" w14:textId="77777777" w:rsidR="00503C7E" w:rsidRPr="0035499D" w:rsidRDefault="00503C7E" w:rsidP="00503C7E">
            <w:pPr>
              <w:jc w:val="center"/>
            </w:pPr>
            <w:r w:rsidRPr="0035499D">
              <w:t>1,9414</w:t>
            </w:r>
          </w:p>
        </w:tc>
        <w:tc>
          <w:tcPr>
            <w:tcW w:w="1701" w:type="dxa"/>
            <w:noWrap/>
            <w:hideMark/>
          </w:tcPr>
          <w:p w14:paraId="75BA71D6" w14:textId="77777777" w:rsidR="00503C7E" w:rsidRPr="0035499D" w:rsidRDefault="00503C7E" w:rsidP="00503C7E">
            <w:pPr>
              <w:jc w:val="center"/>
            </w:pPr>
            <w:r w:rsidRPr="0035499D">
              <w:t>0,0024</w:t>
            </w:r>
          </w:p>
        </w:tc>
      </w:tr>
      <w:tr w:rsidR="0035499D" w:rsidRPr="0035499D" w14:paraId="29AA8328" w14:textId="77777777" w:rsidTr="00503C7E">
        <w:trPr>
          <w:trHeight w:val="255"/>
          <w:jc w:val="center"/>
        </w:trPr>
        <w:tc>
          <w:tcPr>
            <w:tcW w:w="988" w:type="dxa"/>
            <w:noWrap/>
            <w:hideMark/>
          </w:tcPr>
          <w:p w14:paraId="0E8FBF8B" w14:textId="77777777" w:rsidR="00503C7E" w:rsidRPr="0035499D" w:rsidRDefault="00503C7E" w:rsidP="00503C7E">
            <w:pPr>
              <w:jc w:val="center"/>
            </w:pPr>
            <w:r w:rsidRPr="0035499D">
              <w:t>12</w:t>
            </w:r>
          </w:p>
        </w:tc>
        <w:tc>
          <w:tcPr>
            <w:tcW w:w="3120" w:type="dxa"/>
            <w:noWrap/>
            <w:hideMark/>
          </w:tcPr>
          <w:p w14:paraId="3BB3FA08" w14:textId="77777777" w:rsidR="00503C7E" w:rsidRPr="0035499D" w:rsidRDefault="00503C7E">
            <w:proofErr w:type="spellStart"/>
            <w:r w:rsidRPr="0035499D">
              <w:t>Ấp</w:t>
            </w:r>
            <w:proofErr w:type="spellEnd"/>
            <w:r w:rsidRPr="0035499D">
              <w:t xml:space="preserve"> 5-2 Định </w:t>
            </w:r>
            <w:proofErr w:type="spellStart"/>
            <w:r w:rsidRPr="0035499D">
              <w:t>Hiệp</w:t>
            </w:r>
            <w:proofErr w:type="spellEnd"/>
          </w:p>
        </w:tc>
        <w:tc>
          <w:tcPr>
            <w:tcW w:w="1841" w:type="dxa"/>
            <w:noWrap/>
            <w:hideMark/>
          </w:tcPr>
          <w:p w14:paraId="028BEA23" w14:textId="77777777" w:rsidR="00503C7E" w:rsidRPr="0035499D" w:rsidRDefault="00503C7E" w:rsidP="00503C7E">
            <w:pPr>
              <w:jc w:val="center"/>
            </w:pPr>
            <w:r w:rsidRPr="0035499D">
              <w:t>0</w:t>
            </w:r>
          </w:p>
        </w:tc>
        <w:tc>
          <w:tcPr>
            <w:tcW w:w="1559" w:type="dxa"/>
            <w:noWrap/>
            <w:hideMark/>
          </w:tcPr>
          <w:p w14:paraId="4CA20367" w14:textId="77777777" w:rsidR="00503C7E" w:rsidRPr="0035499D" w:rsidRDefault="00503C7E" w:rsidP="00503C7E">
            <w:pPr>
              <w:jc w:val="center"/>
            </w:pPr>
            <w:r w:rsidRPr="0035499D">
              <w:t>0,9072</w:t>
            </w:r>
          </w:p>
        </w:tc>
        <w:tc>
          <w:tcPr>
            <w:tcW w:w="1701" w:type="dxa"/>
            <w:noWrap/>
            <w:hideMark/>
          </w:tcPr>
          <w:p w14:paraId="7E695338" w14:textId="77777777" w:rsidR="00503C7E" w:rsidRPr="0035499D" w:rsidRDefault="00503C7E" w:rsidP="00503C7E">
            <w:pPr>
              <w:jc w:val="center"/>
            </w:pPr>
            <w:r w:rsidRPr="0035499D">
              <w:t>0,0014</w:t>
            </w:r>
          </w:p>
        </w:tc>
      </w:tr>
      <w:tr w:rsidR="0035499D" w:rsidRPr="0035499D" w14:paraId="4DEA9A86" w14:textId="77777777" w:rsidTr="00503C7E">
        <w:trPr>
          <w:trHeight w:val="255"/>
          <w:jc w:val="center"/>
        </w:trPr>
        <w:tc>
          <w:tcPr>
            <w:tcW w:w="988" w:type="dxa"/>
            <w:noWrap/>
            <w:hideMark/>
          </w:tcPr>
          <w:p w14:paraId="0D765A18" w14:textId="77777777" w:rsidR="00503C7E" w:rsidRPr="0035499D" w:rsidRDefault="00503C7E" w:rsidP="00503C7E">
            <w:pPr>
              <w:jc w:val="center"/>
            </w:pPr>
            <w:r w:rsidRPr="0035499D">
              <w:t>13</w:t>
            </w:r>
          </w:p>
        </w:tc>
        <w:tc>
          <w:tcPr>
            <w:tcW w:w="3120" w:type="dxa"/>
            <w:noWrap/>
            <w:hideMark/>
          </w:tcPr>
          <w:p w14:paraId="106B05EA" w14:textId="77777777" w:rsidR="00503C7E" w:rsidRPr="0035499D" w:rsidRDefault="00503C7E">
            <w:proofErr w:type="spellStart"/>
            <w:r w:rsidRPr="0035499D">
              <w:t>Ông</w:t>
            </w:r>
            <w:proofErr w:type="spellEnd"/>
            <w:r w:rsidRPr="0035499D">
              <w:t xml:space="preserve"> </w:t>
            </w:r>
            <w:proofErr w:type="spellStart"/>
            <w:r w:rsidRPr="0035499D">
              <w:t>Đực</w:t>
            </w:r>
            <w:proofErr w:type="spellEnd"/>
          </w:p>
        </w:tc>
        <w:tc>
          <w:tcPr>
            <w:tcW w:w="1841" w:type="dxa"/>
            <w:noWrap/>
            <w:hideMark/>
          </w:tcPr>
          <w:p w14:paraId="74CEA883" w14:textId="77777777" w:rsidR="00503C7E" w:rsidRPr="0035499D" w:rsidRDefault="00503C7E" w:rsidP="00503C7E">
            <w:pPr>
              <w:jc w:val="center"/>
            </w:pPr>
            <w:r w:rsidRPr="0035499D">
              <w:t>0</w:t>
            </w:r>
          </w:p>
        </w:tc>
        <w:tc>
          <w:tcPr>
            <w:tcW w:w="1559" w:type="dxa"/>
            <w:noWrap/>
            <w:hideMark/>
          </w:tcPr>
          <w:p w14:paraId="3723A6DF" w14:textId="77777777" w:rsidR="00503C7E" w:rsidRPr="0035499D" w:rsidRDefault="00503C7E" w:rsidP="00503C7E">
            <w:pPr>
              <w:jc w:val="center"/>
            </w:pPr>
            <w:r w:rsidRPr="0035499D">
              <w:t>1,9866</w:t>
            </w:r>
          </w:p>
        </w:tc>
        <w:tc>
          <w:tcPr>
            <w:tcW w:w="1701" w:type="dxa"/>
            <w:noWrap/>
            <w:hideMark/>
          </w:tcPr>
          <w:p w14:paraId="6DC58776" w14:textId="77777777" w:rsidR="00503C7E" w:rsidRPr="0035499D" w:rsidRDefault="00503C7E" w:rsidP="00503C7E">
            <w:pPr>
              <w:jc w:val="center"/>
            </w:pPr>
            <w:r w:rsidRPr="0035499D">
              <w:t>0,0020</w:t>
            </w:r>
          </w:p>
        </w:tc>
      </w:tr>
      <w:tr w:rsidR="0035499D" w:rsidRPr="0035499D" w14:paraId="29F458CB" w14:textId="77777777" w:rsidTr="00503C7E">
        <w:trPr>
          <w:trHeight w:val="255"/>
          <w:jc w:val="center"/>
        </w:trPr>
        <w:tc>
          <w:tcPr>
            <w:tcW w:w="988" w:type="dxa"/>
            <w:noWrap/>
            <w:hideMark/>
          </w:tcPr>
          <w:p w14:paraId="3C36ECCF" w14:textId="77777777" w:rsidR="00503C7E" w:rsidRPr="0035499D" w:rsidRDefault="00503C7E" w:rsidP="00503C7E">
            <w:pPr>
              <w:jc w:val="center"/>
            </w:pPr>
            <w:r w:rsidRPr="0035499D">
              <w:t>14</w:t>
            </w:r>
          </w:p>
        </w:tc>
        <w:tc>
          <w:tcPr>
            <w:tcW w:w="3120" w:type="dxa"/>
            <w:noWrap/>
            <w:hideMark/>
          </w:tcPr>
          <w:p w14:paraId="22278AC8" w14:textId="77777777" w:rsidR="00503C7E" w:rsidRPr="0035499D" w:rsidRDefault="00503C7E">
            <w:proofErr w:type="spellStart"/>
            <w:r w:rsidRPr="0035499D">
              <w:t>Ấp</w:t>
            </w:r>
            <w:proofErr w:type="spellEnd"/>
            <w:r w:rsidRPr="0035499D">
              <w:t xml:space="preserve"> 8B Thanh </w:t>
            </w:r>
            <w:proofErr w:type="spellStart"/>
            <w:r w:rsidRPr="0035499D">
              <w:t>Tuyền</w:t>
            </w:r>
            <w:proofErr w:type="spellEnd"/>
          </w:p>
        </w:tc>
        <w:tc>
          <w:tcPr>
            <w:tcW w:w="1841" w:type="dxa"/>
            <w:noWrap/>
            <w:hideMark/>
          </w:tcPr>
          <w:p w14:paraId="6203DC5E" w14:textId="77777777" w:rsidR="00503C7E" w:rsidRPr="0035499D" w:rsidRDefault="00503C7E" w:rsidP="00503C7E">
            <w:pPr>
              <w:jc w:val="center"/>
            </w:pPr>
            <w:r w:rsidRPr="0035499D">
              <w:t>0</w:t>
            </w:r>
          </w:p>
        </w:tc>
        <w:tc>
          <w:tcPr>
            <w:tcW w:w="1559" w:type="dxa"/>
            <w:noWrap/>
            <w:hideMark/>
          </w:tcPr>
          <w:p w14:paraId="4929E774" w14:textId="77777777" w:rsidR="00503C7E" w:rsidRPr="0035499D" w:rsidRDefault="00503C7E" w:rsidP="00503C7E">
            <w:pPr>
              <w:jc w:val="center"/>
            </w:pPr>
            <w:r w:rsidRPr="0035499D">
              <w:t>1,4414</w:t>
            </w:r>
          </w:p>
        </w:tc>
        <w:tc>
          <w:tcPr>
            <w:tcW w:w="1701" w:type="dxa"/>
            <w:noWrap/>
            <w:hideMark/>
          </w:tcPr>
          <w:p w14:paraId="67A116CB" w14:textId="77777777" w:rsidR="00503C7E" w:rsidRPr="0035499D" w:rsidRDefault="00503C7E" w:rsidP="00503C7E">
            <w:pPr>
              <w:jc w:val="center"/>
            </w:pPr>
            <w:r w:rsidRPr="0035499D">
              <w:t>0,0024</w:t>
            </w:r>
          </w:p>
        </w:tc>
      </w:tr>
      <w:tr w:rsidR="0035499D" w:rsidRPr="0035499D" w14:paraId="7075ED9A" w14:textId="77777777" w:rsidTr="00503C7E">
        <w:trPr>
          <w:trHeight w:val="255"/>
          <w:jc w:val="center"/>
        </w:trPr>
        <w:tc>
          <w:tcPr>
            <w:tcW w:w="988" w:type="dxa"/>
            <w:noWrap/>
            <w:hideMark/>
          </w:tcPr>
          <w:p w14:paraId="1DFF1E91" w14:textId="77777777" w:rsidR="00503C7E" w:rsidRPr="0035499D" w:rsidRDefault="00503C7E" w:rsidP="00503C7E">
            <w:pPr>
              <w:jc w:val="center"/>
            </w:pPr>
            <w:r w:rsidRPr="0035499D">
              <w:t>15</w:t>
            </w:r>
          </w:p>
        </w:tc>
        <w:tc>
          <w:tcPr>
            <w:tcW w:w="3120" w:type="dxa"/>
            <w:noWrap/>
            <w:hideMark/>
          </w:tcPr>
          <w:p w14:paraId="5F446AB4" w14:textId="77777777" w:rsidR="00503C7E" w:rsidRPr="0035499D" w:rsidRDefault="00503C7E">
            <w:proofErr w:type="spellStart"/>
            <w:r w:rsidRPr="0035499D">
              <w:t>Ấp</w:t>
            </w:r>
            <w:proofErr w:type="spellEnd"/>
            <w:r w:rsidRPr="0035499D">
              <w:t xml:space="preserve"> 8 Thanh </w:t>
            </w:r>
            <w:proofErr w:type="spellStart"/>
            <w:r w:rsidRPr="0035499D">
              <w:t>Tuyền</w:t>
            </w:r>
            <w:proofErr w:type="spellEnd"/>
          </w:p>
        </w:tc>
        <w:tc>
          <w:tcPr>
            <w:tcW w:w="1841" w:type="dxa"/>
            <w:noWrap/>
            <w:hideMark/>
          </w:tcPr>
          <w:p w14:paraId="5EBE66E9" w14:textId="77777777" w:rsidR="00503C7E" w:rsidRPr="0035499D" w:rsidRDefault="00503C7E" w:rsidP="00503C7E">
            <w:pPr>
              <w:jc w:val="center"/>
            </w:pPr>
            <w:r w:rsidRPr="0035499D">
              <w:t>0</w:t>
            </w:r>
          </w:p>
        </w:tc>
        <w:tc>
          <w:tcPr>
            <w:tcW w:w="1559" w:type="dxa"/>
            <w:noWrap/>
            <w:hideMark/>
          </w:tcPr>
          <w:p w14:paraId="497EEB96" w14:textId="77777777" w:rsidR="00503C7E" w:rsidRPr="0035499D" w:rsidRDefault="00503C7E" w:rsidP="00503C7E">
            <w:pPr>
              <w:jc w:val="center"/>
            </w:pPr>
            <w:r w:rsidRPr="0035499D">
              <w:t>0,9411</w:t>
            </w:r>
          </w:p>
        </w:tc>
        <w:tc>
          <w:tcPr>
            <w:tcW w:w="1701" w:type="dxa"/>
            <w:noWrap/>
            <w:hideMark/>
          </w:tcPr>
          <w:p w14:paraId="2520A566" w14:textId="77777777" w:rsidR="00503C7E" w:rsidRPr="0035499D" w:rsidRDefault="00503C7E" w:rsidP="00503C7E">
            <w:pPr>
              <w:jc w:val="center"/>
            </w:pPr>
            <w:r w:rsidRPr="0035499D">
              <w:t>0,0010</w:t>
            </w:r>
          </w:p>
        </w:tc>
      </w:tr>
      <w:tr w:rsidR="0035499D" w:rsidRPr="0035499D" w14:paraId="46B76E77" w14:textId="77777777" w:rsidTr="00503C7E">
        <w:trPr>
          <w:trHeight w:val="255"/>
          <w:jc w:val="center"/>
        </w:trPr>
        <w:tc>
          <w:tcPr>
            <w:tcW w:w="988" w:type="dxa"/>
            <w:noWrap/>
            <w:hideMark/>
          </w:tcPr>
          <w:p w14:paraId="77292BF2" w14:textId="77777777" w:rsidR="00503C7E" w:rsidRPr="0035499D" w:rsidRDefault="00503C7E" w:rsidP="00503C7E">
            <w:pPr>
              <w:jc w:val="center"/>
            </w:pPr>
            <w:r w:rsidRPr="0035499D">
              <w:t>16</w:t>
            </w:r>
          </w:p>
        </w:tc>
        <w:tc>
          <w:tcPr>
            <w:tcW w:w="3120" w:type="dxa"/>
            <w:noWrap/>
            <w:hideMark/>
          </w:tcPr>
          <w:p w14:paraId="0187DEA0" w14:textId="77777777" w:rsidR="00503C7E" w:rsidRPr="0035499D" w:rsidRDefault="00503C7E">
            <w:proofErr w:type="spellStart"/>
            <w:r w:rsidRPr="0035499D">
              <w:t>Tập</w:t>
            </w:r>
            <w:proofErr w:type="spellEnd"/>
            <w:r w:rsidRPr="0035499D">
              <w:t xml:space="preserve"> </w:t>
            </w:r>
            <w:proofErr w:type="spellStart"/>
            <w:r w:rsidRPr="0035499D">
              <w:t>thể</w:t>
            </w:r>
            <w:proofErr w:type="spellEnd"/>
            <w:r w:rsidRPr="0035499D">
              <w:t xml:space="preserve"> 2</w:t>
            </w:r>
          </w:p>
        </w:tc>
        <w:tc>
          <w:tcPr>
            <w:tcW w:w="1841" w:type="dxa"/>
            <w:noWrap/>
            <w:hideMark/>
          </w:tcPr>
          <w:p w14:paraId="54744F67" w14:textId="77777777" w:rsidR="00503C7E" w:rsidRPr="0035499D" w:rsidRDefault="00503C7E" w:rsidP="00503C7E">
            <w:pPr>
              <w:jc w:val="center"/>
            </w:pPr>
            <w:r w:rsidRPr="0035499D">
              <w:t>0</w:t>
            </w:r>
          </w:p>
        </w:tc>
        <w:tc>
          <w:tcPr>
            <w:tcW w:w="1559" w:type="dxa"/>
            <w:noWrap/>
            <w:hideMark/>
          </w:tcPr>
          <w:p w14:paraId="0D1713DD" w14:textId="77777777" w:rsidR="00503C7E" w:rsidRPr="0035499D" w:rsidRDefault="00503C7E" w:rsidP="00503C7E">
            <w:pPr>
              <w:jc w:val="center"/>
            </w:pPr>
            <w:r w:rsidRPr="0035499D">
              <w:t>1,5643</w:t>
            </w:r>
          </w:p>
        </w:tc>
        <w:tc>
          <w:tcPr>
            <w:tcW w:w="1701" w:type="dxa"/>
            <w:noWrap/>
            <w:hideMark/>
          </w:tcPr>
          <w:p w14:paraId="4961C460" w14:textId="77777777" w:rsidR="00503C7E" w:rsidRPr="0035499D" w:rsidRDefault="00503C7E" w:rsidP="00503C7E">
            <w:pPr>
              <w:jc w:val="center"/>
            </w:pPr>
            <w:r w:rsidRPr="0035499D">
              <w:t>0,0010</w:t>
            </w:r>
          </w:p>
        </w:tc>
      </w:tr>
      <w:tr w:rsidR="0035499D" w:rsidRPr="0035499D" w14:paraId="15F6357C" w14:textId="77777777" w:rsidTr="00503C7E">
        <w:trPr>
          <w:trHeight w:val="255"/>
          <w:jc w:val="center"/>
        </w:trPr>
        <w:tc>
          <w:tcPr>
            <w:tcW w:w="988" w:type="dxa"/>
            <w:noWrap/>
            <w:hideMark/>
          </w:tcPr>
          <w:p w14:paraId="0615B209" w14:textId="77777777" w:rsidR="00503C7E" w:rsidRPr="0035499D" w:rsidRDefault="00503C7E" w:rsidP="00503C7E">
            <w:pPr>
              <w:jc w:val="center"/>
            </w:pPr>
            <w:r w:rsidRPr="0035499D">
              <w:t>17</w:t>
            </w:r>
          </w:p>
        </w:tc>
        <w:tc>
          <w:tcPr>
            <w:tcW w:w="3120" w:type="dxa"/>
            <w:noWrap/>
            <w:hideMark/>
          </w:tcPr>
          <w:p w14:paraId="095BBED7" w14:textId="77777777" w:rsidR="00503C7E" w:rsidRPr="0035499D" w:rsidRDefault="00503C7E">
            <w:r w:rsidRPr="0035499D">
              <w:t xml:space="preserve">Ba Thằng </w:t>
            </w:r>
            <w:proofErr w:type="spellStart"/>
            <w:r w:rsidRPr="0035499D">
              <w:t>Bư</w:t>
            </w:r>
            <w:proofErr w:type="spellEnd"/>
          </w:p>
        </w:tc>
        <w:tc>
          <w:tcPr>
            <w:tcW w:w="1841" w:type="dxa"/>
            <w:noWrap/>
            <w:hideMark/>
          </w:tcPr>
          <w:p w14:paraId="1FB50118" w14:textId="77777777" w:rsidR="00503C7E" w:rsidRPr="0035499D" w:rsidRDefault="00503C7E" w:rsidP="00503C7E">
            <w:pPr>
              <w:jc w:val="center"/>
            </w:pPr>
            <w:r w:rsidRPr="0035499D">
              <w:t>0</w:t>
            </w:r>
          </w:p>
        </w:tc>
        <w:tc>
          <w:tcPr>
            <w:tcW w:w="1559" w:type="dxa"/>
            <w:noWrap/>
            <w:hideMark/>
          </w:tcPr>
          <w:p w14:paraId="7DF7B807" w14:textId="77777777" w:rsidR="00503C7E" w:rsidRPr="0035499D" w:rsidRDefault="00503C7E" w:rsidP="00503C7E">
            <w:pPr>
              <w:jc w:val="center"/>
            </w:pPr>
            <w:r w:rsidRPr="0035499D">
              <w:t>2,5116</w:t>
            </w:r>
          </w:p>
        </w:tc>
        <w:tc>
          <w:tcPr>
            <w:tcW w:w="1701" w:type="dxa"/>
            <w:noWrap/>
            <w:hideMark/>
          </w:tcPr>
          <w:p w14:paraId="235BDB3B" w14:textId="77777777" w:rsidR="00503C7E" w:rsidRPr="0035499D" w:rsidRDefault="00503C7E" w:rsidP="00503C7E">
            <w:pPr>
              <w:jc w:val="center"/>
            </w:pPr>
            <w:r w:rsidRPr="0035499D">
              <w:t>0,0010</w:t>
            </w:r>
          </w:p>
        </w:tc>
      </w:tr>
      <w:tr w:rsidR="0035499D" w:rsidRPr="0035499D" w14:paraId="55CA18D7" w14:textId="77777777" w:rsidTr="00503C7E">
        <w:trPr>
          <w:trHeight w:val="255"/>
          <w:jc w:val="center"/>
        </w:trPr>
        <w:tc>
          <w:tcPr>
            <w:tcW w:w="988" w:type="dxa"/>
            <w:noWrap/>
            <w:hideMark/>
          </w:tcPr>
          <w:p w14:paraId="216EA1BA" w14:textId="77777777" w:rsidR="00503C7E" w:rsidRPr="0035499D" w:rsidRDefault="00503C7E" w:rsidP="00503C7E">
            <w:pPr>
              <w:jc w:val="center"/>
            </w:pPr>
            <w:r w:rsidRPr="0035499D">
              <w:t>18</w:t>
            </w:r>
          </w:p>
        </w:tc>
        <w:tc>
          <w:tcPr>
            <w:tcW w:w="3120" w:type="dxa"/>
            <w:noWrap/>
            <w:hideMark/>
          </w:tcPr>
          <w:p w14:paraId="2C3F2195" w14:textId="77777777" w:rsidR="00503C7E" w:rsidRPr="0035499D" w:rsidRDefault="00503C7E">
            <w:proofErr w:type="spellStart"/>
            <w:r w:rsidRPr="0035499D">
              <w:t>Ấp</w:t>
            </w:r>
            <w:proofErr w:type="spellEnd"/>
            <w:r w:rsidRPr="0035499D">
              <w:t xml:space="preserve"> 5-3 An </w:t>
            </w:r>
            <w:proofErr w:type="spellStart"/>
            <w:r w:rsidRPr="0035499D">
              <w:t>Lập</w:t>
            </w:r>
            <w:proofErr w:type="spellEnd"/>
          </w:p>
        </w:tc>
        <w:tc>
          <w:tcPr>
            <w:tcW w:w="1841" w:type="dxa"/>
            <w:noWrap/>
            <w:hideMark/>
          </w:tcPr>
          <w:p w14:paraId="0CF80FC6" w14:textId="77777777" w:rsidR="00503C7E" w:rsidRPr="0035499D" w:rsidRDefault="00503C7E" w:rsidP="00503C7E">
            <w:pPr>
              <w:jc w:val="center"/>
            </w:pPr>
            <w:r w:rsidRPr="0035499D">
              <w:t>0</w:t>
            </w:r>
          </w:p>
        </w:tc>
        <w:tc>
          <w:tcPr>
            <w:tcW w:w="1559" w:type="dxa"/>
            <w:noWrap/>
            <w:hideMark/>
          </w:tcPr>
          <w:p w14:paraId="2381CCB7" w14:textId="77777777" w:rsidR="00503C7E" w:rsidRPr="0035499D" w:rsidRDefault="00503C7E" w:rsidP="00503C7E">
            <w:pPr>
              <w:jc w:val="center"/>
            </w:pPr>
            <w:r w:rsidRPr="0035499D">
              <w:t>0,9298</w:t>
            </w:r>
          </w:p>
        </w:tc>
        <w:tc>
          <w:tcPr>
            <w:tcW w:w="1701" w:type="dxa"/>
            <w:noWrap/>
            <w:hideMark/>
          </w:tcPr>
          <w:p w14:paraId="45973B48" w14:textId="77777777" w:rsidR="00503C7E" w:rsidRPr="0035499D" w:rsidRDefault="00503C7E" w:rsidP="00503C7E">
            <w:pPr>
              <w:jc w:val="center"/>
            </w:pPr>
            <w:r w:rsidRPr="0035499D">
              <w:t>0,0027</w:t>
            </w:r>
          </w:p>
        </w:tc>
      </w:tr>
      <w:tr w:rsidR="0035499D" w:rsidRPr="0035499D" w14:paraId="4ECE7F11" w14:textId="77777777" w:rsidTr="00503C7E">
        <w:trPr>
          <w:trHeight w:val="255"/>
          <w:jc w:val="center"/>
        </w:trPr>
        <w:tc>
          <w:tcPr>
            <w:tcW w:w="988" w:type="dxa"/>
            <w:noWrap/>
            <w:hideMark/>
          </w:tcPr>
          <w:p w14:paraId="4527C839" w14:textId="77777777" w:rsidR="00503C7E" w:rsidRPr="0035499D" w:rsidRDefault="00503C7E" w:rsidP="00503C7E">
            <w:pPr>
              <w:jc w:val="center"/>
            </w:pPr>
            <w:r w:rsidRPr="0035499D">
              <w:t>19</w:t>
            </w:r>
          </w:p>
        </w:tc>
        <w:tc>
          <w:tcPr>
            <w:tcW w:w="3120" w:type="dxa"/>
            <w:noWrap/>
            <w:hideMark/>
          </w:tcPr>
          <w:p w14:paraId="2238FD90" w14:textId="77777777" w:rsidR="00503C7E" w:rsidRPr="0035499D" w:rsidRDefault="00503C7E">
            <w:proofErr w:type="spellStart"/>
            <w:r w:rsidRPr="0035499D">
              <w:t>Ấp</w:t>
            </w:r>
            <w:proofErr w:type="spellEnd"/>
            <w:r w:rsidRPr="0035499D">
              <w:t xml:space="preserve"> Thị Tính 2</w:t>
            </w:r>
          </w:p>
        </w:tc>
        <w:tc>
          <w:tcPr>
            <w:tcW w:w="1841" w:type="dxa"/>
            <w:noWrap/>
            <w:hideMark/>
          </w:tcPr>
          <w:p w14:paraId="7F644265" w14:textId="77777777" w:rsidR="00503C7E" w:rsidRPr="0035499D" w:rsidRDefault="00503C7E" w:rsidP="00503C7E">
            <w:pPr>
              <w:jc w:val="center"/>
            </w:pPr>
            <w:r w:rsidRPr="0035499D">
              <w:t>0</w:t>
            </w:r>
          </w:p>
        </w:tc>
        <w:tc>
          <w:tcPr>
            <w:tcW w:w="1559" w:type="dxa"/>
            <w:noWrap/>
            <w:hideMark/>
          </w:tcPr>
          <w:p w14:paraId="445408AA" w14:textId="77777777" w:rsidR="00503C7E" w:rsidRPr="0035499D" w:rsidRDefault="00503C7E" w:rsidP="00503C7E">
            <w:pPr>
              <w:jc w:val="center"/>
            </w:pPr>
            <w:r w:rsidRPr="0035499D">
              <w:t>1,4414</w:t>
            </w:r>
          </w:p>
        </w:tc>
        <w:tc>
          <w:tcPr>
            <w:tcW w:w="1701" w:type="dxa"/>
            <w:noWrap/>
            <w:hideMark/>
          </w:tcPr>
          <w:p w14:paraId="66DD31DB" w14:textId="77777777" w:rsidR="00503C7E" w:rsidRPr="0035499D" w:rsidRDefault="00503C7E" w:rsidP="00503C7E">
            <w:pPr>
              <w:jc w:val="center"/>
            </w:pPr>
            <w:r w:rsidRPr="0035499D">
              <w:t>0,0034</w:t>
            </w:r>
          </w:p>
        </w:tc>
      </w:tr>
      <w:tr w:rsidR="0035499D" w:rsidRPr="0035499D" w14:paraId="3F0477F4" w14:textId="77777777" w:rsidTr="00503C7E">
        <w:trPr>
          <w:trHeight w:val="255"/>
          <w:jc w:val="center"/>
        </w:trPr>
        <w:tc>
          <w:tcPr>
            <w:tcW w:w="988" w:type="dxa"/>
            <w:noWrap/>
            <w:hideMark/>
          </w:tcPr>
          <w:p w14:paraId="62ED8737" w14:textId="77777777" w:rsidR="00503C7E" w:rsidRPr="0035499D" w:rsidRDefault="00503C7E" w:rsidP="00503C7E">
            <w:pPr>
              <w:jc w:val="center"/>
            </w:pPr>
            <w:r w:rsidRPr="0035499D">
              <w:t>20</w:t>
            </w:r>
          </w:p>
        </w:tc>
        <w:tc>
          <w:tcPr>
            <w:tcW w:w="3120" w:type="dxa"/>
            <w:noWrap/>
            <w:hideMark/>
          </w:tcPr>
          <w:p w14:paraId="4D69333A" w14:textId="77777777" w:rsidR="00503C7E" w:rsidRPr="0035499D" w:rsidRDefault="00503C7E">
            <w:proofErr w:type="spellStart"/>
            <w:r w:rsidRPr="0035499D">
              <w:t>Đồng</w:t>
            </w:r>
            <w:proofErr w:type="spellEnd"/>
            <w:r w:rsidRPr="0035499D">
              <w:t xml:space="preserve"> </w:t>
            </w:r>
            <w:proofErr w:type="spellStart"/>
            <w:r w:rsidRPr="0035499D">
              <w:t>Bà</w:t>
            </w:r>
            <w:proofErr w:type="spellEnd"/>
            <w:r w:rsidRPr="0035499D">
              <w:t xml:space="preserve"> Ba 3</w:t>
            </w:r>
          </w:p>
        </w:tc>
        <w:tc>
          <w:tcPr>
            <w:tcW w:w="1841" w:type="dxa"/>
            <w:noWrap/>
            <w:hideMark/>
          </w:tcPr>
          <w:p w14:paraId="57DF27A3" w14:textId="77777777" w:rsidR="00503C7E" w:rsidRPr="0035499D" w:rsidRDefault="00503C7E" w:rsidP="00503C7E">
            <w:pPr>
              <w:jc w:val="center"/>
            </w:pPr>
            <w:r w:rsidRPr="0035499D">
              <w:t>0</w:t>
            </w:r>
          </w:p>
        </w:tc>
        <w:tc>
          <w:tcPr>
            <w:tcW w:w="1559" w:type="dxa"/>
            <w:noWrap/>
            <w:hideMark/>
          </w:tcPr>
          <w:p w14:paraId="270083D0" w14:textId="77777777" w:rsidR="00503C7E" w:rsidRPr="0035499D" w:rsidRDefault="00503C7E" w:rsidP="00503C7E">
            <w:pPr>
              <w:jc w:val="center"/>
            </w:pPr>
            <w:r w:rsidRPr="0035499D">
              <w:t>0,9298</w:t>
            </w:r>
          </w:p>
        </w:tc>
        <w:tc>
          <w:tcPr>
            <w:tcW w:w="1701" w:type="dxa"/>
            <w:noWrap/>
            <w:hideMark/>
          </w:tcPr>
          <w:p w14:paraId="59CD961B" w14:textId="77777777" w:rsidR="00503C7E" w:rsidRPr="0035499D" w:rsidRDefault="00503C7E" w:rsidP="00503C7E">
            <w:pPr>
              <w:jc w:val="center"/>
            </w:pPr>
            <w:r w:rsidRPr="0035499D">
              <w:t>0,0034</w:t>
            </w:r>
          </w:p>
        </w:tc>
      </w:tr>
      <w:tr w:rsidR="0035499D" w:rsidRPr="0035499D" w14:paraId="3C6D0D51" w14:textId="77777777" w:rsidTr="00503C7E">
        <w:trPr>
          <w:trHeight w:val="255"/>
          <w:jc w:val="center"/>
        </w:trPr>
        <w:tc>
          <w:tcPr>
            <w:tcW w:w="988" w:type="dxa"/>
            <w:noWrap/>
            <w:hideMark/>
          </w:tcPr>
          <w:p w14:paraId="297AA5EE" w14:textId="77777777" w:rsidR="00503C7E" w:rsidRPr="0035499D" w:rsidRDefault="00503C7E" w:rsidP="00503C7E">
            <w:pPr>
              <w:jc w:val="center"/>
            </w:pPr>
            <w:r w:rsidRPr="0035499D">
              <w:t>21</w:t>
            </w:r>
          </w:p>
        </w:tc>
        <w:tc>
          <w:tcPr>
            <w:tcW w:w="3120" w:type="dxa"/>
            <w:noWrap/>
            <w:hideMark/>
          </w:tcPr>
          <w:p w14:paraId="613C7094" w14:textId="77777777" w:rsidR="00503C7E" w:rsidRPr="0035499D" w:rsidRDefault="00503C7E">
            <w:proofErr w:type="spellStart"/>
            <w:r w:rsidRPr="0035499D">
              <w:t>Cua</w:t>
            </w:r>
            <w:proofErr w:type="spellEnd"/>
            <w:r w:rsidRPr="0035499D">
              <w:t xml:space="preserve"> </w:t>
            </w:r>
            <w:proofErr w:type="spellStart"/>
            <w:r w:rsidRPr="0035499D">
              <w:t>Vòng</w:t>
            </w:r>
            <w:proofErr w:type="spellEnd"/>
          </w:p>
        </w:tc>
        <w:tc>
          <w:tcPr>
            <w:tcW w:w="1841" w:type="dxa"/>
            <w:noWrap/>
            <w:hideMark/>
          </w:tcPr>
          <w:p w14:paraId="66B7C4CA" w14:textId="77777777" w:rsidR="00503C7E" w:rsidRPr="0035499D" w:rsidRDefault="00503C7E" w:rsidP="00503C7E">
            <w:pPr>
              <w:jc w:val="center"/>
            </w:pPr>
            <w:r w:rsidRPr="0035499D">
              <w:t>0</w:t>
            </w:r>
          </w:p>
        </w:tc>
        <w:tc>
          <w:tcPr>
            <w:tcW w:w="1559" w:type="dxa"/>
            <w:noWrap/>
            <w:hideMark/>
          </w:tcPr>
          <w:p w14:paraId="33057038" w14:textId="77777777" w:rsidR="00503C7E" w:rsidRPr="0035499D" w:rsidRDefault="00503C7E" w:rsidP="00503C7E">
            <w:pPr>
              <w:jc w:val="center"/>
            </w:pPr>
            <w:r w:rsidRPr="0035499D">
              <w:t>0,9072</w:t>
            </w:r>
          </w:p>
        </w:tc>
        <w:tc>
          <w:tcPr>
            <w:tcW w:w="1701" w:type="dxa"/>
            <w:noWrap/>
            <w:hideMark/>
          </w:tcPr>
          <w:p w14:paraId="72AEF154" w14:textId="77777777" w:rsidR="00503C7E" w:rsidRPr="0035499D" w:rsidRDefault="00503C7E" w:rsidP="00503C7E">
            <w:pPr>
              <w:jc w:val="center"/>
            </w:pPr>
            <w:r w:rsidRPr="0035499D">
              <w:t>0,0024</w:t>
            </w:r>
          </w:p>
        </w:tc>
      </w:tr>
      <w:tr w:rsidR="0035499D" w:rsidRPr="0035499D" w14:paraId="2CDC9708" w14:textId="77777777" w:rsidTr="00503C7E">
        <w:trPr>
          <w:trHeight w:val="255"/>
          <w:jc w:val="center"/>
        </w:trPr>
        <w:tc>
          <w:tcPr>
            <w:tcW w:w="988" w:type="dxa"/>
            <w:noWrap/>
            <w:hideMark/>
          </w:tcPr>
          <w:p w14:paraId="3EA4A22F" w14:textId="77777777" w:rsidR="00503C7E" w:rsidRPr="0035499D" w:rsidRDefault="00503C7E" w:rsidP="00503C7E">
            <w:pPr>
              <w:jc w:val="center"/>
            </w:pPr>
            <w:r w:rsidRPr="0035499D">
              <w:lastRenderedPageBreak/>
              <w:t>22</w:t>
            </w:r>
          </w:p>
        </w:tc>
        <w:tc>
          <w:tcPr>
            <w:tcW w:w="3120" w:type="dxa"/>
            <w:noWrap/>
            <w:hideMark/>
          </w:tcPr>
          <w:p w14:paraId="4CEEC309" w14:textId="77777777" w:rsidR="00503C7E" w:rsidRPr="0035499D" w:rsidRDefault="00503C7E">
            <w:r w:rsidRPr="0035499D">
              <w:t xml:space="preserve">Thanh </w:t>
            </w:r>
            <w:proofErr w:type="spellStart"/>
            <w:r w:rsidRPr="0035499D">
              <w:t>Tuyền</w:t>
            </w:r>
            <w:proofErr w:type="spellEnd"/>
            <w:r w:rsidRPr="0035499D">
              <w:t xml:space="preserve"> 435</w:t>
            </w:r>
          </w:p>
        </w:tc>
        <w:tc>
          <w:tcPr>
            <w:tcW w:w="1841" w:type="dxa"/>
            <w:noWrap/>
            <w:hideMark/>
          </w:tcPr>
          <w:p w14:paraId="7EBD0190" w14:textId="77777777" w:rsidR="00503C7E" w:rsidRPr="0035499D" w:rsidRDefault="00503C7E" w:rsidP="00503C7E">
            <w:pPr>
              <w:jc w:val="center"/>
            </w:pPr>
            <w:r w:rsidRPr="0035499D">
              <w:t>0</w:t>
            </w:r>
          </w:p>
        </w:tc>
        <w:tc>
          <w:tcPr>
            <w:tcW w:w="1559" w:type="dxa"/>
            <w:noWrap/>
            <w:hideMark/>
          </w:tcPr>
          <w:p w14:paraId="33F1F497" w14:textId="77777777" w:rsidR="00503C7E" w:rsidRPr="0035499D" w:rsidRDefault="00503C7E" w:rsidP="00503C7E">
            <w:pPr>
              <w:jc w:val="center"/>
            </w:pPr>
            <w:r w:rsidRPr="0035499D">
              <w:t>0,9865</w:t>
            </w:r>
          </w:p>
        </w:tc>
        <w:tc>
          <w:tcPr>
            <w:tcW w:w="1701" w:type="dxa"/>
            <w:noWrap/>
            <w:hideMark/>
          </w:tcPr>
          <w:p w14:paraId="64410152" w14:textId="77777777" w:rsidR="00503C7E" w:rsidRPr="0035499D" w:rsidRDefault="00503C7E" w:rsidP="00503C7E">
            <w:pPr>
              <w:jc w:val="center"/>
            </w:pPr>
            <w:r w:rsidRPr="0035499D">
              <w:t>0,0024</w:t>
            </w:r>
          </w:p>
        </w:tc>
      </w:tr>
      <w:tr w:rsidR="0035499D" w:rsidRPr="0035499D" w14:paraId="16BFD627" w14:textId="77777777" w:rsidTr="00503C7E">
        <w:trPr>
          <w:trHeight w:val="255"/>
          <w:jc w:val="center"/>
        </w:trPr>
        <w:tc>
          <w:tcPr>
            <w:tcW w:w="988" w:type="dxa"/>
            <w:noWrap/>
            <w:hideMark/>
          </w:tcPr>
          <w:p w14:paraId="259AEB7E" w14:textId="77777777" w:rsidR="00503C7E" w:rsidRPr="0035499D" w:rsidRDefault="00503C7E" w:rsidP="00503C7E">
            <w:pPr>
              <w:jc w:val="center"/>
            </w:pPr>
            <w:r w:rsidRPr="0035499D">
              <w:t>23</w:t>
            </w:r>
          </w:p>
        </w:tc>
        <w:tc>
          <w:tcPr>
            <w:tcW w:w="3120" w:type="dxa"/>
            <w:noWrap/>
            <w:hideMark/>
          </w:tcPr>
          <w:p w14:paraId="43491598" w14:textId="77777777" w:rsidR="00503C7E" w:rsidRPr="0035499D" w:rsidRDefault="00503C7E">
            <w:proofErr w:type="spellStart"/>
            <w:r w:rsidRPr="0035499D">
              <w:t>Đất</w:t>
            </w:r>
            <w:proofErr w:type="spellEnd"/>
            <w:r w:rsidRPr="0035499D">
              <w:t xml:space="preserve"> </w:t>
            </w:r>
            <w:proofErr w:type="spellStart"/>
            <w:r w:rsidRPr="0035499D">
              <w:t>Gieo</w:t>
            </w:r>
            <w:proofErr w:type="spellEnd"/>
          </w:p>
        </w:tc>
        <w:tc>
          <w:tcPr>
            <w:tcW w:w="1841" w:type="dxa"/>
            <w:noWrap/>
            <w:hideMark/>
          </w:tcPr>
          <w:p w14:paraId="65CE335F" w14:textId="77777777" w:rsidR="00503C7E" w:rsidRPr="0035499D" w:rsidRDefault="00503C7E" w:rsidP="00503C7E">
            <w:pPr>
              <w:jc w:val="center"/>
            </w:pPr>
            <w:r w:rsidRPr="0035499D">
              <w:t>0</w:t>
            </w:r>
          </w:p>
        </w:tc>
        <w:tc>
          <w:tcPr>
            <w:tcW w:w="1559" w:type="dxa"/>
            <w:noWrap/>
            <w:hideMark/>
          </w:tcPr>
          <w:p w14:paraId="3295A478" w14:textId="77777777" w:rsidR="00503C7E" w:rsidRPr="0035499D" w:rsidRDefault="00503C7E" w:rsidP="00503C7E">
            <w:pPr>
              <w:jc w:val="center"/>
            </w:pPr>
            <w:r w:rsidRPr="0035499D">
              <w:t>0,9525</w:t>
            </w:r>
          </w:p>
        </w:tc>
        <w:tc>
          <w:tcPr>
            <w:tcW w:w="1701" w:type="dxa"/>
            <w:noWrap/>
            <w:hideMark/>
          </w:tcPr>
          <w:p w14:paraId="31D36B15" w14:textId="77777777" w:rsidR="00503C7E" w:rsidRPr="0035499D" w:rsidRDefault="00503C7E" w:rsidP="00503C7E">
            <w:pPr>
              <w:jc w:val="center"/>
            </w:pPr>
            <w:r w:rsidRPr="0035499D">
              <w:t>0,0007</w:t>
            </w:r>
          </w:p>
        </w:tc>
      </w:tr>
      <w:tr w:rsidR="0035499D" w:rsidRPr="0035499D" w14:paraId="1FA9F0D2" w14:textId="77777777" w:rsidTr="00503C7E">
        <w:trPr>
          <w:trHeight w:val="255"/>
          <w:jc w:val="center"/>
        </w:trPr>
        <w:tc>
          <w:tcPr>
            <w:tcW w:w="988" w:type="dxa"/>
            <w:noWrap/>
            <w:hideMark/>
          </w:tcPr>
          <w:p w14:paraId="5887619F" w14:textId="77777777" w:rsidR="00503C7E" w:rsidRPr="0035499D" w:rsidRDefault="00503C7E" w:rsidP="00503C7E">
            <w:pPr>
              <w:jc w:val="center"/>
            </w:pPr>
            <w:r w:rsidRPr="0035499D">
              <w:t>24</w:t>
            </w:r>
          </w:p>
        </w:tc>
        <w:tc>
          <w:tcPr>
            <w:tcW w:w="3120" w:type="dxa"/>
            <w:noWrap/>
            <w:hideMark/>
          </w:tcPr>
          <w:p w14:paraId="5CB8E73A" w14:textId="77777777" w:rsidR="00503C7E" w:rsidRPr="0035499D" w:rsidRDefault="00503C7E">
            <w:r w:rsidRPr="0035499D">
              <w:t xml:space="preserve">Trường </w:t>
            </w:r>
            <w:proofErr w:type="spellStart"/>
            <w:r w:rsidRPr="0035499D">
              <w:t>học</w:t>
            </w:r>
            <w:proofErr w:type="spellEnd"/>
            <w:r w:rsidRPr="0035499D">
              <w:t xml:space="preserve"> </w:t>
            </w:r>
            <w:proofErr w:type="spellStart"/>
            <w:r w:rsidRPr="0035499D">
              <w:t>Cà</w:t>
            </w:r>
            <w:proofErr w:type="spellEnd"/>
            <w:r w:rsidRPr="0035499D">
              <w:t xml:space="preserve"> Tong</w:t>
            </w:r>
          </w:p>
        </w:tc>
        <w:tc>
          <w:tcPr>
            <w:tcW w:w="1841" w:type="dxa"/>
            <w:noWrap/>
            <w:hideMark/>
          </w:tcPr>
          <w:p w14:paraId="3C8B8D70" w14:textId="77777777" w:rsidR="00503C7E" w:rsidRPr="0035499D" w:rsidRDefault="00503C7E" w:rsidP="00503C7E">
            <w:pPr>
              <w:jc w:val="center"/>
            </w:pPr>
            <w:r w:rsidRPr="0035499D">
              <w:t>0</w:t>
            </w:r>
          </w:p>
        </w:tc>
        <w:tc>
          <w:tcPr>
            <w:tcW w:w="1559" w:type="dxa"/>
            <w:noWrap/>
            <w:hideMark/>
          </w:tcPr>
          <w:p w14:paraId="50BDD4B5" w14:textId="77777777" w:rsidR="00503C7E" w:rsidRPr="0035499D" w:rsidRDefault="00503C7E" w:rsidP="00503C7E">
            <w:pPr>
              <w:jc w:val="center"/>
            </w:pPr>
            <w:r w:rsidRPr="0035499D">
              <w:t>0,9072</w:t>
            </w:r>
          </w:p>
        </w:tc>
        <w:tc>
          <w:tcPr>
            <w:tcW w:w="1701" w:type="dxa"/>
            <w:noWrap/>
            <w:hideMark/>
          </w:tcPr>
          <w:p w14:paraId="1D96077C" w14:textId="77777777" w:rsidR="00503C7E" w:rsidRPr="0035499D" w:rsidRDefault="00503C7E" w:rsidP="00503C7E">
            <w:pPr>
              <w:jc w:val="center"/>
            </w:pPr>
            <w:r w:rsidRPr="0035499D">
              <w:t>0,0010</w:t>
            </w:r>
          </w:p>
        </w:tc>
      </w:tr>
      <w:tr w:rsidR="0035499D" w:rsidRPr="0035499D" w14:paraId="56DB769D" w14:textId="77777777" w:rsidTr="00503C7E">
        <w:trPr>
          <w:trHeight w:val="255"/>
          <w:jc w:val="center"/>
        </w:trPr>
        <w:tc>
          <w:tcPr>
            <w:tcW w:w="988" w:type="dxa"/>
            <w:noWrap/>
            <w:hideMark/>
          </w:tcPr>
          <w:p w14:paraId="55887AC9" w14:textId="77777777" w:rsidR="00503C7E" w:rsidRPr="0035499D" w:rsidRDefault="00503C7E" w:rsidP="00503C7E">
            <w:pPr>
              <w:jc w:val="center"/>
            </w:pPr>
            <w:r w:rsidRPr="0035499D">
              <w:t>25</w:t>
            </w:r>
          </w:p>
        </w:tc>
        <w:tc>
          <w:tcPr>
            <w:tcW w:w="3120" w:type="dxa"/>
            <w:noWrap/>
            <w:hideMark/>
          </w:tcPr>
          <w:p w14:paraId="6FDB4A55" w14:textId="77777777" w:rsidR="00503C7E" w:rsidRPr="0035499D" w:rsidRDefault="00503C7E">
            <w:proofErr w:type="spellStart"/>
            <w:r w:rsidRPr="0035499D">
              <w:t>Năm</w:t>
            </w:r>
            <w:proofErr w:type="spellEnd"/>
            <w:r w:rsidRPr="0035499D">
              <w:t xml:space="preserve"> Giang</w:t>
            </w:r>
          </w:p>
        </w:tc>
        <w:tc>
          <w:tcPr>
            <w:tcW w:w="1841" w:type="dxa"/>
            <w:noWrap/>
            <w:hideMark/>
          </w:tcPr>
          <w:p w14:paraId="4ABF8C80" w14:textId="77777777" w:rsidR="00503C7E" w:rsidRPr="0035499D" w:rsidRDefault="00503C7E" w:rsidP="00503C7E">
            <w:pPr>
              <w:jc w:val="center"/>
            </w:pPr>
            <w:r w:rsidRPr="0035499D">
              <w:t>0</w:t>
            </w:r>
          </w:p>
        </w:tc>
        <w:tc>
          <w:tcPr>
            <w:tcW w:w="1559" w:type="dxa"/>
            <w:noWrap/>
            <w:hideMark/>
          </w:tcPr>
          <w:p w14:paraId="317DDA73" w14:textId="77777777" w:rsidR="00503C7E" w:rsidRPr="0035499D" w:rsidRDefault="00503C7E" w:rsidP="00503C7E">
            <w:pPr>
              <w:jc w:val="center"/>
            </w:pPr>
            <w:r w:rsidRPr="0035499D">
              <w:t>0,9411</w:t>
            </w:r>
          </w:p>
        </w:tc>
        <w:tc>
          <w:tcPr>
            <w:tcW w:w="1701" w:type="dxa"/>
            <w:noWrap/>
            <w:hideMark/>
          </w:tcPr>
          <w:p w14:paraId="44324059" w14:textId="77777777" w:rsidR="00503C7E" w:rsidRPr="0035499D" w:rsidRDefault="00503C7E" w:rsidP="00503C7E">
            <w:pPr>
              <w:jc w:val="center"/>
            </w:pPr>
            <w:r w:rsidRPr="0035499D">
              <w:t>0,0010</w:t>
            </w:r>
          </w:p>
        </w:tc>
      </w:tr>
      <w:tr w:rsidR="0035499D" w:rsidRPr="0035499D" w14:paraId="223949D4" w14:textId="77777777" w:rsidTr="00503C7E">
        <w:trPr>
          <w:trHeight w:val="255"/>
          <w:jc w:val="center"/>
        </w:trPr>
        <w:tc>
          <w:tcPr>
            <w:tcW w:w="988" w:type="dxa"/>
            <w:noWrap/>
            <w:hideMark/>
          </w:tcPr>
          <w:p w14:paraId="3C624E89" w14:textId="77777777" w:rsidR="00503C7E" w:rsidRPr="0035499D" w:rsidRDefault="00503C7E" w:rsidP="00503C7E">
            <w:pPr>
              <w:jc w:val="center"/>
            </w:pPr>
            <w:r w:rsidRPr="0035499D">
              <w:t>26</w:t>
            </w:r>
          </w:p>
        </w:tc>
        <w:tc>
          <w:tcPr>
            <w:tcW w:w="3120" w:type="dxa"/>
            <w:noWrap/>
            <w:hideMark/>
          </w:tcPr>
          <w:p w14:paraId="226BAE05" w14:textId="77777777" w:rsidR="00503C7E" w:rsidRPr="0035499D" w:rsidRDefault="00503C7E">
            <w:proofErr w:type="spellStart"/>
            <w:r w:rsidRPr="0035499D">
              <w:t>Đồng</w:t>
            </w:r>
            <w:proofErr w:type="spellEnd"/>
            <w:r w:rsidRPr="0035499D">
              <w:t xml:space="preserve"> </w:t>
            </w:r>
            <w:proofErr w:type="spellStart"/>
            <w:r w:rsidRPr="0035499D">
              <w:t>Cây</w:t>
            </w:r>
            <w:proofErr w:type="spellEnd"/>
            <w:r w:rsidRPr="0035499D">
              <w:t xml:space="preserve"> Khai</w:t>
            </w:r>
          </w:p>
        </w:tc>
        <w:tc>
          <w:tcPr>
            <w:tcW w:w="1841" w:type="dxa"/>
            <w:noWrap/>
            <w:hideMark/>
          </w:tcPr>
          <w:p w14:paraId="17FFBDE6" w14:textId="77777777" w:rsidR="00503C7E" w:rsidRPr="0035499D" w:rsidRDefault="00503C7E" w:rsidP="00503C7E">
            <w:pPr>
              <w:jc w:val="center"/>
            </w:pPr>
            <w:r w:rsidRPr="0035499D">
              <w:t>0</w:t>
            </w:r>
          </w:p>
        </w:tc>
        <w:tc>
          <w:tcPr>
            <w:tcW w:w="1559" w:type="dxa"/>
            <w:noWrap/>
            <w:hideMark/>
          </w:tcPr>
          <w:p w14:paraId="4924F05A" w14:textId="77777777" w:rsidR="00503C7E" w:rsidRPr="0035499D" w:rsidRDefault="00503C7E" w:rsidP="00503C7E">
            <w:pPr>
              <w:jc w:val="center"/>
            </w:pPr>
            <w:r w:rsidRPr="0035499D">
              <w:t>1,8060</w:t>
            </w:r>
          </w:p>
        </w:tc>
        <w:tc>
          <w:tcPr>
            <w:tcW w:w="1701" w:type="dxa"/>
            <w:noWrap/>
            <w:hideMark/>
          </w:tcPr>
          <w:p w14:paraId="292597B2" w14:textId="77777777" w:rsidR="00503C7E" w:rsidRPr="0035499D" w:rsidRDefault="00503C7E" w:rsidP="00503C7E">
            <w:pPr>
              <w:jc w:val="center"/>
            </w:pPr>
            <w:r w:rsidRPr="0035499D">
              <w:t>0,0031</w:t>
            </w:r>
          </w:p>
        </w:tc>
      </w:tr>
      <w:tr w:rsidR="0035499D" w:rsidRPr="0035499D" w14:paraId="290E2D0A" w14:textId="77777777" w:rsidTr="00503C7E">
        <w:trPr>
          <w:trHeight w:val="255"/>
          <w:jc w:val="center"/>
        </w:trPr>
        <w:tc>
          <w:tcPr>
            <w:tcW w:w="988" w:type="dxa"/>
            <w:noWrap/>
            <w:hideMark/>
          </w:tcPr>
          <w:p w14:paraId="0AD20C68" w14:textId="77777777" w:rsidR="00503C7E" w:rsidRPr="0035499D" w:rsidRDefault="00503C7E" w:rsidP="00503C7E">
            <w:pPr>
              <w:jc w:val="center"/>
            </w:pPr>
            <w:r w:rsidRPr="0035499D">
              <w:t>27</w:t>
            </w:r>
          </w:p>
        </w:tc>
        <w:tc>
          <w:tcPr>
            <w:tcW w:w="3120" w:type="dxa"/>
            <w:noWrap/>
            <w:hideMark/>
          </w:tcPr>
          <w:p w14:paraId="3732A2B6" w14:textId="77777777" w:rsidR="00503C7E" w:rsidRPr="0035499D" w:rsidRDefault="00503C7E">
            <w:proofErr w:type="spellStart"/>
            <w:r w:rsidRPr="0035499D">
              <w:t>Ấp</w:t>
            </w:r>
            <w:proofErr w:type="spellEnd"/>
            <w:r w:rsidRPr="0035499D">
              <w:t xml:space="preserve"> 4B4 Minh Tân</w:t>
            </w:r>
          </w:p>
        </w:tc>
        <w:tc>
          <w:tcPr>
            <w:tcW w:w="1841" w:type="dxa"/>
            <w:noWrap/>
            <w:hideMark/>
          </w:tcPr>
          <w:p w14:paraId="2C98EB0C" w14:textId="77777777" w:rsidR="00503C7E" w:rsidRPr="0035499D" w:rsidRDefault="00503C7E" w:rsidP="00503C7E">
            <w:pPr>
              <w:jc w:val="center"/>
            </w:pPr>
            <w:r w:rsidRPr="0035499D">
              <w:t>0</w:t>
            </w:r>
          </w:p>
        </w:tc>
        <w:tc>
          <w:tcPr>
            <w:tcW w:w="1559" w:type="dxa"/>
            <w:noWrap/>
            <w:hideMark/>
          </w:tcPr>
          <w:p w14:paraId="017DF76A" w14:textId="77777777" w:rsidR="00503C7E" w:rsidRPr="0035499D" w:rsidRDefault="00503C7E" w:rsidP="00503C7E">
            <w:pPr>
              <w:jc w:val="center"/>
            </w:pPr>
            <w:r w:rsidRPr="0035499D">
              <w:t>1,4688</w:t>
            </w:r>
          </w:p>
        </w:tc>
        <w:tc>
          <w:tcPr>
            <w:tcW w:w="1701" w:type="dxa"/>
            <w:noWrap/>
            <w:hideMark/>
          </w:tcPr>
          <w:p w14:paraId="58895EFE" w14:textId="77777777" w:rsidR="00503C7E" w:rsidRPr="0035499D" w:rsidRDefault="00503C7E" w:rsidP="00503C7E">
            <w:pPr>
              <w:jc w:val="center"/>
            </w:pPr>
            <w:r w:rsidRPr="0035499D">
              <w:t>0,0013</w:t>
            </w:r>
          </w:p>
        </w:tc>
      </w:tr>
      <w:tr w:rsidR="0035499D" w:rsidRPr="0035499D" w14:paraId="70C2E361" w14:textId="77777777" w:rsidTr="00503C7E">
        <w:trPr>
          <w:trHeight w:val="255"/>
          <w:jc w:val="center"/>
        </w:trPr>
        <w:tc>
          <w:tcPr>
            <w:tcW w:w="988" w:type="dxa"/>
            <w:noWrap/>
            <w:hideMark/>
          </w:tcPr>
          <w:p w14:paraId="1FE293C1" w14:textId="77777777" w:rsidR="00503C7E" w:rsidRPr="0035499D" w:rsidRDefault="00503C7E" w:rsidP="00503C7E">
            <w:pPr>
              <w:jc w:val="center"/>
            </w:pPr>
            <w:r w:rsidRPr="0035499D">
              <w:t>28</w:t>
            </w:r>
          </w:p>
        </w:tc>
        <w:tc>
          <w:tcPr>
            <w:tcW w:w="3120" w:type="dxa"/>
            <w:noWrap/>
            <w:hideMark/>
          </w:tcPr>
          <w:p w14:paraId="524B12A7" w14:textId="77777777" w:rsidR="00503C7E" w:rsidRPr="0035499D" w:rsidRDefault="00503C7E">
            <w:r w:rsidRPr="0035499D">
              <w:t xml:space="preserve">Hương </w:t>
            </w:r>
            <w:proofErr w:type="spellStart"/>
            <w:r w:rsidRPr="0035499D">
              <w:t>Lộ</w:t>
            </w:r>
            <w:proofErr w:type="spellEnd"/>
            <w:r w:rsidRPr="0035499D">
              <w:t xml:space="preserve"> 30-3</w:t>
            </w:r>
          </w:p>
        </w:tc>
        <w:tc>
          <w:tcPr>
            <w:tcW w:w="1841" w:type="dxa"/>
            <w:noWrap/>
            <w:hideMark/>
          </w:tcPr>
          <w:p w14:paraId="25176BB5" w14:textId="77777777" w:rsidR="00503C7E" w:rsidRPr="0035499D" w:rsidRDefault="00503C7E" w:rsidP="00503C7E">
            <w:pPr>
              <w:jc w:val="center"/>
            </w:pPr>
            <w:r w:rsidRPr="0035499D">
              <w:t>0</w:t>
            </w:r>
          </w:p>
        </w:tc>
        <w:tc>
          <w:tcPr>
            <w:tcW w:w="1559" w:type="dxa"/>
            <w:noWrap/>
            <w:hideMark/>
          </w:tcPr>
          <w:p w14:paraId="0E8BCCD5" w14:textId="77777777" w:rsidR="00503C7E" w:rsidRPr="0035499D" w:rsidRDefault="00503C7E" w:rsidP="00503C7E">
            <w:pPr>
              <w:jc w:val="center"/>
            </w:pPr>
            <w:r w:rsidRPr="0035499D">
              <w:t>0,9865</w:t>
            </w:r>
          </w:p>
        </w:tc>
        <w:tc>
          <w:tcPr>
            <w:tcW w:w="1701" w:type="dxa"/>
            <w:noWrap/>
            <w:hideMark/>
          </w:tcPr>
          <w:p w14:paraId="243DC532" w14:textId="77777777" w:rsidR="00503C7E" w:rsidRPr="0035499D" w:rsidRDefault="00503C7E" w:rsidP="00503C7E">
            <w:pPr>
              <w:jc w:val="center"/>
            </w:pPr>
            <w:r w:rsidRPr="0035499D">
              <w:t>0,0024</w:t>
            </w:r>
          </w:p>
        </w:tc>
      </w:tr>
      <w:tr w:rsidR="0035499D" w:rsidRPr="0035499D" w14:paraId="60903512" w14:textId="77777777" w:rsidTr="00503C7E">
        <w:trPr>
          <w:trHeight w:val="255"/>
          <w:jc w:val="center"/>
        </w:trPr>
        <w:tc>
          <w:tcPr>
            <w:tcW w:w="988" w:type="dxa"/>
            <w:noWrap/>
            <w:hideMark/>
          </w:tcPr>
          <w:p w14:paraId="7F9A06BB" w14:textId="77777777" w:rsidR="00503C7E" w:rsidRPr="0035499D" w:rsidRDefault="00503C7E" w:rsidP="00503C7E">
            <w:pPr>
              <w:jc w:val="center"/>
            </w:pPr>
            <w:r w:rsidRPr="0035499D">
              <w:t>29</w:t>
            </w:r>
          </w:p>
        </w:tc>
        <w:tc>
          <w:tcPr>
            <w:tcW w:w="3120" w:type="dxa"/>
            <w:noWrap/>
            <w:hideMark/>
          </w:tcPr>
          <w:p w14:paraId="530135EF" w14:textId="77777777" w:rsidR="00503C7E" w:rsidRPr="0035499D" w:rsidRDefault="00503C7E">
            <w:proofErr w:type="spellStart"/>
            <w:r w:rsidRPr="0035499D">
              <w:t>Tổ</w:t>
            </w:r>
            <w:proofErr w:type="spellEnd"/>
            <w:r w:rsidRPr="0035499D">
              <w:t xml:space="preserve"> 12 </w:t>
            </w:r>
            <w:proofErr w:type="spellStart"/>
            <w:r w:rsidRPr="0035499D">
              <w:t>Bưng</w:t>
            </w:r>
            <w:proofErr w:type="spellEnd"/>
            <w:r w:rsidRPr="0035499D">
              <w:t xml:space="preserve"> </w:t>
            </w:r>
            <w:proofErr w:type="spellStart"/>
            <w:r w:rsidRPr="0035499D">
              <w:t>Còng</w:t>
            </w:r>
            <w:proofErr w:type="spellEnd"/>
            <w:r w:rsidRPr="0035499D">
              <w:t xml:space="preserve"> 1</w:t>
            </w:r>
          </w:p>
        </w:tc>
        <w:tc>
          <w:tcPr>
            <w:tcW w:w="1841" w:type="dxa"/>
            <w:noWrap/>
            <w:hideMark/>
          </w:tcPr>
          <w:p w14:paraId="707EF15B" w14:textId="77777777" w:rsidR="00503C7E" w:rsidRPr="0035499D" w:rsidRDefault="00503C7E" w:rsidP="00503C7E">
            <w:pPr>
              <w:jc w:val="center"/>
            </w:pPr>
            <w:r w:rsidRPr="0035499D">
              <w:t>0</w:t>
            </w:r>
          </w:p>
        </w:tc>
        <w:tc>
          <w:tcPr>
            <w:tcW w:w="1559" w:type="dxa"/>
            <w:noWrap/>
            <w:hideMark/>
          </w:tcPr>
          <w:p w14:paraId="50FE209A" w14:textId="77777777" w:rsidR="00503C7E" w:rsidRPr="0035499D" w:rsidRDefault="00503C7E" w:rsidP="00503C7E">
            <w:pPr>
              <w:jc w:val="center"/>
            </w:pPr>
            <w:r w:rsidRPr="0035499D">
              <w:t>3,8361</w:t>
            </w:r>
          </w:p>
        </w:tc>
        <w:tc>
          <w:tcPr>
            <w:tcW w:w="1701" w:type="dxa"/>
            <w:noWrap/>
            <w:hideMark/>
          </w:tcPr>
          <w:p w14:paraId="40358731" w14:textId="77777777" w:rsidR="00503C7E" w:rsidRPr="0035499D" w:rsidRDefault="00503C7E" w:rsidP="00503C7E">
            <w:pPr>
              <w:jc w:val="center"/>
            </w:pPr>
            <w:r w:rsidRPr="0035499D">
              <w:t>0,0010</w:t>
            </w:r>
          </w:p>
        </w:tc>
      </w:tr>
      <w:tr w:rsidR="0035499D" w:rsidRPr="0035499D" w14:paraId="6D3264A9" w14:textId="77777777" w:rsidTr="00503C7E">
        <w:trPr>
          <w:trHeight w:val="255"/>
          <w:jc w:val="center"/>
        </w:trPr>
        <w:tc>
          <w:tcPr>
            <w:tcW w:w="988" w:type="dxa"/>
            <w:noWrap/>
            <w:hideMark/>
          </w:tcPr>
          <w:p w14:paraId="1750DE51" w14:textId="77777777" w:rsidR="00503C7E" w:rsidRPr="0035499D" w:rsidRDefault="00503C7E" w:rsidP="00503C7E">
            <w:pPr>
              <w:jc w:val="center"/>
            </w:pPr>
            <w:r w:rsidRPr="0035499D">
              <w:t>30</w:t>
            </w:r>
          </w:p>
        </w:tc>
        <w:tc>
          <w:tcPr>
            <w:tcW w:w="3120" w:type="dxa"/>
            <w:noWrap/>
            <w:hideMark/>
          </w:tcPr>
          <w:p w14:paraId="146D76AF" w14:textId="77777777" w:rsidR="00503C7E" w:rsidRPr="0035499D" w:rsidRDefault="00503C7E">
            <w:r w:rsidRPr="0035499D">
              <w:t xml:space="preserve">Tuyến 477 </w:t>
            </w:r>
            <w:proofErr w:type="spellStart"/>
            <w:r w:rsidRPr="0035499D">
              <w:t>Chơn</w:t>
            </w:r>
            <w:proofErr w:type="spellEnd"/>
            <w:r w:rsidRPr="0035499D">
              <w:t xml:space="preserve"> Thành - Minh </w:t>
            </w:r>
            <w:proofErr w:type="spellStart"/>
            <w:r w:rsidRPr="0035499D">
              <w:t>Hòa</w:t>
            </w:r>
            <w:proofErr w:type="spellEnd"/>
            <w:r w:rsidRPr="0035499D">
              <w:t>.</w:t>
            </w:r>
          </w:p>
        </w:tc>
        <w:tc>
          <w:tcPr>
            <w:tcW w:w="1841" w:type="dxa"/>
            <w:noWrap/>
            <w:hideMark/>
          </w:tcPr>
          <w:p w14:paraId="466EE653" w14:textId="77777777" w:rsidR="00503C7E" w:rsidRPr="0035499D" w:rsidRDefault="00503C7E" w:rsidP="00503C7E">
            <w:pPr>
              <w:jc w:val="center"/>
            </w:pPr>
            <w:r w:rsidRPr="0035499D">
              <w:t>0</w:t>
            </w:r>
          </w:p>
        </w:tc>
        <w:tc>
          <w:tcPr>
            <w:tcW w:w="1559" w:type="dxa"/>
            <w:noWrap/>
            <w:hideMark/>
          </w:tcPr>
          <w:p w14:paraId="2786D452" w14:textId="77777777" w:rsidR="00503C7E" w:rsidRPr="0035499D" w:rsidRDefault="00503C7E" w:rsidP="00503C7E">
            <w:pPr>
              <w:jc w:val="center"/>
            </w:pPr>
            <w:r w:rsidRPr="0035499D">
              <w:t>3,8361</w:t>
            </w:r>
          </w:p>
        </w:tc>
        <w:tc>
          <w:tcPr>
            <w:tcW w:w="1701" w:type="dxa"/>
            <w:noWrap/>
            <w:hideMark/>
          </w:tcPr>
          <w:p w14:paraId="7A8C2347" w14:textId="77777777" w:rsidR="00503C7E" w:rsidRPr="0035499D" w:rsidRDefault="00503C7E" w:rsidP="00503C7E">
            <w:pPr>
              <w:jc w:val="center"/>
            </w:pPr>
            <w:r w:rsidRPr="0035499D">
              <w:t>0,0010</w:t>
            </w:r>
          </w:p>
        </w:tc>
      </w:tr>
      <w:tr w:rsidR="0035499D" w:rsidRPr="0035499D" w14:paraId="4640A650" w14:textId="77777777" w:rsidTr="00503C7E">
        <w:trPr>
          <w:trHeight w:val="255"/>
          <w:jc w:val="center"/>
        </w:trPr>
        <w:tc>
          <w:tcPr>
            <w:tcW w:w="988" w:type="dxa"/>
            <w:noWrap/>
            <w:hideMark/>
          </w:tcPr>
          <w:p w14:paraId="414C89A0" w14:textId="77777777" w:rsidR="00503C7E" w:rsidRPr="0035499D" w:rsidRDefault="00503C7E" w:rsidP="00503C7E">
            <w:pPr>
              <w:jc w:val="center"/>
            </w:pPr>
            <w:r w:rsidRPr="0035499D">
              <w:t>31</w:t>
            </w:r>
          </w:p>
        </w:tc>
        <w:tc>
          <w:tcPr>
            <w:tcW w:w="3120" w:type="dxa"/>
            <w:noWrap/>
            <w:hideMark/>
          </w:tcPr>
          <w:p w14:paraId="30489E0F" w14:textId="77777777" w:rsidR="00503C7E" w:rsidRPr="0035499D" w:rsidRDefault="00503C7E">
            <w:proofErr w:type="spellStart"/>
            <w:r w:rsidRPr="0035499D">
              <w:rPr>
                <w:bCs/>
              </w:rPr>
              <w:t>Nhánh</w:t>
            </w:r>
            <w:proofErr w:type="spellEnd"/>
            <w:r w:rsidRPr="0035499D">
              <w:rPr>
                <w:bCs/>
              </w:rPr>
              <w:t xml:space="preserve"> </w:t>
            </w:r>
            <w:proofErr w:type="spellStart"/>
            <w:r w:rsidRPr="0035499D">
              <w:rPr>
                <w:bCs/>
              </w:rPr>
              <w:t>rẽ</w:t>
            </w:r>
            <w:proofErr w:type="spellEnd"/>
            <w:r w:rsidRPr="0035499D">
              <w:rPr>
                <w:bCs/>
              </w:rPr>
              <w:t xml:space="preserve"> </w:t>
            </w:r>
            <w:proofErr w:type="spellStart"/>
            <w:r w:rsidRPr="0035499D">
              <w:rPr>
                <w:bCs/>
              </w:rPr>
              <w:t>Cà</w:t>
            </w:r>
            <w:proofErr w:type="spellEnd"/>
            <w:r w:rsidRPr="0035499D">
              <w:rPr>
                <w:bCs/>
              </w:rPr>
              <w:t xml:space="preserve"> Tong </w:t>
            </w:r>
            <w:proofErr w:type="spellStart"/>
            <w:r w:rsidRPr="0035499D">
              <w:rPr>
                <w:bCs/>
              </w:rPr>
              <w:t>Đất</w:t>
            </w:r>
            <w:proofErr w:type="spellEnd"/>
            <w:r w:rsidRPr="0035499D">
              <w:rPr>
                <w:bCs/>
              </w:rPr>
              <w:t xml:space="preserve"> Ung</w:t>
            </w:r>
          </w:p>
        </w:tc>
        <w:tc>
          <w:tcPr>
            <w:tcW w:w="1841" w:type="dxa"/>
            <w:noWrap/>
            <w:hideMark/>
          </w:tcPr>
          <w:p w14:paraId="6CE4849B" w14:textId="77777777" w:rsidR="00503C7E" w:rsidRPr="0035499D" w:rsidRDefault="00503C7E" w:rsidP="00503C7E">
            <w:pPr>
              <w:jc w:val="center"/>
            </w:pPr>
            <w:r w:rsidRPr="0035499D">
              <w:t>0</w:t>
            </w:r>
          </w:p>
        </w:tc>
        <w:tc>
          <w:tcPr>
            <w:tcW w:w="1559" w:type="dxa"/>
            <w:noWrap/>
            <w:hideMark/>
          </w:tcPr>
          <w:p w14:paraId="15C02260" w14:textId="77777777" w:rsidR="00503C7E" w:rsidRPr="0035499D" w:rsidRDefault="00503C7E" w:rsidP="00503C7E">
            <w:pPr>
              <w:jc w:val="center"/>
            </w:pPr>
            <w:r w:rsidRPr="0035499D">
              <w:t>1,5229</w:t>
            </w:r>
          </w:p>
        </w:tc>
        <w:tc>
          <w:tcPr>
            <w:tcW w:w="1701" w:type="dxa"/>
            <w:noWrap/>
            <w:hideMark/>
          </w:tcPr>
          <w:p w14:paraId="06F37E4B" w14:textId="77777777" w:rsidR="00503C7E" w:rsidRPr="0035499D" w:rsidRDefault="00503C7E" w:rsidP="00503C7E">
            <w:pPr>
              <w:jc w:val="center"/>
            </w:pPr>
            <w:r w:rsidRPr="0035499D">
              <w:t>0,0016</w:t>
            </w:r>
          </w:p>
        </w:tc>
      </w:tr>
    </w:tbl>
    <w:p w14:paraId="0C18536C" w14:textId="77777777" w:rsidR="00597E52" w:rsidRPr="0035499D" w:rsidRDefault="00597E52" w:rsidP="00597E52">
      <w:pPr>
        <w:pStyle w:val="Heading2"/>
        <w:ind w:left="0" w:firstLine="0"/>
        <w:rPr>
          <w:rFonts w:ascii="Times New Roman" w:hAnsi="Times New Roman" w:cs="Times New Roman"/>
          <w:szCs w:val="26"/>
          <w:lang w:val="vi-VN"/>
        </w:rPr>
      </w:pPr>
      <w:bookmarkStart w:id="124" w:name="_Toc124111341"/>
      <w:bookmarkStart w:id="125" w:name="_Toc128076498"/>
      <w:bookmarkStart w:id="126" w:name="_Toc132724786"/>
      <w:bookmarkStart w:id="127" w:name="_Toc184558466"/>
      <w:r w:rsidRPr="0035499D">
        <w:rPr>
          <w:rFonts w:ascii="Times New Roman" w:hAnsi="Times New Roman" w:cs="Times New Roman"/>
          <w:szCs w:val="26"/>
          <w:lang w:val="vi-VN"/>
        </w:rPr>
        <w:t>nhu cầu phụ tải khu vực dự án</w:t>
      </w:r>
      <w:bookmarkEnd w:id="124"/>
      <w:bookmarkEnd w:id="125"/>
      <w:bookmarkEnd w:id="126"/>
      <w:bookmarkEnd w:id="127"/>
    </w:p>
    <w:p w14:paraId="2B915FBA" w14:textId="21979DF8" w:rsidR="00597E52" w:rsidRPr="0035499D" w:rsidRDefault="00597E52" w:rsidP="00E82A5C">
      <w:pPr>
        <w:pStyle w:val="Heading3"/>
        <w:ind w:left="0" w:firstLine="0"/>
        <w:rPr>
          <w:rFonts w:ascii="Times New Roman" w:hAnsi="Times New Roman"/>
          <w:szCs w:val="26"/>
          <w:lang w:val="vi-VN"/>
        </w:rPr>
      </w:pPr>
      <w:bookmarkStart w:id="128" w:name="_Toc423695451"/>
      <w:bookmarkStart w:id="129" w:name="_Toc464048543"/>
      <w:bookmarkStart w:id="130" w:name="_Toc96583464"/>
      <w:bookmarkStart w:id="131" w:name="_Toc124111342"/>
      <w:bookmarkStart w:id="132" w:name="_Toc128076499"/>
      <w:bookmarkStart w:id="133" w:name="_Toc132724787"/>
      <w:r w:rsidRPr="0035499D">
        <w:rPr>
          <w:rFonts w:ascii="Times New Roman" w:hAnsi="Times New Roman"/>
          <w:szCs w:val="26"/>
          <w:lang w:val="vi-VN"/>
        </w:rPr>
        <w:t>Cơ sở dự báo nhu cầu phụ tải</w:t>
      </w:r>
      <w:bookmarkEnd w:id="128"/>
      <w:bookmarkEnd w:id="129"/>
      <w:bookmarkEnd w:id="130"/>
      <w:bookmarkEnd w:id="131"/>
      <w:bookmarkEnd w:id="132"/>
      <w:bookmarkEnd w:id="133"/>
    </w:p>
    <w:p w14:paraId="69528C06" w14:textId="179E9335" w:rsidR="00597E52" w:rsidRPr="0035499D" w:rsidRDefault="00E82A5C" w:rsidP="00211CAF">
      <w:pPr>
        <w:pStyle w:val="ListBullet"/>
        <w:spacing w:before="60" w:beforeAutospacing="0" w:after="60" w:afterAutospacing="0"/>
        <w:ind w:left="0" w:firstLine="567"/>
        <w:rPr>
          <w:rFonts w:cs="Times New Roman"/>
          <w:lang w:val="vi-VN"/>
        </w:rPr>
      </w:pPr>
      <w:r w:rsidRPr="0035499D">
        <w:rPr>
          <w:rFonts w:cs="Times New Roman"/>
          <w:lang w:val="vi-VN"/>
        </w:rPr>
        <w:t>Sử dụng các</w:t>
      </w:r>
      <w:r w:rsidR="00597E52" w:rsidRPr="0035499D">
        <w:rPr>
          <w:rFonts w:cs="Times New Roman"/>
          <w:lang w:val="vi-VN"/>
        </w:rPr>
        <w:t xml:space="preserve"> số liệu </w:t>
      </w:r>
      <w:r w:rsidR="00367153" w:rsidRPr="0035499D">
        <w:rPr>
          <w:rFonts w:cs="Times New Roman"/>
          <w:lang w:val="vi-VN"/>
        </w:rPr>
        <w:t xml:space="preserve">thống kê </w:t>
      </w:r>
      <w:r w:rsidRPr="0035499D">
        <w:rPr>
          <w:rFonts w:cs="Times New Roman"/>
          <w:lang w:val="vi-VN"/>
        </w:rPr>
        <w:t>nhu cầu phụ tải</w:t>
      </w:r>
      <w:r w:rsidR="00597E52" w:rsidRPr="0035499D">
        <w:rPr>
          <w:rFonts w:cs="Times New Roman"/>
          <w:lang w:val="vi-VN"/>
        </w:rPr>
        <w:t xml:space="preserve"> do </w:t>
      </w:r>
      <w:r w:rsidR="005E7CB6" w:rsidRPr="0035499D">
        <w:rPr>
          <w:rFonts w:cs="Times New Roman"/>
          <w:lang w:val="vi-VN"/>
        </w:rPr>
        <w:t xml:space="preserve">Điện lực Dầu Tiếng - </w:t>
      </w:r>
      <w:r w:rsidR="00597E52" w:rsidRPr="0035499D">
        <w:rPr>
          <w:rFonts w:cs="Times New Roman"/>
          <w:lang w:val="vi-VN"/>
        </w:rPr>
        <w:t>Công ty Điện lực Bình Dương cung cấp</w:t>
      </w:r>
      <w:r w:rsidR="00B03260" w:rsidRPr="0035499D">
        <w:rPr>
          <w:rFonts w:cs="Times New Roman"/>
          <w:lang w:val="vi-VN"/>
        </w:rPr>
        <w:t xml:space="preserve"> về tổng điện năng tiêu thụ trong năm, tổng công suất lớn nhất, dòng tải lớn nhất trong năm</w:t>
      </w:r>
      <w:r w:rsidRPr="0035499D">
        <w:rPr>
          <w:rFonts w:cs="Times New Roman"/>
          <w:lang w:val="vi-VN"/>
        </w:rPr>
        <w:t xml:space="preserve"> </w:t>
      </w:r>
      <w:r w:rsidR="005178EA" w:rsidRPr="0035499D">
        <w:rPr>
          <w:rFonts w:cs="Times New Roman"/>
          <w:lang w:val="vi-VN"/>
        </w:rPr>
        <w:t xml:space="preserve">qua </w:t>
      </w:r>
      <w:r w:rsidR="00B03260" w:rsidRPr="0035499D">
        <w:rPr>
          <w:rFonts w:cs="Times New Roman"/>
          <w:lang w:val="vi-VN"/>
        </w:rPr>
        <w:t xml:space="preserve">lần lượt </w:t>
      </w:r>
      <w:r w:rsidR="001E540B" w:rsidRPr="0035499D">
        <w:rPr>
          <w:rFonts w:cs="Times New Roman"/>
          <w:lang w:val="vi-VN"/>
        </w:rPr>
        <w:t>các năm 202</w:t>
      </w:r>
      <w:r w:rsidR="00DC3D2D" w:rsidRPr="0035499D">
        <w:rPr>
          <w:rFonts w:cs="Times New Roman"/>
        </w:rPr>
        <w:t>1</w:t>
      </w:r>
      <w:r w:rsidR="001E540B" w:rsidRPr="0035499D">
        <w:rPr>
          <w:rFonts w:cs="Times New Roman"/>
          <w:lang w:val="vi-VN"/>
        </w:rPr>
        <w:t xml:space="preserve"> – 202</w:t>
      </w:r>
      <w:r w:rsidR="00DC3D2D" w:rsidRPr="0035499D">
        <w:rPr>
          <w:rFonts w:cs="Times New Roman"/>
        </w:rPr>
        <w:t>2</w:t>
      </w:r>
      <w:r w:rsidR="001E540B" w:rsidRPr="0035499D">
        <w:rPr>
          <w:rFonts w:cs="Times New Roman"/>
          <w:lang w:val="vi-VN"/>
        </w:rPr>
        <w:t xml:space="preserve"> – 202</w:t>
      </w:r>
      <w:r w:rsidR="00DC3D2D" w:rsidRPr="0035499D">
        <w:rPr>
          <w:rFonts w:cs="Times New Roman"/>
        </w:rPr>
        <w:t>3</w:t>
      </w:r>
      <w:r w:rsidR="005178EA" w:rsidRPr="0035499D">
        <w:rPr>
          <w:rFonts w:cs="Times New Roman"/>
          <w:lang w:val="vi-VN"/>
        </w:rPr>
        <w:t xml:space="preserve"> – 202</w:t>
      </w:r>
      <w:r w:rsidR="00503C7E" w:rsidRPr="0035499D">
        <w:rPr>
          <w:rFonts w:cs="Times New Roman"/>
        </w:rPr>
        <w:t>4</w:t>
      </w:r>
      <w:r w:rsidR="005178EA" w:rsidRPr="0035499D">
        <w:rPr>
          <w:rFonts w:cs="Times New Roman"/>
          <w:lang w:val="vi-VN"/>
        </w:rPr>
        <w:t xml:space="preserve">. </w:t>
      </w:r>
      <w:r w:rsidR="00211CAF" w:rsidRPr="0035499D">
        <w:rPr>
          <w:rFonts w:cs="Times New Roman"/>
          <w:lang w:val="vi-VN"/>
        </w:rPr>
        <w:t>Từ đó thực hiện phân tích dự báo nhu cầu phụ tải của khu vực trong giai đoạn năm 202</w:t>
      </w:r>
      <w:r w:rsidR="001E540B" w:rsidRPr="0035499D">
        <w:rPr>
          <w:rFonts w:cs="Times New Roman"/>
        </w:rPr>
        <w:t>5</w:t>
      </w:r>
      <w:r w:rsidR="00211CAF" w:rsidRPr="0035499D">
        <w:rPr>
          <w:rFonts w:cs="Times New Roman"/>
          <w:lang w:val="vi-VN"/>
        </w:rPr>
        <w:t xml:space="preserve"> – 202</w:t>
      </w:r>
      <w:r w:rsidR="001E540B" w:rsidRPr="0035499D">
        <w:rPr>
          <w:rFonts w:cs="Times New Roman"/>
        </w:rPr>
        <w:t>7</w:t>
      </w:r>
      <w:r w:rsidR="00211CAF" w:rsidRPr="0035499D">
        <w:rPr>
          <w:rFonts w:cs="Times New Roman"/>
          <w:lang w:val="vi-VN"/>
        </w:rPr>
        <w:t>.</w:t>
      </w:r>
    </w:p>
    <w:p w14:paraId="0C922FC8" w14:textId="604A4517" w:rsidR="004B3037" w:rsidRPr="0035499D" w:rsidRDefault="00597E52" w:rsidP="005178EA">
      <w:pPr>
        <w:pStyle w:val="Heading3"/>
        <w:tabs>
          <w:tab w:val="left" w:pos="1134"/>
        </w:tabs>
        <w:spacing w:before="120"/>
        <w:ind w:left="0" w:firstLine="0"/>
        <w:rPr>
          <w:rFonts w:ascii="Times New Roman" w:hAnsi="Times New Roman"/>
          <w:szCs w:val="26"/>
          <w:lang w:val="vi-VN"/>
        </w:rPr>
      </w:pPr>
      <w:bookmarkStart w:id="134" w:name="_Toc423695452"/>
      <w:bookmarkStart w:id="135" w:name="_Toc464048544"/>
      <w:bookmarkStart w:id="136" w:name="_Toc96583465"/>
      <w:bookmarkStart w:id="137" w:name="_Toc124111343"/>
      <w:bookmarkStart w:id="138" w:name="_Toc128076500"/>
      <w:bookmarkStart w:id="139" w:name="_Toc132724788"/>
      <w:r w:rsidRPr="0035499D">
        <w:rPr>
          <w:rFonts w:ascii="Times New Roman" w:hAnsi="Times New Roman"/>
          <w:szCs w:val="26"/>
          <w:lang w:val="vi-VN"/>
        </w:rPr>
        <w:t>Phương pháp dự báo phụ tải</w:t>
      </w:r>
      <w:bookmarkEnd w:id="134"/>
      <w:bookmarkEnd w:id="135"/>
      <w:bookmarkEnd w:id="136"/>
      <w:bookmarkEnd w:id="137"/>
      <w:bookmarkEnd w:id="138"/>
      <w:bookmarkEnd w:id="139"/>
    </w:p>
    <w:p w14:paraId="359E728D" w14:textId="51822969" w:rsidR="00497FE5" w:rsidRPr="0035499D" w:rsidRDefault="00497FE5" w:rsidP="00E77E7A">
      <w:pPr>
        <w:pStyle w:val="ListBullet"/>
        <w:spacing w:before="60" w:beforeAutospacing="0" w:after="60" w:afterAutospacing="0"/>
        <w:ind w:left="0" w:firstLine="567"/>
        <w:rPr>
          <w:rFonts w:cs="Times New Roman"/>
        </w:rPr>
      </w:pPr>
      <w:r w:rsidRPr="0035499D">
        <w:rPr>
          <w:rFonts w:cs="Times New Roman"/>
          <w:lang w:val="vi-VN"/>
        </w:rPr>
        <w:t xml:space="preserve">Số liệu thống </w:t>
      </w:r>
      <w:r w:rsidR="001E540B" w:rsidRPr="0035499D">
        <w:rPr>
          <w:rFonts w:cs="Times New Roman"/>
          <w:lang w:val="vi-VN"/>
        </w:rPr>
        <w:t>kê dữ liệu phụ tải giai đoạn 202</w:t>
      </w:r>
      <w:r w:rsidR="006A69DD" w:rsidRPr="0035499D">
        <w:rPr>
          <w:rFonts w:cs="Times New Roman"/>
        </w:rPr>
        <w:t>0</w:t>
      </w:r>
      <w:r w:rsidRPr="0035499D">
        <w:rPr>
          <w:rFonts w:cs="Times New Roman"/>
          <w:lang w:val="vi-VN"/>
        </w:rPr>
        <w:t xml:space="preserve"> </w:t>
      </w:r>
      <w:r w:rsidR="00E77E7A" w:rsidRPr="0035499D">
        <w:rPr>
          <w:rFonts w:cs="Times New Roman"/>
          <w:lang w:val="vi-VN"/>
        </w:rPr>
        <w:t>–</w:t>
      </w:r>
      <w:r w:rsidRPr="0035499D">
        <w:rPr>
          <w:rFonts w:cs="Times New Roman"/>
          <w:lang w:val="vi-VN"/>
        </w:rPr>
        <w:t xml:space="preserve"> 202</w:t>
      </w:r>
      <w:r w:rsidR="006A69DD" w:rsidRPr="0035499D">
        <w:rPr>
          <w:rFonts w:cs="Times New Roman"/>
        </w:rPr>
        <w:t>3</w:t>
      </w:r>
      <w:r w:rsidR="00E77E7A" w:rsidRPr="0035499D">
        <w:rPr>
          <w:rFonts w:cs="Times New Roman"/>
          <w:lang w:val="vi-VN"/>
        </w:rPr>
        <w:t>:</w:t>
      </w:r>
    </w:p>
    <w:p w14:paraId="7CE9E97F" w14:textId="23DD11D8" w:rsidR="009E4982" w:rsidRPr="0035499D" w:rsidRDefault="00503C7E" w:rsidP="00E621EC">
      <w:pPr>
        <w:pStyle w:val="ListBullet"/>
        <w:spacing w:before="60" w:beforeAutospacing="0" w:after="60" w:afterAutospacing="0"/>
        <w:ind w:left="0" w:firstLine="142"/>
        <w:rPr>
          <w:rFonts w:cs="Times New Roman"/>
        </w:rPr>
      </w:pPr>
      <w:r w:rsidRPr="0035499D">
        <w:rPr>
          <w:noProof/>
        </w:rPr>
        <w:lastRenderedPageBreak/>
        <w:drawing>
          <wp:inline distT="0" distB="0" distL="0" distR="0" wp14:anchorId="40E12857" wp14:editId="537CC9D9">
            <wp:extent cx="6119316" cy="8679976"/>
            <wp:effectExtent l="0" t="0" r="0" b="6985"/>
            <wp:docPr id="136117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81131"/>
                    </a:xfrm>
                    <a:prstGeom prst="rect">
                      <a:avLst/>
                    </a:prstGeom>
                    <a:noFill/>
                    <a:ln>
                      <a:noFill/>
                    </a:ln>
                  </pic:spPr>
                </pic:pic>
              </a:graphicData>
            </a:graphic>
          </wp:inline>
        </w:drawing>
      </w:r>
    </w:p>
    <w:p w14:paraId="3176C552" w14:textId="7EA8040C" w:rsidR="0009194F" w:rsidRPr="0035499D" w:rsidRDefault="00AA295C" w:rsidP="00E77E7A">
      <w:pPr>
        <w:pStyle w:val="ListBullet"/>
        <w:spacing w:before="60" w:beforeAutospacing="0" w:after="60" w:afterAutospacing="0"/>
        <w:ind w:left="0" w:firstLine="567"/>
        <w:rPr>
          <w:rFonts w:cs="Times New Roman"/>
        </w:rPr>
      </w:pPr>
      <w:proofErr w:type="spellStart"/>
      <w:r w:rsidRPr="0035499D">
        <w:rPr>
          <w:rFonts w:cs="Times New Roman"/>
        </w:rPr>
        <w:lastRenderedPageBreak/>
        <w:t>Tốc</w:t>
      </w:r>
      <w:proofErr w:type="spellEnd"/>
      <w:r w:rsidRPr="0035499D">
        <w:rPr>
          <w:rFonts w:cs="Times New Roman"/>
        </w:rPr>
        <w:t xml:space="preserve"> </w:t>
      </w:r>
      <w:proofErr w:type="spellStart"/>
      <w:r w:rsidRPr="0035499D">
        <w:rPr>
          <w:rFonts w:cs="Times New Roman"/>
        </w:rPr>
        <w:t>độ</w:t>
      </w:r>
      <w:proofErr w:type="spellEnd"/>
      <w:r w:rsidRPr="0035499D">
        <w:rPr>
          <w:rFonts w:cs="Times New Roman"/>
        </w:rPr>
        <w:t xml:space="preserve"> </w:t>
      </w:r>
      <w:proofErr w:type="spellStart"/>
      <w:r w:rsidRPr="0035499D">
        <w:rPr>
          <w:rFonts w:cs="Times New Roman"/>
        </w:rPr>
        <w:t>tăng</w:t>
      </w:r>
      <w:proofErr w:type="spellEnd"/>
      <w:r w:rsidRPr="0035499D">
        <w:rPr>
          <w:rFonts w:cs="Times New Roman"/>
        </w:rPr>
        <w:t xml:space="preserve"> </w:t>
      </w:r>
      <w:proofErr w:type="spellStart"/>
      <w:r w:rsidRPr="0035499D">
        <w:rPr>
          <w:rFonts w:cs="Times New Roman"/>
        </w:rPr>
        <w:t>trưởng</w:t>
      </w:r>
      <w:proofErr w:type="spellEnd"/>
      <w:r w:rsidRPr="0035499D">
        <w:rPr>
          <w:rFonts w:cs="Times New Roman"/>
        </w:rPr>
        <w:t xml:space="preserve"> qua </w:t>
      </w:r>
      <w:proofErr w:type="spellStart"/>
      <w:r w:rsidRPr="0035499D">
        <w:rPr>
          <w:rFonts w:cs="Times New Roman"/>
        </w:rPr>
        <w:t>các</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 xml:space="preserve"> 2021 – 2023, </w:t>
      </w:r>
      <w:proofErr w:type="spellStart"/>
      <w:r w:rsidRPr="0035499D">
        <w:rPr>
          <w:rFonts w:cs="Times New Roman"/>
        </w:rPr>
        <w:t>dự</w:t>
      </w:r>
      <w:proofErr w:type="spellEnd"/>
      <w:r w:rsidRPr="0035499D">
        <w:rPr>
          <w:rFonts w:cs="Times New Roman"/>
        </w:rPr>
        <w:t xml:space="preserve"> </w:t>
      </w:r>
      <w:proofErr w:type="spellStart"/>
      <w:r w:rsidRPr="0035499D">
        <w:rPr>
          <w:rFonts w:cs="Times New Roman"/>
        </w:rPr>
        <w:t>báo</w:t>
      </w:r>
      <w:proofErr w:type="spellEnd"/>
      <w:r w:rsidRPr="0035499D">
        <w:rPr>
          <w:rFonts w:cs="Times New Roman"/>
        </w:rPr>
        <w:t xml:space="preserve"> </w:t>
      </w:r>
      <w:proofErr w:type="spellStart"/>
      <w:r w:rsidRPr="0035499D">
        <w:rPr>
          <w:rFonts w:cs="Times New Roman"/>
        </w:rPr>
        <w:t>phụ</w:t>
      </w:r>
      <w:proofErr w:type="spellEnd"/>
      <w:r w:rsidRPr="0035499D">
        <w:rPr>
          <w:rFonts w:cs="Times New Roman"/>
        </w:rPr>
        <w:t xml:space="preserve"> </w:t>
      </w:r>
      <w:proofErr w:type="spellStart"/>
      <w:r w:rsidRPr="0035499D">
        <w:rPr>
          <w:rFonts w:cs="Times New Roman"/>
        </w:rPr>
        <w:t>tải</w:t>
      </w:r>
      <w:proofErr w:type="spellEnd"/>
      <w:r w:rsidRPr="0035499D">
        <w:rPr>
          <w:rFonts w:cs="Times New Roman"/>
        </w:rPr>
        <w:t xml:space="preserve"> </w:t>
      </w:r>
      <w:proofErr w:type="spellStart"/>
      <w:r w:rsidRPr="0035499D">
        <w:rPr>
          <w:rFonts w:cs="Times New Roman"/>
        </w:rPr>
        <w:t>giai</w:t>
      </w:r>
      <w:proofErr w:type="spellEnd"/>
      <w:r w:rsidRPr="0035499D">
        <w:rPr>
          <w:rFonts w:cs="Times New Roman"/>
        </w:rPr>
        <w:t xml:space="preserve"> </w:t>
      </w:r>
      <w:proofErr w:type="spellStart"/>
      <w:r w:rsidRPr="0035499D">
        <w:rPr>
          <w:rFonts w:cs="Times New Roman"/>
        </w:rPr>
        <w:t>đoạn</w:t>
      </w:r>
      <w:proofErr w:type="spellEnd"/>
      <w:r w:rsidRPr="0035499D">
        <w:rPr>
          <w:rFonts w:cs="Times New Roman"/>
        </w:rPr>
        <w:t xml:space="preserve"> 2024-2026</w:t>
      </w:r>
    </w:p>
    <w:p w14:paraId="510B1520" w14:textId="3845FF3A" w:rsidR="00AA295C" w:rsidRPr="0035499D" w:rsidRDefault="00AA0BF3" w:rsidP="0001377C">
      <w:pPr>
        <w:pStyle w:val="ListBullet"/>
        <w:spacing w:before="60" w:beforeAutospacing="0" w:after="60" w:afterAutospacing="0"/>
        <w:ind w:left="0" w:firstLine="142"/>
        <w:rPr>
          <w:rFonts w:cs="Times New Roman"/>
        </w:rPr>
      </w:pPr>
      <w:r w:rsidRPr="0035499D">
        <w:rPr>
          <w:noProof/>
        </w:rPr>
        <w:drawing>
          <wp:inline distT="0" distB="0" distL="0" distR="0" wp14:anchorId="0DA5B2CA" wp14:editId="28954400">
            <wp:extent cx="6118860" cy="8024884"/>
            <wp:effectExtent l="0" t="0" r="0" b="0"/>
            <wp:docPr id="1464687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026550"/>
                    </a:xfrm>
                    <a:prstGeom prst="rect">
                      <a:avLst/>
                    </a:prstGeom>
                    <a:noFill/>
                    <a:ln>
                      <a:noFill/>
                    </a:ln>
                  </pic:spPr>
                </pic:pic>
              </a:graphicData>
            </a:graphic>
          </wp:inline>
        </w:drawing>
      </w:r>
    </w:p>
    <w:p w14:paraId="32F4C62F" w14:textId="67A8DFB7" w:rsidR="00597E52" w:rsidRPr="0035499D" w:rsidRDefault="00825652" w:rsidP="00597E52">
      <w:pPr>
        <w:pStyle w:val="Heading2"/>
        <w:rPr>
          <w:rFonts w:ascii="Times New Roman" w:hAnsi="Times New Roman" w:cs="Times New Roman"/>
          <w:szCs w:val="26"/>
          <w:lang w:val="vi-VN"/>
        </w:rPr>
      </w:pPr>
      <w:bookmarkStart w:id="140" w:name="_Toc128076502"/>
      <w:bookmarkStart w:id="141" w:name="_Toc132724789"/>
      <w:bookmarkStart w:id="142" w:name="_Toc184558467"/>
      <w:r w:rsidRPr="0035499D">
        <w:rPr>
          <w:rFonts w:ascii="Times New Roman" w:hAnsi="Times New Roman" w:cs="Times New Roman"/>
          <w:szCs w:val="26"/>
        </w:rPr>
        <w:lastRenderedPageBreak/>
        <w:t>S</w:t>
      </w:r>
      <w:r w:rsidR="00597E52" w:rsidRPr="0035499D">
        <w:rPr>
          <w:rFonts w:ascii="Times New Roman" w:hAnsi="Times New Roman" w:cs="Times New Roman"/>
          <w:szCs w:val="26"/>
          <w:lang w:val="vi-VN"/>
        </w:rPr>
        <w:t>Ự CẦN THIẾT ĐẦU TƯ CÔNG TRÌNH</w:t>
      </w:r>
      <w:bookmarkEnd w:id="140"/>
      <w:bookmarkEnd w:id="141"/>
      <w:bookmarkEnd w:id="142"/>
    </w:p>
    <w:p w14:paraId="7363CF17" w14:textId="77777777" w:rsidR="00597E52" w:rsidRPr="0035499D" w:rsidRDefault="00597E52" w:rsidP="00597E52">
      <w:pPr>
        <w:pStyle w:val="BlockText"/>
        <w:spacing w:before="60" w:beforeAutospacing="0" w:after="60" w:afterAutospacing="0"/>
        <w:ind w:firstLine="562"/>
        <w:rPr>
          <w:lang w:val="vi-VN"/>
        </w:rPr>
      </w:pPr>
      <w:r w:rsidRPr="0035499D">
        <w:rPr>
          <w:lang w:val="vi-VN"/>
        </w:rPr>
        <w:t>Tổng hợp các chỉ tiêu cung cấp điện trước và sau khi có dự án</w:t>
      </w:r>
    </w:p>
    <w:tbl>
      <w:tblPr>
        <w:tblW w:w="9073" w:type="dxa"/>
        <w:tblInd w:w="113" w:type="dxa"/>
        <w:tblLook w:val="04A0" w:firstRow="1" w:lastRow="0" w:firstColumn="1" w:lastColumn="0" w:noHBand="0" w:noVBand="1"/>
      </w:tblPr>
      <w:tblGrid>
        <w:gridCol w:w="679"/>
        <w:gridCol w:w="2357"/>
        <w:gridCol w:w="1654"/>
        <w:gridCol w:w="2384"/>
        <w:gridCol w:w="2070"/>
      </w:tblGrid>
      <w:tr w:rsidR="0035499D" w:rsidRPr="0035499D" w14:paraId="19015097" w14:textId="77777777" w:rsidTr="003656C0">
        <w:trPr>
          <w:trHeight w:val="600"/>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570C9346" w14:textId="77777777" w:rsidR="00597E52" w:rsidRPr="0035499D" w:rsidRDefault="00597E52" w:rsidP="003656C0">
            <w:pPr>
              <w:spacing w:before="60" w:after="60"/>
              <w:rPr>
                <w:sz w:val="26"/>
                <w:szCs w:val="26"/>
              </w:rPr>
            </w:pPr>
            <w:r w:rsidRPr="0035499D">
              <w:rPr>
                <w:sz w:val="26"/>
                <w:szCs w:val="26"/>
              </w:rPr>
              <w:t>STT</w:t>
            </w:r>
          </w:p>
        </w:tc>
        <w:tc>
          <w:tcPr>
            <w:tcW w:w="2357" w:type="dxa"/>
            <w:tcBorders>
              <w:top w:val="single" w:sz="4" w:space="0" w:color="auto"/>
              <w:left w:val="nil"/>
              <w:bottom w:val="single" w:sz="4" w:space="0" w:color="auto"/>
              <w:right w:val="single" w:sz="4" w:space="0" w:color="auto"/>
            </w:tcBorders>
            <w:noWrap/>
            <w:vAlign w:val="center"/>
            <w:hideMark/>
          </w:tcPr>
          <w:p w14:paraId="187AD041" w14:textId="77777777" w:rsidR="00597E52" w:rsidRPr="0035499D" w:rsidRDefault="00597E52" w:rsidP="003656C0">
            <w:pPr>
              <w:spacing w:before="60" w:after="60"/>
              <w:rPr>
                <w:sz w:val="26"/>
                <w:szCs w:val="26"/>
              </w:rPr>
            </w:pPr>
            <w:proofErr w:type="spellStart"/>
            <w:r w:rsidRPr="0035499D">
              <w:rPr>
                <w:sz w:val="26"/>
                <w:szCs w:val="26"/>
              </w:rPr>
              <w:t>Hạng</w:t>
            </w:r>
            <w:proofErr w:type="spellEnd"/>
            <w:r w:rsidRPr="0035499D">
              <w:rPr>
                <w:sz w:val="26"/>
                <w:szCs w:val="26"/>
              </w:rPr>
              <w:t xml:space="preserve"> </w:t>
            </w:r>
            <w:proofErr w:type="spellStart"/>
            <w:r w:rsidRPr="0035499D">
              <w:rPr>
                <w:sz w:val="26"/>
                <w:szCs w:val="26"/>
              </w:rPr>
              <w:t>mục</w:t>
            </w:r>
            <w:proofErr w:type="spellEnd"/>
          </w:p>
        </w:tc>
        <w:tc>
          <w:tcPr>
            <w:tcW w:w="1654" w:type="dxa"/>
            <w:tcBorders>
              <w:top w:val="single" w:sz="4" w:space="0" w:color="auto"/>
              <w:left w:val="nil"/>
              <w:bottom w:val="single" w:sz="4" w:space="0" w:color="auto"/>
              <w:right w:val="single" w:sz="4" w:space="0" w:color="auto"/>
            </w:tcBorders>
            <w:vAlign w:val="center"/>
            <w:hideMark/>
          </w:tcPr>
          <w:p w14:paraId="3A940FB3" w14:textId="77777777" w:rsidR="00597E52" w:rsidRPr="0035499D" w:rsidRDefault="00597E52" w:rsidP="003656C0">
            <w:pPr>
              <w:spacing w:before="60" w:after="60"/>
              <w:jc w:val="center"/>
              <w:rPr>
                <w:sz w:val="26"/>
                <w:szCs w:val="26"/>
              </w:rPr>
            </w:pPr>
            <w:proofErr w:type="spellStart"/>
            <w:r w:rsidRPr="0035499D">
              <w:rPr>
                <w:sz w:val="26"/>
                <w:szCs w:val="26"/>
              </w:rPr>
              <w:t>Sản</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br/>
              <w:t>(kWh)</w:t>
            </w:r>
          </w:p>
        </w:tc>
        <w:tc>
          <w:tcPr>
            <w:tcW w:w="2384" w:type="dxa"/>
            <w:tcBorders>
              <w:top w:val="single" w:sz="4" w:space="0" w:color="auto"/>
              <w:left w:val="nil"/>
              <w:bottom w:val="single" w:sz="4" w:space="0" w:color="auto"/>
              <w:right w:val="single" w:sz="4" w:space="0" w:color="auto"/>
            </w:tcBorders>
            <w:vAlign w:val="center"/>
            <w:hideMark/>
          </w:tcPr>
          <w:p w14:paraId="5D2B27CF" w14:textId="77777777" w:rsidR="00597E52" w:rsidRPr="0035499D" w:rsidRDefault="00597E52" w:rsidP="003656C0">
            <w:pPr>
              <w:spacing w:before="60" w:after="60"/>
              <w:jc w:val="center"/>
              <w:rPr>
                <w:sz w:val="26"/>
                <w:szCs w:val="26"/>
              </w:rPr>
            </w:pPr>
            <w:proofErr w:type="spellStart"/>
            <w:r w:rsidRPr="0035499D">
              <w:rPr>
                <w:sz w:val="26"/>
                <w:szCs w:val="26"/>
              </w:rPr>
              <w:t>Giá</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lẻ</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w:t>
            </w:r>
            <w:r w:rsidRPr="0035499D">
              <w:rPr>
                <w:sz w:val="26"/>
                <w:szCs w:val="26"/>
              </w:rPr>
              <w:br/>
              <w:t xml:space="preserve">(Theo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bố</w:t>
            </w:r>
            <w:proofErr w:type="spellEnd"/>
            <w:r w:rsidRPr="0035499D">
              <w:rPr>
                <w:sz w:val="26"/>
                <w:szCs w:val="26"/>
              </w:rPr>
              <w:t xml:space="preserve"> EVN)</w:t>
            </w:r>
          </w:p>
        </w:tc>
        <w:tc>
          <w:tcPr>
            <w:tcW w:w="2070" w:type="dxa"/>
            <w:tcBorders>
              <w:top w:val="single" w:sz="4" w:space="0" w:color="auto"/>
              <w:left w:val="nil"/>
              <w:bottom w:val="single" w:sz="4" w:space="0" w:color="auto"/>
              <w:right w:val="single" w:sz="4" w:space="0" w:color="auto"/>
            </w:tcBorders>
            <w:vAlign w:val="center"/>
            <w:hideMark/>
          </w:tcPr>
          <w:p w14:paraId="5BA30B9C" w14:textId="77777777" w:rsidR="00597E52" w:rsidRPr="0035499D" w:rsidRDefault="00597E52" w:rsidP="003656C0">
            <w:pPr>
              <w:spacing w:before="60" w:after="60"/>
              <w:jc w:val="center"/>
              <w:rPr>
                <w:sz w:val="26"/>
                <w:szCs w:val="26"/>
              </w:rPr>
            </w:pPr>
            <w:r w:rsidRPr="0035499D">
              <w:rPr>
                <w:sz w:val="26"/>
                <w:szCs w:val="26"/>
              </w:rPr>
              <w:t xml:space="preserve">Doanh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bán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br/>
              <w:t>(</w:t>
            </w:r>
            <w:proofErr w:type="spellStart"/>
            <w:r w:rsidRPr="0035499D">
              <w:rPr>
                <w:sz w:val="26"/>
                <w:szCs w:val="26"/>
              </w:rPr>
              <w:t>đồng</w:t>
            </w:r>
            <w:proofErr w:type="spellEnd"/>
            <w:r w:rsidRPr="0035499D">
              <w:rPr>
                <w:sz w:val="26"/>
                <w:szCs w:val="26"/>
              </w:rPr>
              <w:t>)</w:t>
            </w:r>
          </w:p>
        </w:tc>
      </w:tr>
      <w:tr w:rsidR="0035499D" w:rsidRPr="0035499D" w14:paraId="75B2459C" w14:textId="77777777" w:rsidTr="003656C0">
        <w:trPr>
          <w:trHeight w:val="300"/>
        </w:trPr>
        <w:tc>
          <w:tcPr>
            <w:tcW w:w="608" w:type="dxa"/>
            <w:tcBorders>
              <w:top w:val="nil"/>
              <w:left w:val="single" w:sz="4" w:space="0" w:color="auto"/>
              <w:bottom w:val="single" w:sz="4" w:space="0" w:color="auto"/>
              <w:right w:val="single" w:sz="4" w:space="0" w:color="auto"/>
            </w:tcBorders>
            <w:noWrap/>
            <w:vAlign w:val="center"/>
            <w:hideMark/>
          </w:tcPr>
          <w:p w14:paraId="627D806D" w14:textId="77777777" w:rsidR="00597E52" w:rsidRPr="0035499D" w:rsidRDefault="00597E52" w:rsidP="003656C0">
            <w:pPr>
              <w:spacing w:before="60" w:after="60"/>
              <w:jc w:val="right"/>
              <w:rPr>
                <w:sz w:val="26"/>
                <w:szCs w:val="26"/>
              </w:rPr>
            </w:pPr>
            <w:r w:rsidRPr="0035499D">
              <w:rPr>
                <w:sz w:val="26"/>
                <w:szCs w:val="26"/>
              </w:rPr>
              <w:t>1</w:t>
            </w:r>
          </w:p>
        </w:tc>
        <w:tc>
          <w:tcPr>
            <w:tcW w:w="2357" w:type="dxa"/>
            <w:tcBorders>
              <w:top w:val="nil"/>
              <w:left w:val="nil"/>
              <w:bottom w:val="single" w:sz="4" w:space="0" w:color="auto"/>
              <w:right w:val="single" w:sz="4" w:space="0" w:color="auto"/>
            </w:tcBorders>
            <w:noWrap/>
            <w:vAlign w:val="center"/>
            <w:hideMark/>
          </w:tcPr>
          <w:p w14:paraId="03B4D20F" w14:textId="77777777" w:rsidR="00597E52" w:rsidRPr="0035499D" w:rsidRDefault="00597E52" w:rsidP="003656C0">
            <w:pPr>
              <w:spacing w:before="60" w:after="60"/>
              <w:rPr>
                <w:sz w:val="26"/>
                <w:szCs w:val="26"/>
              </w:rPr>
            </w:pPr>
            <w:proofErr w:type="spellStart"/>
            <w:r w:rsidRPr="0035499D">
              <w:rPr>
                <w:sz w:val="26"/>
                <w:szCs w:val="26"/>
              </w:rPr>
              <w:t>Trước</w:t>
            </w:r>
            <w:proofErr w:type="spellEnd"/>
            <w:r w:rsidRPr="0035499D">
              <w:rPr>
                <w:sz w:val="26"/>
                <w:szCs w:val="26"/>
              </w:rPr>
              <w:t xml:space="preserve"> </w:t>
            </w:r>
            <w:proofErr w:type="spellStart"/>
            <w:r w:rsidRPr="0035499D">
              <w:rPr>
                <w:sz w:val="26"/>
                <w:szCs w:val="26"/>
              </w:rPr>
              <w:t>dự</w:t>
            </w:r>
            <w:proofErr w:type="spellEnd"/>
            <w:r w:rsidRPr="0035499D">
              <w:rPr>
                <w:sz w:val="26"/>
                <w:szCs w:val="26"/>
              </w:rPr>
              <w:t xml:space="preserve"> </w:t>
            </w:r>
            <w:proofErr w:type="spellStart"/>
            <w:r w:rsidRPr="0035499D">
              <w:rPr>
                <w:sz w:val="26"/>
                <w:szCs w:val="26"/>
              </w:rPr>
              <w:t>án</w:t>
            </w:r>
            <w:proofErr w:type="spellEnd"/>
          </w:p>
        </w:tc>
        <w:tc>
          <w:tcPr>
            <w:tcW w:w="1654" w:type="dxa"/>
            <w:tcBorders>
              <w:top w:val="nil"/>
              <w:left w:val="nil"/>
              <w:bottom w:val="single" w:sz="4" w:space="0" w:color="auto"/>
              <w:right w:val="single" w:sz="4" w:space="0" w:color="auto"/>
            </w:tcBorders>
            <w:noWrap/>
            <w:vAlign w:val="center"/>
            <w:hideMark/>
          </w:tcPr>
          <w:p w14:paraId="4AEB319C" w14:textId="77777777" w:rsidR="00597E52" w:rsidRPr="0035499D" w:rsidRDefault="00597E52" w:rsidP="003656C0">
            <w:pPr>
              <w:spacing w:before="60" w:after="60"/>
              <w:jc w:val="right"/>
              <w:rPr>
                <w:sz w:val="26"/>
                <w:szCs w:val="26"/>
              </w:rPr>
            </w:pPr>
            <w:r w:rsidRPr="0035499D">
              <w:rPr>
                <w:sz w:val="26"/>
                <w:szCs w:val="26"/>
              </w:rPr>
              <w:t>4.430.818</w:t>
            </w:r>
          </w:p>
        </w:tc>
        <w:tc>
          <w:tcPr>
            <w:tcW w:w="2384" w:type="dxa"/>
            <w:tcBorders>
              <w:top w:val="nil"/>
              <w:left w:val="nil"/>
              <w:bottom w:val="single" w:sz="4" w:space="0" w:color="auto"/>
              <w:right w:val="single" w:sz="4" w:space="0" w:color="auto"/>
            </w:tcBorders>
            <w:noWrap/>
            <w:vAlign w:val="center"/>
            <w:hideMark/>
          </w:tcPr>
          <w:p w14:paraId="3BDB154C" w14:textId="77777777" w:rsidR="00597E52" w:rsidRPr="0035499D" w:rsidRDefault="007E1970" w:rsidP="003656C0">
            <w:pPr>
              <w:spacing w:before="60" w:after="60"/>
              <w:jc w:val="right"/>
              <w:rPr>
                <w:sz w:val="26"/>
                <w:szCs w:val="26"/>
              </w:rPr>
            </w:pPr>
            <w:r w:rsidRPr="0035499D">
              <w:rPr>
                <w:sz w:val="26"/>
                <w:szCs w:val="26"/>
              </w:rPr>
              <w:t>1.826</w:t>
            </w:r>
          </w:p>
        </w:tc>
        <w:tc>
          <w:tcPr>
            <w:tcW w:w="2070" w:type="dxa"/>
            <w:tcBorders>
              <w:top w:val="nil"/>
              <w:left w:val="nil"/>
              <w:bottom w:val="single" w:sz="4" w:space="0" w:color="auto"/>
              <w:right w:val="single" w:sz="4" w:space="0" w:color="auto"/>
            </w:tcBorders>
            <w:noWrap/>
            <w:vAlign w:val="center"/>
            <w:hideMark/>
          </w:tcPr>
          <w:p w14:paraId="5ECCE677" w14:textId="77777777" w:rsidR="00597E52" w:rsidRPr="0035499D" w:rsidRDefault="007E1970" w:rsidP="003656C0">
            <w:pPr>
              <w:jc w:val="right"/>
              <w:rPr>
                <w:sz w:val="26"/>
                <w:szCs w:val="26"/>
              </w:rPr>
            </w:pPr>
            <w:r w:rsidRPr="0035499D">
              <w:rPr>
                <w:sz w:val="26"/>
                <w:szCs w:val="26"/>
              </w:rPr>
              <w:t>8.090.673.668</w:t>
            </w:r>
          </w:p>
        </w:tc>
      </w:tr>
      <w:tr w:rsidR="0035499D" w:rsidRPr="0035499D" w14:paraId="5D71309C" w14:textId="77777777" w:rsidTr="003656C0">
        <w:trPr>
          <w:trHeight w:val="300"/>
        </w:trPr>
        <w:tc>
          <w:tcPr>
            <w:tcW w:w="608" w:type="dxa"/>
            <w:tcBorders>
              <w:top w:val="nil"/>
              <w:left w:val="single" w:sz="4" w:space="0" w:color="auto"/>
              <w:bottom w:val="single" w:sz="4" w:space="0" w:color="auto"/>
              <w:right w:val="single" w:sz="4" w:space="0" w:color="auto"/>
            </w:tcBorders>
            <w:noWrap/>
            <w:vAlign w:val="center"/>
            <w:hideMark/>
          </w:tcPr>
          <w:p w14:paraId="53255E78" w14:textId="77777777" w:rsidR="00597E52" w:rsidRPr="0035499D" w:rsidRDefault="00597E52" w:rsidP="003656C0">
            <w:pPr>
              <w:spacing w:before="60" w:after="60"/>
              <w:jc w:val="right"/>
              <w:rPr>
                <w:sz w:val="26"/>
                <w:szCs w:val="26"/>
              </w:rPr>
            </w:pPr>
            <w:r w:rsidRPr="0035499D">
              <w:rPr>
                <w:sz w:val="26"/>
                <w:szCs w:val="26"/>
              </w:rPr>
              <w:t>2</w:t>
            </w:r>
          </w:p>
        </w:tc>
        <w:tc>
          <w:tcPr>
            <w:tcW w:w="2357" w:type="dxa"/>
            <w:tcBorders>
              <w:top w:val="nil"/>
              <w:left w:val="nil"/>
              <w:bottom w:val="single" w:sz="4" w:space="0" w:color="auto"/>
              <w:right w:val="single" w:sz="4" w:space="0" w:color="auto"/>
            </w:tcBorders>
            <w:noWrap/>
            <w:vAlign w:val="center"/>
            <w:hideMark/>
          </w:tcPr>
          <w:p w14:paraId="5BA5F18A" w14:textId="77777777" w:rsidR="00597E52" w:rsidRPr="0035499D" w:rsidRDefault="00597E52" w:rsidP="003656C0">
            <w:pPr>
              <w:spacing w:before="60" w:after="60"/>
              <w:rPr>
                <w:sz w:val="26"/>
                <w:szCs w:val="26"/>
              </w:rPr>
            </w:pPr>
            <w:r w:rsidRPr="0035499D">
              <w:rPr>
                <w:sz w:val="26"/>
                <w:szCs w:val="26"/>
              </w:rPr>
              <w:t xml:space="preserve">Sau </w:t>
            </w:r>
            <w:proofErr w:type="spellStart"/>
            <w:r w:rsidRPr="0035499D">
              <w:rPr>
                <w:sz w:val="26"/>
                <w:szCs w:val="26"/>
              </w:rPr>
              <w:t>dự</w:t>
            </w:r>
            <w:proofErr w:type="spellEnd"/>
            <w:r w:rsidRPr="0035499D">
              <w:rPr>
                <w:sz w:val="26"/>
                <w:szCs w:val="26"/>
              </w:rPr>
              <w:t xml:space="preserve"> </w:t>
            </w:r>
            <w:proofErr w:type="spellStart"/>
            <w:r w:rsidRPr="0035499D">
              <w:rPr>
                <w:sz w:val="26"/>
                <w:szCs w:val="26"/>
              </w:rPr>
              <w:t>án</w:t>
            </w:r>
            <w:proofErr w:type="spellEnd"/>
          </w:p>
        </w:tc>
        <w:tc>
          <w:tcPr>
            <w:tcW w:w="1654" w:type="dxa"/>
            <w:tcBorders>
              <w:top w:val="nil"/>
              <w:left w:val="nil"/>
              <w:bottom w:val="single" w:sz="4" w:space="0" w:color="auto"/>
              <w:right w:val="single" w:sz="4" w:space="0" w:color="auto"/>
            </w:tcBorders>
            <w:noWrap/>
            <w:vAlign w:val="center"/>
            <w:hideMark/>
          </w:tcPr>
          <w:p w14:paraId="08303412" w14:textId="77777777" w:rsidR="00597E52" w:rsidRPr="0035499D" w:rsidRDefault="00931D45" w:rsidP="003656C0">
            <w:pPr>
              <w:spacing w:before="60" w:after="60"/>
              <w:jc w:val="right"/>
              <w:rPr>
                <w:sz w:val="26"/>
                <w:szCs w:val="26"/>
              </w:rPr>
            </w:pPr>
            <w:r w:rsidRPr="0035499D">
              <w:rPr>
                <w:sz w:val="26"/>
                <w:szCs w:val="26"/>
              </w:rPr>
              <w:t>4.851.746</w:t>
            </w:r>
          </w:p>
        </w:tc>
        <w:tc>
          <w:tcPr>
            <w:tcW w:w="2384" w:type="dxa"/>
            <w:tcBorders>
              <w:top w:val="nil"/>
              <w:left w:val="nil"/>
              <w:bottom w:val="single" w:sz="4" w:space="0" w:color="auto"/>
              <w:right w:val="single" w:sz="4" w:space="0" w:color="auto"/>
            </w:tcBorders>
            <w:noWrap/>
            <w:vAlign w:val="center"/>
            <w:hideMark/>
          </w:tcPr>
          <w:p w14:paraId="3C4A5076" w14:textId="77777777" w:rsidR="00597E52" w:rsidRPr="0035499D" w:rsidRDefault="002B7E50" w:rsidP="003656C0">
            <w:pPr>
              <w:spacing w:before="60" w:after="60"/>
              <w:jc w:val="right"/>
              <w:rPr>
                <w:sz w:val="26"/>
                <w:szCs w:val="26"/>
              </w:rPr>
            </w:pPr>
            <w:r w:rsidRPr="0035499D">
              <w:rPr>
                <w:sz w:val="26"/>
                <w:szCs w:val="26"/>
              </w:rPr>
              <w:t>1.826</w:t>
            </w:r>
          </w:p>
        </w:tc>
        <w:tc>
          <w:tcPr>
            <w:tcW w:w="2070" w:type="dxa"/>
            <w:tcBorders>
              <w:top w:val="nil"/>
              <w:left w:val="nil"/>
              <w:bottom w:val="single" w:sz="4" w:space="0" w:color="auto"/>
              <w:right w:val="single" w:sz="4" w:space="0" w:color="auto"/>
            </w:tcBorders>
            <w:noWrap/>
            <w:vAlign w:val="center"/>
            <w:hideMark/>
          </w:tcPr>
          <w:p w14:paraId="09FD8202" w14:textId="77777777" w:rsidR="00597E52" w:rsidRPr="0035499D" w:rsidRDefault="00931D45" w:rsidP="003656C0">
            <w:pPr>
              <w:jc w:val="right"/>
              <w:rPr>
                <w:sz w:val="26"/>
                <w:szCs w:val="26"/>
              </w:rPr>
            </w:pPr>
            <w:r w:rsidRPr="0035499D">
              <w:rPr>
                <w:sz w:val="26"/>
                <w:szCs w:val="26"/>
              </w:rPr>
              <w:t>8.859.287.666</w:t>
            </w:r>
          </w:p>
        </w:tc>
      </w:tr>
      <w:tr w:rsidR="0035499D" w:rsidRPr="0035499D" w14:paraId="6DCFE38D" w14:textId="77777777" w:rsidTr="003656C0">
        <w:trPr>
          <w:trHeight w:val="300"/>
        </w:trPr>
        <w:tc>
          <w:tcPr>
            <w:tcW w:w="608" w:type="dxa"/>
            <w:tcBorders>
              <w:top w:val="nil"/>
              <w:left w:val="single" w:sz="4" w:space="0" w:color="auto"/>
              <w:bottom w:val="single" w:sz="4" w:space="0" w:color="auto"/>
              <w:right w:val="single" w:sz="4" w:space="0" w:color="auto"/>
            </w:tcBorders>
            <w:noWrap/>
            <w:vAlign w:val="center"/>
            <w:hideMark/>
          </w:tcPr>
          <w:p w14:paraId="5A62BF1D" w14:textId="77777777" w:rsidR="00597E52" w:rsidRPr="0035499D" w:rsidRDefault="00597E52" w:rsidP="003656C0">
            <w:pPr>
              <w:spacing w:before="60" w:after="60"/>
              <w:jc w:val="right"/>
              <w:rPr>
                <w:b/>
                <w:bCs/>
                <w:sz w:val="26"/>
                <w:szCs w:val="26"/>
              </w:rPr>
            </w:pPr>
            <w:r w:rsidRPr="0035499D">
              <w:rPr>
                <w:b/>
                <w:bCs/>
                <w:sz w:val="26"/>
                <w:szCs w:val="26"/>
              </w:rPr>
              <w:t>3</w:t>
            </w:r>
          </w:p>
        </w:tc>
        <w:tc>
          <w:tcPr>
            <w:tcW w:w="2357" w:type="dxa"/>
            <w:tcBorders>
              <w:top w:val="nil"/>
              <w:left w:val="nil"/>
              <w:bottom w:val="single" w:sz="4" w:space="0" w:color="auto"/>
              <w:right w:val="single" w:sz="4" w:space="0" w:color="auto"/>
            </w:tcBorders>
            <w:noWrap/>
            <w:vAlign w:val="center"/>
            <w:hideMark/>
          </w:tcPr>
          <w:p w14:paraId="194AB1B3" w14:textId="77777777" w:rsidR="00597E52" w:rsidRPr="0035499D" w:rsidRDefault="00597E52" w:rsidP="003656C0">
            <w:pPr>
              <w:spacing w:before="60" w:after="60"/>
              <w:rPr>
                <w:b/>
                <w:bCs/>
                <w:sz w:val="26"/>
                <w:szCs w:val="26"/>
              </w:rPr>
            </w:pPr>
            <w:proofErr w:type="spellStart"/>
            <w:r w:rsidRPr="0035499D">
              <w:rPr>
                <w:b/>
                <w:bCs/>
                <w:sz w:val="26"/>
                <w:szCs w:val="26"/>
              </w:rPr>
              <w:t>Chênh</w:t>
            </w:r>
            <w:proofErr w:type="spellEnd"/>
            <w:r w:rsidRPr="0035499D">
              <w:rPr>
                <w:b/>
                <w:bCs/>
                <w:sz w:val="26"/>
                <w:szCs w:val="26"/>
              </w:rPr>
              <w:t xml:space="preserve"> </w:t>
            </w:r>
            <w:proofErr w:type="spellStart"/>
            <w:r w:rsidRPr="0035499D">
              <w:rPr>
                <w:b/>
                <w:bCs/>
                <w:sz w:val="26"/>
                <w:szCs w:val="26"/>
              </w:rPr>
              <w:t>lệch</w:t>
            </w:r>
            <w:proofErr w:type="spellEnd"/>
            <w:r w:rsidRPr="0035499D">
              <w:rPr>
                <w:b/>
                <w:bCs/>
                <w:sz w:val="26"/>
                <w:szCs w:val="26"/>
              </w:rPr>
              <w:t xml:space="preserve"> Doanh </w:t>
            </w:r>
            <w:proofErr w:type="spellStart"/>
            <w:r w:rsidRPr="0035499D">
              <w:rPr>
                <w:b/>
                <w:bCs/>
                <w:sz w:val="26"/>
                <w:szCs w:val="26"/>
              </w:rPr>
              <w:t>thu</w:t>
            </w:r>
            <w:proofErr w:type="spellEnd"/>
            <w:r w:rsidRPr="0035499D">
              <w:rPr>
                <w:b/>
                <w:bCs/>
                <w:sz w:val="26"/>
                <w:szCs w:val="26"/>
              </w:rPr>
              <w:t xml:space="preserve"> </w:t>
            </w:r>
            <w:proofErr w:type="spellStart"/>
            <w:r w:rsidRPr="0035499D">
              <w:rPr>
                <w:b/>
                <w:bCs/>
                <w:sz w:val="26"/>
                <w:szCs w:val="26"/>
              </w:rPr>
              <w:t>bán</w:t>
            </w:r>
            <w:proofErr w:type="spellEnd"/>
            <w:r w:rsidRPr="0035499D">
              <w:rPr>
                <w:b/>
                <w:bCs/>
                <w:sz w:val="26"/>
                <w:szCs w:val="26"/>
              </w:rPr>
              <w:t xml:space="preserve"> </w:t>
            </w:r>
            <w:proofErr w:type="spellStart"/>
            <w:r w:rsidRPr="0035499D">
              <w:rPr>
                <w:b/>
                <w:bCs/>
                <w:sz w:val="26"/>
                <w:szCs w:val="26"/>
              </w:rPr>
              <w:t>điện</w:t>
            </w:r>
            <w:proofErr w:type="spellEnd"/>
            <w:r w:rsidRPr="0035499D">
              <w:rPr>
                <w:b/>
                <w:bCs/>
                <w:sz w:val="26"/>
                <w:szCs w:val="26"/>
              </w:rPr>
              <w:t xml:space="preserve"> </w:t>
            </w:r>
            <w:proofErr w:type="spellStart"/>
            <w:r w:rsidRPr="0035499D">
              <w:rPr>
                <w:b/>
                <w:bCs/>
                <w:sz w:val="26"/>
                <w:szCs w:val="26"/>
              </w:rPr>
              <w:t>sau</w:t>
            </w:r>
            <w:proofErr w:type="spellEnd"/>
            <w:r w:rsidRPr="0035499D">
              <w:rPr>
                <w:b/>
                <w:bCs/>
                <w:sz w:val="26"/>
                <w:szCs w:val="26"/>
              </w:rPr>
              <w:t xml:space="preserve"> </w:t>
            </w:r>
            <w:proofErr w:type="spellStart"/>
            <w:r w:rsidRPr="0035499D">
              <w:rPr>
                <w:b/>
                <w:bCs/>
                <w:sz w:val="26"/>
                <w:szCs w:val="26"/>
              </w:rPr>
              <w:t>dự</w:t>
            </w:r>
            <w:proofErr w:type="spellEnd"/>
            <w:r w:rsidRPr="0035499D">
              <w:rPr>
                <w:b/>
                <w:bCs/>
                <w:sz w:val="26"/>
                <w:szCs w:val="26"/>
              </w:rPr>
              <w:t xml:space="preserve"> </w:t>
            </w:r>
            <w:proofErr w:type="spellStart"/>
            <w:r w:rsidRPr="0035499D">
              <w:rPr>
                <w:b/>
                <w:bCs/>
                <w:sz w:val="26"/>
                <w:szCs w:val="26"/>
              </w:rPr>
              <w:t>án</w:t>
            </w:r>
            <w:proofErr w:type="spellEnd"/>
          </w:p>
        </w:tc>
        <w:tc>
          <w:tcPr>
            <w:tcW w:w="1654" w:type="dxa"/>
            <w:tcBorders>
              <w:top w:val="nil"/>
              <w:left w:val="nil"/>
              <w:bottom w:val="single" w:sz="4" w:space="0" w:color="auto"/>
              <w:right w:val="single" w:sz="4" w:space="0" w:color="auto"/>
            </w:tcBorders>
            <w:noWrap/>
            <w:vAlign w:val="center"/>
            <w:hideMark/>
          </w:tcPr>
          <w:p w14:paraId="618FE4A9" w14:textId="77777777" w:rsidR="00597E52" w:rsidRPr="0035499D" w:rsidRDefault="00597E52" w:rsidP="003656C0">
            <w:pPr>
              <w:spacing w:before="60" w:after="60"/>
              <w:rPr>
                <w:b/>
                <w:bCs/>
                <w:sz w:val="26"/>
                <w:szCs w:val="26"/>
              </w:rPr>
            </w:pPr>
            <w:r w:rsidRPr="0035499D">
              <w:rPr>
                <w:b/>
                <w:bCs/>
                <w:sz w:val="26"/>
                <w:szCs w:val="26"/>
              </w:rPr>
              <w:t> </w:t>
            </w:r>
          </w:p>
        </w:tc>
        <w:tc>
          <w:tcPr>
            <w:tcW w:w="2384" w:type="dxa"/>
            <w:tcBorders>
              <w:top w:val="nil"/>
              <w:left w:val="nil"/>
              <w:bottom w:val="single" w:sz="4" w:space="0" w:color="auto"/>
              <w:right w:val="single" w:sz="4" w:space="0" w:color="auto"/>
            </w:tcBorders>
            <w:noWrap/>
            <w:vAlign w:val="center"/>
            <w:hideMark/>
          </w:tcPr>
          <w:p w14:paraId="68440FEB" w14:textId="77777777" w:rsidR="00597E52" w:rsidRPr="0035499D" w:rsidRDefault="00597E52" w:rsidP="003656C0">
            <w:pPr>
              <w:spacing w:before="60" w:after="60"/>
              <w:rPr>
                <w:b/>
                <w:bCs/>
                <w:sz w:val="26"/>
                <w:szCs w:val="26"/>
              </w:rPr>
            </w:pPr>
            <w:r w:rsidRPr="0035499D">
              <w:rPr>
                <w:b/>
                <w:bCs/>
                <w:sz w:val="26"/>
                <w:szCs w:val="26"/>
              </w:rPr>
              <w:t> </w:t>
            </w:r>
          </w:p>
        </w:tc>
        <w:tc>
          <w:tcPr>
            <w:tcW w:w="2070" w:type="dxa"/>
            <w:tcBorders>
              <w:top w:val="nil"/>
              <w:left w:val="nil"/>
              <w:bottom w:val="single" w:sz="4" w:space="0" w:color="auto"/>
              <w:right w:val="single" w:sz="4" w:space="0" w:color="auto"/>
            </w:tcBorders>
            <w:noWrap/>
            <w:vAlign w:val="center"/>
            <w:hideMark/>
          </w:tcPr>
          <w:p w14:paraId="16239320" w14:textId="77777777" w:rsidR="00597E52" w:rsidRPr="0035499D" w:rsidRDefault="00931D45" w:rsidP="007E1970">
            <w:pPr>
              <w:jc w:val="right"/>
              <w:rPr>
                <w:sz w:val="26"/>
                <w:szCs w:val="26"/>
              </w:rPr>
            </w:pPr>
            <w:r w:rsidRPr="0035499D">
              <w:rPr>
                <w:sz w:val="26"/>
                <w:szCs w:val="26"/>
              </w:rPr>
              <w:t>768.613.998</w:t>
            </w:r>
          </w:p>
        </w:tc>
      </w:tr>
    </w:tbl>
    <w:p w14:paraId="5B598983" w14:textId="77777777" w:rsidR="00597E52" w:rsidRPr="0035499D" w:rsidRDefault="00597E52" w:rsidP="00597E52">
      <w:pPr>
        <w:pStyle w:val="BlockText"/>
        <w:spacing w:before="60" w:beforeAutospacing="0" w:after="60" w:afterAutospacing="0"/>
        <w:ind w:firstLine="562"/>
        <w:rPr>
          <w:lang w:val="vi-VN"/>
        </w:rPr>
      </w:pPr>
      <w:r w:rsidRPr="0035499D">
        <w:rPr>
          <w:lang w:val="vi-VN"/>
        </w:rPr>
        <w:t>Lượng tính kinh tế trước và sau dự án:</w:t>
      </w:r>
    </w:p>
    <w:tbl>
      <w:tblPr>
        <w:tblW w:w="9265" w:type="dxa"/>
        <w:tblInd w:w="113" w:type="dxa"/>
        <w:tblLook w:val="04A0" w:firstRow="1" w:lastRow="0" w:firstColumn="1" w:lastColumn="0" w:noHBand="0" w:noVBand="1"/>
      </w:tblPr>
      <w:tblGrid>
        <w:gridCol w:w="679"/>
        <w:gridCol w:w="2357"/>
        <w:gridCol w:w="1890"/>
        <w:gridCol w:w="2340"/>
        <w:gridCol w:w="2070"/>
      </w:tblGrid>
      <w:tr w:rsidR="0035499D" w:rsidRPr="0035499D" w14:paraId="42EB1C27" w14:textId="77777777" w:rsidTr="002D3C67">
        <w:trPr>
          <w:trHeight w:val="600"/>
          <w:tblHeader/>
        </w:trPr>
        <w:tc>
          <w:tcPr>
            <w:tcW w:w="608" w:type="dxa"/>
            <w:tcBorders>
              <w:top w:val="single" w:sz="4" w:space="0" w:color="auto"/>
              <w:left w:val="single" w:sz="4" w:space="0" w:color="auto"/>
              <w:bottom w:val="single" w:sz="4" w:space="0" w:color="auto"/>
              <w:right w:val="single" w:sz="4" w:space="0" w:color="auto"/>
            </w:tcBorders>
            <w:noWrap/>
            <w:vAlign w:val="center"/>
            <w:hideMark/>
          </w:tcPr>
          <w:p w14:paraId="14FD5902" w14:textId="77777777" w:rsidR="00597E52" w:rsidRPr="0035499D" w:rsidRDefault="00597E52" w:rsidP="003656C0">
            <w:pPr>
              <w:spacing w:before="60" w:after="60"/>
              <w:rPr>
                <w:sz w:val="26"/>
                <w:szCs w:val="26"/>
              </w:rPr>
            </w:pPr>
            <w:r w:rsidRPr="0035499D">
              <w:rPr>
                <w:sz w:val="26"/>
                <w:szCs w:val="26"/>
              </w:rPr>
              <w:t>STT</w:t>
            </w:r>
          </w:p>
        </w:tc>
        <w:tc>
          <w:tcPr>
            <w:tcW w:w="2357" w:type="dxa"/>
            <w:tcBorders>
              <w:top w:val="single" w:sz="4" w:space="0" w:color="auto"/>
              <w:left w:val="nil"/>
              <w:bottom w:val="single" w:sz="4" w:space="0" w:color="auto"/>
              <w:right w:val="single" w:sz="4" w:space="0" w:color="auto"/>
            </w:tcBorders>
            <w:noWrap/>
            <w:vAlign w:val="center"/>
            <w:hideMark/>
          </w:tcPr>
          <w:p w14:paraId="564C6336" w14:textId="77777777" w:rsidR="00597E52" w:rsidRPr="0035499D" w:rsidRDefault="00597E52" w:rsidP="003656C0">
            <w:pPr>
              <w:spacing w:before="60" w:after="60"/>
              <w:rPr>
                <w:sz w:val="26"/>
                <w:szCs w:val="26"/>
              </w:rPr>
            </w:pPr>
            <w:proofErr w:type="spellStart"/>
            <w:r w:rsidRPr="0035499D">
              <w:rPr>
                <w:sz w:val="26"/>
                <w:szCs w:val="26"/>
              </w:rPr>
              <w:t>Hạng</w:t>
            </w:r>
            <w:proofErr w:type="spellEnd"/>
            <w:r w:rsidRPr="0035499D">
              <w:rPr>
                <w:sz w:val="26"/>
                <w:szCs w:val="26"/>
              </w:rPr>
              <w:t xml:space="preserve"> </w:t>
            </w:r>
            <w:proofErr w:type="spellStart"/>
            <w:r w:rsidRPr="0035499D">
              <w:rPr>
                <w:sz w:val="26"/>
                <w:szCs w:val="26"/>
              </w:rPr>
              <w:t>mục</w:t>
            </w:r>
            <w:proofErr w:type="spellEnd"/>
          </w:p>
        </w:tc>
        <w:tc>
          <w:tcPr>
            <w:tcW w:w="1890" w:type="dxa"/>
            <w:tcBorders>
              <w:top w:val="single" w:sz="4" w:space="0" w:color="auto"/>
              <w:left w:val="nil"/>
              <w:bottom w:val="single" w:sz="4" w:space="0" w:color="auto"/>
              <w:right w:val="single" w:sz="4" w:space="0" w:color="auto"/>
            </w:tcBorders>
            <w:vAlign w:val="center"/>
            <w:hideMark/>
          </w:tcPr>
          <w:p w14:paraId="4B870561" w14:textId="77777777" w:rsidR="00597E52" w:rsidRPr="0035499D" w:rsidRDefault="00597E52" w:rsidP="003656C0">
            <w:pPr>
              <w:spacing w:before="60" w:after="60"/>
              <w:jc w:val="center"/>
              <w:rPr>
                <w:sz w:val="26"/>
                <w:szCs w:val="26"/>
              </w:rPr>
            </w:pPr>
            <w:proofErr w:type="spellStart"/>
            <w:r w:rsidRPr="0035499D">
              <w:rPr>
                <w:sz w:val="26"/>
                <w:szCs w:val="26"/>
              </w:rPr>
              <w:t>Tổn</w:t>
            </w:r>
            <w:proofErr w:type="spellEnd"/>
            <w:r w:rsidRPr="0035499D">
              <w:rPr>
                <w:sz w:val="26"/>
                <w:szCs w:val="26"/>
              </w:rPr>
              <w:t xml:space="preserve"> </w:t>
            </w:r>
            <w:proofErr w:type="spellStart"/>
            <w:r w:rsidRPr="0035499D">
              <w:rPr>
                <w:sz w:val="26"/>
                <w:szCs w:val="26"/>
              </w:rPr>
              <w:t>thất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br/>
              <w:t>(kWh)</w:t>
            </w:r>
          </w:p>
        </w:tc>
        <w:tc>
          <w:tcPr>
            <w:tcW w:w="2340" w:type="dxa"/>
            <w:tcBorders>
              <w:top w:val="single" w:sz="4" w:space="0" w:color="auto"/>
              <w:left w:val="nil"/>
              <w:bottom w:val="single" w:sz="4" w:space="0" w:color="auto"/>
              <w:right w:val="single" w:sz="4" w:space="0" w:color="auto"/>
            </w:tcBorders>
            <w:vAlign w:val="center"/>
            <w:hideMark/>
          </w:tcPr>
          <w:p w14:paraId="15E63042" w14:textId="77777777" w:rsidR="00597E52" w:rsidRPr="0035499D" w:rsidRDefault="00597E52" w:rsidP="003656C0">
            <w:pPr>
              <w:spacing w:before="60" w:after="60"/>
              <w:jc w:val="center"/>
              <w:rPr>
                <w:sz w:val="26"/>
                <w:szCs w:val="26"/>
              </w:rPr>
            </w:pPr>
            <w:proofErr w:type="spellStart"/>
            <w:r w:rsidRPr="0035499D">
              <w:rPr>
                <w:sz w:val="26"/>
                <w:szCs w:val="26"/>
              </w:rPr>
              <w:t>Giá</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lẻ</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br/>
              <w:t xml:space="preserve">(Theo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bố</w:t>
            </w:r>
            <w:proofErr w:type="spellEnd"/>
            <w:r w:rsidRPr="0035499D">
              <w:rPr>
                <w:sz w:val="26"/>
                <w:szCs w:val="26"/>
              </w:rPr>
              <w:t xml:space="preserve"> EVN)</w:t>
            </w:r>
          </w:p>
        </w:tc>
        <w:tc>
          <w:tcPr>
            <w:tcW w:w="2070" w:type="dxa"/>
            <w:tcBorders>
              <w:top w:val="single" w:sz="4" w:space="0" w:color="auto"/>
              <w:left w:val="nil"/>
              <w:bottom w:val="single" w:sz="4" w:space="0" w:color="auto"/>
              <w:right w:val="single" w:sz="4" w:space="0" w:color="auto"/>
            </w:tcBorders>
            <w:vAlign w:val="center"/>
            <w:hideMark/>
          </w:tcPr>
          <w:p w14:paraId="3AD61B89" w14:textId="77777777" w:rsidR="00597E52" w:rsidRPr="0035499D" w:rsidRDefault="00597E52" w:rsidP="003656C0">
            <w:pPr>
              <w:spacing w:before="60" w:after="60"/>
              <w:jc w:val="center"/>
              <w:rPr>
                <w:sz w:val="26"/>
                <w:szCs w:val="26"/>
              </w:rPr>
            </w:pPr>
            <w:r w:rsidRPr="0035499D">
              <w:rPr>
                <w:sz w:val="26"/>
                <w:szCs w:val="26"/>
              </w:rPr>
              <w:t xml:space="preserve">Hao </w:t>
            </w:r>
            <w:proofErr w:type="spellStart"/>
            <w:r w:rsidRPr="0035499D">
              <w:rPr>
                <w:sz w:val="26"/>
                <w:szCs w:val="26"/>
              </w:rPr>
              <w:t>phí</w:t>
            </w:r>
            <w:proofErr w:type="spellEnd"/>
            <w:r w:rsidRPr="0035499D">
              <w:rPr>
                <w:sz w:val="26"/>
                <w:szCs w:val="26"/>
              </w:rPr>
              <w:t xml:space="preserve"> do </w:t>
            </w:r>
            <w:proofErr w:type="spellStart"/>
            <w:r w:rsidRPr="0035499D">
              <w:rPr>
                <w:sz w:val="26"/>
                <w:szCs w:val="26"/>
              </w:rPr>
              <w:t>tổn</w:t>
            </w:r>
            <w:proofErr w:type="spellEnd"/>
            <w:r w:rsidRPr="0035499D">
              <w:rPr>
                <w:sz w:val="26"/>
                <w:szCs w:val="26"/>
              </w:rPr>
              <w:t xml:space="preserve"> </w:t>
            </w:r>
            <w:proofErr w:type="spellStart"/>
            <w:r w:rsidRPr="0035499D">
              <w:rPr>
                <w:sz w:val="26"/>
                <w:szCs w:val="26"/>
              </w:rPr>
              <w:t>thất</w:t>
            </w:r>
            <w:proofErr w:type="spellEnd"/>
            <w:r w:rsidRPr="0035499D">
              <w:rPr>
                <w:sz w:val="26"/>
                <w:szCs w:val="26"/>
              </w:rPr>
              <w:br/>
              <w:t>(</w:t>
            </w:r>
            <w:proofErr w:type="spellStart"/>
            <w:r w:rsidRPr="0035499D">
              <w:rPr>
                <w:sz w:val="26"/>
                <w:szCs w:val="26"/>
              </w:rPr>
              <w:t>đồng</w:t>
            </w:r>
            <w:proofErr w:type="spellEnd"/>
            <w:r w:rsidRPr="0035499D">
              <w:rPr>
                <w:sz w:val="26"/>
                <w:szCs w:val="26"/>
              </w:rPr>
              <w:t>)</w:t>
            </w:r>
          </w:p>
        </w:tc>
      </w:tr>
      <w:tr w:rsidR="0035499D" w:rsidRPr="0035499D" w14:paraId="1C349D51" w14:textId="77777777" w:rsidTr="0001377C">
        <w:trPr>
          <w:trHeight w:val="807"/>
        </w:trPr>
        <w:tc>
          <w:tcPr>
            <w:tcW w:w="608" w:type="dxa"/>
            <w:tcBorders>
              <w:top w:val="nil"/>
              <w:left w:val="single" w:sz="4" w:space="0" w:color="auto"/>
              <w:bottom w:val="single" w:sz="4" w:space="0" w:color="auto"/>
              <w:right w:val="single" w:sz="4" w:space="0" w:color="auto"/>
            </w:tcBorders>
            <w:noWrap/>
            <w:vAlign w:val="center"/>
            <w:hideMark/>
          </w:tcPr>
          <w:p w14:paraId="50A3E5A6" w14:textId="77777777" w:rsidR="00597E52" w:rsidRPr="0035499D" w:rsidRDefault="00597E52" w:rsidP="003656C0">
            <w:pPr>
              <w:spacing w:before="60" w:after="60"/>
              <w:jc w:val="right"/>
              <w:rPr>
                <w:sz w:val="26"/>
                <w:szCs w:val="26"/>
              </w:rPr>
            </w:pPr>
            <w:r w:rsidRPr="0035499D">
              <w:rPr>
                <w:sz w:val="26"/>
                <w:szCs w:val="26"/>
              </w:rPr>
              <w:t>1</w:t>
            </w:r>
          </w:p>
        </w:tc>
        <w:tc>
          <w:tcPr>
            <w:tcW w:w="2357" w:type="dxa"/>
            <w:tcBorders>
              <w:top w:val="nil"/>
              <w:left w:val="nil"/>
              <w:bottom w:val="single" w:sz="4" w:space="0" w:color="auto"/>
              <w:right w:val="single" w:sz="4" w:space="0" w:color="auto"/>
            </w:tcBorders>
            <w:noWrap/>
            <w:vAlign w:val="center"/>
            <w:hideMark/>
          </w:tcPr>
          <w:p w14:paraId="3AADF735" w14:textId="77777777" w:rsidR="00597E52" w:rsidRPr="0035499D" w:rsidRDefault="00597E52" w:rsidP="003656C0">
            <w:pPr>
              <w:spacing w:before="60" w:after="60"/>
              <w:rPr>
                <w:sz w:val="26"/>
                <w:szCs w:val="26"/>
              </w:rPr>
            </w:pPr>
            <w:proofErr w:type="spellStart"/>
            <w:r w:rsidRPr="0035499D">
              <w:rPr>
                <w:sz w:val="26"/>
                <w:szCs w:val="26"/>
              </w:rPr>
              <w:t>Trước</w:t>
            </w:r>
            <w:proofErr w:type="spellEnd"/>
            <w:r w:rsidRPr="0035499D">
              <w:rPr>
                <w:sz w:val="26"/>
                <w:szCs w:val="26"/>
              </w:rPr>
              <w:t xml:space="preserve"> </w:t>
            </w:r>
            <w:proofErr w:type="spellStart"/>
            <w:r w:rsidRPr="0035499D">
              <w:rPr>
                <w:sz w:val="26"/>
                <w:szCs w:val="26"/>
              </w:rPr>
              <w:t>dự</w:t>
            </w:r>
            <w:proofErr w:type="spellEnd"/>
            <w:r w:rsidRPr="0035499D">
              <w:rPr>
                <w:sz w:val="26"/>
                <w:szCs w:val="26"/>
              </w:rPr>
              <w:t xml:space="preserve"> </w:t>
            </w:r>
            <w:proofErr w:type="spellStart"/>
            <w:r w:rsidRPr="0035499D">
              <w:rPr>
                <w:sz w:val="26"/>
                <w:szCs w:val="26"/>
              </w:rPr>
              <w:t>án</w:t>
            </w:r>
            <w:proofErr w:type="spellEnd"/>
          </w:p>
        </w:tc>
        <w:tc>
          <w:tcPr>
            <w:tcW w:w="1890" w:type="dxa"/>
            <w:tcBorders>
              <w:top w:val="nil"/>
              <w:left w:val="nil"/>
              <w:bottom w:val="single" w:sz="4" w:space="0" w:color="auto"/>
              <w:right w:val="single" w:sz="4" w:space="0" w:color="auto"/>
            </w:tcBorders>
            <w:noWrap/>
            <w:vAlign w:val="center"/>
            <w:hideMark/>
          </w:tcPr>
          <w:p w14:paraId="3EF1874B" w14:textId="77777777" w:rsidR="00597E52" w:rsidRPr="0035499D" w:rsidRDefault="00597E52" w:rsidP="003656C0">
            <w:pPr>
              <w:spacing w:before="60" w:after="60"/>
              <w:jc w:val="right"/>
              <w:rPr>
                <w:sz w:val="26"/>
                <w:szCs w:val="26"/>
              </w:rPr>
            </w:pPr>
            <w:r w:rsidRPr="0035499D">
              <w:rPr>
                <w:sz w:val="26"/>
                <w:szCs w:val="26"/>
              </w:rPr>
              <w:t>129.979</w:t>
            </w:r>
          </w:p>
        </w:tc>
        <w:tc>
          <w:tcPr>
            <w:tcW w:w="2340" w:type="dxa"/>
            <w:tcBorders>
              <w:top w:val="nil"/>
              <w:left w:val="nil"/>
              <w:bottom w:val="single" w:sz="4" w:space="0" w:color="auto"/>
              <w:right w:val="single" w:sz="4" w:space="0" w:color="auto"/>
            </w:tcBorders>
            <w:noWrap/>
            <w:vAlign w:val="center"/>
            <w:hideMark/>
          </w:tcPr>
          <w:p w14:paraId="52E01652" w14:textId="77777777" w:rsidR="00597E52" w:rsidRPr="0035499D" w:rsidRDefault="002B7E50" w:rsidP="003656C0">
            <w:pPr>
              <w:spacing w:before="60" w:after="60"/>
              <w:jc w:val="right"/>
              <w:rPr>
                <w:sz w:val="26"/>
                <w:szCs w:val="26"/>
              </w:rPr>
            </w:pPr>
            <w:r w:rsidRPr="0035499D">
              <w:rPr>
                <w:sz w:val="26"/>
                <w:szCs w:val="26"/>
              </w:rPr>
              <w:t>1.826</w:t>
            </w:r>
          </w:p>
        </w:tc>
        <w:tc>
          <w:tcPr>
            <w:tcW w:w="2070" w:type="dxa"/>
            <w:tcBorders>
              <w:top w:val="nil"/>
              <w:left w:val="nil"/>
              <w:bottom w:val="single" w:sz="4" w:space="0" w:color="auto"/>
              <w:right w:val="single" w:sz="4" w:space="0" w:color="auto"/>
            </w:tcBorders>
            <w:noWrap/>
            <w:vAlign w:val="bottom"/>
            <w:hideMark/>
          </w:tcPr>
          <w:p w14:paraId="79C52BF7" w14:textId="77777777" w:rsidR="00597E52" w:rsidRPr="0035499D" w:rsidRDefault="002B7E50" w:rsidP="003656C0">
            <w:pPr>
              <w:spacing w:before="60" w:after="60"/>
              <w:jc w:val="right"/>
              <w:rPr>
                <w:sz w:val="26"/>
                <w:szCs w:val="26"/>
              </w:rPr>
            </w:pPr>
            <w:r w:rsidRPr="0035499D">
              <w:rPr>
                <w:sz w:val="26"/>
                <w:szCs w:val="26"/>
              </w:rPr>
              <w:t>237.341.654</w:t>
            </w:r>
          </w:p>
        </w:tc>
      </w:tr>
      <w:tr w:rsidR="0035499D" w:rsidRPr="0035499D" w14:paraId="3C6FD600" w14:textId="77777777" w:rsidTr="0001377C">
        <w:trPr>
          <w:trHeight w:val="954"/>
        </w:trPr>
        <w:tc>
          <w:tcPr>
            <w:tcW w:w="608" w:type="dxa"/>
            <w:tcBorders>
              <w:top w:val="nil"/>
              <w:left w:val="single" w:sz="4" w:space="0" w:color="auto"/>
              <w:bottom w:val="single" w:sz="4" w:space="0" w:color="auto"/>
              <w:right w:val="single" w:sz="4" w:space="0" w:color="auto"/>
            </w:tcBorders>
            <w:noWrap/>
            <w:vAlign w:val="center"/>
            <w:hideMark/>
          </w:tcPr>
          <w:p w14:paraId="2983E632" w14:textId="77777777" w:rsidR="00597E52" w:rsidRPr="0035499D" w:rsidRDefault="00597E52" w:rsidP="003656C0">
            <w:pPr>
              <w:spacing w:before="60" w:after="60"/>
              <w:jc w:val="right"/>
              <w:rPr>
                <w:sz w:val="26"/>
                <w:szCs w:val="26"/>
              </w:rPr>
            </w:pPr>
            <w:r w:rsidRPr="0035499D">
              <w:rPr>
                <w:sz w:val="26"/>
                <w:szCs w:val="26"/>
              </w:rPr>
              <w:t>2</w:t>
            </w:r>
          </w:p>
        </w:tc>
        <w:tc>
          <w:tcPr>
            <w:tcW w:w="2357" w:type="dxa"/>
            <w:tcBorders>
              <w:top w:val="nil"/>
              <w:left w:val="nil"/>
              <w:bottom w:val="single" w:sz="4" w:space="0" w:color="auto"/>
              <w:right w:val="single" w:sz="4" w:space="0" w:color="auto"/>
            </w:tcBorders>
            <w:noWrap/>
            <w:vAlign w:val="center"/>
            <w:hideMark/>
          </w:tcPr>
          <w:p w14:paraId="4422E7BA" w14:textId="77777777" w:rsidR="00597E52" w:rsidRPr="0035499D" w:rsidRDefault="00597E52" w:rsidP="003656C0">
            <w:pPr>
              <w:spacing w:before="60" w:after="60"/>
              <w:rPr>
                <w:sz w:val="26"/>
                <w:szCs w:val="26"/>
              </w:rPr>
            </w:pPr>
            <w:r w:rsidRPr="0035499D">
              <w:rPr>
                <w:sz w:val="26"/>
                <w:szCs w:val="26"/>
              </w:rPr>
              <w:t xml:space="preserve">Sau </w:t>
            </w:r>
            <w:proofErr w:type="spellStart"/>
            <w:r w:rsidRPr="0035499D">
              <w:rPr>
                <w:sz w:val="26"/>
                <w:szCs w:val="26"/>
              </w:rPr>
              <w:t>dự</w:t>
            </w:r>
            <w:proofErr w:type="spellEnd"/>
            <w:r w:rsidRPr="0035499D">
              <w:rPr>
                <w:sz w:val="26"/>
                <w:szCs w:val="26"/>
              </w:rPr>
              <w:t xml:space="preserve"> </w:t>
            </w:r>
            <w:proofErr w:type="spellStart"/>
            <w:r w:rsidRPr="0035499D">
              <w:rPr>
                <w:sz w:val="26"/>
                <w:szCs w:val="26"/>
              </w:rPr>
              <w:t>án</w:t>
            </w:r>
            <w:proofErr w:type="spellEnd"/>
          </w:p>
        </w:tc>
        <w:tc>
          <w:tcPr>
            <w:tcW w:w="1890" w:type="dxa"/>
            <w:tcBorders>
              <w:top w:val="nil"/>
              <w:left w:val="nil"/>
              <w:bottom w:val="single" w:sz="4" w:space="0" w:color="auto"/>
              <w:right w:val="single" w:sz="4" w:space="0" w:color="auto"/>
            </w:tcBorders>
            <w:noWrap/>
            <w:vAlign w:val="center"/>
            <w:hideMark/>
          </w:tcPr>
          <w:p w14:paraId="0A20A310" w14:textId="77777777" w:rsidR="00597E52" w:rsidRPr="0035499D" w:rsidRDefault="00597E52" w:rsidP="003656C0">
            <w:pPr>
              <w:spacing w:before="60" w:after="60"/>
              <w:jc w:val="right"/>
              <w:rPr>
                <w:sz w:val="26"/>
                <w:szCs w:val="26"/>
              </w:rPr>
            </w:pPr>
            <w:r w:rsidRPr="0035499D">
              <w:rPr>
                <w:sz w:val="26"/>
                <w:szCs w:val="26"/>
              </w:rPr>
              <w:t>77.888</w:t>
            </w:r>
          </w:p>
        </w:tc>
        <w:tc>
          <w:tcPr>
            <w:tcW w:w="2340" w:type="dxa"/>
            <w:tcBorders>
              <w:top w:val="nil"/>
              <w:left w:val="nil"/>
              <w:bottom w:val="single" w:sz="4" w:space="0" w:color="auto"/>
              <w:right w:val="single" w:sz="4" w:space="0" w:color="auto"/>
            </w:tcBorders>
            <w:noWrap/>
            <w:vAlign w:val="center"/>
            <w:hideMark/>
          </w:tcPr>
          <w:p w14:paraId="211C6425" w14:textId="77777777" w:rsidR="00597E52" w:rsidRPr="0035499D" w:rsidRDefault="002B7E50" w:rsidP="003656C0">
            <w:pPr>
              <w:spacing w:before="60" w:after="60"/>
              <w:jc w:val="right"/>
              <w:rPr>
                <w:sz w:val="26"/>
                <w:szCs w:val="26"/>
              </w:rPr>
            </w:pPr>
            <w:r w:rsidRPr="0035499D">
              <w:rPr>
                <w:sz w:val="26"/>
                <w:szCs w:val="26"/>
              </w:rPr>
              <w:t>1.826</w:t>
            </w:r>
          </w:p>
        </w:tc>
        <w:tc>
          <w:tcPr>
            <w:tcW w:w="2070" w:type="dxa"/>
            <w:tcBorders>
              <w:top w:val="nil"/>
              <w:left w:val="nil"/>
              <w:bottom w:val="single" w:sz="4" w:space="0" w:color="auto"/>
              <w:right w:val="single" w:sz="4" w:space="0" w:color="auto"/>
            </w:tcBorders>
            <w:noWrap/>
            <w:vAlign w:val="bottom"/>
            <w:hideMark/>
          </w:tcPr>
          <w:p w14:paraId="593AB648" w14:textId="77777777" w:rsidR="00597E52" w:rsidRPr="0035499D" w:rsidRDefault="002B7E50" w:rsidP="003656C0">
            <w:pPr>
              <w:spacing w:before="60" w:after="60"/>
              <w:jc w:val="right"/>
              <w:rPr>
                <w:sz w:val="26"/>
                <w:szCs w:val="26"/>
              </w:rPr>
            </w:pPr>
            <w:r w:rsidRPr="0035499D">
              <w:rPr>
                <w:sz w:val="26"/>
                <w:szCs w:val="26"/>
              </w:rPr>
              <w:t>142.223.488</w:t>
            </w:r>
          </w:p>
        </w:tc>
      </w:tr>
      <w:tr w:rsidR="0035499D" w:rsidRPr="0035499D" w14:paraId="3C7B9377" w14:textId="77777777" w:rsidTr="0001377C">
        <w:trPr>
          <w:trHeight w:val="1640"/>
        </w:trPr>
        <w:tc>
          <w:tcPr>
            <w:tcW w:w="608" w:type="dxa"/>
            <w:tcBorders>
              <w:top w:val="nil"/>
              <w:left w:val="single" w:sz="4" w:space="0" w:color="auto"/>
              <w:bottom w:val="single" w:sz="4" w:space="0" w:color="auto"/>
              <w:right w:val="single" w:sz="4" w:space="0" w:color="auto"/>
            </w:tcBorders>
            <w:noWrap/>
            <w:vAlign w:val="center"/>
            <w:hideMark/>
          </w:tcPr>
          <w:p w14:paraId="2971A2C8" w14:textId="77777777" w:rsidR="00597E52" w:rsidRPr="0035499D" w:rsidRDefault="00597E52" w:rsidP="003656C0">
            <w:pPr>
              <w:spacing w:before="60" w:after="60"/>
              <w:jc w:val="right"/>
              <w:rPr>
                <w:b/>
                <w:bCs/>
                <w:sz w:val="26"/>
                <w:szCs w:val="26"/>
              </w:rPr>
            </w:pPr>
            <w:r w:rsidRPr="0035499D">
              <w:rPr>
                <w:b/>
                <w:bCs/>
                <w:sz w:val="26"/>
                <w:szCs w:val="26"/>
              </w:rPr>
              <w:t>3</w:t>
            </w:r>
          </w:p>
        </w:tc>
        <w:tc>
          <w:tcPr>
            <w:tcW w:w="2357" w:type="dxa"/>
            <w:tcBorders>
              <w:top w:val="nil"/>
              <w:left w:val="nil"/>
              <w:bottom w:val="single" w:sz="4" w:space="0" w:color="auto"/>
              <w:right w:val="single" w:sz="4" w:space="0" w:color="auto"/>
            </w:tcBorders>
            <w:noWrap/>
            <w:vAlign w:val="center"/>
            <w:hideMark/>
          </w:tcPr>
          <w:p w14:paraId="077E91E6" w14:textId="77777777" w:rsidR="00597E52" w:rsidRPr="0035499D" w:rsidRDefault="00597E52" w:rsidP="003656C0">
            <w:pPr>
              <w:spacing w:before="60" w:after="60"/>
              <w:rPr>
                <w:b/>
                <w:bCs/>
                <w:sz w:val="26"/>
                <w:szCs w:val="26"/>
              </w:rPr>
            </w:pPr>
            <w:proofErr w:type="spellStart"/>
            <w:r w:rsidRPr="0035499D">
              <w:rPr>
                <w:b/>
                <w:bCs/>
                <w:sz w:val="26"/>
                <w:szCs w:val="26"/>
              </w:rPr>
              <w:t>Chênh</w:t>
            </w:r>
            <w:proofErr w:type="spellEnd"/>
            <w:r w:rsidRPr="0035499D">
              <w:rPr>
                <w:b/>
                <w:bCs/>
                <w:sz w:val="26"/>
                <w:szCs w:val="26"/>
              </w:rPr>
              <w:t xml:space="preserve"> </w:t>
            </w:r>
            <w:proofErr w:type="spellStart"/>
            <w:r w:rsidRPr="0035499D">
              <w:rPr>
                <w:b/>
                <w:bCs/>
                <w:sz w:val="26"/>
                <w:szCs w:val="26"/>
              </w:rPr>
              <w:t>lệch</w:t>
            </w:r>
            <w:proofErr w:type="spellEnd"/>
            <w:r w:rsidRPr="0035499D">
              <w:rPr>
                <w:b/>
                <w:bCs/>
                <w:sz w:val="26"/>
                <w:szCs w:val="26"/>
              </w:rPr>
              <w:t xml:space="preserve"> Hao </w:t>
            </w:r>
            <w:proofErr w:type="spellStart"/>
            <w:r w:rsidRPr="0035499D">
              <w:rPr>
                <w:b/>
                <w:bCs/>
                <w:sz w:val="26"/>
                <w:szCs w:val="26"/>
              </w:rPr>
              <w:t>phí</w:t>
            </w:r>
            <w:proofErr w:type="spellEnd"/>
            <w:r w:rsidRPr="0035499D">
              <w:rPr>
                <w:b/>
                <w:bCs/>
                <w:sz w:val="26"/>
                <w:szCs w:val="26"/>
              </w:rPr>
              <w:t xml:space="preserve"> </w:t>
            </w:r>
            <w:proofErr w:type="spellStart"/>
            <w:r w:rsidRPr="0035499D">
              <w:rPr>
                <w:b/>
                <w:bCs/>
                <w:sz w:val="26"/>
                <w:szCs w:val="26"/>
              </w:rPr>
              <w:t>tiết</w:t>
            </w:r>
            <w:proofErr w:type="spellEnd"/>
            <w:r w:rsidRPr="0035499D">
              <w:rPr>
                <w:b/>
                <w:bCs/>
                <w:sz w:val="26"/>
                <w:szCs w:val="26"/>
              </w:rPr>
              <w:t xml:space="preserve"> </w:t>
            </w:r>
            <w:proofErr w:type="spellStart"/>
            <w:r w:rsidRPr="0035499D">
              <w:rPr>
                <w:b/>
                <w:bCs/>
                <w:sz w:val="26"/>
                <w:szCs w:val="26"/>
              </w:rPr>
              <w:t>kiệm</w:t>
            </w:r>
            <w:proofErr w:type="spellEnd"/>
            <w:r w:rsidRPr="0035499D">
              <w:rPr>
                <w:b/>
                <w:bCs/>
                <w:sz w:val="26"/>
                <w:szCs w:val="26"/>
              </w:rPr>
              <w:t xml:space="preserve"> </w:t>
            </w:r>
            <w:proofErr w:type="spellStart"/>
            <w:r w:rsidRPr="0035499D">
              <w:rPr>
                <w:b/>
                <w:bCs/>
                <w:sz w:val="26"/>
                <w:szCs w:val="26"/>
              </w:rPr>
              <w:t>sau</w:t>
            </w:r>
            <w:proofErr w:type="spellEnd"/>
            <w:r w:rsidRPr="0035499D">
              <w:rPr>
                <w:b/>
                <w:bCs/>
                <w:sz w:val="26"/>
                <w:szCs w:val="26"/>
              </w:rPr>
              <w:t xml:space="preserve"> </w:t>
            </w:r>
            <w:proofErr w:type="spellStart"/>
            <w:r w:rsidRPr="0035499D">
              <w:rPr>
                <w:b/>
                <w:bCs/>
                <w:sz w:val="26"/>
                <w:szCs w:val="26"/>
              </w:rPr>
              <w:t>dự</w:t>
            </w:r>
            <w:proofErr w:type="spellEnd"/>
            <w:r w:rsidRPr="0035499D">
              <w:rPr>
                <w:b/>
                <w:bCs/>
                <w:sz w:val="26"/>
                <w:szCs w:val="26"/>
              </w:rPr>
              <w:t xml:space="preserve"> </w:t>
            </w:r>
            <w:proofErr w:type="spellStart"/>
            <w:r w:rsidRPr="0035499D">
              <w:rPr>
                <w:b/>
                <w:bCs/>
                <w:sz w:val="26"/>
                <w:szCs w:val="26"/>
              </w:rPr>
              <w:t>án</w:t>
            </w:r>
            <w:proofErr w:type="spellEnd"/>
          </w:p>
        </w:tc>
        <w:tc>
          <w:tcPr>
            <w:tcW w:w="1890" w:type="dxa"/>
            <w:tcBorders>
              <w:top w:val="nil"/>
              <w:left w:val="nil"/>
              <w:bottom w:val="single" w:sz="4" w:space="0" w:color="auto"/>
              <w:right w:val="single" w:sz="4" w:space="0" w:color="auto"/>
            </w:tcBorders>
            <w:noWrap/>
            <w:vAlign w:val="center"/>
            <w:hideMark/>
          </w:tcPr>
          <w:p w14:paraId="1DAFE3B9" w14:textId="77777777" w:rsidR="00597E52" w:rsidRPr="0035499D" w:rsidRDefault="00597E52" w:rsidP="003656C0">
            <w:pPr>
              <w:spacing w:before="60" w:after="60"/>
              <w:rPr>
                <w:b/>
                <w:bCs/>
                <w:sz w:val="26"/>
                <w:szCs w:val="26"/>
              </w:rPr>
            </w:pPr>
            <w:r w:rsidRPr="0035499D">
              <w:rPr>
                <w:b/>
                <w:bCs/>
                <w:sz w:val="26"/>
                <w:szCs w:val="26"/>
              </w:rPr>
              <w:t> </w:t>
            </w:r>
          </w:p>
        </w:tc>
        <w:tc>
          <w:tcPr>
            <w:tcW w:w="2340" w:type="dxa"/>
            <w:tcBorders>
              <w:top w:val="nil"/>
              <w:left w:val="nil"/>
              <w:bottom w:val="single" w:sz="4" w:space="0" w:color="auto"/>
              <w:right w:val="single" w:sz="4" w:space="0" w:color="auto"/>
            </w:tcBorders>
            <w:noWrap/>
            <w:vAlign w:val="center"/>
            <w:hideMark/>
          </w:tcPr>
          <w:p w14:paraId="7FBFE866" w14:textId="77777777" w:rsidR="00597E52" w:rsidRPr="0035499D" w:rsidRDefault="00597E52" w:rsidP="003656C0">
            <w:pPr>
              <w:spacing w:before="60" w:after="60"/>
              <w:rPr>
                <w:b/>
                <w:bCs/>
                <w:sz w:val="26"/>
                <w:szCs w:val="26"/>
              </w:rPr>
            </w:pPr>
            <w:r w:rsidRPr="0035499D">
              <w:rPr>
                <w:b/>
                <w:bCs/>
                <w:sz w:val="26"/>
                <w:szCs w:val="26"/>
              </w:rPr>
              <w:t> </w:t>
            </w:r>
          </w:p>
        </w:tc>
        <w:tc>
          <w:tcPr>
            <w:tcW w:w="2070" w:type="dxa"/>
            <w:tcBorders>
              <w:top w:val="nil"/>
              <w:left w:val="nil"/>
              <w:bottom w:val="single" w:sz="4" w:space="0" w:color="auto"/>
              <w:right w:val="single" w:sz="4" w:space="0" w:color="auto"/>
            </w:tcBorders>
            <w:noWrap/>
            <w:vAlign w:val="bottom"/>
            <w:hideMark/>
          </w:tcPr>
          <w:p w14:paraId="00439A1A" w14:textId="77777777" w:rsidR="00597E52" w:rsidRPr="0035499D" w:rsidRDefault="002B7E50" w:rsidP="003656C0">
            <w:pPr>
              <w:spacing w:before="60" w:after="60"/>
              <w:jc w:val="right"/>
              <w:rPr>
                <w:sz w:val="26"/>
                <w:szCs w:val="26"/>
              </w:rPr>
            </w:pPr>
            <w:r w:rsidRPr="0035499D">
              <w:rPr>
                <w:sz w:val="26"/>
                <w:szCs w:val="26"/>
              </w:rPr>
              <w:t>95.118.166</w:t>
            </w:r>
          </w:p>
        </w:tc>
      </w:tr>
    </w:tbl>
    <w:p w14:paraId="6BD502AA" w14:textId="77777777" w:rsidR="00597E52" w:rsidRPr="0035499D" w:rsidRDefault="00597E52" w:rsidP="00597E52">
      <w:pPr>
        <w:pStyle w:val="BlockText"/>
        <w:spacing w:before="60" w:beforeAutospacing="0" w:after="60" w:afterAutospacing="0"/>
        <w:ind w:left="567" w:hanging="5"/>
        <w:rPr>
          <w:lang w:val="vi-VN"/>
        </w:rPr>
      </w:pPr>
      <w:r w:rsidRPr="0035499D">
        <w:rPr>
          <w:lang w:val="vi-VN"/>
        </w:rPr>
        <w:t>Qua phân tích tình hình phụ tải hiện hữu của dự án, các khuyết điểm trong quá trình vận hành của lưới hiện hữu cũng như nhu cầu phát triển phụ tải trong tương lai, việc đầu tư xây dựng các hạng mục trong công trình là hoàn toàn cấp bách và cần thiết với các mục đích sau:</w:t>
      </w:r>
    </w:p>
    <w:p w14:paraId="65D41217" w14:textId="365B310E" w:rsidR="00597E52" w:rsidRPr="0035499D" w:rsidRDefault="00597E52" w:rsidP="00060C78">
      <w:pPr>
        <w:pStyle w:val="ListBullet"/>
        <w:numPr>
          <w:ilvl w:val="2"/>
          <w:numId w:val="12"/>
        </w:numPr>
        <w:tabs>
          <w:tab w:val="clear" w:pos="1596"/>
        </w:tabs>
        <w:spacing w:before="60" w:beforeAutospacing="0" w:after="60" w:afterAutospacing="0"/>
        <w:ind w:left="993" w:hanging="284"/>
        <w:rPr>
          <w:rFonts w:cs="Times New Roman"/>
          <w:lang w:val="vi-VN"/>
        </w:rPr>
      </w:pPr>
      <w:r w:rsidRPr="0035499D">
        <w:rPr>
          <w:rFonts w:cs="Times New Roman"/>
          <w:lang w:val="vi-VN"/>
        </w:rPr>
        <w:t>Cải thiện được chất lượng điện năng cung cấp, đáp ứng được nhu cầu phát triển phụ tải trong tương lai.</w:t>
      </w:r>
    </w:p>
    <w:p w14:paraId="13C6F093" w14:textId="2D7A7BF8" w:rsidR="00597E52" w:rsidRPr="0035499D" w:rsidRDefault="00597E52" w:rsidP="00060C78">
      <w:pPr>
        <w:pStyle w:val="ListBullet"/>
        <w:numPr>
          <w:ilvl w:val="2"/>
          <w:numId w:val="12"/>
        </w:numPr>
        <w:tabs>
          <w:tab w:val="clear" w:pos="1596"/>
        </w:tabs>
        <w:spacing w:before="60" w:beforeAutospacing="0" w:after="60" w:afterAutospacing="0"/>
        <w:ind w:left="993" w:hanging="284"/>
        <w:rPr>
          <w:rFonts w:cs="Times New Roman"/>
          <w:lang w:val="vi-VN"/>
        </w:rPr>
      </w:pPr>
      <w:r w:rsidRPr="0035499D">
        <w:rPr>
          <w:rFonts w:cs="Times New Roman"/>
          <w:lang w:val="vi-VN"/>
        </w:rPr>
        <w:t>Tạo vẻ mỹ quan trong khu vực có lưới diện di qua, đảm bảo an toàn cho con người cũng như công trình và nhà ở.</w:t>
      </w:r>
    </w:p>
    <w:p w14:paraId="5207E050" w14:textId="77777777" w:rsidR="00597E52" w:rsidRPr="0035499D" w:rsidRDefault="00597E52" w:rsidP="00060C78">
      <w:pPr>
        <w:pStyle w:val="ListBullet"/>
        <w:numPr>
          <w:ilvl w:val="2"/>
          <w:numId w:val="12"/>
        </w:numPr>
        <w:tabs>
          <w:tab w:val="clear" w:pos="1596"/>
        </w:tabs>
        <w:spacing w:before="60" w:beforeAutospacing="0" w:after="60" w:afterAutospacing="0"/>
        <w:ind w:left="993" w:hanging="284"/>
        <w:rPr>
          <w:rFonts w:cs="Times New Roman"/>
          <w:lang w:val="vi-VN"/>
        </w:rPr>
      </w:pPr>
      <w:r w:rsidRPr="0035499D">
        <w:rPr>
          <w:rFonts w:cs="Times New Roman"/>
          <w:lang w:val="vi-VN"/>
        </w:rPr>
        <w:t>Đảm bảo vận hành lưới điện, hạn chế sự cố, nâng cao độ tin cậy cung cấp điện, đảm bảo phục vụ tốt cho khách hảng và nhu cầu phát triển kinh tế xã hội của địa phương.</w:t>
      </w:r>
    </w:p>
    <w:p w14:paraId="13353DA6" w14:textId="77777777" w:rsidR="00597E52" w:rsidRPr="0035499D" w:rsidRDefault="00597E52" w:rsidP="00060C78">
      <w:pPr>
        <w:pStyle w:val="ListBullet"/>
        <w:numPr>
          <w:ilvl w:val="2"/>
          <w:numId w:val="12"/>
        </w:numPr>
        <w:tabs>
          <w:tab w:val="clear" w:pos="1596"/>
        </w:tabs>
        <w:spacing w:before="60" w:beforeAutospacing="0" w:after="60" w:afterAutospacing="0"/>
        <w:ind w:left="993" w:hanging="284"/>
        <w:rPr>
          <w:rFonts w:cs="Times New Roman"/>
          <w:lang w:val="vi-VN"/>
        </w:rPr>
      </w:pPr>
      <w:r w:rsidRPr="0035499D">
        <w:rPr>
          <w:rFonts w:cs="Times New Roman"/>
          <w:lang w:val="vi-VN"/>
        </w:rPr>
        <w:t>Giảm tốn thất điện năng cho toàn đường dây.</w:t>
      </w:r>
    </w:p>
    <w:p w14:paraId="7C8AC1F2" w14:textId="77777777" w:rsidR="00597E52" w:rsidRPr="0035499D" w:rsidRDefault="00597E52" w:rsidP="00060C78">
      <w:pPr>
        <w:pStyle w:val="ListBullet"/>
        <w:numPr>
          <w:ilvl w:val="2"/>
          <w:numId w:val="12"/>
        </w:numPr>
        <w:tabs>
          <w:tab w:val="clear" w:pos="1596"/>
        </w:tabs>
        <w:spacing w:before="60" w:beforeAutospacing="0" w:after="60" w:afterAutospacing="0"/>
        <w:ind w:left="993" w:hanging="284"/>
        <w:rPr>
          <w:rFonts w:cs="Times New Roman"/>
          <w:lang w:val="vi-VN"/>
        </w:rPr>
      </w:pPr>
      <w:r w:rsidRPr="0035499D">
        <w:rPr>
          <w:rFonts w:cs="Times New Roman"/>
          <w:lang w:val="vi-VN"/>
        </w:rPr>
        <w:t>Đảm bảo tiêu chí N-l, giảm bán kính cấp điện và nâng cao độ tin cậy cung cấp diện.</w:t>
      </w:r>
    </w:p>
    <w:p w14:paraId="723F6D67" w14:textId="790FFF70" w:rsidR="00597E52" w:rsidRPr="0035499D" w:rsidRDefault="00597E52" w:rsidP="00060C78">
      <w:pPr>
        <w:pStyle w:val="ListBullet"/>
        <w:numPr>
          <w:ilvl w:val="2"/>
          <w:numId w:val="12"/>
        </w:numPr>
        <w:tabs>
          <w:tab w:val="clear" w:pos="1596"/>
        </w:tabs>
        <w:spacing w:before="60" w:beforeAutospacing="0" w:after="60" w:afterAutospacing="0"/>
        <w:ind w:left="993" w:hanging="284"/>
        <w:rPr>
          <w:rFonts w:cs="Times New Roman"/>
          <w:lang w:val="vi-VN"/>
        </w:rPr>
      </w:pPr>
      <w:r w:rsidRPr="0035499D">
        <w:rPr>
          <w:rFonts w:cs="Times New Roman"/>
          <w:lang w:val="vi-VN"/>
        </w:rPr>
        <w:t>Đảm bảo vận hành lưới điện, hạn chế sự cố, nâng cao độ tin cậy cung cấp điện, đảm bảo phục vụ tốt cho khách hàng và nhu cầu phát triển kinh tế xã hội của địa phương.</w:t>
      </w:r>
    </w:p>
    <w:p w14:paraId="1D9BC91F" w14:textId="3250F230" w:rsidR="00125FD6" w:rsidRPr="0035499D" w:rsidRDefault="00837DA8" w:rsidP="002B2760">
      <w:pPr>
        <w:pStyle w:val="ListBullet"/>
        <w:numPr>
          <w:ilvl w:val="0"/>
          <w:numId w:val="41"/>
        </w:numPr>
        <w:spacing w:before="60" w:beforeAutospacing="0" w:after="60" w:afterAutospacing="0"/>
        <w:rPr>
          <w:rFonts w:cs="Times New Roman"/>
        </w:rPr>
      </w:pPr>
      <w:proofErr w:type="spellStart"/>
      <w:r w:rsidRPr="0035499D">
        <w:rPr>
          <w:rFonts w:cs="Times New Roman"/>
        </w:rPr>
        <w:lastRenderedPageBreak/>
        <w:t>Đánh</w:t>
      </w:r>
      <w:proofErr w:type="spellEnd"/>
      <w:r w:rsidRPr="0035499D">
        <w:rPr>
          <w:rFonts w:cs="Times New Roman"/>
        </w:rPr>
        <w:t xml:space="preserve"> </w:t>
      </w:r>
      <w:proofErr w:type="spellStart"/>
      <w:r w:rsidRPr="0035499D">
        <w:rPr>
          <w:rFonts w:cs="Times New Roman"/>
        </w:rPr>
        <w:t>giá</w:t>
      </w:r>
      <w:proofErr w:type="spellEnd"/>
      <w:r w:rsidRPr="0035499D">
        <w:rPr>
          <w:rFonts w:cs="Times New Roman"/>
        </w:rPr>
        <w:t xml:space="preserve"> </w:t>
      </w:r>
      <w:proofErr w:type="spellStart"/>
      <w:r w:rsidRPr="0035499D">
        <w:rPr>
          <w:rFonts w:cs="Times New Roman"/>
        </w:rPr>
        <w:t>độ</w:t>
      </w:r>
      <w:proofErr w:type="spellEnd"/>
      <w:r w:rsidRPr="0035499D">
        <w:rPr>
          <w:rFonts w:cs="Times New Roman"/>
        </w:rPr>
        <w:t xml:space="preserve"> tin </w:t>
      </w:r>
      <w:proofErr w:type="spellStart"/>
      <w:r w:rsidRPr="0035499D">
        <w:rPr>
          <w:rFonts w:cs="Times New Roman"/>
        </w:rPr>
        <w:t>cậy</w:t>
      </w:r>
      <w:proofErr w:type="spellEnd"/>
      <w:r w:rsidRPr="0035499D">
        <w:rPr>
          <w:rFonts w:cs="Times New Roman"/>
        </w:rPr>
        <w:t xml:space="preserve"> </w:t>
      </w:r>
      <w:proofErr w:type="spellStart"/>
      <w:r w:rsidRPr="0035499D">
        <w:rPr>
          <w:rFonts w:cs="Times New Roman"/>
        </w:rPr>
        <w:t>và</w:t>
      </w:r>
      <w:proofErr w:type="spellEnd"/>
      <w:r w:rsidRPr="0035499D">
        <w:rPr>
          <w:rFonts w:cs="Times New Roman"/>
        </w:rPr>
        <w:t xml:space="preserve"> </w:t>
      </w:r>
      <w:proofErr w:type="spellStart"/>
      <w:r w:rsidRPr="0035499D">
        <w:rPr>
          <w:rFonts w:cs="Times New Roman"/>
        </w:rPr>
        <w:t>tổn</w:t>
      </w:r>
      <w:proofErr w:type="spellEnd"/>
      <w:r w:rsidRPr="0035499D">
        <w:rPr>
          <w:rFonts w:cs="Times New Roman"/>
        </w:rPr>
        <w:t xml:space="preserve"> </w:t>
      </w:r>
      <w:proofErr w:type="spellStart"/>
      <w:r w:rsidRPr="0035499D">
        <w:rPr>
          <w:rFonts w:cs="Times New Roman"/>
        </w:rPr>
        <w:t>thất</w:t>
      </w:r>
      <w:proofErr w:type="spellEnd"/>
      <w:r w:rsidRPr="0035499D">
        <w:rPr>
          <w:rFonts w:cs="Times New Roman"/>
        </w:rPr>
        <w:t xml:space="preserve"> </w:t>
      </w:r>
      <w:proofErr w:type="spellStart"/>
      <w:r w:rsidRPr="0035499D">
        <w:rPr>
          <w:rFonts w:cs="Times New Roman"/>
        </w:rPr>
        <w:t>điện</w:t>
      </w:r>
      <w:proofErr w:type="spellEnd"/>
      <w:r w:rsidRPr="0035499D">
        <w:rPr>
          <w:rFonts w:cs="Times New Roman"/>
        </w:rPr>
        <w:t xml:space="preserve"> </w:t>
      </w:r>
      <w:proofErr w:type="spellStart"/>
      <w:r w:rsidRPr="0035499D">
        <w:rPr>
          <w:rFonts w:cs="Times New Roman"/>
        </w:rPr>
        <w:t>năng</w:t>
      </w:r>
      <w:proofErr w:type="spellEnd"/>
      <w:r w:rsidRPr="0035499D">
        <w:rPr>
          <w:rFonts w:cs="Times New Roman"/>
        </w:rPr>
        <w:t xml:space="preserve"> </w:t>
      </w:r>
      <w:proofErr w:type="spellStart"/>
      <w:r w:rsidR="005640B4" w:rsidRPr="0035499D">
        <w:rPr>
          <w:rFonts w:cs="Times New Roman"/>
        </w:rPr>
        <w:t>trước</w:t>
      </w:r>
      <w:proofErr w:type="spellEnd"/>
      <w:r w:rsidR="005640B4" w:rsidRPr="0035499D">
        <w:rPr>
          <w:rFonts w:cs="Times New Roman"/>
        </w:rPr>
        <w:t xml:space="preserve"> </w:t>
      </w:r>
      <w:proofErr w:type="spellStart"/>
      <w:r w:rsidR="005640B4" w:rsidRPr="0035499D">
        <w:rPr>
          <w:rFonts w:cs="Times New Roman"/>
        </w:rPr>
        <w:t>và</w:t>
      </w:r>
      <w:proofErr w:type="spellEnd"/>
      <w:r w:rsidR="005640B4" w:rsidRPr="0035499D">
        <w:rPr>
          <w:rFonts w:cs="Times New Roman"/>
        </w:rPr>
        <w:t xml:space="preserve"> </w:t>
      </w:r>
      <w:proofErr w:type="spellStart"/>
      <w:r w:rsidR="005640B4" w:rsidRPr="0035499D">
        <w:rPr>
          <w:rFonts w:cs="Times New Roman"/>
        </w:rPr>
        <w:t>sau</w:t>
      </w:r>
      <w:proofErr w:type="spellEnd"/>
      <w:r w:rsidR="005640B4" w:rsidRPr="0035499D">
        <w:rPr>
          <w:rFonts w:cs="Times New Roman"/>
        </w:rPr>
        <w:t xml:space="preserve"> </w:t>
      </w:r>
      <w:proofErr w:type="spellStart"/>
      <w:r w:rsidR="005640B4" w:rsidRPr="0035499D">
        <w:rPr>
          <w:rFonts w:cs="Times New Roman"/>
        </w:rPr>
        <w:t>khi</w:t>
      </w:r>
      <w:proofErr w:type="spellEnd"/>
      <w:r w:rsidR="005640B4" w:rsidRPr="0035499D">
        <w:rPr>
          <w:rFonts w:cs="Times New Roman"/>
        </w:rPr>
        <w:t xml:space="preserve"> </w:t>
      </w:r>
      <w:proofErr w:type="spellStart"/>
      <w:r w:rsidR="005640B4" w:rsidRPr="0035499D">
        <w:rPr>
          <w:rFonts w:cs="Times New Roman"/>
        </w:rPr>
        <w:t>đầu</w:t>
      </w:r>
      <w:proofErr w:type="spellEnd"/>
      <w:r w:rsidR="005640B4" w:rsidRPr="0035499D">
        <w:rPr>
          <w:rFonts w:cs="Times New Roman"/>
        </w:rPr>
        <w:t xml:space="preserve"> </w:t>
      </w:r>
      <w:proofErr w:type="spellStart"/>
      <w:r w:rsidR="005640B4" w:rsidRPr="0035499D">
        <w:rPr>
          <w:rFonts w:cs="Times New Roman"/>
        </w:rPr>
        <w:t>tư</w:t>
      </w:r>
      <w:proofErr w:type="spellEnd"/>
      <w:r w:rsidR="005640B4" w:rsidRPr="0035499D">
        <w:rPr>
          <w:rFonts w:cs="Times New Roman"/>
        </w:rPr>
        <w:t>:</w:t>
      </w:r>
    </w:p>
    <w:p w14:paraId="6CB29A5F" w14:textId="5015534A" w:rsidR="005640B4" w:rsidRPr="0035499D" w:rsidRDefault="005640B4" w:rsidP="005640B4">
      <w:pPr>
        <w:spacing w:before="60" w:after="60"/>
        <w:ind w:left="567" w:hanging="5"/>
        <w:jc w:val="both"/>
        <w:rPr>
          <w:sz w:val="26"/>
          <w:szCs w:val="26"/>
        </w:rPr>
      </w:pPr>
      <w:r w:rsidRPr="0035499D">
        <w:rPr>
          <w:sz w:val="26"/>
          <w:szCs w:val="26"/>
        </w:rPr>
        <w:t xml:space="preserve">- </w:t>
      </w:r>
      <w:proofErr w:type="spellStart"/>
      <w:r w:rsidRPr="0035499D">
        <w:rPr>
          <w:sz w:val="26"/>
          <w:szCs w:val="26"/>
        </w:rPr>
        <w:t>Chỉ</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tin </w:t>
      </w:r>
      <w:proofErr w:type="spellStart"/>
      <w:r w:rsidRPr="0035499D">
        <w:rPr>
          <w:sz w:val="26"/>
          <w:szCs w:val="26"/>
        </w:rPr>
        <w:t>cậy</w:t>
      </w:r>
      <w:proofErr w:type="spellEnd"/>
      <w:r w:rsidRPr="0035499D">
        <w:rPr>
          <w:sz w:val="26"/>
          <w:szCs w:val="26"/>
        </w:rPr>
        <w:t xml:space="preserve"> </w:t>
      </w:r>
      <w:proofErr w:type="spellStart"/>
      <w:r w:rsidRPr="0035499D">
        <w:rPr>
          <w:sz w:val="26"/>
          <w:szCs w:val="26"/>
        </w:rPr>
        <w:t>trước</w:t>
      </w:r>
      <w:proofErr w:type="spellEnd"/>
      <w:r w:rsidRPr="0035499D">
        <w:rPr>
          <w:sz w:val="26"/>
          <w:szCs w:val="26"/>
        </w:rPr>
        <w:t xml:space="preserve"> </w:t>
      </w:r>
      <w:proofErr w:type="spellStart"/>
      <w:r w:rsidRPr="0035499D">
        <w:rPr>
          <w:sz w:val="26"/>
          <w:szCs w:val="26"/>
        </w:rPr>
        <w:t>khi</w:t>
      </w:r>
      <w:proofErr w:type="spellEnd"/>
      <w:r w:rsidRPr="0035499D">
        <w:rPr>
          <w:sz w:val="26"/>
          <w:szCs w:val="26"/>
        </w:rPr>
        <w:t xml:space="preserve"> ĐTXD</w:t>
      </w:r>
      <w:r w:rsidR="006E6D86" w:rsidRPr="0035499D">
        <w:rPr>
          <w:sz w:val="26"/>
          <w:szCs w:val="26"/>
        </w:rPr>
        <w:t xml:space="preserve"> </w:t>
      </w:r>
      <w:proofErr w:type="spellStart"/>
      <w:r w:rsidR="006E6D86" w:rsidRPr="0035499D">
        <w:rPr>
          <w:sz w:val="26"/>
          <w:szCs w:val="26"/>
        </w:rPr>
        <w:t>và</w:t>
      </w:r>
      <w:proofErr w:type="spellEnd"/>
      <w:r w:rsidR="006E6D86" w:rsidRPr="0035499D">
        <w:rPr>
          <w:sz w:val="26"/>
          <w:szCs w:val="26"/>
        </w:rPr>
        <w:t xml:space="preserve"> </w:t>
      </w:r>
      <w:proofErr w:type="spellStart"/>
      <w:r w:rsidR="006E6D86" w:rsidRPr="0035499D">
        <w:rPr>
          <w:sz w:val="26"/>
          <w:szCs w:val="26"/>
        </w:rPr>
        <w:t>sau</w:t>
      </w:r>
      <w:proofErr w:type="spellEnd"/>
      <w:r w:rsidR="006E6D86" w:rsidRPr="0035499D">
        <w:rPr>
          <w:sz w:val="26"/>
          <w:szCs w:val="26"/>
        </w:rPr>
        <w:t xml:space="preserve"> </w:t>
      </w:r>
      <w:proofErr w:type="spellStart"/>
      <w:r w:rsidR="006E6D86" w:rsidRPr="0035499D">
        <w:rPr>
          <w:sz w:val="26"/>
          <w:szCs w:val="26"/>
        </w:rPr>
        <w:t>khi</w:t>
      </w:r>
      <w:proofErr w:type="spellEnd"/>
      <w:r w:rsidR="006E6D86" w:rsidRPr="0035499D">
        <w:rPr>
          <w:sz w:val="26"/>
          <w:szCs w:val="26"/>
        </w:rPr>
        <w:t xml:space="preserve"> ĐTXD </w:t>
      </w:r>
    </w:p>
    <w:p w14:paraId="5887D993" w14:textId="77777777" w:rsidR="00ED0307" w:rsidRPr="0035499D" w:rsidRDefault="00ED0307" w:rsidP="005640B4">
      <w:pPr>
        <w:spacing w:before="60" w:after="60"/>
        <w:ind w:left="567" w:hanging="5"/>
        <w:jc w:val="both"/>
        <w:rPr>
          <w:sz w:val="26"/>
          <w:szCs w:val="26"/>
        </w:rPr>
      </w:pPr>
    </w:p>
    <w:tbl>
      <w:tblPr>
        <w:tblW w:w="9639" w:type="dxa"/>
        <w:tblInd w:w="421" w:type="dxa"/>
        <w:tblLook w:val="04A0" w:firstRow="1" w:lastRow="0" w:firstColumn="1" w:lastColumn="0" w:noHBand="0" w:noVBand="1"/>
      </w:tblPr>
      <w:tblGrid>
        <w:gridCol w:w="595"/>
        <w:gridCol w:w="2240"/>
        <w:gridCol w:w="1417"/>
        <w:gridCol w:w="1276"/>
        <w:gridCol w:w="1134"/>
        <w:gridCol w:w="992"/>
        <w:gridCol w:w="992"/>
        <w:gridCol w:w="993"/>
      </w:tblGrid>
      <w:tr w:rsidR="0035499D" w:rsidRPr="0035499D" w14:paraId="08DC22F6" w14:textId="77777777" w:rsidTr="00ED0307">
        <w:trPr>
          <w:trHeight w:val="973"/>
        </w:trPr>
        <w:tc>
          <w:tcPr>
            <w:tcW w:w="5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80604D" w14:textId="77777777" w:rsidR="00ED0307" w:rsidRPr="0035499D" w:rsidRDefault="00ED0307">
            <w:pPr>
              <w:jc w:val="center"/>
              <w:rPr>
                <w:b/>
                <w:bCs/>
                <w:sz w:val="20"/>
                <w:szCs w:val="20"/>
              </w:rPr>
            </w:pPr>
            <w:r w:rsidRPr="0035499D">
              <w:rPr>
                <w:b/>
                <w:bCs/>
                <w:sz w:val="20"/>
                <w:szCs w:val="20"/>
              </w:rPr>
              <w:t>STT</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FB513A" w14:textId="77777777" w:rsidR="00ED0307" w:rsidRPr="0035499D" w:rsidRDefault="00ED0307">
            <w:pPr>
              <w:jc w:val="center"/>
              <w:rPr>
                <w:b/>
                <w:bCs/>
                <w:sz w:val="20"/>
                <w:szCs w:val="20"/>
              </w:rPr>
            </w:pPr>
            <w:r w:rsidRPr="0035499D">
              <w:rPr>
                <w:b/>
                <w:bCs/>
                <w:sz w:val="20"/>
                <w:szCs w:val="20"/>
              </w:rPr>
              <w:t>TÊN TRẠM</w:t>
            </w:r>
          </w:p>
        </w:tc>
        <w:tc>
          <w:tcPr>
            <w:tcW w:w="3827" w:type="dxa"/>
            <w:gridSpan w:val="3"/>
            <w:tcBorders>
              <w:top w:val="single" w:sz="4" w:space="0" w:color="auto"/>
              <w:left w:val="nil"/>
              <w:bottom w:val="single" w:sz="4" w:space="0" w:color="auto"/>
              <w:right w:val="single" w:sz="4" w:space="0" w:color="auto"/>
            </w:tcBorders>
            <w:shd w:val="clear" w:color="000000" w:fill="FFFFFF"/>
            <w:vAlign w:val="center"/>
            <w:hideMark/>
          </w:tcPr>
          <w:p w14:paraId="4267DD16" w14:textId="77777777" w:rsidR="00ED0307" w:rsidRPr="0035499D" w:rsidRDefault="00ED0307">
            <w:pPr>
              <w:jc w:val="center"/>
              <w:rPr>
                <w:b/>
                <w:bCs/>
                <w:sz w:val="20"/>
                <w:szCs w:val="20"/>
              </w:rPr>
            </w:pPr>
            <w:proofErr w:type="spellStart"/>
            <w:r w:rsidRPr="0035499D">
              <w:rPr>
                <w:b/>
                <w:bCs/>
                <w:sz w:val="20"/>
                <w:szCs w:val="20"/>
              </w:rPr>
              <w:t>Chỉ</w:t>
            </w:r>
            <w:proofErr w:type="spellEnd"/>
            <w:r w:rsidRPr="0035499D">
              <w:rPr>
                <w:b/>
                <w:bCs/>
                <w:sz w:val="20"/>
                <w:szCs w:val="20"/>
              </w:rPr>
              <w:t xml:space="preserve"> </w:t>
            </w:r>
            <w:proofErr w:type="spellStart"/>
            <w:r w:rsidRPr="0035499D">
              <w:rPr>
                <w:b/>
                <w:bCs/>
                <w:sz w:val="20"/>
                <w:szCs w:val="20"/>
              </w:rPr>
              <w:t>tiêu</w:t>
            </w:r>
            <w:proofErr w:type="spellEnd"/>
            <w:r w:rsidRPr="0035499D">
              <w:rPr>
                <w:b/>
                <w:bCs/>
                <w:sz w:val="20"/>
                <w:szCs w:val="20"/>
              </w:rPr>
              <w:t xml:space="preserve"> </w:t>
            </w:r>
            <w:proofErr w:type="spellStart"/>
            <w:r w:rsidRPr="0035499D">
              <w:rPr>
                <w:b/>
                <w:bCs/>
                <w:sz w:val="20"/>
                <w:szCs w:val="20"/>
              </w:rPr>
              <w:t>độ</w:t>
            </w:r>
            <w:proofErr w:type="spellEnd"/>
            <w:r w:rsidRPr="0035499D">
              <w:rPr>
                <w:b/>
                <w:bCs/>
                <w:sz w:val="20"/>
                <w:szCs w:val="20"/>
              </w:rPr>
              <w:t xml:space="preserve"> tin </w:t>
            </w:r>
            <w:proofErr w:type="spellStart"/>
            <w:r w:rsidRPr="0035499D">
              <w:rPr>
                <w:b/>
                <w:bCs/>
                <w:sz w:val="20"/>
                <w:szCs w:val="20"/>
              </w:rPr>
              <w:t>cậy</w:t>
            </w:r>
            <w:proofErr w:type="spellEnd"/>
            <w:r w:rsidRPr="0035499D">
              <w:rPr>
                <w:b/>
                <w:bCs/>
                <w:sz w:val="20"/>
                <w:szCs w:val="20"/>
              </w:rPr>
              <w:t xml:space="preserve"> </w:t>
            </w:r>
            <w:proofErr w:type="spellStart"/>
            <w:r w:rsidRPr="0035499D">
              <w:rPr>
                <w:b/>
                <w:bCs/>
                <w:sz w:val="20"/>
                <w:szCs w:val="20"/>
              </w:rPr>
              <w:t>cung</w:t>
            </w:r>
            <w:proofErr w:type="spellEnd"/>
            <w:r w:rsidRPr="0035499D">
              <w:rPr>
                <w:b/>
                <w:bCs/>
                <w:sz w:val="20"/>
                <w:szCs w:val="20"/>
              </w:rPr>
              <w:t xml:space="preserve"> </w:t>
            </w:r>
            <w:proofErr w:type="spellStart"/>
            <w:r w:rsidRPr="0035499D">
              <w:rPr>
                <w:b/>
                <w:bCs/>
                <w:sz w:val="20"/>
                <w:szCs w:val="20"/>
              </w:rPr>
              <w:t>cấp</w:t>
            </w:r>
            <w:proofErr w:type="spellEnd"/>
            <w:r w:rsidRPr="0035499D">
              <w:rPr>
                <w:b/>
                <w:bCs/>
                <w:sz w:val="20"/>
                <w:szCs w:val="20"/>
              </w:rPr>
              <w:t xml:space="preserve"> </w:t>
            </w:r>
            <w:proofErr w:type="spellStart"/>
            <w:r w:rsidRPr="0035499D">
              <w:rPr>
                <w:b/>
                <w:bCs/>
                <w:sz w:val="20"/>
                <w:szCs w:val="20"/>
              </w:rPr>
              <w:t>điện</w:t>
            </w:r>
            <w:proofErr w:type="spellEnd"/>
          </w:p>
        </w:tc>
        <w:tc>
          <w:tcPr>
            <w:tcW w:w="2977" w:type="dxa"/>
            <w:gridSpan w:val="3"/>
            <w:tcBorders>
              <w:top w:val="single" w:sz="4" w:space="0" w:color="auto"/>
              <w:left w:val="nil"/>
              <w:bottom w:val="single" w:sz="4" w:space="0" w:color="auto"/>
              <w:right w:val="single" w:sz="4" w:space="0" w:color="auto"/>
            </w:tcBorders>
            <w:shd w:val="clear" w:color="000000" w:fill="FFFFFF"/>
            <w:vAlign w:val="center"/>
            <w:hideMark/>
          </w:tcPr>
          <w:p w14:paraId="2599659E" w14:textId="77777777" w:rsidR="00ED0307" w:rsidRPr="0035499D" w:rsidRDefault="00ED0307">
            <w:pPr>
              <w:jc w:val="center"/>
              <w:rPr>
                <w:b/>
                <w:bCs/>
                <w:sz w:val="20"/>
                <w:szCs w:val="20"/>
              </w:rPr>
            </w:pPr>
            <w:proofErr w:type="spellStart"/>
            <w:r w:rsidRPr="0035499D">
              <w:rPr>
                <w:b/>
                <w:bCs/>
                <w:sz w:val="20"/>
                <w:szCs w:val="20"/>
              </w:rPr>
              <w:t>Chỉ</w:t>
            </w:r>
            <w:proofErr w:type="spellEnd"/>
            <w:r w:rsidRPr="0035499D">
              <w:rPr>
                <w:b/>
                <w:bCs/>
                <w:sz w:val="20"/>
                <w:szCs w:val="20"/>
              </w:rPr>
              <w:t xml:space="preserve"> </w:t>
            </w:r>
            <w:proofErr w:type="spellStart"/>
            <w:r w:rsidRPr="0035499D">
              <w:rPr>
                <w:b/>
                <w:bCs/>
                <w:sz w:val="20"/>
                <w:szCs w:val="20"/>
              </w:rPr>
              <w:t>tiêu</w:t>
            </w:r>
            <w:proofErr w:type="spellEnd"/>
            <w:r w:rsidRPr="0035499D">
              <w:rPr>
                <w:b/>
                <w:bCs/>
                <w:sz w:val="20"/>
                <w:szCs w:val="20"/>
              </w:rPr>
              <w:t xml:space="preserve"> </w:t>
            </w:r>
            <w:proofErr w:type="spellStart"/>
            <w:r w:rsidRPr="0035499D">
              <w:rPr>
                <w:b/>
                <w:bCs/>
                <w:sz w:val="20"/>
                <w:szCs w:val="20"/>
              </w:rPr>
              <w:t>độ</w:t>
            </w:r>
            <w:proofErr w:type="spellEnd"/>
            <w:r w:rsidRPr="0035499D">
              <w:rPr>
                <w:b/>
                <w:bCs/>
                <w:sz w:val="20"/>
                <w:szCs w:val="20"/>
              </w:rPr>
              <w:t xml:space="preserve"> tin </w:t>
            </w:r>
            <w:proofErr w:type="spellStart"/>
            <w:r w:rsidRPr="0035499D">
              <w:rPr>
                <w:b/>
                <w:bCs/>
                <w:sz w:val="20"/>
                <w:szCs w:val="20"/>
              </w:rPr>
              <w:t>cậy</w:t>
            </w:r>
            <w:proofErr w:type="spellEnd"/>
            <w:r w:rsidRPr="0035499D">
              <w:rPr>
                <w:b/>
                <w:bCs/>
                <w:sz w:val="20"/>
                <w:szCs w:val="20"/>
              </w:rPr>
              <w:t xml:space="preserve"> </w:t>
            </w:r>
            <w:proofErr w:type="spellStart"/>
            <w:r w:rsidRPr="0035499D">
              <w:rPr>
                <w:b/>
                <w:bCs/>
                <w:sz w:val="20"/>
                <w:szCs w:val="20"/>
              </w:rPr>
              <w:t>cung</w:t>
            </w:r>
            <w:proofErr w:type="spellEnd"/>
            <w:r w:rsidRPr="0035499D">
              <w:rPr>
                <w:b/>
                <w:bCs/>
                <w:sz w:val="20"/>
                <w:szCs w:val="20"/>
              </w:rPr>
              <w:t xml:space="preserve"> </w:t>
            </w:r>
            <w:proofErr w:type="spellStart"/>
            <w:r w:rsidRPr="0035499D">
              <w:rPr>
                <w:b/>
                <w:bCs/>
                <w:sz w:val="20"/>
                <w:szCs w:val="20"/>
              </w:rPr>
              <w:t>cấp</w:t>
            </w:r>
            <w:proofErr w:type="spellEnd"/>
            <w:r w:rsidRPr="0035499D">
              <w:rPr>
                <w:b/>
                <w:bCs/>
                <w:sz w:val="20"/>
                <w:szCs w:val="20"/>
              </w:rPr>
              <w:t xml:space="preserve"> </w:t>
            </w:r>
            <w:proofErr w:type="spellStart"/>
            <w:r w:rsidRPr="0035499D">
              <w:rPr>
                <w:b/>
                <w:bCs/>
                <w:sz w:val="20"/>
                <w:szCs w:val="20"/>
              </w:rPr>
              <w:t>điện</w:t>
            </w:r>
            <w:proofErr w:type="spellEnd"/>
          </w:p>
        </w:tc>
      </w:tr>
      <w:tr w:rsidR="0035499D" w:rsidRPr="0035499D" w14:paraId="7BE2B9A0" w14:textId="77777777" w:rsidTr="00ED0307">
        <w:trPr>
          <w:trHeight w:val="830"/>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035F291" w14:textId="77777777" w:rsidR="00ED0307" w:rsidRPr="0035499D" w:rsidRDefault="00ED0307">
            <w:pPr>
              <w:rPr>
                <w:b/>
                <w:bCs/>
                <w:sz w:val="20"/>
                <w:szCs w:val="20"/>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30A744D2" w14:textId="77777777" w:rsidR="00ED0307" w:rsidRPr="0035499D" w:rsidRDefault="00ED0307">
            <w:pPr>
              <w:rPr>
                <w:b/>
                <w:bCs/>
                <w:sz w:val="20"/>
                <w:szCs w:val="20"/>
              </w:rPr>
            </w:pPr>
          </w:p>
        </w:tc>
        <w:tc>
          <w:tcPr>
            <w:tcW w:w="1417" w:type="dxa"/>
            <w:tcBorders>
              <w:top w:val="nil"/>
              <w:left w:val="nil"/>
              <w:bottom w:val="single" w:sz="4" w:space="0" w:color="auto"/>
              <w:right w:val="single" w:sz="4" w:space="0" w:color="auto"/>
            </w:tcBorders>
            <w:shd w:val="clear" w:color="000000" w:fill="FFFFFF"/>
            <w:vAlign w:val="center"/>
            <w:hideMark/>
          </w:tcPr>
          <w:p w14:paraId="1C080336" w14:textId="77777777" w:rsidR="00ED0307" w:rsidRPr="0035499D" w:rsidRDefault="00ED0307">
            <w:pPr>
              <w:jc w:val="center"/>
              <w:rPr>
                <w:b/>
                <w:bCs/>
                <w:sz w:val="22"/>
                <w:szCs w:val="22"/>
              </w:rPr>
            </w:pPr>
            <w:r w:rsidRPr="0035499D">
              <w:rPr>
                <w:b/>
                <w:bCs/>
                <w:sz w:val="22"/>
                <w:szCs w:val="22"/>
              </w:rPr>
              <w:t>MAIFI</w:t>
            </w:r>
          </w:p>
        </w:tc>
        <w:tc>
          <w:tcPr>
            <w:tcW w:w="1276" w:type="dxa"/>
            <w:tcBorders>
              <w:top w:val="nil"/>
              <w:left w:val="nil"/>
              <w:bottom w:val="single" w:sz="4" w:space="0" w:color="auto"/>
              <w:right w:val="single" w:sz="4" w:space="0" w:color="auto"/>
            </w:tcBorders>
            <w:shd w:val="clear" w:color="000000" w:fill="FFFFFF"/>
            <w:vAlign w:val="center"/>
            <w:hideMark/>
          </w:tcPr>
          <w:p w14:paraId="7A6FE516" w14:textId="77777777" w:rsidR="00ED0307" w:rsidRPr="0035499D" w:rsidRDefault="00ED0307">
            <w:pPr>
              <w:jc w:val="center"/>
              <w:rPr>
                <w:b/>
                <w:bCs/>
                <w:sz w:val="22"/>
                <w:szCs w:val="22"/>
              </w:rPr>
            </w:pPr>
            <w:r w:rsidRPr="0035499D">
              <w:rPr>
                <w:b/>
                <w:bCs/>
                <w:sz w:val="22"/>
                <w:szCs w:val="22"/>
              </w:rPr>
              <w:t>SAIDI</w:t>
            </w:r>
          </w:p>
        </w:tc>
        <w:tc>
          <w:tcPr>
            <w:tcW w:w="1134" w:type="dxa"/>
            <w:tcBorders>
              <w:top w:val="nil"/>
              <w:left w:val="nil"/>
              <w:bottom w:val="single" w:sz="4" w:space="0" w:color="auto"/>
              <w:right w:val="single" w:sz="4" w:space="0" w:color="auto"/>
            </w:tcBorders>
            <w:shd w:val="clear" w:color="000000" w:fill="FFFFFF"/>
            <w:vAlign w:val="center"/>
            <w:hideMark/>
          </w:tcPr>
          <w:p w14:paraId="31B47F38" w14:textId="77777777" w:rsidR="00ED0307" w:rsidRPr="0035499D" w:rsidRDefault="00ED0307">
            <w:pPr>
              <w:jc w:val="center"/>
              <w:rPr>
                <w:b/>
                <w:bCs/>
                <w:sz w:val="22"/>
                <w:szCs w:val="22"/>
              </w:rPr>
            </w:pPr>
            <w:r w:rsidRPr="0035499D">
              <w:rPr>
                <w:b/>
                <w:bCs/>
                <w:sz w:val="22"/>
                <w:szCs w:val="22"/>
              </w:rPr>
              <w:t>SAIFI</w:t>
            </w:r>
          </w:p>
        </w:tc>
        <w:tc>
          <w:tcPr>
            <w:tcW w:w="992" w:type="dxa"/>
            <w:tcBorders>
              <w:top w:val="nil"/>
              <w:left w:val="nil"/>
              <w:bottom w:val="single" w:sz="4" w:space="0" w:color="auto"/>
              <w:right w:val="single" w:sz="4" w:space="0" w:color="auto"/>
            </w:tcBorders>
            <w:shd w:val="clear" w:color="000000" w:fill="FFFFFF"/>
            <w:vAlign w:val="center"/>
            <w:hideMark/>
          </w:tcPr>
          <w:p w14:paraId="7481557E" w14:textId="77777777" w:rsidR="00ED0307" w:rsidRPr="0035499D" w:rsidRDefault="00ED0307">
            <w:pPr>
              <w:jc w:val="center"/>
              <w:rPr>
                <w:b/>
                <w:bCs/>
                <w:sz w:val="22"/>
                <w:szCs w:val="22"/>
              </w:rPr>
            </w:pPr>
            <w:r w:rsidRPr="0035499D">
              <w:rPr>
                <w:b/>
                <w:bCs/>
                <w:sz w:val="22"/>
                <w:szCs w:val="22"/>
              </w:rPr>
              <w:t>MAIFI</w:t>
            </w:r>
          </w:p>
        </w:tc>
        <w:tc>
          <w:tcPr>
            <w:tcW w:w="992" w:type="dxa"/>
            <w:tcBorders>
              <w:top w:val="nil"/>
              <w:left w:val="nil"/>
              <w:bottom w:val="single" w:sz="4" w:space="0" w:color="auto"/>
              <w:right w:val="single" w:sz="4" w:space="0" w:color="auto"/>
            </w:tcBorders>
            <w:shd w:val="clear" w:color="000000" w:fill="FFFFFF"/>
            <w:vAlign w:val="center"/>
            <w:hideMark/>
          </w:tcPr>
          <w:p w14:paraId="20B9ADEC" w14:textId="77777777" w:rsidR="00ED0307" w:rsidRPr="0035499D" w:rsidRDefault="00ED0307">
            <w:pPr>
              <w:jc w:val="center"/>
              <w:rPr>
                <w:b/>
                <w:bCs/>
                <w:sz w:val="22"/>
                <w:szCs w:val="22"/>
              </w:rPr>
            </w:pPr>
            <w:r w:rsidRPr="0035499D">
              <w:rPr>
                <w:b/>
                <w:bCs/>
                <w:sz w:val="22"/>
                <w:szCs w:val="22"/>
              </w:rPr>
              <w:t>SAIDI</w:t>
            </w:r>
          </w:p>
        </w:tc>
        <w:tc>
          <w:tcPr>
            <w:tcW w:w="993" w:type="dxa"/>
            <w:tcBorders>
              <w:top w:val="nil"/>
              <w:left w:val="nil"/>
              <w:bottom w:val="single" w:sz="4" w:space="0" w:color="auto"/>
              <w:right w:val="single" w:sz="4" w:space="0" w:color="auto"/>
            </w:tcBorders>
            <w:shd w:val="clear" w:color="000000" w:fill="FFFFFF"/>
            <w:vAlign w:val="center"/>
            <w:hideMark/>
          </w:tcPr>
          <w:p w14:paraId="0E5206FC" w14:textId="77777777" w:rsidR="00ED0307" w:rsidRPr="0035499D" w:rsidRDefault="00ED0307">
            <w:pPr>
              <w:jc w:val="center"/>
              <w:rPr>
                <w:b/>
                <w:bCs/>
                <w:sz w:val="22"/>
                <w:szCs w:val="22"/>
              </w:rPr>
            </w:pPr>
            <w:r w:rsidRPr="0035499D">
              <w:rPr>
                <w:b/>
                <w:bCs/>
                <w:sz w:val="22"/>
                <w:szCs w:val="22"/>
              </w:rPr>
              <w:t>SAIFI</w:t>
            </w:r>
          </w:p>
        </w:tc>
      </w:tr>
      <w:tr w:rsidR="0035499D" w:rsidRPr="0035499D" w14:paraId="2DF93629"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3F82549" w14:textId="77777777" w:rsidR="00ED0307" w:rsidRPr="0035499D" w:rsidRDefault="00ED0307">
            <w:pPr>
              <w:jc w:val="center"/>
              <w:rPr>
                <w:sz w:val="20"/>
                <w:szCs w:val="20"/>
              </w:rPr>
            </w:pPr>
            <w:r w:rsidRPr="0035499D">
              <w:rPr>
                <w:sz w:val="20"/>
                <w:szCs w:val="20"/>
              </w:rPr>
              <w:t>1</w:t>
            </w:r>
          </w:p>
        </w:tc>
        <w:tc>
          <w:tcPr>
            <w:tcW w:w="2240" w:type="dxa"/>
            <w:tcBorders>
              <w:top w:val="nil"/>
              <w:left w:val="nil"/>
              <w:bottom w:val="single" w:sz="4" w:space="0" w:color="auto"/>
              <w:right w:val="single" w:sz="4" w:space="0" w:color="auto"/>
            </w:tcBorders>
            <w:shd w:val="clear" w:color="000000" w:fill="FFFFFF"/>
            <w:noWrap/>
            <w:vAlign w:val="center"/>
            <w:hideMark/>
          </w:tcPr>
          <w:p w14:paraId="21BB4C98" w14:textId="77777777" w:rsidR="00ED0307" w:rsidRPr="0035499D" w:rsidRDefault="00ED0307">
            <w:pPr>
              <w:rPr>
                <w:sz w:val="20"/>
                <w:szCs w:val="20"/>
              </w:rPr>
            </w:pPr>
            <w:proofErr w:type="spellStart"/>
            <w:r w:rsidRPr="0035499D">
              <w:rPr>
                <w:sz w:val="20"/>
                <w:szCs w:val="20"/>
              </w:rPr>
              <w:t>Làng</w:t>
            </w:r>
            <w:proofErr w:type="spellEnd"/>
            <w:r w:rsidRPr="0035499D">
              <w:rPr>
                <w:sz w:val="20"/>
                <w:szCs w:val="20"/>
              </w:rPr>
              <w:t xml:space="preserve"> 18B</w:t>
            </w:r>
          </w:p>
        </w:tc>
        <w:tc>
          <w:tcPr>
            <w:tcW w:w="1417" w:type="dxa"/>
            <w:tcBorders>
              <w:top w:val="nil"/>
              <w:left w:val="nil"/>
              <w:bottom w:val="single" w:sz="4" w:space="0" w:color="auto"/>
              <w:right w:val="single" w:sz="4" w:space="0" w:color="auto"/>
            </w:tcBorders>
            <w:shd w:val="clear" w:color="000000" w:fill="FFFFFF"/>
            <w:noWrap/>
            <w:vAlign w:val="center"/>
            <w:hideMark/>
          </w:tcPr>
          <w:p w14:paraId="29762C5A"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59036F6" w14:textId="77777777" w:rsidR="00ED0307" w:rsidRPr="0035499D" w:rsidRDefault="00ED0307">
            <w:pPr>
              <w:jc w:val="center"/>
              <w:rPr>
                <w:sz w:val="20"/>
                <w:szCs w:val="20"/>
              </w:rPr>
            </w:pPr>
            <w:r w:rsidRPr="0035499D">
              <w:rPr>
                <w:sz w:val="20"/>
                <w:szCs w:val="20"/>
              </w:rPr>
              <w:t>1,5835</w:t>
            </w:r>
          </w:p>
        </w:tc>
        <w:tc>
          <w:tcPr>
            <w:tcW w:w="1134" w:type="dxa"/>
            <w:tcBorders>
              <w:top w:val="nil"/>
              <w:left w:val="nil"/>
              <w:bottom w:val="single" w:sz="4" w:space="0" w:color="auto"/>
              <w:right w:val="single" w:sz="4" w:space="0" w:color="auto"/>
            </w:tcBorders>
            <w:shd w:val="clear" w:color="000000" w:fill="FFFFFF"/>
            <w:noWrap/>
            <w:vAlign w:val="center"/>
            <w:hideMark/>
          </w:tcPr>
          <w:p w14:paraId="78995308" w14:textId="77777777" w:rsidR="00ED0307" w:rsidRPr="0035499D" w:rsidRDefault="00ED0307">
            <w:pPr>
              <w:jc w:val="center"/>
              <w:rPr>
                <w:sz w:val="20"/>
                <w:szCs w:val="20"/>
              </w:rPr>
            </w:pPr>
            <w:r w:rsidRPr="0035499D">
              <w:rPr>
                <w:sz w:val="20"/>
                <w:szCs w:val="20"/>
              </w:rPr>
              <w:t>0,0019</w:t>
            </w:r>
          </w:p>
        </w:tc>
        <w:tc>
          <w:tcPr>
            <w:tcW w:w="992" w:type="dxa"/>
            <w:tcBorders>
              <w:top w:val="nil"/>
              <w:left w:val="nil"/>
              <w:bottom w:val="single" w:sz="4" w:space="0" w:color="auto"/>
              <w:right w:val="single" w:sz="4" w:space="0" w:color="auto"/>
            </w:tcBorders>
            <w:shd w:val="clear" w:color="000000" w:fill="FFFFFF"/>
            <w:noWrap/>
            <w:vAlign w:val="center"/>
            <w:hideMark/>
          </w:tcPr>
          <w:p w14:paraId="2D1347AD"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7B195BB" w14:textId="77777777" w:rsidR="00ED0307" w:rsidRPr="0035499D" w:rsidRDefault="00ED0307">
            <w:pPr>
              <w:jc w:val="center"/>
              <w:rPr>
                <w:sz w:val="20"/>
                <w:szCs w:val="20"/>
              </w:rPr>
            </w:pPr>
            <w:r w:rsidRPr="0035499D">
              <w:rPr>
                <w:sz w:val="20"/>
                <w:szCs w:val="20"/>
              </w:rPr>
              <w:t>1,5710</w:t>
            </w:r>
          </w:p>
        </w:tc>
        <w:tc>
          <w:tcPr>
            <w:tcW w:w="993" w:type="dxa"/>
            <w:tcBorders>
              <w:top w:val="nil"/>
              <w:left w:val="nil"/>
              <w:bottom w:val="single" w:sz="4" w:space="0" w:color="auto"/>
              <w:right w:val="single" w:sz="4" w:space="0" w:color="auto"/>
            </w:tcBorders>
            <w:shd w:val="clear" w:color="000000" w:fill="FFFFFF"/>
            <w:noWrap/>
            <w:vAlign w:val="center"/>
            <w:hideMark/>
          </w:tcPr>
          <w:p w14:paraId="52CA17A0" w14:textId="77777777" w:rsidR="00ED0307" w:rsidRPr="0035499D" w:rsidRDefault="00ED0307">
            <w:pPr>
              <w:jc w:val="center"/>
              <w:rPr>
                <w:sz w:val="20"/>
                <w:szCs w:val="20"/>
              </w:rPr>
            </w:pPr>
            <w:r w:rsidRPr="0035499D">
              <w:rPr>
                <w:sz w:val="20"/>
                <w:szCs w:val="20"/>
              </w:rPr>
              <w:t>0,0018</w:t>
            </w:r>
          </w:p>
        </w:tc>
      </w:tr>
      <w:tr w:rsidR="0035499D" w:rsidRPr="0035499D" w14:paraId="4A977BCA"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C9F7EFD" w14:textId="77777777" w:rsidR="00ED0307" w:rsidRPr="0035499D" w:rsidRDefault="00ED0307">
            <w:pPr>
              <w:jc w:val="center"/>
              <w:rPr>
                <w:sz w:val="20"/>
                <w:szCs w:val="20"/>
              </w:rPr>
            </w:pPr>
            <w:r w:rsidRPr="0035499D">
              <w:rPr>
                <w:sz w:val="20"/>
                <w:szCs w:val="20"/>
              </w:rPr>
              <w:t>2</w:t>
            </w:r>
          </w:p>
        </w:tc>
        <w:tc>
          <w:tcPr>
            <w:tcW w:w="2240" w:type="dxa"/>
            <w:tcBorders>
              <w:top w:val="nil"/>
              <w:left w:val="nil"/>
              <w:bottom w:val="single" w:sz="4" w:space="0" w:color="auto"/>
              <w:right w:val="single" w:sz="4" w:space="0" w:color="auto"/>
            </w:tcBorders>
            <w:shd w:val="clear" w:color="000000" w:fill="FFFFFF"/>
            <w:noWrap/>
            <w:vAlign w:val="center"/>
            <w:hideMark/>
          </w:tcPr>
          <w:p w14:paraId="1DD77D50" w14:textId="77777777" w:rsidR="00ED0307" w:rsidRPr="0035499D" w:rsidRDefault="00ED0307">
            <w:pPr>
              <w:rPr>
                <w:sz w:val="20"/>
                <w:szCs w:val="20"/>
              </w:rPr>
            </w:pPr>
            <w:r w:rsidRPr="0035499D">
              <w:rPr>
                <w:sz w:val="20"/>
                <w:szCs w:val="20"/>
              </w:rPr>
              <w:t>Định An</w:t>
            </w:r>
          </w:p>
        </w:tc>
        <w:tc>
          <w:tcPr>
            <w:tcW w:w="1417" w:type="dxa"/>
            <w:tcBorders>
              <w:top w:val="nil"/>
              <w:left w:val="nil"/>
              <w:bottom w:val="single" w:sz="4" w:space="0" w:color="auto"/>
              <w:right w:val="single" w:sz="4" w:space="0" w:color="auto"/>
            </w:tcBorders>
            <w:shd w:val="clear" w:color="000000" w:fill="FFFFFF"/>
            <w:noWrap/>
            <w:vAlign w:val="center"/>
            <w:hideMark/>
          </w:tcPr>
          <w:p w14:paraId="6EEF31E3"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959CAC6" w14:textId="77777777" w:rsidR="00ED0307" w:rsidRPr="0035499D" w:rsidRDefault="00ED0307">
            <w:pPr>
              <w:jc w:val="center"/>
              <w:rPr>
                <w:sz w:val="20"/>
                <w:szCs w:val="20"/>
              </w:rPr>
            </w:pPr>
            <w:r w:rsidRPr="0035499D">
              <w:rPr>
                <w:sz w:val="20"/>
                <w:szCs w:val="20"/>
              </w:rPr>
              <w:t>3,8361</w:t>
            </w:r>
          </w:p>
        </w:tc>
        <w:tc>
          <w:tcPr>
            <w:tcW w:w="1134" w:type="dxa"/>
            <w:tcBorders>
              <w:top w:val="nil"/>
              <w:left w:val="nil"/>
              <w:bottom w:val="single" w:sz="4" w:space="0" w:color="auto"/>
              <w:right w:val="single" w:sz="4" w:space="0" w:color="auto"/>
            </w:tcBorders>
            <w:shd w:val="clear" w:color="000000" w:fill="FFFFFF"/>
            <w:noWrap/>
            <w:vAlign w:val="center"/>
            <w:hideMark/>
          </w:tcPr>
          <w:p w14:paraId="34C4EAC4" w14:textId="77777777" w:rsidR="00ED0307" w:rsidRPr="0035499D" w:rsidRDefault="00ED0307">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016F3D12"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386832E" w14:textId="77777777" w:rsidR="00ED0307" w:rsidRPr="0035499D" w:rsidRDefault="00ED0307">
            <w:pPr>
              <w:jc w:val="center"/>
              <w:rPr>
                <w:sz w:val="20"/>
                <w:szCs w:val="20"/>
              </w:rPr>
            </w:pPr>
            <w:r w:rsidRPr="0035499D">
              <w:rPr>
                <w:sz w:val="20"/>
                <w:szCs w:val="20"/>
              </w:rPr>
              <w:t>3,8237</w:t>
            </w:r>
          </w:p>
        </w:tc>
        <w:tc>
          <w:tcPr>
            <w:tcW w:w="993" w:type="dxa"/>
            <w:tcBorders>
              <w:top w:val="nil"/>
              <w:left w:val="nil"/>
              <w:bottom w:val="single" w:sz="4" w:space="0" w:color="auto"/>
              <w:right w:val="single" w:sz="4" w:space="0" w:color="auto"/>
            </w:tcBorders>
            <w:shd w:val="clear" w:color="000000" w:fill="FFFFFF"/>
            <w:noWrap/>
            <w:vAlign w:val="center"/>
            <w:hideMark/>
          </w:tcPr>
          <w:p w14:paraId="7A63328E" w14:textId="77777777" w:rsidR="00ED0307" w:rsidRPr="0035499D" w:rsidRDefault="00ED0307">
            <w:pPr>
              <w:jc w:val="center"/>
              <w:rPr>
                <w:sz w:val="20"/>
                <w:szCs w:val="20"/>
              </w:rPr>
            </w:pPr>
            <w:r w:rsidRPr="0035499D">
              <w:rPr>
                <w:sz w:val="20"/>
                <w:szCs w:val="20"/>
              </w:rPr>
              <w:t>0,0008</w:t>
            </w:r>
          </w:p>
        </w:tc>
      </w:tr>
      <w:tr w:rsidR="0035499D" w:rsidRPr="0035499D" w14:paraId="52794E79"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074E2E7" w14:textId="77777777" w:rsidR="00ED0307" w:rsidRPr="0035499D" w:rsidRDefault="00ED0307">
            <w:pPr>
              <w:jc w:val="center"/>
              <w:rPr>
                <w:sz w:val="20"/>
                <w:szCs w:val="20"/>
              </w:rPr>
            </w:pPr>
            <w:r w:rsidRPr="0035499D">
              <w:rPr>
                <w:sz w:val="20"/>
                <w:szCs w:val="20"/>
              </w:rPr>
              <w:t>3</w:t>
            </w:r>
          </w:p>
        </w:tc>
        <w:tc>
          <w:tcPr>
            <w:tcW w:w="2240" w:type="dxa"/>
            <w:tcBorders>
              <w:top w:val="nil"/>
              <w:left w:val="nil"/>
              <w:bottom w:val="single" w:sz="4" w:space="0" w:color="auto"/>
              <w:right w:val="single" w:sz="4" w:space="0" w:color="auto"/>
            </w:tcBorders>
            <w:shd w:val="clear" w:color="000000" w:fill="FFFFFF"/>
            <w:noWrap/>
            <w:vAlign w:val="center"/>
            <w:hideMark/>
          </w:tcPr>
          <w:p w14:paraId="0F318EB0"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4-2 Định An</w:t>
            </w:r>
          </w:p>
        </w:tc>
        <w:tc>
          <w:tcPr>
            <w:tcW w:w="1417" w:type="dxa"/>
            <w:tcBorders>
              <w:top w:val="nil"/>
              <w:left w:val="nil"/>
              <w:bottom w:val="single" w:sz="4" w:space="0" w:color="auto"/>
              <w:right w:val="single" w:sz="4" w:space="0" w:color="auto"/>
            </w:tcBorders>
            <w:shd w:val="clear" w:color="000000" w:fill="FFFFFF"/>
            <w:noWrap/>
            <w:vAlign w:val="center"/>
            <w:hideMark/>
          </w:tcPr>
          <w:p w14:paraId="7B3BB673"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CD342AD" w14:textId="77777777" w:rsidR="00ED0307" w:rsidRPr="0035499D" w:rsidRDefault="00ED0307">
            <w:pPr>
              <w:jc w:val="center"/>
              <w:rPr>
                <w:sz w:val="20"/>
                <w:szCs w:val="20"/>
              </w:rPr>
            </w:pPr>
            <w:r w:rsidRPr="0035499D">
              <w:rPr>
                <w:sz w:val="20"/>
                <w:szCs w:val="20"/>
              </w:rPr>
              <w:t>1,4688</w:t>
            </w:r>
          </w:p>
        </w:tc>
        <w:tc>
          <w:tcPr>
            <w:tcW w:w="1134" w:type="dxa"/>
            <w:tcBorders>
              <w:top w:val="nil"/>
              <w:left w:val="nil"/>
              <w:bottom w:val="single" w:sz="4" w:space="0" w:color="auto"/>
              <w:right w:val="single" w:sz="4" w:space="0" w:color="auto"/>
            </w:tcBorders>
            <w:shd w:val="clear" w:color="000000" w:fill="FFFFFF"/>
            <w:noWrap/>
            <w:vAlign w:val="center"/>
            <w:hideMark/>
          </w:tcPr>
          <w:p w14:paraId="0FB1CC14" w14:textId="77777777" w:rsidR="00ED0307" w:rsidRPr="0035499D" w:rsidRDefault="00ED0307">
            <w:pPr>
              <w:jc w:val="center"/>
              <w:rPr>
                <w:sz w:val="20"/>
                <w:szCs w:val="20"/>
              </w:rPr>
            </w:pPr>
            <w:r w:rsidRPr="0035499D">
              <w:rPr>
                <w:sz w:val="20"/>
                <w:szCs w:val="20"/>
              </w:rPr>
              <w:t>0,0013</w:t>
            </w:r>
          </w:p>
        </w:tc>
        <w:tc>
          <w:tcPr>
            <w:tcW w:w="992" w:type="dxa"/>
            <w:tcBorders>
              <w:top w:val="nil"/>
              <w:left w:val="nil"/>
              <w:bottom w:val="single" w:sz="4" w:space="0" w:color="auto"/>
              <w:right w:val="single" w:sz="4" w:space="0" w:color="auto"/>
            </w:tcBorders>
            <w:shd w:val="clear" w:color="000000" w:fill="FFFFFF"/>
            <w:noWrap/>
            <w:vAlign w:val="center"/>
            <w:hideMark/>
          </w:tcPr>
          <w:p w14:paraId="32EEDDF4"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0C5A672" w14:textId="77777777" w:rsidR="00ED0307" w:rsidRPr="0035499D" w:rsidRDefault="00ED0307">
            <w:pPr>
              <w:jc w:val="center"/>
              <w:rPr>
                <w:sz w:val="20"/>
                <w:szCs w:val="20"/>
              </w:rPr>
            </w:pPr>
            <w:r w:rsidRPr="0035499D">
              <w:rPr>
                <w:sz w:val="20"/>
                <w:szCs w:val="20"/>
              </w:rPr>
              <w:t>1,4563</w:t>
            </w:r>
          </w:p>
        </w:tc>
        <w:tc>
          <w:tcPr>
            <w:tcW w:w="993" w:type="dxa"/>
            <w:tcBorders>
              <w:top w:val="nil"/>
              <w:left w:val="nil"/>
              <w:bottom w:val="single" w:sz="4" w:space="0" w:color="auto"/>
              <w:right w:val="single" w:sz="4" w:space="0" w:color="auto"/>
            </w:tcBorders>
            <w:shd w:val="clear" w:color="000000" w:fill="FFFFFF"/>
            <w:noWrap/>
            <w:vAlign w:val="center"/>
            <w:hideMark/>
          </w:tcPr>
          <w:p w14:paraId="098F1DDD" w14:textId="77777777" w:rsidR="00ED0307" w:rsidRPr="0035499D" w:rsidRDefault="00ED0307">
            <w:pPr>
              <w:jc w:val="center"/>
              <w:rPr>
                <w:sz w:val="20"/>
                <w:szCs w:val="20"/>
              </w:rPr>
            </w:pPr>
            <w:r w:rsidRPr="0035499D">
              <w:rPr>
                <w:sz w:val="20"/>
                <w:szCs w:val="20"/>
              </w:rPr>
              <w:t>0,0012</w:t>
            </w:r>
          </w:p>
        </w:tc>
      </w:tr>
      <w:tr w:rsidR="0035499D" w:rsidRPr="0035499D" w14:paraId="6C156FEC"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2C451B9" w14:textId="77777777" w:rsidR="00ED0307" w:rsidRPr="0035499D" w:rsidRDefault="00ED0307">
            <w:pPr>
              <w:jc w:val="center"/>
              <w:rPr>
                <w:sz w:val="20"/>
                <w:szCs w:val="20"/>
              </w:rPr>
            </w:pPr>
            <w:r w:rsidRPr="0035499D">
              <w:rPr>
                <w:sz w:val="20"/>
                <w:szCs w:val="20"/>
              </w:rPr>
              <w:t>4</w:t>
            </w:r>
          </w:p>
        </w:tc>
        <w:tc>
          <w:tcPr>
            <w:tcW w:w="2240" w:type="dxa"/>
            <w:tcBorders>
              <w:top w:val="nil"/>
              <w:left w:val="nil"/>
              <w:bottom w:val="single" w:sz="4" w:space="0" w:color="auto"/>
              <w:right w:val="single" w:sz="4" w:space="0" w:color="auto"/>
            </w:tcBorders>
            <w:shd w:val="clear" w:color="000000" w:fill="FFFFFF"/>
            <w:noWrap/>
            <w:vAlign w:val="center"/>
            <w:hideMark/>
          </w:tcPr>
          <w:p w14:paraId="107FF0EA" w14:textId="77777777" w:rsidR="00ED0307" w:rsidRPr="0035499D" w:rsidRDefault="00ED0307">
            <w:pPr>
              <w:rPr>
                <w:sz w:val="20"/>
                <w:szCs w:val="20"/>
              </w:rPr>
            </w:pPr>
            <w:r w:rsidRPr="0035499D">
              <w:rPr>
                <w:sz w:val="20"/>
                <w:szCs w:val="20"/>
              </w:rPr>
              <w:t>Lô 3-20</w:t>
            </w:r>
          </w:p>
        </w:tc>
        <w:tc>
          <w:tcPr>
            <w:tcW w:w="1417" w:type="dxa"/>
            <w:tcBorders>
              <w:top w:val="nil"/>
              <w:left w:val="nil"/>
              <w:bottom w:val="single" w:sz="4" w:space="0" w:color="auto"/>
              <w:right w:val="single" w:sz="4" w:space="0" w:color="auto"/>
            </w:tcBorders>
            <w:shd w:val="clear" w:color="000000" w:fill="FFFFFF"/>
            <w:noWrap/>
            <w:vAlign w:val="center"/>
            <w:hideMark/>
          </w:tcPr>
          <w:p w14:paraId="1749F828"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0BC1E463" w14:textId="77777777" w:rsidR="00ED0307" w:rsidRPr="0035499D" w:rsidRDefault="00ED0307">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286352E1" w14:textId="77777777" w:rsidR="00ED0307" w:rsidRPr="0035499D" w:rsidRDefault="00ED0307">
            <w:pPr>
              <w:jc w:val="center"/>
              <w:rPr>
                <w:sz w:val="20"/>
                <w:szCs w:val="20"/>
              </w:rPr>
            </w:pPr>
            <w:r w:rsidRPr="0035499D">
              <w:rPr>
                <w:sz w:val="20"/>
                <w:szCs w:val="20"/>
              </w:rPr>
              <w:t>0,0029</w:t>
            </w:r>
          </w:p>
        </w:tc>
        <w:tc>
          <w:tcPr>
            <w:tcW w:w="992" w:type="dxa"/>
            <w:tcBorders>
              <w:top w:val="nil"/>
              <w:left w:val="nil"/>
              <w:bottom w:val="single" w:sz="4" w:space="0" w:color="auto"/>
              <w:right w:val="single" w:sz="4" w:space="0" w:color="auto"/>
            </w:tcBorders>
            <w:shd w:val="clear" w:color="000000" w:fill="FFFFFF"/>
            <w:noWrap/>
            <w:vAlign w:val="center"/>
            <w:hideMark/>
          </w:tcPr>
          <w:p w14:paraId="056F3BF6"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75C0504" w14:textId="77777777" w:rsidR="00ED0307" w:rsidRPr="0035499D" w:rsidRDefault="00ED0307">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40392A38" w14:textId="77777777" w:rsidR="00ED0307" w:rsidRPr="0035499D" w:rsidRDefault="00ED0307">
            <w:pPr>
              <w:jc w:val="center"/>
              <w:rPr>
                <w:sz w:val="20"/>
                <w:szCs w:val="20"/>
              </w:rPr>
            </w:pPr>
            <w:r w:rsidRPr="0035499D">
              <w:rPr>
                <w:sz w:val="20"/>
                <w:szCs w:val="20"/>
              </w:rPr>
              <w:t>0,0028</w:t>
            </w:r>
          </w:p>
        </w:tc>
      </w:tr>
      <w:tr w:rsidR="0035499D" w:rsidRPr="0035499D" w14:paraId="29077726"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D7398D0" w14:textId="77777777" w:rsidR="00ED0307" w:rsidRPr="0035499D" w:rsidRDefault="00ED0307">
            <w:pPr>
              <w:jc w:val="center"/>
              <w:rPr>
                <w:sz w:val="20"/>
                <w:szCs w:val="20"/>
              </w:rPr>
            </w:pPr>
            <w:r w:rsidRPr="0035499D">
              <w:rPr>
                <w:sz w:val="20"/>
                <w:szCs w:val="20"/>
              </w:rPr>
              <w:t>5</w:t>
            </w:r>
          </w:p>
        </w:tc>
        <w:tc>
          <w:tcPr>
            <w:tcW w:w="2240" w:type="dxa"/>
            <w:tcBorders>
              <w:top w:val="nil"/>
              <w:left w:val="nil"/>
              <w:bottom w:val="single" w:sz="4" w:space="0" w:color="auto"/>
              <w:right w:val="single" w:sz="4" w:space="0" w:color="auto"/>
            </w:tcBorders>
            <w:shd w:val="clear" w:color="000000" w:fill="FFFFFF"/>
            <w:noWrap/>
            <w:vAlign w:val="center"/>
            <w:hideMark/>
          </w:tcPr>
          <w:p w14:paraId="26BA2294" w14:textId="77777777" w:rsidR="00ED0307" w:rsidRPr="0035499D" w:rsidRDefault="00ED0307">
            <w:pPr>
              <w:rPr>
                <w:sz w:val="20"/>
                <w:szCs w:val="20"/>
              </w:rPr>
            </w:pPr>
            <w:r w:rsidRPr="0035499D">
              <w:rPr>
                <w:sz w:val="20"/>
                <w:szCs w:val="20"/>
              </w:rPr>
              <w:t xml:space="preserve">Long </w:t>
            </w:r>
            <w:proofErr w:type="spellStart"/>
            <w:r w:rsidRPr="0035499D">
              <w:rPr>
                <w:sz w:val="20"/>
                <w:szCs w:val="20"/>
              </w:rPr>
              <w:t>Hòa</w:t>
            </w:r>
            <w:proofErr w:type="spellEnd"/>
            <w:r w:rsidRPr="0035499D">
              <w:rPr>
                <w:sz w:val="20"/>
                <w:szCs w:val="20"/>
              </w:rPr>
              <w:t xml:space="preserve"> 294</w:t>
            </w:r>
          </w:p>
        </w:tc>
        <w:tc>
          <w:tcPr>
            <w:tcW w:w="1417" w:type="dxa"/>
            <w:tcBorders>
              <w:top w:val="nil"/>
              <w:left w:val="nil"/>
              <w:bottom w:val="single" w:sz="4" w:space="0" w:color="auto"/>
              <w:right w:val="single" w:sz="4" w:space="0" w:color="auto"/>
            </w:tcBorders>
            <w:shd w:val="clear" w:color="000000" w:fill="FFFFFF"/>
            <w:noWrap/>
            <w:vAlign w:val="center"/>
            <w:hideMark/>
          </w:tcPr>
          <w:p w14:paraId="4DCD5863"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9C4B8E3" w14:textId="77777777" w:rsidR="00ED0307" w:rsidRPr="0035499D" w:rsidRDefault="00ED0307">
            <w:pPr>
              <w:jc w:val="center"/>
              <w:rPr>
                <w:sz w:val="20"/>
                <w:szCs w:val="20"/>
              </w:rPr>
            </w:pPr>
            <w:r w:rsidRPr="0035499D">
              <w:rPr>
                <w:sz w:val="20"/>
                <w:szCs w:val="20"/>
              </w:rPr>
              <w:t>1,4688</w:t>
            </w:r>
          </w:p>
        </w:tc>
        <w:tc>
          <w:tcPr>
            <w:tcW w:w="1134" w:type="dxa"/>
            <w:tcBorders>
              <w:top w:val="nil"/>
              <w:left w:val="nil"/>
              <w:bottom w:val="single" w:sz="4" w:space="0" w:color="auto"/>
              <w:right w:val="single" w:sz="4" w:space="0" w:color="auto"/>
            </w:tcBorders>
            <w:shd w:val="clear" w:color="000000" w:fill="FFFFFF"/>
            <w:noWrap/>
            <w:vAlign w:val="center"/>
            <w:hideMark/>
          </w:tcPr>
          <w:p w14:paraId="6AF5BE05" w14:textId="77777777" w:rsidR="00ED0307" w:rsidRPr="0035499D" w:rsidRDefault="00ED0307">
            <w:pPr>
              <w:jc w:val="center"/>
              <w:rPr>
                <w:sz w:val="20"/>
                <w:szCs w:val="20"/>
              </w:rPr>
            </w:pPr>
            <w:r w:rsidRPr="0035499D">
              <w:rPr>
                <w:sz w:val="20"/>
                <w:szCs w:val="20"/>
              </w:rPr>
              <w:t>0,0023</w:t>
            </w:r>
          </w:p>
        </w:tc>
        <w:tc>
          <w:tcPr>
            <w:tcW w:w="992" w:type="dxa"/>
            <w:tcBorders>
              <w:top w:val="nil"/>
              <w:left w:val="nil"/>
              <w:bottom w:val="single" w:sz="4" w:space="0" w:color="auto"/>
              <w:right w:val="single" w:sz="4" w:space="0" w:color="auto"/>
            </w:tcBorders>
            <w:shd w:val="clear" w:color="000000" w:fill="FFFFFF"/>
            <w:noWrap/>
            <w:vAlign w:val="center"/>
            <w:hideMark/>
          </w:tcPr>
          <w:p w14:paraId="7087B2AF"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0DEE0EE" w14:textId="77777777" w:rsidR="00ED0307" w:rsidRPr="0035499D" w:rsidRDefault="00ED0307">
            <w:pPr>
              <w:jc w:val="center"/>
              <w:rPr>
                <w:sz w:val="20"/>
                <w:szCs w:val="20"/>
              </w:rPr>
            </w:pPr>
            <w:r w:rsidRPr="0035499D">
              <w:rPr>
                <w:sz w:val="20"/>
                <w:szCs w:val="20"/>
              </w:rPr>
              <w:t>1,4563</w:t>
            </w:r>
          </w:p>
        </w:tc>
        <w:tc>
          <w:tcPr>
            <w:tcW w:w="993" w:type="dxa"/>
            <w:tcBorders>
              <w:top w:val="nil"/>
              <w:left w:val="nil"/>
              <w:bottom w:val="single" w:sz="4" w:space="0" w:color="auto"/>
              <w:right w:val="single" w:sz="4" w:space="0" w:color="auto"/>
            </w:tcBorders>
            <w:shd w:val="clear" w:color="000000" w:fill="FFFFFF"/>
            <w:noWrap/>
            <w:vAlign w:val="center"/>
            <w:hideMark/>
          </w:tcPr>
          <w:p w14:paraId="2167DFF5" w14:textId="77777777" w:rsidR="00ED0307" w:rsidRPr="0035499D" w:rsidRDefault="00ED0307">
            <w:pPr>
              <w:jc w:val="center"/>
              <w:rPr>
                <w:sz w:val="20"/>
                <w:szCs w:val="20"/>
              </w:rPr>
            </w:pPr>
            <w:r w:rsidRPr="0035499D">
              <w:rPr>
                <w:sz w:val="20"/>
                <w:szCs w:val="20"/>
              </w:rPr>
              <w:t>0,0021</w:t>
            </w:r>
          </w:p>
        </w:tc>
      </w:tr>
      <w:tr w:rsidR="0035499D" w:rsidRPr="0035499D" w14:paraId="4197AED8"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E72A8AD" w14:textId="77777777" w:rsidR="00ED0307" w:rsidRPr="0035499D" w:rsidRDefault="00ED0307">
            <w:pPr>
              <w:jc w:val="center"/>
              <w:rPr>
                <w:sz w:val="20"/>
                <w:szCs w:val="20"/>
              </w:rPr>
            </w:pPr>
            <w:r w:rsidRPr="0035499D">
              <w:rPr>
                <w:sz w:val="20"/>
                <w:szCs w:val="20"/>
              </w:rPr>
              <w:t>6</w:t>
            </w:r>
          </w:p>
        </w:tc>
        <w:tc>
          <w:tcPr>
            <w:tcW w:w="2240" w:type="dxa"/>
            <w:tcBorders>
              <w:top w:val="nil"/>
              <w:left w:val="nil"/>
              <w:bottom w:val="single" w:sz="4" w:space="0" w:color="auto"/>
              <w:right w:val="single" w:sz="4" w:space="0" w:color="auto"/>
            </w:tcBorders>
            <w:shd w:val="clear" w:color="000000" w:fill="FFFFFF"/>
            <w:noWrap/>
            <w:vAlign w:val="center"/>
            <w:hideMark/>
          </w:tcPr>
          <w:p w14:paraId="2FBDAD58"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4-5 Minh </w:t>
            </w:r>
            <w:proofErr w:type="spellStart"/>
            <w:r w:rsidRPr="0035499D">
              <w:rPr>
                <w:sz w:val="20"/>
                <w:szCs w:val="20"/>
              </w:rPr>
              <w:t>Thạnh</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1AAFE129"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85DB3B7" w14:textId="77777777" w:rsidR="00ED0307" w:rsidRPr="0035499D" w:rsidRDefault="00ED0307">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6DC45ACE" w14:textId="77777777" w:rsidR="00ED0307" w:rsidRPr="0035499D" w:rsidRDefault="00ED0307">
            <w:pPr>
              <w:jc w:val="center"/>
              <w:rPr>
                <w:sz w:val="20"/>
                <w:szCs w:val="20"/>
              </w:rPr>
            </w:pPr>
            <w:r w:rsidRPr="0035499D">
              <w:rPr>
                <w:sz w:val="20"/>
                <w:szCs w:val="20"/>
              </w:rPr>
              <w:t>0,0016</w:t>
            </w:r>
          </w:p>
        </w:tc>
        <w:tc>
          <w:tcPr>
            <w:tcW w:w="992" w:type="dxa"/>
            <w:tcBorders>
              <w:top w:val="nil"/>
              <w:left w:val="nil"/>
              <w:bottom w:val="single" w:sz="4" w:space="0" w:color="auto"/>
              <w:right w:val="single" w:sz="4" w:space="0" w:color="auto"/>
            </w:tcBorders>
            <w:shd w:val="clear" w:color="000000" w:fill="FFFFFF"/>
            <w:noWrap/>
            <w:vAlign w:val="center"/>
            <w:hideMark/>
          </w:tcPr>
          <w:p w14:paraId="20DC7D2F"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5BB40BA" w14:textId="77777777" w:rsidR="00ED0307" w:rsidRPr="0035499D" w:rsidRDefault="00ED0307">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3BAEF271" w14:textId="77777777" w:rsidR="00ED0307" w:rsidRPr="0035499D" w:rsidRDefault="00ED0307">
            <w:pPr>
              <w:jc w:val="center"/>
              <w:rPr>
                <w:sz w:val="20"/>
                <w:szCs w:val="20"/>
              </w:rPr>
            </w:pPr>
            <w:r w:rsidRPr="0035499D">
              <w:rPr>
                <w:sz w:val="20"/>
                <w:szCs w:val="20"/>
              </w:rPr>
              <w:t>0,0015</w:t>
            </w:r>
          </w:p>
        </w:tc>
      </w:tr>
      <w:tr w:rsidR="0035499D" w:rsidRPr="0035499D" w14:paraId="1FF04F8B"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31B6D7B" w14:textId="77777777" w:rsidR="00ED0307" w:rsidRPr="0035499D" w:rsidRDefault="00ED0307">
            <w:pPr>
              <w:jc w:val="center"/>
              <w:rPr>
                <w:sz w:val="20"/>
                <w:szCs w:val="20"/>
              </w:rPr>
            </w:pPr>
            <w:r w:rsidRPr="0035499D">
              <w:rPr>
                <w:sz w:val="20"/>
                <w:szCs w:val="20"/>
              </w:rPr>
              <w:t>7</w:t>
            </w:r>
          </w:p>
        </w:tc>
        <w:tc>
          <w:tcPr>
            <w:tcW w:w="2240" w:type="dxa"/>
            <w:tcBorders>
              <w:top w:val="nil"/>
              <w:left w:val="nil"/>
              <w:bottom w:val="single" w:sz="4" w:space="0" w:color="auto"/>
              <w:right w:val="single" w:sz="4" w:space="0" w:color="auto"/>
            </w:tcBorders>
            <w:shd w:val="clear" w:color="000000" w:fill="FFFFFF"/>
            <w:noWrap/>
            <w:vAlign w:val="center"/>
            <w:hideMark/>
          </w:tcPr>
          <w:p w14:paraId="7E43FFCA"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4-6 Minh </w:t>
            </w:r>
            <w:proofErr w:type="spellStart"/>
            <w:r w:rsidRPr="0035499D">
              <w:rPr>
                <w:sz w:val="20"/>
                <w:szCs w:val="20"/>
              </w:rPr>
              <w:t>Thạnh</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11B8EF2F"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EBC88DB" w14:textId="77777777" w:rsidR="00ED0307" w:rsidRPr="0035499D" w:rsidRDefault="00ED0307">
            <w:pPr>
              <w:jc w:val="center"/>
              <w:rPr>
                <w:sz w:val="20"/>
                <w:szCs w:val="20"/>
              </w:rPr>
            </w:pPr>
            <w:r w:rsidRPr="0035499D">
              <w:rPr>
                <w:sz w:val="20"/>
                <w:szCs w:val="20"/>
              </w:rPr>
              <w:t>0,9638</w:t>
            </w:r>
          </w:p>
        </w:tc>
        <w:tc>
          <w:tcPr>
            <w:tcW w:w="1134" w:type="dxa"/>
            <w:tcBorders>
              <w:top w:val="nil"/>
              <w:left w:val="nil"/>
              <w:bottom w:val="single" w:sz="4" w:space="0" w:color="auto"/>
              <w:right w:val="single" w:sz="4" w:space="0" w:color="auto"/>
            </w:tcBorders>
            <w:shd w:val="clear" w:color="000000" w:fill="FFFFFF"/>
            <w:noWrap/>
            <w:vAlign w:val="center"/>
            <w:hideMark/>
          </w:tcPr>
          <w:p w14:paraId="21DB2EE6" w14:textId="77777777" w:rsidR="00ED0307" w:rsidRPr="0035499D" w:rsidRDefault="00ED0307">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70A2F269"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63AA393" w14:textId="77777777" w:rsidR="00ED0307" w:rsidRPr="0035499D" w:rsidRDefault="00ED0307">
            <w:pPr>
              <w:jc w:val="center"/>
              <w:rPr>
                <w:sz w:val="20"/>
                <w:szCs w:val="20"/>
              </w:rPr>
            </w:pPr>
            <w:r w:rsidRPr="0035499D">
              <w:rPr>
                <w:sz w:val="20"/>
                <w:szCs w:val="20"/>
              </w:rPr>
              <w:t>0,7710</w:t>
            </w:r>
          </w:p>
        </w:tc>
        <w:tc>
          <w:tcPr>
            <w:tcW w:w="993" w:type="dxa"/>
            <w:tcBorders>
              <w:top w:val="nil"/>
              <w:left w:val="nil"/>
              <w:bottom w:val="single" w:sz="4" w:space="0" w:color="auto"/>
              <w:right w:val="single" w:sz="4" w:space="0" w:color="auto"/>
            </w:tcBorders>
            <w:shd w:val="clear" w:color="000000" w:fill="FFFFFF"/>
            <w:noWrap/>
            <w:vAlign w:val="center"/>
            <w:hideMark/>
          </w:tcPr>
          <w:p w14:paraId="02A21AF1" w14:textId="77777777" w:rsidR="00ED0307" w:rsidRPr="0035499D" w:rsidRDefault="00ED0307">
            <w:pPr>
              <w:jc w:val="center"/>
              <w:rPr>
                <w:sz w:val="20"/>
                <w:szCs w:val="20"/>
              </w:rPr>
            </w:pPr>
            <w:r w:rsidRPr="0035499D">
              <w:rPr>
                <w:sz w:val="20"/>
                <w:szCs w:val="20"/>
              </w:rPr>
              <w:t>0,0006</w:t>
            </w:r>
          </w:p>
        </w:tc>
      </w:tr>
      <w:tr w:rsidR="0035499D" w:rsidRPr="0035499D" w14:paraId="0BF6F9E2"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1283F9E" w14:textId="77777777" w:rsidR="00ED0307" w:rsidRPr="0035499D" w:rsidRDefault="00ED0307">
            <w:pPr>
              <w:jc w:val="center"/>
              <w:rPr>
                <w:sz w:val="20"/>
                <w:szCs w:val="20"/>
              </w:rPr>
            </w:pPr>
            <w:r w:rsidRPr="0035499D">
              <w:rPr>
                <w:sz w:val="20"/>
                <w:szCs w:val="20"/>
              </w:rPr>
              <w:t>8</w:t>
            </w:r>
          </w:p>
        </w:tc>
        <w:tc>
          <w:tcPr>
            <w:tcW w:w="2240" w:type="dxa"/>
            <w:tcBorders>
              <w:top w:val="nil"/>
              <w:left w:val="nil"/>
              <w:bottom w:val="single" w:sz="4" w:space="0" w:color="auto"/>
              <w:right w:val="single" w:sz="4" w:space="0" w:color="auto"/>
            </w:tcBorders>
            <w:shd w:val="clear" w:color="000000" w:fill="FFFFFF"/>
            <w:noWrap/>
            <w:vAlign w:val="center"/>
            <w:hideMark/>
          </w:tcPr>
          <w:p w14:paraId="601D831D" w14:textId="77777777" w:rsidR="00ED0307" w:rsidRPr="0035499D" w:rsidRDefault="00ED0307">
            <w:pPr>
              <w:rPr>
                <w:sz w:val="20"/>
                <w:szCs w:val="20"/>
              </w:rPr>
            </w:pPr>
            <w:proofErr w:type="spellStart"/>
            <w:r w:rsidRPr="0035499D">
              <w:rPr>
                <w:sz w:val="20"/>
                <w:szCs w:val="20"/>
              </w:rPr>
              <w:t>Suối</w:t>
            </w:r>
            <w:proofErr w:type="spellEnd"/>
            <w:r w:rsidRPr="0035499D">
              <w:rPr>
                <w:sz w:val="20"/>
                <w:szCs w:val="20"/>
              </w:rPr>
              <w:t xml:space="preserve"> </w:t>
            </w:r>
            <w:proofErr w:type="spellStart"/>
            <w:r w:rsidRPr="0035499D">
              <w:rPr>
                <w:sz w:val="20"/>
                <w:szCs w:val="20"/>
              </w:rPr>
              <w:t>Cụt</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673BCCE5"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C305377" w14:textId="77777777" w:rsidR="00ED0307" w:rsidRPr="0035499D" w:rsidRDefault="00ED0307">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64FEFA1C" w14:textId="77777777" w:rsidR="00ED0307" w:rsidRPr="0035499D" w:rsidRDefault="00ED0307">
            <w:pPr>
              <w:jc w:val="center"/>
              <w:rPr>
                <w:sz w:val="20"/>
                <w:szCs w:val="20"/>
              </w:rPr>
            </w:pPr>
            <w:r w:rsidRPr="0035499D">
              <w:rPr>
                <w:sz w:val="20"/>
                <w:szCs w:val="20"/>
              </w:rPr>
              <w:t>0,0027</w:t>
            </w:r>
          </w:p>
        </w:tc>
        <w:tc>
          <w:tcPr>
            <w:tcW w:w="992" w:type="dxa"/>
            <w:tcBorders>
              <w:top w:val="nil"/>
              <w:left w:val="nil"/>
              <w:bottom w:val="single" w:sz="4" w:space="0" w:color="auto"/>
              <w:right w:val="single" w:sz="4" w:space="0" w:color="auto"/>
            </w:tcBorders>
            <w:shd w:val="clear" w:color="000000" w:fill="FFFFFF"/>
            <w:noWrap/>
            <w:vAlign w:val="center"/>
            <w:hideMark/>
          </w:tcPr>
          <w:p w14:paraId="24CDE402"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9B0E06B" w14:textId="77777777" w:rsidR="00ED0307" w:rsidRPr="0035499D" w:rsidRDefault="00ED0307">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619E2B7B" w14:textId="77777777" w:rsidR="00ED0307" w:rsidRPr="0035499D" w:rsidRDefault="00ED0307">
            <w:pPr>
              <w:jc w:val="center"/>
              <w:rPr>
                <w:sz w:val="20"/>
                <w:szCs w:val="20"/>
              </w:rPr>
            </w:pPr>
            <w:r w:rsidRPr="0035499D">
              <w:rPr>
                <w:sz w:val="20"/>
                <w:szCs w:val="20"/>
              </w:rPr>
              <w:t>0,0026</w:t>
            </w:r>
          </w:p>
        </w:tc>
      </w:tr>
      <w:tr w:rsidR="0035499D" w:rsidRPr="0035499D" w14:paraId="3A4E755D"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CDD11AB" w14:textId="77777777" w:rsidR="00ED0307" w:rsidRPr="0035499D" w:rsidRDefault="00ED0307">
            <w:pPr>
              <w:jc w:val="center"/>
              <w:rPr>
                <w:sz w:val="20"/>
                <w:szCs w:val="20"/>
              </w:rPr>
            </w:pPr>
            <w:r w:rsidRPr="0035499D">
              <w:rPr>
                <w:sz w:val="20"/>
                <w:szCs w:val="20"/>
              </w:rPr>
              <w:t>9</w:t>
            </w:r>
          </w:p>
        </w:tc>
        <w:tc>
          <w:tcPr>
            <w:tcW w:w="2240" w:type="dxa"/>
            <w:tcBorders>
              <w:top w:val="nil"/>
              <w:left w:val="nil"/>
              <w:bottom w:val="single" w:sz="4" w:space="0" w:color="auto"/>
              <w:right w:val="single" w:sz="4" w:space="0" w:color="auto"/>
            </w:tcBorders>
            <w:shd w:val="clear" w:color="000000" w:fill="FFFFFF"/>
            <w:noWrap/>
            <w:vAlign w:val="center"/>
            <w:hideMark/>
          </w:tcPr>
          <w:p w14:paraId="67FB9A4C" w14:textId="77777777" w:rsidR="00ED0307" w:rsidRPr="0035499D" w:rsidRDefault="00ED0307">
            <w:pPr>
              <w:rPr>
                <w:sz w:val="20"/>
                <w:szCs w:val="20"/>
              </w:rPr>
            </w:pPr>
            <w:r w:rsidRPr="0035499D">
              <w:rPr>
                <w:sz w:val="20"/>
                <w:szCs w:val="20"/>
              </w:rPr>
              <w:t xml:space="preserve">Minh </w:t>
            </w:r>
            <w:proofErr w:type="spellStart"/>
            <w:r w:rsidRPr="0035499D">
              <w:rPr>
                <w:sz w:val="20"/>
                <w:szCs w:val="20"/>
              </w:rPr>
              <w:t>Thạnh</w:t>
            </w:r>
            <w:proofErr w:type="spellEnd"/>
            <w:r w:rsidRPr="0035499D">
              <w:rPr>
                <w:sz w:val="20"/>
                <w:szCs w:val="20"/>
              </w:rPr>
              <w:t xml:space="preserve"> 4B</w:t>
            </w:r>
          </w:p>
        </w:tc>
        <w:tc>
          <w:tcPr>
            <w:tcW w:w="1417" w:type="dxa"/>
            <w:tcBorders>
              <w:top w:val="nil"/>
              <w:left w:val="nil"/>
              <w:bottom w:val="single" w:sz="4" w:space="0" w:color="auto"/>
              <w:right w:val="single" w:sz="4" w:space="0" w:color="auto"/>
            </w:tcBorders>
            <w:shd w:val="clear" w:color="000000" w:fill="FFFFFF"/>
            <w:noWrap/>
            <w:vAlign w:val="center"/>
            <w:hideMark/>
          </w:tcPr>
          <w:p w14:paraId="3A5B32E5"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7BC5A80" w14:textId="77777777" w:rsidR="00ED0307" w:rsidRPr="0035499D" w:rsidRDefault="00ED0307">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shd w:val="clear" w:color="000000" w:fill="FFFFFF"/>
            <w:noWrap/>
            <w:vAlign w:val="center"/>
            <w:hideMark/>
          </w:tcPr>
          <w:p w14:paraId="6FE8BC22" w14:textId="77777777" w:rsidR="00ED0307" w:rsidRPr="0035499D" w:rsidRDefault="00ED0307">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4E866A2C"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5A403B6" w14:textId="77777777" w:rsidR="00ED0307" w:rsidRPr="0035499D" w:rsidRDefault="00ED0307">
            <w:pPr>
              <w:jc w:val="center"/>
              <w:rPr>
                <w:sz w:val="20"/>
                <w:szCs w:val="20"/>
              </w:rPr>
            </w:pPr>
            <w:r w:rsidRPr="0035499D">
              <w:rPr>
                <w:sz w:val="20"/>
                <w:szCs w:val="20"/>
              </w:rPr>
              <w:t>1,1531</w:t>
            </w:r>
          </w:p>
        </w:tc>
        <w:tc>
          <w:tcPr>
            <w:tcW w:w="993" w:type="dxa"/>
            <w:tcBorders>
              <w:top w:val="nil"/>
              <w:left w:val="nil"/>
              <w:bottom w:val="single" w:sz="4" w:space="0" w:color="auto"/>
              <w:right w:val="single" w:sz="4" w:space="0" w:color="auto"/>
            </w:tcBorders>
            <w:shd w:val="clear" w:color="000000" w:fill="FFFFFF"/>
            <w:noWrap/>
            <w:vAlign w:val="center"/>
            <w:hideMark/>
          </w:tcPr>
          <w:p w14:paraId="502F1BE8" w14:textId="77777777" w:rsidR="00ED0307" w:rsidRPr="0035499D" w:rsidRDefault="00ED0307">
            <w:pPr>
              <w:jc w:val="center"/>
              <w:rPr>
                <w:sz w:val="20"/>
                <w:szCs w:val="20"/>
              </w:rPr>
            </w:pPr>
            <w:r w:rsidRPr="0035499D">
              <w:rPr>
                <w:sz w:val="20"/>
                <w:szCs w:val="20"/>
              </w:rPr>
              <w:t>0,0032</w:t>
            </w:r>
          </w:p>
        </w:tc>
      </w:tr>
      <w:tr w:rsidR="0035499D" w:rsidRPr="0035499D" w14:paraId="51B5E42B"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EF941B5" w14:textId="77777777" w:rsidR="00ED0307" w:rsidRPr="0035499D" w:rsidRDefault="00ED0307">
            <w:pPr>
              <w:jc w:val="center"/>
              <w:rPr>
                <w:sz w:val="20"/>
                <w:szCs w:val="20"/>
              </w:rPr>
            </w:pPr>
            <w:r w:rsidRPr="0035499D">
              <w:rPr>
                <w:sz w:val="20"/>
                <w:szCs w:val="20"/>
              </w:rPr>
              <w:t>10</w:t>
            </w:r>
          </w:p>
        </w:tc>
        <w:tc>
          <w:tcPr>
            <w:tcW w:w="2240" w:type="dxa"/>
            <w:tcBorders>
              <w:top w:val="nil"/>
              <w:left w:val="nil"/>
              <w:bottom w:val="single" w:sz="4" w:space="0" w:color="auto"/>
              <w:right w:val="single" w:sz="4" w:space="0" w:color="auto"/>
            </w:tcBorders>
            <w:shd w:val="clear" w:color="000000" w:fill="FFFFFF"/>
            <w:noWrap/>
            <w:vAlign w:val="center"/>
            <w:hideMark/>
          </w:tcPr>
          <w:p w14:paraId="6B5A9D2F" w14:textId="77777777" w:rsidR="00ED0307" w:rsidRPr="0035499D" w:rsidRDefault="00ED0307">
            <w:pPr>
              <w:rPr>
                <w:sz w:val="20"/>
                <w:szCs w:val="20"/>
              </w:rPr>
            </w:pPr>
            <w:proofErr w:type="spellStart"/>
            <w:r w:rsidRPr="0035499D">
              <w:rPr>
                <w:sz w:val="20"/>
                <w:szCs w:val="20"/>
              </w:rPr>
              <w:t>Núi</w:t>
            </w:r>
            <w:proofErr w:type="spellEnd"/>
            <w:r w:rsidRPr="0035499D">
              <w:rPr>
                <w:sz w:val="20"/>
                <w:szCs w:val="20"/>
              </w:rPr>
              <w:t xml:space="preserve"> </w:t>
            </w:r>
            <w:proofErr w:type="spellStart"/>
            <w:r w:rsidRPr="0035499D">
              <w:rPr>
                <w:sz w:val="20"/>
                <w:szCs w:val="20"/>
              </w:rPr>
              <w:t>Cậu</w:t>
            </w:r>
            <w:proofErr w:type="spellEnd"/>
            <w:r w:rsidRPr="0035499D">
              <w:rPr>
                <w:sz w:val="20"/>
                <w:szCs w:val="20"/>
              </w:rPr>
              <w:t xml:space="preserve"> 22</w:t>
            </w:r>
          </w:p>
        </w:tc>
        <w:tc>
          <w:tcPr>
            <w:tcW w:w="1417" w:type="dxa"/>
            <w:tcBorders>
              <w:top w:val="nil"/>
              <w:left w:val="nil"/>
              <w:bottom w:val="single" w:sz="4" w:space="0" w:color="auto"/>
              <w:right w:val="single" w:sz="4" w:space="0" w:color="auto"/>
            </w:tcBorders>
            <w:shd w:val="clear" w:color="000000" w:fill="FFFFFF"/>
            <w:noWrap/>
            <w:vAlign w:val="center"/>
            <w:hideMark/>
          </w:tcPr>
          <w:p w14:paraId="0E4D0B97"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CC2488B" w14:textId="77777777" w:rsidR="00ED0307" w:rsidRPr="0035499D" w:rsidRDefault="00ED0307">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0465C82D" w14:textId="77777777" w:rsidR="00ED0307" w:rsidRPr="0035499D" w:rsidRDefault="00ED0307">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4FBD2B5B"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7352710" w14:textId="77777777" w:rsidR="00ED0307" w:rsidRPr="0035499D" w:rsidRDefault="00ED0307">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3D2864F5" w14:textId="77777777" w:rsidR="00ED0307" w:rsidRPr="0035499D" w:rsidRDefault="00ED0307">
            <w:pPr>
              <w:jc w:val="center"/>
              <w:rPr>
                <w:sz w:val="20"/>
                <w:szCs w:val="20"/>
              </w:rPr>
            </w:pPr>
            <w:r w:rsidRPr="0035499D">
              <w:rPr>
                <w:sz w:val="20"/>
                <w:szCs w:val="20"/>
              </w:rPr>
              <w:t>0,0032</w:t>
            </w:r>
          </w:p>
        </w:tc>
      </w:tr>
      <w:tr w:rsidR="0035499D" w:rsidRPr="0035499D" w14:paraId="605D21DD"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9FF254E" w14:textId="77777777" w:rsidR="00ED0307" w:rsidRPr="0035499D" w:rsidRDefault="00ED0307">
            <w:pPr>
              <w:jc w:val="center"/>
              <w:rPr>
                <w:sz w:val="20"/>
                <w:szCs w:val="20"/>
              </w:rPr>
            </w:pPr>
            <w:r w:rsidRPr="0035499D">
              <w:rPr>
                <w:sz w:val="20"/>
                <w:szCs w:val="20"/>
              </w:rPr>
              <w:t>11</w:t>
            </w:r>
          </w:p>
        </w:tc>
        <w:tc>
          <w:tcPr>
            <w:tcW w:w="2240" w:type="dxa"/>
            <w:tcBorders>
              <w:top w:val="nil"/>
              <w:left w:val="nil"/>
              <w:bottom w:val="single" w:sz="4" w:space="0" w:color="auto"/>
              <w:right w:val="single" w:sz="4" w:space="0" w:color="auto"/>
            </w:tcBorders>
            <w:shd w:val="clear" w:color="000000" w:fill="FFFFFF"/>
            <w:noWrap/>
            <w:vAlign w:val="center"/>
            <w:hideMark/>
          </w:tcPr>
          <w:p w14:paraId="5C46F973"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w:t>
            </w:r>
            <w:proofErr w:type="spellStart"/>
            <w:r w:rsidRPr="0035499D">
              <w:rPr>
                <w:sz w:val="20"/>
                <w:szCs w:val="20"/>
              </w:rPr>
              <w:t>Rạch</w:t>
            </w:r>
            <w:proofErr w:type="spellEnd"/>
            <w:r w:rsidRPr="0035499D">
              <w:rPr>
                <w:sz w:val="20"/>
                <w:szCs w:val="20"/>
              </w:rPr>
              <w:t xml:space="preserve"> </w:t>
            </w:r>
            <w:proofErr w:type="spellStart"/>
            <w:r w:rsidRPr="0035499D">
              <w:rPr>
                <w:sz w:val="20"/>
                <w:szCs w:val="20"/>
              </w:rPr>
              <w:t>Đá</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29DCA1FF"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103F78B9" w14:textId="77777777" w:rsidR="00ED0307" w:rsidRPr="0035499D" w:rsidRDefault="00ED0307">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6E0716D0" w14:textId="77777777" w:rsidR="00ED0307" w:rsidRPr="0035499D" w:rsidRDefault="00ED0307">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21031FF4"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FED86D2" w14:textId="77777777" w:rsidR="00ED0307" w:rsidRPr="0035499D" w:rsidRDefault="00ED0307">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2659DC17" w14:textId="77777777" w:rsidR="00ED0307" w:rsidRPr="0035499D" w:rsidRDefault="00ED0307">
            <w:pPr>
              <w:jc w:val="center"/>
              <w:rPr>
                <w:sz w:val="20"/>
                <w:szCs w:val="20"/>
              </w:rPr>
            </w:pPr>
            <w:r w:rsidRPr="0035499D">
              <w:rPr>
                <w:sz w:val="20"/>
                <w:szCs w:val="20"/>
              </w:rPr>
              <w:t>0,0023</w:t>
            </w:r>
          </w:p>
        </w:tc>
      </w:tr>
      <w:tr w:rsidR="0035499D" w:rsidRPr="0035499D" w14:paraId="03DF2F93"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FE90E5F" w14:textId="77777777" w:rsidR="00ED0307" w:rsidRPr="0035499D" w:rsidRDefault="00ED0307">
            <w:pPr>
              <w:jc w:val="center"/>
              <w:rPr>
                <w:sz w:val="20"/>
                <w:szCs w:val="20"/>
              </w:rPr>
            </w:pPr>
            <w:r w:rsidRPr="0035499D">
              <w:rPr>
                <w:sz w:val="20"/>
                <w:szCs w:val="20"/>
              </w:rPr>
              <w:t>12</w:t>
            </w:r>
          </w:p>
        </w:tc>
        <w:tc>
          <w:tcPr>
            <w:tcW w:w="2240" w:type="dxa"/>
            <w:tcBorders>
              <w:top w:val="nil"/>
              <w:left w:val="nil"/>
              <w:bottom w:val="single" w:sz="4" w:space="0" w:color="auto"/>
              <w:right w:val="single" w:sz="4" w:space="0" w:color="auto"/>
            </w:tcBorders>
            <w:shd w:val="clear" w:color="000000" w:fill="FFFFFF"/>
            <w:noWrap/>
            <w:vAlign w:val="center"/>
            <w:hideMark/>
          </w:tcPr>
          <w:p w14:paraId="5AD952B6"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5-2 Định </w:t>
            </w:r>
            <w:proofErr w:type="spellStart"/>
            <w:r w:rsidRPr="0035499D">
              <w:rPr>
                <w:sz w:val="20"/>
                <w:szCs w:val="20"/>
              </w:rPr>
              <w:t>Hiệp</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5E47083A"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613796D" w14:textId="77777777" w:rsidR="00ED0307" w:rsidRPr="0035499D" w:rsidRDefault="00ED0307">
            <w:pPr>
              <w:jc w:val="center"/>
              <w:rPr>
                <w:sz w:val="20"/>
                <w:szCs w:val="20"/>
              </w:rPr>
            </w:pPr>
            <w:r w:rsidRPr="0035499D">
              <w:rPr>
                <w:sz w:val="20"/>
                <w:szCs w:val="20"/>
              </w:rPr>
              <w:t>0,9865</w:t>
            </w:r>
          </w:p>
        </w:tc>
        <w:tc>
          <w:tcPr>
            <w:tcW w:w="1134" w:type="dxa"/>
            <w:tcBorders>
              <w:top w:val="nil"/>
              <w:left w:val="nil"/>
              <w:bottom w:val="single" w:sz="4" w:space="0" w:color="auto"/>
              <w:right w:val="single" w:sz="4" w:space="0" w:color="auto"/>
            </w:tcBorders>
            <w:shd w:val="clear" w:color="000000" w:fill="FFFFFF"/>
            <w:noWrap/>
            <w:vAlign w:val="center"/>
            <w:hideMark/>
          </w:tcPr>
          <w:p w14:paraId="14263B11" w14:textId="77777777" w:rsidR="00ED0307" w:rsidRPr="0035499D" w:rsidRDefault="00ED0307">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19B4C74E"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74EC3CB" w14:textId="77777777" w:rsidR="00ED0307" w:rsidRPr="0035499D" w:rsidRDefault="00ED0307">
            <w:pPr>
              <w:jc w:val="center"/>
              <w:rPr>
                <w:sz w:val="20"/>
                <w:szCs w:val="20"/>
              </w:rPr>
            </w:pPr>
            <w:r w:rsidRPr="0035499D">
              <w:rPr>
                <w:sz w:val="20"/>
                <w:szCs w:val="20"/>
              </w:rPr>
              <w:t>0,7892</w:t>
            </w:r>
          </w:p>
        </w:tc>
        <w:tc>
          <w:tcPr>
            <w:tcW w:w="993" w:type="dxa"/>
            <w:tcBorders>
              <w:top w:val="nil"/>
              <w:left w:val="nil"/>
              <w:bottom w:val="single" w:sz="4" w:space="0" w:color="auto"/>
              <w:right w:val="single" w:sz="4" w:space="0" w:color="auto"/>
            </w:tcBorders>
            <w:shd w:val="clear" w:color="000000" w:fill="FFFFFF"/>
            <w:noWrap/>
            <w:vAlign w:val="center"/>
            <w:hideMark/>
          </w:tcPr>
          <w:p w14:paraId="33BA0F06" w14:textId="77777777" w:rsidR="00ED0307" w:rsidRPr="0035499D" w:rsidRDefault="00ED0307">
            <w:pPr>
              <w:jc w:val="center"/>
              <w:rPr>
                <w:sz w:val="20"/>
                <w:szCs w:val="20"/>
              </w:rPr>
            </w:pPr>
            <w:r w:rsidRPr="0035499D">
              <w:rPr>
                <w:sz w:val="20"/>
                <w:szCs w:val="20"/>
              </w:rPr>
              <w:t>0,0023</w:t>
            </w:r>
          </w:p>
        </w:tc>
      </w:tr>
      <w:tr w:rsidR="0035499D" w:rsidRPr="0035499D" w14:paraId="2BBFBE88"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2430DE70" w14:textId="77777777" w:rsidR="00ED0307" w:rsidRPr="0035499D" w:rsidRDefault="00ED0307">
            <w:pPr>
              <w:jc w:val="center"/>
              <w:rPr>
                <w:sz w:val="20"/>
                <w:szCs w:val="20"/>
              </w:rPr>
            </w:pPr>
            <w:r w:rsidRPr="0035499D">
              <w:rPr>
                <w:sz w:val="20"/>
                <w:szCs w:val="20"/>
              </w:rPr>
              <w:t>13</w:t>
            </w:r>
          </w:p>
        </w:tc>
        <w:tc>
          <w:tcPr>
            <w:tcW w:w="2240" w:type="dxa"/>
            <w:tcBorders>
              <w:top w:val="nil"/>
              <w:left w:val="nil"/>
              <w:bottom w:val="single" w:sz="4" w:space="0" w:color="auto"/>
              <w:right w:val="single" w:sz="4" w:space="0" w:color="auto"/>
            </w:tcBorders>
            <w:shd w:val="clear" w:color="000000" w:fill="FFFFFF"/>
            <w:noWrap/>
            <w:vAlign w:val="center"/>
            <w:hideMark/>
          </w:tcPr>
          <w:p w14:paraId="01D245D5" w14:textId="77777777" w:rsidR="00ED0307" w:rsidRPr="0035499D" w:rsidRDefault="00ED0307">
            <w:pPr>
              <w:rPr>
                <w:sz w:val="20"/>
                <w:szCs w:val="20"/>
              </w:rPr>
            </w:pPr>
            <w:proofErr w:type="spellStart"/>
            <w:r w:rsidRPr="0035499D">
              <w:rPr>
                <w:sz w:val="20"/>
                <w:szCs w:val="20"/>
              </w:rPr>
              <w:t>Ông</w:t>
            </w:r>
            <w:proofErr w:type="spellEnd"/>
            <w:r w:rsidRPr="0035499D">
              <w:rPr>
                <w:sz w:val="20"/>
                <w:szCs w:val="20"/>
              </w:rPr>
              <w:t xml:space="preserve"> </w:t>
            </w:r>
            <w:proofErr w:type="spellStart"/>
            <w:r w:rsidRPr="0035499D">
              <w:rPr>
                <w:sz w:val="20"/>
                <w:szCs w:val="20"/>
              </w:rPr>
              <w:t>Đực</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7ACDB95E"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14D45CF" w14:textId="77777777" w:rsidR="00ED0307" w:rsidRPr="0035499D" w:rsidRDefault="00ED0307">
            <w:pPr>
              <w:jc w:val="center"/>
              <w:rPr>
                <w:sz w:val="20"/>
                <w:szCs w:val="20"/>
              </w:rPr>
            </w:pPr>
            <w:r w:rsidRPr="0035499D">
              <w:rPr>
                <w:sz w:val="20"/>
                <w:szCs w:val="20"/>
              </w:rPr>
              <w:t>0,9525</w:t>
            </w:r>
          </w:p>
        </w:tc>
        <w:tc>
          <w:tcPr>
            <w:tcW w:w="1134" w:type="dxa"/>
            <w:tcBorders>
              <w:top w:val="nil"/>
              <w:left w:val="nil"/>
              <w:bottom w:val="single" w:sz="4" w:space="0" w:color="auto"/>
              <w:right w:val="single" w:sz="4" w:space="0" w:color="auto"/>
            </w:tcBorders>
            <w:shd w:val="clear" w:color="000000" w:fill="FFFFFF"/>
            <w:noWrap/>
            <w:vAlign w:val="center"/>
            <w:hideMark/>
          </w:tcPr>
          <w:p w14:paraId="4C7BEDF1" w14:textId="77777777" w:rsidR="00ED0307" w:rsidRPr="0035499D" w:rsidRDefault="00ED0307">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496404ED"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D1DD1CA" w14:textId="77777777" w:rsidR="00ED0307" w:rsidRPr="0035499D" w:rsidRDefault="00ED0307">
            <w:pPr>
              <w:jc w:val="center"/>
              <w:rPr>
                <w:sz w:val="20"/>
                <w:szCs w:val="20"/>
              </w:rPr>
            </w:pPr>
            <w:r w:rsidRPr="0035499D">
              <w:rPr>
                <w:sz w:val="20"/>
                <w:szCs w:val="20"/>
              </w:rPr>
              <w:t>0,7620</w:t>
            </w:r>
          </w:p>
        </w:tc>
        <w:tc>
          <w:tcPr>
            <w:tcW w:w="993" w:type="dxa"/>
            <w:tcBorders>
              <w:top w:val="nil"/>
              <w:left w:val="nil"/>
              <w:bottom w:val="single" w:sz="4" w:space="0" w:color="auto"/>
              <w:right w:val="single" w:sz="4" w:space="0" w:color="auto"/>
            </w:tcBorders>
            <w:shd w:val="clear" w:color="000000" w:fill="FFFFFF"/>
            <w:noWrap/>
            <w:vAlign w:val="center"/>
            <w:hideMark/>
          </w:tcPr>
          <w:p w14:paraId="1C05F61F" w14:textId="77777777" w:rsidR="00ED0307" w:rsidRPr="0035499D" w:rsidRDefault="00ED0307">
            <w:pPr>
              <w:jc w:val="center"/>
              <w:rPr>
                <w:sz w:val="20"/>
                <w:szCs w:val="20"/>
              </w:rPr>
            </w:pPr>
            <w:r w:rsidRPr="0035499D">
              <w:rPr>
                <w:sz w:val="20"/>
                <w:szCs w:val="20"/>
              </w:rPr>
              <w:t>0,0006</w:t>
            </w:r>
          </w:p>
        </w:tc>
      </w:tr>
      <w:tr w:rsidR="0035499D" w:rsidRPr="0035499D" w14:paraId="6879988E"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5FD34E1" w14:textId="77777777" w:rsidR="00ED0307" w:rsidRPr="0035499D" w:rsidRDefault="00ED0307">
            <w:pPr>
              <w:jc w:val="center"/>
              <w:rPr>
                <w:sz w:val="20"/>
                <w:szCs w:val="20"/>
              </w:rPr>
            </w:pPr>
            <w:r w:rsidRPr="0035499D">
              <w:rPr>
                <w:sz w:val="20"/>
                <w:szCs w:val="20"/>
              </w:rPr>
              <w:t>14</w:t>
            </w:r>
          </w:p>
        </w:tc>
        <w:tc>
          <w:tcPr>
            <w:tcW w:w="2240" w:type="dxa"/>
            <w:tcBorders>
              <w:top w:val="nil"/>
              <w:left w:val="nil"/>
              <w:bottom w:val="single" w:sz="4" w:space="0" w:color="auto"/>
              <w:right w:val="single" w:sz="4" w:space="0" w:color="auto"/>
            </w:tcBorders>
            <w:shd w:val="clear" w:color="000000" w:fill="FFFFFF"/>
            <w:noWrap/>
            <w:vAlign w:val="center"/>
            <w:hideMark/>
          </w:tcPr>
          <w:p w14:paraId="0DE294E7"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8B Thanh </w:t>
            </w:r>
            <w:proofErr w:type="spellStart"/>
            <w:r w:rsidRPr="0035499D">
              <w:rPr>
                <w:sz w:val="20"/>
                <w:szCs w:val="20"/>
              </w:rPr>
              <w:t>Tuyền</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48770A74"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19D8E83F" w14:textId="77777777" w:rsidR="00ED0307" w:rsidRPr="0035499D" w:rsidRDefault="00ED0307">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31528624" w14:textId="77777777" w:rsidR="00ED0307" w:rsidRPr="0035499D" w:rsidRDefault="00ED0307">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45F0D0F8"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28D9548" w14:textId="77777777" w:rsidR="00ED0307" w:rsidRPr="0035499D" w:rsidRDefault="00ED0307">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4CA4C72B" w14:textId="77777777" w:rsidR="00ED0307" w:rsidRPr="0035499D" w:rsidRDefault="00ED0307">
            <w:pPr>
              <w:jc w:val="center"/>
              <w:rPr>
                <w:sz w:val="20"/>
                <w:szCs w:val="20"/>
              </w:rPr>
            </w:pPr>
            <w:r w:rsidRPr="0035499D">
              <w:rPr>
                <w:sz w:val="20"/>
                <w:szCs w:val="20"/>
              </w:rPr>
              <w:t>0,0010</w:t>
            </w:r>
          </w:p>
        </w:tc>
      </w:tr>
      <w:tr w:rsidR="0035499D" w:rsidRPr="0035499D" w14:paraId="646F399A"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BDE7AEC" w14:textId="77777777" w:rsidR="00ED0307" w:rsidRPr="0035499D" w:rsidRDefault="00ED0307">
            <w:pPr>
              <w:jc w:val="center"/>
              <w:rPr>
                <w:sz w:val="20"/>
                <w:szCs w:val="20"/>
              </w:rPr>
            </w:pPr>
            <w:r w:rsidRPr="0035499D">
              <w:rPr>
                <w:sz w:val="20"/>
                <w:szCs w:val="20"/>
              </w:rPr>
              <w:t>15</w:t>
            </w:r>
          </w:p>
        </w:tc>
        <w:tc>
          <w:tcPr>
            <w:tcW w:w="2240" w:type="dxa"/>
            <w:tcBorders>
              <w:top w:val="nil"/>
              <w:left w:val="nil"/>
              <w:bottom w:val="single" w:sz="4" w:space="0" w:color="auto"/>
              <w:right w:val="single" w:sz="4" w:space="0" w:color="auto"/>
            </w:tcBorders>
            <w:shd w:val="clear" w:color="000000" w:fill="FFFFFF"/>
            <w:noWrap/>
            <w:vAlign w:val="center"/>
            <w:hideMark/>
          </w:tcPr>
          <w:p w14:paraId="411E6276"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8 Thanh </w:t>
            </w:r>
            <w:proofErr w:type="spellStart"/>
            <w:r w:rsidRPr="0035499D">
              <w:rPr>
                <w:sz w:val="20"/>
                <w:szCs w:val="20"/>
              </w:rPr>
              <w:t>Tuyền</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45B42195"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A792D5E" w14:textId="77777777" w:rsidR="00ED0307" w:rsidRPr="0035499D" w:rsidRDefault="00ED0307">
            <w:pPr>
              <w:jc w:val="center"/>
              <w:rPr>
                <w:sz w:val="20"/>
                <w:szCs w:val="20"/>
              </w:rPr>
            </w:pPr>
            <w:r w:rsidRPr="0035499D">
              <w:rPr>
                <w:sz w:val="20"/>
                <w:szCs w:val="20"/>
              </w:rPr>
              <w:t>0,9411</w:t>
            </w:r>
          </w:p>
        </w:tc>
        <w:tc>
          <w:tcPr>
            <w:tcW w:w="1134" w:type="dxa"/>
            <w:tcBorders>
              <w:top w:val="nil"/>
              <w:left w:val="nil"/>
              <w:bottom w:val="single" w:sz="4" w:space="0" w:color="auto"/>
              <w:right w:val="single" w:sz="4" w:space="0" w:color="auto"/>
            </w:tcBorders>
            <w:shd w:val="clear" w:color="000000" w:fill="FFFFFF"/>
            <w:noWrap/>
            <w:vAlign w:val="center"/>
            <w:hideMark/>
          </w:tcPr>
          <w:p w14:paraId="05CE39A2" w14:textId="77777777" w:rsidR="00ED0307" w:rsidRPr="0035499D" w:rsidRDefault="00ED0307">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53859E18"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80ED8EF" w14:textId="77777777" w:rsidR="00ED0307" w:rsidRPr="0035499D" w:rsidRDefault="00ED0307">
            <w:pPr>
              <w:jc w:val="center"/>
              <w:rPr>
                <w:sz w:val="20"/>
                <w:szCs w:val="20"/>
              </w:rPr>
            </w:pPr>
            <w:r w:rsidRPr="0035499D">
              <w:rPr>
                <w:sz w:val="20"/>
                <w:szCs w:val="20"/>
              </w:rPr>
              <w:t>0,7529</w:t>
            </w:r>
          </w:p>
        </w:tc>
        <w:tc>
          <w:tcPr>
            <w:tcW w:w="993" w:type="dxa"/>
            <w:tcBorders>
              <w:top w:val="nil"/>
              <w:left w:val="nil"/>
              <w:bottom w:val="single" w:sz="4" w:space="0" w:color="auto"/>
              <w:right w:val="single" w:sz="4" w:space="0" w:color="auto"/>
            </w:tcBorders>
            <w:shd w:val="clear" w:color="000000" w:fill="FFFFFF"/>
            <w:noWrap/>
            <w:vAlign w:val="center"/>
            <w:hideMark/>
          </w:tcPr>
          <w:p w14:paraId="7CA516F9" w14:textId="77777777" w:rsidR="00ED0307" w:rsidRPr="0035499D" w:rsidRDefault="00ED0307">
            <w:pPr>
              <w:jc w:val="center"/>
              <w:rPr>
                <w:sz w:val="20"/>
                <w:szCs w:val="20"/>
              </w:rPr>
            </w:pPr>
            <w:r w:rsidRPr="0035499D">
              <w:rPr>
                <w:sz w:val="20"/>
                <w:szCs w:val="20"/>
              </w:rPr>
              <w:t>0,0010</w:t>
            </w:r>
          </w:p>
        </w:tc>
      </w:tr>
      <w:tr w:rsidR="0035499D" w:rsidRPr="0035499D" w14:paraId="24A84F13"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A01BF8F" w14:textId="77777777" w:rsidR="00ED0307" w:rsidRPr="0035499D" w:rsidRDefault="00ED0307">
            <w:pPr>
              <w:jc w:val="center"/>
              <w:rPr>
                <w:sz w:val="20"/>
                <w:szCs w:val="20"/>
              </w:rPr>
            </w:pPr>
            <w:r w:rsidRPr="0035499D">
              <w:rPr>
                <w:sz w:val="20"/>
                <w:szCs w:val="20"/>
              </w:rPr>
              <w:t>16</w:t>
            </w:r>
          </w:p>
        </w:tc>
        <w:tc>
          <w:tcPr>
            <w:tcW w:w="2240" w:type="dxa"/>
            <w:tcBorders>
              <w:top w:val="nil"/>
              <w:left w:val="nil"/>
              <w:bottom w:val="single" w:sz="4" w:space="0" w:color="auto"/>
              <w:right w:val="single" w:sz="4" w:space="0" w:color="auto"/>
            </w:tcBorders>
            <w:shd w:val="clear" w:color="000000" w:fill="FFFFFF"/>
            <w:noWrap/>
            <w:vAlign w:val="center"/>
            <w:hideMark/>
          </w:tcPr>
          <w:p w14:paraId="501E9908" w14:textId="77777777" w:rsidR="00ED0307" w:rsidRPr="0035499D" w:rsidRDefault="00ED0307">
            <w:pPr>
              <w:rPr>
                <w:sz w:val="20"/>
                <w:szCs w:val="20"/>
              </w:rPr>
            </w:pPr>
            <w:proofErr w:type="spellStart"/>
            <w:r w:rsidRPr="0035499D">
              <w:rPr>
                <w:sz w:val="20"/>
                <w:szCs w:val="20"/>
              </w:rPr>
              <w:t>Tập</w:t>
            </w:r>
            <w:proofErr w:type="spellEnd"/>
            <w:r w:rsidRPr="0035499D">
              <w:rPr>
                <w:sz w:val="20"/>
                <w:szCs w:val="20"/>
              </w:rPr>
              <w:t xml:space="preserve"> </w:t>
            </w:r>
            <w:proofErr w:type="spellStart"/>
            <w:r w:rsidRPr="0035499D">
              <w:rPr>
                <w:sz w:val="20"/>
                <w:szCs w:val="20"/>
              </w:rPr>
              <w:t>thể</w:t>
            </w:r>
            <w:proofErr w:type="spellEnd"/>
            <w:r w:rsidRPr="0035499D">
              <w:rPr>
                <w:sz w:val="20"/>
                <w:szCs w:val="20"/>
              </w:rPr>
              <w:t xml:space="preserve"> 2</w:t>
            </w:r>
          </w:p>
        </w:tc>
        <w:tc>
          <w:tcPr>
            <w:tcW w:w="1417" w:type="dxa"/>
            <w:tcBorders>
              <w:top w:val="nil"/>
              <w:left w:val="nil"/>
              <w:bottom w:val="single" w:sz="4" w:space="0" w:color="auto"/>
              <w:right w:val="single" w:sz="4" w:space="0" w:color="auto"/>
            </w:tcBorders>
            <w:shd w:val="clear" w:color="000000" w:fill="FFFFFF"/>
            <w:noWrap/>
            <w:vAlign w:val="center"/>
            <w:hideMark/>
          </w:tcPr>
          <w:p w14:paraId="40E197B5"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985BF64" w14:textId="77777777" w:rsidR="00ED0307" w:rsidRPr="0035499D" w:rsidRDefault="00ED0307">
            <w:pPr>
              <w:jc w:val="center"/>
              <w:rPr>
                <w:sz w:val="20"/>
                <w:szCs w:val="20"/>
              </w:rPr>
            </w:pPr>
            <w:r w:rsidRPr="0035499D">
              <w:rPr>
                <w:sz w:val="20"/>
                <w:szCs w:val="20"/>
              </w:rPr>
              <w:t>1,8060</w:t>
            </w:r>
          </w:p>
        </w:tc>
        <w:tc>
          <w:tcPr>
            <w:tcW w:w="1134" w:type="dxa"/>
            <w:tcBorders>
              <w:top w:val="nil"/>
              <w:left w:val="nil"/>
              <w:bottom w:val="single" w:sz="4" w:space="0" w:color="auto"/>
              <w:right w:val="single" w:sz="4" w:space="0" w:color="auto"/>
            </w:tcBorders>
            <w:shd w:val="clear" w:color="000000" w:fill="FFFFFF"/>
            <w:noWrap/>
            <w:vAlign w:val="center"/>
            <w:hideMark/>
          </w:tcPr>
          <w:p w14:paraId="0B0C217E" w14:textId="77777777" w:rsidR="00ED0307" w:rsidRPr="0035499D" w:rsidRDefault="00ED0307">
            <w:pPr>
              <w:jc w:val="center"/>
              <w:rPr>
                <w:sz w:val="20"/>
                <w:szCs w:val="20"/>
              </w:rPr>
            </w:pPr>
            <w:r w:rsidRPr="0035499D">
              <w:rPr>
                <w:sz w:val="20"/>
                <w:szCs w:val="20"/>
              </w:rPr>
              <w:t>0,0031</w:t>
            </w:r>
          </w:p>
        </w:tc>
        <w:tc>
          <w:tcPr>
            <w:tcW w:w="992" w:type="dxa"/>
            <w:tcBorders>
              <w:top w:val="nil"/>
              <w:left w:val="nil"/>
              <w:bottom w:val="single" w:sz="4" w:space="0" w:color="auto"/>
              <w:right w:val="single" w:sz="4" w:space="0" w:color="auto"/>
            </w:tcBorders>
            <w:shd w:val="clear" w:color="000000" w:fill="FFFFFF"/>
            <w:noWrap/>
            <w:vAlign w:val="center"/>
            <w:hideMark/>
          </w:tcPr>
          <w:p w14:paraId="6B6DA128"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7CC792F" w14:textId="77777777" w:rsidR="00ED0307" w:rsidRPr="0035499D" w:rsidRDefault="00ED0307">
            <w:pPr>
              <w:jc w:val="center"/>
              <w:rPr>
                <w:sz w:val="20"/>
                <w:szCs w:val="20"/>
              </w:rPr>
            </w:pPr>
            <w:r w:rsidRPr="0035499D">
              <w:rPr>
                <w:sz w:val="20"/>
                <w:szCs w:val="20"/>
              </w:rPr>
              <w:t>1,4448</w:t>
            </w:r>
          </w:p>
        </w:tc>
        <w:tc>
          <w:tcPr>
            <w:tcW w:w="993" w:type="dxa"/>
            <w:tcBorders>
              <w:top w:val="nil"/>
              <w:left w:val="nil"/>
              <w:bottom w:val="single" w:sz="4" w:space="0" w:color="auto"/>
              <w:right w:val="single" w:sz="4" w:space="0" w:color="auto"/>
            </w:tcBorders>
            <w:shd w:val="clear" w:color="000000" w:fill="FFFFFF"/>
            <w:noWrap/>
            <w:vAlign w:val="center"/>
            <w:hideMark/>
          </w:tcPr>
          <w:p w14:paraId="2A51F171" w14:textId="77777777" w:rsidR="00ED0307" w:rsidRPr="0035499D" w:rsidRDefault="00ED0307">
            <w:pPr>
              <w:jc w:val="center"/>
              <w:rPr>
                <w:sz w:val="20"/>
                <w:szCs w:val="20"/>
              </w:rPr>
            </w:pPr>
            <w:r w:rsidRPr="0035499D">
              <w:rPr>
                <w:sz w:val="20"/>
                <w:szCs w:val="20"/>
              </w:rPr>
              <w:t>0,0029</w:t>
            </w:r>
          </w:p>
        </w:tc>
      </w:tr>
      <w:tr w:rsidR="0035499D" w:rsidRPr="0035499D" w14:paraId="198CAFD6"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7EE4944" w14:textId="77777777" w:rsidR="00ED0307" w:rsidRPr="0035499D" w:rsidRDefault="00ED0307">
            <w:pPr>
              <w:jc w:val="center"/>
              <w:rPr>
                <w:sz w:val="20"/>
                <w:szCs w:val="20"/>
              </w:rPr>
            </w:pPr>
            <w:r w:rsidRPr="0035499D">
              <w:rPr>
                <w:sz w:val="20"/>
                <w:szCs w:val="20"/>
              </w:rPr>
              <w:t>17</w:t>
            </w:r>
          </w:p>
        </w:tc>
        <w:tc>
          <w:tcPr>
            <w:tcW w:w="2240" w:type="dxa"/>
            <w:tcBorders>
              <w:top w:val="nil"/>
              <w:left w:val="nil"/>
              <w:bottom w:val="single" w:sz="4" w:space="0" w:color="auto"/>
              <w:right w:val="single" w:sz="4" w:space="0" w:color="auto"/>
            </w:tcBorders>
            <w:shd w:val="clear" w:color="000000" w:fill="FFFFFF"/>
            <w:noWrap/>
            <w:vAlign w:val="center"/>
            <w:hideMark/>
          </w:tcPr>
          <w:p w14:paraId="3B7DACD7" w14:textId="77777777" w:rsidR="00ED0307" w:rsidRPr="0035499D" w:rsidRDefault="00ED0307">
            <w:pPr>
              <w:rPr>
                <w:sz w:val="20"/>
                <w:szCs w:val="20"/>
              </w:rPr>
            </w:pPr>
            <w:r w:rsidRPr="0035499D">
              <w:rPr>
                <w:sz w:val="20"/>
                <w:szCs w:val="20"/>
              </w:rPr>
              <w:t xml:space="preserve">Ba Thằng </w:t>
            </w:r>
            <w:proofErr w:type="spellStart"/>
            <w:r w:rsidRPr="0035499D">
              <w:rPr>
                <w:sz w:val="20"/>
                <w:szCs w:val="20"/>
              </w:rPr>
              <w:t>Bư</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5F5C869A"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BA49B42" w14:textId="77777777" w:rsidR="00ED0307" w:rsidRPr="0035499D" w:rsidRDefault="00ED0307">
            <w:pPr>
              <w:jc w:val="center"/>
              <w:rPr>
                <w:sz w:val="20"/>
                <w:szCs w:val="20"/>
              </w:rPr>
            </w:pPr>
            <w:r w:rsidRPr="0035499D">
              <w:rPr>
                <w:sz w:val="20"/>
                <w:szCs w:val="20"/>
              </w:rPr>
              <w:t>1,9414</w:t>
            </w:r>
          </w:p>
        </w:tc>
        <w:tc>
          <w:tcPr>
            <w:tcW w:w="1134" w:type="dxa"/>
            <w:tcBorders>
              <w:top w:val="nil"/>
              <w:left w:val="nil"/>
              <w:bottom w:val="single" w:sz="4" w:space="0" w:color="auto"/>
              <w:right w:val="single" w:sz="4" w:space="0" w:color="auto"/>
            </w:tcBorders>
            <w:shd w:val="clear" w:color="000000" w:fill="FFFFFF"/>
            <w:noWrap/>
            <w:vAlign w:val="center"/>
            <w:hideMark/>
          </w:tcPr>
          <w:p w14:paraId="74E52098" w14:textId="77777777" w:rsidR="00ED0307" w:rsidRPr="0035499D" w:rsidRDefault="00ED0307">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15205D89"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5B0FD0E" w14:textId="77777777" w:rsidR="00ED0307" w:rsidRPr="0035499D" w:rsidRDefault="00ED0307">
            <w:pPr>
              <w:jc w:val="center"/>
              <w:rPr>
                <w:sz w:val="20"/>
                <w:szCs w:val="20"/>
              </w:rPr>
            </w:pPr>
            <w:r w:rsidRPr="0035499D">
              <w:rPr>
                <w:sz w:val="20"/>
                <w:szCs w:val="20"/>
              </w:rPr>
              <w:t>1,5531</w:t>
            </w:r>
          </w:p>
        </w:tc>
        <w:tc>
          <w:tcPr>
            <w:tcW w:w="993" w:type="dxa"/>
            <w:tcBorders>
              <w:top w:val="nil"/>
              <w:left w:val="nil"/>
              <w:bottom w:val="single" w:sz="4" w:space="0" w:color="auto"/>
              <w:right w:val="single" w:sz="4" w:space="0" w:color="auto"/>
            </w:tcBorders>
            <w:shd w:val="clear" w:color="000000" w:fill="FFFFFF"/>
            <w:noWrap/>
            <w:vAlign w:val="center"/>
            <w:hideMark/>
          </w:tcPr>
          <w:p w14:paraId="41E8C2F9" w14:textId="77777777" w:rsidR="00ED0307" w:rsidRPr="0035499D" w:rsidRDefault="00ED0307">
            <w:pPr>
              <w:jc w:val="center"/>
              <w:rPr>
                <w:sz w:val="20"/>
                <w:szCs w:val="20"/>
              </w:rPr>
            </w:pPr>
            <w:r w:rsidRPr="0035499D">
              <w:rPr>
                <w:sz w:val="20"/>
                <w:szCs w:val="20"/>
              </w:rPr>
              <w:t>0,0023</w:t>
            </w:r>
          </w:p>
        </w:tc>
      </w:tr>
      <w:tr w:rsidR="0035499D" w:rsidRPr="0035499D" w14:paraId="6FD4AEFF"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542755D" w14:textId="77777777" w:rsidR="00ED0307" w:rsidRPr="0035499D" w:rsidRDefault="00ED0307">
            <w:pPr>
              <w:jc w:val="center"/>
              <w:rPr>
                <w:sz w:val="20"/>
                <w:szCs w:val="20"/>
              </w:rPr>
            </w:pPr>
            <w:r w:rsidRPr="0035499D">
              <w:rPr>
                <w:sz w:val="20"/>
                <w:szCs w:val="20"/>
              </w:rPr>
              <w:t>18</w:t>
            </w:r>
          </w:p>
        </w:tc>
        <w:tc>
          <w:tcPr>
            <w:tcW w:w="2240" w:type="dxa"/>
            <w:tcBorders>
              <w:top w:val="nil"/>
              <w:left w:val="nil"/>
              <w:bottom w:val="single" w:sz="4" w:space="0" w:color="auto"/>
              <w:right w:val="single" w:sz="4" w:space="0" w:color="auto"/>
            </w:tcBorders>
            <w:shd w:val="clear" w:color="000000" w:fill="FFFFFF"/>
            <w:noWrap/>
            <w:vAlign w:val="center"/>
            <w:hideMark/>
          </w:tcPr>
          <w:p w14:paraId="219D5BB6"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5-3 An </w:t>
            </w:r>
            <w:proofErr w:type="spellStart"/>
            <w:r w:rsidRPr="0035499D">
              <w:rPr>
                <w:sz w:val="20"/>
                <w:szCs w:val="20"/>
              </w:rPr>
              <w:t>Lập</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2CD41050"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E829392" w14:textId="77777777" w:rsidR="00ED0307" w:rsidRPr="0035499D" w:rsidRDefault="00ED0307">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52641EF5" w14:textId="77777777" w:rsidR="00ED0307" w:rsidRPr="0035499D" w:rsidRDefault="00ED0307">
            <w:pPr>
              <w:jc w:val="center"/>
              <w:rPr>
                <w:sz w:val="20"/>
                <w:szCs w:val="20"/>
              </w:rPr>
            </w:pPr>
            <w:r w:rsidRPr="0035499D">
              <w:rPr>
                <w:sz w:val="20"/>
                <w:szCs w:val="20"/>
              </w:rPr>
              <w:t>0,0014</w:t>
            </w:r>
          </w:p>
        </w:tc>
        <w:tc>
          <w:tcPr>
            <w:tcW w:w="992" w:type="dxa"/>
            <w:tcBorders>
              <w:top w:val="nil"/>
              <w:left w:val="nil"/>
              <w:bottom w:val="single" w:sz="4" w:space="0" w:color="auto"/>
              <w:right w:val="single" w:sz="4" w:space="0" w:color="auto"/>
            </w:tcBorders>
            <w:shd w:val="clear" w:color="000000" w:fill="FFFFFF"/>
            <w:noWrap/>
            <w:vAlign w:val="center"/>
            <w:hideMark/>
          </w:tcPr>
          <w:p w14:paraId="66046B74"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29B21CC" w14:textId="77777777" w:rsidR="00ED0307" w:rsidRPr="0035499D" w:rsidRDefault="00ED0307">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246C7517" w14:textId="77777777" w:rsidR="00ED0307" w:rsidRPr="0035499D" w:rsidRDefault="00ED0307">
            <w:pPr>
              <w:jc w:val="center"/>
              <w:rPr>
                <w:sz w:val="20"/>
                <w:szCs w:val="20"/>
              </w:rPr>
            </w:pPr>
            <w:r w:rsidRPr="0035499D">
              <w:rPr>
                <w:sz w:val="20"/>
                <w:szCs w:val="20"/>
              </w:rPr>
              <w:t>0,0013</w:t>
            </w:r>
          </w:p>
        </w:tc>
      </w:tr>
      <w:tr w:rsidR="0035499D" w:rsidRPr="0035499D" w14:paraId="538EFF7F"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D4A5CF4" w14:textId="77777777" w:rsidR="00ED0307" w:rsidRPr="0035499D" w:rsidRDefault="00ED0307">
            <w:pPr>
              <w:jc w:val="center"/>
              <w:rPr>
                <w:sz w:val="20"/>
                <w:szCs w:val="20"/>
              </w:rPr>
            </w:pPr>
            <w:r w:rsidRPr="0035499D">
              <w:rPr>
                <w:sz w:val="20"/>
                <w:szCs w:val="20"/>
              </w:rPr>
              <w:t>19</w:t>
            </w:r>
          </w:p>
        </w:tc>
        <w:tc>
          <w:tcPr>
            <w:tcW w:w="2240" w:type="dxa"/>
            <w:tcBorders>
              <w:top w:val="nil"/>
              <w:left w:val="nil"/>
              <w:bottom w:val="single" w:sz="4" w:space="0" w:color="auto"/>
              <w:right w:val="single" w:sz="4" w:space="0" w:color="auto"/>
            </w:tcBorders>
            <w:shd w:val="clear" w:color="000000" w:fill="FFFFFF"/>
            <w:noWrap/>
            <w:vAlign w:val="center"/>
            <w:hideMark/>
          </w:tcPr>
          <w:p w14:paraId="38DCE145"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Thị Tính 2</w:t>
            </w:r>
          </w:p>
        </w:tc>
        <w:tc>
          <w:tcPr>
            <w:tcW w:w="1417" w:type="dxa"/>
            <w:tcBorders>
              <w:top w:val="nil"/>
              <w:left w:val="nil"/>
              <w:bottom w:val="single" w:sz="4" w:space="0" w:color="auto"/>
              <w:right w:val="single" w:sz="4" w:space="0" w:color="auto"/>
            </w:tcBorders>
            <w:shd w:val="clear" w:color="000000" w:fill="FFFFFF"/>
            <w:noWrap/>
            <w:vAlign w:val="center"/>
            <w:hideMark/>
          </w:tcPr>
          <w:p w14:paraId="0CBAEBBC"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9F252B3" w14:textId="77777777" w:rsidR="00ED0307" w:rsidRPr="0035499D" w:rsidRDefault="00ED0307">
            <w:pPr>
              <w:jc w:val="center"/>
              <w:rPr>
                <w:sz w:val="20"/>
                <w:szCs w:val="20"/>
              </w:rPr>
            </w:pPr>
            <w:r w:rsidRPr="0035499D">
              <w:rPr>
                <w:sz w:val="20"/>
                <w:szCs w:val="20"/>
              </w:rPr>
              <w:t>1,9866</w:t>
            </w:r>
          </w:p>
        </w:tc>
        <w:tc>
          <w:tcPr>
            <w:tcW w:w="1134" w:type="dxa"/>
            <w:tcBorders>
              <w:top w:val="nil"/>
              <w:left w:val="nil"/>
              <w:bottom w:val="single" w:sz="4" w:space="0" w:color="auto"/>
              <w:right w:val="single" w:sz="4" w:space="0" w:color="auto"/>
            </w:tcBorders>
            <w:shd w:val="clear" w:color="000000" w:fill="FFFFFF"/>
            <w:noWrap/>
            <w:vAlign w:val="center"/>
            <w:hideMark/>
          </w:tcPr>
          <w:p w14:paraId="605BA133" w14:textId="77777777" w:rsidR="00ED0307" w:rsidRPr="0035499D" w:rsidRDefault="00ED0307">
            <w:pPr>
              <w:jc w:val="center"/>
              <w:rPr>
                <w:sz w:val="20"/>
                <w:szCs w:val="20"/>
              </w:rPr>
            </w:pPr>
            <w:r w:rsidRPr="0035499D">
              <w:rPr>
                <w:sz w:val="20"/>
                <w:szCs w:val="20"/>
              </w:rPr>
              <w:t>0,0020</w:t>
            </w:r>
          </w:p>
        </w:tc>
        <w:tc>
          <w:tcPr>
            <w:tcW w:w="992" w:type="dxa"/>
            <w:tcBorders>
              <w:top w:val="nil"/>
              <w:left w:val="nil"/>
              <w:bottom w:val="single" w:sz="4" w:space="0" w:color="auto"/>
              <w:right w:val="single" w:sz="4" w:space="0" w:color="auto"/>
            </w:tcBorders>
            <w:shd w:val="clear" w:color="000000" w:fill="FFFFFF"/>
            <w:noWrap/>
            <w:vAlign w:val="center"/>
            <w:hideMark/>
          </w:tcPr>
          <w:p w14:paraId="36440B41"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B707B67" w14:textId="77777777" w:rsidR="00ED0307" w:rsidRPr="0035499D" w:rsidRDefault="00ED0307">
            <w:pPr>
              <w:jc w:val="center"/>
              <w:rPr>
                <w:sz w:val="20"/>
                <w:szCs w:val="20"/>
              </w:rPr>
            </w:pPr>
            <w:r w:rsidRPr="0035499D">
              <w:rPr>
                <w:sz w:val="20"/>
                <w:szCs w:val="20"/>
              </w:rPr>
              <w:t>1,5893</w:t>
            </w:r>
          </w:p>
        </w:tc>
        <w:tc>
          <w:tcPr>
            <w:tcW w:w="993" w:type="dxa"/>
            <w:tcBorders>
              <w:top w:val="nil"/>
              <w:left w:val="nil"/>
              <w:bottom w:val="single" w:sz="4" w:space="0" w:color="auto"/>
              <w:right w:val="single" w:sz="4" w:space="0" w:color="auto"/>
            </w:tcBorders>
            <w:shd w:val="clear" w:color="000000" w:fill="FFFFFF"/>
            <w:noWrap/>
            <w:vAlign w:val="center"/>
            <w:hideMark/>
          </w:tcPr>
          <w:p w14:paraId="553B0080" w14:textId="77777777" w:rsidR="00ED0307" w:rsidRPr="0035499D" w:rsidRDefault="00ED0307">
            <w:pPr>
              <w:jc w:val="center"/>
              <w:rPr>
                <w:sz w:val="20"/>
                <w:szCs w:val="20"/>
              </w:rPr>
            </w:pPr>
            <w:r w:rsidRPr="0035499D">
              <w:rPr>
                <w:sz w:val="20"/>
                <w:szCs w:val="20"/>
              </w:rPr>
              <w:t>0,0019</w:t>
            </w:r>
          </w:p>
        </w:tc>
      </w:tr>
      <w:tr w:rsidR="0035499D" w:rsidRPr="0035499D" w14:paraId="5C9B8ECC"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2FEC928A" w14:textId="77777777" w:rsidR="00ED0307" w:rsidRPr="0035499D" w:rsidRDefault="00ED0307">
            <w:pPr>
              <w:jc w:val="center"/>
              <w:rPr>
                <w:sz w:val="20"/>
                <w:szCs w:val="20"/>
              </w:rPr>
            </w:pPr>
            <w:r w:rsidRPr="0035499D">
              <w:rPr>
                <w:sz w:val="20"/>
                <w:szCs w:val="20"/>
              </w:rPr>
              <w:t>20</w:t>
            </w:r>
          </w:p>
        </w:tc>
        <w:tc>
          <w:tcPr>
            <w:tcW w:w="2240" w:type="dxa"/>
            <w:tcBorders>
              <w:top w:val="nil"/>
              <w:left w:val="nil"/>
              <w:bottom w:val="single" w:sz="4" w:space="0" w:color="auto"/>
              <w:right w:val="single" w:sz="4" w:space="0" w:color="auto"/>
            </w:tcBorders>
            <w:shd w:val="clear" w:color="000000" w:fill="FFFFFF"/>
            <w:noWrap/>
            <w:vAlign w:val="center"/>
            <w:hideMark/>
          </w:tcPr>
          <w:p w14:paraId="21BE8516" w14:textId="77777777" w:rsidR="00ED0307" w:rsidRPr="0035499D" w:rsidRDefault="00ED0307">
            <w:pPr>
              <w:rPr>
                <w:sz w:val="20"/>
                <w:szCs w:val="20"/>
              </w:rPr>
            </w:pP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Bà</w:t>
            </w:r>
            <w:proofErr w:type="spellEnd"/>
            <w:r w:rsidRPr="0035499D">
              <w:rPr>
                <w:sz w:val="20"/>
                <w:szCs w:val="20"/>
              </w:rPr>
              <w:t xml:space="preserve"> Ba 3</w:t>
            </w:r>
          </w:p>
        </w:tc>
        <w:tc>
          <w:tcPr>
            <w:tcW w:w="1417" w:type="dxa"/>
            <w:tcBorders>
              <w:top w:val="nil"/>
              <w:left w:val="nil"/>
              <w:bottom w:val="single" w:sz="4" w:space="0" w:color="auto"/>
              <w:right w:val="single" w:sz="4" w:space="0" w:color="auto"/>
            </w:tcBorders>
            <w:shd w:val="clear" w:color="000000" w:fill="FFFFFF"/>
            <w:noWrap/>
            <w:vAlign w:val="center"/>
            <w:hideMark/>
          </w:tcPr>
          <w:p w14:paraId="25046560"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4B1D92F" w14:textId="77777777" w:rsidR="00ED0307" w:rsidRPr="0035499D" w:rsidRDefault="00ED0307">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shd w:val="clear" w:color="000000" w:fill="FFFFFF"/>
            <w:noWrap/>
            <w:vAlign w:val="center"/>
            <w:hideMark/>
          </w:tcPr>
          <w:p w14:paraId="25E5BA97" w14:textId="77777777" w:rsidR="00ED0307" w:rsidRPr="0035499D" w:rsidRDefault="00ED0307">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7933F683"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985009D" w14:textId="77777777" w:rsidR="00ED0307" w:rsidRPr="0035499D" w:rsidRDefault="00ED0307">
            <w:pPr>
              <w:jc w:val="center"/>
              <w:rPr>
                <w:sz w:val="20"/>
                <w:szCs w:val="20"/>
              </w:rPr>
            </w:pPr>
            <w:r w:rsidRPr="0035499D">
              <w:rPr>
                <w:sz w:val="20"/>
                <w:szCs w:val="20"/>
              </w:rPr>
              <w:t>1,1531</w:t>
            </w:r>
          </w:p>
        </w:tc>
        <w:tc>
          <w:tcPr>
            <w:tcW w:w="993" w:type="dxa"/>
            <w:tcBorders>
              <w:top w:val="nil"/>
              <w:left w:val="nil"/>
              <w:bottom w:val="single" w:sz="4" w:space="0" w:color="auto"/>
              <w:right w:val="single" w:sz="4" w:space="0" w:color="auto"/>
            </w:tcBorders>
            <w:shd w:val="clear" w:color="000000" w:fill="FFFFFF"/>
            <w:noWrap/>
            <w:vAlign w:val="center"/>
            <w:hideMark/>
          </w:tcPr>
          <w:p w14:paraId="5E757F25" w14:textId="77777777" w:rsidR="00ED0307" w:rsidRPr="0035499D" w:rsidRDefault="00ED0307">
            <w:pPr>
              <w:jc w:val="center"/>
              <w:rPr>
                <w:sz w:val="20"/>
                <w:szCs w:val="20"/>
              </w:rPr>
            </w:pPr>
            <w:r w:rsidRPr="0035499D">
              <w:rPr>
                <w:sz w:val="20"/>
                <w:szCs w:val="20"/>
              </w:rPr>
              <w:t>0,0023</w:t>
            </w:r>
          </w:p>
        </w:tc>
      </w:tr>
      <w:tr w:rsidR="0035499D" w:rsidRPr="0035499D" w14:paraId="5A1887AB"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6C21893" w14:textId="77777777" w:rsidR="00ED0307" w:rsidRPr="0035499D" w:rsidRDefault="00ED0307">
            <w:pPr>
              <w:jc w:val="center"/>
              <w:rPr>
                <w:sz w:val="20"/>
                <w:szCs w:val="20"/>
              </w:rPr>
            </w:pPr>
            <w:r w:rsidRPr="0035499D">
              <w:rPr>
                <w:sz w:val="20"/>
                <w:szCs w:val="20"/>
              </w:rPr>
              <w:t>21</w:t>
            </w:r>
          </w:p>
        </w:tc>
        <w:tc>
          <w:tcPr>
            <w:tcW w:w="2240" w:type="dxa"/>
            <w:tcBorders>
              <w:top w:val="nil"/>
              <w:left w:val="nil"/>
              <w:bottom w:val="single" w:sz="4" w:space="0" w:color="auto"/>
              <w:right w:val="single" w:sz="4" w:space="0" w:color="auto"/>
            </w:tcBorders>
            <w:shd w:val="clear" w:color="000000" w:fill="FFFFFF"/>
            <w:noWrap/>
            <w:vAlign w:val="center"/>
            <w:hideMark/>
          </w:tcPr>
          <w:p w14:paraId="6F35B1E4" w14:textId="77777777" w:rsidR="00ED0307" w:rsidRPr="0035499D" w:rsidRDefault="00ED0307">
            <w:pPr>
              <w:rPr>
                <w:sz w:val="20"/>
                <w:szCs w:val="20"/>
              </w:rPr>
            </w:pPr>
            <w:proofErr w:type="spellStart"/>
            <w:r w:rsidRPr="0035499D">
              <w:rPr>
                <w:sz w:val="20"/>
                <w:szCs w:val="20"/>
              </w:rPr>
              <w:t>Cua</w:t>
            </w:r>
            <w:proofErr w:type="spellEnd"/>
            <w:r w:rsidRPr="0035499D">
              <w:rPr>
                <w:sz w:val="20"/>
                <w:szCs w:val="20"/>
              </w:rPr>
              <w:t xml:space="preserve"> </w:t>
            </w:r>
            <w:proofErr w:type="spellStart"/>
            <w:r w:rsidRPr="0035499D">
              <w:rPr>
                <w:sz w:val="20"/>
                <w:szCs w:val="20"/>
              </w:rPr>
              <w:t>Vòng</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79F666A5"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CCCBAA7" w14:textId="77777777" w:rsidR="00ED0307" w:rsidRPr="0035499D" w:rsidRDefault="00ED0307">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55219C77" w14:textId="77777777" w:rsidR="00ED0307" w:rsidRPr="0035499D" w:rsidRDefault="00ED0307">
            <w:pPr>
              <w:jc w:val="center"/>
              <w:rPr>
                <w:sz w:val="20"/>
                <w:szCs w:val="20"/>
              </w:rPr>
            </w:pPr>
            <w:r w:rsidRPr="0035499D">
              <w:rPr>
                <w:sz w:val="20"/>
                <w:szCs w:val="20"/>
              </w:rPr>
              <w:t>0,0016</w:t>
            </w:r>
          </w:p>
        </w:tc>
        <w:tc>
          <w:tcPr>
            <w:tcW w:w="992" w:type="dxa"/>
            <w:tcBorders>
              <w:top w:val="nil"/>
              <w:left w:val="nil"/>
              <w:bottom w:val="single" w:sz="4" w:space="0" w:color="auto"/>
              <w:right w:val="single" w:sz="4" w:space="0" w:color="auto"/>
            </w:tcBorders>
            <w:shd w:val="clear" w:color="000000" w:fill="FFFFFF"/>
            <w:noWrap/>
            <w:vAlign w:val="center"/>
            <w:hideMark/>
          </w:tcPr>
          <w:p w14:paraId="057C6E8E"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1A9F197" w14:textId="77777777" w:rsidR="00ED0307" w:rsidRPr="0035499D" w:rsidRDefault="00ED0307">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3FA5E394" w14:textId="77777777" w:rsidR="00ED0307" w:rsidRPr="0035499D" w:rsidRDefault="00ED0307">
            <w:pPr>
              <w:jc w:val="center"/>
              <w:rPr>
                <w:sz w:val="20"/>
                <w:szCs w:val="20"/>
              </w:rPr>
            </w:pPr>
            <w:r w:rsidRPr="0035499D">
              <w:rPr>
                <w:sz w:val="20"/>
                <w:szCs w:val="20"/>
              </w:rPr>
              <w:t>0,0015</w:t>
            </w:r>
          </w:p>
        </w:tc>
      </w:tr>
      <w:tr w:rsidR="0035499D" w:rsidRPr="0035499D" w14:paraId="08365459"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A19A254" w14:textId="77777777" w:rsidR="00ED0307" w:rsidRPr="0035499D" w:rsidRDefault="00ED0307">
            <w:pPr>
              <w:jc w:val="center"/>
              <w:rPr>
                <w:sz w:val="20"/>
                <w:szCs w:val="20"/>
              </w:rPr>
            </w:pPr>
            <w:r w:rsidRPr="0035499D">
              <w:rPr>
                <w:sz w:val="20"/>
                <w:szCs w:val="20"/>
              </w:rPr>
              <w:t>22</w:t>
            </w:r>
          </w:p>
        </w:tc>
        <w:tc>
          <w:tcPr>
            <w:tcW w:w="2240" w:type="dxa"/>
            <w:tcBorders>
              <w:top w:val="nil"/>
              <w:left w:val="nil"/>
              <w:bottom w:val="single" w:sz="4" w:space="0" w:color="auto"/>
              <w:right w:val="single" w:sz="4" w:space="0" w:color="auto"/>
            </w:tcBorders>
            <w:shd w:val="clear" w:color="000000" w:fill="FFFFFF"/>
            <w:noWrap/>
            <w:vAlign w:val="center"/>
            <w:hideMark/>
          </w:tcPr>
          <w:p w14:paraId="44757058" w14:textId="77777777" w:rsidR="00ED0307" w:rsidRPr="0035499D" w:rsidRDefault="00ED0307">
            <w:pPr>
              <w:rPr>
                <w:sz w:val="20"/>
                <w:szCs w:val="20"/>
              </w:rPr>
            </w:pPr>
            <w:r w:rsidRPr="0035499D">
              <w:rPr>
                <w:sz w:val="20"/>
                <w:szCs w:val="20"/>
              </w:rPr>
              <w:t xml:space="preserve">Thanh </w:t>
            </w:r>
            <w:proofErr w:type="spellStart"/>
            <w:r w:rsidRPr="0035499D">
              <w:rPr>
                <w:sz w:val="20"/>
                <w:szCs w:val="20"/>
              </w:rPr>
              <w:t>Tuyền</w:t>
            </w:r>
            <w:proofErr w:type="spellEnd"/>
            <w:r w:rsidRPr="0035499D">
              <w:rPr>
                <w:sz w:val="20"/>
                <w:szCs w:val="20"/>
              </w:rPr>
              <w:t xml:space="preserve"> 435</w:t>
            </w:r>
          </w:p>
        </w:tc>
        <w:tc>
          <w:tcPr>
            <w:tcW w:w="1417" w:type="dxa"/>
            <w:tcBorders>
              <w:top w:val="nil"/>
              <w:left w:val="nil"/>
              <w:bottom w:val="single" w:sz="4" w:space="0" w:color="auto"/>
              <w:right w:val="single" w:sz="4" w:space="0" w:color="auto"/>
            </w:tcBorders>
            <w:shd w:val="clear" w:color="000000" w:fill="FFFFFF"/>
            <w:noWrap/>
            <w:vAlign w:val="center"/>
            <w:hideMark/>
          </w:tcPr>
          <w:p w14:paraId="6863B54F"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42F93A1" w14:textId="77777777" w:rsidR="00ED0307" w:rsidRPr="0035499D" w:rsidRDefault="00ED0307">
            <w:pPr>
              <w:jc w:val="center"/>
              <w:rPr>
                <w:sz w:val="20"/>
                <w:szCs w:val="20"/>
              </w:rPr>
            </w:pPr>
            <w:r w:rsidRPr="0035499D">
              <w:rPr>
                <w:sz w:val="20"/>
                <w:szCs w:val="20"/>
              </w:rPr>
              <w:t>0,9638</w:t>
            </w:r>
          </w:p>
        </w:tc>
        <w:tc>
          <w:tcPr>
            <w:tcW w:w="1134" w:type="dxa"/>
            <w:tcBorders>
              <w:top w:val="nil"/>
              <w:left w:val="nil"/>
              <w:bottom w:val="single" w:sz="4" w:space="0" w:color="auto"/>
              <w:right w:val="single" w:sz="4" w:space="0" w:color="auto"/>
            </w:tcBorders>
            <w:shd w:val="clear" w:color="000000" w:fill="FFFFFF"/>
            <w:noWrap/>
            <w:vAlign w:val="center"/>
            <w:hideMark/>
          </w:tcPr>
          <w:p w14:paraId="403F71F6" w14:textId="77777777" w:rsidR="00ED0307" w:rsidRPr="0035499D" w:rsidRDefault="00ED0307">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5D03C87A"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52ECF8D" w14:textId="77777777" w:rsidR="00ED0307" w:rsidRPr="0035499D" w:rsidRDefault="00ED0307">
            <w:pPr>
              <w:jc w:val="center"/>
              <w:rPr>
                <w:sz w:val="20"/>
                <w:szCs w:val="20"/>
              </w:rPr>
            </w:pPr>
            <w:r w:rsidRPr="0035499D">
              <w:rPr>
                <w:sz w:val="20"/>
                <w:szCs w:val="20"/>
              </w:rPr>
              <w:t>0,7710</w:t>
            </w:r>
          </w:p>
        </w:tc>
        <w:tc>
          <w:tcPr>
            <w:tcW w:w="993" w:type="dxa"/>
            <w:tcBorders>
              <w:top w:val="nil"/>
              <w:left w:val="nil"/>
              <w:bottom w:val="single" w:sz="4" w:space="0" w:color="auto"/>
              <w:right w:val="single" w:sz="4" w:space="0" w:color="auto"/>
            </w:tcBorders>
            <w:shd w:val="clear" w:color="000000" w:fill="FFFFFF"/>
            <w:noWrap/>
            <w:vAlign w:val="center"/>
            <w:hideMark/>
          </w:tcPr>
          <w:p w14:paraId="1FDD4F42" w14:textId="77777777" w:rsidR="00ED0307" w:rsidRPr="0035499D" w:rsidRDefault="00ED0307">
            <w:pPr>
              <w:jc w:val="center"/>
              <w:rPr>
                <w:sz w:val="20"/>
                <w:szCs w:val="20"/>
              </w:rPr>
            </w:pPr>
            <w:r w:rsidRPr="0035499D">
              <w:rPr>
                <w:sz w:val="20"/>
                <w:szCs w:val="20"/>
              </w:rPr>
              <w:t>0,0006</w:t>
            </w:r>
          </w:p>
        </w:tc>
      </w:tr>
      <w:tr w:rsidR="0035499D" w:rsidRPr="0035499D" w14:paraId="2E36462C"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274E84BE" w14:textId="77777777" w:rsidR="00ED0307" w:rsidRPr="0035499D" w:rsidRDefault="00ED0307">
            <w:pPr>
              <w:jc w:val="center"/>
              <w:rPr>
                <w:sz w:val="20"/>
                <w:szCs w:val="20"/>
              </w:rPr>
            </w:pPr>
            <w:r w:rsidRPr="0035499D">
              <w:rPr>
                <w:sz w:val="20"/>
                <w:szCs w:val="20"/>
              </w:rPr>
              <w:t>23</w:t>
            </w:r>
          </w:p>
        </w:tc>
        <w:tc>
          <w:tcPr>
            <w:tcW w:w="2240" w:type="dxa"/>
            <w:tcBorders>
              <w:top w:val="nil"/>
              <w:left w:val="nil"/>
              <w:bottom w:val="single" w:sz="4" w:space="0" w:color="auto"/>
              <w:right w:val="single" w:sz="4" w:space="0" w:color="auto"/>
            </w:tcBorders>
            <w:shd w:val="clear" w:color="000000" w:fill="FFFFFF"/>
            <w:noWrap/>
            <w:vAlign w:val="center"/>
            <w:hideMark/>
          </w:tcPr>
          <w:p w14:paraId="0A473F86" w14:textId="77777777" w:rsidR="00ED0307" w:rsidRPr="0035499D" w:rsidRDefault="00ED0307">
            <w:pPr>
              <w:rPr>
                <w:sz w:val="20"/>
                <w:szCs w:val="20"/>
              </w:rPr>
            </w:pPr>
            <w:proofErr w:type="spellStart"/>
            <w:r w:rsidRPr="0035499D">
              <w:rPr>
                <w:sz w:val="20"/>
                <w:szCs w:val="20"/>
              </w:rPr>
              <w:t>Đất</w:t>
            </w:r>
            <w:proofErr w:type="spellEnd"/>
            <w:r w:rsidRPr="0035499D">
              <w:rPr>
                <w:sz w:val="20"/>
                <w:szCs w:val="20"/>
              </w:rPr>
              <w:t xml:space="preserve"> </w:t>
            </w:r>
            <w:proofErr w:type="spellStart"/>
            <w:r w:rsidRPr="0035499D">
              <w:rPr>
                <w:sz w:val="20"/>
                <w:szCs w:val="20"/>
              </w:rPr>
              <w:t>Gieo</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6A5CAAA1"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000AD01D" w14:textId="77777777" w:rsidR="00ED0307" w:rsidRPr="0035499D" w:rsidRDefault="00ED0307">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39DE920C" w14:textId="77777777" w:rsidR="00ED0307" w:rsidRPr="0035499D" w:rsidRDefault="00ED0307">
            <w:pPr>
              <w:jc w:val="center"/>
              <w:rPr>
                <w:sz w:val="20"/>
                <w:szCs w:val="20"/>
              </w:rPr>
            </w:pPr>
            <w:r w:rsidRPr="0035499D">
              <w:rPr>
                <w:sz w:val="20"/>
                <w:szCs w:val="20"/>
              </w:rPr>
              <w:t>0,0027</w:t>
            </w:r>
          </w:p>
        </w:tc>
        <w:tc>
          <w:tcPr>
            <w:tcW w:w="992" w:type="dxa"/>
            <w:tcBorders>
              <w:top w:val="nil"/>
              <w:left w:val="nil"/>
              <w:bottom w:val="single" w:sz="4" w:space="0" w:color="auto"/>
              <w:right w:val="single" w:sz="4" w:space="0" w:color="auto"/>
            </w:tcBorders>
            <w:shd w:val="clear" w:color="000000" w:fill="FFFFFF"/>
            <w:noWrap/>
            <w:vAlign w:val="center"/>
            <w:hideMark/>
          </w:tcPr>
          <w:p w14:paraId="2A95A1F7"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9734C68" w14:textId="77777777" w:rsidR="00ED0307" w:rsidRPr="0035499D" w:rsidRDefault="00ED0307">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67471D27" w14:textId="77777777" w:rsidR="00ED0307" w:rsidRPr="0035499D" w:rsidRDefault="00ED0307">
            <w:pPr>
              <w:jc w:val="center"/>
              <w:rPr>
                <w:sz w:val="20"/>
                <w:szCs w:val="20"/>
              </w:rPr>
            </w:pPr>
            <w:r w:rsidRPr="0035499D">
              <w:rPr>
                <w:sz w:val="20"/>
                <w:szCs w:val="20"/>
              </w:rPr>
              <w:t>0,0026</w:t>
            </w:r>
          </w:p>
        </w:tc>
      </w:tr>
      <w:tr w:rsidR="0035499D" w:rsidRPr="0035499D" w14:paraId="034FD7F4"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32EDA20" w14:textId="77777777" w:rsidR="00ED0307" w:rsidRPr="0035499D" w:rsidRDefault="00ED0307">
            <w:pPr>
              <w:jc w:val="center"/>
              <w:rPr>
                <w:sz w:val="20"/>
                <w:szCs w:val="20"/>
              </w:rPr>
            </w:pPr>
            <w:r w:rsidRPr="0035499D">
              <w:rPr>
                <w:sz w:val="20"/>
                <w:szCs w:val="20"/>
              </w:rPr>
              <w:t>24</w:t>
            </w:r>
          </w:p>
        </w:tc>
        <w:tc>
          <w:tcPr>
            <w:tcW w:w="2240" w:type="dxa"/>
            <w:tcBorders>
              <w:top w:val="nil"/>
              <w:left w:val="nil"/>
              <w:bottom w:val="single" w:sz="4" w:space="0" w:color="auto"/>
              <w:right w:val="single" w:sz="4" w:space="0" w:color="auto"/>
            </w:tcBorders>
            <w:shd w:val="clear" w:color="000000" w:fill="FFFFFF"/>
            <w:noWrap/>
            <w:vAlign w:val="center"/>
            <w:hideMark/>
          </w:tcPr>
          <w:p w14:paraId="6772FD27" w14:textId="77777777" w:rsidR="00ED0307" w:rsidRPr="0035499D" w:rsidRDefault="00ED0307">
            <w:pPr>
              <w:rPr>
                <w:sz w:val="20"/>
                <w:szCs w:val="20"/>
              </w:rPr>
            </w:pPr>
            <w:r w:rsidRPr="0035499D">
              <w:rPr>
                <w:sz w:val="20"/>
                <w:szCs w:val="20"/>
              </w:rPr>
              <w:t xml:space="preserve">Trường </w:t>
            </w:r>
            <w:proofErr w:type="spellStart"/>
            <w:r w:rsidRPr="0035499D">
              <w:rPr>
                <w:sz w:val="20"/>
                <w:szCs w:val="20"/>
              </w:rPr>
              <w:t>học</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w:t>
            </w:r>
          </w:p>
        </w:tc>
        <w:tc>
          <w:tcPr>
            <w:tcW w:w="1417" w:type="dxa"/>
            <w:tcBorders>
              <w:top w:val="nil"/>
              <w:left w:val="nil"/>
              <w:bottom w:val="single" w:sz="4" w:space="0" w:color="auto"/>
              <w:right w:val="single" w:sz="4" w:space="0" w:color="auto"/>
            </w:tcBorders>
            <w:shd w:val="clear" w:color="000000" w:fill="FFFFFF"/>
            <w:noWrap/>
            <w:vAlign w:val="center"/>
            <w:hideMark/>
          </w:tcPr>
          <w:p w14:paraId="4166A100"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193B630E" w14:textId="77777777" w:rsidR="00ED0307" w:rsidRPr="0035499D" w:rsidRDefault="00ED0307">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shd w:val="clear" w:color="000000" w:fill="FFFFFF"/>
            <w:noWrap/>
            <w:vAlign w:val="center"/>
            <w:hideMark/>
          </w:tcPr>
          <w:p w14:paraId="1653D2B3" w14:textId="77777777" w:rsidR="00ED0307" w:rsidRPr="0035499D" w:rsidRDefault="00ED0307">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28C6E2DD"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0F9F6D9" w14:textId="77777777" w:rsidR="00ED0307" w:rsidRPr="0035499D" w:rsidRDefault="00ED0307">
            <w:pPr>
              <w:jc w:val="center"/>
              <w:rPr>
                <w:sz w:val="20"/>
                <w:szCs w:val="20"/>
              </w:rPr>
            </w:pPr>
            <w:r w:rsidRPr="0035499D">
              <w:rPr>
                <w:sz w:val="20"/>
                <w:szCs w:val="20"/>
              </w:rPr>
              <w:t>1,1531</w:t>
            </w:r>
          </w:p>
        </w:tc>
        <w:tc>
          <w:tcPr>
            <w:tcW w:w="993" w:type="dxa"/>
            <w:tcBorders>
              <w:top w:val="nil"/>
              <w:left w:val="nil"/>
              <w:bottom w:val="single" w:sz="4" w:space="0" w:color="auto"/>
              <w:right w:val="single" w:sz="4" w:space="0" w:color="auto"/>
            </w:tcBorders>
            <w:shd w:val="clear" w:color="000000" w:fill="FFFFFF"/>
            <w:noWrap/>
            <w:vAlign w:val="center"/>
            <w:hideMark/>
          </w:tcPr>
          <w:p w14:paraId="407FD65F" w14:textId="77777777" w:rsidR="00ED0307" w:rsidRPr="0035499D" w:rsidRDefault="00ED0307">
            <w:pPr>
              <w:jc w:val="center"/>
              <w:rPr>
                <w:sz w:val="20"/>
                <w:szCs w:val="20"/>
              </w:rPr>
            </w:pPr>
            <w:r w:rsidRPr="0035499D">
              <w:rPr>
                <w:sz w:val="20"/>
                <w:szCs w:val="20"/>
              </w:rPr>
              <w:t>0,0032</w:t>
            </w:r>
          </w:p>
        </w:tc>
      </w:tr>
      <w:tr w:rsidR="0035499D" w:rsidRPr="0035499D" w14:paraId="72A81ABA"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291C4C29" w14:textId="77777777" w:rsidR="00ED0307" w:rsidRPr="0035499D" w:rsidRDefault="00ED0307">
            <w:pPr>
              <w:jc w:val="center"/>
              <w:rPr>
                <w:sz w:val="20"/>
                <w:szCs w:val="20"/>
              </w:rPr>
            </w:pPr>
            <w:r w:rsidRPr="0035499D">
              <w:rPr>
                <w:sz w:val="20"/>
                <w:szCs w:val="20"/>
              </w:rPr>
              <w:t>25</w:t>
            </w:r>
          </w:p>
        </w:tc>
        <w:tc>
          <w:tcPr>
            <w:tcW w:w="2240" w:type="dxa"/>
            <w:tcBorders>
              <w:top w:val="nil"/>
              <w:left w:val="nil"/>
              <w:bottom w:val="single" w:sz="4" w:space="0" w:color="auto"/>
              <w:right w:val="single" w:sz="4" w:space="0" w:color="auto"/>
            </w:tcBorders>
            <w:shd w:val="clear" w:color="000000" w:fill="FFFFFF"/>
            <w:noWrap/>
            <w:vAlign w:val="center"/>
            <w:hideMark/>
          </w:tcPr>
          <w:p w14:paraId="3DA2944B" w14:textId="77777777" w:rsidR="00ED0307" w:rsidRPr="0035499D" w:rsidRDefault="00ED0307">
            <w:pPr>
              <w:rPr>
                <w:sz w:val="20"/>
                <w:szCs w:val="20"/>
              </w:rPr>
            </w:pPr>
            <w:proofErr w:type="spellStart"/>
            <w:r w:rsidRPr="0035499D">
              <w:rPr>
                <w:sz w:val="20"/>
                <w:szCs w:val="20"/>
              </w:rPr>
              <w:t>Năm</w:t>
            </w:r>
            <w:proofErr w:type="spellEnd"/>
            <w:r w:rsidRPr="0035499D">
              <w:rPr>
                <w:sz w:val="20"/>
                <w:szCs w:val="20"/>
              </w:rPr>
              <w:t xml:space="preserve"> Giang</w:t>
            </w:r>
          </w:p>
        </w:tc>
        <w:tc>
          <w:tcPr>
            <w:tcW w:w="1417" w:type="dxa"/>
            <w:tcBorders>
              <w:top w:val="nil"/>
              <w:left w:val="nil"/>
              <w:bottom w:val="single" w:sz="4" w:space="0" w:color="auto"/>
              <w:right w:val="single" w:sz="4" w:space="0" w:color="auto"/>
            </w:tcBorders>
            <w:shd w:val="clear" w:color="000000" w:fill="FFFFFF"/>
            <w:noWrap/>
            <w:vAlign w:val="center"/>
            <w:hideMark/>
          </w:tcPr>
          <w:p w14:paraId="211FD219"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CCBBC2F" w14:textId="77777777" w:rsidR="00ED0307" w:rsidRPr="0035499D" w:rsidRDefault="00ED0307">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0EFF2C45" w14:textId="77777777" w:rsidR="00ED0307" w:rsidRPr="0035499D" w:rsidRDefault="00ED0307">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6E521AB2"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ED71161" w14:textId="77777777" w:rsidR="00ED0307" w:rsidRPr="0035499D" w:rsidRDefault="00ED0307">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7BC293AC" w14:textId="77777777" w:rsidR="00ED0307" w:rsidRPr="0035499D" w:rsidRDefault="00ED0307">
            <w:pPr>
              <w:jc w:val="center"/>
              <w:rPr>
                <w:sz w:val="20"/>
                <w:szCs w:val="20"/>
              </w:rPr>
            </w:pPr>
            <w:r w:rsidRPr="0035499D">
              <w:rPr>
                <w:sz w:val="20"/>
                <w:szCs w:val="20"/>
              </w:rPr>
              <w:t>0,0032</w:t>
            </w:r>
          </w:p>
        </w:tc>
      </w:tr>
      <w:tr w:rsidR="0035499D" w:rsidRPr="0035499D" w14:paraId="02213F19"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6164B7B" w14:textId="77777777" w:rsidR="00ED0307" w:rsidRPr="0035499D" w:rsidRDefault="00ED0307">
            <w:pPr>
              <w:jc w:val="center"/>
              <w:rPr>
                <w:sz w:val="20"/>
                <w:szCs w:val="20"/>
              </w:rPr>
            </w:pPr>
            <w:r w:rsidRPr="0035499D">
              <w:rPr>
                <w:sz w:val="20"/>
                <w:szCs w:val="20"/>
              </w:rPr>
              <w:t>26</w:t>
            </w:r>
          </w:p>
        </w:tc>
        <w:tc>
          <w:tcPr>
            <w:tcW w:w="2240" w:type="dxa"/>
            <w:tcBorders>
              <w:top w:val="nil"/>
              <w:left w:val="nil"/>
              <w:bottom w:val="single" w:sz="4" w:space="0" w:color="auto"/>
              <w:right w:val="single" w:sz="4" w:space="0" w:color="auto"/>
            </w:tcBorders>
            <w:shd w:val="clear" w:color="000000" w:fill="FFFFFF"/>
            <w:noWrap/>
            <w:vAlign w:val="center"/>
            <w:hideMark/>
          </w:tcPr>
          <w:p w14:paraId="105A758B" w14:textId="77777777" w:rsidR="00ED0307" w:rsidRPr="0035499D" w:rsidRDefault="00ED0307">
            <w:pPr>
              <w:rPr>
                <w:sz w:val="20"/>
                <w:szCs w:val="20"/>
              </w:rPr>
            </w:pP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Cây</w:t>
            </w:r>
            <w:proofErr w:type="spellEnd"/>
            <w:r w:rsidRPr="0035499D">
              <w:rPr>
                <w:sz w:val="20"/>
                <w:szCs w:val="20"/>
              </w:rPr>
              <w:t xml:space="preserve"> Khai</w:t>
            </w:r>
          </w:p>
        </w:tc>
        <w:tc>
          <w:tcPr>
            <w:tcW w:w="1417" w:type="dxa"/>
            <w:tcBorders>
              <w:top w:val="nil"/>
              <w:left w:val="nil"/>
              <w:bottom w:val="single" w:sz="4" w:space="0" w:color="auto"/>
              <w:right w:val="single" w:sz="4" w:space="0" w:color="auto"/>
            </w:tcBorders>
            <w:shd w:val="clear" w:color="000000" w:fill="FFFFFF"/>
            <w:noWrap/>
            <w:vAlign w:val="center"/>
            <w:hideMark/>
          </w:tcPr>
          <w:p w14:paraId="795C1063"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BED9D53" w14:textId="77777777" w:rsidR="00ED0307" w:rsidRPr="0035499D" w:rsidRDefault="00ED0307">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45B960A1" w14:textId="77777777" w:rsidR="00ED0307" w:rsidRPr="0035499D" w:rsidRDefault="00ED0307">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73BCD468"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E2D8468" w14:textId="77777777" w:rsidR="00ED0307" w:rsidRPr="0035499D" w:rsidRDefault="00ED0307">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233D4F8B" w14:textId="77777777" w:rsidR="00ED0307" w:rsidRPr="0035499D" w:rsidRDefault="00ED0307">
            <w:pPr>
              <w:jc w:val="center"/>
              <w:rPr>
                <w:sz w:val="20"/>
                <w:szCs w:val="20"/>
              </w:rPr>
            </w:pPr>
            <w:r w:rsidRPr="0035499D">
              <w:rPr>
                <w:sz w:val="20"/>
                <w:szCs w:val="20"/>
              </w:rPr>
              <w:t>0,0023</w:t>
            </w:r>
          </w:p>
        </w:tc>
      </w:tr>
      <w:tr w:rsidR="0035499D" w:rsidRPr="0035499D" w14:paraId="75EA55D2"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07E4D04" w14:textId="77777777" w:rsidR="00ED0307" w:rsidRPr="0035499D" w:rsidRDefault="00ED0307">
            <w:pPr>
              <w:jc w:val="center"/>
              <w:rPr>
                <w:sz w:val="20"/>
                <w:szCs w:val="20"/>
              </w:rPr>
            </w:pPr>
            <w:r w:rsidRPr="0035499D">
              <w:rPr>
                <w:sz w:val="20"/>
                <w:szCs w:val="20"/>
              </w:rPr>
              <w:t>27</w:t>
            </w:r>
          </w:p>
        </w:tc>
        <w:tc>
          <w:tcPr>
            <w:tcW w:w="2240" w:type="dxa"/>
            <w:tcBorders>
              <w:top w:val="nil"/>
              <w:left w:val="nil"/>
              <w:bottom w:val="single" w:sz="4" w:space="0" w:color="auto"/>
              <w:right w:val="single" w:sz="4" w:space="0" w:color="auto"/>
            </w:tcBorders>
            <w:shd w:val="clear" w:color="000000" w:fill="FFFFFF"/>
            <w:noWrap/>
            <w:vAlign w:val="center"/>
            <w:hideMark/>
          </w:tcPr>
          <w:p w14:paraId="185D6F5F" w14:textId="77777777" w:rsidR="00ED0307" w:rsidRPr="0035499D" w:rsidRDefault="00ED0307">
            <w:pPr>
              <w:rPr>
                <w:sz w:val="20"/>
                <w:szCs w:val="20"/>
              </w:rPr>
            </w:pPr>
            <w:proofErr w:type="spellStart"/>
            <w:r w:rsidRPr="0035499D">
              <w:rPr>
                <w:sz w:val="20"/>
                <w:szCs w:val="20"/>
              </w:rPr>
              <w:t>Ấp</w:t>
            </w:r>
            <w:proofErr w:type="spellEnd"/>
            <w:r w:rsidRPr="0035499D">
              <w:rPr>
                <w:sz w:val="20"/>
                <w:szCs w:val="20"/>
              </w:rPr>
              <w:t xml:space="preserve"> 4B4 Minh Tân</w:t>
            </w:r>
          </w:p>
        </w:tc>
        <w:tc>
          <w:tcPr>
            <w:tcW w:w="1417" w:type="dxa"/>
            <w:tcBorders>
              <w:top w:val="nil"/>
              <w:left w:val="nil"/>
              <w:bottom w:val="single" w:sz="4" w:space="0" w:color="auto"/>
              <w:right w:val="single" w:sz="4" w:space="0" w:color="auto"/>
            </w:tcBorders>
            <w:shd w:val="clear" w:color="000000" w:fill="FFFFFF"/>
            <w:noWrap/>
            <w:vAlign w:val="center"/>
            <w:hideMark/>
          </w:tcPr>
          <w:p w14:paraId="53863C9E"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FD06093" w14:textId="77777777" w:rsidR="00ED0307" w:rsidRPr="0035499D" w:rsidRDefault="00ED0307">
            <w:pPr>
              <w:jc w:val="center"/>
              <w:rPr>
                <w:sz w:val="20"/>
                <w:szCs w:val="20"/>
              </w:rPr>
            </w:pPr>
            <w:r w:rsidRPr="0035499D">
              <w:rPr>
                <w:sz w:val="20"/>
                <w:szCs w:val="20"/>
              </w:rPr>
              <w:t>0,9865</w:t>
            </w:r>
          </w:p>
        </w:tc>
        <w:tc>
          <w:tcPr>
            <w:tcW w:w="1134" w:type="dxa"/>
            <w:tcBorders>
              <w:top w:val="nil"/>
              <w:left w:val="nil"/>
              <w:bottom w:val="single" w:sz="4" w:space="0" w:color="auto"/>
              <w:right w:val="single" w:sz="4" w:space="0" w:color="auto"/>
            </w:tcBorders>
            <w:shd w:val="clear" w:color="000000" w:fill="FFFFFF"/>
            <w:noWrap/>
            <w:vAlign w:val="center"/>
            <w:hideMark/>
          </w:tcPr>
          <w:p w14:paraId="5815C5D0" w14:textId="77777777" w:rsidR="00ED0307" w:rsidRPr="0035499D" w:rsidRDefault="00ED0307">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5652914E"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89D47E2" w14:textId="77777777" w:rsidR="00ED0307" w:rsidRPr="0035499D" w:rsidRDefault="00ED0307">
            <w:pPr>
              <w:jc w:val="center"/>
              <w:rPr>
                <w:sz w:val="20"/>
                <w:szCs w:val="20"/>
              </w:rPr>
            </w:pPr>
            <w:r w:rsidRPr="0035499D">
              <w:rPr>
                <w:sz w:val="20"/>
                <w:szCs w:val="20"/>
              </w:rPr>
              <w:t>0,7892</w:t>
            </w:r>
          </w:p>
        </w:tc>
        <w:tc>
          <w:tcPr>
            <w:tcW w:w="993" w:type="dxa"/>
            <w:tcBorders>
              <w:top w:val="nil"/>
              <w:left w:val="nil"/>
              <w:bottom w:val="single" w:sz="4" w:space="0" w:color="auto"/>
              <w:right w:val="single" w:sz="4" w:space="0" w:color="auto"/>
            </w:tcBorders>
            <w:shd w:val="clear" w:color="000000" w:fill="FFFFFF"/>
            <w:noWrap/>
            <w:vAlign w:val="center"/>
            <w:hideMark/>
          </w:tcPr>
          <w:p w14:paraId="04DB8E2F" w14:textId="77777777" w:rsidR="00ED0307" w:rsidRPr="0035499D" w:rsidRDefault="00ED0307">
            <w:pPr>
              <w:jc w:val="center"/>
              <w:rPr>
                <w:sz w:val="20"/>
                <w:szCs w:val="20"/>
              </w:rPr>
            </w:pPr>
            <w:r w:rsidRPr="0035499D">
              <w:rPr>
                <w:sz w:val="20"/>
                <w:szCs w:val="20"/>
              </w:rPr>
              <w:t>0,0023</w:t>
            </w:r>
          </w:p>
        </w:tc>
      </w:tr>
      <w:tr w:rsidR="0035499D" w:rsidRPr="0035499D" w14:paraId="0134969C"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9EB54B2" w14:textId="77777777" w:rsidR="00ED0307" w:rsidRPr="0035499D" w:rsidRDefault="00ED0307">
            <w:pPr>
              <w:jc w:val="center"/>
              <w:rPr>
                <w:sz w:val="20"/>
                <w:szCs w:val="20"/>
              </w:rPr>
            </w:pPr>
            <w:r w:rsidRPr="0035499D">
              <w:rPr>
                <w:sz w:val="20"/>
                <w:szCs w:val="20"/>
              </w:rPr>
              <w:t>28</w:t>
            </w:r>
          </w:p>
        </w:tc>
        <w:tc>
          <w:tcPr>
            <w:tcW w:w="2240" w:type="dxa"/>
            <w:tcBorders>
              <w:top w:val="nil"/>
              <w:left w:val="nil"/>
              <w:bottom w:val="single" w:sz="4" w:space="0" w:color="auto"/>
              <w:right w:val="single" w:sz="4" w:space="0" w:color="auto"/>
            </w:tcBorders>
            <w:shd w:val="clear" w:color="000000" w:fill="FFFFFF"/>
            <w:noWrap/>
            <w:vAlign w:val="center"/>
            <w:hideMark/>
          </w:tcPr>
          <w:p w14:paraId="141D10CD" w14:textId="77777777" w:rsidR="00ED0307" w:rsidRPr="0035499D" w:rsidRDefault="00ED0307">
            <w:pPr>
              <w:rPr>
                <w:sz w:val="20"/>
                <w:szCs w:val="20"/>
              </w:rPr>
            </w:pPr>
            <w:r w:rsidRPr="0035499D">
              <w:rPr>
                <w:sz w:val="20"/>
                <w:szCs w:val="20"/>
              </w:rPr>
              <w:t xml:space="preserve">Hương </w:t>
            </w:r>
            <w:proofErr w:type="spellStart"/>
            <w:r w:rsidRPr="0035499D">
              <w:rPr>
                <w:sz w:val="20"/>
                <w:szCs w:val="20"/>
              </w:rPr>
              <w:t>Lộ</w:t>
            </w:r>
            <w:proofErr w:type="spellEnd"/>
            <w:r w:rsidRPr="0035499D">
              <w:rPr>
                <w:sz w:val="20"/>
                <w:szCs w:val="20"/>
              </w:rPr>
              <w:t xml:space="preserve"> 30-3</w:t>
            </w:r>
          </w:p>
        </w:tc>
        <w:tc>
          <w:tcPr>
            <w:tcW w:w="1417" w:type="dxa"/>
            <w:tcBorders>
              <w:top w:val="nil"/>
              <w:left w:val="nil"/>
              <w:bottom w:val="single" w:sz="4" w:space="0" w:color="auto"/>
              <w:right w:val="single" w:sz="4" w:space="0" w:color="auto"/>
            </w:tcBorders>
            <w:shd w:val="clear" w:color="000000" w:fill="FFFFFF"/>
            <w:noWrap/>
            <w:vAlign w:val="center"/>
            <w:hideMark/>
          </w:tcPr>
          <w:p w14:paraId="3A1A3DAC"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1BBCC7FA" w14:textId="77777777" w:rsidR="00ED0307" w:rsidRPr="0035499D" w:rsidRDefault="00ED0307">
            <w:pPr>
              <w:jc w:val="center"/>
              <w:rPr>
                <w:sz w:val="20"/>
                <w:szCs w:val="20"/>
              </w:rPr>
            </w:pPr>
            <w:r w:rsidRPr="0035499D">
              <w:rPr>
                <w:sz w:val="20"/>
                <w:szCs w:val="20"/>
              </w:rPr>
              <w:t>0,9525</w:t>
            </w:r>
          </w:p>
        </w:tc>
        <w:tc>
          <w:tcPr>
            <w:tcW w:w="1134" w:type="dxa"/>
            <w:tcBorders>
              <w:top w:val="nil"/>
              <w:left w:val="nil"/>
              <w:bottom w:val="single" w:sz="4" w:space="0" w:color="auto"/>
              <w:right w:val="single" w:sz="4" w:space="0" w:color="auto"/>
            </w:tcBorders>
            <w:shd w:val="clear" w:color="000000" w:fill="FFFFFF"/>
            <w:noWrap/>
            <w:vAlign w:val="center"/>
            <w:hideMark/>
          </w:tcPr>
          <w:p w14:paraId="34508927" w14:textId="77777777" w:rsidR="00ED0307" w:rsidRPr="0035499D" w:rsidRDefault="00ED0307">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10AA7403"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6315E92" w14:textId="77777777" w:rsidR="00ED0307" w:rsidRPr="0035499D" w:rsidRDefault="00ED0307">
            <w:pPr>
              <w:jc w:val="center"/>
              <w:rPr>
                <w:sz w:val="20"/>
                <w:szCs w:val="20"/>
              </w:rPr>
            </w:pPr>
            <w:r w:rsidRPr="0035499D">
              <w:rPr>
                <w:sz w:val="20"/>
                <w:szCs w:val="20"/>
              </w:rPr>
              <w:t>0,7620</w:t>
            </w:r>
          </w:p>
        </w:tc>
        <w:tc>
          <w:tcPr>
            <w:tcW w:w="993" w:type="dxa"/>
            <w:tcBorders>
              <w:top w:val="nil"/>
              <w:left w:val="nil"/>
              <w:bottom w:val="single" w:sz="4" w:space="0" w:color="auto"/>
              <w:right w:val="single" w:sz="4" w:space="0" w:color="auto"/>
            </w:tcBorders>
            <w:shd w:val="clear" w:color="000000" w:fill="FFFFFF"/>
            <w:noWrap/>
            <w:vAlign w:val="center"/>
            <w:hideMark/>
          </w:tcPr>
          <w:p w14:paraId="5F05EBD1" w14:textId="77777777" w:rsidR="00ED0307" w:rsidRPr="0035499D" w:rsidRDefault="00ED0307">
            <w:pPr>
              <w:jc w:val="center"/>
              <w:rPr>
                <w:sz w:val="20"/>
                <w:szCs w:val="20"/>
              </w:rPr>
            </w:pPr>
            <w:r w:rsidRPr="0035499D">
              <w:rPr>
                <w:sz w:val="20"/>
                <w:szCs w:val="20"/>
              </w:rPr>
              <w:t>0,0006</w:t>
            </w:r>
          </w:p>
        </w:tc>
      </w:tr>
      <w:tr w:rsidR="0035499D" w:rsidRPr="0035499D" w14:paraId="19F40343" w14:textId="77777777" w:rsidTr="00ED0307">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9827E71" w14:textId="77777777" w:rsidR="00ED0307" w:rsidRPr="0035499D" w:rsidRDefault="00ED0307">
            <w:pPr>
              <w:jc w:val="center"/>
              <w:rPr>
                <w:sz w:val="20"/>
                <w:szCs w:val="20"/>
              </w:rPr>
            </w:pPr>
            <w:r w:rsidRPr="0035499D">
              <w:rPr>
                <w:sz w:val="20"/>
                <w:szCs w:val="20"/>
              </w:rPr>
              <w:t>29</w:t>
            </w:r>
          </w:p>
        </w:tc>
        <w:tc>
          <w:tcPr>
            <w:tcW w:w="2240" w:type="dxa"/>
            <w:tcBorders>
              <w:top w:val="nil"/>
              <w:left w:val="nil"/>
              <w:bottom w:val="single" w:sz="4" w:space="0" w:color="auto"/>
              <w:right w:val="single" w:sz="4" w:space="0" w:color="auto"/>
            </w:tcBorders>
            <w:shd w:val="clear" w:color="000000" w:fill="FFFFFF"/>
            <w:noWrap/>
            <w:vAlign w:val="center"/>
            <w:hideMark/>
          </w:tcPr>
          <w:p w14:paraId="7E398F7D" w14:textId="77777777" w:rsidR="00ED0307" w:rsidRPr="0035499D" w:rsidRDefault="00ED0307">
            <w:pPr>
              <w:rPr>
                <w:sz w:val="20"/>
                <w:szCs w:val="20"/>
              </w:rPr>
            </w:pPr>
            <w:proofErr w:type="spellStart"/>
            <w:r w:rsidRPr="0035499D">
              <w:rPr>
                <w:sz w:val="20"/>
                <w:szCs w:val="20"/>
              </w:rPr>
              <w:t>Tổ</w:t>
            </w:r>
            <w:proofErr w:type="spellEnd"/>
            <w:r w:rsidRPr="0035499D">
              <w:rPr>
                <w:sz w:val="20"/>
                <w:szCs w:val="20"/>
              </w:rPr>
              <w:t xml:space="preserve"> 12 </w:t>
            </w:r>
            <w:proofErr w:type="spellStart"/>
            <w:r w:rsidRPr="0035499D">
              <w:rPr>
                <w:sz w:val="20"/>
                <w:szCs w:val="20"/>
              </w:rPr>
              <w:t>Bưng</w:t>
            </w:r>
            <w:proofErr w:type="spellEnd"/>
            <w:r w:rsidRPr="0035499D">
              <w:rPr>
                <w:sz w:val="20"/>
                <w:szCs w:val="20"/>
              </w:rPr>
              <w:t xml:space="preserve"> </w:t>
            </w:r>
            <w:proofErr w:type="spellStart"/>
            <w:r w:rsidRPr="0035499D">
              <w:rPr>
                <w:sz w:val="20"/>
                <w:szCs w:val="20"/>
              </w:rPr>
              <w:t>Còng</w:t>
            </w:r>
            <w:proofErr w:type="spellEnd"/>
            <w:r w:rsidRPr="0035499D">
              <w:rPr>
                <w:sz w:val="20"/>
                <w:szCs w:val="20"/>
              </w:rPr>
              <w:t xml:space="preserve"> 1</w:t>
            </w:r>
          </w:p>
        </w:tc>
        <w:tc>
          <w:tcPr>
            <w:tcW w:w="1417" w:type="dxa"/>
            <w:tcBorders>
              <w:top w:val="nil"/>
              <w:left w:val="nil"/>
              <w:bottom w:val="single" w:sz="4" w:space="0" w:color="auto"/>
              <w:right w:val="single" w:sz="4" w:space="0" w:color="auto"/>
            </w:tcBorders>
            <w:shd w:val="clear" w:color="000000" w:fill="FFFFFF"/>
            <w:noWrap/>
            <w:vAlign w:val="center"/>
            <w:hideMark/>
          </w:tcPr>
          <w:p w14:paraId="01429CEF"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38B2D4D" w14:textId="77777777" w:rsidR="00ED0307" w:rsidRPr="0035499D" w:rsidRDefault="00ED0307">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3D55D0D2" w14:textId="77777777" w:rsidR="00ED0307" w:rsidRPr="0035499D" w:rsidRDefault="00ED0307">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2038D23F"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EE67914" w14:textId="77777777" w:rsidR="00ED0307" w:rsidRPr="0035499D" w:rsidRDefault="00ED0307">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2ABFC4F7" w14:textId="77777777" w:rsidR="00ED0307" w:rsidRPr="0035499D" w:rsidRDefault="00ED0307">
            <w:pPr>
              <w:jc w:val="center"/>
              <w:rPr>
                <w:sz w:val="20"/>
                <w:szCs w:val="20"/>
              </w:rPr>
            </w:pPr>
            <w:r w:rsidRPr="0035499D">
              <w:rPr>
                <w:sz w:val="20"/>
                <w:szCs w:val="20"/>
              </w:rPr>
              <w:t>0,0010</w:t>
            </w:r>
          </w:p>
        </w:tc>
      </w:tr>
      <w:tr w:rsidR="0035499D" w:rsidRPr="0035499D" w14:paraId="74820A29" w14:textId="77777777" w:rsidTr="00ED0307">
        <w:trPr>
          <w:trHeight w:val="255"/>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12DD86A" w14:textId="77777777" w:rsidR="00ED0307" w:rsidRPr="0035499D" w:rsidRDefault="00ED0307">
            <w:pPr>
              <w:jc w:val="center"/>
              <w:rPr>
                <w:sz w:val="20"/>
                <w:szCs w:val="20"/>
              </w:rPr>
            </w:pPr>
            <w:r w:rsidRPr="0035499D">
              <w:rPr>
                <w:sz w:val="20"/>
                <w:szCs w:val="20"/>
              </w:rPr>
              <w:t>30</w:t>
            </w:r>
          </w:p>
        </w:tc>
        <w:tc>
          <w:tcPr>
            <w:tcW w:w="2240" w:type="dxa"/>
            <w:tcBorders>
              <w:top w:val="nil"/>
              <w:left w:val="nil"/>
              <w:bottom w:val="single" w:sz="4" w:space="0" w:color="auto"/>
              <w:right w:val="single" w:sz="4" w:space="0" w:color="auto"/>
            </w:tcBorders>
            <w:shd w:val="clear" w:color="000000" w:fill="FFFFFF"/>
            <w:noWrap/>
            <w:vAlign w:val="center"/>
            <w:hideMark/>
          </w:tcPr>
          <w:p w14:paraId="16D42165" w14:textId="77777777" w:rsidR="00ED0307" w:rsidRPr="0035499D" w:rsidRDefault="00ED0307">
            <w:pPr>
              <w:rPr>
                <w:sz w:val="20"/>
                <w:szCs w:val="20"/>
              </w:rPr>
            </w:pPr>
            <w:r w:rsidRPr="0035499D">
              <w:rPr>
                <w:sz w:val="20"/>
                <w:szCs w:val="20"/>
              </w:rPr>
              <w:t xml:space="preserve">Tuyến 477 </w:t>
            </w:r>
            <w:proofErr w:type="spellStart"/>
            <w:r w:rsidRPr="0035499D">
              <w:rPr>
                <w:sz w:val="20"/>
                <w:szCs w:val="20"/>
              </w:rPr>
              <w:t>Chơn</w:t>
            </w:r>
            <w:proofErr w:type="spellEnd"/>
            <w:r w:rsidRPr="0035499D">
              <w:rPr>
                <w:sz w:val="20"/>
                <w:szCs w:val="20"/>
              </w:rPr>
              <w:t xml:space="preserve"> Thành - Minh </w:t>
            </w:r>
            <w:proofErr w:type="spellStart"/>
            <w:r w:rsidRPr="0035499D">
              <w:rPr>
                <w:sz w:val="20"/>
                <w:szCs w:val="20"/>
              </w:rPr>
              <w:t>Hòa</w:t>
            </w:r>
            <w:proofErr w:type="spellEnd"/>
            <w:r w:rsidRPr="0035499D">
              <w:rPr>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6311CCB9"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CE7B56A" w14:textId="77777777" w:rsidR="00ED0307" w:rsidRPr="0035499D" w:rsidRDefault="00ED0307">
            <w:pPr>
              <w:jc w:val="center"/>
              <w:rPr>
                <w:sz w:val="20"/>
                <w:szCs w:val="20"/>
              </w:rPr>
            </w:pPr>
            <w:r w:rsidRPr="0035499D">
              <w:rPr>
                <w:sz w:val="20"/>
                <w:szCs w:val="20"/>
              </w:rPr>
              <w:t>0,9411</w:t>
            </w:r>
          </w:p>
        </w:tc>
        <w:tc>
          <w:tcPr>
            <w:tcW w:w="1134" w:type="dxa"/>
            <w:tcBorders>
              <w:top w:val="nil"/>
              <w:left w:val="nil"/>
              <w:bottom w:val="single" w:sz="4" w:space="0" w:color="auto"/>
              <w:right w:val="single" w:sz="4" w:space="0" w:color="auto"/>
            </w:tcBorders>
            <w:shd w:val="clear" w:color="000000" w:fill="FFFFFF"/>
            <w:noWrap/>
            <w:vAlign w:val="center"/>
            <w:hideMark/>
          </w:tcPr>
          <w:p w14:paraId="2027860A" w14:textId="77777777" w:rsidR="00ED0307" w:rsidRPr="0035499D" w:rsidRDefault="00ED0307">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274E0201"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6AFA811" w14:textId="77777777" w:rsidR="00ED0307" w:rsidRPr="0035499D" w:rsidRDefault="00ED0307">
            <w:pPr>
              <w:jc w:val="center"/>
              <w:rPr>
                <w:sz w:val="20"/>
                <w:szCs w:val="20"/>
              </w:rPr>
            </w:pPr>
            <w:r w:rsidRPr="0035499D">
              <w:rPr>
                <w:sz w:val="20"/>
                <w:szCs w:val="20"/>
              </w:rPr>
              <w:t>0,7529</w:t>
            </w:r>
          </w:p>
        </w:tc>
        <w:tc>
          <w:tcPr>
            <w:tcW w:w="993" w:type="dxa"/>
            <w:tcBorders>
              <w:top w:val="nil"/>
              <w:left w:val="nil"/>
              <w:bottom w:val="single" w:sz="4" w:space="0" w:color="auto"/>
              <w:right w:val="single" w:sz="4" w:space="0" w:color="auto"/>
            </w:tcBorders>
            <w:shd w:val="clear" w:color="000000" w:fill="FFFFFF"/>
            <w:noWrap/>
            <w:vAlign w:val="center"/>
            <w:hideMark/>
          </w:tcPr>
          <w:p w14:paraId="4BCF8DDC" w14:textId="77777777" w:rsidR="00ED0307" w:rsidRPr="0035499D" w:rsidRDefault="00ED0307">
            <w:pPr>
              <w:jc w:val="center"/>
              <w:rPr>
                <w:sz w:val="20"/>
                <w:szCs w:val="20"/>
              </w:rPr>
            </w:pPr>
            <w:r w:rsidRPr="0035499D">
              <w:rPr>
                <w:sz w:val="20"/>
                <w:szCs w:val="20"/>
              </w:rPr>
              <w:t>0,0010</w:t>
            </w:r>
          </w:p>
        </w:tc>
      </w:tr>
      <w:tr w:rsidR="0035499D" w:rsidRPr="0035499D" w14:paraId="32E353EF" w14:textId="77777777" w:rsidTr="00ED0307">
        <w:trPr>
          <w:trHeight w:val="255"/>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BCCAD8C" w14:textId="77777777" w:rsidR="00ED0307" w:rsidRPr="0035499D" w:rsidRDefault="00ED0307">
            <w:pPr>
              <w:jc w:val="center"/>
              <w:rPr>
                <w:sz w:val="20"/>
                <w:szCs w:val="20"/>
              </w:rPr>
            </w:pPr>
            <w:r w:rsidRPr="0035499D">
              <w:rPr>
                <w:sz w:val="20"/>
                <w:szCs w:val="20"/>
              </w:rPr>
              <w:t>31</w:t>
            </w:r>
          </w:p>
        </w:tc>
        <w:tc>
          <w:tcPr>
            <w:tcW w:w="2240" w:type="dxa"/>
            <w:tcBorders>
              <w:top w:val="nil"/>
              <w:left w:val="nil"/>
              <w:bottom w:val="single" w:sz="4" w:space="0" w:color="auto"/>
              <w:right w:val="single" w:sz="4" w:space="0" w:color="auto"/>
            </w:tcBorders>
            <w:shd w:val="clear" w:color="000000" w:fill="FFFFFF"/>
            <w:noWrap/>
            <w:vAlign w:val="center"/>
            <w:hideMark/>
          </w:tcPr>
          <w:p w14:paraId="362AA801" w14:textId="77777777" w:rsidR="00ED0307" w:rsidRPr="0035499D" w:rsidRDefault="00ED0307">
            <w:pPr>
              <w:rPr>
                <w:sz w:val="20"/>
                <w:szCs w:val="20"/>
              </w:rPr>
            </w:pPr>
            <w:proofErr w:type="spellStart"/>
            <w:r w:rsidRPr="0035499D">
              <w:rPr>
                <w:bCs/>
                <w:sz w:val="20"/>
                <w:szCs w:val="20"/>
              </w:rPr>
              <w:t>Nhánh</w:t>
            </w:r>
            <w:proofErr w:type="spellEnd"/>
            <w:r w:rsidRPr="0035499D">
              <w:rPr>
                <w:bCs/>
                <w:sz w:val="20"/>
                <w:szCs w:val="20"/>
              </w:rPr>
              <w:t xml:space="preserve"> </w:t>
            </w:r>
            <w:proofErr w:type="spellStart"/>
            <w:r w:rsidRPr="0035499D">
              <w:rPr>
                <w:bCs/>
                <w:sz w:val="20"/>
                <w:szCs w:val="20"/>
              </w:rPr>
              <w:t>rẽ</w:t>
            </w:r>
            <w:proofErr w:type="spellEnd"/>
            <w:r w:rsidRPr="0035499D">
              <w:rPr>
                <w:bCs/>
                <w:sz w:val="20"/>
                <w:szCs w:val="20"/>
              </w:rPr>
              <w:t xml:space="preserve"> </w:t>
            </w:r>
            <w:proofErr w:type="spellStart"/>
            <w:r w:rsidRPr="0035499D">
              <w:rPr>
                <w:bCs/>
                <w:sz w:val="20"/>
                <w:szCs w:val="20"/>
              </w:rPr>
              <w:t>Cà</w:t>
            </w:r>
            <w:proofErr w:type="spellEnd"/>
            <w:r w:rsidRPr="0035499D">
              <w:rPr>
                <w:bCs/>
                <w:sz w:val="20"/>
                <w:szCs w:val="20"/>
              </w:rPr>
              <w:t xml:space="preserve"> Tong </w:t>
            </w:r>
            <w:proofErr w:type="spellStart"/>
            <w:r w:rsidRPr="0035499D">
              <w:rPr>
                <w:bCs/>
                <w:sz w:val="20"/>
                <w:szCs w:val="20"/>
              </w:rPr>
              <w:t>Đất</w:t>
            </w:r>
            <w:proofErr w:type="spellEnd"/>
            <w:r w:rsidRPr="0035499D">
              <w:rPr>
                <w:bCs/>
                <w:sz w:val="20"/>
                <w:szCs w:val="20"/>
              </w:rPr>
              <w:t xml:space="preserve"> Ung</w:t>
            </w:r>
          </w:p>
        </w:tc>
        <w:tc>
          <w:tcPr>
            <w:tcW w:w="1417" w:type="dxa"/>
            <w:tcBorders>
              <w:top w:val="nil"/>
              <w:left w:val="nil"/>
              <w:bottom w:val="single" w:sz="4" w:space="0" w:color="auto"/>
              <w:right w:val="single" w:sz="4" w:space="0" w:color="auto"/>
            </w:tcBorders>
            <w:shd w:val="clear" w:color="000000" w:fill="FFFFFF"/>
            <w:noWrap/>
            <w:vAlign w:val="center"/>
            <w:hideMark/>
          </w:tcPr>
          <w:p w14:paraId="1D7C0788" w14:textId="77777777" w:rsidR="00ED0307" w:rsidRPr="0035499D" w:rsidRDefault="00ED0307">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A39A5BA" w14:textId="77777777" w:rsidR="00ED0307" w:rsidRPr="0035499D" w:rsidRDefault="00ED0307">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5097A8AF" w14:textId="77777777" w:rsidR="00ED0307" w:rsidRPr="0035499D" w:rsidRDefault="00ED0307">
            <w:pPr>
              <w:jc w:val="center"/>
              <w:rPr>
                <w:sz w:val="20"/>
                <w:szCs w:val="20"/>
              </w:rPr>
            </w:pPr>
            <w:r w:rsidRPr="0035499D">
              <w:rPr>
                <w:sz w:val="20"/>
                <w:szCs w:val="20"/>
              </w:rPr>
              <w:t>0,0016</w:t>
            </w:r>
          </w:p>
        </w:tc>
        <w:tc>
          <w:tcPr>
            <w:tcW w:w="992" w:type="dxa"/>
            <w:tcBorders>
              <w:top w:val="nil"/>
              <w:left w:val="nil"/>
              <w:bottom w:val="single" w:sz="4" w:space="0" w:color="auto"/>
              <w:right w:val="single" w:sz="4" w:space="0" w:color="auto"/>
            </w:tcBorders>
            <w:shd w:val="clear" w:color="000000" w:fill="FFFFFF"/>
            <w:noWrap/>
            <w:vAlign w:val="center"/>
            <w:hideMark/>
          </w:tcPr>
          <w:p w14:paraId="652F32CA" w14:textId="77777777" w:rsidR="00ED0307" w:rsidRPr="0035499D" w:rsidRDefault="00ED0307">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EBC5AD4" w14:textId="77777777" w:rsidR="00ED0307" w:rsidRPr="0035499D" w:rsidRDefault="00ED0307">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7AF562FC" w14:textId="77777777" w:rsidR="00ED0307" w:rsidRPr="0035499D" w:rsidRDefault="00ED0307">
            <w:pPr>
              <w:jc w:val="center"/>
              <w:rPr>
                <w:sz w:val="20"/>
                <w:szCs w:val="20"/>
              </w:rPr>
            </w:pPr>
            <w:r w:rsidRPr="0035499D">
              <w:rPr>
                <w:sz w:val="20"/>
                <w:szCs w:val="20"/>
              </w:rPr>
              <w:t>0,0015</w:t>
            </w:r>
          </w:p>
        </w:tc>
      </w:tr>
    </w:tbl>
    <w:p w14:paraId="060C8C36" w14:textId="44EC119A" w:rsidR="00B25C36" w:rsidRPr="0035499D" w:rsidRDefault="00B25C36" w:rsidP="00B25C36">
      <w:pPr>
        <w:pStyle w:val="ListBullet"/>
        <w:numPr>
          <w:ilvl w:val="2"/>
          <w:numId w:val="12"/>
        </w:numPr>
        <w:tabs>
          <w:tab w:val="clear" w:pos="1596"/>
        </w:tabs>
        <w:ind w:left="709" w:hanging="142"/>
      </w:pPr>
      <w:proofErr w:type="spellStart"/>
      <w:r w:rsidRPr="0035499D">
        <w:lastRenderedPageBreak/>
        <w:t>Tổn</w:t>
      </w:r>
      <w:proofErr w:type="spellEnd"/>
      <w:r w:rsidRPr="0035499D">
        <w:t xml:space="preserve"> </w:t>
      </w:r>
      <w:proofErr w:type="spellStart"/>
      <w:r w:rsidRPr="0035499D">
        <w:t>thất</w:t>
      </w:r>
      <w:proofErr w:type="spellEnd"/>
      <w:r w:rsidRPr="0035499D">
        <w:t xml:space="preserve"> </w:t>
      </w:r>
      <w:proofErr w:type="spellStart"/>
      <w:r w:rsidRPr="0035499D">
        <w:t>điện</w:t>
      </w:r>
      <w:proofErr w:type="spellEnd"/>
      <w:r w:rsidRPr="0035499D">
        <w:t xml:space="preserve"> </w:t>
      </w:r>
      <w:proofErr w:type="spellStart"/>
      <w:r w:rsidRPr="0035499D">
        <w:t>năng</w:t>
      </w:r>
      <w:proofErr w:type="spellEnd"/>
      <w:r w:rsidRPr="0035499D">
        <w:t xml:space="preserve"> </w:t>
      </w:r>
      <w:proofErr w:type="spellStart"/>
      <w:r w:rsidRPr="0035499D">
        <w:t>trước</w:t>
      </w:r>
      <w:proofErr w:type="spellEnd"/>
      <w:r w:rsidRPr="0035499D">
        <w:t xml:space="preserve"> </w:t>
      </w:r>
      <w:proofErr w:type="spellStart"/>
      <w:r w:rsidRPr="0035499D">
        <w:t>và</w:t>
      </w:r>
      <w:proofErr w:type="spellEnd"/>
      <w:r w:rsidRPr="0035499D">
        <w:t xml:space="preserve"> </w:t>
      </w:r>
      <w:proofErr w:type="spellStart"/>
      <w:r w:rsidRPr="0035499D">
        <w:t>sau</w:t>
      </w:r>
      <w:proofErr w:type="spellEnd"/>
      <w:r w:rsidRPr="0035499D">
        <w:t xml:space="preserve"> </w:t>
      </w:r>
      <w:proofErr w:type="spellStart"/>
      <w:r w:rsidRPr="0035499D">
        <w:t>khi</w:t>
      </w:r>
      <w:proofErr w:type="spellEnd"/>
      <w:r w:rsidRPr="0035499D">
        <w:t xml:space="preserve"> ĐTXD</w:t>
      </w:r>
    </w:p>
    <w:tbl>
      <w:tblPr>
        <w:tblW w:w="8776" w:type="dxa"/>
        <w:tblInd w:w="1129" w:type="dxa"/>
        <w:tblLook w:val="04A0" w:firstRow="1" w:lastRow="0" w:firstColumn="1" w:lastColumn="0" w:noHBand="0" w:noVBand="1"/>
      </w:tblPr>
      <w:tblGrid>
        <w:gridCol w:w="632"/>
        <w:gridCol w:w="3814"/>
        <w:gridCol w:w="2250"/>
        <w:gridCol w:w="2080"/>
      </w:tblGrid>
      <w:tr w:rsidR="0035499D" w:rsidRPr="0035499D" w14:paraId="373F24F8" w14:textId="77777777" w:rsidTr="00744B8D">
        <w:trPr>
          <w:trHeight w:val="435"/>
        </w:trPr>
        <w:tc>
          <w:tcPr>
            <w:tcW w:w="632" w:type="dxa"/>
            <w:vMerge w:val="restart"/>
            <w:tcBorders>
              <w:top w:val="single" w:sz="4" w:space="0" w:color="auto"/>
              <w:left w:val="single" w:sz="4" w:space="0" w:color="auto"/>
              <w:bottom w:val="single" w:sz="4" w:space="0" w:color="auto"/>
              <w:right w:val="single" w:sz="4" w:space="0" w:color="auto"/>
            </w:tcBorders>
            <w:noWrap/>
            <w:vAlign w:val="center"/>
            <w:hideMark/>
          </w:tcPr>
          <w:p w14:paraId="33374852" w14:textId="77777777" w:rsidR="00F22E6C" w:rsidRPr="0035499D" w:rsidRDefault="00F22E6C">
            <w:pPr>
              <w:jc w:val="center"/>
              <w:rPr>
                <w:b/>
                <w:bCs/>
                <w:sz w:val="22"/>
                <w:szCs w:val="22"/>
              </w:rPr>
            </w:pPr>
            <w:r w:rsidRPr="0035499D">
              <w:rPr>
                <w:b/>
                <w:bCs/>
                <w:sz w:val="22"/>
                <w:szCs w:val="22"/>
              </w:rPr>
              <w:t>STT</w:t>
            </w:r>
          </w:p>
        </w:tc>
        <w:tc>
          <w:tcPr>
            <w:tcW w:w="3814" w:type="dxa"/>
            <w:vMerge w:val="restart"/>
            <w:tcBorders>
              <w:top w:val="single" w:sz="4" w:space="0" w:color="auto"/>
              <w:left w:val="single" w:sz="4" w:space="0" w:color="auto"/>
              <w:bottom w:val="single" w:sz="4" w:space="0" w:color="auto"/>
              <w:right w:val="single" w:sz="4" w:space="0" w:color="auto"/>
            </w:tcBorders>
            <w:noWrap/>
            <w:vAlign w:val="center"/>
            <w:hideMark/>
          </w:tcPr>
          <w:p w14:paraId="6ADE4927" w14:textId="77777777" w:rsidR="00F22E6C" w:rsidRPr="0035499D" w:rsidRDefault="00F22E6C">
            <w:pPr>
              <w:jc w:val="center"/>
              <w:rPr>
                <w:b/>
                <w:bCs/>
                <w:sz w:val="22"/>
                <w:szCs w:val="22"/>
              </w:rPr>
            </w:pPr>
            <w:r w:rsidRPr="0035499D">
              <w:rPr>
                <w:b/>
                <w:bCs/>
                <w:sz w:val="22"/>
                <w:szCs w:val="22"/>
              </w:rPr>
              <w:t>TÊN ĐƯỜNG DÂY</w:t>
            </w:r>
          </w:p>
        </w:tc>
        <w:tc>
          <w:tcPr>
            <w:tcW w:w="4330" w:type="dxa"/>
            <w:gridSpan w:val="2"/>
            <w:tcBorders>
              <w:top w:val="single" w:sz="4" w:space="0" w:color="auto"/>
              <w:left w:val="nil"/>
              <w:bottom w:val="single" w:sz="4" w:space="0" w:color="auto"/>
              <w:right w:val="single" w:sz="4" w:space="0" w:color="auto"/>
            </w:tcBorders>
            <w:noWrap/>
            <w:vAlign w:val="center"/>
            <w:hideMark/>
          </w:tcPr>
          <w:p w14:paraId="6CA9556D" w14:textId="77777777" w:rsidR="00F22E6C" w:rsidRPr="0035499D" w:rsidRDefault="00F22E6C">
            <w:pPr>
              <w:jc w:val="center"/>
              <w:rPr>
                <w:b/>
                <w:bCs/>
                <w:sz w:val="22"/>
                <w:szCs w:val="22"/>
              </w:rPr>
            </w:pPr>
            <w:r w:rsidRPr="0035499D">
              <w:rPr>
                <w:b/>
                <w:bCs/>
                <w:sz w:val="22"/>
                <w:szCs w:val="22"/>
              </w:rPr>
              <w:t xml:space="preserve">         </w:t>
            </w:r>
            <w:proofErr w:type="spellStart"/>
            <w:r w:rsidRPr="0035499D">
              <w:rPr>
                <w:b/>
                <w:bCs/>
                <w:sz w:val="22"/>
                <w:szCs w:val="22"/>
              </w:rPr>
              <w:t>Tổn</w:t>
            </w:r>
            <w:proofErr w:type="spellEnd"/>
            <w:r w:rsidRPr="0035499D">
              <w:rPr>
                <w:b/>
                <w:bCs/>
                <w:sz w:val="22"/>
                <w:szCs w:val="22"/>
              </w:rPr>
              <w:t xml:space="preserve"> </w:t>
            </w:r>
            <w:proofErr w:type="spellStart"/>
            <w:r w:rsidRPr="0035499D">
              <w:rPr>
                <w:b/>
                <w:bCs/>
                <w:sz w:val="22"/>
                <w:szCs w:val="22"/>
              </w:rPr>
              <w:t>thất</w:t>
            </w:r>
            <w:proofErr w:type="spellEnd"/>
            <w:r w:rsidRPr="0035499D">
              <w:rPr>
                <w:b/>
                <w:bCs/>
                <w:sz w:val="22"/>
                <w:szCs w:val="22"/>
              </w:rPr>
              <w:t xml:space="preserve"> </w:t>
            </w:r>
            <w:proofErr w:type="spellStart"/>
            <w:r w:rsidRPr="0035499D">
              <w:rPr>
                <w:b/>
                <w:bCs/>
                <w:sz w:val="22"/>
                <w:szCs w:val="22"/>
              </w:rPr>
              <w:t>điện</w:t>
            </w:r>
            <w:proofErr w:type="spellEnd"/>
            <w:r w:rsidRPr="0035499D">
              <w:rPr>
                <w:b/>
                <w:bCs/>
                <w:sz w:val="22"/>
                <w:szCs w:val="22"/>
              </w:rPr>
              <w:t xml:space="preserve"> </w:t>
            </w:r>
            <w:proofErr w:type="spellStart"/>
            <w:r w:rsidRPr="0035499D">
              <w:rPr>
                <w:b/>
                <w:bCs/>
                <w:sz w:val="22"/>
                <w:szCs w:val="22"/>
              </w:rPr>
              <w:t>năng</w:t>
            </w:r>
            <w:proofErr w:type="spellEnd"/>
          </w:p>
        </w:tc>
      </w:tr>
      <w:tr w:rsidR="0035499D" w:rsidRPr="0035499D" w14:paraId="7304E093" w14:textId="77777777" w:rsidTr="00744B8D">
        <w:trPr>
          <w:trHeight w:val="420"/>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C7A0701" w14:textId="77777777" w:rsidR="00F22E6C" w:rsidRPr="0035499D" w:rsidRDefault="00F22E6C">
            <w:pPr>
              <w:rPr>
                <w:b/>
                <w:bCs/>
                <w:sz w:val="22"/>
                <w:szCs w:val="22"/>
              </w:rPr>
            </w:pPr>
          </w:p>
        </w:tc>
        <w:tc>
          <w:tcPr>
            <w:tcW w:w="3814" w:type="dxa"/>
            <w:vMerge/>
            <w:tcBorders>
              <w:top w:val="single" w:sz="4" w:space="0" w:color="auto"/>
              <w:left w:val="single" w:sz="4" w:space="0" w:color="auto"/>
              <w:bottom w:val="single" w:sz="4" w:space="0" w:color="auto"/>
              <w:right w:val="single" w:sz="4" w:space="0" w:color="auto"/>
            </w:tcBorders>
            <w:vAlign w:val="center"/>
            <w:hideMark/>
          </w:tcPr>
          <w:p w14:paraId="406B5AB9" w14:textId="77777777" w:rsidR="00F22E6C" w:rsidRPr="0035499D" w:rsidRDefault="00F22E6C">
            <w:pPr>
              <w:rPr>
                <w:b/>
                <w:bCs/>
                <w:sz w:val="22"/>
                <w:szCs w:val="22"/>
              </w:rPr>
            </w:pPr>
          </w:p>
        </w:tc>
        <w:tc>
          <w:tcPr>
            <w:tcW w:w="2250" w:type="dxa"/>
            <w:tcBorders>
              <w:top w:val="nil"/>
              <w:left w:val="nil"/>
              <w:bottom w:val="single" w:sz="4" w:space="0" w:color="auto"/>
              <w:right w:val="single" w:sz="4" w:space="0" w:color="auto"/>
            </w:tcBorders>
            <w:noWrap/>
            <w:vAlign w:val="center"/>
            <w:hideMark/>
          </w:tcPr>
          <w:p w14:paraId="71844F3C" w14:textId="77777777" w:rsidR="00F22E6C" w:rsidRPr="0035499D" w:rsidRDefault="00F22E6C">
            <w:pPr>
              <w:jc w:val="center"/>
              <w:rPr>
                <w:b/>
                <w:bCs/>
                <w:sz w:val="22"/>
                <w:szCs w:val="22"/>
              </w:rPr>
            </w:pPr>
            <w:proofErr w:type="spellStart"/>
            <w:r w:rsidRPr="0035499D">
              <w:rPr>
                <w:b/>
                <w:bCs/>
                <w:sz w:val="22"/>
                <w:szCs w:val="22"/>
              </w:rPr>
              <w:t>Trước</w:t>
            </w:r>
            <w:proofErr w:type="spellEnd"/>
            <w:r w:rsidRPr="0035499D">
              <w:rPr>
                <w:b/>
                <w:bCs/>
                <w:sz w:val="22"/>
                <w:szCs w:val="22"/>
              </w:rPr>
              <w:t xml:space="preserve"> </w:t>
            </w:r>
            <w:proofErr w:type="spellStart"/>
            <w:r w:rsidRPr="0035499D">
              <w:rPr>
                <w:b/>
                <w:bCs/>
                <w:sz w:val="22"/>
                <w:szCs w:val="22"/>
              </w:rPr>
              <w:t>khi</w:t>
            </w:r>
            <w:proofErr w:type="spellEnd"/>
            <w:r w:rsidRPr="0035499D">
              <w:rPr>
                <w:b/>
                <w:bCs/>
                <w:sz w:val="22"/>
                <w:szCs w:val="22"/>
              </w:rPr>
              <w:t xml:space="preserve"> ĐTXD</w:t>
            </w:r>
          </w:p>
        </w:tc>
        <w:tc>
          <w:tcPr>
            <w:tcW w:w="2078" w:type="dxa"/>
            <w:tcBorders>
              <w:top w:val="nil"/>
              <w:left w:val="nil"/>
              <w:bottom w:val="single" w:sz="4" w:space="0" w:color="auto"/>
              <w:right w:val="single" w:sz="4" w:space="0" w:color="auto"/>
            </w:tcBorders>
            <w:noWrap/>
            <w:vAlign w:val="center"/>
            <w:hideMark/>
          </w:tcPr>
          <w:p w14:paraId="7BE09D71" w14:textId="77777777" w:rsidR="00F22E6C" w:rsidRPr="0035499D" w:rsidRDefault="00F22E6C">
            <w:pPr>
              <w:jc w:val="center"/>
              <w:rPr>
                <w:b/>
                <w:bCs/>
                <w:sz w:val="22"/>
                <w:szCs w:val="22"/>
              </w:rPr>
            </w:pPr>
            <w:r w:rsidRPr="0035499D">
              <w:rPr>
                <w:b/>
                <w:bCs/>
                <w:sz w:val="22"/>
                <w:szCs w:val="22"/>
              </w:rPr>
              <w:t xml:space="preserve">Sau </w:t>
            </w:r>
            <w:proofErr w:type="spellStart"/>
            <w:r w:rsidRPr="0035499D">
              <w:rPr>
                <w:b/>
                <w:bCs/>
                <w:sz w:val="22"/>
                <w:szCs w:val="22"/>
              </w:rPr>
              <w:t>khi</w:t>
            </w:r>
            <w:proofErr w:type="spellEnd"/>
            <w:r w:rsidRPr="0035499D">
              <w:rPr>
                <w:b/>
                <w:bCs/>
                <w:sz w:val="22"/>
                <w:szCs w:val="22"/>
              </w:rPr>
              <w:t xml:space="preserve"> ĐTXD</w:t>
            </w:r>
          </w:p>
        </w:tc>
      </w:tr>
      <w:tr w:rsidR="0035499D" w:rsidRPr="0035499D" w14:paraId="68261664"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1D28503B" w14:textId="77777777" w:rsidR="00F22E6C" w:rsidRPr="0035499D" w:rsidRDefault="00F22E6C">
            <w:pPr>
              <w:jc w:val="center"/>
              <w:rPr>
                <w:sz w:val="22"/>
                <w:szCs w:val="22"/>
              </w:rPr>
            </w:pPr>
            <w:r w:rsidRPr="0035499D">
              <w:rPr>
                <w:sz w:val="22"/>
                <w:szCs w:val="22"/>
              </w:rPr>
              <w:t>1</w:t>
            </w:r>
          </w:p>
        </w:tc>
        <w:tc>
          <w:tcPr>
            <w:tcW w:w="3814" w:type="dxa"/>
            <w:tcBorders>
              <w:top w:val="nil"/>
              <w:left w:val="nil"/>
              <w:bottom w:val="single" w:sz="4" w:space="0" w:color="auto"/>
              <w:right w:val="single" w:sz="4" w:space="0" w:color="auto"/>
            </w:tcBorders>
            <w:noWrap/>
            <w:vAlign w:val="center"/>
            <w:hideMark/>
          </w:tcPr>
          <w:p w14:paraId="2E9A9F68" w14:textId="77777777" w:rsidR="00F22E6C" w:rsidRPr="0035499D" w:rsidRDefault="00F22E6C" w:rsidP="00802D50">
            <w:pPr>
              <w:rPr>
                <w:sz w:val="22"/>
                <w:szCs w:val="22"/>
              </w:rPr>
            </w:pPr>
            <w:proofErr w:type="spellStart"/>
            <w:r w:rsidRPr="0035499D">
              <w:rPr>
                <w:sz w:val="22"/>
                <w:szCs w:val="22"/>
              </w:rPr>
              <w:t>Làng</w:t>
            </w:r>
            <w:proofErr w:type="spellEnd"/>
            <w:r w:rsidRPr="0035499D">
              <w:rPr>
                <w:sz w:val="22"/>
                <w:szCs w:val="22"/>
              </w:rPr>
              <w:t xml:space="preserve"> 18B</w:t>
            </w:r>
          </w:p>
        </w:tc>
        <w:tc>
          <w:tcPr>
            <w:tcW w:w="2250" w:type="dxa"/>
            <w:tcBorders>
              <w:top w:val="nil"/>
              <w:left w:val="nil"/>
              <w:bottom w:val="single" w:sz="4" w:space="0" w:color="auto"/>
              <w:right w:val="single" w:sz="4" w:space="0" w:color="auto"/>
            </w:tcBorders>
            <w:noWrap/>
            <w:vAlign w:val="center"/>
            <w:hideMark/>
          </w:tcPr>
          <w:p w14:paraId="7CE2268E" w14:textId="77777777" w:rsidR="00F22E6C" w:rsidRPr="0035499D" w:rsidRDefault="00F22E6C">
            <w:pPr>
              <w:jc w:val="center"/>
              <w:rPr>
                <w:sz w:val="22"/>
                <w:szCs w:val="22"/>
              </w:rPr>
            </w:pPr>
            <w:r w:rsidRPr="0035499D">
              <w:rPr>
                <w:sz w:val="22"/>
                <w:szCs w:val="22"/>
              </w:rPr>
              <w:t>5,78</w:t>
            </w:r>
          </w:p>
        </w:tc>
        <w:tc>
          <w:tcPr>
            <w:tcW w:w="2078" w:type="dxa"/>
            <w:tcBorders>
              <w:top w:val="nil"/>
              <w:left w:val="nil"/>
              <w:bottom w:val="single" w:sz="4" w:space="0" w:color="auto"/>
              <w:right w:val="single" w:sz="4" w:space="0" w:color="auto"/>
            </w:tcBorders>
            <w:noWrap/>
            <w:vAlign w:val="center"/>
            <w:hideMark/>
          </w:tcPr>
          <w:p w14:paraId="0AEE0442" w14:textId="77777777" w:rsidR="00F22E6C" w:rsidRPr="0035499D" w:rsidRDefault="00F22E6C">
            <w:pPr>
              <w:jc w:val="center"/>
              <w:rPr>
                <w:sz w:val="22"/>
                <w:szCs w:val="22"/>
              </w:rPr>
            </w:pPr>
            <w:r w:rsidRPr="0035499D">
              <w:rPr>
                <w:sz w:val="22"/>
                <w:szCs w:val="22"/>
              </w:rPr>
              <w:t>5,43</w:t>
            </w:r>
          </w:p>
        </w:tc>
      </w:tr>
      <w:tr w:rsidR="0035499D" w:rsidRPr="0035499D" w14:paraId="4027E7BC"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1835DFEF" w14:textId="77777777" w:rsidR="00F22E6C" w:rsidRPr="0035499D" w:rsidRDefault="00F22E6C">
            <w:pPr>
              <w:jc w:val="center"/>
              <w:rPr>
                <w:sz w:val="22"/>
                <w:szCs w:val="22"/>
              </w:rPr>
            </w:pPr>
            <w:r w:rsidRPr="0035499D">
              <w:rPr>
                <w:sz w:val="22"/>
                <w:szCs w:val="22"/>
              </w:rPr>
              <w:t>2</w:t>
            </w:r>
          </w:p>
        </w:tc>
        <w:tc>
          <w:tcPr>
            <w:tcW w:w="3814" w:type="dxa"/>
            <w:tcBorders>
              <w:top w:val="nil"/>
              <w:left w:val="nil"/>
              <w:bottom w:val="single" w:sz="4" w:space="0" w:color="auto"/>
              <w:right w:val="single" w:sz="4" w:space="0" w:color="auto"/>
            </w:tcBorders>
            <w:noWrap/>
            <w:vAlign w:val="center"/>
            <w:hideMark/>
          </w:tcPr>
          <w:p w14:paraId="65DC92FD" w14:textId="77777777" w:rsidR="00F22E6C" w:rsidRPr="0035499D" w:rsidRDefault="00F22E6C" w:rsidP="00802D50">
            <w:pPr>
              <w:rPr>
                <w:sz w:val="22"/>
                <w:szCs w:val="22"/>
              </w:rPr>
            </w:pPr>
            <w:r w:rsidRPr="0035499D">
              <w:rPr>
                <w:sz w:val="22"/>
                <w:szCs w:val="22"/>
              </w:rPr>
              <w:t>Định An</w:t>
            </w:r>
          </w:p>
        </w:tc>
        <w:tc>
          <w:tcPr>
            <w:tcW w:w="2250" w:type="dxa"/>
            <w:tcBorders>
              <w:top w:val="nil"/>
              <w:left w:val="nil"/>
              <w:bottom w:val="single" w:sz="4" w:space="0" w:color="auto"/>
              <w:right w:val="single" w:sz="4" w:space="0" w:color="auto"/>
            </w:tcBorders>
            <w:noWrap/>
            <w:vAlign w:val="center"/>
            <w:hideMark/>
          </w:tcPr>
          <w:p w14:paraId="59FFD278" w14:textId="77777777" w:rsidR="00F22E6C" w:rsidRPr="0035499D" w:rsidRDefault="00F22E6C">
            <w:pPr>
              <w:jc w:val="center"/>
              <w:rPr>
                <w:sz w:val="22"/>
                <w:szCs w:val="22"/>
              </w:rPr>
            </w:pPr>
            <w:r w:rsidRPr="0035499D">
              <w:rPr>
                <w:sz w:val="22"/>
                <w:szCs w:val="22"/>
              </w:rPr>
              <w:t>5,98</w:t>
            </w:r>
          </w:p>
        </w:tc>
        <w:tc>
          <w:tcPr>
            <w:tcW w:w="2078" w:type="dxa"/>
            <w:tcBorders>
              <w:top w:val="nil"/>
              <w:left w:val="nil"/>
              <w:bottom w:val="single" w:sz="4" w:space="0" w:color="auto"/>
              <w:right w:val="single" w:sz="4" w:space="0" w:color="auto"/>
            </w:tcBorders>
            <w:noWrap/>
            <w:vAlign w:val="center"/>
            <w:hideMark/>
          </w:tcPr>
          <w:p w14:paraId="463A2846" w14:textId="77777777" w:rsidR="00F22E6C" w:rsidRPr="0035499D" w:rsidRDefault="00F22E6C">
            <w:pPr>
              <w:jc w:val="center"/>
              <w:rPr>
                <w:sz w:val="22"/>
                <w:szCs w:val="22"/>
              </w:rPr>
            </w:pPr>
            <w:r w:rsidRPr="0035499D">
              <w:rPr>
                <w:sz w:val="22"/>
                <w:szCs w:val="22"/>
              </w:rPr>
              <w:t>5,63</w:t>
            </w:r>
          </w:p>
        </w:tc>
      </w:tr>
      <w:tr w:rsidR="0035499D" w:rsidRPr="0035499D" w14:paraId="4545DC50"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55F1FD20" w14:textId="77777777" w:rsidR="00F22E6C" w:rsidRPr="0035499D" w:rsidRDefault="00F22E6C">
            <w:pPr>
              <w:jc w:val="center"/>
              <w:rPr>
                <w:sz w:val="22"/>
                <w:szCs w:val="22"/>
              </w:rPr>
            </w:pPr>
            <w:r w:rsidRPr="0035499D">
              <w:rPr>
                <w:sz w:val="22"/>
                <w:szCs w:val="22"/>
              </w:rPr>
              <w:t>3</w:t>
            </w:r>
          </w:p>
        </w:tc>
        <w:tc>
          <w:tcPr>
            <w:tcW w:w="3814" w:type="dxa"/>
            <w:tcBorders>
              <w:top w:val="nil"/>
              <w:left w:val="nil"/>
              <w:bottom w:val="single" w:sz="4" w:space="0" w:color="auto"/>
              <w:right w:val="single" w:sz="4" w:space="0" w:color="auto"/>
            </w:tcBorders>
            <w:noWrap/>
            <w:vAlign w:val="center"/>
            <w:hideMark/>
          </w:tcPr>
          <w:p w14:paraId="3F8888B2"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4-2 Định An</w:t>
            </w:r>
          </w:p>
        </w:tc>
        <w:tc>
          <w:tcPr>
            <w:tcW w:w="2250" w:type="dxa"/>
            <w:tcBorders>
              <w:top w:val="nil"/>
              <w:left w:val="nil"/>
              <w:bottom w:val="single" w:sz="4" w:space="0" w:color="auto"/>
              <w:right w:val="single" w:sz="4" w:space="0" w:color="auto"/>
            </w:tcBorders>
            <w:noWrap/>
            <w:vAlign w:val="center"/>
            <w:hideMark/>
          </w:tcPr>
          <w:p w14:paraId="73F0E6DC" w14:textId="77777777" w:rsidR="00F22E6C" w:rsidRPr="0035499D" w:rsidRDefault="00F22E6C">
            <w:pPr>
              <w:jc w:val="center"/>
              <w:rPr>
                <w:sz w:val="22"/>
                <w:szCs w:val="22"/>
              </w:rPr>
            </w:pPr>
            <w:r w:rsidRPr="0035499D">
              <w:rPr>
                <w:sz w:val="22"/>
                <w:szCs w:val="22"/>
              </w:rPr>
              <w:t>6,1</w:t>
            </w:r>
          </w:p>
        </w:tc>
        <w:tc>
          <w:tcPr>
            <w:tcW w:w="2078" w:type="dxa"/>
            <w:tcBorders>
              <w:top w:val="nil"/>
              <w:left w:val="nil"/>
              <w:bottom w:val="single" w:sz="4" w:space="0" w:color="auto"/>
              <w:right w:val="single" w:sz="4" w:space="0" w:color="auto"/>
            </w:tcBorders>
            <w:noWrap/>
            <w:vAlign w:val="center"/>
            <w:hideMark/>
          </w:tcPr>
          <w:p w14:paraId="7BD569B9" w14:textId="77777777" w:rsidR="00F22E6C" w:rsidRPr="0035499D" w:rsidRDefault="00F22E6C">
            <w:pPr>
              <w:jc w:val="center"/>
              <w:rPr>
                <w:sz w:val="22"/>
                <w:szCs w:val="22"/>
              </w:rPr>
            </w:pPr>
            <w:r w:rsidRPr="0035499D">
              <w:rPr>
                <w:sz w:val="22"/>
                <w:szCs w:val="22"/>
              </w:rPr>
              <w:t>5,75</w:t>
            </w:r>
          </w:p>
        </w:tc>
      </w:tr>
      <w:tr w:rsidR="0035499D" w:rsidRPr="0035499D" w14:paraId="3E2F7E33"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2421B784" w14:textId="77777777" w:rsidR="00F22E6C" w:rsidRPr="0035499D" w:rsidRDefault="00F22E6C">
            <w:pPr>
              <w:jc w:val="center"/>
              <w:rPr>
                <w:sz w:val="22"/>
                <w:szCs w:val="22"/>
              </w:rPr>
            </w:pPr>
            <w:r w:rsidRPr="0035499D">
              <w:rPr>
                <w:sz w:val="22"/>
                <w:szCs w:val="22"/>
              </w:rPr>
              <w:t>4</w:t>
            </w:r>
          </w:p>
        </w:tc>
        <w:tc>
          <w:tcPr>
            <w:tcW w:w="3814" w:type="dxa"/>
            <w:tcBorders>
              <w:top w:val="nil"/>
              <w:left w:val="nil"/>
              <w:bottom w:val="single" w:sz="4" w:space="0" w:color="auto"/>
              <w:right w:val="single" w:sz="4" w:space="0" w:color="auto"/>
            </w:tcBorders>
            <w:noWrap/>
            <w:vAlign w:val="center"/>
            <w:hideMark/>
          </w:tcPr>
          <w:p w14:paraId="3C89FD3F" w14:textId="77777777" w:rsidR="00F22E6C" w:rsidRPr="0035499D" w:rsidRDefault="00F22E6C" w:rsidP="00802D50">
            <w:pPr>
              <w:rPr>
                <w:sz w:val="22"/>
                <w:szCs w:val="22"/>
              </w:rPr>
            </w:pPr>
            <w:r w:rsidRPr="0035499D">
              <w:rPr>
                <w:sz w:val="22"/>
                <w:szCs w:val="22"/>
              </w:rPr>
              <w:t>Lô 3-20</w:t>
            </w:r>
          </w:p>
        </w:tc>
        <w:tc>
          <w:tcPr>
            <w:tcW w:w="2250" w:type="dxa"/>
            <w:tcBorders>
              <w:top w:val="nil"/>
              <w:left w:val="nil"/>
              <w:bottom w:val="single" w:sz="4" w:space="0" w:color="auto"/>
              <w:right w:val="single" w:sz="4" w:space="0" w:color="auto"/>
            </w:tcBorders>
            <w:noWrap/>
            <w:vAlign w:val="center"/>
            <w:hideMark/>
          </w:tcPr>
          <w:p w14:paraId="14C53FDE" w14:textId="77777777" w:rsidR="00F22E6C" w:rsidRPr="0035499D" w:rsidRDefault="00F22E6C">
            <w:pPr>
              <w:jc w:val="center"/>
              <w:rPr>
                <w:sz w:val="22"/>
                <w:szCs w:val="22"/>
              </w:rPr>
            </w:pPr>
            <w:r w:rsidRPr="0035499D">
              <w:rPr>
                <w:sz w:val="22"/>
                <w:szCs w:val="22"/>
              </w:rPr>
              <w:t>5,46</w:t>
            </w:r>
          </w:p>
        </w:tc>
        <w:tc>
          <w:tcPr>
            <w:tcW w:w="2078" w:type="dxa"/>
            <w:tcBorders>
              <w:top w:val="nil"/>
              <w:left w:val="nil"/>
              <w:bottom w:val="single" w:sz="4" w:space="0" w:color="auto"/>
              <w:right w:val="single" w:sz="4" w:space="0" w:color="auto"/>
            </w:tcBorders>
            <w:noWrap/>
            <w:vAlign w:val="center"/>
            <w:hideMark/>
          </w:tcPr>
          <w:p w14:paraId="6E2FE34A" w14:textId="77777777" w:rsidR="00F22E6C" w:rsidRPr="0035499D" w:rsidRDefault="00F22E6C">
            <w:pPr>
              <w:jc w:val="center"/>
              <w:rPr>
                <w:sz w:val="22"/>
                <w:szCs w:val="22"/>
              </w:rPr>
            </w:pPr>
            <w:r w:rsidRPr="0035499D">
              <w:rPr>
                <w:sz w:val="22"/>
                <w:szCs w:val="22"/>
              </w:rPr>
              <w:t>5,11</w:t>
            </w:r>
          </w:p>
        </w:tc>
      </w:tr>
      <w:tr w:rsidR="0035499D" w:rsidRPr="0035499D" w14:paraId="16A01694"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3F094F28" w14:textId="77777777" w:rsidR="00F22E6C" w:rsidRPr="0035499D" w:rsidRDefault="00F22E6C">
            <w:pPr>
              <w:jc w:val="center"/>
              <w:rPr>
                <w:sz w:val="22"/>
                <w:szCs w:val="22"/>
              </w:rPr>
            </w:pPr>
            <w:r w:rsidRPr="0035499D">
              <w:rPr>
                <w:sz w:val="22"/>
                <w:szCs w:val="22"/>
              </w:rPr>
              <w:t>5</w:t>
            </w:r>
          </w:p>
        </w:tc>
        <w:tc>
          <w:tcPr>
            <w:tcW w:w="3814" w:type="dxa"/>
            <w:tcBorders>
              <w:top w:val="nil"/>
              <w:left w:val="nil"/>
              <w:bottom w:val="single" w:sz="4" w:space="0" w:color="auto"/>
              <w:right w:val="single" w:sz="4" w:space="0" w:color="auto"/>
            </w:tcBorders>
            <w:noWrap/>
            <w:vAlign w:val="center"/>
            <w:hideMark/>
          </w:tcPr>
          <w:p w14:paraId="632E8932" w14:textId="77777777" w:rsidR="00F22E6C" w:rsidRPr="0035499D" w:rsidRDefault="00F22E6C" w:rsidP="00802D50">
            <w:pPr>
              <w:rPr>
                <w:sz w:val="22"/>
                <w:szCs w:val="22"/>
              </w:rPr>
            </w:pPr>
            <w:r w:rsidRPr="0035499D">
              <w:rPr>
                <w:sz w:val="22"/>
                <w:szCs w:val="22"/>
              </w:rPr>
              <w:t xml:space="preserve">Long </w:t>
            </w:r>
            <w:proofErr w:type="spellStart"/>
            <w:r w:rsidRPr="0035499D">
              <w:rPr>
                <w:sz w:val="22"/>
                <w:szCs w:val="22"/>
              </w:rPr>
              <w:t>Hòa</w:t>
            </w:r>
            <w:proofErr w:type="spellEnd"/>
            <w:r w:rsidRPr="0035499D">
              <w:rPr>
                <w:sz w:val="22"/>
                <w:szCs w:val="22"/>
              </w:rPr>
              <w:t xml:space="preserve"> 294</w:t>
            </w:r>
          </w:p>
        </w:tc>
        <w:tc>
          <w:tcPr>
            <w:tcW w:w="2250" w:type="dxa"/>
            <w:tcBorders>
              <w:top w:val="nil"/>
              <w:left w:val="nil"/>
              <w:bottom w:val="single" w:sz="4" w:space="0" w:color="auto"/>
              <w:right w:val="single" w:sz="4" w:space="0" w:color="auto"/>
            </w:tcBorders>
            <w:noWrap/>
            <w:vAlign w:val="center"/>
            <w:hideMark/>
          </w:tcPr>
          <w:p w14:paraId="0B5230F0" w14:textId="77777777" w:rsidR="00F22E6C" w:rsidRPr="0035499D" w:rsidRDefault="00F22E6C">
            <w:pPr>
              <w:jc w:val="center"/>
              <w:rPr>
                <w:sz w:val="22"/>
                <w:szCs w:val="22"/>
              </w:rPr>
            </w:pPr>
            <w:r w:rsidRPr="0035499D">
              <w:rPr>
                <w:sz w:val="22"/>
                <w:szCs w:val="22"/>
              </w:rPr>
              <w:t>6,01</w:t>
            </w:r>
          </w:p>
        </w:tc>
        <w:tc>
          <w:tcPr>
            <w:tcW w:w="2078" w:type="dxa"/>
            <w:tcBorders>
              <w:top w:val="nil"/>
              <w:left w:val="nil"/>
              <w:bottom w:val="single" w:sz="4" w:space="0" w:color="auto"/>
              <w:right w:val="single" w:sz="4" w:space="0" w:color="auto"/>
            </w:tcBorders>
            <w:noWrap/>
            <w:vAlign w:val="center"/>
            <w:hideMark/>
          </w:tcPr>
          <w:p w14:paraId="6B2C1EA2" w14:textId="77777777" w:rsidR="00F22E6C" w:rsidRPr="0035499D" w:rsidRDefault="00F22E6C">
            <w:pPr>
              <w:jc w:val="center"/>
              <w:rPr>
                <w:sz w:val="22"/>
                <w:szCs w:val="22"/>
              </w:rPr>
            </w:pPr>
            <w:r w:rsidRPr="0035499D">
              <w:rPr>
                <w:sz w:val="22"/>
                <w:szCs w:val="22"/>
              </w:rPr>
              <w:t>5,66</w:t>
            </w:r>
          </w:p>
        </w:tc>
      </w:tr>
      <w:tr w:rsidR="0035499D" w:rsidRPr="0035499D" w14:paraId="4D0A626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168EEAA2" w14:textId="77777777" w:rsidR="00F22E6C" w:rsidRPr="0035499D" w:rsidRDefault="00F22E6C">
            <w:pPr>
              <w:jc w:val="center"/>
              <w:rPr>
                <w:sz w:val="22"/>
                <w:szCs w:val="22"/>
              </w:rPr>
            </w:pPr>
            <w:r w:rsidRPr="0035499D">
              <w:rPr>
                <w:sz w:val="22"/>
                <w:szCs w:val="22"/>
              </w:rPr>
              <w:t>6</w:t>
            </w:r>
          </w:p>
        </w:tc>
        <w:tc>
          <w:tcPr>
            <w:tcW w:w="3814" w:type="dxa"/>
            <w:tcBorders>
              <w:top w:val="nil"/>
              <w:left w:val="nil"/>
              <w:bottom w:val="single" w:sz="4" w:space="0" w:color="auto"/>
              <w:right w:val="single" w:sz="4" w:space="0" w:color="auto"/>
            </w:tcBorders>
            <w:noWrap/>
            <w:vAlign w:val="center"/>
            <w:hideMark/>
          </w:tcPr>
          <w:p w14:paraId="03CC0B8B"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4-5 Minh </w:t>
            </w:r>
            <w:proofErr w:type="spellStart"/>
            <w:r w:rsidRPr="0035499D">
              <w:rPr>
                <w:sz w:val="22"/>
                <w:szCs w:val="22"/>
              </w:rPr>
              <w:t>Thạnh</w:t>
            </w:r>
            <w:proofErr w:type="spellEnd"/>
          </w:p>
        </w:tc>
        <w:tc>
          <w:tcPr>
            <w:tcW w:w="2250" w:type="dxa"/>
            <w:tcBorders>
              <w:top w:val="nil"/>
              <w:left w:val="nil"/>
              <w:bottom w:val="single" w:sz="4" w:space="0" w:color="auto"/>
              <w:right w:val="single" w:sz="4" w:space="0" w:color="auto"/>
            </w:tcBorders>
            <w:noWrap/>
            <w:vAlign w:val="center"/>
            <w:hideMark/>
          </w:tcPr>
          <w:p w14:paraId="45E379EF" w14:textId="77777777" w:rsidR="00F22E6C" w:rsidRPr="0035499D" w:rsidRDefault="00F22E6C">
            <w:pPr>
              <w:jc w:val="center"/>
              <w:rPr>
                <w:sz w:val="22"/>
                <w:szCs w:val="22"/>
              </w:rPr>
            </w:pPr>
            <w:r w:rsidRPr="0035499D">
              <w:rPr>
                <w:sz w:val="22"/>
                <w:szCs w:val="22"/>
              </w:rPr>
              <w:t>6,13</w:t>
            </w:r>
          </w:p>
        </w:tc>
        <w:tc>
          <w:tcPr>
            <w:tcW w:w="2078" w:type="dxa"/>
            <w:tcBorders>
              <w:top w:val="nil"/>
              <w:left w:val="nil"/>
              <w:bottom w:val="single" w:sz="4" w:space="0" w:color="auto"/>
              <w:right w:val="single" w:sz="4" w:space="0" w:color="auto"/>
            </w:tcBorders>
            <w:noWrap/>
            <w:vAlign w:val="center"/>
            <w:hideMark/>
          </w:tcPr>
          <w:p w14:paraId="42C9A6A2" w14:textId="77777777" w:rsidR="00F22E6C" w:rsidRPr="0035499D" w:rsidRDefault="00F22E6C">
            <w:pPr>
              <w:jc w:val="center"/>
              <w:rPr>
                <w:sz w:val="22"/>
                <w:szCs w:val="22"/>
              </w:rPr>
            </w:pPr>
            <w:r w:rsidRPr="0035499D">
              <w:rPr>
                <w:sz w:val="22"/>
                <w:szCs w:val="22"/>
              </w:rPr>
              <w:t>5,78</w:t>
            </w:r>
          </w:p>
        </w:tc>
      </w:tr>
      <w:tr w:rsidR="0035499D" w:rsidRPr="0035499D" w14:paraId="25198E3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226DE32F" w14:textId="77777777" w:rsidR="00F22E6C" w:rsidRPr="0035499D" w:rsidRDefault="00F22E6C">
            <w:pPr>
              <w:jc w:val="center"/>
              <w:rPr>
                <w:sz w:val="22"/>
                <w:szCs w:val="22"/>
              </w:rPr>
            </w:pPr>
            <w:r w:rsidRPr="0035499D">
              <w:rPr>
                <w:sz w:val="22"/>
                <w:szCs w:val="22"/>
              </w:rPr>
              <w:t>7</w:t>
            </w:r>
          </w:p>
        </w:tc>
        <w:tc>
          <w:tcPr>
            <w:tcW w:w="3814" w:type="dxa"/>
            <w:tcBorders>
              <w:top w:val="nil"/>
              <w:left w:val="nil"/>
              <w:bottom w:val="single" w:sz="4" w:space="0" w:color="auto"/>
              <w:right w:val="single" w:sz="4" w:space="0" w:color="auto"/>
            </w:tcBorders>
            <w:noWrap/>
            <w:vAlign w:val="center"/>
            <w:hideMark/>
          </w:tcPr>
          <w:p w14:paraId="6CB14CC6"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4-6 Minh </w:t>
            </w:r>
            <w:proofErr w:type="spellStart"/>
            <w:r w:rsidRPr="0035499D">
              <w:rPr>
                <w:sz w:val="22"/>
                <w:szCs w:val="22"/>
              </w:rPr>
              <w:t>Thạnh</w:t>
            </w:r>
            <w:proofErr w:type="spellEnd"/>
          </w:p>
        </w:tc>
        <w:tc>
          <w:tcPr>
            <w:tcW w:w="2250" w:type="dxa"/>
            <w:tcBorders>
              <w:top w:val="nil"/>
              <w:left w:val="nil"/>
              <w:bottom w:val="single" w:sz="4" w:space="0" w:color="auto"/>
              <w:right w:val="single" w:sz="4" w:space="0" w:color="auto"/>
            </w:tcBorders>
            <w:noWrap/>
            <w:vAlign w:val="center"/>
            <w:hideMark/>
          </w:tcPr>
          <w:p w14:paraId="68DB4BCD" w14:textId="77777777" w:rsidR="00F22E6C" w:rsidRPr="0035499D" w:rsidRDefault="00F22E6C">
            <w:pPr>
              <w:jc w:val="center"/>
              <w:rPr>
                <w:sz w:val="22"/>
                <w:szCs w:val="22"/>
              </w:rPr>
            </w:pPr>
            <w:r w:rsidRPr="0035499D">
              <w:rPr>
                <w:sz w:val="22"/>
                <w:szCs w:val="22"/>
              </w:rPr>
              <w:t>6,33</w:t>
            </w:r>
          </w:p>
        </w:tc>
        <w:tc>
          <w:tcPr>
            <w:tcW w:w="2078" w:type="dxa"/>
            <w:tcBorders>
              <w:top w:val="nil"/>
              <w:left w:val="nil"/>
              <w:bottom w:val="single" w:sz="4" w:space="0" w:color="auto"/>
              <w:right w:val="single" w:sz="4" w:space="0" w:color="auto"/>
            </w:tcBorders>
            <w:noWrap/>
            <w:vAlign w:val="center"/>
            <w:hideMark/>
          </w:tcPr>
          <w:p w14:paraId="3FF7EBB0" w14:textId="77777777" w:rsidR="00F22E6C" w:rsidRPr="0035499D" w:rsidRDefault="00F22E6C">
            <w:pPr>
              <w:jc w:val="center"/>
              <w:rPr>
                <w:sz w:val="22"/>
                <w:szCs w:val="22"/>
              </w:rPr>
            </w:pPr>
            <w:r w:rsidRPr="0035499D">
              <w:rPr>
                <w:sz w:val="22"/>
                <w:szCs w:val="22"/>
              </w:rPr>
              <w:t>5,98</w:t>
            </w:r>
          </w:p>
        </w:tc>
      </w:tr>
      <w:tr w:rsidR="0035499D" w:rsidRPr="0035499D" w14:paraId="00328F60"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60718E33" w14:textId="77777777" w:rsidR="00F22E6C" w:rsidRPr="0035499D" w:rsidRDefault="00F22E6C">
            <w:pPr>
              <w:jc w:val="center"/>
              <w:rPr>
                <w:sz w:val="22"/>
                <w:szCs w:val="22"/>
              </w:rPr>
            </w:pPr>
            <w:r w:rsidRPr="0035499D">
              <w:rPr>
                <w:sz w:val="22"/>
                <w:szCs w:val="22"/>
              </w:rPr>
              <w:t>8</w:t>
            </w:r>
          </w:p>
        </w:tc>
        <w:tc>
          <w:tcPr>
            <w:tcW w:w="3814" w:type="dxa"/>
            <w:tcBorders>
              <w:top w:val="nil"/>
              <w:left w:val="nil"/>
              <w:bottom w:val="single" w:sz="4" w:space="0" w:color="auto"/>
              <w:right w:val="single" w:sz="4" w:space="0" w:color="auto"/>
            </w:tcBorders>
            <w:noWrap/>
            <w:vAlign w:val="center"/>
            <w:hideMark/>
          </w:tcPr>
          <w:p w14:paraId="7F691988" w14:textId="77777777" w:rsidR="00F22E6C" w:rsidRPr="0035499D" w:rsidRDefault="00F22E6C" w:rsidP="00802D50">
            <w:pPr>
              <w:rPr>
                <w:sz w:val="22"/>
                <w:szCs w:val="22"/>
              </w:rPr>
            </w:pPr>
            <w:proofErr w:type="spellStart"/>
            <w:r w:rsidRPr="0035499D">
              <w:rPr>
                <w:sz w:val="22"/>
                <w:szCs w:val="22"/>
              </w:rPr>
              <w:t>Suối</w:t>
            </w:r>
            <w:proofErr w:type="spellEnd"/>
            <w:r w:rsidRPr="0035499D">
              <w:rPr>
                <w:sz w:val="22"/>
                <w:szCs w:val="22"/>
              </w:rPr>
              <w:t xml:space="preserve"> </w:t>
            </w:r>
            <w:proofErr w:type="spellStart"/>
            <w:r w:rsidRPr="0035499D">
              <w:rPr>
                <w:sz w:val="22"/>
                <w:szCs w:val="22"/>
              </w:rPr>
              <w:t>Cụt</w:t>
            </w:r>
            <w:proofErr w:type="spellEnd"/>
          </w:p>
        </w:tc>
        <w:tc>
          <w:tcPr>
            <w:tcW w:w="2250" w:type="dxa"/>
            <w:tcBorders>
              <w:top w:val="nil"/>
              <w:left w:val="nil"/>
              <w:bottom w:val="single" w:sz="4" w:space="0" w:color="auto"/>
              <w:right w:val="single" w:sz="4" w:space="0" w:color="auto"/>
            </w:tcBorders>
            <w:noWrap/>
            <w:vAlign w:val="center"/>
            <w:hideMark/>
          </w:tcPr>
          <w:p w14:paraId="7E0582E5" w14:textId="77777777" w:rsidR="00F22E6C" w:rsidRPr="0035499D" w:rsidRDefault="00F22E6C">
            <w:pPr>
              <w:jc w:val="center"/>
              <w:rPr>
                <w:sz w:val="22"/>
                <w:szCs w:val="22"/>
              </w:rPr>
            </w:pPr>
            <w:r w:rsidRPr="0035499D">
              <w:rPr>
                <w:sz w:val="22"/>
                <w:szCs w:val="22"/>
              </w:rPr>
              <w:t>6,45</w:t>
            </w:r>
          </w:p>
        </w:tc>
        <w:tc>
          <w:tcPr>
            <w:tcW w:w="2078" w:type="dxa"/>
            <w:tcBorders>
              <w:top w:val="nil"/>
              <w:left w:val="nil"/>
              <w:bottom w:val="single" w:sz="4" w:space="0" w:color="auto"/>
              <w:right w:val="single" w:sz="4" w:space="0" w:color="auto"/>
            </w:tcBorders>
            <w:noWrap/>
            <w:vAlign w:val="center"/>
            <w:hideMark/>
          </w:tcPr>
          <w:p w14:paraId="347B7B36" w14:textId="77777777" w:rsidR="00F22E6C" w:rsidRPr="0035499D" w:rsidRDefault="00F22E6C">
            <w:pPr>
              <w:jc w:val="center"/>
              <w:rPr>
                <w:sz w:val="22"/>
                <w:szCs w:val="22"/>
              </w:rPr>
            </w:pPr>
            <w:r w:rsidRPr="0035499D">
              <w:rPr>
                <w:sz w:val="22"/>
                <w:szCs w:val="22"/>
              </w:rPr>
              <w:t>6,1</w:t>
            </w:r>
          </w:p>
        </w:tc>
      </w:tr>
      <w:tr w:rsidR="0035499D" w:rsidRPr="0035499D" w14:paraId="385241A9"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2EB317AA" w14:textId="77777777" w:rsidR="00F22E6C" w:rsidRPr="0035499D" w:rsidRDefault="00F22E6C">
            <w:pPr>
              <w:jc w:val="center"/>
              <w:rPr>
                <w:sz w:val="22"/>
                <w:szCs w:val="22"/>
              </w:rPr>
            </w:pPr>
            <w:r w:rsidRPr="0035499D">
              <w:rPr>
                <w:sz w:val="22"/>
                <w:szCs w:val="22"/>
              </w:rPr>
              <w:t>9</w:t>
            </w:r>
          </w:p>
        </w:tc>
        <w:tc>
          <w:tcPr>
            <w:tcW w:w="3814" w:type="dxa"/>
            <w:tcBorders>
              <w:top w:val="nil"/>
              <w:left w:val="nil"/>
              <w:bottom w:val="single" w:sz="4" w:space="0" w:color="auto"/>
              <w:right w:val="single" w:sz="4" w:space="0" w:color="auto"/>
            </w:tcBorders>
            <w:noWrap/>
            <w:vAlign w:val="center"/>
            <w:hideMark/>
          </w:tcPr>
          <w:p w14:paraId="279F9AAB" w14:textId="77777777" w:rsidR="00F22E6C" w:rsidRPr="0035499D" w:rsidRDefault="00F22E6C" w:rsidP="00802D50">
            <w:pPr>
              <w:rPr>
                <w:sz w:val="22"/>
                <w:szCs w:val="22"/>
              </w:rPr>
            </w:pPr>
            <w:r w:rsidRPr="0035499D">
              <w:rPr>
                <w:sz w:val="22"/>
                <w:szCs w:val="22"/>
              </w:rPr>
              <w:t xml:space="preserve">Minh </w:t>
            </w:r>
            <w:proofErr w:type="spellStart"/>
            <w:r w:rsidRPr="0035499D">
              <w:rPr>
                <w:sz w:val="22"/>
                <w:szCs w:val="22"/>
              </w:rPr>
              <w:t>Thạnh</w:t>
            </w:r>
            <w:proofErr w:type="spellEnd"/>
            <w:r w:rsidRPr="0035499D">
              <w:rPr>
                <w:sz w:val="22"/>
                <w:szCs w:val="22"/>
              </w:rPr>
              <w:t xml:space="preserve"> 4B</w:t>
            </w:r>
          </w:p>
        </w:tc>
        <w:tc>
          <w:tcPr>
            <w:tcW w:w="2250" w:type="dxa"/>
            <w:tcBorders>
              <w:top w:val="nil"/>
              <w:left w:val="nil"/>
              <w:bottom w:val="single" w:sz="4" w:space="0" w:color="auto"/>
              <w:right w:val="single" w:sz="4" w:space="0" w:color="auto"/>
            </w:tcBorders>
            <w:noWrap/>
            <w:vAlign w:val="center"/>
            <w:hideMark/>
          </w:tcPr>
          <w:p w14:paraId="30FD660B" w14:textId="77777777" w:rsidR="00F22E6C" w:rsidRPr="0035499D" w:rsidRDefault="00F22E6C">
            <w:pPr>
              <w:jc w:val="center"/>
              <w:rPr>
                <w:sz w:val="22"/>
                <w:szCs w:val="22"/>
              </w:rPr>
            </w:pPr>
            <w:r w:rsidRPr="0035499D">
              <w:rPr>
                <w:sz w:val="22"/>
                <w:szCs w:val="22"/>
              </w:rPr>
              <w:t>5,81</w:t>
            </w:r>
          </w:p>
        </w:tc>
        <w:tc>
          <w:tcPr>
            <w:tcW w:w="2078" w:type="dxa"/>
            <w:tcBorders>
              <w:top w:val="nil"/>
              <w:left w:val="nil"/>
              <w:bottom w:val="single" w:sz="4" w:space="0" w:color="auto"/>
              <w:right w:val="single" w:sz="4" w:space="0" w:color="auto"/>
            </w:tcBorders>
            <w:noWrap/>
            <w:vAlign w:val="center"/>
            <w:hideMark/>
          </w:tcPr>
          <w:p w14:paraId="04407842" w14:textId="77777777" w:rsidR="00F22E6C" w:rsidRPr="0035499D" w:rsidRDefault="00F22E6C">
            <w:pPr>
              <w:jc w:val="center"/>
              <w:rPr>
                <w:sz w:val="22"/>
                <w:szCs w:val="22"/>
              </w:rPr>
            </w:pPr>
            <w:r w:rsidRPr="0035499D">
              <w:rPr>
                <w:sz w:val="22"/>
                <w:szCs w:val="22"/>
              </w:rPr>
              <w:t>5,46</w:t>
            </w:r>
          </w:p>
        </w:tc>
      </w:tr>
      <w:tr w:rsidR="0035499D" w:rsidRPr="0035499D" w14:paraId="4A3495A9"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46ADC763" w14:textId="77777777" w:rsidR="00F22E6C" w:rsidRPr="0035499D" w:rsidRDefault="00F22E6C">
            <w:pPr>
              <w:jc w:val="center"/>
              <w:rPr>
                <w:sz w:val="22"/>
                <w:szCs w:val="22"/>
              </w:rPr>
            </w:pPr>
            <w:r w:rsidRPr="0035499D">
              <w:rPr>
                <w:sz w:val="22"/>
                <w:szCs w:val="22"/>
              </w:rPr>
              <w:t>10</w:t>
            </w:r>
          </w:p>
        </w:tc>
        <w:tc>
          <w:tcPr>
            <w:tcW w:w="3814" w:type="dxa"/>
            <w:tcBorders>
              <w:top w:val="nil"/>
              <w:left w:val="nil"/>
              <w:bottom w:val="single" w:sz="4" w:space="0" w:color="auto"/>
              <w:right w:val="single" w:sz="4" w:space="0" w:color="auto"/>
            </w:tcBorders>
            <w:noWrap/>
            <w:vAlign w:val="center"/>
            <w:hideMark/>
          </w:tcPr>
          <w:p w14:paraId="13C6F663" w14:textId="77777777" w:rsidR="00F22E6C" w:rsidRPr="0035499D" w:rsidRDefault="00F22E6C" w:rsidP="00802D50">
            <w:pPr>
              <w:rPr>
                <w:sz w:val="22"/>
                <w:szCs w:val="22"/>
              </w:rPr>
            </w:pPr>
            <w:proofErr w:type="spellStart"/>
            <w:r w:rsidRPr="0035499D">
              <w:rPr>
                <w:sz w:val="22"/>
                <w:szCs w:val="22"/>
              </w:rPr>
              <w:t>Núi</w:t>
            </w:r>
            <w:proofErr w:type="spellEnd"/>
            <w:r w:rsidRPr="0035499D">
              <w:rPr>
                <w:sz w:val="22"/>
                <w:szCs w:val="22"/>
              </w:rPr>
              <w:t xml:space="preserve"> </w:t>
            </w:r>
            <w:proofErr w:type="spellStart"/>
            <w:r w:rsidRPr="0035499D">
              <w:rPr>
                <w:sz w:val="22"/>
                <w:szCs w:val="22"/>
              </w:rPr>
              <w:t>Cậu</w:t>
            </w:r>
            <w:proofErr w:type="spellEnd"/>
            <w:r w:rsidRPr="0035499D">
              <w:rPr>
                <w:sz w:val="22"/>
                <w:szCs w:val="22"/>
              </w:rPr>
              <w:t xml:space="preserve"> 22</w:t>
            </w:r>
          </w:p>
        </w:tc>
        <w:tc>
          <w:tcPr>
            <w:tcW w:w="2250" w:type="dxa"/>
            <w:tcBorders>
              <w:top w:val="nil"/>
              <w:left w:val="nil"/>
              <w:bottom w:val="single" w:sz="4" w:space="0" w:color="auto"/>
              <w:right w:val="single" w:sz="4" w:space="0" w:color="auto"/>
            </w:tcBorders>
            <w:noWrap/>
            <w:vAlign w:val="center"/>
            <w:hideMark/>
          </w:tcPr>
          <w:p w14:paraId="52E6EA23" w14:textId="77777777" w:rsidR="00F22E6C" w:rsidRPr="0035499D" w:rsidRDefault="00F22E6C">
            <w:pPr>
              <w:jc w:val="center"/>
              <w:rPr>
                <w:sz w:val="22"/>
                <w:szCs w:val="22"/>
              </w:rPr>
            </w:pPr>
            <w:r w:rsidRPr="0035499D">
              <w:rPr>
                <w:sz w:val="22"/>
                <w:szCs w:val="22"/>
              </w:rPr>
              <w:t>6,36</w:t>
            </w:r>
          </w:p>
        </w:tc>
        <w:tc>
          <w:tcPr>
            <w:tcW w:w="2078" w:type="dxa"/>
            <w:tcBorders>
              <w:top w:val="nil"/>
              <w:left w:val="nil"/>
              <w:bottom w:val="single" w:sz="4" w:space="0" w:color="auto"/>
              <w:right w:val="single" w:sz="4" w:space="0" w:color="auto"/>
            </w:tcBorders>
            <w:noWrap/>
            <w:vAlign w:val="center"/>
            <w:hideMark/>
          </w:tcPr>
          <w:p w14:paraId="7FB12710" w14:textId="77777777" w:rsidR="00F22E6C" w:rsidRPr="0035499D" w:rsidRDefault="00F22E6C">
            <w:pPr>
              <w:jc w:val="center"/>
              <w:rPr>
                <w:sz w:val="22"/>
                <w:szCs w:val="22"/>
              </w:rPr>
            </w:pPr>
            <w:r w:rsidRPr="0035499D">
              <w:rPr>
                <w:sz w:val="22"/>
                <w:szCs w:val="22"/>
              </w:rPr>
              <w:t>6,01</w:t>
            </w:r>
          </w:p>
        </w:tc>
      </w:tr>
      <w:tr w:rsidR="0035499D" w:rsidRPr="0035499D" w14:paraId="4EA2314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5E5E502E" w14:textId="77777777" w:rsidR="00F22E6C" w:rsidRPr="0035499D" w:rsidRDefault="00F22E6C">
            <w:pPr>
              <w:jc w:val="center"/>
              <w:rPr>
                <w:sz w:val="22"/>
                <w:szCs w:val="22"/>
              </w:rPr>
            </w:pPr>
            <w:r w:rsidRPr="0035499D">
              <w:rPr>
                <w:sz w:val="22"/>
                <w:szCs w:val="22"/>
              </w:rPr>
              <w:t>11</w:t>
            </w:r>
          </w:p>
        </w:tc>
        <w:tc>
          <w:tcPr>
            <w:tcW w:w="3814" w:type="dxa"/>
            <w:tcBorders>
              <w:top w:val="nil"/>
              <w:left w:val="nil"/>
              <w:bottom w:val="single" w:sz="4" w:space="0" w:color="auto"/>
              <w:right w:val="single" w:sz="4" w:space="0" w:color="auto"/>
            </w:tcBorders>
            <w:noWrap/>
            <w:vAlign w:val="center"/>
            <w:hideMark/>
          </w:tcPr>
          <w:p w14:paraId="6336E21B"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w:t>
            </w:r>
            <w:proofErr w:type="spellStart"/>
            <w:r w:rsidRPr="0035499D">
              <w:rPr>
                <w:sz w:val="22"/>
                <w:szCs w:val="22"/>
              </w:rPr>
              <w:t>Rạch</w:t>
            </w:r>
            <w:proofErr w:type="spellEnd"/>
            <w:r w:rsidRPr="0035499D">
              <w:rPr>
                <w:sz w:val="22"/>
                <w:szCs w:val="22"/>
              </w:rPr>
              <w:t xml:space="preserve"> </w:t>
            </w:r>
            <w:proofErr w:type="spellStart"/>
            <w:r w:rsidRPr="0035499D">
              <w:rPr>
                <w:sz w:val="22"/>
                <w:szCs w:val="22"/>
              </w:rPr>
              <w:t>Đá</w:t>
            </w:r>
            <w:proofErr w:type="spellEnd"/>
          </w:p>
        </w:tc>
        <w:tc>
          <w:tcPr>
            <w:tcW w:w="2250" w:type="dxa"/>
            <w:tcBorders>
              <w:top w:val="nil"/>
              <w:left w:val="nil"/>
              <w:bottom w:val="single" w:sz="4" w:space="0" w:color="auto"/>
              <w:right w:val="single" w:sz="4" w:space="0" w:color="auto"/>
            </w:tcBorders>
            <w:noWrap/>
            <w:vAlign w:val="center"/>
            <w:hideMark/>
          </w:tcPr>
          <w:p w14:paraId="4B8D0724" w14:textId="77777777" w:rsidR="00F22E6C" w:rsidRPr="0035499D" w:rsidRDefault="00F22E6C">
            <w:pPr>
              <w:jc w:val="center"/>
              <w:rPr>
                <w:sz w:val="22"/>
                <w:szCs w:val="22"/>
              </w:rPr>
            </w:pPr>
            <w:r w:rsidRPr="0035499D">
              <w:rPr>
                <w:sz w:val="22"/>
                <w:szCs w:val="22"/>
              </w:rPr>
              <w:t>6,48</w:t>
            </w:r>
          </w:p>
        </w:tc>
        <w:tc>
          <w:tcPr>
            <w:tcW w:w="2078" w:type="dxa"/>
            <w:tcBorders>
              <w:top w:val="nil"/>
              <w:left w:val="nil"/>
              <w:bottom w:val="single" w:sz="4" w:space="0" w:color="auto"/>
              <w:right w:val="single" w:sz="4" w:space="0" w:color="auto"/>
            </w:tcBorders>
            <w:noWrap/>
            <w:vAlign w:val="center"/>
            <w:hideMark/>
          </w:tcPr>
          <w:p w14:paraId="7C57C80A" w14:textId="77777777" w:rsidR="00F22E6C" w:rsidRPr="0035499D" w:rsidRDefault="00F22E6C">
            <w:pPr>
              <w:jc w:val="center"/>
              <w:rPr>
                <w:sz w:val="22"/>
                <w:szCs w:val="22"/>
              </w:rPr>
            </w:pPr>
            <w:r w:rsidRPr="0035499D">
              <w:rPr>
                <w:sz w:val="22"/>
                <w:szCs w:val="22"/>
              </w:rPr>
              <w:t>6,13</w:t>
            </w:r>
          </w:p>
        </w:tc>
      </w:tr>
      <w:tr w:rsidR="0035499D" w:rsidRPr="0035499D" w14:paraId="5128A3A6"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3F493E32" w14:textId="77777777" w:rsidR="00F22E6C" w:rsidRPr="0035499D" w:rsidRDefault="00F22E6C">
            <w:pPr>
              <w:jc w:val="center"/>
              <w:rPr>
                <w:sz w:val="22"/>
                <w:szCs w:val="22"/>
              </w:rPr>
            </w:pPr>
            <w:r w:rsidRPr="0035499D">
              <w:rPr>
                <w:sz w:val="22"/>
                <w:szCs w:val="22"/>
              </w:rPr>
              <w:t>12</w:t>
            </w:r>
          </w:p>
        </w:tc>
        <w:tc>
          <w:tcPr>
            <w:tcW w:w="3814" w:type="dxa"/>
            <w:tcBorders>
              <w:top w:val="nil"/>
              <w:left w:val="nil"/>
              <w:bottom w:val="single" w:sz="4" w:space="0" w:color="auto"/>
              <w:right w:val="single" w:sz="4" w:space="0" w:color="auto"/>
            </w:tcBorders>
            <w:noWrap/>
            <w:vAlign w:val="center"/>
            <w:hideMark/>
          </w:tcPr>
          <w:p w14:paraId="77E3CFFD"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5-2 Định </w:t>
            </w:r>
            <w:proofErr w:type="spellStart"/>
            <w:r w:rsidRPr="0035499D">
              <w:rPr>
                <w:sz w:val="22"/>
                <w:szCs w:val="22"/>
              </w:rPr>
              <w:t>Hiệp</w:t>
            </w:r>
            <w:proofErr w:type="spellEnd"/>
          </w:p>
        </w:tc>
        <w:tc>
          <w:tcPr>
            <w:tcW w:w="2250" w:type="dxa"/>
            <w:tcBorders>
              <w:top w:val="nil"/>
              <w:left w:val="nil"/>
              <w:bottom w:val="single" w:sz="4" w:space="0" w:color="auto"/>
              <w:right w:val="single" w:sz="4" w:space="0" w:color="auto"/>
            </w:tcBorders>
            <w:noWrap/>
            <w:vAlign w:val="center"/>
            <w:hideMark/>
          </w:tcPr>
          <w:p w14:paraId="79AF1637" w14:textId="77777777" w:rsidR="00F22E6C" w:rsidRPr="0035499D" w:rsidRDefault="00F22E6C">
            <w:pPr>
              <w:jc w:val="center"/>
              <w:rPr>
                <w:sz w:val="22"/>
                <w:szCs w:val="22"/>
              </w:rPr>
            </w:pPr>
            <w:r w:rsidRPr="0035499D">
              <w:rPr>
                <w:sz w:val="22"/>
                <w:szCs w:val="22"/>
              </w:rPr>
              <w:t>6,68</w:t>
            </w:r>
          </w:p>
        </w:tc>
        <w:tc>
          <w:tcPr>
            <w:tcW w:w="2078" w:type="dxa"/>
            <w:tcBorders>
              <w:top w:val="nil"/>
              <w:left w:val="nil"/>
              <w:bottom w:val="single" w:sz="4" w:space="0" w:color="auto"/>
              <w:right w:val="single" w:sz="4" w:space="0" w:color="auto"/>
            </w:tcBorders>
            <w:noWrap/>
            <w:vAlign w:val="center"/>
            <w:hideMark/>
          </w:tcPr>
          <w:p w14:paraId="4CF43F2E" w14:textId="77777777" w:rsidR="00F22E6C" w:rsidRPr="0035499D" w:rsidRDefault="00F22E6C">
            <w:pPr>
              <w:jc w:val="center"/>
              <w:rPr>
                <w:sz w:val="22"/>
                <w:szCs w:val="22"/>
              </w:rPr>
            </w:pPr>
            <w:r w:rsidRPr="0035499D">
              <w:rPr>
                <w:sz w:val="22"/>
                <w:szCs w:val="22"/>
              </w:rPr>
              <w:t>6,33</w:t>
            </w:r>
          </w:p>
        </w:tc>
      </w:tr>
      <w:tr w:rsidR="0035499D" w:rsidRPr="0035499D" w14:paraId="5CA261EB"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1F1AEC47" w14:textId="77777777" w:rsidR="00F22E6C" w:rsidRPr="0035499D" w:rsidRDefault="00F22E6C">
            <w:pPr>
              <w:jc w:val="center"/>
              <w:rPr>
                <w:sz w:val="22"/>
                <w:szCs w:val="22"/>
              </w:rPr>
            </w:pPr>
            <w:r w:rsidRPr="0035499D">
              <w:rPr>
                <w:sz w:val="22"/>
                <w:szCs w:val="22"/>
              </w:rPr>
              <w:t>13</w:t>
            </w:r>
          </w:p>
        </w:tc>
        <w:tc>
          <w:tcPr>
            <w:tcW w:w="3814" w:type="dxa"/>
            <w:tcBorders>
              <w:top w:val="nil"/>
              <w:left w:val="nil"/>
              <w:bottom w:val="single" w:sz="4" w:space="0" w:color="auto"/>
              <w:right w:val="single" w:sz="4" w:space="0" w:color="auto"/>
            </w:tcBorders>
            <w:noWrap/>
            <w:vAlign w:val="center"/>
            <w:hideMark/>
          </w:tcPr>
          <w:p w14:paraId="66E71284" w14:textId="77777777" w:rsidR="00F22E6C" w:rsidRPr="0035499D" w:rsidRDefault="00F22E6C" w:rsidP="00802D50">
            <w:pPr>
              <w:rPr>
                <w:sz w:val="22"/>
                <w:szCs w:val="22"/>
              </w:rPr>
            </w:pPr>
            <w:proofErr w:type="spellStart"/>
            <w:r w:rsidRPr="0035499D">
              <w:rPr>
                <w:sz w:val="22"/>
                <w:szCs w:val="22"/>
              </w:rPr>
              <w:t>Ông</w:t>
            </w:r>
            <w:proofErr w:type="spellEnd"/>
            <w:r w:rsidRPr="0035499D">
              <w:rPr>
                <w:sz w:val="22"/>
                <w:szCs w:val="22"/>
              </w:rPr>
              <w:t xml:space="preserve"> </w:t>
            </w:r>
            <w:proofErr w:type="spellStart"/>
            <w:r w:rsidRPr="0035499D">
              <w:rPr>
                <w:sz w:val="22"/>
                <w:szCs w:val="22"/>
              </w:rPr>
              <w:t>Đực</w:t>
            </w:r>
            <w:proofErr w:type="spellEnd"/>
          </w:p>
        </w:tc>
        <w:tc>
          <w:tcPr>
            <w:tcW w:w="2250" w:type="dxa"/>
            <w:tcBorders>
              <w:top w:val="nil"/>
              <w:left w:val="nil"/>
              <w:bottom w:val="single" w:sz="4" w:space="0" w:color="auto"/>
              <w:right w:val="single" w:sz="4" w:space="0" w:color="auto"/>
            </w:tcBorders>
            <w:noWrap/>
            <w:vAlign w:val="center"/>
            <w:hideMark/>
          </w:tcPr>
          <w:p w14:paraId="49BE5108" w14:textId="77777777" w:rsidR="00F22E6C" w:rsidRPr="0035499D" w:rsidRDefault="00F22E6C">
            <w:pPr>
              <w:jc w:val="center"/>
              <w:rPr>
                <w:sz w:val="22"/>
                <w:szCs w:val="22"/>
              </w:rPr>
            </w:pPr>
            <w:r w:rsidRPr="0035499D">
              <w:rPr>
                <w:sz w:val="22"/>
                <w:szCs w:val="22"/>
              </w:rPr>
              <w:t>6,8</w:t>
            </w:r>
          </w:p>
        </w:tc>
        <w:tc>
          <w:tcPr>
            <w:tcW w:w="2078" w:type="dxa"/>
            <w:tcBorders>
              <w:top w:val="nil"/>
              <w:left w:val="nil"/>
              <w:bottom w:val="single" w:sz="4" w:space="0" w:color="auto"/>
              <w:right w:val="single" w:sz="4" w:space="0" w:color="auto"/>
            </w:tcBorders>
            <w:noWrap/>
            <w:vAlign w:val="center"/>
            <w:hideMark/>
          </w:tcPr>
          <w:p w14:paraId="25377C25" w14:textId="77777777" w:rsidR="00F22E6C" w:rsidRPr="0035499D" w:rsidRDefault="00F22E6C">
            <w:pPr>
              <w:jc w:val="center"/>
              <w:rPr>
                <w:sz w:val="22"/>
                <w:szCs w:val="22"/>
              </w:rPr>
            </w:pPr>
            <w:r w:rsidRPr="0035499D">
              <w:rPr>
                <w:sz w:val="22"/>
                <w:szCs w:val="22"/>
              </w:rPr>
              <w:t>6,45</w:t>
            </w:r>
          </w:p>
        </w:tc>
      </w:tr>
      <w:tr w:rsidR="0035499D" w:rsidRPr="0035499D" w14:paraId="37FC20D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5C936357" w14:textId="77777777" w:rsidR="00F22E6C" w:rsidRPr="0035499D" w:rsidRDefault="00F22E6C">
            <w:pPr>
              <w:jc w:val="center"/>
              <w:rPr>
                <w:sz w:val="22"/>
                <w:szCs w:val="22"/>
              </w:rPr>
            </w:pPr>
            <w:r w:rsidRPr="0035499D">
              <w:rPr>
                <w:sz w:val="22"/>
                <w:szCs w:val="22"/>
              </w:rPr>
              <w:t>14</w:t>
            </w:r>
          </w:p>
        </w:tc>
        <w:tc>
          <w:tcPr>
            <w:tcW w:w="3814" w:type="dxa"/>
            <w:tcBorders>
              <w:top w:val="nil"/>
              <w:left w:val="nil"/>
              <w:bottom w:val="single" w:sz="4" w:space="0" w:color="auto"/>
              <w:right w:val="single" w:sz="4" w:space="0" w:color="auto"/>
            </w:tcBorders>
            <w:noWrap/>
            <w:vAlign w:val="center"/>
            <w:hideMark/>
          </w:tcPr>
          <w:p w14:paraId="1D56DAD2"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8B Thanh </w:t>
            </w:r>
            <w:proofErr w:type="spellStart"/>
            <w:r w:rsidRPr="0035499D">
              <w:rPr>
                <w:sz w:val="22"/>
                <w:szCs w:val="22"/>
              </w:rPr>
              <w:t>Tuyền</w:t>
            </w:r>
            <w:proofErr w:type="spellEnd"/>
          </w:p>
        </w:tc>
        <w:tc>
          <w:tcPr>
            <w:tcW w:w="2250" w:type="dxa"/>
            <w:tcBorders>
              <w:top w:val="nil"/>
              <w:left w:val="nil"/>
              <w:bottom w:val="single" w:sz="4" w:space="0" w:color="auto"/>
              <w:right w:val="single" w:sz="4" w:space="0" w:color="auto"/>
            </w:tcBorders>
            <w:noWrap/>
            <w:vAlign w:val="center"/>
            <w:hideMark/>
          </w:tcPr>
          <w:p w14:paraId="28157871" w14:textId="77777777" w:rsidR="00F22E6C" w:rsidRPr="0035499D" w:rsidRDefault="00F22E6C">
            <w:pPr>
              <w:jc w:val="center"/>
              <w:rPr>
                <w:sz w:val="22"/>
                <w:szCs w:val="22"/>
              </w:rPr>
            </w:pPr>
            <w:r w:rsidRPr="0035499D">
              <w:rPr>
                <w:sz w:val="22"/>
                <w:szCs w:val="22"/>
              </w:rPr>
              <w:t>6,16</w:t>
            </w:r>
          </w:p>
        </w:tc>
        <w:tc>
          <w:tcPr>
            <w:tcW w:w="2078" w:type="dxa"/>
            <w:tcBorders>
              <w:top w:val="nil"/>
              <w:left w:val="nil"/>
              <w:bottom w:val="single" w:sz="4" w:space="0" w:color="auto"/>
              <w:right w:val="single" w:sz="4" w:space="0" w:color="auto"/>
            </w:tcBorders>
            <w:noWrap/>
            <w:vAlign w:val="center"/>
            <w:hideMark/>
          </w:tcPr>
          <w:p w14:paraId="5ABA4BD5" w14:textId="77777777" w:rsidR="00F22E6C" w:rsidRPr="0035499D" w:rsidRDefault="00F22E6C">
            <w:pPr>
              <w:jc w:val="center"/>
              <w:rPr>
                <w:sz w:val="22"/>
                <w:szCs w:val="22"/>
              </w:rPr>
            </w:pPr>
            <w:r w:rsidRPr="0035499D">
              <w:rPr>
                <w:sz w:val="22"/>
                <w:szCs w:val="22"/>
              </w:rPr>
              <w:t>5,81</w:t>
            </w:r>
          </w:p>
        </w:tc>
      </w:tr>
      <w:tr w:rsidR="0035499D" w:rsidRPr="0035499D" w14:paraId="636CD31B"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5E84B89D" w14:textId="77777777" w:rsidR="00F22E6C" w:rsidRPr="0035499D" w:rsidRDefault="00F22E6C">
            <w:pPr>
              <w:jc w:val="center"/>
              <w:rPr>
                <w:sz w:val="22"/>
                <w:szCs w:val="22"/>
              </w:rPr>
            </w:pPr>
            <w:r w:rsidRPr="0035499D">
              <w:rPr>
                <w:sz w:val="22"/>
                <w:szCs w:val="22"/>
              </w:rPr>
              <w:t>15</w:t>
            </w:r>
          </w:p>
        </w:tc>
        <w:tc>
          <w:tcPr>
            <w:tcW w:w="3814" w:type="dxa"/>
            <w:tcBorders>
              <w:top w:val="nil"/>
              <w:left w:val="nil"/>
              <w:bottom w:val="single" w:sz="4" w:space="0" w:color="auto"/>
              <w:right w:val="single" w:sz="4" w:space="0" w:color="auto"/>
            </w:tcBorders>
            <w:noWrap/>
            <w:vAlign w:val="center"/>
            <w:hideMark/>
          </w:tcPr>
          <w:p w14:paraId="24AB3714"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8 Thanh </w:t>
            </w:r>
            <w:proofErr w:type="spellStart"/>
            <w:r w:rsidRPr="0035499D">
              <w:rPr>
                <w:sz w:val="22"/>
                <w:szCs w:val="22"/>
              </w:rPr>
              <w:t>Tuyền</w:t>
            </w:r>
            <w:proofErr w:type="spellEnd"/>
          </w:p>
        </w:tc>
        <w:tc>
          <w:tcPr>
            <w:tcW w:w="2250" w:type="dxa"/>
            <w:tcBorders>
              <w:top w:val="nil"/>
              <w:left w:val="nil"/>
              <w:bottom w:val="single" w:sz="4" w:space="0" w:color="auto"/>
              <w:right w:val="single" w:sz="4" w:space="0" w:color="auto"/>
            </w:tcBorders>
            <w:noWrap/>
            <w:vAlign w:val="center"/>
            <w:hideMark/>
          </w:tcPr>
          <w:p w14:paraId="576CBE26" w14:textId="77777777" w:rsidR="00F22E6C" w:rsidRPr="0035499D" w:rsidRDefault="00F22E6C">
            <w:pPr>
              <w:jc w:val="center"/>
              <w:rPr>
                <w:sz w:val="22"/>
                <w:szCs w:val="22"/>
              </w:rPr>
            </w:pPr>
            <w:r w:rsidRPr="0035499D">
              <w:rPr>
                <w:sz w:val="22"/>
                <w:szCs w:val="22"/>
              </w:rPr>
              <w:t>6,71</w:t>
            </w:r>
          </w:p>
        </w:tc>
        <w:tc>
          <w:tcPr>
            <w:tcW w:w="2078" w:type="dxa"/>
            <w:tcBorders>
              <w:top w:val="nil"/>
              <w:left w:val="nil"/>
              <w:bottom w:val="single" w:sz="4" w:space="0" w:color="auto"/>
              <w:right w:val="single" w:sz="4" w:space="0" w:color="auto"/>
            </w:tcBorders>
            <w:noWrap/>
            <w:vAlign w:val="center"/>
            <w:hideMark/>
          </w:tcPr>
          <w:p w14:paraId="01C7A761" w14:textId="77777777" w:rsidR="00F22E6C" w:rsidRPr="0035499D" w:rsidRDefault="00F22E6C">
            <w:pPr>
              <w:jc w:val="center"/>
              <w:rPr>
                <w:sz w:val="22"/>
                <w:szCs w:val="22"/>
              </w:rPr>
            </w:pPr>
            <w:r w:rsidRPr="0035499D">
              <w:rPr>
                <w:sz w:val="22"/>
                <w:szCs w:val="22"/>
              </w:rPr>
              <w:t>6,36</w:t>
            </w:r>
          </w:p>
        </w:tc>
      </w:tr>
      <w:tr w:rsidR="0035499D" w:rsidRPr="0035499D" w14:paraId="07652C68"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60EBACB8" w14:textId="77777777" w:rsidR="00F22E6C" w:rsidRPr="0035499D" w:rsidRDefault="00F22E6C">
            <w:pPr>
              <w:jc w:val="center"/>
              <w:rPr>
                <w:sz w:val="22"/>
                <w:szCs w:val="22"/>
              </w:rPr>
            </w:pPr>
            <w:r w:rsidRPr="0035499D">
              <w:rPr>
                <w:sz w:val="22"/>
                <w:szCs w:val="22"/>
              </w:rPr>
              <w:t>16</w:t>
            </w:r>
          </w:p>
        </w:tc>
        <w:tc>
          <w:tcPr>
            <w:tcW w:w="3814" w:type="dxa"/>
            <w:tcBorders>
              <w:top w:val="nil"/>
              <w:left w:val="nil"/>
              <w:bottom w:val="single" w:sz="4" w:space="0" w:color="auto"/>
              <w:right w:val="single" w:sz="4" w:space="0" w:color="auto"/>
            </w:tcBorders>
            <w:noWrap/>
            <w:vAlign w:val="center"/>
            <w:hideMark/>
          </w:tcPr>
          <w:p w14:paraId="4C4DEDA1" w14:textId="77777777" w:rsidR="00F22E6C" w:rsidRPr="0035499D" w:rsidRDefault="00F22E6C" w:rsidP="00802D50">
            <w:pPr>
              <w:rPr>
                <w:sz w:val="22"/>
                <w:szCs w:val="22"/>
              </w:rPr>
            </w:pPr>
            <w:proofErr w:type="spellStart"/>
            <w:r w:rsidRPr="0035499D">
              <w:rPr>
                <w:sz w:val="22"/>
                <w:szCs w:val="22"/>
              </w:rPr>
              <w:t>Tập</w:t>
            </w:r>
            <w:proofErr w:type="spellEnd"/>
            <w:r w:rsidRPr="0035499D">
              <w:rPr>
                <w:sz w:val="22"/>
                <w:szCs w:val="22"/>
              </w:rPr>
              <w:t xml:space="preserve"> </w:t>
            </w:r>
            <w:proofErr w:type="spellStart"/>
            <w:r w:rsidRPr="0035499D">
              <w:rPr>
                <w:sz w:val="22"/>
                <w:szCs w:val="22"/>
              </w:rPr>
              <w:t>thể</w:t>
            </w:r>
            <w:proofErr w:type="spellEnd"/>
            <w:r w:rsidRPr="0035499D">
              <w:rPr>
                <w:sz w:val="22"/>
                <w:szCs w:val="22"/>
              </w:rPr>
              <w:t xml:space="preserve"> 2</w:t>
            </w:r>
          </w:p>
        </w:tc>
        <w:tc>
          <w:tcPr>
            <w:tcW w:w="2250" w:type="dxa"/>
            <w:tcBorders>
              <w:top w:val="nil"/>
              <w:left w:val="nil"/>
              <w:bottom w:val="single" w:sz="4" w:space="0" w:color="auto"/>
              <w:right w:val="single" w:sz="4" w:space="0" w:color="auto"/>
            </w:tcBorders>
            <w:noWrap/>
            <w:vAlign w:val="center"/>
            <w:hideMark/>
          </w:tcPr>
          <w:p w14:paraId="64A20AB5" w14:textId="77777777" w:rsidR="00F22E6C" w:rsidRPr="0035499D" w:rsidRDefault="00F22E6C">
            <w:pPr>
              <w:jc w:val="center"/>
              <w:rPr>
                <w:sz w:val="22"/>
                <w:szCs w:val="22"/>
              </w:rPr>
            </w:pPr>
            <w:r w:rsidRPr="0035499D">
              <w:rPr>
                <w:sz w:val="22"/>
                <w:szCs w:val="22"/>
              </w:rPr>
              <w:t>6,83</w:t>
            </w:r>
          </w:p>
        </w:tc>
        <w:tc>
          <w:tcPr>
            <w:tcW w:w="2078" w:type="dxa"/>
            <w:tcBorders>
              <w:top w:val="nil"/>
              <w:left w:val="nil"/>
              <w:bottom w:val="single" w:sz="4" w:space="0" w:color="auto"/>
              <w:right w:val="single" w:sz="4" w:space="0" w:color="auto"/>
            </w:tcBorders>
            <w:noWrap/>
            <w:vAlign w:val="center"/>
            <w:hideMark/>
          </w:tcPr>
          <w:p w14:paraId="3781BE10" w14:textId="77777777" w:rsidR="00F22E6C" w:rsidRPr="0035499D" w:rsidRDefault="00F22E6C">
            <w:pPr>
              <w:jc w:val="center"/>
              <w:rPr>
                <w:sz w:val="22"/>
                <w:szCs w:val="22"/>
              </w:rPr>
            </w:pPr>
            <w:r w:rsidRPr="0035499D">
              <w:rPr>
                <w:sz w:val="22"/>
                <w:szCs w:val="22"/>
              </w:rPr>
              <w:t>6,48</w:t>
            </w:r>
          </w:p>
        </w:tc>
      </w:tr>
      <w:tr w:rsidR="0035499D" w:rsidRPr="0035499D" w14:paraId="052AE11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4F6534EC" w14:textId="77777777" w:rsidR="00F22E6C" w:rsidRPr="0035499D" w:rsidRDefault="00F22E6C">
            <w:pPr>
              <w:jc w:val="center"/>
              <w:rPr>
                <w:sz w:val="22"/>
                <w:szCs w:val="22"/>
              </w:rPr>
            </w:pPr>
            <w:r w:rsidRPr="0035499D">
              <w:rPr>
                <w:sz w:val="22"/>
                <w:szCs w:val="22"/>
              </w:rPr>
              <w:t>17</w:t>
            </w:r>
          </w:p>
        </w:tc>
        <w:tc>
          <w:tcPr>
            <w:tcW w:w="3814" w:type="dxa"/>
            <w:tcBorders>
              <w:top w:val="nil"/>
              <w:left w:val="nil"/>
              <w:bottom w:val="single" w:sz="4" w:space="0" w:color="auto"/>
              <w:right w:val="single" w:sz="4" w:space="0" w:color="auto"/>
            </w:tcBorders>
            <w:noWrap/>
            <w:vAlign w:val="center"/>
            <w:hideMark/>
          </w:tcPr>
          <w:p w14:paraId="78AC22D7" w14:textId="77777777" w:rsidR="00F22E6C" w:rsidRPr="0035499D" w:rsidRDefault="00F22E6C" w:rsidP="00802D50">
            <w:pPr>
              <w:rPr>
                <w:sz w:val="22"/>
                <w:szCs w:val="22"/>
              </w:rPr>
            </w:pPr>
            <w:r w:rsidRPr="0035499D">
              <w:rPr>
                <w:sz w:val="22"/>
                <w:szCs w:val="22"/>
              </w:rPr>
              <w:t xml:space="preserve">Ba Thằng </w:t>
            </w:r>
            <w:proofErr w:type="spellStart"/>
            <w:r w:rsidRPr="0035499D">
              <w:rPr>
                <w:sz w:val="22"/>
                <w:szCs w:val="22"/>
              </w:rPr>
              <w:t>Bư</w:t>
            </w:r>
            <w:proofErr w:type="spellEnd"/>
          </w:p>
        </w:tc>
        <w:tc>
          <w:tcPr>
            <w:tcW w:w="2250" w:type="dxa"/>
            <w:tcBorders>
              <w:top w:val="nil"/>
              <w:left w:val="nil"/>
              <w:bottom w:val="single" w:sz="4" w:space="0" w:color="auto"/>
              <w:right w:val="single" w:sz="4" w:space="0" w:color="auto"/>
            </w:tcBorders>
            <w:noWrap/>
            <w:vAlign w:val="center"/>
            <w:hideMark/>
          </w:tcPr>
          <w:p w14:paraId="7EC17B87" w14:textId="77777777" w:rsidR="00F22E6C" w:rsidRPr="0035499D" w:rsidRDefault="00F22E6C">
            <w:pPr>
              <w:jc w:val="center"/>
              <w:rPr>
                <w:sz w:val="22"/>
                <w:szCs w:val="22"/>
              </w:rPr>
            </w:pPr>
            <w:r w:rsidRPr="0035499D">
              <w:rPr>
                <w:sz w:val="22"/>
                <w:szCs w:val="22"/>
              </w:rPr>
              <w:t>6,89</w:t>
            </w:r>
          </w:p>
        </w:tc>
        <w:tc>
          <w:tcPr>
            <w:tcW w:w="2078" w:type="dxa"/>
            <w:tcBorders>
              <w:top w:val="nil"/>
              <w:left w:val="nil"/>
              <w:bottom w:val="single" w:sz="4" w:space="0" w:color="auto"/>
              <w:right w:val="single" w:sz="4" w:space="0" w:color="auto"/>
            </w:tcBorders>
            <w:noWrap/>
            <w:vAlign w:val="center"/>
            <w:hideMark/>
          </w:tcPr>
          <w:p w14:paraId="5FACD9C2" w14:textId="77777777" w:rsidR="00F22E6C" w:rsidRPr="0035499D" w:rsidRDefault="00F22E6C">
            <w:pPr>
              <w:jc w:val="center"/>
              <w:rPr>
                <w:sz w:val="22"/>
                <w:szCs w:val="22"/>
              </w:rPr>
            </w:pPr>
            <w:r w:rsidRPr="0035499D">
              <w:rPr>
                <w:sz w:val="22"/>
                <w:szCs w:val="22"/>
              </w:rPr>
              <w:t>6,54</w:t>
            </w:r>
          </w:p>
        </w:tc>
      </w:tr>
      <w:tr w:rsidR="0035499D" w:rsidRPr="0035499D" w14:paraId="6B553965"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5909DB43" w14:textId="77777777" w:rsidR="00F22E6C" w:rsidRPr="0035499D" w:rsidRDefault="00F22E6C">
            <w:pPr>
              <w:jc w:val="center"/>
              <w:rPr>
                <w:sz w:val="22"/>
                <w:szCs w:val="22"/>
              </w:rPr>
            </w:pPr>
            <w:r w:rsidRPr="0035499D">
              <w:rPr>
                <w:sz w:val="22"/>
                <w:szCs w:val="22"/>
              </w:rPr>
              <w:t>18</w:t>
            </w:r>
          </w:p>
        </w:tc>
        <w:tc>
          <w:tcPr>
            <w:tcW w:w="3814" w:type="dxa"/>
            <w:tcBorders>
              <w:top w:val="nil"/>
              <w:left w:val="nil"/>
              <w:bottom w:val="single" w:sz="4" w:space="0" w:color="auto"/>
              <w:right w:val="single" w:sz="4" w:space="0" w:color="auto"/>
            </w:tcBorders>
            <w:noWrap/>
            <w:vAlign w:val="center"/>
            <w:hideMark/>
          </w:tcPr>
          <w:p w14:paraId="6A2D841C"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5-3 An </w:t>
            </w:r>
            <w:proofErr w:type="spellStart"/>
            <w:r w:rsidRPr="0035499D">
              <w:rPr>
                <w:sz w:val="22"/>
                <w:szCs w:val="22"/>
              </w:rPr>
              <w:t>Lập</w:t>
            </w:r>
            <w:proofErr w:type="spellEnd"/>
          </w:p>
        </w:tc>
        <w:tc>
          <w:tcPr>
            <w:tcW w:w="2250" w:type="dxa"/>
            <w:tcBorders>
              <w:top w:val="nil"/>
              <w:left w:val="nil"/>
              <w:bottom w:val="single" w:sz="4" w:space="0" w:color="auto"/>
              <w:right w:val="single" w:sz="4" w:space="0" w:color="auto"/>
            </w:tcBorders>
            <w:noWrap/>
            <w:vAlign w:val="center"/>
            <w:hideMark/>
          </w:tcPr>
          <w:p w14:paraId="6F322027" w14:textId="77777777" w:rsidR="00F22E6C" w:rsidRPr="0035499D" w:rsidRDefault="00F22E6C">
            <w:pPr>
              <w:jc w:val="center"/>
              <w:rPr>
                <w:sz w:val="22"/>
                <w:szCs w:val="22"/>
              </w:rPr>
            </w:pPr>
            <w:r w:rsidRPr="0035499D">
              <w:rPr>
                <w:sz w:val="22"/>
                <w:szCs w:val="22"/>
              </w:rPr>
              <w:t>6,17</w:t>
            </w:r>
          </w:p>
        </w:tc>
        <w:tc>
          <w:tcPr>
            <w:tcW w:w="2078" w:type="dxa"/>
            <w:tcBorders>
              <w:top w:val="nil"/>
              <w:left w:val="nil"/>
              <w:bottom w:val="single" w:sz="4" w:space="0" w:color="auto"/>
              <w:right w:val="single" w:sz="4" w:space="0" w:color="auto"/>
            </w:tcBorders>
            <w:noWrap/>
            <w:vAlign w:val="center"/>
            <w:hideMark/>
          </w:tcPr>
          <w:p w14:paraId="71086D47" w14:textId="77777777" w:rsidR="00F22E6C" w:rsidRPr="0035499D" w:rsidRDefault="00F22E6C">
            <w:pPr>
              <w:jc w:val="center"/>
              <w:rPr>
                <w:sz w:val="22"/>
                <w:szCs w:val="22"/>
              </w:rPr>
            </w:pPr>
            <w:r w:rsidRPr="0035499D">
              <w:rPr>
                <w:sz w:val="22"/>
                <w:szCs w:val="22"/>
              </w:rPr>
              <w:t>5,82</w:t>
            </w:r>
          </w:p>
        </w:tc>
      </w:tr>
      <w:tr w:rsidR="0035499D" w:rsidRPr="0035499D" w14:paraId="7F234D23"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3F87DA97" w14:textId="77777777" w:rsidR="00F22E6C" w:rsidRPr="0035499D" w:rsidRDefault="00F22E6C">
            <w:pPr>
              <w:jc w:val="center"/>
              <w:rPr>
                <w:sz w:val="22"/>
                <w:szCs w:val="22"/>
              </w:rPr>
            </w:pPr>
            <w:r w:rsidRPr="0035499D">
              <w:rPr>
                <w:sz w:val="22"/>
                <w:szCs w:val="22"/>
              </w:rPr>
              <w:t>19</w:t>
            </w:r>
          </w:p>
        </w:tc>
        <w:tc>
          <w:tcPr>
            <w:tcW w:w="3814" w:type="dxa"/>
            <w:tcBorders>
              <w:top w:val="nil"/>
              <w:left w:val="nil"/>
              <w:bottom w:val="single" w:sz="4" w:space="0" w:color="auto"/>
              <w:right w:val="single" w:sz="4" w:space="0" w:color="auto"/>
            </w:tcBorders>
            <w:noWrap/>
            <w:vAlign w:val="center"/>
            <w:hideMark/>
          </w:tcPr>
          <w:p w14:paraId="59D9B948"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Thị Tính 2</w:t>
            </w:r>
          </w:p>
        </w:tc>
        <w:tc>
          <w:tcPr>
            <w:tcW w:w="2250" w:type="dxa"/>
            <w:tcBorders>
              <w:top w:val="nil"/>
              <w:left w:val="nil"/>
              <w:bottom w:val="single" w:sz="4" w:space="0" w:color="auto"/>
              <w:right w:val="single" w:sz="4" w:space="0" w:color="auto"/>
            </w:tcBorders>
            <w:noWrap/>
            <w:vAlign w:val="center"/>
            <w:hideMark/>
          </w:tcPr>
          <w:p w14:paraId="10A5E49D" w14:textId="77777777" w:rsidR="00F22E6C" w:rsidRPr="0035499D" w:rsidRDefault="00F22E6C">
            <w:pPr>
              <w:jc w:val="center"/>
              <w:rPr>
                <w:sz w:val="22"/>
                <w:szCs w:val="22"/>
              </w:rPr>
            </w:pPr>
            <w:r w:rsidRPr="0035499D">
              <w:rPr>
                <w:sz w:val="22"/>
                <w:szCs w:val="22"/>
              </w:rPr>
              <w:t>6,51</w:t>
            </w:r>
          </w:p>
        </w:tc>
        <w:tc>
          <w:tcPr>
            <w:tcW w:w="2078" w:type="dxa"/>
            <w:tcBorders>
              <w:top w:val="nil"/>
              <w:left w:val="nil"/>
              <w:bottom w:val="single" w:sz="4" w:space="0" w:color="auto"/>
              <w:right w:val="single" w:sz="4" w:space="0" w:color="auto"/>
            </w:tcBorders>
            <w:noWrap/>
            <w:vAlign w:val="center"/>
            <w:hideMark/>
          </w:tcPr>
          <w:p w14:paraId="47400C43" w14:textId="77777777" w:rsidR="00F22E6C" w:rsidRPr="0035499D" w:rsidRDefault="00F22E6C">
            <w:pPr>
              <w:jc w:val="center"/>
              <w:rPr>
                <w:sz w:val="22"/>
                <w:szCs w:val="22"/>
              </w:rPr>
            </w:pPr>
            <w:r w:rsidRPr="0035499D">
              <w:rPr>
                <w:sz w:val="22"/>
                <w:szCs w:val="22"/>
              </w:rPr>
              <w:t>6,16</w:t>
            </w:r>
          </w:p>
        </w:tc>
      </w:tr>
      <w:tr w:rsidR="0035499D" w:rsidRPr="0035499D" w14:paraId="31D16E5A"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08534003" w14:textId="77777777" w:rsidR="00F22E6C" w:rsidRPr="0035499D" w:rsidRDefault="00F22E6C">
            <w:pPr>
              <w:jc w:val="center"/>
              <w:rPr>
                <w:sz w:val="22"/>
                <w:szCs w:val="22"/>
              </w:rPr>
            </w:pPr>
            <w:r w:rsidRPr="0035499D">
              <w:rPr>
                <w:sz w:val="22"/>
                <w:szCs w:val="22"/>
              </w:rPr>
              <w:t>20</w:t>
            </w:r>
          </w:p>
        </w:tc>
        <w:tc>
          <w:tcPr>
            <w:tcW w:w="3814" w:type="dxa"/>
            <w:tcBorders>
              <w:top w:val="nil"/>
              <w:left w:val="nil"/>
              <w:bottom w:val="single" w:sz="4" w:space="0" w:color="auto"/>
              <w:right w:val="single" w:sz="4" w:space="0" w:color="auto"/>
            </w:tcBorders>
            <w:noWrap/>
            <w:vAlign w:val="center"/>
            <w:hideMark/>
          </w:tcPr>
          <w:p w14:paraId="7CCB7626" w14:textId="77777777" w:rsidR="00F22E6C" w:rsidRPr="0035499D" w:rsidRDefault="00F22E6C" w:rsidP="00802D50">
            <w:pPr>
              <w:rPr>
                <w:sz w:val="22"/>
                <w:szCs w:val="22"/>
              </w:rPr>
            </w:pPr>
            <w:proofErr w:type="spellStart"/>
            <w:r w:rsidRPr="0035499D">
              <w:rPr>
                <w:sz w:val="22"/>
                <w:szCs w:val="22"/>
              </w:rPr>
              <w:t>Đồng</w:t>
            </w:r>
            <w:proofErr w:type="spellEnd"/>
            <w:r w:rsidRPr="0035499D">
              <w:rPr>
                <w:sz w:val="22"/>
                <w:szCs w:val="22"/>
              </w:rPr>
              <w:t xml:space="preserve"> </w:t>
            </w:r>
            <w:proofErr w:type="spellStart"/>
            <w:r w:rsidRPr="0035499D">
              <w:rPr>
                <w:sz w:val="22"/>
                <w:szCs w:val="22"/>
              </w:rPr>
              <w:t>Bà</w:t>
            </w:r>
            <w:proofErr w:type="spellEnd"/>
            <w:r w:rsidRPr="0035499D">
              <w:rPr>
                <w:sz w:val="22"/>
                <w:szCs w:val="22"/>
              </w:rPr>
              <w:t xml:space="preserve"> Ba 3</w:t>
            </w:r>
          </w:p>
        </w:tc>
        <w:tc>
          <w:tcPr>
            <w:tcW w:w="2250" w:type="dxa"/>
            <w:tcBorders>
              <w:top w:val="nil"/>
              <w:left w:val="nil"/>
              <w:bottom w:val="single" w:sz="4" w:space="0" w:color="auto"/>
              <w:right w:val="single" w:sz="4" w:space="0" w:color="auto"/>
            </w:tcBorders>
            <w:noWrap/>
            <w:vAlign w:val="center"/>
            <w:hideMark/>
          </w:tcPr>
          <w:p w14:paraId="24807F73" w14:textId="77777777" w:rsidR="00F22E6C" w:rsidRPr="0035499D" w:rsidRDefault="00F22E6C">
            <w:pPr>
              <w:jc w:val="center"/>
              <w:rPr>
                <w:sz w:val="22"/>
                <w:szCs w:val="22"/>
              </w:rPr>
            </w:pPr>
            <w:r w:rsidRPr="0035499D">
              <w:rPr>
                <w:sz w:val="22"/>
                <w:szCs w:val="22"/>
              </w:rPr>
              <w:t>6,78</w:t>
            </w:r>
          </w:p>
        </w:tc>
        <w:tc>
          <w:tcPr>
            <w:tcW w:w="2078" w:type="dxa"/>
            <w:tcBorders>
              <w:top w:val="nil"/>
              <w:left w:val="nil"/>
              <w:bottom w:val="single" w:sz="4" w:space="0" w:color="auto"/>
              <w:right w:val="single" w:sz="4" w:space="0" w:color="auto"/>
            </w:tcBorders>
            <w:noWrap/>
            <w:vAlign w:val="center"/>
            <w:hideMark/>
          </w:tcPr>
          <w:p w14:paraId="70A62B20" w14:textId="77777777" w:rsidR="00F22E6C" w:rsidRPr="0035499D" w:rsidRDefault="00F22E6C">
            <w:pPr>
              <w:jc w:val="center"/>
              <w:rPr>
                <w:sz w:val="22"/>
                <w:szCs w:val="22"/>
              </w:rPr>
            </w:pPr>
            <w:r w:rsidRPr="0035499D">
              <w:rPr>
                <w:sz w:val="22"/>
                <w:szCs w:val="22"/>
              </w:rPr>
              <w:t>6,43</w:t>
            </w:r>
          </w:p>
        </w:tc>
      </w:tr>
      <w:tr w:rsidR="0035499D" w:rsidRPr="0035499D" w14:paraId="0ECF829D" w14:textId="77777777" w:rsidTr="00744B8D">
        <w:trPr>
          <w:trHeight w:val="235"/>
        </w:trPr>
        <w:tc>
          <w:tcPr>
            <w:tcW w:w="632" w:type="dxa"/>
            <w:tcBorders>
              <w:top w:val="nil"/>
              <w:left w:val="single" w:sz="4" w:space="0" w:color="auto"/>
              <w:bottom w:val="single" w:sz="4" w:space="0" w:color="auto"/>
              <w:right w:val="single" w:sz="4" w:space="0" w:color="auto"/>
            </w:tcBorders>
            <w:noWrap/>
            <w:vAlign w:val="center"/>
            <w:hideMark/>
          </w:tcPr>
          <w:p w14:paraId="4A8332C2" w14:textId="77777777" w:rsidR="00F22E6C" w:rsidRPr="0035499D" w:rsidRDefault="00F22E6C">
            <w:pPr>
              <w:jc w:val="center"/>
              <w:rPr>
                <w:sz w:val="22"/>
                <w:szCs w:val="22"/>
              </w:rPr>
            </w:pPr>
            <w:r w:rsidRPr="0035499D">
              <w:rPr>
                <w:sz w:val="22"/>
                <w:szCs w:val="22"/>
              </w:rPr>
              <w:t>21</w:t>
            </w:r>
          </w:p>
        </w:tc>
        <w:tc>
          <w:tcPr>
            <w:tcW w:w="3814" w:type="dxa"/>
            <w:tcBorders>
              <w:top w:val="nil"/>
              <w:left w:val="nil"/>
              <w:bottom w:val="single" w:sz="4" w:space="0" w:color="auto"/>
              <w:right w:val="single" w:sz="4" w:space="0" w:color="auto"/>
            </w:tcBorders>
            <w:noWrap/>
            <w:vAlign w:val="center"/>
            <w:hideMark/>
          </w:tcPr>
          <w:p w14:paraId="263F21EE" w14:textId="77777777" w:rsidR="00F22E6C" w:rsidRPr="0035499D" w:rsidRDefault="00F22E6C" w:rsidP="00802D50">
            <w:pPr>
              <w:rPr>
                <w:sz w:val="22"/>
                <w:szCs w:val="22"/>
              </w:rPr>
            </w:pPr>
            <w:proofErr w:type="spellStart"/>
            <w:r w:rsidRPr="0035499D">
              <w:rPr>
                <w:sz w:val="22"/>
                <w:szCs w:val="22"/>
              </w:rPr>
              <w:t>Cua</w:t>
            </w:r>
            <w:proofErr w:type="spellEnd"/>
            <w:r w:rsidRPr="0035499D">
              <w:rPr>
                <w:sz w:val="22"/>
                <w:szCs w:val="22"/>
              </w:rPr>
              <w:t xml:space="preserve"> </w:t>
            </w:r>
            <w:proofErr w:type="spellStart"/>
            <w:r w:rsidRPr="0035499D">
              <w:rPr>
                <w:sz w:val="22"/>
                <w:szCs w:val="22"/>
              </w:rPr>
              <w:t>Vòng</w:t>
            </w:r>
            <w:proofErr w:type="spellEnd"/>
          </w:p>
        </w:tc>
        <w:tc>
          <w:tcPr>
            <w:tcW w:w="2250" w:type="dxa"/>
            <w:tcBorders>
              <w:top w:val="nil"/>
              <w:left w:val="nil"/>
              <w:bottom w:val="single" w:sz="4" w:space="0" w:color="auto"/>
              <w:right w:val="single" w:sz="4" w:space="0" w:color="auto"/>
            </w:tcBorders>
            <w:noWrap/>
            <w:vAlign w:val="center"/>
            <w:hideMark/>
          </w:tcPr>
          <w:p w14:paraId="5F057F0D" w14:textId="77777777" w:rsidR="00F22E6C" w:rsidRPr="0035499D" w:rsidRDefault="00F22E6C">
            <w:pPr>
              <w:jc w:val="center"/>
              <w:rPr>
                <w:sz w:val="22"/>
                <w:szCs w:val="22"/>
              </w:rPr>
            </w:pPr>
            <w:r w:rsidRPr="0035499D">
              <w:rPr>
                <w:sz w:val="22"/>
                <w:szCs w:val="22"/>
              </w:rPr>
              <w:t>6,94</w:t>
            </w:r>
          </w:p>
        </w:tc>
        <w:tc>
          <w:tcPr>
            <w:tcW w:w="2078" w:type="dxa"/>
            <w:tcBorders>
              <w:top w:val="nil"/>
              <w:left w:val="nil"/>
              <w:bottom w:val="single" w:sz="4" w:space="0" w:color="auto"/>
              <w:right w:val="single" w:sz="4" w:space="0" w:color="auto"/>
            </w:tcBorders>
            <w:noWrap/>
            <w:vAlign w:val="center"/>
            <w:hideMark/>
          </w:tcPr>
          <w:p w14:paraId="70E7FC86" w14:textId="77777777" w:rsidR="00F22E6C" w:rsidRPr="0035499D" w:rsidRDefault="00F22E6C">
            <w:pPr>
              <w:jc w:val="center"/>
              <w:rPr>
                <w:sz w:val="22"/>
                <w:szCs w:val="22"/>
              </w:rPr>
            </w:pPr>
            <w:r w:rsidRPr="0035499D">
              <w:rPr>
                <w:sz w:val="22"/>
                <w:szCs w:val="22"/>
              </w:rPr>
              <w:t>6,59</w:t>
            </w:r>
          </w:p>
        </w:tc>
      </w:tr>
      <w:tr w:rsidR="0035499D" w:rsidRPr="0035499D" w14:paraId="0E951F6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49D28419" w14:textId="77777777" w:rsidR="00F22E6C" w:rsidRPr="0035499D" w:rsidRDefault="00F22E6C">
            <w:pPr>
              <w:jc w:val="center"/>
              <w:rPr>
                <w:sz w:val="22"/>
                <w:szCs w:val="22"/>
              </w:rPr>
            </w:pPr>
            <w:r w:rsidRPr="0035499D">
              <w:rPr>
                <w:sz w:val="22"/>
                <w:szCs w:val="22"/>
              </w:rPr>
              <w:t>22</w:t>
            </w:r>
          </w:p>
        </w:tc>
        <w:tc>
          <w:tcPr>
            <w:tcW w:w="3814" w:type="dxa"/>
            <w:tcBorders>
              <w:top w:val="nil"/>
              <w:left w:val="nil"/>
              <w:bottom w:val="single" w:sz="4" w:space="0" w:color="auto"/>
              <w:right w:val="single" w:sz="4" w:space="0" w:color="auto"/>
            </w:tcBorders>
            <w:noWrap/>
            <w:vAlign w:val="center"/>
            <w:hideMark/>
          </w:tcPr>
          <w:p w14:paraId="2C227C5D" w14:textId="77777777" w:rsidR="00F22E6C" w:rsidRPr="0035499D" w:rsidRDefault="00F22E6C" w:rsidP="00802D50">
            <w:pPr>
              <w:rPr>
                <w:sz w:val="22"/>
                <w:szCs w:val="22"/>
              </w:rPr>
            </w:pPr>
            <w:r w:rsidRPr="0035499D">
              <w:rPr>
                <w:sz w:val="22"/>
                <w:szCs w:val="22"/>
              </w:rPr>
              <w:t xml:space="preserve">Thanh </w:t>
            </w:r>
            <w:proofErr w:type="spellStart"/>
            <w:r w:rsidRPr="0035499D">
              <w:rPr>
                <w:sz w:val="22"/>
                <w:szCs w:val="22"/>
              </w:rPr>
              <w:t>Tuyền</w:t>
            </w:r>
            <w:proofErr w:type="spellEnd"/>
            <w:r w:rsidRPr="0035499D">
              <w:rPr>
                <w:sz w:val="22"/>
                <w:szCs w:val="22"/>
              </w:rPr>
              <w:t xml:space="preserve"> 435</w:t>
            </w:r>
          </w:p>
        </w:tc>
        <w:tc>
          <w:tcPr>
            <w:tcW w:w="2250" w:type="dxa"/>
            <w:tcBorders>
              <w:top w:val="nil"/>
              <w:left w:val="nil"/>
              <w:bottom w:val="single" w:sz="4" w:space="0" w:color="auto"/>
              <w:right w:val="single" w:sz="4" w:space="0" w:color="auto"/>
            </w:tcBorders>
            <w:noWrap/>
            <w:vAlign w:val="center"/>
            <w:hideMark/>
          </w:tcPr>
          <w:p w14:paraId="4209C7FD" w14:textId="77777777" w:rsidR="00F22E6C" w:rsidRPr="0035499D" w:rsidRDefault="00F22E6C">
            <w:pPr>
              <w:jc w:val="center"/>
              <w:rPr>
                <w:sz w:val="22"/>
                <w:szCs w:val="22"/>
              </w:rPr>
            </w:pPr>
            <w:r w:rsidRPr="0035499D">
              <w:rPr>
                <w:sz w:val="22"/>
                <w:szCs w:val="22"/>
              </w:rPr>
              <w:t>6,45</w:t>
            </w:r>
          </w:p>
        </w:tc>
        <w:tc>
          <w:tcPr>
            <w:tcW w:w="2078" w:type="dxa"/>
            <w:tcBorders>
              <w:top w:val="nil"/>
              <w:left w:val="nil"/>
              <w:bottom w:val="single" w:sz="4" w:space="0" w:color="auto"/>
              <w:right w:val="single" w:sz="4" w:space="0" w:color="auto"/>
            </w:tcBorders>
            <w:noWrap/>
            <w:vAlign w:val="center"/>
            <w:hideMark/>
          </w:tcPr>
          <w:p w14:paraId="0C4A0456" w14:textId="77777777" w:rsidR="00F22E6C" w:rsidRPr="0035499D" w:rsidRDefault="00F22E6C">
            <w:pPr>
              <w:jc w:val="center"/>
              <w:rPr>
                <w:sz w:val="22"/>
                <w:szCs w:val="22"/>
              </w:rPr>
            </w:pPr>
            <w:r w:rsidRPr="0035499D">
              <w:rPr>
                <w:sz w:val="22"/>
                <w:szCs w:val="22"/>
              </w:rPr>
              <w:t>6,1</w:t>
            </w:r>
          </w:p>
        </w:tc>
      </w:tr>
      <w:tr w:rsidR="0035499D" w:rsidRPr="0035499D" w14:paraId="60862386"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09E262D3" w14:textId="77777777" w:rsidR="00F22E6C" w:rsidRPr="0035499D" w:rsidRDefault="00F22E6C">
            <w:pPr>
              <w:jc w:val="center"/>
              <w:rPr>
                <w:sz w:val="22"/>
                <w:szCs w:val="22"/>
              </w:rPr>
            </w:pPr>
            <w:r w:rsidRPr="0035499D">
              <w:rPr>
                <w:sz w:val="22"/>
                <w:szCs w:val="22"/>
              </w:rPr>
              <w:t>23</w:t>
            </w:r>
          </w:p>
        </w:tc>
        <w:tc>
          <w:tcPr>
            <w:tcW w:w="3814" w:type="dxa"/>
            <w:tcBorders>
              <w:top w:val="nil"/>
              <w:left w:val="nil"/>
              <w:bottom w:val="single" w:sz="4" w:space="0" w:color="auto"/>
              <w:right w:val="single" w:sz="4" w:space="0" w:color="auto"/>
            </w:tcBorders>
            <w:noWrap/>
            <w:vAlign w:val="center"/>
            <w:hideMark/>
          </w:tcPr>
          <w:p w14:paraId="4CF5F92A" w14:textId="77777777" w:rsidR="00F22E6C" w:rsidRPr="0035499D" w:rsidRDefault="00F22E6C" w:rsidP="00802D50">
            <w:pPr>
              <w:rPr>
                <w:sz w:val="22"/>
                <w:szCs w:val="22"/>
              </w:rPr>
            </w:pPr>
            <w:proofErr w:type="spellStart"/>
            <w:r w:rsidRPr="0035499D">
              <w:rPr>
                <w:sz w:val="22"/>
                <w:szCs w:val="22"/>
              </w:rPr>
              <w:t>Đất</w:t>
            </w:r>
            <w:proofErr w:type="spellEnd"/>
            <w:r w:rsidRPr="0035499D">
              <w:rPr>
                <w:sz w:val="22"/>
                <w:szCs w:val="22"/>
              </w:rPr>
              <w:t xml:space="preserve"> </w:t>
            </w:r>
            <w:proofErr w:type="spellStart"/>
            <w:r w:rsidRPr="0035499D">
              <w:rPr>
                <w:sz w:val="22"/>
                <w:szCs w:val="22"/>
              </w:rPr>
              <w:t>Gieo</w:t>
            </w:r>
            <w:proofErr w:type="spellEnd"/>
          </w:p>
        </w:tc>
        <w:tc>
          <w:tcPr>
            <w:tcW w:w="2250" w:type="dxa"/>
            <w:tcBorders>
              <w:top w:val="nil"/>
              <w:left w:val="nil"/>
              <w:bottom w:val="single" w:sz="4" w:space="0" w:color="auto"/>
              <w:right w:val="single" w:sz="4" w:space="0" w:color="auto"/>
            </w:tcBorders>
            <w:noWrap/>
            <w:vAlign w:val="center"/>
            <w:hideMark/>
          </w:tcPr>
          <w:p w14:paraId="1364A929" w14:textId="77777777" w:rsidR="00F22E6C" w:rsidRPr="0035499D" w:rsidRDefault="00F22E6C">
            <w:pPr>
              <w:jc w:val="center"/>
              <w:rPr>
                <w:sz w:val="22"/>
                <w:szCs w:val="22"/>
              </w:rPr>
            </w:pPr>
            <w:r w:rsidRPr="0035499D">
              <w:rPr>
                <w:sz w:val="22"/>
                <w:szCs w:val="22"/>
              </w:rPr>
              <w:t>5,6</w:t>
            </w:r>
          </w:p>
        </w:tc>
        <w:tc>
          <w:tcPr>
            <w:tcW w:w="2078" w:type="dxa"/>
            <w:tcBorders>
              <w:top w:val="nil"/>
              <w:left w:val="nil"/>
              <w:bottom w:val="single" w:sz="4" w:space="0" w:color="auto"/>
              <w:right w:val="single" w:sz="4" w:space="0" w:color="auto"/>
            </w:tcBorders>
            <w:noWrap/>
            <w:vAlign w:val="center"/>
            <w:hideMark/>
          </w:tcPr>
          <w:p w14:paraId="17BA48C3" w14:textId="77777777" w:rsidR="00F22E6C" w:rsidRPr="0035499D" w:rsidRDefault="00F22E6C">
            <w:pPr>
              <w:jc w:val="center"/>
              <w:rPr>
                <w:sz w:val="22"/>
                <w:szCs w:val="22"/>
              </w:rPr>
            </w:pPr>
            <w:r w:rsidRPr="0035499D">
              <w:rPr>
                <w:sz w:val="22"/>
                <w:szCs w:val="22"/>
              </w:rPr>
              <w:t>5,25</w:t>
            </w:r>
          </w:p>
        </w:tc>
      </w:tr>
      <w:tr w:rsidR="0035499D" w:rsidRPr="0035499D" w14:paraId="798D4DFF"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150DBED9" w14:textId="77777777" w:rsidR="00F22E6C" w:rsidRPr="0035499D" w:rsidRDefault="00F22E6C">
            <w:pPr>
              <w:jc w:val="center"/>
              <w:rPr>
                <w:sz w:val="22"/>
                <w:szCs w:val="22"/>
              </w:rPr>
            </w:pPr>
            <w:r w:rsidRPr="0035499D">
              <w:rPr>
                <w:sz w:val="22"/>
                <w:szCs w:val="22"/>
              </w:rPr>
              <w:t>24</w:t>
            </w:r>
          </w:p>
        </w:tc>
        <w:tc>
          <w:tcPr>
            <w:tcW w:w="3814" w:type="dxa"/>
            <w:tcBorders>
              <w:top w:val="nil"/>
              <w:left w:val="nil"/>
              <w:bottom w:val="single" w:sz="4" w:space="0" w:color="auto"/>
              <w:right w:val="single" w:sz="4" w:space="0" w:color="auto"/>
            </w:tcBorders>
            <w:noWrap/>
            <w:vAlign w:val="center"/>
            <w:hideMark/>
          </w:tcPr>
          <w:p w14:paraId="4B5F4547" w14:textId="77777777" w:rsidR="00F22E6C" w:rsidRPr="0035499D" w:rsidRDefault="00F22E6C" w:rsidP="00802D50">
            <w:pPr>
              <w:rPr>
                <w:sz w:val="22"/>
                <w:szCs w:val="22"/>
              </w:rPr>
            </w:pPr>
            <w:r w:rsidRPr="0035499D">
              <w:rPr>
                <w:sz w:val="22"/>
                <w:szCs w:val="22"/>
              </w:rPr>
              <w:t xml:space="preserve">Trường </w:t>
            </w:r>
            <w:proofErr w:type="spellStart"/>
            <w:r w:rsidRPr="0035499D">
              <w:rPr>
                <w:sz w:val="22"/>
                <w:szCs w:val="22"/>
              </w:rPr>
              <w:t>học</w:t>
            </w:r>
            <w:proofErr w:type="spellEnd"/>
            <w:r w:rsidRPr="0035499D">
              <w:rPr>
                <w:sz w:val="22"/>
                <w:szCs w:val="22"/>
              </w:rPr>
              <w:t xml:space="preserve"> </w:t>
            </w:r>
            <w:proofErr w:type="spellStart"/>
            <w:r w:rsidRPr="0035499D">
              <w:rPr>
                <w:sz w:val="22"/>
                <w:szCs w:val="22"/>
              </w:rPr>
              <w:t>Cà</w:t>
            </w:r>
            <w:proofErr w:type="spellEnd"/>
            <w:r w:rsidRPr="0035499D">
              <w:rPr>
                <w:sz w:val="22"/>
                <w:szCs w:val="22"/>
              </w:rPr>
              <w:t xml:space="preserve"> Tong</w:t>
            </w:r>
          </w:p>
        </w:tc>
        <w:tc>
          <w:tcPr>
            <w:tcW w:w="2250" w:type="dxa"/>
            <w:tcBorders>
              <w:top w:val="nil"/>
              <w:left w:val="nil"/>
              <w:bottom w:val="single" w:sz="4" w:space="0" w:color="auto"/>
              <w:right w:val="single" w:sz="4" w:space="0" w:color="auto"/>
            </w:tcBorders>
            <w:noWrap/>
            <w:vAlign w:val="center"/>
            <w:hideMark/>
          </w:tcPr>
          <w:p w14:paraId="20F18259" w14:textId="77777777" w:rsidR="00F22E6C" w:rsidRPr="0035499D" w:rsidRDefault="00F22E6C">
            <w:pPr>
              <w:jc w:val="center"/>
              <w:rPr>
                <w:sz w:val="22"/>
                <w:szCs w:val="22"/>
              </w:rPr>
            </w:pPr>
            <w:r w:rsidRPr="0035499D">
              <w:rPr>
                <w:sz w:val="22"/>
                <w:szCs w:val="22"/>
              </w:rPr>
              <w:t>6,86</w:t>
            </w:r>
          </w:p>
        </w:tc>
        <w:tc>
          <w:tcPr>
            <w:tcW w:w="2078" w:type="dxa"/>
            <w:tcBorders>
              <w:top w:val="nil"/>
              <w:left w:val="nil"/>
              <w:bottom w:val="single" w:sz="4" w:space="0" w:color="auto"/>
              <w:right w:val="single" w:sz="4" w:space="0" w:color="auto"/>
            </w:tcBorders>
            <w:noWrap/>
            <w:vAlign w:val="center"/>
            <w:hideMark/>
          </w:tcPr>
          <w:p w14:paraId="6C2243BB" w14:textId="77777777" w:rsidR="00F22E6C" w:rsidRPr="0035499D" w:rsidRDefault="00F22E6C">
            <w:pPr>
              <w:jc w:val="center"/>
              <w:rPr>
                <w:sz w:val="22"/>
                <w:szCs w:val="22"/>
              </w:rPr>
            </w:pPr>
            <w:r w:rsidRPr="0035499D">
              <w:rPr>
                <w:sz w:val="22"/>
                <w:szCs w:val="22"/>
              </w:rPr>
              <w:t>6,51</w:t>
            </w:r>
          </w:p>
        </w:tc>
      </w:tr>
      <w:tr w:rsidR="0035499D" w:rsidRPr="0035499D" w14:paraId="4FA73EE1"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3CF63396" w14:textId="77777777" w:rsidR="00F22E6C" w:rsidRPr="0035499D" w:rsidRDefault="00F22E6C">
            <w:pPr>
              <w:jc w:val="center"/>
              <w:rPr>
                <w:sz w:val="22"/>
                <w:szCs w:val="22"/>
              </w:rPr>
            </w:pPr>
            <w:r w:rsidRPr="0035499D">
              <w:rPr>
                <w:sz w:val="22"/>
                <w:szCs w:val="22"/>
              </w:rPr>
              <w:t>25</w:t>
            </w:r>
          </w:p>
        </w:tc>
        <w:tc>
          <w:tcPr>
            <w:tcW w:w="3814" w:type="dxa"/>
            <w:tcBorders>
              <w:top w:val="nil"/>
              <w:left w:val="nil"/>
              <w:bottom w:val="single" w:sz="4" w:space="0" w:color="auto"/>
              <w:right w:val="single" w:sz="4" w:space="0" w:color="auto"/>
            </w:tcBorders>
            <w:noWrap/>
            <w:vAlign w:val="center"/>
            <w:hideMark/>
          </w:tcPr>
          <w:p w14:paraId="4C25D663" w14:textId="77777777" w:rsidR="00F22E6C" w:rsidRPr="0035499D" w:rsidRDefault="00F22E6C" w:rsidP="00802D50">
            <w:pPr>
              <w:rPr>
                <w:sz w:val="22"/>
                <w:szCs w:val="22"/>
              </w:rPr>
            </w:pPr>
            <w:proofErr w:type="spellStart"/>
            <w:r w:rsidRPr="0035499D">
              <w:rPr>
                <w:sz w:val="22"/>
                <w:szCs w:val="22"/>
              </w:rPr>
              <w:t>Năm</w:t>
            </w:r>
            <w:proofErr w:type="spellEnd"/>
            <w:r w:rsidRPr="0035499D">
              <w:rPr>
                <w:sz w:val="22"/>
                <w:szCs w:val="22"/>
              </w:rPr>
              <w:t xml:space="preserve"> Giang</w:t>
            </w:r>
          </w:p>
        </w:tc>
        <w:tc>
          <w:tcPr>
            <w:tcW w:w="2250" w:type="dxa"/>
            <w:tcBorders>
              <w:top w:val="nil"/>
              <w:left w:val="nil"/>
              <w:bottom w:val="single" w:sz="4" w:space="0" w:color="auto"/>
              <w:right w:val="single" w:sz="4" w:space="0" w:color="auto"/>
            </w:tcBorders>
            <w:noWrap/>
            <w:vAlign w:val="center"/>
            <w:hideMark/>
          </w:tcPr>
          <w:p w14:paraId="629E6616" w14:textId="77777777" w:rsidR="00F22E6C" w:rsidRPr="0035499D" w:rsidRDefault="00F22E6C">
            <w:pPr>
              <w:jc w:val="center"/>
              <w:rPr>
                <w:sz w:val="22"/>
                <w:szCs w:val="22"/>
              </w:rPr>
            </w:pPr>
            <w:r w:rsidRPr="0035499D">
              <w:rPr>
                <w:sz w:val="22"/>
                <w:szCs w:val="22"/>
              </w:rPr>
              <w:t>6,74</w:t>
            </w:r>
          </w:p>
        </w:tc>
        <w:tc>
          <w:tcPr>
            <w:tcW w:w="2078" w:type="dxa"/>
            <w:tcBorders>
              <w:top w:val="nil"/>
              <w:left w:val="nil"/>
              <w:bottom w:val="single" w:sz="4" w:space="0" w:color="auto"/>
              <w:right w:val="single" w:sz="4" w:space="0" w:color="auto"/>
            </w:tcBorders>
            <w:noWrap/>
            <w:vAlign w:val="center"/>
            <w:hideMark/>
          </w:tcPr>
          <w:p w14:paraId="71BF36D3" w14:textId="77777777" w:rsidR="00F22E6C" w:rsidRPr="0035499D" w:rsidRDefault="00F22E6C">
            <w:pPr>
              <w:jc w:val="center"/>
              <w:rPr>
                <w:sz w:val="22"/>
                <w:szCs w:val="22"/>
              </w:rPr>
            </w:pPr>
            <w:r w:rsidRPr="0035499D">
              <w:rPr>
                <w:sz w:val="22"/>
                <w:szCs w:val="22"/>
              </w:rPr>
              <w:t>6,39</w:t>
            </w:r>
          </w:p>
        </w:tc>
      </w:tr>
      <w:tr w:rsidR="0035499D" w:rsidRPr="0035499D" w14:paraId="13C4DCF7"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5E240BE3" w14:textId="77777777" w:rsidR="00F22E6C" w:rsidRPr="0035499D" w:rsidRDefault="00F22E6C">
            <w:pPr>
              <w:jc w:val="center"/>
              <w:rPr>
                <w:sz w:val="22"/>
                <w:szCs w:val="22"/>
              </w:rPr>
            </w:pPr>
            <w:r w:rsidRPr="0035499D">
              <w:rPr>
                <w:sz w:val="22"/>
                <w:szCs w:val="22"/>
              </w:rPr>
              <w:t>26</w:t>
            </w:r>
          </w:p>
        </w:tc>
        <w:tc>
          <w:tcPr>
            <w:tcW w:w="3814" w:type="dxa"/>
            <w:tcBorders>
              <w:top w:val="nil"/>
              <w:left w:val="nil"/>
              <w:bottom w:val="single" w:sz="4" w:space="0" w:color="auto"/>
              <w:right w:val="single" w:sz="4" w:space="0" w:color="auto"/>
            </w:tcBorders>
            <w:noWrap/>
            <w:vAlign w:val="center"/>
            <w:hideMark/>
          </w:tcPr>
          <w:p w14:paraId="27E8EE9D" w14:textId="77777777" w:rsidR="00F22E6C" w:rsidRPr="0035499D" w:rsidRDefault="00F22E6C" w:rsidP="00802D50">
            <w:pPr>
              <w:rPr>
                <w:sz w:val="22"/>
                <w:szCs w:val="22"/>
              </w:rPr>
            </w:pPr>
            <w:proofErr w:type="spellStart"/>
            <w:r w:rsidRPr="0035499D">
              <w:rPr>
                <w:sz w:val="22"/>
                <w:szCs w:val="22"/>
              </w:rPr>
              <w:t>Đồng</w:t>
            </w:r>
            <w:proofErr w:type="spellEnd"/>
            <w:r w:rsidRPr="0035499D">
              <w:rPr>
                <w:sz w:val="22"/>
                <w:szCs w:val="22"/>
              </w:rPr>
              <w:t xml:space="preserve"> </w:t>
            </w:r>
            <w:proofErr w:type="spellStart"/>
            <w:r w:rsidRPr="0035499D">
              <w:rPr>
                <w:sz w:val="22"/>
                <w:szCs w:val="22"/>
              </w:rPr>
              <w:t>Cây</w:t>
            </w:r>
            <w:proofErr w:type="spellEnd"/>
            <w:r w:rsidRPr="0035499D">
              <w:rPr>
                <w:sz w:val="22"/>
                <w:szCs w:val="22"/>
              </w:rPr>
              <w:t xml:space="preserve"> Khai</w:t>
            </w:r>
          </w:p>
        </w:tc>
        <w:tc>
          <w:tcPr>
            <w:tcW w:w="2250" w:type="dxa"/>
            <w:tcBorders>
              <w:top w:val="nil"/>
              <w:left w:val="nil"/>
              <w:bottom w:val="single" w:sz="4" w:space="0" w:color="auto"/>
              <w:right w:val="single" w:sz="4" w:space="0" w:color="auto"/>
            </w:tcBorders>
            <w:noWrap/>
            <w:vAlign w:val="center"/>
            <w:hideMark/>
          </w:tcPr>
          <w:p w14:paraId="2E16CD23" w14:textId="77777777" w:rsidR="00F22E6C" w:rsidRPr="0035499D" w:rsidRDefault="00F22E6C">
            <w:pPr>
              <w:jc w:val="center"/>
              <w:rPr>
                <w:sz w:val="22"/>
                <w:szCs w:val="22"/>
              </w:rPr>
            </w:pPr>
            <w:r w:rsidRPr="0035499D">
              <w:rPr>
                <w:sz w:val="22"/>
                <w:szCs w:val="22"/>
              </w:rPr>
              <w:t>5,53</w:t>
            </w:r>
          </w:p>
        </w:tc>
        <w:tc>
          <w:tcPr>
            <w:tcW w:w="2078" w:type="dxa"/>
            <w:tcBorders>
              <w:top w:val="nil"/>
              <w:left w:val="nil"/>
              <w:bottom w:val="single" w:sz="4" w:space="0" w:color="auto"/>
              <w:right w:val="single" w:sz="4" w:space="0" w:color="auto"/>
            </w:tcBorders>
            <w:noWrap/>
            <w:vAlign w:val="center"/>
            <w:hideMark/>
          </w:tcPr>
          <w:p w14:paraId="3BC871DC" w14:textId="77777777" w:rsidR="00F22E6C" w:rsidRPr="0035499D" w:rsidRDefault="00F22E6C">
            <w:pPr>
              <w:jc w:val="center"/>
              <w:rPr>
                <w:sz w:val="22"/>
                <w:szCs w:val="22"/>
              </w:rPr>
            </w:pPr>
            <w:r w:rsidRPr="0035499D">
              <w:rPr>
                <w:sz w:val="22"/>
                <w:szCs w:val="22"/>
              </w:rPr>
              <w:t>5,18</w:t>
            </w:r>
          </w:p>
        </w:tc>
      </w:tr>
      <w:tr w:rsidR="0035499D" w:rsidRPr="0035499D" w14:paraId="639B9639"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025DB39F" w14:textId="77777777" w:rsidR="00F22E6C" w:rsidRPr="0035499D" w:rsidRDefault="00F22E6C">
            <w:pPr>
              <w:jc w:val="center"/>
              <w:rPr>
                <w:sz w:val="22"/>
                <w:szCs w:val="22"/>
              </w:rPr>
            </w:pPr>
            <w:r w:rsidRPr="0035499D">
              <w:rPr>
                <w:sz w:val="22"/>
                <w:szCs w:val="22"/>
              </w:rPr>
              <w:t>27</w:t>
            </w:r>
          </w:p>
        </w:tc>
        <w:tc>
          <w:tcPr>
            <w:tcW w:w="3814" w:type="dxa"/>
            <w:tcBorders>
              <w:top w:val="nil"/>
              <w:left w:val="nil"/>
              <w:bottom w:val="single" w:sz="4" w:space="0" w:color="auto"/>
              <w:right w:val="single" w:sz="4" w:space="0" w:color="auto"/>
            </w:tcBorders>
            <w:noWrap/>
            <w:vAlign w:val="center"/>
            <w:hideMark/>
          </w:tcPr>
          <w:p w14:paraId="5FC07D9A" w14:textId="77777777" w:rsidR="00F22E6C" w:rsidRPr="0035499D" w:rsidRDefault="00F22E6C" w:rsidP="00802D50">
            <w:pPr>
              <w:rPr>
                <w:sz w:val="22"/>
                <w:szCs w:val="22"/>
              </w:rPr>
            </w:pPr>
            <w:proofErr w:type="spellStart"/>
            <w:r w:rsidRPr="0035499D">
              <w:rPr>
                <w:sz w:val="22"/>
                <w:szCs w:val="22"/>
              </w:rPr>
              <w:t>Ấp</w:t>
            </w:r>
            <w:proofErr w:type="spellEnd"/>
            <w:r w:rsidRPr="0035499D">
              <w:rPr>
                <w:sz w:val="22"/>
                <w:szCs w:val="22"/>
              </w:rPr>
              <w:t xml:space="preserve"> 4B4 Minh Tân</w:t>
            </w:r>
          </w:p>
        </w:tc>
        <w:tc>
          <w:tcPr>
            <w:tcW w:w="2250" w:type="dxa"/>
            <w:tcBorders>
              <w:top w:val="nil"/>
              <w:left w:val="nil"/>
              <w:bottom w:val="single" w:sz="4" w:space="0" w:color="auto"/>
              <w:right w:val="single" w:sz="4" w:space="0" w:color="auto"/>
            </w:tcBorders>
            <w:noWrap/>
            <w:vAlign w:val="center"/>
            <w:hideMark/>
          </w:tcPr>
          <w:p w14:paraId="769F688B" w14:textId="77777777" w:rsidR="00F22E6C" w:rsidRPr="0035499D" w:rsidRDefault="00F22E6C">
            <w:pPr>
              <w:jc w:val="center"/>
              <w:rPr>
                <w:sz w:val="22"/>
                <w:szCs w:val="22"/>
              </w:rPr>
            </w:pPr>
            <w:r w:rsidRPr="0035499D">
              <w:rPr>
                <w:sz w:val="22"/>
                <w:szCs w:val="22"/>
              </w:rPr>
              <w:t>6,8</w:t>
            </w:r>
          </w:p>
        </w:tc>
        <w:tc>
          <w:tcPr>
            <w:tcW w:w="2078" w:type="dxa"/>
            <w:tcBorders>
              <w:top w:val="nil"/>
              <w:left w:val="nil"/>
              <w:bottom w:val="single" w:sz="4" w:space="0" w:color="auto"/>
              <w:right w:val="single" w:sz="4" w:space="0" w:color="auto"/>
            </w:tcBorders>
            <w:noWrap/>
            <w:vAlign w:val="center"/>
            <w:hideMark/>
          </w:tcPr>
          <w:p w14:paraId="5C7A870B" w14:textId="77777777" w:rsidR="00F22E6C" w:rsidRPr="0035499D" w:rsidRDefault="00F22E6C">
            <w:pPr>
              <w:jc w:val="center"/>
              <w:rPr>
                <w:sz w:val="22"/>
                <w:szCs w:val="22"/>
              </w:rPr>
            </w:pPr>
            <w:r w:rsidRPr="0035499D">
              <w:rPr>
                <w:sz w:val="22"/>
                <w:szCs w:val="22"/>
              </w:rPr>
              <w:t>6,45</w:t>
            </w:r>
          </w:p>
        </w:tc>
      </w:tr>
      <w:tr w:rsidR="0035499D" w:rsidRPr="0035499D" w14:paraId="7E7C5EE6"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62DEF1C1" w14:textId="77777777" w:rsidR="00F22E6C" w:rsidRPr="0035499D" w:rsidRDefault="00F22E6C">
            <w:pPr>
              <w:jc w:val="center"/>
              <w:rPr>
                <w:sz w:val="22"/>
                <w:szCs w:val="22"/>
              </w:rPr>
            </w:pPr>
            <w:r w:rsidRPr="0035499D">
              <w:rPr>
                <w:sz w:val="22"/>
                <w:szCs w:val="22"/>
              </w:rPr>
              <w:t>28</w:t>
            </w:r>
          </w:p>
        </w:tc>
        <w:tc>
          <w:tcPr>
            <w:tcW w:w="3814" w:type="dxa"/>
            <w:tcBorders>
              <w:top w:val="nil"/>
              <w:left w:val="nil"/>
              <w:bottom w:val="single" w:sz="4" w:space="0" w:color="auto"/>
              <w:right w:val="single" w:sz="4" w:space="0" w:color="auto"/>
            </w:tcBorders>
            <w:noWrap/>
            <w:vAlign w:val="center"/>
            <w:hideMark/>
          </w:tcPr>
          <w:p w14:paraId="1DED6C48" w14:textId="77777777" w:rsidR="00F22E6C" w:rsidRPr="0035499D" w:rsidRDefault="00F22E6C" w:rsidP="00802D50">
            <w:pPr>
              <w:rPr>
                <w:sz w:val="22"/>
                <w:szCs w:val="22"/>
              </w:rPr>
            </w:pPr>
            <w:r w:rsidRPr="0035499D">
              <w:rPr>
                <w:sz w:val="22"/>
                <w:szCs w:val="22"/>
              </w:rPr>
              <w:t xml:space="preserve">Hương </w:t>
            </w:r>
            <w:proofErr w:type="spellStart"/>
            <w:r w:rsidRPr="0035499D">
              <w:rPr>
                <w:sz w:val="22"/>
                <w:szCs w:val="22"/>
              </w:rPr>
              <w:t>Lộ</w:t>
            </w:r>
            <w:proofErr w:type="spellEnd"/>
            <w:r w:rsidRPr="0035499D">
              <w:rPr>
                <w:sz w:val="22"/>
                <w:szCs w:val="22"/>
              </w:rPr>
              <w:t xml:space="preserve"> 30-3</w:t>
            </w:r>
          </w:p>
        </w:tc>
        <w:tc>
          <w:tcPr>
            <w:tcW w:w="2250" w:type="dxa"/>
            <w:tcBorders>
              <w:top w:val="nil"/>
              <w:left w:val="nil"/>
              <w:bottom w:val="single" w:sz="4" w:space="0" w:color="auto"/>
              <w:right w:val="single" w:sz="4" w:space="0" w:color="auto"/>
            </w:tcBorders>
            <w:noWrap/>
            <w:vAlign w:val="center"/>
            <w:hideMark/>
          </w:tcPr>
          <w:p w14:paraId="385FC09A" w14:textId="77777777" w:rsidR="00F22E6C" w:rsidRPr="0035499D" w:rsidRDefault="00F22E6C">
            <w:pPr>
              <w:jc w:val="center"/>
              <w:rPr>
                <w:sz w:val="22"/>
                <w:szCs w:val="22"/>
              </w:rPr>
            </w:pPr>
            <w:r w:rsidRPr="0035499D">
              <w:rPr>
                <w:sz w:val="22"/>
                <w:szCs w:val="22"/>
              </w:rPr>
              <w:t>5,95</w:t>
            </w:r>
          </w:p>
        </w:tc>
        <w:tc>
          <w:tcPr>
            <w:tcW w:w="2078" w:type="dxa"/>
            <w:tcBorders>
              <w:top w:val="nil"/>
              <w:left w:val="nil"/>
              <w:bottom w:val="single" w:sz="4" w:space="0" w:color="auto"/>
              <w:right w:val="single" w:sz="4" w:space="0" w:color="auto"/>
            </w:tcBorders>
            <w:noWrap/>
            <w:vAlign w:val="center"/>
            <w:hideMark/>
          </w:tcPr>
          <w:p w14:paraId="4C6CA17F" w14:textId="77777777" w:rsidR="00F22E6C" w:rsidRPr="0035499D" w:rsidRDefault="00F22E6C">
            <w:pPr>
              <w:jc w:val="center"/>
              <w:rPr>
                <w:sz w:val="22"/>
                <w:szCs w:val="22"/>
              </w:rPr>
            </w:pPr>
            <w:r w:rsidRPr="0035499D">
              <w:rPr>
                <w:sz w:val="22"/>
                <w:szCs w:val="22"/>
              </w:rPr>
              <w:t>5,6</w:t>
            </w:r>
          </w:p>
        </w:tc>
      </w:tr>
      <w:tr w:rsidR="0035499D" w:rsidRPr="0035499D" w14:paraId="0F1187D3" w14:textId="77777777" w:rsidTr="00744B8D">
        <w:trPr>
          <w:trHeight w:val="251"/>
        </w:trPr>
        <w:tc>
          <w:tcPr>
            <w:tcW w:w="632" w:type="dxa"/>
            <w:tcBorders>
              <w:top w:val="nil"/>
              <w:left w:val="single" w:sz="4" w:space="0" w:color="auto"/>
              <w:bottom w:val="single" w:sz="4" w:space="0" w:color="auto"/>
              <w:right w:val="single" w:sz="4" w:space="0" w:color="auto"/>
            </w:tcBorders>
            <w:noWrap/>
            <w:vAlign w:val="center"/>
            <w:hideMark/>
          </w:tcPr>
          <w:p w14:paraId="04518EA0" w14:textId="77777777" w:rsidR="00F22E6C" w:rsidRPr="0035499D" w:rsidRDefault="00F22E6C">
            <w:pPr>
              <w:jc w:val="center"/>
              <w:rPr>
                <w:sz w:val="22"/>
                <w:szCs w:val="22"/>
              </w:rPr>
            </w:pPr>
            <w:r w:rsidRPr="0035499D">
              <w:rPr>
                <w:sz w:val="22"/>
                <w:szCs w:val="22"/>
              </w:rPr>
              <w:t>29</w:t>
            </w:r>
          </w:p>
        </w:tc>
        <w:tc>
          <w:tcPr>
            <w:tcW w:w="3814" w:type="dxa"/>
            <w:tcBorders>
              <w:top w:val="nil"/>
              <w:left w:val="nil"/>
              <w:bottom w:val="single" w:sz="4" w:space="0" w:color="auto"/>
              <w:right w:val="single" w:sz="4" w:space="0" w:color="auto"/>
            </w:tcBorders>
            <w:noWrap/>
            <w:vAlign w:val="center"/>
            <w:hideMark/>
          </w:tcPr>
          <w:p w14:paraId="47D94759" w14:textId="77777777" w:rsidR="00F22E6C" w:rsidRPr="0035499D" w:rsidRDefault="00F22E6C" w:rsidP="00802D50">
            <w:pPr>
              <w:rPr>
                <w:sz w:val="22"/>
                <w:szCs w:val="22"/>
              </w:rPr>
            </w:pPr>
            <w:proofErr w:type="spellStart"/>
            <w:r w:rsidRPr="0035499D">
              <w:rPr>
                <w:sz w:val="22"/>
                <w:szCs w:val="22"/>
              </w:rPr>
              <w:t>Tổ</w:t>
            </w:r>
            <w:proofErr w:type="spellEnd"/>
            <w:r w:rsidRPr="0035499D">
              <w:rPr>
                <w:sz w:val="22"/>
                <w:szCs w:val="22"/>
              </w:rPr>
              <w:t xml:space="preserve"> 12 </w:t>
            </w:r>
            <w:proofErr w:type="spellStart"/>
            <w:r w:rsidRPr="0035499D">
              <w:rPr>
                <w:sz w:val="22"/>
                <w:szCs w:val="22"/>
              </w:rPr>
              <w:t>Bưng</w:t>
            </w:r>
            <w:proofErr w:type="spellEnd"/>
            <w:r w:rsidRPr="0035499D">
              <w:rPr>
                <w:sz w:val="22"/>
                <w:szCs w:val="22"/>
              </w:rPr>
              <w:t xml:space="preserve"> </w:t>
            </w:r>
            <w:proofErr w:type="spellStart"/>
            <w:r w:rsidRPr="0035499D">
              <w:rPr>
                <w:sz w:val="22"/>
                <w:szCs w:val="22"/>
              </w:rPr>
              <w:t>Còng</w:t>
            </w:r>
            <w:proofErr w:type="spellEnd"/>
            <w:r w:rsidRPr="0035499D">
              <w:rPr>
                <w:sz w:val="22"/>
                <w:szCs w:val="22"/>
              </w:rPr>
              <w:t xml:space="preserve"> 1</w:t>
            </w:r>
          </w:p>
        </w:tc>
        <w:tc>
          <w:tcPr>
            <w:tcW w:w="2250" w:type="dxa"/>
            <w:tcBorders>
              <w:top w:val="nil"/>
              <w:left w:val="nil"/>
              <w:bottom w:val="single" w:sz="4" w:space="0" w:color="auto"/>
              <w:right w:val="single" w:sz="4" w:space="0" w:color="auto"/>
            </w:tcBorders>
            <w:noWrap/>
            <w:vAlign w:val="center"/>
            <w:hideMark/>
          </w:tcPr>
          <w:p w14:paraId="7592F626" w14:textId="77777777" w:rsidR="00F22E6C" w:rsidRPr="0035499D" w:rsidRDefault="00F22E6C">
            <w:pPr>
              <w:jc w:val="center"/>
              <w:rPr>
                <w:sz w:val="22"/>
                <w:szCs w:val="22"/>
              </w:rPr>
            </w:pPr>
            <w:r w:rsidRPr="0035499D">
              <w:rPr>
                <w:sz w:val="22"/>
                <w:szCs w:val="22"/>
              </w:rPr>
              <w:t>6,85</w:t>
            </w:r>
          </w:p>
        </w:tc>
        <w:tc>
          <w:tcPr>
            <w:tcW w:w="2078" w:type="dxa"/>
            <w:tcBorders>
              <w:top w:val="nil"/>
              <w:left w:val="nil"/>
              <w:bottom w:val="single" w:sz="4" w:space="0" w:color="auto"/>
              <w:right w:val="single" w:sz="4" w:space="0" w:color="auto"/>
            </w:tcBorders>
            <w:noWrap/>
            <w:vAlign w:val="center"/>
            <w:hideMark/>
          </w:tcPr>
          <w:p w14:paraId="21FA0153" w14:textId="77777777" w:rsidR="00F22E6C" w:rsidRPr="0035499D" w:rsidRDefault="00F22E6C">
            <w:pPr>
              <w:jc w:val="center"/>
              <w:rPr>
                <w:sz w:val="22"/>
                <w:szCs w:val="22"/>
              </w:rPr>
            </w:pPr>
            <w:r w:rsidRPr="0035499D">
              <w:rPr>
                <w:sz w:val="22"/>
                <w:szCs w:val="22"/>
              </w:rPr>
              <w:t>6,5</w:t>
            </w:r>
          </w:p>
        </w:tc>
      </w:tr>
      <w:tr w:rsidR="0035499D" w:rsidRPr="0035499D" w14:paraId="1FCD5D13"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2E9465BF" w14:textId="77777777" w:rsidR="00F22E6C" w:rsidRPr="0035499D" w:rsidRDefault="00F22E6C">
            <w:pPr>
              <w:jc w:val="center"/>
              <w:rPr>
                <w:sz w:val="22"/>
                <w:szCs w:val="22"/>
              </w:rPr>
            </w:pPr>
            <w:r w:rsidRPr="0035499D">
              <w:rPr>
                <w:sz w:val="22"/>
                <w:szCs w:val="22"/>
              </w:rPr>
              <w:t>30</w:t>
            </w:r>
          </w:p>
        </w:tc>
        <w:tc>
          <w:tcPr>
            <w:tcW w:w="3814" w:type="dxa"/>
            <w:tcBorders>
              <w:top w:val="nil"/>
              <w:left w:val="nil"/>
              <w:bottom w:val="single" w:sz="4" w:space="0" w:color="auto"/>
              <w:right w:val="single" w:sz="4" w:space="0" w:color="auto"/>
            </w:tcBorders>
            <w:noWrap/>
            <w:vAlign w:val="center"/>
            <w:hideMark/>
          </w:tcPr>
          <w:p w14:paraId="0E101DCB" w14:textId="77777777" w:rsidR="00F22E6C" w:rsidRPr="0035499D" w:rsidRDefault="00F22E6C" w:rsidP="00802D50">
            <w:pPr>
              <w:rPr>
                <w:sz w:val="22"/>
                <w:szCs w:val="22"/>
              </w:rPr>
            </w:pPr>
            <w:r w:rsidRPr="0035499D">
              <w:rPr>
                <w:sz w:val="22"/>
                <w:szCs w:val="22"/>
              </w:rPr>
              <w:t xml:space="preserve">Tuyến 477 </w:t>
            </w:r>
            <w:proofErr w:type="spellStart"/>
            <w:r w:rsidRPr="0035499D">
              <w:rPr>
                <w:sz w:val="22"/>
                <w:szCs w:val="22"/>
              </w:rPr>
              <w:t>Chơn</w:t>
            </w:r>
            <w:proofErr w:type="spellEnd"/>
            <w:r w:rsidRPr="0035499D">
              <w:rPr>
                <w:sz w:val="22"/>
                <w:szCs w:val="22"/>
              </w:rPr>
              <w:t xml:space="preserve"> Thành - Minh </w:t>
            </w:r>
            <w:proofErr w:type="spellStart"/>
            <w:r w:rsidRPr="0035499D">
              <w:rPr>
                <w:sz w:val="22"/>
                <w:szCs w:val="22"/>
              </w:rPr>
              <w:t>Hòa</w:t>
            </w:r>
            <w:proofErr w:type="spellEnd"/>
          </w:p>
        </w:tc>
        <w:tc>
          <w:tcPr>
            <w:tcW w:w="2250" w:type="dxa"/>
            <w:tcBorders>
              <w:top w:val="nil"/>
              <w:left w:val="nil"/>
              <w:bottom w:val="single" w:sz="4" w:space="0" w:color="auto"/>
              <w:right w:val="single" w:sz="4" w:space="0" w:color="auto"/>
            </w:tcBorders>
            <w:noWrap/>
            <w:vAlign w:val="center"/>
            <w:hideMark/>
          </w:tcPr>
          <w:p w14:paraId="1B539A36" w14:textId="77777777" w:rsidR="00F22E6C" w:rsidRPr="0035499D" w:rsidRDefault="00F22E6C">
            <w:pPr>
              <w:jc w:val="center"/>
              <w:rPr>
                <w:sz w:val="22"/>
                <w:szCs w:val="22"/>
              </w:rPr>
            </w:pPr>
            <w:r w:rsidRPr="0035499D">
              <w:rPr>
                <w:sz w:val="22"/>
                <w:szCs w:val="22"/>
              </w:rPr>
              <w:t>5,74</w:t>
            </w:r>
          </w:p>
        </w:tc>
        <w:tc>
          <w:tcPr>
            <w:tcW w:w="2078" w:type="dxa"/>
            <w:tcBorders>
              <w:top w:val="nil"/>
              <w:left w:val="nil"/>
              <w:bottom w:val="single" w:sz="4" w:space="0" w:color="auto"/>
              <w:right w:val="single" w:sz="4" w:space="0" w:color="auto"/>
            </w:tcBorders>
            <w:noWrap/>
            <w:vAlign w:val="center"/>
            <w:hideMark/>
          </w:tcPr>
          <w:p w14:paraId="714FDC8F" w14:textId="77777777" w:rsidR="00F22E6C" w:rsidRPr="0035499D" w:rsidRDefault="00F22E6C">
            <w:pPr>
              <w:jc w:val="center"/>
              <w:rPr>
                <w:sz w:val="22"/>
                <w:szCs w:val="22"/>
              </w:rPr>
            </w:pPr>
            <w:r w:rsidRPr="0035499D">
              <w:rPr>
                <w:sz w:val="22"/>
                <w:szCs w:val="22"/>
              </w:rPr>
              <w:t>5,39</w:t>
            </w:r>
          </w:p>
        </w:tc>
      </w:tr>
      <w:tr w:rsidR="0035499D" w:rsidRPr="0035499D" w14:paraId="5F04EF33" w14:textId="77777777" w:rsidTr="00744B8D">
        <w:trPr>
          <w:trHeight w:val="397"/>
        </w:trPr>
        <w:tc>
          <w:tcPr>
            <w:tcW w:w="632" w:type="dxa"/>
            <w:tcBorders>
              <w:top w:val="nil"/>
              <w:left w:val="single" w:sz="4" w:space="0" w:color="auto"/>
              <w:bottom w:val="single" w:sz="4" w:space="0" w:color="auto"/>
              <w:right w:val="single" w:sz="4" w:space="0" w:color="auto"/>
            </w:tcBorders>
            <w:noWrap/>
            <w:vAlign w:val="center"/>
            <w:hideMark/>
          </w:tcPr>
          <w:p w14:paraId="247876F3" w14:textId="77777777" w:rsidR="00F22E6C" w:rsidRPr="0035499D" w:rsidRDefault="00F22E6C">
            <w:pPr>
              <w:jc w:val="center"/>
              <w:rPr>
                <w:sz w:val="22"/>
                <w:szCs w:val="22"/>
              </w:rPr>
            </w:pPr>
            <w:r w:rsidRPr="0035499D">
              <w:rPr>
                <w:sz w:val="22"/>
                <w:szCs w:val="22"/>
              </w:rPr>
              <w:t>31</w:t>
            </w:r>
          </w:p>
        </w:tc>
        <w:tc>
          <w:tcPr>
            <w:tcW w:w="3814" w:type="dxa"/>
            <w:tcBorders>
              <w:top w:val="nil"/>
              <w:left w:val="nil"/>
              <w:bottom w:val="single" w:sz="4" w:space="0" w:color="auto"/>
              <w:right w:val="single" w:sz="4" w:space="0" w:color="auto"/>
            </w:tcBorders>
            <w:noWrap/>
            <w:vAlign w:val="center"/>
            <w:hideMark/>
          </w:tcPr>
          <w:p w14:paraId="3C7801F9" w14:textId="77777777" w:rsidR="00F22E6C" w:rsidRPr="0035499D" w:rsidRDefault="00F22E6C" w:rsidP="00802D50">
            <w:pPr>
              <w:rPr>
                <w:sz w:val="22"/>
                <w:szCs w:val="22"/>
              </w:rPr>
            </w:pPr>
            <w:proofErr w:type="spellStart"/>
            <w:r w:rsidRPr="0035499D">
              <w:rPr>
                <w:bCs/>
                <w:sz w:val="22"/>
                <w:szCs w:val="22"/>
              </w:rPr>
              <w:t>Nhánh</w:t>
            </w:r>
            <w:proofErr w:type="spellEnd"/>
            <w:r w:rsidRPr="0035499D">
              <w:rPr>
                <w:bCs/>
                <w:sz w:val="22"/>
                <w:szCs w:val="22"/>
              </w:rPr>
              <w:t xml:space="preserve"> </w:t>
            </w:r>
            <w:proofErr w:type="spellStart"/>
            <w:r w:rsidRPr="0035499D">
              <w:rPr>
                <w:bCs/>
                <w:sz w:val="22"/>
                <w:szCs w:val="22"/>
              </w:rPr>
              <w:t>rẽ</w:t>
            </w:r>
            <w:proofErr w:type="spellEnd"/>
            <w:r w:rsidRPr="0035499D">
              <w:rPr>
                <w:bCs/>
                <w:sz w:val="22"/>
                <w:szCs w:val="22"/>
              </w:rPr>
              <w:t xml:space="preserve"> </w:t>
            </w:r>
            <w:proofErr w:type="spellStart"/>
            <w:r w:rsidRPr="0035499D">
              <w:rPr>
                <w:bCs/>
                <w:sz w:val="22"/>
                <w:szCs w:val="22"/>
              </w:rPr>
              <w:t>Cà</w:t>
            </w:r>
            <w:proofErr w:type="spellEnd"/>
            <w:r w:rsidRPr="0035499D">
              <w:rPr>
                <w:bCs/>
                <w:sz w:val="22"/>
                <w:szCs w:val="22"/>
              </w:rPr>
              <w:t xml:space="preserve"> Tong </w:t>
            </w:r>
            <w:proofErr w:type="spellStart"/>
            <w:r w:rsidRPr="0035499D">
              <w:rPr>
                <w:bCs/>
                <w:sz w:val="22"/>
                <w:szCs w:val="22"/>
              </w:rPr>
              <w:t>Đất</w:t>
            </w:r>
            <w:proofErr w:type="spellEnd"/>
            <w:r w:rsidRPr="0035499D">
              <w:rPr>
                <w:bCs/>
                <w:sz w:val="22"/>
                <w:szCs w:val="22"/>
              </w:rPr>
              <w:t xml:space="preserve"> Ung</w:t>
            </w:r>
          </w:p>
        </w:tc>
        <w:tc>
          <w:tcPr>
            <w:tcW w:w="2250" w:type="dxa"/>
            <w:tcBorders>
              <w:top w:val="nil"/>
              <w:left w:val="nil"/>
              <w:bottom w:val="single" w:sz="4" w:space="0" w:color="auto"/>
              <w:right w:val="single" w:sz="4" w:space="0" w:color="auto"/>
            </w:tcBorders>
            <w:noWrap/>
            <w:vAlign w:val="center"/>
            <w:hideMark/>
          </w:tcPr>
          <w:p w14:paraId="62F0820D" w14:textId="77777777" w:rsidR="00F22E6C" w:rsidRPr="0035499D" w:rsidRDefault="00F22E6C">
            <w:pPr>
              <w:jc w:val="center"/>
              <w:rPr>
                <w:sz w:val="22"/>
                <w:szCs w:val="22"/>
              </w:rPr>
            </w:pPr>
            <w:r w:rsidRPr="0035499D">
              <w:rPr>
                <w:sz w:val="22"/>
                <w:szCs w:val="22"/>
              </w:rPr>
              <w:t>5,88</w:t>
            </w:r>
          </w:p>
        </w:tc>
        <w:tc>
          <w:tcPr>
            <w:tcW w:w="2078" w:type="dxa"/>
            <w:tcBorders>
              <w:top w:val="nil"/>
              <w:left w:val="nil"/>
              <w:bottom w:val="single" w:sz="4" w:space="0" w:color="auto"/>
              <w:right w:val="single" w:sz="4" w:space="0" w:color="auto"/>
            </w:tcBorders>
            <w:noWrap/>
            <w:vAlign w:val="center"/>
            <w:hideMark/>
          </w:tcPr>
          <w:p w14:paraId="3FBA0956" w14:textId="77777777" w:rsidR="00F22E6C" w:rsidRPr="0035499D" w:rsidRDefault="00F22E6C">
            <w:pPr>
              <w:jc w:val="center"/>
              <w:rPr>
                <w:sz w:val="22"/>
                <w:szCs w:val="22"/>
              </w:rPr>
            </w:pPr>
            <w:r w:rsidRPr="0035499D">
              <w:rPr>
                <w:sz w:val="22"/>
                <w:szCs w:val="22"/>
              </w:rPr>
              <w:t>5,53</w:t>
            </w:r>
          </w:p>
        </w:tc>
      </w:tr>
    </w:tbl>
    <w:p w14:paraId="53E93D5E" w14:textId="418D2B68" w:rsidR="00597E52" w:rsidRPr="0035499D" w:rsidRDefault="00597E52" w:rsidP="00597E52">
      <w:pPr>
        <w:pStyle w:val="Heading2"/>
        <w:rPr>
          <w:rFonts w:ascii="Times New Roman" w:hAnsi="Times New Roman" w:cs="Times New Roman"/>
          <w:szCs w:val="26"/>
        </w:rPr>
      </w:pPr>
      <w:bookmarkStart w:id="143" w:name="_Toc128076530"/>
      <w:bookmarkStart w:id="144" w:name="_Toc132724817"/>
      <w:bookmarkStart w:id="145" w:name="_Toc184558468"/>
      <w:r w:rsidRPr="0035499D">
        <w:rPr>
          <w:rFonts w:ascii="Times New Roman" w:hAnsi="Times New Roman" w:cs="Times New Roman"/>
          <w:szCs w:val="26"/>
        </w:rPr>
        <w:lastRenderedPageBreak/>
        <w:t>PHƯƠNG ÁN KẾT LƯỚI</w:t>
      </w:r>
      <w:bookmarkEnd w:id="143"/>
      <w:bookmarkEnd w:id="144"/>
      <w:bookmarkEnd w:id="145"/>
    </w:p>
    <w:p w14:paraId="35E42F78" w14:textId="77777777" w:rsidR="00597E52" w:rsidRPr="0035499D" w:rsidRDefault="00597E52" w:rsidP="00597E52">
      <w:pPr>
        <w:pStyle w:val="Heading3"/>
        <w:spacing w:before="120" w:beforeAutospacing="0" w:after="120" w:afterAutospacing="0"/>
        <w:ind w:left="850" w:hanging="850"/>
        <w:rPr>
          <w:rFonts w:ascii="Times New Roman" w:hAnsi="Times New Roman"/>
          <w:szCs w:val="26"/>
        </w:rPr>
      </w:pPr>
      <w:bookmarkStart w:id="146" w:name="_Toc128076531"/>
      <w:bookmarkStart w:id="147" w:name="_Toc132724818"/>
      <w:proofErr w:type="spellStart"/>
      <w:r w:rsidRPr="0035499D">
        <w:rPr>
          <w:rFonts w:ascii="Times New Roman" w:hAnsi="Times New Roman"/>
          <w:szCs w:val="26"/>
        </w:rPr>
        <w:t>Vị</w:t>
      </w:r>
      <w:proofErr w:type="spellEnd"/>
      <w:r w:rsidRPr="0035499D">
        <w:rPr>
          <w:rFonts w:ascii="Times New Roman" w:hAnsi="Times New Roman"/>
          <w:szCs w:val="26"/>
        </w:rPr>
        <w:t xml:space="preserve"> </w:t>
      </w:r>
      <w:proofErr w:type="spellStart"/>
      <w:r w:rsidRPr="0035499D">
        <w:rPr>
          <w:rFonts w:ascii="Times New Roman" w:hAnsi="Times New Roman"/>
          <w:szCs w:val="26"/>
        </w:rPr>
        <w:t>trí</w:t>
      </w:r>
      <w:proofErr w:type="spellEnd"/>
      <w:r w:rsidRPr="0035499D">
        <w:rPr>
          <w:rFonts w:ascii="Times New Roman" w:hAnsi="Times New Roman"/>
          <w:szCs w:val="26"/>
        </w:rPr>
        <w:t xml:space="preserve"> </w:t>
      </w:r>
      <w:proofErr w:type="spellStart"/>
      <w:r w:rsidRPr="0035499D">
        <w:rPr>
          <w:rFonts w:ascii="Times New Roman" w:hAnsi="Times New Roman"/>
          <w:szCs w:val="26"/>
        </w:rPr>
        <w:t>đấu</w:t>
      </w:r>
      <w:proofErr w:type="spellEnd"/>
      <w:r w:rsidRPr="0035499D">
        <w:rPr>
          <w:rFonts w:ascii="Times New Roman" w:hAnsi="Times New Roman"/>
          <w:szCs w:val="26"/>
        </w:rPr>
        <w:t xml:space="preserve"> </w:t>
      </w:r>
      <w:proofErr w:type="spellStart"/>
      <w:r w:rsidRPr="0035499D">
        <w:rPr>
          <w:rFonts w:ascii="Times New Roman" w:hAnsi="Times New Roman"/>
          <w:szCs w:val="26"/>
        </w:rPr>
        <w:t>nối</w:t>
      </w:r>
      <w:bookmarkEnd w:id="146"/>
      <w:bookmarkEnd w:id="147"/>
      <w:proofErr w:type="spellEnd"/>
    </w:p>
    <w:p w14:paraId="0DFDCCCA" w14:textId="0F7E819C" w:rsidR="00597E52" w:rsidRPr="0035499D" w:rsidRDefault="00597E52" w:rsidP="00597E52">
      <w:pPr>
        <w:pStyle w:val="BlockText"/>
        <w:spacing w:before="120" w:beforeAutospacing="0" w:after="120" w:afterAutospacing="0"/>
        <w:ind w:firstLine="562"/>
      </w:pPr>
      <w:r w:rsidRPr="0035499D">
        <w:rPr>
          <w:lang w:val="vi-VN"/>
        </w:rPr>
        <w:t>Vị trí đấu nối là các cột hiện hữu</w:t>
      </w:r>
      <w:r w:rsidRPr="0035499D">
        <w:t xml:space="preserve">, </w:t>
      </w:r>
      <w:proofErr w:type="spellStart"/>
      <w:r w:rsidRPr="0035499D">
        <w:t>lấy</w:t>
      </w:r>
      <w:proofErr w:type="spellEnd"/>
      <w:r w:rsidRPr="0035499D">
        <w:t xml:space="preserve"> </w:t>
      </w:r>
      <w:proofErr w:type="spellStart"/>
      <w:r w:rsidRPr="0035499D">
        <w:t>nguồn</w:t>
      </w:r>
      <w:proofErr w:type="spellEnd"/>
      <w:r w:rsidRPr="0035499D">
        <w:t xml:space="preserve"> </w:t>
      </w:r>
      <w:proofErr w:type="spellStart"/>
      <w:r w:rsidRPr="0035499D">
        <w:t>từ</w:t>
      </w:r>
      <w:proofErr w:type="spellEnd"/>
      <w:r w:rsidRPr="0035499D">
        <w:rPr>
          <w:lang w:val="vi-VN"/>
        </w:rPr>
        <w:t xml:space="preserve"> các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526F00" w:rsidRPr="0035499D">
        <w:t xml:space="preserve">110/22kV </w:t>
      </w:r>
      <w:proofErr w:type="spellStart"/>
      <w:r w:rsidRPr="0035499D">
        <w:t>trong</w:t>
      </w:r>
      <w:proofErr w:type="spellEnd"/>
      <w:r w:rsidRPr="0035499D">
        <w:t xml:space="preserve"> </w:t>
      </w:r>
      <w:proofErr w:type="spellStart"/>
      <w:r w:rsidRPr="0035499D">
        <w:t>khu</w:t>
      </w:r>
      <w:proofErr w:type="spellEnd"/>
      <w:r w:rsidRPr="0035499D">
        <w:t xml:space="preserve"> </w:t>
      </w:r>
      <w:proofErr w:type="spellStart"/>
      <w:r w:rsidRPr="0035499D">
        <w:t>vực</w:t>
      </w:r>
      <w:proofErr w:type="spellEnd"/>
      <w:r w:rsidRPr="0035499D">
        <w:t>.</w:t>
      </w:r>
    </w:p>
    <w:p w14:paraId="5CA60BB7" w14:textId="033EFA25" w:rsidR="00597E52" w:rsidRPr="0035499D" w:rsidRDefault="00597E52" w:rsidP="00597E52">
      <w:pPr>
        <w:pStyle w:val="BlockText"/>
        <w:spacing w:before="120" w:beforeAutospacing="0" w:after="120" w:afterAutospacing="0"/>
        <w:ind w:firstLine="562"/>
        <w:rPr>
          <w:lang w:val="vi-VN"/>
        </w:rPr>
      </w:pPr>
      <w:r w:rsidRPr="0035499D">
        <w:rPr>
          <w:lang w:val="vi-VN"/>
        </w:rPr>
        <w:t>Các tuyến đường dây có tiết diện dây dẫn phù hợp với hiện trạng và quy hoạch phát triển điện lực giai đoạn 2016-2020-2025 có xét đến năm 2030. Hướng tuyến đường dây được chọn thuận lợi trong công tác quản lý vận hành cung cấp điện và có sự thống nhất của các Ban, ngành địa phương.</w:t>
      </w:r>
    </w:p>
    <w:p w14:paraId="691C5D5F" w14:textId="4876F245"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Các tuyến đường dây dự kiến </w:t>
      </w:r>
      <w:proofErr w:type="spellStart"/>
      <w:r w:rsidR="00526F00" w:rsidRPr="0035499D">
        <w:rPr>
          <w:rFonts w:cs="Times New Roman"/>
        </w:rPr>
        <w:t>nâng</w:t>
      </w:r>
      <w:proofErr w:type="spellEnd"/>
      <w:r w:rsidR="00526F00" w:rsidRPr="0035499D">
        <w:rPr>
          <w:rFonts w:cs="Times New Roman"/>
        </w:rPr>
        <w:t xml:space="preserve"> </w:t>
      </w:r>
      <w:proofErr w:type="spellStart"/>
      <w:r w:rsidR="00526F00" w:rsidRPr="0035499D">
        <w:rPr>
          <w:rFonts w:cs="Times New Roman"/>
        </w:rPr>
        <w:t>cấp</w:t>
      </w:r>
      <w:proofErr w:type="spellEnd"/>
      <w:r w:rsidR="00526F00" w:rsidRPr="0035499D">
        <w:rPr>
          <w:rFonts w:cs="Times New Roman"/>
        </w:rPr>
        <w:t xml:space="preserve">, </w:t>
      </w:r>
      <w:proofErr w:type="spellStart"/>
      <w:r w:rsidR="00526F00" w:rsidRPr="0035499D">
        <w:rPr>
          <w:rFonts w:cs="Times New Roman"/>
        </w:rPr>
        <w:t>cải</w:t>
      </w:r>
      <w:proofErr w:type="spellEnd"/>
      <w:r w:rsidR="00526F00" w:rsidRPr="0035499D">
        <w:rPr>
          <w:rFonts w:cs="Times New Roman"/>
        </w:rPr>
        <w:t xml:space="preserve"> </w:t>
      </w:r>
      <w:proofErr w:type="spellStart"/>
      <w:r w:rsidR="00526F00" w:rsidRPr="0035499D">
        <w:rPr>
          <w:rFonts w:cs="Times New Roman"/>
        </w:rPr>
        <w:t>tạo</w:t>
      </w:r>
      <w:proofErr w:type="spellEnd"/>
      <w:r w:rsidR="00526F00" w:rsidRPr="0035499D">
        <w:rPr>
          <w:rFonts w:cs="Times New Roman"/>
        </w:rPr>
        <w:t xml:space="preserve"> </w:t>
      </w:r>
      <w:r w:rsidRPr="0035499D">
        <w:rPr>
          <w:rFonts w:cs="Times New Roman"/>
          <w:lang w:val="vi-VN"/>
        </w:rPr>
        <w:t>là đường dây trên không.</w:t>
      </w:r>
    </w:p>
    <w:p w14:paraId="0036E2F4" w14:textId="5A96B782"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Kết cấu lưới </w:t>
      </w:r>
      <w:proofErr w:type="spellStart"/>
      <w:r w:rsidR="00457BF1" w:rsidRPr="0035499D">
        <w:rPr>
          <w:rFonts w:cs="Times New Roman"/>
        </w:rPr>
        <w:t>trung</w:t>
      </w:r>
      <w:proofErr w:type="spellEnd"/>
      <w:r w:rsidR="00457BF1" w:rsidRPr="0035499D">
        <w:rPr>
          <w:rFonts w:cs="Times New Roman"/>
        </w:rPr>
        <w:t xml:space="preserve"> </w:t>
      </w:r>
      <w:r w:rsidRPr="0035499D">
        <w:rPr>
          <w:rFonts w:cs="Times New Roman"/>
          <w:lang w:val="vi-VN"/>
        </w:rPr>
        <w:t>thế: 3 pha 4 dây.</w:t>
      </w:r>
    </w:p>
    <w:p w14:paraId="54AD4B29" w14:textId="55267896" w:rsidR="00597E52" w:rsidRPr="0035499D" w:rsidRDefault="00597E52" w:rsidP="00597E52">
      <w:pPr>
        <w:pStyle w:val="BlockText"/>
        <w:spacing w:before="120" w:beforeAutospacing="0" w:after="120" w:afterAutospacing="0"/>
        <w:ind w:firstLine="562"/>
        <w:rPr>
          <w:lang w:val="vi-VN"/>
        </w:rPr>
      </w:pPr>
      <w:r w:rsidRPr="0035499D">
        <w:rPr>
          <w:lang w:val="vi-VN"/>
        </w:rPr>
        <w:t xml:space="preserve">Dự án chủ yếu nâng cao chất lượng phục vụ cấp điện cho </w:t>
      </w:r>
      <w:proofErr w:type="spellStart"/>
      <w:r w:rsidR="00457BF1" w:rsidRPr="0035499D">
        <w:t>các</w:t>
      </w:r>
      <w:proofErr w:type="spellEnd"/>
      <w:r w:rsidR="00457BF1" w:rsidRPr="0035499D">
        <w:t xml:space="preserve"> </w:t>
      </w:r>
      <w:proofErr w:type="spellStart"/>
      <w:r w:rsidR="00457BF1" w:rsidRPr="0035499D">
        <w:t>công</w:t>
      </w:r>
      <w:proofErr w:type="spellEnd"/>
      <w:r w:rsidR="00457BF1" w:rsidRPr="0035499D">
        <w:t xml:space="preserve"> ty, </w:t>
      </w:r>
      <w:proofErr w:type="spellStart"/>
      <w:r w:rsidR="00457BF1" w:rsidRPr="0035499D">
        <w:t>doanh</w:t>
      </w:r>
      <w:proofErr w:type="spellEnd"/>
      <w:r w:rsidR="00457BF1" w:rsidRPr="0035499D">
        <w:t xml:space="preserve"> </w:t>
      </w:r>
      <w:proofErr w:type="spellStart"/>
      <w:r w:rsidR="00457BF1" w:rsidRPr="0035499D">
        <w:t>nghiệp</w:t>
      </w:r>
      <w:proofErr w:type="spellEnd"/>
      <w:r w:rsidR="00457BF1" w:rsidRPr="0035499D">
        <w:t xml:space="preserve">, </w:t>
      </w:r>
      <w:r w:rsidRPr="0035499D">
        <w:rPr>
          <w:lang w:val="vi-VN"/>
        </w:rPr>
        <w:t>các hộ dân trong khu vực.</w:t>
      </w:r>
    </w:p>
    <w:p w14:paraId="1729374B" w14:textId="77777777" w:rsidR="00597E52" w:rsidRPr="0035499D" w:rsidRDefault="00597E52" w:rsidP="00597E52">
      <w:pPr>
        <w:pStyle w:val="Heading3"/>
        <w:spacing w:before="120" w:beforeAutospacing="0" w:after="120" w:afterAutospacing="0"/>
        <w:ind w:left="850" w:hanging="850"/>
        <w:rPr>
          <w:rFonts w:ascii="Times New Roman" w:hAnsi="Times New Roman"/>
          <w:szCs w:val="26"/>
        </w:rPr>
      </w:pPr>
      <w:bookmarkStart w:id="148" w:name="_Toc128076532"/>
      <w:bookmarkStart w:id="149" w:name="_Toc132724819"/>
      <w:r w:rsidRPr="0035499D">
        <w:rPr>
          <w:rFonts w:ascii="Times New Roman" w:hAnsi="Times New Roman"/>
          <w:szCs w:val="26"/>
        </w:rPr>
        <w:t xml:space="preserve">Các </w:t>
      </w:r>
      <w:proofErr w:type="spellStart"/>
      <w:r w:rsidRPr="0035499D">
        <w:rPr>
          <w:rFonts w:ascii="Times New Roman" w:hAnsi="Times New Roman"/>
          <w:szCs w:val="26"/>
        </w:rPr>
        <w:t>giải</w:t>
      </w:r>
      <w:proofErr w:type="spellEnd"/>
      <w:r w:rsidRPr="0035499D">
        <w:rPr>
          <w:rFonts w:ascii="Times New Roman" w:hAnsi="Times New Roman"/>
          <w:szCs w:val="26"/>
        </w:rPr>
        <w:t xml:space="preserve"> </w:t>
      </w:r>
      <w:proofErr w:type="spellStart"/>
      <w:r w:rsidRPr="0035499D">
        <w:rPr>
          <w:rFonts w:ascii="Times New Roman" w:hAnsi="Times New Roman"/>
          <w:szCs w:val="26"/>
        </w:rPr>
        <w:t>pháp</w:t>
      </w:r>
      <w:proofErr w:type="spellEnd"/>
      <w:r w:rsidRPr="0035499D">
        <w:rPr>
          <w:rFonts w:ascii="Times New Roman" w:hAnsi="Times New Roman"/>
          <w:szCs w:val="26"/>
        </w:rPr>
        <w:t xml:space="preserve"> </w:t>
      </w:r>
      <w:proofErr w:type="spellStart"/>
      <w:r w:rsidRPr="0035499D">
        <w:rPr>
          <w:rFonts w:ascii="Times New Roman" w:hAnsi="Times New Roman"/>
          <w:szCs w:val="26"/>
        </w:rPr>
        <w:t>đấu</w:t>
      </w:r>
      <w:proofErr w:type="spellEnd"/>
      <w:r w:rsidRPr="0035499D">
        <w:rPr>
          <w:rFonts w:ascii="Times New Roman" w:hAnsi="Times New Roman"/>
          <w:szCs w:val="26"/>
        </w:rPr>
        <w:t xml:space="preserve"> </w:t>
      </w:r>
      <w:proofErr w:type="spellStart"/>
      <w:r w:rsidRPr="0035499D">
        <w:rPr>
          <w:rFonts w:ascii="Times New Roman" w:hAnsi="Times New Roman"/>
          <w:szCs w:val="26"/>
        </w:rPr>
        <w:t>nối</w:t>
      </w:r>
      <w:bookmarkEnd w:id="148"/>
      <w:bookmarkEnd w:id="149"/>
      <w:proofErr w:type="spellEnd"/>
    </w:p>
    <w:p w14:paraId="233B007B" w14:textId="77777777" w:rsidR="00597E52" w:rsidRPr="0035499D" w:rsidRDefault="00597E52" w:rsidP="00597E52">
      <w:pPr>
        <w:spacing w:before="120"/>
        <w:ind w:firstLine="567"/>
        <w:jc w:val="both"/>
        <w:rPr>
          <w:sz w:val="26"/>
          <w:szCs w:val="26"/>
        </w:rPr>
      </w:pPr>
      <w:r w:rsidRPr="0035499D">
        <w:rPr>
          <w:sz w:val="26"/>
          <w:szCs w:val="26"/>
          <w:lang w:val="vi-VN"/>
        </w:rPr>
        <w:t>Các tuyến nhánh rẽ xây dựng mới đấu nối trực tiếp vào cột hiện hữu.</w:t>
      </w:r>
    </w:p>
    <w:p w14:paraId="4D56C9D7" w14:textId="0AE5822C" w:rsidR="00597E52" w:rsidRPr="0035499D" w:rsidRDefault="00674696" w:rsidP="00597E52">
      <w:pPr>
        <w:pStyle w:val="Heading1"/>
        <w:rPr>
          <w:rFonts w:cs="Times New Roman"/>
          <w:sz w:val="26"/>
          <w:szCs w:val="26"/>
          <w:lang w:val="vi-VN"/>
        </w:rPr>
      </w:pPr>
      <w:bookmarkStart w:id="150" w:name="_Toc184558469"/>
      <w:r>
        <w:rPr>
          <w:sz w:val="26"/>
          <w:szCs w:val="26"/>
        </w:rPr>
        <w:lastRenderedPageBreak/>
        <w:t xml:space="preserve"> </w:t>
      </w:r>
      <w:r w:rsidR="00597E52" w:rsidRPr="0035499D">
        <w:rPr>
          <w:sz w:val="26"/>
          <w:szCs w:val="26"/>
          <w:lang w:val="vi-VN"/>
        </w:rPr>
        <w:t xml:space="preserve">Sử dụng kẹp nhôm ép có tiết diện thích hợp để đấu lèo đồng thời sử dụng </w:t>
      </w:r>
      <w:proofErr w:type="spellStart"/>
      <w:r w:rsidR="00597E52" w:rsidRPr="0035499D">
        <w:rPr>
          <w:sz w:val="26"/>
          <w:szCs w:val="26"/>
        </w:rPr>
        <w:t>băng</w:t>
      </w:r>
      <w:proofErr w:type="spellEnd"/>
      <w:r w:rsidR="00597E52" w:rsidRPr="0035499D">
        <w:rPr>
          <w:sz w:val="26"/>
          <w:szCs w:val="26"/>
        </w:rPr>
        <w:t xml:space="preserve"> </w:t>
      </w:r>
      <w:proofErr w:type="spellStart"/>
      <w:r w:rsidR="00597E52" w:rsidRPr="0035499D">
        <w:rPr>
          <w:sz w:val="26"/>
          <w:szCs w:val="26"/>
        </w:rPr>
        <w:t>keo</w:t>
      </w:r>
      <w:proofErr w:type="spellEnd"/>
      <w:r w:rsidR="00597E52" w:rsidRPr="0035499D">
        <w:rPr>
          <w:sz w:val="26"/>
          <w:szCs w:val="26"/>
          <w:lang w:val="vi-VN"/>
        </w:rPr>
        <w:t xml:space="preserve"> cách điện để bọc cách điện các mối nối (cáp bọc).</w:t>
      </w:r>
      <w:bookmarkStart w:id="151" w:name="_Toc517447692"/>
      <w:bookmarkStart w:id="152" w:name="_Toc128076533"/>
      <w:bookmarkStart w:id="153" w:name="_Toc132724820"/>
      <w:bookmarkEnd w:id="150"/>
      <w:bookmarkEnd w:id="151"/>
      <w:bookmarkEnd w:id="152"/>
      <w:bookmarkEnd w:id="153"/>
    </w:p>
    <w:p w14:paraId="158A2662" w14:textId="11148FCC" w:rsidR="00597E52" w:rsidRPr="0035499D" w:rsidRDefault="00597E52" w:rsidP="00597E52">
      <w:pPr>
        <w:pStyle w:val="Title"/>
        <w:rPr>
          <w:rFonts w:cs="Times New Roman"/>
          <w:sz w:val="26"/>
          <w:szCs w:val="26"/>
        </w:rPr>
      </w:pPr>
      <w:bookmarkStart w:id="154" w:name="_Toc87197165"/>
      <w:bookmarkStart w:id="155" w:name="_Toc123563684"/>
      <w:bookmarkStart w:id="156" w:name="_Toc128076534"/>
      <w:bookmarkStart w:id="157" w:name="_Toc132724821"/>
      <w:bookmarkStart w:id="158" w:name="_Toc184558470"/>
      <w:r w:rsidRPr="0035499D">
        <w:rPr>
          <w:rFonts w:cs="Times New Roman"/>
          <w:sz w:val="26"/>
          <w:szCs w:val="26"/>
          <w:lang w:val="vi-VN"/>
        </w:rPr>
        <w:t xml:space="preserve">GIẢI PHÁP KỸ THUẬT PHẦN ĐƯỜNG DÂY TRUNG </w:t>
      </w:r>
      <w:bookmarkEnd w:id="154"/>
      <w:bookmarkEnd w:id="155"/>
      <w:bookmarkEnd w:id="156"/>
      <w:bookmarkEnd w:id="157"/>
      <w:r w:rsidR="001A6709" w:rsidRPr="0035499D">
        <w:rPr>
          <w:rFonts w:cs="Times New Roman"/>
          <w:sz w:val="26"/>
          <w:szCs w:val="26"/>
        </w:rPr>
        <w:t>ÁP</w:t>
      </w:r>
      <w:bookmarkEnd w:id="158"/>
    </w:p>
    <w:p w14:paraId="6FEF38F1" w14:textId="77777777" w:rsidR="00597E52" w:rsidRPr="0035499D" w:rsidRDefault="00597E52" w:rsidP="00597E52">
      <w:pPr>
        <w:pStyle w:val="Heading2"/>
        <w:rPr>
          <w:rFonts w:ascii="Times New Roman" w:hAnsi="Times New Roman" w:cs="Times New Roman"/>
          <w:szCs w:val="26"/>
        </w:rPr>
      </w:pPr>
      <w:bookmarkStart w:id="159" w:name="_Toc28931446"/>
      <w:bookmarkStart w:id="160" w:name="_Toc128076535"/>
      <w:bookmarkStart w:id="161" w:name="_Toc132724822"/>
      <w:bookmarkStart w:id="162" w:name="_Toc184558471"/>
      <w:r w:rsidRPr="0035499D">
        <w:rPr>
          <w:rFonts w:ascii="Times New Roman" w:hAnsi="Times New Roman" w:cs="Times New Roman"/>
          <w:szCs w:val="26"/>
        </w:rPr>
        <w:t>ĐIỀU KIỆN TỰ NHIÊN</w:t>
      </w:r>
      <w:bookmarkEnd w:id="159"/>
      <w:bookmarkEnd w:id="160"/>
      <w:bookmarkEnd w:id="161"/>
      <w:bookmarkEnd w:id="162"/>
    </w:p>
    <w:p w14:paraId="4768705C" w14:textId="53F1CF4F" w:rsidR="00597E52" w:rsidRPr="0035499D" w:rsidRDefault="00597E52" w:rsidP="00597E52">
      <w:pPr>
        <w:pStyle w:val="BlockText"/>
        <w:spacing w:after="60"/>
        <w:ind w:firstLine="567"/>
        <w:rPr>
          <w:lang w:val="vi-VN"/>
        </w:rPr>
      </w:pPr>
      <w:r w:rsidRPr="0035499D">
        <w:rPr>
          <w:lang w:val="vi-VN"/>
        </w:rPr>
        <w:t xml:space="preserve">Căn cứ tiêu chuẩn </w:t>
      </w:r>
      <w:proofErr w:type="spellStart"/>
      <w:r w:rsidRPr="0035499D">
        <w:rPr>
          <w:snapToGrid/>
        </w:rPr>
        <w:t>Nhà</w:t>
      </w:r>
      <w:proofErr w:type="spellEnd"/>
      <w:r w:rsidRPr="0035499D">
        <w:rPr>
          <w:lang w:val="vi-VN"/>
        </w:rPr>
        <w:t xml:space="preserve"> Nước về tải trọng và tác động TCVN 2737-1995, qui phạm trang bị điện 11 TCVN 19-2006 hiện hành, tỉnh </w:t>
      </w:r>
      <w:r w:rsidRPr="0035499D">
        <w:t>Bình Dương</w:t>
      </w:r>
      <w:r w:rsidRPr="0035499D">
        <w:rPr>
          <w:lang w:val="vi-VN"/>
        </w:rPr>
        <w:t xml:space="preserve"> thuộc vùng gió I, áp lực gió lớn nhất Qo = </w:t>
      </w:r>
      <w:r w:rsidRPr="0035499D">
        <w:t>55</w:t>
      </w:r>
      <w:r w:rsidRPr="0035499D">
        <w:rPr>
          <w:lang w:val="vi-VN"/>
        </w:rPr>
        <w:t>daN/m</w:t>
      </w:r>
      <w:r w:rsidRPr="0035499D">
        <w:rPr>
          <w:vertAlign w:val="superscript"/>
          <w:lang w:val="vi-VN"/>
        </w:rPr>
        <w:t>2</w:t>
      </w:r>
      <w:r w:rsidRPr="0035499D">
        <w:rPr>
          <w:lang w:val="vi-VN"/>
        </w:rPr>
        <w:t>. Việc tính toán và kiểm tra dây dẫn, cũng như kết cấu trụ được dựa trên các chế độ khí hậu tính toán sau:</w:t>
      </w:r>
    </w:p>
    <w:tbl>
      <w:tblPr>
        <w:tblW w:w="4907"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1"/>
        <w:gridCol w:w="3339"/>
        <w:gridCol w:w="2961"/>
        <w:gridCol w:w="2408"/>
      </w:tblGrid>
      <w:tr w:rsidR="0035499D" w:rsidRPr="0035499D" w14:paraId="6396BAC9" w14:textId="77777777" w:rsidTr="003656C0">
        <w:trPr>
          <w:trHeight w:hRule="exact" w:val="340"/>
        </w:trPr>
        <w:tc>
          <w:tcPr>
            <w:tcW w:w="392" w:type="pct"/>
            <w:tcBorders>
              <w:top w:val="single" w:sz="4" w:space="0" w:color="auto"/>
              <w:left w:val="single" w:sz="4" w:space="0" w:color="auto"/>
              <w:bottom w:val="single" w:sz="4" w:space="0" w:color="auto"/>
            </w:tcBorders>
            <w:vAlign w:val="center"/>
          </w:tcPr>
          <w:p w14:paraId="0CAB482D" w14:textId="77777777" w:rsidR="00597E52" w:rsidRPr="0035499D" w:rsidRDefault="00597E52" w:rsidP="00F31C85">
            <w:pPr>
              <w:spacing w:before="40" w:after="40" w:line="360" w:lineRule="auto"/>
              <w:ind w:left="-250" w:right="-269"/>
              <w:jc w:val="center"/>
              <w:rPr>
                <w:bCs/>
                <w:sz w:val="26"/>
                <w:szCs w:val="26"/>
              </w:rPr>
            </w:pPr>
            <w:proofErr w:type="spellStart"/>
            <w:r w:rsidRPr="0035499D">
              <w:rPr>
                <w:bCs/>
                <w:sz w:val="26"/>
                <w:szCs w:val="26"/>
              </w:rPr>
              <w:t>Stt</w:t>
            </w:r>
            <w:proofErr w:type="spellEnd"/>
          </w:p>
        </w:tc>
        <w:tc>
          <w:tcPr>
            <w:tcW w:w="1767" w:type="pct"/>
            <w:tcBorders>
              <w:top w:val="single" w:sz="4" w:space="0" w:color="auto"/>
              <w:bottom w:val="single" w:sz="4" w:space="0" w:color="auto"/>
            </w:tcBorders>
            <w:vAlign w:val="center"/>
          </w:tcPr>
          <w:p w14:paraId="21FC9627" w14:textId="77777777" w:rsidR="00597E52" w:rsidRPr="0035499D" w:rsidRDefault="00597E52" w:rsidP="00F31C85">
            <w:pPr>
              <w:spacing w:before="40" w:after="40" w:line="360" w:lineRule="auto"/>
              <w:ind w:left="-108" w:right="-108"/>
              <w:jc w:val="center"/>
              <w:rPr>
                <w:bCs/>
                <w:sz w:val="26"/>
                <w:szCs w:val="26"/>
              </w:rPr>
            </w:pPr>
            <w:proofErr w:type="spellStart"/>
            <w:r w:rsidRPr="0035499D">
              <w:rPr>
                <w:bCs/>
                <w:sz w:val="26"/>
                <w:szCs w:val="26"/>
              </w:rPr>
              <w:t>Chế</w:t>
            </w:r>
            <w:proofErr w:type="spellEnd"/>
            <w:r w:rsidRPr="0035499D">
              <w:rPr>
                <w:bCs/>
                <w:sz w:val="26"/>
                <w:szCs w:val="26"/>
              </w:rPr>
              <w:t xml:space="preserve"> </w:t>
            </w:r>
            <w:proofErr w:type="spellStart"/>
            <w:r w:rsidRPr="0035499D">
              <w:rPr>
                <w:bCs/>
                <w:sz w:val="26"/>
                <w:szCs w:val="26"/>
              </w:rPr>
              <w:t>độ</w:t>
            </w:r>
            <w:proofErr w:type="spellEnd"/>
            <w:r w:rsidRPr="0035499D">
              <w:rPr>
                <w:bCs/>
                <w:sz w:val="26"/>
                <w:szCs w:val="26"/>
              </w:rPr>
              <w:t xml:space="preserve"> </w:t>
            </w:r>
            <w:proofErr w:type="spellStart"/>
            <w:r w:rsidRPr="0035499D">
              <w:rPr>
                <w:bCs/>
                <w:sz w:val="26"/>
                <w:szCs w:val="26"/>
              </w:rPr>
              <w:t>tính</w:t>
            </w:r>
            <w:proofErr w:type="spellEnd"/>
            <w:r w:rsidRPr="0035499D">
              <w:rPr>
                <w:bCs/>
                <w:sz w:val="26"/>
                <w:szCs w:val="26"/>
              </w:rPr>
              <w:t xml:space="preserve"> </w:t>
            </w:r>
            <w:proofErr w:type="spellStart"/>
            <w:r w:rsidRPr="0035499D">
              <w:rPr>
                <w:bCs/>
                <w:sz w:val="26"/>
                <w:szCs w:val="26"/>
              </w:rPr>
              <w:t>toán</w:t>
            </w:r>
            <w:proofErr w:type="spellEnd"/>
          </w:p>
        </w:tc>
        <w:tc>
          <w:tcPr>
            <w:tcW w:w="1567" w:type="pct"/>
            <w:tcBorders>
              <w:top w:val="single" w:sz="4" w:space="0" w:color="auto"/>
              <w:bottom w:val="single" w:sz="4" w:space="0" w:color="auto"/>
            </w:tcBorders>
            <w:vAlign w:val="center"/>
          </w:tcPr>
          <w:p w14:paraId="72192BA9" w14:textId="77777777" w:rsidR="00597E52" w:rsidRPr="0035499D" w:rsidRDefault="00597E52" w:rsidP="00F31C85">
            <w:pPr>
              <w:spacing w:before="40" w:after="40" w:line="360" w:lineRule="auto"/>
              <w:ind w:right="-107"/>
              <w:jc w:val="center"/>
              <w:rPr>
                <w:bCs/>
                <w:sz w:val="26"/>
                <w:szCs w:val="26"/>
              </w:rPr>
            </w:pPr>
            <w:proofErr w:type="spellStart"/>
            <w:r w:rsidRPr="0035499D">
              <w:rPr>
                <w:bCs/>
                <w:sz w:val="26"/>
                <w:szCs w:val="26"/>
              </w:rPr>
              <w:t>Nhiệt</w:t>
            </w:r>
            <w:proofErr w:type="spellEnd"/>
            <w:r w:rsidRPr="0035499D">
              <w:rPr>
                <w:bCs/>
                <w:sz w:val="26"/>
                <w:szCs w:val="26"/>
              </w:rPr>
              <w:t xml:space="preserve"> </w:t>
            </w:r>
            <w:proofErr w:type="spellStart"/>
            <w:r w:rsidRPr="0035499D">
              <w:rPr>
                <w:bCs/>
                <w:sz w:val="26"/>
                <w:szCs w:val="26"/>
              </w:rPr>
              <w:t>độ</w:t>
            </w:r>
            <w:proofErr w:type="spellEnd"/>
            <w:r w:rsidRPr="0035499D">
              <w:rPr>
                <w:bCs/>
                <w:sz w:val="26"/>
                <w:szCs w:val="26"/>
              </w:rPr>
              <w:t xml:space="preserve"> </w:t>
            </w:r>
            <w:proofErr w:type="spellStart"/>
            <w:r w:rsidRPr="0035499D">
              <w:rPr>
                <w:bCs/>
                <w:sz w:val="26"/>
                <w:szCs w:val="26"/>
              </w:rPr>
              <w:t>Không</w:t>
            </w:r>
            <w:proofErr w:type="spellEnd"/>
            <w:r w:rsidRPr="0035499D">
              <w:rPr>
                <w:bCs/>
                <w:sz w:val="26"/>
                <w:szCs w:val="26"/>
              </w:rPr>
              <w:t xml:space="preserve"> </w:t>
            </w:r>
            <w:proofErr w:type="spellStart"/>
            <w:r w:rsidRPr="0035499D">
              <w:rPr>
                <w:bCs/>
                <w:sz w:val="26"/>
                <w:szCs w:val="26"/>
              </w:rPr>
              <w:t>khí</w:t>
            </w:r>
            <w:proofErr w:type="spellEnd"/>
            <w:r w:rsidRPr="0035499D">
              <w:rPr>
                <w:bCs/>
                <w:sz w:val="26"/>
                <w:szCs w:val="26"/>
              </w:rPr>
              <w:t xml:space="preserve"> (</w:t>
            </w:r>
            <w:proofErr w:type="spellStart"/>
            <w:r w:rsidRPr="0035499D">
              <w:rPr>
                <w:bCs/>
                <w:sz w:val="26"/>
                <w:szCs w:val="26"/>
                <w:vertAlign w:val="superscript"/>
              </w:rPr>
              <w:t>o</w:t>
            </w:r>
            <w:r w:rsidRPr="0035499D">
              <w:rPr>
                <w:bCs/>
                <w:sz w:val="26"/>
                <w:szCs w:val="26"/>
              </w:rPr>
              <w:t>C</w:t>
            </w:r>
            <w:proofErr w:type="spellEnd"/>
            <w:r w:rsidRPr="0035499D">
              <w:rPr>
                <w:bCs/>
                <w:sz w:val="26"/>
                <w:szCs w:val="26"/>
              </w:rPr>
              <w:t>)</w:t>
            </w:r>
          </w:p>
        </w:tc>
        <w:tc>
          <w:tcPr>
            <w:tcW w:w="1274" w:type="pct"/>
            <w:tcBorders>
              <w:top w:val="single" w:sz="4" w:space="0" w:color="auto"/>
              <w:bottom w:val="single" w:sz="4" w:space="0" w:color="auto"/>
              <w:right w:val="single" w:sz="4" w:space="0" w:color="auto"/>
            </w:tcBorders>
            <w:vAlign w:val="center"/>
          </w:tcPr>
          <w:p w14:paraId="4AACD5E6" w14:textId="77777777" w:rsidR="00597E52" w:rsidRPr="0035499D" w:rsidRDefault="00597E52" w:rsidP="00F31C85">
            <w:pPr>
              <w:spacing w:before="40" w:after="40" w:line="360" w:lineRule="auto"/>
              <w:ind w:right="-107"/>
              <w:jc w:val="center"/>
              <w:rPr>
                <w:bCs/>
                <w:sz w:val="26"/>
                <w:szCs w:val="26"/>
                <w:lang w:val="nl-NL"/>
              </w:rPr>
            </w:pPr>
            <w:r w:rsidRPr="0035499D">
              <w:rPr>
                <w:bCs/>
                <w:sz w:val="26"/>
                <w:szCs w:val="26"/>
                <w:lang w:val="nl-NL"/>
              </w:rPr>
              <w:t>Áp lực gió (daN/m</w:t>
            </w:r>
            <w:r w:rsidRPr="0035499D">
              <w:rPr>
                <w:bCs/>
                <w:sz w:val="26"/>
                <w:szCs w:val="26"/>
                <w:vertAlign w:val="superscript"/>
                <w:lang w:val="nl-NL"/>
              </w:rPr>
              <w:t>2</w:t>
            </w:r>
            <w:r w:rsidRPr="0035499D">
              <w:rPr>
                <w:bCs/>
                <w:sz w:val="26"/>
                <w:szCs w:val="26"/>
                <w:lang w:val="nl-NL"/>
              </w:rPr>
              <w:t>)</w:t>
            </w:r>
          </w:p>
        </w:tc>
      </w:tr>
      <w:tr w:rsidR="0035499D" w:rsidRPr="0035499D" w14:paraId="4D448E08" w14:textId="77777777" w:rsidTr="003656C0">
        <w:trPr>
          <w:trHeight w:hRule="exact" w:val="340"/>
        </w:trPr>
        <w:tc>
          <w:tcPr>
            <w:tcW w:w="392" w:type="pct"/>
            <w:tcBorders>
              <w:top w:val="single" w:sz="4" w:space="0" w:color="auto"/>
              <w:left w:val="single" w:sz="4" w:space="0" w:color="auto"/>
              <w:bottom w:val="single" w:sz="4" w:space="0" w:color="auto"/>
            </w:tcBorders>
            <w:vAlign w:val="center"/>
          </w:tcPr>
          <w:p w14:paraId="28888FE1" w14:textId="77777777" w:rsidR="00597E52" w:rsidRPr="0035499D" w:rsidRDefault="00597E52" w:rsidP="00F31C85">
            <w:pPr>
              <w:spacing w:line="360" w:lineRule="auto"/>
              <w:jc w:val="center"/>
              <w:rPr>
                <w:sz w:val="26"/>
                <w:szCs w:val="26"/>
              </w:rPr>
            </w:pPr>
            <w:r w:rsidRPr="0035499D">
              <w:rPr>
                <w:sz w:val="26"/>
                <w:szCs w:val="26"/>
              </w:rPr>
              <w:t>1</w:t>
            </w:r>
          </w:p>
        </w:tc>
        <w:tc>
          <w:tcPr>
            <w:tcW w:w="1767" w:type="pct"/>
            <w:tcBorders>
              <w:top w:val="single" w:sz="4" w:space="0" w:color="auto"/>
              <w:bottom w:val="single" w:sz="4" w:space="0" w:color="auto"/>
            </w:tcBorders>
            <w:vAlign w:val="center"/>
          </w:tcPr>
          <w:p w14:paraId="1A0482EE" w14:textId="77777777" w:rsidR="00597E52" w:rsidRPr="0035499D" w:rsidRDefault="00597E52" w:rsidP="00F31C85">
            <w:pPr>
              <w:spacing w:line="360" w:lineRule="auto"/>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thấp</w:t>
            </w:r>
            <w:proofErr w:type="spellEnd"/>
            <w:r w:rsidRPr="0035499D">
              <w:rPr>
                <w:sz w:val="26"/>
                <w:szCs w:val="26"/>
              </w:rPr>
              <w:t xml:space="preserve"> </w:t>
            </w:r>
            <w:proofErr w:type="spellStart"/>
            <w:r w:rsidRPr="0035499D">
              <w:rPr>
                <w:sz w:val="26"/>
                <w:szCs w:val="26"/>
              </w:rPr>
              <w:t>nhất</w:t>
            </w:r>
            <w:proofErr w:type="spellEnd"/>
          </w:p>
        </w:tc>
        <w:tc>
          <w:tcPr>
            <w:tcW w:w="1567" w:type="pct"/>
            <w:tcBorders>
              <w:top w:val="single" w:sz="4" w:space="0" w:color="auto"/>
              <w:bottom w:val="single" w:sz="4" w:space="0" w:color="auto"/>
            </w:tcBorders>
            <w:vAlign w:val="center"/>
          </w:tcPr>
          <w:p w14:paraId="3A1FB649" w14:textId="77777777" w:rsidR="00597E52" w:rsidRPr="0035499D" w:rsidRDefault="00597E52" w:rsidP="00F31C85">
            <w:pPr>
              <w:spacing w:before="60" w:after="60" w:line="360" w:lineRule="auto"/>
              <w:jc w:val="center"/>
              <w:rPr>
                <w:sz w:val="26"/>
                <w:szCs w:val="26"/>
              </w:rPr>
            </w:pPr>
            <w:r w:rsidRPr="0035499D">
              <w:rPr>
                <w:sz w:val="26"/>
                <w:szCs w:val="26"/>
              </w:rPr>
              <w:t>15</w:t>
            </w:r>
          </w:p>
        </w:tc>
        <w:tc>
          <w:tcPr>
            <w:tcW w:w="1274" w:type="pct"/>
            <w:tcBorders>
              <w:top w:val="single" w:sz="4" w:space="0" w:color="auto"/>
              <w:bottom w:val="single" w:sz="4" w:space="0" w:color="auto"/>
              <w:right w:val="single" w:sz="4" w:space="0" w:color="auto"/>
            </w:tcBorders>
            <w:vAlign w:val="center"/>
          </w:tcPr>
          <w:p w14:paraId="6DA0CF7B" w14:textId="77777777" w:rsidR="00597E52" w:rsidRPr="0035499D" w:rsidRDefault="00597E52" w:rsidP="00F31C85">
            <w:pPr>
              <w:spacing w:line="360" w:lineRule="auto"/>
              <w:jc w:val="center"/>
              <w:rPr>
                <w:sz w:val="26"/>
                <w:szCs w:val="26"/>
              </w:rPr>
            </w:pPr>
            <w:r w:rsidRPr="0035499D">
              <w:rPr>
                <w:sz w:val="26"/>
                <w:szCs w:val="26"/>
              </w:rPr>
              <w:t>0</w:t>
            </w:r>
          </w:p>
        </w:tc>
      </w:tr>
      <w:tr w:rsidR="0035499D" w:rsidRPr="0035499D" w14:paraId="1378F4B1" w14:textId="77777777" w:rsidTr="003656C0">
        <w:trPr>
          <w:trHeight w:hRule="exact" w:val="340"/>
        </w:trPr>
        <w:tc>
          <w:tcPr>
            <w:tcW w:w="392" w:type="pct"/>
            <w:tcBorders>
              <w:top w:val="single" w:sz="4" w:space="0" w:color="auto"/>
              <w:left w:val="single" w:sz="4" w:space="0" w:color="auto"/>
              <w:bottom w:val="single" w:sz="4" w:space="0" w:color="auto"/>
            </w:tcBorders>
            <w:vAlign w:val="center"/>
          </w:tcPr>
          <w:p w14:paraId="5A09958E" w14:textId="77777777" w:rsidR="00597E52" w:rsidRPr="0035499D" w:rsidRDefault="00597E52" w:rsidP="00F31C85">
            <w:pPr>
              <w:spacing w:line="360" w:lineRule="auto"/>
              <w:jc w:val="center"/>
              <w:rPr>
                <w:sz w:val="26"/>
                <w:szCs w:val="26"/>
              </w:rPr>
            </w:pPr>
            <w:r w:rsidRPr="0035499D">
              <w:rPr>
                <w:sz w:val="26"/>
                <w:szCs w:val="26"/>
              </w:rPr>
              <w:t>2</w:t>
            </w:r>
          </w:p>
        </w:tc>
        <w:tc>
          <w:tcPr>
            <w:tcW w:w="1767" w:type="pct"/>
            <w:tcBorders>
              <w:top w:val="single" w:sz="4" w:space="0" w:color="auto"/>
              <w:bottom w:val="single" w:sz="4" w:space="0" w:color="auto"/>
            </w:tcBorders>
            <w:vAlign w:val="center"/>
          </w:tcPr>
          <w:p w14:paraId="3CBB61D2" w14:textId="77777777" w:rsidR="00597E52" w:rsidRPr="0035499D" w:rsidRDefault="00597E52" w:rsidP="00F31C85">
            <w:pPr>
              <w:spacing w:line="360" w:lineRule="auto"/>
              <w:rPr>
                <w:sz w:val="26"/>
                <w:szCs w:val="26"/>
              </w:rPr>
            </w:pPr>
            <w:proofErr w:type="spellStart"/>
            <w:r w:rsidRPr="0035499D">
              <w:rPr>
                <w:sz w:val="26"/>
                <w:szCs w:val="26"/>
              </w:rPr>
              <w:t>Tốc</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mạnh</w:t>
            </w:r>
            <w:proofErr w:type="spellEnd"/>
            <w:r w:rsidRPr="0035499D">
              <w:rPr>
                <w:sz w:val="26"/>
                <w:szCs w:val="26"/>
              </w:rPr>
              <w:t xml:space="preserve"> </w:t>
            </w:r>
            <w:proofErr w:type="spellStart"/>
            <w:r w:rsidRPr="0035499D">
              <w:rPr>
                <w:sz w:val="26"/>
                <w:szCs w:val="26"/>
              </w:rPr>
              <w:t>nhất</w:t>
            </w:r>
            <w:proofErr w:type="spellEnd"/>
          </w:p>
        </w:tc>
        <w:tc>
          <w:tcPr>
            <w:tcW w:w="1567" w:type="pct"/>
            <w:tcBorders>
              <w:top w:val="single" w:sz="4" w:space="0" w:color="auto"/>
              <w:bottom w:val="single" w:sz="4" w:space="0" w:color="auto"/>
            </w:tcBorders>
            <w:vAlign w:val="center"/>
          </w:tcPr>
          <w:p w14:paraId="7BA48B14" w14:textId="77777777" w:rsidR="00597E52" w:rsidRPr="0035499D" w:rsidRDefault="00597E52" w:rsidP="00F31C85">
            <w:pPr>
              <w:spacing w:before="60" w:after="60" w:line="360" w:lineRule="auto"/>
              <w:jc w:val="center"/>
              <w:rPr>
                <w:sz w:val="26"/>
                <w:szCs w:val="26"/>
              </w:rPr>
            </w:pPr>
            <w:r w:rsidRPr="0035499D">
              <w:rPr>
                <w:sz w:val="26"/>
                <w:szCs w:val="26"/>
              </w:rPr>
              <w:t>25</w:t>
            </w:r>
          </w:p>
        </w:tc>
        <w:tc>
          <w:tcPr>
            <w:tcW w:w="1274" w:type="pct"/>
            <w:tcBorders>
              <w:top w:val="single" w:sz="4" w:space="0" w:color="auto"/>
              <w:bottom w:val="single" w:sz="4" w:space="0" w:color="auto"/>
              <w:right w:val="single" w:sz="4" w:space="0" w:color="auto"/>
            </w:tcBorders>
            <w:vAlign w:val="center"/>
          </w:tcPr>
          <w:p w14:paraId="72787DA4" w14:textId="77777777" w:rsidR="00597E52" w:rsidRPr="0035499D" w:rsidRDefault="00597E52" w:rsidP="00F31C85">
            <w:pPr>
              <w:spacing w:line="360" w:lineRule="auto"/>
              <w:jc w:val="center"/>
              <w:rPr>
                <w:sz w:val="26"/>
                <w:szCs w:val="26"/>
              </w:rPr>
            </w:pPr>
            <w:r w:rsidRPr="0035499D">
              <w:rPr>
                <w:sz w:val="26"/>
                <w:szCs w:val="26"/>
              </w:rPr>
              <w:t>55</w:t>
            </w:r>
          </w:p>
        </w:tc>
      </w:tr>
      <w:tr w:rsidR="0035499D" w:rsidRPr="0035499D" w14:paraId="51705794" w14:textId="77777777" w:rsidTr="003656C0">
        <w:trPr>
          <w:trHeight w:hRule="exact" w:val="340"/>
        </w:trPr>
        <w:tc>
          <w:tcPr>
            <w:tcW w:w="392" w:type="pct"/>
            <w:tcBorders>
              <w:top w:val="single" w:sz="4" w:space="0" w:color="auto"/>
              <w:left w:val="single" w:sz="4" w:space="0" w:color="auto"/>
              <w:bottom w:val="single" w:sz="4" w:space="0" w:color="auto"/>
            </w:tcBorders>
            <w:vAlign w:val="center"/>
          </w:tcPr>
          <w:p w14:paraId="224FE45F" w14:textId="77777777" w:rsidR="00597E52" w:rsidRPr="0035499D" w:rsidRDefault="00597E52" w:rsidP="00F31C85">
            <w:pPr>
              <w:spacing w:line="360" w:lineRule="auto"/>
              <w:jc w:val="center"/>
              <w:rPr>
                <w:sz w:val="26"/>
                <w:szCs w:val="26"/>
              </w:rPr>
            </w:pPr>
            <w:r w:rsidRPr="0035499D">
              <w:rPr>
                <w:sz w:val="26"/>
                <w:szCs w:val="26"/>
              </w:rPr>
              <w:t>3</w:t>
            </w:r>
          </w:p>
        </w:tc>
        <w:tc>
          <w:tcPr>
            <w:tcW w:w="1767" w:type="pct"/>
            <w:tcBorders>
              <w:top w:val="single" w:sz="4" w:space="0" w:color="auto"/>
              <w:bottom w:val="single" w:sz="4" w:space="0" w:color="auto"/>
            </w:tcBorders>
            <w:vAlign w:val="center"/>
          </w:tcPr>
          <w:p w14:paraId="6DF8E195" w14:textId="77777777" w:rsidR="00597E52" w:rsidRPr="0035499D" w:rsidRDefault="00597E52" w:rsidP="00F31C85">
            <w:pPr>
              <w:spacing w:line="360" w:lineRule="auto"/>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năm</w:t>
            </w:r>
            <w:proofErr w:type="spellEnd"/>
          </w:p>
        </w:tc>
        <w:tc>
          <w:tcPr>
            <w:tcW w:w="1567" w:type="pct"/>
            <w:tcBorders>
              <w:top w:val="single" w:sz="4" w:space="0" w:color="auto"/>
              <w:bottom w:val="single" w:sz="4" w:space="0" w:color="auto"/>
            </w:tcBorders>
            <w:vAlign w:val="center"/>
          </w:tcPr>
          <w:p w14:paraId="7FF2FF7F" w14:textId="77777777" w:rsidR="00597E52" w:rsidRPr="0035499D" w:rsidRDefault="00597E52" w:rsidP="00F31C85">
            <w:pPr>
              <w:spacing w:before="60" w:after="60" w:line="360" w:lineRule="auto"/>
              <w:jc w:val="center"/>
              <w:rPr>
                <w:sz w:val="26"/>
                <w:szCs w:val="26"/>
              </w:rPr>
            </w:pPr>
            <w:r w:rsidRPr="0035499D">
              <w:rPr>
                <w:sz w:val="26"/>
                <w:szCs w:val="26"/>
              </w:rPr>
              <w:t>30</w:t>
            </w:r>
          </w:p>
        </w:tc>
        <w:tc>
          <w:tcPr>
            <w:tcW w:w="1274" w:type="pct"/>
            <w:tcBorders>
              <w:top w:val="single" w:sz="4" w:space="0" w:color="auto"/>
              <w:bottom w:val="single" w:sz="4" w:space="0" w:color="auto"/>
              <w:right w:val="single" w:sz="4" w:space="0" w:color="auto"/>
            </w:tcBorders>
            <w:vAlign w:val="center"/>
          </w:tcPr>
          <w:p w14:paraId="28409A68" w14:textId="77777777" w:rsidR="00597E52" w:rsidRPr="0035499D" w:rsidRDefault="00597E52" w:rsidP="00F31C85">
            <w:pPr>
              <w:spacing w:line="360" w:lineRule="auto"/>
              <w:jc w:val="center"/>
              <w:rPr>
                <w:sz w:val="26"/>
                <w:szCs w:val="26"/>
              </w:rPr>
            </w:pPr>
            <w:r w:rsidRPr="0035499D">
              <w:rPr>
                <w:sz w:val="26"/>
                <w:szCs w:val="26"/>
              </w:rPr>
              <w:t>0</w:t>
            </w:r>
          </w:p>
        </w:tc>
      </w:tr>
      <w:tr w:rsidR="0035499D" w:rsidRPr="0035499D" w14:paraId="1DA7D37C" w14:textId="77777777" w:rsidTr="003656C0">
        <w:trPr>
          <w:trHeight w:hRule="exact" w:val="340"/>
        </w:trPr>
        <w:tc>
          <w:tcPr>
            <w:tcW w:w="392" w:type="pct"/>
            <w:tcBorders>
              <w:top w:val="single" w:sz="4" w:space="0" w:color="auto"/>
              <w:left w:val="single" w:sz="4" w:space="0" w:color="auto"/>
              <w:bottom w:val="single" w:sz="4" w:space="0" w:color="auto"/>
            </w:tcBorders>
            <w:vAlign w:val="center"/>
          </w:tcPr>
          <w:p w14:paraId="5DDCB3C3" w14:textId="77777777" w:rsidR="00597E52" w:rsidRPr="0035499D" w:rsidRDefault="00597E52" w:rsidP="00F31C85">
            <w:pPr>
              <w:spacing w:line="360" w:lineRule="auto"/>
              <w:jc w:val="center"/>
              <w:rPr>
                <w:sz w:val="26"/>
                <w:szCs w:val="26"/>
              </w:rPr>
            </w:pPr>
            <w:r w:rsidRPr="0035499D">
              <w:rPr>
                <w:sz w:val="26"/>
                <w:szCs w:val="26"/>
              </w:rPr>
              <w:t>4</w:t>
            </w:r>
          </w:p>
        </w:tc>
        <w:tc>
          <w:tcPr>
            <w:tcW w:w="1767" w:type="pct"/>
            <w:tcBorders>
              <w:top w:val="single" w:sz="4" w:space="0" w:color="auto"/>
              <w:bottom w:val="single" w:sz="4" w:space="0" w:color="auto"/>
            </w:tcBorders>
            <w:vAlign w:val="center"/>
          </w:tcPr>
          <w:p w14:paraId="76E9285D" w14:textId="77777777" w:rsidR="00597E52" w:rsidRPr="0035499D" w:rsidRDefault="00597E52" w:rsidP="00F31C85">
            <w:pPr>
              <w:spacing w:line="360" w:lineRule="auto"/>
              <w:rPr>
                <w:sz w:val="26"/>
                <w:szCs w:val="26"/>
              </w:rPr>
            </w:pPr>
            <w:proofErr w:type="spellStart"/>
            <w:r w:rsidRPr="0035499D">
              <w:rPr>
                <w:sz w:val="26"/>
                <w:szCs w:val="26"/>
              </w:rPr>
              <w:t>Quá</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quyển</w:t>
            </w:r>
            <w:proofErr w:type="spellEnd"/>
            <w:r w:rsidRPr="0035499D">
              <w:rPr>
                <w:sz w:val="26"/>
                <w:szCs w:val="26"/>
              </w:rPr>
              <w:t xml:space="preserve"> </w:t>
            </w:r>
          </w:p>
        </w:tc>
        <w:tc>
          <w:tcPr>
            <w:tcW w:w="1567" w:type="pct"/>
            <w:tcBorders>
              <w:top w:val="single" w:sz="4" w:space="0" w:color="auto"/>
              <w:bottom w:val="single" w:sz="4" w:space="0" w:color="auto"/>
            </w:tcBorders>
            <w:vAlign w:val="center"/>
          </w:tcPr>
          <w:p w14:paraId="69BE6088" w14:textId="77777777" w:rsidR="00597E52" w:rsidRPr="0035499D" w:rsidRDefault="00597E52" w:rsidP="00F31C85">
            <w:pPr>
              <w:spacing w:before="60" w:after="60" w:line="360" w:lineRule="auto"/>
              <w:jc w:val="center"/>
              <w:rPr>
                <w:sz w:val="26"/>
                <w:szCs w:val="26"/>
              </w:rPr>
            </w:pPr>
            <w:r w:rsidRPr="0035499D">
              <w:rPr>
                <w:sz w:val="26"/>
                <w:szCs w:val="26"/>
              </w:rPr>
              <w:t>20</w:t>
            </w:r>
          </w:p>
        </w:tc>
        <w:tc>
          <w:tcPr>
            <w:tcW w:w="1274" w:type="pct"/>
            <w:tcBorders>
              <w:top w:val="single" w:sz="4" w:space="0" w:color="auto"/>
              <w:bottom w:val="single" w:sz="4" w:space="0" w:color="auto"/>
              <w:right w:val="single" w:sz="4" w:space="0" w:color="auto"/>
            </w:tcBorders>
            <w:vAlign w:val="center"/>
          </w:tcPr>
          <w:p w14:paraId="478A3F36" w14:textId="77777777" w:rsidR="00597E52" w:rsidRPr="0035499D" w:rsidRDefault="00597E52" w:rsidP="00F31C85">
            <w:pPr>
              <w:spacing w:line="360" w:lineRule="auto"/>
              <w:jc w:val="center"/>
              <w:rPr>
                <w:sz w:val="26"/>
                <w:szCs w:val="26"/>
              </w:rPr>
            </w:pPr>
            <w:r w:rsidRPr="0035499D">
              <w:rPr>
                <w:sz w:val="26"/>
                <w:szCs w:val="26"/>
              </w:rPr>
              <w:t>5,5</w:t>
            </w:r>
          </w:p>
        </w:tc>
      </w:tr>
    </w:tbl>
    <w:p w14:paraId="1FAA69DB" w14:textId="77777777" w:rsidR="00597E52" w:rsidRPr="0035499D" w:rsidRDefault="00597E52" w:rsidP="00597E52">
      <w:pPr>
        <w:pStyle w:val="Heading2"/>
        <w:rPr>
          <w:rFonts w:ascii="Times New Roman" w:hAnsi="Times New Roman" w:cs="Times New Roman"/>
          <w:szCs w:val="26"/>
          <w:lang w:val="sv-SE"/>
        </w:rPr>
      </w:pPr>
      <w:bookmarkStart w:id="163" w:name="_Toc28866988"/>
      <w:bookmarkStart w:id="164" w:name="_Toc28930675"/>
      <w:bookmarkStart w:id="165" w:name="_Toc28931476"/>
      <w:bookmarkStart w:id="166" w:name="_Toc28866989"/>
      <w:bookmarkStart w:id="167" w:name="_Toc28930676"/>
      <w:bookmarkStart w:id="168" w:name="_Toc28931477"/>
      <w:bookmarkStart w:id="169" w:name="_Toc28866990"/>
      <w:bookmarkStart w:id="170" w:name="_Toc28930677"/>
      <w:bookmarkStart w:id="171" w:name="_Toc28931478"/>
      <w:bookmarkStart w:id="172" w:name="_Toc28866991"/>
      <w:bookmarkStart w:id="173" w:name="_Toc28930678"/>
      <w:bookmarkStart w:id="174" w:name="_Toc28931479"/>
      <w:bookmarkStart w:id="175" w:name="_Toc28866992"/>
      <w:bookmarkStart w:id="176" w:name="_Toc28930679"/>
      <w:bookmarkStart w:id="177" w:name="_Toc28931480"/>
      <w:bookmarkStart w:id="178" w:name="_Toc28866993"/>
      <w:bookmarkStart w:id="179" w:name="_Toc28930680"/>
      <w:bookmarkStart w:id="180" w:name="_Toc28931481"/>
      <w:bookmarkStart w:id="181" w:name="_Toc128076542"/>
      <w:bookmarkStart w:id="182" w:name="_Toc132724831"/>
      <w:bookmarkStart w:id="183" w:name="_Toc18455847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35499D">
        <w:rPr>
          <w:rFonts w:ascii="Times New Roman" w:hAnsi="Times New Roman" w:cs="Times New Roman"/>
          <w:szCs w:val="26"/>
          <w:lang w:val="sv-SE"/>
        </w:rPr>
        <w:t>CÁC GIẢI PHÁP KỸ THUẬT PHẦN XÂY DỰNG ĐƯỜNG DÂY TRUNG ÁP</w:t>
      </w:r>
      <w:bookmarkEnd w:id="181"/>
      <w:bookmarkEnd w:id="182"/>
      <w:bookmarkEnd w:id="183"/>
    </w:p>
    <w:p w14:paraId="10CF3D23"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Cs/>
          <w:i/>
          <w:sz w:val="26"/>
        </w:rPr>
      </w:pPr>
      <w:bookmarkStart w:id="184" w:name="_Toc132448858"/>
      <w:proofErr w:type="spellStart"/>
      <w:r w:rsidRPr="0035499D">
        <w:rPr>
          <w:b/>
          <w:bCs/>
          <w:sz w:val="26"/>
          <w:szCs w:val="26"/>
        </w:rPr>
        <w:t>Cấp</w:t>
      </w:r>
      <w:proofErr w:type="spellEnd"/>
      <w:r w:rsidRPr="0035499D">
        <w:rPr>
          <w:b/>
          <w:bCs/>
          <w:sz w:val="26"/>
          <w:szCs w:val="26"/>
        </w:rPr>
        <w:t xml:space="preserve"> </w:t>
      </w:r>
      <w:proofErr w:type="spellStart"/>
      <w:r w:rsidRPr="0035499D">
        <w:rPr>
          <w:b/>
          <w:bCs/>
          <w:sz w:val="26"/>
          <w:szCs w:val="26"/>
        </w:rPr>
        <w:t>điện</w:t>
      </w:r>
      <w:proofErr w:type="spellEnd"/>
      <w:r w:rsidRPr="0035499D">
        <w:rPr>
          <w:b/>
          <w:bCs/>
          <w:sz w:val="26"/>
          <w:szCs w:val="26"/>
        </w:rPr>
        <w:t xml:space="preserve"> </w:t>
      </w:r>
      <w:proofErr w:type="spellStart"/>
      <w:r w:rsidRPr="0035499D">
        <w:rPr>
          <w:b/>
          <w:bCs/>
          <w:sz w:val="26"/>
          <w:szCs w:val="26"/>
        </w:rPr>
        <w:t>áp</w:t>
      </w:r>
      <w:bookmarkEnd w:id="184"/>
      <w:proofErr w:type="spellEnd"/>
    </w:p>
    <w:p w14:paraId="7969162B" w14:textId="77777777" w:rsidR="00457BF1" w:rsidRPr="0035499D" w:rsidRDefault="00457BF1" w:rsidP="002B2760">
      <w:pPr>
        <w:widowControl w:val="0"/>
        <w:numPr>
          <w:ilvl w:val="0"/>
          <w:numId w:val="111"/>
        </w:numPr>
        <w:tabs>
          <w:tab w:val="left" w:pos="1630"/>
        </w:tabs>
        <w:autoSpaceDE w:val="0"/>
        <w:autoSpaceDN w:val="0"/>
        <w:spacing w:before="142" w:after="200" w:line="312" w:lineRule="auto"/>
        <w:ind w:right="23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phân</w:t>
      </w:r>
      <w:proofErr w:type="spellEnd"/>
      <w:r w:rsidRPr="0035499D">
        <w:rPr>
          <w:rFonts w:eastAsia="SimSun"/>
          <w:sz w:val="26"/>
          <w:szCs w:val="26"/>
        </w:rPr>
        <w:t xml:space="preserve"> </w:t>
      </w:r>
      <w:proofErr w:type="spellStart"/>
      <w:r w:rsidRPr="0035499D">
        <w:rPr>
          <w:rFonts w:eastAsia="SimSun"/>
          <w:sz w:val="26"/>
          <w:szCs w:val="26"/>
        </w:rPr>
        <w:t>phối</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phân</w:t>
      </w:r>
      <w:proofErr w:type="spellEnd"/>
      <w:r w:rsidRPr="0035499D">
        <w:rPr>
          <w:rFonts w:eastAsia="SimSun"/>
          <w:sz w:val="26"/>
          <w:szCs w:val="26"/>
        </w:rPr>
        <w:t xml:space="preserve"> </w:t>
      </w:r>
      <w:proofErr w:type="spellStart"/>
      <w:r w:rsidRPr="0035499D">
        <w:rPr>
          <w:rFonts w:eastAsia="SimSun"/>
          <w:sz w:val="26"/>
          <w:szCs w:val="26"/>
        </w:rPr>
        <w:t>phối</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phải</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thiết</w:t>
      </w:r>
      <w:proofErr w:type="spellEnd"/>
      <w:r w:rsidRPr="0035499D">
        <w:rPr>
          <w:rFonts w:eastAsia="SimSun"/>
          <w:spacing w:val="1"/>
          <w:sz w:val="26"/>
          <w:szCs w:val="26"/>
        </w:rPr>
        <w:t xml:space="preserve"> </w:t>
      </w:r>
      <w:proofErr w:type="spellStart"/>
      <w:r w:rsidRPr="0035499D">
        <w:rPr>
          <w:rFonts w:eastAsia="SimSun"/>
          <w:sz w:val="26"/>
          <w:szCs w:val="26"/>
        </w:rPr>
        <w:t>kế</w:t>
      </w:r>
      <w:proofErr w:type="spellEnd"/>
      <w:r w:rsidRPr="0035499D">
        <w:rPr>
          <w:rFonts w:eastAsia="SimSun"/>
          <w:sz w:val="26"/>
          <w:szCs w:val="26"/>
        </w:rPr>
        <w:t xml:space="preserve">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xây</w:t>
      </w:r>
      <w:proofErr w:type="spellEnd"/>
      <w:r w:rsidRPr="0035499D">
        <w:rPr>
          <w:rFonts w:eastAsia="SimSun"/>
          <w:sz w:val="26"/>
          <w:szCs w:val="26"/>
        </w:rPr>
        <w:t xml:space="preserve"> </w:t>
      </w:r>
      <w:proofErr w:type="spellStart"/>
      <w:r w:rsidRPr="0035499D">
        <w:rPr>
          <w:rFonts w:eastAsia="SimSun"/>
          <w:sz w:val="26"/>
          <w:szCs w:val="26"/>
        </w:rPr>
        <w:t>dựng</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hướng</w:t>
      </w:r>
      <w:proofErr w:type="spellEnd"/>
      <w:r w:rsidRPr="0035499D">
        <w:rPr>
          <w:rFonts w:eastAsia="SimSun"/>
          <w:sz w:val="26"/>
          <w:szCs w:val="26"/>
        </w:rPr>
        <w:t xml:space="preserve"> </w:t>
      </w:r>
      <w:proofErr w:type="spellStart"/>
      <w:r w:rsidRPr="0035499D">
        <w:rPr>
          <w:rFonts w:eastAsia="SimSun"/>
          <w:sz w:val="26"/>
          <w:szCs w:val="26"/>
        </w:rPr>
        <w:t>quy</w:t>
      </w:r>
      <w:proofErr w:type="spellEnd"/>
      <w:r w:rsidRPr="0035499D">
        <w:rPr>
          <w:rFonts w:eastAsia="SimSun"/>
          <w:sz w:val="26"/>
          <w:szCs w:val="26"/>
        </w:rPr>
        <w:t xml:space="preserve"> </w:t>
      </w:r>
      <w:proofErr w:type="spellStart"/>
      <w:r w:rsidRPr="0035499D">
        <w:rPr>
          <w:rFonts w:eastAsia="SimSun"/>
          <w:sz w:val="26"/>
          <w:szCs w:val="26"/>
        </w:rPr>
        <w:t>hoạch</w:t>
      </w:r>
      <w:proofErr w:type="spellEnd"/>
      <w:r w:rsidRPr="0035499D">
        <w:rPr>
          <w:rFonts w:eastAsia="SimSun"/>
          <w:sz w:val="26"/>
          <w:szCs w:val="26"/>
        </w:rPr>
        <w:t xml:space="preserve"> </w:t>
      </w:r>
      <w:proofErr w:type="spellStart"/>
      <w:r w:rsidRPr="0035499D">
        <w:rPr>
          <w:rFonts w:eastAsia="SimSun"/>
          <w:sz w:val="26"/>
          <w:szCs w:val="26"/>
        </w:rPr>
        <w:t>lâu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về</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chuẩn</w:t>
      </w:r>
      <w:proofErr w:type="spellEnd"/>
      <w:r w:rsidRPr="0035499D">
        <w:rPr>
          <w:rFonts w:eastAsia="SimSun"/>
          <w:sz w:val="26"/>
          <w:szCs w:val="26"/>
        </w:rPr>
        <w:t xml:space="preserve"> </w:t>
      </w:r>
      <w:proofErr w:type="spellStart"/>
      <w:r w:rsidRPr="0035499D">
        <w:rPr>
          <w:rFonts w:eastAsia="SimSun"/>
          <w:sz w:val="26"/>
          <w:szCs w:val="26"/>
        </w:rPr>
        <w:t>là</w:t>
      </w:r>
      <w:proofErr w:type="spellEnd"/>
      <w:r w:rsidRPr="0035499D">
        <w:rPr>
          <w:rFonts w:eastAsia="SimSun"/>
          <w:sz w:val="26"/>
          <w:szCs w:val="26"/>
        </w:rPr>
        <w:t xml:space="preserve"> 22kV </w:t>
      </w:r>
      <w:proofErr w:type="spellStart"/>
      <w:r w:rsidRPr="0035499D">
        <w:rPr>
          <w:rFonts w:eastAsia="SimSun"/>
          <w:sz w:val="26"/>
          <w:szCs w:val="26"/>
        </w:rPr>
        <w:t>và</w:t>
      </w:r>
      <w:proofErr w:type="spellEnd"/>
      <w:r w:rsidRPr="0035499D">
        <w:rPr>
          <w:rFonts w:eastAsia="SimSun"/>
          <w:spacing w:val="1"/>
          <w:sz w:val="26"/>
          <w:szCs w:val="26"/>
        </w:rPr>
        <w:t xml:space="preserve"> </w:t>
      </w:r>
      <w:r w:rsidRPr="0035499D">
        <w:rPr>
          <w:rFonts w:eastAsia="SimSun"/>
          <w:sz w:val="26"/>
          <w:szCs w:val="26"/>
        </w:rPr>
        <w:t>35kV</w:t>
      </w:r>
      <w:r w:rsidRPr="0035499D">
        <w:rPr>
          <w:rFonts w:eastAsia="SimSun"/>
          <w:spacing w:val="-2"/>
          <w:sz w:val="26"/>
          <w:szCs w:val="26"/>
        </w:rPr>
        <w:t xml:space="preserve"> </w:t>
      </w:r>
      <w:proofErr w:type="spellStart"/>
      <w:r w:rsidRPr="0035499D">
        <w:rPr>
          <w:rFonts w:eastAsia="SimSun"/>
          <w:sz w:val="26"/>
          <w:szCs w:val="26"/>
        </w:rPr>
        <w:t>trong</w:t>
      </w:r>
      <w:proofErr w:type="spellEnd"/>
      <w:r w:rsidRPr="0035499D">
        <w:rPr>
          <w:rFonts w:eastAsia="SimSun"/>
          <w:spacing w:val="-1"/>
          <w:sz w:val="26"/>
          <w:szCs w:val="26"/>
        </w:rPr>
        <w:t xml:space="preserve"> </w:t>
      </w:r>
      <w:proofErr w:type="spellStart"/>
      <w:r w:rsidRPr="0035499D">
        <w:rPr>
          <w:rFonts w:eastAsia="SimSun"/>
          <w:sz w:val="26"/>
          <w:szCs w:val="26"/>
        </w:rPr>
        <w:t>đó</w:t>
      </w:r>
      <w:proofErr w:type="spellEnd"/>
      <w:r w:rsidRPr="0035499D">
        <w:rPr>
          <w:rFonts w:eastAsia="SimSun"/>
          <w:sz w:val="26"/>
          <w:szCs w:val="26"/>
        </w:rPr>
        <w:t>:</w:t>
      </w:r>
    </w:p>
    <w:p w14:paraId="4F846123" w14:textId="77777777" w:rsidR="00457BF1" w:rsidRPr="0035499D" w:rsidRDefault="00457BF1" w:rsidP="002B2760">
      <w:pPr>
        <w:widowControl w:val="0"/>
        <w:numPr>
          <w:ilvl w:val="0"/>
          <w:numId w:val="109"/>
        </w:numPr>
        <w:tabs>
          <w:tab w:val="left" w:pos="1630"/>
        </w:tabs>
        <w:autoSpaceDE w:val="0"/>
        <w:autoSpaceDN w:val="0"/>
        <w:spacing w:before="142" w:after="200" w:line="312" w:lineRule="auto"/>
        <w:ind w:right="23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22kV </w:t>
      </w:r>
      <w:proofErr w:type="spellStart"/>
      <w:r w:rsidRPr="0035499D">
        <w:rPr>
          <w:rFonts w:eastAsia="SimSun"/>
          <w:sz w:val="26"/>
          <w:szCs w:val="26"/>
        </w:rPr>
        <w:t>cho</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khu</w:t>
      </w:r>
      <w:proofErr w:type="spellEnd"/>
      <w:r w:rsidRPr="0035499D">
        <w:rPr>
          <w:rFonts w:eastAsia="SimSun"/>
          <w:sz w:val="26"/>
          <w:szCs w:val="26"/>
        </w:rPr>
        <w:t xml:space="preserve"> </w:t>
      </w:r>
      <w:proofErr w:type="spellStart"/>
      <w:r w:rsidRPr="0035499D">
        <w:rPr>
          <w:rFonts w:eastAsia="SimSun"/>
          <w:sz w:val="26"/>
          <w:szCs w:val="26"/>
        </w:rPr>
        <w:t>vực</w:t>
      </w:r>
      <w:proofErr w:type="spellEnd"/>
      <w:r w:rsidRPr="0035499D">
        <w:rPr>
          <w:rFonts w:eastAsia="SimSun"/>
          <w:sz w:val="26"/>
          <w:szCs w:val="26"/>
        </w:rPr>
        <w:t xml:space="preserve"> </w:t>
      </w:r>
      <w:proofErr w:type="spellStart"/>
      <w:r w:rsidRPr="0035499D">
        <w:rPr>
          <w:rFonts w:eastAsia="SimSun"/>
          <w:sz w:val="26"/>
          <w:szCs w:val="26"/>
        </w:rPr>
        <w:t>đã</w:t>
      </w:r>
      <w:proofErr w:type="spellEnd"/>
      <w:r w:rsidRPr="0035499D">
        <w:rPr>
          <w:rFonts w:eastAsia="SimSun"/>
          <w:sz w:val="26"/>
          <w:szCs w:val="26"/>
        </w:rPr>
        <w:t xml:space="preserve">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rFonts w:eastAsia="SimSun"/>
          <w:sz w:val="26"/>
          <w:szCs w:val="26"/>
        </w:rPr>
        <w:t>nguồn</w:t>
      </w:r>
      <w:proofErr w:type="spellEnd"/>
      <w:r w:rsidRPr="0035499D">
        <w:rPr>
          <w:rFonts w:eastAsia="SimSun"/>
          <w:sz w:val="26"/>
          <w:szCs w:val="26"/>
        </w:rPr>
        <w:t xml:space="preserve"> 22kV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khu</w:t>
      </w:r>
      <w:proofErr w:type="spellEnd"/>
      <w:r w:rsidRPr="0035499D">
        <w:rPr>
          <w:rFonts w:eastAsia="SimSun"/>
          <w:sz w:val="26"/>
          <w:szCs w:val="26"/>
        </w:rPr>
        <w:t xml:space="preserve"> </w:t>
      </w:r>
      <w:proofErr w:type="spellStart"/>
      <w:r w:rsidRPr="0035499D">
        <w:rPr>
          <w:rFonts w:eastAsia="SimSun"/>
          <w:sz w:val="26"/>
          <w:szCs w:val="26"/>
        </w:rPr>
        <w:t>vực</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quy</w:t>
      </w:r>
      <w:proofErr w:type="spellEnd"/>
      <w:r w:rsidRPr="0035499D">
        <w:rPr>
          <w:rFonts w:eastAsia="SimSun"/>
          <w:sz w:val="26"/>
          <w:szCs w:val="26"/>
        </w:rPr>
        <w:t xml:space="preserve"> </w:t>
      </w:r>
      <w:proofErr w:type="spellStart"/>
      <w:r w:rsidRPr="0035499D">
        <w:rPr>
          <w:rFonts w:eastAsia="SimSun"/>
          <w:sz w:val="26"/>
          <w:szCs w:val="26"/>
        </w:rPr>
        <w:t>hoạch</w:t>
      </w:r>
      <w:proofErr w:type="spellEnd"/>
      <w:r w:rsidRPr="0035499D">
        <w:rPr>
          <w:rFonts w:eastAsia="SimSun"/>
          <w:sz w:val="26"/>
          <w:szCs w:val="26"/>
        </w:rPr>
        <w:t xml:space="preserve"> </w:t>
      </w:r>
      <w:proofErr w:type="spellStart"/>
      <w:r w:rsidRPr="0035499D">
        <w:rPr>
          <w:rFonts w:eastAsia="SimSun"/>
          <w:sz w:val="26"/>
          <w:szCs w:val="26"/>
        </w:rPr>
        <w:t>sẽ</w:t>
      </w:r>
      <w:proofErr w:type="spellEnd"/>
      <w:r w:rsidRPr="0035499D">
        <w:rPr>
          <w:rFonts w:eastAsia="SimSun"/>
          <w:sz w:val="26"/>
          <w:szCs w:val="26"/>
        </w:rPr>
        <w:t xml:space="preserve"> </w:t>
      </w:r>
      <w:proofErr w:type="spellStart"/>
      <w:r w:rsidRPr="0035499D">
        <w:rPr>
          <w:rFonts w:eastAsia="SimSun"/>
          <w:sz w:val="26"/>
          <w:szCs w:val="26"/>
        </w:rPr>
        <w:t>chuyển</w:t>
      </w:r>
      <w:proofErr w:type="spellEnd"/>
      <w:r w:rsidRPr="0035499D">
        <w:rPr>
          <w:rFonts w:eastAsia="SimSun"/>
          <w:sz w:val="26"/>
          <w:szCs w:val="26"/>
        </w:rPr>
        <w:t xml:space="preserve"> </w:t>
      </w:r>
      <w:proofErr w:type="spellStart"/>
      <w:r w:rsidRPr="0035499D">
        <w:rPr>
          <w:rFonts w:eastAsia="SimSun"/>
          <w:sz w:val="26"/>
          <w:szCs w:val="26"/>
        </w:rPr>
        <w:t>đổi</w:t>
      </w:r>
      <w:proofErr w:type="spellEnd"/>
      <w:r w:rsidRPr="0035499D">
        <w:rPr>
          <w:rFonts w:eastAsia="SimSun"/>
          <w:sz w:val="26"/>
          <w:szCs w:val="26"/>
        </w:rPr>
        <w:t xml:space="preserve"> </w:t>
      </w:r>
      <w:proofErr w:type="spellStart"/>
      <w:r w:rsidRPr="0035499D">
        <w:rPr>
          <w:rFonts w:eastAsia="SimSun"/>
          <w:sz w:val="26"/>
          <w:szCs w:val="26"/>
        </w:rPr>
        <w:t>từ</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khác</w:t>
      </w:r>
      <w:proofErr w:type="spellEnd"/>
      <w:r w:rsidRPr="0035499D">
        <w:rPr>
          <w:rFonts w:eastAsia="SimSun"/>
          <w:sz w:val="26"/>
          <w:szCs w:val="26"/>
        </w:rPr>
        <w:t xml:space="preserve"> </w:t>
      </w:r>
      <w:proofErr w:type="spellStart"/>
      <w:r w:rsidRPr="0035499D">
        <w:rPr>
          <w:rFonts w:eastAsia="SimSun"/>
          <w:sz w:val="26"/>
          <w:szCs w:val="26"/>
        </w:rPr>
        <w:t>về</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22kV.</w:t>
      </w:r>
    </w:p>
    <w:p w14:paraId="248F5CC0" w14:textId="77777777" w:rsidR="00457BF1" w:rsidRPr="0035499D" w:rsidRDefault="00457BF1" w:rsidP="002B2760">
      <w:pPr>
        <w:widowControl w:val="0"/>
        <w:numPr>
          <w:ilvl w:val="0"/>
          <w:numId w:val="109"/>
        </w:numPr>
        <w:tabs>
          <w:tab w:val="left" w:pos="1630"/>
        </w:tabs>
        <w:autoSpaceDE w:val="0"/>
        <w:autoSpaceDN w:val="0"/>
        <w:spacing w:before="142" w:after="200" w:line="312" w:lineRule="auto"/>
        <w:ind w:right="23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35kV </w:t>
      </w:r>
      <w:proofErr w:type="spellStart"/>
      <w:r w:rsidRPr="0035499D">
        <w:rPr>
          <w:rFonts w:eastAsia="SimSun"/>
          <w:sz w:val="26"/>
          <w:szCs w:val="26"/>
        </w:rPr>
        <w:t>cho</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khu</w:t>
      </w:r>
      <w:proofErr w:type="spellEnd"/>
      <w:r w:rsidRPr="0035499D">
        <w:rPr>
          <w:rFonts w:eastAsia="SimSun"/>
          <w:sz w:val="26"/>
          <w:szCs w:val="26"/>
        </w:rPr>
        <w:t xml:space="preserve"> </w:t>
      </w:r>
      <w:proofErr w:type="spellStart"/>
      <w:r w:rsidRPr="0035499D">
        <w:rPr>
          <w:rFonts w:eastAsia="SimSun"/>
          <w:sz w:val="26"/>
          <w:szCs w:val="26"/>
        </w:rPr>
        <w:t>vực</w:t>
      </w:r>
      <w:proofErr w:type="spellEnd"/>
      <w:r w:rsidRPr="0035499D">
        <w:rPr>
          <w:rFonts w:eastAsia="SimSun"/>
          <w:sz w:val="26"/>
          <w:szCs w:val="26"/>
        </w:rPr>
        <w:t xml:space="preserve"> </w:t>
      </w:r>
      <w:proofErr w:type="spellStart"/>
      <w:r w:rsidRPr="0035499D">
        <w:rPr>
          <w:rFonts w:eastAsia="SimSun"/>
          <w:sz w:val="26"/>
          <w:szCs w:val="26"/>
        </w:rPr>
        <w:t>nông</w:t>
      </w:r>
      <w:proofErr w:type="spellEnd"/>
      <w:r w:rsidRPr="0035499D">
        <w:rPr>
          <w:rFonts w:eastAsia="SimSun"/>
          <w:sz w:val="26"/>
          <w:szCs w:val="26"/>
        </w:rPr>
        <w:t xml:space="preserve"> </w:t>
      </w:r>
      <w:proofErr w:type="spellStart"/>
      <w:r w:rsidRPr="0035499D">
        <w:rPr>
          <w:rFonts w:eastAsia="SimSun"/>
          <w:sz w:val="26"/>
          <w:szCs w:val="26"/>
        </w:rPr>
        <w:t>thôn</w:t>
      </w:r>
      <w:proofErr w:type="spellEnd"/>
      <w:r w:rsidRPr="0035499D">
        <w:rPr>
          <w:rFonts w:eastAsia="SimSun"/>
          <w:sz w:val="26"/>
          <w:szCs w:val="26"/>
        </w:rPr>
        <w:t xml:space="preserve">, </w:t>
      </w:r>
      <w:proofErr w:type="spellStart"/>
      <w:r w:rsidRPr="0035499D">
        <w:rPr>
          <w:rFonts w:eastAsia="SimSun"/>
          <w:sz w:val="26"/>
          <w:szCs w:val="26"/>
        </w:rPr>
        <w:t>miền</w:t>
      </w:r>
      <w:proofErr w:type="spellEnd"/>
      <w:r w:rsidRPr="0035499D">
        <w:rPr>
          <w:rFonts w:eastAsia="SimSun"/>
          <w:sz w:val="26"/>
          <w:szCs w:val="26"/>
        </w:rPr>
        <w:t xml:space="preserve"> </w:t>
      </w:r>
      <w:proofErr w:type="spellStart"/>
      <w:r w:rsidRPr="0035499D">
        <w:rPr>
          <w:rFonts w:eastAsia="SimSun"/>
          <w:sz w:val="26"/>
          <w:szCs w:val="26"/>
        </w:rPr>
        <w:t>núi</w:t>
      </w:r>
      <w:proofErr w:type="spellEnd"/>
      <w:r w:rsidRPr="0035499D">
        <w:rPr>
          <w:rFonts w:eastAsia="SimSun"/>
          <w:sz w:val="26"/>
          <w:szCs w:val="26"/>
        </w:rPr>
        <w:t xml:space="preserve">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rFonts w:eastAsia="SimSun"/>
          <w:sz w:val="26"/>
          <w:szCs w:val="26"/>
        </w:rPr>
        <w:t>mật</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phụ</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phân</w:t>
      </w:r>
      <w:proofErr w:type="spellEnd"/>
      <w:r w:rsidRPr="0035499D">
        <w:rPr>
          <w:rFonts w:eastAsia="SimSun"/>
          <w:sz w:val="26"/>
          <w:szCs w:val="26"/>
        </w:rPr>
        <w:t xml:space="preserve"> </w:t>
      </w:r>
      <w:proofErr w:type="spellStart"/>
      <w:r w:rsidRPr="0035499D">
        <w:rPr>
          <w:rFonts w:eastAsia="SimSun"/>
          <w:sz w:val="26"/>
          <w:szCs w:val="26"/>
        </w:rPr>
        <w:t>tán</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pacing w:val="-2"/>
          <w:sz w:val="26"/>
          <w:szCs w:val="26"/>
        </w:rPr>
        <w:t xml:space="preserve"> </w:t>
      </w:r>
      <w:proofErr w:type="spellStart"/>
      <w:r w:rsidRPr="0035499D">
        <w:rPr>
          <w:rFonts w:eastAsia="SimSun"/>
          <w:sz w:val="26"/>
          <w:szCs w:val="26"/>
        </w:rPr>
        <w:t>truyền</w:t>
      </w:r>
      <w:proofErr w:type="spellEnd"/>
      <w:r w:rsidRPr="0035499D">
        <w:rPr>
          <w:rFonts w:eastAsia="SimSun"/>
          <w:spacing w:val="2"/>
          <w:sz w:val="26"/>
          <w:szCs w:val="26"/>
        </w:rPr>
        <w:t xml:space="preserve"> </w:t>
      </w:r>
      <w:proofErr w:type="spellStart"/>
      <w:r w:rsidRPr="0035499D">
        <w:rPr>
          <w:rFonts w:eastAsia="SimSun"/>
          <w:sz w:val="26"/>
          <w:szCs w:val="26"/>
        </w:rPr>
        <w:t>tải</w:t>
      </w:r>
      <w:proofErr w:type="spellEnd"/>
      <w:r w:rsidRPr="0035499D">
        <w:rPr>
          <w:rFonts w:eastAsia="SimSun"/>
          <w:spacing w:val="1"/>
          <w:sz w:val="26"/>
          <w:szCs w:val="26"/>
        </w:rPr>
        <w:t xml:space="preserve"> </w:t>
      </w:r>
      <w:proofErr w:type="spellStart"/>
      <w:r w:rsidRPr="0035499D">
        <w:rPr>
          <w:rFonts w:eastAsia="SimSun"/>
          <w:sz w:val="26"/>
          <w:szCs w:val="26"/>
        </w:rPr>
        <w:t>lớn</w:t>
      </w:r>
      <w:proofErr w:type="spellEnd"/>
      <w:r w:rsidRPr="0035499D">
        <w:rPr>
          <w:rFonts w:eastAsia="SimSun"/>
          <w:sz w:val="26"/>
          <w:szCs w:val="26"/>
        </w:rPr>
        <w:t>,</w:t>
      </w:r>
      <w:r w:rsidRPr="0035499D">
        <w:rPr>
          <w:rFonts w:eastAsia="SimSun"/>
          <w:spacing w:val="-1"/>
          <w:sz w:val="26"/>
          <w:szCs w:val="26"/>
        </w:rPr>
        <w:t xml:space="preserve"> </w:t>
      </w:r>
      <w:proofErr w:type="spellStart"/>
      <w:r w:rsidRPr="0035499D">
        <w:rPr>
          <w:rFonts w:eastAsia="SimSun"/>
          <w:sz w:val="26"/>
          <w:szCs w:val="26"/>
        </w:rPr>
        <w:t>nằm</w:t>
      </w:r>
      <w:proofErr w:type="spellEnd"/>
      <w:r w:rsidRPr="0035499D">
        <w:rPr>
          <w:rFonts w:eastAsia="SimSun"/>
          <w:spacing w:val="-2"/>
          <w:sz w:val="26"/>
          <w:szCs w:val="26"/>
        </w:rPr>
        <w:t xml:space="preserve"> </w:t>
      </w:r>
      <w:proofErr w:type="spellStart"/>
      <w:r w:rsidRPr="0035499D">
        <w:rPr>
          <w:rFonts w:eastAsia="SimSun"/>
          <w:sz w:val="26"/>
          <w:szCs w:val="26"/>
        </w:rPr>
        <w:t>xa</w:t>
      </w:r>
      <w:proofErr w:type="spellEnd"/>
      <w:r w:rsidRPr="0035499D">
        <w:rPr>
          <w:rFonts w:eastAsia="SimSun"/>
          <w:spacing w:val="-1"/>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pacing w:val="-2"/>
          <w:sz w:val="26"/>
          <w:szCs w:val="26"/>
        </w:rPr>
        <w:t xml:space="preserve"> </w:t>
      </w:r>
      <w:proofErr w:type="spellStart"/>
      <w:r w:rsidRPr="0035499D">
        <w:rPr>
          <w:rFonts w:eastAsia="SimSun"/>
          <w:sz w:val="26"/>
          <w:szCs w:val="26"/>
        </w:rPr>
        <w:t>nguồn</w:t>
      </w:r>
      <w:proofErr w:type="spellEnd"/>
      <w:r w:rsidRPr="0035499D">
        <w:rPr>
          <w:rFonts w:eastAsia="SimSun"/>
          <w:sz w:val="26"/>
          <w:szCs w:val="26"/>
        </w:rPr>
        <w:t>.</w:t>
      </w:r>
    </w:p>
    <w:p w14:paraId="2AE5EDD8" w14:textId="77777777" w:rsidR="00457BF1" w:rsidRPr="0035499D" w:rsidRDefault="00457BF1" w:rsidP="002B2760">
      <w:pPr>
        <w:widowControl w:val="0"/>
        <w:numPr>
          <w:ilvl w:val="0"/>
          <w:numId w:val="109"/>
        </w:numPr>
        <w:tabs>
          <w:tab w:val="left" w:pos="1630"/>
        </w:tabs>
        <w:autoSpaceDE w:val="0"/>
        <w:autoSpaceDN w:val="0"/>
        <w:spacing w:before="142" w:after="200" w:line="312" w:lineRule="auto"/>
        <w:ind w:right="230"/>
        <w:jc w:val="both"/>
        <w:rPr>
          <w:rFonts w:eastAsia="SimSun"/>
          <w:sz w:val="26"/>
          <w:szCs w:val="26"/>
          <w:lang w:val="sv-SE"/>
        </w:rPr>
      </w:pPr>
      <w:proofErr w:type="spellStart"/>
      <w:r w:rsidRPr="0035499D">
        <w:rPr>
          <w:rFonts w:eastAsia="SimSun"/>
          <w:sz w:val="26"/>
          <w:szCs w:val="26"/>
        </w:rPr>
        <w:t>Cấp</w:t>
      </w:r>
      <w:proofErr w:type="spellEnd"/>
      <w:r w:rsidRPr="0035499D">
        <w:rPr>
          <w:rFonts w:eastAsia="SimSun"/>
          <w:spacing w:val="-2"/>
          <w:sz w:val="26"/>
          <w:szCs w:val="26"/>
        </w:rPr>
        <w:t xml:space="preserve"> </w:t>
      </w:r>
      <w:proofErr w:type="spellStart"/>
      <w:r w:rsidRPr="0035499D">
        <w:rPr>
          <w:rFonts w:eastAsia="SimSun"/>
          <w:sz w:val="26"/>
          <w:szCs w:val="26"/>
        </w:rPr>
        <w:t>điện</w:t>
      </w:r>
      <w:proofErr w:type="spellEnd"/>
      <w:r w:rsidRPr="0035499D">
        <w:rPr>
          <w:rFonts w:eastAsia="SimSun"/>
          <w:spacing w:val="-1"/>
          <w:sz w:val="26"/>
          <w:szCs w:val="26"/>
        </w:rPr>
        <w:t xml:space="preserve"> </w:t>
      </w:r>
      <w:proofErr w:type="spellStart"/>
      <w:r w:rsidRPr="0035499D">
        <w:rPr>
          <w:rFonts w:eastAsia="SimSun"/>
          <w:sz w:val="26"/>
          <w:szCs w:val="26"/>
        </w:rPr>
        <w:t>áp</w:t>
      </w:r>
      <w:proofErr w:type="spellEnd"/>
      <w:r w:rsidRPr="0035499D">
        <w:rPr>
          <w:rFonts w:eastAsia="SimSun"/>
          <w:spacing w:val="-2"/>
          <w:sz w:val="26"/>
          <w:szCs w:val="26"/>
        </w:rPr>
        <w:t xml:space="preserve"> </w:t>
      </w:r>
      <w:r w:rsidRPr="0035499D">
        <w:rPr>
          <w:rFonts w:eastAsia="SimSun"/>
          <w:sz w:val="26"/>
          <w:szCs w:val="26"/>
        </w:rPr>
        <w:t>6kV,</w:t>
      </w:r>
      <w:r w:rsidRPr="0035499D">
        <w:rPr>
          <w:rFonts w:eastAsia="SimSun"/>
          <w:spacing w:val="1"/>
          <w:sz w:val="26"/>
          <w:szCs w:val="26"/>
        </w:rPr>
        <w:t xml:space="preserve"> </w:t>
      </w:r>
      <w:r w:rsidRPr="0035499D">
        <w:rPr>
          <w:rFonts w:eastAsia="SimSun"/>
          <w:sz w:val="26"/>
          <w:szCs w:val="26"/>
        </w:rPr>
        <w:t>10kV,</w:t>
      </w:r>
      <w:r w:rsidRPr="0035499D">
        <w:rPr>
          <w:rFonts w:eastAsia="SimSun"/>
          <w:spacing w:val="-1"/>
          <w:sz w:val="26"/>
          <w:szCs w:val="26"/>
        </w:rPr>
        <w:t xml:space="preserve"> </w:t>
      </w:r>
      <w:r w:rsidRPr="0035499D">
        <w:rPr>
          <w:rFonts w:eastAsia="SimSun"/>
          <w:sz w:val="26"/>
          <w:szCs w:val="26"/>
        </w:rPr>
        <w:t xml:space="preserve">15kV </w:t>
      </w:r>
      <w:proofErr w:type="spellStart"/>
      <w:r w:rsidRPr="0035499D">
        <w:rPr>
          <w:rFonts w:eastAsia="SimSun"/>
          <w:sz w:val="26"/>
          <w:szCs w:val="26"/>
        </w:rPr>
        <w:t>hạn</w:t>
      </w:r>
      <w:proofErr w:type="spellEnd"/>
      <w:r w:rsidRPr="0035499D">
        <w:rPr>
          <w:rFonts w:eastAsia="SimSun"/>
          <w:spacing w:val="-1"/>
          <w:sz w:val="26"/>
          <w:szCs w:val="26"/>
        </w:rPr>
        <w:t xml:space="preserve"> </w:t>
      </w:r>
      <w:proofErr w:type="spellStart"/>
      <w:r w:rsidRPr="0035499D">
        <w:rPr>
          <w:rFonts w:eastAsia="SimSun"/>
          <w:sz w:val="26"/>
          <w:szCs w:val="26"/>
        </w:rPr>
        <w:t>chế</w:t>
      </w:r>
      <w:proofErr w:type="spellEnd"/>
      <w:r w:rsidRPr="0035499D">
        <w:rPr>
          <w:rFonts w:eastAsia="SimSun"/>
          <w:spacing w:val="-2"/>
          <w:sz w:val="26"/>
          <w:szCs w:val="26"/>
        </w:rPr>
        <w:t xml:space="preserve"> </w:t>
      </w:r>
      <w:proofErr w:type="spellStart"/>
      <w:r w:rsidRPr="0035499D">
        <w:rPr>
          <w:rFonts w:eastAsia="SimSun"/>
          <w:sz w:val="26"/>
          <w:szCs w:val="26"/>
        </w:rPr>
        <w:t>phát</w:t>
      </w:r>
      <w:proofErr w:type="spellEnd"/>
      <w:r w:rsidRPr="0035499D">
        <w:rPr>
          <w:rFonts w:eastAsia="SimSun"/>
          <w:spacing w:val="-1"/>
          <w:sz w:val="26"/>
          <w:szCs w:val="26"/>
        </w:rPr>
        <w:t xml:space="preserve"> </w:t>
      </w:r>
      <w:proofErr w:type="spellStart"/>
      <w:r w:rsidRPr="0035499D">
        <w:rPr>
          <w:rFonts w:eastAsia="SimSun"/>
          <w:sz w:val="26"/>
          <w:szCs w:val="26"/>
        </w:rPr>
        <w:t>triển</w:t>
      </w:r>
      <w:proofErr w:type="spellEnd"/>
      <w:r w:rsidRPr="0035499D">
        <w:rPr>
          <w:rFonts w:eastAsia="SimSun"/>
          <w:sz w:val="26"/>
          <w:szCs w:val="26"/>
        </w:rPr>
        <w:t>.</w:t>
      </w:r>
    </w:p>
    <w:p w14:paraId="51E244DE" w14:textId="77777777" w:rsidR="00457BF1" w:rsidRPr="0035499D" w:rsidRDefault="00457BF1" w:rsidP="002B2760">
      <w:pPr>
        <w:widowControl w:val="0"/>
        <w:numPr>
          <w:ilvl w:val="0"/>
          <w:numId w:val="110"/>
        </w:numPr>
        <w:tabs>
          <w:tab w:val="left" w:pos="1630"/>
        </w:tabs>
        <w:autoSpaceDE w:val="0"/>
        <w:autoSpaceDN w:val="0"/>
        <w:spacing w:before="142" w:after="200" w:line="312" w:lineRule="auto"/>
        <w:ind w:right="230"/>
        <w:jc w:val="both"/>
        <w:rPr>
          <w:rFonts w:eastAsia="SimSun"/>
          <w:sz w:val="26"/>
          <w:szCs w:val="26"/>
          <w:lang w:val="sv-SE"/>
        </w:rPr>
      </w:pPr>
      <w:r w:rsidRPr="0035499D">
        <w:rPr>
          <w:rFonts w:eastAsia="SimSun"/>
          <w:sz w:val="26"/>
          <w:szCs w:val="26"/>
          <w:lang w:val="sv-SE"/>
        </w:rPr>
        <w:t>Để đảm bảo phát triển lâu dài chọn cấp điện áp trung như sau:</w:t>
      </w:r>
    </w:p>
    <w:p w14:paraId="7078EAD6" w14:textId="03551BF9" w:rsidR="00457BF1" w:rsidRPr="0035499D" w:rsidRDefault="00457BF1" w:rsidP="002B2760">
      <w:pPr>
        <w:numPr>
          <w:ilvl w:val="0"/>
          <w:numId w:val="37"/>
        </w:numPr>
        <w:tabs>
          <w:tab w:val="left" w:pos="1134"/>
        </w:tabs>
        <w:spacing w:before="60" w:after="200" w:line="276" w:lineRule="auto"/>
        <w:ind w:left="1134" w:hanging="283"/>
        <w:jc w:val="both"/>
        <w:rPr>
          <w:rFonts w:eastAsia="SimSun"/>
          <w:sz w:val="26"/>
          <w:szCs w:val="26"/>
          <w:lang w:val="sv-SE"/>
        </w:rPr>
      </w:pPr>
      <w:r w:rsidRPr="0035499D">
        <w:rPr>
          <w:rFonts w:eastAsia="SimSun"/>
          <w:sz w:val="26"/>
          <w:szCs w:val="26"/>
          <w:lang w:val="sv-SE"/>
        </w:rPr>
        <w:t>Điệ</w:t>
      </w:r>
      <w:r w:rsidRPr="0035499D">
        <w:rPr>
          <w:rFonts w:eastAsia="SimSun"/>
          <w:sz w:val="26"/>
          <w:szCs w:val="26"/>
          <w:lang w:val="vi-VN"/>
        </w:rPr>
        <w:t>n</w:t>
      </w:r>
      <w:r w:rsidRPr="0035499D">
        <w:rPr>
          <w:rFonts w:eastAsia="SimSun"/>
          <w:sz w:val="26"/>
          <w:szCs w:val="26"/>
          <w:lang w:val="sv-SE"/>
        </w:rPr>
        <w:t xml:space="preserve"> </w:t>
      </w:r>
      <w:proofErr w:type="spellStart"/>
      <w:r w:rsidRPr="0035499D">
        <w:rPr>
          <w:rFonts w:eastAsia="SimSun"/>
          <w:sz w:val="26"/>
          <w:szCs w:val="26"/>
        </w:rPr>
        <w:t>áp</w:t>
      </w:r>
      <w:proofErr w:type="spellEnd"/>
      <w:r w:rsidRPr="0035499D">
        <w:rPr>
          <w:rFonts w:eastAsia="SimSun"/>
          <w:sz w:val="26"/>
          <w:szCs w:val="26"/>
          <w:lang w:val="sv-SE"/>
        </w:rPr>
        <w:t xml:space="preserve"> trung thế: 22kV đối với lưới trung thế 3 pha</w:t>
      </w:r>
      <w:r w:rsidR="00AB5715" w:rsidRPr="0035499D">
        <w:rPr>
          <w:rFonts w:eastAsia="SimSun"/>
          <w:sz w:val="26"/>
          <w:szCs w:val="26"/>
          <w:lang w:val="sv-SE"/>
        </w:rPr>
        <w:t>.</w:t>
      </w:r>
    </w:p>
    <w:p w14:paraId="69D60D0D"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
          <w:bCs/>
          <w:sz w:val="26"/>
        </w:rPr>
      </w:pPr>
      <w:bookmarkStart w:id="185" w:name="_Toc121323154"/>
      <w:bookmarkStart w:id="186" w:name="_Toc132448859"/>
      <w:proofErr w:type="spellStart"/>
      <w:r w:rsidRPr="0035499D">
        <w:rPr>
          <w:b/>
          <w:bCs/>
          <w:sz w:val="26"/>
        </w:rPr>
        <w:t>Kết</w:t>
      </w:r>
      <w:proofErr w:type="spellEnd"/>
      <w:r w:rsidRPr="0035499D">
        <w:rPr>
          <w:b/>
          <w:bCs/>
          <w:sz w:val="26"/>
        </w:rPr>
        <w:t xml:space="preserve"> </w:t>
      </w:r>
      <w:proofErr w:type="spellStart"/>
      <w:r w:rsidRPr="0035499D">
        <w:rPr>
          <w:b/>
          <w:bCs/>
          <w:sz w:val="26"/>
        </w:rPr>
        <w:t>cấu</w:t>
      </w:r>
      <w:proofErr w:type="spellEnd"/>
      <w:r w:rsidRPr="0035499D">
        <w:rPr>
          <w:b/>
          <w:bCs/>
          <w:sz w:val="26"/>
        </w:rPr>
        <w:t xml:space="preserve"> </w:t>
      </w:r>
      <w:proofErr w:type="spellStart"/>
      <w:r w:rsidRPr="0035499D">
        <w:rPr>
          <w:b/>
          <w:bCs/>
          <w:sz w:val="26"/>
        </w:rPr>
        <w:t>lưới</w:t>
      </w:r>
      <w:proofErr w:type="spellEnd"/>
      <w:r w:rsidRPr="0035499D">
        <w:rPr>
          <w:b/>
          <w:bCs/>
          <w:sz w:val="26"/>
        </w:rPr>
        <w:t xml:space="preserve"> </w:t>
      </w:r>
      <w:proofErr w:type="spellStart"/>
      <w:r w:rsidRPr="0035499D">
        <w:rPr>
          <w:b/>
          <w:bCs/>
          <w:sz w:val="26"/>
        </w:rPr>
        <w:t>điện</w:t>
      </w:r>
      <w:bookmarkEnd w:id="185"/>
      <w:bookmarkEnd w:id="186"/>
      <w:proofErr w:type="spellEnd"/>
    </w:p>
    <w:p w14:paraId="53BF888F" w14:textId="01DC055E" w:rsidR="00457BF1" w:rsidRPr="0035499D" w:rsidRDefault="00457BF1" w:rsidP="002B2760">
      <w:pPr>
        <w:numPr>
          <w:ilvl w:val="0"/>
          <w:numId w:val="37"/>
        </w:numPr>
        <w:tabs>
          <w:tab w:val="left" w:pos="1134"/>
        </w:tabs>
        <w:spacing w:before="60" w:after="200" w:line="276" w:lineRule="auto"/>
        <w:ind w:left="1134" w:hanging="283"/>
        <w:jc w:val="both"/>
        <w:rPr>
          <w:rFonts w:eastAsia="SimSun"/>
          <w:sz w:val="26"/>
          <w:szCs w:val="26"/>
        </w:rPr>
      </w:pP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đặc</w:t>
      </w:r>
      <w:proofErr w:type="spellEnd"/>
      <w:r w:rsidRPr="0035499D">
        <w:rPr>
          <w:rFonts w:eastAsia="SimSun"/>
          <w:sz w:val="26"/>
          <w:szCs w:val="26"/>
        </w:rPr>
        <w:t xml:space="preserve"> </w:t>
      </w: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của</w:t>
      </w:r>
      <w:proofErr w:type="spellEnd"/>
      <w:r w:rsidRPr="0035499D">
        <w:rPr>
          <w:rFonts w:eastAsia="SimSun"/>
          <w:sz w:val="26"/>
          <w:szCs w:val="26"/>
        </w:rPr>
        <w:t xml:space="preserve"> </w:t>
      </w:r>
      <w:proofErr w:type="spellStart"/>
      <w:r w:rsidRPr="0035499D">
        <w:rPr>
          <w:rFonts w:eastAsia="SimSun"/>
          <w:sz w:val="26"/>
          <w:szCs w:val="26"/>
        </w:rPr>
        <w:t>dự</w:t>
      </w:r>
      <w:proofErr w:type="spellEnd"/>
      <w:r w:rsidRPr="0035499D">
        <w:rPr>
          <w:rFonts w:eastAsia="SimSun"/>
          <w:sz w:val="26"/>
          <w:szCs w:val="26"/>
        </w:rPr>
        <w:t xml:space="preserve"> </w:t>
      </w:r>
      <w:proofErr w:type="spellStart"/>
      <w:r w:rsidRPr="0035499D">
        <w:rPr>
          <w:rFonts w:eastAsia="SimSun"/>
          <w:sz w:val="26"/>
          <w:szCs w:val="26"/>
        </w:rPr>
        <w:t>án</w:t>
      </w:r>
      <w:proofErr w:type="spellEnd"/>
      <w:r w:rsidRPr="0035499D">
        <w:rPr>
          <w:rFonts w:eastAsia="SimSun"/>
          <w:sz w:val="26"/>
          <w:szCs w:val="26"/>
        </w:rPr>
        <w:t xml:space="preserve"> </w:t>
      </w:r>
      <w:proofErr w:type="spellStart"/>
      <w:r w:rsidRPr="0035499D">
        <w:rPr>
          <w:rFonts w:eastAsia="SimSun"/>
          <w:sz w:val="26"/>
          <w:szCs w:val="26"/>
        </w:rPr>
        <w:t>phục</w:t>
      </w:r>
      <w:proofErr w:type="spellEnd"/>
      <w:r w:rsidRPr="0035499D">
        <w:rPr>
          <w:rFonts w:eastAsia="SimSun"/>
          <w:sz w:val="26"/>
          <w:szCs w:val="26"/>
        </w:rPr>
        <w:t xml:space="preserve"> </w:t>
      </w:r>
      <w:proofErr w:type="spellStart"/>
      <w:r w:rsidRPr="0035499D">
        <w:rPr>
          <w:rFonts w:eastAsia="SimSun"/>
          <w:sz w:val="26"/>
          <w:szCs w:val="26"/>
        </w:rPr>
        <w:t>vụ</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cho</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00AB5715" w:rsidRPr="0035499D">
        <w:rPr>
          <w:rFonts w:eastAsia="SimSun"/>
          <w:sz w:val="26"/>
          <w:szCs w:val="26"/>
        </w:rPr>
        <w:t>trung</w:t>
      </w:r>
      <w:proofErr w:type="spellEnd"/>
      <w:r w:rsidR="00AB5715" w:rsidRPr="0035499D">
        <w:rPr>
          <w:rFonts w:eastAsia="SimSun"/>
          <w:sz w:val="26"/>
          <w:szCs w:val="26"/>
        </w:rPr>
        <w:t xml:space="preserve"> </w:t>
      </w:r>
      <w:proofErr w:type="spellStart"/>
      <w:r w:rsidR="00AB5715" w:rsidRPr="0035499D">
        <w:rPr>
          <w:rFonts w:eastAsia="SimSun"/>
          <w:sz w:val="26"/>
          <w:szCs w:val="26"/>
        </w:rPr>
        <w:t>tâm</w:t>
      </w:r>
      <w:proofErr w:type="spellEnd"/>
      <w:r w:rsidR="00AB5715" w:rsidRPr="0035499D">
        <w:rPr>
          <w:rFonts w:eastAsia="SimSun"/>
          <w:sz w:val="26"/>
          <w:szCs w:val="26"/>
        </w:rPr>
        <w:t xml:space="preserve"> </w:t>
      </w:r>
      <w:proofErr w:type="spellStart"/>
      <w:r w:rsidR="00AB5715" w:rsidRPr="0035499D">
        <w:rPr>
          <w:rFonts w:eastAsia="SimSun"/>
          <w:sz w:val="26"/>
          <w:szCs w:val="26"/>
        </w:rPr>
        <w:t>tập</w:t>
      </w:r>
      <w:proofErr w:type="spellEnd"/>
      <w:r w:rsidR="00AB5715" w:rsidRPr="0035499D">
        <w:rPr>
          <w:rFonts w:eastAsia="SimSun"/>
          <w:sz w:val="26"/>
          <w:szCs w:val="26"/>
        </w:rPr>
        <w:t xml:space="preserve"> </w:t>
      </w:r>
      <w:proofErr w:type="spellStart"/>
      <w:r w:rsidR="00AB5715" w:rsidRPr="0035499D">
        <w:rPr>
          <w:rFonts w:eastAsia="SimSun"/>
          <w:sz w:val="26"/>
          <w:szCs w:val="26"/>
        </w:rPr>
        <w:t>trung</w:t>
      </w:r>
      <w:proofErr w:type="spellEnd"/>
      <w:r w:rsidR="00AB5715" w:rsidRPr="0035499D">
        <w:rPr>
          <w:sz w:val="26"/>
          <w:szCs w:val="26"/>
          <w:lang w:eastAsia="ar-SA"/>
        </w:rPr>
        <w:t xml:space="preserve"> </w:t>
      </w:r>
      <w:proofErr w:type="spellStart"/>
      <w:r w:rsidR="00AB5715" w:rsidRPr="0035499D">
        <w:rPr>
          <w:sz w:val="26"/>
          <w:szCs w:val="26"/>
          <w:lang w:eastAsia="ar-SA"/>
        </w:rPr>
        <w:t>sản</w:t>
      </w:r>
      <w:proofErr w:type="spellEnd"/>
      <w:r w:rsidR="00AB5715" w:rsidRPr="0035499D">
        <w:rPr>
          <w:sz w:val="26"/>
          <w:szCs w:val="26"/>
          <w:lang w:eastAsia="ar-SA"/>
        </w:rPr>
        <w:t xml:space="preserve"> </w:t>
      </w:r>
      <w:proofErr w:type="spellStart"/>
      <w:r w:rsidR="00AB5715" w:rsidRPr="0035499D">
        <w:rPr>
          <w:sz w:val="26"/>
          <w:szCs w:val="26"/>
          <w:lang w:eastAsia="ar-SA"/>
        </w:rPr>
        <w:t>xuất</w:t>
      </w:r>
      <w:proofErr w:type="spellEnd"/>
      <w:r w:rsidR="00AB5715" w:rsidRPr="0035499D">
        <w:rPr>
          <w:sz w:val="26"/>
          <w:szCs w:val="26"/>
          <w:lang w:eastAsia="ar-SA"/>
        </w:rPr>
        <w:t xml:space="preserve"> </w:t>
      </w:r>
      <w:proofErr w:type="spellStart"/>
      <w:r w:rsidR="00AB5715" w:rsidRPr="0035499D">
        <w:rPr>
          <w:sz w:val="26"/>
          <w:szCs w:val="26"/>
          <w:lang w:eastAsia="ar-SA"/>
        </w:rPr>
        <w:t>và</w:t>
      </w:r>
      <w:proofErr w:type="spellEnd"/>
      <w:r w:rsidR="00AB5715" w:rsidRPr="0035499D">
        <w:rPr>
          <w:sz w:val="26"/>
          <w:szCs w:val="26"/>
          <w:lang w:eastAsia="ar-SA"/>
        </w:rPr>
        <w:t xml:space="preserve"> </w:t>
      </w:r>
      <w:proofErr w:type="spellStart"/>
      <w:r w:rsidR="00AB5715" w:rsidRPr="0035499D">
        <w:rPr>
          <w:sz w:val="26"/>
          <w:szCs w:val="26"/>
          <w:lang w:eastAsia="ar-SA"/>
        </w:rPr>
        <w:t>phục</w:t>
      </w:r>
      <w:proofErr w:type="spellEnd"/>
      <w:r w:rsidR="00AB5715" w:rsidRPr="0035499D">
        <w:rPr>
          <w:sz w:val="26"/>
          <w:szCs w:val="26"/>
          <w:lang w:eastAsia="ar-SA"/>
        </w:rPr>
        <w:t xml:space="preserve"> </w:t>
      </w:r>
      <w:proofErr w:type="spellStart"/>
      <w:r w:rsidR="00AB5715" w:rsidRPr="0035499D">
        <w:rPr>
          <w:sz w:val="26"/>
          <w:szCs w:val="26"/>
          <w:lang w:eastAsia="ar-SA"/>
        </w:rPr>
        <w:t>vụ</w:t>
      </w:r>
      <w:proofErr w:type="spellEnd"/>
      <w:r w:rsidR="00AB5715" w:rsidRPr="0035499D">
        <w:rPr>
          <w:sz w:val="26"/>
          <w:szCs w:val="26"/>
          <w:lang w:eastAsia="ar-SA"/>
        </w:rPr>
        <w:t xml:space="preserve"> </w:t>
      </w:r>
      <w:proofErr w:type="spellStart"/>
      <w:r w:rsidR="00AB5715" w:rsidRPr="0035499D">
        <w:rPr>
          <w:sz w:val="26"/>
          <w:szCs w:val="26"/>
          <w:lang w:eastAsia="ar-SA"/>
        </w:rPr>
        <w:t>mục</w:t>
      </w:r>
      <w:proofErr w:type="spellEnd"/>
      <w:r w:rsidR="00AB5715" w:rsidRPr="0035499D">
        <w:rPr>
          <w:sz w:val="26"/>
          <w:szCs w:val="26"/>
          <w:lang w:eastAsia="ar-SA"/>
        </w:rPr>
        <w:t xml:space="preserve"> </w:t>
      </w:r>
      <w:proofErr w:type="spellStart"/>
      <w:r w:rsidR="00AB5715" w:rsidRPr="0035499D">
        <w:rPr>
          <w:sz w:val="26"/>
          <w:szCs w:val="26"/>
          <w:lang w:eastAsia="ar-SA"/>
        </w:rPr>
        <w:t>đích</w:t>
      </w:r>
      <w:proofErr w:type="spellEnd"/>
      <w:r w:rsidR="00AB5715" w:rsidRPr="0035499D">
        <w:rPr>
          <w:sz w:val="26"/>
          <w:szCs w:val="26"/>
          <w:lang w:eastAsia="ar-SA"/>
        </w:rPr>
        <w:t xml:space="preserve"> </w:t>
      </w:r>
      <w:proofErr w:type="spellStart"/>
      <w:r w:rsidR="00AB5715" w:rsidRPr="0035499D">
        <w:rPr>
          <w:sz w:val="26"/>
          <w:szCs w:val="26"/>
          <w:lang w:eastAsia="ar-SA"/>
        </w:rPr>
        <w:t>sinh</w:t>
      </w:r>
      <w:proofErr w:type="spellEnd"/>
      <w:r w:rsidR="00AB5715" w:rsidRPr="0035499D">
        <w:rPr>
          <w:sz w:val="26"/>
          <w:szCs w:val="26"/>
          <w:lang w:eastAsia="ar-SA"/>
        </w:rPr>
        <w:t xml:space="preserve"> </w:t>
      </w:r>
      <w:proofErr w:type="spellStart"/>
      <w:r w:rsidR="00AB5715" w:rsidRPr="0035499D">
        <w:rPr>
          <w:sz w:val="26"/>
          <w:szCs w:val="26"/>
          <w:lang w:eastAsia="ar-SA"/>
        </w:rPr>
        <w:t>hoạt</w:t>
      </w:r>
      <w:proofErr w:type="spellEnd"/>
      <w:r w:rsidR="00AB5715" w:rsidRPr="0035499D">
        <w:rPr>
          <w:rFonts w:eastAsia="SimSun"/>
          <w:sz w:val="26"/>
          <w:szCs w:val="26"/>
        </w:rPr>
        <w:t xml:space="preserve"> </w:t>
      </w:r>
      <w:proofErr w:type="spellStart"/>
      <w:r w:rsidRPr="0035499D">
        <w:rPr>
          <w:rFonts w:eastAsia="SimSun"/>
          <w:sz w:val="26"/>
          <w:szCs w:val="26"/>
        </w:rPr>
        <w:t>hộ</w:t>
      </w:r>
      <w:proofErr w:type="spellEnd"/>
      <w:r w:rsidRPr="0035499D">
        <w:rPr>
          <w:rFonts w:eastAsia="SimSun"/>
          <w:sz w:val="26"/>
          <w:szCs w:val="26"/>
        </w:rPr>
        <w:t xml:space="preserve"> </w:t>
      </w:r>
      <w:proofErr w:type="spellStart"/>
      <w:r w:rsidRPr="0035499D">
        <w:rPr>
          <w:rFonts w:eastAsia="SimSun"/>
          <w:sz w:val="26"/>
          <w:szCs w:val="26"/>
        </w:rPr>
        <w:t>dân</w:t>
      </w:r>
      <w:proofErr w:type="spellEnd"/>
      <w:r w:rsidRPr="0035499D">
        <w:rPr>
          <w:rFonts w:eastAsia="SimSun"/>
          <w:sz w:val="26"/>
          <w:szCs w:val="26"/>
        </w:rPr>
        <w:t xml:space="preserve"> </w:t>
      </w:r>
      <w:proofErr w:type="spellStart"/>
      <w:r w:rsidR="00AB5715" w:rsidRPr="0035499D">
        <w:rPr>
          <w:rFonts w:eastAsia="SimSun"/>
          <w:sz w:val="26"/>
          <w:szCs w:val="26"/>
        </w:rPr>
        <w:t>trong</w:t>
      </w:r>
      <w:proofErr w:type="spellEnd"/>
      <w:r w:rsidR="00AB5715" w:rsidRPr="0035499D">
        <w:rPr>
          <w:rFonts w:eastAsia="SimSun"/>
          <w:sz w:val="26"/>
          <w:szCs w:val="26"/>
        </w:rPr>
        <w:t xml:space="preserve"> </w:t>
      </w:r>
      <w:proofErr w:type="spellStart"/>
      <w:r w:rsidRPr="0035499D">
        <w:rPr>
          <w:rFonts w:eastAsia="SimSun"/>
          <w:sz w:val="26"/>
          <w:szCs w:val="26"/>
        </w:rPr>
        <w:t>khu</w:t>
      </w:r>
      <w:proofErr w:type="spellEnd"/>
      <w:r w:rsidRPr="0035499D">
        <w:rPr>
          <w:rFonts w:eastAsia="SimSun"/>
          <w:sz w:val="26"/>
          <w:szCs w:val="26"/>
        </w:rPr>
        <w:t xml:space="preserve"> </w:t>
      </w:r>
      <w:proofErr w:type="spellStart"/>
      <w:r w:rsidRPr="0035499D">
        <w:rPr>
          <w:rFonts w:eastAsia="SimSun"/>
          <w:sz w:val="26"/>
          <w:szCs w:val="26"/>
        </w:rPr>
        <w:t>vực</w:t>
      </w:r>
      <w:proofErr w:type="spellEnd"/>
      <w:r w:rsidRPr="0035499D">
        <w:rPr>
          <w:rFonts w:eastAsia="SimSun"/>
          <w:sz w:val="26"/>
          <w:szCs w:val="26"/>
        </w:rPr>
        <w:t xml:space="preserve">. Do </w:t>
      </w:r>
      <w:proofErr w:type="spellStart"/>
      <w:r w:rsidRPr="0035499D">
        <w:rPr>
          <w:rFonts w:eastAsia="SimSun"/>
          <w:sz w:val="26"/>
          <w:szCs w:val="26"/>
        </w:rPr>
        <w:t>vậy</w:t>
      </w:r>
      <w:proofErr w:type="spellEnd"/>
      <w:r w:rsidRPr="0035499D">
        <w:rPr>
          <w:rFonts w:eastAsia="SimSun"/>
          <w:sz w:val="26"/>
          <w:szCs w:val="26"/>
        </w:rPr>
        <w:t xml:space="preserve">, </w:t>
      </w:r>
      <w:proofErr w:type="spellStart"/>
      <w:r w:rsidRPr="0035499D">
        <w:rPr>
          <w:rFonts w:eastAsia="SimSun"/>
          <w:sz w:val="26"/>
          <w:szCs w:val="26"/>
        </w:rPr>
        <w:t>phạm</w:t>
      </w:r>
      <w:proofErr w:type="spellEnd"/>
      <w:r w:rsidRPr="0035499D">
        <w:rPr>
          <w:rFonts w:eastAsia="SimSun"/>
          <w:sz w:val="26"/>
          <w:szCs w:val="26"/>
        </w:rPr>
        <w:t xml:space="preserve"> vi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là</w:t>
      </w:r>
      <w:proofErr w:type="spellEnd"/>
      <w:r w:rsidRPr="0035499D">
        <w:rPr>
          <w:rFonts w:eastAsia="SimSun"/>
          <w:sz w:val="26"/>
          <w:szCs w:val="26"/>
        </w:rPr>
        <w:t xml:space="preserve">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biến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công</w:t>
      </w:r>
      <w:proofErr w:type="spellEnd"/>
      <w:r w:rsidRPr="0035499D">
        <w:rPr>
          <w:rFonts w:eastAsia="SimSun"/>
          <w:sz w:val="26"/>
          <w:szCs w:val="26"/>
        </w:rPr>
        <w:t xml:space="preserve"> </w:t>
      </w:r>
      <w:proofErr w:type="spellStart"/>
      <w:r w:rsidRPr="0035499D">
        <w:rPr>
          <w:rFonts w:eastAsia="SimSun"/>
          <w:sz w:val="26"/>
          <w:szCs w:val="26"/>
        </w:rPr>
        <w:t>suất</w:t>
      </w:r>
      <w:proofErr w:type="spellEnd"/>
      <w:r w:rsidRPr="0035499D">
        <w:rPr>
          <w:rFonts w:eastAsia="SimSun"/>
          <w:sz w:val="26"/>
          <w:szCs w:val="26"/>
        </w:rPr>
        <w:t xml:space="preserve"> </w:t>
      </w:r>
      <w:proofErr w:type="spellStart"/>
      <w:r w:rsidRPr="0035499D">
        <w:rPr>
          <w:rFonts w:eastAsia="SimSun"/>
          <w:sz w:val="26"/>
          <w:szCs w:val="26"/>
        </w:rPr>
        <w:t>tương</w:t>
      </w:r>
      <w:proofErr w:type="spellEnd"/>
      <w:r w:rsidRPr="0035499D">
        <w:rPr>
          <w:rFonts w:eastAsia="SimSun"/>
          <w:sz w:val="26"/>
          <w:szCs w:val="26"/>
        </w:rPr>
        <w:t xml:space="preserve"> </w:t>
      </w:r>
      <w:proofErr w:type="spellStart"/>
      <w:r w:rsidRPr="0035499D">
        <w:rPr>
          <w:rFonts w:eastAsia="SimSun"/>
          <w:sz w:val="26"/>
          <w:szCs w:val="26"/>
        </w:rPr>
        <w:t>đối</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sơ</w:t>
      </w:r>
      <w:proofErr w:type="spellEnd"/>
      <w:r w:rsidRPr="0035499D">
        <w:rPr>
          <w:rFonts w:eastAsia="SimSun"/>
          <w:sz w:val="26"/>
          <w:szCs w:val="26"/>
        </w:rPr>
        <w:t xml:space="preserve"> </w:t>
      </w:r>
      <w:proofErr w:type="spellStart"/>
      <w:r w:rsidRPr="0035499D">
        <w:rPr>
          <w:rFonts w:eastAsia="SimSun"/>
          <w:sz w:val="26"/>
          <w:szCs w:val="26"/>
        </w:rPr>
        <w:t>đồ</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dạng</w:t>
      </w:r>
      <w:proofErr w:type="spellEnd"/>
      <w:r w:rsidRPr="0035499D">
        <w:rPr>
          <w:rFonts w:eastAsia="SimSun"/>
          <w:sz w:val="26"/>
          <w:szCs w:val="26"/>
        </w:rPr>
        <w:t xml:space="preserve"> </w:t>
      </w:r>
      <w:proofErr w:type="spellStart"/>
      <w:r w:rsidRPr="0035499D">
        <w:rPr>
          <w:rFonts w:eastAsia="SimSun"/>
          <w:sz w:val="26"/>
          <w:szCs w:val="26"/>
        </w:rPr>
        <w:t>hình</w:t>
      </w:r>
      <w:proofErr w:type="spellEnd"/>
      <w:r w:rsidRPr="0035499D">
        <w:rPr>
          <w:rFonts w:eastAsia="SimSun"/>
          <w:sz w:val="26"/>
          <w:szCs w:val="26"/>
        </w:rPr>
        <w:t xml:space="preserve"> </w:t>
      </w:r>
      <w:proofErr w:type="spellStart"/>
      <w:r w:rsidRPr="0035499D">
        <w:rPr>
          <w:rFonts w:eastAsia="SimSun"/>
          <w:sz w:val="26"/>
          <w:szCs w:val="26"/>
        </w:rPr>
        <w:t>tia</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cụm</w:t>
      </w:r>
      <w:proofErr w:type="spellEnd"/>
      <w:r w:rsidRPr="0035499D">
        <w:rPr>
          <w:rFonts w:eastAsia="SimSun"/>
          <w:sz w:val="26"/>
          <w:szCs w:val="26"/>
        </w:rPr>
        <w:t xml:space="preserve"> </w:t>
      </w:r>
      <w:proofErr w:type="spellStart"/>
      <w:r w:rsidRPr="0035499D">
        <w:rPr>
          <w:rFonts w:eastAsia="SimSun"/>
          <w:sz w:val="26"/>
          <w:szCs w:val="26"/>
        </w:rPr>
        <w:t>phụ</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nhỏ</w:t>
      </w:r>
      <w:proofErr w:type="spellEnd"/>
      <w:r w:rsidRPr="0035499D">
        <w:rPr>
          <w:rFonts w:eastAsia="SimSun"/>
          <w:sz w:val="26"/>
          <w:szCs w:val="26"/>
        </w:rPr>
        <w:t xml:space="preserve">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hợp</w:t>
      </w:r>
      <w:proofErr w:type="spellEnd"/>
      <w:r w:rsidRPr="0035499D">
        <w:rPr>
          <w:rFonts w:eastAsia="SimSun"/>
          <w:sz w:val="26"/>
          <w:szCs w:val="26"/>
        </w:rPr>
        <w:t xml:space="preserve"> </w:t>
      </w:r>
      <w:proofErr w:type="spellStart"/>
      <w:r w:rsidRPr="0035499D">
        <w:rPr>
          <w:rFonts w:eastAsia="SimSun"/>
          <w:sz w:val="26"/>
          <w:szCs w:val="26"/>
        </w:rPr>
        <w:t>sơ</w:t>
      </w:r>
      <w:proofErr w:type="spellEnd"/>
      <w:r w:rsidRPr="0035499D">
        <w:rPr>
          <w:rFonts w:eastAsia="SimSun"/>
          <w:sz w:val="26"/>
          <w:szCs w:val="26"/>
        </w:rPr>
        <w:t xml:space="preserve"> </w:t>
      </w:r>
      <w:proofErr w:type="spellStart"/>
      <w:r w:rsidRPr="0035499D">
        <w:rPr>
          <w:rFonts w:eastAsia="SimSun"/>
          <w:sz w:val="26"/>
          <w:szCs w:val="26"/>
        </w:rPr>
        <w:t>đồ</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w:t>
      </w:r>
      <w:proofErr w:type="spellStart"/>
      <w:r w:rsidRPr="0035499D">
        <w:rPr>
          <w:rFonts w:eastAsia="SimSun"/>
          <w:sz w:val="26"/>
          <w:szCs w:val="26"/>
        </w:rPr>
        <w:t>vòng</w:t>
      </w:r>
      <w:proofErr w:type="spellEnd"/>
      <w:r w:rsidRPr="0035499D">
        <w:rPr>
          <w:rFonts w:eastAsia="SimSun"/>
          <w:sz w:val="26"/>
          <w:szCs w:val="26"/>
        </w:rPr>
        <w:t xml:space="preserve"> </w:t>
      </w:r>
      <w:proofErr w:type="spellStart"/>
      <w:r w:rsidRPr="0035499D">
        <w:rPr>
          <w:rFonts w:eastAsia="SimSun"/>
          <w:sz w:val="26"/>
          <w:szCs w:val="26"/>
        </w:rPr>
        <w:t>vận</w:t>
      </w:r>
      <w:proofErr w:type="spellEnd"/>
      <w:r w:rsidRPr="0035499D">
        <w:rPr>
          <w:rFonts w:eastAsia="SimSun"/>
          <w:sz w:val="26"/>
          <w:szCs w:val="26"/>
        </w:rPr>
        <w:t xml:space="preserve"> </w:t>
      </w:r>
      <w:proofErr w:type="spellStart"/>
      <w:r w:rsidRPr="0035499D">
        <w:rPr>
          <w:rFonts w:eastAsia="SimSun"/>
          <w:sz w:val="26"/>
          <w:szCs w:val="26"/>
        </w:rPr>
        <w:t>hành</w:t>
      </w:r>
      <w:proofErr w:type="spellEnd"/>
      <w:r w:rsidRPr="0035499D">
        <w:rPr>
          <w:rFonts w:eastAsia="SimSun"/>
          <w:sz w:val="26"/>
          <w:szCs w:val="26"/>
        </w:rPr>
        <w:t xml:space="preserve"> </w:t>
      </w:r>
      <w:proofErr w:type="spellStart"/>
      <w:r w:rsidRPr="0035499D">
        <w:rPr>
          <w:rFonts w:eastAsia="SimSun"/>
          <w:sz w:val="26"/>
          <w:szCs w:val="26"/>
        </w:rPr>
        <w:t>hở</w:t>
      </w:r>
      <w:proofErr w:type="spellEnd"/>
      <w:r w:rsidRPr="0035499D">
        <w:rPr>
          <w:rFonts w:eastAsia="SimSun"/>
          <w:sz w:val="26"/>
          <w:szCs w:val="26"/>
        </w:rPr>
        <w:t xml:space="preserve">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đảm</w:t>
      </w:r>
      <w:proofErr w:type="spellEnd"/>
      <w:r w:rsidRPr="0035499D">
        <w:rPr>
          <w:rFonts w:eastAsia="SimSun"/>
          <w:sz w:val="26"/>
          <w:szCs w:val="26"/>
        </w:rPr>
        <w:t xml:space="preserve"> </w:t>
      </w:r>
      <w:proofErr w:type="spellStart"/>
      <w:r w:rsidRPr="0035499D">
        <w:rPr>
          <w:rFonts w:eastAsia="SimSun"/>
          <w:sz w:val="26"/>
          <w:szCs w:val="26"/>
        </w:rPr>
        <w:t>bảo</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an </w:t>
      </w:r>
      <w:proofErr w:type="spellStart"/>
      <w:r w:rsidRPr="0035499D">
        <w:rPr>
          <w:rFonts w:eastAsia="SimSun"/>
          <w:sz w:val="26"/>
          <w:szCs w:val="26"/>
        </w:rPr>
        <w:t>toàn</w:t>
      </w:r>
      <w:proofErr w:type="spellEnd"/>
      <w:r w:rsidRPr="0035499D">
        <w:rPr>
          <w:rFonts w:eastAsia="SimSun"/>
          <w:sz w:val="26"/>
          <w:szCs w:val="26"/>
        </w:rPr>
        <w:t xml:space="preserve"> </w:t>
      </w:r>
      <w:proofErr w:type="spellStart"/>
      <w:r w:rsidRPr="0035499D">
        <w:rPr>
          <w:rFonts w:eastAsia="SimSun"/>
          <w:sz w:val="26"/>
          <w:szCs w:val="26"/>
        </w:rPr>
        <w:t>cung</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trên</w:t>
      </w:r>
      <w:proofErr w:type="spellEnd"/>
      <w:r w:rsidRPr="0035499D">
        <w:rPr>
          <w:rFonts w:eastAsia="SimSun"/>
          <w:sz w:val="26"/>
          <w:szCs w:val="26"/>
        </w:rPr>
        <w:t xml:space="preserve"> </w:t>
      </w:r>
      <w:proofErr w:type="spellStart"/>
      <w:r w:rsidRPr="0035499D">
        <w:rPr>
          <w:rFonts w:eastAsia="SimSun"/>
          <w:sz w:val="26"/>
          <w:szCs w:val="26"/>
        </w:rPr>
        <w:t>diện</w:t>
      </w:r>
      <w:proofErr w:type="spellEnd"/>
      <w:r w:rsidRPr="0035499D">
        <w:rPr>
          <w:rFonts w:eastAsia="SimSun"/>
          <w:sz w:val="26"/>
          <w:szCs w:val="26"/>
        </w:rPr>
        <w:t xml:space="preserve"> </w:t>
      </w:r>
      <w:proofErr w:type="spellStart"/>
      <w:r w:rsidRPr="0035499D">
        <w:rPr>
          <w:rFonts w:eastAsia="SimSun"/>
          <w:sz w:val="26"/>
          <w:szCs w:val="26"/>
        </w:rPr>
        <w:t>rộng</w:t>
      </w:r>
      <w:proofErr w:type="spellEnd"/>
      <w:r w:rsidRPr="0035499D">
        <w:rPr>
          <w:rFonts w:eastAsia="SimSun"/>
          <w:sz w:val="26"/>
          <w:szCs w:val="26"/>
        </w:rPr>
        <w:t>.</w:t>
      </w:r>
    </w:p>
    <w:p w14:paraId="75E6B1CF" w14:textId="77777777" w:rsidR="00457BF1" w:rsidRPr="0035499D" w:rsidRDefault="00457BF1" w:rsidP="002B2760">
      <w:pPr>
        <w:widowControl w:val="0"/>
        <w:numPr>
          <w:ilvl w:val="0"/>
          <w:numId w:val="38"/>
        </w:numPr>
        <w:spacing w:before="60" w:after="60" w:line="276" w:lineRule="auto"/>
        <w:jc w:val="both"/>
        <w:rPr>
          <w:rFonts w:eastAsia="SimSun"/>
          <w:sz w:val="26"/>
          <w:szCs w:val="26"/>
          <w:lang w:val="pt-BR"/>
        </w:rPr>
      </w:pPr>
      <w:r w:rsidRPr="0035499D">
        <w:rPr>
          <w:rFonts w:eastAsia="SimSun"/>
          <w:sz w:val="26"/>
          <w:szCs w:val="26"/>
          <w:lang w:val="pt-BR"/>
        </w:rPr>
        <w:lastRenderedPageBreak/>
        <w:t>Các tuyến đường dây thiết kế là đường dây trên không.</w:t>
      </w:r>
    </w:p>
    <w:p w14:paraId="2E404690" w14:textId="7FF97338" w:rsidR="00457BF1" w:rsidRPr="0035499D" w:rsidRDefault="00457BF1" w:rsidP="002B2760">
      <w:pPr>
        <w:numPr>
          <w:ilvl w:val="0"/>
          <w:numId w:val="38"/>
        </w:numPr>
        <w:spacing w:after="200" w:line="276" w:lineRule="auto"/>
        <w:jc w:val="both"/>
        <w:rPr>
          <w:sz w:val="26"/>
          <w:szCs w:val="26"/>
        </w:rPr>
      </w:pPr>
      <w:bookmarkStart w:id="187" w:name="_Toc132448860"/>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cấu</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03 </w:t>
      </w:r>
      <w:proofErr w:type="spellStart"/>
      <w:r w:rsidRPr="0035499D">
        <w:rPr>
          <w:sz w:val="26"/>
          <w:szCs w:val="26"/>
        </w:rPr>
        <w:t>pha</w:t>
      </w:r>
      <w:proofErr w:type="spellEnd"/>
      <w:r w:rsidRPr="0035499D">
        <w:rPr>
          <w:sz w:val="26"/>
          <w:szCs w:val="26"/>
        </w:rPr>
        <w:t xml:space="preserve"> 04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trực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w:t>
      </w:r>
    </w:p>
    <w:p w14:paraId="72DFDF98"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Cs/>
          <w:i/>
          <w:sz w:val="26"/>
        </w:rPr>
      </w:pP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dẫn</w:t>
      </w:r>
      <w:proofErr w:type="spellEnd"/>
      <w:r w:rsidRPr="0035499D">
        <w:rPr>
          <w:b/>
          <w:bCs/>
          <w:sz w:val="26"/>
          <w:szCs w:val="26"/>
        </w:rPr>
        <w:t xml:space="preserve"> </w:t>
      </w:r>
      <w:proofErr w:type="spellStart"/>
      <w:r w:rsidRPr="0035499D">
        <w:rPr>
          <w:b/>
          <w:bCs/>
          <w:sz w:val="26"/>
          <w:szCs w:val="26"/>
        </w:rPr>
        <w:t>điện</w:t>
      </w:r>
      <w:bookmarkEnd w:id="187"/>
      <w:proofErr w:type="spellEnd"/>
    </w:p>
    <w:p w14:paraId="1191CFE5" w14:textId="77777777" w:rsidR="00457BF1" w:rsidRPr="0035499D" w:rsidRDefault="00457BF1" w:rsidP="00457BF1">
      <w:pPr>
        <w:tabs>
          <w:tab w:val="left" w:pos="1134"/>
        </w:tabs>
        <w:spacing w:before="60" w:line="276" w:lineRule="auto"/>
        <w:ind w:left="1134"/>
        <w:jc w:val="both"/>
        <w:rPr>
          <w:rFonts w:eastAsia="SimSun"/>
          <w:sz w:val="26"/>
          <w:szCs w:val="26"/>
          <w:lang w:val="fr-FR"/>
        </w:rPr>
      </w:pPr>
      <w:r w:rsidRPr="0035499D">
        <w:rPr>
          <w:rFonts w:eastAsia="SimSun"/>
          <w:sz w:val="26"/>
          <w:szCs w:val="26"/>
          <w:lang w:val="fr-FR"/>
        </w:rPr>
        <w:tab/>
      </w:r>
      <w:proofErr w:type="spellStart"/>
      <w:r w:rsidRPr="0035499D">
        <w:rPr>
          <w:rFonts w:eastAsia="SimSun"/>
          <w:sz w:val="26"/>
          <w:szCs w:val="26"/>
          <w:lang w:val="fr-FR"/>
        </w:rPr>
        <w:t>Tiết</w:t>
      </w:r>
      <w:proofErr w:type="spellEnd"/>
      <w:r w:rsidRPr="0035499D">
        <w:rPr>
          <w:rFonts w:eastAsia="SimSun"/>
          <w:sz w:val="26"/>
          <w:szCs w:val="26"/>
          <w:lang w:val="fr-FR"/>
        </w:rPr>
        <w:t xml:space="preserve"> </w:t>
      </w:r>
      <w:proofErr w:type="spellStart"/>
      <w:r w:rsidRPr="0035499D">
        <w:rPr>
          <w:rFonts w:eastAsia="SimSun"/>
          <w:sz w:val="26"/>
          <w:szCs w:val="26"/>
          <w:lang w:val="fr-FR"/>
        </w:rPr>
        <w:t>diện</w:t>
      </w:r>
      <w:proofErr w:type="spellEnd"/>
      <w:r w:rsidRPr="0035499D">
        <w:rPr>
          <w:rFonts w:eastAsia="SimSun"/>
          <w:sz w:val="26"/>
          <w:szCs w:val="26"/>
          <w:lang w:val="fr-FR"/>
        </w:rPr>
        <w:t xml:space="preserve"> </w:t>
      </w:r>
      <w:proofErr w:type="spellStart"/>
      <w:r w:rsidRPr="0035499D">
        <w:rPr>
          <w:rFonts w:eastAsia="SimSun"/>
          <w:sz w:val="26"/>
          <w:szCs w:val="26"/>
          <w:lang w:val="fr-FR"/>
        </w:rPr>
        <w:t>dây</w:t>
      </w:r>
      <w:proofErr w:type="spellEnd"/>
      <w:r w:rsidRPr="0035499D">
        <w:rPr>
          <w:rFonts w:eastAsia="SimSun"/>
          <w:sz w:val="26"/>
          <w:szCs w:val="26"/>
          <w:lang w:val="fr-FR"/>
        </w:rPr>
        <w:t xml:space="preserve"> </w:t>
      </w:r>
      <w:proofErr w:type="spellStart"/>
      <w:r w:rsidRPr="0035499D">
        <w:rPr>
          <w:rFonts w:eastAsia="SimSun"/>
          <w:sz w:val="26"/>
          <w:szCs w:val="26"/>
          <w:lang w:val="fr-FR"/>
        </w:rPr>
        <w:t>dẫn</w:t>
      </w:r>
      <w:proofErr w:type="spellEnd"/>
      <w:r w:rsidRPr="0035499D">
        <w:rPr>
          <w:rFonts w:eastAsia="SimSun"/>
          <w:sz w:val="26"/>
          <w:szCs w:val="26"/>
          <w:lang w:val="fr-FR"/>
        </w:rPr>
        <w:t xml:space="preserve"> </w:t>
      </w:r>
      <w:proofErr w:type="spellStart"/>
      <w:r w:rsidRPr="0035499D">
        <w:rPr>
          <w:rFonts w:eastAsia="SimSun"/>
          <w:sz w:val="26"/>
          <w:szCs w:val="26"/>
          <w:lang w:val="fr-FR"/>
        </w:rPr>
        <w:t>được</w:t>
      </w:r>
      <w:proofErr w:type="spellEnd"/>
      <w:r w:rsidRPr="0035499D">
        <w:rPr>
          <w:rFonts w:eastAsia="SimSun"/>
          <w:sz w:val="26"/>
          <w:szCs w:val="26"/>
          <w:lang w:val="fr-FR"/>
        </w:rPr>
        <w:t xml:space="preserve"> </w:t>
      </w:r>
      <w:proofErr w:type="spellStart"/>
      <w:r w:rsidRPr="0035499D">
        <w:rPr>
          <w:rFonts w:eastAsia="SimSun"/>
          <w:sz w:val="26"/>
          <w:szCs w:val="26"/>
          <w:lang w:val="fr-FR"/>
        </w:rPr>
        <w:t>chọn</w:t>
      </w:r>
      <w:proofErr w:type="spellEnd"/>
      <w:r w:rsidRPr="0035499D">
        <w:rPr>
          <w:rFonts w:eastAsia="SimSun"/>
          <w:sz w:val="26"/>
          <w:szCs w:val="26"/>
          <w:lang w:val="fr-FR"/>
        </w:rPr>
        <w:t xml:space="preserve"> </w:t>
      </w:r>
      <w:proofErr w:type="spellStart"/>
      <w:r w:rsidRPr="0035499D">
        <w:rPr>
          <w:rFonts w:eastAsia="SimSun"/>
          <w:sz w:val="26"/>
          <w:szCs w:val="26"/>
          <w:lang w:val="fr-FR"/>
        </w:rPr>
        <w:t>sao</w:t>
      </w:r>
      <w:proofErr w:type="spellEnd"/>
      <w:r w:rsidRPr="0035499D">
        <w:rPr>
          <w:rFonts w:eastAsia="SimSun"/>
          <w:sz w:val="26"/>
          <w:szCs w:val="26"/>
          <w:lang w:val="fr-FR"/>
        </w:rPr>
        <w:t xml:space="preserve"> </w:t>
      </w:r>
      <w:proofErr w:type="spellStart"/>
      <w:r w:rsidRPr="0035499D">
        <w:rPr>
          <w:rFonts w:eastAsia="SimSun"/>
          <w:sz w:val="26"/>
          <w:szCs w:val="26"/>
          <w:lang w:val="fr-FR"/>
        </w:rPr>
        <w:t>cho</w:t>
      </w:r>
      <w:proofErr w:type="spellEnd"/>
      <w:r w:rsidRPr="0035499D">
        <w:rPr>
          <w:rFonts w:eastAsia="SimSun"/>
          <w:sz w:val="26"/>
          <w:szCs w:val="26"/>
          <w:lang w:val="fr-FR"/>
        </w:rPr>
        <w:t xml:space="preserve"> </w:t>
      </w:r>
      <w:proofErr w:type="spellStart"/>
      <w:r w:rsidRPr="0035499D">
        <w:rPr>
          <w:rFonts w:eastAsia="SimSun"/>
          <w:sz w:val="26"/>
          <w:szCs w:val="26"/>
          <w:lang w:val="fr-FR"/>
        </w:rPr>
        <w:t>có</w:t>
      </w:r>
      <w:proofErr w:type="spellEnd"/>
      <w:r w:rsidRPr="0035499D">
        <w:rPr>
          <w:rFonts w:eastAsia="SimSun"/>
          <w:sz w:val="26"/>
          <w:szCs w:val="26"/>
          <w:lang w:val="fr-FR"/>
        </w:rPr>
        <w:t xml:space="preserve"> </w:t>
      </w:r>
      <w:proofErr w:type="spellStart"/>
      <w:r w:rsidRPr="0035499D">
        <w:rPr>
          <w:rFonts w:eastAsia="SimSun"/>
          <w:sz w:val="26"/>
          <w:szCs w:val="26"/>
          <w:lang w:val="fr-FR"/>
        </w:rPr>
        <w:t>thể</w:t>
      </w:r>
      <w:proofErr w:type="spellEnd"/>
      <w:r w:rsidRPr="0035499D">
        <w:rPr>
          <w:rFonts w:eastAsia="SimSun"/>
          <w:sz w:val="26"/>
          <w:szCs w:val="26"/>
          <w:lang w:val="fr-FR"/>
        </w:rPr>
        <w:t xml:space="preserve"> </w:t>
      </w:r>
      <w:proofErr w:type="spellStart"/>
      <w:r w:rsidRPr="0035499D">
        <w:rPr>
          <w:rFonts w:eastAsia="SimSun"/>
          <w:sz w:val="26"/>
          <w:szCs w:val="26"/>
          <w:lang w:val="fr-FR"/>
        </w:rPr>
        <w:t>đáp</w:t>
      </w:r>
      <w:proofErr w:type="spellEnd"/>
      <w:r w:rsidRPr="0035499D">
        <w:rPr>
          <w:rFonts w:eastAsia="SimSun"/>
          <w:sz w:val="26"/>
          <w:szCs w:val="26"/>
          <w:lang w:val="fr-FR"/>
        </w:rPr>
        <w:t xml:space="preserve"> </w:t>
      </w:r>
      <w:proofErr w:type="spellStart"/>
      <w:r w:rsidRPr="0035499D">
        <w:rPr>
          <w:rFonts w:eastAsia="SimSun"/>
          <w:sz w:val="26"/>
          <w:szCs w:val="26"/>
          <w:lang w:val="fr-FR"/>
        </w:rPr>
        <w:t>ứng</w:t>
      </w:r>
      <w:proofErr w:type="spellEnd"/>
      <w:r w:rsidRPr="0035499D">
        <w:rPr>
          <w:rFonts w:eastAsia="SimSun"/>
          <w:sz w:val="26"/>
          <w:szCs w:val="26"/>
          <w:lang w:val="fr-FR"/>
        </w:rPr>
        <w:t xml:space="preserve"> </w:t>
      </w:r>
      <w:proofErr w:type="spellStart"/>
      <w:r w:rsidRPr="0035499D">
        <w:rPr>
          <w:rFonts w:eastAsia="SimSun"/>
          <w:sz w:val="26"/>
          <w:szCs w:val="26"/>
          <w:lang w:val="fr-FR"/>
        </w:rPr>
        <w:t>được</w:t>
      </w:r>
      <w:proofErr w:type="spellEnd"/>
      <w:r w:rsidRPr="0035499D">
        <w:rPr>
          <w:rFonts w:eastAsia="SimSun"/>
          <w:sz w:val="26"/>
          <w:szCs w:val="26"/>
          <w:lang w:val="fr-FR"/>
        </w:rPr>
        <w:t xml:space="preserve"> </w:t>
      </w:r>
      <w:proofErr w:type="spellStart"/>
      <w:r w:rsidRPr="0035499D">
        <w:rPr>
          <w:rFonts w:eastAsia="SimSun"/>
          <w:sz w:val="26"/>
          <w:szCs w:val="26"/>
          <w:lang w:val="fr-FR"/>
        </w:rPr>
        <w:t>yêu</w:t>
      </w:r>
      <w:proofErr w:type="spellEnd"/>
      <w:r w:rsidRPr="0035499D">
        <w:rPr>
          <w:rFonts w:eastAsia="SimSun"/>
          <w:sz w:val="26"/>
          <w:szCs w:val="26"/>
          <w:lang w:val="fr-FR"/>
        </w:rPr>
        <w:t xml:space="preserve"> </w:t>
      </w:r>
      <w:proofErr w:type="spellStart"/>
      <w:r w:rsidRPr="0035499D">
        <w:rPr>
          <w:rFonts w:eastAsia="SimSun"/>
          <w:sz w:val="26"/>
          <w:szCs w:val="26"/>
          <w:lang w:val="fr-FR"/>
        </w:rPr>
        <w:t>cầu</w:t>
      </w:r>
      <w:proofErr w:type="spellEnd"/>
      <w:r w:rsidRPr="0035499D">
        <w:rPr>
          <w:rFonts w:eastAsia="SimSun"/>
          <w:sz w:val="26"/>
          <w:szCs w:val="26"/>
          <w:lang w:val="fr-FR"/>
        </w:rPr>
        <w:t xml:space="preserve"> </w:t>
      </w:r>
      <w:proofErr w:type="spellStart"/>
      <w:r w:rsidRPr="0035499D">
        <w:rPr>
          <w:rFonts w:eastAsia="SimSun"/>
          <w:sz w:val="26"/>
          <w:szCs w:val="26"/>
          <w:lang w:val="fr-FR"/>
        </w:rPr>
        <w:t>cung</w:t>
      </w:r>
      <w:proofErr w:type="spellEnd"/>
      <w:r w:rsidRPr="0035499D">
        <w:rPr>
          <w:rFonts w:eastAsia="SimSun"/>
          <w:sz w:val="26"/>
          <w:szCs w:val="26"/>
          <w:lang w:val="fr-FR"/>
        </w:rPr>
        <w:t xml:space="preserve"> </w:t>
      </w:r>
      <w:proofErr w:type="spellStart"/>
      <w:r w:rsidRPr="0035499D">
        <w:rPr>
          <w:rFonts w:eastAsia="SimSun"/>
          <w:sz w:val="26"/>
          <w:szCs w:val="26"/>
          <w:lang w:val="fr-FR"/>
        </w:rPr>
        <w:t>cấp</w:t>
      </w:r>
      <w:proofErr w:type="spellEnd"/>
      <w:r w:rsidRPr="0035499D">
        <w:rPr>
          <w:rFonts w:eastAsia="SimSun"/>
          <w:sz w:val="26"/>
          <w:szCs w:val="26"/>
          <w:lang w:val="fr-FR"/>
        </w:rPr>
        <w:t xml:space="preserve"> </w:t>
      </w:r>
      <w:proofErr w:type="spellStart"/>
      <w:r w:rsidRPr="0035499D">
        <w:rPr>
          <w:rFonts w:eastAsia="SimSun"/>
          <w:sz w:val="26"/>
          <w:szCs w:val="26"/>
          <w:lang w:val="fr-FR"/>
        </w:rPr>
        <w:t>điện</w:t>
      </w:r>
      <w:proofErr w:type="spellEnd"/>
      <w:r w:rsidRPr="0035499D">
        <w:rPr>
          <w:rFonts w:eastAsia="SimSun"/>
          <w:sz w:val="26"/>
          <w:szCs w:val="26"/>
          <w:lang w:val="fr-FR"/>
        </w:rPr>
        <w:t xml:space="preserve"> </w:t>
      </w:r>
      <w:proofErr w:type="spellStart"/>
      <w:r w:rsidRPr="0035499D">
        <w:rPr>
          <w:rFonts w:eastAsia="SimSun"/>
          <w:sz w:val="26"/>
          <w:szCs w:val="26"/>
          <w:lang w:val="fr-FR"/>
        </w:rPr>
        <w:t>đầy</w:t>
      </w:r>
      <w:proofErr w:type="spellEnd"/>
      <w:r w:rsidRPr="0035499D">
        <w:rPr>
          <w:rFonts w:eastAsia="SimSun"/>
          <w:sz w:val="26"/>
          <w:szCs w:val="26"/>
          <w:lang w:val="fr-FR"/>
        </w:rPr>
        <w:t xml:space="preserve"> </w:t>
      </w:r>
      <w:proofErr w:type="spellStart"/>
      <w:r w:rsidRPr="0035499D">
        <w:rPr>
          <w:rFonts w:eastAsia="SimSun"/>
          <w:sz w:val="26"/>
          <w:szCs w:val="26"/>
          <w:lang w:val="fr-FR"/>
        </w:rPr>
        <w:t>đủ</w:t>
      </w:r>
      <w:proofErr w:type="spellEnd"/>
      <w:r w:rsidRPr="0035499D">
        <w:rPr>
          <w:rFonts w:eastAsia="SimSun"/>
          <w:sz w:val="26"/>
          <w:szCs w:val="26"/>
          <w:lang w:val="fr-FR"/>
        </w:rPr>
        <w:t xml:space="preserve"> </w:t>
      </w:r>
      <w:proofErr w:type="spellStart"/>
      <w:r w:rsidRPr="0035499D">
        <w:rPr>
          <w:rFonts w:eastAsia="SimSun"/>
          <w:sz w:val="26"/>
          <w:szCs w:val="26"/>
          <w:lang w:val="fr-FR"/>
        </w:rPr>
        <w:t>với</w:t>
      </w:r>
      <w:proofErr w:type="spellEnd"/>
      <w:r w:rsidRPr="0035499D">
        <w:rPr>
          <w:rFonts w:eastAsia="SimSun"/>
          <w:sz w:val="26"/>
          <w:szCs w:val="26"/>
          <w:lang w:val="fr-FR"/>
        </w:rPr>
        <w:t xml:space="preserve"> </w:t>
      </w:r>
      <w:proofErr w:type="spellStart"/>
      <w:r w:rsidRPr="0035499D">
        <w:rPr>
          <w:rFonts w:eastAsia="SimSun"/>
          <w:sz w:val="26"/>
          <w:szCs w:val="26"/>
          <w:lang w:val="fr-FR"/>
        </w:rPr>
        <w:t>chất</w:t>
      </w:r>
      <w:proofErr w:type="spellEnd"/>
      <w:r w:rsidRPr="0035499D">
        <w:rPr>
          <w:rFonts w:eastAsia="SimSun"/>
          <w:sz w:val="26"/>
          <w:szCs w:val="26"/>
          <w:lang w:val="fr-FR"/>
        </w:rPr>
        <w:t xml:space="preserve"> </w:t>
      </w:r>
      <w:proofErr w:type="spellStart"/>
      <w:r w:rsidRPr="0035499D">
        <w:rPr>
          <w:rFonts w:eastAsia="SimSun"/>
          <w:sz w:val="26"/>
          <w:szCs w:val="26"/>
          <w:lang w:val="fr-FR"/>
        </w:rPr>
        <w:t>lượng</w:t>
      </w:r>
      <w:proofErr w:type="spellEnd"/>
      <w:r w:rsidRPr="0035499D">
        <w:rPr>
          <w:rFonts w:eastAsia="SimSun"/>
          <w:sz w:val="26"/>
          <w:szCs w:val="26"/>
          <w:lang w:val="fr-FR"/>
        </w:rPr>
        <w:t xml:space="preserve"> </w:t>
      </w:r>
      <w:proofErr w:type="spellStart"/>
      <w:r w:rsidRPr="0035499D">
        <w:rPr>
          <w:rFonts w:eastAsia="SimSun"/>
          <w:sz w:val="26"/>
          <w:szCs w:val="26"/>
          <w:lang w:val="fr-FR"/>
        </w:rPr>
        <w:t>đảm</w:t>
      </w:r>
      <w:proofErr w:type="spellEnd"/>
      <w:r w:rsidRPr="0035499D">
        <w:rPr>
          <w:rFonts w:eastAsia="SimSun"/>
          <w:sz w:val="26"/>
          <w:szCs w:val="26"/>
          <w:lang w:val="fr-FR"/>
        </w:rPr>
        <w:t xml:space="preserve"> </w:t>
      </w:r>
      <w:proofErr w:type="spellStart"/>
      <w:r w:rsidRPr="0035499D">
        <w:rPr>
          <w:rFonts w:eastAsia="SimSun"/>
          <w:sz w:val="26"/>
          <w:szCs w:val="26"/>
          <w:lang w:val="fr-FR"/>
        </w:rPr>
        <w:t>bảo</w:t>
      </w:r>
      <w:proofErr w:type="spellEnd"/>
      <w:r w:rsidRPr="0035499D">
        <w:rPr>
          <w:rFonts w:eastAsia="SimSun"/>
          <w:sz w:val="26"/>
          <w:szCs w:val="26"/>
          <w:lang w:val="fr-FR"/>
        </w:rPr>
        <w:t xml:space="preserve"> </w:t>
      </w:r>
      <w:proofErr w:type="spellStart"/>
      <w:r w:rsidRPr="0035499D">
        <w:rPr>
          <w:rFonts w:eastAsia="SimSun"/>
          <w:sz w:val="26"/>
          <w:szCs w:val="26"/>
          <w:lang w:val="fr-FR"/>
        </w:rPr>
        <w:t>đối</w:t>
      </w:r>
      <w:proofErr w:type="spellEnd"/>
      <w:r w:rsidRPr="0035499D">
        <w:rPr>
          <w:rFonts w:eastAsia="SimSun"/>
          <w:sz w:val="26"/>
          <w:szCs w:val="26"/>
          <w:lang w:val="fr-FR"/>
        </w:rPr>
        <w:t xml:space="preserve"> </w:t>
      </w:r>
      <w:proofErr w:type="spellStart"/>
      <w:r w:rsidRPr="0035499D">
        <w:rPr>
          <w:rFonts w:eastAsia="SimSun"/>
          <w:sz w:val="26"/>
          <w:szCs w:val="26"/>
          <w:lang w:val="fr-FR"/>
        </w:rPr>
        <w:t>với</w:t>
      </w:r>
      <w:proofErr w:type="spellEnd"/>
      <w:r w:rsidRPr="0035499D">
        <w:rPr>
          <w:rFonts w:eastAsia="SimSun"/>
          <w:sz w:val="26"/>
          <w:szCs w:val="26"/>
          <w:lang w:val="fr-FR"/>
        </w:rPr>
        <w:t xml:space="preserve"> </w:t>
      </w:r>
      <w:proofErr w:type="spellStart"/>
      <w:r w:rsidRPr="0035499D">
        <w:rPr>
          <w:rFonts w:eastAsia="SimSun"/>
          <w:sz w:val="26"/>
          <w:szCs w:val="26"/>
          <w:lang w:val="fr-FR"/>
        </w:rPr>
        <w:t>nhu</w:t>
      </w:r>
      <w:proofErr w:type="spellEnd"/>
      <w:r w:rsidRPr="0035499D">
        <w:rPr>
          <w:rFonts w:eastAsia="SimSun"/>
          <w:sz w:val="26"/>
          <w:szCs w:val="26"/>
          <w:lang w:val="fr-FR"/>
        </w:rPr>
        <w:t xml:space="preserve"> </w:t>
      </w:r>
      <w:proofErr w:type="spellStart"/>
      <w:r w:rsidRPr="0035499D">
        <w:rPr>
          <w:rFonts w:eastAsia="SimSun"/>
          <w:sz w:val="26"/>
          <w:szCs w:val="26"/>
          <w:lang w:val="fr-FR"/>
        </w:rPr>
        <w:t>cầu</w:t>
      </w:r>
      <w:proofErr w:type="spellEnd"/>
      <w:r w:rsidRPr="0035499D">
        <w:rPr>
          <w:rFonts w:eastAsia="SimSun"/>
          <w:sz w:val="26"/>
          <w:szCs w:val="26"/>
          <w:lang w:val="fr-FR"/>
        </w:rPr>
        <w:t xml:space="preserve"> </w:t>
      </w:r>
      <w:proofErr w:type="spellStart"/>
      <w:r w:rsidRPr="0035499D">
        <w:rPr>
          <w:rFonts w:eastAsia="SimSun"/>
          <w:sz w:val="26"/>
          <w:szCs w:val="26"/>
          <w:lang w:val="fr-FR"/>
        </w:rPr>
        <w:t>phát</w:t>
      </w:r>
      <w:proofErr w:type="spellEnd"/>
      <w:r w:rsidRPr="0035499D">
        <w:rPr>
          <w:rFonts w:eastAsia="SimSun"/>
          <w:sz w:val="26"/>
          <w:szCs w:val="26"/>
          <w:lang w:val="fr-FR"/>
        </w:rPr>
        <w:t xml:space="preserve"> </w:t>
      </w:r>
      <w:proofErr w:type="spellStart"/>
      <w:r w:rsidRPr="0035499D">
        <w:rPr>
          <w:rFonts w:eastAsia="SimSun"/>
          <w:sz w:val="26"/>
          <w:szCs w:val="26"/>
          <w:lang w:val="fr-FR"/>
        </w:rPr>
        <w:t>triển</w:t>
      </w:r>
      <w:proofErr w:type="spellEnd"/>
      <w:r w:rsidRPr="0035499D">
        <w:rPr>
          <w:rFonts w:eastAsia="SimSun"/>
          <w:sz w:val="26"/>
          <w:szCs w:val="26"/>
          <w:lang w:val="fr-FR"/>
        </w:rPr>
        <w:t xml:space="preserve"> </w:t>
      </w:r>
      <w:proofErr w:type="spellStart"/>
      <w:r w:rsidRPr="0035499D">
        <w:rPr>
          <w:rFonts w:eastAsia="SimSun"/>
          <w:sz w:val="26"/>
          <w:szCs w:val="26"/>
          <w:lang w:val="fr-FR"/>
        </w:rPr>
        <w:t>của</w:t>
      </w:r>
      <w:proofErr w:type="spellEnd"/>
      <w:r w:rsidRPr="0035499D">
        <w:rPr>
          <w:rFonts w:eastAsia="SimSun"/>
          <w:sz w:val="26"/>
          <w:szCs w:val="26"/>
          <w:lang w:val="fr-FR"/>
        </w:rPr>
        <w:t xml:space="preserve"> </w:t>
      </w:r>
      <w:proofErr w:type="spellStart"/>
      <w:r w:rsidRPr="0035499D">
        <w:rPr>
          <w:rFonts w:eastAsia="SimSun"/>
          <w:sz w:val="26"/>
          <w:szCs w:val="26"/>
          <w:lang w:val="fr-FR"/>
        </w:rPr>
        <w:t>phụ</w:t>
      </w:r>
      <w:proofErr w:type="spellEnd"/>
      <w:r w:rsidRPr="0035499D">
        <w:rPr>
          <w:rFonts w:eastAsia="SimSun"/>
          <w:sz w:val="26"/>
          <w:szCs w:val="26"/>
          <w:lang w:val="fr-FR"/>
        </w:rPr>
        <w:t xml:space="preserve"> </w:t>
      </w:r>
      <w:proofErr w:type="spellStart"/>
      <w:r w:rsidRPr="0035499D">
        <w:rPr>
          <w:rFonts w:eastAsia="SimSun"/>
          <w:sz w:val="26"/>
          <w:szCs w:val="26"/>
          <w:lang w:val="fr-FR"/>
        </w:rPr>
        <w:t>tải</w:t>
      </w:r>
      <w:proofErr w:type="spellEnd"/>
      <w:r w:rsidRPr="0035499D">
        <w:rPr>
          <w:rFonts w:eastAsia="SimSun"/>
          <w:sz w:val="26"/>
          <w:szCs w:val="26"/>
          <w:lang w:val="fr-FR"/>
        </w:rPr>
        <w:t xml:space="preserve"> </w:t>
      </w:r>
      <w:proofErr w:type="spellStart"/>
      <w:r w:rsidRPr="0035499D">
        <w:rPr>
          <w:rFonts w:eastAsia="SimSun"/>
          <w:sz w:val="26"/>
          <w:szCs w:val="26"/>
          <w:lang w:val="fr-FR"/>
        </w:rPr>
        <w:t>khu</w:t>
      </w:r>
      <w:proofErr w:type="spellEnd"/>
      <w:r w:rsidRPr="0035499D">
        <w:rPr>
          <w:rFonts w:eastAsia="SimSun"/>
          <w:sz w:val="26"/>
          <w:szCs w:val="26"/>
          <w:lang w:val="fr-FR"/>
        </w:rPr>
        <w:t xml:space="preserve"> </w:t>
      </w:r>
      <w:proofErr w:type="spellStart"/>
      <w:r w:rsidRPr="0035499D">
        <w:rPr>
          <w:rFonts w:eastAsia="SimSun"/>
          <w:sz w:val="26"/>
          <w:szCs w:val="26"/>
          <w:lang w:val="fr-FR"/>
        </w:rPr>
        <w:t>vực</w:t>
      </w:r>
      <w:proofErr w:type="spellEnd"/>
      <w:r w:rsidRPr="0035499D">
        <w:rPr>
          <w:rFonts w:eastAsia="SimSun"/>
          <w:sz w:val="26"/>
          <w:szCs w:val="26"/>
          <w:lang w:val="fr-FR"/>
        </w:rPr>
        <w:t xml:space="preserve"> </w:t>
      </w:r>
      <w:proofErr w:type="spellStart"/>
      <w:r w:rsidRPr="0035499D">
        <w:rPr>
          <w:rFonts w:eastAsia="SimSun"/>
          <w:sz w:val="26"/>
          <w:szCs w:val="26"/>
          <w:lang w:val="fr-FR"/>
        </w:rPr>
        <w:t>theo</w:t>
      </w:r>
      <w:proofErr w:type="spellEnd"/>
      <w:r w:rsidRPr="0035499D">
        <w:rPr>
          <w:rFonts w:eastAsia="SimSun"/>
          <w:sz w:val="26"/>
          <w:szCs w:val="26"/>
          <w:lang w:val="fr-FR"/>
        </w:rPr>
        <w:t xml:space="preserve"> </w:t>
      </w:r>
      <w:proofErr w:type="spellStart"/>
      <w:r w:rsidRPr="0035499D">
        <w:rPr>
          <w:rFonts w:eastAsia="SimSun"/>
          <w:sz w:val="26"/>
          <w:szCs w:val="26"/>
          <w:lang w:val="fr-FR"/>
        </w:rPr>
        <w:t>quy</w:t>
      </w:r>
      <w:proofErr w:type="spellEnd"/>
      <w:r w:rsidRPr="0035499D">
        <w:rPr>
          <w:rFonts w:eastAsia="SimSun"/>
          <w:sz w:val="26"/>
          <w:szCs w:val="26"/>
          <w:lang w:val="fr-FR"/>
        </w:rPr>
        <w:t xml:space="preserve"> </w:t>
      </w:r>
      <w:proofErr w:type="spellStart"/>
      <w:r w:rsidRPr="0035499D">
        <w:rPr>
          <w:rFonts w:eastAsia="SimSun"/>
          <w:sz w:val="26"/>
          <w:szCs w:val="26"/>
          <w:lang w:val="fr-FR"/>
        </w:rPr>
        <w:t>hoạch</w:t>
      </w:r>
      <w:proofErr w:type="spellEnd"/>
      <w:r w:rsidRPr="0035499D">
        <w:rPr>
          <w:rFonts w:eastAsia="SimSun"/>
          <w:sz w:val="26"/>
          <w:szCs w:val="26"/>
          <w:lang w:val="fr-FR"/>
        </w:rPr>
        <w:t xml:space="preserve"> </w:t>
      </w:r>
      <w:proofErr w:type="spellStart"/>
      <w:r w:rsidRPr="0035499D">
        <w:rPr>
          <w:rFonts w:eastAsia="SimSun"/>
          <w:sz w:val="26"/>
          <w:szCs w:val="26"/>
          <w:lang w:val="fr-FR"/>
        </w:rPr>
        <w:t>dài</w:t>
      </w:r>
      <w:proofErr w:type="spellEnd"/>
      <w:r w:rsidRPr="0035499D">
        <w:rPr>
          <w:rFonts w:eastAsia="SimSun"/>
          <w:sz w:val="26"/>
          <w:szCs w:val="26"/>
          <w:lang w:val="fr-FR"/>
        </w:rPr>
        <w:t xml:space="preserve"> </w:t>
      </w:r>
      <w:proofErr w:type="spellStart"/>
      <w:r w:rsidRPr="0035499D">
        <w:rPr>
          <w:rFonts w:eastAsia="SimSun"/>
          <w:sz w:val="26"/>
          <w:szCs w:val="26"/>
          <w:lang w:val="fr-FR"/>
        </w:rPr>
        <w:t>hạn</w:t>
      </w:r>
      <w:proofErr w:type="spellEnd"/>
      <w:r w:rsidRPr="0035499D">
        <w:rPr>
          <w:rFonts w:eastAsia="SimSun"/>
          <w:sz w:val="26"/>
          <w:szCs w:val="26"/>
          <w:lang w:val="fr-FR"/>
        </w:rPr>
        <w:t xml:space="preserve"> </w:t>
      </w:r>
      <w:proofErr w:type="spellStart"/>
      <w:r w:rsidRPr="0035499D">
        <w:rPr>
          <w:rFonts w:eastAsia="SimSun"/>
          <w:sz w:val="26"/>
          <w:szCs w:val="26"/>
          <w:lang w:val="fr-FR"/>
        </w:rPr>
        <w:t>tới</w:t>
      </w:r>
      <w:proofErr w:type="spellEnd"/>
      <w:r w:rsidRPr="0035499D">
        <w:rPr>
          <w:rFonts w:eastAsia="SimSun"/>
          <w:sz w:val="26"/>
          <w:szCs w:val="26"/>
          <w:lang w:val="fr-FR"/>
        </w:rPr>
        <w:t xml:space="preserve"> 10÷15 </w:t>
      </w:r>
      <w:proofErr w:type="spellStart"/>
      <w:r w:rsidRPr="0035499D">
        <w:rPr>
          <w:rFonts w:eastAsia="SimSun"/>
          <w:sz w:val="26"/>
          <w:szCs w:val="26"/>
          <w:lang w:val="fr-FR"/>
        </w:rPr>
        <w:t>năm</w:t>
      </w:r>
      <w:proofErr w:type="spellEnd"/>
      <w:r w:rsidRPr="0035499D">
        <w:rPr>
          <w:rFonts w:eastAsia="SimSun"/>
          <w:sz w:val="26"/>
          <w:szCs w:val="26"/>
          <w:lang w:val="fr-FR"/>
        </w:rPr>
        <w:t>.</w:t>
      </w:r>
    </w:p>
    <w:p w14:paraId="21E13978" w14:textId="77777777" w:rsidR="00457BF1" w:rsidRPr="0035499D" w:rsidRDefault="00457BF1" w:rsidP="00457BF1">
      <w:pPr>
        <w:tabs>
          <w:tab w:val="left" w:pos="1134"/>
        </w:tabs>
        <w:spacing w:before="60" w:line="276" w:lineRule="auto"/>
        <w:ind w:left="1134"/>
        <w:jc w:val="both"/>
        <w:rPr>
          <w:rFonts w:eastAsia="SimSun"/>
          <w:sz w:val="26"/>
          <w:szCs w:val="26"/>
          <w:lang w:val="fr-FR"/>
        </w:rPr>
      </w:pPr>
      <w:r w:rsidRPr="0035499D">
        <w:rPr>
          <w:rFonts w:eastAsia="SimSun"/>
          <w:sz w:val="26"/>
          <w:szCs w:val="26"/>
          <w:lang w:val="fr-FR"/>
        </w:rPr>
        <w:tab/>
      </w:r>
      <w:proofErr w:type="spellStart"/>
      <w:r w:rsidRPr="0035499D">
        <w:rPr>
          <w:rFonts w:eastAsia="SimSun"/>
          <w:sz w:val="26"/>
          <w:szCs w:val="26"/>
          <w:lang w:val="fr-FR"/>
        </w:rPr>
        <w:t>Trên</w:t>
      </w:r>
      <w:proofErr w:type="spellEnd"/>
      <w:r w:rsidRPr="0035499D">
        <w:rPr>
          <w:rFonts w:eastAsia="SimSun"/>
          <w:sz w:val="26"/>
          <w:szCs w:val="26"/>
          <w:lang w:val="fr-FR"/>
        </w:rPr>
        <w:t xml:space="preserve"> </w:t>
      </w:r>
      <w:proofErr w:type="spellStart"/>
      <w:r w:rsidRPr="0035499D">
        <w:rPr>
          <w:rFonts w:eastAsia="SimSun"/>
          <w:sz w:val="26"/>
          <w:szCs w:val="26"/>
          <w:lang w:val="fr-FR"/>
        </w:rPr>
        <w:t>cơ</w:t>
      </w:r>
      <w:proofErr w:type="spellEnd"/>
      <w:r w:rsidRPr="0035499D">
        <w:rPr>
          <w:rFonts w:eastAsia="SimSun"/>
          <w:sz w:val="26"/>
          <w:szCs w:val="26"/>
          <w:lang w:val="fr-FR"/>
        </w:rPr>
        <w:t xml:space="preserve"> </w:t>
      </w:r>
      <w:proofErr w:type="spellStart"/>
      <w:r w:rsidRPr="0035499D">
        <w:rPr>
          <w:rFonts w:eastAsia="SimSun"/>
          <w:sz w:val="26"/>
          <w:szCs w:val="26"/>
          <w:lang w:val="fr-FR"/>
        </w:rPr>
        <w:t>sở</w:t>
      </w:r>
      <w:proofErr w:type="spellEnd"/>
      <w:r w:rsidRPr="0035499D">
        <w:rPr>
          <w:rFonts w:eastAsia="SimSun"/>
          <w:sz w:val="26"/>
          <w:szCs w:val="26"/>
          <w:lang w:val="fr-FR"/>
        </w:rPr>
        <w:t xml:space="preserve"> </w:t>
      </w:r>
      <w:proofErr w:type="spellStart"/>
      <w:r w:rsidRPr="0035499D">
        <w:rPr>
          <w:rFonts w:eastAsia="SimSun"/>
          <w:sz w:val="26"/>
          <w:szCs w:val="26"/>
          <w:lang w:val="fr-FR"/>
        </w:rPr>
        <w:t>công</w:t>
      </w:r>
      <w:proofErr w:type="spellEnd"/>
      <w:r w:rsidRPr="0035499D">
        <w:rPr>
          <w:rFonts w:eastAsia="SimSun"/>
          <w:sz w:val="26"/>
          <w:szCs w:val="26"/>
          <w:lang w:val="fr-FR"/>
        </w:rPr>
        <w:t xml:space="preserve"> </w:t>
      </w:r>
      <w:proofErr w:type="spellStart"/>
      <w:r w:rsidRPr="0035499D">
        <w:rPr>
          <w:rFonts w:eastAsia="SimSun"/>
          <w:sz w:val="26"/>
          <w:szCs w:val="26"/>
          <w:lang w:val="fr-FR"/>
        </w:rPr>
        <w:t>suất</w:t>
      </w:r>
      <w:proofErr w:type="spellEnd"/>
      <w:r w:rsidRPr="0035499D">
        <w:rPr>
          <w:rFonts w:eastAsia="SimSun"/>
          <w:sz w:val="26"/>
          <w:szCs w:val="26"/>
          <w:lang w:val="fr-FR"/>
        </w:rPr>
        <w:t xml:space="preserve"> </w:t>
      </w:r>
      <w:proofErr w:type="spellStart"/>
      <w:r w:rsidRPr="0035499D">
        <w:rPr>
          <w:rFonts w:eastAsia="SimSun"/>
          <w:sz w:val="26"/>
          <w:szCs w:val="26"/>
          <w:lang w:val="fr-FR"/>
        </w:rPr>
        <w:t>truyền</w:t>
      </w:r>
      <w:proofErr w:type="spellEnd"/>
      <w:r w:rsidRPr="0035499D">
        <w:rPr>
          <w:rFonts w:eastAsia="SimSun"/>
          <w:sz w:val="26"/>
          <w:szCs w:val="26"/>
          <w:lang w:val="fr-FR"/>
        </w:rPr>
        <w:t xml:space="preserve"> </w:t>
      </w:r>
      <w:proofErr w:type="spellStart"/>
      <w:r w:rsidRPr="0035499D">
        <w:rPr>
          <w:rFonts w:eastAsia="SimSun"/>
          <w:sz w:val="26"/>
          <w:szCs w:val="26"/>
          <w:lang w:val="fr-FR"/>
        </w:rPr>
        <w:t>tải</w:t>
      </w:r>
      <w:proofErr w:type="spellEnd"/>
      <w:r w:rsidRPr="0035499D">
        <w:rPr>
          <w:rFonts w:eastAsia="SimSun"/>
          <w:sz w:val="26"/>
          <w:szCs w:val="26"/>
          <w:lang w:val="fr-FR"/>
        </w:rPr>
        <w:t xml:space="preserve">, </w:t>
      </w:r>
      <w:proofErr w:type="spellStart"/>
      <w:r w:rsidRPr="0035499D">
        <w:rPr>
          <w:rFonts w:eastAsia="SimSun"/>
          <w:sz w:val="26"/>
          <w:szCs w:val="26"/>
          <w:lang w:val="fr-FR"/>
        </w:rPr>
        <w:t>cấp</w:t>
      </w:r>
      <w:proofErr w:type="spellEnd"/>
      <w:r w:rsidRPr="0035499D">
        <w:rPr>
          <w:rFonts w:eastAsia="SimSun"/>
          <w:sz w:val="26"/>
          <w:szCs w:val="26"/>
          <w:lang w:val="fr-FR"/>
        </w:rPr>
        <w:t xml:space="preserve"> </w:t>
      </w:r>
      <w:proofErr w:type="spellStart"/>
      <w:r w:rsidRPr="0035499D">
        <w:rPr>
          <w:rFonts w:eastAsia="SimSun"/>
          <w:sz w:val="26"/>
          <w:szCs w:val="26"/>
          <w:lang w:val="fr-FR"/>
        </w:rPr>
        <w:t>điện</w:t>
      </w:r>
      <w:proofErr w:type="spellEnd"/>
      <w:r w:rsidRPr="0035499D">
        <w:rPr>
          <w:rFonts w:eastAsia="SimSun"/>
          <w:sz w:val="26"/>
          <w:szCs w:val="26"/>
          <w:lang w:val="fr-FR"/>
        </w:rPr>
        <w:t xml:space="preserve"> </w:t>
      </w:r>
      <w:proofErr w:type="spellStart"/>
      <w:r w:rsidRPr="0035499D">
        <w:rPr>
          <w:rFonts w:eastAsia="SimSun"/>
          <w:sz w:val="26"/>
          <w:szCs w:val="26"/>
          <w:lang w:val="fr-FR"/>
        </w:rPr>
        <w:t>áp</w:t>
      </w:r>
      <w:proofErr w:type="spellEnd"/>
      <w:r w:rsidRPr="0035499D">
        <w:rPr>
          <w:rFonts w:eastAsia="SimSun"/>
          <w:sz w:val="26"/>
          <w:szCs w:val="26"/>
          <w:lang w:val="fr-FR"/>
        </w:rPr>
        <w:t xml:space="preserve"> </w:t>
      </w:r>
      <w:proofErr w:type="spellStart"/>
      <w:r w:rsidRPr="0035499D">
        <w:rPr>
          <w:rFonts w:eastAsia="SimSun"/>
          <w:sz w:val="26"/>
          <w:szCs w:val="26"/>
          <w:lang w:val="fr-FR"/>
        </w:rPr>
        <w:t>và</w:t>
      </w:r>
      <w:proofErr w:type="spellEnd"/>
      <w:r w:rsidRPr="0035499D">
        <w:rPr>
          <w:rFonts w:eastAsia="SimSun"/>
          <w:sz w:val="26"/>
          <w:szCs w:val="26"/>
          <w:lang w:val="fr-FR"/>
        </w:rPr>
        <w:t xml:space="preserve"> </w:t>
      </w:r>
      <w:proofErr w:type="spellStart"/>
      <w:r w:rsidRPr="0035499D">
        <w:rPr>
          <w:rFonts w:eastAsia="SimSun"/>
          <w:sz w:val="26"/>
          <w:szCs w:val="26"/>
          <w:lang w:val="fr-FR"/>
        </w:rPr>
        <w:t>các</w:t>
      </w:r>
      <w:proofErr w:type="spellEnd"/>
      <w:r w:rsidRPr="0035499D">
        <w:rPr>
          <w:rFonts w:eastAsia="SimSun"/>
          <w:sz w:val="26"/>
          <w:szCs w:val="26"/>
          <w:lang w:val="fr-FR"/>
        </w:rPr>
        <w:t xml:space="preserve"> </w:t>
      </w:r>
      <w:proofErr w:type="spellStart"/>
      <w:r w:rsidRPr="0035499D">
        <w:rPr>
          <w:rFonts w:eastAsia="SimSun"/>
          <w:sz w:val="26"/>
          <w:szCs w:val="26"/>
          <w:lang w:val="fr-FR"/>
        </w:rPr>
        <w:t>điều</w:t>
      </w:r>
      <w:proofErr w:type="spellEnd"/>
      <w:r w:rsidRPr="0035499D">
        <w:rPr>
          <w:rFonts w:eastAsia="SimSun"/>
          <w:sz w:val="26"/>
          <w:szCs w:val="26"/>
          <w:lang w:val="fr-FR"/>
        </w:rPr>
        <w:t xml:space="preserve"> </w:t>
      </w:r>
      <w:proofErr w:type="spellStart"/>
      <w:r w:rsidRPr="0035499D">
        <w:rPr>
          <w:rFonts w:eastAsia="SimSun"/>
          <w:sz w:val="26"/>
          <w:szCs w:val="26"/>
          <w:lang w:val="fr-FR"/>
        </w:rPr>
        <w:t>kiện</w:t>
      </w:r>
      <w:proofErr w:type="spellEnd"/>
      <w:r w:rsidRPr="0035499D">
        <w:rPr>
          <w:rFonts w:eastAsia="SimSun"/>
          <w:sz w:val="26"/>
          <w:szCs w:val="26"/>
          <w:lang w:val="fr-FR"/>
        </w:rPr>
        <w:t xml:space="preserve"> </w:t>
      </w:r>
      <w:proofErr w:type="spellStart"/>
      <w:r w:rsidRPr="0035499D">
        <w:rPr>
          <w:rFonts w:eastAsia="SimSun"/>
          <w:sz w:val="26"/>
          <w:szCs w:val="26"/>
          <w:lang w:val="fr-FR"/>
        </w:rPr>
        <w:t>khác</w:t>
      </w:r>
      <w:proofErr w:type="spellEnd"/>
      <w:r w:rsidRPr="0035499D">
        <w:rPr>
          <w:rFonts w:eastAsia="SimSun"/>
          <w:sz w:val="26"/>
          <w:szCs w:val="26"/>
          <w:lang w:val="fr-FR"/>
        </w:rPr>
        <w:t xml:space="preserve"> </w:t>
      </w:r>
      <w:proofErr w:type="spellStart"/>
      <w:r w:rsidRPr="0035499D">
        <w:rPr>
          <w:rFonts w:eastAsia="SimSun"/>
          <w:sz w:val="26"/>
          <w:szCs w:val="26"/>
          <w:lang w:val="fr-FR"/>
        </w:rPr>
        <w:t>của</w:t>
      </w:r>
      <w:proofErr w:type="spellEnd"/>
      <w:r w:rsidRPr="0035499D">
        <w:rPr>
          <w:rFonts w:eastAsia="SimSun"/>
          <w:sz w:val="26"/>
          <w:szCs w:val="26"/>
          <w:lang w:val="fr-FR"/>
        </w:rPr>
        <w:t xml:space="preserve"> </w:t>
      </w:r>
      <w:proofErr w:type="spellStart"/>
      <w:r w:rsidRPr="0035499D">
        <w:rPr>
          <w:rFonts w:eastAsia="SimSun"/>
          <w:sz w:val="26"/>
          <w:szCs w:val="26"/>
          <w:lang w:val="fr-FR"/>
        </w:rPr>
        <w:t>từng</w:t>
      </w:r>
      <w:proofErr w:type="spellEnd"/>
      <w:r w:rsidRPr="0035499D">
        <w:rPr>
          <w:rFonts w:eastAsia="SimSun"/>
          <w:sz w:val="26"/>
          <w:szCs w:val="26"/>
          <w:lang w:val="fr-FR"/>
        </w:rPr>
        <w:t xml:space="preserve"> </w:t>
      </w:r>
      <w:proofErr w:type="spellStart"/>
      <w:r w:rsidRPr="0035499D">
        <w:rPr>
          <w:rFonts w:eastAsia="SimSun"/>
          <w:sz w:val="26"/>
          <w:szCs w:val="26"/>
          <w:lang w:val="fr-FR"/>
        </w:rPr>
        <w:t>tuyến</w:t>
      </w:r>
      <w:proofErr w:type="spellEnd"/>
      <w:r w:rsidRPr="0035499D">
        <w:rPr>
          <w:rFonts w:eastAsia="SimSun"/>
          <w:sz w:val="26"/>
          <w:szCs w:val="26"/>
          <w:lang w:val="fr-FR"/>
        </w:rPr>
        <w:t xml:space="preserve"> </w:t>
      </w:r>
      <w:proofErr w:type="spellStart"/>
      <w:r w:rsidRPr="0035499D">
        <w:rPr>
          <w:rFonts w:eastAsia="SimSun"/>
          <w:sz w:val="26"/>
          <w:szCs w:val="26"/>
          <w:lang w:val="fr-FR"/>
        </w:rPr>
        <w:t>để</w:t>
      </w:r>
      <w:proofErr w:type="spellEnd"/>
      <w:r w:rsidRPr="0035499D">
        <w:rPr>
          <w:rFonts w:eastAsia="SimSun"/>
          <w:sz w:val="26"/>
          <w:szCs w:val="26"/>
          <w:lang w:val="fr-FR"/>
        </w:rPr>
        <w:t xml:space="preserve"> </w:t>
      </w:r>
      <w:proofErr w:type="spellStart"/>
      <w:r w:rsidRPr="0035499D">
        <w:rPr>
          <w:rFonts w:eastAsia="SimSun"/>
          <w:sz w:val="26"/>
          <w:szCs w:val="26"/>
          <w:lang w:val="fr-FR"/>
        </w:rPr>
        <w:t>lựa</w:t>
      </w:r>
      <w:proofErr w:type="spellEnd"/>
      <w:r w:rsidRPr="0035499D">
        <w:rPr>
          <w:rFonts w:eastAsia="SimSun"/>
          <w:sz w:val="26"/>
          <w:szCs w:val="26"/>
          <w:lang w:val="fr-FR"/>
        </w:rPr>
        <w:t xml:space="preserve"> </w:t>
      </w:r>
      <w:proofErr w:type="spellStart"/>
      <w:r w:rsidRPr="0035499D">
        <w:rPr>
          <w:rFonts w:eastAsia="SimSun"/>
          <w:sz w:val="26"/>
          <w:szCs w:val="26"/>
          <w:lang w:val="fr-FR"/>
        </w:rPr>
        <w:t>chọn</w:t>
      </w:r>
      <w:proofErr w:type="spellEnd"/>
      <w:r w:rsidRPr="0035499D">
        <w:rPr>
          <w:rFonts w:eastAsia="SimSun"/>
          <w:sz w:val="26"/>
          <w:szCs w:val="26"/>
          <w:lang w:val="fr-FR"/>
        </w:rPr>
        <w:t xml:space="preserve"> </w:t>
      </w:r>
      <w:proofErr w:type="spellStart"/>
      <w:r w:rsidRPr="0035499D">
        <w:rPr>
          <w:rFonts w:eastAsia="SimSun"/>
          <w:sz w:val="26"/>
          <w:szCs w:val="26"/>
          <w:lang w:val="fr-FR"/>
        </w:rPr>
        <w:t>tiết</w:t>
      </w:r>
      <w:proofErr w:type="spellEnd"/>
      <w:r w:rsidRPr="0035499D">
        <w:rPr>
          <w:rFonts w:eastAsia="SimSun"/>
          <w:sz w:val="26"/>
          <w:szCs w:val="26"/>
          <w:lang w:val="fr-FR"/>
        </w:rPr>
        <w:t xml:space="preserve"> </w:t>
      </w:r>
      <w:proofErr w:type="spellStart"/>
      <w:r w:rsidRPr="0035499D">
        <w:rPr>
          <w:rFonts w:eastAsia="SimSun"/>
          <w:sz w:val="26"/>
          <w:szCs w:val="26"/>
          <w:lang w:val="fr-FR"/>
        </w:rPr>
        <w:t>diện</w:t>
      </w:r>
      <w:proofErr w:type="spellEnd"/>
      <w:r w:rsidRPr="0035499D">
        <w:rPr>
          <w:rFonts w:eastAsia="SimSun"/>
          <w:sz w:val="26"/>
          <w:szCs w:val="26"/>
          <w:lang w:val="fr-FR"/>
        </w:rPr>
        <w:t xml:space="preserve"> </w:t>
      </w:r>
      <w:proofErr w:type="spellStart"/>
      <w:r w:rsidRPr="0035499D">
        <w:rPr>
          <w:rFonts w:eastAsia="SimSun"/>
          <w:sz w:val="26"/>
          <w:szCs w:val="26"/>
          <w:lang w:val="fr-FR"/>
        </w:rPr>
        <w:t>dây</w:t>
      </w:r>
      <w:proofErr w:type="spellEnd"/>
      <w:r w:rsidRPr="0035499D">
        <w:rPr>
          <w:rFonts w:eastAsia="SimSun"/>
          <w:sz w:val="26"/>
          <w:szCs w:val="26"/>
          <w:lang w:val="fr-FR"/>
        </w:rPr>
        <w:t xml:space="preserve"> </w:t>
      </w:r>
      <w:proofErr w:type="spellStart"/>
      <w:r w:rsidRPr="0035499D">
        <w:rPr>
          <w:rFonts w:eastAsia="SimSun"/>
          <w:sz w:val="26"/>
          <w:szCs w:val="26"/>
          <w:lang w:val="fr-FR"/>
        </w:rPr>
        <w:t>dẫn</w:t>
      </w:r>
      <w:proofErr w:type="spellEnd"/>
      <w:r w:rsidRPr="0035499D">
        <w:rPr>
          <w:rFonts w:eastAsia="SimSun"/>
          <w:sz w:val="26"/>
          <w:szCs w:val="26"/>
          <w:lang w:val="fr-FR"/>
        </w:rPr>
        <w:t xml:space="preserve"> </w:t>
      </w:r>
      <w:proofErr w:type="spellStart"/>
      <w:r w:rsidRPr="0035499D">
        <w:rPr>
          <w:rFonts w:eastAsia="SimSun"/>
          <w:sz w:val="26"/>
          <w:szCs w:val="26"/>
          <w:lang w:val="fr-FR"/>
        </w:rPr>
        <w:t>theo</w:t>
      </w:r>
      <w:proofErr w:type="spellEnd"/>
      <w:r w:rsidRPr="0035499D">
        <w:rPr>
          <w:rFonts w:eastAsia="SimSun"/>
          <w:sz w:val="26"/>
          <w:szCs w:val="26"/>
          <w:lang w:val="fr-FR"/>
        </w:rPr>
        <w:t xml:space="preserve"> </w:t>
      </w:r>
      <w:proofErr w:type="spellStart"/>
      <w:r w:rsidRPr="0035499D">
        <w:rPr>
          <w:rFonts w:eastAsia="SimSun"/>
          <w:sz w:val="26"/>
          <w:szCs w:val="26"/>
          <w:lang w:val="fr-FR"/>
        </w:rPr>
        <w:t>tiêu</w:t>
      </w:r>
      <w:proofErr w:type="spellEnd"/>
      <w:r w:rsidRPr="0035499D">
        <w:rPr>
          <w:rFonts w:eastAsia="SimSun"/>
          <w:sz w:val="26"/>
          <w:szCs w:val="26"/>
          <w:lang w:val="fr-FR"/>
        </w:rPr>
        <w:t xml:space="preserve"> </w:t>
      </w:r>
      <w:proofErr w:type="spellStart"/>
      <w:r w:rsidRPr="0035499D">
        <w:rPr>
          <w:rFonts w:eastAsia="SimSun"/>
          <w:sz w:val="26"/>
          <w:szCs w:val="26"/>
          <w:lang w:val="fr-FR"/>
        </w:rPr>
        <w:t>chuẩn</w:t>
      </w:r>
      <w:proofErr w:type="spellEnd"/>
      <w:r w:rsidRPr="0035499D">
        <w:rPr>
          <w:rFonts w:eastAsia="SimSun"/>
          <w:sz w:val="26"/>
          <w:szCs w:val="26"/>
          <w:lang w:val="fr-FR"/>
        </w:rPr>
        <w:t xml:space="preserve"> </w:t>
      </w:r>
      <w:proofErr w:type="spellStart"/>
      <w:r w:rsidRPr="0035499D">
        <w:rPr>
          <w:rFonts w:eastAsia="SimSun"/>
          <w:sz w:val="26"/>
          <w:szCs w:val="26"/>
          <w:lang w:val="fr-FR"/>
        </w:rPr>
        <w:t>mật</w:t>
      </w:r>
      <w:proofErr w:type="spellEnd"/>
      <w:r w:rsidRPr="0035499D">
        <w:rPr>
          <w:rFonts w:eastAsia="SimSun"/>
          <w:sz w:val="26"/>
          <w:szCs w:val="26"/>
          <w:lang w:val="fr-FR"/>
        </w:rPr>
        <w:t xml:space="preserve"> </w:t>
      </w:r>
      <w:proofErr w:type="spellStart"/>
      <w:r w:rsidRPr="0035499D">
        <w:rPr>
          <w:rFonts w:eastAsia="SimSun"/>
          <w:sz w:val="26"/>
          <w:szCs w:val="26"/>
          <w:lang w:val="fr-FR"/>
        </w:rPr>
        <w:t>độ</w:t>
      </w:r>
      <w:proofErr w:type="spellEnd"/>
      <w:r w:rsidRPr="0035499D">
        <w:rPr>
          <w:rFonts w:eastAsia="SimSun"/>
          <w:sz w:val="26"/>
          <w:szCs w:val="26"/>
          <w:lang w:val="fr-FR"/>
        </w:rPr>
        <w:t xml:space="preserve"> </w:t>
      </w:r>
      <w:proofErr w:type="spellStart"/>
      <w:r w:rsidRPr="0035499D">
        <w:rPr>
          <w:rFonts w:eastAsia="SimSun"/>
          <w:sz w:val="26"/>
          <w:szCs w:val="26"/>
          <w:lang w:val="fr-FR"/>
        </w:rPr>
        <w:t>dòng</w:t>
      </w:r>
      <w:proofErr w:type="spellEnd"/>
      <w:r w:rsidRPr="0035499D">
        <w:rPr>
          <w:rFonts w:eastAsia="SimSun"/>
          <w:sz w:val="26"/>
          <w:szCs w:val="26"/>
          <w:lang w:val="fr-FR"/>
        </w:rPr>
        <w:t xml:space="preserve"> </w:t>
      </w:r>
      <w:proofErr w:type="spellStart"/>
      <w:r w:rsidRPr="0035499D">
        <w:rPr>
          <w:rFonts w:eastAsia="SimSun"/>
          <w:sz w:val="26"/>
          <w:szCs w:val="26"/>
          <w:lang w:val="fr-FR"/>
        </w:rPr>
        <w:t>kinh</w:t>
      </w:r>
      <w:proofErr w:type="spellEnd"/>
      <w:r w:rsidRPr="0035499D">
        <w:rPr>
          <w:rFonts w:eastAsia="SimSun"/>
          <w:sz w:val="26"/>
          <w:szCs w:val="26"/>
          <w:lang w:val="fr-FR"/>
        </w:rPr>
        <w:t xml:space="preserve"> </w:t>
      </w:r>
      <w:proofErr w:type="spellStart"/>
      <w:r w:rsidRPr="0035499D">
        <w:rPr>
          <w:rFonts w:eastAsia="SimSun"/>
          <w:sz w:val="26"/>
          <w:szCs w:val="26"/>
          <w:lang w:val="fr-FR"/>
        </w:rPr>
        <w:t>tế</w:t>
      </w:r>
      <w:proofErr w:type="spellEnd"/>
      <w:r w:rsidRPr="0035499D">
        <w:rPr>
          <w:rFonts w:eastAsia="SimSun"/>
          <w:sz w:val="26"/>
          <w:szCs w:val="26"/>
          <w:lang w:val="fr-FR"/>
        </w:rPr>
        <w:t xml:space="preserve"> </w:t>
      </w:r>
      <w:proofErr w:type="spellStart"/>
      <w:r w:rsidRPr="0035499D">
        <w:rPr>
          <w:rFonts w:eastAsia="SimSun"/>
          <w:sz w:val="26"/>
          <w:szCs w:val="26"/>
          <w:lang w:val="fr-FR"/>
        </w:rPr>
        <w:t>và</w:t>
      </w:r>
      <w:proofErr w:type="spellEnd"/>
      <w:r w:rsidRPr="0035499D">
        <w:rPr>
          <w:rFonts w:eastAsia="SimSun"/>
          <w:sz w:val="26"/>
          <w:szCs w:val="26"/>
          <w:lang w:val="fr-FR"/>
        </w:rPr>
        <w:t xml:space="preserve"> </w:t>
      </w:r>
      <w:proofErr w:type="spellStart"/>
      <w:r w:rsidRPr="0035499D">
        <w:rPr>
          <w:rFonts w:eastAsia="SimSun"/>
          <w:sz w:val="26"/>
          <w:szCs w:val="26"/>
          <w:lang w:val="fr-FR"/>
        </w:rPr>
        <w:t>kiểm</w:t>
      </w:r>
      <w:proofErr w:type="spellEnd"/>
      <w:r w:rsidRPr="0035499D">
        <w:rPr>
          <w:rFonts w:eastAsia="SimSun"/>
          <w:sz w:val="26"/>
          <w:szCs w:val="26"/>
          <w:lang w:val="fr-FR"/>
        </w:rPr>
        <w:t xml:space="preserve"> tra </w:t>
      </w:r>
      <w:proofErr w:type="spellStart"/>
      <w:r w:rsidRPr="0035499D">
        <w:rPr>
          <w:rFonts w:eastAsia="SimSun"/>
          <w:sz w:val="26"/>
          <w:szCs w:val="26"/>
          <w:lang w:val="fr-FR"/>
        </w:rPr>
        <w:t>theo</w:t>
      </w:r>
      <w:proofErr w:type="spellEnd"/>
      <w:r w:rsidRPr="0035499D">
        <w:rPr>
          <w:rFonts w:eastAsia="SimSun"/>
          <w:sz w:val="26"/>
          <w:szCs w:val="26"/>
          <w:lang w:val="fr-FR"/>
        </w:rPr>
        <w:t xml:space="preserve"> </w:t>
      </w:r>
      <w:proofErr w:type="spellStart"/>
      <w:r w:rsidRPr="0035499D">
        <w:rPr>
          <w:rFonts w:eastAsia="SimSun"/>
          <w:sz w:val="26"/>
          <w:szCs w:val="26"/>
          <w:lang w:val="fr-FR"/>
        </w:rPr>
        <w:t>điều</w:t>
      </w:r>
      <w:proofErr w:type="spellEnd"/>
      <w:r w:rsidRPr="0035499D">
        <w:rPr>
          <w:rFonts w:eastAsia="SimSun"/>
          <w:sz w:val="26"/>
          <w:szCs w:val="26"/>
          <w:lang w:val="fr-FR"/>
        </w:rPr>
        <w:t xml:space="preserve"> </w:t>
      </w:r>
      <w:proofErr w:type="spellStart"/>
      <w:r w:rsidRPr="0035499D">
        <w:rPr>
          <w:rFonts w:eastAsia="SimSun"/>
          <w:sz w:val="26"/>
          <w:szCs w:val="26"/>
          <w:lang w:val="fr-FR"/>
        </w:rPr>
        <w:t>kiện</w:t>
      </w:r>
      <w:proofErr w:type="spellEnd"/>
      <w:r w:rsidRPr="0035499D">
        <w:rPr>
          <w:rFonts w:eastAsia="SimSun"/>
          <w:sz w:val="26"/>
          <w:szCs w:val="26"/>
          <w:lang w:val="fr-FR"/>
        </w:rPr>
        <w:t xml:space="preserve"> </w:t>
      </w:r>
      <w:proofErr w:type="spellStart"/>
      <w:r w:rsidRPr="0035499D">
        <w:rPr>
          <w:rFonts w:eastAsia="SimSun"/>
          <w:sz w:val="26"/>
          <w:szCs w:val="26"/>
          <w:lang w:val="fr-FR"/>
        </w:rPr>
        <w:t>tổn</w:t>
      </w:r>
      <w:proofErr w:type="spellEnd"/>
      <w:r w:rsidRPr="0035499D">
        <w:rPr>
          <w:rFonts w:eastAsia="SimSun"/>
          <w:sz w:val="26"/>
          <w:szCs w:val="26"/>
          <w:lang w:val="fr-FR"/>
        </w:rPr>
        <w:t xml:space="preserve"> </w:t>
      </w:r>
      <w:proofErr w:type="spellStart"/>
      <w:r w:rsidRPr="0035499D">
        <w:rPr>
          <w:rFonts w:eastAsia="SimSun"/>
          <w:sz w:val="26"/>
          <w:szCs w:val="26"/>
          <w:lang w:val="fr-FR"/>
        </w:rPr>
        <w:t>thất</w:t>
      </w:r>
      <w:proofErr w:type="spellEnd"/>
      <w:r w:rsidRPr="0035499D">
        <w:rPr>
          <w:rFonts w:eastAsia="SimSun"/>
          <w:sz w:val="26"/>
          <w:szCs w:val="26"/>
          <w:lang w:val="fr-FR"/>
        </w:rPr>
        <w:t xml:space="preserve"> </w:t>
      </w:r>
      <w:proofErr w:type="spellStart"/>
      <w:r w:rsidRPr="0035499D">
        <w:rPr>
          <w:rFonts w:eastAsia="SimSun"/>
          <w:sz w:val="26"/>
          <w:szCs w:val="26"/>
          <w:lang w:val="fr-FR"/>
        </w:rPr>
        <w:t>điện</w:t>
      </w:r>
      <w:proofErr w:type="spellEnd"/>
      <w:r w:rsidRPr="0035499D">
        <w:rPr>
          <w:rFonts w:eastAsia="SimSun"/>
          <w:sz w:val="26"/>
          <w:szCs w:val="26"/>
          <w:lang w:val="fr-FR"/>
        </w:rPr>
        <w:t xml:space="preserve"> </w:t>
      </w:r>
      <w:proofErr w:type="spellStart"/>
      <w:r w:rsidRPr="0035499D">
        <w:rPr>
          <w:rFonts w:eastAsia="SimSun"/>
          <w:sz w:val="26"/>
          <w:szCs w:val="26"/>
          <w:lang w:val="fr-FR"/>
        </w:rPr>
        <w:t>áp</w:t>
      </w:r>
      <w:proofErr w:type="spellEnd"/>
      <w:r w:rsidRPr="0035499D">
        <w:rPr>
          <w:rFonts w:eastAsia="SimSun"/>
          <w:sz w:val="26"/>
          <w:szCs w:val="26"/>
          <w:lang w:val="fr-FR"/>
        </w:rPr>
        <w:t xml:space="preserve"> </w:t>
      </w:r>
      <w:proofErr w:type="spellStart"/>
      <w:r w:rsidRPr="0035499D">
        <w:rPr>
          <w:rFonts w:eastAsia="SimSun"/>
          <w:sz w:val="26"/>
          <w:szCs w:val="26"/>
          <w:lang w:val="fr-FR"/>
        </w:rPr>
        <w:t>như</w:t>
      </w:r>
      <w:proofErr w:type="spellEnd"/>
      <w:r w:rsidRPr="0035499D">
        <w:rPr>
          <w:rFonts w:eastAsia="SimSun"/>
          <w:sz w:val="26"/>
          <w:szCs w:val="26"/>
          <w:lang w:val="fr-FR"/>
        </w:rPr>
        <w:t xml:space="preserve"> </w:t>
      </w:r>
      <w:proofErr w:type="spellStart"/>
      <w:r w:rsidRPr="0035499D">
        <w:rPr>
          <w:rFonts w:eastAsia="SimSun"/>
          <w:sz w:val="26"/>
          <w:szCs w:val="26"/>
          <w:lang w:val="fr-FR"/>
        </w:rPr>
        <w:t>sau</w:t>
      </w:r>
      <w:proofErr w:type="spellEnd"/>
      <w:r w:rsidRPr="0035499D">
        <w:rPr>
          <w:rFonts w:eastAsia="SimSun"/>
          <w:sz w:val="26"/>
          <w:szCs w:val="26"/>
          <w:lang w:val="fr-FR"/>
        </w:rPr>
        <w:t>:</w:t>
      </w:r>
    </w:p>
    <w:p w14:paraId="586669B0" w14:textId="77777777" w:rsidR="00457BF1" w:rsidRPr="0035499D" w:rsidRDefault="00457BF1" w:rsidP="002B2760">
      <w:pPr>
        <w:keepNext/>
        <w:numPr>
          <w:ilvl w:val="0"/>
          <w:numId w:val="107"/>
        </w:numPr>
        <w:spacing w:before="100" w:beforeAutospacing="1" w:after="100" w:afterAutospacing="1" w:line="276" w:lineRule="auto"/>
        <w:jc w:val="both"/>
        <w:outlineLvl w:val="3"/>
        <w:rPr>
          <w:b/>
          <w:i/>
          <w:snapToGrid w:val="0"/>
          <w:sz w:val="26"/>
          <w:lang w:val="vi-VN" w:eastAsia="vi-VN"/>
        </w:rPr>
      </w:pPr>
      <w:r w:rsidRPr="0035499D">
        <w:rPr>
          <w:b/>
          <w:i/>
          <w:snapToGrid w:val="0"/>
          <w:sz w:val="26"/>
          <w:lang w:val="vi-VN" w:eastAsia="vi-VN"/>
        </w:rPr>
        <w:t>Theo mật độ dòng kinh tế</w:t>
      </w:r>
      <w:r w:rsidRPr="0035499D">
        <w:rPr>
          <w:b/>
          <w:i/>
          <w:snapToGrid w:val="0"/>
          <w:sz w:val="26"/>
          <w:lang w:val="en-GB" w:eastAsia="vi-VN"/>
        </w:rPr>
        <w:t xml:space="preserve"> </w:t>
      </w:r>
    </w:p>
    <w:p w14:paraId="6BF16E82" w14:textId="77777777" w:rsidR="00457BF1" w:rsidRPr="0035499D" w:rsidRDefault="00457BF1" w:rsidP="00457BF1">
      <w:pPr>
        <w:spacing w:before="100" w:beforeAutospacing="1" w:after="100" w:afterAutospacing="1"/>
        <w:ind w:firstLine="561"/>
        <w:jc w:val="both"/>
        <w:rPr>
          <w:snapToGrid w:val="0"/>
          <w:sz w:val="26"/>
          <w:szCs w:val="26"/>
          <w:lang w:val="vi-VN"/>
        </w:rPr>
      </w:pPr>
      <w:r w:rsidRPr="0035499D">
        <w:rPr>
          <w:snapToGrid w:val="0"/>
          <w:sz w:val="26"/>
          <w:szCs w:val="26"/>
          <w:lang w:val="vi-VN"/>
        </w:rPr>
        <w:t>Tiết diện dây dẫn được lựa chọn theo công thức sau:</w:t>
      </w:r>
    </w:p>
    <w:p w14:paraId="28296ECF" w14:textId="77777777" w:rsidR="00457BF1" w:rsidRPr="0035499D" w:rsidRDefault="00457BF1" w:rsidP="00457BF1">
      <w:pPr>
        <w:spacing w:before="100" w:beforeAutospacing="1" w:after="100" w:afterAutospacing="1"/>
        <w:jc w:val="center"/>
        <w:rPr>
          <w:snapToGrid w:val="0"/>
          <w:sz w:val="26"/>
          <w:szCs w:val="26"/>
          <w:lang w:val="sv-SE"/>
        </w:rPr>
      </w:pPr>
      <w:r w:rsidRPr="0035499D">
        <w:rPr>
          <w:snapToGrid w:val="0"/>
          <w:sz w:val="26"/>
          <w:szCs w:val="26"/>
          <w:lang w:val="vi-VN"/>
        </w:rPr>
        <w:t xml:space="preserve"> </w:t>
      </w:r>
      <w:r w:rsidRPr="0035499D">
        <w:rPr>
          <w:snapToGrid w:val="0"/>
          <w:position w:val="-24"/>
          <w:sz w:val="26"/>
          <w:szCs w:val="26"/>
        </w:rPr>
        <w:object w:dxaOrig="820" w:dyaOrig="620" w14:anchorId="11E6C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1.4pt" o:ole="">
            <v:imagedata r:id="rId22" o:title=""/>
          </v:shape>
          <o:OLEObject Type="Embed" ProgID="Equation.3" ShapeID="_x0000_i1025" DrawAspect="Content" ObjectID="_1824530003" r:id="rId23"/>
        </w:object>
      </w:r>
    </w:p>
    <w:p w14:paraId="588CBF28" w14:textId="77777777" w:rsidR="00457BF1" w:rsidRPr="0035499D" w:rsidRDefault="00457BF1" w:rsidP="00457BF1">
      <w:pPr>
        <w:ind w:firstLine="567"/>
        <w:rPr>
          <w:i/>
          <w:noProof/>
          <w:snapToGrid w:val="0"/>
          <w:sz w:val="26"/>
          <w:szCs w:val="26"/>
          <w:lang w:val="vi-VN"/>
        </w:rPr>
      </w:pPr>
      <w:r w:rsidRPr="0035499D">
        <w:rPr>
          <w:i/>
          <w:noProof/>
          <w:snapToGrid w:val="0"/>
          <w:sz w:val="26"/>
          <w:szCs w:val="26"/>
          <w:lang w:val="vi-VN"/>
        </w:rPr>
        <w:t>Trong đó:</w:t>
      </w:r>
    </w:p>
    <w:p w14:paraId="2A8E5812" w14:textId="77777777" w:rsidR="00457BF1" w:rsidRPr="0035499D" w:rsidRDefault="00457BF1" w:rsidP="002B2760">
      <w:pPr>
        <w:numPr>
          <w:ilvl w:val="0"/>
          <w:numId w:val="106"/>
        </w:numPr>
        <w:tabs>
          <w:tab w:val="left" w:pos="851"/>
        </w:tabs>
        <w:spacing w:before="120" w:after="200" w:line="276" w:lineRule="auto"/>
        <w:ind w:left="0" w:firstLine="567"/>
        <w:jc w:val="both"/>
        <w:rPr>
          <w:snapToGrid w:val="0"/>
          <w:sz w:val="26"/>
          <w:szCs w:val="26"/>
          <w:lang w:val="vi-VN" w:eastAsia="vi-VN"/>
        </w:rPr>
      </w:pPr>
      <w:r w:rsidRPr="0035499D">
        <w:rPr>
          <w:snapToGrid w:val="0"/>
          <w:sz w:val="26"/>
          <w:szCs w:val="26"/>
          <w:lang w:val="vi-VN" w:eastAsia="vi-VN"/>
        </w:rPr>
        <w:t>I là dòng điện tính toán lớn nhất của đường dây trong chế độ làm việc bình thường có tính đến tăng trưởng phụ tải theo quy hoạch.</w:t>
      </w:r>
    </w:p>
    <w:p w14:paraId="31D56BA7" w14:textId="77777777" w:rsidR="00457BF1" w:rsidRPr="0035499D" w:rsidRDefault="00457BF1" w:rsidP="002B2760">
      <w:pPr>
        <w:numPr>
          <w:ilvl w:val="0"/>
          <w:numId w:val="106"/>
        </w:numPr>
        <w:tabs>
          <w:tab w:val="left" w:pos="851"/>
        </w:tabs>
        <w:spacing w:before="120" w:after="200" w:line="276" w:lineRule="auto"/>
        <w:ind w:left="0" w:firstLine="567"/>
        <w:jc w:val="both"/>
        <w:rPr>
          <w:snapToGrid w:val="0"/>
          <w:sz w:val="26"/>
          <w:szCs w:val="26"/>
          <w:lang w:val="vi-VN" w:eastAsia="vi-VN"/>
        </w:rPr>
      </w:pPr>
      <w:r w:rsidRPr="0035499D">
        <w:rPr>
          <w:snapToGrid w:val="0"/>
          <w:sz w:val="26"/>
          <w:szCs w:val="26"/>
          <w:lang w:val="vi-VN" w:eastAsia="vi-VN"/>
        </w:rPr>
        <w:t>Jkt là mật độ dòng kinh tế, đối với dây dẫn nhôm, số giờ sử dụng phụ tải cực đại trong năm 3000÷5000</w:t>
      </w:r>
      <w:r w:rsidRPr="0035499D">
        <w:rPr>
          <w:snapToGrid w:val="0"/>
          <w:sz w:val="26"/>
          <w:szCs w:val="26"/>
          <w:lang w:eastAsia="vi-VN"/>
        </w:rPr>
        <w:t xml:space="preserve"> </w:t>
      </w:r>
      <w:r w:rsidRPr="0035499D">
        <w:rPr>
          <w:snapToGrid w:val="0"/>
          <w:sz w:val="26"/>
          <w:szCs w:val="26"/>
          <w:lang w:val="vi-VN" w:eastAsia="vi-VN"/>
        </w:rPr>
        <w:t>h, J</w:t>
      </w:r>
      <w:r w:rsidRPr="0035499D">
        <w:rPr>
          <w:snapToGrid w:val="0"/>
          <w:sz w:val="26"/>
          <w:szCs w:val="26"/>
          <w:vertAlign w:val="subscript"/>
          <w:lang w:val="vi-VN" w:eastAsia="vi-VN"/>
        </w:rPr>
        <w:t>kt</w:t>
      </w:r>
      <w:r w:rsidRPr="0035499D">
        <w:rPr>
          <w:snapToGrid w:val="0"/>
          <w:sz w:val="26"/>
          <w:szCs w:val="26"/>
          <w:lang w:val="vi-VN" w:eastAsia="vi-VN"/>
        </w:rPr>
        <w:t xml:space="preserve"> lấy bằng 1,1 A/mm</w:t>
      </w:r>
      <w:r w:rsidRPr="0035499D">
        <w:rPr>
          <w:snapToGrid w:val="0"/>
          <w:sz w:val="26"/>
          <w:szCs w:val="26"/>
          <w:vertAlign w:val="superscript"/>
          <w:lang w:val="vi-VN" w:eastAsia="vi-VN"/>
        </w:rPr>
        <w:t>2</w:t>
      </w:r>
      <w:r w:rsidRPr="0035499D">
        <w:rPr>
          <w:snapToGrid w:val="0"/>
          <w:sz w:val="26"/>
          <w:szCs w:val="26"/>
          <w:lang w:val="vi-VN" w:eastAsia="vi-VN"/>
        </w:rPr>
        <w:t>.</w:t>
      </w:r>
    </w:p>
    <w:p w14:paraId="638FB996" w14:textId="77777777" w:rsidR="00457BF1" w:rsidRPr="0035499D" w:rsidRDefault="00457BF1" w:rsidP="002B2760">
      <w:pPr>
        <w:keepNext/>
        <w:numPr>
          <w:ilvl w:val="0"/>
          <w:numId w:val="107"/>
        </w:numPr>
        <w:spacing w:before="100" w:beforeAutospacing="1" w:after="100" w:afterAutospacing="1" w:line="276" w:lineRule="auto"/>
        <w:jc w:val="both"/>
        <w:outlineLvl w:val="3"/>
        <w:rPr>
          <w:b/>
          <w:i/>
          <w:snapToGrid w:val="0"/>
          <w:sz w:val="26"/>
          <w:lang w:val="vi-VN" w:eastAsia="vi-VN"/>
        </w:rPr>
      </w:pPr>
      <w:r w:rsidRPr="0035499D">
        <w:rPr>
          <w:b/>
          <w:i/>
          <w:snapToGrid w:val="0"/>
          <w:sz w:val="26"/>
          <w:lang w:val="vi-VN" w:eastAsia="vi-VN"/>
        </w:rPr>
        <w:t>Kiểm tra điều kiện tổn thất điện áp cho phép</w:t>
      </w:r>
    </w:p>
    <w:p w14:paraId="1BCF9A1E" w14:textId="77777777" w:rsidR="00457BF1" w:rsidRPr="0035499D" w:rsidRDefault="00457BF1" w:rsidP="00457BF1">
      <w:pPr>
        <w:spacing w:before="120"/>
        <w:ind w:firstLine="567"/>
        <w:jc w:val="both"/>
        <w:rPr>
          <w:snapToGrid w:val="0"/>
          <w:sz w:val="26"/>
          <w:szCs w:val="26"/>
          <w:lang w:val="vi-VN"/>
        </w:rPr>
      </w:pPr>
      <w:r w:rsidRPr="0035499D">
        <w:rPr>
          <w:snapToGrid w:val="0"/>
          <w:sz w:val="26"/>
          <w:szCs w:val="26"/>
          <w:lang w:val="vi-VN"/>
        </w:rPr>
        <w:t>Dây dẫn được lựa chọn phải kiểm tra điều kiện về tổn thất điện áp cho phép cụ thể là: điện áp các điểm trên lưới đảm bảo trong phạm vi Uđm ±5%.</w:t>
      </w:r>
    </w:p>
    <w:p w14:paraId="06583696" w14:textId="77777777" w:rsidR="00457BF1" w:rsidRPr="0035499D" w:rsidRDefault="00457BF1" w:rsidP="00457BF1">
      <w:pPr>
        <w:spacing w:before="120"/>
        <w:ind w:firstLine="567"/>
        <w:jc w:val="both"/>
        <w:rPr>
          <w:snapToGrid w:val="0"/>
          <w:sz w:val="26"/>
          <w:szCs w:val="26"/>
          <w:lang w:val="vi-VN"/>
        </w:rPr>
      </w:pPr>
      <w:r w:rsidRPr="0035499D">
        <w:rPr>
          <w:snapToGrid w:val="0"/>
          <w:sz w:val="26"/>
          <w:szCs w:val="26"/>
          <w:lang w:val="vi-VN"/>
        </w:rPr>
        <w:t>Phần kiểm tra dây dẫn theo điều kiện tổn thất điện áp xem phụ lục 2.2: Bảng tính  tổn thất điện áp.</w:t>
      </w:r>
    </w:p>
    <w:p w14:paraId="2F6096AF" w14:textId="214C1390" w:rsidR="00C25938" w:rsidRPr="0035499D" w:rsidRDefault="00C25938" w:rsidP="00457BF1">
      <w:pPr>
        <w:spacing w:before="120"/>
        <w:ind w:firstLine="567"/>
        <w:jc w:val="both"/>
        <w:rPr>
          <w:snapToGrid w:val="0"/>
          <w:sz w:val="26"/>
          <w:szCs w:val="26"/>
        </w:rPr>
      </w:pPr>
      <w:r w:rsidRPr="0035499D">
        <w:rPr>
          <w:snapToGrid w:val="0"/>
          <w:sz w:val="26"/>
          <w:szCs w:val="26"/>
          <w:lang w:val="vi-VN"/>
        </w:rPr>
        <w:t>Với đặc điểm của dự án phục vụ cấp điện cho các trung tâm tập trung sản xuất và phục vụ mục đích sinh hoạt hộ dân trong khu vực. Do vậy, phạm vi cấp điện là sử dụng các trạm biến áp công suất tương đối lớn, sơ đồ cấp điện dạng hình tia với các cụm phụ tải nhỏ kết hợp sơ đồ mạch vòng vận hành hở để đảm bảo cấp cung cấp điện trên diện rộng.</w:t>
      </w:r>
    </w:p>
    <w:p w14:paraId="145A7FAF" w14:textId="6E37A13C" w:rsidR="00457BF1" w:rsidRPr="0035499D" w:rsidRDefault="00457BF1" w:rsidP="00457BF1">
      <w:pPr>
        <w:spacing w:before="120"/>
        <w:ind w:firstLine="567"/>
        <w:jc w:val="both"/>
        <w:rPr>
          <w:snapToGrid w:val="0"/>
          <w:sz w:val="26"/>
          <w:szCs w:val="26"/>
        </w:rPr>
      </w:pPr>
      <w:r w:rsidRPr="0035499D">
        <w:rPr>
          <w:snapToGrid w:val="0"/>
          <w:sz w:val="26"/>
          <w:szCs w:val="26"/>
        </w:rPr>
        <w:t xml:space="preserve">Do </w:t>
      </w:r>
      <w:proofErr w:type="spellStart"/>
      <w:r w:rsidRPr="0035499D">
        <w:rPr>
          <w:rFonts w:hint="eastAsia"/>
          <w:snapToGrid w:val="0"/>
          <w:sz w:val="26"/>
          <w:szCs w:val="26"/>
        </w:rPr>
        <w:t>đ</w:t>
      </w:r>
      <w:r w:rsidRPr="0035499D">
        <w:rPr>
          <w:snapToGrid w:val="0"/>
          <w:sz w:val="26"/>
          <w:szCs w:val="26"/>
        </w:rPr>
        <w:t>ó</w:t>
      </w:r>
      <w:proofErr w:type="spellEnd"/>
      <w:r w:rsidRPr="0035499D">
        <w:rPr>
          <w:snapToGrid w:val="0"/>
          <w:sz w:val="26"/>
          <w:szCs w:val="26"/>
        </w:rPr>
        <w:t xml:space="preserve">, </w:t>
      </w:r>
      <w:proofErr w:type="spellStart"/>
      <w:r w:rsidRPr="0035499D">
        <w:rPr>
          <w:snapToGrid w:val="0"/>
          <w:sz w:val="26"/>
          <w:szCs w:val="26"/>
        </w:rPr>
        <w:t>dây</w:t>
      </w:r>
      <w:proofErr w:type="spellEnd"/>
      <w:r w:rsidRPr="0035499D">
        <w:rPr>
          <w:snapToGrid w:val="0"/>
          <w:sz w:val="26"/>
          <w:szCs w:val="26"/>
        </w:rPr>
        <w:t xml:space="preserve"> </w:t>
      </w:r>
      <w:proofErr w:type="spellStart"/>
      <w:r w:rsidRPr="0035499D">
        <w:rPr>
          <w:snapToGrid w:val="0"/>
          <w:sz w:val="26"/>
          <w:szCs w:val="26"/>
        </w:rPr>
        <w:t>dẫn</w:t>
      </w:r>
      <w:proofErr w:type="spellEnd"/>
      <w:r w:rsidRPr="0035499D">
        <w:rPr>
          <w:snapToGrid w:val="0"/>
          <w:sz w:val="26"/>
          <w:szCs w:val="26"/>
        </w:rPr>
        <w:t xml:space="preserve"> </w:t>
      </w:r>
      <w:proofErr w:type="spellStart"/>
      <w:r w:rsidRPr="0035499D">
        <w:rPr>
          <w:snapToGrid w:val="0"/>
          <w:sz w:val="26"/>
          <w:szCs w:val="26"/>
        </w:rPr>
        <w:t>của</w:t>
      </w:r>
      <w:proofErr w:type="spellEnd"/>
      <w:r w:rsidRPr="0035499D">
        <w:rPr>
          <w:snapToGrid w:val="0"/>
          <w:sz w:val="26"/>
          <w:szCs w:val="26"/>
        </w:rPr>
        <w:t xml:space="preserve"> </w:t>
      </w:r>
      <w:proofErr w:type="spellStart"/>
      <w:r w:rsidRPr="0035499D">
        <w:rPr>
          <w:snapToGrid w:val="0"/>
          <w:sz w:val="26"/>
          <w:szCs w:val="26"/>
        </w:rPr>
        <w:t>các</w:t>
      </w:r>
      <w:proofErr w:type="spellEnd"/>
      <w:r w:rsidRPr="0035499D">
        <w:rPr>
          <w:snapToGrid w:val="0"/>
          <w:sz w:val="26"/>
          <w:szCs w:val="26"/>
        </w:rPr>
        <w:t xml:space="preserve"> </w:t>
      </w:r>
      <w:proofErr w:type="spellStart"/>
      <w:r w:rsidRPr="0035499D">
        <w:rPr>
          <w:snapToGrid w:val="0"/>
          <w:sz w:val="26"/>
          <w:szCs w:val="26"/>
        </w:rPr>
        <w:t>tuyến</w:t>
      </w:r>
      <w:proofErr w:type="spellEnd"/>
      <w:r w:rsidRPr="0035499D">
        <w:rPr>
          <w:snapToGrid w:val="0"/>
          <w:sz w:val="26"/>
          <w:szCs w:val="26"/>
        </w:rPr>
        <w:t xml:space="preserve"> </w:t>
      </w:r>
      <w:proofErr w:type="spellStart"/>
      <w:r w:rsidRPr="0035499D">
        <w:rPr>
          <w:snapToGrid w:val="0"/>
          <w:sz w:val="26"/>
          <w:szCs w:val="26"/>
        </w:rPr>
        <w:t>trung</w:t>
      </w:r>
      <w:proofErr w:type="spellEnd"/>
      <w:r w:rsidRPr="0035499D">
        <w:rPr>
          <w:snapToGrid w:val="0"/>
          <w:sz w:val="26"/>
          <w:szCs w:val="26"/>
        </w:rPr>
        <w:t xml:space="preserve"> </w:t>
      </w:r>
      <w:proofErr w:type="spellStart"/>
      <w:r w:rsidRPr="0035499D">
        <w:rPr>
          <w:snapToGrid w:val="0"/>
          <w:sz w:val="26"/>
          <w:szCs w:val="26"/>
        </w:rPr>
        <w:t>áp</w:t>
      </w:r>
      <w:proofErr w:type="spellEnd"/>
      <w:r w:rsidRPr="0035499D">
        <w:rPr>
          <w:snapToGrid w:val="0"/>
          <w:sz w:val="26"/>
          <w:szCs w:val="26"/>
        </w:rPr>
        <w:t xml:space="preserve"> </w:t>
      </w:r>
      <w:proofErr w:type="spellStart"/>
      <w:r w:rsidR="00C25938" w:rsidRPr="0035499D">
        <w:rPr>
          <w:snapToGrid w:val="0"/>
          <w:sz w:val="26"/>
          <w:szCs w:val="26"/>
        </w:rPr>
        <w:t>cải</w:t>
      </w:r>
      <w:proofErr w:type="spellEnd"/>
      <w:r w:rsidR="00C25938" w:rsidRPr="0035499D">
        <w:rPr>
          <w:snapToGrid w:val="0"/>
          <w:sz w:val="26"/>
          <w:szCs w:val="26"/>
        </w:rPr>
        <w:t xml:space="preserve"> </w:t>
      </w:r>
      <w:proofErr w:type="spellStart"/>
      <w:r w:rsidR="00C25938" w:rsidRPr="0035499D">
        <w:rPr>
          <w:snapToGrid w:val="0"/>
          <w:sz w:val="26"/>
          <w:szCs w:val="26"/>
        </w:rPr>
        <w:t>tạo</w:t>
      </w:r>
      <w:proofErr w:type="spellEnd"/>
      <w:r w:rsidR="00C25938" w:rsidRPr="0035499D">
        <w:rPr>
          <w:snapToGrid w:val="0"/>
          <w:sz w:val="26"/>
          <w:szCs w:val="26"/>
        </w:rPr>
        <w:t xml:space="preserve">, </w:t>
      </w:r>
      <w:proofErr w:type="spellStart"/>
      <w:r w:rsidR="00C25938" w:rsidRPr="0035499D">
        <w:rPr>
          <w:snapToGrid w:val="0"/>
          <w:sz w:val="26"/>
          <w:szCs w:val="26"/>
        </w:rPr>
        <w:t>nâng</w:t>
      </w:r>
      <w:proofErr w:type="spellEnd"/>
      <w:r w:rsidR="00C25938" w:rsidRPr="0035499D">
        <w:rPr>
          <w:snapToGrid w:val="0"/>
          <w:sz w:val="26"/>
          <w:szCs w:val="26"/>
        </w:rPr>
        <w:t xml:space="preserve"> </w:t>
      </w:r>
      <w:proofErr w:type="spellStart"/>
      <w:r w:rsidR="00C25938" w:rsidRPr="0035499D">
        <w:rPr>
          <w:snapToGrid w:val="0"/>
          <w:sz w:val="26"/>
          <w:szCs w:val="26"/>
        </w:rPr>
        <w:t>cấp</w:t>
      </w:r>
      <w:proofErr w:type="spellEnd"/>
      <w:r w:rsidRPr="0035499D">
        <w:rPr>
          <w:snapToGrid w:val="0"/>
          <w:sz w:val="26"/>
          <w:szCs w:val="26"/>
        </w:rPr>
        <w:t xml:space="preserve"> </w:t>
      </w:r>
      <w:proofErr w:type="spellStart"/>
      <w:r w:rsidRPr="0035499D">
        <w:rPr>
          <w:snapToGrid w:val="0"/>
          <w:sz w:val="26"/>
          <w:szCs w:val="26"/>
        </w:rPr>
        <w:t>của</w:t>
      </w:r>
      <w:proofErr w:type="spellEnd"/>
      <w:r w:rsidRPr="0035499D">
        <w:rPr>
          <w:snapToGrid w:val="0"/>
          <w:sz w:val="26"/>
          <w:szCs w:val="26"/>
        </w:rPr>
        <w:t xml:space="preserve"> </w:t>
      </w:r>
      <w:proofErr w:type="spellStart"/>
      <w:r w:rsidRPr="0035499D">
        <w:rPr>
          <w:snapToGrid w:val="0"/>
          <w:sz w:val="26"/>
          <w:szCs w:val="26"/>
        </w:rPr>
        <w:t>công</w:t>
      </w:r>
      <w:proofErr w:type="spellEnd"/>
      <w:r w:rsidRPr="0035499D">
        <w:rPr>
          <w:snapToGrid w:val="0"/>
          <w:sz w:val="26"/>
          <w:szCs w:val="26"/>
        </w:rPr>
        <w:t xml:space="preserve"> </w:t>
      </w:r>
      <w:proofErr w:type="spellStart"/>
      <w:r w:rsidRPr="0035499D">
        <w:rPr>
          <w:snapToGrid w:val="0"/>
          <w:sz w:val="26"/>
          <w:szCs w:val="26"/>
        </w:rPr>
        <w:t>trình</w:t>
      </w:r>
      <w:proofErr w:type="spellEnd"/>
      <w:r w:rsidRPr="0035499D">
        <w:rPr>
          <w:snapToGrid w:val="0"/>
          <w:sz w:val="26"/>
          <w:szCs w:val="26"/>
        </w:rPr>
        <w:t xml:space="preserve"> </w:t>
      </w:r>
      <w:proofErr w:type="spellStart"/>
      <w:r w:rsidRPr="0035499D">
        <w:rPr>
          <w:snapToGrid w:val="0"/>
          <w:sz w:val="26"/>
          <w:szCs w:val="26"/>
        </w:rPr>
        <w:t>được</w:t>
      </w:r>
      <w:proofErr w:type="spellEnd"/>
      <w:r w:rsidRPr="0035499D">
        <w:rPr>
          <w:snapToGrid w:val="0"/>
          <w:sz w:val="26"/>
          <w:szCs w:val="26"/>
        </w:rPr>
        <w:t xml:space="preserve"> </w:t>
      </w:r>
      <w:proofErr w:type="spellStart"/>
      <w:r w:rsidRPr="0035499D">
        <w:rPr>
          <w:snapToGrid w:val="0"/>
          <w:sz w:val="26"/>
          <w:szCs w:val="26"/>
        </w:rPr>
        <w:t>lựa</w:t>
      </w:r>
      <w:proofErr w:type="spellEnd"/>
      <w:r w:rsidRPr="0035499D">
        <w:rPr>
          <w:snapToGrid w:val="0"/>
          <w:sz w:val="26"/>
          <w:szCs w:val="26"/>
        </w:rPr>
        <w:t xml:space="preserve"> </w:t>
      </w:r>
      <w:proofErr w:type="spellStart"/>
      <w:r w:rsidRPr="0035499D">
        <w:rPr>
          <w:snapToGrid w:val="0"/>
          <w:sz w:val="26"/>
          <w:szCs w:val="26"/>
        </w:rPr>
        <w:t>chọn</w:t>
      </w:r>
      <w:proofErr w:type="spellEnd"/>
      <w:r w:rsidRPr="0035499D">
        <w:rPr>
          <w:snapToGrid w:val="0"/>
          <w:sz w:val="26"/>
          <w:szCs w:val="26"/>
        </w:rPr>
        <w:t xml:space="preserve"> </w:t>
      </w:r>
      <w:proofErr w:type="spellStart"/>
      <w:r w:rsidRPr="0035499D">
        <w:rPr>
          <w:snapToGrid w:val="0"/>
          <w:sz w:val="26"/>
          <w:szCs w:val="26"/>
        </w:rPr>
        <w:t>là</w:t>
      </w:r>
      <w:proofErr w:type="spellEnd"/>
      <w:r w:rsidRPr="0035499D">
        <w:rPr>
          <w:snapToGrid w:val="0"/>
          <w:sz w:val="26"/>
          <w:szCs w:val="26"/>
        </w:rPr>
        <w:t xml:space="preserve"> </w:t>
      </w:r>
      <w:proofErr w:type="spellStart"/>
      <w:r w:rsidRPr="0035499D">
        <w:rPr>
          <w:snapToGrid w:val="0"/>
          <w:sz w:val="26"/>
          <w:szCs w:val="26"/>
        </w:rPr>
        <w:t>dây</w:t>
      </w:r>
      <w:proofErr w:type="spellEnd"/>
      <w:r w:rsidRPr="0035499D">
        <w:rPr>
          <w:snapToGrid w:val="0"/>
          <w:sz w:val="26"/>
          <w:szCs w:val="26"/>
        </w:rPr>
        <w:t xml:space="preserve"> </w:t>
      </w:r>
      <w:proofErr w:type="spellStart"/>
      <w:r w:rsidRPr="0035499D">
        <w:rPr>
          <w:snapToGrid w:val="0"/>
          <w:sz w:val="26"/>
          <w:szCs w:val="26"/>
        </w:rPr>
        <w:t>nhôm</w:t>
      </w:r>
      <w:proofErr w:type="spellEnd"/>
      <w:r w:rsidRPr="0035499D">
        <w:rPr>
          <w:snapToGrid w:val="0"/>
          <w:sz w:val="26"/>
          <w:szCs w:val="26"/>
        </w:rPr>
        <w:t xml:space="preserve"> </w:t>
      </w:r>
      <w:proofErr w:type="spellStart"/>
      <w:r w:rsidRPr="0035499D">
        <w:rPr>
          <w:snapToGrid w:val="0"/>
          <w:sz w:val="26"/>
          <w:szCs w:val="26"/>
        </w:rPr>
        <w:t>lõi</w:t>
      </w:r>
      <w:proofErr w:type="spellEnd"/>
      <w:r w:rsidRPr="0035499D">
        <w:rPr>
          <w:snapToGrid w:val="0"/>
          <w:sz w:val="26"/>
          <w:szCs w:val="26"/>
        </w:rPr>
        <w:t xml:space="preserve"> </w:t>
      </w:r>
      <w:proofErr w:type="spellStart"/>
      <w:r w:rsidRPr="0035499D">
        <w:rPr>
          <w:snapToGrid w:val="0"/>
          <w:sz w:val="26"/>
          <w:szCs w:val="26"/>
        </w:rPr>
        <w:t>thép</w:t>
      </w:r>
      <w:proofErr w:type="spellEnd"/>
      <w:r w:rsidRPr="0035499D">
        <w:rPr>
          <w:snapToGrid w:val="0"/>
          <w:sz w:val="26"/>
          <w:szCs w:val="26"/>
        </w:rPr>
        <w:t xml:space="preserve"> </w:t>
      </w:r>
      <w:proofErr w:type="spellStart"/>
      <w:r w:rsidRPr="0035499D">
        <w:rPr>
          <w:snapToGrid w:val="0"/>
          <w:sz w:val="26"/>
          <w:szCs w:val="26"/>
        </w:rPr>
        <w:t>có</w:t>
      </w:r>
      <w:proofErr w:type="spellEnd"/>
      <w:r w:rsidRPr="0035499D">
        <w:rPr>
          <w:snapToGrid w:val="0"/>
          <w:sz w:val="26"/>
          <w:szCs w:val="26"/>
        </w:rPr>
        <w:t xml:space="preserve"> </w:t>
      </w:r>
      <w:proofErr w:type="spellStart"/>
      <w:r w:rsidRPr="0035499D">
        <w:rPr>
          <w:snapToGrid w:val="0"/>
          <w:sz w:val="26"/>
          <w:szCs w:val="26"/>
        </w:rPr>
        <w:t>giáp</w:t>
      </w:r>
      <w:proofErr w:type="spellEnd"/>
      <w:r w:rsidRPr="0035499D">
        <w:rPr>
          <w:snapToGrid w:val="0"/>
          <w:sz w:val="26"/>
          <w:szCs w:val="26"/>
        </w:rPr>
        <w:t xml:space="preserve"> </w:t>
      </w:r>
      <w:proofErr w:type="spellStart"/>
      <w:r w:rsidRPr="0035499D">
        <w:rPr>
          <w:snapToGrid w:val="0"/>
          <w:sz w:val="26"/>
          <w:szCs w:val="26"/>
        </w:rPr>
        <w:t>bọc</w:t>
      </w:r>
      <w:proofErr w:type="spellEnd"/>
      <w:r w:rsidRPr="0035499D">
        <w:rPr>
          <w:snapToGrid w:val="0"/>
          <w:sz w:val="26"/>
          <w:szCs w:val="26"/>
        </w:rPr>
        <w:t xml:space="preserve"> </w:t>
      </w:r>
      <w:proofErr w:type="spellStart"/>
      <w:r w:rsidR="00C25938" w:rsidRPr="0035499D">
        <w:rPr>
          <w:snapToGrid w:val="0"/>
          <w:sz w:val="26"/>
          <w:szCs w:val="26"/>
        </w:rPr>
        <w:t>cỡ</w:t>
      </w:r>
      <w:proofErr w:type="spellEnd"/>
      <w:r w:rsidR="00C25938" w:rsidRPr="0035499D">
        <w:rPr>
          <w:snapToGrid w:val="0"/>
          <w:sz w:val="26"/>
          <w:szCs w:val="26"/>
        </w:rPr>
        <w:t xml:space="preserve"> </w:t>
      </w:r>
      <w:proofErr w:type="spellStart"/>
      <w:r w:rsidR="00C25938" w:rsidRPr="0035499D">
        <w:rPr>
          <w:snapToGrid w:val="0"/>
          <w:sz w:val="26"/>
          <w:szCs w:val="26"/>
        </w:rPr>
        <w:t>dây</w:t>
      </w:r>
      <w:proofErr w:type="spellEnd"/>
      <w:r w:rsidR="00C25938" w:rsidRPr="0035499D">
        <w:rPr>
          <w:snapToGrid w:val="0"/>
          <w:sz w:val="26"/>
          <w:szCs w:val="26"/>
        </w:rPr>
        <w:t xml:space="preserve"> </w:t>
      </w:r>
      <w:r w:rsidR="00017B80">
        <w:rPr>
          <w:snapToGrid w:val="0"/>
          <w:sz w:val="26"/>
          <w:szCs w:val="26"/>
        </w:rPr>
        <w:t>VXAS</w:t>
      </w:r>
      <w:r w:rsidRPr="0035499D">
        <w:rPr>
          <w:snapToGrid w:val="0"/>
          <w:sz w:val="26"/>
          <w:szCs w:val="26"/>
        </w:rPr>
        <w:t>-</w:t>
      </w:r>
      <w:r w:rsidR="00C25938" w:rsidRPr="0035499D">
        <w:rPr>
          <w:snapToGrid w:val="0"/>
          <w:sz w:val="26"/>
          <w:szCs w:val="26"/>
        </w:rPr>
        <w:t>240mm</w:t>
      </w:r>
      <w:r w:rsidR="00C25938" w:rsidRPr="0035499D">
        <w:rPr>
          <w:snapToGrid w:val="0"/>
          <w:sz w:val="26"/>
          <w:szCs w:val="26"/>
          <w:vertAlign w:val="superscript"/>
        </w:rPr>
        <w:t>2</w:t>
      </w:r>
      <w:r w:rsidRPr="0035499D">
        <w:rPr>
          <w:snapToGrid w:val="0"/>
          <w:sz w:val="26"/>
          <w:szCs w:val="26"/>
        </w:rPr>
        <w:t>,</w:t>
      </w:r>
      <w:r w:rsidR="00C25938" w:rsidRPr="0035499D">
        <w:rPr>
          <w:snapToGrid w:val="0"/>
          <w:sz w:val="26"/>
          <w:szCs w:val="26"/>
        </w:rPr>
        <w:t xml:space="preserve"> </w:t>
      </w:r>
      <w:r w:rsidR="00017B80">
        <w:rPr>
          <w:snapToGrid w:val="0"/>
          <w:sz w:val="26"/>
          <w:szCs w:val="26"/>
        </w:rPr>
        <w:t>VXAS</w:t>
      </w:r>
      <w:r w:rsidR="00C25938" w:rsidRPr="0035499D">
        <w:rPr>
          <w:snapToGrid w:val="0"/>
          <w:sz w:val="26"/>
          <w:szCs w:val="26"/>
        </w:rPr>
        <w:t>-185mm</w:t>
      </w:r>
      <w:r w:rsidR="00C25938" w:rsidRPr="0035499D">
        <w:rPr>
          <w:snapToGrid w:val="0"/>
          <w:sz w:val="26"/>
          <w:szCs w:val="26"/>
          <w:vertAlign w:val="superscript"/>
        </w:rPr>
        <w:t>2</w:t>
      </w:r>
      <w:r w:rsidR="00C25938" w:rsidRPr="0035499D">
        <w:rPr>
          <w:snapToGrid w:val="0"/>
          <w:sz w:val="26"/>
          <w:szCs w:val="26"/>
        </w:rPr>
        <w:t xml:space="preserve">, </w:t>
      </w:r>
      <w:r w:rsidR="00017B80">
        <w:rPr>
          <w:snapToGrid w:val="0"/>
          <w:sz w:val="26"/>
          <w:szCs w:val="26"/>
        </w:rPr>
        <w:t>VXAS</w:t>
      </w:r>
      <w:r w:rsidR="00C25938" w:rsidRPr="0035499D">
        <w:rPr>
          <w:snapToGrid w:val="0"/>
          <w:sz w:val="26"/>
          <w:szCs w:val="26"/>
        </w:rPr>
        <w:t>-70mm</w:t>
      </w:r>
      <w:r w:rsidR="00C25938" w:rsidRPr="0035499D">
        <w:rPr>
          <w:snapToGrid w:val="0"/>
          <w:sz w:val="26"/>
          <w:szCs w:val="26"/>
          <w:vertAlign w:val="superscript"/>
        </w:rPr>
        <w:t>2</w:t>
      </w:r>
      <w:r w:rsidR="00D22641" w:rsidRPr="0035499D">
        <w:rPr>
          <w:snapToGrid w:val="0"/>
          <w:sz w:val="26"/>
          <w:szCs w:val="26"/>
        </w:rPr>
        <w:t xml:space="preserve"> </w:t>
      </w:r>
      <w:proofErr w:type="spellStart"/>
      <w:r w:rsidR="00D22641" w:rsidRPr="0035499D">
        <w:rPr>
          <w:snapToGrid w:val="0"/>
          <w:sz w:val="26"/>
          <w:szCs w:val="26"/>
        </w:rPr>
        <w:t>làm</w:t>
      </w:r>
      <w:proofErr w:type="spellEnd"/>
      <w:r w:rsidR="00D22641" w:rsidRPr="0035499D">
        <w:rPr>
          <w:snapToGrid w:val="0"/>
          <w:sz w:val="26"/>
          <w:szCs w:val="26"/>
        </w:rPr>
        <w:t xml:space="preserve"> </w:t>
      </w:r>
      <w:proofErr w:type="spellStart"/>
      <w:r w:rsidR="00D22641" w:rsidRPr="0035499D">
        <w:rPr>
          <w:snapToGrid w:val="0"/>
          <w:sz w:val="26"/>
          <w:szCs w:val="26"/>
        </w:rPr>
        <w:t>dây</w:t>
      </w:r>
      <w:proofErr w:type="spellEnd"/>
      <w:r w:rsidR="00D22641" w:rsidRPr="0035499D">
        <w:rPr>
          <w:snapToGrid w:val="0"/>
          <w:sz w:val="26"/>
          <w:szCs w:val="26"/>
        </w:rPr>
        <w:t xml:space="preserve"> </w:t>
      </w:r>
      <w:proofErr w:type="spellStart"/>
      <w:r w:rsidR="00D22641" w:rsidRPr="0035499D">
        <w:rPr>
          <w:snapToGrid w:val="0"/>
          <w:sz w:val="26"/>
          <w:szCs w:val="26"/>
        </w:rPr>
        <w:t>pha</w:t>
      </w:r>
      <w:proofErr w:type="spellEnd"/>
      <w:r w:rsidR="00D22641" w:rsidRPr="0035499D">
        <w:rPr>
          <w:snapToGrid w:val="0"/>
          <w:sz w:val="26"/>
          <w:szCs w:val="26"/>
        </w:rPr>
        <w:t xml:space="preserve"> </w:t>
      </w:r>
      <w:proofErr w:type="spellStart"/>
      <w:r w:rsidR="00D22641" w:rsidRPr="0035499D">
        <w:rPr>
          <w:snapToGrid w:val="0"/>
          <w:sz w:val="26"/>
          <w:szCs w:val="26"/>
        </w:rPr>
        <w:t>và</w:t>
      </w:r>
      <w:proofErr w:type="spellEnd"/>
      <w:r w:rsidR="00D22641" w:rsidRPr="0035499D">
        <w:rPr>
          <w:snapToGrid w:val="0"/>
          <w:sz w:val="26"/>
          <w:szCs w:val="26"/>
        </w:rPr>
        <w:t xml:space="preserve"> </w:t>
      </w:r>
      <w:proofErr w:type="spellStart"/>
      <w:r w:rsidRPr="0035499D">
        <w:rPr>
          <w:snapToGrid w:val="0"/>
          <w:sz w:val="26"/>
          <w:szCs w:val="26"/>
        </w:rPr>
        <w:t>dây</w:t>
      </w:r>
      <w:proofErr w:type="spellEnd"/>
      <w:r w:rsidRPr="0035499D">
        <w:rPr>
          <w:snapToGrid w:val="0"/>
          <w:sz w:val="26"/>
          <w:szCs w:val="26"/>
        </w:rPr>
        <w:t xml:space="preserve"> </w:t>
      </w:r>
      <w:proofErr w:type="spellStart"/>
      <w:r w:rsidRPr="0035499D">
        <w:rPr>
          <w:snapToGrid w:val="0"/>
          <w:sz w:val="26"/>
          <w:szCs w:val="26"/>
        </w:rPr>
        <w:t>nhôm</w:t>
      </w:r>
      <w:proofErr w:type="spellEnd"/>
      <w:r w:rsidRPr="0035499D">
        <w:rPr>
          <w:snapToGrid w:val="0"/>
          <w:sz w:val="26"/>
          <w:szCs w:val="26"/>
        </w:rPr>
        <w:t xml:space="preserve"> </w:t>
      </w:r>
      <w:proofErr w:type="spellStart"/>
      <w:r w:rsidRPr="0035499D">
        <w:rPr>
          <w:snapToGrid w:val="0"/>
          <w:sz w:val="26"/>
          <w:szCs w:val="26"/>
        </w:rPr>
        <w:t>lõi</w:t>
      </w:r>
      <w:proofErr w:type="spellEnd"/>
      <w:r w:rsidRPr="0035499D">
        <w:rPr>
          <w:snapToGrid w:val="0"/>
          <w:sz w:val="26"/>
          <w:szCs w:val="26"/>
        </w:rPr>
        <w:t xml:space="preserve"> </w:t>
      </w:r>
      <w:proofErr w:type="spellStart"/>
      <w:r w:rsidRPr="0035499D">
        <w:rPr>
          <w:snapToGrid w:val="0"/>
          <w:sz w:val="26"/>
          <w:szCs w:val="26"/>
        </w:rPr>
        <w:t>thép</w:t>
      </w:r>
      <w:proofErr w:type="spellEnd"/>
      <w:r w:rsidRPr="0035499D">
        <w:rPr>
          <w:snapToGrid w:val="0"/>
          <w:sz w:val="26"/>
          <w:szCs w:val="26"/>
        </w:rPr>
        <w:t xml:space="preserve"> </w:t>
      </w:r>
      <w:proofErr w:type="spellStart"/>
      <w:r w:rsidRPr="0035499D">
        <w:rPr>
          <w:snapToGrid w:val="0"/>
          <w:sz w:val="26"/>
          <w:szCs w:val="26"/>
        </w:rPr>
        <w:t>trần</w:t>
      </w:r>
      <w:proofErr w:type="spellEnd"/>
      <w:r w:rsidRPr="0035499D">
        <w:rPr>
          <w:snapToGrid w:val="0"/>
          <w:sz w:val="26"/>
          <w:szCs w:val="26"/>
        </w:rPr>
        <w:t xml:space="preserve"> As-</w:t>
      </w:r>
      <w:r w:rsidR="00C25938" w:rsidRPr="0035499D">
        <w:rPr>
          <w:snapToGrid w:val="0"/>
          <w:sz w:val="26"/>
          <w:szCs w:val="26"/>
        </w:rPr>
        <w:t>120mm</w:t>
      </w:r>
      <w:r w:rsidR="00C25938" w:rsidRPr="0035499D">
        <w:rPr>
          <w:snapToGrid w:val="0"/>
          <w:sz w:val="26"/>
          <w:szCs w:val="26"/>
          <w:vertAlign w:val="superscript"/>
        </w:rPr>
        <w:t>2</w:t>
      </w:r>
      <w:r w:rsidR="00C25938" w:rsidRPr="0035499D">
        <w:rPr>
          <w:snapToGrid w:val="0"/>
          <w:sz w:val="26"/>
          <w:szCs w:val="26"/>
        </w:rPr>
        <w:t>, As-50mm</w:t>
      </w:r>
      <w:r w:rsidR="00C25938" w:rsidRPr="0035499D">
        <w:rPr>
          <w:snapToGrid w:val="0"/>
          <w:sz w:val="26"/>
          <w:szCs w:val="26"/>
          <w:vertAlign w:val="superscript"/>
        </w:rPr>
        <w:t>2</w:t>
      </w:r>
      <w:r w:rsidR="00C25938" w:rsidRPr="0035499D">
        <w:rPr>
          <w:snapToGrid w:val="0"/>
          <w:sz w:val="26"/>
          <w:szCs w:val="26"/>
        </w:rPr>
        <w:t xml:space="preserve"> </w:t>
      </w:r>
      <w:proofErr w:type="spellStart"/>
      <w:r w:rsidRPr="0035499D">
        <w:rPr>
          <w:snapToGrid w:val="0"/>
          <w:sz w:val="26"/>
          <w:szCs w:val="26"/>
        </w:rPr>
        <w:t>làm</w:t>
      </w:r>
      <w:proofErr w:type="spellEnd"/>
      <w:r w:rsidR="00D22641" w:rsidRPr="0035499D">
        <w:rPr>
          <w:snapToGrid w:val="0"/>
          <w:sz w:val="26"/>
          <w:szCs w:val="26"/>
        </w:rPr>
        <w:t xml:space="preserve"> </w:t>
      </w:r>
      <w:proofErr w:type="spellStart"/>
      <w:r w:rsidRPr="0035499D">
        <w:rPr>
          <w:snapToGrid w:val="0"/>
          <w:sz w:val="26"/>
          <w:szCs w:val="26"/>
        </w:rPr>
        <w:t>dây</w:t>
      </w:r>
      <w:proofErr w:type="spellEnd"/>
      <w:r w:rsidRPr="0035499D">
        <w:rPr>
          <w:snapToGrid w:val="0"/>
          <w:sz w:val="26"/>
          <w:szCs w:val="26"/>
        </w:rPr>
        <w:t xml:space="preserve"> </w:t>
      </w:r>
      <w:proofErr w:type="spellStart"/>
      <w:r w:rsidRPr="0035499D">
        <w:rPr>
          <w:snapToGrid w:val="0"/>
          <w:sz w:val="26"/>
          <w:szCs w:val="26"/>
        </w:rPr>
        <w:t>trung</w:t>
      </w:r>
      <w:proofErr w:type="spellEnd"/>
      <w:r w:rsidRPr="0035499D">
        <w:rPr>
          <w:snapToGrid w:val="0"/>
          <w:sz w:val="26"/>
          <w:szCs w:val="26"/>
        </w:rPr>
        <w:t xml:space="preserve"> </w:t>
      </w:r>
      <w:proofErr w:type="spellStart"/>
      <w:r w:rsidRPr="0035499D">
        <w:rPr>
          <w:snapToGrid w:val="0"/>
          <w:sz w:val="26"/>
          <w:szCs w:val="26"/>
        </w:rPr>
        <w:t>hòa</w:t>
      </w:r>
      <w:proofErr w:type="spellEnd"/>
      <w:r w:rsidRPr="0035499D">
        <w:rPr>
          <w:snapToGrid w:val="0"/>
          <w:sz w:val="26"/>
          <w:szCs w:val="26"/>
        </w:rPr>
        <w:t>.</w:t>
      </w:r>
    </w:p>
    <w:p w14:paraId="6EE112BF"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Cs/>
          <w:i/>
          <w:sz w:val="26"/>
        </w:rPr>
      </w:pPr>
      <w:bookmarkStart w:id="188" w:name="_Toc525033474"/>
      <w:bookmarkStart w:id="189" w:name="_Toc132448861"/>
      <w:proofErr w:type="spellStart"/>
      <w:r w:rsidRPr="0035499D">
        <w:rPr>
          <w:b/>
          <w:bCs/>
          <w:sz w:val="26"/>
          <w:szCs w:val="26"/>
        </w:rPr>
        <w:t>Cách</w:t>
      </w:r>
      <w:proofErr w:type="spellEnd"/>
      <w:r w:rsidRPr="0035499D">
        <w:rPr>
          <w:b/>
          <w:bCs/>
          <w:sz w:val="26"/>
          <w:szCs w:val="26"/>
        </w:rPr>
        <w:t xml:space="preserve"> </w:t>
      </w:r>
      <w:proofErr w:type="spellStart"/>
      <w:r w:rsidRPr="0035499D">
        <w:rPr>
          <w:b/>
          <w:bCs/>
          <w:sz w:val="26"/>
          <w:szCs w:val="26"/>
        </w:rPr>
        <w:t>điện</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pha</w:t>
      </w:r>
      <w:bookmarkEnd w:id="188"/>
      <w:bookmarkEnd w:id="189"/>
      <w:proofErr w:type="spellEnd"/>
    </w:p>
    <w:p w14:paraId="4B991B3D" w14:textId="77777777" w:rsidR="00457BF1" w:rsidRPr="0035499D" w:rsidRDefault="00457BF1" w:rsidP="002B2760">
      <w:pPr>
        <w:numPr>
          <w:ilvl w:val="0"/>
          <w:numId w:val="107"/>
        </w:numPr>
        <w:tabs>
          <w:tab w:val="num" w:pos="3600"/>
        </w:tabs>
        <w:spacing w:before="120" w:after="120" w:line="276" w:lineRule="auto"/>
        <w:jc w:val="both"/>
        <w:outlineLvl w:val="4"/>
        <w:rPr>
          <w:b/>
          <w:snapToGrid w:val="0"/>
          <w:sz w:val="26"/>
          <w:szCs w:val="22"/>
          <w:lang w:val="vi-VN" w:eastAsia="vi-VN"/>
        </w:rPr>
      </w:pPr>
      <w:r w:rsidRPr="0035499D">
        <w:rPr>
          <w:b/>
          <w:snapToGrid w:val="0"/>
          <w:sz w:val="26"/>
          <w:szCs w:val="22"/>
          <w:lang w:val="vi-VN" w:eastAsia="vi-VN"/>
        </w:rPr>
        <w:t>Xác định chiều dài đường rò của cách điện pha:</w:t>
      </w:r>
    </w:p>
    <w:p w14:paraId="4BB6E055" w14:textId="77777777" w:rsidR="00457BF1" w:rsidRPr="0035499D" w:rsidRDefault="00457BF1" w:rsidP="00457BF1">
      <w:pPr>
        <w:spacing w:before="120" w:after="120"/>
        <w:ind w:firstLine="561"/>
        <w:jc w:val="both"/>
        <w:rPr>
          <w:snapToGrid w:val="0"/>
          <w:sz w:val="26"/>
          <w:szCs w:val="26"/>
          <w:lang w:val="vi-VN"/>
        </w:rPr>
      </w:pPr>
      <w:r w:rsidRPr="0035499D">
        <w:rPr>
          <w:snapToGrid w:val="0"/>
          <w:sz w:val="26"/>
          <w:szCs w:val="26"/>
        </w:rPr>
        <w:lastRenderedPageBreak/>
        <w:t xml:space="preserve">Do </w:t>
      </w:r>
      <w:proofErr w:type="spellStart"/>
      <w:r w:rsidRPr="0035499D">
        <w:rPr>
          <w:snapToGrid w:val="0"/>
          <w:sz w:val="26"/>
          <w:szCs w:val="26"/>
        </w:rPr>
        <w:t>hiện</w:t>
      </w:r>
      <w:proofErr w:type="spellEnd"/>
      <w:r w:rsidRPr="0035499D">
        <w:rPr>
          <w:snapToGrid w:val="0"/>
          <w:sz w:val="26"/>
          <w:szCs w:val="26"/>
        </w:rPr>
        <w:t xml:space="preserve"> nay </w:t>
      </w:r>
      <w:proofErr w:type="spellStart"/>
      <w:r w:rsidRPr="0035499D">
        <w:rPr>
          <w:snapToGrid w:val="0"/>
          <w:sz w:val="26"/>
          <w:szCs w:val="26"/>
        </w:rPr>
        <w:t>tình</w:t>
      </w:r>
      <w:proofErr w:type="spellEnd"/>
      <w:r w:rsidRPr="0035499D">
        <w:rPr>
          <w:snapToGrid w:val="0"/>
          <w:sz w:val="26"/>
          <w:szCs w:val="26"/>
        </w:rPr>
        <w:t xml:space="preserve"> </w:t>
      </w:r>
      <w:proofErr w:type="spellStart"/>
      <w:r w:rsidRPr="0035499D">
        <w:rPr>
          <w:snapToGrid w:val="0"/>
          <w:sz w:val="26"/>
          <w:szCs w:val="26"/>
        </w:rPr>
        <w:t>hình</w:t>
      </w:r>
      <w:proofErr w:type="spellEnd"/>
      <w:r w:rsidRPr="0035499D">
        <w:rPr>
          <w:snapToGrid w:val="0"/>
          <w:sz w:val="26"/>
          <w:szCs w:val="26"/>
        </w:rPr>
        <w:t xml:space="preserve"> </w:t>
      </w:r>
      <w:proofErr w:type="spellStart"/>
      <w:r w:rsidRPr="0035499D">
        <w:rPr>
          <w:snapToGrid w:val="0"/>
          <w:sz w:val="26"/>
          <w:szCs w:val="26"/>
        </w:rPr>
        <w:t>sét</w:t>
      </w:r>
      <w:proofErr w:type="spellEnd"/>
      <w:r w:rsidRPr="0035499D">
        <w:rPr>
          <w:snapToGrid w:val="0"/>
          <w:sz w:val="26"/>
          <w:szCs w:val="26"/>
        </w:rPr>
        <w:t xml:space="preserve"> </w:t>
      </w:r>
      <w:proofErr w:type="spellStart"/>
      <w:r w:rsidRPr="0035499D">
        <w:rPr>
          <w:snapToGrid w:val="0"/>
          <w:sz w:val="26"/>
          <w:szCs w:val="26"/>
        </w:rPr>
        <w:t>đánh</w:t>
      </w:r>
      <w:proofErr w:type="spellEnd"/>
      <w:r w:rsidRPr="0035499D">
        <w:rPr>
          <w:snapToGrid w:val="0"/>
          <w:sz w:val="26"/>
          <w:szCs w:val="26"/>
        </w:rPr>
        <w:t xml:space="preserve"> </w:t>
      </w:r>
      <w:proofErr w:type="spellStart"/>
      <w:r w:rsidRPr="0035499D">
        <w:rPr>
          <w:snapToGrid w:val="0"/>
          <w:sz w:val="26"/>
          <w:szCs w:val="26"/>
        </w:rPr>
        <w:t>thường</w:t>
      </w:r>
      <w:proofErr w:type="spellEnd"/>
      <w:r w:rsidRPr="0035499D">
        <w:rPr>
          <w:snapToGrid w:val="0"/>
          <w:sz w:val="26"/>
          <w:szCs w:val="26"/>
        </w:rPr>
        <w:t xml:space="preserve"> </w:t>
      </w:r>
      <w:proofErr w:type="spellStart"/>
      <w:r w:rsidRPr="0035499D">
        <w:rPr>
          <w:snapToGrid w:val="0"/>
          <w:sz w:val="26"/>
          <w:szCs w:val="26"/>
        </w:rPr>
        <w:t>xuyên</w:t>
      </w:r>
      <w:proofErr w:type="spellEnd"/>
      <w:r w:rsidRPr="0035499D">
        <w:rPr>
          <w:snapToGrid w:val="0"/>
          <w:sz w:val="26"/>
          <w:szCs w:val="26"/>
        </w:rPr>
        <w:t xml:space="preserve"> </w:t>
      </w:r>
      <w:proofErr w:type="spellStart"/>
      <w:r w:rsidRPr="0035499D">
        <w:rPr>
          <w:snapToGrid w:val="0"/>
          <w:sz w:val="26"/>
          <w:szCs w:val="26"/>
        </w:rPr>
        <w:t>làm</w:t>
      </w:r>
      <w:proofErr w:type="spellEnd"/>
      <w:r w:rsidRPr="0035499D">
        <w:rPr>
          <w:snapToGrid w:val="0"/>
          <w:sz w:val="26"/>
          <w:szCs w:val="26"/>
        </w:rPr>
        <w:t xml:space="preserve"> </w:t>
      </w:r>
      <w:proofErr w:type="spellStart"/>
      <w:r w:rsidRPr="0035499D">
        <w:rPr>
          <w:snapToGrid w:val="0"/>
          <w:sz w:val="26"/>
          <w:szCs w:val="26"/>
        </w:rPr>
        <w:t>đứt</w:t>
      </w:r>
      <w:proofErr w:type="spellEnd"/>
      <w:r w:rsidRPr="0035499D">
        <w:rPr>
          <w:snapToGrid w:val="0"/>
          <w:sz w:val="26"/>
          <w:szCs w:val="26"/>
        </w:rPr>
        <w:t xml:space="preserve"> </w:t>
      </w:r>
      <w:proofErr w:type="spellStart"/>
      <w:r w:rsidRPr="0035499D">
        <w:rPr>
          <w:snapToGrid w:val="0"/>
          <w:sz w:val="26"/>
          <w:szCs w:val="26"/>
        </w:rPr>
        <w:t>dây</w:t>
      </w:r>
      <w:proofErr w:type="spellEnd"/>
      <w:r w:rsidRPr="0035499D">
        <w:rPr>
          <w:snapToGrid w:val="0"/>
          <w:sz w:val="26"/>
          <w:szCs w:val="26"/>
        </w:rPr>
        <w:t xml:space="preserve"> </w:t>
      </w:r>
      <w:proofErr w:type="spellStart"/>
      <w:r w:rsidRPr="0035499D">
        <w:rPr>
          <w:snapToGrid w:val="0"/>
          <w:sz w:val="26"/>
          <w:szCs w:val="26"/>
        </w:rPr>
        <w:t>và</w:t>
      </w:r>
      <w:proofErr w:type="spellEnd"/>
      <w:r w:rsidRPr="0035499D">
        <w:rPr>
          <w:snapToGrid w:val="0"/>
          <w:sz w:val="26"/>
          <w:szCs w:val="26"/>
        </w:rPr>
        <w:t xml:space="preserve"> do </w:t>
      </w:r>
      <w:proofErr w:type="spellStart"/>
      <w:r w:rsidRPr="0035499D">
        <w:rPr>
          <w:snapToGrid w:val="0"/>
          <w:sz w:val="26"/>
          <w:szCs w:val="26"/>
        </w:rPr>
        <w:t>sự</w:t>
      </w:r>
      <w:proofErr w:type="spellEnd"/>
      <w:r w:rsidRPr="0035499D">
        <w:rPr>
          <w:snapToGrid w:val="0"/>
          <w:sz w:val="26"/>
          <w:szCs w:val="26"/>
        </w:rPr>
        <w:t xml:space="preserve"> </w:t>
      </w:r>
      <w:proofErr w:type="spellStart"/>
      <w:r w:rsidRPr="0035499D">
        <w:rPr>
          <w:snapToGrid w:val="0"/>
          <w:sz w:val="26"/>
          <w:szCs w:val="26"/>
        </w:rPr>
        <w:t>phát</w:t>
      </w:r>
      <w:proofErr w:type="spellEnd"/>
      <w:r w:rsidRPr="0035499D">
        <w:rPr>
          <w:snapToGrid w:val="0"/>
          <w:sz w:val="26"/>
          <w:szCs w:val="26"/>
        </w:rPr>
        <w:t xml:space="preserve"> </w:t>
      </w:r>
      <w:proofErr w:type="spellStart"/>
      <w:r w:rsidRPr="0035499D">
        <w:rPr>
          <w:snapToGrid w:val="0"/>
          <w:sz w:val="26"/>
          <w:szCs w:val="26"/>
        </w:rPr>
        <w:t>triển</w:t>
      </w:r>
      <w:proofErr w:type="spellEnd"/>
      <w:r w:rsidRPr="0035499D">
        <w:rPr>
          <w:snapToGrid w:val="0"/>
          <w:sz w:val="26"/>
          <w:szCs w:val="26"/>
        </w:rPr>
        <w:t xml:space="preserve"> </w:t>
      </w:r>
      <w:proofErr w:type="spellStart"/>
      <w:r w:rsidRPr="0035499D">
        <w:rPr>
          <w:snapToGrid w:val="0"/>
          <w:sz w:val="26"/>
          <w:szCs w:val="26"/>
        </w:rPr>
        <w:t>về</w:t>
      </w:r>
      <w:proofErr w:type="spellEnd"/>
      <w:r w:rsidRPr="0035499D">
        <w:rPr>
          <w:snapToGrid w:val="0"/>
          <w:sz w:val="26"/>
          <w:szCs w:val="26"/>
        </w:rPr>
        <w:t xml:space="preserve"> </w:t>
      </w:r>
      <w:proofErr w:type="spellStart"/>
      <w:r w:rsidRPr="0035499D">
        <w:rPr>
          <w:snapToGrid w:val="0"/>
          <w:sz w:val="26"/>
          <w:szCs w:val="26"/>
        </w:rPr>
        <w:t>kinh</w:t>
      </w:r>
      <w:proofErr w:type="spellEnd"/>
      <w:r w:rsidRPr="0035499D">
        <w:rPr>
          <w:snapToGrid w:val="0"/>
          <w:sz w:val="26"/>
          <w:szCs w:val="26"/>
        </w:rPr>
        <w:t xml:space="preserve"> </w:t>
      </w:r>
      <w:proofErr w:type="spellStart"/>
      <w:r w:rsidRPr="0035499D">
        <w:rPr>
          <w:snapToGrid w:val="0"/>
          <w:sz w:val="26"/>
          <w:szCs w:val="26"/>
        </w:rPr>
        <w:t>tế</w:t>
      </w:r>
      <w:proofErr w:type="spellEnd"/>
      <w:r w:rsidRPr="0035499D">
        <w:rPr>
          <w:snapToGrid w:val="0"/>
          <w:sz w:val="26"/>
          <w:szCs w:val="26"/>
        </w:rPr>
        <w:t xml:space="preserve"> </w:t>
      </w:r>
      <w:proofErr w:type="spellStart"/>
      <w:r w:rsidRPr="0035499D">
        <w:rPr>
          <w:snapToGrid w:val="0"/>
          <w:sz w:val="26"/>
          <w:szCs w:val="26"/>
        </w:rPr>
        <w:t>nên</w:t>
      </w:r>
      <w:proofErr w:type="spellEnd"/>
      <w:r w:rsidRPr="0035499D">
        <w:rPr>
          <w:snapToGrid w:val="0"/>
          <w:sz w:val="26"/>
          <w:szCs w:val="26"/>
        </w:rPr>
        <w:t xml:space="preserve"> </w:t>
      </w:r>
      <w:proofErr w:type="spellStart"/>
      <w:r w:rsidRPr="0035499D">
        <w:rPr>
          <w:snapToGrid w:val="0"/>
          <w:sz w:val="26"/>
          <w:szCs w:val="26"/>
        </w:rPr>
        <w:t>có</w:t>
      </w:r>
      <w:proofErr w:type="spellEnd"/>
      <w:r w:rsidRPr="0035499D">
        <w:rPr>
          <w:snapToGrid w:val="0"/>
          <w:sz w:val="26"/>
          <w:szCs w:val="26"/>
        </w:rPr>
        <w:t xml:space="preserve"> </w:t>
      </w:r>
      <w:proofErr w:type="spellStart"/>
      <w:r w:rsidRPr="0035499D">
        <w:rPr>
          <w:snapToGrid w:val="0"/>
          <w:sz w:val="26"/>
          <w:szCs w:val="26"/>
        </w:rPr>
        <w:t>nhiều</w:t>
      </w:r>
      <w:proofErr w:type="spellEnd"/>
      <w:r w:rsidRPr="0035499D">
        <w:rPr>
          <w:snapToGrid w:val="0"/>
          <w:sz w:val="26"/>
          <w:szCs w:val="26"/>
        </w:rPr>
        <w:t xml:space="preserve"> </w:t>
      </w:r>
      <w:proofErr w:type="spellStart"/>
      <w:r w:rsidRPr="0035499D">
        <w:rPr>
          <w:snapToGrid w:val="0"/>
          <w:sz w:val="26"/>
          <w:szCs w:val="26"/>
        </w:rPr>
        <w:t>khu</w:t>
      </w:r>
      <w:proofErr w:type="spellEnd"/>
      <w:r w:rsidRPr="0035499D">
        <w:rPr>
          <w:snapToGrid w:val="0"/>
          <w:sz w:val="26"/>
          <w:szCs w:val="26"/>
        </w:rPr>
        <w:t xml:space="preserve"> </w:t>
      </w:r>
      <w:proofErr w:type="spellStart"/>
      <w:r w:rsidRPr="0035499D">
        <w:rPr>
          <w:snapToGrid w:val="0"/>
          <w:sz w:val="26"/>
          <w:szCs w:val="26"/>
        </w:rPr>
        <w:t>công</w:t>
      </w:r>
      <w:proofErr w:type="spellEnd"/>
      <w:r w:rsidRPr="0035499D">
        <w:rPr>
          <w:snapToGrid w:val="0"/>
          <w:sz w:val="26"/>
          <w:szCs w:val="26"/>
        </w:rPr>
        <w:t xml:space="preserve"> </w:t>
      </w:r>
      <w:proofErr w:type="spellStart"/>
      <w:r w:rsidRPr="0035499D">
        <w:rPr>
          <w:snapToGrid w:val="0"/>
          <w:sz w:val="26"/>
          <w:szCs w:val="26"/>
        </w:rPr>
        <w:t>nghiệp</w:t>
      </w:r>
      <w:proofErr w:type="spellEnd"/>
      <w:r w:rsidRPr="0035499D">
        <w:rPr>
          <w:snapToGrid w:val="0"/>
          <w:sz w:val="26"/>
          <w:szCs w:val="26"/>
        </w:rPr>
        <w:t xml:space="preserve">, </w:t>
      </w:r>
      <w:proofErr w:type="spellStart"/>
      <w:r w:rsidRPr="0035499D">
        <w:rPr>
          <w:snapToGrid w:val="0"/>
          <w:sz w:val="26"/>
          <w:szCs w:val="26"/>
        </w:rPr>
        <w:t>cụm</w:t>
      </w:r>
      <w:proofErr w:type="spellEnd"/>
      <w:r w:rsidRPr="0035499D">
        <w:rPr>
          <w:snapToGrid w:val="0"/>
          <w:sz w:val="26"/>
          <w:szCs w:val="26"/>
        </w:rPr>
        <w:t xml:space="preserve"> </w:t>
      </w:r>
      <w:proofErr w:type="spellStart"/>
      <w:r w:rsidRPr="0035499D">
        <w:rPr>
          <w:snapToGrid w:val="0"/>
          <w:sz w:val="26"/>
          <w:szCs w:val="26"/>
        </w:rPr>
        <w:t>công</w:t>
      </w:r>
      <w:proofErr w:type="spellEnd"/>
      <w:r w:rsidRPr="0035499D">
        <w:rPr>
          <w:snapToGrid w:val="0"/>
          <w:sz w:val="26"/>
          <w:szCs w:val="26"/>
        </w:rPr>
        <w:t xml:space="preserve"> </w:t>
      </w:r>
      <w:proofErr w:type="spellStart"/>
      <w:r w:rsidRPr="0035499D">
        <w:rPr>
          <w:snapToGrid w:val="0"/>
          <w:sz w:val="26"/>
          <w:szCs w:val="26"/>
        </w:rPr>
        <w:t>nghiệp</w:t>
      </w:r>
      <w:proofErr w:type="spellEnd"/>
      <w:r w:rsidRPr="0035499D">
        <w:rPr>
          <w:snapToGrid w:val="0"/>
          <w:sz w:val="26"/>
          <w:szCs w:val="26"/>
        </w:rPr>
        <w:t xml:space="preserve"> </w:t>
      </w:r>
      <w:proofErr w:type="spellStart"/>
      <w:r w:rsidRPr="0035499D">
        <w:rPr>
          <w:snapToGrid w:val="0"/>
          <w:sz w:val="26"/>
          <w:szCs w:val="26"/>
        </w:rPr>
        <w:t>được</w:t>
      </w:r>
      <w:proofErr w:type="spellEnd"/>
      <w:r w:rsidRPr="0035499D">
        <w:rPr>
          <w:snapToGrid w:val="0"/>
          <w:sz w:val="26"/>
          <w:szCs w:val="26"/>
        </w:rPr>
        <w:t xml:space="preserve"> </w:t>
      </w:r>
      <w:proofErr w:type="spellStart"/>
      <w:r w:rsidRPr="0035499D">
        <w:rPr>
          <w:snapToGrid w:val="0"/>
          <w:sz w:val="26"/>
          <w:szCs w:val="26"/>
        </w:rPr>
        <w:t>hình</w:t>
      </w:r>
      <w:proofErr w:type="spellEnd"/>
      <w:r w:rsidRPr="0035499D">
        <w:rPr>
          <w:snapToGrid w:val="0"/>
          <w:sz w:val="26"/>
          <w:szCs w:val="26"/>
        </w:rPr>
        <w:t xml:space="preserve"> </w:t>
      </w:r>
      <w:proofErr w:type="spellStart"/>
      <w:r w:rsidRPr="0035499D">
        <w:rPr>
          <w:snapToGrid w:val="0"/>
          <w:sz w:val="26"/>
          <w:szCs w:val="26"/>
        </w:rPr>
        <w:t>thành</w:t>
      </w:r>
      <w:proofErr w:type="spellEnd"/>
      <w:r w:rsidRPr="0035499D">
        <w:rPr>
          <w:snapToGrid w:val="0"/>
          <w:sz w:val="26"/>
          <w:szCs w:val="26"/>
        </w:rPr>
        <w:t xml:space="preserve"> </w:t>
      </w:r>
      <w:proofErr w:type="spellStart"/>
      <w:r w:rsidRPr="0035499D">
        <w:rPr>
          <w:snapToGrid w:val="0"/>
          <w:sz w:val="26"/>
          <w:szCs w:val="26"/>
        </w:rPr>
        <w:t>nên</w:t>
      </w:r>
      <w:proofErr w:type="spellEnd"/>
      <w:r w:rsidRPr="0035499D">
        <w:rPr>
          <w:snapToGrid w:val="0"/>
          <w:sz w:val="26"/>
          <w:szCs w:val="26"/>
        </w:rPr>
        <w:t xml:space="preserve"> </w:t>
      </w:r>
      <w:proofErr w:type="spellStart"/>
      <w:r w:rsidRPr="0035499D">
        <w:rPr>
          <w:snapToGrid w:val="0"/>
          <w:sz w:val="26"/>
          <w:szCs w:val="26"/>
        </w:rPr>
        <w:t>không</w:t>
      </w:r>
      <w:proofErr w:type="spellEnd"/>
      <w:r w:rsidRPr="0035499D">
        <w:rPr>
          <w:snapToGrid w:val="0"/>
          <w:sz w:val="26"/>
          <w:szCs w:val="26"/>
        </w:rPr>
        <w:t xml:space="preserve"> </w:t>
      </w:r>
      <w:proofErr w:type="spellStart"/>
      <w:r w:rsidRPr="0035499D">
        <w:rPr>
          <w:snapToGrid w:val="0"/>
          <w:sz w:val="26"/>
          <w:szCs w:val="26"/>
        </w:rPr>
        <w:t>khí</w:t>
      </w:r>
      <w:proofErr w:type="spellEnd"/>
      <w:r w:rsidRPr="0035499D">
        <w:rPr>
          <w:snapToGrid w:val="0"/>
          <w:sz w:val="26"/>
          <w:szCs w:val="26"/>
        </w:rPr>
        <w:t xml:space="preserve"> </w:t>
      </w:r>
      <w:proofErr w:type="spellStart"/>
      <w:r w:rsidRPr="0035499D">
        <w:rPr>
          <w:snapToGrid w:val="0"/>
          <w:sz w:val="26"/>
          <w:szCs w:val="26"/>
        </w:rPr>
        <w:t>bị</w:t>
      </w:r>
      <w:proofErr w:type="spellEnd"/>
      <w:r w:rsidRPr="0035499D">
        <w:rPr>
          <w:snapToGrid w:val="0"/>
          <w:sz w:val="26"/>
          <w:szCs w:val="26"/>
        </w:rPr>
        <w:t xml:space="preserve"> </w:t>
      </w:r>
      <w:proofErr w:type="spellStart"/>
      <w:r w:rsidRPr="0035499D">
        <w:rPr>
          <w:snapToGrid w:val="0"/>
          <w:sz w:val="26"/>
          <w:szCs w:val="26"/>
        </w:rPr>
        <w:t>nhiểm</w:t>
      </w:r>
      <w:proofErr w:type="spellEnd"/>
      <w:r w:rsidRPr="0035499D">
        <w:rPr>
          <w:snapToGrid w:val="0"/>
          <w:sz w:val="26"/>
          <w:szCs w:val="26"/>
        </w:rPr>
        <w:t xml:space="preserve"> </w:t>
      </w:r>
      <w:proofErr w:type="spellStart"/>
      <w:r w:rsidRPr="0035499D">
        <w:rPr>
          <w:snapToGrid w:val="0"/>
          <w:sz w:val="26"/>
          <w:szCs w:val="26"/>
        </w:rPr>
        <w:t>bẩn</w:t>
      </w:r>
      <w:proofErr w:type="spellEnd"/>
      <w:r w:rsidRPr="0035499D">
        <w:rPr>
          <w:snapToGrid w:val="0"/>
          <w:sz w:val="26"/>
          <w:szCs w:val="26"/>
          <w:lang w:val="vi-VN"/>
        </w:rPr>
        <w:t xml:space="preserve"> (</w:t>
      </w:r>
      <w:proofErr w:type="spellStart"/>
      <w:r w:rsidRPr="0035499D">
        <w:rPr>
          <w:snapToGrid w:val="0"/>
          <w:sz w:val="26"/>
          <w:szCs w:val="26"/>
        </w:rPr>
        <w:t>chọn</w:t>
      </w:r>
      <w:proofErr w:type="spellEnd"/>
      <w:r w:rsidRPr="0035499D">
        <w:rPr>
          <w:snapToGrid w:val="0"/>
          <w:sz w:val="26"/>
          <w:szCs w:val="26"/>
        </w:rPr>
        <w:t xml:space="preserve"> </w:t>
      </w:r>
      <w:r w:rsidRPr="0035499D">
        <w:rPr>
          <w:snapToGrid w:val="0"/>
          <w:sz w:val="26"/>
          <w:szCs w:val="26"/>
          <w:lang w:val="vi-VN"/>
        </w:rPr>
        <w:t xml:space="preserve">dr </w:t>
      </w:r>
      <w:r w:rsidRPr="0035499D">
        <w:rPr>
          <w:snapToGrid w:val="0"/>
          <w:sz w:val="26"/>
          <w:szCs w:val="26"/>
        </w:rPr>
        <w:sym w:font="Symbol" w:char="F0B3"/>
      </w:r>
      <w:r w:rsidRPr="0035499D">
        <w:rPr>
          <w:snapToGrid w:val="0"/>
          <w:sz w:val="26"/>
          <w:szCs w:val="26"/>
          <w:lang w:val="vi-VN"/>
        </w:rPr>
        <w:t xml:space="preserve"> 25mm/kV</w:t>
      </w:r>
      <w:r w:rsidRPr="0035499D">
        <w:rPr>
          <w:snapToGrid w:val="0"/>
          <w:sz w:val="26"/>
          <w:szCs w:val="26"/>
        </w:rPr>
        <w:t xml:space="preserve"> </w:t>
      </w:r>
      <w:proofErr w:type="spellStart"/>
      <w:r w:rsidRPr="0035499D">
        <w:rPr>
          <w:snapToGrid w:val="0"/>
          <w:sz w:val="26"/>
          <w:szCs w:val="26"/>
        </w:rPr>
        <w:t>và</w:t>
      </w:r>
      <w:proofErr w:type="spellEnd"/>
      <w:r w:rsidRPr="0035499D">
        <w:rPr>
          <w:snapToGrid w:val="0"/>
          <w:sz w:val="26"/>
          <w:szCs w:val="26"/>
        </w:rPr>
        <w:t xml:space="preserve"> </w:t>
      </w:r>
      <w:proofErr w:type="spellStart"/>
      <w:r w:rsidRPr="0035499D">
        <w:rPr>
          <w:snapToGrid w:val="0"/>
          <w:sz w:val="26"/>
          <w:szCs w:val="26"/>
        </w:rPr>
        <w:t>chọn</w:t>
      </w:r>
      <w:proofErr w:type="spellEnd"/>
      <w:r w:rsidRPr="0035499D">
        <w:rPr>
          <w:snapToGrid w:val="0"/>
          <w:sz w:val="26"/>
          <w:szCs w:val="26"/>
        </w:rPr>
        <w:t xml:space="preserve"> λ</w:t>
      </w:r>
      <w:r w:rsidRPr="0035499D">
        <w:rPr>
          <w:snapToGrid w:val="0"/>
          <w:sz w:val="26"/>
          <w:szCs w:val="26"/>
          <w:lang w:val="vi-VN"/>
        </w:rPr>
        <w:t xml:space="preserve"> = 25mm).</w:t>
      </w:r>
    </w:p>
    <w:p w14:paraId="41C8E94E" w14:textId="77777777" w:rsidR="00457BF1" w:rsidRPr="0035499D" w:rsidRDefault="00457BF1" w:rsidP="00457BF1">
      <w:pPr>
        <w:spacing w:before="120" w:after="120"/>
        <w:ind w:firstLine="561"/>
        <w:jc w:val="both"/>
        <w:rPr>
          <w:snapToGrid w:val="0"/>
          <w:sz w:val="26"/>
          <w:szCs w:val="26"/>
          <w:lang w:val="vi-VN"/>
        </w:rPr>
      </w:pPr>
      <w:r w:rsidRPr="0035499D">
        <w:rPr>
          <w:snapToGrid w:val="0"/>
          <w:sz w:val="26"/>
          <w:szCs w:val="26"/>
          <w:lang w:val="vi-VN"/>
        </w:rPr>
        <w:t>Để vận hành lưới điện an toàn liên tục, cách điện pha trên đường dây 22 kV được chọn theo chiều dài đường rò với công thức sau:</w:t>
      </w:r>
    </w:p>
    <w:p w14:paraId="53AB39AA" w14:textId="77777777" w:rsidR="00457BF1" w:rsidRPr="0035499D" w:rsidRDefault="00457BF1" w:rsidP="00457BF1">
      <w:pPr>
        <w:spacing w:before="100" w:beforeAutospacing="1" w:after="100" w:afterAutospacing="1"/>
        <w:jc w:val="center"/>
        <w:rPr>
          <w:snapToGrid w:val="0"/>
          <w:sz w:val="26"/>
          <w:szCs w:val="26"/>
          <w:lang w:val="vi-VN"/>
        </w:rPr>
      </w:pPr>
      <w:r w:rsidRPr="0035499D">
        <w:rPr>
          <w:snapToGrid w:val="0"/>
          <w:position w:val="-6"/>
          <w:sz w:val="26"/>
          <w:szCs w:val="26"/>
        </w:rPr>
        <w:object w:dxaOrig="1340" w:dyaOrig="279" w14:anchorId="5D8D4CFC">
          <v:shape id="_x0000_i1026" type="#_x0000_t75" style="width:71.1pt;height:15.7pt" o:ole="" fillcolor="window">
            <v:imagedata r:id="rId24" o:title=""/>
          </v:shape>
          <o:OLEObject Type="Embed" ProgID="Equation.3" ShapeID="_x0000_i1026" DrawAspect="Content" ObjectID="_1824530004" r:id="rId25"/>
        </w:object>
      </w:r>
    </w:p>
    <w:p w14:paraId="6AD010E9" w14:textId="77777777" w:rsidR="00457BF1" w:rsidRPr="0035499D" w:rsidRDefault="00457BF1" w:rsidP="00457BF1">
      <w:pPr>
        <w:ind w:firstLine="567"/>
        <w:rPr>
          <w:i/>
          <w:noProof/>
          <w:snapToGrid w:val="0"/>
          <w:sz w:val="26"/>
          <w:szCs w:val="26"/>
          <w:lang w:val="vi-VN"/>
        </w:rPr>
      </w:pPr>
      <w:r w:rsidRPr="0035499D">
        <w:rPr>
          <w:i/>
          <w:noProof/>
          <w:snapToGrid w:val="0"/>
          <w:sz w:val="26"/>
          <w:szCs w:val="26"/>
          <w:lang w:val="vi-VN"/>
        </w:rPr>
        <w:t>Trong đó:</w:t>
      </w:r>
    </w:p>
    <w:p w14:paraId="4B25B8E6"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val="vi-VN" w:eastAsia="vi-VN"/>
        </w:rPr>
        <w:t>λ</w:t>
      </w:r>
      <w:r w:rsidRPr="0035499D">
        <w:rPr>
          <w:snapToGrid w:val="0"/>
          <w:sz w:val="26"/>
          <w:szCs w:val="26"/>
          <w:lang w:val="vi-VN" w:eastAsia="vi-VN"/>
        </w:rPr>
        <w:tab/>
      </w:r>
      <w:r w:rsidRPr="0035499D">
        <w:rPr>
          <w:snapToGrid w:val="0"/>
          <w:sz w:val="26"/>
          <w:szCs w:val="26"/>
          <w:lang w:val="vi-VN" w:eastAsia="vi-VN"/>
        </w:rPr>
        <w:tab/>
        <w:t>: Chiều dài đường rò hiệu dụng tiêu chuẩn (mm/kV).</w:t>
      </w:r>
    </w:p>
    <w:p w14:paraId="01332BF2"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val="vi-VN" w:eastAsia="vi-VN"/>
        </w:rPr>
        <w:t>Umax</w:t>
      </w:r>
      <w:r w:rsidRPr="0035499D">
        <w:rPr>
          <w:snapToGrid w:val="0"/>
          <w:sz w:val="26"/>
          <w:szCs w:val="26"/>
          <w:lang w:val="vi-VN" w:eastAsia="vi-VN"/>
        </w:rPr>
        <w:tab/>
        <w:t>: Điện áp (pha – pha) làm việc lớn nhất (kV).</w:t>
      </w:r>
    </w:p>
    <w:p w14:paraId="232994F8"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val="vi-VN" w:eastAsia="vi-VN"/>
        </w:rPr>
        <w:t>L</w:t>
      </w:r>
      <w:r w:rsidRPr="0035499D">
        <w:rPr>
          <w:snapToGrid w:val="0"/>
          <w:sz w:val="26"/>
          <w:szCs w:val="26"/>
          <w:lang w:val="vi-VN" w:eastAsia="vi-VN"/>
        </w:rPr>
        <w:tab/>
      </w:r>
      <w:r w:rsidRPr="0035499D">
        <w:rPr>
          <w:snapToGrid w:val="0"/>
          <w:sz w:val="26"/>
          <w:szCs w:val="26"/>
          <w:lang w:val="vi-VN" w:eastAsia="vi-VN"/>
        </w:rPr>
        <w:tab/>
        <w:t>: Chiều dài đường rò của cách điện (mm)</w:t>
      </w:r>
    </w:p>
    <w:p w14:paraId="0D44AE76" w14:textId="77777777" w:rsidR="00457BF1" w:rsidRPr="0035499D" w:rsidRDefault="00457BF1" w:rsidP="002B2760">
      <w:pPr>
        <w:numPr>
          <w:ilvl w:val="0"/>
          <w:numId w:val="107"/>
        </w:numPr>
        <w:tabs>
          <w:tab w:val="num" w:pos="3600"/>
        </w:tabs>
        <w:spacing w:before="100" w:beforeAutospacing="1" w:after="200" w:line="276" w:lineRule="auto"/>
        <w:jc w:val="both"/>
        <w:outlineLvl w:val="4"/>
        <w:rPr>
          <w:b/>
          <w:snapToGrid w:val="0"/>
          <w:sz w:val="26"/>
          <w:szCs w:val="22"/>
          <w:lang w:val="vi-VN" w:eastAsia="vi-VN"/>
        </w:rPr>
      </w:pPr>
      <w:r w:rsidRPr="0035499D">
        <w:rPr>
          <w:b/>
          <w:snapToGrid w:val="0"/>
          <w:sz w:val="26"/>
          <w:szCs w:val="22"/>
          <w:lang w:val="vi-VN" w:eastAsia="vi-VN"/>
        </w:rPr>
        <w:t>Lựa chọn cách điện:</w:t>
      </w:r>
    </w:p>
    <w:p w14:paraId="1EE5A4F8" w14:textId="77777777" w:rsidR="00457BF1" w:rsidRPr="0035499D" w:rsidRDefault="00457BF1" w:rsidP="00457BF1">
      <w:pPr>
        <w:spacing w:before="120" w:after="120"/>
        <w:ind w:firstLine="561"/>
        <w:jc w:val="both"/>
        <w:rPr>
          <w:snapToGrid w:val="0"/>
          <w:sz w:val="26"/>
          <w:szCs w:val="26"/>
          <w:lang w:val="vi-VN"/>
        </w:rPr>
      </w:pPr>
      <w:r w:rsidRPr="0035499D">
        <w:rPr>
          <w:snapToGrid w:val="0"/>
          <w:sz w:val="26"/>
          <w:szCs w:val="26"/>
          <w:lang w:val="vi-VN"/>
        </w:rPr>
        <w:t xml:space="preserve">Cách điện được lựa chọn phù hợp với tải trọng tác động lên cách điện và môi trường đường dây đi qua và phù hợp với đặc tính kỹ thuật vật tư thiết bị do Tổng công ty Điện lực miền Nam </w:t>
      </w:r>
      <w:r w:rsidRPr="0035499D">
        <w:rPr>
          <w:snapToGrid w:val="0"/>
          <w:sz w:val="26"/>
          <w:szCs w:val="26"/>
        </w:rPr>
        <w:t xml:space="preserve">ban </w:t>
      </w:r>
      <w:proofErr w:type="spellStart"/>
      <w:r w:rsidRPr="0035499D">
        <w:rPr>
          <w:snapToGrid w:val="0"/>
          <w:sz w:val="26"/>
          <w:szCs w:val="26"/>
        </w:rPr>
        <w:t>hành</w:t>
      </w:r>
      <w:proofErr w:type="spellEnd"/>
      <w:r w:rsidRPr="0035499D">
        <w:rPr>
          <w:snapToGrid w:val="0"/>
          <w:sz w:val="26"/>
          <w:szCs w:val="26"/>
        </w:rPr>
        <w:t xml:space="preserve"> (</w:t>
      </w:r>
      <w:proofErr w:type="spellStart"/>
      <w:r w:rsidRPr="0035499D">
        <w:rPr>
          <w:snapToGrid w:val="0"/>
          <w:sz w:val="26"/>
          <w:szCs w:val="26"/>
        </w:rPr>
        <w:t>Quyết</w:t>
      </w:r>
      <w:proofErr w:type="spellEnd"/>
      <w:r w:rsidRPr="0035499D">
        <w:rPr>
          <w:snapToGrid w:val="0"/>
          <w:sz w:val="26"/>
          <w:szCs w:val="26"/>
        </w:rPr>
        <w:t xml:space="preserve"> </w:t>
      </w:r>
      <w:proofErr w:type="spellStart"/>
      <w:r w:rsidRPr="0035499D">
        <w:rPr>
          <w:snapToGrid w:val="0"/>
          <w:sz w:val="26"/>
          <w:szCs w:val="26"/>
        </w:rPr>
        <w:t>định</w:t>
      </w:r>
      <w:proofErr w:type="spellEnd"/>
      <w:r w:rsidRPr="0035499D">
        <w:rPr>
          <w:snapToGrid w:val="0"/>
          <w:sz w:val="26"/>
          <w:szCs w:val="26"/>
        </w:rPr>
        <w:t xml:space="preserve"> </w:t>
      </w:r>
      <w:proofErr w:type="spellStart"/>
      <w:r w:rsidRPr="0035499D">
        <w:rPr>
          <w:snapToGrid w:val="0"/>
          <w:sz w:val="26"/>
          <w:szCs w:val="26"/>
        </w:rPr>
        <w:t>số</w:t>
      </w:r>
      <w:proofErr w:type="spellEnd"/>
      <w:r w:rsidRPr="0035499D">
        <w:rPr>
          <w:snapToGrid w:val="0"/>
          <w:sz w:val="26"/>
          <w:szCs w:val="26"/>
        </w:rPr>
        <w:t xml:space="preserve"> 20/QĐ-HĐTV </w:t>
      </w:r>
      <w:proofErr w:type="spellStart"/>
      <w:r w:rsidRPr="0035499D">
        <w:rPr>
          <w:snapToGrid w:val="0"/>
          <w:sz w:val="26"/>
          <w:szCs w:val="26"/>
        </w:rPr>
        <w:t>ngày</w:t>
      </w:r>
      <w:proofErr w:type="spellEnd"/>
      <w:r w:rsidRPr="0035499D">
        <w:rPr>
          <w:snapToGrid w:val="0"/>
          <w:sz w:val="26"/>
          <w:szCs w:val="26"/>
        </w:rPr>
        <w:t xml:space="preserve"> 11/3/2022 </w:t>
      </w:r>
      <w:proofErr w:type="spellStart"/>
      <w:r w:rsidRPr="0035499D">
        <w:rPr>
          <w:snapToGrid w:val="0"/>
          <w:sz w:val="26"/>
          <w:szCs w:val="26"/>
        </w:rPr>
        <w:t>của</w:t>
      </w:r>
      <w:proofErr w:type="spellEnd"/>
      <w:r w:rsidRPr="0035499D">
        <w:rPr>
          <w:snapToGrid w:val="0"/>
          <w:sz w:val="26"/>
          <w:szCs w:val="26"/>
        </w:rPr>
        <w:t xml:space="preserve"> </w:t>
      </w:r>
      <w:proofErr w:type="spellStart"/>
      <w:r w:rsidRPr="0035499D">
        <w:rPr>
          <w:snapToGrid w:val="0"/>
          <w:sz w:val="26"/>
          <w:szCs w:val="26"/>
        </w:rPr>
        <w:t>Hội</w:t>
      </w:r>
      <w:proofErr w:type="spellEnd"/>
      <w:r w:rsidRPr="0035499D">
        <w:rPr>
          <w:snapToGrid w:val="0"/>
          <w:sz w:val="26"/>
          <w:szCs w:val="26"/>
        </w:rPr>
        <w:t xml:space="preserve"> </w:t>
      </w:r>
      <w:proofErr w:type="spellStart"/>
      <w:r w:rsidRPr="0035499D">
        <w:rPr>
          <w:snapToGrid w:val="0"/>
          <w:sz w:val="26"/>
          <w:szCs w:val="26"/>
        </w:rPr>
        <w:t>đồng</w:t>
      </w:r>
      <w:proofErr w:type="spellEnd"/>
      <w:r w:rsidRPr="0035499D">
        <w:rPr>
          <w:snapToGrid w:val="0"/>
          <w:sz w:val="26"/>
          <w:szCs w:val="26"/>
        </w:rPr>
        <w:t xml:space="preserve"> </w:t>
      </w:r>
      <w:proofErr w:type="spellStart"/>
      <w:r w:rsidRPr="0035499D">
        <w:rPr>
          <w:snapToGrid w:val="0"/>
          <w:sz w:val="26"/>
          <w:szCs w:val="26"/>
        </w:rPr>
        <w:t>thành</w:t>
      </w:r>
      <w:proofErr w:type="spellEnd"/>
      <w:r w:rsidRPr="0035499D">
        <w:rPr>
          <w:snapToGrid w:val="0"/>
          <w:sz w:val="26"/>
          <w:szCs w:val="26"/>
        </w:rPr>
        <w:t xml:space="preserve"> </w:t>
      </w:r>
      <w:proofErr w:type="spellStart"/>
      <w:r w:rsidRPr="0035499D">
        <w:rPr>
          <w:snapToGrid w:val="0"/>
          <w:sz w:val="26"/>
          <w:szCs w:val="26"/>
        </w:rPr>
        <w:t>viên</w:t>
      </w:r>
      <w:proofErr w:type="spellEnd"/>
      <w:r w:rsidRPr="0035499D">
        <w:rPr>
          <w:snapToGrid w:val="0"/>
          <w:sz w:val="26"/>
          <w:szCs w:val="26"/>
        </w:rPr>
        <w:t xml:space="preserve"> </w:t>
      </w:r>
      <w:proofErr w:type="spellStart"/>
      <w:r w:rsidRPr="0035499D">
        <w:rPr>
          <w:snapToGrid w:val="0"/>
          <w:sz w:val="26"/>
          <w:szCs w:val="26"/>
        </w:rPr>
        <w:t>Tổng</w:t>
      </w:r>
      <w:proofErr w:type="spellEnd"/>
      <w:r w:rsidRPr="0035499D">
        <w:rPr>
          <w:snapToGrid w:val="0"/>
          <w:sz w:val="26"/>
          <w:szCs w:val="26"/>
        </w:rPr>
        <w:t xml:space="preserve"> </w:t>
      </w:r>
      <w:proofErr w:type="spellStart"/>
      <w:r w:rsidRPr="0035499D">
        <w:rPr>
          <w:snapToGrid w:val="0"/>
          <w:sz w:val="26"/>
          <w:szCs w:val="26"/>
        </w:rPr>
        <w:t>công</w:t>
      </w:r>
      <w:proofErr w:type="spellEnd"/>
      <w:r w:rsidRPr="0035499D">
        <w:rPr>
          <w:snapToGrid w:val="0"/>
          <w:sz w:val="26"/>
          <w:szCs w:val="26"/>
        </w:rPr>
        <w:t xml:space="preserve"> ty </w:t>
      </w:r>
      <w:proofErr w:type="spellStart"/>
      <w:r w:rsidRPr="0035499D">
        <w:rPr>
          <w:snapToGrid w:val="0"/>
          <w:sz w:val="26"/>
          <w:szCs w:val="26"/>
        </w:rPr>
        <w:t>Điện</w:t>
      </w:r>
      <w:proofErr w:type="spellEnd"/>
      <w:r w:rsidRPr="0035499D">
        <w:rPr>
          <w:snapToGrid w:val="0"/>
          <w:sz w:val="26"/>
          <w:szCs w:val="26"/>
        </w:rPr>
        <w:t xml:space="preserve"> </w:t>
      </w:r>
      <w:proofErr w:type="spellStart"/>
      <w:r w:rsidRPr="0035499D">
        <w:rPr>
          <w:snapToGrid w:val="0"/>
          <w:sz w:val="26"/>
          <w:szCs w:val="26"/>
        </w:rPr>
        <w:t>lực</w:t>
      </w:r>
      <w:proofErr w:type="spellEnd"/>
      <w:r w:rsidRPr="0035499D">
        <w:rPr>
          <w:snapToGrid w:val="0"/>
          <w:sz w:val="26"/>
          <w:szCs w:val="26"/>
        </w:rPr>
        <w:t xml:space="preserve"> </w:t>
      </w:r>
      <w:proofErr w:type="spellStart"/>
      <w:r w:rsidRPr="0035499D">
        <w:rPr>
          <w:snapToGrid w:val="0"/>
          <w:sz w:val="26"/>
          <w:szCs w:val="26"/>
        </w:rPr>
        <w:t>miền</w:t>
      </w:r>
      <w:proofErr w:type="spellEnd"/>
      <w:r w:rsidRPr="0035499D">
        <w:rPr>
          <w:snapToGrid w:val="0"/>
          <w:sz w:val="26"/>
          <w:szCs w:val="26"/>
        </w:rPr>
        <w:t xml:space="preserve"> Nam)</w:t>
      </w:r>
      <w:r w:rsidRPr="0035499D">
        <w:rPr>
          <w:snapToGrid w:val="0"/>
          <w:sz w:val="26"/>
          <w:szCs w:val="26"/>
          <w:lang w:val="vi-VN"/>
        </w:rPr>
        <w:t>. Với chiều dài đường rò vừa xác định như trên, cách điện được chọn như sau:</w:t>
      </w:r>
    </w:p>
    <w:p w14:paraId="6AF693D9" w14:textId="77777777" w:rsidR="00457BF1" w:rsidRPr="0035499D" w:rsidRDefault="00457BF1" w:rsidP="002B2760">
      <w:pPr>
        <w:numPr>
          <w:ilvl w:val="0"/>
          <w:numId w:val="106"/>
        </w:numPr>
        <w:tabs>
          <w:tab w:val="left" w:pos="851"/>
        </w:tabs>
        <w:spacing w:before="120" w:after="120" w:line="276" w:lineRule="auto"/>
        <w:ind w:left="0" w:firstLine="567"/>
        <w:jc w:val="both"/>
        <w:rPr>
          <w:rFonts w:eastAsia="SimSun"/>
          <w:sz w:val="26"/>
          <w:szCs w:val="26"/>
        </w:rPr>
      </w:pPr>
      <w:proofErr w:type="spellStart"/>
      <w:r w:rsidRPr="0035499D">
        <w:rPr>
          <w:rFonts w:eastAsia="SimSun"/>
          <w:sz w:val="26"/>
          <w:szCs w:val="26"/>
          <w:lang w:eastAsia="ar-SA"/>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rFonts w:eastAsia="SimSun"/>
          <w:sz w:val="26"/>
          <w:szCs w:val="26"/>
        </w:rPr>
        <w:t>pinpost</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150kV,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12,5kN,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hợp</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buộc</w:t>
      </w:r>
      <w:proofErr w:type="spellEnd"/>
      <w:r w:rsidRPr="0035499D">
        <w:rPr>
          <w:rFonts w:eastAsia="SimSun"/>
          <w:sz w:val="26"/>
          <w:szCs w:val="26"/>
        </w:rPr>
        <w:t xml:space="preserve">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không</w:t>
      </w:r>
      <w:proofErr w:type="spellEnd"/>
      <w:r w:rsidRPr="0035499D">
        <w:rPr>
          <w:rFonts w:eastAsia="SimSun"/>
          <w:sz w:val="26"/>
          <w:szCs w:val="26"/>
        </w:rPr>
        <w:t xml:space="preserve"> </w:t>
      </w:r>
      <w:proofErr w:type="spellStart"/>
      <w:r w:rsidRPr="0035499D">
        <w:rPr>
          <w:rFonts w:eastAsia="SimSun"/>
          <w:sz w:val="26"/>
          <w:szCs w:val="26"/>
        </w:rPr>
        <w:t>từ</w:t>
      </w:r>
      <w:proofErr w:type="spellEnd"/>
      <w:r w:rsidRPr="0035499D">
        <w:rPr>
          <w:rFonts w:eastAsia="SimSun"/>
          <w:sz w:val="26"/>
          <w:szCs w:val="26"/>
        </w:rPr>
        <w:t xml:space="preserve"> </w:t>
      </w:r>
      <w:proofErr w:type="spellStart"/>
      <w:r w:rsidRPr="0035499D">
        <w:rPr>
          <w:rFonts w:eastAsia="SimSun"/>
          <w:sz w:val="26"/>
          <w:szCs w:val="26"/>
        </w:rPr>
        <w:t>tính</w:t>
      </w:r>
      <w:proofErr w:type="spellEnd"/>
      <w:r w:rsidRPr="0035499D">
        <w:rPr>
          <w:rFonts w:eastAsia="SimSun"/>
          <w:sz w:val="26"/>
          <w:szCs w:val="26"/>
        </w:rPr>
        <w:t>.</w:t>
      </w:r>
    </w:p>
    <w:p w14:paraId="1092D48C" w14:textId="2D4F9906" w:rsidR="00457BF1" w:rsidRPr="0035499D" w:rsidRDefault="00457BF1" w:rsidP="002B2760">
      <w:pPr>
        <w:numPr>
          <w:ilvl w:val="0"/>
          <w:numId w:val="106"/>
        </w:numPr>
        <w:tabs>
          <w:tab w:val="left" w:pos="851"/>
        </w:tabs>
        <w:spacing w:before="120" w:after="120" w:line="276" w:lineRule="auto"/>
        <w:ind w:left="0" w:firstLine="567"/>
        <w:jc w:val="both"/>
        <w:rPr>
          <w:rFonts w:eastAsia="SimSun"/>
          <w:sz w:val="26"/>
          <w:szCs w:val="26"/>
        </w:rPr>
      </w:pP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lang w:eastAsia="ar-SA"/>
        </w:rPr>
        <w:t>điện</w:t>
      </w:r>
      <w:proofErr w:type="spellEnd"/>
      <w:r w:rsidRPr="0035499D">
        <w:rPr>
          <w:rFonts w:eastAsia="SimSun"/>
          <w:sz w:val="26"/>
          <w:szCs w:val="26"/>
        </w:rPr>
        <w:t xml:space="preserve"> </w:t>
      </w:r>
      <w:proofErr w:type="spellStart"/>
      <w:r w:rsidRPr="0035499D">
        <w:rPr>
          <w:rFonts w:eastAsia="SimSun"/>
          <w:sz w:val="26"/>
          <w:szCs w:val="26"/>
        </w:rPr>
        <w:t>treo</w:t>
      </w:r>
      <w:proofErr w:type="spellEnd"/>
      <w:r w:rsidRPr="0035499D">
        <w:rPr>
          <w:rFonts w:eastAsia="SimSun"/>
          <w:sz w:val="26"/>
          <w:szCs w:val="26"/>
        </w:rPr>
        <w:t xml:space="preserve">: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treo</w:t>
      </w:r>
      <w:proofErr w:type="spellEnd"/>
      <w:r w:rsidRPr="0035499D">
        <w:rPr>
          <w:rFonts w:eastAsia="SimSun"/>
          <w:sz w:val="26"/>
          <w:szCs w:val="26"/>
        </w:rPr>
        <w:t xml:space="preserve"> 24kV(</w:t>
      </w:r>
      <w:proofErr w:type="spellStart"/>
      <w:r w:rsidRPr="0035499D">
        <w:rPr>
          <w:rFonts w:eastAsia="SimSun"/>
          <w:sz w:val="26"/>
          <w:szCs w:val="26"/>
        </w:rPr>
        <w:t>loại</w:t>
      </w:r>
      <w:proofErr w:type="spellEnd"/>
      <w:r w:rsidRPr="0035499D">
        <w:rPr>
          <w:rFonts w:eastAsia="SimSun"/>
          <w:sz w:val="26"/>
          <w:szCs w:val="26"/>
        </w:rPr>
        <w:t xml:space="preserve"> Polymer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190kV,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70kN,</w:t>
      </w:r>
      <w:r w:rsidR="008A10C1" w:rsidRPr="0035499D">
        <w:rPr>
          <w:rFonts w:eastAsia="SimSun"/>
          <w:sz w:val="26"/>
          <w:szCs w:val="26"/>
        </w:rPr>
        <w:t xml:space="preserve"> ≥ 120kN;</w:t>
      </w:r>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w:t>
      </w:r>
    </w:p>
    <w:p w14:paraId="6BF0BF85"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proofErr w:type="spellStart"/>
      <w:r w:rsidRPr="0035499D">
        <w:rPr>
          <w:rFonts w:eastAsia="SimSun"/>
          <w:sz w:val="26"/>
          <w:szCs w:val="26"/>
          <w:lang w:eastAsia="ar-SA"/>
        </w:rPr>
        <w:t>Dây</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trung</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hòa</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sử</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dụng</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khung</w:t>
      </w:r>
      <w:proofErr w:type="spellEnd"/>
      <w:r w:rsidRPr="0035499D">
        <w:rPr>
          <w:rFonts w:eastAsia="SimSun"/>
          <w:sz w:val="26"/>
          <w:szCs w:val="26"/>
          <w:lang w:eastAsia="ar-SA"/>
        </w:rPr>
        <w:t xml:space="preserve"> U + </w:t>
      </w:r>
      <w:proofErr w:type="spellStart"/>
      <w:r w:rsidRPr="0035499D">
        <w:rPr>
          <w:rFonts w:eastAsia="SimSun"/>
          <w:sz w:val="26"/>
          <w:szCs w:val="26"/>
          <w:lang w:eastAsia="ar-SA"/>
        </w:rPr>
        <w:t>sứ</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ống</w:t>
      </w:r>
      <w:proofErr w:type="spellEnd"/>
      <w:r w:rsidRPr="0035499D">
        <w:rPr>
          <w:rFonts w:eastAsia="SimSun"/>
          <w:sz w:val="26"/>
          <w:szCs w:val="26"/>
          <w:lang w:eastAsia="ar-SA"/>
        </w:rPr>
        <w:t xml:space="preserve"> </w:t>
      </w:r>
      <w:proofErr w:type="spellStart"/>
      <w:r w:rsidRPr="0035499D">
        <w:rPr>
          <w:rFonts w:eastAsia="SimSun"/>
          <w:sz w:val="26"/>
          <w:szCs w:val="26"/>
          <w:lang w:eastAsia="ar-SA"/>
        </w:rPr>
        <w:t>chỉ</w:t>
      </w:r>
      <w:proofErr w:type="spellEnd"/>
      <w:r w:rsidRPr="0035499D">
        <w:rPr>
          <w:rFonts w:eastAsia="SimSun"/>
          <w:sz w:val="26"/>
          <w:szCs w:val="26"/>
          <w:lang w:eastAsia="ar-SA"/>
        </w:rPr>
        <w:t xml:space="preserve"> 80mm.</w:t>
      </w:r>
    </w:p>
    <w:p w14:paraId="0DF04828"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proofErr w:type="spellStart"/>
      <w:r w:rsidRPr="0035499D">
        <w:rPr>
          <w:snapToGrid w:val="0"/>
          <w:sz w:val="26"/>
          <w:szCs w:val="26"/>
          <w:lang w:val="en-GB" w:eastAsia="vi-VN"/>
        </w:rPr>
        <w:t>Tại</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các</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vị</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trí</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có</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mật</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độ</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dân</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cư</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đông</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đúc</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như</w:t>
      </w:r>
      <w:proofErr w:type="spellEnd"/>
      <w:r w:rsidRPr="0035499D">
        <w:rPr>
          <w:snapToGrid w:val="0"/>
          <w:sz w:val="26"/>
          <w:szCs w:val="26"/>
          <w:lang w:val="en-GB" w:eastAsia="vi-VN"/>
        </w:rPr>
        <w:t xml:space="preserve">: Trường </w:t>
      </w:r>
      <w:proofErr w:type="spellStart"/>
      <w:r w:rsidRPr="0035499D">
        <w:rPr>
          <w:snapToGrid w:val="0"/>
          <w:sz w:val="26"/>
          <w:szCs w:val="26"/>
          <w:lang w:val="en-GB" w:eastAsia="vi-VN"/>
        </w:rPr>
        <w:t>học</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cổng</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khu</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công</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nghiệp</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chợ</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bổ</w:t>
      </w:r>
      <w:proofErr w:type="spellEnd"/>
      <w:r w:rsidRPr="0035499D">
        <w:rPr>
          <w:snapToGrid w:val="0"/>
          <w:sz w:val="26"/>
          <w:szCs w:val="26"/>
          <w:lang w:val="en-GB" w:eastAsia="vi-VN"/>
        </w:rPr>
        <w:t xml:space="preserve"> sung </w:t>
      </w:r>
      <w:proofErr w:type="spellStart"/>
      <w:r w:rsidRPr="0035499D">
        <w:rPr>
          <w:snapToGrid w:val="0"/>
          <w:sz w:val="26"/>
          <w:szCs w:val="26"/>
          <w:lang w:val="en-GB" w:eastAsia="vi-VN"/>
        </w:rPr>
        <w:t>bộ</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chống</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đứt</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dây</w:t>
      </w:r>
      <w:proofErr w:type="spellEnd"/>
      <w:r w:rsidRPr="0035499D">
        <w:rPr>
          <w:snapToGrid w:val="0"/>
          <w:sz w:val="26"/>
          <w:szCs w:val="26"/>
          <w:lang w:val="en-GB" w:eastAsia="vi-VN"/>
        </w:rPr>
        <w:t xml:space="preserve"> 22-38kV </w:t>
      </w:r>
      <w:proofErr w:type="spellStart"/>
      <w:r w:rsidRPr="0035499D">
        <w:rPr>
          <w:snapToGrid w:val="0"/>
          <w:sz w:val="26"/>
          <w:szCs w:val="26"/>
          <w:lang w:val="en-GB" w:eastAsia="vi-VN"/>
        </w:rPr>
        <w:t>có</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lực</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giữ</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cáp</w:t>
      </w:r>
      <w:proofErr w:type="spellEnd"/>
      <w:r w:rsidRPr="0035499D">
        <w:rPr>
          <w:snapToGrid w:val="0"/>
          <w:sz w:val="26"/>
          <w:szCs w:val="26"/>
          <w:lang w:val="en-GB" w:eastAsia="vi-VN"/>
        </w:rPr>
        <w:t xml:space="preserve"> 5kN, 7kN</w:t>
      </w:r>
    </w:p>
    <w:p w14:paraId="560CDD4E"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eastAsia="vi-VN"/>
        </w:rPr>
        <w:t xml:space="preserve">Các </w:t>
      </w:r>
      <w:proofErr w:type="spellStart"/>
      <w:r w:rsidRPr="0035499D">
        <w:rPr>
          <w:snapToGrid w:val="0"/>
          <w:sz w:val="26"/>
          <w:szCs w:val="26"/>
          <w:lang w:eastAsia="vi-VN"/>
        </w:rPr>
        <w:t>vị</w:t>
      </w:r>
      <w:proofErr w:type="spellEnd"/>
      <w:r w:rsidRPr="0035499D">
        <w:rPr>
          <w:snapToGrid w:val="0"/>
          <w:sz w:val="26"/>
          <w:szCs w:val="26"/>
          <w:lang w:eastAsia="vi-VN"/>
        </w:rPr>
        <w:t xml:space="preserve"> </w:t>
      </w:r>
      <w:proofErr w:type="spellStart"/>
      <w:r w:rsidRPr="0035499D">
        <w:rPr>
          <w:snapToGrid w:val="0"/>
          <w:sz w:val="26"/>
          <w:szCs w:val="26"/>
          <w:lang w:eastAsia="vi-VN"/>
        </w:rPr>
        <w:t>trí</w:t>
      </w:r>
      <w:proofErr w:type="spellEnd"/>
      <w:r w:rsidRPr="0035499D">
        <w:rPr>
          <w:snapToGrid w:val="0"/>
          <w:sz w:val="26"/>
          <w:szCs w:val="26"/>
          <w:lang w:eastAsia="vi-VN"/>
        </w:rPr>
        <w:t xml:space="preserve"> </w:t>
      </w:r>
      <w:proofErr w:type="spellStart"/>
      <w:r w:rsidRPr="0035499D">
        <w:rPr>
          <w:snapToGrid w:val="0"/>
          <w:sz w:val="26"/>
          <w:szCs w:val="26"/>
          <w:lang w:eastAsia="vi-VN"/>
        </w:rPr>
        <w:t>vượt</w:t>
      </w:r>
      <w:proofErr w:type="spellEnd"/>
      <w:r w:rsidRPr="0035499D">
        <w:rPr>
          <w:snapToGrid w:val="0"/>
          <w:sz w:val="26"/>
          <w:szCs w:val="26"/>
          <w:lang w:eastAsia="vi-VN"/>
        </w:rPr>
        <w:t xml:space="preserve"> </w:t>
      </w:r>
      <w:proofErr w:type="spellStart"/>
      <w:r w:rsidRPr="0035499D">
        <w:rPr>
          <w:snapToGrid w:val="0"/>
          <w:sz w:val="26"/>
          <w:szCs w:val="26"/>
          <w:lang w:eastAsia="vi-VN"/>
        </w:rPr>
        <w:t>đường</w:t>
      </w:r>
      <w:proofErr w:type="spellEnd"/>
      <w:r w:rsidRPr="0035499D">
        <w:rPr>
          <w:snapToGrid w:val="0"/>
          <w:sz w:val="26"/>
          <w:szCs w:val="26"/>
          <w:lang w:eastAsia="vi-VN"/>
        </w:rPr>
        <w:t xml:space="preserve"> </w:t>
      </w:r>
      <w:proofErr w:type="spellStart"/>
      <w:r w:rsidRPr="0035499D">
        <w:rPr>
          <w:snapToGrid w:val="0"/>
          <w:sz w:val="26"/>
          <w:szCs w:val="26"/>
          <w:lang w:eastAsia="vi-VN"/>
        </w:rPr>
        <w:t>giao</w:t>
      </w:r>
      <w:proofErr w:type="spellEnd"/>
      <w:r w:rsidRPr="0035499D">
        <w:rPr>
          <w:snapToGrid w:val="0"/>
          <w:sz w:val="26"/>
          <w:szCs w:val="26"/>
          <w:lang w:eastAsia="vi-VN"/>
        </w:rPr>
        <w:t xml:space="preserve"> </w:t>
      </w:r>
      <w:proofErr w:type="spellStart"/>
      <w:r w:rsidRPr="0035499D">
        <w:rPr>
          <w:snapToGrid w:val="0"/>
          <w:sz w:val="26"/>
          <w:szCs w:val="26"/>
          <w:lang w:eastAsia="vi-VN"/>
        </w:rPr>
        <w:t>thông</w:t>
      </w:r>
      <w:proofErr w:type="spellEnd"/>
      <w:r w:rsidRPr="0035499D">
        <w:rPr>
          <w:snapToGrid w:val="0"/>
          <w:sz w:val="26"/>
          <w:szCs w:val="26"/>
          <w:lang w:eastAsia="vi-VN"/>
        </w:rPr>
        <w:t xml:space="preserve"> (</w:t>
      </w:r>
      <w:proofErr w:type="spellStart"/>
      <w:r w:rsidRPr="0035499D">
        <w:rPr>
          <w:snapToGrid w:val="0"/>
          <w:sz w:val="26"/>
          <w:szCs w:val="26"/>
          <w:lang w:eastAsia="vi-VN"/>
        </w:rPr>
        <w:t>tỉnh</w:t>
      </w:r>
      <w:proofErr w:type="spellEnd"/>
      <w:r w:rsidRPr="0035499D">
        <w:rPr>
          <w:snapToGrid w:val="0"/>
          <w:sz w:val="26"/>
          <w:szCs w:val="26"/>
          <w:lang w:eastAsia="vi-VN"/>
        </w:rPr>
        <w:t xml:space="preserve"> </w:t>
      </w:r>
      <w:proofErr w:type="spellStart"/>
      <w:r w:rsidRPr="0035499D">
        <w:rPr>
          <w:snapToGrid w:val="0"/>
          <w:sz w:val="26"/>
          <w:szCs w:val="26"/>
          <w:lang w:eastAsia="vi-VN"/>
        </w:rPr>
        <w:t>lộ</w:t>
      </w:r>
      <w:proofErr w:type="spellEnd"/>
      <w:r w:rsidRPr="0035499D">
        <w:rPr>
          <w:snapToGrid w:val="0"/>
          <w:sz w:val="26"/>
          <w:szCs w:val="26"/>
          <w:lang w:eastAsia="vi-VN"/>
        </w:rPr>
        <w:t xml:space="preserve">, Quốc </w:t>
      </w:r>
      <w:proofErr w:type="spellStart"/>
      <w:r w:rsidRPr="0035499D">
        <w:rPr>
          <w:snapToGrid w:val="0"/>
          <w:sz w:val="26"/>
          <w:szCs w:val="26"/>
          <w:lang w:eastAsia="vi-VN"/>
        </w:rPr>
        <w:t>lộ</w:t>
      </w:r>
      <w:proofErr w:type="spellEnd"/>
      <w:r w:rsidRPr="0035499D">
        <w:rPr>
          <w:snapToGrid w:val="0"/>
          <w:sz w:val="26"/>
          <w:szCs w:val="26"/>
          <w:lang w:eastAsia="vi-VN"/>
        </w:rPr>
        <w:t xml:space="preserve">) </w:t>
      </w:r>
      <w:proofErr w:type="spellStart"/>
      <w:r w:rsidRPr="0035499D">
        <w:rPr>
          <w:snapToGrid w:val="0"/>
          <w:sz w:val="26"/>
          <w:szCs w:val="26"/>
          <w:lang w:eastAsia="vi-VN"/>
        </w:rPr>
        <w:t>và</w:t>
      </w:r>
      <w:proofErr w:type="spellEnd"/>
      <w:r w:rsidRPr="0035499D">
        <w:rPr>
          <w:snapToGrid w:val="0"/>
          <w:sz w:val="26"/>
          <w:szCs w:val="26"/>
          <w:lang w:eastAsia="vi-VN"/>
        </w:rPr>
        <w:t xml:space="preserve"> </w:t>
      </w:r>
      <w:proofErr w:type="spellStart"/>
      <w:r w:rsidRPr="0035499D">
        <w:rPr>
          <w:snapToGrid w:val="0"/>
          <w:sz w:val="26"/>
          <w:szCs w:val="26"/>
          <w:lang w:eastAsia="vi-VN"/>
        </w:rPr>
        <w:t>vượt</w:t>
      </w:r>
      <w:proofErr w:type="spellEnd"/>
      <w:r w:rsidRPr="0035499D">
        <w:rPr>
          <w:snapToGrid w:val="0"/>
          <w:sz w:val="26"/>
          <w:szCs w:val="26"/>
          <w:lang w:eastAsia="vi-VN"/>
        </w:rPr>
        <w:t xml:space="preserve"> </w:t>
      </w:r>
      <w:proofErr w:type="spellStart"/>
      <w:r w:rsidRPr="0035499D">
        <w:rPr>
          <w:snapToGrid w:val="0"/>
          <w:sz w:val="26"/>
          <w:szCs w:val="26"/>
          <w:lang w:eastAsia="vi-VN"/>
        </w:rPr>
        <w:t>sông</w:t>
      </w:r>
      <w:proofErr w:type="spellEnd"/>
      <w:r w:rsidRPr="0035499D">
        <w:rPr>
          <w:snapToGrid w:val="0"/>
          <w:sz w:val="26"/>
          <w:szCs w:val="26"/>
          <w:lang w:eastAsia="vi-VN"/>
        </w:rPr>
        <w:t xml:space="preserve"> </w:t>
      </w:r>
      <w:proofErr w:type="spellStart"/>
      <w:r w:rsidRPr="0035499D">
        <w:rPr>
          <w:snapToGrid w:val="0"/>
          <w:sz w:val="26"/>
          <w:szCs w:val="26"/>
          <w:lang w:eastAsia="vi-VN"/>
        </w:rPr>
        <w:t>theo</w:t>
      </w:r>
      <w:proofErr w:type="spellEnd"/>
      <w:r w:rsidRPr="0035499D">
        <w:rPr>
          <w:snapToGrid w:val="0"/>
          <w:sz w:val="26"/>
          <w:szCs w:val="26"/>
          <w:lang w:eastAsia="vi-VN"/>
        </w:rPr>
        <w:t xml:space="preserve"> </w:t>
      </w:r>
      <w:proofErr w:type="spellStart"/>
      <w:r w:rsidRPr="0035499D">
        <w:rPr>
          <w:snapToGrid w:val="0"/>
          <w:sz w:val="26"/>
          <w:szCs w:val="26"/>
          <w:lang w:eastAsia="vi-VN"/>
        </w:rPr>
        <w:t>quy</w:t>
      </w:r>
      <w:proofErr w:type="spellEnd"/>
      <w:r w:rsidRPr="0035499D">
        <w:rPr>
          <w:snapToGrid w:val="0"/>
          <w:sz w:val="26"/>
          <w:szCs w:val="26"/>
          <w:lang w:eastAsia="vi-VN"/>
        </w:rPr>
        <w:t xml:space="preserve"> </w:t>
      </w:r>
      <w:proofErr w:type="spellStart"/>
      <w:r w:rsidRPr="0035499D">
        <w:rPr>
          <w:snapToGrid w:val="0"/>
          <w:sz w:val="26"/>
          <w:szCs w:val="26"/>
          <w:lang w:eastAsia="vi-VN"/>
        </w:rPr>
        <w:t>định</w:t>
      </w:r>
      <w:proofErr w:type="spellEnd"/>
      <w:r w:rsidRPr="0035499D">
        <w:rPr>
          <w:snapToGrid w:val="0"/>
          <w:sz w:val="26"/>
          <w:szCs w:val="26"/>
          <w:lang w:eastAsia="vi-VN"/>
        </w:rPr>
        <w:t xml:space="preserve"> </w:t>
      </w:r>
      <w:proofErr w:type="spellStart"/>
      <w:r w:rsidRPr="0035499D">
        <w:rPr>
          <w:snapToGrid w:val="0"/>
          <w:sz w:val="26"/>
          <w:szCs w:val="26"/>
          <w:lang w:eastAsia="vi-VN"/>
        </w:rPr>
        <w:t>thì</w:t>
      </w:r>
      <w:proofErr w:type="spellEnd"/>
      <w:r w:rsidRPr="0035499D">
        <w:rPr>
          <w:snapToGrid w:val="0"/>
          <w:sz w:val="26"/>
          <w:szCs w:val="26"/>
          <w:lang w:eastAsia="vi-VN"/>
        </w:rPr>
        <w:t xml:space="preserve"> </w:t>
      </w:r>
      <w:proofErr w:type="spellStart"/>
      <w:r w:rsidRPr="0035499D">
        <w:rPr>
          <w:snapToGrid w:val="0"/>
          <w:sz w:val="26"/>
          <w:szCs w:val="26"/>
          <w:lang w:eastAsia="vi-VN"/>
        </w:rPr>
        <w:t>sử</w:t>
      </w:r>
      <w:proofErr w:type="spellEnd"/>
      <w:r w:rsidRPr="0035499D">
        <w:rPr>
          <w:snapToGrid w:val="0"/>
          <w:sz w:val="26"/>
          <w:szCs w:val="26"/>
          <w:lang w:eastAsia="vi-VN"/>
        </w:rPr>
        <w:t xml:space="preserve"> </w:t>
      </w:r>
      <w:proofErr w:type="spellStart"/>
      <w:r w:rsidRPr="0035499D">
        <w:rPr>
          <w:snapToGrid w:val="0"/>
          <w:sz w:val="26"/>
          <w:szCs w:val="26"/>
          <w:lang w:eastAsia="vi-VN"/>
        </w:rPr>
        <w:t>dụng</w:t>
      </w:r>
      <w:proofErr w:type="spellEnd"/>
      <w:r w:rsidRPr="0035499D">
        <w:rPr>
          <w:snapToGrid w:val="0"/>
          <w:sz w:val="26"/>
          <w:szCs w:val="26"/>
          <w:lang w:eastAsia="vi-VN"/>
        </w:rPr>
        <w:t xml:space="preserve"> </w:t>
      </w:r>
      <w:proofErr w:type="spellStart"/>
      <w:r w:rsidRPr="0035499D">
        <w:rPr>
          <w:snapToGrid w:val="0"/>
          <w:sz w:val="26"/>
          <w:szCs w:val="26"/>
          <w:lang w:eastAsia="vi-VN"/>
        </w:rPr>
        <w:t>cách</w:t>
      </w:r>
      <w:proofErr w:type="spellEnd"/>
      <w:r w:rsidRPr="0035499D">
        <w:rPr>
          <w:snapToGrid w:val="0"/>
          <w:sz w:val="26"/>
          <w:szCs w:val="26"/>
          <w:lang w:eastAsia="vi-VN"/>
        </w:rPr>
        <w:t xml:space="preserve"> </w:t>
      </w:r>
      <w:proofErr w:type="spellStart"/>
      <w:r w:rsidRPr="0035499D">
        <w:rPr>
          <w:snapToGrid w:val="0"/>
          <w:sz w:val="26"/>
          <w:szCs w:val="26"/>
          <w:lang w:eastAsia="vi-VN"/>
        </w:rPr>
        <w:t>điện</w:t>
      </w:r>
      <w:proofErr w:type="spellEnd"/>
      <w:r w:rsidRPr="0035499D">
        <w:rPr>
          <w:snapToGrid w:val="0"/>
          <w:sz w:val="26"/>
          <w:szCs w:val="26"/>
          <w:lang w:eastAsia="vi-VN"/>
        </w:rPr>
        <w:t xml:space="preserve"> </w:t>
      </w:r>
      <w:proofErr w:type="spellStart"/>
      <w:r w:rsidRPr="0035499D">
        <w:rPr>
          <w:snapToGrid w:val="0"/>
          <w:sz w:val="26"/>
          <w:szCs w:val="26"/>
          <w:lang w:eastAsia="vi-VN"/>
        </w:rPr>
        <w:t>kép</w:t>
      </w:r>
      <w:proofErr w:type="spellEnd"/>
      <w:r w:rsidRPr="0035499D">
        <w:rPr>
          <w:snapToGrid w:val="0"/>
          <w:sz w:val="26"/>
          <w:szCs w:val="26"/>
          <w:lang w:eastAsia="vi-VN"/>
        </w:rPr>
        <w:t xml:space="preserve"> (</w:t>
      </w:r>
      <w:proofErr w:type="spellStart"/>
      <w:r w:rsidRPr="0035499D">
        <w:rPr>
          <w:snapToGrid w:val="0"/>
          <w:sz w:val="26"/>
          <w:szCs w:val="26"/>
          <w:lang w:eastAsia="vi-VN"/>
        </w:rPr>
        <w:t>cách</w:t>
      </w:r>
      <w:proofErr w:type="spellEnd"/>
      <w:r w:rsidRPr="0035499D">
        <w:rPr>
          <w:snapToGrid w:val="0"/>
          <w:sz w:val="26"/>
          <w:szCs w:val="26"/>
          <w:lang w:eastAsia="vi-VN"/>
        </w:rPr>
        <w:t xml:space="preserve"> </w:t>
      </w:r>
      <w:proofErr w:type="spellStart"/>
      <w:r w:rsidRPr="0035499D">
        <w:rPr>
          <w:snapToGrid w:val="0"/>
          <w:sz w:val="26"/>
          <w:szCs w:val="26"/>
          <w:lang w:eastAsia="vi-VN"/>
        </w:rPr>
        <w:t>điện</w:t>
      </w:r>
      <w:proofErr w:type="spellEnd"/>
      <w:r w:rsidRPr="0035499D">
        <w:rPr>
          <w:snapToGrid w:val="0"/>
          <w:sz w:val="26"/>
          <w:szCs w:val="26"/>
          <w:lang w:eastAsia="vi-VN"/>
        </w:rPr>
        <w:t xml:space="preserve"> </w:t>
      </w:r>
      <w:proofErr w:type="spellStart"/>
      <w:r w:rsidRPr="0035499D">
        <w:rPr>
          <w:snapToGrid w:val="0"/>
          <w:sz w:val="26"/>
          <w:szCs w:val="26"/>
          <w:lang w:eastAsia="vi-VN"/>
        </w:rPr>
        <w:t>đứng</w:t>
      </w:r>
      <w:proofErr w:type="spellEnd"/>
      <w:r w:rsidRPr="0035499D">
        <w:rPr>
          <w:snapToGrid w:val="0"/>
          <w:sz w:val="26"/>
          <w:szCs w:val="26"/>
          <w:lang w:eastAsia="vi-VN"/>
        </w:rPr>
        <w:t xml:space="preserve"> </w:t>
      </w:r>
      <w:proofErr w:type="spellStart"/>
      <w:r w:rsidRPr="0035499D">
        <w:rPr>
          <w:snapToGrid w:val="0"/>
          <w:sz w:val="26"/>
          <w:szCs w:val="26"/>
          <w:lang w:eastAsia="vi-VN"/>
        </w:rPr>
        <w:t>hoặc</w:t>
      </w:r>
      <w:proofErr w:type="spellEnd"/>
      <w:r w:rsidRPr="0035499D">
        <w:rPr>
          <w:snapToGrid w:val="0"/>
          <w:sz w:val="26"/>
          <w:szCs w:val="26"/>
          <w:lang w:eastAsia="vi-VN"/>
        </w:rPr>
        <w:t xml:space="preserve"> </w:t>
      </w:r>
      <w:proofErr w:type="spellStart"/>
      <w:r w:rsidRPr="0035499D">
        <w:rPr>
          <w:snapToGrid w:val="0"/>
          <w:sz w:val="26"/>
          <w:szCs w:val="26"/>
          <w:lang w:eastAsia="vi-VN"/>
        </w:rPr>
        <w:t>cách</w:t>
      </w:r>
      <w:proofErr w:type="spellEnd"/>
      <w:r w:rsidRPr="0035499D">
        <w:rPr>
          <w:snapToGrid w:val="0"/>
          <w:sz w:val="26"/>
          <w:szCs w:val="26"/>
          <w:lang w:eastAsia="vi-VN"/>
        </w:rPr>
        <w:t xml:space="preserve"> </w:t>
      </w:r>
      <w:proofErr w:type="spellStart"/>
      <w:r w:rsidRPr="0035499D">
        <w:rPr>
          <w:snapToGrid w:val="0"/>
          <w:sz w:val="26"/>
          <w:szCs w:val="26"/>
          <w:lang w:eastAsia="vi-VN"/>
        </w:rPr>
        <w:t>điện</w:t>
      </w:r>
      <w:proofErr w:type="spellEnd"/>
      <w:r w:rsidRPr="0035499D">
        <w:rPr>
          <w:snapToGrid w:val="0"/>
          <w:sz w:val="26"/>
          <w:szCs w:val="26"/>
          <w:lang w:eastAsia="vi-VN"/>
        </w:rPr>
        <w:t xml:space="preserve"> </w:t>
      </w:r>
      <w:proofErr w:type="spellStart"/>
      <w:r w:rsidRPr="0035499D">
        <w:rPr>
          <w:snapToGrid w:val="0"/>
          <w:sz w:val="26"/>
          <w:szCs w:val="26"/>
          <w:lang w:eastAsia="vi-VN"/>
        </w:rPr>
        <w:t>treo</w:t>
      </w:r>
      <w:proofErr w:type="spellEnd"/>
      <w:r w:rsidRPr="0035499D">
        <w:rPr>
          <w:snapToGrid w:val="0"/>
          <w:sz w:val="26"/>
          <w:szCs w:val="26"/>
          <w:lang w:eastAsia="vi-VN"/>
        </w:rPr>
        <w:t>)</w:t>
      </w:r>
      <w:r w:rsidRPr="0035499D">
        <w:rPr>
          <w:snapToGrid w:val="0"/>
          <w:sz w:val="26"/>
          <w:szCs w:val="26"/>
          <w:lang w:val="vi-VN" w:eastAsia="vi-VN"/>
        </w:rPr>
        <w:t>.</w:t>
      </w:r>
    </w:p>
    <w:p w14:paraId="4692CAB5" w14:textId="77777777" w:rsidR="00457BF1" w:rsidRPr="0035499D" w:rsidRDefault="00457BF1" w:rsidP="002B2760">
      <w:pPr>
        <w:numPr>
          <w:ilvl w:val="0"/>
          <w:numId w:val="108"/>
        </w:numPr>
        <w:tabs>
          <w:tab w:val="num" w:pos="3600"/>
        </w:tabs>
        <w:spacing w:before="100" w:beforeAutospacing="1" w:after="200" w:line="276" w:lineRule="auto"/>
        <w:jc w:val="both"/>
        <w:outlineLvl w:val="4"/>
        <w:rPr>
          <w:b/>
          <w:snapToGrid w:val="0"/>
          <w:sz w:val="26"/>
          <w:szCs w:val="22"/>
          <w:lang w:val="vi-VN" w:eastAsia="vi-VN"/>
        </w:rPr>
      </w:pPr>
      <w:r w:rsidRPr="0035499D">
        <w:rPr>
          <w:b/>
          <w:snapToGrid w:val="0"/>
          <w:sz w:val="26"/>
          <w:szCs w:val="22"/>
          <w:lang w:val="vi-VN" w:eastAsia="vi-VN"/>
        </w:rPr>
        <w:t>Kiểm tra an toàn cách điện:</w:t>
      </w:r>
    </w:p>
    <w:p w14:paraId="087765A3" w14:textId="77777777" w:rsidR="00457BF1" w:rsidRPr="0035499D" w:rsidRDefault="00457BF1" w:rsidP="00457BF1">
      <w:pPr>
        <w:spacing w:before="120" w:after="120"/>
        <w:ind w:firstLine="561"/>
        <w:jc w:val="both"/>
        <w:rPr>
          <w:snapToGrid w:val="0"/>
          <w:sz w:val="26"/>
          <w:szCs w:val="26"/>
          <w:lang w:val="vi-VN"/>
        </w:rPr>
      </w:pPr>
      <w:r w:rsidRPr="0035499D">
        <w:rPr>
          <w:snapToGrid w:val="0"/>
          <w:sz w:val="26"/>
          <w:szCs w:val="26"/>
          <w:lang w:val="vi-VN"/>
        </w:rPr>
        <w:t>Cách điện của đường dây phải được kiểm tra an toàn cách điện. Hệ số an toàn của cách điện khi đường dây làm việc ở chế độ bình thường, không nhỏ hơn 2,7; ở chế độ trung bình năm, không có gió thì không nhỏ hơn 5,0.</w:t>
      </w:r>
    </w:p>
    <w:p w14:paraId="6782D68F" w14:textId="77777777" w:rsidR="00457BF1" w:rsidRPr="0035499D" w:rsidRDefault="00457BF1" w:rsidP="002B2760">
      <w:pPr>
        <w:numPr>
          <w:ilvl w:val="0"/>
          <w:numId w:val="37"/>
        </w:numPr>
        <w:tabs>
          <w:tab w:val="left" w:pos="1134"/>
        </w:tabs>
        <w:spacing w:before="60" w:after="200" w:line="276" w:lineRule="auto"/>
        <w:ind w:left="1134" w:hanging="283"/>
        <w:jc w:val="both"/>
        <w:rPr>
          <w:rFonts w:eastAsia="SimSun"/>
          <w:sz w:val="26"/>
          <w:szCs w:val="26"/>
          <w:lang w:val="vi-VN"/>
        </w:rPr>
      </w:pPr>
      <w:r w:rsidRPr="0035499D">
        <w:rPr>
          <w:snapToGrid w:val="0"/>
          <w:sz w:val="26"/>
          <w:szCs w:val="26"/>
          <w:lang w:val="vi-VN"/>
        </w:rPr>
        <w:t>Tại nơi đường dây giao chéo với đường ôtô cấp III trở lên, đường ôtô trong đô thị, đường sắt công cộng, đường thủy có thuyền bè qua lại thường xuyên, phải dùng cách điện kép.</w:t>
      </w:r>
    </w:p>
    <w:p w14:paraId="216E1C92"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Cs/>
          <w:i/>
          <w:sz w:val="26"/>
        </w:rPr>
      </w:pPr>
      <w:bookmarkStart w:id="190" w:name="_Toc525033475"/>
      <w:bookmarkStart w:id="191" w:name="_Toc132448862"/>
      <w:proofErr w:type="spellStart"/>
      <w:r w:rsidRPr="0035499D">
        <w:rPr>
          <w:b/>
          <w:bCs/>
          <w:sz w:val="26"/>
          <w:szCs w:val="26"/>
        </w:rPr>
        <w:lastRenderedPageBreak/>
        <w:t>Cách</w:t>
      </w:r>
      <w:proofErr w:type="spellEnd"/>
      <w:r w:rsidRPr="0035499D">
        <w:rPr>
          <w:b/>
          <w:bCs/>
          <w:sz w:val="26"/>
          <w:szCs w:val="26"/>
        </w:rPr>
        <w:t xml:space="preserve"> </w:t>
      </w:r>
      <w:proofErr w:type="spellStart"/>
      <w:r w:rsidRPr="0035499D">
        <w:rPr>
          <w:b/>
          <w:bCs/>
          <w:sz w:val="26"/>
          <w:szCs w:val="26"/>
        </w:rPr>
        <w:t>điện</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trung</w:t>
      </w:r>
      <w:proofErr w:type="spellEnd"/>
      <w:r w:rsidRPr="0035499D">
        <w:rPr>
          <w:b/>
          <w:bCs/>
          <w:sz w:val="26"/>
          <w:szCs w:val="26"/>
        </w:rPr>
        <w:t xml:space="preserve"> </w:t>
      </w:r>
      <w:proofErr w:type="spellStart"/>
      <w:r w:rsidRPr="0035499D">
        <w:rPr>
          <w:b/>
          <w:bCs/>
          <w:sz w:val="26"/>
          <w:szCs w:val="26"/>
        </w:rPr>
        <w:t>hòa</w:t>
      </w:r>
      <w:bookmarkEnd w:id="190"/>
      <w:bookmarkEnd w:id="191"/>
      <w:proofErr w:type="spellEnd"/>
    </w:p>
    <w:p w14:paraId="184AC0BE" w14:textId="77777777" w:rsidR="00457BF1" w:rsidRPr="0035499D" w:rsidRDefault="00457BF1" w:rsidP="002B2760">
      <w:pPr>
        <w:numPr>
          <w:ilvl w:val="0"/>
          <w:numId w:val="37"/>
        </w:numPr>
        <w:tabs>
          <w:tab w:val="left" w:pos="1134"/>
        </w:tabs>
        <w:spacing w:before="60" w:after="200" w:line="276" w:lineRule="auto"/>
        <w:ind w:left="1134" w:hanging="283"/>
        <w:jc w:val="both"/>
        <w:rPr>
          <w:rFonts w:eastAsia="SimSun"/>
          <w:sz w:val="26"/>
          <w:szCs w:val="26"/>
          <w:lang w:val="vi-VN"/>
        </w:rPr>
      </w:pPr>
      <w:r w:rsidRPr="0035499D">
        <w:rPr>
          <w:rFonts w:eastAsia="SimSun"/>
          <w:sz w:val="26"/>
          <w:szCs w:val="26"/>
          <w:lang w:val="vi-VN"/>
        </w:rPr>
        <w:t xml:space="preserve">Dùng loại </w:t>
      </w:r>
      <w:r w:rsidRPr="0035499D">
        <w:rPr>
          <w:rFonts w:eastAsia="SimSun"/>
          <w:sz w:val="26"/>
          <w:szCs w:val="26"/>
        </w:rPr>
        <w:t>U</w:t>
      </w:r>
      <w:r w:rsidRPr="0035499D">
        <w:rPr>
          <w:rFonts w:eastAsia="SimSun"/>
          <w:sz w:val="26"/>
          <w:szCs w:val="26"/>
          <w:lang w:val="vi-VN"/>
        </w:rPr>
        <w:t>clevis + sứ ống chỉ để đỡ dây trung hòa.</w:t>
      </w:r>
    </w:p>
    <w:p w14:paraId="06D0F93E" w14:textId="77777777" w:rsidR="00457BF1" w:rsidRPr="0035499D" w:rsidRDefault="00457BF1" w:rsidP="002B2760">
      <w:pPr>
        <w:numPr>
          <w:ilvl w:val="0"/>
          <w:numId w:val="37"/>
        </w:numPr>
        <w:tabs>
          <w:tab w:val="left" w:pos="1134"/>
        </w:tabs>
        <w:spacing w:before="60" w:after="200" w:line="276" w:lineRule="auto"/>
        <w:ind w:left="1134" w:hanging="283"/>
        <w:jc w:val="both"/>
        <w:rPr>
          <w:rFonts w:eastAsia="SimSun"/>
          <w:sz w:val="26"/>
          <w:szCs w:val="26"/>
          <w:lang w:val="vi-VN"/>
        </w:rPr>
      </w:pPr>
      <w:r w:rsidRPr="0035499D">
        <w:rPr>
          <w:rFonts w:eastAsia="SimSun"/>
          <w:sz w:val="26"/>
          <w:szCs w:val="26"/>
          <w:lang w:val="vi-VN"/>
        </w:rPr>
        <w:t xml:space="preserve">Dùng bộ néo Uclevit để dừng dây trung hòa có tiết diện </w:t>
      </w:r>
      <w:r w:rsidRPr="0035499D">
        <w:rPr>
          <w:rFonts w:eastAsia="SimSun"/>
          <w:sz w:val="26"/>
          <w:szCs w:val="26"/>
        </w:rPr>
        <w:t>8</w:t>
      </w:r>
      <w:r w:rsidRPr="0035499D">
        <w:rPr>
          <w:rFonts w:eastAsia="SimSun"/>
          <w:sz w:val="26"/>
          <w:szCs w:val="26"/>
          <w:lang w:val="vi-VN"/>
        </w:rPr>
        <w:t>0mm</w:t>
      </w:r>
      <w:r w:rsidRPr="0035499D">
        <w:rPr>
          <w:rFonts w:eastAsia="SimSun"/>
          <w:sz w:val="26"/>
          <w:szCs w:val="26"/>
          <w:vertAlign w:val="superscript"/>
          <w:lang w:val="vi-VN"/>
        </w:rPr>
        <w:t>2</w:t>
      </w:r>
      <w:r w:rsidRPr="0035499D">
        <w:rPr>
          <w:rFonts w:eastAsia="SimSun"/>
          <w:sz w:val="26"/>
          <w:szCs w:val="26"/>
          <w:lang w:val="vi-VN"/>
        </w:rPr>
        <w:t>, dây tiết diện lớn hơn dùng giáp níu để dừng dây trung hòa.</w:t>
      </w:r>
    </w:p>
    <w:p w14:paraId="19F66630"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Cs/>
          <w:i/>
          <w:sz w:val="26"/>
          <w:szCs w:val="26"/>
        </w:rPr>
      </w:pPr>
      <w:bookmarkStart w:id="192" w:name="_Toc135144278"/>
      <w:bookmarkStart w:id="193" w:name="_Toc525033488"/>
      <w:bookmarkStart w:id="194" w:name="_Toc132448863"/>
      <w:r w:rsidRPr="0035499D">
        <w:rPr>
          <w:b/>
          <w:bCs/>
          <w:sz w:val="26"/>
          <w:szCs w:val="26"/>
        </w:rPr>
        <w:t xml:space="preserve">Bảo </w:t>
      </w:r>
      <w:proofErr w:type="spellStart"/>
      <w:r w:rsidRPr="0035499D">
        <w:rPr>
          <w:b/>
          <w:bCs/>
          <w:sz w:val="26"/>
          <w:szCs w:val="26"/>
        </w:rPr>
        <w:t>vệ</w:t>
      </w:r>
      <w:proofErr w:type="spellEnd"/>
      <w:r w:rsidRPr="0035499D">
        <w:rPr>
          <w:b/>
          <w:bCs/>
          <w:sz w:val="26"/>
          <w:szCs w:val="26"/>
        </w:rPr>
        <w:t xml:space="preserve"> </w:t>
      </w:r>
      <w:proofErr w:type="spellStart"/>
      <w:r w:rsidRPr="0035499D">
        <w:rPr>
          <w:b/>
          <w:bCs/>
          <w:sz w:val="26"/>
          <w:szCs w:val="26"/>
        </w:rPr>
        <w:t>quá</w:t>
      </w:r>
      <w:proofErr w:type="spellEnd"/>
      <w:r w:rsidRPr="0035499D">
        <w:rPr>
          <w:b/>
          <w:bCs/>
          <w:sz w:val="26"/>
          <w:szCs w:val="26"/>
        </w:rPr>
        <w:t xml:space="preserve"> </w:t>
      </w:r>
      <w:proofErr w:type="spellStart"/>
      <w:r w:rsidRPr="0035499D">
        <w:rPr>
          <w:b/>
          <w:bCs/>
          <w:sz w:val="26"/>
          <w:szCs w:val="26"/>
        </w:rPr>
        <w:t>tải</w:t>
      </w:r>
      <w:proofErr w:type="spellEnd"/>
      <w:r w:rsidRPr="0035499D">
        <w:rPr>
          <w:b/>
          <w:bCs/>
          <w:sz w:val="26"/>
          <w:szCs w:val="26"/>
        </w:rPr>
        <w:t xml:space="preserve"> </w:t>
      </w:r>
      <w:proofErr w:type="spellStart"/>
      <w:r w:rsidRPr="0035499D">
        <w:rPr>
          <w:b/>
          <w:bCs/>
          <w:sz w:val="26"/>
          <w:szCs w:val="26"/>
        </w:rPr>
        <w:t>và</w:t>
      </w:r>
      <w:proofErr w:type="spellEnd"/>
      <w:r w:rsidRPr="0035499D">
        <w:rPr>
          <w:b/>
          <w:bCs/>
          <w:sz w:val="26"/>
          <w:szCs w:val="26"/>
        </w:rPr>
        <w:t xml:space="preserve"> </w:t>
      </w:r>
      <w:proofErr w:type="spellStart"/>
      <w:r w:rsidRPr="0035499D">
        <w:rPr>
          <w:b/>
          <w:bCs/>
          <w:sz w:val="26"/>
          <w:szCs w:val="26"/>
        </w:rPr>
        <w:t>ngắn</w:t>
      </w:r>
      <w:proofErr w:type="spellEnd"/>
      <w:r w:rsidRPr="0035499D">
        <w:rPr>
          <w:b/>
          <w:bCs/>
          <w:sz w:val="26"/>
          <w:szCs w:val="26"/>
        </w:rPr>
        <w:t xml:space="preserve"> </w:t>
      </w:r>
      <w:proofErr w:type="spellStart"/>
      <w:r w:rsidRPr="0035499D">
        <w:rPr>
          <w:b/>
          <w:bCs/>
          <w:sz w:val="26"/>
          <w:szCs w:val="26"/>
        </w:rPr>
        <w:t>mạch</w:t>
      </w:r>
      <w:bookmarkEnd w:id="192"/>
      <w:bookmarkEnd w:id="193"/>
      <w:bookmarkEnd w:id="194"/>
      <w:proofErr w:type="spellEnd"/>
    </w:p>
    <w:p w14:paraId="1CBB0ECA" w14:textId="59E21690" w:rsidR="00457BF1" w:rsidRPr="0035499D" w:rsidRDefault="00457BF1" w:rsidP="002B2760">
      <w:pPr>
        <w:numPr>
          <w:ilvl w:val="0"/>
          <w:numId w:val="37"/>
        </w:numPr>
        <w:tabs>
          <w:tab w:val="left" w:pos="1134"/>
        </w:tabs>
        <w:spacing w:before="60" w:after="200" w:line="276" w:lineRule="auto"/>
        <w:ind w:left="1134" w:hanging="283"/>
        <w:jc w:val="both"/>
        <w:rPr>
          <w:rFonts w:eastAsia="SimSun"/>
          <w:sz w:val="26"/>
          <w:szCs w:val="26"/>
          <w:lang w:val="vi-VN"/>
        </w:rPr>
      </w:pPr>
      <w:r w:rsidRPr="0035499D">
        <w:rPr>
          <w:rFonts w:eastAsia="SimSun"/>
          <w:sz w:val="26"/>
          <w:szCs w:val="26"/>
          <w:lang w:val="vi-VN"/>
        </w:rPr>
        <w:t xml:space="preserve">Để bảo vệ quá tải, ngắn mạch và thuận lợi cho công tác vận hành lưới, đóng cắt đường dây khi có tải, các đường dây sẽ được phân đoạn và kết nối với lưới trung thế hiện hữu thông qua các thiết bị đóng cắt đầu tuyến là </w:t>
      </w:r>
      <w:r w:rsidRPr="0035499D">
        <w:rPr>
          <w:rFonts w:eastAsia="SimSun"/>
          <w:sz w:val="26"/>
          <w:szCs w:val="26"/>
        </w:rPr>
        <w:t>FCO-27kV-100A, LBFCO-27kV-100A.</w:t>
      </w:r>
    </w:p>
    <w:p w14:paraId="4F331C92"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
          <w:bCs/>
          <w:sz w:val="26"/>
          <w:szCs w:val="26"/>
          <w:lang w:val="vi-VN"/>
        </w:rPr>
      </w:pPr>
      <w:proofErr w:type="spellStart"/>
      <w:r w:rsidRPr="0035499D">
        <w:rPr>
          <w:b/>
          <w:bCs/>
          <w:sz w:val="26"/>
          <w:szCs w:val="26"/>
          <w:lang w:val="en-GB"/>
        </w:rPr>
        <w:t>Phụ</w:t>
      </w:r>
      <w:proofErr w:type="spellEnd"/>
      <w:r w:rsidRPr="0035499D">
        <w:rPr>
          <w:b/>
          <w:bCs/>
          <w:sz w:val="26"/>
          <w:szCs w:val="26"/>
          <w:lang w:val="en-GB"/>
        </w:rPr>
        <w:t xml:space="preserve"> </w:t>
      </w:r>
      <w:proofErr w:type="spellStart"/>
      <w:r w:rsidRPr="0035499D">
        <w:rPr>
          <w:b/>
          <w:bCs/>
          <w:sz w:val="26"/>
          <w:szCs w:val="26"/>
          <w:lang w:val="en-GB"/>
        </w:rPr>
        <w:t>kiện</w:t>
      </w:r>
      <w:proofErr w:type="spellEnd"/>
      <w:r w:rsidRPr="0035499D">
        <w:rPr>
          <w:b/>
          <w:bCs/>
          <w:sz w:val="26"/>
          <w:szCs w:val="26"/>
          <w:lang w:val="en-GB"/>
        </w:rPr>
        <w:t xml:space="preserve"> </w:t>
      </w:r>
      <w:proofErr w:type="spellStart"/>
      <w:r w:rsidRPr="0035499D">
        <w:rPr>
          <w:b/>
          <w:bCs/>
          <w:sz w:val="26"/>
          <w:szCs w:val="26"/>
          <w:lang w:val="en-GB"/>
        </w:rPr>
        <w:t>treo</w:t>
      </w:r>
      <w:proofErr w:type="spellEnd"/>
      <w:r w:rsidRPr="0035499D">
        <w:rPr>
          <w:b/>
          <w:bCs/>
          <w:sz w:val="26"/>
          <w:szCs w:val="26"/>
          <w:lang w:val="en-GB"/>
        </w:rPr>
        <w:t xml:space="preserve"> </w:t>
      </w:r>
      <w:proofErr w:type="spellStart"/>
      <w:r w:rsidRPr="0035499D">
        <w:rPr>
          <w:b/>
          <w:bCs/>
          <w:sz w:val="26"/>
          <w:szCs w:val="26"/>
          <w:lang w:val="en-GB"/>
        </w:rPr>
        <w:t>dây</w:t>
      </w:r>
      <w:proofErr w:type="spellEnd"/>
    </w:p>
    <w:p w14:paraId="76DBE7ED" w14:textId="77777777" w:rsidR="00457BF1" w:rsidRPr="0035499D" w:rsidRDefault="00457BF1" w:rsidP="00457BF1">
      <w:pPr>
        <w:tabs>
          <w:tab w:val="left" w:pos="1134"/>
        </w:tabs>
        <w:autoSpaceDE w:val="0"/>
        <w:autoSpaceDN w:val="0"/>
        <w:adjustRightInd w:val="0"/>
        <w:spacing w:before="120" w:after="120"/>
        <w:ind w:left="851"/>
        <w:jc w:val="both"/>
        <w:outlineLvl w:val="2"/>
        <w:rPr>
          <w:bCs/>
          <w:sz w:val="26"/>
          <w:szCs w:val="26"/>
          <w:lang w:val="en-GB"/>
        </w:rPr>
      </w:pPr>
      <w:r w:rsidRPr="0035499D">
        <w:rPr>
          <w:b/>
          <w:bCs/>
          <w:sz w:val="26"/>
          <w:lang w:val="en-GB"/>
        </w:rPr>
        <w:t xml:space="preserve">a. </w:t>
      </w:r>
      <w:r w:rsidRPr="0035499D">
        <w:rPr>
          <w:bCs/>
          <w:sz w:val="26"/>
          <w:lang w:val="vi-VN"/>
        </w:rPr>
        <w:t>Phụ kiện cho chuỗi néo dùng loại sản xuất trong nước, bảo đảm tải trọng phá hoại không nhỏ hơn 7 tấn. Trên bề mặt của các loại phụ kiện không được có vết nứt và phải mạ kẽm toàn bộ, chiều dày lớp mạ không được nhỏ hơn 85</w:t>
      </w:r>
      <w:r w:rsidRPr="0035499D">
        <w:rPr>
          <w:bCs/>
          <w:sz w:val="26"/>
        </w:rPr>
        <w:t>μ</w:t>
      </w:r>
      <w:r w:rsidRPr="0035499D">
        <w:rPr>
          <w:bCs/>
          <w:sz w:val="26"/>
          <w:lang w:val="vi-VN"/>
        </w:rPr>
        <w:t>m.</w:t>
      </w:r>
    </w:p>
    <w:p w14:paraId="6D5D5599" w14:textId="77777777" w:rsidR="00457BF1" w:rsidRPr="0035499D" w:rsidRDefault="00457BF1" w:rsidP="00457BF1">
      <w:pPr>
        <w:tabs>
          <w:tab w:val="left" w:pos="1134"/>
        </w:tabs>
        <w:autoSpaceDE w:val="0"/>
        <w:autoSpaceDN w:val="0"/>
        <w:adjustRightInd w:val="0"/>
        <w:spacing w:before="120" w:after="120"/>
        <w:ind w:left="851"/>
        <w:jc w:val="both"/>
        <w:outlineLvl w:val="2"/>
        <w:rPr>
          <w:bCs/>
          <w:sz w:val="26"/>
          <w:szCs w:val="26"/>
          <w:lang w:val="vi-VN"/>
        </w:rPr>
      </w:pPr>
      <w:r w:rsidRPr="0035499D">
        <w:rPr>
          <w:bCs/>
          <w:sz w:val="26"/>
          <w:szCs w:val="26"/>
          <w:lang w:val="vi-VN"/>
        </w:rPr>
        <w:t>Các loại phụ kiện đường dây như khoá đỡ, chân cách điện đứng, phụ kiện bằng thép,... đều được mạ kẽm nhúng nóng và chế tạo theo tiêu chuẩn Việt Nam.</w:t>
      </w:r>
    </w:p>
    <w:p w14:paraId="30A9BB01" w14:textId="77777777" w:rsidR="00457BF1" w:rsidRPr="0035499D" w:rsidRDefault="00457BF1" w:rsidP="002B2760">
      <w:pPr>
        <w:numPr>
          <w:ilvl w:val="0"/>
          <w:numId w:val="106"/>
        </w:numPr>
        <w:tabs>
          <w:tab w:val="left" w:pos="851"/>
        </w:tabs>
        <w:spacing w:before="120" w:after="80" w:line="276" w:lineRule="auto"/>
        <w:ind w:left="0" w:firstLine="567"/>
        <w:jc w:val="both"/>
        <w:rPr>
          <w:snapToGrid w:val="0"/>
          <w:sz w:val="26"/>
          <w:szCs w:val="26"/>
          <w:lang w:val="vi-VN" w:eastAsia="vi-VN"/>
        </w:rPr>
      </w:pPr>
      <w:r w:rsidRPr="0035499D">
        <w:rPr>
          <w:snapToGrid w:val="0"/>
          <w:sz w:val="26"/>
          <w:szCs w:val="26"/>
          <w:lang w:val="vi-VN" w:eastAsia="vi-VN"/>
        </w:rPr>
        <w:t xml:space="preserve">Lèo dây dây dẫn và dây trung hoà tại các vị trí néo dùng ống nối </w:t>
      </w:r>
      <w:proofErr w:type="spellStart"/>
      <w:r w:rsidRPr="0035499D">
        <w:rPr>
          <w:snapToGrid w:val="0"/>
          <w:sz w:val="26"/>
          <w:szCs w:val="26"/>
          <w:lang w:eastAsia="vi-VN"/>
        </w:rPr>
        <w:t>lèo</w:t>
      </w:r>
      <w:proofErr w:type="spellEnd"/>
      <w:r w:rsidRPr="0035499D">
        <w:rPr>
          <w:snapToGrid w:val="0"/>
          <w:sz w:val="26"/>
          <w:szCs w:val="26"/>
          <w:lang w:val="vi-VN" w:eastAsia="vi-VN"/>
        </w:rPr>
        <w:t xml:space="preserve"> dây. </w:t>
      </w:r>
    </w:p>
    <w:p w14:paraId="7A77E8E8" w14:textId="77777777" w:rsidR="00457BF1" w:rsidRPr="0035499D" w:rsidRDefault="00457BF1" w:rsidP="002B2760">
      <w:pPr>
        <w:numPr>
          <w:ilvl w:val="0"/>
          <w:numId w:val="106"/>
        </w:numPr>
        <w:tabs>
          <w:tab w:val="left" w:pos="851"/>
        </w:tabs>
        <w:spacing w:before="120" w:after="80" w:line="276" w:lineRule="auto"/>
        <w:ind w:left="0" w:firstLine="567"/>
        <w:jc w:val="both"/>
        <w:rPr>
          <w:snapToGrid w:val="0"/>
          <w:sz w:val="26"/>
          <w:szCs w:val="26"/>
          <w:lang w:val="vi-VN" w:eastAsia="vi-VN"/>
        </w:rPr>
      </w:pPr>
      <w:r w:rsidRPr="0035499D">
        <w:rPr>
          <w:snapToGrid w:val="0"/>
          <w:sz w:val="26"/>
          <w:szCs w:val="26"/>
          <w:lang w:val="vi-VN" w:eastAsia="vi-VN"/>
        </w:rPr>
        <w:t xml:space="preserve">Dùng khóa néo </w:t>
      </w:r>
      <w:r w:rsidRPr="0035499D">
        <w:rPr>
          <w:i/>
          <w:snapToGrid w:val="0"/>
          <w:sz w:val="26"/>
          <w:szCs w:val="26"/>
          <w:lang w:val="vi-VN" w:eastAsia="vi-VN"/>
        </w:rPr>
        <w:t>(hoặc giáp níu)</w:t>
      </w:r>
      <w:r w:rsidRPr="0035499D">
        <w:rPr>
          <w:snapToGrid w:val="0"/>
          <w:sz w:val="26"/>
          <w:szCs w:val="26"/>
          <w:lang w:val="vi-VN" w:eastAsia="vi-VN"/>
        </w:rPr>
        <w:t xml:space="preserve"> để dừng dây pha.</w:t>
      </w:r>
    </w:p>
    <w:p w14:paraId="652EFA6D"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val="vi-VN" w:eastAsia="vi-VN"/>
        </w:rPr>
        <w:t xml:space="preserve">Dùng Uclevis + sứ ống chỉ </w:t>
      </w:r>
      <w:r w:rsidRPr="0035499D">
        <w:rPr>
          <w:i/>
          <w:snapToGrid w:val="0"/>
          <w:sz w:val="26"/>
          <w:szCs w:val="26"/>
          <w:lang w:val="vi-VN" w:eastAsia="vi-VN"/>
        </w:rPr>
        <w:t xml:space="preserve">(hoặc giáp níu) </w:t>
      </w:r>
      <w:r w:rsidRPr="0035499D">
        <w:rPr>
          <w:snapToGrid w:val="0"/>
          <w:sz w:val="26"/>
          <w:szCs w:val="26"/>
          <w:lang w:val="vi-VN" w:eastAsia="vi-VN"/>
        </w:rPr>
        <w:t>để dừng dây trung hòa.</w:t>
      </w:r>
    </w:p>
    <w:p w14:paraId="564A0209"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val="vi-VN" w:eastAsia="vi-VN"/>
        </w:rPr>
        <w:t>Đấu rẽ nhánh từ lưới hạ áp xuống hộp phân phối kẹp nối bọc cách điện IPC.</w:t>
      </w:r>
    </w:p>
    <w:p w14:paraId="703CF652" w14:textId="77777777" w:rsidR="00457BF1" w:rsidRPr="0035499D" w:rsidRDefault="00457BF1" w:rsidP="002B2760">
      <w:pPr>
        <w:numPr>
          <w:ilvl w:val="0"/>
          <w:numId w:val="106"/>
        </w:numPr>
        <w:tabs>
          <w:tab w:val="left" w:pos="851"/>
        </w:tabs>
        <w:spacing w:before="120" w:after="120" w:line="276" w:lineRule="auto"/>
        <w:ind w:left="0" w:firstLine="567"/>
        <w:jc w:val="both"/>
        <w:rPr>
          <w:snapToGrid w:val="0"/>
          <w:sz w:val="26"/>
          <w:szCs w:val="26"/>
          <w:lang w:val="vi-VN" w:eastAsia="vi-VN"/>
        </w:rPr>
      </w:pPr>
      <w:r w:rsidRPr="0035499D">
        <w:rPr>
          <w:snapToGrid w:val="0"/>
          <w:sz w:val="26"/>
          <w:szCs w:val="26"/>
          <w:lang w:val="vi-VN" w:eastAsia="vi-VN"/>
        </w:rPr>
        <w:t xml:space="preserve">Từ LBFCO/FCO vào nhánh rẽ lưới trung áp xây dựng mới bằng kẹp quai </w:t>
      </w:r>
      <w:proofErr w:type="spellStart"/>
      <w:r w:rsidRPr="0035499D">
        <w:rPr>
          <w:snapToGrid w:val="0"/>
          <w:sz w:val="26"/>
          <w:szCs w:val="26"/>
          <w:lang w:eastAsia="vi-VN"/>
        </w:rPr>
        <w:t>ép</w:t>
      </w:r>
      <w:proofErr w:type="spellEnd"/>
      <w:r w:rsidRPr="0035499D">
        <w:rPr>
          <w:snapToGrid w:val="0"/>
          <w:sz w:val="26"/>
          <w:szCs w:val="26"/>
          <w:lang w:eastAsia="vi-VN"/>
        </w:rPr>
        <w:t xml:space="preserve"> </w:t>
      </w:r>
      <w:proofErr w:type="spellStart"/>
      <w:r w:rsidRPr="0035499D">
        <w:rPr>
          <w:snapToGrid w:val="0"/>
          <w:sz w:val="26"/>
          <w:szCs w:val="26"/>
          <w:lang w:eastAsia="vi-VN"/>
        </w:rPr>
        <w:t>đồng-nhôm</w:t>
      </w:r>
      <w:proofErr w:type="spellEnd"/>
      <w:r w:rsidRPr="0035499D">
        <w:rPr>
          <w:snapToGrid w:val="0"/>
          <w:sz w:val="26"/>
          <w:szCs w:val="26"/>
          <w:lang w:eastAsia="vi-VN"/>
        </w:rPr>
        <w:t xml:space="preserve"> +</w:t>
      </w:r>
      <w:r w:rsidRPr="0035499D">
        <w:rPr>
          <w:snapToGrid w:val="0"/>
          <w:sz w:val="26"/>
          <w:szCs w:val="26"/>
          <w:lang w:val="vi-VN" w:eastAsia="vi-VN"/>
        </w:rPr>
        <w:t xml:space="preserve"> hotline</w:t>
      </w:r>
      <w:r w:rsidRPr="0035499D">
        <w:rPr>
          <w:snapToGrid w:val="0"/>
          <w:sz w:val="26"/>
          <w:szCs w:val="26"/>
          <w:lang w:eastAsia="vi-VN"/>
        </w:rPr>
        <w:t xml:space="preserve"> </w:t>
      </w:r>
      <w:r w:rsidRPr="0035499D">
        <w:rPr>
          <w:snapToGrid w:val="0"/>
          <w:sz w:val="26"/>
          <w:szCs w:val="26"/>
          <w:lang w:val="vi-VN" w:eastAsia="vi-VN"/>
        </w:rPr>
        <w:t>có thể thao tác tháo/lắp được bằng sào thao tác</w:t>
      </w:r>
      <w:r w:rsidRPr="0035499D">
        <w:rPr>
          <w:snapToGrid w:val="0"/>
          <w:sz w:val="26"/>
          <w:szCs w:val="26"/>
          <w:lang w:val="en-GB" w:eastAsia="vi-VN"/>
        </w:rPr>
        <w:t xml:space="preserve">; </w:t>
      </w:r>
      <w:proofErr w:type="spellStart"/>
      <w:r w:rsidRPr="0035499D">
        <w:rPr>
          <w:snapToGrid w:val="0"/>
          <w:sz w:val="26"/>
          <w:szCs w:val="26"/>
          <w:lang w:val="en-GB" w:eastAsia="vi-VN"/>
        </w:rPr>
        <w:t>đối</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với</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dây</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bọc</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có</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lắp</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kẹp</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quai</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bổ</w:t>
      </w:r>
      <w:proofErr w:type="spellEnd"/>
      <w:r w:rsidRPr="0035499D">
        <w:rPr>
          <w:snapToGrid w:val="0"/>
          <w:sz w:val="26"/>
          <w:szCs w:val="26"/>
          <w:lang w:val="en-GB" w:eastAsia="vi-VN"/>
        </w:rPr>
        <w:t xml:space="preserve"> sung </w:t>
      </w:r>
      <w:proofErr w:type="spellStart"/>
      <w:r w:rsidRPr="0035499D">
        <w:rPr>
          <w:snapToGrid w:val="0"/>
          <w:sz w:val="26"/>
          <w:szCs w:val="26"/>
          <w:lang w:val="en-GB" w:eastAsia="vi-VN"/>
        </w:rPr>
        <w:t>nắp</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chụp</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kẹp</w:t>
      </w:r>
      <w:proofErr w:type="spellEnd"/>
      <w:r w:rsidRPr="0035499D">
        <w:rPr>
          <w:snapToGrid w:val="0"/>
          <w:sz w:val="26"/>
          <w:szCs w:val="26"/>
          <w:lang w:val="en-GB" w:eastAsia="vi-VN"/>
        </w:rPr>
        <w:t xml:space="preserve"> </w:t>
      </w:r>
      <w:proofErr w:type="spellStart"/>
      <w:r w:rsidRPr="0035499D">
        <w:rPr>
          <w:snapToGrid w:val="0"/>
          <w:sz w:val="26"/>
          <w:szCs w:val="26"/>
          <w:lang w:val="en-GB" w:eastAsia="vi-VN"/>
        </w:rPr>
        <w:t>quai</w:t>
      </w:r>
      <w:proofErr w:type="spellEnd"/>
      <w:r w:rsidRPr="0035499D">
        <w:rPr>
          <w:snapToGrid w:val="0"/>
          <w:sz w:val="26"/>
          <w:szCs w:val="26"/>
          <w:lang w:val="en-GB" w:eastAsia="vi-VN"/>
        </w:rPr>
        <w:t>.</w:t>
      </w:r>
    </w:p>
    <w:p w14:paraId="6DC2ACEF" w14:textId="77777777" w:rsidR="00457BF1" w:rsidRPr="0035499D" w:rsidRDefault="00457BF1" w:rsidP="00457BF1">
      <w:pPr>
        <w:tabs>
          <w:tab w:val="left" w:pos="1134"/>
        </w:tabs>
        <w:autoSpaceDE w:val="0"/>
        <w:autoSpaceDN w:val="0"/>
        <w:adjustRightInd w:val="0"/>
        <w:spacing w:before="120" w:after="120"/>
        <w:ind w:left="851"/>
        <w:jc w:val="both"/>
        <w:outlineLvl w:val="2"/>
        <w:rPr>
          <w:b/>
          <w:bCs/>
          <w:sz w:val="26"/>
          <w:szCs w:val="26"/>
        </w:rPr>
      </w:pPr>
      <w:r w:rsidRPr="0035499D">
        <w:rPr>
          <w:b/>
          <w:bCs/>
          <w:sz w:val="26"/>
          <w:szCs w:val="26"/>
        </w:rPr>
        <w:t xml:space="preserve">b. Kiểm </w:t>
      </w:r>
      <w:proofErr w:type="spellStart"/>
      <w:r w:rsidRPr="0035499D">
        <w:rPr>
          <w:b/>
          <w:bCs/>
          <w:sz w:val="26"/>
          <w:szCs w:val="26"/>
        </w:rPr>
        <w:t>tra</w:t>
      </w:r>
      <w:proofErr w:type="spellEnd"/>
      <w:r w:rsidRPr="0035499D">
        <w:rPr>
          <w:b/>
          <w:bCs/>
          <w:sz w:val="26"/>
          <w:szCs w:val="26"/>
        </w:rPr>
        <w:t xml:space="preserve"> </w:t>
      </w:r>
      <w:proofErr w:type="spellStart"/>
      <w:r w:rsidRPr="0035499D">
        <w:rPr>
          <w:b/>
          <w:bCs/>
          <w:sz w:val="26"/>
          <w:szCs w:val="26"/>
        </w:rPr>
        <w:t>hệ</w:t>
      </w:r>
      <w:proofErr w:type="spellEnd"/>
      <w:r w:rsidRPr="0035499D">
        <w:rPr>
          <w:b/>
          <w:bCs/>
          <w:sz w:val="26"/>
          <w:szCs w:val="26"/>
        </w:rPr>
        <w:t xml:space="preserve"> </w:t>
      </w:r>
      <w:proofErr w:type="spellStart"/>
      <w:r w:rsidRPr="0035499D">
        <w:rPr>
          <w:b/>
          <w:bCs/>
          <w:sz w:val="26"/>
          <w:szCs w:val="26"/>
        </w:rPr>
        <w:t>số</w:t>
      </w:r>
      <w:proofErr w:type="spellEnd"/>
      <w:r w:rsidRPr="0035499D">
        <w:rPr>
          <w:b/>
          <w:bCs/>
          <w:sz w:val="26"/>
          <w:szCs w:val="26"/>
        </w:rPr>
        <w:t xml:space="preserve"> an </w:t>
      </w:r>
      <w:proofErr w:type="spellStart"/>
      <w:r w:rsidRPr="0035499D">
        <w:rPr>
          <w:b/>
          <w:bCs/>
          <w:sz w:val="26"/>
          <w:szCs w:val="26"/>
        </w:rPr>
        <w:t>toàn</w:t>
      </w:r>
      <w:proofErr w:type="spellEnd"/>
      <w:r w:rsidRPr="0035499D">
        <w:rPr>
          <w:b/>
          <w:bCs/>
          <w:sz w:val="26"/>
          <w:szCs w:val="26"/>
        </w:rPr>
        <w:t xml:space="preserve"> </w:t>
      </w:r>
      <w:proofErr w:type="spellStart"/>
      <w:r w:rsidRPr="0035499D">
        <w:rPr>
          <w:b/>
          <w:bCs/>
          <w:sz w:val="26"/>
          <w:szCs w:val="26"/>
        </w:rPr>
        <w:t>phụ</w:t>
      </w:r>
      <w:proofErr w:type="spellEnd"/>
      <w:r w:rsidRPr="0035499D">
        <w:rPr>
          <w:b/>
          <w:bCs/>
          <w:sz w:val="26"/>
          <w:szCs w:val="26"/>
        </w:rPr>
        <w:t xml:space="preserve"> </w:t>
      </w:r>
      <w:proofErr w:type="spellStart"/>
      <w:r w:rsidRPr="0035499D">
        <w:rPr>
          <w:b/>
          <w:bCs/>
          <w:sz w:val="26"/>
          <w:szCs w:val="26"/>
        </w:rPr>
        <w:t>kiện</w:t>
      </w:r>
      <w:proofErr w:type="spellEnd"/>
      <w:r w:rsidRPr="0035499D">
        <w:rPr>
          <w:b/>
          <w:bCs/>
          <w:sz w:val="26"/>
          <w:szCs w:val="26"/>
        </w:rPr>
        <w:t xml:space="preserve"> </w:t>
      </w:r>
      <w:proofErr w:type="spellStart"/>
      <w:r w:rsidRPr="0035499D">
        <w:rPr>
          <w:b/>
          <w:bCs/>
          <w:sz w:val="26"/>
          <w:szCs w:val="26"/>
        </w:rPr>
        <w:t>theo</w:t>
      </w:r>
      <w:proofErr w:type="spellEnd"/>
      <w:r w:rsidRPr="0035499D">
        <w:rPr>
          <w:b/>
          <w:bCs/>
          <w:sz w:val="26"/>
          <w:szCs w:val="26"/>
        </w:rPr>
        <w:t xml:space="preserve"> </w:t>
      </w:r>
      <w:proofErr w:type="spellStart"/>
      <w:r w:rsidRPr="0035499D">
        <w:rPr>
          <w:b/>
          <w:bCs/>
          <w:sz w:val="26"/>
          <w:szCs w:val="26"/>
        </w:rPr>
        <w:t>quy</w:t>
      </w:r>
      <w:proofErr w:type="spellEnd"/>
      <w:r w:rsidRPr="0035499D">
        <w:rPr>
          <w:b/>
          <w:bCs/>
          <w:sz w:val="26"/>
          <w:szCs w:val="26"/>
        </w:rPr>
        <w:t xml:space="preserve"> </w:t>
      </w:r>
      <w:proofErr w:type="spellStart"/>
      <w:r w:rsidRPr="0035499D">
        <w:rPr>
          <w:b/>
          <w:bCs/>
          <w:sz w:val="26"/>
          <w:szCs w:val="26"/>
        </w:rPr>
        <w:t>phạm</w:t>
      </w:r>
      <w:proofErr w:type="spellEnd"/>
      <w:r w:rsidRPr="0035499D">
        <w:rPr>
          <w:b/>
          <w:bCs/>
          <w:sz w:val="26"/>
          <w:szCs w:val="26"/>
        </w:rPr>
        <w:t>.</w:t>
      </w:r>
    </w:p>
    <w:p w14:paraId="6071447C" w14:textId="77777777" w:rsidR="00457BF1" w:rsidRPr="0035499D" w:rsidRDefault="00457BF1" w:rsidP="00457BF1">
      <w:pPr>
        <w:spacing w:before="120" w:after="120"/>
        <w:ind w:left="1440" w:right="-151" w:firstLine="270"/>
        <w:jc w:val="both"/>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p>
    <w:p w14:paraId="745D2608"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 xml:space="preserve">Không nhỏ hơn 2,5 ở chế độ bình thường; </w:t>
      </w:r>
    </w:p>
    <w:p w14:paraId="3488EAB5"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Không nhỏ hơn 1,7 ở chế độ sự cố.</w:t>
      </w:r>
    </w:p>
    <w:p w14:paraId="03A0E784" w14:textId="77777777" w:rsidR="00457BF1" w:rsidRPr="0035499D" w:rsidRDefault="00457BF1" w:rsidP="00457BF1">
      <w:pPr>
        <w:spacing w:before="120" w:after="120"/>
        <w:ind w:left="1440" w:right="-151" w:firstLine="270"/>
        <w:jc w:val="both"/>
        <w:rPr>
          <w:sz w:val="26"/>
          <w:szCs w:val="26"/>
          <w:lang w:val="vi-VN"/>
        </w:rPr>
      </w:pPr>
      <w:r w:rsidRPr="0035499D">
        <w:rPr>
          <w:sz w:val="26"/>
          <w:szCs w:val="26"/>
          <w:lang w:val="vi-VN"/>
        </w:rPr>
        <w:t>Hệ số an toàn chân cách điện đứng</w:t>
      </w:r>
    </w:p>
    <w:p w14:paraId="4EDE6A8D"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Không nhỏ hơn 2 ở chế độ bình thường;</w:t>
      </w:r>
    </w:p>
    <w:p w14:paraId="45AA7485"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Không nhỏ hơn 1,3 ở chế độ sự cố.</w:t>
      </w:r>
    </w:p>
    <w:p w14:paraId="3744EF3A"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
          <w:bCs/>
          <w:sz w:val="26"/>
          <w:szCs w:val="26"/>
          <w:lang w:val="sv-SE"/>
        </w:rPr>
      </w:pPr>
      <w:bookmarkStart w:id="195" w:name="_Toc121323159"/>
      <w:bookmarkStart w:id="196" w:name="_Toc132448864"/>
      <w:proofErr w:type="spellStart"/>
      <w:r w:rsidRPr="0035499D">
        <w:rPr>
          <w:b/>
          <w:bCs/>
          <w:sz w:val="26"/>
          <w:szCs w:val="26"/>
        </w:rPr>
        <w:t>Giải</w:t>
      </w:r>
      <w:proofErr w:type="spellEnd"/>
      <w:r w:rsidRPr="0035499D">
        <w:rPr>
          <w:b/>
          <w:bCs/>
          <w:sz w:val="26"/>
          <w:szCs w:val="26"/>
        </w:rPr>
        <w:t xml:space="preserve"> </w:t>
      </w:r>
      <w:proofErr w:type="spellStart"/>
      <w:r w:rsidRPr="0035499D">
        <w:rPr>
          <w:b/>
          <w:bCs/>
          <w:sz w:val="26"/>
          <w:szCs w:val="26"/>
        </w:rPr>
        <w:t>pháp</w:t>
      </w:r>
      <w:proofErr w:type="spellEnd"/>
      <w:r w:rsidRPr="0035499D">
        <w:rPr>
          <w:b/>
          <w:bCs/>
          <w:sz w:val="26"/>
          <w:szCs w:val="26"/>
        </w:rPr>
        <w:t xml:space="preserve"> </w:t>
      </w:r>
      <w:proofErr w:type="spellStart"/>
      <w:r w:rsidRPr="0035499D">
        <w:rPr>
          <w:b/>
          <w:bCs/>
          <w:sz w:val="26"/>
          <w:szCs w:val="26"/>
        </w:rPr>
        <w:t>nối</w:t>
      </w:r>
      <w:proofErr w:type="spellEnd"/>
      <w:r w:rsidRPr="0035499D">
        <w:rPr>
          <w:b/>
          <w:bCs/>
          <w:sz w:val="26"/>
          <w:szCs w:val="26"/>
        </w:rPr>
        <w:t xml:space="preserve"> </w:t>
      </w:r>
      <w:proofErr w:type="spellStart"/>
      <w:r w:rsidRPr="0035499D">
        <w:rPr>
          <w:b/>
          <w:bCs/>
          <w:sz w:val="26"/>
          <w:szCs w:val="26"/>
        </w:rPr>
        <w:t>đất</w:t>
      </w:r>
      <w:bookmarkEnd w:id="195"/>
      <w:bookmarkEnd w:id="196"/>
      <w:proofErr w:type="spellEnd"/>
    </w:p>
    <w:p w14:paraId="6A9A66E6"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sv-SE" w:eastAsia="vi-VN"/>
        </w:rPr>
      </w:pPr>
      <w:bookmarkStart w:id="197" w:name="_Toc128076541"/>
      <w:bookmarkStart w:id="198" w:name="_Toc132724829"/>
      <w:r w:rsidRPr="0035499D">
        <w:rPr>
          <w:snapToGrid w:val="0"/>
          <w:sz w:val="26"/>
          <w:szCs w:val="26"/>
          <w:lang w:val="sv-SE" w:eastAsia="vi-VN"/>
        </w:rPr>
        <w:t xml:space="preserve">Trung bình cách khoảng (200 </w:t>
      </w:r>
      <w:r w:rsidRPr="0035499D">
        <w:rPr>
          <w:snapToGrid w:val="0"/>
          <w:sz w:val="26"/>
          <w:szCs w:val="26"/>
          <w:lang w:val="vi-VN" w:eastAsia="vi-VN"/>
        </w:rPr>
        <w:sym w:font="Symbol" w:char="F0B8"/>
      </w:r>
      <w:r w:rsidRPr="0035499D">
        <w:rPr>
          <w:snapToGrid w:val="0"/>
          <w:sz w:val="26"/>
          <w:szCs w:val="26"/>
          <w:lang w:val="sv-SE" w:eastAsia="vi-VN"/>
        </w:rPr>
        <w:t xml:space="preserve"> 250) m hoặc tại vị trí trụ rẽ nhánh, trụ cuối, trụ lắp thiết bị, trụ treo máy biến áp, ... nối đất lặp lại một lần.</w:t>
      </w:r>
    </w:p>
    <w:p w14:paraId="406A75CC" w14:textId="7B9BC1AD" w:rsidR="00457BF1" w:rsidRPr="0035499D" w:rsidRDefault="008A10C1" w:rsidP="002B2760">
      <w:pPr>
        <w:numPr>
          <w:ilvl w:val="0"/>
          <w:numId w:val="106"/>
        </w:numPr>
        <w:tabs>
          <w:tab w:val="left" w:pos="851"/>
        </w:tabs>
        <w:spacing w:before="80" w:after="80" w:line="276" w:lineRule="auto"/>
        <w:ind w:left="0" w:firstLine="567"/>
        <w:jc w:val="both"/>
        <w:rPr>
          <w:snapToGrid w:val="0"/>
          <w:sz w:val="26"/>
          <w:szCs w:val="26"/>
          <w:lang w:val="sv-SE" w:eastAsia="vi-VN"/>
        </w:rPr>
      </w:pPr>
      <w:r w:rsidRPr="0035499D">
        <w:rPr>
          <w:snapToGrid w:val="0"/>
          <w:sz w:val="26"/>
          <w:szCs w:val="26"/>
          <w:lang w:val="sv-SE" w:eastAsia="vi-VN"/>
        </w:rPr>
        <w:lastRenderedPageBreak/>
        <w:t xml:space="preserve">Giếng tiếp địa khoan sâu khoảng 30m, dùng cáp đồng trần C-25mm² luồn trong thân trụ và 01 cọc đất bằng đồng (hoặc mạ đồng) </w:t>
      </w:r>
      <w:r w:rsidRPr="0035499D">
        <w:rPr>
          <w:snapToGrid w:val="0"/>
          <w:sz w:val="26"/>
          <w:szCs w:val="26"/>
          <w:lang w:val="sv-SE" w:eastAsia="vi-VN"/>
        </w:rPr>
        <w:t>16x2400 được hàn bằng phương pháp hàn nhiệt hoặc bột hóa chất (Texweld hoặc Cadweld) thả trong giếng tiếp địa để làm tiếp đất.</w:t>
      </w:r>
    </w:p>
    <w:p w14:paraId="4F35F0B2"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sv-SE" w:eastAsia="vi-VN"/>
        </w:rPr>
        <w:t xml:space="preserve">Nối đất lặp lại 1 giếng. Tuy nhiên, do đặc thù của vùng dự án rộng, có thể có nhiều dạng địa chất khác nhau, trong từng trường hợp cụ thể phải kiểm tra và lựa chọn lại sao cho điện trở nối đất phải đạt theo quy phạm. </w:t>
      </w:r>
      <w:r w:rsidRPr="0035499D">
        <w:rPr>
          <w:snapToGrid w:val="0"/>
          <w:sz w:val="26"/>
          <w:szCs w:val="26"/>
          <w:lang w:val="vi-VN" w:eastAsia="vi-VN"/>
        </w:rPr>
        <w:t>Cụ thể:</w:t>
      </w:r>
    </w:p>
    <w:p w14:paraId="635FB17B"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bookmarkStart w:id="199" w:name="_Toc205280163"/>
      <w:r w:rsidRPr="0035499D">
        <w:rPr>
          <w:snapToGrid w:val="0"/>
          <w:sz w:val="26"/>
          <w:szCs w:val="26"/>
          <w:lang w:val="sv-SE" w:eastAsia="vi-VN"/>
        </w:rPr>
        <w:t>Tại</w:t>
      </w:r>
      <w:r w:rsidRPr="0035499D">
        <w:rPr>
          <w:snapToGrid w:val="0"/>
          <w:sz w:val="26"/>
          <w:szCs w:val="26"/>
          <w:lang w:val="vi-VN" w:eastAsia="vi-VN"/>
        </w:rPr>
        <w:t xml:space="preserve"> các vị trí có lắp đặt thiết bị như máy biến áp đo lường, dao cách ly, cầu chảy hoặc thiết bị khác và các vị trí trụ không lắp thiết bị đi qua các khu vực đông dân cư trị số điện trở nối đất phải đảm bảo không lớn hơn trị số nêu trong bảng sau:</w:t>
      </w:r>
      <w:bookmarkEnd w:id="199"/>
    </w:p>
    <w:p w14:paraId="6928AD33" w14:textId="77777777" w:rsidR="00457BF1" w:rsidRPr="0035499D" w:rsidRDefault="00457BF1" w:rsidP="00457BF1">
      <w:pPr>
        <w:spacing w:before="60" w:after="60" w:line="276" w:lineRule="auto"/>
        <w:jc w:val="both"/>
        <w:rPr>
          <w:rFonts w:eastAsia="SimSun"/>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713"/>
        <w:gridCol w:w="4909"/>
      </w:tblGrid>
      <w:tr w:rsidR="0035499D" w:rsidRPr="0035499D" w14:paraId="306DD74B" w14:textId="77777777" w:rsidTr="00AB4361">
        <w:trPr>
          <w:trHeight w:val="388"/>
          <w:tblHeader/>
        </w:trPr>
        <w:tc>
          <w:tcPr>
            <w:tcW w:w="2449" w:type="pct"/>
            <w:vAlign w:val="center"/>
          </w:tcPr>
          <w:p w14:paraId="58895E7C" w14:textId="77777777" w:rsidR="00457BF1" w:rsidRPr="0035499D" w:rsidRDefault="00457BF1" w:rsidP="00457BF1">
            <w:pPr>
              <w:widowControl w:val="0"/>
              <w:spacing w:before="60" w:after="60"/>
              <w:jc w:val="center"/>
              <w:rPr>
                <w:b/>
                <w:kern w:val="28"/>
                <w:lang w:val="vi-VN"/>
              </w:rPr>
            </w:pPr>
            <w:r w:rsidRPr="0035499D">
              <w:rPr>
                <w:b/>
                <w:kern w:val="28"/>
                <w:lang w:val="vi-VN"/>
              </w:rPr>
              <w:t>Điện trở suất của đất (</w:t>
            </w:r>
            <w:r w:rsidRPr="0035499D">
              <w:rPr>
                <w:rFonts w:eastAsia="Arial Unicode MS"/>
                <w:b/>
                <w:snapToGrid w:val="0"/>
                <w:lang w:val="en-GB"/>
              </w:rPr>
              <w:sym w:font="Symbol" w:char="F057"/>
            </w:r>
            <w:r w:rsidRPr="0035499D">
              <w:rPr>
                <w:b/>
                <w:kern w:val="28"/>
                <w:lang w:val="vi-VN"/>
              </w:rPr>
              <w:t>.m)</w:t>
            </w:r>
          </w:p>
        </w:tc>
        <w:tc>
          <w:tcPr>
            <w:tcW w:w="2551" w:type="pct"/>
            <w:vAlign w:val="center"/>
          </w:tcPr>
          <w:p w14:paraId="28FA9689" w14:textId="77777777" w:rsidR="00457BF1" w:rsidRPr="0035499D" w:rsidRDefault="00457BF1" w:rsidP="00457BF1">
            <w:pPr>
              <w:widowControl w:val="0"/>
              <w:spacing w:before="60" w:after="60"/>
              <w:jc w:val="center"/>
              <w:rPr>
                <w:b/>
                <w:kern w:val="28"/>
                <w:lang w:val="en-GB"/>
              </w:rPr>
            </w:pPr>
            <w:proofErr w:type="spellStart"/>
            <w:r w:rsidRPr="0035499D">
              <w:rPr>
                <w:b/>
                <w:kern w:val="28"/>
                <w:lang w:val="en-GB"/>
              </w:rPr>
              <w:t>Điện</w:t>
            </w:r>
            <w:proofErr w:type="spellEnd"/>
            <w:r w:rsidRPr="0035499D">
              <w:rPr>
                <w:b/>
                <w:kern w:val="28"/>
                <w:lang w:val="en-GB"/>
              </w:rPr>
              <w:t xml:space="preserve"> </w:t>
            </w:r>
            <w:proofErr w:type="spellStart"/>
            <w:r w:rsidRPr="0035499D">
              <w:rPr>
                <w:b/>
                <w:kern w:val="28"/>
                <w:lang w:val="en-GB"/>
              </w:rPr>
              <w:t>trở</w:t>
            </w:r>
            <w:proofErr w:type="spellEnd"/>
            <w:r w:rsidRPr="0035499D">
              <w:rPr>
                <w:b/>
                <w:kern w:val="28"/>
                <w:lang w:val="en-GB"/>
              </w:rPr>
              <w:t xml:space="preserve"> </w:t>
            </w:r>
            <w:proofErr w:type="spellStart"/>
            <w:r w:rsidRPr="0035499D">
              <w:rPr>
                <w:b/>
                <w:kern w:val="28"/>
                <w:lang w:val="en-GB"/>
              </w:rPr>
              <w:t>nối</w:t>
            </w:r>
            <w:proofErr w:type="spellEnd"/>
            <w:r w:rsidRPr="0035499D">
              <w:rPr>
                <w:b/>
                <w:kern w:val="28"/>
                <w:lang w:val="en-GB"/>
              </w:rPr>
              <w:t xml:space="preserve"> </w:t>
            </w:r>
            <w:proofErr w:type="spellStart"/>
            <w:r w:rsidRPr="0035499D">
              <w:rPr>
                <w:b/>
                <w:kern w:val="28"/>
                <w:lang w:val="en-GB"/>
              </w:rPr>
              <w:t>đất</w:t>
            </w:r>
            <w:proofErr w:type="spellEnd"/>
            <w:r w:rsidRPr="0035499D">
              <w:rPr>
                <w:b/>
                <w:kern w:val="28"/>
                <w:lang w:val="en-GB"/>
              </w:rPr>
              <w:t xml:space="preserve"> (</w:t>
            </w:r>
            <w:r w:rsidRPr="0035499D">
              <w:rPr>
                <w:rFonts w:eastAsia="Arial Unicode MS"/>
                <w:b/>
                <w:snapToGrid w:val="0"/>
                <w:lang w:val="en-GB"/>
              </w:rPr>
              <w:sym w:font="Symbol" w:char="F057"/>
            </w:r>
            <w:r w:rsidRPr="0035499D">
              <w:rPr>
                <w:b/>
                <w:kern w:val="28"/>
                <w:lang w:val="en-GB"/>
              </w:rPr>
              <w:t>)</w:t>
            </w:r>
          </w:p>
        </w:tc>
      </w:tr>
      <w:tr w:rsidR="0035499D" w:rsidRPr="0035499D" w14:paraId="4E81B324" w14:textId="77777777" w:rsidTr="00AB4361">
        <w:trPr>
          <w:trHeight w:val="346"/>
        </w:trPr>
        <w:tc>
          <w:tcPr>
            <w:tcW w:w="2449" w:type="pct"/>
            <w:vAlign w:val="center"/>
          </w:tcPr>
          <w:p w14:paraId="00E923B4" w14:textId="77777777" w:rsidR="00457BF1" w:rsidRPr="0035499D" w:rsidRDefault="00457BF1" w:rsidP="00457BF1">
            <w:pPr>
              <w:spacing w:before="60" w:after="60"/>
              <w:ind w:left="150"/>
              <w:jc w:val="both"/>
              <w:rPr>
                <w:snapToGrid w:val="0"/>
                <w:lang w:val="vi-VN"/>
              </w:rPr>
            </w:pPr>
            <w:r w:rsidRPr="0035499D">
              <w:rPr>
                <w:snapToGrid w:val="0"/>
                <w:lang w:val="vi-VN"/>
              </w:rPr>
              <w:t>Đến 100</w:t>
            </w:r>
          </w:p>
        </w:tc>
        <w:tc>
          <w:tcPr>
            <w:tcW w:w="2551" w:type="pct"/>
            <w:vAlign w:val="center"/>
          </w:tcPr>
          <w:p w14:paraId="0B0B6080" w14:textId="77777777" w:rsidR="00457BF1" w:rsidRPr="0035499D" w:rsidRDefault="00457BF1" w:rsidP="00457BF1">
            <w:pPr>
              <w:spacing w:before="60" w:after="60" w:line="276" w:lineRule="auto"/>
              <w:jc w:val="center"/>
              <w:rPr>
                <w:rFonts w:eastAsia="Arial Unicode MS"/>
              </w:rPr>
            </w:pPr>
            <w:proofErr w:type="spellStart"/>
            <w:r w:rsidRPr="0035499D">
              <w:rPr>
                <w:rFonts w:eastAsia="Arial Unicode MS"/>
              </w:rPr>
              <w:t>Đến</w:t>
            </w:r>
            <w:proofErr w:type="spellEnd"/>
            <w:r w:rsidRPr="0035499D">
              <w:rPr>
                <w:rFonts w:eastAsia="Arial Unicode MS"/>
              </w:rPr>
              <w:t xml:space="preserve"> 10</w:t>
            </w:r>
          </w:p>
        </w:tc>
      </w:tr>
      <w:tr w:rsidR="0035499D" w:rsidRPr="0035499D" w14:paraId="69805B9D" w14:textId="77777777" w:rsidTr="00AB4361">
        <w:trPr>
          <w:trHeight w:val="351"/>
        </w:trPr>
        <w:tc>
          <w:tcPr>
            <w:tcW w:w="2449" w:type="pct"/>
            <w:vAlign w:val="center"/>
          </w:tcPr>
          <w:p w14:paraId="60C24A99" w14:textId="77777777" w:rsidR="00457BF1" w:rsidRPr="0035499D" w:rsidRDefault="00457BF1" w:rsidP="00457BF1">
            <w:pPr>
              <w:spacing w:before="60" w:after="60"/>
              <w:ind w:left="150"/>
              <w:jc w:val="both"/>
              <w:rPr>
                <w:snapToGrid w:val="0"/>
                <w:lang w:val="vi-VN"/>
              </w:rPr>
            </w:pPr>
            <w:r w:rsidRPr="0035499D">
              <w:rPr>
                <w:snapToGrid w:val="0"/>
                <w:lang w:val="vi-VN"/>
              </w:rPr>
              <w:t>Trên 100 đến 500</w:t>
            </w:r>
          </w:p>
        </w:tc>
        <w:tc>
          <w:tcPr>
            <w:tcW w:w="2551" w:type="pct"/>
            <w:vAlign w:val="center"/>
          </w:tcPr>
          <w:p w14:paraId="18B4C1ED" w14:textId="77777777" w:rsidR="00457BF1" w:rsidRPr="0035499D" w:rsidRDefault="00457BF1" w:rsidP="00457BF1">
            <w:pPr>
              <w:spacing w:before="60" w:after="60" w:line="276" w:lineRule="auto"/>
              <w:jc w:val="center"/>
              <w:rPr>
                <w:rFonts w:eastAsia="Arial Unicode MS"/>
              </w:rPr>
            </w:pPr>
            <w:r w:rsidRPr="0035499D">
              <w:rPr>
                <w:rFonts w:eastAsia="Arial Unicode MS"/>
              </w:rPr>
              <w:t>15</w:t>
            </w:r>
          </w:p>
        </w:tc>
      </w:tr>
      <w:tr w:rsidR="0035499D" w:rsidRPr="0035499D" w14:paraId="76F02D9A" w14:textId="77777777" w:rsidTr="00AB4361">
        <w:trPr>
          <w:trHeight w:val="351"/>
        </w:trPr>
        <w:tc>
          <w:tcPr>
            <w:tcW w:w="2449" w:type="pct"/>
            <w:vAlign w:val="center"/>
          </w:tcPr>
          <w:p w14:paraId="7C4790EA" w14:textId="77777777" w:rsidR="00457BF1" w:rsidRPr="0035499D" w:rsidRDefault="00457BF1" w:rsidP="00457BF1">
            <w:pPr>
              <w:spacing w:before="60" w:after="60"/>
              <w:ind w:left="150"/>
              <w:jc w:val="both"/>
              <w:rPr>
                <w:snapToGrid w:val="0"/>
                <w:lang w:val="vi-VN"/>
              </w:rPr>
            </w:pPr>
            <w:r w:rsidRPr="0035499D">
              <w:rPr>
                <w:snapToGrid w:val="0"/>
                <w:lang w:val="vi-VN"/>
              </w:rPr>
              <w:t>Trên 500 đến 1000</w:t>
            </w:r>
          </w:p>
        </w:tc>
        <w:tc>
          <w:tcPr>
            <w:tcW w:w="2551" w:type="pct"/>
            <w:vAlign w:val="center"/>
          </w:tcPr>
          <w:p w14:paraId="608F5D03" w14:textId="77777777" w:rsidR="00457BF1" w:rsidRPr="0035499D" w:rsidRDefault="00457BF1" w:rsidP="00457BF1">
            <w:pPr>
              <w:spacing w:before="60" w:after="60" w:line="276" w:lineRule="auto"/>
              <w:jc w:val="center"/>
              <w:rPr>
                <w:rFonts w:eastAsia="Arial Unicode MS"/>
              </w:rPr>
            </w:pPr>
            <w:r w:rsidRPr="0035499D">
              <w:rPr>
                <w:rFonts w:eastAsia="Arial Unicode MS"/>
              </w:rPr>
              <w:t>20</w:t>
            </w:r>
          </w:p>
        </w:tc>
      </w:tr>
      <w:tr w:rsidR="0035499D" w:rsidRPr="0035499D" w14:paraId="07625925" w14:textId="77777777" w:rsidTr="00AB4361">
        <w:trPr>
          <w:trHeight w:val="351"/>
        </w:trPr>
        <w:tc>
          <w:tcPr>
            <w:tcW w:w="2449" w:type="pct"/>
            <w:vAlign w:val="center"/>
          </w:tcPr>
          <w:p w14:paraId="77127443" w14:textId="77777777" w:rsidR="00457BF1" w:rsidRPr="0035499D" w:rsidRDefault="00457BF1" w:rsidP="00457BF1">
            <w:pPr>
              <w:spacing w:before="60" w:after="60"/>
              <w:ind w:left="150"/>
              <w:jc w:val="both"/>
              <w:rPr>
                <w:snapToGrid w:val="0"/>
                <w:lang w:val="vi-VN"/>
              </w:rPr>
            </w:pPr>
            <w:r w:rsidRPr="0035499D">
              <w:rPr>
                <w:snapToGrid w:val="0"/>
                <w:lang w:val="vi-VN"/>
              </w:rPr>
              <w:t>Trên 1000 đến 5000</w:t>
            </w:r>
          </w:p>
        </w:tc>
        <w:tc>
          <w:tcPr>
            <w:tcW w:w="2551" w:type="pct"/>
            <w:vAlign w:val="center"/>
          </w:tcPr>
          <w:p w14:paraId="1A033058" w14:textId="77777777" w:rsidR="00457BF1" w:rsidRPr="0035499D" w:rsidRDefault="00457BF1" w:rsidP="00457BF1">
            <w:pPr>
              <w:spacing w:before="60" w:after="60" w:line="276" w:lineRule="auto"/>
              <w:jc w:val="center"/>
              <w:rPr>
                <w:rFonts w:eastAsia="Arial Unicode MS"/>
              </w:rPr>
            </w:pPr>
            <w:r w:rsidRPr="0035499D">
              <w:rPr>
                <w:rFonts w:eastAsia="Arial Unicode MS"/>
              </w:rPr>
              <w:t>30</w:t>
            </w:r>
          </w:p>
        </w:tc>
      </w:tr>
      <w:tr w:rsidR="0035499D" w:rsidRPr="0035499D" w14:paraId="65E7BC3C" w14:textId="77777777" w:rsidTr="00AB4361">
        <w:trPr>
          <w:trHeight w:val="55"/>
        </w:trPr>
        <w:tc>
          <w:tcPr>
            <w:tcW w:w="2449" w:type="pct"/>
            <w:vAlign w:val="center"/>
          </w:tcPr>
          <w:p w14:paraId="63028441" w14:textId="77777777" w:rsidR="00457BF1" w:rsidRPr="0035499D" w:rsidRDefault="00457BF1" w:rsidP="00457BF1">
            <w:pPr>
              <w:spacing w:before="60" w:after="60"/>
              <w:ind w:left="150"/>
              <w:jc w:val="both"/>
              <w:rPr>
                <w:snapToGrid w:val="0"/>
                <w:lang w:val="vi-VN"/>
              </w:rPr>
            </w:pPr>
            <w:r w:rsidRPr="0035499D">
              <w:rPr>
                <w:snapToGrid w:val="0"/>
                <w:lang w:val="vi-VN"/>
              </w:rPr>
              <w:t>Trên 5000</w:t>
            </w:r>
          </w:p>
        </w:tc>
        <w:tc>
          <w:tcPr>
            <w:tcW w:w="2551" w:type="pct"/>
            <w:vAlign w:val="center"/>
          </w:tcPr>
          <w:p w14:paraId="7298AB12" w14:textId="77777777" w:rsidR="00457BF1" w:rsidRPr="0035499D" w:rsidRDefault="00457BF1" w:rsidP="00457BF1">
            <w:pPr>
              <w:widowControl w:val="0"/>
              <w:spacing w:before="60" w:after="60"/>
              <w:jc w:val="center"/>
              <w:rPr>
                <w:rFonts w:eastAsia="Arial Unicode MS"/>
                <w:b/>
                <w:bCs/>
                <w:snapToGrid w:val="0"/>
                <w:lang w:val="en-GB"/>
              </w:rPr>
            </w:pPr>
            <w:r w:rsidRPr="0035499D">
              <w:rPr>
                <w:rFonts w:eastAsia="Arial Unicode MS"/>
                <w:bCs/>
                <w:snapToGrid w:val="0"/>
                <w:lang w:val="en-GB"/>
              </w:rPr>
              <w:t>6.10</w:t>
            </w:r>
            <w:r w:rsidRPr="0035499D">
              <w:rPr>
                <w:rFonts w:eastAsia="Arial Unicode MS"/>
                <w:bCs/>
                <w:snapToGrid w:val="0"/>
                <w:vertAlign w:val="superscript"/>
                <w:lang w:val="en-GB"/>
              </w:rPr>
              <w:t>–3</w:t>
            </w:r>
            <w:r w:rsidRPr="0035499D">
              <w:rPr>
                <w:rFonts w:eastAsia="Arial Unicode MS"/>
                <w:bCs/>
                <w:snapToGrid w:val="0"/>
                <w:lang w:val="en-GB"/>
              </w:rPr>
              <w:t xml:space="preserve">ρ </w:t>
            </w:r>
            <w:proofErr w:type="spellStart"/>
            <w:r w:rsidRPr="0035499D">
              <w:rPr>
                <w:rFonts w:eastAsia="Arial Unicode MS"/>
                <w:bCs/>
                <w:snapToGrid w:val="0"/>
                <w:lang w:val="en-GB"/>
              </w:rPr>
              <w:t>nhưng</w:t>
            </w:r>
            <w:proofErr w:type="spellEnd"/>
            <w:r w:rsidRPr="0035499D">
              <w:rPr>
                <w:rFonts w:eastAsia="Arial Unicode MS"/>
                <w:bCs/>
                <w:snapToGrid w:val="0"/>
                <w:lang w:val="en-GB"/>
              </w:rPr>
              <w:t xml:space="preserve"> </w:t>
            </w:r>
            <w:proofErr w:type="spellStart"/>
            <w:r w:rsidRPr="0035499D">
              <w:rPr>
                <w:rFonts w:eastAsia="Arial Unicode MS"/>
                <w:bCs/>
                <w:snapToGrid w:val="0"/>
                <w:lang w:val="en-GB"/>
              </w:rPr>
              <w:t>không</w:t>
            </w:r>
            <w:proofErr w:type="spellEnd"/>
            <w:r w:rsidRPr="0035499D">
              <w:rPr>
                <w:rFonts w:eastAsia="Arial Unicode MS"/>
                <w:bCs/>
                <w:snapToGrid w:val="0"/>
                <w:lang w:val="en-GB"/>
              </w:rPr>
              <w:t xml:space="preserve"> </w:t>
            </w:r>
            <w:proofErr w:type="spellStart"/>
            <w:r w:rsidRPr="0035499D">
              <w:rPr>
                <w:rFonts w:eastAsia="Arial Unicode MS"/>
                <w:bCs/>
                <w:snapToGrid w:val="0"/>
                <w:lang w:val="en-GB"/>
              </w:rPr>
              <w:t>quá</w:t>
            </w:r>
            <w:proofErr w:type="spellEnd"/>
            <w:r w:rsidRPr="0035499D">
              <w:rPr>
                <w:rFonts w:eastAsia="Arial Unicode MS"/>
                <w:bCs/>
                <w:snapToGrid w:val="0"/>
                <w:lang w:val="en-GB"/>
              </w:rPr>
              <w:t xml:space="preserve"> 50 </w:t>
            </w:r>
            <w:r w:rsidRPr="0035499D">
              <w:rPr>
                <w:rFonts w:eastAsia="Arial Unicode MS"/>
                <w:bCs/>
                <w:snapToGrid w:val="0"/>
                <w:lang w:val="en-GB"/>
              </w:rPr>
              <w:sym w:font="Symbol" w:char="F057"/>
            </w:r>
          </w:p>
        </w:tc>
      </w:tr>
    </w:tbl>
    <w:p w14:paraId="062D3CD1"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bookmarkStart w:id="200" w:name="_Toc205280164"/>
      <w:r w:rsidRPr="0035499D">
        <w:rPr>
          <w:snapToGrid w:val="0"/>
          <w:sz w:val="26"/>
          <w:szCs w:val="26"/>
          <w:lang w:val="sv-SE" w:eastAsia="vi-VN"/>
        </w:rPr>
        <w:t>Tại</w:t>
      </w:r>
      <w:r w:rsidRPr="0035499D">
        <w:rPr>
          <w:snapToGrid w:val="0"/>
          <w:sz w:val="26"/>
          <w:szCs w:val="26"/>
          <w:lang w:val="vi-VN" w:eastAsia="vi-VN"/>
        </w:rPr>
        <w:t xml:space="preserve"> các vị trí trụ không lắp thiết bị đi qua các khu vực ít dân cư trị số điện trở nối đất được quy định như sau:</w:t>
      </w:r>
      <w:bookmarkEnd w:id="200"/>
    </w:p>
    <w:p w14:paraId="1082CA70"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sv-SE" w:eastAsia="vi-VN"/>
        </w:rPr>
        <w:t>Không</w:t>
      </w:r>
      <w:r w:rsidRPr="0035499D">
        <w:rPr>
          <w:snapToGrid w:val="0"/>
          <w:sz w:val="26"/>
          <w:szCs w:val="26"/>
          <w:lang w:val="vi-VN" w:eastAsia="vi-VN"/>
        </w:rPr>
        <w:t xml:space="preserve"> quá 30 </w:t>
      </w:r>
      <w:r w:rsidRPr="0035499D">
        <w:rPr>
          <w:snapToGrid w:val="0"/>
          <w:sz w:val="26"/>
          <w:szCs w:val="26"/>
          <w:lang w:val="vi-VN" w:eastAsia="vi-VN"/>
        </w:rPr>
        <w:sym w:font="Symbol" w:char="F057"/>
      </w:r>
      <w:r w:rsidRPr="0035499D">
        <w:rPr>
          <w:snapToGrid w:val="0"/>
          <w:sz w:val="26"/>
          <w:szCs w:val="26"/>
          <w:lang w:val="vi-VN" w:eastAsia="vi-VN"/>
        </w:rPr>
        <w:t xml:space="preserve"> khi điện trở suất của đất đến 100 </w:t>
      </w:r>
      <w:r w:rsidRPr="0035499D">
        <w:rPr>
          <w:snapToGrid w:val="0"/>
          <w:sz w:val="26"/>
          <w:szCs w:val="26"/>
          <w:lang w:val="vi-VN" w:eastAsia="vi-VN"/>
        </w:rPr>
        <w:sym w:font="Symbol" w:char="F057"/>
      </w:r>
      <w:r w:rsidRPr="0035499D">
        <w:rPr>
          <w:snapToGrid w:val="0"/>
          <w:sz w:val="26"/>
          <w:szCs w:val="26"/>
          <w:lang w:val="vi-VN" w:eastAsia="vi-VN"/>
        </w:rPr>
        <w:t>.m.</w:t>
      </w:r>
    </w:p>
    <w:p w14:paraId="049CDA1F"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sv-SE" w:eastAsia="vi-VN"/>
        </w:rPr>
        <w:t>Không</w:t>
      </w:r>
      <w:r w:rsidRPr="0035499D">
        <w:rPr>
          <w:sz w:val="26"/>
          <w:szCs w:val="26"/>
          <w:lang w:val="vi-VN" w:eastAsia="vi-VN"/>
        </w:rPr>
        <w:t xml:space="preserve"> quá 0,3</w:t>
      </w:r>
      <w:r w:rsidRPr="0035499D">
        <w:rPr>
          <w:sz w:val="26"/>
          <w:szCs w:val="26"/>
          <w:lang w:val="vi-VN" w:eastAsia="vi-VN"/>
        </w:rPr>
        <w:sym w:font="Symbol" w:char="F072"/>
      </w:r>
      <w:r w:rsidRPr="0035499D">
        <w:rPr>
          <w:sz w:val="26"/>
          <w:szCs w:val="26"/>
          <w:lang w:val="vi-VN" w:eastAsia="vi-VN"/>
        </w:rPr>
        <w:t xml:space="preserve"> (</w:t>
      </w:r>
      <w:r w:rsidRPr="0035499D">
        <w:rPr>
          <w:sz w:val="26"/>
          <w:szCs w:val="26"/>
          <w:lang w:val="vi-VN" w:eastAsia="vi-VN"/>
        </w:rPr>
        <w:sym w:font="Symbol" w:char="F057"/>
      </w:r>
      <w:r w:rsidRPr="0035499D">
        <w:rPr>
          <w:sz w:val="26"/>
          <w:szCs w:val="26"/>
          <w:lang w:val="vi-VN" w:eastAsia="vi-VN"/>
        </w:rPr>
        <w:t xml:space="preserve">) khi điện trở suất của đất lớn hơn 100 </w:t>
      </w:r>
      <w:r w:rsidRPr="0035499D">
        <w:rPr>
          <w:sz w:val="26"/>
          <w:szCs w:val="26"/>
          <w:lang w:val="vi-VN" w:eastAsia="vi-VN"/>
        </w:rPr>
        <w:sym w:font="Symbol" w:char="F057"/>
      </w:r>
      <w:r w:rsidRPr="0035499D">
        <w:rPr>
          <w:sz w:val="26"/>
          <w:szCs w:val="26"/>
          <w:lang w:val="vi-VN" w:eastAsia="vi-VN"/>
        </w:rPr>
        <w:t>.m nhưng không quá</w:t>
      </w:r>
      <w:r w:rsidRPr="0035499D">
        <w:rPr>
          <w:snapToGrid w:val="0"/>
          <w:sz w:val="26"/>
          <w:szCs w:val="26"/>
          <w:lang w:val="vi-VN" w:eastAsia="vi-VN"/>
        </w:rPr>
        <w:t xml:space="preserve"> 50 </w:t>
      </w:r>
      <w:r w:rsidRPr="0035499D">
        <w:rPr>
          <w:snapToGrid w:val="0"/>
          <w:sz w:val="26"/>
          <w:szCs w:val="26"/>
          <w:lang w:val="vi-VN" w:eastAsia="vi-VN"/>
        </w:rPr>
        <w:sym w:font="Symbol" w:char="F057"/>
      </w:r>
      <w:r w:rsidRPr="0035499D">
        <w:rPr>
          <w:snapToGrid w:val="0"/>
          <w:sz w:val="26"/>
          <w:szCs w:val="26"/>
          <w:lang w:val="vi-VN" w:eastAsia="vi-VN"/>
        </w:rPr>
        <w:t>.</w:t>
      </w:r>
    </w:p>
    <w:p w14:paraId="106889EB"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sv-SE" w:eastAsia="vi-VN"/>
        </w:rPr>
      </w:pPr>
      <w:r w:rsidRPr="0035499D">
        <w:rPr>
          <w:snapToGrid w:val="0"/>
          <w:sz w:val="26"/>
          <w:szCs w:val="26"/>
          <w:lang w:val="sv-SE" w:eastAsia="vi-VN"/>
        </w:rPr>
        <w:t xml:space="preserve">Tham khảo số liệu của đơn vị vận hành và số liệu địa chất các công trình lân cận thì điện trở suất khu vực công trình tương đối cao, do đó theo kết quả tính toán, nối đất trên đường dây dùng kiểu tiếp địa loại 01 giếng khoan sâu khoảng 20-30m và 01 cọc sắt mạ đồng </w:t>
      </w:r>
      <w:r w:rsidRPr="0035499D">
        <w:rPr>
          <w:snapToGrid w:val="0"/>
          <w:sz w:val="26"/>
          <w:szCs w:val="26"/>
          <w:lang w:val="vi-VN" w:eastAsia="vi-VN"/>
        </w:rPr>
        <w:sym w:font="Symbol" w:char="F046"/>
      </w:r>
      <w:r w:rsidRPr="0035499D">
        <w:rPr>
          <w:snapToGrid w:val="0"/>
          <w:sz w:val="26"/>
          <w:szCs w:val="26"/>
          <w:lang w:val="sv-SE" w:eastAsia="vi-VN"/>
        </w:rPr>
        <w:t>16x2400 thả trong mỗi giếng tiếp địa để làm tiếp đất.</w:t>
      </w:r>
    </w:p>
    <w:p w14:paraId="157FA7C2"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
          <w:bCs/>
          <w:sz w:val="26"/>
          <w:lang w:val="sv-SE"/>
        </w:rPr>
      </w:pPr>
      <w:r w:rsidRPr="0035499D">
        <w:rPr>
          <w:b/>
          <w:bCs/>
          <w:sz w:val="26"/>
          <w:lang w:val="sv-SE"/>
        </w:rPr>
        <w:t xml:space="preserve">Lựa </w:t>
      </w:r>
      <w:proofErr w:type="spellStart"/>
      <w:r w:rsidRPr="0035499D">
        <w:rPr>
          <w:b/>
          <w:bCs/>
          <w:sz w:val="26"/>
          <w:szCs w:val="26"/>
        </w:rPr>
        <w:t>chọn</w:t>
      </w:r>
      <w:proofErr w:type="spellEnd"/>
      <w:r w:rsidRPr="0035499D">
        <w:rPr>
          <w:b/>
          <w:bCs/>
          <w:sz w:val="26"/>
          <w:lang w:val="sv-SE"/>
        </w:rPr>
        <w:t xml:space="preserve"> giải pháp đấu nối</w:t>
      </w:r>
      <w:bookmarkEnd w:id="197"/>
      <w:bookmarkEnd w:id="198"/>
    </w:p>
    <w:p w14:paraId="5D537778"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Tại các vị trí đấu nối nhánh rẽ vào đường dây trung thế cải tạo thay dây: Thay toàn bộ kẹp quai U +  hotline và kẹp WR hiện hữu.</w:t>
      </w:r>
    </w:p>
    <w:p w14:paraId="661B270F"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z w:val="26"/>
          <w:szCs w:val="26"/>
          <w:lang w:val="vi-VN" w:eastAsia="vi-VN"/>
        </w:rPr>
        <w:t>Tại vị trí đường dây xây dựng mới vào đường dây trung thế hiện hữu: Sử dụng kẹp</w:t>
      </w:r>
      <w:r w:rsidRPr="0035499D">
        <w:rPr>
          <w:snapToGrid w:val="0"/>
          <w:sz w:val="26"/>
          <w:szCs w:val="26"/>
          <w:lang w:val="vi-VN" w:eastAsia="vi-VN"/>
        </w:rPr>
        <w:t xml:space="preserve"> quai U và kẹp hotline (dòng điện liên tục cho phép ≥375A, nhiệt độ ổn định khi kẹp mang dòng điện định mức 80</w:t>
      </w:r>
      <w:r w:rsidRPr="0035499D">
        <w:rPr>
          <w:snapToGrid w:val="0"/>
          <w:sz w:val="26"/>
          <w:szCs w:val="26"/>
          <w:vertAlign w:val="superscript"/>
          <w:lang w:val="vi-VN" w:eastAsia="vi-VN"/>
        </w:rPr>
        <w:t>0</w:t>
      </w:r>
      <w:r w:rsidRPr="0035499D">
        <w:rPr>
          <w:snapToGrid w:val="0"/>
          <w:sz w:val="26"/>
          <w:szCs w:val="26"/>
          <w:lang w:val="vi-VN" w:eastAsia="vi-VN"/>
        </w:rPr>
        <w:t>C) cỡ phù hợp đấu nối dây pha và sử dụng nối ép WR (dòng điện liên tục cho phép ≥210A, nhiệt độ ổn định khi kẹp mang dòng điện định mức ≤80</w:t>
      </w:r>
      <w:r w:rsidRPr="0035499D">
        <w:rPr>
          <w:snapToGrid w:val="0"/>
          <w:sz w:val="26"/>
          <w:szCs w:val="26"/>
          <w:vertAlign w:val="superscript"/>
          <w:lang w:val="vi-VN" w:eastAsia="vi-VN"/>
        </w:rPr>
        <w:t>0</w:t>
      </w:r>
      <w:r w:rsidRPr="0035499D">
        <w:rPr>
          <w:snapToGrid w:val="0"/>
          <w:sz w:val="26"/>
          <w:szCs w:val="26"/>
          <w:lang w:val="vi-VN" w:eastAsia="vi-VN"/>
        </w:rPr>
        <w:t>C) cỡ thích hợp để đấu nối dây trung hòa.</w:t>
      </w:r>
    </w:p>
    <w:p w14:paraId="3AB65CF1" w14:textId="488ABEDC"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 xml:space="preserve"> Sử dụng băng keo cách điện 24</w:t>
      </w:r>
      <w:r w:rsidR="008A10C1" w:rsidRPr="0035499D">
        <w:rPr>
          <w:snapToGrid w:val="0"/>
          <w:sz w:val="26"/>
          <w:szCs w:val="26"/>
          <w:lang w:eastAsia="vi-VN"/>
        </w:rPr>
        <w:t>kV</w:t>
      </w:r>
      <w:r w:rsidRPr="0035499D">
        <w:rPr>
          <w:snapToGrid w:val="0"/>
          <w:sz w:val="26"/>
          <w:szCs w:val="26"/>
          <w:lang w:val="vi-VN" w:eastAsia="vi-VN"/>
        </w:rPr>
        <w:t xml:space="preserve"> hoặc nắp chụp kẹp quai 24kV để bọc cách điện các mối nối (cáp bọc).</w:t>
      </w:r>
    </w:p>
    <w:p w14:paraId="01185203"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lastRenderedPageBreak/>
        <w:t xml:space="preserve">Sử dụng bộ chống rơi dây (dài 2m) đối với cáp bọc tại khu vực băng đường giao thông, trường học, khu vực đông dân cư, cổng xí nghiệp. </w:t>
      </w:r>
    </w:p>
    <w:p w14:paraId="1D0EE302" w14:textId="77777777" w:rsidR="00457BF1" w:rsidRPr="0035499D" w:rsidRDefault="00457BF1" w:rsidP="002B2760">
      <w:pPr>
        <w:numPr>
          <w:ilvl w:val="0"/>
          <w:numId w:val="106"/>
        </w:numPr>
        <w:tabs>
          <w:tab w:val="left" w:pos="851"/>
        </w:tabs>
        <w:spacing w:before="80" w:after="80" w:line="276" w:lineRule="auto"/>
        <w:ind w:left="0" w:firstLine="567"/>
        <w:jc w:val="both"/>
        <w:rPr>
          <w:snapToGrid w:val="0"/>
          <w:sz w:val="26"/>
          <w:szCs w:val="26"/>
          <w:lang w:val="vi-VN" w:eastAsia="vi-VN"/>
        </w:rPr>
      </w:pPr>
      <w:r w:rsidRPr="0035499D">
        <w:rPr>
          <w:snapToGrid w:val="0"/>
          <w:sz w:val="26"/>
          <w:szCs w:val="26"/>
          <w:lang w:val="vi-VN" w:eastAsia="vi-VN"/>
        </w:rPr>
        <w:t>Sử dụng tấm ốp tôn trơn nhẵn 500x700mm chống động vật leo lên trụ tại các vị trí trụ lắp thiết bị.</w:t>
      </w:r>
    </w:p>
    <w:p w14:paraId="5F2773C1"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
          <w:bCs/>
          <w:sz w:val="26"/>
        </w:rPr>
      </w:pPr>
      <w:bookmarkStart w:id="201" w:name="_Toc132724830"/>
      <w:proofErr w:type="spellStart"/>
      <w:r w:rsidRPr="0035499D">
        <w:rPr>
          <w:b/>
          <w:bCs/>
          <w:sz w:val="26"/>
        </w:rPr>
        <w:t>Giải</w:t>
      </w:r>
      <w:proofErr w:type="spellEnd"/>
      <w:r w:rsidRPr="0035499D">
        <w:rPr>
          <w:b/>
          <w:bCs/>
          <w:sz w:val="26"/>
        </w:rPr>
        <w:t xml:space="preserve"> </w:t>
      </w:r>
      <w:proofErr w:type="spellStart"/>
      <w:r w:rsidRPr="0035499D">
        <w:rPr>
          <w:b/>
          <w:bCs/>
          <w:sz w:val="26"/>
        </w:rPr>
        <w:t>pháp</w:t>
      </w:r>
      <w:proofErr w:type="spellEnd"/>
      <w:r w:rsidRPr="0035499D">
        <w:rPr>
          <w:b/>
          <w:bCs/>
          <w:sz w:val="26"/>
        </w:rPr>
        <w:t xml:space="preserve"> </w:t>
      </w:r>
      <w:proofErr w:type="spellStart"/>
      <w:r w:rsidRPr="0035499D">
        <w:rPr>
          <w:b/>
          <w:bCs/>
          <w:sz w:val="26"/>
        </w:rPr>
        <w:t>đóng</w:t>
      </w:r>
      <w:proofErr w:type="spellEnd"/>
      <w:r w:rsidRPr="0035499D">
        <w:rPr>
          <w:b/>
          <w:bCs/>
          <w:sz w:val="26"/>
        </w:rPr>
        <w:t xml:space="preserve"> </w:t>
      </w:r>
      <w:proofErr w:type="spellStart"/>
      <w:r w:rsidRPr="0035499D">
        <w:rPr>
          <w:b/>
          <w:bCs/>
          <w:sz w:val="26"/>
        </w:rPr>
        <w:t>cắt</w:t>
      </w:r>
      <w:proofErr w:type="spellEnd"/>
      <w:r w:rsidRPr="0035499D">
        <w:rPr>
          <w:b/>
          <w:bCs/>
          <w:sz w:val="26"/>
        </w:rPr>
        <w:t xml:space="preserve">, </w:t>
      </w:r>
      <w:proofErr w:type="spellStart"/>
      <w:r w:rsidRPr="0035499D">
        <w:rPr>
          <w:b/>
          <w:bCs/>
          <w:sz w:val="26"/>
        </w:rPr>
        <w:t>bảo</w:t>
      </w:r>
      <w:proofErr w:type="spellEnd"/>
      <w:r w:rsidRPr="0035499D">
        <w:rPr>
          <w:b/>
          <w:bCs/>
          <w:sz w:val="26"/>
        </w:rPr>
        <w:t xml:space="preserve"> </w:t>
      </w:r>
      <w:proofErr w:type="spellStart"/>
      <w:r w:rsidRPr="0035499D">
        <w:rPr>
          <w:b/>
          <w:bCs/>
          <w:sz w:val="26"/>
        </w:rPr>
        <w:t>vệ</w:t>
      </w:r>
      <w:proofErr w:type="spellEnd"/>
    </w:p>
    <w:p w14:paraId="0790A904" w14:textId="77777777" w:rsidR="00457BF1" w:rsidRPr="0035499D" w:rsidRDefault="00457BF1" w:rsidP="002B2760">
      <w:pPr>
        <w:widowControl w:val="0"/>
        <w:numPr>
          <w:ilvl w:val="0"/>
          <w:numId w:val="109"/>
        </w:numPr>
        <w:tabs>
          <w:tab w:val="left" w:pos="1625"/>
        </w:tabs>
        <w:autoSpaceDE w:val="0"/>
        <w:autoSpaceDN w:val="0"/>
        <w:spacing w:before="150" w:after="200" w:line="312" w:lineRule="auto"/>
        <w:ind w:right="224"/>
        <w:jc w:val="both"/>
        <w:rPr>
          <w:rFonts w:eastAsia="SimSun"/>
          <w:sz w:val="26"/>
          <w:szCs w:val="26"/>
          <w:lang w:val="sv-SE"/>
        </w:rPr>
      </w:pPr>
      <w:r w:rsidRPr="0035499D">
        <w:rPr>
          <w:rFonts w:eastAsia="SimSun"/>
          <w:sz w:val="26"/>
          <w:szCs w:val="26"/>
          <w:lang w:val="sv-SE"/>
        </w:rPr>
        <w:t xml:space="preserve">Các nhánh rẽ và tuyến đường dây có tải lớn hoặc để chuyển tải qua lại giữa các tuyến thì sử dụng máy cắt Recloser 24kV-630A-16kA có chiều dài đường rò </w:t>
      </w:r>
      <w:r w:rsidRPr="0035499D">
        <w:rPr>
          <w:rFonts w:eastAsia="SimSun"/>
          <w:sz w:val="26"/>
          <w:szCs w:val="26"/>
        </w:rPr>
        <w:t xml:space="preserve">≥ 25mm/kV (≥600mm) </w:t>
      </w:r>
      <w:r w:rsidRPr="0035499D">
        <w:rPr>
          <w:rFonts w:eastAsia="SimSun"/>
          <w:sz w:val="26"/>
          <w:szCs w:val="26"/>
          <w:lang w:val="sv-SE"/>
        </w:rPr>
        <w:t xml:space="preserve">kết hợp với DS 1P-24kV-630A có chiều dài đường rò </w:t>
      </w:r>
      <w:r w:rsidRPr="0035499D">
        <w:rPr>
          <w:rFonts w:eastAsia="SimSun"/>
          <w:sz w:val="26"/>
          <w:szCs w:val="26"/>
        </w:rPr>
        <w:t>≥ 25mm/kV (≥600mm)</w:t>
      </w:r>
      <w:r w:rsidRPr="0035499D">
        <w:rPr>
          <w:rFonts w:eastAsia="SimSun"/>
          <w:sz w:val="26"/>
          <w:szCs w:val="26"/>
          <w:lang w:val="sv-SE"/>
        </w:rPr>
        <w:t>.</w:t>
      </w:r>
    </w:p>
    <w:p w14:paraId="53B0BDD7" w14:textId="77777777" w:rsidR="00457BF1" w:rsidRPr="0035499D" w:rsidRDefault="00457BF1" w:rsidP="002B2760">
      <w:pPr>
        <w:widowControl w:val="0"/>
        <w:numPr>
          <w:ilvl w:val="0"/>
          <w:numId w:val="109"/>
        </w:numPr>
        <w:tabs>
          <w:tab w:val="left" w:pos="1625"/>
        </w:tabs>
        <w:autoSpaceDE w:val="0"/>
        <w:autoSpaceDN w:val="0"/>
        <w:spacing w:before="150" w:after="200" w:line="312" w:lineRule="auto"/>
        <w:ind w:right="224"/>
        <w:jc w:val="both"/>
        <w:rPr>
          <w:rFonts w:eastAsia="SimSun"/>
          <w:sz w:val="26"/>
          <w:szCs w:val="26"/>
          <w:lang w:val="sv-SE"/>
        </w:rPr>
      </w:pPr>
      <w:r w:rsidRPr="0035499D">
        <w:rPr>
          <w:rFonts w:eastAsia="SimSun"/>
          <w:sz w:val="26"/>
          <w:szCs w:val="26"/>
          <w:lang w:val="sv-SE"/>
        </w:rPr>
        <w:t>Các nhánh rẽ, tuyến đường dây có tải nhỏ thì sử dụng LBFCO 15/27 kV–100/200A</w:t>
      </w:r>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600mm</w:t>
      </w:r>
      <w:r w:rsidRPr="0035499D">
        <w:rPr>
          <w:rFonts w:eastAsia="SimSun"/>
          <w:sz w:val="26"/>
          <w:szCs w:val="26"/>
          <w:lang w:val="sv-SE"/>
        </w:rPr>
        <w:t xml:space="preserve"> để bảo vệ quá tải và thực hiện đóng cắt vận hành đường dây.</w:t>
      </w:r>
    </w:p>
    <w:p w14:paraId="3E6FD492" w14:textId="77777777" w:rsidR="00457BF1" w:rsidRPr="0035499D" w:rsidRDefault="00457BF1" w:rsidP="002B2760">
      <w:pPr>
        <w:widowControl w:val="0"/>
        <w:numPr>
          <w:ilvl w:val="0"/>
          <w:numId w:val="109"/>
        </w:numPr>
        <w:tabs>
          <w:tab w:val="left" w:pos="1625"/>
        </w:tabs>
        <w:autoSpaceDE w:val="0"/>
        <w:autoSpaceDN w:val="0"/>
        <w:spacing w:before="150" w:after="200" w:line="312" w:lineRule="auto"/>
        <w:ind w:right="224"/>
        <w:jc w:val="both"/>
        <w:rPr>
          <w:rFonts w:eastAsia="SimSun"/>
          <w:sz w:val="26"/>
          <w:szCs w:val="26"/>
        </w:rPr>
      </w:pPr>
      <w:r w:rsidRPr="0035499D">
        <w:rPr>
          <w:rFonts w:eastAsia="SimSun"/>
          <w:sz w:val="26"/>
          <w:szCs w:val="26"/>
          <w:lang w:val="sv-SE"/>
        </w:rPr>
        <w:t xml:space="preserve">Sử dụng </w:t>
      </w:r>
      <w:r w:rsidRPr="0035499D">
        <w:rPr>
          <w:rFonts w:eastAsia="SimSun"/>
          <w:sz w:val="26"/>
          <w:szCs w:val="26"/>
        </w:rPr>
        <w:t xml:space="preserve">LA 18kV-10kA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đường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w:t>
      </w:r>
      <w:r w:rsidRPr="0035499D">
        <w:rPr>
          <w:rFonts w:eastAsia="SimSun"/>
          <w:sz w:val="26"/>
          <w:szCs w:val="26"/>
          <w:lang w:val="sv-SE"/>
        </w:rPr>
        <w:t xml:space="preserve"> chống quá điện áp khí quyển để bảo vệ các thiết bị quan trọng trên lưới.</w:t>
      </w:r>
    </w:p>
    <w:p w14:paraId="633ABB5B" w14:textId="77777777" w:rsidR="00457BF1" w:rsidRPr="0035499D" w:rsidRDefault="00457BF1" w:rsidP="002B2760">
      <w:pPr>
        <w:numPr>
          <w:ilvl w:val="2"/>
          <w:numId w:val="108"/>
        </w:numPr>
        <w:tabs>
          <w:tab w:val="left" w:pos="1134"/>
        </w:tabs>
        <w:autoSpaceDE w:val="0"/>
        <w:autoSpaceDN w:val="0"/>
        <w:adjustRightInd w:val="0"/>
        <w:spacing w:before="120" w:after="120" w:line="276" w:lineRule="auto"/>
        <w:ind w:left="851" w:hanging="357"/>
        <w:jc w:val="both"/>
        <w:outlineLvl w:val="2"/>
        <w:rPr>
          <w:b/>
          <w:sz w:val="26"/>
        </w:rPr>
      </w:pPr>
      <w:r w:rsidRPr="0035499D">
        <w:rPr>
          <w:b/>
          <w:bCs/>
          <w:sz w:val="26"/>
          <w:lang w:val="sv-SE"/>
        </w:rPr>
        <w:t>Hành</w:t>
      </w:r>
      <w:r w:rsidRPr="0035499D">
        <w:rPr>
          <w:b/>
          <w:sz w:val="26"/>
        </w:rPr>
        <w:t xml:space="preserve"> lang </w:t>
      </w:r>
      <w:proofErr w:type="spellStart"/>
      <w:r w:rsidRPr="0035499D">
        <w:rPr>
          <w:b/>
          <w:sz w:val="26"/>
        </w:rPr>
        <w:t>tuyến</w:t>
      </w:r>
      <w:bookmarkEnd w:id="201"/>
      <w:proofErr w:type="spellEnd"/>
    </w:p>
    <w:p w14:paraId="5F32757D" w14:textId="6323E39C" w:rsidR="00457BF1" w:rsidRPr="00674696" w:rsidRDefault="00457BF1" w:rsidP="00457BF1">
      <w:pPr>
        <w:spacing w:before="60" w:after="200" w:line="276" w:lineRule="auto"/>
        <w:ind w:firstLine="567"/>
        <w:jc w:val="both"/>
        <w:rPr>
          <w:rFonts w:eastAsia="SimSun"/>
          <w:sz w:val="26"/>
          <w:szCs w:val="26"/>
        </w:rPr>
      </w:pPr>
      <w:proofErr w:type="spellStart"/>
      <w:r w:rsidRPr="0035499D">
        <w:rPr>
          <w:rFonts w:eastAsia="SimSun"/>
          <w:sz w:val="26"/>
          <w:szCs w:val="26"/>
        </w:rPr>
        <w:t>Hành</w:t>
      </w:r>
      <w:proofErr w:type="spellEnd"/>
      <w:r w:rsidRPr="0035499D">
        <w:rPr>
          <w:rFonts w:eastAsia="SimSun"/>
          <w:sz w:val="26"/>
          <w:szCs w:val="26"/>
        </w:rPr>
        <w:t xml:space="preserve"> lang </w:t>
      </w:r>
      <w:proofErr w:type="spellStart"/>
      <w:r w:rsidRPr="0035499D">
        <w:rPr>
          <w:rFonts w:eastAsia="SimSun"/>
          <w:sz w:val="26"/>
          <w:szCs w:val="26"/>
        </w:rPr>
        <w:t>tuyến</w:t>
      </w:r>
      <w:proofErr w:type="spellEnd"/>
      <w:r w:rsidRPr="0035499D">
        <w:rPr>
          <w:rFonts w:eastAsia="SimSun"/>
          <w:sz w:val="26"/>
          <w:szCs w:val="26"/>
        </w:rPr>
        <w:t xml:space="preserve"> </w:t>
      </w:r>
      <w:proofErr w:type="spellStart"/>
      <w:r w:rsidRPr="0035499D">
        <w:rPr>
          <w:rFonts w:eastAsia="SimSun"/>
          <w:sz w:val="26"/>
          <w:szCs w:val="26"/>
        </w:rPr>
        <w:t>tuân</w:t>
      </w:r>
      <w:proofErr w:type="spellEnd"/>
      <w:r w:rsidRPr="0035499D">
        <w:rPr>
          <w:rFonts w:eastAsia="SimSun"/>
          <w:sz w:val="26"/>
          <w:szCs w:val="26"/>
        </w:rPr>
        <w:t xml:space="preserve"> </w:t>
      </w:r>
      <w:proofErr w:type="spellStart"/>
      <w:r w:rsidRPr="0035499D">
        <w:rPr>
          <w:rFonts w:eastAsia="SimSun"/>
          <w:sz w:val="26"/>
          <w:szCs w:val="26"/>
        </w:rPr>
        <w:t>thủ</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Nghị</w:t>
      </w:r>
      <w:proofErr w:type="spellEnd"/>
      <w:r w:rsidRPr="0035499D">
        <w:rPr>
          <w:rFonts w:eastAsia="SimSun"/>
          <w:sz w:val="26"/>
          <w:szCs w:val="26"/>
        </w:rPr>
        <w:t xml:space="preserve"> </w:t>
      </w:r>
      <w:proofErr w:type="spellStart"/>
      <w:r w:rsidRPr="0035499D">
        <w:rPr>
          <w:rFonts w:eastAsia="SimSun"/>
          <w:sz w:val="26"/>
          <w:szCs w:val="26"/>
        </w:rPr>
        <w:t>định</w:t>
      </w:r>
      <w:proofErr w:type="spellEnd"/>
      <w:r w:rsidRPr="0035499D">
        <w:rPr>
          <w:rFonts w:eastAsia="SimSun"/>
          <w:sz w:val="26"/>
          <w:szCs w:val="26"/>
        </w:rPr>
        <w:t xml:space="preserve"> </w:t>
      </w:r>
      <w:r w:rsidR="00E12055">
        <w:rPr>
          <w:rFonts w:eastAsia="SimSun"/>
          <w:sz w:val="26"/>
          <w:szCs w:val="26"/>
        </w:rPr>
        <w:t>62</w:t>
      </w:r>
      <w:r w:rsidRPr="0035499D">
        <w:rPr>
          <w:rFonts w:eastAsia="SimSun"/>
          <w:sz w:val="26"/>
          <w:szCs w:val="26"/>
        </w:rPr>
        <w:t>/20</w:t>
      </w:r>
      <w:r w:rsidR="00E12055">
        <w:rPr>
          <w:rFonts w:eastAsia="SimSun"/>
          <w:sz w:val="26"/>
          <w:szCs w:val="26"/>
        </w:rPr>
        <w:t>25</w:t>
      </w:r>
      <w:r w:rsidRPr="0035499D">
        <w:rPr>
          <w:rFonts w:eastAsia="SimSun"/>
          <w:sz w:val="26"/>
          <w:szCs w:val="26"/>
        </w:rPr>
        <w:t xml:space="preserve">/NĐ-CP </w:t>
      </w:r>
      <w:proofErr w:type="spellStart"/>
      <w:r w:rsidRPr="0035499D">
        <w:rPr>
          <w:rFonts w:eastAsia="SimSun"/>
          <w:sz w:val="26"/>
          <w:szCs w:val="26"/>
        </w:rPr>
        <w:t>ngày</w:t>
      </w:r>
      <w:proofErr w:type="spellEnd"/>
      <w:r w:rsidRPr="0035499D">
        <w:rPr>
          <w:rFonts w:eastAsia="SimSun"/>
          <w:sz w:val="26"/>
          <w:szCs w:val="26"/>
        </w:rPr>
        <w:t xml:space="preserve"> </w:t>
      </w:r>
      <w:r w:rsidR="00E12055">
        <w:rPr>
          <w:rFonts w:eastAsia="SimSun"/>
          <w:sz w:val="26"/>
          <w:szCs w:val="26"/>
        </w:rPr>
        <w:t>04</w:t>
      </w:r>
      <w:r w:rsidRPr="0035499D">
        <w:rPr>
          <w:rFonts w:eastAsia="SimSun"/>
          <w:sz w:val="26"/>
          <w:szCs w:val="26"/>
        </w:rPr>
        <w:t>/0</w:t>
      </w:r>
      <w:r w:rsidR="00E12055">
        <w:rPr>
          <w:rFonts w:eastAsia="SimSun"/>
          <w:sz w:val="26"/>
          <w:szCs w:val="26"/>
        </w:rPr>
        <w:t>3</w:t>
      </w:r>
      <w:r w:rsidRPr="0035499D">
        <w:rPr>
          <w:rFonts w:eastAsia="SimSun"/>
          <w:sz w:val="26"/>
          <w:szCs w:val="26"/>
        </w:rPr>
        <w:t>/20</w:t>
      </w:r>
      <w:r w:rsidR="00E12055">
        <w:rPr>
          <w:rFonts w:eastAsia="SimSun"/>
          <w:sz w:val="26"/>
          <w:szCs w:val="26"/>
        </w:rPr>
        <w:t xml:space="preserve">25 </w:t>
      </w:r>
      <w:proofErr w:type="spellStart"/>
      <w:r w:rsidRPr="0035499D">
        <w:rPr>
          <w:rFonts w:eastAsia="SimSun"/>
          <w:sz w:val="26"/>
          <w:szCs w:val="26"/>
        </w:rPr>
        <w:t>của</w:t>
      </w:r>
      <w:proofErr w:type="spellEnd"/>
      <w:r w:rsidRPr="0035499D">
        <w:rPr>
          <w:rFonts w:eastAsia="SimSun"/>
          <w:sz w:val="26"/>
          <w:szCs w:val="26"/>
        </w:rPr>
        <w:t xml:space="preserve"> </w:t>
      </w:r>
      <w:proofErr w:type="spellStart"/>
      <w:r w:rsidRPr="0035499D">
        <w:rPr>
          <w:rFonts w:eastAsia="SimSun"/>
          <w:sz w:val="26"/>
          <w:szCs w:val="26"/>
        </w:rPr>
        <w:t>Chính</w:t>
      </w:r>
      <w:proofErr w:type="spellEnd"/>
      <w:r w:rsidRPr="0035499D">
        <w:rPr>
          <w:rFonts w:eastAsia="SimSun"/>
          <w:sz w:val="26"/>
          <w:szCs w:val="26"/>
        </w:rPr>
        <w:t xml:space="preserve"> </w:t>
      </w:r>
      <w:proofErr w:type="spellStart"/>
      <w:r w:rsidRPr="00674696">
        <w:rPr>
          <w:rFonts w:eastAsia="SimSun"/>
          <w:sz w:val="26"/>
          <w:szCs w:val="26"/>
        </w:rPr>
        <w:t>phủ</w:t>
      </w:r>
      <w:proofErr w:type="spellEnd"/>
      <w:r w:rsidRPr="00674696">
        <w:rPr>
          <w:rFonts w:eastAsia="SimSun"/>
          <w:sz w:val="26"/>
          <w:szCs w:val="26"/>
        </w:rPr>
        <w:t xml:space="preserve"> </w:t>
      </w:r>
      <w:r w:rsidR="00674696" w:rsidRPr="00674696">
        <w:rPr>
          <w:color w:val="182940"/>
          <w:sz w:val="26"/>
          <w:szCs w:val="26"/>
          <w:shd w:val="clear" w:color="auto" w:fill="FFFFFF"/>
        </w:rPr>
        <w:t xml:space="preserve">Quy </w:t>
      </w:r>
      <w:proofErr w:type="spellStart"/>
      <w:r w:rsidR="00674696" w:rsidRPr="00674696">
        <w:rPr>
          <w:color w:val="182940"/>
          <w:sz w:val="26"/>
          <w:szCs w:val="26"/>
          <w:shd w:val="clear" w:color="auto" w:fill="FFFFFF"/>
        </w:rPr>
        <w:t>định</w:t>
      </w:r>
      <w:proofErr w:type="spellEnd"/>
      <w:r w:rsidR="00674696" w:rsidRPr="00674696">
        <w:rPr>
          <w:color w:val="182940"/>
          <w:sz w:val="26"/>
          <w:szCs w:val="26"/>
          <w:shd w:val="clear" w:color="auto" w:fill="FFFFFF"/>
        </w:rPr>
        <w:t xml:space="preserve"> chi </w:t>
      </w:r>
      <w:proofErr w:type="spellStart"/>
      <w:r w:rsidR="00674696" w:rsidRPr="00674696">
        <w:rPr>
          <w:color w:val="182940"/>
          <w:sz w:val="26"/>
          <w:szCs w:val="26"/>
          <w:shd w:val="clear" w:color="auto" w:fill="FFFFFF"/>
        </w:rPr>
        <w:t>tiết</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thi</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hành</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Luật</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Điện</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lực</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về</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bảo</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vệ</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công</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trình</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điện</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lực</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và</w:t>
      </w:r>
      <w:proofErr w:type="spellEnd"/>
      <w:r w:rsidR="00674696" w:rsidRPr="00674696">
        <w:rPr>
          <w:color w:val="182940"/>
          <w:sz w:val="26"/>
          <w:szCs w:val="26"/>
          <w:shd w:val="clear" w:color="auto" w:fill="FFFFFF"/>
        </w:rPr>
        <w:t xml:space="preserve"> an </w:t>
      </w:r>
      <w:proofErr w:type="spellStart"/>
      <w:r w:rsidR="00674696" w:rsidRPr="00674696">
        <w:rPr>
          <w:color w:val="182940"/>
          <w:sz w:val="26"/>
          <w:szCs w:val="26"/>
          <w:shd w:val="clear" w:color="auto" w:fill="FFFFFF"/>
        </w:rPr>
        <w:t>toàn</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trong</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lĩnh</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vực</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điện</w:t>
      </w:r>
      <w:proofErr w:type="spellEnd"/>
      <w:r w:rsidR="00674696" w:rsidRPr="00674696">
        <w:rPr>
          <w:color w:val="182940"/>
          <w:sz w:val="26"/>
          <w:szCs w:val="26"/>
          <w:shd w:val="clear" w:color="auto" w:fill="FFFFFF"/>
        </w:rPr>
        <w:t xml:space="preserve"> </w:t>
      </w:r>
      <w:proofErr w:type="spellStart"/>
      <w:r w:rsidR="00674696" w:rsidRPr="00674696">
        <w:rPr>
          <w:color w:val="182940"/>
          <w:sz w:val="26"/>
          <w:szCs w:val="26"/>
          <w:shd w:val="clear" w:color="auto" w:fill="FFFFFF"/>
        </w:rPr>
        <w:t>lự</w:t>
      </w:r>
      <w:proofErr w:type="spellEnd"/>
      <w:r w:rsidRPr="00674696">
        <w:rPr>
          <w:rFonts w:eastAsia="SimSun"/>
          <w:sz w:val="26"/>
          <w:szCs w:val="26"/>
        </w:rPr>
        <w:t>.</w:t>
      </w:r>
    </w:p>
    <w:p w14:paraId="395CF80D" w14:textId="77777777" w:rsidR="00D9247F" w:rsidRPr="0035499D" w:rsidRDefault="00D9247F" w:rsidP="00D9247F">
      <w:pPr>
        <w:numPr>
          <w:ilvl w:val="1"/>
          <w:numId w:val="6"/>
        </w:numPr>
        <w:tabs>
          <w:tab w:val="num" w:pos="360"/>
          <w:tab w:val="left" w:pos="709"/>
          <w:tab w:val="left" w:pos="851"/>
        </w:tabs>
        <w:spacing w:before="120" w:after="120" w:line="276" w:lineRule="auto"/>
        <w:ind w:left="0" w:firstLine="284"/>
        <w:jc w:val="both"/>
        <w:outlineLvl w:val="1"/>
        <w:rPr>
          <w:b/>
          <w:bCs/>
          <w:iCs/>
          <w:caps/>
          <w:sz w:val="26"/>
          <w:szCs w:val="26"/>
        </w:rPr>
      </w:pPr>
      <w:bookmarkStart w:id="202" w:name="_Toc147832995"/>
      <w:bookmarkStart w:id="203" w:name="_Toc147837839"/>
      <w:bookmarkStart w:id="204" w:name="_Toc147844443"/>
      <w:bookmarkStart w:id="205" w:name="_Toc184558473"/>
      <w:r w:rsidRPr="0035499D">
        <w:rPr>
          <w:b/>
          <w:bCs/>
          <w:iCs/>
          <w:caps/>
          <w:sz w:val="26"/>
          <w:szCs w:val="26"/>
        </w:rPr>
        <w:t>CÁC GIẢI PHÁP KỸ THUẬT PHẦN XÂY DỰNG:</w:t>
      </w:r>
      <w:bookmarkEnd w:id="202"/>
      <w:bookmarkEnd w:id="203"/>
      <w:bookmarkEnd w:id="204"/>
      <w:bookmarkEnd w:id="205"/>
    </w:p>
    <w:p w14:paraId="3EA4CFE2" w14:textId="77777777" w:rsidR="00D9247F" w:rsidRPr="0035499D" w:rsidRDefault="00D9247F" w:rsidP="00D9247F">
      <w:pPr>
        <w:numPr>
          <w:ilvl w:val="2"/>
          <w:numId w:val="6"/>
        </w:numPr>
        <w:tabs>
          <w:tab w:val="num" w:pos="360"/>
          <w:tab w:val="left" w:pos="1134"/>
        </w:tabs>
        <w:autoSpaceDE w:val="0"/>
        <w:autoSpaceDN w:val="0"/>
        <w:adjustRightInd w:val="0"/>
        <w:spacing w:before="120" w:after="120" w:line="276" w:lineRule="auto"/>
        <w:ind w:left="851" w:hanging="357"/>
        <w:jc w:val="both"/>
        <w:outlineLvl w:val="2"/>
        <w:rPr>
          <w:b/>
          <w:bCs/>
          <w:sz w:val="26"/>
        </w:rPr>
      </w:pPr>
      <w:proofErr w:type="spellStart"/>
      <w:r w:rsidRPr="0035499D">
        <w:rPr>
          <w:b/>
          <w:bCs/>
          <w:sz w:val="26"/>
        </w:rPr>
        <w:t>Lựa</w:t>
      </w:r>
      <w:proofErr w:type="spellEnd"/>
      <w:r w:rsidRPr="0035499D">
        <w:rPr>
          <w:b/>
          <w:bCs/>
          <w:sz w:val="26"/>
        </w:rPr>
        <w:t xml:space="preserve"> </w:t>
      </w:r>
      <w:proofErr w:type="spellStart"/>
      <w:r w:rsidRPr="0035499D">
        <w:rPr>
          <w:b/>
          <w:bCs/>
          <w:sz w:val="26"/>
        </w:rPr>
        <w:t>chọn</w:t>
      </w:r>
      <w:proofErr w:type="spellEnd"/>
      <w:r w:rsidRPr="0035499D">
        <w:rPr>
          <w:b/>
          <w:bCs/>
          <w:sz w:val="26"/>
        </w:rPr>
        <w:t xml:space="preserve"> </w:t>
      </w:r>
      <w:proofErr w:type="spellStart"/>
      <w:r w:rsidRPr="0035499D">
        <w:rPr>
          <w:b/>
          <w:bCs/>
          <w:sz w:val="26"/>
        </w:rPr>
        <w:t>sơ</w:t>
      </w:r>
      <w:proofErr w:type="spellEnd"/>
      <w:r w:rsidRPr="0035499D">
        <w:rPr>
          <w:b/>
          <w:bCs/>
          <w:sz w:val="26"/>
        </w:rPr>
        <w:t xml:space="preserve"> </w:t>
      </w:r>
      <w:proofErr w:type="spellStart"/>
      <w:r w:rsidRPr="0035499D">
        <w:rPr>
          <w:b/>
          <w:bCs/>
          <w:sz w:val="26"/>
        </w:rPr>
        <w:t>đồ</w:t>
      </w:r>
      <w:proofErr w:type="spellEnd"/>
      <w:r w:rsidRPr="0035499D">
        <w:rPr>
          <w:b/>
          <w:bCs/>
          <w:sz w:val="26"/>
        </w:rPr>
        <w:t xml:space="preserve"> </w:t>
      </w:r>
      <w:proofErr w:type="spellStart"/>
      <w:r w:rsidRPr="0035499D">
        <w:rPr>
          <w:b/>
          <w:bCs/>
          <w:sz w:val="26"/>
        </w:rPr>
        <w:t>cột</w:t>
      </w:r>
      <w:proofErr w:type="spellEnd"/>
      <w:r w:rsidRPr="0035499D">
        <w:rPr>
          <w:b/>
          <w:bCs/>
          <w:sz w:val="26"/>
        </w:rPr>
        <w:t xml:space="preserve">, </w:t>
      </w:r>
      <w:proofErr w:type="spellStart"/>
      <w:r w:rsidRPr="0035499D">
        <w:rPr>
          <w:b/>
          <w:bCs/>
          <w:sz w:val="26"/>
        </w:rPr>
        <w:t>loại</w:t>
      </w:r>
      <w:proofErr w:type="spellEnd"/>
      <w:r w:rsidRPr="0035499D">
        <w:rPr>
          <w:b/>
          <w:bCs/>
          <w:sz w:val="26"/>
        </w:rPr>
        <w:t xml:space="preserve"> </w:t>
      </w:r>
      <w:proofErr w:type="spellStart"/>
      <w:r w:rsidRPr="0035499D">
        <w:rPr>
          <w:b/>
          <w:bCs/>
          <w:sz w:val="26"/>
        </w:rPr>
        <w:t>cột</w:t>
      </w:r>
      <w:proofErr w:type="spellEnd"/>
      <w:r w:rsidRPr="0035499D">
        <w:rPr>
          <w:b/>
          <w:bCs/>
          <w:sz w:val="26"/>
        </w:rPr>
        <w:t xml:space="preserve"> </w:t>
      </w:r>
    </w:p>
    <w:p w14:paraId="53C7DDAD" w14:textId="5427E998" w:rsidR="00D9247F" w:rsidRPr="0035499D" w:rsidRDefault="00D9247F" w:rsidP="002B2760">
      <w:pPr>
        <w:widowControl w:val="0"/>
        <w:numPr>
          <w:ilvl w:val="0"/>
          <w:numId w:val="109"/>
        </w:numPr>
        <w:tabs>
          <w:tab w:val="left" w:pos="1625"/>
        </w:tabs>
        <w:autoSpaceDE w:val="0"/>
        <w:autoSpaceDN w:val="0"/>
        <w:spacing w:before="150" w:after="200" w:line="312" w:lineRule="auto"/>
        <w:ind w:right="224"/>
        <w:jc w:val="both"/>
        <w:rPr>
          <w:rFonts w:eastAsia="SimSun"/>
          <w:sz w:val="26"/>
          <w:szCs w:val="26"/>
        </w:rPr>
      </w:pPr>
      <w:proofErr w:type="spellStart"/>
      <w:r w:rsidRPr="0035499D">
        <w:rPr>
          <w:rFonts w:eastAsia="SimSun"/>
          <w:sz w:val="26"/>
          <w:szCs w:val="26"/>
        </w:rPr>
        <w:t>Đường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thiết</w:t>
      </w:r>
      <w:proofErr w:type="spellEnd"/>
      <w:r w:rsidRPr="0035499D">
        <w:rPr>
          <w:rFonts w:eastAsia="SimSun"/>
          <w:sz w:val="26"/>
          <w:szCs w:val="26"/>
        </w:rPr>
        <w:t xml:space="preserve"> </w:t>
      </w:r>
      <w:proofErr w:type="spellStart"/>
      <w:r w:rsidRPr="0035499D">
        <w:rPr>
          <w:rFonts w:eastAsia="SimSun"/>
          <w:sz w:val="26"/>
          <w:szCs w:val="26"/>
        </w:rPr>
        <w:t>kế</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tiêu</w:t>
      </w:r>
      <w:proofErr w:type="spellEnd"/>
      <w:r w:rsidRPr="0035499D">
        <w:rPr>
          <w:rFonts w:eastAsia="SimSun"/>
          <w:sz w:val="26"/>
          <w:szCs w:val="26"/>
        </w:rPr>
        <w:t xml:space="preserve"> </w:t>
      </w:r>
      <w:proofErr w:type="spellStart"/>
      <w:r w:rsidRPr="0035499D">
        <w:rPr>
          <w:rFonts w:eastAsia="SimSun"/>
          <w:sz w:val="26"/>
          <w:szCs w:val="26"/>
        </w:rPr>
        <w:t>chuẩn</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cấu</w:t>
      </w:r>
      <w:proofErr w:type="spellEnd"/>
      <w:r w:rsidRPr="0035499D">
        <w:rPr>
          <w:rFonts w:eastAsia="SimSun"/>
          <w:sz w:val="26"/>
          <w:szCs w:val="26"/>
        </w:rPr>
        <w:t xml:space="preserve"> 3 </w:t>
      </w:r>
      <w:proofErr w:type="spellStart"/>
      <w:r w:rsidRPr="0035499D">
        <w:rPr>
          <w:rFonts w:eastAsia="SimSun"/>
          <w:sz w:val="26"/>
          <w:szCs w:val="26"/>
        </w:rPr>
        <w:t>pha</w:t>
      </w:r>
      <w:proofErr w:type="spellEnd"/>
      <w:r w:rsidRPr="0035499D">
        <w:rPr>
          <w:rFonts w:eastAsia="SimSun"/>
          <w:sz w:val="26"/>
          <w:szCs w:val="26"/>
        </w:rPr>
        <w:t xml:space="preserve"> 4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Tùy</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yêu</w:t>
      </w:r>
      <w:proofErr w:type="spellEnd"/>
      <w:r w:rsidRPr="0035499D">
        <w:rPr>
          <w:rFonts w:eastAsia="SimSun"/>
          <w:sz w:val="26"/>
          <w:szCs w:val="26"/>
        </w:rPr>
        <w:t xml:space="preserve"> </w:t>
      </w:r>
      <w:proofErr w:type="spellStart"/>
      <w:r w:rsidRPr="0035499D">
        <w:rPr>
          <w:rFonts w:eastAsia="SimSun"/>
          <w:sz w:val="26"/>
          <w:szCs w:val="26"/>
        </w:rPr>
        <w:t>cầu</w:t>
      </w:r>
      <w:proofErr w:type="spellEnd"/>
      <w:r w:rsidRPr="0035499D">
        <w:rPr>
          <w:rFonts w:eastAsia="SimSun"/>
          <w:sz w:val="26"/>
          <w:szCs w:val="26"/>
        </w:rPr>
        <w:t xml:space="preserve"> </w:t>
      </w:r>
      <w:proofErr w:type="spellStart"/>
      <w:r w:rsidRPr="0035499D">
        <w:rPr>
          <w:rFonts w:eastAsia="SimSun"/>
          <w:sz w:val="26"/>
          <w:szCs w:val="26"/>
        </w:rPr>
        <w:t>cụ</w:t>
      </w:r>
      <w:proofErr w:type="spellEnd"/>
      <w:r w:rsidRPr="0035499D">
        <w:rPr>
          <w:rFonts w:eastAsia="SimSun"/>
          <w:sz w:val="26"/>
          <w:szCs w:val="26"/>
        </w:rPr>
        <w:t xml:space="preserve"> </w:t>
      </w:r>
      <w:proofErr w:type="spellStart"/>
      <w:r w:rsidRPr="0035499D">
        <w:rPr>
          <w:rFonts w:eastAsia="SimSun"/>
          <w:sz w:val="26"/>
          <w:szCs w:val="26"/>
        </w:rPr>
        <w:t>thể</w:t>
      </w:r>
      <w:proofErr w:type="spellEnd"/>
      <w:r w:rsidRPr="0035499D">
        <w:rPr>
          <w:rFonts w:eastAsia="SimSun"/>
          <w:sz w:val="26"/>
          <w:szCs w:val="26"/>
        </w:rPr>
        <w:t xml:space="preserve"> </w:t>
      </w:r>
      <w:proofErr w:type="spellStart"/>
      <w:r w:rsidRPr="0035499D">
        <w:rPr>
          <w:rFonts w:eastAsia="SimSun"/>
          <w:sz w:val="26"/>
          <w:szCs w:val="26"/>
        </w:rPr>
        <w:t>về</w:t>
      </w:r>
      <w:proofErr w:type="spellEnd"/>
      <w:r w:rsidRPr="0035499D">
        <w:rPr>
          <w:rFonts w:eastAsia="SimSun"/>
          <w:sz w:val="26"/>
          <w:szCs w:val="26"/>
        </w:rPr>
        <w:t xml:space="preserve"> </w:t>
      </w:r>
      <w:proofErr w:type="spellStart"/>
      <w:r w:rsidRPr="0035499D">
        <w:rPr>
          <w:rFonts w:eastAsia="SimSun"/>
          <w:sz w:val="26"/>
          <w:szCs w:val="26"/>
        </w:rPr>
        <w:t>hành</w:t>
      </w:r>
      <w:proofErr w:type="spellEnd"/>
      <w:r w:rsidRPr="0035499D">
        <w:rPr>
          <w:rFonts w:eastAsia="SimSun"/>
          <w:sz w:val="26"/>
          <w:szCs w:val="26"/>
        </w:rPr>
        <w:t xml:space="preserve"> lang </w:t>
      </w:r>
      <w:proofErr w:type="spellStart"/>
      <w:r w:rsidRPr="0035499D">
        <w:rPr>
          <w:rFonts w:eastAsia="SimSun"/>
          <w:sz w:val="26"/>
          <w:szCs w:val="26"/>
        </w:rPr>
        <w:t>tuyến</w:t>
      </w:r>
      <w:proofErr w:type="spellEnd"/>
      <w:r w:rsidRPr="0035499D">
        <w:rPr>
          <w:rFonts w:eastAsia="SimSun"/>
          <w:sz w:val="26"/>
          <w:szCs w:val="26"/>
        </w:rPr>
        <w:t xml:space="preserve">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cột</w:t>
      </w:r>
      <w:proofErr w:type="spellEnd"/>
      <w:r w:rsidRPr="0035499D">
        <w:rPr>
          <w:rFonts w:eastAsia="SimSun"/>
          <w:sz w:val="26"/>
          <w:szCs w:val="26"/>
        </w:rPr>
        <w:t xml:space="preserve">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rFonts w:eastAsia="SimSun"/>
          <w:sz w:val="26"/>
          <w:szCs w:val="26"/>
        </w:rPr>
        <w:t>thể</w:t>
      </w:r>
      <w:proofErr w:type="spellEnd"/>
      <w:r w:rsidRPr="0035499D">
        <w:rPr>
          <w:rFonts w:eastAsia="SimSun"/>
          <w:sz w:val="26"/>
          <w:szCs w:val="26"/>
        </w:rPr>
        <w:t xml:space="preserve"> </w:t>
      </w:r>
      <w:proofErr w:type="spellStart"/>
      <w:r w:rsidRPr="0035499D">
        <w:rPr>
          <w:rFonts w:eastAsia="SimSun"/>
          <w:sz w:val="26"/>
          <w:szCs w:val="26"/>
        </w:rPr>
        <w:t>bố</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pacing w:val="1"/>
          <w:sz w:val="26"/>
          <w:szCs w:val="26"/>
        </w:rPr>
        <w:t xml:space="preserve"> </w:t>
      </w:r>
      <w:proofErr w:type="spellStart"/>
      <w:r w:rsidRPr="0035499D">
        <w:rPr>
          <w:rFonts w:eastAsia="SimSun"/>
          <w:sz w:val="26"/>
          <w:szCs w:val="26"/>
        </w:rPr>
        <w:t>dẫn</w:t>
      </w:r>
      <w:proofErr w:type="spellEnd"/>
      <w:r w:rsidRPr="0035499D">
        <w:rPr>
          <w:rFonts w:eastAsia="SimSun"/>
          <w:sz w:val="26"/>
          <w:szCs w:val="26"/>
        </w:rPr>
        <w:t xml:space="preserve"> </w:t>
      </w:r>
      <w:proofErr w:type="spellStart"/>
      <w:r w:rsidRPr="0035499D">
        <w:rPr>
          <w:rFonts w:eastAsia="SimSun"/>
          <w:sz w:val="26"/>
          <w:szCs w:val="26"/>
        </w:rPr>
        <w:t>trên</w:t>
      </w:r>
      <w:proofErr w:type="spellEnd"/>
      <w:r w:rsidRPr="0035499D">
        <w:rPr>
          <w:rFonts w:eastAsia="SimSun"/>
          <w:sz w:val="26"/>
          <w:szCs w:val="26"/>
        </w:rPr>
        <w:t xml:space="preserve"> </w:t>
      </w:r>
      <w:proofErr w:type="spellStart"/>
      <w:r w:rsidRPr="0035499D">
        <w:rPr>
          <w:rFonts w:eastAsia="SimSun"/>
          <w:sz w:val="26"/>
          <w:szCs w:val="26"/>
        </w:rPr>
        <w:t>cột</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hàng</w:t>
      </w:r>
      <w:proofErr w:type="spellEnd"/>
      <w:r w:rsidRPr="0035499D">
        <w:rPr>
          <w:rFonts w:eastAsia="SimSun"/>
          <w:sz w:val="26"/>
          <w:szCs w:val="26"/>
        </w:rPr>
        <w:t xml:space="preserve"> </w:t>
      </w:r>
      <w:proofErr w:type="spellStart"/>
      <w:r w:rsidRPr="0035499D">
        <w:rPr>
          <w:rFonts w:eastAsia="SimSun"/>
          <w:sz w:val="26"/>
          <w:szCs w:val="26"/>
        </w:rPr>
        <w:t>ngang</w:t>
      </w:r>
      <w:proofErr w:type="spellEnd"/>
      <w:r w:rsidRPr="0035499D">
        <w:rPr>
          <w:rFonts w:eastAsia="SimSun"/>
          <w:sz w:val="26"/>
          <w:szCs w:val="26"/>
        </w:rPr>
        <w:t xml:space="preserve"> hay </w:t>
      </w:r>
      <w:proofErr w:type="spellStart"/>
      <w:r w:rsidRPr="0035499D">
        <w:rPr>
          <w:rFonts w:eastAsia="SimSun"/>
          <w:sz w:val="26"/>
          <w:szCs w:val="26"/>
        </w:rPr>
        <w:t>thẳng</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Trong </w:t>
      </w:r>
      <w:proofErr w:type="spellStart"/>
      <w:r w:rsidRPr="0035499D">
        <w:rPr>
          <w:rFonts w:eastAsia="SimSun"/>
          <w:sz w:val="26"/>
          <w:szCs w:val="26"/>
        </w:rPr>
        <w:t>trường</w:t>
      </w:r>
      <w:proofErr w:type="spellEnd"/>
      <w:r w:rsidRPr="0035499D">
        <w:rPr>
          <w:rFonts w:eastAsia="SimSun"/>
          <w:sz w:val="26"/>
          <w:szCs w:val="26"/>
        </w:rPr>
        <w:t xml:space="preserve"> </w:t>
      </w:r>
      <w:proofErr w:type="spellStart"/>
      <w:r w:rsidRPr="0035499D">
        <w:rPr>
          <w:rFonts w:eastAsia="SimSun"/>
          <w:sz w:val="26"/>
          <w:szCs w:val="26"/>
        </w:rPr>
        <w:t>hợp</w:t>
      </w:r>
      <w:proofErr w:type="spellEnd"/>
      <w:r w:rsidRPr="0035499D">
        <w:rPr>
          <w:rFonts w:eastAsia="SimSun"/>
          <w:sz w:val="26"/>
          <w:szCs w:val="26"/>
        </w:rPr>
        <w:t xml:space="preserve"> </w:t>
      </w:r>
      <w:proofErr w:type="spellStart"/>
      <w:r w:rsidRPr="0035499D">
        <w:rPr>
          <w:rFonts w:eastAsia="SimSun"/>
          <w:sz w:val="26"/>
          <w:szCs w:val="26"/>
        </w:rPr>
        <w:t>bố</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phương</w:t>
      </w:r>
      <w:proofErr w:type="spellEnd"/>
      <w:r w:rsidRPr="0035499D">
        <w:rPr>
          <w:rFonts w:eastAsia="SimSun"/>
          <w:spacing w:val="1"/>
          <w:sz w:val="26"/>
          <w:szCs w:val="26"/>
        </w:rPr>
        <w:t xml:space="preserve"> </w:t>
      </w:r>
      <w:proofErr w:type="spellStart"/>
      <w:r w:rsidRPr="0035499D">
        <w:rPr>
          <w:rFonts w:eastAsia="SimSun"/>
          <w:sz w:val="26"/>
          <w:szCs w:val="26"/>
        </w:rPr>
        <w:t>nằm</w:t>
      </w:r>
      <w:proofErr w:type="spellEnd"/>
      <w:r w:rsidRPr="0035499D">
        <w:rPr>
          <w:rFonts w:eastAsia="SimSun"/>
          <w:spacing w:val="22"/>
          <w:sz w:val="26"/>
          <w:szCs w:val="26"/>
        </w:rPr>
        <w:t xml:space="preserve"> </w:t>
      </w:r>
      <w:proofErr w:type="spellStart"/>
      <w:r w:rsidRPr="0035499D">
        <w:rPr>
          <w:rFonts w:eastAsia="SimSun"/>
          <w:sz w:val="26"/>
          <w:szCs w:val="26"/>
        </w:rPr>
        <w:t>ngang</w:t>
      </w:r>
      <w:proofErr w:type="spellEnd"/>
      <w:r w:rsidRPr="0035499D">
        <w:rPr>
          <w:rFonts w:eastAsia="SimSun"/>
          <w:spacing w:val="25"/>
          <w:sz w:val="26"/>
          <w:szCs w:val="26"/>
        </w:rPr>
        <w:t xml:space="preserve"> </w:t>
      </w:r>
      <w:proofErr w:type="spellStart"/>
      <w:r w:rsidRPr="0035499D">
        <w:rPr>
          <w:rFonts w:eastAsia="SimSun"/>
          <w:sz w:val="26"/>
          <w:szCs w:val="26"/>
        </w:rPr>
        <w:t>thì</w:t>
      </w:r>
      <w:proofErr w:type="spellEnd"/>
      <w:r w:rsidRPr="0035499D">
        <w:rPr>
          <w:rFonts w:eastAsia="SimSun"/>
          <w:spacing w:val="25"/>
          <w:sz w:val="26"/>
          <w:szCs w:val="26"/>
        </w:rPr>
        <w:t xml:space="preserve"> </w:t>
      </w:r>
      <w:proofErr w:type="spellStart"/>
      <w:r w:rsidRPr="0035499D">
        <w:rPr>
          <w:rFonts w:eastAsia="SimSun"/>
          <w:sz w:val="26"/>
          <w:szCs w:val="26"/>
        </w:rPr>
        <w:t>cho</w:t>
      </w:r>
      <w:proofErr w:type="spellEnd"/>
      <w:r w:rsidRPr="0035499D">
        <w:rPr>
          <w:rFonts w:eastAsia="SimSun"/>
          <w:spacing w:val="25"/>
          <w:sz w:val="26"/>
          <w:szCs w:val="26"/>
        </w:rPr>
        <w:t xml:space="preserve"> </w:t>
      </w:r>
      <w:proofErr w:type="spellStart"/>
      <w:r w:rsidRPr="0035499D">
        <w:rPr>
          <w:rFonts w:eastAsia="SimSun"/>
          <w:sz w:val="26"/>
          <w:szCs w:val="26"/>
        </w:rPr>
        <w:t>phép</w:t>
      </w:r>
      <w:proofErr w:type="spellEnd"/>
      <w:r w:rsidRPr="0035499D">
        <w:rPr>
          <w:rFonts w:eastAsia="SimSun"/>
          <w:spacing w:val="26"/>
          <w:sz w:val="26"/>
          <w:szCs w:val="26"/>
        </w:rPr>
        <w:t xml:space="preserve"> </w:t>
      </w:r>
      <w:proofErr w:type="spellStart"/>
      <w:r w:rsidRPr="0035499D">
        <w:rPr>
          <w:rFonts w:eastAsia="SimSun"/>
          <w:sz w:val="26"/>
          <w:szCs w:val="26"/>
        </w:rPr>
        <w:t>dây</w:t>
      </w:r>
      <w:proofErr w:type="spellEnd"/>
      <w:r w:rsidRPr="0035499D">
        <w:rPr>
          <w:rFonts w:eastAsia="SimSun"/>
          <w:spacing w:val="18"/>
          <w:sz w:val="26"/>
          <w:szCs w:val="26"/>
        </w:rPr>
        <w:t xml:space="preserve"> </w:t>
      </w:r>
      <w:proofErr w:type="spellStart"/>
      <w:r w:rsidRPr="0035499D">
        <w:rPr>
          <w:rFonts w:eastAsia="SimSun"/>
          <w:sz w:val="26"/>
          <w:szCs w:val="26"/>
        </w:rPr>
        <w:t>trung</w:t>
      </w:r>
      <w:proofErr w:type="spellEnd"/>
      <w:r w:rsidRPr="0035499D">
        <w:rPr>
          <w:rFonts w:eastAsia="SimSun"/>
          <w:spacing w:val="25"/>
          <w:sz w:val="26"/>
          <w:szCs w:val="26"/>
        </w:rPr>
        <w:t xml:space="preserve"> </w:t>
      </w:r>
      <w:proofErr w:type="spellStart"/>
      <w:r w:rsidRPr="0035499D">
        <w:rPr>
          <w:rFonts w:eastAsia="SimSun"/>
          <w:sz w:val="26"/>
          <w:szCs w:val="26"/>
        </w:rPr>
        <w:t>tính</w:t>
      </w:r>
      <w:proofErr w:type="spellEnd"/>
      <w:r w:rsidRPr="0035499D">
        <w:rPr>
          <w:rFonts w:eastAsia="SimSun"/>
          <w:spacing w:val="25"/>
          <w:sz w:val="26"/>
          <w:szCs w:val="26"/>
        </w:rPr>
        <w:t xml:space="preserve"> </w:t>
      </w:r>
      <w:proofErr w:type="spellStart"/>
      <w:r w:rsidRPr="0035499D">
        <w:rPr>
          <w:rFonts w:eastAsia="SimSun"/>
          <w:sz w:val="26"/>
          <w:szCs w:val="26"/>
        </w:rPr>
        <w:t>bố</w:t>
      </w:r>
      <w:proofErr w:type="spellEnd"/>
      <w:r w:rsidRPr="0035499D">
        <w:rPr>
          <w:rFonts w:eastAsia="SimSun"/>
          <w:spacing w:val="25"/>
          <w:sz w:val="26"/>
          <w:szCs w:val="26"/>
        </w:rPr>
        <w:t xml:space="preserve"> </w:t>
      </w:r>
      <w:proofErr w:type="spellStart"/>
      <w:r w:rsidRPr="0035499D">
        <w:rPr>
          <w:rFonts w:eastAsia="SimSun"/>
          <w:sz w:val="26"/>
          <w:szCs w:val="26"/>
        </w:rPr>
        <w:t>trí</w:t>
      </w:r>
      <w:proofErr w:type="spellEnd"/>
      <w:r w:rsidRPr="0035499D">
        <w:rPr>
          <w:rFonts w:eastAsia="SimSun"/>
          <w:spacing w:val="26"/>
          <w:sz w:val="26"/>
          <w:szCs w:val="26"/>
        </w:rPr>
        <w:t xml:space="preserve"> </w:t>
      </w:r>
      <w:proofErr w:type="spellStart"/>
      <w:r w:rsidRPr="0035499D">
        <w:rPr>
          <w:rFonts w:eastAsia="SimSun"/>
          <w:sz w:val="26"/>
          <w:szCs w:val="26"/>
        </w:rPr>
        <w:t>ngang</w:t>
      </w:r>
      <w:proofErr w:type="spellEnd"/>
      <w:r w:rsidRPr="0035499D">
        <w:rPr>
          <w:rFonts w:eastAsia="SimSun"/>
          <w:spacing w:val="25"/>
          <w:sz w:val="26"/>
          <w:szCs w:val="26"/>
        </w:rPr>
        <w:t xml:space="preserve"> </w:t>
      </w:r>
      <w:proofErr w:type="spellStart"/>
      <w:r w:rsidRPr="0035499D">
        <w:rPr>
          <w:rFonts w:eastAsia="SimSun"/>
          <w:sz w:val="26"/>
          <w:szCs w:val="26"/>
        </w:rPr>
        <w:t>với</w:t>
      </w:r>
      <w:proofErr w:type="spellEnd"/>
      <w:r w:rsidRPr="0035499D">
        <w:rPr>
          <w:rFonts w:eastAsia="SimSun"/>
          <w:spacing w:val="25"/>
          <w:sz w:val="26"/>
          <w:szCs w:val="26"/>
        </w:rPr>
        <w:t xml:space="preserve"> </w:t>
      </w:r>
      <w:proofErr w:type="spellStart"/>
      <w:r w:rsidRPr="0035499D">
        <w:rPr>
          <w:rFonts w:eastAsia="SimSun"/>
          <w:sz w:val="26"/>
          <w:szCs w:val="26"/>
        </w:rPr>
        <w:t>các</w:t>
      </w:r>
      <w:proofErr w:type="spellEnd"/>
      <w:r w:rsidRPr="0035499D">
        <w:rPr>
          <w:rFonts w:eastAsia="SimSun"/>
          <w:spacing w:val="26"/>
          <w:sz w:val="26"/>
          <w:szCs w:val="26"/>
        </w:rPr>
        <w:t xml:space="preserve"> </w:t>
      </w:r>
      <w:proofErr w:type="spellStart"/>
      <w:r w:rsidRPr="0035499D">
        <w:rPr>
          <w:rFonts w:eastAsia="SimSun"/>
          <w:sz w:val="26"/>
          <w:szCs w:val="26"/>
        </w:rPr>
        <w:t>dây</w:t>
      </w:r>
      <w:proofErr w:type="spellEnd"/>
      <w:r w:rsidRPr="0035499D">
        <w:rPr>
          <w:rFonts w:eastAsia="SimSun"/>
          <w:spacing w:val="21"/>
          <w:sz w:val="26"/>
          <w:szCs w:val="26"/>
        </w:rPr>
        <w:t xml:space="preserve"> </w:t>
      </w:r>
      <w:proofErr w:type="spellStart"/>
      <w:r w:rsidRPr="0035499D">
        <w:rPr>
          <w:rFonts w:eastAsia="SimSun"/>
          <w:sz w:val="26"/>
          <w:szCs w:val="26"/>
        </w:rPr>
        <w:t>pha</w:t>
      </w:r>
      <w:proofErr w:type="spellEnd"/>
      <w:r w:rsidRPr="0035499D">
        <w:rPr>
          <w:rFonts w:eastAsia="SimSun"/>
          <w:sz w:val="26"/>
          <w:szCs w:val="26"/>
        </w:rPr>
        <w:t>,</w:t>
      </w:r>
      <w:r w:rsidRPr="0035499D">
        <w:rPr>
          <w:rFonts w:eastAsia="SimSun"/>
          <w:spacing w:val="25"/>
          <w:sz w:val="26"/>
          <w:szCs w:val="26"/>
        </w:rPr>
        <w:t xml:space="preserve"> </w:t>
      </w:r>
      <w:proofErr w:type="spellStart"/>
      <w:r w:rsidRPr="0035499D">
        <w:rPr>
          <w:rFonts w:eastAsia="SimSun"/>
          <w:sz w:val="26"/>
          <w:szCs w:val="26"/>
        </w:rPr>
        <w:t>còn</w:t>
      </w:r>
      <w:proofErr w:type="spellEnd"/>
      <w:r w:rsidRPr="0035499D">
        <w:rPr>
          <w:rFonts w:eastAsia="SimSun"/>
          <w:spacing w:val="26"/>
          <w:sz w:val="26"/>
          <w:szCs w:val="26"/>
        </w:rPr>
        <w:t xml:space="preserve"> </w:t>
      </w:r>
      <w:proofErr w:type="spellStart"/>
      <w:r w:rsidRPr="0035499D">
        <w:rPr>
          <w:rFonts w:eastAsia="SimSun"/>
          <w:sz w:val="26"/>
          <w:szCs w:val="26"/>
        </w:rPr>
        <w:t>nếu</w:t>
      </w:r>
      <w:proofErr w:type="spellEnd"/>
      <w:r w:rsidRPr="0035499D">
        <w:rPr>
          <w:rFonts w:eastAsia="SimSun"/>
          <w:spacing w:val="25"/>
          <w:sz w:val="26"/>
          <w:szCs w:val="26"/>
        </w:rPr>
        <w:t xml:space="preserve"> </w:t>
      </w:r>
      <w:proofErr w:type="spellStart"/>
      <w:r w:rsidRPr="0035499D">
        <w:rPr>
          <w:rFonts w:eastAsia="SimSun"/>
          <w:sz w:val="26"/>
          <w:szCs w:val="26"/>
        </w:rPr>
        <w:t>bố</w:t>
      </w:r>
      <w:proofErr w:type="spellEnd"/>
      <w:r w:rsidRPr="0035499D">
        <w:rPr>
          <w:rFonts w:eastAsia="SimSun"/>
          <w:spacing w:val="25"/>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r w:rsidRPr="0035499D">
        <w:rPr>
          <w:rFonts w:eastAsia="SimSun"/>
          <w:spacing w:val="-63"/>
          <w:sz w:val="26"/>
          <w:szCs w:val="26"/>
        </w:rPr>
        <w:t xml:space="preserve">   </w:t>
      </w:r>
      <w:proofErr w:type="spellStart"/>
      <w:r w:rsidRPr="0035499D">
        <w:rPr>
          <w:rFonts w:eastAsia="SimSun"/>
          <w:sz w:val="26"/>
          <w:szCs w:val="26"/>
        </w:rPr>
        <w:t>theo</w:t>
      </w:r>
      <w:proofErr w:type="spellEnd"/>
      <w:r w:rsidRPr="0035499D">
        <w:rPr>
          <w:rFonts w:eastAsia="SimSun"/>
          <w:spacing w:val="-2"/>
          <w:sz w:val="26"/>
          <w:szCs w:val="26"/>
        </w:rPr>
        <w:t xml:space="preserve"> </w:t>
      </w:r>
      <w:proofErr w:type="spellStart"/>
      <w:r w:rsidRPr="0035499D">
        <w:rPr>
          <w:rFonts w:eastAsia="SimSun"/>
          <w:sz w:val="26"/>
          <w:szCs w:val="26"/>
        </w:rPr>
        <w:t>phương</w:t>
      </w:r>
      <w:proofErr w:type="spellEnd"/>
      <w:r w:rsidRPr="0035499D">
        <w:rPr>
          <w:rFonts w:eastAsia="SimSun"/>
          <w:spacing w:val="-1"/>
          <w:sz w:val="26"/>
          <w:szCs w:val="26"/>
        </w:rPr>
        <w:t xml:space="preserve"> </w:t>
      </w:r>
      <w:proofErr w:type="spellStart"/>
      <w:r w:rsidRPr="0035499D">
        <w:rPr>
          <w:rFonts w:eastAsia="SimSun"/>
          <w:sz w:val="26"/>
          <w:szCs w:val="26"/>
        </w:rPr>
        <w:t>thẳng</w:t>
      </w:r>
      <w:proofErr w:type="spellEnd"/>
      <w:r w:rsidRPr="0035499D">
        <w:rPr>
          <w:rFonts w:eastAsia="SimSun"/>
          <w:spacing w:val="-1"/>
          <w:sz w:val="26"/>
          <w:szCs w:val="26"/>
        </w:rPr>
        <w:t xml:space="preserve"> </w:t>
      </w:r>
      <w:proofErr w:type="spellStart"/>
      <w:r w:rsidRPr="0035499D">
        <w:rPr>
          <w:rFonts w:eastAsia="SimSun"/>
          <w:sz w:val="26"/>
          <w:szCs w:val="26"/>
        </w:rPr>
        <w:t>đứng</w:t>
      </w:r>
      <w:proofErr w:type="spellEnd"/>
      <w:r w:rsidRPr="0035499D">
        <w:rPr>
          <w:rFonts w:eastAsia="SimSun"/>
          <w:spacing w:val="-2"/>
          <w:sz w:val="26"/>
          <w:szCs w:val="26"/>
        </w:rPr>
        <w:t xml:space="preserve"> </w:t>
      </w:r>
      <w:proofErr w:type="spellStart"/>
      <w:r w:rsidRPr="0035499D">
        <w:rPr>
          <w:rFonts w:eastAsia="SimSun"/>
          <w:sz w:val="26"/>
          <w:szCs w:val="26"/>
        </w:rPr>
        <w:t>thì</w:t>
      </w:r>
      <w:proofErr w:type="spellEnd"/>
      <w:r w:rsidRPr="0035499D">
        <w:rPr>
          <w:rFonts w:eastAsia="SimSun"/>
          <w:spacing w:val="-1"/>
          <w:sz w:val="26"/>
          <w:szCs w:val="26"/>
        </w:rPr>
        <w:t xml:space="preserve"> </w:t>
      </w:r>
      <w:proofErr w:type="spellStart"/>
      <w:r w:rsidRPr="0035499D">
        <w:rPr>
          <w:rFonts w:eastAsia="SimSun"/>
          <w:sz w:val="26"/>
          <w:szCs w:val="26"/>
        </w:rPr>
        <w:t>dây</w:t>
      </w:r>
      <w:proofErr w:type="spellEnd"/>
      <w:r w:rsidRPr="0035499D">
        <w:rPr>
          <w:rFonts w:eastAsia="SimSun"/>
          <w:spacing w:val="-5"/>
          <w:sz w:val="26"/>
          <w:szCs w:val="26"/>
        </w:rPr>
        <w:t xml:space="preserve"> </w:t>
      </w:r>
      <w:proofErr w:type="spellStart"/>
      <w:r w:rsidRPr="0035499D">
        <w:rPr>
          <w:rFonts w:eastAsia="SimSun"/>
          <w:sz w:val="26"/>
          <w:szCs w:val="26"/>
        </w:rPr>
        <w:t>trung</w:t>
      </w:r>
      <w:proofErr w:type="spellEnd"/>
      <w:r w:rsidRPr="0035499D">
        <w:rPr>
          <w:rFonts w:eastAsia="SimSun"/>
          <w:spacing w:val="-1"/>
          <w:sz w:val="26"/>
          <w:szCs w:val="26"/>
        </w:rPr>
        <w:t xml:space="preserve"> </w:t>
      </w:r>
      <w:proofErr w:type="spellStart"/>
      <w:r w:rsidRPr="0035499D">
        <w:rPr>
          <w:rFonts w:eastAsia="SimSun"/>
          <w:sz w:val="26"/>
          <w:szCs w:val="26"/>
        </w:rPr>
        <w:t>tính</w:t>
      </w:r>
      <w:proofErr w:type="spellEnd"/>
      <w:r w:rsidRPr="0035499D">
        <w:rPr>
          <w:rFonts w:eastAsia="SimSun"/>
          <w:spacing w:val="-2"/>
          <w:sz w:val="26"/>
          <w:szCs w:val="26"/>
        </w:rPr>
        <w:t xml:space="preserve"> </w:t>
      </w:r>
      <w:proofErr w:type="spellStart"/>
      <w:r w:rsidRPr="0035499D">
        <w:rPr>
          <w:rFonts w:eastAsia="SimSun"/>
          <w:sz w:val="26"/>
          <w:szCs w:val="26"/>
        </w:rPr>
        <w:t>phải</w:t>
      </w:r>
      <w:proofErr w:type="spellEnd"/>
      <w:r w:rsidRPr="0035499D">
        <w:rPr>
          <w:rFonts w:eastAsia="SimSun"/>
          <w:spacing w:val="-1"/>
          <w:sz w:val="26"/>
          <w:szCs w:val="26"/>
        </w:rPr>
        <w:t xml:space="preserve"> </w:t>
      </w:r>
      <w:proofErr w:type="spellStart"/>
      <w:r w:rsidRPr="0035499D">
        <w:rPr>
          <w:rFonts w:eastAsia="SimSun"/>
          <w:sz w:val="26"/>
          <w:szCs w:val="26"/>
        </w:rPr>
        <w:t>bố</w:t>
      </w:r>
      <w:proofErr w:type="spellEnd"/>
      <w:r w:rsidRPr="0035499D">
        <w:rPr>
          <w:rFonts w:eastAsia="SimSun"/>
          <w:spacing w:val="-1"/>
          <w:sz w:val="26"/>
          <w:szCs w:val="26"/>
        </w:rPr>
        <w:t xml:space="preserve"> </w:t>
      </w:r>
      <w:proofErr w:type="spellStart"/>
      <w:r w:rsidRPr="0035499D">
        <w:rPr>
          <w:rFonts w:eastAsia="SimSun"/>
          <w:sz w:val="26"/>
          <w:szCs w:val="26"/>
        </w:rPr>
        <w:t>trí</w:t>
      </w:r>
      <w:proofErr w:type="spellEnd"/>
      <w:r w:rsidRPr="0035499D">
        <w:rPr>
          <w:rFonts w:eastAsia="SimSun"/>
          <w:spacing w:val="-2"/>
          <w:sz w:val="26"/>
          <w:szCs w:val="26"/>
        </w:rPr>
        <w:t xml:space="preserve"> </w:t>
      </w:r>
      <w:proofErr w:type="spellStart"/>
      <w:r w:rsidRPr="0035499D">
        <w:rPr>
          <w:rFonts w:eastAsia="SimSun"/>
          <w:sz w:val="26"/>
          <w:szCs w:val="26"/>
        </w:rPr>
        <w:t>dưới</w:t>
      </w:r>
      <w:proofErr w:type="spellEnd"/>
      <w:r w:rsidRPr="0035499D">
        <w:rPr>
          <w:rFonts w:eastAsia="SimSun"/>
          <w:spacing w:val="-1"/>
          <w:sz w:val="26"/>
          <w:szCs w:val="26"/>
        </w:rPr>
        <w:t xml:space="preserve"> </w:t>
      </w:r>
      <w:proofErr w:type="spellStart"/>
      <w:r w:rsidRPr="0035499D">
        <w:rPr>
          <w:rFonts w:eastAsia="SimSun"/>
          <w:sz w:val="26"/>
          <w:szCs w:val="26"/>
        </w:rPr>
        <w:t>các</w:t>
      </w:r>
      <w:proofErr w:type="spellEnd"/>
      <w:r w:rsidRPr="0035499D">
        <w:rPr>
          <w:rFonts w:eastAsia="SimSun"/>
          <w:spacing w:val="-1"/>
          <w:sz w:val="26"/>
          <w:szCs w:val="26"/>
        </w:rPr>
        <w:t xml:space="preserve"> </w:t>
      </w:r>
      <w:proofErr w:type="spellStart"/>
      <w:r w:rsidRPr="0035499D">
        <w:rPr>
          <w:rFonts w:eastAsia="SimSun"/>
          <w:sz w:val="26"/>
          <w:szCs w:val="26"/>
        </w:rPr>
        <w:t>dây</w:t>
      </w:r>
      <w:proofErr w:type="spellEnd"/>
      <w:r w:rsidRPr="0035499D">
        <w:rPr>
          <w:rFonts w:eastAsia="SimSun"/>
          <w:spacing w:val="-5"/>
          <w:sz w:val="26"/>
          <w:szCs w:val="26"/>
        </w:rPr>
        <w:t xml:space="preserve"> </w:t>
      </w:r>
      <w:proofErr w:type="spellStart"/>
      <w:r w:rsidRPr="0035499D">
        <w:rPr>
          <w:rFonts w:eastAsia="SimSun"/>
          <w:sz w:val="26"/>
          <w:szCs w:val="26"/>
        </w:rPr>
        <w:t>pha</w:t>
      </w:r>
      <w:proofErr w:type="spellEnd"/>
      <w:r w:rsidRPr="0035499D">
        <w:rPr>
          <w:rFonts w:eastAsia="SimSun"/>
          <w:sz w:val="26"/>
          <w:szCs w:val="26"/>
        </w:rPr>
        <w:t>.</w:t>
      </w:r>
    </w:p>
    <w:p w14:paraId="3590281D" w14:textId="77777777" w:rsidR="00D9247F" w:rsidRPr="0035499D" w:rsidRDefault="00D9247F" w:rsidP="002B2760">
      <w:pPr>
        <w:widowControl w:val="0"/>
        <w:numPr>
          <w:ilvl w:val="0"/>
          <w:numId w:val="109"/>
        </w:numPr>
        <w:tabs>
          <w:tab w:val="left" w:pos="1625"/>
        </w:tabs>
        <w:autoSpaceDE w:val="0"/>
        <w:autoSpaceDN w:val="0"/>
        <w:spacing w:before="150" w:after="200" w:line="312" w:lineRule="auto"/>
        <w:ind w:right="224"/>
        <w:jc w:val="both"/>
        <w:rPr>
          <w:rFonts w:eastAsia="SimSun"/>
          <w:sz w:val="26"/>
          <w:szCs w:val="26"/>
        </w:rPr>
      </w:pPr>
      <w:proofErr w:type="spellStart"/>
      <w:r w:rsidRPr="0035499D">
        <w:rPr>
          <w:rFonts w:eastAsia="SimSun"/>
          <w:sz w:val="26"/>
          <w:szCs w:val="26"/>
        </w:rPr>
        <w:t>Khoảng</w:t>
      </w:r>
      <w:proofErr w:type="spellEnd"/>
      <w:r w:rsidRPr="0035499D">
        <w:rPr>
          <w:rFonts w:eastAsia="SimSun"/>
          <w:sz w:val="26"/>
          <w:szCs w:val="26"/>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giữa</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dẫn</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quy</w:t>
      </w:r>
      <w:proofErr w:type="spellEnd"/>
      <w:r w:rsidRPr="0035499D">
        <w:rPr>
          <w:rFonts w:eastAsia="SimSun"/>
          <w:sz w:val="26"/>
          <w:szCs w:val="26"/>
        </w:rPr>
        <w:t xml:space="preserve"> </w:t>
      </w:r>
      <w:proofErr w:type="spellStart"/>
      <w:r w:rsidRPr="0035499D">
        <w:rPr>
          <w:rFonts w:eastAsia="SimSun"/>
          <w:sz w:val="26"/>
          <w:szCs w:val="26"/>
        </w:rPr>
        <w:t>định</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QPTBĐ</w:t>
      </w:r>
      <w:r w:rsidRPr="0035499D">
        <w:rPr>
          <w:rFonts w:eastAsia="SimSun"/>
          <w:spacing w:val="1"/>
          <w:sz w:val="26"/>
          <w:szCs w:val="26"/>
        </w:rPr>
        <w:t xml:space="preserve"> </w:t>
      </w:r>
      <w:r w:rsidRPr="0035499D">
        <w:rPr>
          <w:rFonts w:eastAsia="SimSun"/>
          <w:sz w:val="26"/>
          <w:szCs w:val="26"/>
        </w:rPr>
        <w:t>11TCN-2006</w:t>
      </w:r>
      <w:r w:rsidRPr="0035499D">
        <w:rPr>
          <w:rFonts w:eastAsia="SimSun"/>
          <w:spacing w:val="-1"/>
          <w:sz w:val="26"/>
          <w:szCs w:val="26"/>
        </w:rPr>
        <w:t xml:space="preserve"> </w:t>
      </w:r>
      <w:proofErr w:type="spellStart"/>
      <w:r w:rsidRPr="0035499D">
        <w:rPr>
          <w:rFonts w:eastAsia="SimSun"/>
          <w:sz w:val="26"/>
          <w:szCs w:val="26"/>
        </w:rPr>
        <w:t>và</w:t>
      </w:r>
      <w:proofErr w:type="spellEnd"/>
      <w:r w:rsidRPr="0035499D">
        <w:rPr>
          <w:rFonts w:eastAsia="SimSun"/>
          <w:spacing w:val="-1"/>
          <w:sz w:val="26"/>
          <w:szCs w:val="26"/>
        </w:rPr>
        <w:t xml:space="preserve"> </w:t>
      </w:r>
      <w:proofErr w:type="spellStart"/>
      <w:r w:rsidRPr="0035499D">
        <w:rPr>
          <w:rFonts w:eastAsia="SimSun"/>
          <w:sz w:val="26"/>
          <w:szCs w:val="26"/>
        </w:rPr>
        <w:t>các</w:t>
      </w:r>
      <w:proofErr w:type="spellEnd"/>
      <w:r w:rsidRPr="0035499D">
        <w:rPr>
          <w:rFonts w:eastAsia="SimSun"/>
          <w:spacing w:val="2"/>
          <w:sz w:val="26"/>
          <w:szCs w:val="26"/>
        </w:rPr>
        <w:t xml:space="preserve"> </w:t>
      </w:r>
      <w:proofErr w:type="spellStart"/>
      <w:r w:rsidRPr="0035499D">
        <w:rPr>
          <w:rFonts w:eastAsia="SimSun"/>
          <w:sz w:val="26"/>
          <w:szCs w:val="26"/>
        </w:rPr>
        <w:t>quy</w:t>
      </w:r>
      <w:proofErr w:type="spellEnd"/>
      <w:r w:rsidRPr="0035499D">
        <w:rPr>
          <w:rFonts w:eastAsia="SimSun"/>
          <w:spacing w:val="-4"/>
          <w:sz w:val="26"/>
          <w:szCs w:val="26"/>
        </w:rPr>
        <w:t xml:space="preserve"> </w:t>
      </w:r>
      <w:proofErr w:type="spellStart"/>
      <w:r w:rsidRPr="0035499D">
        <w:rPr>
          <w:rFonts w:eastAsia="SimSun"/>
          <w:sz w:val="26"/>
          <w:szCs w:val="26"/>
        </w:rPr>
        <w:t>định</w:t>
      </w:r>
      <w:proofErr w:type="spellEnd"/>
      <w:r w:rsidRPr="0035499D">
        <w:rPr>
          <w:rFonts w:eastAsia="SimSun"/>
          <w:spacing w:val="-1"/>
          <w:sz w:val="26"/>
          <w:szCs w:val="26"/>
        </w:rPr>
        <w:t xml:space="preserve"> </w:t>
      </w:r>
      <w:proofErr w:type="spellStart"/>
      <w:r w:rsidRPr="0035499D">
        <w:rPr>
          <w:rFonts w:eastAsia="SimSun"/>
          <w:sz w:val="26"/>
          <w:szCs w:val="26"/>
        </w:rPr>
        <w:t>hiện</w:t>
      </w:r>
      <w:proofErr w:type="spellEnd"/>
      <w:r w:rsidRPr="0035499D">
        <w:rPr>
          <w:rFonts w:eastAsia="SimSun"/>
          <w:spacing w:val="1"/>
          <w:sz w:val="26"/>
          <w:szCs w:val="26"/>
        </w:rPr>
        <w:t xml:space="preserve"> </w:t>
      </w:r>
      <w:proofErr w:type="spellStart"/>
      <w:r w:rsidRPr="0035499D">
        <w:rPr>
          <w:rFonts w:eastAsia="SimSun"/>
          <w:sz w:val="26"/>
          <w:szCs w:val="26"/>
        </w:rPr>
        <w:t>hành</w:t>
      </w:r>
      <w:proofErr w:type="spellEnd"/>
      <w:r w:rsidRPr="0035499D">
        <w:rPr>
          <w:rFonts w:eastAsia="SimSun"/>
          <w:spacing w:val="-1"/>
          <w:sz w:val="26"/>
          <w:szCs w:val="26"/>
        </w:rPr>
        <w:t xml:space="preserve"> </w:t>
      </w:r>
      <w:proofErr w:type="spellStart"/>
      <w:r w:rsidRPr="0035499D">
        <w:rPr>
          <w:rFonts w:eastAsia="SimSun"/>
          <w:sz w:val="26"/>
          <w:szCs w:val="26"/>
        </w:rPr>
        <w:t>khác</w:t>
      </w:r>
      <w:proofErr w:type="spellEnd"/>
      <w:r w:rsidRPr="0035499D">
        <w:rPr>
          <w:rFonts w:eastAsia="SimSun"/>
          <w:sz w:val="26"/>
          <w:szCs w:val="26"/>
        </w:rPr>
        <w:t xml:space="preserve">. Do </w:t>
      </w:r>
      <w:proofErr w:type="spellStart"/>
      <w:r w:rsidRPr="0035499D">
        <w:rPr>
          <w:rFonts w:eastAsia="SimSun"/>
          <w:sz w:val="26"/>
          <w:szCs w:val="26"/>
        </w:rPr>
        <w:t>vậy</w:t>
      </w:r>
      <w:proofErr w:type="spellEnd"/>
      <w:r w:rsidRPr="0035499D">
        <w:rPr>
          <w:rFonts w:eastAsia="SimSun"/>
          <w:sz w:val="26"/>
          <w:szCs w:val="26"/>
        </w:rPr>
        <w:t xml:space="preserve">,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cấu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phù</w:t>
      </w:r>
      <w:proofErr w:type="spellEnd"/>
      <w:r w:rsidRPr="0035499D">
        <w:rPr>
          <w:rFonts w:eastAsia="SimSun"/>
          <w:sz w:val="26"/>
          <w:szCs w:val="26"/>
        </w:rPr>
        <w:t xml:space="preserve"> </w:t>
      </w:r>
      <w:proofErr w:type="spellStart"/>
      <w:r w:rsidRPr="0035499D">
        <w:rPr>
          <w:rFonts w:eastAsia="SimSun"/>
          <w:sz w:val="26"/>
          <w:szCs w:val="26"/>
        </w:rPr>
        <w:t>hợp</w:t>
      </w:r>
      <w:proofErr w:type="spellEnd"/>
      <w:r w:rsidRPr="0035499D">
        <w:rPr>
          <w:rFonts w:eastAsia="SimSun"/>
          <w:sz w:val="26"/>
          <w:szCs w:val="26"/>
        </w:rPr>
        <w:t xml:space="preserve"> </w:t>
      </w:r>
      <w:proofErr w:type="spellStart"/>
      <w:r w:rsidRPr="0035499D">
        <w:rPr>
          <w:rFonts w:eastAsia="SimSun"/>
          <w:sz w:val="26"/>
          <w:szCs w:val="26"/>
        </w:rPr>
        <w:t>cho</w:t>
      </w:r>
      <w:proofErr w:type="spellEnd"/>
      <w:r w:rsidRPr="0035499D">
        <w:rPr>
          <w:rFonts w:eastAsia="SimSun"/>
          <w:sz w:val="26"/>
          <w:szCs w:val="26"/>
        </w:rPr>
        <w:t xml:space="preserve"> </w:t>
      </w:r>
      <w:proofErr w:type="spellStart"/>
      <w:r w:rsidRPr="0035499D">
        <w:rPr>
          <w:rFonts w:eastAsia="SimSun"/>
          <w:sz w:val="26"/>
          <w:szCs w:val="26"/>
        </w:rPr>
        <w:t>đường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là</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chế</w:t>
      </w:r>
      <w:proofErr w:type="spellEnd"/>
      <w:r w:rsidRPr="0035499D">
        <w:rPr>
          <w:rFonts w:eastAsia="SimSun"/>
          <w:sz w:val="26"/>
          <w:szCs w:val="26"/>
        </w:rPr>
        <w:t xml:space="preserve"> </w:t>
      </w:r>
      <w:proofErr w:type="spellStart"/>
      <w:r w:rsidRPr="0035499D">
        <w:rPr>
          <w:rFonts w:eastAsia="SimSun"/>
          <w:sz w:val="26"/>
          <w:szCs w:val="26"/>
        </w:rPr>
        <w:t>tạo</w:t>
      </w:r>
      <w:proofErr w:type="spellEnd"/>
      <w:r w:rsidRPr="0035499D">
        <w:rPr>
          <w:rFonts w:eastAsia="SimSun"/>
          <w:sz w:val="26"/>
          <w:szCs w:val="26"/>
        </w:rPr>
        <w:t xml:space="preserve"> </w:t>
      </w:r>
      <w:proofErr w:type="spellStart"/>
      <w:r w:rsidRPr="0035499D">
        <w:rPr>
          <w:rFonts w:eastAsia="SimSun"/>
          <w:sz w:val="26"/>
          <w:szCs w:val="26"/>
        </w:rPr>
        <w:t>đúc</w:t>
      </w:r>
      <w:proofErr w:type="spellEnd"/>
      <w:r w:rsidRPr="0035499D">
        <w:rPr>
          <w:rFonts w:eastAsia="SimSun"/>
          <w:sz w:val="26"/>
          <w:szCs w:val="26"/>
        </w:rPr>
        <w:t xml:space="preserve"> </w:t>
      </w:r>
      <w:proofErr w:type="spellStart"/>
      <w:r w:rsidRPr="0035499D">
        <w:rPr>
          <w:rFonts w:eastAsia="SimSun"/>
          <w:sz w:val="26"/>
          <w:szCs w:val="26"/>
        </w:rPr>
        <w:t>sẵn</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nhà</w:t>
      </w:r>
      <w:proofErr w:type="spellEnd"/>
      <w:r w:rsidRPr="0035499D">
        <w:rPr>
          <w:rFonts w:eastAsia="SimSun"/>
          <w:sz w:val="26"/>
          <w:szCs w:val="26"/>
        </w:rPr>
        <w:t xml:space="preserve"> </w:t>
      </w:r>
      <w:proofErr w:type="spellStart"/>
      <w:r w:rsidRPr="0035499D">
        <w:rPr>
          <w:rFonts w:eastAsia="SimSun"/>
          <w:sz w:val="26"/>
          <w:szCs w:val="26"/>
        </w:rPr>
        <w:t>máy</w:t>
      </w:r>
      <w:proofErr w:type="spellEnd"/>
      <w:r w:rsidRPr="0035499D">
        <w:rPr>
          <w:rFonts w:eastAsia="SimSun"/>
          <w:sz w:val="26"/>
          <w:szCs w:val="26"/>
        </w:rPr>
        <w:t xml:space="preserve"> </w:t>
      </w:r>
      <w:proofErr w:type="spellStart"/>
      <w:r w:rsidRPr="0035499D">
        <w:rPr>
          <w:rFonts w:eastAsia="SimSun"/>
          <w:sz w:val="26"/>
          <w:szCs w:val="26"/>
        </w:rPr>
        <w:t>trong</w:t>
      </w:r>
      <w:proofErr w:type="spellEnd"/>
      <w:r w:rsidRPr="0035499D">
        <w:rPr>
          <w:rFonts w:eastAsia="SimSun"/>
          <w:sz w:val="26"/>
          <w:szCs w:val="26"/>
        </w:rPr>
        <w:t xml:space="preserve"> </w:t>
      </w:r>
      <w:proofErr w:type="spellStart"/>
      <w:r w:rsidRPr="0035499D">
        <w:rPr>
          <w:rFonts w:eastAsia="SimSun"/>
          <w:sz w:val="26"/>
          <w:szCs w:val="26"/>
        </w:rPr>
        <w:t>nước</w:t>
      </w:r>
      <w:proofErr w:type="spellEnd"/>
      <w:r w:rsidRPr="0035499D">
        <w:rPr>
          <w:rFonts w:eastAsia="SimSun"/>
          <w:sz w:val="26"/>
          <w:szCs w:val="26"/>
        </w:rPr>
        <w:t xml:space="preserve">. </w:t>
      </w:r>
      <w:proofErr w:type="spellStart"/>
      <w:r w:rsidRPr="0035499D">
        <w:rPr>
          <w:rFonts w:eastAsia="SimSun"/>
          <w:sz w:val="26"/>
          <w:szCs w:val="26"/>
        </w:rPr>
        <w:t>Tất</w:t>
      </w:r>
      <w:proofErr w:type="spellEnd"/>
      <w:r w:rsidRPr="0035499D">
        <w:rPr>
          <w:rFonts w:eastAsia="SimSun"/>
          <w:sz w:val="26"/>
          <w:szCs w:val="26"/>
        </w:rPr>
        <w:t xml:space="preserve"> </w:t>
      </w:r>
      <w:proofErr w:type="spellStart"/>
      <w:r w:rsidRPr="0035499D">
        <w:rPr>
          <w:rFonts w:eastAsia="SimSun"/>
          <w:sz w:val="26"/>
          <w:szCs w:val="26"/>
        </w:rPr>
        <w:t>cả</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đều</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chế</w:t>
      </w:r>
      <w:proofErr w:type="spellEnd"/>
      <w:r w:rsidRPr="0035499D">
        <w:rPr>
          <w:rFonts w:eastAsia="SimSun"/>
          <w:sz w:val="26"/>
          <w:szCs w:val="26"/>
        </w:rPr>
        <w:t xml:space="preserve"> </w:t>
      </w:r>
      <w:proofErr w:type="spellStart"/>
      <w:r w:rsidRPr="0035499D">
        <w:rPr>
          <w:rFonts w:eastAsia="SimSun"/>
          <w:sz w:val="26"/>
          <w:szCs w:val="26"/>
        </w:rPr>
        <w:t>tạo</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tiêu</w:t>
      </w:r>
      <w:proofErr w:type="spellEnd"/>
      <w:r w:rsidRPr="0035499D">
        <w:rPr>
          <w:rFonts w:eastAsia="SimSun"/>
          <w:sz w:val="26"/>
          <w:szCs w:val="26"/>
        </w:rPr>
        <w:t xml:space="preserve"> </w:t>
      </w:r>
      <w:proofErr w:type="spellStart"/>
      <w:r w:rsidRPr="0035499D">
        <w:rPr>
          <w:rFonts w:eastAsia="SimSun"/>
          <w:sz w:val="26"/>
          <w:szCs w:val="26"/>
        </w:rPr>
        <w:t>chuẩn</w:t>
      </w:r>
      <w:proofErr w:type="spellEnd"/>
      <w:r w:rsidRPr="0035499D">
        <w:rPr>
          <w:rFonts w:eastAsia="SimSun"/>
          <w:sz w:val="26"/>
          <w:szCs w:val="26"/>
        </w:rPr>
        <w:t xml:space="preserve"> Việt </w:t>
      </w:r>
      <w:proofErr w:type="spellStart"/>
      <w:r w:rsidRPr="0035499D">
        <w:rPr>
          <w:rFonts w:eastAsia="SimSun"/>
          <w:sz w:val="26"/>
          <w:szCs w:val="26"/>
        </w:rPr>
        <w:t>nam</w:t>
      </w:r>
      <w:proofErr w:type="spellEnd"/>
      <w:r w:rsidRPr="0035499D">
        <w:rPr>
          <w:rFonts w:eastAsia="SimSun"/>
          <w:sz w:val="26"/>
          <w:szCs w:val="26"/>
        </w:rPr>
        <w:t xml:space="preserve"> TCVN5846 – 1994.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theo</w:t>
      </w:r>
      <w:proofErr w:type="spellEnd"/>
      <w:r w:rsidRPr="0035499D">
        <w:rPr>
          <w:rFonts w:eastAsia="SimSun"/>
          <w:sz w:val="26"/>
          <w:szCs w:val="26"/>
        </w:rPr>
        <w:t xml:space="preserve"> </w:t>
      </w:r>
      <w:proofErr w:type="spellStart"/>
      <w:r w:rsidRPr="0035499D">
        <w:rPr>
          <w:rFonts w:eastAsia="SimSun"/>
          <w:sz w:val="26"/>
          <w:szCs w:val="26"/>
        </w:rPr>
        <w:t>tiêu</w:t>
      </w:r>
      <w:proofErr w:type="spellEnd"/>
      <w:r w:rsidRPr="0035499D">
        <w:rPr>
          <w:rFonts w:eastAsia="SimSun"/>
          <w:sz w:val="26"/>
          <w:szCs w:val="26"/>
        </w:rPr>
        <w:t xml:space="preserve"> </w:t>
      </w:r>
      <w:proofErr w:type="spellStart"/>
      <w:r w:rsidRPr="0035499D">
        <w:rPr>
          <w:rFonts w:eastAsia="SimSun"/>
          <w:sz w:val="26"/>
          <w:szCs w:val="26"/>
        </w:rPr>
        <w:t>chuẩn</w:t>
      </w:r>
      <w:proofErr w:type="spellEnd"/>
      <w:r w:rsidRPr="0035499D">
        <w:rPr>
          <w:rFonts w:eastAsia="SimSun"/>
          <w:sz w:val="26"/>
          <w:szCs w:val="26"/>
        </w:rPr>
        <w:t xml:space="preserve"> </w:t>
      </w:r>
      <w:proofErr w:type="spellStart"/>
      <w:r w:rsidRPr="0035499D">
        <w:rPr>
          <w:rFonts w:eastAsia="SimSun"/>
          <w:sz w:val="26"/>
          <w:szCs w:val="26"/>
        </w:rPr>
        <w:t>của</w:t>
      </w:r>
      <w:proofErr w:type="spellEnd"/>
      <w:r w:rsidRPr="0035499D">
        <w:rPr>
          <w:rFonts w:eastAsia="SimSun"/>
          <w:sz w:val="26"/>
          <w:szCs w:val="26"/>
        </w:rPr>
        <w:t xml:space="preserve"> </w:t>
      </w:r>
      <w:proofErr w:type="spellStart"/>
      <w:r w:rsidRPr="0035499D">
        <w:rPr>
          <w:rFonts w:eastAsia="SimSun"/>
          <w:sz w:val="26"/>
          <w:szCs w:val="26"/>
        </w:rPr>
        <w:t>Tổng</w:t>
      </w:r>
      <w:proofErr w:type="spellEnd"/>
      <w:r w:rsidRPr="0035499D">
        <w:rPr>
          <w:rFonts w:eastAsia="SimSun"/>
          <w:sz w:val="26"/>
          <w:szCs w:val="26"/>
        </w:rPr>
        <w:t xml:space="preserve"> </w:t>
      </w:r>
      <w:proofErr w:type="spellStart"/>
      <w:r w:rsidRPr="0035499D">
        <w:rPr>
          <w:rFonts w:eastAsia="SimSun"/>
          <w:sz w:val="26"/>
          <w:szCs w:val="26"/>
        </w:rPr>
        <w:t>công</w:t>
      </w:r>
      <w:proofErr w:type="spellEnd"/>
      <w:r w:rsidRPr="0035499D">
        <w:rPr>
          <w:rFonts w:eastAsia="SimSun"/>
          <w:sz w:val="26"/>
          <w:szCs w:val="26"/>
        </w:rPr>
        <w:t xml:space="preserve"> ty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miền</w:t>
      </w:r>
      <w:proofErr w:type="spellEnd"/>
      <w:r w:rsidRPr="0035499D">
        <w:rPr>
          <w:rFonts w:eastAsia="SimSun"/>
          <w:sz w:val="26"/>
          <w:szCs w:val="26"/>
        </w:rPr>
        <w:t xml:space="preserve"> Nam (</w:t>
      </w:r>
      <w:proofErr w:type="spellStart"/>
      <w:r w:rsidRPr="0035499D">
        <w:rPr>
          <w:rFonts w:eastAsia="SimSun"/>
          <w:sz w:val="26"/>
          <w:szCs w:val="26"/>
        </w:rPr>
        <w:t>Quyết</w:t>
      </w:r>
      <w:proofErr w:type="spellEnd"/>
      <w:r w:rsidRPr="0035499D">
        <w:rPr>
          <w:rFonts w:eastAsia="SimSun"/>
          <w:sz w:val="26"/>
          <w:szCs w:val="26"/>
        </w:rPr>
        <w:t xml:space="preserve"> </w:t>
      </w:r>
      <w:proofErr w:type="spellStart"/>
      <w:r w:rsidRPr="0035499D">
        <w:rPr>
          <w:rFonts w:eastAsia="SimSun"/>
          <w:sz w:val="26"/>
          <w:szCs w:val="26"/>
        </w:rPr>
        <w:t>định</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20/QĐ-HĐTV </w:t>
      </w:r>
      <w:proofErr w:type="spellStart"/>
      <w:r w:rsidRPr="0035499D">
        <w:rPr>
          <w:rFonts w:eastAsia="SimSun"/>
          <w:sz w:val="26"/>
          <w:szCs w:val="26"/>
        </w:rPr>
        <w:t>ngày</w:t>
      </w:r>
      <w:proofErr w:type="spellEnd"/>
      <w:r w:rsidRPr="0035499D">
        <w:rPr>
          <w:rFonts w:eastAsia="SimSun"/>
          <w:sz w:val="26"/>
          <w:szCs w:val="26"/>
        </w:rPr>
        <w:t xml:space="preserve"> 11/3/2022).</w:t>
      </w:r>
    </w:p>
    <w:p w14:paraId="765FBA72" w14:textId="77777777" w:rsidR="00D9247F" w:rsidRPr="0035499D" w:rsidRDefault="00D9247F" w:rsidP="002B2760">
      <w:pPr>
        <w:numPr>
          <w:ilvl w:val="0"/>
          <w:numId w:val="37"/>
        </w:numPr>
        <w:tabs>
          <w:tab w:val="left" w:pos="1134"/>
        </w:tabs>
        <w:spacing w:before="60" w:after="200" w:line="276" w:lineRule="auto"/>
        <w:ind w:left="1134" w:hanging="283"/>
        <w:jc w:val="both"/>
        <w:rPr>
          <w:rFonts w:eastAsia="SimSun"/>
          <w:sz w:val="26"/>
          <w:szCs w:val="26"/>
        </w:rPr>
      </w:pPr>
      <w:proofErr w:type="spellStart"/>
      <w:r w:rsidRPr="0035499D">
        <w:rPr>
          <w:rFonts w:eastAsia="SimSun"/>
          <w:sz w:val="26"/>
          <w:szCs w:val="26"/>
        </w:rPr>
        <w:t>Từ</w:t>
      </w:r>
      <w:proofErr w:type="spellEnd"/>
      <w:r w:rsidRPr="0035499D">
        <w:rPr>
          <w:rFonts w:eastAsia="SimSun"/>
          <w:sz w:val="26"/>
          <w:szCs w:val="26"/>
        </w:rPr>
        <w:t xml:space="preserve">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quả</w:t>
      </w:r>
      <w:proofErr w:type="spellEnd"/>
      <w:r w:rsidRPr="0035499D">
        <w:rPr>
          <w:rFonts w:eastAsia="SimSun"/>
          <w:sz w:val="26"/>
          <w:szCs w:val="26"/>
        </w:rPr>
        <w:t xml:space="preserve"> </w:t>
      </w:r>
      <w:proofErr w:type="spellStart"/>
      <w:r w:rsidRPr="0035499D">
        <w:rPr>
          <w:rFonts w:eastAsia="SimSun"/>
          <w:sz w:val="26"/>
          <w:szCs w:val="26"/>
        </w:rPr>
        <w:t>tính</w:t>
      </w:r>
      <w:proofErr w:type="spellEnd"/>
      <w:r w:rsidRPr="0035499D">
        <w:rPr>
          <w:rFonts w:eastAsia="SimSun"/>
          <w:sz w:val="26"/>
          <w:szCs w:val="26"/>
        </w:rPr>
        <w:t xml:space="preserve"> </w:t>
      </w:r>
      <w:proofErr w:type="spellStart"/>
      <w:r w:rsidRPr="0035499D">
        <w:rPr>
          <w:rFonts w:eastAsia="SimSun"/>
          <w:sz w:val="26"/>
          <w:szCs w:val="26"/>
        </w:rPr>
        <w:t>toán</w:t>
      </w:r>
      <w:proofErr w:type="spellEnd"/>
      <w:r w:rsidRPr="0035499D">
        <w:rPr>
          <w:rFonts w:eastAsia="SimSun"/>
          <w:sz w:val="26"/>
          <w:szCs w:val="26"/>
        </w:rPr>
        <w:t xml:space="preserve"> </w:t>
      </w:r>
      <w:proofErr w:type="spellStart"/>
      <w:r w:rsidRPr="0035499D">
        <w:rPr>
          <w:rFonts w:eastAsia="SimSun"/>
          <w:sz w:val="26"/>
          <w:szCs w:val="26"/>
        </w:rPr>
        <w:t>yêu</w:t>
      </w:r>
      <w:proofErr w:type="spellEnd"/>
      <w:r w:rsidRPr="0035499D">
        <w:rPr>
          <w:rFonts w:eastAsia="SimSun"/>
          <w:sz w:val="26"/>
          <w:szCs w:val="26"/>
        </w:rPr>
        <w:t xml:space="preserve"> </w:t>
      </w:r>
      <w:proofErr w:type="spellStart"/>
      <w:r w:rsidRPr="0035499D">
        <w:rPr>
          <w:rFonts w:eastAsia="SimSun"/>
          <w:sz w:val="26"/>
          <w:szCs w:val="26"/>
        </w:rPr>
        <w:t>cầu</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dự</w:t>
      </w:r>
      <w:proofErr w:type="spellEnd"/>
      <w:r w:rsidRPr="0035499D">
        <w:rPr>
          <w:rFonts w:eastAsia="SimSun"/>
          <w:sz w:val="26"/>
          <w:szCs w:val="26"/>
        </w:rPr>
        <w:t xml:space="preserve"> </w:t>
      </w:r>
      <w:proofErr w:type="spellStart"/>
      <w:r w:rsidRPr="0035499D">
        <w:rPr>
          <w:rFonts w:eastAsia="SimSun"/>
          <w:sz w:val="26"/>
          <w:szCs w:val="26"/>
        </w:rPr>
        <w:t>kiến</w:t>
      </w:r>
      <w:proofErr w:type="spellEnd"/>
      <w:r w:rsidRPr="0035499D">
        <w:rPr>
          <w:rFonts w:eastAsia="SimSun"/>
          <w:sz w:val="26"/>
          <w:szCs w:val="26"/>
        </w:rPr>
        <w:t xml:space="preserve">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ứng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từng</w:t>
      </w:r>
      <w:proofErr w:type="spellEnd"/>
      <w:r w:rsidRPr="0035499D">
        <w:rPr>
          <w:rFonts w:eastAsia="SimSun"/>
          <w:sz w:val="26"/>
          <w:szCs w:val="26"/>
        </w:rPr>
        <w:t xml:space="preserve">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rFonts w:eastAsia="SimSun"/>
          <w:sz w:val="26"/>
          <w:szCs w:val="26"/>
        </w:rPr>
        <w:t>đường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như</w:t>
      </w:r>
      <w:proofErr w:type="spellEnd"/>
      <w:r w:rsidRPr="0035499D">
        <w:rPr>
          <w:rFonts w:eastAsia="SimSun"/>
          <w:sz w:val="26"/>
          <w:szCs w:val="26"/>
        </w:rPr>
        <w:t xml:space="preserve"> </w:t>
      </w:r>
      <w:proofErr w:type="spellStart"/>
      <w:r w:rsidRPr="0035499D">
        <w:rPr>
          <w:rFonts w:eastAsia="SimSun"/>
          <w:sz w:val="26"/>
          <w:szCs w:val="26"/>
        </w:rPr>
        <w:t>sau</w:t>
      </w:r>
      <w:proofErr w:type="spellEnd"/>
      <w:r w:rsidRPr="0035499D">
        <w:rPr>
          <w:rFonts w:eastAsia="SimSun"/>
          <w:sz w:val="26"/>
          <w:szCs w:val="26"/>
        </w:rPr>
        <w:t>:</w:t>
      </w:r>
    </w:p>
    <w:p w14:paraId="5180A66B" w14:textId="5D3520D0" w:rsidR="00D9247F" w:rsidRPr="0035499D" w:rsidRDefault="00D9247F" w:rsidP="002B2760">
      <w:pPr>
        <w:widowControl w:val="0"/>
        <w:numPr>
          <w:ilvl w:val="0"/>
          <w:numId w:val="38"/>
        </w:numPr>
        <w:spacing w:before="60" w:after="60" w:line="276" w:lineRule="auto"/>
        <w:ind w:left="1616" w:hanging="357"/>
        <w:jc w:val="both"/>
        <w:rPr>
          <w:rFonts w:eastAsia="SimSun"/>
          <w:sz w:val="26"/>
          <w:szCs w:val="26"/>
          <w:lang w:val="pt-BR"/>
        </w:rPr>
      </w:pPr>
      <w:r w:rsidRPr="0035499D">
        <w:rPr>
          <w:rFonts w:eastAsia="SimSun"/>
          <w:sz w:val="26"/>
          <w:szCs w:val="26"/>
          <w:lang w:val="pt-BR"/>
        </w:rPr>
        <w:lastRenderedPageBreak/>
        <w:t xml:space="preserve">Đường dây trung thế 3 pha: sử dụng chủ yếu trụ BTLT 12m – </w:t>
      </w:r>
      <w:r w:rsidR="002D3DB8">
        <w:rPr>
          <w:rFonts w:eastAsia="SimSun"/>
          <w:sz w:val="26"/>
          <w:szCs w:val="26"/>
          <w:lang w:val="pt-BR"/>
        </w:rPr>
        <w:t>7,2kN</w:t>
      </w:r>
      <w:r w:rsidRPr="0035499D">
        <w:rPr>
          <w:rFonts w:eastAsia="SimSun"/>
          <w:sz w:val="26"/>
          <w:szCs w:val="26"/>
          <w:lang w:val="pt-BR"/>
        </w:rPr>
        <w:t xml:space="preserve">, BTLT 14m – </w:t>
      </w:r>
      <w:r w:rsidR="002D3DB8">
        <w:rPr>
          <w:rFonts w:eastAsia="SimSun"/>
          <w:sz w:val="26"/>
          <w:szCs w:val="26"/>
          <w:lang w:val="pt-BR"/>
        </w:rPr>
        <w:t>8,5kN</w:t>
      </w:r>
      <w:r w:rsidRPr="0035499D">
        <w:rPr>
          <w:rFonts w:eastAsia="SimSun"/>
          <w:sz w:val="26"/>
          <w:szCs w:val="26"/>
          <w:lang w:val="pt-BR"/>
        </w:rPr>
        <w:t>. Tại các vị trí mặt bằng hẹp không chằng được sử dụng trụ ghép đôi.</w:t>
      </w:r>
    </w:p>
    <w:p w14:paraId="4F7D2C37" w14:textId="77777777" w:rsidR="00D9247F" w:rsidRPr="0035499D" w:rsidRDefault="00D9247F" w:rsidP="002B2760">
      <w:pPr>
        <w:widowControl w:val="0"/>
        <w:numPr>
          <w:ilvl w:val="0"/>
          <w:numId w:val="38"/>
        </w:numPr>
        <w:spacing w:before="60" w:after="60" w:line="276" w:lineRule="auto"/>
        <w:ind w:left="1616" w:hanging="357"/>
        <w:jc w:val="both"/>
        <w:rPr>
          <w:rFonts w:eastAsia="SimSun"/>
          <w:sz w:val="26"/>
          <w:szCs w:val="26"/>
          <w:lang w:val="pt-BR"/>
        </w:rPr>
      </w:pPr>
      <w:r w:rsidRPr="0035499D">
        <w:rPr>
          <w:rFonts w:eastAsia="SimSun"/>
          <w:sz w:val="26"/>
          <w:szCs w:val="26"/>
          <w:lang w:val="pt-BR"/>
        </w:rPr>
        <w:t>Sử dụng trụ dự ứng lực tại các vị trí trụ đỡ thẳng và góc nhỏ hơn 15 độ, sử dụng trụ không dự ứng lực tại các vị trí trụ góc lớn hơn 15 độ và trụ dừng cuối.</w:t>
      </w:r>
    </w:p>
    <w:p w14:paraId="10160F8D" w14:textId="77777777" w:rsidR="00D9247F" w:rsidRPr="0035499D" w:rsidRDefault="00D9247F" w:rsidP="002B2760">
      <w:pPr>
        <w:numPr>
          <w:ilvl w:val="0"/>
          <w:numId w:val="37"/>
        </w:numPr>
        <w:tabs>
          <w:tab w:val="left" w:pos="1134"/>
        </w:tabs>
        <w:spacing w:before="60" w:after="200" w:line="276" w:lineRule="auto"/>
        <w:ind w:left="1134" w:hanging="283"/>
        <w:jc w:val="both"/>
        <w:rPr>
          <w:rFonts w:eastAsia="SimSun"/>
          <w:sz w:val="26"/>
          <w:szCs w:val="26"/>
        </w:rPr>
      </w:pPr>
      <w:proofErr w:type="spellStart"/>
      <w:r w:rsidRPr="0035499D">
        <w:rPr>
          <w:rFonts w:eastAsia="SimSun"/>
          <w:sz w:val="26"/>
          <w:szCs w:val="26"/>
        </w:rPr>
        <w:t>Căn</w:t>
      </w:r>
      <w:proofErr w:type="spellEnd"/>
      <w:r w:rsidRPr="0035499D">
        <w:rPr>
          <w:rFonts w:eastAsia="SimSun"/>
          <w:sz w:val="26"/>
          <w:szCs w:val="26"/>
        </w:rPr>
        <w:t xml:space="preserve"> </w:t>
      </w:r>
      <w:proofErr w:type="spellStart"/>
      <w:r w:rsidRPr="0035499D">
        <w:rPr>
          <w:rFonts w:eastAsia="SimSun"/>
          <w:sz w:val="26"/>
          <w:szCs w:val="26"/>
        </w:rPr>
        <w:t>cứ</w:t>
      </w:r>
      <w:proofErr w:type="spellEnd"/>
      <w:r w:rsidRPr="0035499D">
        <w:rPr>
          <w:rFonts w:eastAsia="SimSun"/>
          <w:sz w:val="26"/>
          <w:szCs w:val="26"/>
        </w:rPr>
        <w:t xml:space="preserve">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điều</w:t>
      </w:r>
      <w:proofErr w:type="spellEnd"/>
      <w:r w:rsidRPr="0035499D">
        <w:rPr>
          <w:rFonts w:eastAsia="SimSun"/>
          <w:sz w:val="26"/>
          <w:szCs w:val="26"/>
        </w:rPr>
        <w:t xml:space="preserve"> </w:t>
      </w:r>
      <w:proofErr w:type="spellStart"/>
      <w:r w:rsidRPr="0035499D">
        <w:rPr>
          <w:rFonts w:eastAsia="SimSun"/>
          <w:sz w:val="26"/>
          <w:szCs w:val="26"/>
        </w:rPr>
        <w:t>kiện</w:t>
      </w:r>
      <w:proofErr w:type="spellEnd"/>
      <w:r w:rsidRPr="0035499D">
        <w:rPr>
          <w:rFonts w:eastAsia="SimSun"/>
          <w:sz w:val="26"/>
          <w:szCs w:val="26"/>
        </w:rPr>
        <w:t xml:space="preserve"> </w:t>
      </w:r>
      <w:proofErr w:type="spellStart"/>
      <w:r w:rsidRPr="0035499D">
        <w:rPr>
          <w:rFonts w:eastAsia="SimSun"/>
          <w:sz w:val="26"/>
          <w:szCs w:val="26"/>
        </w:rPr>
        <w:t>khí</w:t>
      </w:r>
      <w:proofErr w:type="spellEnd"/>
      <w:r w:rsidRPr="0035499D">
        <w:rPr>
          <w:rFonts w:eastAsia="SimSun"/>
          <w:sz w:val="26"/>
          <w:szCs w:val="26"/>
        </w:rPr>
        <w:t xml:space="preserve"> </w:t>
      </w:r>
      <w:proofErr w:type="spellStart"/>
      <w:r w:rsidRPr="0035499D">
        <w:rPr>
          <w:rFonts w:eastAsia="SimSun"/>
          <w:sz w:val="26"/>
          <w:szCs w:val="26"/>
        </w:rPr>
        <w:t>hậu</w:t>
      </w:r>
      <w:proofErr w:type="spellEnd"/>
      <w:r w:rsidRPr="0035499D">
        <w:rPr>
          <w:rFonts w:eastAsia="SimSun"/>
          <w:sz w:val="26"/>
          <w:szCs w:val="26"/>
        </w:rPr>
        <w:t xml:space="preserve"> </w:t>
      </w:r>
      <w:proofErr w:type="spellStart"/>
      <w:r w:rsidRPr="0035499D">
        <w:rPr>
          <w:rFonts w:eastAsia="SimSun"/>
          <w:sz w:val="26"/>
          <w:szCs w:val="26"/>
        </w:rPr>
        <w:t>tính</w:t>
      </w:r>
      <w:proofErr w:type="spellEnd"/>
      <w:r w:rsidRPr="0035499D">
        <w:rPr>
          <w:rFonts w:eastAsia="SimSun"/>
          <w:sz w:val="26"/>
          <w:szCs w:val="26"/>
        </w:rPr>
        <w:t xml:space="preserve"> </w:t>
      </w:r>
      <w:proofErr w:type="spellStart"/>
      <w:r w:rsidRPr="0035499D">
        <w:rPr>
          <w:rFonts w:eastAsia="SimSun"/>
          <w:sz w:val="26"/>
          <w:szCs w:val="26"/>
        </w:rPr>
        <w:t>toán</w:t>
      </w:r>
      <w:proofErr w:type="spellEnd"/>
      <w:r w:rsidRPr="0035499D">
        <w:rPr>
          <w:rFonts w:eastAsia="SimSun"/>
          <w:sz w:val="26"/>
          <w:szCs w:val="26"/>
        </w:rPr>
        <w:t xml:space="preserve">, </w:t>
      </w:r>
      <w:proofErr w:type="spellStart"/>
      <w:r w:rsidRPr="0035499D">
        <w:rPr>
          <w:rFonts w:eastAsia="SimSun"/>
          <w:sz w:val="26"/>
          <w:szCs w:val="26"/>
        </w:rPr>
        <w:t>cỡ</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khoảng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bình</w:t>
      </w:r>
      <w:proofErr w:type="spellEnd"/>
      <w:r w:rsidRPr="0035499D">
        <w:rPr>
          <w:rFonts w:eastAsia="SimSun"/>
          <w:sz w:val="26"/>
          <w:szCs w:val="26"/>
        </w:rPr>
        <w:t xml:space="preserve"> </w:t>
      </w:r>
      <w:proofErr w:type="spellStart"/>
      <w:r w:rsidRPr="0035499D">
        <w:rPr>
          <w:rFonts w:eastAsia="SimSun"/>
          <w:sz w:val="26"/>
          <w:szCs w:val="26"/>
        </w:rPr>
        <w:t>của</w:t>
      </w:r>
      <w:proofErr w:type="spellEnd"/>
      <w:r w:rsidRPr="0035499D">
        <w:rPr>
          <w:rFonts w:eastAsia="SimSun"/>
          <w:sz w:val="26"/>
          <w:szCs w:val="26"/>
        </w:rPr>
        <w:t xml:space="preserve"> </w:t>
      </w:r>
      <w:proofErr w:type="spellStart"/>
      <w:r w:rsidRPr="0035499D">
        <w:rPr>
          <w:rFonts w:eastAsia="SimSun"/>
          <w:sz w:val="26"/>
          <w:szCs w:val="26"/>
        </w:rPr>
        <w:t>đường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thế</w:t>
      </w:r>
      <w:proofErr w:type="spellEnd"/>
      <w:r w:rsidRPr="0035499D">
        <w:rPr>
          <w:rFonts w:eastAsia="SimSun"/>
          <w:sz w:val="26"/>
          <w:szCs w:val="26"/>
        </w:rPr>
        <w:t xml:space="preserve">,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lựa</w:t>
      </w:r>
      <w:proofErr w:type="spellEnd"/>
      <w:r w:rsidRPr="0035499D">
        <w:rPr>
          <w:rFonts w:eastAsia="SimSun"/>
          <w:sz w:val="26"/>
          <w:szCs w:val="26"/>
        </w:rPr>
        <w:t xml:space="preserve"> </w:t>
      </w:r>
      <w:proofErr w:type="spellStart"/>
      <w:r w:rsidRPr="0035499D">
        <w:rPr>
          <w:rFonts w:eastAsia="SimSun"/>
          <w:sz w:val="26"/>
          <w:szCs w:val="26"/>
        </w:rPr>
        <w:t>chọn</w:t>
      </w:r>
      <w:proofErr w:type="spellEnd"/>
      <w:r w:rsidRPr="0035499D">
        <w:rPr>
          <w:rFonts w:eastAsia="SimSun"/>
          <w:sz w:val="26"/>
          <w:szCs w:val="26"/>
        </w:rPr>
        <w:t xml:space="preserve"> </w:t>
      </w:r>
      <w:proofErr w:type="spellStart"/>
      <w:r w:rsidRPr="0035499D">
        <w:rPr>
          <w:rFonts w:eastAsia="SimSun"/>
          <w:sz w:val="26"/>
          <w:szCs w:val="26"/>
        </w:rPr>
        <w:t>như</w:t>
      </w:r>
      <w:proofErr w:type="spellEnd"/>
      <w:r w:rsidRPr="0035499D">
        <w:rPr>
          <w:rFonts w:eastAsia="SimSun"/>
          <w:sz w:val="26"/>
          <w:szCs w:val="26"/>
        </w:rPr>
        <w:t xml:space="preserve"> </w:t>
      </w:r>
      <w:proofErr w:type="spellStart"/>
      <w:r w:rsidRPr="0035499D">
        <w:rPr>
          <w:rFonts w:eastAsia="SimSun"/>
          <w:sz w:val="26"/>
          <w:szCs w:val="26"/>
        </w:rPr>
        <w:t>sau</w:t>
      </w:r>
      <w:proofErr w:type="spellEnd"/>
      <w:r w:rsidRPr="0035499D">
        <w:rPr>
          <w:rFonts w:eastAsia="SimSun"/>
          <w:sz w:val="26"/>
          <w:szCs w:val="26"/>
        </w:rPr>
        <w:t>:</w:t>
      </w:r>
    </w:p>
    <w:tbl>
      <w:tblPr>
        <w:tblW w:w="7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766"/>
        <w:gridCol w:w="1682"/>
        <w:gridCol w:w="2370"/>
      </w:tblGrid>
      <w:tr w:rsidR="00D9247F" w:rsidRPr="0035499D" w14:paraId="50601B04" w14:textId="77777777" w:rsidTr="00AB4361">
        <w:trPr>
          <w:trHeight w:val="639"/>
          <w:jc w:val="center"/>
        </w:trPr>
        <w:tc>
          <w:tcPr>
            <w:tcW w:w="1957" w:type="dxa"/>
            <w:vAlign w:val="center"/>
          </w:tcPr>
          <w:p w14:paraId="395F5855" w14:textId="77777777" w:rsidR="00D9247F" w:rsidRPr="0035499D" w:rsidRDefault="00D9247F" w:rsidP="00D9247F">
            <w:pPr>
              <w:spacing w:before="60" w:after="60"/>
              <w:jc w:val="center"/>
              <w:rPr>
                <w:rFonts w:eastAsia="SimSun"/>
                <w:b/>
              </w:rPr>
            </w:pPr>
            <w:proofErr w:type="spellStart"/>
            <w:r w:rsidRPr="0035499D">
              <w:rPr>
                <w:rFonts w:eastAsia="SimSun"/>
                <w:b/>
              </w:rPr>
              <w:t>Loại</w:t>
            </w:r>
            <w:proofErr w:type="spellEnd"/>
            <w:r w:rsidRPr="0035499D">
              <w:rPr>
                <w:rFonts w:eastAsia="SimSun"/>
                <w:b/>
              </w:rPr>
              <w:t xml:space="preserve"> </w:t>
            </w:r>
            <w:proofErr w:type="spellStart"/>
            <w:r w:rsidRPr="0035499D">
              <w:rPr>
                <w:rFonts w:eastAsia="SimSun"/>
                <w:b/>
              </w:rPr>
              <w:t>trụ</w:t>
            </w:r>
            <w:proofErr w:type="spellEnd"/>
          </w:p>
        </w:tc>
        <w:tc>
          <w:tcPr>
            <w:tcW w:w="1766" w:type="dxa"/>
            <w:vAlign w:val="center"/>
          </w:tcPr>
          <w:p w14:paraId="19CC92FE" w14:textId="77777777" w:rsidR="00D9247F" w:rsidRPr="0035499D" w:rsidRDefault="00D9247F" w:rsidP="00D9247F">
            <w:pPr>
              <w:spacing w:before="60" w:after="60"/>
              <w:jc w:val="center"/>
              <w:rPr>
                <w:rFonts w:eastAsia="SimSun"/>
                <w:b/>
              </w:rPr>
            </w:pPr>
            <w:proofErr w:type="spellStart"/>
            <w:r w:rsidRPr="0035499D">
              <w:rPr>
                <w:rFonts w:eastAsia="SimSun"/>
                <w:b/>
              </w:rPr>
              <w:t>Chiều</w:t>
            </w:r>
            <w:proofErr w:type="spellEnd"/>
            <w:r w:rsidRPr="0035499D">
              <w:rPr>
                <w:rFonts w:eastAsia="SimSun"/>
                <w:b/>
              </w:rPr>
              <w:t xml:space="preserve"> </w:t>
            </w:r>
            <w:proofErr w:type="spellStart"/>
            <w:r w:rsidRPr="0035499D">
              <w:rPr>
                <w:rFonts w:eastAsia="SimSun"/>
                <w:b/>
              </w:rPr>
              <w:t>cao</w:t>
            </w:r>
            <w:proofErr w:type="spellEnd"/>
            <w:r w:rsidRPr="0035499D">
              <w:rPr>
                <w:rFonts w:eastAsia="SimSun"/>
                <w:b/>
              </w:rPr>
              <w:t xml:space="preserve"> </w:t>
            </w:r>
            <w:proofErr w:type="spellStart"/>
            <w:r w:rsidRPr="0035499D">
              <w:rPr>
                <w:rFonts w:eastAsia="SimSun"/>
                <w:b/>
              </w:rPr>
              <w:t>trụ</w:t>
            </w:r>
            <w:proofErr w:type="spellEnd"/>
          </w:p>
          <w:p w14:paraId="582FD325" w14:textId="77777777" w:rsidR="00D9247F" w:rsidRPr="0035499D" w:rsidRDefault="00D9247F" w:rsidP="00D9247F">
            <w:pPr>
              <w:spacing w:before="60" w:after="60"/>
              <w:jc w:val="center"/>
              <w:rPr>
                <w:rFonts w:eastAsia="SimSun"/>
                <w:b/>
              </w:rPr>
            </w:pPr>
            <w:r w:rsidRPr="0035499D">
              <w:rPr>
                <w:rFonts w:eastAsia="SimSun"/>
                <w:b/>
              </w:rPr>
              <w:t>(m)</w:t>
            </w:r>
          </w:p>
        </w:tc>
        <w:tc>
          <w:tcPr>
            <w:tcW w:w="1682" w:type="dxa"/>
            <w:vAlign w:val="center"/>
          </w:tcPr>
          <w:p w14:paraId="3DC4071C" w14:textId="77777777" w:rsidR="00D9247F" w:rsidRPr="0035499D" w:rsidRDefault="00D9247F" w:rsidP="00D9247F">
            <w:pPr>
              <w:spacing w:after="200" w:line="276" w:lineRule="auto"/>
              <w:jc w:val="center"/>
              <w:rPr>
                <w:rFonts w:eastAsia="SimSun"/>
                <w:b/>
                <w:bCs/>
                <w:sz w:val="26"/>
                <w:szCs w:val="26"/>
              </w:rPr>
            </w:pPr>
            <w:r w:rsidRPr="0035499D">
              <w:rPr>
                <w:rFonts w:eastAsia="SimSun"/>
                <w:b/>
                <w:bCs/>
                <w:sz w:val="26"/>
                <w:szCs w:val="26"/>
              </w:rPr>
              <w:t xml:space="preserve">Lực </w:t>
            </w:r>
            <w:proofErr w:type="spellStart"/>
            <w:r w:rsidRPr="0035499D">
              <w:rPr>
                <w:rFonts w:eastAsia="SimSun"/>
                <w:b/>
                <w:bCs/>
                <w:sz w:val="26"/>
                <w:szCs w:val="26"/>
              </w:rPr>
              <w:t>đầu</w:t>
            </w:r>
            <w:proofErr w:type="spellEnd"/>
            <w:r w:rsidRPr="0035499D">
              <w:rPr>
                <w:rFonts w:eastAsia="SimSun"/>
                <w:b/>
                <w:bCs/>
                <w:sz w:val="26"/>
                <w:szCs w:val="26"/>
              </w:rPr>
              <w:t xml:space="preserve"> </w:t>
            </w:r>
            <w:proofErr w:type="spellStart"/>
            <w:r w:rsidRPr="0035499D">
              <w:rPr>
                <w:rFonts w:eastAsia="SimSun"/>
                <w:b/>
                <w:bCs/>
                <w:sz w:val="26"/>
                <w:szCs w:val="26"/>
              </w:rPr>
              <w:t>trụ</w:t>
            </w:r>
            <w:proofErr w:type="spellEnd"/>
          </w:p>
          <w:p w14:paraId="2451A0C1" w14:textId="77777777" w:rsidR="00D9247F" w:rsidRPr="0035499D" w:rsidRDefault="00D9247F" w:rsidP="00D9247F">
            <w:pPr>
              <w:spacing w:before="60" w:after="60"/>
              <w:jc w:val="center"/>
              <w:rPr>
                <w:rFonts w:eastAsia="SimSun"/>
                <w:b/>
              </w:rPr>
            </w:pPr>
            <w:r w:rsidRPr="0035499D">
              <w:rPr>
                <w:rFonts w:eastAsia="SimSun"/>
                <w:b/>
                <w:bCs/>
                <w:sz w:val="26"/>
                <w:szCs w:val="26"/>
              </w:rPr>
              <w:t>(</w:t>
            </w:r>
            <w:proofErr w:type="spellStart"/>
            <w:r w:rsidRPr="0035499D">
              <w:rPr>
                <w:rFonts w:eastAsia="SimSun"/>
                <w:b/>
                <w:bCs/>
                <w:sz w:val="26"/>
                <w:szCs w:val="26"/>
              </w:rPr>
              <w:t>kN</w:t>
            </w:r>
            <w:proofErr w:type="spellEnd"/>
            <w:r w:rsidRPr="0035499D">
              <w:rPr>
                <w:rFonts w:eastAsia="SimSun"/>
                <w:b/>
                <w:bCs/>
                <w:sz w:val="26"/>
                <w:szCs w:val="26"/>
              </w:rPr>
              <w:t>)</w:t>
            </w:r>
          </w:p>
        </w:tc>
        <w:tc>
          <w:tcPr>
            <w:tcW w:w="2370" w:type="dxa"/>
            <w:vAlign w:val="center"/>
          </w:tcPr>
          <w:p w14:paraId="6A90CEF2" w14:textId="77777777" w:rsidR="00D9247F" w:rsidRPr="0035499D" w:rsidRDefault="00D9247F" w:rsidP="00D9247F">
            <w:pPr>
              <w:spacing w:before="60" w:after="60"/>
              <w:jc w:val="center"/>
              <w:rPr>
                <w:rFonts w:eastAsia="SimSun"/>
                <w:b/>
              </w:rPr>
            </w:pPr>
            <w:proofErr w:type="spellStart"/>
            <w:r w:rsidRPr="0035499D">
              <w:rPr>
                <w:rFonts w:eastAsia="SimSun"/>
                <w:b/>
              </w:rPr>
              <w:t>Đường</w:t>
            </w:r>
            <w:proofErr w:type="spellEnd"/>
            <w:r w:rsidRPr="0035499D">
              <w:rPr>
                <w:rFonts w:eastAsia="SimSun"/>
                <w:b/>
              </w:rPr>
              <w:t xml:space="preserve"> </w:t>
            </w:r>
            <w:proofErr w:type="spellStart"/>
            <w:r w:rsidRPr="0035499D">
              <w:rPr>
                <w:rFonts w:eastAsia="SimSun"/>
                <w:b/>
              </w:rPr>
              <w:t>kính</w:t>
            </w:r>
            <w:proofErr w:type="spellEnd"/>
            <w:r w:rsidRPr="0035499D">
              <w:rPr>
                <w:rFonts w:eastAsia="SimSun"/>
                <w:b/>
              </w:rPr>
              <w:t xml:space="preserve"> </w:t>
            </w:r>
            <w:proofErr w:type="spellStart"/>
            <w:r w:rsidRPr="0035499D">
              <w:rPr>
                <w:rFonts w:eastAsia="SimSun"/>
                <w:b/>
              </w:rPr>
              <w:t>đầu</w:t>
            </w:r>
            <w:proofErr w:type="spellEnd"/>
            <w:r w:rsidRPr="0035499D">
              <w:rPr>
                <w:rFonts w:eastAsia="SimSun"/>
                <w:b/>
              </w:rPr>
              <w:t xml:space="preserve"> </w:t>
            </w:r>
            <w:proofErr w:type="spellStart"/>
            <w:r w:rsidRPr="0035499D">
              <w:rPr>
                <w:rFonts w:eastAsia="SimSun"/>
                <w:b/>
              </w:rPr>
              <w:t>trụ</w:t>
            </w:r>
            <w:proofErr w:type="spellEnd"/>
            <w:r w:rsidRPr="0035499D">
              <w:rPr>
                <w:rFonts w:eastAsia="SimSun"/>
                <w:b/>
              </w:rPr>
              <w:t xml:space="preserve"> (mm)</w:t>
            </w:r>
          </w:p>
        </w:tc>
      </w:tr>
      <w:tr w:rsidR="00D9247F" w:rsidRPr="0035499D" w14:paraId="454A5CE4" w14:textId="77777777" w:rsidTr="00AB4361">
        <w:trPr>
          <w:trHeight w:val="979"/>
          <w:jc w:val="center"/>
        </w:trPr>
        <w:tc>
          <w:tcPr>
            <w:tcW w:w="1957" w:type="dxa"/>
          </w:tcPr>
          <w:p w14:paraId="6CD89A66" w14:textId="162D33FF" w:rsidR="00D9247F" w:rsidRPr="0035499D" w:rsidRDefault="00D9247F" w:rsidP="00D9247F">
            <w:pPr>
              <w:spacing w:before="120" w:line="276" w:lineRule="auto"/>
              <w:jc w:val="center"/>
              <w:rPr>
                <w:rFonts w:eastAsia="SimSun"/>
              </w:rPr>
            </w:pPr>
            <w:proofErr w:type="spellStart"/>
            <w:r w:rsidRPr="0035499D">
              <w:rPr>
                <w:rFonts w:eastAsia="SimSun"/>
              </w:rPr>
              <w:t>Bê</w:t>
            </w:r>
            <w:proofErr w:type="spellEnd"/>
            <w:r w:rsidRPr="0035499D">
              <w:rPr>
                <w:rFonts w:eastAsia="SimSun"/>
              </w:rPr>
              <w:t xml:space="preserve"> </w:t>
            </w:r>
            <w:proofErr w:type="spellStart"/>
            <w:r w:rsidRPr="0035499D">
              <w:rPr>
                <w:rFonts w:eastAsia="SimSun"/>
              </w:rPr>
              <w:t>tông</w:t>
            </w:r>
            <w:proofErr w:type="spellEnd"/>
            <w:r w:rsidRPr="0035499D">
              <w:rPr>
                <w:rFonts w:eastAsia="SimSun"/>
              </w:rPr>
              <w:t xml:space="preserve"> </w:t>
            </w:r>
            <w:proofErr w:type="spellStart"/>
            <w:r w:rsidRPr="0035499D">
              <w:rPr>
                <w:rFonts w:eastAsia="SimSun"/>
              </w:rPr>
              <w:t>ly</w:t>
            </w:r>
            <w:proofErr w:type="spellEnd"/>
            <w:r w:rsidRPr="0035499D">
              <w:rPr>
                <w:rFonts w:eastAsia="SimSun"/>
              </w:rPr>
              <w:t xml:space="preserve"> </w:t>
            </w:r>
            <w:proofErr w:type="spellStart"/>
            <w:r w:rsidRPr="0035499D">
              <w:rPr>
                <w:rFonts w:eastAsia="SimSun"/>
              </w:rPr>
              <w:t>tâm</w:t>
            </w:r>
            <w:proofErr w:type="spellEnd"/>
            <w:r w:rsidRPr="0035499D">
              <w:rPr>
                <w:rFonts w:eastAsia="SimSun"/>
              </w:rPr>
              <w:t xml:space="preserve"> </w:t>
            </w:r>
          </w:p>
          <w:p w14:paraId="11F94106" w14:textId="1F0DBB56" w:rsidR="00D9247F" w:rsidRPr="0035499D" w:rsidRDefault="00D9247F" w:rsidP="00D9247F">
            <w:pPr>
              <w:spacing w:before="120" w:line="276" w:lineRule="auto"/>
              <w:jc w:val="center"/>
              <w:rPr>
                <w:rFonts w:eastAsia="SimSun"/>
              </w:rPr>
            </w:pPr>
            <w:proofErr w:type="spellStart"/>
            <w:r w:rsidRPr="0035499D">
              <w:rPr>
                <w:rFonts w:eastAsia="SimSun"/>
              </w:rPr>
              <w:t>Bê</w:t>
            </w:r>
            <w:proofErr w:type="spellEnd"/>
            <w:r w:rsidRPr="0035499D">
              <w:rPr>
                <w:rFonts w:eastAsia="SimSun"/>
              </w:rPr>
              <w:t xml:space="preserve"> </w:t>
            </w:r>
            <w:proofErr w:type="spellStart"/>
            <w:r w:rsidRPr="0035499D">
              <w:rPr>
                <w:rFonts w:eastAsia="SimSun"/>
              </w:rPr>
              <w:t>tông</w:t>
            </w:r>
            <w:proofErr w:type="spellEnd"/>
            <w:r w:rsidRPr="0035499D">
              <w:rPr>
                <w:rFonts w:eastAsia="SimSun"/>
              </w:rPr>
              <w:t xml:space="preserve"> </w:t>
            </w:r>
            <w:proofErr w:type="spellStart"/>
            <w:r w:rsidRPr="0035499D">
              <w:rPr>
                <w:rFonts w:eastAsia="SimSun"/>
              </w:rPr>
              <w:t>ly</w:t>
            </w:r>
            <w:proofErr w:type="spellEnd"/>
            <w:r w:rsidRPr="0035499D">
              <w:rPr>
                <w:rFonts w:eastAsia="SimSun"/>
              </w:rPr>
              <w:t xml:space="preserve"> </w:t>
            </w:r>
            <w:proofErr w:type="spellStart"/>
            <w:r w:rsidRPr="0035499D">
              <w:rPr>
                <w:rFonts w:eastAsia="SimSun"/>
              </w:rPr>
              <w:t>tâm</w:t>
            </w:r>
            <w:proofErr w:type="spellEnd"/>
            <w:r w:rsidRPr="0035499D">
              <w:rPr>
                <w:rFonts w:eastAsia="SimSun"/>
              </w:rPr>
              <w:t xml:space="preserve"> </w:t>
            </w:r>
          </w:p>
          <w:p w14:paraId="22402B1E" w14:textId="57D6C4EB" w:rsidR="00D9247F" w:rsidRPr="0035499D" w:rsidRDefault="00D9247F" w:rsidP="00D9247F">
            <w:pPr>
              <w:spacing w:before="120" w:line="276" w:lineRule="auto"/>
              <w:jc w:val="center"/>
              <w:rPr>
                <w:rFonts w:eastAsia="SimSun"/>
              </w:rPr>
            </w:pPr>
          </w:p>
        </w:tc>
        <w:tc>
          <w:tcPr>
            <w:tcW w:w="1766" w:type="dxa"/>
            <w:vAlign w:val="center"/>
          </w:tcPr>
          <w:p w14:paraId="64667AA5" w14:textId="77777777" w:rsidR="00556E44" w:rsidRPr="0035499D" w:rsidRDefault="00556E44" w:rsidP="00556E44">
            <w:pPr>
              <w:spacing w:before="120" w:line="276" w:lineRule="auto"/>
              <w:jc w:val="center"/>
              <w:rPr>
                <w:rFonts w:eastAsia="SimSun"/>
              </w:rPr>
            </w:pPr>
            <w:r w:rsidRPr="0035499D">
              <w:rPr>
                <w:rFonts w:eastAsia="SimSun"/>
              </w:rPr>
              <w:t>14</w:t>
            </w:r>
          </w:p>
          <w:p w14:paraId="4A7C01CE" w14:textId="77777777" w:rsidR="00556E44" w:rsidRPr="0035499D" w:rsidRDefault="00556E44" w:rsidP="00556E44">
            <w:pPr>
              <w:spacing w:before="120" w:line="276" w:lineRule="auto"/>
              <w:jc w:val="center"/>
              <w:rPr>
                <w:rFonts w:eastAsia="SimSun"/>
              </w:rPr>
            </w:pPr>
            <w:r w:rsidRPr="0035499D">
              <w:rPr>
                <w:rFonts w:eastAsia="SimSun"/>
              </w:rPr>
              <w:t>12</w:t>
            </w:r>
          </w:p>
          <w:p w14:paraId="1CB14DA8" w14:textId="77777777" w:rsidR="00D9247F" w:rsidRPr="0035499D" w:rsidRDefault="00D9247F" w:rsidP="00556E44">
            <w:pPr>
              <w:spacing w:before="120" w:line="276" w:lineRule="auto"/>
              <w:jc w:val="center"/>
              <w:rPr>
                <w:rFonts w:eastAsia="SimSun"/>
              </w:rPr>
            </w:pPr>
          </w:p>
        </w:tc>
        <w:tc>
          <w:tcPr>
            <w:tcW w:w="1682" w:type="dxa"/>
          </w:tcPr>
          <w:p w14:paraId="76194BE5" w14:textId="54E902FC" w:rsidR="00D9247F" w:rsidRPr="0035499D" w:rsidRDefault="00556E44" w:rsidP="00D9247F">
            <w:pPr>
              <w:spacing w:before="120" w:line="276" w:lineRule="auto"/>
              <w:jc w:val="center"/>
              <w:rPr>
                <w:rFonts w:eastAsia="SimSun"/>
              </w:rPr>
            </w:pPr>
            <w:r>
              <w:rPr>
                <w:rFonts w:eastAsia="SimSun"/>
              </w:rPr>
              <w:t>8,5</w:t>
            </w:r>
          </w:p>
          <w:p w14:paraId="58FCF707" w14:textId="30556A2B" w:rsidR="00D9247F" w:rsidRPr="0035499D" w:rsidRDefault="00556E44" w:rsidP="00D9247F">
            <w:pPr>
              <w:spacing w:before="120" w:line="276" w:lineRule="auto"/>
              <w:jc w:val="center"/>
              <w:rPr>
                <w:rFonts w:eastAsia="SimSun"/>
              </w:rPr>
            </w:pPr>
            <w:r>
              <w:rPr>
                <w:rFonts w:eastAsia="SimSun"/>
              </w:rPr>
              <w:t>7,2</w:t>
            </w:r>
          </w:p>
          <w:p w14:paraId="6B4D46DD" w14:textId="77777777" w:rsidR="00D9247F" w:rsidRPr="0035499D" w:rsidRDefault="00D9247F" w:rsidP="00556E44">
            <w:pPr>
              <w:spacing w:before="120" w:line="276" w:lineRule="auto"/>
              <w:jc w:val="center"/>
              <w:rPr>
                <w:rFonts w:eastAsia="SimSun"/>
              </w:rPr>
            </w:pPr>
          </w:p>
        </w:tc>
        <w:tc>
          <w:tcPr>
            <w:tcW w:w="2370" w:type="dxa"/>
          </w:tcPr>
          <w:p w14:paraId="5DD7D5A4" w14:textId="04DF2CB9" w:rsidR="00D9247F" w:rsidRPr="0035499D" w:rsidRDefault="00D9247F" w:rsidP="00D9247F">
            <w:pPr>
              <w:spacing w:before="120" w:line="276" w:lineRule="auto"/>
              <w:jc w:val="center"/>
              <w:rPr>
                <w:rFonts w:eastAsia="SimSun"/>
              </w:rPr>
            </w:pPr>
            <w:r w:rsidRPr="0035499D">
              <w:rPr>
                <w:rFonts w:eastAsia="SimSun"/>
              </w:rPr>
              <w:t>190</w:t>
            </w:r>
          </w:p>
          <w:p w14:paraId="0EA47B1C" w14:textId="43819903" w:rsidR="00D9247F" w:rsidRPr="0035499D" w:rsidRDefault="00D9247F" w:rsidP="00D9247F">
            <w:pPr>
              <w:spacing w:before="120" w:line="276" w:lineRule="auto"/>
              <w:jc w:val="center"/>
              <w:rPr>
                <w:rFonts w:eastAsia="SimSun"/>
              </w:rPr>
            </w:pPr>
            <w:r w:rsidRPr="0035499D">
              <w:rPr>
                <w:rFonts w:eastAsia="SimSun"/>
              </w:rPr>
              <w:t>190</w:t>
            </w:r>
          </w:p>
          <w:p w14:paraId="23350D42" w14:textId="77777777" w:rsidR="00D9247F" w:rsidRPr="0035499D" w:rsidRDefault="00D9247F" w:rsidP="00556E44">
            <w:pPr>
              <w:spacing w:before="120" w:line="276" w:lineRule="auto"/>
              <w:jc w:val="center"/>
              <w:rPr>
                <w:rFonts w:eastAsia="SimSun"/>
              </w:rPr>
            </w:pPr>
          </w:p>
        </w:tc>
      </w:tr>
    </w:tbl>
    <w:p w14:paraId="50DA6E58" w14:textId="77777777" w:rsidR="00D9247F" w:rsidRPr="0035499D" w:rsidRDefault="00D9247F" w:rsidP="00D9247F">
      <w:pPr>
        <w:numPr>
          <w:ilvl w:val="2"/>
          <w:numId w:val="6"/>
        </w:numPr>
        <w:tabs>
          <w:tab w:val="num" w:pos="360"/>
          <w:tab w:val="left" w:pos="1134"/>
        </w:tabs>
        <w:autoSpaceDE w:val="0"/>
        <w:autoSpaceDN w:val="0"/>
        <w:adjustRightInd w:val="0"/>
        <w:spacing w:before="120" w:after="120" w:line="276" w:lineRule="auto"/>
        <w:ind w:left="851" w:hanging="357"/>
        <w:jc w:val="both"/>
        <w:outlineLvl w:val="2"/>
        <w:rPr>
          <w:b/>
          <w:bCs/>
          <w:sz w:val="26"/>
        </w:rPr>
      </w:pPr>
      <w:r w:rsidRPr="0035499D">
        <w:rPr>
          <w:b/>
          <w:bCs/>
          <w:sz w:val="26"/>
        </w:rPr>
        <w:t xml:space="preserve">Các </w:t>
      </w:r>
      <w:proofErr w:type="spellStart"/>
      <w:r w:rsidRPr="0035499D">
        <w:rPr>
          <w:b/>
          <w:bCs/>
          <w:sz w:val="26"/>
        </w:rPr>
        <w:t>yêu</w:t>
      </w:r>
      <w:proofErr w:type="spellEnd"/>
      <w:r w:rsidRPr="0035499D">
        <w:rPr>
          <w:b/>
          <w:bCs/>
          <w:sz w:val="26"/>
        </w:rPr>
        <w:t xml:space="preserve"> </w:t>
      </w:r>
      <w:proofErr w:type="spellStart"/>
      <w:r w:rsidRPr="0035499D">
        <w:rPr>
          <w:b/>
          <w:bCs/>
          <w:sz w:val="26"/>
        </w:rPr>
        <w:t>cầu</w:t>
      </w:r>
      <w:proofErr w:type="spellEnd"/>
      <w:r w:rsidRPr="0035499D">
        <w:rPr>
          <w:b/>
          <w:bCs/>
          <w:sz w:val="26"/>
        </w:rPr>
        <w:t xml:space="preserve"> </w:t>
      </w:r>
      <w:proofErr w:type="spellStart"/>
      <w:r w:rsidRPr="0035499D">
        <w:rPr>
          <w:b/>
          <w:bCs/>
          <w:sz w:val="26"/>
        </w:rPr>
        <w:t>chịu</w:t>
      </w:r>
      <w:proofErr w:type="spellEnd"/>
      <w:r w:rsidRPr="0035499D">
        <w:rPr>
          <w:b/>
          <w:bCs/>
          <w:sz w:val="26"/>
        </w:rPr>
        <w:t xml:space="preserve"> </w:t>
      </w:r>
      <w:proofErr w:type="spellStart"/>
      <w:r w:rsidRPr="0035499D">
        <w:rPr>
          <w:b/>
          <w:bCs/>
          <w:sz w:val="26"/>
        </w:rPr>
        <w:t>lực</w:t>
      </w:r>
      <w:proofErr w:type="spellEnd"/>
      <w:r w:rsidRPr="0035499D">
        <w:rPr>
          <w:b/>
          <w:bCs/>
          <w:sz w:val="26"/>
        </w:rPr>
        <w:t xml:space="preserve"> </w:t>
      </w:r>
      <w:proofErr w:type="spellStart"/>
      <w:r w:rsidRPr="0035499D">
        <w:rPr>
          <w:b/>
          <w:bCs/>
          <w:sz w:val="26"/>
        </w:rPr>
        <w:t>của</w:t>
      </w:r>
      <w:proofErr w:type="spellEnd"/>
      <w:r w:rsidRPr="0035499D">
        <w:rPr>
          <w:b/>
          <w:bCs/>
          <w:sz w:val="26"/>
        </w:rPr>
        <w:t xml:space="preserve"> </w:t>
      </w:r>
      <w:proofErr w:type="spellStart"/>
      <w:r w:rsidRPr="0035499D">
        <w:rPr>
          <w:b/>
          <w:bCs/>
          <w:sz w:val="26"/>
        </w:rPr>
        <w:t>cột</w:t>
      </w:r>
      <w:proofErr w:type="spellEnd"/>
    </w:p>
    <w:p w14:paraId="66C805CD" w14:textId="77777777" w:rsidR="00D9247F" w:rsidRPr="0035499D" w:rsidRDefault="00D9247F" w:rsidP="00D9247F">
      <w:pPr>
        <w:spacing w:before="80" w:after="80"/>
        <w:ind w:right="-151" w:firstLine="494"/>
        <w:jc w:val="both"/>
        <w:rPr>
          <w:sz w:val="26"/>
          <w:szCs w:val="26"/>
        </w:rPr>
      </w:pPr>
      <w:r w:rsidRPr="0035499D">
        <w:rPr>
          <w:sz w:val="26"/>
          <w:szCs w:val="26"/>
        </w:rPr>
        <w:t xml:space="preserve">Các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cuối</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sơ</w:t>
      </w:r>
      <w:proofErr w:type="spellEnd"/>
      <w:r w:rsidRPr="0035499D">
        <w:rPr>
          <w:sz w:val="26"/>
          <w:szCs w:val="26"/>
        </w:rPr>
        <w:t xml:space="preserve"> </w:t>
      </w:r>
      <w:proofErr w:type="spellStart"/>
      <w:r w:rsidRPr="0035499D">
        <w:rPr>
          <w:sz w:val="26"/>
          <w:szCs w:val="26"/>
        </w:rPr>
        <w:t>đồ</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Riêng</w:t>
      </w:r>
      <w:proofErr w:type="spellEnd"/>
      <w:r w:rsidRPr="0035499D">
        <w:rPr>
          <w:sz w:val="26"/>
          <w:szCs w:val="26"/>
        </w:rPr>
        <w:t xml:space="preserve"> </w:t>
      </w:r>
      <w:proofErr w:type="spellStart"/>
      <w:r w:rsidRPr="0035499D">
        <w:rPr>
          <w:sz w:val="26"/>
          <w:szCs w:val="26"/>
        </w:rPr>
        <w:t>những</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mà</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thể</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trợ</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sẽ</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ghép</w:t>
      </w:r>
      <w:proofErr w:type="spellEnd"/>
      <w:r w:rsidRPr="0035499D">
        <w:rPr>
          <w:sz w:val="26"/>
          <w:szCs w:val="26"/>
        </w:rPr>
        <w:t xml:space="preserve"> </w:t>
      </w:r>
      <w:proofErr w:type="spellStart"/>
      <w:r w:rsidRPr="0035499D">
        <w:rPr>
          <w:sz w:val="26"/>
          <w:szCs w:val="26"/>
        </w:rPr>
        <w:t>đôi</w:t>
      </w:r>
      <w:proofErr w:type="spellEnd"/>
      <w:r w:rsidRPr="0035499D">
        <w:rPr>
          <w:sz w:val="26"/>
          <w:szCs w:val="26"/>
        </w:rPr>
        <w:t>.</w:t>
      </w:r>
    </w:p>
    <w:p w14:paraId="22936F87" w14:textId="77777777" w:rsidR="00D9247F" w:rsidRPr="0035499D" w:rsidRDefault="00D9247F" w:rsidP="00D9247F">
      <w:pPr>
        <w:spacing w:after="200" w:line="276" w:lineRule="auto"/>
        <w:ind w:firstLine="494"/>
        <w:jc w:val="both"/>
        <w:rPr>
          <w:rFonts w:eastAsia="SimSun"/>
          <w:sz w:val="26"/>
          <w:szCs w:val="26"/>
        </w:rPr>
      </w:pPr>
      <w:proofErr w:type="spellStart"/>
      <w:r w:rsidRPr="0035499D">
        <w:rPr>
          <w:rFonts w:eastAsia="SimSun"/>
          <w:sz w:val="26"/>
          <w:szCs w:val="26"/>
        </w:rPr>
        <w:t>Hỗ</w:t>
      </w:r>
      <w:proofErr w:type="spellEnd"/>
      <w:r w:rsidRPr="0035499D">
        <w:rPr>
          <w:rFonts w:eastAsia="SimSun"/>
          <w:sz w:val="26"/>
          <w:szCs w:val="26"/>
        </w:rPr>
        <w:t xml:space="preserve"> </w:t>
      </w:r>
      <w:proofErr w:type="spellStart"/>
      <w:r w:rsidRPr="0035499D">
        <w:rPr>
          <w:rFonts w:eastAsia="SimSun"/>
          <w:sz w:val="26"/>
          <w:szCs w:val="26"/>
        </w:rPr>
        <w:t>trợ</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cho</w:t>
      </w:r>
      <w:proofErr w:type="spellEnd"/>
      <w:r w:rsidRPr="0035499D">
        <w:rPr>
          <w:rFonts w:eastAsia="SimSun"/>
          <w:sz w:val="26"/>
          <w:szCs w:val="26"/>
        </w:rPr>
        <w:t xml:space="preserve"> </w:t>
      </w:r>
      <w:proofErr w:type="spellStart"/>
      <w:r w:rsidRPr="0035499D">
        <w:rPr>
          <w:rFonts w:eastAsia="SimSun"/>
          <w:sz w:val="26"/>
          <w:szCs w:val="26"/>
        </w:rPr>
        <w:t>tất</w:t>
      </w:r>
      <w:proofErr w:type="spellEnd"/>
      <w:r w:rsidRPr="0035499D">
        <w:rPr>
          <w:rFonts w:eastAsia="SimSun"/>
          <w:sz w:val="26"/>
          <w:szCs w:val="26"/>
        </w:rPr>
        <w:t xml:space="preserve"> </w:t>
      </w:r>
      <w:proofErr w:type="spellStart"/>
      <w:r w:rsidRPr="0035499D">
        <w:rPr>
          <w:rFonts w:eastAsia="SimSun"/>
          <w:sz w:val="26"/>
          <w:szCs w:val="26"/>
        </w:rPr>
        <w:t>cả</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đỡ</w:t>
      </w:r>
      <w:proofErr w:type="spellEnd"/>
      <w:r w:rsidRPr="0035499D">
        <w:rPr>
          <w:rFonts w:eastAsia="SimSun"/>
          <w:sz w:val="26"/>
          <w:szCs w:val="26"/>
        </w:rPr>
        <w:t xml:space="preserve"> </w:t>
      </w:r>
      <w:proofErr w:type="spellStart"/>
      <w:r w:rsidRPr="0035499D">
        <w:rPr>
          <w:rFonts w:eastAsia="SimSun"/>
          <w:sz w:val="26"/>
          <w:szCs w:val="26"/>
        </w:rPr>
        <w:t>góc</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néo</w:t>
      </w:r>
      <w:proofErr w:type="spellEnd"/>
      <w:r w:rsidRPr="0035499D">
        <w:rPr>
          <w:rFonts w:eastAsia="SimSun"/>
          <w:sz w:val="26"/>
          <w:szCs w:val="26"/>
        </w:rPr>
        <w:t xml:space="preserve"> </w:t>
      </w:r>
      <w:proofErr w:type="spellStart"/>
      <w:r w:rsidRPr="0035499D">
        <w:rPr>
          <w:rFonts w:eastAsia="SimSun"/>
          <w:sz w:val="26"/>
          <w:szCs w:val="26"/>
        </w:rPr>
        <w:t>đều</w:t>
      </w:r>
      <w:proofErr w:type="spellEnd"/>
      <w:r w:rsidRPr="0035499D">
        <w:rPr>
          <w:rFonts w:eastAsia="SimSun"/>
          <w:sz w:val="26"/>
          <w:szCs w:val="26"/>
        </w:rPr>
        <w:t xml:space="preserve"> do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thống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néo</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néo</w:t>
      </w:r>
      <w:proofErr w:type="spellEnd"/>
      <w:r w:rsidRPr="0035499D">
        <w:rPr>
          <w:rFonts w:eastAsia="SimSun"/>
          <w:sz w:val="26"/>
          <w:szCs w:val="26"/>
        </w:rPr>
        <w:t xml:space="preserve"> </w:t>
      </w:r>
      <w:proofErr w:type="spellStart"/>
      <w:r w:rsidRPr="0035499D">
        <w:rPr>
          <w:rFonts w:eastAsia="SimSun"/>
          <w:sz w:val="26"/>
          <w:szCs w:val="26"/>
        </w:rPr>
        <w:t>đảm</w:t>
      </w:r>
      <w:proofErr w:type="spellEnd"/>
      <w:r w:rsidRPr="0035499D">
        <w:rPr>
          <w:rFonts w:eastAsia="SimSun"/>
          <w:sz w:val="26"/>
          <w:szCs w:val="26"/>
        </w:rPr>
        <w:t xml:space="preserve"> </w:t>
      </w:r>
      <w:proofErr w:type="spellStart"/>
      <w:r w:rsidRPr="0035499D">
        <w:rPr>
          <w:rFonts w:eastAsia="SimSun"/>
          <w:sz w:val="26"/>
          <w:szCs w:val="26"/>
        </w:rPr>
        <w:t>nhận</w:t>
      </w:r>
      <w:proofErr w:type="spellEnd"/>
      <w:r w:rsidRPr="0035499D">
        <w:rPr>
          <w:rFonts w:eastAsia="SimSun"/>
          <w:sz w:val="26"/>
          <w:szCs w:val="26"/>
        </w:rPr>
        <w:t xml:space="preserve">, </w:t>
      </w:r>
      <w:proofErr w:type="spellStart"/>
      <w:r w:rsidRPr="0035499D">
        <w:rPr>
          <w:rFonts w:eastAsia="SimSun"/>
          <w:sz w:val="26"/>
          <w:szCs w:val="26"/>
        </w:rPr>
        <w:t>trừ</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khu</w:t>
      </w:r>
      <w:proofErr w:type="spellEnd"/>
      <w:r w:rsidRPr="0035499D">
        <w:rPr>
          <w:rFonts w:eastAsia="SimSun"/>
          <w:sz w:val="26"/>
          <w:szCs w:val="26"/>
        </w:rPr>
        <w:t xml:space="preserve"> </w:t>
      </w:r>
      <w:proofErr w:type="spellStart"/>
      <w:r w:rsidRPr="0035499D">
        <w:rPr>
          <w:rFonts w:eastAsia="SimSun"/>
          <w:sz w:val="26"/>
          <w:szCs w:val="26"/>
        </w:rPr>
        <w:t>vực</w:t>
      </w:r>
      <w:proofErr w:type="spellEnd"/>
      <w:r w:rsidRPr="0035499D">
        <w:rPr>
          <w:rFonts w:eastAsia="SimSun"/>
          <w:sz w:val="26"/>
          <w:szCs w:val="26"/>
        </w:rPr>
        <w:t xml:space="preserve"> </w:t>
      </w:r>
      <w:proofErr w:type="spellStart"/>
      <w:r w:rsidRPr="0035499D">
        <w:rPr>
          <w:rFonts w:eastAsia="SimSun"/>
          <w:sz w:val="26"/>
          <w:szCs w:val="26"/>
        </w:rPr>
        <w:t>không</w:t>
      </w:r>
      <w:proofErr w:type="spellEnd"/>
      <w:r w:rsidRPr="0035499D">
        <w:rPr>
          <w:rFonts w:eastAsia="SimSun"/>
          <w:sz w:val="26"/>
          <w:szCs w:val="26"/>
        </w:rPr>
        <w:t xml:space="preserve"> </w:t>
      </w:r>
      <w:proofErr w:type="spellStart"/>
      <w:r w:rsidRPr="0035499D">
        <w:rPr>
          <w:rFonts w:eastAsia="SimSun"/>
          <w:sz w:val="26"/>
          <w:szCs w:val="26"/>
        </w:rPr>
        <w:t>thể</w:t>
      </w:r>
      <w:proofErr w:type="spellEnd"/>
      <w:r w:rsidRPr="0035499D">
        <w:rPr>
          <w:rFonts w:eastAsia="SimSun"/>
          <w:sz w:val="26"/>
          <w:szCs w:val="26"/>
        </w:rPr>
        <w:t xml:space="preserve"> </w:t>
      </w:r>
      <w:proofErr w:type="spellStart"/>
      <w:r w:rsidRPr="0035499D">
        <w:rPr>
          <w:rFonts w:eastAsia="SimSun"/>
          <w:sz w:val="26"/>
          <w:szCs w:val="26"/>
        </w:rPr>
        <w:t>bố</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néo</w:t>
      </w:r>
      <w:proofErr w:type="spellEnd"/>
      <w:r w:rsidRPr="0035499D">
        <w:rPr>
          <w:rFonts w:eastAsia="SimSun"/>
          <w:sz w:val="26"/>
          <w:szCs w:val="26"/>
        </w:rPr>
        <w:t>.</w:t>
      </w:r>
    </w:p>
    <w:p w14:paraId="0D2A50A8" w14:textId="77777777" w:rsidR="00D9247F" w:rsidRPr="0035499D" w:rsidRDefault="00D9247F" w:rsidP="00D9247F">
      <w:pPr>
        <w:numPr>
          <w:ilvl w:val="2"/>
          <w:numId w:val="6"/>
        </w:numPr>
        <w:tabs>
          <w:tab w:val="num" w:pos="360"/>
          <w:tab w:val="left" w:pos="1134"/>
        </w:tabs>
        <w:autoSpaceDE w:val="0"/>
        <w:autoSpaceDN w:val="0"/>
        <w:adjustRightInd w:val="0"/>
        <w:spacing w:before="120" w:after="120" w:line="276" w:lineRule="auto"/>
        <w:ind w:left="851" w:hanging="357"/>
        <w:jc w:val="both"/>
        <w:outlineLvl w:val="2"/>
        <w:rPr>
          <w:b/>
          <w:bCs/>
          <w:sz w:val="26"/>
        </w:rPr>
      </w:pPr>
      <w:proofErr w:type="spellStart"/>
      <w:r w:rsidRPr="0035499D">
        <w:rPr>
          <w:b/>
          <w:bCs/>
          <w:sz w:val="26"/>
        </w:rPr>
        <w:t>Lựa</w:t>
      </w:r>
      <w:proofErr w:type="spellEnd"/>
      <w:r w:rsidRPr="0035499D">
        <w:rPr>
          <w:b/>
          <w:bCs/>
          <w:sz w:val="26"/>
        </w:rPr>
        <w:t xml:space="preserve"> </w:t>
      </w:r>
      <w:proofErr w:type="spellStart"/>
      <w:r w:rsidRPr="0035499D">
        <w:rPr>
          <w:b/>
          <w:bCs/>
          <w:sz w:val="26"/>
        </w:rPr>
        <w:t>chọn</w:t>
      </w:r>
      <w:proofErr w:type="spellEnd"/>
      <w:r w:rsidRPr="0035499D">
        <w:rPr>
          <w:b/>
          <w:bCs/>
          <w:sz w:val="26"/>
        </w:rPr>
        <w:t xml:space="preserve"> </w:t>
      </w:r>
      <w:proofErr w:type="spellStart"/>
      <w:r w:rsidRPr="0035499D">
        <w:rPr>
          <w:b/>
          <w:bCs/>
          <w:sz w:val="26"/>
        </w:rPr>
        <w:t>giải</w:t>
      </w:r>
      <w:proofErr w:type="spellEnd"/>
      <w:r w:rsidRPr="0035499D">
        <w:rPr>
          <w:b/>
          <w:bCs/>
          <w:sz w:val="26"/>
        </w:rPr>
        <w:t xml:space="preserve"> </w:t>
      </w:r>
      <w:proofErr w:type="spellStart"/>
      <w:r w:rsidRPr="0035499D">
        <w:rPr>
          <w:b/>
          <w:bCs/>
          <w:sz w:val="26"/>
        </w:rPr>
        <w:t>pháp</w:t>
      </w:r>
      <w:proofErr w:type="spellEnd"/>
      <w:r w:rsidRPr="0035499D">
        <w:rPr>
          <w:b/>
          <w:bCs/>
          <w:sz w:val="26"/>
        </w:rPr>
        <w:t xml:space="preserve"> </w:t>
      </w:r>
      <w:proofErr w:type="spellStart"/>
      <w:r w:rsidRPr="0035499D">
        <w:rPr>
          <w:b/>
          <w:bCs/>
          <w:sz w:val="26"/>
        </w:rPr>
        <w:t>thiết</w:t>
      </w:r>
      <w:proofErr w:type="spellEnd"/>
      <w:r w:rsidRPr="0035499D">
        <w:rPr>
          <w:b/>
          <w:bCs/>
          <w:sz w:val="26"/>
        </w:rPr>
        <w:t xml:space="preserve"> </w:t>
      </w:r>
      <w:proofErr w:type="spellStart"/>
      <w:r w:rsidRPr="0035499D">
        <w:rPr>
          <w:b/>
          <w:bCs/>
          <w:sz w:val="26"/>
        </w:rPr>
        <w:t>kế</w:t>
      </w:r>
      <w:proofErr w:type="spellEnd"/>
      <w:r w:rsidRPr="0035499D">
        <w:rPr>
          <w:b/>
          <w:bCs/>
          <w:sz w:val="26"/>
        </w:rPr>
        <w:t xml:space="preserve"> </w:t>
      </w:r>
      <w:proofErr w:type="spellStart"/>
      <w:r w:rsidRPr="0035499D">
        <w:rPr>
          <w:b/>
          <w:bCs/>
          <w:sz w:val="26"/>
        </w:rPr>
        <w:t>xà</w:t>
      </w:r>
      <w:proofErr w:type="spellEnd"/>
    </w:p>
    <w:p w14:paraId="2B6502DE" w14:textId="79FB3EFE" w:rsidR="00D9247F" w:rsidRPr="0035499D" w:rsidRDefault="00D9247F" w:rsidP="002B2760">
      <w:pPr>
        <w:numPr>
          <w:ilvl w:val="0"/>
          <w:numId w:val="89"/>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xà</w:t>
      </w:r>
      <w:proofErr w:type="spellEnd"/>
      <w:r w:rsidRPr="0035499D">
        <w:rPr>
          <w:rFonts w:eastAsia="MS Mincho"/>
          <w:sz w:val="26"/>
          <w:szCs w:val="26"/>
          <w:lang w:eastAsia="ja-JP"/>
        </w:rPr>
        <w:t xml:space="preserve"> L8x75x75 </w:t>
      </w:r>
      <w:proofErr w:type="spellStart"/>
      <w:r w:rsidRPr="0035499D">
        <w:rPr>
          <w:rFonts w:eastAsia="MS Mincho"/>
          <w:sz w:val="26"/>
          <w:szCs w:val="26"/>
          <w:lang w:eastAsia="ja-JP"/>
        </w:rPr>
        <w:t>dài</w:t>
      </w:r>
      <w:proofErr w:type="spellEnd"/>
      <w:r w:rsidRPr="0035499D">
        <w:rPr>
          <w:rFonts w:eastAsia="MS Mincho"/>
          <w:sz w:val="26"/>
          <w:szCs w:val="26"/>
          <w:lang w:eastAsia="ja-JP"/>
        </w:rPr>
        <w:t xml:space="preserve"> 2m . </w:t>
      </w:r>
      <w:proofErr w:type="spellStart"/>
      <w:r w:rsidRPr="0035499D">
        <w:rPr>
          <w:rFonts w:eastAsia="MS Mincho"/>
          <w:sz w:val="26"/>
          <w:szCs w:val="26"/>
          <w:lang w:eastAsia="ja-JP"/>
        </w:rPr>
        <w:t>Xà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kẽm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nhúng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dày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thiểu</w:t>
      </w:r>
      <w:proofErr w:type="spellEnd"/>
      <w:r w:rsidRPr="0035499D">
        <w:rPr>
          <w:rFonts w:eastAsia="MS Mincho"/>
          <w:sz w:val="26"/>
          <w:szCs w:val="26"/>
          <w:lang w:eastAsia="ja-JP"/>
        </w:rPr>
        <w:t xml:space="preserve"> 85µm,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đứt</w:t>
      </w:r>
      <w:proofErr w:type="spellEnd"/>
      <w:r w:rsidRPr="0035499D">
        <w:rPr>
          <w:rFonts w:eastAsia="MS Mincho"/>
          <w:sz w:val="26"/>
          <w:szCs w:val="26"/>
          <w:lang w:eastAsia="ja-JP"/>
        </w:rPr>
        <w:t xml:space="preserve"> 380N/mm</w:t>
      </w:r>
      <w:r w:rsidRPr="0035499D">
        <w:rPr>
          <w:rFonts w:eastAsia="MS Mincho"/>
          <w:sz w:val="26"/>
          <w:szCs w:val="26"/>
          <w:vertAlign w:val="superscript"/>
          <w:lang w:eastAsia="ja-JP"/>
        </w:rPr>
        <w:t>2</w:t>
      </w:r>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chảy</w:t>
      </w:r>
      <w:proofErr w:type="spellEnd"/>
      <w:r w:rsidRPr="0035499D">
        <w:rPr>
          <w:rFonts w:eastAsia="MS Mincho"/>
          <w:sz w:val="26"/>
          <w:szCs w:val="26"/>
          <w:lang w:eastAsia="ja-JP"/>
        </w:rPr>
        <w:t xml:space="preserve"> 250N/mm</w:t>
      </w:r>
      <w:r w:rsidRPr="0035499D">
        <w:rPr>
          <w:rFonts w:eastAsia="MS Mincho"/>
          <w:sz w:val="26"/>
          <w:szCs w:val="26"/>
          <w:vertAlign w:val="superscript"/>
          <w:lang w:eastAsia="ja-JP"/>
        </w:rPr>
        <w:t>2</w:t>
      </w:r>
      <w:r w:rsidRPr="0035499D">
        <w:rPr>
          <w:rFonts w:eastAsia="MS Mincho"/>
          <w:sz w:val="26"/>
          <w:szCs w:val="26"/>
          <w:lang w:eastAsia="ja-JP"/>
        </w:rPr>
        <w:t>.</w:t>
      </w:r>
    </w:p>
    <w:p w14:paraId="5D2BBD36" w14:textId="77777777" w:rsidR="00D9247F" w:rsidRPr="0035499D" w:rsidRDefault="00D9247F" w:rsidP="002B2760">
      <w:pPr>
        <w:numPr>
          <w:ilvl w:val="0"/>
          <w:numId w:val="89"/>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lang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ranh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chọn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lệch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lang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thoáng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cân</w:t>
      </w:r>
      <w:proofErr w:type="spellEnd"/>
      <w:r w:rsidRPr="0035499D">
        <w:rPr>
          <w:rFonts w:eastAsia="MS Mincho"/>
          <w:sz w:val="26"/>
          <w:szCs w:val="26"/>
          <w:lang w:eastAsia="ja-JP"/>
        </w:rPr>
        <w:t>.</w:t>
      </w:r>
    </w:p>
    <w:p w14:paraId="7206B427" w14:textId="77777777" w:rsidR="00D9247F" w:rsidRPr="0035499D" w:rsidRDefault="00D9247F" w:rsidP="002B2760">
      <w:pPr>
        <w:numPr>
          <w:ilvl w:val="0"/>
          <w:numId w:val="89"/>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bộ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LA, FCO/LBFCO, DS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loại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liệu</w:t>
      </w:r>
      <w:proofErr w:type="spellEnd"/>
      <w:r w:rsidRPr="0035499D">
        <w:rPr>
          <w:rFonts w:eastAsia="MS Mincho"/>
          <w:sz w:val="26"/>
          <w:szCs w:val="26"/>
          <w:lang w:eastAsia="ja-JP"/>
        </w:rPr>
        <w:t xml:space="preserve"> Composite </w:t>
      </w:r>
      <w:proofErr w:type="spellStart"/>
      <w:r w:rsidRPr="0035499D">
        <w:rPr>
          <w:rFonts w:eastAsia="MS Mincho"/>
          <w:sz w:val="26"/>
          <w:szCs w:val="26"/>
          <w:lang w:eastAsia="ja-JP"/>
        </w:rPr>
        <w:t>vuông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rỗng</w:t>
      </w:r>
      <w:proofErr w:type="spellEnd"/>
      <w:r w:rsidRPr="0035499D">
        <w:rPr>
          <w:rFonts w:eastAsia="MS Mincho"/>
          <w:sz w:val="26"/>
          <w:szCs w:val="26"/>
          <w:lang w:eastAsia="ja-JP"/>
        </w:rPr>
        <w:t xml:space="preserve"> 75x75x6, </w:t>
      </w:r>
      <w:proofErr w:type="spellStart"/>
      <w:r w:rsidRPr="0035499D">
        <w:rPr>
          <w:rFonts w:eastAsia="MS Mincho"/>
          <w:sz w:val="26"/>
          <w:szCs w:val="26"/>
          <w:lang w:eastAsia="ja-JP"/>
        </w:rPr>
        <w:t>cách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xung</w:t>
      </w:r>
      <w:proofErr w:type="spellEnd"/>
      <w:r w:rsidRPr="0035499D">
        <w:rPr>
          <w:rFonts w:eastAsia="MS Mincho"/>
          <w:sz w:val="26"/>
          <w:szCs w:val="26"/>
          <w:lang w:eastAsia="ja-JP"/>
        </w:rPr>
        <w:t xml:space="preserve"> ≥ 125kV,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bulon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w:t>
      </w:r>
      <w:proofErr w:type="spellEnd"/>
      <w:r w:rsidRPr="0035499D">
        <w:rPr>
          <w:rFonts w:eastAsia="MS Mincho"/>
          <w:sz w:val="26"/>
          <w:szCs w:val="26"/>
          <w:lang w:eastAsia="ja-JP"/>
        </w:rPr>
        <w:t xml:space="preserve"> ≥ 100Nm (</w:t>
      </w:r>
      <w:proofErr w:type="spellStart"/>
      <w:r w:rsidRPr="0035499D">
        <w:rPr>
          <w:rFonts w:eastAsia="MS Mincho"/>
          <w:sz w:val="26"/>
          <w:szCs w:val="26"/>
          <w:lang w:eastAsia="ja-JP"/>
        </w:rPr>
        <w:t>đà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dạng</w:t>
      </w:r>
      <w:proofErr w:type="spellEnd"/>
      <w:r w:rsidRPr="0035499D">
        <w:rPr>
          <w:rFonts w:eastAsia="MS Mincho"/>
          <w:sz w:val="26"/>
          <w:szCs w:val="26"/>
          <w:lang w:eastAsia="ja-JP"/>
        </w:rPr>
        <w:t xml:space="preserve">). </w:t>
      </w:r>
    </w:p>
    <w:p w14:paraId="063A3FD2" w14:textId="77777777" w:rsidR="00D9247F" w:rsidRPr="0035499D" w:rsidRDefault="00D9247F" w:rsidP="00D9247F">
      <w:pPr>
        <w:numPr>
          <w:ilvl w:val="2"/>
          <w:numId w:val="6"/>
        </w:numPr>
        <w:tabs>
          <w:tab w:val="num" w:pos="360"/>
          <w:tab w:val="left" w:pos="1134"/>
        </w:tabs>
        <w:autoSpaceDE w:val="0"/>
        <w:autoSpaceDN w:val="0"/>
        <w:adjustRightInd w:val="0"/>
        <w:spacing w:before="120" w:after="120" w:line="276" w:lineRule="auto"/>
        <w:ind w:left="851" w:hanging="357"/>
        <w:jc w:val="both"/>
        <w:outlineLvl w:val="2"/>
        <w:rPr>
          <w:b/>
          <w:bCs/>
          <w:sz w:val="26"/>
        </w:rPr>
      </w:pPr>
      <w:r w:rsidRPr="0035499D">
        <w:rPr>
          <w:b/>
          <w:bCs/>
          <w:sz w:val="26"/>
        </w:rPr>
        <w:t>G</w:t>
      </w:r>
      <w:r w:rsidRPr="0035499D">
        <w:rPr>
          <w:b/>
          <w:bCs/>
          <w:sz w:val="26"/>
          <w:lang w:val="vi-VN"/>
        </w:rPr>
        <w:t xml:space="preserve">iải </w:t>
      </w:r>
      <w:proofErr w:type="spellStart"/>
      <w:r w:rsidRPr="0035499D">
        <w:rPr>
          <w:b/>
          <w:bCs/>
          <w:sz w:val="26"/>
          <w:szCs w:val="26"/>
        </w:rPr>
        <w:t>pháp</w:t>
      </w:r>
      <w:proofErr w:type="spellEnd"/>
      <w:r w:rsidRPr="0035499D">
        <w:rPr>
          <w:b/>
          <w:bCs/>
          <w:sz w:val="26"/>
          <w:lang w:val="vi-VN"/>
        </w:rPr>
        <w:t xml:space="preserve"> thiết kế móng </w:t>
      </w:r>
      <w:proofErr w:type="spellStart"/>
      <w:r w:rsidRPr="0035499D">
        <w:rPr>
          <w:b/>
          <w:bCs/>
          <w:sz w:val="26"/>
        </w:rPr>
        <w:t>trụ</w:t>
      </w:r>
      <w:proofErr w:type="spellEnd"/>
      <w:r w:rsidRPr="0035499D">
        <w:rPr>
          <w:b/>
          <w:bCs/>
          <w:sz w:val="26"/>
        </w:rPr>
        <w:t>:</w:t>
      </w:r>
    </w:p>
    <w:p w14:paraId="03AF1450" w14:textId="77777777" w:rsidR="00D9247F" w:rsidRPr="0035499D" w:rsidRDefault="00D9247F" w:rsidP="002B2760">
      <w:pPr>
        <w:numPr>
          <w:ilvl w:val="0"/>
          <w:numId w:val="89"/>
        </w:numPr>
        <w:spacing w:before="60" w:after="200" w:line="276" w:lineRule="auto"/>
        <w:ind w:left="851" w:hanging="283"/>
        <w:jc w:val="both"/>
        <w:rPr>
          <w:rFonts w:eastAsia="MS Mincho"/>
          <w:sz w:val="26"/>
          <w:szCs w:val="26"/>
          <w:lang w:val="fr-FR" w:eastAsia="ja-JP"/>
        </w:rPr>
      </w:pP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khuôn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loại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tông</w:t>
      </w:r>
      <w:proofErr w:type="spellEnd"/>
      <w:r w:rsidRPr="0035499D">
        <w:rPr>
          <w:rFonts w:eastAsia="MS Mincho"/>
          <w:sz w:val="26"/>
          <w:szCs w:val="26"/>
          <w:lang w:eastAsia="ja-JP"/>
        </w:rPr>
        <w:t>).</w:t>
      </w:r>
    </w:p>
    <w:p w14:paraId="6EAAFD4D" w14:textId="77777777" w:rsidR="00D9247F" w:rsidRPr="0035499D" w:rsidRDefault="00D9247F" w:rsidP="002B2760">
      <w:pPr>
        <w:numPr>
          <w:ilvl w:val="0"/>
          <w:numId w:val="89"/>
        </w:numPr>
        <w:spacing w:before="60" w:after="200" w:line="276" w:lineRule="auto"/>
        <w:ind w:left="851" w:hanging="283"/>
        <w:jc w:val="both"/>
        <w:rPr>
          <w:rFonts w:eastAsia="MS Mincho"/>
          <w:sz w:val="26"/>
          <w:szCs w:val="26"/>
          <w:lang w:val="fr-FR" w:eastAsia="ja-JP"/>
        </w:rPr>
      </w:pPr>
      <w:r w:rsidRPr="0035499D">
        <w:rPr>
          <w:rFonts w:eastAsia="MS Mincho"/>
          <w:sz w:val="26"/>
          <w:szCs w:val="26"/>
          <w:lang w:val="vi-VN" w:eastAsia="ja-JP"/>
        </w:rPr>
        <w:t>Căn cứ vào điều kiện địa chất khu vực và vùng gió, lực đầu trụ tính toán cho từng vị trí: đỡ thẳng, đỡ góc, néo … từ đó đưa ra các giải pháp móng cho từng vị trí trụ ứng với từng đường dây thuộc dự án như sau:</w:t>
      </w:r>
    </w:p>
    <w:p w14:paraId="30C474AD" w14:textId="63ABC588" w:rsidR="00D9247F" w:rsidRPr="0035499D" w:rsidRDefault="00D9247F" w:rsidP="002B2760">
      <w:pPr>
        <w:numPr>
          <w:ilvl w:val="0"/>
          <w:numId w:val="37"/>
        </w:numPr>
        <w:tabs>
          <w:tab w:val="left" w:pos="1134"/>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t>Dùng</w:t>
      </w:r>
      <w:proofErr w:type="spellEnd"/>
      <w:r w:rsidRPr="0035499D">
        <w:rPr>
          <w:rFonts w:eastAsia="SimSun"/>
          <w:sz w:val="26"/>
          <w:szCs w:val="26"/>
          <w:lang w:val="fr-FR"/>
        </w:rPr>
        <w:t xml:space="preserve"> </w:t>
      </w: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r w:rsidRPr="0035499D">
        <w:rPr>
          <w:rFonts w:eastAsia="SimSun"/>
          <w:sz w:val="26"/>
          <w:szCs w:val="26"/>
          <w:lang w:val="fr-FR"/>
        </w:rPr>
        <w:t xml:space="preserve"> M12BT, M14BT</w:t>
      </w:r>
      <w:r w:rsidR="00012933">
        <w:rPr>
          <w:rFonts w:eastAsia="SimSun"/>
          <w:sz w:val="26"/>
          <w:szCs w:val="26"/>
          <w:lang w:val="fr-FR"/>
        </w:rPr>
        <w:t xml:space="preserve"> </w:t>
      </w:r>
      <w:proofErr w:type="spellStart"/>
      <w:r w:rsidRPr="0035499D">
        <w:rPr>
          <w:rFonts w:eastAsia="SimSun"/>
          <w:sz w:val="26"/>
          <w:szCs w:val="26"/>
          <w:lang w:val="fr-FR"/>
        </w:rPr>
        <w:t>cho</w:t>
      </w:r>
      <w:proofErr w:type="spellEnd"/>
      <w:r w:rsidRPr="0035499D">
        <w:rPr>
          <w:rFonts w:eastAsia="SimSun"/>
          <w:sz w:val="26"/>
          <w:szCs w:val="26"/>
          <w:lang w:val="fr-FR"/>
        </w:rPr>
        <w:t xml:space="preserve"> </w:t>
      </w:r>
      <w:proofErr w:type="spellStart"/>
      <w:r w:rsidRPr="0035499D">
        <w:rPr>
          <w:rFonts w:eastAsia="SimSun"/>
          <w:sz w:val="26"/>
          <w:szCs w:val="26"/>
          <w:lang w:val="fr-FR"/>
        </w:rPr>
        <w:t>vị</w:t>
      </w:r>
      <w:proofErr w:type="spellEnd"/>
      <w:r w:rsidRPr="0035499D">
        <w:rPr>
          <w:rFonts w:eastAsia="SimSun"/>
          <w:sz w:val="26"/>
          <w:szCs w:val="26"/>
          <w:lang w:val="fr-FR"/>
        </w:rPr>
        <w:t xml:space="preserve"> </w:t>
      </w:r>
      <w:proofErr w:type="spellStart"/>
      <w:r w:rsidRPr="0035499D">
        <w:rPr>
          <w:rFonts w:eastAsia="SimSun"/>
          <w:sz w:val="26"/>
          <w:szCs w:val="26"/>
          <w:lang w:val="fr-FR"/>
        </w:rPr>
        <w:t>trí</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r w:rsidRPr="0035499D">
        <w:rPr>
          <w:rFonts w:eastAsia="SimSun"/>
          <w:sz w:val="26"/>
          <w:szCs w:val="26"/>
          <w:lang w:val="fr-FR"/>
        </w:rPr>
        <w:t xml:space="preserve"> </w:t>
      </w:r>
      <w:proofErr w:type="spellStart"/>
      <w:r w:rsidRPr="0035499D">
        <w:rPr>
          <w:rFonts w:eastAsia="SimSun"/>
          <w:sz w:val="26"/>
          <w:szCs w:val="26"/>
          <w:lang w:val="fr-FR"/>
        </w:rPr>
        <w:t>đơn</w:t>
      </w:r>
      <w:proofErr w:type="spellEnd"/>
      <w:r w:rsidRPr="0035499D">
        <w:rPr>
          <w:rFonts w:eastAsia="SimSun"/>
          <w:sz w:val="26"/>
          <w:szCs w:val="26"/>
          <w:lang w:val="fr-FR"/>
        </w:rPr>
        <w:t xml:space="preserve"> BTLT-12m, BTLT-14m</w:t>
      </w:r>
      <w:r w:rsidR="00012933">
        <w:rPr>
          <w:rFonts w:eastAsia="SimSun"/>
          <w:sz w:val="26"/>
          <w:szCs w:val="26"/>
          <w:lang w:val="fr-FR"/>
        </w:rPr>
        <w:t xml:space="preserve"> </w:t>
      </w:r>
      <w:proofErr w:type="spellStart"/>
      <w:r w:rsidRPr="0035499D">
        <w:rPr>
          <w:rFonts w:eastAsia="SimSun"/>
          <w:sz w:val="26"/>
          <w:szCs w:val="26"/>
          <w:lang w:val="fr-FR"/>
        </w:rPr>
        <w:t>đỡ</w:t>
      </w:r>
      <w:proofErr w:type="spellEnd"/>
      <w:r w:rsidRPr="0035499D">
        <w:rPr>
          <w:rFonts w:eastAsia="SimSun"/>
          <w:sz w:val="26"/>
          <w:szCs w:val="26"/>
          <w:lang w:val="fr-FR"/>
        </w:rPr>
        <w:t xml:space="preserve"> </w:t>
      </w:r>
      <w:proofErr w:type="spellStart"/>
      <w:r w:rsidRPr="0035499D">
        <w:rPr>
          <w:rFonts w:eastAsia="SimSun"/>
          <w:sz w:val="26"/>
          <w:szCs w:val="26"/>
          <w:lang w:val="fr-FR"/>
        </w:rPr>
        <w:t>thẳng</w:t>
      </w:r>
      <w:proofErr w:type="spellEnd"/>
      <w:r w:rsidRPr="0035499D">
        <w:rPr>
          <w:rFonts w:eastAsia="SimSun"/>
          <w:sz w:val="26"/>
          <w:szCs w:val="26"/>
          <w:lang w:val="fr-FR"/>
        </w:rPr>
        <w:t>.</w:t>
      </w:r>
    </w:p>
    <w:p w14:paraId="163159E5" w14:textId="5765F0A5" w:rsidR="00D9247F" w:rsidRPr="0035499D" w:rsidRDefault="00D9247F" w:rsidP="002B2760">
      <w:pPr>
        <w:numPr>
          <w:ilvl w:val="0"/>
          <w:numId w:val="37"/>
        </w:numPr>
        <w:tabs>
          <w:tab w:val="left" w:pos="1134"/>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lastRenderedPageBreak/>
        <w:t>Dùng</w:t>
      </w:r>
      <w:proofErr w:type="spellEnd"/>
      <w:r w:rsidRPr="0035499D">
        <w:rPr>
          <w:rFonts w:eastAsia="SimSun"/>
          <w:sz w:val="26"/>
          <w:szCs w:val="26"/>
          <w:lang w:val="fr-FR"/>
        </w:rPr>
        <w:t xml:space="preserve"> </w:t>
      </w: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r w:rsidRPr="0035499D">
        <w:rPr>
          <w:rFonts w:eastAsia="SimSun"/>
          <w:sz w:val="26"/>
          <w:szCs w:val="26"/>
          <w:lang w:val="fr-FR"/>
        </w:rPr>
        <w:t xml:space="preserve"> M12-BT2, M14-BT2 </w:t>
      </w:r>
      <w:proofErr w:type="spellStart"/>
      <w:r w:rsidRPr="0035499D">
        <w:rPr>
          <w:rFonts w:eastAsia="SimSun"/>
          <w:sz w:val="26"/>
          <w:szCs w:val="26"/>
          <w:lang w:val="fr-FR"/>
        </w:rPr>
        <w:t>cho</w:t>
      </w:r>
      <w:proofErr w:type="spellEnd"/>
      <w:r w:rsidRPr="0035499D">
        <w:rPr>
          <w:rFonts w:eastAsia="SimSun"/>
          <w:sz w:val="26"/>
          <w:szCs w:val="26"/>
          <w:lang w:val="fr-FR"/>
        </w:rPr>
        <w:t xml:space="preserve"> </w:t>
      </w:r>
      <w:proofErr w:type="spellStart"/>
      <w:r w:rsidRPr="0035499D">
        <w:rPr>
          <w:rFonts w:eastAsia="SimSun"/>
          <w:sz w:val="26"/>
          <w:szCs w:val="26"/>
          <w:lang w:val="fr-FR"/>
        </w:rPr>
        <w:t>vị</w:t>
      </w:r>
      <w:proofErr w:type="spellEnd"/>
      <w:r w:rsidRPr="0035499D">
        <w:rPr>
          <w:rFonts w:eastAsia="SimSun"/>
          <w:sz w:val="26"/>
          <w:szCs w:val="26"/>
          <w:lang w:val="fr-FR"/>
        </w:rPr>
        <w:t xml:space="preserve"> </w:t>
      </w:r>
      <w:proofErr w:type="spellStart"/>
      <w:r w:rsidRPr="0035499D">
        <w:rPr>
          <w:rFonts w:eastAsia="SimSun"/>
          <w:sz w:val="26"/>
          <w:szCs w:val="26"/>
          <w:lang w:val="fr-FR"/>
        </w:rPr>
        <w:t>trí</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r w:rsidRPr="0035499D">
        <w:rPr>
          <w:rFonts w:eastAsia="SimSun"/>
          <w:sz w:val="26"/>
          <w:szCs w:val="26"/>
          <w:lang w:val="fr-FR"/>
        </w:rPr>
        <w:t xml:space="preserve"> </w:t>
      </w:r>
      <w:proofErr w:type="spellStart"/>
      <w:r w:rsidRPr="0035499D">
        <w:rPr>
          <w:rFonts w:eastAsia="SimSun"/>
          <w:sz w:val="26"/>
          <w:szCs w:val="26"/>
          <w:lang w:val="fr-FR"/>
        </w:rPr>
        <w:t>ghép</w:t>
      </w:r>
      <w:proofErr w:type="spellEnd"/>
      <w:r w:rsidRPr="0035499D">
        <w:rPr>
          <w:rFonts w:eastAsia="SimSun"/>
          <w:sz w:val="26"/>
          <w:szCs w:val="26"/>
          <w:lang w:val="fr-FR"/>
        </w:rPr>
        <w:t xml:space="preserve"> BTLT-12m, BTLT-14m </w:t>
      </w:r>
      <w:proofErr w:type="spellStart"/>
      <w:r w:rsidRPr="0035499D">
        <w:rPr>
          <w:rFonts w:eastAsia="SimSun"/>
          <w:sz w:val="26"/>
          <w:szCs w:val="26"/>
          <w:lang w:val="fr-FR"/>
        </w:rPr>
        <w:t>đỡ</w:t>
      </w:r>
      <w:proofErr w:type="spellEnd"/>
      <w:r w:rsidRPr="0035499D">
        <w:rPr>
          <w:rFonts w:eastAsia="SimSun"/>
          <w:sz w:val="26"/>
          <w:szCs w:val="26"/>
          <w:lang w:val="fr-FR"/>
        </w:rPr>
        <w:t xml:space="preserve"> </w:t>
      </w:r>
      <w:proofErr w:type="spellStart"/>
      <w:r w:rsidRPr="0035499D">
        <w:rPr>
          <w:rFonts w:eastAsia="SimSun"/>
          <w:sz w:val="26"/>
          <w:szCs w:val="26"/>
          <w:lang w:val="fr-FR"/>
        </w:rPr>
        <w:t>góc</w:t>
      </w:r>
      <w:proofErr w:type="spellEnd"/>
      <w:r w:rsidRPr="0035499D">
        <w:rPr>
          <w:rFonts w:eastAsia="SimSun"/>
          <w:sz w:val="26"/>
          <w:szCs w:val="26"/>
          <w:lang w:val="fr-FR"/>
        </w:rPr>
        <w:t xml:space="preserve"> </w:t>
      </w:r>
      <w:proofErr w:type="spellStart"/>
      <w:r w:rsidRPr="0035499D">
        <w:rPr>
          <w:rFonts w:eastAsia="SimSun"/>
          <w:sz w:val="26"/>
          <w:szCs w:val="26"/>
          <w:lang w:val="fr-FR"/>
        </w:rPr>
        <w:t>lớn</w:t>
      </w:r>
      <w:proofErr w:type="spellEnd"/>
      <w:r w:rsidRPr="0035499D">
        <w:rPr>
          <w:rFonts w:eastAsia="SimSun"/>
          <w:sz w:val="26"/>
          <w:szCs w:val="26"/>
          <w:lang w:val="fr-FR"/>
        </w:rPr>
        <w:t xml:space="preserve">, néo </w:t>
      </w:r>
      <w:proofErr w:type="spellStart"/>
      <w:r w:rsidRPr="0035499D">
        <w:rPr>
          <w:rFonts w:eastAsia="SimSun"/>
          <w:sz w:val="26"/>
          <w:szCs w:val="26"/>
          <w:lang w:val="fr-FR"/>
        </w:rPr>
        <w:t>và</w:t>
      </w:r>
      <w:proofErr w:type="spellEnd"/>
      <w:r w:rsidRPr="0035499D">
        <w:rPr>
          <w:rFonts w:eastAsia="SimSun"/>
          <w:sz w:val="26"/>
          <w:szCs w:val="26"/>
          <w:lang w:val="fr-FR"/>
        </w:rPr>
        <w:t xml:space="preserve"> </w:t>
      </w:r>
      <w:proofErr w:type="spellStart"/>
      <w:r w:rsidRPr="0035499D">
        <w:rPr>
          <w:rFonts w:eastAsia="SimSun"/>
          <w:sz w:val="26"/>
          <w:szCs w:val="26"/>
          <w:lang w:val="fr-FR"/>
        </w:rPr>
        <w:t>dừng</w:t>
      </w:r>
      <w:proofErr w:type="spellEnd"/>
      <w:r w:rsidRPr="0035499D">
        <w:rPr>
          <w:rFonts w:eastAsia="SimSun"/>
          <w:sz w:val="26"/>
          <w:szCs w:val="26"/>
          <w:lang w:val="fr-FR"/>
        </w:rPr>
        <w:t xml:space="preserve"> </w:t>
      </w:r>
      <w:proofErr w:type="spellStart"/>
      <w:r w:rsidRPr="0035499D">
        <w:rPr>
          <w:rFonts w:eastAsia="SimSun"/>
          <w:sz w:val="26"/>
          <w:szCs w:val="26"/>
          <w:lang w:val="fr-FR"/>
        </w:rPr>
        <w:t>cuối</w:t>
      </w:r>
      <w:proofErr w:type="spellEnd"/>
      <w:r w:rsidRPr="0035499D">
        <w:rPr>
          <w:rFonts w:eastAsia="SimSun"/>
          <w:sz w:val="26"/>
          <w:szCs w:val="26"/>
          <w:lang w:val="fr-FR"/>
        </w:rPr>
        <w:t>.</w:t>
      </w:r>
    </w:p>
    <w:p w14:paraId="7E525192" w14:textId="77777777" w:rsidR="00D9247F" w:rsidRPr="0035499D" w:rsidRDefault="00D9247F" w:rsidP="002B2760">
      <w:pPr>
        <w:numPr>
          <w:ilvl w:val="0"/>
          <w:numId w:val="89"/>
        </w:numPr>
        <w:spacing w:before="60" w:after="200" w:line="276" w:lineRule="auto"/>
        <w:ind w:left="851" w:hanging="283"/>
        <w:jc w:val="both"/>
        <w:rPr>
          <w:rFonts w:eastAsia="MS Mincho"/>
          <w:sz w:val="26"/>
          <w:szCs w:val="26"/>
          <w:lang w:val="fr-FR" w:eastAsia="ja-JP"/>
        </w:rPr>
      </w:pPr>
      <w:proofErr w:type="spellStart"/>
      <w:r w:rsidRPr="0035499D">
        <w:rPr>
          <w:rFonts w:eastAsia="MS Mincho"/>
          <w:sz w:val="26"/>
          <w:szCs w:val="26"/>
          <w:lang w:val="fr-FR" w:eastAsia="ja-JP"/>
        </w:rPr>
        <w:t>Chiều</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sâu</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chôn</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trụ</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được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tính</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toán</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phù</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hợp</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địa</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hình</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địa</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chất</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từng</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khu</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vực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tuân</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thủ</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theo</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quy</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định</w:t>
      </w:r>
      <w:proofErr w:type="spellEnd"/>
      <w:r w:rsidRPr="0035499D">
        <w:rPr>
          <w:rFonts w:eastAsia="MS Mincho"/>
          <w:sz w:val="26"/>
          <w:szCs w:val="26"/>
          <w:lang w:val="fr-FR" w:eastAsia="ja-JP"/>
        </w:rPr>
        <w:t xml:space="preserve"> TCVN 5847-2016 (</w:t>
      </w:r>
      <w:proofErr w:type="spellStart"/>
      <w:r w:rsidRPr="0035499D">
        <w:rPr>
          <w:rFonts w:eastAsia="MS Mincho"/>
          <w:sz w:val="26"/>
          <w:szCs w:val="26"/>
          <w:lang w:val="fr-FR" w:eastAsia="ja-JP"/>
        </w:rPr>
        <w:t>xem</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xét</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vận</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dụng</w:t>
      </w:r>
      <w:proofErr w:type="spellEnd"/>
      <w:r w:rsidRPr="0035499D">
        <w:rPr>
          <w:rFonts w:eastAsia="MS Mincho"/>
          <w:sz w:val="26"/>
          <w:szCs w:val="26"/>
          <w:lang w:val="fr-FR" w:eastAsia="ja-JP"/>
        </w:rPr>
        <w:t xml:space="preserve"> QĐKT-ĐNT-2006 </w:t>
      </w:r>
      <w:proofErr w:type="spellStart"/>
      <w:r w:rsidRPr="0035499D">
        <w:rPr>
          <w:rFonts w:eastAsia="MS Mincho"/>
          <w:sz w:val="26"/>
          <w:szCs w:val="26"/>
          <w:lang w:val="fr-FR" w:eastAsia="ja-JP"/>
        </w:rPr>
        <w:t>theo</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Quyết</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định</w:t>
      </w:r>
      <w:proofErr w:type="spellEnd"/>
      <w:r w:rsidRPr="0035499D">
        <w:rPr>
          <w:rFonts w:eastAsia="MS Mincho"/>
          <w:sz w:val="26"/>
          <w:szCs w:val="26"/>
          <w:lang w:val="fr-FR" w:eastAsia="ja-JP"/>
        </w:rPr>
        <w:t xml:space="preserve"> 44/QĐ-BCN </w:t>
      </w:r>
      <w:proofErr w:type="spellStart"/>
      <w:r w:rsidRPr="0035499D">
        <w:rPr>
          <w:rFonts w:eastAsia="MS Mincho"/>
          <w:sz w:val="26"/>
          <w:szCs w:val="26"/>
          <w:lang w:val="fr-FR" w:eastAsia="ja-JP"/>
        </w:rPr>
        <w:t>ngày</w:t>
      </w:r>
      <w:proofErr w:type="spellEnd"/>
      <w:r w:rsidRPr="0035499D">
        <w:rPr>
          <w:rFonts w:eastAsia="MS Mincho"/>
          <w:sz w:val="26"/>
          <w:szCs w:val="26"/>
          <w:lang w:val="fr-FR" w:eastAsia="ja-JP"/>
        </w:rPr>
        <w:t xml:space="preserve"> 08/12/2006), </w:t>
      </w:r>
      <w:proofErr w:type="spellStart"/>
      <w:r w:rsidRPr="0035499D">
        <w:rPr>
          <w:rFonts w:eastAsia="MS Mincho"/>
          <w:sz w:val="26"/>
          <w:szCs w:val="26"/>
          <w:lang w:val="fr-FR" w:eastAsia="ja-JP"/>
        </w:rPr>
        <w:t>cụ</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thể</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như</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sau</w:t>
      </w:r>
      <w:proofErr w:type="spellEnd"/>
      <w:r w:rsidRPr="0035499D">
        <w:rPr>
          <w:rFonts w:eastAsia="MS Mincho"/>
          <w:sz w:val="26"/>
          <w:szCs w:val="26"/>
          <w:lang w:val="fr-FR" w:eastAsia="ja-JP"/>
        </w:rPr>
        <w:t> :</w:t>
      </w:r>
    </w:p>
    <w:p w14:paraId="371054C3" w14:textId="77777777" w:rsidR="00D9247F" w:rsidRPr="0035499D" w:rsidRDefault="00D9247F" w:rsidP="002B2760">
      <w:pPr>
        <w:numPr>
          <w:ilvl w:val="0"/>
          <w:numId w:val="37"/>
        </w:numPr>
        <w:tabs>
          <w:tab w:val="left" w:pos="1134"/>
          <w:tab w:val="left" w:pos="4320"/>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cốc</w:t>
      </w:r>
      <w:proofErr w:type="spellEnd"/>
      <w:r w:rsidRPr="0035499D">
        <w:rPr>
          <w:rFonts w:eastAsia="SimSun"/>
          <w:sz w:val="26"/>
          <w:szCs w:val="26"/>
          <w:lang w:val="fr-FR"/>
        </w:rPr>
        <w:t xml:space="preserve"> (</w:t>
      </w:r>
      <w:proofErr w:type="spellStart"/>
      <w:r w:rsidRPr="0035499D">
        <w:rPr>
          <w:rFonts w:eastAsia="SimSun"/>
          <w:sz w:val="26"/>
          <w:szCs w:val="26"/>
          <w:lang w:val="fr-FR"/>
        </w:rPr>
        <w:t>kiểu</w:t>
      </w:r>
      <w:proofErr w:type="spellEnd"/>
      <w:r w:rsidRPr="0035499D">
        <w:rPr>
          <w:rFonts w:eastAsia="SimSun"/>
          <w:sz w:val="26"/>
          <w:szCs w:val="26"/>
          <w:lang w:val="fr-FR"/>
        </w:rPr>
        <w:t xml:space="preserve"> </w:t>
      </w:r>
      <w:proofErr w:type="spellStart"/>
      <w:r w:rsidRPr="0035499D">
        <w:rPr>
          <w:rFonts w:eastAsia="SimSun"/>
          <w:sz w:val="26"/>
          <w:szCs w:val="26"/>
          <w:lang w:val="fr-FR"/>
        </w:rPr>
        <w:t>lọ</w:t>
      </w:r>
      <w:proofErr w:type="spellEnd"/>
      <w:r w:rsidRPr="0035499D">
        <w:rPr>
          <w:rFonts w:eastAsia="SimSun"/>
          <w:sz w:val="26"/>
          <w:szCs w:val="26"/>
          <w:lang w:val="fr-FR"/>
        </w:rPr>
        <w:t xml:space="preserve"> </w:t>
      </w:r>
      <w:proofErr w:type="spellStart"/>
      <w:r w:rsidRPr="0035499D">
        <w:rPr>
          <w:rFonts w:eastAsia="SimSun"/>
          <w:sz w:val="26"/>
          <w:szCs w:val="26"/>
          <w:lang w:val="fr-FR"/>
        </w:rPr>
        <w:t>mực</w:t>
      </w:r>
      <w:proofErr w:type="spellEnd"/>
      <w:r w:rsidRPr="0035499D">
        <w:rPr>
          <w:rFonts w:eastAsia="SimSun"/>
          <w:sz w:val="26"/>
          <w:szCs w:val="26"/>
          <w:lang w:val="fr-FR"/>
        </w:rPr>
        <w:t xml:space="preserve">) : </w:t>
      </w:r>
      <w:r w:rsidRPr="0035499D">
        <w:rPr>
          <w:rFonts w:eastAsia="SimSun"/>
          <w:sz w:val="26"/>
          <w:szCs w:val="26"/>
          <w:lang w:val="fr-FR"/>
        </w:rPr>
        <w:tab/>
      </w:r>
      <w:proofErr w:type="spellStart"/>
      <w:r w:rsidRPr="0035499D">
        <w:rPr>
          <w:rFonts w:eastAsia="SimSun"/>
          <w:sz w:val="26"/>
          <w:szCs w:val="26"/>
          <w:lang w:val="fr-FR"/>
        </w:rPr>
        <w:t>chôn</w:t>
      </w:r>
      <w:proofErr w:type="spellEnd"/>
      <w:r w:rsidRPr="0035499D">
        <w:rPr>
          <w:rFonts w:eastAsia="SimSun"/>
          <w:sz w:val="26"/>
          <w:szCs w:val="26"/>
          <w:lang w:val="fr-FR"/>
        </w:rPr>
        <w:t xml:space="preserve"> </w:t>
      </w:r>
      <w:proofErr w:type="spellStart"/>
      <w:r w:rsidRPr="0035499D">
        <w:rPr>
          <w:rFonts w:eastAsia="SimSun"/>
          <w:sz w:val="26"/>
          <w:szCs w:val="26"/>
          <w:lang w:val="fr-FR"/>
        </w:rPr>
        <w:t>sâu</w:t>
      </w:r>
      <w:proofErr w:type="spellEnd"/>
      <w:r w:rsidRPr="0035499D">
        <w:rPr>
          <w:rFonts w:eastAsia="SimSun"/>
          <w:sz w:val="26"/>
          <w:szCs w:val="26"/>
          <w:lang w:val="fr-FR"/>
        </w:rPr>
        <w:t xml:space="preserve"> </w:t>
      </w:r>
      <w:proofErr w:type="spellStart"/>
      <w:r w:rsidRPr="0035499D">
        <w:rPr>
          <w:rFonts w:eastAsia="SimSun"/>
          <w:sz w:val="26"/>
          <w:szCs w:val="26"/>
          <w:lang w:val="fr-FR"/>
        </w:rPr>
        <w:t>từ</w:t>
      </w:r>
      <w:proofErr w:type="spellEnd"/>
      <w:r w:rsidRPr="0035499D">
        <w:rPr>
          <w:rFonts w:eastAsia="SimSun"/>
          <w:sz w:val="26"/>
          <w:szCs w:val="26"/>
          <w:lang w:val="fr-FR"/>
        </w:rPr>
        <w:t xml:space="preserve"> 10-12% </w:t>
      </w:r>
      <w:proofErr w:type="spellStart"/>
      <w:r w:rsidRPr="0035499D">
        <w:rPr>
          <w:rFonts w:eastAsia="SimSun"/>
          <w:sz w:val="26"/>
          <w:szCs w:val="26"/>
          <w:lang w:val="fr-FR"/>
        </w:rPr>
        <w:t>chiều</w:t>
      </w:r>
      <w:proofErr w:type="spellEnd"/>
      <w:r w:rsidRPr="0035499D">
        <w:rPr>
          <w:rFonts w:eastAsia="SimSun"/>
          <w:sz w:val="26"/>
          <w:szCs w:val="26"/>
          <w:lang w:val="fr-FR"/>
        </w:rPr>
        <w:t xml:space="preserve"> </w:t>
      </w:r>
      <w:proofErr w:type="spellStart"/>
      <w:r w:rsidRPr="0035499D">
        <w:rPr>
          <w:rFonts w:eastAsia="SimSun"/>
          <w:sz w:val="26"/>
          <w:szCs w:val="26"/>
          <w:lang w:val="fr-FR"/>
        </w:rPr>
        <w:t>cao</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p>
    <w:p w14:paraId="08908719" w14:textId="77777777" w:rsidR="00D9247F" w:rsidRPr="0035499D" w:rsidRDefault="00D9247F" w:rsidP="002B2760">
      <w:pPr>
        <w:numPr>
          <w:ilvl w:val="0"/>
          <w:numId w:val="37"/>
        </w:numPr>
        <w:tabs>
          <w:tab w:val="left" w:pos="1134"/>
          <w:tab w:val="left" w:pos="4320"/>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hộp</w:t>
      </w:r>
      <w:proofErr w:type="spellEnd"/>
      <w:r w:rsidRPr="0035499D">
        <w:rPr>
          <w:rFonts w:eastAsia="SimSun"/>
          <w:sz w:val="26"/>
          <w:szCs w:val="26"/>
          <w:lang w:val="fr-FR"/>
        </w:rPr>
        <w:t xml:space="preserve"> : </w:t>
      </w:r>
      <w:r w:rsidRPr="0035499D">
        <w:rPr>
          <w:rFonts w:eastAsia="SimSun"/>
          <w:sz w:val="26"/>
          <w:szCs w:val="26"/>
          <w:lang w:val="fr-FR"/>
        </w:rPr>
        <w:tab/>
      </w:r>
      <w:proofErr w:type="spellStart"/>
      <w:r w:rsidRPr="0035499D">
        <w:rPr>
          <w:rFonts w:eastAsia="SimSun"/>
          <w:sz w:val="26"/>
          <w:szCs w:val="26"/>
          <w:lang w:val="fr-FR"/>
        </w:rPr>
        <w:t>chôn</w:t>
      </w:r>
      <w:proofErr w:type="spellEnd"/>
      <w:r w:rsidRPr="0035499D">
        <w:rPr>
          <w:rFonts w:eastAsia="SimSun"/>
          <w:sz w:val="26"/>
          <w:szCs w:val="26"/>
          <w:lang w:val="fr-FR"/>
        </w:rPr>
        <w:t xml:space="preserve"> </w:t>
      </w:r>
      <w:proofErr w:type="spellStart"/>
      <w:r w:rsidRPr="0035499D">
        <w:rPr>
          <w:rFonts w:eastAsia="SimSun"/>
          <w:sz w:val="26"/>
          <w:szCs w:val="26"/>
          <w:lang w:val="fr-FR"/>
        </w:rPr>
        <w:t>sâu</w:t>
      </w:r>
      <w:proofErr w:type="spellEnd"/>
      <w:r w:rsidRPr="0035499D">
        <w:rPr>
          <w:rFonts w:eastAsia="SimSun"/>
          <w:sz w:val="26"/>
          <w:szCs w:val="26"/>
          <w:lang w:val="fr-FR"/>
        </w:rPr>
        <w:t xml:space="preserve"> </w:t>
      </w:r>
      <w:proofErr w:type="spellStart"/>
      <w:r w:rsidRPr="0035499D">
        <w:rPr>
          <w:rFonts w:eastAsia="SimSun"/>
          <w:sz w:val="26"/>
          <w:szCs w:val="26"/>
          <w:lang w:val="fr-FR"/>
        </w:rPr>
        <w:t>từ</w:t>
      </w:r>
      <w:proofErr w:type="spellEnd"/>
      <w:r w:rsidRPr="0035499D">
        <w:rPr>
          <w:rFonts w:eastAsia="SimSun"/>
          <w:sz w:val="26"/>
          <w:szCs w:val="26"/>
          <w:lang w:val="fr-FR"/>
        </w:rPr>
        <w:t xml:space="preserve"> 10-14% </w:t>
      </w:r>
      <w:proofErr w:type="spellStart"/>
      <w:r w:rsidRPr="0035499D">
        <w:rPr>
          <w:rFonts w:eastAsia="SimSun"/>
          <w:sz w:val="26"/>
          <w:szCs w:val="26"/>
          <w:lang w:val="fr-FR"/>
        </w:rPr>
        <w:t>chiều</w:t>
      </w:r>
      <w:proofErr w:type="spellEnd"/>
      <w:r w:rsidRPr="0035499D">
        <w:rPr>
          <w:rFonts w:eastAsia="SimSun"/>
          <w:sz w:val="26"/>
          <w:szCs w:val="26"/>
          <w:lang w:val="fr-FR"/>
        </w:rPr>
        <w:t xml:space="preserve"> </w:t>
      </w:r>
      <w:proofErr w:type="spellStart"/>
      <w:r w:rsidRPr="0035499D">
        <w:rPr>
          <w:rFonts w:eastAsia="SimSun"/>
          <w:sz w:val="26"/>
          <w:szCs w:val="26"/>
          <w:lang w:val="fr-FR"/>
        </w:rPr>
        <w:t>cao</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p>
    <w:p w14:paraId="2B9B7DC9" w14:textId="77777777" w:rsidR="00D9247F" w:rsidRPr="0035499D" w:rsidRDefault="00D9247F" w:rsidP="002B2760">
      <w:pPr>
        <w:numPr>
          <w:ilvl w:val="0"/>
          <w:numId w:val="37"/>
        </w:numPr>
        <w:tabs>
          <w:tab w:val="left" w:pos="1134"/>
          <w:tab w:val="left" w:pos="4320"/>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giếng</w:t>
      </w:r>
      <w:proofErr w:type="spellEnd"/>
      <w:r w:rsidRPr="0035499D">
        <w:rPr>
          <w:rFonts w:eastAsia="SimSun"/>
          <w:sz w:val="26"/>
          <w:szCs w:val="26"/>
          <w:lang w:val="fr-FR"/>
        </w:rPr>
        <w:t xml:space="preserve"> : </w:t>
      </w:r>
      <w:r w:rsidRPr="0035499D">
        <w:rPr>
          <w:rFonts w:eastAsia="SimSun"/>
          <w:sz w:val="26"/>
          <w:szCs w:val="26"/>
          <w:lang w:val="fr-FR"/>
        </w:rPr>
        <w:tab/>
      </w:r>
      <w:proofErr w:type="spellStart"/>
      <w:r w:rsidRPr="0035499D">
        <w:rPr>
          <w:rFonts w:eastAsia="SimSun"/>
          <w:sz w:val="26"/>
          <w:szCs w:val="26"/>
          <w:lang w:val="fr-FR"/>
        </w:rPr>
        <w:t>chôn</w:t>
      </w:r>
      <w:proofErr w:type="spellEnd"/>
      <w:r w:rsidRPr="0035499D">
        <w:rPr>
          <w:rFonts w:eastAsia="SimSun"/>
          <w:sz w:val="26"/>
          <w:szCs w:val="26"/>
          <w:lang w:val="fr-FR"/>
        </w:rPr>
        <w:t xml:space="preserve"> </w:t>
      </w:r>
      <w:proofErr w:type="spellStart"/>
      <w:r w:rsidRPr="0035499D">
        <w:rPr>
          <w:rFonts w:eastAsia="SimSun"/>
          <w:sz w:val="26"/>
          <w:szCs w:val="26"/>
          <w:lang w:val="fr-FR"/>
        </w:rPr>
        <w:t>sâu</w:t>
      </w:r>
      <w:proofErr w:type="spellEnd"/>
      <w:r w:rsidRPr="0035499D">
        <w:rPr>
          <w:rFonts w:eastAsia="SimSun"/>
          <w:sz w:val="26"/>
          <w:szCs w:val="26"/>
          <w:lang w:val="fr-FR"/>
        </w:rPr>
        <w:t xml:space="preserve"> </w:t>
      </w:r>
      <w:proofErr w:type="spellStart"/>
      <w:r w:rsidRPr="0035499D">
        <w:rPr>
          <w:rFonts w:eastAsia="SimSun"/>
          <w:sz w:val="26"/>
          <w:szCs w:val="26"/>
          <w:lang w:val="fr-FR"/>
        </w:rPr>
        <w:t>từ</w:t>
      </w:r>
      <w:proofErr w:type="spellEnd"/>
      <w:r w:rsidRPr="0035499D">
        <w:rPr>
          <w:rFonts w:eastAsia="SimSun"/>
          <w:sz w:val="26"/>
          <w:szCs w:val="26"/>
          <w:lang w:val="fr-FR"/>
        </w:rPr>
        <w:t xml:space="preserve"> 14-16% </w:t>
      </w:r>
      <w:proofErr w:type="spellStart"/>
      <w:r w:rsidRPr="0035499D">
        <w:rPr>
          <w:rFonts w:eastAsia="SimSun"/>
          <w:sz w:val="26"/>
          <w:szCs w:val="26"/>
          <w:lang w:val="fr-FR"/>
        </w:rPr>
        <w:t>chiều</w:t>
      </w:r>
      <w:proofErr w:type="spellEnd"/>
      <w:r w:rsidRPr="0035499D">
        <w:rPr>
          <w:rFonts w:eastAsia="SimSun"/>
          <w:sz w:val="26"/>
          <w:szCs w:val="26"/>
          <w:lang w:val="fr-FR"/>
        </w:rPr>
        <w:t xml:space="preserve"> </w:t>
      </w:r>
      <w:proofErr w:type="spellStart"/>
      <w:r w:rsidRPr="0035499D">
        <w:rPr>
          <w:rFonts w:eastAsia="SimSun"/>
          <w:sz w:val="26"/>
          <w:szCs w:val="26"/>
          <w:lang w:val="fr-FR"/>
        </w:rPr>
        <w:t>cao</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p>
    <w:p w14:paraId="0735483D" w14:textId="77777777" w:rsidR="00D9247F" w:rsidRPr="0035499D" w:rsidRDefault="00D9247F" w:rsidP="002B2760">
      <w:pPr>
        <w:numPr>
          <w:ilvl w:val="0"/>
          <w:numId w:val="37"/>
        </w:numPr>
        <w:tabs>
          <w:tab w:val="left" w:pos="1134"/>
          <w:tab w:val="left" w:pos="4320"/>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đà</w:t>
      </w:r>
      <w:proofErr w:type="spellEnd"/>
      <w:r w:rsidRPr="0035499D">
        <w:rPr>
          <w:rFonts w:eastAsia="SimSun"/>
          <w:sz w:val="26"/>
          <w:szCs w:val="26"/>
          <w:lang w:val="fr-FR"/>
        </w:rPr>
        <w:t xml:space="preserve"> </w:t>
      </w:r>
      <w:proofErr w:type="spellStart"/>
      <w:r w:rsidRPr="0035499D">
        <w:rPr>
          <w:rFonts w:eastAsia="SimSun"/>
          <w:sz w:val="26"/>
          <w:szCs w:val="26"/>
          <w:lang w:val="fr-FR"/>
        </w:rPr>
        <w:t>cản</w:t>
      </w:r>
      <w:proofErr w:type="spellEnd"/>
      <w:r w:rsidRPr="0035499D">
        <w:rPr>
          <w:rFonts w:eastAsia="SimSun"/>
          <w:sz w:val="26"/>
          <w:szCs w:val="26"/>
          <w:lang w:val="fr-FR"/>
        </w:rPr>
        <w:t xml:space="preserve"> (</w:t>
      </w:r>
      <w:proofErr w:type="spellStart"/>
      <w:r w:rsidRPr="0035499D">
        <w:rPr>
          <w:rFonts w:eastAsia="SimSun"/>
          <w:sz w:val="26"/>
          <w:szCs w:val="26"/>
          <w:lang w:val="fr-FR"/>
        </w:rPr>
        <w:t>thanh</w:t>
      </w:r>
      <w:proofErr w:type="spellEnd"/>
      <w:r w:rsidRPr="0035499D">
        <w:rPr>
          <w:rFonts w:eastAsia="SimSun"/>
          <w:sz w:val="26"/>
          <w:szCs w:val="26"/>
          <w:lang w:val="fr-FR"/>
        </w:rPr>
        <w:t xml:space="preserve"> </w:t>
      </w:r>
      <w:proofErr w:type="spellStart"/>
      <w:r w:rsidRPr="0035499D">
        <w:rPr>
          <w:rFonts w:eastAsia="SimSun"/>
          <w:sz w:val="26"/>
          <w:szCs w:val="26"/>
          <w:lang w:val="fr-FR"/>
        </w:rPr>
        <w:t>ngang</w:t>
      </w:r>
      <w:proofErr w:type="spellEnd"/>
      <w:r w:rsidRPr="0035499D">
        <w:rPr>
          <w:rFonts w:eastAsia="SimSun"/>
          <w:sz w:val="26"/>
          <w:szCs w:val="26"/>
          <w:lang w:val="fr-FR"/>
        </w:rPr>
        <w:t>) :</w:t>
      </w:r>
      <w:r w:rsidRPr="0035499D">
        <w:rPr>
          <w:rFonts w:eastAsia="SimSun"/>
          <w:sz w:val="26"/>
          <w:szCs w:val="26"/>
          <w:lang w:val="fr-FR"/>
        </w:rPr>
        <w:tab/>
      </w:r>
      <w:proofErr w:type="spellStart"/>
      <w:r w:rsidRPr="0035499D">
        <w:rPr>
          <w:rFonts w:eastAsia="SimSun"/>
          <w:sz w:val="26"/>
          <w:szCs w:val="26"/>
          <w:lang w:val="fr-FR"/>
        </w:rPr>
        <w:t>chôn</w:t>
      </w:r>
      <w:proofErr w:type="spellEnd"/>
      <w:r w:rsidRPr="0035499D">
        <w:rPr>
          <w:rFonts w:eastAsia="SimSun"/>
          <w:sz w:val="26"/>
          <w:szCs w:val="26"/>
          <w:lang w:val="fr-FR"/>
        </w:rPr>
        <w:t xml:space="preserve"> </w:t>
      </w:r>
      <w:proofErr w:type="spellStart"/>
      <w:r w:rsidRPr="0035499D">
        <w:rPr>
          <w:rFonts w:eastAsia="SimSun"/>
          <w:sz w:val="26"/>
          <w:szCs w:val="26"/>
          <w:lang w:val="fr-FR"/>
        </w:rPr>
        <w:t>sâu</w:t>
      </w:r>
      <w:proofErr w:type="spellEnd"/>
      <w:r w:rsidRPr="0035499D">
        <w:rPr>
          <w:rFonts w:eastAsia="SimSun"/>
          <w:sz w:val="26"/>
          <w:szCs w:val="26"/>
          <w:lang w:val="fr-FR"/>
        </w:rPr>
        <w:t xml:space="preserve"> </w:t>
      </w:r>
      <w:proofErr w:type="spellStart"/>
      <w:r w:rsidRPr="0035499D">
        <w:rPr>
          <w:rFonts w:eastAsia="SimSun"/>
          <w:sz w:val="26"/>
          <w:szCs w:val="26"/>
          <w:lang w:val="fr-FR"/>
        </w:rPr>
        <w:t>từ</w:t>
      </w:r>
      <w:proofErr w:type="spellEnd"/>
      <w:r w:rsidRPr="0035499D">
        <w:rPr>
          <w:rFonts w:eastAsia="SimSun"/>
          <w:sz w:val="26"/>
          <w:szCs w:val="26"/>
          <w:lang w:val="fr-FR"/>
        </w:rPr>
        <w:t xml:space="preserve"> 16-18% </w:t>
      </w:r>
      <w:proofErr w:type="spellStart"/>
      <w:r w:rsidRPr="0035499D">
        <w:rPr>
          <w:rFonts w:eastAsia="SimSun"/>
          <w:sz w:val="26"/>
          <w:szCs w:val="26"/>
          <w:lang w:val="fr-FR"/>
        </w:rPr>
        <w:t>chiều</w:t>
      </w:r>
      <w:proofErr w:type="spellEnd"/>
      <w:r w:rsidRPr="0035499D">
        <w:rPr>
          <w:rFonts w:eastAsia="SimSun"/>
          <w:sz w:val="26"/>
          <w:szCs w:val="26"/>
          <w:lang w:val="fr-FR"/>
        </w:rPr>
        <w:t xml:space="preserve"> </w:t>
      </w:r>
      <w:proofErr w:type="spellStart"/>
      <w:r w:rsidRPr="0035499D">
        <w:rPr>
          <w:rFonts w:eastAsia="SimSun"/>
          <w:sz w:val="26"/>
          <w:szCs w:val="26"/>
          <w:lang w:val="fr-FR"/>
        </w:rPr>
        <w:t>cao</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p>
    <w:p w14:paraId="2220F2D3" w14:textId="77777777" w:rsidR="00D9247F" w:rsidRPr="0035499D" w:rsidRDefault="00D9247F" w:rsidP="002B2760">
      <w:pPr>
        <w:numPr>
          <w:ilvl w:val="0"/>
          <w:numId w:val="37"/>
        </w:numPr>
        <w:tabs>
          <w:tab w:val="left" w:pos="1134"/>
          <w:tab w:val="left" w:pos="4320"/>
        </w:tabs>
        <w:spacing w:before="60" w:after="200" w:line="276" w:lineRule="auto"/>
        <w:ind w:left="1134" w:hanging="283"/>
        <w:jc w:val="both"/>
        <w:rPr>
          <w:rFonts w:eastAsia="SimSun"/>
          <w:sz w:val="26"/>
          <w:szCs w:val="26"/>
          <w:lang w:val="fr-FR"/>
        </w:rPr>
      </w:pPr>
      <w:proofErr w:type="spellStart"/>
      <w:r w:rsidRPr="0035499D">
        <w:rPr>
          <w:rFonts w:eastAsia="SimSun"/>
          <w:sz w:val="26"/>
          <w:szCs w:val="26"/>
          <w:lang w:val="fr-FR"/>
        </w:rPr>
        <w:t>Móng</w:t>
      </w:r>
      <w:proofErr w:type="spellEnd"/>
      <w:r w:rsidRPr="0035499D">
        <w:rPr>
          <w:rFonts w:eastAsia="SimSun"/>
          <w:sz w:val="26"/>
          <w:szCs w:val="26"/>
          <w:lang w:val="fr-FR"/>
        </w:rPr>
        <w:t xml:space="preserve"> </w:t>
      </w:r>
      <w:proofErr w:type="spellStart"/>
      <w:r w:rsidRPr="0035499D">
        <w:rPr>
          <w:rFonts w:eastAsia="SimSun"/>
          <w:sz w:val="26"/>
          <w:szCs w:val="26"/>
          <w:lang w:val="fr-FR"/>
        </w:rPr>
        <w:t>đất</w:t>
      </w:r>
      <w:proofErr w:type="spellEnd"/>
      <w:r w:rsidRPr="0035499D">
        <w:rPr>
          <w:rFonts w:eastAsia="SimSun"/>
          <w:sz w:val="26"/>
          <w:szCs w:val="26"/>
          <w:lang w:val="fr-FR"/>
        </w:rPr>
        <w:t xml:space="preserve"> </w:t>
      </w:r>
      <w:proofErr w:type="spellStart"/>
      <w:r w:rsidRPr="0035499D">
        <w:rPr>
          <w:rFonts w:eastAsia="SimSun"/>
          <w:sz w:val="26"/>
          <w:szCs w:val="26"/>
          <w:lang w:val="fr-FR"/>
        </w:rPr>
        <w:t>gia</w:t>
      </w:r>
      <w:proofErr w:type="spellEnd"/>
      <w:r w:rsidRPr="0035499D">
        <w:rPr>
          <w:rFonts w:eastAsia="SimSun"/>
          <w:sz w:val="26"/>
          <w:szCs w:val="26"/>
          <w:lang w:val="fr-FR"/>
        </w:rPr>
        <w:t xml:space="preserve"> </w:t>
      </w:r>
      <w:proofErr w:type="spellStart"/>
      <w:r w:rsidRPr="0035499D">
        <w:rPr>
          <w:rFonts w:eastAsia="SimSun"/>
          <w:sz w:val="26"/>
          <w:szCs w:val="26"/>
          <w:lang w:val="fr-FR"/>
        </w:rPr>
        <w:t>cường</w:t>
      </w:r>
      <w:proofErr w:type="spellEnd"/>
      <w:r w:rsidRPr="0035499D">
        <w:rPr>
          <w:rFonts w:eastAsia="SimSun"/>
          <w:sz w:val="26"/>
          <w:szCs w:val="26"/>
          <w:lang w:val="fr-FR"/>
        </w:rPr>
        <w:t xml:space="preserve"> (</w:t>
      </w:r>
      <w:proofErr w:type="spellStart"/>
      <w:r w:rsidRPr="0035499D">
        <w:rPr>
          <w:rFonts w:eastAsia="SimSun"/>
          <w:sz w:val="26"/>
          <w:szCs w:val="26"/>
          <w:lang w:val="fr-FR"/>
        </w:rPr>
        <w:t>cột</w:t>
      </w:r>
      <w:proofErr w:type="spellEnd"/>
      <w:r w:rsidRPr="0035499D">
        <w:rPr>
          <w:rFonts w:eastAsia="SimSun"/>
          <w:sz w:val="26"/>
          <w:szCs w:val="26"/>
          <w:lang w:val="fr-FR"/>
        </w:rPr>
        <w:t xml:space="preserve"> </w:t>
      </w:r>
      <w:proofErr w:type="spellStart"/>
      <w:r w:rsidRPr="0035499D">
        <w:rPr>
          <w:rFonts w:eastAsia="SimSun"/>
          <w:sz w:val="26"/>
          <w:szCs w:val="26"/>
          <w:lang w:val="fr-FR"/>
        </w:rPr>
        <w:t>chôn</w:t>
      </w:r>
      <w:proofErr w:type="spellEnd"/>
      <w:r w:rsidRPr="0035499D">
        <w:rPr>
          <w:rFonts w:eastAsia="SimSun"/>
          <w:sz w:val="26"/>
          <w:szCs w:val="26"/>
          <w:lang w:val="fr-FR"/>
        </w:rPr>
        <w:t xml:space="preserve"> </w:t>
      </w:r>
      <w:proofErr w:type="spellStart"/>
      <w:r w:rsidRPr="0035499D">
        <w:rPr>
          <w:rFonts w:eastAsia="SimSun"/>
          <w:sz w:val="26"/>
          <w:szCs w:val="26"/>
          <w:lang w:val="fr-FR"/>
        </w:rPr>
        <w:t>không</w:t>
      </w:r>
      <w:proofErr w:type="spellEnd"/>
      <w:r w:rsidRPr="0035499D">
        <w:rPr>
          <w:rFonts w:eastAsia="SimSun"/>
          <w:sz w:val="26"/>
          <w:szCs w:val="26"/>
          <w:lang w:val="fr-FR"/>
        </w:rPr>
        <w:t xml:space="preserve"> </w:t>
      </w:r>
      <w:proofErr w:type="spellStart"/>
      <w:r w:rsidRPr="0035499D">
        <w:rPr>
          <w:rFonts w:eastAsia="SimSun"/>
          <w:sz w:val="26"/>
          <w:szCs w:val="26"/>
          <w:lang w:val="fr-FR"/>
        </w:rPr>
        <w:t>móng</w:t>
      </w:r>
      <w:proofErr w:type="spellEnd"/>
      <w:r w:rsidRPr="0035499D">
        <w:rPr>
          <w:rFonts w:eastAsia="SimSun"/>
          <w:sz w:val="26"/>
          <w:szCs w:val="26"/>
          <w:lang w:val="fr-FR"/>
        </w:rPr>
        <w:t xml:space="preserve">) : </w:t>
      </w:r>
      <w:proofErr w:type="spellStart"/>
      <w:r w:rsidRPr="0035499D">
        <w:rPr>
          <w:rFonts w:eastAsia="SimSun"/>
          <w:sz w:val="26"/>
          <w:szCs w:val="26"/>
          <w:lang w:val="fr-FR"/>
        </w:rPr>
        <w:t>chôn</w:t>
      </w:r>
      <w:proofErr w:type="spellEnd"/>
      <w:r w:rsidRPr="0035499D">
        <w:rPr>
          <w:rFonts w:eastAsia="SimSun"/>
          <w:sz w:val="26"/>
          <w:szCs w:val="26"/>
          <w:lang w:val="fr-FR"/>
        </w:rPr>
        <w:t xml:space="preserve"> </w:t>
      </w:r>
      <w:proofErr w:type="spellStart"/>
      <w:r w:rsidRPr="0035499D">
        <w:rPr>
          <w:rFonts w:eastAsia="SimSun"/>
          <w:sz w:val="26"/>
          <w:szCs w:val="26"/>
          <w:lang w:val="fr-FR"/>
        </w:rPr>
        <w:t>sâu</w:t>
      </w:r>
      <w:proofErr w:type="spellEnd"/>
      <w:r w:rsidRPr="0035499D">
        <w:rPr>
          <w:rFonts w:eastAsia="SimSun"/>
          <w:sz w:val="26"/>
          <w:szCs w:val="26"/>
          <w:lang w:val="fr-FR"/>
        </w:rPr>
        <w:t xml:space="preserve"> </w:t>
      </w:r>
      <w:proofErr w:type="spellStart"/>
      <w:r w:rsidRPr="0035499D">
        <w:rPr>
          <w:rFonts w:eastAsia="SimSun"/>
          <w:sz w:val="26"/>
          <w:szCs w:val="26"/>
          <w:lang w:val="fr-FR"/>
        </w:rPr>
        <w:t>từ</w:t>
      </w:r>
      <w:proofErr w:type="spellEnd"/>
      <w:r w:rsidRPr="0035499D">
        <w:rPr>
          <w:rFonts w:eastAsia="SimSun"/>
          <w:sz w:val="26"/>
          <w:szCs w:val="26"/>
          <w:lang w:val="fr-FR"/>
        </w:rPr>
        <w:t xml:space="preserve"> 18-20% </w:t>
      </w:r>
      <w:proofErr w:type="spellStart"/>
      <w:r w:rsidRPr="0035499D">
        <w:rPr>
          <w:rFonts w:eastAsia="SimSun"/>
          <w:sz w:val="26"/>
          <w:szCs w:val="26"/>
          <w:lang w:val="fr-FR"/>
        </w:rPr>
        <w:t>chiều</w:t>
      </w:r>
      <w:proofErr w:type="spellEnd"/>
      <w:r w:rsidRPr="0035499D">
        <w:rPr>
          <w:rFonts w:eastAsia="SimSun"/>
          <w:sz w:val="26"/>
          <w:szCs w:val="26"/>
          <w:lang w:val="fr-FR"/>
        </w:rPr>
        <w:t xml:space="preserve"> </w:t>
      </w:r>
      <w:proofErr w:type="spellStart"/>
      <w:r w:rsidRPr="0035499D">
        <w:rPr>
          <w:rFonts w:eastAsia="SimSun"/>
          <w:sz w:val="26"/>
          <w:szCs w:val="26"/>
          <w:lang w:val="fr-FR"/>
        </w:rPr>
        <w:t>cao</w:t>
      </w:r>
      <w:proofErr w:type="spellEnd"/>
      <w:r w:rsidRPr="0035499D">
        <w:rPr>
          <w:rFonts w:eastAsia="SimSun"/>
          <w:sz w:val="26"/>
          <w:szCs w:val="26"/>
          <w:lang w:val="fr-FR"/>
        </w:rPr>
        <w:t xml:space="preserve"> </w:t>
      </w:r>
      <w:proofErr w:type="spellStart"/>
      <w:r w:rsidRPr="0035499D">
        <w:rPr>
          <w:rFonts w:eastAsia="SimSun"/>
          <w:sz w:val="26"/>
          <w:szCs w:val="26"/>
          <w:lang w:val="fr-FR"/>
        </w:rPr>
        <w:t>trụ</w:t>
      </w:r>
      <w:proofErr w:type="spellEnd"/>
    </w:p>
    <w:p w14:paraId="65105800" w14:textId="77777777" w:rsidR="00D9247F" w:rsidRPr="0035499D" w:rsidRDefault="00D9247F" w:rsidP="002B2760">
      <w:pPr>
        <w:numPr>
          <w:ilvl w:val="0"/>
          <w:numId w:val="89"/>
        </w:numPr>
        <w:spacing w:before="60" w:after="200" w:line="276" w:lineRule="auto"/>
        <w:ind w:left="851" w:hanging="283"/>
        <w:jc w:val="both"/>
        <w:rPr>
          <w:rFonts w:eastAsia="MS Mincho"/>
          <w:sz w:val="26"/>
          <w:szCs w:val="26"/>
          <w:lang w:val="fr-FR" w:eastAsia="ja-JP"/>
        </w:rPr>
      </w:pPr>
      <w:proofErr w:type="spellStart"/>
      <w:r w:rsidRPr="0035499D">
        <w:rPr>
          <w:rFonts w:eastAsia="MS Mincho"/>
          <w:sz w:val="26"/>
          <w:szCs w:val="26"/>
          <w:lang w:val="fr-FR" w:eastAsia="ja-JP"/>
        </w:rPr>
        <w:t>Tất</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cả</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các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vị</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trí</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trụ</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đều</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được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đặt</w:t>
      </w:r>
      <w:proofErr w:type="spellEnd"/>
      <w:r w:rsidRPr="0035499D">
        <w:rPr>
          <w:rFonts w:eastAsia="MS Mincho"/>
          <w:sz w:val="26"/>
          <w:szCs w:val="26"/>
          <w:lang w:val="fr-FR" w:eastAsia="ja-JP"/>
        </w:rPr>
        <w:t xml:space="preserve"> ở </w:t>
      </w:r>
      <w:proofErr w:type="spellStart"/>
      <w:r w:rsidRPr="0035499D">
        <w:rPr>
          <w:rFonts w:eastAsia="MS Mincho"/>
          <w:sz w:val="26"/>
          <w:szCs w:val="26"/>
          <w:lang w:val="fr-FR" w:eastAsia="ja-JP"/>
        </w:rPr>
        <w:t>vị</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trí</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ổn</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định</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tránh</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tác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động</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của</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dòng</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nước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khu</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vực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sạt</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lở</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khu</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vực</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dễ</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bị</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phương</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tiện</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giao</w:t>
      </w:r>
      <w:proofErr w:type="spellEnd"/>
      <w:r w:rsidRPr="0035499D">
        <w:rPr>
          <w:rFonts w:eastAsia="MS Mincho"/>
          <w:sz w:val="26"/>
          <w:szCs w:val="26"/>
          <w:lang w:val="fr-FR" w:eastAsia="ja-JP"/>
        </w:rPr>
        <w:t xml:space="preserve"> </w:t>
      </w:r>
      <w:proofErr w:type="spellStart"/>
      <w:r w:rsidRPr="0035499D">
        <w:rPr>
          <w:rFonts w:eastAsia="MS Mincho"/>
          <w:sz w:val="26"/>
          <w:szCs w:val="26"/>
          <w:lang w:val="fr-FR" w:eastAsia="ja-JP"/>
        </w:rPr>
        <w:t>thông</w:t>
      </w:r>
      <w:proofErr w:type="spellEnd"/>
      <w:r w:rsidRPr="0035499D">
        <w:rPr>
          <w:rFonts w:eastAsia="MS Mincho"/>
          <w:sz w:val="26"/>
          <w:szCs w:val="26"/>
          <w:lang w:val="fr-FR" w:eastAsia="ja-JP"/>
        </w:rPr>
        <w:t xml:space="preserve"> va </w:t>
      </w:r>
      <w:proofErr w:type="spellStart"/>
      <w:r w:rsidRPr="0035499D">
        <w:rPr>
          <w:rFonts w:eastAsia="MS Mincho"/>
          <w:sz w:val="26"/>
          <w:szCs w:val="26"/>
          <w:lang w:val="fr-FR" w:eastAsia="ja-JP"/>
        </w:rPr>
        <w:t>quẹt</w:t>
      </w:r>
      <w:proofErr w:type="spellEnd"/>
      <w:r w:rsidRPr="0035499D">
        <w:rPr>
          <w:rFonts w:eastAsia="MS Mincho"/>
          <w:sz w:val="26"/>
          <w:szCs w:val="26"/>
          <w:lang w:val="fr-FR" w:eastAsia="ja-JP"/>
        </w:rPr>
        <w:t>.</w:t>
      </w:r>
    </w:p>
    <w:p w14:paraId="4A11E13B" w14:textId="77777777" w:rsidR="00597E52" w:rsidRPr="0035499D" w:rsidRDefault="00597E52" w:rsidP="00597E52">
      <w:pPr>
        <w:pStyle w:val="Heading2"/>
        <w:rPr>
          <w:rFonts w:ascii="Times New Roman" w:hAnsi="Times New Roman" w:cs="Times New Roman"/>
          <w:szCs w:val="26"/>
        </w:rPr>
      </w:pPr>
      <w:bookmarkStart w:id="206" w:name="_Toc128076561"/>
      <w:bookmarkStart w:id="207" w:name="_Toc132724852"/>
      <w:bookmarkStart w:id="208" w:name="_Toc184558474"/>
      <w:r w:rsidRPr="0035499D">
        <w:rPr>
          <w:rFonts w:ascii="Times New Roman" w:hAnsi="Times New Roman" w:cs="Times New Roman"/>
          <w:szCs w:val="26"/>
          <w:lang w:val="vi-VN"/>
        </w:rPr>
        <w:t>GIẢI PHÁP KĨ THUẬT CHO TỪNG HẠNG MỤC CỤ THỂ</w:t>
      </w:r>
      <w:bookmarkEnd w:id="206"/>
      <w:bookmarkEnd w:id="207"/>
      <w:bookmarkEnd w:id="208"/>
    </w:p>
    <w:p w14:paraId="12028E66" w14:textId="68FBFE55" w:rsidR="008B1262" w:rsidRPr="0035499D" w:rsidRDefault="0082218E" w:rsidP="008B1262">
      <w:pPr>
        <w:ind w:left="426" w:firstLine="284"/>
        <w:jc w:val="both"/>
        <w:rPr>
          <w:b/>
          <w:bCs/>
          <w:sz w:val="26"/>
          <w:szCs w:val="26"/>
        </w:rPr>
      </w:pPr>
      <w:r w:rsidRPr="0035499D">
        <w:rPr>
          <w:b/>
          <w:bCs/>
          <w:sz w:val="26"/>
          <w:szCs w:val="26"/>
        </w:rPr>
        <w:t xml:space="preserve">3.4.1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thuộc</w:t>
      </w:r>
      <w:proofErr w:type="spellEnd"/>
      <w:r w:rsidR="008B1262" w:rsidRPr="0035499D">
        <w:rPr>
          <w:b/>
          <w:bCs/>
          <w:sz w:val="26"/>
          <w:szCs w:val="26"/>
        </w:rPr>
        <w:t xml:space="preserve">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biến</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w:t>
      </w:r>
      <w:proofErr w:type="spellStart"/>
      <w:r w:rsidR="008B1262" w:rsidRPr="0035499D">
        <w:rPr>
          <w:b/>
          <w:bCs/>
          <w:sz w:val="26"/>
          <w:szCs w:val="26"/>
        </w:rPr>
        <w:t>Làng</w:t>
      </w:r>
      <w:proofErr w:type="spellEnd"/>
      <w:r w:rsidR="008B1262" w:rsidRPr="0035499D">
        <w:rPr>
          <w:b/>
          <w:bCs/>
          <w:sz w:val="26"/>
          <w:szCs w:val="26"/>
        </w:rPr>
        <w:t xml:space="preserve"> 18B (MSTS: 907393).</w:t>
      </w:r>
    </w:p>
    <w:p w14:paraId="071DAB1C"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83A12A9"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6EAADCC"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1-3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Làng</w:t>
      </w:r>
      <w:proofErr w:type="spellEnd"/>
      <w:r w:rsidRPr="0035499D">
        <w:rPr>
          <w:rFonts w:eastAsia="SimSun"/>
          <w:sz w:val="26"/>
          <w:szCs w:val="26"/>
        </w:rPr>
        <w:t xml:space="preserve"> 18B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741A1AC3"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156,9m.</w:t>
      </w:r>
    </w:p>
    <w:p w14:paraId="288198C3" w14:textId="5D8A4159"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5F1233B"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EE169D8"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28A67463"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4CBC99E" w14:textId="1DA43065"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802D50">
        <w:rPr>
          <w:sz w:val="26"/>
          <w:szCs w:val="26"/>
        </w:rPr>
        <w:t>sử</w:t>
      </w:r>
      <w:proofErr w:type="spellEnd"/>
      <w:r w:rsidR="00802D50">
        <w:rPr>
          <w:sz w:val="26"/>
          <w:szCs w:val="26"/>
        </w:rPr>
        <w:t xml:space="preserve"> </w:t>
      </w:r>
      <w:proofErr w:type="spellStart"/>
      <w:r w:rsidR="00802D50">
        <w:rPr>
          <w:sz w:val="26"/>
          <w:szCs w:val="26"/>
        </w:rPr>
        <w:t>dụng</w:t>
      </w:r>
      <w:proofErr w:type="spellEnd"/>
      <w:r w:rsidR="00802D50">
        <w:rPr>
          <w:sz w:val="26"/>
          <w:szCs w:val="26"/>
        </w:rPr>
        <w:t xml:space="preserve"> </w:t>
      </w:r>
      <w:proofErr w:type="spellStart"/>
      <w:r w:rsidR="00802D50">
        <w:rPr>
          <w:sz w:val="26"/>
          <w:szCs w:val="26"/>
        </w:rPr>
        <w:t>hộp</w:t>
      </w:r>
      <w:proofErr w:type="spellEnd"/>
      <w:r w:rsidR="00802D50">
        <w:rPr>
          <w:sz w:val="26"/>
          <w:szCs w:val="26"/>
        </w:rPr>
        <w:t xml:space="preserve"> </w:t>
      </w:r>
      <w:r w:rsidR="00E12055">
        <w:rPr>
          <w:sz w:val="26"/>
          <w:szCs w:val="26"/>
        </w:rPr>
        <w:t>Domino 06CB 80A</w:t>
      </w:r>
      <w:r w:rsidR="008F03F4">
        <w:rPr>
          <w:sz w:val="26"/>
          <w:szCs w:val="26"/>
        </w:rPr>
        <w:t xml:space="preserve"> </w:t>
      </w:r>
      <w:proofErr w:type="spellStart"/>
      <w:r w:rsidR="008F03F4">
        <w:rPr>
          <w:sz w:val="26"/>
          <w:szCs w:val="26"/>
        </w:rPr>
        <w:t>cho</w:t>
      </w:r>
      <w:proofErr w:type="spellEnd"/>
      <w:r w:rsidR="008F03F4">
        <w:rPr>
          <w:sz w:val="26"/>
          <w:szCs w:val="26"/>
        </w:rPr>
        <w:t xml:space="preserve"> </w:t>
      </w:r>
      <w:proofErr w:type="spellStart"/>
      <w:r w:rsidR="008F03F4">
        <w:rPr>
          <w:sz w:val="26"/>
          <w:szCs w:val="26"/>
        </w:rPr>
        <w:t>lưới</w:t>
      </w:r>
      <w:proofErr w:type="spellEnd"/>
      <w:r w:rsidR="008F03F4">
        <w:rPr>
          <w:sz w:val="26"/>
          <w:szCs w:val="26"/>
        </w:rPr>
        <w:t xml:space="preserve"> </w:t>
      </w:r>
      <w:proofErr w:type="spellStart"/>
      <w:r w:rsidR="008F03F4">
        <w:rPr>
          <w:sz w:val="26"/>
          <w:szCs w:val="26"/>
        </w:rPr>
        <w:t>hạ</w:t>
      </w:r>
      <w:proofErr w:type="spellEnd"/>
      <w:r w:rsidR="008F03F4">
        <w:rPr>
          <w:sz w:val="26"/>
          <w:szCs w:val="26"/>
        </w:rPr>
        <w:t xml:space="preserve"> </w:t>
      </w:r>
      <w:proofErr w:type="spellStart"/>
      <w:r w:rsidR="008F03F4">
        <w:rPr>
          <w:sz w:val="26"/>
          <w:szCs w:val="26"/>
        </w:rPr>
        <w:t>áp</w:t>
      </w:r>
      <w:proofErr w:type="spellEnd"/>
      <w:r w:rsidR="008F03F4">
        <w:rPr>
          <w:sz w:val="26"/>
          <w:szCs w:val="26"/>
        </w:rPr>
        <w:t xml:space="preserve"> 1P-3D</w:t>
      </w:r>
      <w:r w:rsidR="00802D50">
        <w:rPr>
          <w:sz w:val="26"/>
          <w:szCs w:val="26"/>
        </w:rPr>
        <w:t xml:space="preserve"> </w:t>
      </w:r>
      <w:proofErr w:type="spellStart"/>
      <w:r w:rsidR="00802D50">
        <w:rPr>
          <w:sz w:val="26"/>
          <w:szCs w:val="26"/>
        </w:rPr>
        <w:t>và</w:t>
      </w:r>
      <w:proofErr w:type="spellEnd"/>
      <w:r w:rsidR="008F03F4">
        <w:rPr>
          <w:sz w:val="26"/>
          <w:szCs w:val="26"/>
        </w:rPr>
        <w:t xml:space="preserve"> </w:t>
      </w:r>
      <w:proofErr w:type="spellStart"/>
      <w:r w:rsidR="008F03F4">
        <w:rPr>
          <w:sz w:val="26"/>
          <w:szCs w:val="26"/>
        </w:rPr>
        <w:t>lưới</w:t>
      </w:r>
      <w:proofErr w:type="spellEnd"/>
      <w:r w:rsidR="008F03F4">
        <w:rPr>
          <w:sz w:val="26"/>
          <w:szCs w:val="26"/>
        </w:rPr>
        <w:t xml:space="preserve"> </w:t>
      </w:r>
      <w:proofErr w:type="spellStart"/>
      <w:r w:rsidR="008F03F4">
        <w:rPr>
          <w:sz w:val="26"/>
          <w:szCs w:val="26"/>
        </w:rPr>
        <w:t>hạ</w:t>
      </w:r>
      <w:proofErr w:type="spellEnd"/>
      <w:r w:rsidR="008F03F4">
        <w:rPr>
          <w:sz w:val="26"/>
          <w:szCs w:val="26"/>
        </w:rPr>
        <w:t xml:space="preserve"> </w:t>
      </w:r>
      <w:proofErr w:type="spellStart"/>
      <w:r w:rsidR="008F03F4">
        <w:rPr>
          <w:sz w:val="26"/>
          <w:szCs w:val="26"/>
        </w:rPr>
        <w:t>áp</w:t>
      </w:r>
      <w:proofErr w:type="spellEnd"/>
      <w:r w:rsidR="008F03F4">
        <w:rPr>
          <w:sz w:val="26"/>
          <w:szCs w:val="26"/>
        </w:rPr>
        <w:t xml:space="preserve"> 3P-4D</w:t>
      </w:r>
      <w:r w:rsidRPr="0035499D">
        <w:rPr>
          <w:sz w:val="26"/>
          <w:szCs w:val="26"/>
        </w:rPr>
        <w:t>.</w:t>
      </w:r>
    </w:p>
    <w:p w14:paraId="69026918" w14:textId="1C2873AD"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1C86AE7D" w14:textId="73EFD8E7" w:rsidR="008B1262"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p>
    <w:p w14:paraId="53611CDD" w14:textId="77777777" w:rsidR="00B06AD0" w:rsidRPr="0035499D" w:rsidRDefault="00B06AD0" w:rsidP="00B06AD0">
      <w:pPr>
        <w:spacing w:line="276" w:lineRule="auto"/>
        <w:ind w:left="426"/>
        <w:jc w:val="both"/>
        <w:rPr>
          <w:sz w:val="26"/>
          <w:szCs w:val="26"/>
        </w:rPr>
      </w:pPr>
    </w:p>
    <w:p w14:paraId="75E0B30B" w14:textId="402A8E8B" w:rsidR="008B1262" w:rsidRPr="0035499D" w:rsidRDefault="008B1262" w:rsidP="008B1262">
      <w:pPr>
        <w:ind w:left="360"/>
        <w:rPr>
          <w:b/>
          <w:bCs/>
          <w:sz w:val="26"/>
          <w:szCs w:val="26"/>
        </w:rPr>
      </w:pPr>
      <w:r w:rsidRPr="0035499D">
        <w:rPr>
          <w:b/>
          <w:bCs/>
          <w:sz w:val="26"/>
          <w:szCs w:val="26"/>
        </w:rPr>
        <w:t xml:space="preserve">3.4.2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Định An (MSTS: 907393).</w:t>
      </w:r>
    </w:p>
    <w:p w14:paraId="4841B1B2" w14:textId="77777777" w:rsidR="008B1262" w:rsidRPr="0035499D" w:rsidRDefault="008B1262" w:rsidP="008B1262">
      <w:pPr>
        <w:pStyle w:val="ListParagraph1"/>
        <w:rPr>
          <w:b/>
          <w:bCs/>
          <w:sz w:val="26"/>
          <w:szCs w:val="26"/>
        </w:rPr>
      </w:pPr>
    </w:p>
    <w:p w14:paraId="1B4AC784"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ED4E23B"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7F7ABA7"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2C6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Định An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238104AE"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159,5m.</w:t>
      </w:r>
    </w:p>
    <w:p w14:paraId="279D46FA" w14:textId="5907653E"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2E0C424B"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75800E7"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76276698"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097DCC3" w14:textId="6336B253"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CFD154F" w14:textId="7C453B08"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542743D3"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p>
    <w:p w14:paraId="0161E47A" w14:textId="3B01673A" w:rsidR="008B1262" w:rsidRPr="0035499D" w:rsidRDefault="008B1262" w:rsidP="008B1262">
      <w:pPr>
        <w:ind w:left="360"/>
        <w:rPr>
          <w:b/>
          <w:bCs/>
          <w:sz w:val="26"/>
          <w:szCs w:val="26"/>
        </w:rPr>
      </w:pPr>
      <w:r w:rsidRPr="0035499D">
        <w:rPr>
          <w:b/>
          <w:bCs/>
          <w:sz w:val="26"/>
          <w:szCs w:val="26"/>
        </w:rPr>
        <w:t xml:space="preserve">3.4.3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4-2 Định An (MSTS: 314774).</w:t>
      </w:r>
    </w:p>
    <w:p w14:paraId="2386C23C" w14:textId="77777777" w:rsidR="008B1262" w:rsidRPr="0035499D" w:rsidRDefault="008B1262" w:rsidP="008B1262">
      <w:pPr>
        <w:pStyle w:val="ListParagraph1"/>
        <w:rPr>
          <w:b/>
          <w:bCs/>
          <w:sz w:val="26"/>
          <w:szCs w:val="26"/>
        </w:rPr>
      </w:pPr>
    </w:p>
    <w:p w14:paraId="03D64E32"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F827D56"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C0F3208"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2-7B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4-2 Định An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4DFF40B6"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110m.</w:t>
      </w:r>
    </w:p>
    <w:p w14:paraId="54625DDB" w14:textId="73A65967"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0DA6BDB6"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0C8AA63"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D3D6571"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776972D8" w14:textId="4E73B0D1"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367BDA9" w14:textId="3E6281BF"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lastRenderedPageBreak/>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5DE3B32A"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p>
    <w:p w14:paraId="035D49FF" w14:textId="7E86FC85" w:rsidR="008B1262" w:rsidRPr="0035499D" w:rsidRDefault="008B1262" w:rsidP="008B1262">
      <w:pPr>
        <w:ind w:left="360"/>
        <w:rPr>
          <w:b/>
          <w:bCs/>
          <w:sz w:val="26"/>
          <w:szCs w:val="26"/>
        </w:rPr>
      </w:pPr>
      <w:r w:rsidRPr="0035499D">
        <w:rPr>
          <w:b/>
          <w:bCs/>
          <w:sz w:val="26"/>
          <w:szCs w:val="26"/>
        </w:rPr>
        <w:t xml:space="preserve">3.4.4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Lô 3-20 (MSTS: 314831).</w:t>
      </w:r>
    </w:p>
    <w:p w14:paraId="2CEC7928" w14:textId="77777777" w:rsidR="008B1262" w:rsidRPr="0035499D" w:rsidRDefault="008B1262" w:rsidP="008B1262">
      <w:pPr>
        <w:pStyle w:val="ListParagraph1"/>
        <w:rPr>
          <w:b/>
          <w:bCs/>
          <w:sz w:val="26"/>
          <w:szCs w:val="26"/>
        </w:rPr>
      </w:pPr>
    </w:p>
    <w:p w14:paraId="06F0ABE2"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9FEA0FE"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18730A57"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2B12, 2A10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Lô 3-20 -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10606BD2"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314,5m.</w:t>
      </w:r>
    </w:p>
    <w:p w14:paraId="5E152450" w14:textId="2E35FCB0"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113266BA"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59B955B"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4CBDAF35"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3F7545B" w14:textId="5C79678F"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26BE134" w14:textId="11A0040D"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5FAB5FEE"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C8C17B5" w14:textId="57C8453A" w:rsidR="008B1262" w:rsidRPr="0035499D" w:rsidRDefault="008B1262" w:rsidP="008B1262">
      <w:pPr>
        <w:ind w:left="360"/>
        <w:rPr>
          <w:b/>
          <w:bCs/>
          <w:sz w:val="26"/>
          <w:szCs w:val="26"/>
        </w:rPr>
      </w:pPr>
      <w:r w:rsidRPr="0035499D">
        <w:rPr>
          <w:b/>
          <w:bCs/>
          <w:sz w:val="26"/>
          <w:szCs w:val="26"/>
        </w:rPr>
        <w:t xml:space="preserve">3.4.5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thuộc</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Long </w:t>
      </w:r>
      <w:proofErr w:type="spellStart"/>
      <w:r w:rsidRPr="0035499D">
        <w:rPr>
          <w:b/>
          <w:bCs/>
          <w:sz w:val="26"/>
          <w:szCs w:val="26"/>
        </w:rPr>
        <w:t>Hòa</w:t>
      </w:r>
      <w:proofErr w:type="spellEnd"/>
      <w:r w:rsidRPr="0035499D">
        <w:rPr>
          <w:b/>
          <w:bCs/>
          <w:sz w:val="26"/>
          <w:szCs w:val="26"/>
        </w:rPr>
        <w:t xml:space="preserve"> 294 (MSTS: 312382).</w:t>
      </w:r>
    </w:p>
    <w:p w14:paraId="35766A53" w14:textId="77777777" w:rsidR="008B1262" w:rsidRPr="0035499D" w:rsidRDefault="008B1262" w:rsidP="008B1262">
      <w:pPr>
        <w:pStyle w:val="ListParagraph1"/>
        <w:rPr>
          <w:b/>
          <w:bCs/>
          <w:sz w:val="26"/>
          <w:szCs w:val="26"/>
        </w:rPr>
      </w:pPr>
    </w:p>
    <w:p w14:paraId="1AD9B764"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D5D2483"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94E7D5E"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1-8B/8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Long </w:t>
      </w:r>
      <w:proofErr w:type="spellStart"/>
      <w:r w:rsidRPr="0035499D">
        <w:rPr>
          <w:rFonts w:eastAsia="SimSun"/>
          <w:sz w:val="26"/>
          <w:szCs w:val="26"/>
        </w:rPr>
        <w:t>Hòa</w:t>
      </w:r>
      <w:proofErr w:type="spellEnd"/>
      <w:r w:rsidRPr="0035499D">
        <w:rPr>
          <w:rFonts w:eastAsia="SimSun"/>
          <w:sz w:val="26"/>
          <w:szCs w:val="26"/>
        </w:rPr>
        <w:t xml:space="preserve"> 294 -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032C7FCE"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204m.</w:t>
      </w:r>
    </w:p>
    <w:p w14:paraId="5D2FB097" w14:textId="6ECB7D71"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525D01AF"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lastRenderedPageBreak/>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5168132"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B674736"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423B99C" w14:textId="2714CC8D"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9946B18" w14:textId="1370B361"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1DDD2DE5"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9366A2E" w14:textId="636EB181" w:rsidR="008B1262" w:rsidRPr="0035499D" w:rsidRDefault="008B1262" w:rsidP="008B1262">
      <w:pPr>
        <w:ind w:left="360"/>
        <w:rPr>
          <w:b/>
          <w:bCs/>
          <w:sz w:val="26"/>
          <w:szCs w:val="26"/>
        </w:rPr>
      </w:pPr>
      <w:r w:rsidRPr="0035499D">
        <w:rPr>
          <w:b/>
          <w:bCs/>
          <w:sz w:val="26"/>
          <w:szCs w:val="26"/>
        </w:rPr>
        <w:t xml:space="preserve">3.4.6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4-5 Minh </w:t>
      </w:r>
      <w:proofErr w:type="spellStart"/>
      <w:r w:rsidRPr="0035499D">
        <w:rPr>
          <w:b/>
          <w:bCs/>
          <w:sz w:val="26"/>
          <w:szCs w:val="26"/>
        </w:rPr>
        <w:t>Thạnh</w:t>
      </w:r>
      <w:proofErr w:type="spellEnd"/>
      <w:r w:rsidRPr="0035499D">
        <w:rPr>
          <w:b/>
          <w:bCs/>
          <w:sz w:val="26"/>
          <w:szCs w:val="26"/>
        </w:rPr>
        <w:t xml:space="preserve"> (MSTS: 312382).</w:t>
      </w:r>
    </w:p>
    <w:p w14:paraId="47944532" w14:textId="77777777" w:rsidR="008B1262" w:rsidRPr="0035499D" w:rsidRDefault="008B1262" w:rsidP="008B1262">
      <w:pPr>
        <w:pStyle w:val="ListParagraph1"/>
        <w:rPr>
          <w:b/>
          <w:bCs/>
          <w:sz w:val="26"/>
          <w:szCs w:val="26"/>
        </w:rPr>
      </w:pPr>
    </w:p>
    <w:p w14:paraId="1E2F6AE1"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C23F9CE"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B3312ED"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4-5 Minh </w:t>
      </w:r>
      <w:proofErr w:type="spellStart"/>
      <w:r w:rsidRPr="0035499D">
        <w:rPr>
          <w:rFonts w:eastAsia="SimSun"/>
          <w:sz w:val="26"/>
          <w:szCs w:val="26"/>
        </w:rPr>
        <w:t>Thạnh</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6169E5B0"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422,8m.</w:t>
      </w:r>
    </w:p>
    <w:p w14:paraId="369D77BD" w14:textId="60428105"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7342FC90"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BE01700"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EDF4121"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5D258A5" w14:textId="3C01BBDF"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19F7AA0" w14:textId="0795073F"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2E3006F2"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03873BF2" w14:textId="50D710FD" w:rsidR="008B1262" w:rsidRPr="0035499D" w:rsidRDefault="008B1262" w:rsidP="008B1262">
      <w:pPr>
        <w:ind w:left="360"/>
        <w:rPr>
          <w:b/>
          <w:bCs/>
          <w:sz w:val="26"/>
          <w:szCs w:val="26"/>
        </w:rPr>
      </w:pPr>
      <w:r w:rsidRPr="0035499D">
        <w:rPr>
          <w:b/>
          <w:bCs/>
          <w:sz w:val="26"/>
          <w:szCs w:val="26"/>
        </w:rPr>
        <w:t xml:space="preserve">3.4.7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4-6 Minh </w:t>
      </w:r>
      <w:proofErr w:type="spellStart"/>
      <w:r w:rsidRPr="0035499D">
        <w:rPr>
          <w:b/>
          <w:bCs/>
          <w:sz w:val="26"/>
          <w:szCs w:val="26"/>
        </w:rPr>
        <w:t>Thạnh</w:t>
      </w:r>
      <w:proofErr w:type="spellEnd"/>
      <w:r w:rsidRPr="0035499D">
        <w:rPr>
          <w:b/>
          <w:bCs/>
          <w:sz w:val="26"/>
          <w:szCs w:val="26"/>
        </w:rPr>
        <w:t xml:space="preserve"> (MSTS: 312382).</w:t>
      </w:r>
    </w:p>
    <w:p w14:paraId="76137812" w14:textId="77777777" w:rsidR="008B1262" w:rsidRPr="0035499D" w:rsidRDefault="008B1262" w:rsidP="008B1262">
      <w:pPr>
        <w:pStyle w:val="ListParagraph1"/>
        <w:rPr>
          <w:b/>
          <w:bCs/>
          <w:sz w:val="26"/>
          <w:szCs w:val="26"/>
        </w:rPr>
      </w:pPr>
    </w:p>
    <w:p w14:paraId="63F23D7A"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F2D63BC"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B580B25"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lastRenderedPageBreak/>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3-12B (XDM)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4-6 Minh </w:t>
      </w:r>
      <w:proofErr w:type="spellStart"/>
      <w:r w:rsidRPr="0035499D">
        <w:rPr>
          <w:rFonts w:eastAsia="SimSun"/>
          <w:sz w:val="26"/>
          <w:szCs w:val="26"/>
        </w:rPr>
        <w:t>Thạnh</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2BB08134"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292,2m.</w:t>
      </w:r>
    </w:p>
    <w:p w14:paraId="2D597DFC" w14:textId="625A6484"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280321E"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B0F6510"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8A5118C"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F9EEFB8" w14:textId="3ED5EE0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F5F20BC" w14:textId="6DD3BE27"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5F77C3A8"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099EB6F" w14:textId="76CA5450" w:rsidR="008B1262" w:rsidRPr="0035499D" w:rsidRDefault="008B1262" w:rsidP="008B1262">
      <w:pPr>
        <w:ind w:left="360"/>
        <w:rPr>
          <w:b/>
          <w:bCs/>
          <w:sz w:val="26"/>
          <w:szCs w:val="26"/>
        </w:rPr>
      </w:pPr>
      <w:r w:rsidRPr="0035499D">
        <w:rPr>
          <w:b/>
          <w:bCs/>
          <w:sz w:val="26"/>
          <w:szCs w:val="26"/>
        </w:rPr>
        <w:t xml:space="preserve">3.4.8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Suối</w:t>
      </w:r>
      <w:proofErr w:type="spellEnd"/>
      <w:r w:rsidRPr="0035499D">
        <w:rPr>
          <w:b/>
          <w:bCs/>
          <w:sz w:val="26"/>
          <w:szCs w:val="26"/>
        </w:rPr>
        <w:t xml:space="preserve"> </w:t>
      </w:r>
      <w:proofErr w:type="spellStart"/>
      <w:r w:rsidRPr="0035499D">
        <w:rPr>
          <w:b/>
          <w:bCs/>
          <w:sz w:val="26"/>
          <w:szCs w:val="26"/>
        </w:rPr>
        <w:t>Cụt</w:t>
      </w:r>
      <w:proofErr w:type="spellEnd"/>
      <w:r w:rsidRPr="0035499D">
        <w:rPr>
          <w:b/>
          <w:bCs/>
          <w:sz w:val="26"/>
          <w:szCs w:val="26"/>
        </w:rPr>
        <w:t xml:space="preserve"> (MSTS: 312382).</w:t>
      </w:r>
    </w:p>
    <w:p w14:paraId="7BE9CE46" w14:textId="77777777" w:rsidR="008B1262" w:rsidRPr="0035499D" w:rsidRDefault="008B1262" w:rsidP="008B1262">
      <w:pPr>
        <w:pStyle w:val="ListParagraph1"/>
        <w:rPr>
          <w:b/>
          <w:bCs/>
          <w:sz w:val="26"/>
          <w:szCs w:val="26"/>
        </w:rPr>
      </w:pPr>
    </w:p>
    <w:p w14:paraId="539B422C"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6467DCF"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9553049"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1-22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Suối</w:t>
      </w:r>
      <w:proofErr w:type="spellEnd"/>
      <w:r w:rsidRPr="0035499D">
        <w:rPr>
          <w:rFonts w:eastAsia="SimSun"/>
          <w:sz w:val="26"/>
          <w:szCs w:val="26"/>
        </w:rPr>
        <w:t xml:space="preserve"> </w:t>
      </w:r>
      <w:proofErr w:type="spellStart"/>
      <w:r w:rsidRPr="0035499D">
        <w:rPr>
          <w:rFonts w:eastAsia="SimSun"/>
          <w:sz w:val="26"/>
          <w:szCs w:val="26"/>
        </w:rPr>
        <w:t>Cụt</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342A424D" w14:textId="77777777" w:rsidR="008B1262" w:rsidRPr="0035499D" w:rsidRDefault="008B1262" w:rsidP="002B2760">
      <w:pPr>
        <w:numPr>
          <w:ilvl w:val="0"/>
          <w:numId w:val="104"/>
        </w:numPr>
        <w:spacing w:after="200" w:line="276" w:lineRule="auto"/>
        <w:ind w:left="426" w:firstLine="0"/>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537,7m.</w:t>
      </w:r>
    </w:p>
    <w:p w14:paraId="543E5F62" w14:textId="63E842AB" w:rsidR="008B1262" w:rsidRPr="0035499D" w:rsidRDefault="00CC60CA" w:rsidP="002B2760">
      <w:pPr>
        <w:numPr>
          <w:ilvl w:val="0"/>
          <w:numId w:val="104"/>
        </w:numPr>
        <w:spacing w:after="200" w:line="276" w:lineRule="auto"/>
        <w:ind w:left="426" w:firstLine="0"/>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0C622513"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C350001"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84DDF63"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E7F9535" w14:textId="58056CC1"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F8BED97" w14:textId="0DCEB128" w:rsidR="008B1262" w:rsidRPr="0035499D" w:rsidRDefault="008B1262" w:rsidP="002B2760">
      <w:pPr>
        <w:numPr>
          <w:ilvl w:val="0"/>
          <w:numId w:val="104"/>
        </w:numPr>
        <w:spacing w:line="276" w:lineRule="auto"/>
        <w:ind w:left="426" w:firstLine="0"/>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6626A3CD" w14:textId="77777777" w:rsidR="008B1262" w:rsidRPr="0035499D" w:rsidRDefault="008B1262" w:rsidP="002B2760">
      <w:pPr>
        <w:numPr>
          <w:ilvl w:val="0"/>
          <w:numId w:val="104"/>
        </w:numPr>
        <w:spacing w:line="276" w:lineRule="auto"/>
        <w:ind w:left="426" w:firstLine="0"/>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366E9AE" w14:textId="7823B437" w:rsidR="008B1262" w:rsidRPr="0035499D" w:rsidRDefault="008B1262" w:rsidP="008B1262">
      <w:pPr>
        <w:ind w:left="851"/>
        <w:rPr>
          <w:b/>
          <w:bCs/>
          <w:sz w:val="26"/>
          <w:szCs w:val="26"/>
        </w:rPr>
      </w:pPr>
      <w:r w:rsidRPr="0035499D">
        <w:rPr>
          <w:b/>
          <w:bCs/>
          <w:sz w:val="26"/>
          <w:szCs w:val="26"/>
        </w:rPr>
        <w:lastRenderedPageBreak/>
        <w:t xml:space="preserve">3.4.9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Minh </w:t>
      </w:r>
      <w:proofErr w:type="spellStart"/>
      <w:r w:rsidRPr="0035499D">
        <w:rPr>
          <w:b/>
          <w:bCs/>
          <w:sz w:val="26"/>
          <w:szCs w:val="26"/>
        </w:rPr>
        <w:t>Thạnh</w:t>
      </w:r>
      <w:proofErr w:type="spellEnd"/>
      <w:r w:rsidRPr="0035499D">
        <w:rPr>
          <w:b/>
          <w:bCs/>
          <w:sz w:val="26"/>
          <w:szCs w:val="26"/>
        </w:rPr>
        <w:t xml:space="preserve"> 4B (MSTS: 312382).</w:t>
      </w:r>
    </w:p>
    <w:p w14:paraId="4E1F9BDD"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DAB5D9B"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232C18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4A13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Minh </w:t>
      </w:r>
      <w:proofErr w:type="spellStart"/>
      <w:r w:rsidRPr="0035499D">
        <w:rPr>
          <w:rFonts w:eastAsia="SimSun"/>
          <w:sz w:val="26"/>
          <w:szCs w:val="26"/>
        </w:rPr>
        <w:t>Thạnh</w:t>
      </w:r>
      <w:proofErr w:type="spellEnd"/>
      <w:r w:rsidRPr="0035499D">
        <w:rPr>
          <w:rFonts w:eastAsia="SimSun"/>
          <w:sz w:val="26"/>
          <w:szCs w:val="26"/>
        </w:rPr>
        <w:t xml:space="preserve"> 4B -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10361C3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246,4m.</w:t>
      </w:r>
    </w:p>
    <w:p w14:paraId="06E49C0F" w14:textId="58485E3E"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7B4828B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A4E87F7"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51C2CAE6"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8EEADED" w14:textId="60CFDA53"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79324CE" w14:textId="39A39A16"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22F7C62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1679C5C6" w14:textId="631D0DD0" w:rsidR="008B1262" w:rsidRPr="0035499D" w:rsidRDefault="008B1262" w:rsidP="008B1262">
      <w:pPr>
        <w:pStyle w:val="ListParagraph1"/>
        <w:ind w:left="1134"/>
        <w:rPr>
          <w:b/>
          <w:bCs/>
          <w:sz w:val="26"/>
          <w:szCs w:val="26"/>
        </w:rPr>
      </w:pPr>
      <w:r w:rsidRPr="0035499D">
        <w:rPr>
          <w:b/>
          <w:bCs/>
          <w:sz w:val="26"/>
          <w:szCs w:val="26"/>
        </w:rPr>
        <w:t xml:space="preserve">3.7.10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Núi</w:t>
      </w:r>
      <w:proofErr w:type="spellEnd"/>
      <w:r w:rsidRPr="0035499D">
        <w:rPr>
          <w:b/>
          <w:bCs/>
          <w:sz w:val="26"/>
          <w:szCs w:val="26"/>
        </w:rPr>
        <w:t xml:space="preserve"> </w:t>
      </w:r>
      <w:proofErr w:type="spellStart"/>
      <w:r w:rsidRPr="0035499D">
        <w:rPr>
          <w:b/>
          <w:bCs/>
          <w:sz w:val="26"/>
          <w:szCs w:val="26"/>
        </w:rPr>
        <w:t>Cậu</w:t>
      </w:r>
      <w:proofErr w:type="spellEnd"/>
      <w:r w:rsidRPr="0035499D">
        <w:rPr>
          <w:b/>
          <w:bCs/>
          <w:sz w:val="26"/>
          <w:szCs w:val="26"/>
        </w:rPr>
        <w:t xml:space="preserve"> 22 (MSTS: 312382).</w:t>
      </w:r>
    </w:p>
    <w:p w14:paraId="58A4FD38"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C932157"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372D1D5"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1-10A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Núi</w:t>
      </w:r>
      <w:proofErr w:type="spellEnd"/>
      <w:r w:rsidRPr="0035499D">
        <w:rPr>
          <w:rFonts w:eastAsia="SimSun"/>
          <w:sz w:val="26"/>
          <w:szCs w:val="26"/>
        </w:rPr>
        <w:t xml:space="preserve"> </w:t>
      </w:r>
      <w:proofErr w:type="spellStart"/>
      <w:r w:rsidRPr="0035499D">
        <w:rPr>
          <w:rFonts w:eastAsia="SimSun"/>
          <w:sz w:val="26"/>
          <w:szCs w:val="26"/>
        </w:rPr>
        <w:t>Cậu</w:t>
      </w:r>
      <w:proofErr w:type="spellEnd"/>
      <w:r w:rsidRPr="0035499D">
        <w:rPr>
          <w:rFonts w:eastAsia="SimSun"/>
          <w:sz w:val="26"/>
          <w:szCs w:val="26"/>
        </w:rPr>
        <w:t xml:space="preserve"> 22 -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26E8C04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687,1m.</w:t>
      </w:r>
    </w:p>
    <w:p w14:paraId="4A2647B4" w14:textId="1CFD54B7"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05207FCB"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AD33542"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23AF0CC1"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D89118C" w14:textId="52E37F5B"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E72DBA2" w14:textId="41D70448"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lastRenderedPageBreak/>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7760C365"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634E8F5" w14:textId="18B76839" w:rsidR="008B1262" w:rsidRPr="0035499D" w:rsidRDefault="008B1262" w:rsidP="008B1262">
      <w:pPr>
        <w:pStyle w:val="ListParagraph1"/>
        <w:ind w:left="1134"/>
        <w:rPr>
          <w:b/>
          <w:bCs/>
          <w:sz w:val="26"/>
          <w:szCs w:val="26"/>
        </w:rPr>
      </w:pPr>
      <w:r w:rsidRPr="0035499D">
        <w:rPr>
          <w:b/>
          <w:bCs/>
          <w:sz w:val="26"/>
          <w:szCs w:val="26"/>
        </w:rPr>
        <w:t xml:space="preserve">3.4.11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Rạch</w:t>
      </w:r>
      <w:proofErr w:type="spellEnd"/>
      <w:r w:rsidRPr="0035499D">
        <w:rPr>
          <w:b/>
          <w:bCs/>
          <w:sz w:val="26"/>
          <w:szCs w:val="26"/>
        </w:rPr>
        <w:t xml:space="preserve"> </w:t>
      </w:r>
      <w:proofErr w:type="spellStart"/>
      <w:r w:rsidRPr="0035499D">
        <w:rPr>
          <w:b/>
          <w:bCs/>
          <w:sz w:val="26"/>
          <w:szCs w:val="26"/>
        </w:rPr>
        <w:t>Đá</w:t>
      </w:r>
      <w:proofErr w:type="spellEnd"/>
      <w:r w:rsidRPr="0035499D">
        <w:rPr>
          <w:b/>
          <w:bCs/>
          <w:sz w:val="26"/>
          <w:szCs w:val="26"/>
        </w:rPr>
        <w:t xml:space="preserve"> (MSTS: 312382).</w:t>
      </w:r>
    </w:p>
    <w:p w14:paraId="46D9F52A"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29F374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117A12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1-18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Rạch</w:t>
      </w:r>
      <w:proofErr w:type="spellEnd"/>
      <w:r w:rsidRPr="0035499D">
        <w:rPr>
          <w:rFonts w:eastAsia="SimSun"/>
          <w:sz w:val="26"/>
          <w:szCs w:val="26"/>
        </w:rPr>
        <w:t xml:space="preserve"> </w:t>
      </w:r>
      <w:proofErr w:type="spellStart"/>
      <w:r w:rsidRPr="0035499D">
        <w:rPr>
          <w:rFonts w:eastAsia="SimSun"/>
          <w:sz w:val="26"/>
          <w:szCs w:val="26"/>
        </w:rPr>
        <w:t>Đá</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228DA477"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389,5m.</w:t>
      </w:r>
    </w:p>
    <w:p w14:paraId="2EEB4086" w14:textId="678E0E88"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CDEF40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045B3D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D1161DA"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EE3AFC1" w14:textId="2EC5B324"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FDA447F" w14:textId="5F2EF56A"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33829D9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34E59C4D" w14:textId="6011D66B" w:rsidR="008B1262" w:rsidRPr="0035499D" w:rsidRDefault="008B1262" w:rsidP="008B1262">
      <w:pPr>
        <w:pStyle w:val="ListParagraph1"/>
        <w:ind w:left="1134"/>
        <w:rPr>
          <w:b/>
          <w:bCs/>
          <w:sz w:val="26"/>
          <w:szCs w:val="26"/>
        </w:rPr>
      </w:pPr>
      <w:r w:rsidRPr="0035499D">
        <w:rPr>
          <w:b/>
          <w:bCs/>
          <w:sz w:val="26"/>
          <w:szCs w:val="26"/>
        </w:rPr>
        <w:t xml:space="preserve">3.4.12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5-2 Định </w:t>
      </w:r>
      <w:proofErr w:type="spellStart"/>
      <w:r w:rsidRPr="0035499D">
        <w:rPr>
          <w:b/>
          <w:bCs/>
          <w:sz w:val="26"/>
          <w:szCs w:val="26"/>
        </w:rPr>
        <w:t>Hiệp</w:t>
      </w:r>
      <w:proofErr w:type="spellEnd"/>
      <w:r w:rsidRPr="0035499D">
        <w:rPr>
          <w:b/>
          <w:bCs/>
          <w:sz w:val="26"/>
          <w:szCs w:val="26"/>
        </w:rPr>
        <w:t xml:space="preserve"> (MSTS: 312382).</w:t>
      </w:r>
    </w:p>
    <w:p w14:paraId="67AA110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25B6E2B"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89E257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5-2 Định </w:t>
      </w:r>
      <w:proofErr w:type="spellStart"/>
      <w:r w:rsidRPr="0035499D">
        <w:rPr>
          <w:rFonts w:eastAsia="SimSun"/>
          <w:sz w:val="26"/>
          <w:szCs w:val="26"/>
        </w:rPr>
        <w:t>Hiệp</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360F0DE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389,5m.</w:t>
      </w:r>
    </w:p>
    <w:p w14:paraId="7A957468" w14:textId="06C0E471"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98294A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18C8A2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lastRenderedPageBreak/>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79DC832"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B161CED" w14:textId="5C7FD26D"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A60861E" w14:textId="6A5FCEEF"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3405F475"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637FF1E3" w14:textId="1923BF70" w:rsidR="008B1262" w:rsidRPr="0035499D" w:rsidRDefault="008B1262" w:rsidP="008B1262">
      <w:pPr>
        <w:pStyle w:val="ListParagraph1"/>
        <w:ind w:left="1134"/>
        <w:rPr>
          <w:b/>
          <w:bCs/>
          <w:sz w:val="26"/>
          <w:szCs w:val="26"/>
        </w:rPr>
      </w:pPr>
      <w:r w:rsidRPr="0035499D">
        <w:rPr>
          <w:b/>
          <w:bCs/>
          <w:sz w:val="26"/>
          <w:szCs w:val="26"/>
        </w:rPr>
        <w:t xml:space="preserve">3.4.13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Ông</w:t>
      </w:r>
      <w:proofErr w:type="spellEnd"/>
      <w:r w:rsidRPr="0035499D">
        <w:rPr>
          <w:b/>
          <w:bCs/>
          <w:sz w:val="26"/>
          <w:szCs w:val="26"/>
        </w:rPr>
        <w:t xml:space="preserve"> </w:t>
      </w:r>
      <w:proofErr w:type="spellStart"/>
      <w:r w:rsidRPr="0035499D">
        <w:rPr>
          <w:b/>
          <w:bCs/>
          <w:sz w:val="26"/>
          <w:szCs w:val="26"/>
        </w:rPr>
        <w:t>Đực</w:t>
      </w:r>
      <w:proofErr w:type="spellEnd"/>
      <w:r w:rsidRPr="0035499D">
        <w:rPr>
          <w:b/>
          <w:bCs/>
          <w:sz w:val="26"/>
          <w:szCs w:val="26"/>
        </w:rPr>
        <w:t xml:space="preserve"> (MSTS: 312382).</w:t>
      </w:r>
    </w:p>
    <w:p w14:paraId="3E6F72F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49993D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2C893F7"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04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Ông</w:t>
      </w:r>
      <w:proofErr w:type="spellEnd"/>
      <w:r w:rsidRPr="0035499D">
        <w:rPr>
          <w:rFonts w:eastAsia="SimSun"/>
          <w:sz w:val="26"/>
          <w:szCs w:val="26"/>
        </w:rPr>
        <w:t xml:space="preserve"> </w:t>
      </w:r>
      <w:proofErr w:type="spellStart"/>
      <w:r w:rsidRPr="0035499D">
        <w:rPr>
          <w:rFonts w:eastAsia="SimSun"/>
          <w:sz w:val="26"/>
          <w:szCs w:val="26"/>
        </w:rPr>
        <w:t>Đực</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03E138CF"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145,5m.</w:t>
      </w:r>
    </w:p>
    <w:p w14:paraId="724D1B03" w14:textId="2B47FB45"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686FF2F5"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9C89FD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0A98242"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51F6CE74" w14:textId="7ADA5886"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45B25FD" w14:textId="28EB7996"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37CD195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2516AC1" w14:textId="4D0F1FA4" w:rsidR="008B1262" w:rsidRPr="0035499D" w:rsidRDefault="008B1262" w:rsidP="008B1262">
      <w:pPr>
        <w:pStyle w:val="ListParagraph1"/>
        <w:ind w:left="1134"/>
        <w:rPr>
          <w:b/>
          <w:bCs/>
          <w:sz w:val="26"/>
          <w:szCs w:val="26"/>
        </w:rPr>
      </w:pPr>
      <w:r w:rsidRPr="0035499D">
        <w:rPr>
          <w:b/>
          <w:bCs/>
          <w:sz w:val="26"/>
          <w:szCs w:val="26"/>
        </w:rPr>
        <w:t xml:space="preserve">3.4.14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8B Thanh </w:t>
      </w:r>
      <w:proofErr w:type="spellStart"/>
      <w:r w:rsidRPr="0035499D">
        <w:rPr>
          <w:b/>
          <w:bCs/>
          <w:sz w:val="26"/>
          <w:szCs w:val="26"/>
        </w:rPr>
        <w:t>Tuyền</w:t>
      </w:r>
      <w:proofErr w:type="spellEnd"/>
      <w:r w:rsidRPr="0035499D">
        <w:rPr>
          <w:b/>
          <w:bCs/>
          <w:sz w:val="26"/>
          <w:szCs w:val="26"/>
        </w:rPr>
        <w:t xml:space="preserve"> (MSTS: 909116).</w:t>
      </w:r>
    </w:p>
    <w:p w14:paraId="187953A5"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018A992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D21B665"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1A12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8B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515F22FF"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212m.</w:t>
      </w:r>
    </w:p>
    <w:p w14:paraId="49CE81EE" w14:textId="470DEA48"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0D40AF7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597A4C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2599EDAB"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D3F7E82" w14:textId="2C5BF0D6"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7E4FC59" w14:textId="70CFCAE6"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16B1A1E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6095FFB" w14:textId="5B41C7C7" w:rsidR="008B1262" w:rsidRPr="0035499D" w:rsidRDefault="008B1262" w:rsidP="008B1262">
      <w:pPr>
        <w:pStyle w:val="ListParagraph1"/>
        <w:ind w:left="1134"/>
        <w:rPr>
          <w:b/>
          <w:bCs/>
          <w:sz w:val="26"/>
          <w:szCs w:val="26"/>
        </w:rPr>
      </w:pPr>
      <w:r w:rsidRPr="0035499D">
        <w:rPr>
          <w:b/>
          <w:bCs/>
          <w:sz w:val="26"/>
          <w:szCs w:val="26"/>
        </w:rPr>
        <w:t xml:space="preserve">3.4.15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8 Thanh </w:t>
      </w:r>
      <w:proofErr w:type="spellStart"/>
      <w:r w:rsidRPr="0035499D">
        <w:rPr>
          <w:b/>
          <w:bCs/>
          <w:sz w:val="26"/>
          <w:szCs w:val="26"/>
        </w:rPr>
        <w:t>Tuyền</w:t>
      </w:r>
      <w:proofErr w:type="spellEnd"/>
      <w:r w:rsidRPr="0035499D">
        <w:rPr>
          <w:b/>
          <w:bCs/>
          <w:sz w:val="26"/>
          <w:szCs w:val="26"/>
        </w:rPr>
        <w:t xml:space="preserve"> (MSTS: 909116).</w:t>
      </w:r>
    </w:p>
    <w:p w14:paraId="40B3F65A"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2FEB03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FBA04F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2-4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8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6E5C73C7"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166m.</w:t>
      </w:r>
    </w:p>
    <w:p w14:paraId="6BD29E83" w14:textId="1CDD5FF7"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2A6B2452"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6B5D2066"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EB0D54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0F1DD2E" w14:textId="6917DBE9"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9BEFAF7" w14:textId="382BBB4B"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1EAE93A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A6215F3" w14:textId="02005E9E" w:rsidR="008B1262" w:rsidRPr="0035499D" w:rsidRDefault="008B1262" w:rsidP="008B1262">
      <w:pPr>
        <w:pStyle w:val="ListParagraph1"/>
        <w:ind w:left="1134"/>
        <w:rPr>
          <w:b/>
          <w:bCs/>
          <w:sz w:val="26"/>
          <w:szCs w:val="26"/>
        </w:rPr>
      </w:pPr>
      <w:r w:rsidRPr="0035499D">
        <w:rPr>
          <w:b/>
          <w:bCs/>
          <w:sz w:val="26"/>
          <w:szCs w:val="26"/>
        </w:rPr>
        <w:lastRenderedPageBreak/>
        <w:t>3.4.1</w:t>
      </w:r>
      <w:r w:rsidR="001E2AFD" w:rsidRPr="0035499D">
        <w:rPr>
          <w:b/>
          <w:bCs/>
          <w:sz w:val="26"/>
          <w:szCs w:val="26"/>
        </w:rPr>
        <w:t>6</w:t>
      </w:r>
      <w:r w:rsidRPr="0035499D">
        <w:rPr>
          <w:b/>
          <w:bCs/>
          <w:sz w:val="26"/>
          <w:szCs w:val="26"/>
        </w:rPr>
        <w:t xml:space="preserve">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Tập</w:t>
      </w:r>
      <w:proofErr w:type="spellEnd"/>
      <w:r w:rsidRPr="0035499D">
        <w:rPr>
          <w:b/>
          <w:bCs/>
          <w:sz w:val="26"/>
          <w:szCs w:val="26"/>
        </w:rPr>
        <w:t xml:space="preserve"> </w:t>
      </w:r>
      <w:proofErr w:type="spellStart"/>
      <w:r w:rsidRPr="0035499D">
        <w:rPr>
          <w:b/>
          <w:bCs/>
          <w:sz w:val="26"/>
          <w:szCs w:val="26"/>
        </w:rPr>
        <w:t>thể</w:t>
      </w:r>
      <w:proofErr w:type="spellEnd"/>
      <w:r w:rsidRPr="0035499D">
        <w:rPr>
          <w:b/>
          <w:bCs/>
          <w:sz w:val="26"/>
          <w:szCs w:val="26"/>
        </w:rPr>
        <w:t xml:space="preserve"> 2 (MSTS: 913812).</w:t>
      </w:r>
    </w:p>
    <w:p w14:paraId="0FF0E74B"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7E5DDD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87B964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82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Tập</w:t>
      </w:r>
      <w:proofErr w:type="spellEnd"/>
      <w:r w:rsidRPr="0035499D">
        <w:rPr>
          <w:rFonts w:eastAsia="SimSun"/>
          <w:sz w:val="26"/>
          <w:szCs w:val="26"/>
        </w:rPr>
        <w:t xml:space="preserve"> </w:t>
      </w:r>
      <w:proofErr w:type="spellStart"/>
      <w:r w:rsidRPr="0035499D">
        <w:rPr>
          <w:rFonts w:eastAsia="SimSun"/>
          <w:sz w:val="26"/>
          <w:szCs w:val="26"/>
        </w:rPr>
        <w:t>thể</w:t>
      </w:r>
      <w:proofErr w:type="spellEnd"/>
      <w:r w:rsidRPr="0035499D">
        <w:rPr>
          <w:rFonts w:eastAsia="SimSun"/>
          <w:sz w:val="26"/>
          <w:szCs w:val="26"/>
        </w:rPr>
        <w:t xml:space="preserve"> 2 -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78403B1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394,2m.</w:t>
      </w:r>
    </w:p>
    <w:p w14:paraId="5326D3E4" w14:textId="56E4D910"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5D2DD1A3"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1D0346E"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B782E1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7C8DD351" w14:textId="1D22F25C"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7F0C109" w14:textId="6DFE52E7"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1A2A64CB"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67697026" w14:textId="57D0AB7D" w:rsidR="008B1262" w:rsidRPr="0035499D" w:rsidRDefault="008B1262" w:rsidP="008B1262">
      <w:pPr>
        <w:pStyle w:val="ListParagraph1"/>
        <w:ind w:left="1134"/>
        <w:rPr>
          <w:b/>
          <w:bCs/>
          <w:sz w:val="26"/>
          <w:szCs w:val="26"/>
        </w:rPr>
      </w:pPr>
      <w:r w:rsidRPr="0035499D">
        <w:rPr>
          <w:b/>
          <w:bCs/>
          <w:sz w:val="26"/>
          <w:szCs w:val="26"/>
        </w:rPr>
        <w:t>3.4.1</w:t>
      </w:r>
      <w:r w:rsidR="001E2AFD" w:rsidRPr="0035499D">
        <w:rPr>
          <w:b/>
          <w:bCs/>
          <w:sz w:val="26"/>
          <w:szCs w:val="26"/>
        </w:rPr>
        <w:t>7</w:t>
      </w:r>
      <w:r w:rsidRPr="0035499D">
        <w:rPr>
          <w:b/>
          <w:bCs/>
          <w:sz w:val="26"/>
          <w:szCs w:val="26"/>
        </w:rPr>
        <w:t xml:space="preserve">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0,4kV </w:t>
      </w:r>
      <w:proofErr w:type="spellStart"/>
      <w:r w:rsidRPr="0035499D">
        <w:rPr>
          <w:b/>
          <w:bCs/>
          <w:sz w:val="26"/>
          <w:szCs w:val="26"/>
        </w:rPr>
        <w:t>trạm</w:t>
      </w:r>
      <w:proofErr w:type="spellEnd"/>
      <w:r w:rsidRPr="0035499D">
        <w:rPr>
          <w:b/>
          <w:bCs/>
          <w:sz w:val="26"/>
          <w:szCs w:val="26"/>
        </w:rPr>
        <w:t xml:space="preserve"> Ba Thằng </w:t>
      </w:r>
      <w:proofErr w:type="spellStart"/>
      <w:r w:rsidRPr="0035499D">
        <w:rPr>
          <w:b/>
          <w:bCs/>
          <w:sz w:val="26"/>
          <w:szCs w:val="26"/>
        </w:rPr>
        <w:t>Bư</w:t>
      </w:r>
      <w:proofErr w:type="spellEnd"/>
      <w:r w:rsidRPr="0035499D">
        <w:rPr>
          <w:b/>
          <w:bCs/>
          <w:sz w:val="26"/>
          <w:szCs w:val="26"/>
        </w:rPr>
        <w:t xml:space="preserve"> (MSTS: 314831).</w:t>
      </w:r>
    </w:p>
    <w:p w14:paraId="530048A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0,4kV</w:t>
      </w:r>
    </w:p>
    <w:p w14:paraId="4CF1241C"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A032B66"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1-4B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Ba Thằng </w:t>
      </w:r>
      <w:proofErr w:type="spellStart"/>
      <w:r w:rsidRPr="0035499D">
        <w:rPr>
          <w:rFonts w:eastAsia="SimSun"/>
          <w:sz w:val="26"/>
          <w:szCs w:val="26"/>
        </w:rPr>
        <w:t>Bư</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472 </w:t>
      </w:r>
      <w:proofErr w:type="spellStart"/>
      <w:r w:rsidRPr="0035499D">
        <w:rPr>
          <w:rFonts w:eastAsia="SimSun"/>
          <w:sz w:val="26"/>
          <w:szCs w:val="26"/>
        </w:rPr>
        <w:t>Chợ</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w:t>
      </w:r>
    </w:p>
    <w:p w14:paraId="46A4D11B"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699,2m.</w:t>
      </w:r>
    </w:p>
    <w:p w14:paraId="3BF6C59C" w14:textId="4A657FE3"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1822863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F84858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A04B005"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dừng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ABC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thích</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 xml:space="preserve"> </w:t>
      </w:r>
      <w:proofErr w:type="spellStart"/>
      <w:r w:rsidRPr="0035499D">
        <w:rPr>
          <w:sz w:val="26"/>
          <w:szCs w:val="26"/>
        </w:rPr>
        <w:t>đối</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nhôm</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40E1670A" w14:textId="213B8A18"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23ABF74" w14:textId="5A100A4A"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lastRenderedPageBreak/>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42CF904B"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FDF6E34" w14:textId="3B94CEFE" w:rsidR="008B1262" w:rsidRPr="0035499D" w:rsidRDefault="008B1262" w:rsidP="008B1262">
      <w:pPr>
        <w:pStyle w:val="ListParagraph1"/>
        <w:ind w:left="1134"/>
        <w:rPr>
          <w:b/>
          <w:bCs/>
          <w:sz w:val="26"/>
          <w:szCs w:val="26"/>
        </w:rPr>
      </w:pPr>
      <w:r w:rsidRPr="0035499D">
        <w:rPr>
          <w:b/>
          <w:bCs/>
          <w:sz w:val="26"/>
          <w:szCs w:val="26"/>
        </w:rPr>
        <w:t>3.4.1</w:t>
      </w:r>
      <w:r w:rsidR="001E2AFD" w:rsidRPr="0035499D">
        <w:rPr>
          <w:b/>
          <w:bCs/>
          <w:sz w:val="26"/>
          <w:szCs w:val="26"/>
        </w:rPr>
        <w:t>8</w:t>
      </w:r>
      <w:r w:rsidRPr="0035499D">
        <w:rPr>
          <w:b/>
          <w:bCs/>
          <w:sz w:val="26"/>
          <w:szCs w:val="26"/>
        </w:rPr>
        <w:t xml:space="preserve">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5-3 An </w:t>
      </w:r>
      <w:proofErr w:type="spellStart"/>
      <w:r w:rsidRPr="0035499D">
        <w:rPr>
          <w:b/>
          <w:bCs/>
          <w:sz w:val="26"/>
          <w:szCs w:val="26"/>
        </w:rPr>
        <w:t>Lập</w:t>
      </w:r>
      <w:proofErr w:type="spellEnd"/>
      <w:r w:rsidRPr="0035499D">
        <w:rPr>
          <w:b/>
          <w:bCs/>
          <w:sz w:val="26"/>
          <w:szCs w:val="26"/>
        </w:rPr>
        <w:t xml:space="preserve"> (MSTS: 312382).</w:t>
      </w:r>
    </w:p>
    <w:p w14:paraId="29939C6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EE306C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687324C"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1-18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5-3 An </w:t>
      </w:r>
      <w:proofErr w:type="spellStart"/>
      <w:r w:rsidRPr="0035499D">
        <w:rPr>
          <w:rFonts w:eastAsia="SimSun"/>
          <w:sz w:val="26"/>
          <w:szCs w:val="26"/>
        </w:rPr>
        <w:t>Lập</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0BA13DB8"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348m.</w:t>
      </w:r>
    </w:p>
    <w:p w14:paraId="43C9607C" w14:textId="0B920779"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13A4700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66B9B95"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93C7C72"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707EE8AB" w14:textId="60C644DB"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4FB0DE5B" w14:textId="040A39AB"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4F4F3B2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D9DF954" w14:textId="52394628" w:rsidR="008B1262" w:rsidRPr="0035499D" w:rsidRDefault="008B1262" w:rsidP="008B1262">
      <w:pPr>
        <w:pStyle w:val="ListParagraph1"/>
        <w:ind w:left="1134"/>
        <w:rPr>
          <w:b/>
          <w:bCs/>
          <w:sz w:val="26"/>
          <w:szCs w:val="26"/>
        </w:rPr>
      </w:pPr>
      <w:r w:rsidRPr="0035499D">
        <w:rPr>
          <w:b/>
          <w:bCs/>
          <w:sz w:val="26"/>
          <w:szCs w:val="26"/>
        </w:rPr>
        <w:t>3.4.</w:t>
      </w:r>
      <w:r w:rsidR="001E2AFD" w:rsidRPr="0035499D">
        <w:rPr>
          <w:b/>
          <w:bCs/>
          <w:sz w:val="26"/>
          <w:szCs w:val="26"/>
        </w:rPr>
        <w:t>19</w:t>
      </w:r>
      <w:r w:rsidRPr="0035499D">
        <w:rPr>
          <w:b/>
          <w:bCs/>
          <w:sz w:val="26"/>
          <w:szCs w:val="26"/>
        </w:rPr>
        <w:t xml:space="preserve"> </w:t>
      </w:r>
      <w:proofErr w:type="spellStart"/>
      <w:r w:rsidRPr="0035499D">
        <w:rPr>
          <w:b/>
          <w:bCs/>
          <w:sz w:val="26"/>
          <w:szCs w:val="26"/>
        </w:rPr>
        <w:t>Xây</w:t>
      </w:r>
      <w:proofErr w:type="spellEnd"/>
      <w:r w:rsidRPr="0035499D">
        <w:rPr>
          <w:b/>
          <w:bCs/>
          <w:sz w:val="26"/>
          <w:szCs w:val="26"/>
        </w:rPr>
        <w:t xml:space="preserve"> </w:t>
      </w:r>
      <w:proofErr w:type="spellStart"/>
      <w:r w:rsidRPr="0035499D">
        <w:rPr>
          <w:b/>
          <w:bCs/>
          <w:sz w:val="26"/>
          <w:szCs w:val="26"/>
        </w:rPr>
        <w:t>dựng</w:t>
      </w:r>
      <w:proofErr w:type="spellEnd"/>
      <w:r w:rsidRPr="0035499D">
        <w:rPr>
          <w:b/>
          <w:bCs/>
          <w:sz w:val="26"/>
          <w:szCs w:val="26"/>
        </w:rPr>
        <w:t xml:space="preserve"> </w:t>
      </w:r>
      <w:proofErr w:type="spellStart"/>
      <w:r w:rsidRPr="0035499D">
        <w:rPr>
          <w:b/>
          <w:bCs/>
          <w:sz w:val="26"/>
          <w:szCs w:val="26"/>
        </w:rPr>
        <w:t>mới</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hạ</w:t>
      </w:r>
      <w:proofErr w:type="spellEnd"/>
      <w:r w:rsidRPr="0035499D">
        <w:rPr>
          <w:b/>
          <w:bCs/>
          <w:sz w:val="26"/>
          <w:szCs w:val="26"/>
        </w:rPr>
        <w:t xml:space="preserve"> </w:t>
      </w:r>
      <w:proofErr w:type="spellStart"/>
      <w:r w:rsidRPr="0035499D">
        <w:rPr>
          <w:b/>
          <w:bCs/>
          <w:sz w:val="26"/>
          <w:szCs w:val="26"/>
        </w:rPr>
        <w:t>áp</w:t>
      </w:r>
      <w:proofErr w:type="spellEnd"/>
      <w:r w:rsidRPr="0035499D">
        <w:rPr>
          <w:b/>
          <w:bCs/>
          <w:sz w:val="26"/>
          <w:szCs w:val="26"/>
        </w:rPr>
        <w:t xml:space="preserve"> 0,23kV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Ấp</w:t>
      </w:r>
      <w:proofErr w:type="spellEnd"/>
      <w:r w:rsidRPr="0035499D">
        <w:rPr>
          <w:b/>
          <w:bCs/>
          <w:sz w:val="26"/>
          <w:szCs w:val="26"/>
        </w:rPr>
        <w:t xml:space="preserve"> Thị Tính 2 (MSTS: 913812).</w:t>
      </w:r>
    </w:p>
    <w:p w14:paraId="2072C60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6E241BC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7A4AEA06"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3-12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Thị Tính 2 -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2700D9B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285m.</w:t>
      </w:r>
    </w:p>
    <w:p w14:paraId="66AC62B2" w14:textId="29453707"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lastRenderedPageBreak/>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2F8E0A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10CF8D5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056CE858"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E1A26E0" w14:textId="5D615648"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0C522DFA" w14:textId="674709B6"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007CAB" w:rsidRPr="0035499D">
        <w:rPr>
          <w:sz w:val="26"/>
          <w:szCs w:val="26"/>
        </w:rPr>
        <w:sym w:font="Symbol" w:char="F057"/>
      </w:r>
      <w:r w:rsidR="00007CAB" w:rsidRPr="0035499D">
        <w:rPr>
          <w:sz w:val="26"/>
          <w:szCs w:val="26"/>
        </w:rPr>
        <w:t>.</w:t>
      </w:r>
    </w:p>
    <w:p w14:paraId="47BA980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C680875" w14:textId="4FEB6DB3"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0</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Đồng</w:t>
      </w:r>
      <w:proofErr w:type="spellEnd"/>
      <w:r w:rsidR="008B1262" w:rsidRPr="0035499D">
        <w:rPr>
          <w:b/>
          <w:bCs/>
          <w:sz w:val="26"/>
          <w:szCs w:val="26"/>
        </w:rPr>
        <w:t xml:space="preserve"> </w:t>
      </w:r>
      <w:proofErr w:type="spellStart"/>
      <w:r w:rsidR="008B1262" w:rsidRPr="0035499D">
        <w:rPr>
          <w:b/>
          <w:bCs/>
          <w:sz w:val="26"/>
          <w:szCs w:val="26"/>
        </w:rPr>
        <w:t>Bà</w:t>
      </w:r>
      <w:proofErr w:type="spellEnd"/>
      <w:r w:rsidR="008B1262" w:rsidRPr="0035499D">
        <w:rPr>
          <w:b/>
          <w:bCs/>
          <w:sz w:val="26"/>
          <w:szCs w:val="26"/>
        </w:rPr>
        <w:t xml:space="preserve"> Ba 3 (MSTS: 312382).</w:t>
      </w:r>
    </w:p>
    <w:p w14:paraId="1E19534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C9BF44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15F61CF6"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3-13B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Đồng</w:t>
      </w:r>
      <w:proofErr w:type="spellEnd"/>
      <w:r w:rsidRPr="0035499D">
        <w:rPr>
          <w:rFonts w:eastAsia="SimSun"/>
          <w:sz w:val="26"/>
          <w:szCs w:val="26"/>
        </w:rPr>
        <w:t xml:space="preserve"> </w:t>
      </w:r>
      <w:proofErr w:type="spellStart"/>
      <w:r w:rsidRPr="0035499D">
        <w:rPr>
          <w:rFonts w:eastAsia="SimSun"/>
          <w:sz w:val="26"/>
          <w:szCs w:val="26"/>
        </w:rPr>
        <w:t>Bà</w:t>
      </w:r>
      <w:proofErr w:type="spellEnd"/>
      <w:r w:rsidRPr="0035499D">
        <w:rPr>
          <w:rFonts w:eastAsia="SimSun"/>
          <w:sz w:val="26"/>
          <w:szCs w:val="26"/>
        </w:rPr>
        <w:t xml:space="preserve"> Ba 3 -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1DC1B77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310m.</w:t>
      </w:r>
    </w:p>
    <w:p w14:paraId="2BA78574" w14:textId="08D7C2EF"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483DD07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67397B7"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B8FEE3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7BB2B0A8" w14:textId="4E305670"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113026D4" w14:textId="2CF4FABD"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7F4E47F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92C9EDB" w14:textId="3E37A9E8"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1</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Cua</w:t>
      </w:r>
      <w:proofErr w:type="spellEnd"/>
      <w:r w:rsidR="008B1262" w:rsidRPr="0035499D">
        <w:rPr>
          <w:b/>
          <w:bCs/>
          <w:sz w:val="26"/>
          <w:szCs w:val="26"/>
        </w:rPr>
        <w:t xml:space="preserve"> </w:t>
      </w:r>
      <w:proofErr w:type="spellStart"/>
      <w:r w:rsidR="008B1262" w:rsidRPr="0035499D">
        <w:rPr>
          <w:b/>
          <w:bCs/>
          <w:sz w:val="26"/>
          <w:szCs w:val="26"/>
        </w:rPr>
        <w:t>Vòng</w:t>
      </w:r>
      <w:proofErr w:type="spellEnd"/>
      <w:r w:rsidR="008B1262" w:rsidRPr="0035499D">
        <w:rPr>
          <w:b/>
          <w:bCs/>
          <w:sz w:val="26"/>
          <w:szCs w:val="26"/>
        </w:rPr>
        <w:t xml:space="preserve"> (MSTS: 909116).</w:t>
      </w:r>
    </w:p>
    <w:p w14:paraId="3FD731C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3D9D0FEF"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4D79149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1-4A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Cua</w:t>
      </w:r>
      <w:proofErr w:type="spellEnd"/>
      <w:r w:rsidRPr="0035499D">
        <w:rPr>
          <w:rFonts w:eastAsia="SimSun"/>
          <w:sz w:val="26"/>
          <w:szCs w:val="26"/>
        </w:rPr>
        <w:t xml:space="preserve"> </w:t>
      </w:r>
      <w:proofErr w:type="spellStart"/>
      <w:r w:rsidRPr="0035499D">
        <w:rPr>
          <w:rFonts w:eastAsia="SimSun"/>
          <w:sz w:val="26"/>
          <w:szCs w:val="26"/>
        </w:rPr>
        <w:t>Vòng</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3918041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215m.</w:t>
      </w:r>
    </w:p>
    <w:p w14:paraId="69614C94" w14:textId="281CEB37"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237BA3B6"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9443B3B"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29A13687"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8B5A8B2" w14:textId="164BC4C6"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5C156B5C" w14:textId="40F24F6D"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3CC49931"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D35AE70" w14:textId="1613C4E2"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2</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Thanh </w:t>
      </w:r>
      <w:proofErr w:type="spellStart"/>
      <w:r w:rsidR="008B1262" w:rsidRPr="0035499D">
        <w:rPr>
          <w:b/>
          <w:bCs/>
          <w:sz w:val="26"/>
          <w:szCs w:val="26"/>
        </w:rPr>
        <w:t>Tuyền</w:t>
      </w:r>
      <w:proofErr w:type="spellEnd"/>
      <w:r w:rsidR="008B1262" w:rsidRPr="0035499D">
        <w:rPr>
          <w:b/>
          <w:bCs/>
          <w:sz w:val="26"/>
          <w:szCs w:val="26"/>
        </w:rPr>
        <w:t xml:space="preserve"> 435 (MSTS: 909116).</w:t>
      </w:r>
    </w:p>
    <w:p w14:paraId="6F71DD05"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7E38FCF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B4D0B75"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2A5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Thanh </w:t>
      </w:r>
      <w:proofErr w:type="spellStart"/>
      <w:r w:rsidRPr="0035499D">
        <w:rPr>
          <w:rFonts w:eastAsia="SimSun"/>
          <w:sz w:val="26"/>
          <w:szCs w:val="26"/>
        </w:rPr>
        <w:t>Tuyền</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05BD7A3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300m.</w:t>
      </w:r>
    </w:p>
    <w:p w14:paraId="510693C7" w14:textId="40172C1A"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4FECE4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2E3B4FC8"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4708007"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5AEC543F" w14:textId="709DD085"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768EE92" w14:textId="1EBD436C"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lastRenderedPageBreak/>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4F953047"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969FA72" w14:textId="107E7167"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3</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Đất</w:t>
      </w:r>
      <w:proofErr w:type="spellEnd"/>
      <w:r w:rsidR="008B1262" w:rsidRPr="0035499D">
        <w:rPr>
          <w:b/>
          <w:bCs/>
          <w:sz w:val="26"/>
          <w:szCs w:val="26"/>
        </w:rPr>
        <w:t xml:space="preserve"> </w:t>
      </w:r>
      <w:proofErr w:type="spellStart"/>
      <w:r w:rsidR="008B1262" w:rsidRPr="0035499D">
        <w:rPr>
          <w:b/>
          <w:bCs/>
          <w:sz w:val="26"/>
          <w:szCs w:val="26"/>
        </w:rPr>
        <w:t>Gieo</w:t>
      </w:r>
      <w:proofErr w:type="spellEnd"/>
      <w:r w:rsidR="008B1262" w:rsidRPr="0035499D">
        <w:rPr>
          <w:b/>
          <w:bCs/>
          <w:sz w:val="26"/>
          <w:szCs w:val="26"/>
        </w:rPr>
        <w:t xml:space="preserve"> (MSTS: 312382).</w:t>
      </w:r>
    </w:p>
    <w:p w14:paraId="61B9BB68"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2D57766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F65027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2-21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Đất</w:t>
      </w:r>
      <w:proofErr w:type="spellEnd"/>
      <w:r w:rsidRPr="0035499D">
        <w:rPr>
          <w:rFonts w:eastAsia="SimSun"/>
          <w:sz w:val="26"/>
          <w:szCs w:val="26"/>
        </w:rPr>
        <w:t xml:space="preserve"> </w:t>
      </w:r>
      <w:proofErr w:type="spellStart"/>
      <w:r w:rsidRPr="0035499D">
        <w:rPr>
          <w:rFonts w:eastAsia="SimSun"/>
          <w:sz w:val="26"/>
          <w:szCs w:val="26"/>
        </w:rPr>
        <w:t>Gieo</w:t>
      </w:r>
      <w:proofErr w:type="spellEnd"/>
      <w:r w:rsidRPr="0035499D">
        <w:rPr>
          <w:rFonts w:eastAsia="SimSun"/>
          <w:sz w:val="26"/>
          <w:szCs w:val="26"/>
        </w:rPr>
        <w:t xml:space="preserve">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311B5A0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433m.</w:t>
      </w:r>
    </w:p>
    <w:p w14:paraId="015A9CFD" w14:textId="2AED56F5"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5B89723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2F05E2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1A5A0A9E"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B560533" w14:textId="763A1933"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7E123909" w14:textId="17C7325A"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1C23015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05F80044" w14:textId="3E57E828"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4</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Trường </w:t>
      </w:r>
      <w:proofErr w:type="spellStart"/>
      <w:r w:rsidR="008B1262" w:rsidRPr="0035499D">
        <w:rPr>
          <w:b/>
          <w:bCs/>
          <w:sz w:val="26"/>
          <w:szCs w:val="26"/>
        </w:rPr>
        <w:t>học</w:t>
      </w:r>
      <w:proofErr w:type="spellEnd"/>
      <w:r w:rsidR="008B1262" w:rsidRPr="0035499D">
        <w:rPr>
          <w:b/>
          <w:bCs/>
          <w:sz w:val="26"/>
          <w:szCs w:val="26"/>
        </w:rPr>
        <w:t xml:space="preserve"> </w:t>
      </w:r>
      <w:proofErr w:type="spellStart"/>
      <w:r w:rsidR="008B1262" w:rsidRPr="0035499D">
        <w:rPr>
          <w:b/>
          <w:bCs/>
          <w:sz w:val="26"/>
          <w:szCs w:val="26"/>
        </w:rPr>
        <w:t>Cà</w:t>
      </w:r>
      <w:proofErr w:type="spellEnd"/>
      <w:r w:rsidR="008B1262" w:rsidRPr="0035499D">
        <w:rPr>
          <w:b/>
          <w:bCs/>
          <w:sz w:val="26"/>
          <w:szCs w:val="26"/>
        </w:rPr>
        <w:t xml:space="preserve"> Tong (MSTS: 909116).</w:t>
      </w:r>
    </w:p>
    <w:p w14:paraId="162EDC0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1EBB387B"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F7294E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1-13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Trường </w:t>
      </w:r>
      <w:proofErr w:type="spellStart"/>
      <w:r w:rsidRPr="0035499D">
        <w:rPr>
          <w:rFonts w:eastAsia="SimSun"/>
          <w:sz w:val="26"/>
          <w:szCs w:val="26"/>
        </w:rPr>
        <w:t>học</w:t>
      </w:r>
      <w:proofErr w:type="spellEnd"/>
      <w:r w:rsidRPr="0035499D">
        <w:rPr>
          <w:rFonts w:eastAsia="SimSun"/>
          <w:sz w:val="26"/>
          <w:szCs w:val="26"/>
        </w:rPr>
        <w:t xml:space="preserve"> </w:t>
      </w:r>
      <w:proofErr w:type="spellStart"/>
      <w:r w:rsidRPr="0035499D">
        <w:rPr>
          <w:rFonts w:eastAsia="SimSun"/>
          <w:sz w:val="26"/>
          <w:szCs w:val="26"/>
        </w:rPr>
        <w:t>Cà</w:t>
      </w:r>
      <w:proofErr w:type="spellEnd"/>
      <w:r w:rsidRPr="0035499D">
        <w:rPr>
          <w:rFonts w:eastAsia="SimSun"/>
          <w:sz w:val="26"/>
          <w:szCs w:val="26"/>
        </w:rPr>
        <w:t xml:space="preserve"> Tong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39C77A66"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100m.</w:t>
      </w:r>
    </w:p>
    <w:p w14:paraId="34AF6708" w14:textId="6AB070D1"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2386769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87F3D63"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4462FF51"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4E9A61C" w14:textId="617A8806"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lastRenderedPageBreak/>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296584A" w14:textId="6385136F"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4CC5D9B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5D3EECBE" w14:textId="2C064891"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5</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Năm</w:t>
      </w:r>
      <w:proofErr w:type="spellEnd"/>
      <w:r w:rsidR="008B1262" w:rsidRPr="0035499D">
        <w:rPr>
          <w:b/>
          <w:bCs/>
          <w:sz w:val="26"/>
          <w:szCs w:val="26"/>
        </w:rPr>
        <w:t xml:space="preserve"> Giang (MSTS: 312382).</w:t>
      </w:r>
    </w:p>
    <w:p w14:paraId="520D20FF"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CB7A6A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C817AF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87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Năm</w:t>
      </w:r>
      <w:proofErr w:type="spellEnd"/>
      <w:r w:rsidRPr="0035499D">
        <w:rPr>
          <w:rFonts w:eastAsia="SimSun"/>
          <w:sz w:val="26"/>
          <w:szCs w:val="26"/>
        </w:rPr>
        <w:t xml:space="preserve"> Giang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5E55FEFC"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122m.</w:t>
      </w:r>
    </w:p>
    <w:p w14:paraId="2423F36C" w14:textId="2253A2E8"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64EA0FED"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0271D0A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35DD960"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226921C1" w14:textId="72E6A571"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3640A67B" w14:textId="6809CD85"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693F8D7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46229400" w14:textId="042F2C18"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6</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Đồng</w:t>
      </w:r>
      <w:proofErr w:type="spellEnd"/>
      <w:r w:rsidR="008B1262" w:rsidRPr="0035499D">
        <w:rPr>
          <w:b/>
          <w:bCs/>
          <w:sz w:val="26"/>
          <w:szCs w:val="26"/>
        </w:rPr>
        <w:t xml:space="preserve"> </w:t>
      </w:r>
      <w:proofErr w:type="spellStart"/>
      <w:r w:rsidR="008B1262" w:rsidRPr="0035499D">
        <w:rPr>
          <w:b/>
          <w:bCs/>
          <w:sz w:val="26"/>
          <w:szCs w:val="26"/>
        </w:rPr>
        <w:t>Cây</w:t>
      </w:r>
      <w:proofErr w:type="spellEnd"/>
      <w:r w:rsidR="008B1262" w:rsidRPr="0035499D">
        <w:rPr>
          <w:b/>
          <w:bCs/>
          <w:sz w:val="26"/>
          <w:szCs w:val="26"/>
        </w:rPr>
        <w:t xml:space="preserve"> Khai (MSTS: 312382).</w:t>
      </w:r>
    </w:p>
    <w:p w14:paraId="37949D5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B63F3A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2488507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15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Đồng</w:t>
      </w:r>
      <w:proofErr w:type="spellEnd"/>
      <w:r w:rsidRPr="0035499D">
        <w:rPr>
          <w:rFonts w:eastAsia="SimSun"/>
          <w:sz w:val="26"/>
          <w:szCs w:val="26"/>
        </w:rPr>
        <w:t xml:space="preserve"> </w:t>
      </w:r>
      <w:proofErr w:type="spellStart"/>
      <w:r w:rsidRPr="0035499D">
        <w:rPr>
          <w:rFonts w:eastAsia="SimSun"/>
          <w:sz w:val="26"/>
          <w:szCs w:val="26"/>
        </w:rPr>
        <w:t>Cây</w:t>
      </w:r>
      <w:proofErr w:type="spellEnd"/>
      <w:r w:rsidRPr="0035499D">
        <w:rPr>
          <w:rFonts w:eastAsia="SimSun"/>
          <w:sz w:val="26"/>
          <w:szCs w:val="26"/>
        </w:rPr>
        <w:t xml:space="preserve"> Khai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1C83176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270m.</w:t>
      </w:r>
    </w:p>
    <w:p w14:paraId="6C24C8A4" w14:textId="1CA8D3DA"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lastRenderedPageBreak/>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12EB9E7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742A91F1"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202DC78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174C8559" w14:textId="7C8A7B20"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DA4721C" w14:textId="33321EA5"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58BA80A6"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05E6507A" w14:textId="4DDE600A"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7</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Ấp</w:t>
      </w:r>
      <w:proofErr w:type="spellEnd"/>
      <w:r w:rsidR="008B1262" w:rsidRPr="0035499D">
        <w:rPr>
          <w:b/>
          <w:bCs/>
          <w:sz w:val="26"/>
          <w:szCs w:val="26"/>
        </w:rPr>
        <w:t xml:space="preserve"> 4B4 Minh Tân (MSTS: 907543).</w:t>
      </w:r>
    </w:p>
    <w:p w14:paraId="6FAA089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6917C857"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06DA2D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2-14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Ấp</w:t>
      </w:r>
      <w:proofErr w:type="spellEnd"/>
      <w:r w:rsidRPr="0035499D">
        <w:rPr>
          <w:rFonts w:eastAsia="SimSun"/>
          <w:sz w:val="26"/>
          <w:szCs w:val="26"/>
        </w:rPr>
        <w:t xml:space="preserve"> 4B4 Minh Tân - </w:t>
      </w:r>
      <w:proofErr w:type="spellStart"/>
      <w:r w:rsidRPr="0035499D">
        <w:rPr>
          <w:rFonts w:eastAsia="SimSun"/>
          <w:sz w:val="26"/>
          <w:szCs w:val="26"/>
        </w:rPr>
        <w:t>tuyến</w:t>
      </w:r>
      <w:proofErr w:type="spellEnd"/>
      <w:r w:rsidRPr="0035499D">
        <w:rPr>
          <w:rFonts w:eastAsia="SimSun"/>
          <w:sz w:val="26"/>
          <w:szCs w:val="26"/>
        </w:rPr>
        <w:t xml:space="preserve"> 475 Định Thành.</w:t>
      </w:r>
    </w:p>
    <w:p w14:paraId="190C3DBD"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119m.</w:t>
      </w:r>
    </w:p>
    <w:p w14:paraId="05A94146" w14:textId="4851E480"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3B4B505B"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3567691"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370F8BC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6A71B80A" w14:textId="5BE23048"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7AE4FAB" w14:textId="20E63689"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65332C82"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773F6BD0" w14:textId="024C59E4" w:rsidR="008B1262" w:rsidRPr="0035499D" w:rsidRDefault="00216956" w:rsidP="00216956">
      <w:pPr>
        <w:pStyle w:val="ListParagraph1"/>
        <w:ind w:left="1134"/>
        <w:rPr>
          <w:b/>
          <w:bCs/>
          <w:sz w:val="26"/>
          <w:szCs w:val="26"/>
        </w:rPr>
      </w:pPr>
      <w:r w:rsidRPr="0035499D">
        <w:rPr>
          <w:b/>
          <w:bCs/>
          <w:sz w:val="26"/>
          <w:szCs w:val="26"/>
        </w:rPr>
        <w:t>3.4.2</w:t>
      </w:r>
      <w:r w:rsidR="001E2AFD" w:rsidRPr="0035499D">
        <w:rPr>
          <w:b/>
          <w:bCs/>
          <w:sz w:val="26"/>
          <w:szCs w:val="26"/>
        </w:rPr>
        <w:t>8</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Hương </w:t>
      </w:r>
      <w:proofErr w:type="spellStart"/>
      <w:r w:rsidR="008B1262" w:rsidRPr="0035499D">
        <w:rPr>
          <w:b/>
          <w:bCs/>
          <w:sz w:val="26"/>
          <w:szCs w:val="26"/>
        </w:rPr>
        <w:t>Lộ</w:t>
      </w:r>
      <w:proofErr w:type="spellEnd"/>
      <w:r w:rsidR="008B1262" w:rsidRPr="0035499D">
        <w:rPr>
          <w:b/>
          <w:bCs/>
          <w:sz w:val="26"/>
          <w:szCs w:val="26"/>
        </w:rPr>
        <w:t xml:space="preserve"> 30-3 (MSTS: 909116).</w:t>
      </w:r>
    </w:p>
    <w:p w14:paraId="5717FCAD"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4E456B4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830D13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2-1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Hương </w:t>
      </w:r>
      <w:proofErr w:type="spellStart"/>
      <w:r w:rsidRPr="0035499D">
        <w:rPr>
          <w:rFonts w:eastAsia="SimSun"/>
          <w:sz w:val="26"/>
          <w:szCs w:val="26"/>
        </w:rPr>
        <w:t>Lộ</w:t>
      </w:r>
      <w:proofErr w:type="spellEnd"/>
      <w:r w:rsidRPr="0035499D">
        <w:rPr>
          <w:rFonts w:eastAsia="SimSun"/>
          <w:sz w:val="26"/>
          <w:szCs w:val="26"/>
        </w:rPr>
        <w:t xml:space="preserve"> 30-3, </w:t>
      </w:r>
      <w:proofErr w:type="spellStart"/>
      <w:r w:rsidRPr="0035499D">
        <w:rPr>
          <w:rFonts w:eastAsia="SimSun"/>
          <w:sz w:val="26"/>
          <w:szCs w:val="26"/>
        </w:rPr>
        <w:t>tuyến</w:t>
      </w:r>
      <w:proofErr w:type="spellEnd"/>
      <w:r w:rsidRPr="0035499D">
        <w:rPr>
          <w:rFonts w:eastAsia="SimSun"/>
          <w:sz w:val="26"/>
          <w:szCs w:val="26"/>
        </w:rPr>
        <w:t xml:space="preserve"> 474 Đoàn Văn Tiến.</w:t>
      </w:r>
    </w:p>
    <w:p w14:paraId="63D6153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501m.</w:t>
      </w:r>
    </w:p>
    <w:p w14:paraId="26F81B8C" w14:textId="113EFF43"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0BCD4E19"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5E39D49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6B9EB2C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423E308C" w14:textId="67AC87AD"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6D94F30" w14:textId="7D772A4B"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39BFC698"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0D328D1D" w14:textId="664B49A8" w:rsidR="008B1262" w:rsidRPr="0035499D" w:rsidRDefault="00216956" w:rsidP="00216956">
      <w:pPr>
        <w:ind w:left="851"/>
        <w:rPr>
          <w:b/>
          <w:bCs/>
          <w:sz w:val="26"/>
          <w:szCs w:val="26"/>
        </w:rPr>
      </w:pPr>
      <w:r w:rsidRPr="0035499D">
        <w:rPr>
          <w:b/>
          <w:bCs/>
          <w:sz w:val="26"/>
          <w:szCs w:val="26"/>
        </w:rPr>
        <w:t>3.4.</w:t>
      </w:r>
      <w:r w:rsidR="001E2AFD" w:rsidRPr="0035499D">
        <w:rPr>
          <w:b/>
          <w:bCs/>
          <w:sz w:val="26"/>
          <w:szCs w:val="26"/>
        </w:rPr>
        <w:t>29</w:t>
      </w:r>
      <w:r w:rsidRPr="0035499D">
        <w:rPr>
          <w:b/>
          <w:bCs/>
          <w:sz w:val="26"/>
          <w:szCs w:val="26"/>
        </w:rPr>
        <w:t xml:space="preserve"> </w:t>
      </w:r>
      <w:proofErr w:type="spellStart"/>
      <w:r w:rsidR="008B1262" w:rsidRPr="0035499D">
        <w:rPr>
          <w:b/>
          <w:bCs/>
          <w:sz w:val="26"/>
          <w:szCs w:val="26"/>
        </w:rPr>
        <w:t>Xây</w:t>
      </w:r>
      <w:proofErr w:type="spellEnd"/>
      <w:r w:rsidR="008B1262" w:rsidRPr="0035499D">
        <w:rPr>
          <w:b/>
          <w:bCs/>
          <w:sz w:val="26"/>
          <w:szCs w:val="26"/>
        </w:rPr>
        <w:t xml:space="preserve"> </w:t>
      </w:r>
      <w:proofErr w:type="spellStart"/>
      <w:r w:rsidR="008B1262" w:rsidRPr="0035499D">
        <w:rPr>
          <w:b/>
          <w:bCs/>
          <w:sz w:val="26"/>
          <w:szCs w:val="26"/>
        </w:rPr>
        <w:t>dựng</w:t>
      </w:r>
      <w:proofErr w:type="spellEnd"/>
      <w:r w:rsidR="008B1262" w:rsidRPr="0035499D">
        <w:rPr>
          <w:b/>
          <w:bCs/>
          <w:sz w:val="26"/>
          <w:szCs w:val="26"/>
        </w:rPr>
        <w:t xml:space="preserve"> </w:t>
      </w:r>
      <w:proofErr w:type="spellStart"/>
      <w:r w:rsidR="008B1262" w:rsidRPr="0035499D">
        <w:rPr>
          <w:b/>
          <w:bCs/>
          <w:sz w:val="26"/>
          <w:szCs w:val="26"/>
        </w:rPr>
        <w:t>mới</w:t>
      </w:r>
      <w:proofErr w:type="spellEnd"/>
      <w:r w:rsidR="008B1262" w:rsidRPr="0035499D">
        <w:rPr>
          <w:b/>
          <w:bCs/>
          <w:sz w:val="26"/>
          <w:szCs w:val="26"/>
        </w:rPr>
        <w:t xml:space="preserve"> </w:t>
      </w:r>
      <w:proofErr w:type="spellStart"/>
      <w:r w:rsidR="008B1262" w:rsidRPr="0035499D">
        <w:rPr>
          <w:b/>
          <w:bCs/>
          <w:sz w:val="26"/>
          <w:szCs w:val="26"/>
        </w:rPr>
        <w:t>đường</w:t>
      </w:r>
      <w:proofErr w:type="spellEnd"/>
      <w:r w:rsidR="008B1262" w:rsidRPr="0035499D">
        <w:rPr>
          <w:b/>
          <w:bCs/>
          <w:sz w:val="26"/>
          <w:szCs w:val="26"/>
        </w:rPr>
        <w:t xml:space="preserve"> </w:t>
      </w:r>
      <w:proofErr w:type="spellStart"/>
      <w:r w:rsidR="008B1262" w:rsidRPr="0035499D">
        <w:rPr>
          <w:b/>
          <w:bCs/>
          <w:sz w:val="26"/>
          <w:szCs w:val="26"/>
        </w:rPr>
        <w:t>dây</w:t>
      </w:r>
      <w:proofErr w:type="spellEnd"/>
      <w:r w:rsidR="008B1262" w:rsidRPr="0035499D">
        <w:rPr>
          <w:b/>
          <w:bCs/>
          <w:sz w:val="26"/>
          <w:szCs w:val="26"/>
        </w:rPr>
        <w:t xml:space="preserve"> </w:t>
      </w:r>
      <w:proofErr w:type="spellStart"/>
      <w:r w:rsidR="008B1262" w:rsidRPr="0035499D">
        <w:rPr>
          <w:b/>
          <w:bCs/>
          <w:sz w:val="26"/>
          <w:szCs w:val="26"/>
        </w:rPr>
        <w:t>hạ</w:t>
      </w:r>
      <w:proofErr w:type="spellEnd"/>
      <w:r w:rsidR="008B1262" w:rsidRPr="0035499D">
        <w:rPr>
          <w:b/>
          <w:bCs/>
          <w:sz w:val="26"/>
          <w:szCs w:val="26"/>
        </w:rPr>
        <w:t xml:space="preserve"> </w:t>
      </w:r>
      <w:proofErr w:type="spellStart"/>
      <w:r w:rsidR="008B1262" w:rsidRPr="0035499D">
        <w:rPr>
          <w:b/>
          <w:bCs/>
          <w:sz w:val="26"/>
          <w:szCs w:val="26"/>
        </w:rPr>
        <w:t>áp</w:t>
      </w:r>
      <w:proofErr w:type="spellEnd"/>
      <w:r w:rsidR="008B1262" w:rsidRPr="0035499D">
        <w:rPr>
          <w:b/>
          <w:bCs/>
          <w:sz w:val="26"/>
          <w:szCs w:val="26"/>
        </w:rPr>
        <w:t xml:space="preserve"> 0,23kV </w:t>
      </w:r>
      <w:proofErr w:type="spellStart"/>
      <w:r w:rsidR="008B1262" w:rsidRPr="0035499D">
        <w:rPr>
          <w:b/>
          <w:bCs/>
          <w:sz w:val="26"/>
          <w:szCs w:val="26"/>
        </w:rPr>
        <w:t>trạm</w:t>
      </w:r>
      <w:proofErr w:type="spellEnd"/>
      <w:r w:rsidR="008B1262" w:rsidRPr="0035499D">
        <w:rPr>
          <w:b/>
          <w:bCs/>
          <w:sz w:val="26"/>
          <w:szCs w:val="26"/>
        </w:rPr>
        <w:t xml:space="preserve"> </w:t>
      </w:r>
      <w:proofErr w:type="spellStart"/>
      <w:r w:rsidR="008B1262" w:rsidRPr="0035499D">
        <w:rPr>
          <w:b/>
          <w:bCs/>
          <w:sz w:val="26"/>
          <w:szCs w:val="26"/>
        </w:rPr>
        <w:t>Tổ</w:t>
      </w:r>
      <w:proofErr w:type="spellEnd"/>
      <w:r w:rsidR="008B1262" w:rsidRPr="0035499D">
        <w:rPr>
          <w:b/>
          <w:bCs/>
          <w:sz w:val="26"/>
          <w:szCs w:val="26"/>
        </w:rPr>
        <w:t xml:space="preserve"> 12 </w:t>
      </w:r>
      <w:proofErr w:type="spellStart"/>
      <w:r w:rsidR="008B1262" w:rsidRPr="0035499D">
        <w:rPr>
          <w:b/>
          <w:bCs/>
          <w:sz w:val="26"/>
          <w:szCs w:val="26"/>
        </w:rPr>
        <w:t>Bưng</w:t>
      </w:r>
      <w:proofErr w:type="spellEnd"/>
      <w:r w:rsidR="008B1262" w:rsidRPr="0035499D">
        <w:rPr>
          <w:b/>
          <w:bCs/>
          <w:sz w:val="26"/>
          <w:szCs w:val="26"/>
        </w:rPr>
        <w:t xml:space="preserve"> </w:t>
      </w:r>
      <w:proofErr w:type="spellStart"/>
      <w:r w:rsidR="008B1262" w:rsidRPr="0035499D">
        <w:rPr>
          <w:b/>
          <w:bCs/>
          <w:sz w:val="26"/>
          <w:szCs w:val="26"/>
        </w:rPr>
        <w:t>Còng</w:t>
      </w:r>
      <w:proofErr w:type="spellEnd"/>
      <w:r w:rsidR="008B1262" w:rsidRPr="0035499D">
        <w:rPr>
          <w:b/>
          <w:bCs/>
          <w:sz w:val="26"/>
          <w:szCs w:val="26"/>
        </w:rPr>
        <w:t xml:space="preserve"> (MSTS: 908744).</w:t>
      </w:r>
    </w:p>
    <w:p w14:paraId="675C477B"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5A2F317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5F8A999F"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đấu</w:t>
      </w:r>
      <w:proofErr w:type="spellEnd"/>
      <w:r w:rsidRPr="0035499D">
        <w:rPr>
          <w:rFonts w:eastAsia="SimSun"/>
          <w:sz w:val="26"/>
          <w:szCs w:val="26"/>
        </w:rPr>
        <w:t xml:space="preserve"> </w:t>
      </w:r>
      <w:proofErr w:type="spellStart"/>
      <w:r w:rsidRPr="0035499D">
        <w:rPr>
          <w:rFonts w:eastAsia="SimSun"/>
          <w:sz w:val="26"/>
          <w:szCs w:val="26"/>
        </w:rPr>
        <w:t>nối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2A8-5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Tổ</w:t>
      </w:r>
      <w:proofErr w:type="spellEnd"/>
      <w:r w:rsidRPr="0035499D">
        <w:rPr>
          <w:rFonts w:eastAsia="SimSun"/>
          <w:sz w:val="26"/>
          <w:szCs w:val="26"/>
        </w:rPr>
        <w:t xml:space="preserve"> 12 </w:t>
      </w:r>
      <w:proofErr w:type="spellStart"/>
      <w:r w:rsidRPr="0035499D">
        <w:rPr>
          <w:rFonts w:eastAsia="SimSun"/>
          <w:sz w:val="26"/>
          <w:szCs w:val="26"/>
        </w:rPr>
        <w:t>Bưng</w:t>
      </w:r>
      <w:proofErr w:type="spellEnd"/>
      <w:r w:rsidRPr="0035499D">
        <w:rPr>
          <w:rFonts w:eastAsia="SimSun"/>
          <w:sz w:val="26"/>
          <w:szCs w:val="26"/>
        </w:rPr>
        <w:t xml:space="preserve"> </w:t>
      </w:r>
      <w:proofErr w:type="spellStart"/>
      <w:r w:rsidRPr="0035499D">
        <w:rPr>
          <w:rFonts w:eastAsia="SimSun"/>
          <w:sz w:val="26"/>
          <w:szCs w:val="26"/>
        </w:rPr>
        <w:t>Còng</w:t>
      </w:r>
      <w:proofErr w:type="spellEnd"/>
      <w:r w:rsidRPr="0035499D">
        <w:rPr>
          <w:rFonts w:eastAsia="SimSun"/>
          <w:sz w:val="26"/>
          <w:szCs w:val="26"/>
        </w:rPr>
        <w:t xml:space="preserve">,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6334435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400m.</w:t>
      </w:r>
    </w:p>
    <w:p w14:paraId="67089E52" w14:textId="2218EDDF"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77530E1C"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485152A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72DC2AD4"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0363EB46" w14:textId="67D79449"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2B459168" w14:textId="5B0B58DF"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lastRenderedPageBreak/>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26E8065E"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2E4917D8" w14:textId="6DFB3B55" w:rsidR="008B1262" w:rsidRPr="0035499D" w:rsidRDefault="00216956" w:rsidP="00216956">
      <w:pPr>
        <w:pStyle w:val="ListParagraph1"/>
        <w:tabs>
          <w:tab w:val="left" w:pos="990"/>
        </w:tabs>
        <w:ind w:left="1134"/>
        <w:rPr>
          <w:b/>
          <w:bCs/>
          <w:snapToGrid/>
          <w:sz w:val="26"/>
          <w:szCs w:val="26"/>
        </w:rPr>
      </w:pPr>
      <w:r w:rsidRPr="0035499D">
        <w:rPr>
          <w:b/>
          <w:bCs/>
          <w:snapToGrid/>
          <w:sz w:val="26"/>
          <w:szCs w:val="26"/>
        </w:rPr>
        <w:t>3.4.3</w:t>
      </w:r>
      <w:r w:rsidR="001E2AFD" w:rsidRPr="0035499D">
        <w:rPr>
          <w:b/>
          <w:bCs/>
          <w:snapToGrid/>
          <w:sz w:val="26"/>
          <w:szCs w:val="26"/>
        </w:rPr>
        <w:t>0</w:t>
      </w:r>
      <w:r w:rsidR="008B1262" w:rsidRPr="0035499D">
        <w:rPr>
          <w:b/>
          <w:bCs/>
          <w:snapToGrid/>
          <w:sz w:val="26"/>
          <w:szCs w:val="26"/>
        </w:rPr>
        <w:t xml:space="preserve"> </w:t>
      </w:r>
      <w:proofErr w:type="spellStart"/>
      <w:r w:rsidR="008B1262" w:rsidRPr="0035499D">
        <w:rPr>
          <w:b/>
          <w:bCs/>
          <w:snapToGrid/>
          <w:sz w:val="26"/>
          <w:szCs w:val="26"/>
        </w:rPr>
        <w:t>Cải</w:t>
      </w:r>
      <w:proofErr w:type="spellEnd"/>
      <w:r w:rsidR="008B1262" w:rsidRPr="0035499D">
        <w:rPr>
          <w:b/>
          <w:bCs/>
          <w:snapToGrid/>
          <w:sz w:val="26"/>
          <w:szCs w:val="26"/>
        </w:rPr>
        <w:t xml:space="preserve"> </w:t>
      </w:r>
      <w:proofErr w:type="spellStart"/>
      <w:r w:rsidR="008B1262" w:rsidRPr="0035499D">
        <w:rPr>
          <w:b/>
          <w:bCs/>
          <w:snapToGrid/>
          <w:sz w:val="26"/>
          <w:szCs w:val="26"/>
        </w:rPr>
        <w:t>tạo</w:t>
      </w:r>
      <w:proofErr w:type="spellEnd"/>
      <w:r w:rsidR="008B1262" w:rsidRPr="0035499D">
        <w:rPr>
          <w:b/>
          <w:bCs/>
          <w:snapToGrid/>
          <w:sz w:val="26"/>
          <w:szCs w:val="26"/>
        </w:rPr>
        <w:t xml:space="preserve">, </w:t>
      </w:r>
      <w:proofErr w:type="spellStart"/>
      <w:r w:rsidR="008B1262" w:rsidRPr="0035499D">
        <w:rPr>
          <w:b/>
          <w:bCs/>
          <w:snapToGrid/>
          <w:sz w:val="26"/>
          <w:szCs w:val="26"/>
        </w:rPr>
        <w:t>nâng</w:t>
      </w:r>
      <w:proofErr w:type="spellEnd"/>
      <w:r w:rsidR="008B1262" w:rsidRPr="0035499D">
        <w:rPr>
          <w:b/>
          <w:bCs/>
          <w:snapToGrid/>
          <w:sz w:val="26"/>
          <w:szCs w:val="26"/>
        </w:rPr>
        <w:t xml:space="preserve"> </w:t>
      </w:r>
      <w:proofErr w:type="spellStart"/>
      <w:r w:rsidR="008B1262" w:rsidRPr="0035499D">
        <w:rPr>
          <w:b/>
          <w:bCs/>
          <w:snapToGrid/>
          <w:sz w:val="26"/>
          <w:szCs w:val="26"/>
        </w:rPr>
        <w:t>cấp</w:t>
      </w:r>
      <w:proofErr w:type="spellEnd"/>
      <w:r w:rsidR="008B1262" w:rsidRPr="0035499D">
        <w:rPr>
          <w:b/>
          <w:bCs/>
          <w:snapToGrid/>
          <w:sz w:val="26"/>
          <w:szCs w:val="26"/>
        </w:rPr>
        <w:t xml:space="preserve"> </w:t>
      </w:r>
      <w:proofErr w:type="spellStart"/>
      <w:r w:rsidR="008B1262" w:rsidRPr="0035499D">
        <w:rPr>
          <w:b/>
          <w:bCs/>
          <w:snapToGrid/>
          <w:sz w:val="26"/>
          <w:szCs w:val="26"/>
        </w:rPr>
        <w:t>thay</w:t>
      </w:r>
      <w:proofErr w:type="spellEnd"/>
      <w:r w:rsidR="008B1262" w:rsidRPr="0035499D">
        <w:rPr>
          <w:b/>
          <w:bCs/>
          <w:snapToGrid/>
          <w:sz w:val="26"/>
          <w:szCs w:val="26"/>
        </w:rPr>
        <w:t xml:space="preserve"> </w:t>
      </w:r>
      <w:proofErr w:type="spellStart"/>
      <w:r w:rsidR="008B1262" w:rsidRPr="0035499D">
        <w:rPr>
          <w:b/>
          <w:bCs/>
          <w:snapToGrid/>
          <w:sz w:val="26"/>
          <w:szCs w:val="26"/>
        </w:rPr>
        <w:t>cáp</w:t>
      </w:r>
      <w:proofErr w:type="spellEnd"/>
      <w:r w:rsidR="008B1262" w:rsidRPr="0035499D">
        <w:rPr>
          <w:b/>
          <w:bCs/>
          <w:snapToGrid/>
          <w:sz w:val="26"/>
          <w:szCs w:val="26"/>
        </w:rPr>
        <w:t xml:space="preserve"> </w:t>
      </w:r>
      <w:proofErr w:type="spellStart"/>
      <w:r w:rsidR="008B1262" w:rsidRPr="0035499D">
        <w:rPr>
          <w:b/>
          <w:bCs/>
          <w:snapToGrid/>
          <w:sz w:val="26"/>
          <w:szCs w:val="26"/>
        </w:rPr>
        <w:t>nhôm</w:t>
      </w:r>
      <w:proofErr w:type="spellEnd"/>
      <w:r w:rsidR="008B1262" w:rsidRPr="0035499D">
        <w:rPr>
          <w:b/>
          <w:bCs/>
          <w:snapToGrid/>
          <w:sz w:val="26"/>
          <w:szCs w:val="26"/>
        </w:rPr>
        <w:t xml:space="preserve"> </w:t>
      </w:r>
      <w:proofErr w:type="spellStart"/>
      <w:r w:rsidR="008B1262" w:rsidRPr="0035499D">
        <w:rPr>
          <w:b/>
          <w:bCs/>
          <w:snapToGrid/>
          <w:sz w:val="26"/>
          <w:szCs w:val="26"/>
        </w:rPr>
        <w:t>trần</w:t>
      </w:r>
      <w:proofErr w:type="spellEnd"/>
      <w:r w:rsidR="008B1262" w:rsidRPr="0035499D">
        <w:rPr>
          <w:b/>
          <w:bCs/>
          <w:snapToGrid/>
          <w:sz w:val="26"/>
          <w:szCs w:val="26"/>
        </w:rPr>
        <w:t xml:space="preserve"> </w:t>
      </w:r>
      <w:proofErr w:type="spellStart"/>
      <w:r w:rsidR="008B1262" w:rsidRPr="0035499D">
        <w:rPr>
          <w:b/>
          <w:bCs/>
          <w:snapToGrid/>
          <w:sz w:val="26"/>
          <w:szCs w:val="26"/>
        </w:rPr>
        <w:t>lõi</w:t>
      </w:r>
      <w:proofErr w:type="spellEnd"/>
      <w:r w:rsidR="008B1262" w:rsidRPr="0035499D">
        <w:rPr>
          <w:b/>
          <w:bCs/>
          <w:snapToGrid/>
          <w:sz w:val="26"/>
          <w:szCs w:val="26"/>
        </w:rPr>
        <w:t xml:space="preserve"> </w:t>
      </w:r>
      <w:proofErr w:type="spellStart"/>
      <w:r w:rsidR="008B1262" w:rsidRPr="0035499D">
        <w:rPr>
          <w:b/>
          <w:bCs/>
          <w:snapToGrid/>
          <w:sz w:val="26"/>
          <w:szCs w:val="26"/>
        </w:rPr>
        <w:t>thép</w:t>
      </w:r>
      <w:proofErr w:type="spellEnd"/>
      <w:r w:rsidR="008B1262" w:rsidRPr="0035499D">
        <w:rPr>
          <w:b/>
          <w:bCs/>
          <w:snapToGrid/>
          <w:sz w:val="26"/>
          <w:szCs w:val="26"/>
        </w:rPr>
        <w:t xml:space="preserve"> 3xAs_70/As_50mm² (</w:t>
      </w:r>
      <w:proofErr w:type="spellStart"/>
      <w:r w:rsidR="008B1262" w:rsidRPr="0035499D">
        <w:rPr>
          <w:b/>
          <w:bCs/>
          <w:snapToGrid/>
          <w:sz w:val="26"/>
          <w:szCs w:val="26"/>
        </w:rPr>
        <w:t>đoạn</w:t>
      </w:r>
      <w:proofErr w:type="spellEnd"/>
      <w:r w:rsidR="008B1262" w:rsidRPr="0035499D">
        <w:rPr>
          <w:b/>
          <w:bCs/>
          <w:snapToGrid/>
          <w:sz w:val="26"/>
          <w:szCs w:val="26"/>
        </w:rPr>
        <w:t xml:space="preserve"> </w:t>
      </w:r>
      <w:proofErr w:type="spellStart"/>
      <w:r w:rsidR="008B1262" w:rsidRPr="0035499D">
        <w:rPr>
          <w:b/>
          <w:bCs/>
          <w:snapToGrid/>
          <w:sz w:val="26"/>
          <w:szCs w:val="26"/>
        </w:rPr>
        <w:t>từ</w:t>
      </w:r>
      <w:proofErr w:type="spellEnd"/>
      <w:r w:rsidR="008B1262" w:rsidRPr="0035499D">
        <w:rPr>
          <w:b/>
          <w:bCs/>
          <w:snapToGrid/>
          <w:sz w:val="26"/>
          <w:szCs w:val="26"/>
        </w:rPr>
        <w:t xml:space="preserve"> 212 </w:t>
      </w:r>
      <w:proofErr w:type="spellStart"/>
      <w:r w:rsidR="008B1262" w:rsidRPr="0035499D">
        <w:rPr>
          <w:b/>
          <w:bCs/>
          <w:snapToGrid/>
          <w:sz w:val="26"/>
          <w:szCs w:val="26"/>
        </w:rPr>
        <w:t>đến</w:t>
      </w:r>
      <w:proofErr w:type="spellEnd"/>
      <w:r w:rsidR="008B1262" w:rsidRPr="0035499D">
        <w:rPr>
          <w:b/>
          <w:bCs/>
          <w:snapToGrid/>
          <w:sz w:val="26"/>
          <w:szCs w:val="26"/>
        </w:rPr>
        <w:t xml:space="preserve"> </w:t>
      </w:r>
      <w:proofErr w:type="spellStart"/>
      <w:r w:rsidR="008B1262" w:rsidRPr="0035499D">
        <w:rPr>
          <w:b/>
          <w:bCs/>
          <w:snapToGrid/>
          <w:sz w:val="26"/>
          <w:szCs w:val="26"/>
        </w:rPr>
        <w:t>trụ</w:t>
      </w:r>
      <w:proofErr w:type="spellEnd"/>
      <w:r w:rsidR="008B1262" w:rsidRPr="0035499D">
        <w:rPr>
          <w:b/>
          <w:bCs/>
          <w:snapToGrid/>
          <w:sz w:val="26"/>
          <w:szCs w:val="26"/>
        </w:rPr>
        <w:t xml:space="preserve"> 370) </w:t>
      </w:r>
      <w:proofErr w:type="spellStart"/>
      <w:r w:rsidR="008B1262" w:rsidRPr="0035499D">
        <w:rPr>
          <w:b/>
          <w:bCs/>
          <w:snapToGrid/>
          <w:sz w:val="26"/>
          <w:szCs w:val="26"/>
        </w:rPr>
        <w:t>thành</w:t>
      </w:r>
      <w:proofErr w:type="spellEnd"/>
      <w:r w:rsidR="008B1262" w:rsidRPr="0035499D">
        <w:rPr>
          <w:b/>
          <w:bCs/>
          <w:snapToGrid/>
          <w:sz w:val="26"/>
          <w:szCs w:val="26"/>
        </w:rPr>
        <w:t xml:space="preserve"> </w:t>
      </w:r>
      <w:proofErr w:type="spellStart"/>
      <w:r w:rsidR="008B1262" w:rsidRPr="0035499D">
        <w:rPr>
          <w:b/>
          <w:bCs/>
          <w:snapToGrid/>
          <w:sz w:val="26"/>
          <w:szCs w:val="26"/>
        </w:rPr>
        <w:t>cáp</w:t>
      </w:r>
      <w:proofErr w:type="spellEnd"/>
      <w:r w:rsidR="008B1262" w:rsidRPr="0035499D">
        <w:rPr>
          <w:b/>
          <w:bCs/>
          <w:snapToGrid/>
          <w:sz w:val="26"/>
          <w:szCs w:val="26"/>
        </w:rPr>
        <w:t xml:space="preserve"> </w:t>
      </w:r>
      <w:proofErr w:type="spellStart"/>
      <w:r w:rsidR="008B1262" w:rsidRPr="0035499D">
        <w:rPr>
          <w:b/>
          <w:bCs/>
          <w:snapToGrid/>
          <w:sz w:val="26"/>
          <w:szCs w:val="26"/>
        </w:rPr>
        <w:t>nhôm</w:t>
      </w:r>
      <w:proofErr w:type="spellEnd"/>
      <w:r w:rsidR="008B1262" w:rsidRPr="0035499D">
        <w:rPr>
          <w:b/>
          <w:bCs/>
          <w:snapToGrid/>
          <w:sz w:val="26"/>
          <w:szCs w:val="26"/>
        </w:rPr>
        <w:t xml:space="preserve"> </w:t>
      </w:r>
      <w:proofErr w:type="spellStart"/>
      <w:r w:rsidR="008B1262" w:rsidRPr="0035499D">
        <w:rPr>
          <w:b/>
          <w:bCs/>
          <w:snapToGrid/>
          <w:sz w:val="26"/>
          <w:szCs w:val="26"/>
        </w:rPr>
        <w:t>bọc</w:t>
      </w:r>
      <w:proofErr w:type="spellEnd"/>
      <w:r w:rsidR="008B1262" w:rsidRPr="0035499D">
        <w:rPr>
          <w:b/>
          <w:bCs/>
          <w:snapToGrid/>
          <w:sz w:val="26"/>
          <w:szCs w:val="26"/>
        </w:rPr>
        <w:t xml:space="preserve"> 3x</w:t>
      </w:r>
      <w:r w:rsidR="00017B80">
        <w:rPr>
          <w:b/>
          <w:bCs/>
          <w:snapToGrid/>
          <w:sz w:val="26"/>
          <w:szCs w:val="26"/>
        </w:rPr>
        <w:t>VXAS</w:t>
      </w:r>
      <w:r w:rsidR="008B1262" w:rsidRPr="0035499D">
        <w:rPr>
          <w:b/>
          <w:bCs/>
          <w:snapToGrid/>
          <w:sz w:val="26"/>
          <w:szCs w:val="26"/>
        </w:rPr>
        <w:t xml:space="preserve">_120/1xAs_70mm² </w:t>
      </w:r>
      <w:proofErr w:type="spellStart"/>
      <w:r w:rsidR="008B1262" w:rsidRPr="0035499D">
        <w:rPr>
          <w:b/>
          <w:bCs/>
          <w:snapToGrid/>
          <w:sz w:val="26"/>
          <w:szCs w:val="26"/>
        </w:rPr>
        <w:t>tuyến</w:t>
      </w:r>
      <w:proofErr w:type="spellEnd"/>
      <w:r w:rsidR="008B1262" w:rsidRPr="0035499D">
        <w:rPr>
          <w:b/>
          <w:bCs/>
          <w:snapToGrid/>
          <w:sz w:val="26"/>
          <w:szCs w:val="26"/>
        </w:rPr>
        <w:t xml:space="preserve"> 477 </w:t>
      </w:r>
      <w:proofErr w:type="spellStart"/>
      <w:r w:rsidR="008B1262" w:rsidRPr="0035499D">
        <w:rPr>
          <w:b/>
          <w:bCs/>
          <w:snapToGrid/>
          <w:sz w:val="26"/>
          <w:szCs w:val="26"/>
        </w:rPr>
        <w:t>Chơn</w:t>
      </w:r>
      <w:proofErr w:type="spellEnd"/>
      <w:r w:rsidR="008B1262" w:rsidRPr="0035499D">
        <w:rPr>
          <w:b/>
          <w:bCs/>
          <w:snapToGrid/>
          <w:sz w:val="26"/>
          <w:szCs w:val="26"/>
        </w:rPr>
        <w:t xml:space="preserve"> Thành - Minh </w:t>
      </w:r>
      <w:proofErr w:type="spellStart"/>
      <w:r w:rsidR="008B1262" w:rsidRPr="0035499D">
        <w:rPr>
          <w:b/>
          <w:bCs/>
          <w:snapToGrid/>
          <w:sz w:val="26"/>
          <w:szCs w:val="26"/>
        </w:rPr>
        <w:t>Hòa</w:t>
      </w:r>
      <w:proofErr w:type="spellEnd"/>
      <w:r w:rsidR="008B1262" w:rsidRPr="0035499D">
        <w:rPr>
          <w:b/>
          <w:bCs/>
          <w:snapToGrid/>
          <w:sz w:val="26"/>
          <w:szCs w:val="26"/>
        </w:rPr>
        <w:t xml:space="preserve"> (MSTS: 307105).</w:t>
      </w:r>
    </w:p>
    <w:p w14:paraId="45248F3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22kV</w:t>
      </w:r>
    </w:p>
    <w:p w14:paraId="2695F67C"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621DC8EA"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212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2BB198F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cuối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370 </w:t>
      </w:r>
      <w:proofErr w:type="spellStart"/>
      <w:r w:rsidRPr="0035499D">
        <w:rPr>
          <w:rFonts w:eastAsia="SimSun"/>
          <w:sz w:val="26"/>
          <w:szCs w:val="26"/>
        </w:rPr>
        <w:t>tuyến</w:t>
      </w:r>
      <w:proofErr w:type="spellEnd"/>
      <w:r w:rsidRPr="0035499D">
        <w:rPr>
          <w:rFonts w:eastAsia="SimSun"/>
          <w:sz w:val="26"/>
          <w:szCs w:val="26"/>
        </w:rPr>
        <w:t xml:space="preserve"> 477 </w:t>
      </w:r>
      <w:proofErr w:type="spellStart"/>
      <w:r w:rsidRPr="0035499D">
        <w:rPr>
          <w:rFonts w:eastAsia="SimSun"/>
          <w:sz w:val="26"/>
          <w:szCs w:val="26"/>
        </w:rPr>
        <w:t>Chơn</w:t>
      </w:r>
      <w:proofErr w:type="spellEnd"/>
      <w:r w:rsidRPr="0035499D">
        <w:rPr>
          <w:rFonts w:eastAsia="SimSun"/>
          <w:sz w:val="26"/>
          <w:szCs w:val="26"/>
        </w:rPr>
        <w:t xml:space="preserve"> Thành Minh </w:t>
      </w:r>
      <w:proofErr w:type="spellStart"/>
      <w:r w:rsidRPr="0035499D">
        <w:rPr>
          <w:rFonts w:eastAsia="SimSun"/>
          <w:sz w:val="26"/>
          <w:szCs w:val="26"/>
        </w:rPr>
        <w:t>Hòa</w:t>
      </w:r>
      <w:proofErr w:type="spellEnd"/>
      <w:r w:rsidRPr="0035499D">
        <w:rPr>
          <w:rFonts w:eastAsia="SimSun"/>
          <w:sz w:val="26"/>
          <w:szCs w:val="26"/>
        </w:rPr>
        <w:t>.</w:t>
      </w:r>
    </w:p>
    <w:p w14:paraId="574715E6"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11.073,5m.</w:t>
      </w:r>
    </w:p>
    <w:p w14:paraId="5D1FF949" w14:textId="48F79D43"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
    <w:p w14:paraId="2EAB5277" w14:textId="1BAD3CF7" w:rsidR="008B1262" w:rsidRPr="0035499D" w:rsidRDefault="008B1262"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pha</w:t>
      </w:r>
      <w:proofErr w:type="spellEnd"/>
      <w:r w:rsidRPr="0035499D">
        <w:rPr>
          <w:rFonts w:eastAsia="SimSun"/>
          <w:sz w:val="26"/>
          <w:szCs w:val="26"/>
        </w:rPr>
        <w:t xml:space="preserve">: </w:t>
      </w:r>
      <w:proofErr w:type="spellStart"/>
      <w:r w:rsidRPr="0035499D">
        <w:rPr>
          <w:rFonts w:eastAsia="SimSun"/>
          <w:b/>
          <w:bCs/>
          <w:sz w:val="26"/>
          <w:szCs w:val="26"/>
        </w:rPr>
        <w:t>thay</w:t>
      </w:r>
      <w:proofErr w:type="spellEnd"/>
      <w:r w:rsidRPr="0035499D">
        <w:rPr>
          <w:rFonts w:eastAsia="SimSun"/>
          <w:b/>
          <w:bCs/>
          <w:sz w:val="26"/>
          <w:szCs w:val="26"/>
        </w:rPr>
        <w:t xml:space="preserve"> </w:t>
      </w:r>
      <w:proofErr w:type="spellStart"/>
      <w:r w:rsidRPr="0035499D">
        <w:rPr>
          <w:rFonts w:eastAsia="SimSun"/>
          <w:b/>
          <w:bCs/>
          <w:sz w:val="26"/>
          <w:szCs w:val="26"/>
        </w:rPr>
        <w:t>dây</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trần</w:t>
      </w:r>
      <w:proofErr w:type="spellEnd"/>
      <w:r w:rsidRPr="0035499D">
        <w:rPr>
          <w:rFonts w:eastAsia="SimSun"/>
          <w:sz w:val="26"/>
          <w:szCs w:val="26"/>
        </w:rPr>
        <w:t xml:space="preserve"> </w:t>
      </w:r>
      <w:proofErr w:type="spellStart"/>
      <w:r w:rsidRPr="0035499D">
        <w:rPr>
          <w:rFonts w:eastAsia="SimSun"/>
          <w:sz w:val="26"/>
          <w:szCs w:val="26"/>
        </w:rPr>
        <w:t>lõi</w:t>
      </w:r>
      <w:proofErr w:type="spellEnd"/>
      <w:r w:rsidRPr="0035499D">
        <w:rPr>
          <w:rFonts w:eastAsia="SimSun"/>
          <w:sz w:val="26"/>
          <w:szCs w:val="26"/>
        </w:rPr>
        <w:t xml:space="preserve"> </w:t>
      </w:r>
      <w:proofErr w:type="spellStart"/>
      <w:r w:rsidRPr="0035499D">
        <w:rPr>
          <w:rFonts w:eastAsia="SimSun"/>
          <w:sz w:val="26"/>
          <w:szCs w:val="26"/>
        </w:rPr>
        <w:t>thép</w:t>
      </w:r>
      <w:proofErr w:type="spellEnd"/>
      <w:r w:rsidRPr="0035499D">
        <w:rPr>
          <w:rFonts w:eastAsia="SimSun"/>
          <w:sz w:val="26"/>
          <w:szCs w:val="26"/>
        </w:rPr>
        <w:t xml:space="preserve"> (3xAs_70mm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thành</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(3x</w:t>
      </w:r>
      <w:r w:rsidR="00017B80">
        <w:rPr>
          <w:rFonts w:eastAsia="SimSun"/>
          <w:sz w:val="26"/>
          <w:szCs w:val="26"/>
        </w:rPr>
        <w:t>VXAS</w:t>
      </w:r>
      <w:r w:rsidRPr="0035499D">
        <w:rPr>
          <w:rFonts w:eastAsia="SimSun"/>
          <w:sz w:val="26"/>
          <w:szCs w:val="26"/>
        </w:rPr>
        <w:t>_120mm²)</w:t>
      </w:r>
    </w:p>
    <w:p w14:paraId="7D877D1D" w14:textId="77777777" w:rsidR="008B1262" w:rsidRPr="0035499D" w:rsidRDefault="008B1262"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pha_As-70mm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w:t>
      </w:r>
    </w:p>
    <w:p w14:paraId="51D7B23A"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sz w:val="26"/>
          <w:szCs w:val="26"/>
        </w:rPr>
        <w:t>đảm</w:t>
      </w:r>
      <w:proofErr w:type="spellEnd"/>
      <w:r w:rsidRPr="0035499D">
        <w:rPr>
          <w:rFonts w:eastAsia="SimSun"/>
          <w:sz w:val="26"/>
          <w:szCs w:val="26"/>
        </w:rPr>
        <w:t xml:space="preserve"> </w:t>
      </w:r>
      <w:proofErr w:type="spellStart"/>
      <w:r w:rsidRPr="0035499D">
        <w:rPr>
          <w:rFonts w:eastAsia="SimSun"/>
          <w:sz w:val="26"/>
          <w:szCs w:val="26"/>
        </w:rPr>
        <w:t>bảo</w:t>
      </w:r>
      <w:proofErr w:type="spellEnd"/>
      <w:r w:rsidRPr="0035499D">
        <w:rPr>
          <w:rFonts w:eastAsia="SimSun"/>
          <w:sz w:val="26"/>
          <w:szCs w:val="26"/>
        </w:rPr>
        <w:t xml:space="preserve"> </w:t>
      </w:r>
      <w:proofErr w:type="spellStart"/>
      <w:r w:rsidRPr="0035499D">
        <w:rPr>
          <w:rFonts w:eastAsia="SimSun"/>
          <w:sz w:val="26"/>
          <w:szCs w:val="26"/>
        </w:rPr>
        <w:t>vận</w:t>
      </w:r>
      <w:proofErr w:type="spellEnd"/>
      <w:r w:rsidRPr="0035499D">
        <w:rPr>
          <w:rFonts w:eastAsia="SimSun"/>
          <w:sz w:val="26"/>
          <w:szCs w:val="26"/>
        </w:rPr>
        <w:t xml:space="preserve"> </w:t>
      </w:r>
      <w:proofErr w:type="spellStart"/>
      <w:r w:rsidRPr="0035499D">
        <w:rPr>
          <w:rFonts w:eastAsia="SimSun"/>
          <w:sz w:val="26"/>
          <w:szCs w:val="26"/>
        </w:rPr>
        <w:t>hành</w:t>
      </w:r>
      <w:proofErr w:type="spellEnd"/>
      <w:r w:rsidRPr="0035499D">
        <w:rPr>
          <w:rFonts w:eastAsia="SimSun"/>
          <w:sz w:val="26"/>
          <w:szCs w:val="26"/>
        </w:rPr>
        <w:t xml:space="preserve">. Thay </w:t>
      </w:r>
      <w:proofErr w:type="spellStart"/>
      <w:r w:rsidRPr="0035499D">
        <w:rPr>
          <w:rFonts w:eastAsia="SimSun"/>
          <w:sz w:val="26"/>
          <w:szCs w:val="26"/>
        </w:rPr>
        <w:t>thế</w:t>
      </w:r>
      <w:proofErr w:type="spellEnd"/>
      <w:r w:rsidRPr="0035499D">
        <w:rPr>
          <w:rFonts w:eastAsia="SimSun"/>
          <w:sz w:val="26"/>
          <w:szCs w:val="26"/>
        </w:rPr>
        <w:t xml:space="preserve"> </w:t>
      </w:r>
      <w:proofErr w:type="spellStart"/>
      <w:r w:rsidRPr="0035499D">
        <w:rPr>
          <w:rFonts w:eastAsia="SimSun"/>
          <w:sz w:val="26"/>
          <w:szCs w:val="26"/>
        </w:rPr>
        <w:t>những</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và</w:t>
      </w:r>
      <w:proofErr w:type="spellEnd"/>
      <w:r w:rsidRPr="0035499D">
        <w:rPr>
          <w:rFonts w:eastAsia="SimSun"/>
          <w:sz w:val="26"/>
          <w:szCs w:val="26"/>
        </w:rPr>
        <w:t xml:space="preserve"> 8,5m </w:t>
      </w:r>
      <w:proofErr w:type="spellStart"/>
      <w:r w:rsidRPr="0035499D">
        <w:rPr>
          <w:rFonts w:eastAsia="SimSun"/>
          <w:sz w:val="26"/>
          <w:szCs w:val="26"/>
        </w:rPr>
        <w:t>bị</w:t>
      </w:r>
      <w:proofErr w:type="spellEnd"/>
      <w:r w:rsidRPr="0035499D">
        <w:rPr>
          <w:rFonts w:eastAsia="SimSun"/>
          <w:sz w:val="26"/>
          <w:szCs w:val="26"/>
        </w:rPr>
        <w:t xml:space="preserve"> </w:t>
      </w:r>
      <w:proofErr w:type="spellStart"/>
      <w:r w:rsidRPr="0035499D">
        <w:rPr>
          <w:rFonts w:eastAsia="SimSun"/>
          <w:sz w:val="26"/>
          <w:szCs w:val="26"/>
        </w:rPr>
        <w:t>rạn</w:t>
      </w:r>
      <w:proofErr w:type="spellEnd"/>
      <w:r w:rsidRPr="0035499D">
        <w:rPr>
          <w:rFonts w:eastAsia="SimSun"/>
          <w:sz w:val="26"/>
          <w:szCs w:val="26"/>
        </w:rPr>
        <w:t xml:space="preserve"> </w:t>
      </w:r>
      <w:proofErr w:type="spellStart"/>
      <w:r w:rsidRPr="0035499D">
        <w:rPr>
          <w:rFonts w:eastAsia="SimSun"/>
          <w:sz w:val="26"/>
          <w:szCs w:val="26"/>
        </w:rPr>
        <w:t>nứt</w:t>
      </w:r>
      <w:proofErr w:type="spellEnd"/>
      <w:r w:rsidRPr="0035499D">
        <w:rPr>
          <w:rFonts w:eastAsia="SimSun"/>
          <w:sz w:val="26"/>
          <w:szCs w:val="26"/>
        </w:rPr>
        <w:t xml:space="preserve"> </w:t>
      </w:r>
      <w:proofErr w:type="spellStart"/>
      <w:r w:rsidRPr="0035499D">
        <w:rPr>
          <w:rFonts w:eastAsia="SimSun"/>
          <w:sz w:val="26"/>
          <w:szCs w:val="26"/>
        </w:rPr>
        <w:t>bằng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trụ</w:t>
      </w:r>
      <w:proofErr w:type="spellEnd"/>
      <w:r w:rsidRPr="0035499D">
        <w:rPr>
          <w:rFonts w:eastAsia="SimSun"/>
          <w:sz w:val="26"/>
          <w:szCs w:val="26"/>
        </w:rPr>
        <w:t xml:space="preserve"> BTLT 14m.</w:t>
      </w:r>
    </w:p>
    <w:p w14:paraId="5ADD3C1A" w14:textId="23209A59" w:rsidR="008B1262" w:rsidRPr="0035499D" w:rsidRDefault="008B1262" w:rsidP="008B1262">
      <w:pPr>
        <w:spacing w:after="200" w:line="276" w:lineRule="auto"/>
        <w:ind w:left="851" w:firstLine="283"/>
        <w:jc w:val="both"/>
        <w:rPr>
          <w:rFonts w:eastAsia="SimSun"/>
          <w:sz w:val="26"/>
          <w:szCs w:val="26"/>
          <w:lang w:val="cs-CZ"/>
        </w:rPr>
      </w:pPr>
      <w:r w:rsidRPr="0035499D">
        <w:rPr>
          <w:rFonts w:eastAsia="SimSun"/>
          <w:sz w:val="26"/>
          <w:szCs w:val="26"/>
        </w:rPr>
        <w:t xml:space="preserve">     +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r w:rsidRPr="0035499D">
        <w:rPr>
          <w:rFonts w:eastAsia="SimSun"/>
          <w:sz w:val="26"/>
          <w:szCs w:val="26"/>
        </w:rPr>
        <w:t xml:space="preserve">≥ </w:t>
      </w:r>
      <w:r w:rsidR="002D3DB8">
        <w:rPr>
          <w:rFonts w:eastAsia="SimSun"/>
          <w:sz w:val="26"/>
          <w:szCs w:val="26"/>
        </w:rPr>
        <w:t>7,2kN</w:t>
      </w:r>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trọng</w:t>
      </w:r>
      <w:proofErr w:type="spellEnd"/>
      <w:r w:rsidRPr="0035499D">
        <w:rPr>
          <w:rFonts w:eastAsia="SimSun"/>
          <w:sz w:val="26"/>
          <w:szCs w:val="26"/>
        </w:rPr>
        <w:t xml:space="preserve"> k=2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xử</w:t>
      </w:r>
      <w:proofErr w:type="spellEnd"/>
      <w:r w:rsidRPr="0035499D">
        <w:rPr>
          <w:rFonts w:eastAsia="SimSun"/>
          <w:sz w:val="26"/>
          <w:szCs w:val="26"/>
        </w:rPr>
        <w:t xml:space="preserve"> </w:t>
      </w:r>
      <w:proofErr w:type="spellStart"/>
      <w:r w:rsidRPr="0035499D">
        <w:rPr>
          <w:rFonts w:eastAsia="SimSun"/>
          <w:sz w:val="26"/>
          <w:szCs w:val="26"/>
        </w:rPr>
        <w:t>lý</w:t>
      </w:r>
      <w:proofErr w:type="spellEnd"/>
      <w:r w:rsidRPr="0035499D">
        <w:rPr>
          <w:rFonts w:eastAsia="SimSun"/>
          <w:sz w:val="26"/>
          <w:szCs w:val="26"/>
        </w:rPr>
        <w:t xml:space="preserve"> </w:t>
      </w:r>
      <w:proofErr w:type="spellStart"/>
      <w:r w:rsidRPr="0035499D">
        <w:rPr>
          <w:rFonts w:eastAsia="SimSun"/>
          <w:sz w:val="26"/>
          <w:szCs w:val="26"/>
        </w:rPr>
        <w:t>nâng</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võng</w:t>
      </w:r>
      <w:proofErr w:type="spellEnd"/>
      <w:r w:rsidRPr="0035499D">
        <w:rPr>
          <w:rFonts w:eastAsia="SimSun"/>
          <w:sz w:val="26"/>
          <w:szCs w:val="26"/>
        </w:rPr>
        <w:t xml:space="preserve"> (</w:t>
      </w:r>
      <w:r w:rsidRPr="0035499D">
        <w:rPr>
          <w:rFonts w:eastAsia="SimSun"/>
          <w:sz w:val="26"/>
          <w:szCs w:val="26"/>
          <w:lang w:val="cs-CZ"/>
        </w:rPr>
        <w:t xml:space="preserve">Sử dụng trụ </w:t>
      </w:r>
      <w:r w:rsidRPr="0035499D">
        <w:rPr>
          <w:rFonts w:eastAsia="SimSun"/>
          <w:b/>
          <w:bCs/>
          <w:sz w:val="26"/>
          <w:szCs w:val="26"/>
          <w:lang w:val="cs-CZ"/>
        </w:rPr>
        <w:t>không dự ứng lực</w:t>
      </w:r>
      <w:r w:rsidRPr="0035499D">
        <w:rPr>
          <w:rFonts w:eastAsia="SimSun"/>
          <w:sz w:val="26"/>
          <w:szCs w:val="26"/>
          <w:lang w:val="cs-CZ"/>
        </w:rPr>
        <w:t xml:space="preserve"> tại các vị trí đỡ góc lớn, dừng và có lực căng dây lớn).</w:t>
      </w:r>
    </w:p>
    <w:p w14:paraId="745793E6" w14:textId="2D7990F7" w:rsidR="008B1262" w:rsidRPr="0035499D" w:rsidRDefault="008B1262" w:rsidP="008B1262">
      <w:pPr>
        <w:spacing w:after="200" w:line="276" w:lineRule="auto"/>
        <w:ind w:left="851" w:firstLine="283"/>
        <w:jc w:val="both"/>
        <w:rPr>
          <w:rFonts w:eastAsia="SimSun"/>
          <w:sz w:val="26"/>
          <w:szCs w:val="26"/>
          <w:lang w:val="cs-CZ"/>
        </w:rPr>
      </w:pPr>
      <w:r w:rsidRPr="0035499D">
        <w:rPr>
          <w:rFonts w:eastAsia="SimSun"/>
          <w:b/>
          <w:bCs/>
          <w:sz w:val="26"/>
          <w:szCs w:val="26"/>
        </w:rPr>
        <w:t xml:space="preserve">    </w:t>
      </w:r>
      <w:r w:rsidRPr="0035499D">
        <w:rPr>
          <w:rFonts w:eastAsia="SimSun"/>
          <w:sz w:val="26"/>
          <w:szCs w:val="26"/>
        </w:rPr>
        <w:t xml:space="preserve"> +</w:t>
      </w:r>
      <w:r w:rsidRPr="0035499D">
        <w:rPr>
          <w:rFonts w:eastAsia="SimSun"/>
          <w:b/>
          <w:bCs/>
          <w:sz w:val="26"/>
          <w:szCs w:val="26"/>
        </w:rPr>
        <w:t xml:space="preserve">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14m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r w:rsidRPr="0035499D">
        <w:rPr>
          <w:rFonts w:eastAsia="SimSun"/>
          <w:sz w:val="26"/>
          <w:szCs w:val="26"/>
        </w:rPr>
        <w:t xml:space="preserve">≥ </w:t>
      </w:r>
      <w:r w:rsidR="002D3DB8">
        <w:rPr>
          <w:rFonts w:eastAsia="SimSun"/>
          <w:sz w:val="26"/>
          <w:szCs w:val="26"/>
        </w:rPr>
        <w:t>8,5kN</w:t>
      </w:r>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trọng</w:t>
      </w:r>
      <w:proofErr w:type="spellEnd"/>
      <w:r w:rsidRPr="0035499D">
        <w:rPr>
          <w:rFonts w:eastAsia="SimSun"/>
          <w:sz w:val="26"/>
          <w:szCs w:val="26"/>
        </w:rPr>
        <w:t xml:space="preserve"> k=2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xử</w:t>
      </w:r>
      <w:proofErr w:type="spellEnd"/>
      <w:r w:rsidRPr="0035499D">
        <w:rPr>
          <w:rFonts w:eastAsia="SimSun"/>
          <w:sz w:val="26"/>
          <w:szCs w:val="26"/>
        </w:rPr>
        <w:t xml:space="preserve"> </w:t>
      </w:r>
      <w:proofErr w:type="spellStart"/>
      <w:r w:rsidRPr="0035499D">
        <w:rPr>
          <w:rFonts w:eastAsia="SimSun"/>
          <w:sz w:val="26"/>
          <w:szCs w:val="26"/>
        </w:rPr>
        <w:t>lý</w:t>
      </w:r>
      <w:proofErr w:type="spellEnd"/>
      <w:r w:rsidRPr="0035499D">
        <w:rPr>
          <w:rFonts w:eastAsia="SimSun"/>
          <w:sz w:val="26"/>
          <w:szCs w:val="26"/>
        </w:rPr>
        <w:t xml:space="preserve"> </w:t>
      </w:r>
      <w:proofErr w:type="spellStart"/>
      <w:r w:rsidRPr="0035499D">
        <w:rPr>
          <w:rFonts w:eastAsia="SimSun"/>
          <w:sz w:val="26"/>
          <w:szCs w:val="26"/>
        </w:rPr>
        <w:t>nâng</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võng</w:t>
      </w:r>
      <w:proofErr w:type="spellEnd"/>
      <w:r w:rsidRPr="0035499D">
        <w:rPr>
          <w:rFonts w:eastAsia="SimSun"/>
          <w:sz w:val="26"/>
          <w:szCs w:val="26"/>
        </w:rPr>
        <w:t xml:space="preserve"> (</w:t>
      </w:r>
      <w:r w:rsidRPr="0035499D">
        <w:rPr>
          <w:rFonts w:eastAsia="SimSun"/>
          <w:sz w:val="26"/>
          <w:szCs w:val="26"/>
          <w:lang w:val="cs-CZ"/>
        </w:rPr>
        <w:t xml:space="preserve">Sử dụng trụ </w:t>
      </w:r>
      <w:r w:rsidRPr="0035499D">
        <w:rPr>
          <w:rFonts w:eastAsia="SimSun"/>
          <w:b/>
          <w:bCs/>
          <w:sz w:val="26"/>
          <w:szCs w:val="26"/>
          <w:lang w:val="cs-CZ"/>
        </w:rPr>
        <w:t>không dự ứng lực</w:t>
      </w:r>
      <w:r w:rsidRPr="0035499D">
        <w:rPr>
          <w:rFonts w:eastAsia="SimSun"/>
          <w:sz w:val="26"/>
          <w:szCs w:val="26"/>
          <w:lang w:val="cs-CZ"/>
        </w:rPr>
        <w:t xml:space="preserve"> tại các vị trí đỡ góc lớn, dừng và có lực căng dây lớn).</w:t>
      </w:r>
    </w:p>
    <w:p w14:paraId="5ED1D25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bê</w:t>
      </w:r>
      <w:proofErr w:type="spellEnd"/>
      <w:r w:rsidRPr="0035499D">
        <w:rPr>
          <w:rFonts w:eastAsia="SimSun"/>
          <w:sz w:val="26"/>
          <w:szCs w:val="26"/>
        </w:rPr>
        <w:t xml:space="preserve"> </w:t>
      </w:r>
      <w:proofErr w:type="spellStart"/>
      <w:r w:rsidRPr="0035499D">
        <w:rPr>
          <w:rFonts w:eastAsia="SimSun"/>
          <w:sz w:val="26"/>
          <w:szCs w:val="26"/>
        </w:rPr>
        <w:t>tông</w:t>
      </w:r>
      <w:proofErr w:type="spellEnd"/>
      <w:r w:rsidRPr="0035499D">
        <w:rPr>
          <w:rFonts w:eastAsia="SimSun"/>
          <w:sz w:val="26"/>
          <w:szCs w:val="26"/>
        </w:rPr>
        <w:t xml:space="preserve"> </w:t>
      </w:r>
      <w:proofErr w:type="spellStart"/>
      <w:r w:rsidRPr="0035499D">
        <w:rPr>
          <w:rFonts w:eastAsia="SimSun"/>
          <w:sz w:val="26"/>
          <w:szCs w:val="26"/>
        </w:rPr>
        <w:t>chân</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trụ</w:t>
      </w:r>
      <w:proofErr w:type="spellEnd"/>
      <w:r w:rsidRPr="0035499D">
        <w:rPr>
          <w:rFonts w:eastAsia="SimSun"/>
          <w:sz w:val="26"/>
          <w:szCs w:val="26"/>
        </w:rPr>
        <w:t xml:space="preserve"> BTLT 14m.</w:t>
      </w:r>
    </w:p>
    <w:p w14:paraId="327E5FB1"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b/>
          <w:bCs/>
          <w:sz w:val="26"/>
          <w:szCs w:val="26"/>
        </w:rPr>
        <w:t>Sử</w:t>
      </w:r>
      <w:proofErr w:type="spellEnd"/>
      <w:r w:rsidRPr="0035499D">
        <w:rPr>
          <w:rFonts w:eastAsia="SimSun"/>
          <w:b/>
          <w:bCs/>
          <w:sz w:val="26"/>
          <w:szCs w:val="26"/>
        </w:rPr>
        <w:t xml:space="preserve"> </w:t>
      </w:r>
      <w:proofErr w:type="spellStart"/>
      <w:r w:rsidRPr="0035499D">
        <w:rPr>
          <w:rFonts w:eastAsia="SimSun"/>
          <w:b/>
          <w:bCs/>
          <w:sz w:val="26"/>
          <w:szCs w:val="26"/>
        </w:rPr>
        <w:t>dụng</w:t>
      </w:r>
      <w:proofErr w:type="spellEnd"/>
      <w:r w:rsidRPr="0035499D">
        <w:rPr>
          <w:rFonts w:eastAsia="SimSun"/>
          <w:b/>
          <w:bCs/>
          <w:sz w:val="26"/>
          <w:szCs w:val="26"/>
        </w:rPr>
        <w:t xml:space="preserve"> </w:t>
      </w:r>
      <w:proofErr w:type="spellStart"/>
      <w:r w:rsidRPr="0035499D">
        <w:rPr>
          <w:rFonts w:eastAsia="SimSun"/>
          <w:b/>
          <w:bCs/>
          <w:sz w:val="26"/>
          <w:szCs w:val="26"/>
        </w:rPr>
        <w:t>lại</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sắt</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 xml:space="preserve"> </w:t>
      </w:r>
      <w:proofErr w:type="spellStart"/>
      <w:r w:rsidRPr="0035499D">
        <w:rPr>
          <w:rFonts w:eastAsia="SimSun"/>
          <w:sz w:val="26"/>
          <w:szCs w:val="26"/>
        </w:rPr>
        <w:t>còn</w:t>
      </w:r>
      <w:proofErr w:type="spellEnd"/>
      <w:r w:rsidRPr="0035499D">
        <w:rPr>
          <w:rFonts w:eastAsia="SimSun"/>
          <w:sz w:val="26"/>
          <w:szCs w:val="26"/>
        </w:rPr>
        <w:t xml:space="preserve"> </w:t>
      </w:r>
      <w:proofErr w:type="spellStart"/>
      <w:r w:rsidRPr="0035499D">
        <w:rPr>
          <w:rFonts w:eastAsia="SimSun"/>
          <w:sz w:val="26"/>
          <w:szCs w:val="26"/>
        </w:rPr>
        <w:t>đảm</w:t>
      </w:r>
      <w:proofErr w:type="spellEnd"/>
      <w:r w:rsidRPr="0035499D">
        <w:rPr>
          <w:rFonts w:eastAsia="SimSun"/>
          <w:sz w:val="26"/>
          <w:szCs w:val="26"/>
        </w:rPr>
        <w:t xml:space="preserve"> </w:t>
      </w:r>
      <w:proofErr w:type="spellStart"/>
      <w:r w:rsidRPr="0035499D">
        <w:rPr>
          <w:rFonts w:eastAsia="SimSun"/>
          <w:sz w:val="26"/>
          <w:szCs w:val="26"/>
        </w:rPr>
        <w:t>bảo</w:t>
      </w:r>
      <w:proofErr w:type="spellEnd"/>
      <w:r w:rsidRPr="0035499D">
        <w:rPr>
          <w:rFonts w:eastAsia="SimSun"/>
          <w:sz w:val="26"/>
          <w:szCs w:val="26"/>
        </w:rPr>
        <w:t xml:space="preserve"> </w:t>
      </w:r>
      <w:proofErr w:type="spellStart"/>
      <w:r w:rsidRPr="0035499D">
        <w:rPr>
          <w:rFonts w:eastAsia="SimSun"/>
          <w:sz w:val="26"/>
          <w:szCs w:val="26"/>
        </w:rPr>
        <w:t>vận</w:t>
      </w:r>
      <w:proofErr w:type="spellEnd"/>
      <w:r w:rsidRPr="0035499D">
        <w:rPr>
          <w:rFonts w:eastAsia="SimSun"/>
          <w:sz w:val="26"/>
          <w:szCs w:val="26"/>
        </w:rPr>
        <w:t xml:space="preserve"> </w:t>
      </w:r>
      <w:proofErr w:type="spellStart"/>
      <w:r w:rsidRPr="0035499D">
        <w:rPr>
          <w:rFonts w:eastAsia="SimSun"/>
          <w:sz w:val="26"/>
          <w:szCs w:val="26"/>
        </w:rPr>
        <w:t>hành</w:t>
      </w:r>
      <w:proofErr w:type="spellEnd"/>
      <w:r w:rsidRPr="0035499D">
        <w:rPr>
          <w:rFonts w:eastAsia="SimSun"/>
          <w:sz w:val="26"/>
          <w:szCs w:val="26"/>
        </w:rPr>
        <w:t xml:space="preserve">. </w:t>
      </w:r>
      <w:r w:rsidRPr="0035499D">
        <w:rPr>
          <w:rFonts w:eastAsia="SimSun"/>
          <w:b/>
          <w:bCs/>
          <w:sz w:val="26"/>
          <w:szCs w:val="26"/>
        </w:rPr>
        <w:t xml:space="preserve">Thay </w:t>
      </w:r>
      <w:proofErr w:type="spellStart"/>
      <w:r w:rsidRPr="0035499D">
        <w:rPr>
          <w:rFonts w:eastAsia="SimSun"/>
          <w:b/>
          <w:bCs/>
          <w:sz w:val="26"/>
          <w:szCs w:val="26"/>
        </w:rPr>
        <w:t>thế</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bị</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w:t>
      </w:r>
      <w:proofErr w:type="spellStart"/>
      <w:r w:rsidRPr="0035499D">
        <w:rPr>
          <w:rFonts w:eastAsia="SimSun"/>
          <w:sz w:val="26"/>
          <w:szCs w:val="26"/>
        </w:rPr>
        <w:t>bằng</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L8x75x75 </w:t>
      </w:r>
      <w:proofErr w:type="spellStart"/>
      <w:r w:rsidRPr="0035499D">
        <w:rPr>
          <w:rFonts w:eastAsia="SimSun"/>
          <w:sz w:val="26"/>
          <w:szCs w:val="26"/>
        </w:rPr>
        <w:t>dài</w:t>
      </w:r>
      <w:proofErr w:type="spellEnd"/>
      <w:r w:rsidRPr="0035499D">
        <w:rPr>
          <w:rFonts w:eastAsia="SimSun"/>
          <w:sz w:val="26"/>
          <w:szCs w:val="26"/>
        </w:rPr>
        <w:t xml:space="preserve"> 2m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tráng</w:t>
      </w:r>
      <w:proofErr w:type="spellEnd"/>
      <w:r w:rsidRPr="0035499D">
        <w:rPr>
          <w:rFonts w:eastAsia="SimSun"/>
          <w:sz w:val="26"/>
          <w:szCs w:val="26"/>
        </w:rPr>
        <w:t xml:space="preserve"> </w:t>
      </w:r>
      <w:proofErr w:type="spellStart"/>
      <w:r w:rsidRPr="0035499D">
        <w:rPr>
          <w:rFonts w:eastAsia="SimSun"/>
          <w:sz w:val="26"/>
          <w:szCs w:val="26"/>
        </w:rPr>
        <w:t>kẽm</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nhúng</w:t>
      </w:r>
      <w:proofErr w:type="spellEnd"/>
      <w:r w:rsidRPr="0035499D">
        <w:rPr>
          <w:rFonts w:eastAsia="SimSun"/>
          <w:sz w:val="26"/>
          <w:szCs w:val="26"/>
        </w:rPr>
        <w:t xml:space="preserve"> </w:t>
      </w:r>
      <w:proofErr w:type="spellStart"/>
      <w:r w:rsidRPr="0035499D">
        <w:rPr>
          <w:rFonts w:eastAsia="SimSun"/>
          <w:sz w:val="26"/>
          <w:szCs w:val="26"/>
        </w:rPr>
        <w:t>nóng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bề</w:t>
      </w:r>
      <w:proofErr w:type="spellEnd"/>
      <w:r w:rsidRPr="0035499D">
        <w:rPr>
          <w:rFonts w:eastAsia="SimSun"/>
          <w:sz w:val="26"/>
          <w:szCs w:val="26"/>
        </w:rPr>
        <w:t xml:space="preserve"> </w:t>
      </w:r>
      <w:proofErr w:type="spellStart"/>
      <w:r w:rsidRPr="0035499D">
        <w:rPr>
          <w:rFonts w:eastAsia="SimSun"/>
          <w:sz w:val="26"/>
          <w:szCs w:val="26"/>
        </w:rPr>
        <w:t>dày</w:t>
      </w:r>
      <w:proofErr w:type="spellEnd"/>
      <w:r w:rsidRPr="0035499D">
        <w:rPr>
          <w:rFonts w:eastAsia="SimSun"/>
          <w:sz w:val="26"/>
          <w:szCs w:val="26"/>
        </w:rPr>
        <w:t xml:space="preserve"> </w:t>
      </w:r>
      <w:proofErr w:type="spellStart"/>
      <w:r w:rsidRPr="0035499D">
        <w:rPr>
          <w:rFonts w:eastAsia="SimSun"/>
          <w:sz w:val="26"/>
          <w:szCs w:val="26"/>
        </w:rPr>
        <w:t>lớp</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tối</w:t>
      </w:r>
      <w:proofErr w:type="spellEnd"/>
      <w:r w:rsidRPr="0035499D">
        <w:rPr>
          <w:rFonts w:eastAsia="SimSun"/>
          <w:sz w:val="26"/>
          <w:szCs w:val="26"/>
        </w:rPr>
        <w:t xml:space="preserve"> </w:t>
      </w:r>
      <w:proofErr w:type="spellStart"/>
      <w:r w:rsidRPr="0035499D">
        <w:rPr>
          <w:rFonts w:eastAsia="SimSun"/>
          <w:sz w:val="26"/>
          <w:szCs w:val="26"/>
        </w:rPr>
        <w:t>thiểu</w:t>
      </w:r>
      <w:proofErr w:type="spellEnd"/>
      <w:r w:rsidRPr="0035499D">
        <w:rPr>
          <w:rFonts w:eastAsia="SimSun"/>
          <w:sz w:val="26"/>
          <w:szCs w:val="26"/>
        </w:rPr>
        <w:t xml:space="preserve"> 85µm,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bện</w:t>
      </w:r>
      <w:proofErr w:type="spellEnd"/>
      <w:r w:rsidRPr="0035499D">
        <w:rPr>
          <w:rFonts w:eastAsia="SimSun"/>
          <w:sz w:val="26"/>
          <w:szCs w:val="26"/>
        </w:rPr>
        <w:t xml:space="preserve"> </w:t>
      </w:r>
      <w:proofErr w:type="spellStart"/>
      <w:r w:rsidRPr="0035499D">
        <w:rPr>
          <w:rFonts w:eastAsia="SimSun"/>
          <w:sz w:val="26"/>
          <w:szCs w:val="26"/>
        </w:rPr>
        <w:t>đứt</w:t>
      </w:r>
      <w:proofErr w:type="spellEnd"/>
      <w:r w:rsidRPr="0035499D">
        <w:rPr>
          <w:rFonts w:eastAsia="SimSun"/>
          <w:sz w:val="26"/>
          <w:szCs w:val="26"/>
        </w:rPr>
        <w:t xml:space="preserve"> 380N/mm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chảy</w:t>
      </w:r>
      <w:proofErr w:type="spellEnd"/>
      <w:r w:rsidRPr="0035499D">
        <w:rPr>
          <w:rFonts w:eastAsia="SimSun"/>
          <w:sz w:val="26"/>
          <w:szCs w:val="26"/>
        </w:rPr>
        <w:t xml:space="preserve"> 250N/mm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Chuyển</w:t>
      </w:r>
      <w:proofErr w:type="spellEnd"/>
      <w:r w:rsidRPr="0035499D">
        <w:rPr>
          <w:rFonts w:eastAsia="SimSun"/>
          <w:sz w:val="26"/>
          <w:szCs w:val="26"/>
        </w:rPr>
        <w:t xml:space="preserve"> </w:t>
      </w:r>
      <w:proofErr w:type="spellStart"/>
      <w:r w:rsidRPr="0035499D">
        <w:rPr>
          <w:rFonts w:eastAsia="SimSun"/>
          <w:sz w:val="26"/>
          <w:szCs w:val="26"/>
        </w:rPr>
        <w:t>toàn</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hình</w:t>
      </w:r>
      <w:proofErr w:type="spellEnd"/>
      <w:r w:rsidRPr="0035499D">
        <w:rPr>
          <w:rFonts w:eastAsia="SimSun"/>
          <w:sz w:val="26"/>
          <w:szCs w:val="26"/>
        </w:rPr>
        <w:t xml:space="preserve"> </w:t>
      </w:r>
      <w:proofErr w:type="spellStart"/>
      <w:r w:rsidRPr="0035499D">
        <w:rPr>
          <w:rFonts w:eastAsia="SimSun"/>
          <w:sz w:val="26"/>
          <w:szCs w:val="26"/>
        </w:rPr>
        <w:t>thức</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I-2000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w:t>
      </w:r>
      <w:proofErr w:type="spellStart"/>
      <w:r w:rsidRPr="0035499D">
        <w:rPr>
          <w:rFonts w:eastAsia="SimSun"/>
          <w:sz w:val="26"/>
          <w:szCs w:val="26"/>
        </w:rPr>
        <w:t>sắt</w:t>
      </w:r>
      <w:proofErr w:type="spellEnd"/>
      <w:r w:rsidRPr="0035499D">
        <w:rPr>
          <w:rFonts w:eastAsia="SimSun"/>
          <w:sz w:val="26"/>
          <w:szCs w:val="26"/>
        </w:rPr>
        <w:t xml:space="preserve"> 2000 02 </w:t>
      </w:r>
      <w:proofErr w:type="spellStart"/>
      <w:r w:rsidRPr="0035499D">
        <w:rPr>
          <w:rFonts w:eastAsia="SimSun"/>
          <w:sz w:val="26"/>
          <w:szCs w:val="26"/>
        </w:rPr>
        <w:t>ốp</w:t>
      </w:r>
      <w:proofErr w:type="spellEnd"/>
      <w:r w:rsidRPr="0035499D">
        <w:rPr>
          <w:rFonts w:eastAsia="SimSun"/>
          <w:sz w:val="26"/>
          <w:szCs w:val="26"/>
        </w:rPr>
        <w:t xml:space="preserve"> + </w:t>
      </w:r>
      <w:proofErr w:type="spellStart"/>
      <w:r w:rsidRPr="0035499D">
        <w:rPr>
          <w:rFonts w:eastAsia="SimSun"/>
          <w:sz w:val="26"/>
          <w:szCs w:val="26"/>
        </w:rPr>
        <w:t>chân</w:t>
      </w:r>
      <w:proofErr w:type="spellEnd"/>
      <w:r w:rsidRPr="0035499D">
        <w:rPr>
          <w:rFonts w:eastAsia="SimSun"/>
          <w:sz w:val="26"/>
          <w:szCs w:val="26"/>
        </w:rPr>
        <w:t xml:space="preserve">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đỉnh</w:t>
      </w:r>
      <w:proofErr w:type="spellEnd"/>
      <w:r w:rsidRPr="0035499D">
        <w:rPr>
          <w:rFonts w:eastAsia="SimSun"/>
          <w:sz w:val="26"/>
          <w:szCs w:val="26"/>
        </w:rPr>
        <w:t xml:space="preserve">) sang </w:t>
      </w:r>
      <w:proofErr w:type="spellStart"/>
      <w:r w:rsidRPr="0035499D">
        <w:rPr>
          <w:rFonts w:eastAsia="SimSun"/>
          <w:sz w:val="26"/>
          <w:szCs w:val="26"/>
        </w:rPr>
        <w:t>hình</w:t>
      </w:r>
      <w:proofErr w:type="spellEnd"/>
      <w:r w:rsidRPr="0035499D">
        <w:rPr>
          <w:rFonts w:eastAsia="SimSun"/>
          <w:sz w:val="26"/>
          <w:szCs w:val="26"/>
        </w:rPr>
        <w:t xml:space="preserve"> </w:t>
      </w:r>
      <w:proofErr w:type="spellStart"/>
      <w:r w:rsidRPr="0035499D">
        <w:rPr>
          <w:rFonts w:eastAsia="SimSun"/>
          <w:sz w:val="26"/>
          <w:szCs w:val="26"/>
        </w:rPr>
        <w:t>thức</w:t>
      </w:r>
      <w:proofErr w:type="spellEnd"/>
      <w:r w:rsidRPr="0035499D">
        <w:rPr>
          <w:rFonts w:eastAsia="SimSun"/>
          <w:sz w:val="26"/>
          <w:szCs w:val="26"/>
        </w:rPr>
        <w:t xml:space="preserve"> I-2000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w:t>
      </w:r>
      <w:proofErr w:type="spellStart"/>
      <w:r w:rsidRPr="0035499D">
        <w:rPr>
          <w:rFonts w:eastAsia="SimSun"/>
          <w:sz w:val="26"/>
          <w:szCs w:val="26"/>
        </w:rPr>
        <w:t>sắt</w:t>
      </w:r>
      <w:proofErr w:type="spellEnd"/>
      <w:r w:rsidRPr="0035499D">
        <w:rPr>
          <w:rFonts w:eastAsia="SimSun"/>
          <w:sz w:val="26"/>
          <w:szCs w:val="26"/>
        </w:rPr>
        <w:t xml:space="preserve"> 2000 04 </w:t>
      </w:r>
      <w:proofErr w:type="spellStart"/>
      <w:r w:rsidRPr="0035499D">
        <w:rPr>
          <w:rFonts w:eastAsia="SimSun"/>
          <w:sz w:val="26"/>
          <w:szCs w:val="26"/>
        </w:rPr>
        <w:t>ốp</w:t>
      </w:r>
      <w:proofErr w:type="spellEnd"/>
      <w:r w:rsidRPr="0035499D">
        <w:rPr>
          <w:rFonts w:eastAsia="SimSun"/>
          <w:sz w:val="26"/>
          <w:szCs w:val="26"/>
        </w:rPr>
        <w:t>.</w:t>
      </w:r>
    </w:p>
    <w:p w14:paraId="3529E337" w14:textId="77777777" w:rsidR="008B1262" w:rsidRPr="0035499D" w:rsidRDefault="008B1262" w:rsidP="008B1262">
      <w:pPr>
        <w:spacing w:after="200" w:line="276" w:lineRule="auto"/>
        <w:ind w:left="851" w:firstLine="283"/>
        <w:jc w:val="both"/>
        <w:rPr>
          <w:rFonts w:eastAsia="SimSun"/>
          <w:sz w:val="26"/>
          <w:szCs w:val="26"/>
        </w:rPr>
      </w:pPr>
      <w:r w:rsidRPr="0035499D">
        <w:rPr>
          <w:rFonts w:eastAsia="SimSun"/>
          <w:sz w:val="26"/>
          <w:szCs w:val="26"/>
        </w:rPr>
        <w:lastRenderedPageBreak/>
        <w:t xml:space="preserve">+ </w:t>
      </w:r>
      <w:proofErr w:type="spellStart"/>
      <w:r w:rsidRPr="0035499D">
        <w:rPr>
          <w:rFonts w:eastAsia="SimSun"/>
          <w:b/>
          <w:bCs/>
          <w:sz w:val="26"/>
          <w:szCs w:val="26"/>
        </w:rPr>
        <w:t>Bổ</w:t>
      </w:r>
      <w:proofErr w:type="spellEnd"/>
      <w:r w:rsidRPr="0035499D">
        <w:rPr>
          <w:rFonts w:eastAsia="SimSun"/>
          <w:b/>
          <w:bCs/>
          <w:sz w:val="26"/>
          <w:szCs w:val="26"/>
        </w:rPr>
        <w:t xml:space="preserve"> sung</w:t>
      </w:r>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L8x75x75 </w:t>
      </w:r>
      <w:proofErr w:type="spellStart"/>
      <w:r w:rsidRPr="0035499D">
        <w:rPr>
          <w:rFonts w:eastAsia="SimSun"/>
          <w:sz w:val="26"/>
          <w:szCs w:val="26"/>
        </w:rPr>
        <w:t>dài</w:t>
      </w:r>
      <w:proofErr w:type="spellEnd"/>
      <w:r w:rsidRPr="0035499D">
        <w:rPr>
          <w:rFonts w:eastAsia="SimSun"/>
          <w:sz w:val="26"/>
          <w:szCs w:val="26"/>
        </w:rPr>
        <w:t xml:space="preserve"> 2m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tráng</w:t>
      </w:r>
      <w:proofErr w:type="spellEnd"/>
      <w:r w:rsidRPr="0035499D">
        <w:rPr>
          <w:rFonts w:eastAsia="SimSun"/>
          <w:sz w:val="26"/>
          <w:szCs w:val="26"/>
        </w:rPr>
        <w:t xml:space="preserve"> </w:t>
      </w:r>
      <w:proofErr w:type="spellStart"/>
      <w:r w:rsidRPr="0035499D">
        <w:rPr>
          <w:rFonts w:eastAsia="SimSun"/>
          <w:sz w:val="26"/>
          <w:szCs w:val="26"/>
        </w:rPr>
        <w:t>kẽm</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nhúng</w:t>
      </w:r>
      <w:proofErr w:type="spellEnd"/>
      <w:r w:rsidRPr="0035499D">
        <w:rPr>
          <w:rFonts w:eastAsia="SimSun"/>
          <w:sz w:val="26"/>
          <w:szCs w:val="26"/>
        </w:rPr>
        <w:t xml:space="preserve"> </w:t>
      </w:r>
      <w:proofErr w:type="spellStart"/>
      <w:r w:rsidRPr="0035499D">
        <w:rPr>
          <w:rFonts w:eastAsia="SimSun"/>
          <w:sz w:val="26"/>
          <w:szCs w:val="26"/>
        </w:rPr>
        <w:t>nóng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bề</w:t>
      </w:r>
      <w:proofErr w:type="spellEnd"/>
      <w:r w:rsidRPr="0035499D">
        <w:rPr>
          <w:rFonts w:eastAsia="SimSun"/>
          <w:sz w:val="26"/>
          <w:szCs w:val="26"/>
        </w:rPr>
        <w:t xml:space="preserve"> </w:t>
      </w:r>
      <w:proofErr w:type="spellStart"/>
      <w:r w:rsidRPr="0035499D">
        <w:rPr>
          <w:rFonts w:eastAsia="SimSun"/>
          <w:sz w:val="26"/>
          <w:szCs w:val="26"/>
        </w:rPr>
        <w:t>dày</w:t>
      </w:r>
      <w:proofErr w:type="spellEnd"/>
      <w:r w:rsidRPr="0035499D">
        <w:rPr>
          <w:rFonts w:eastAsia="SimSun"/>
          <w:sz w:val="26"/>
          <w:szCs w:val="26"/>
        </w:rPr>
        <w:t xml:space="preserve"> </w:t>
      </w:r>
      <w:proofErr w:type="spellStart"/>
      <w:r w:rsidRPr="0035499D">
        <w:rPr>
          <w:rFonts w:eastAsia="SimSun"/>
          <w:sz w:val="26"/>
          <w:szCs w:val="26"/>
        </w:rPr>
        <w:t>lớp</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tối</w:t>
      </w:r>
      <w:proofErr w:type="spellEnd"/>
      <w:r w:rsidRPr="0035499D">
        <w:rPr>
          <w:rFonts w:eastAsia="SimSun"/>
          <w:sz w:val="26"/>
          <w:szCs w:val="26"/>
        </w:rPr>
        <w:t xml:space="preserve"> </w:t>
      </w:r>
      <w:proofErr w:type="spellStart"/>
      <w:r w:rsidRPr="0035499D">
        <w:rPr>
          <w:rFonts w:eastAsia="SimSun"/>
          <w:sz w:val="26"/>
          <w:szCs w:val="26"/>
        </w:rPr>
        <w:t>thiểu</w:t>
      </w:r>
      <w:proofErr w:type="spellEnd"/>
      <w:r w:rsidRPr="0035499D">
        <w:rPr>
          <w:rFonts w:eastAsia="SimSun"/>
          <w:sz w:val="26"/>
          <w:szCs w:val="26"/>
        </w:rPr>
        <w:t xml:space="preserve"> 85µm,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bện</w:t>
      </w:r>
      <w:proofErr w:type="spellEnd"/>
      <w:r w:rsidRPr="0035499D">
        <w:rPr>
          <w:rFonts w:eastAsia="SimSun"/>
          <w:sz w:val="26"/>
          <w:szCs w:val="26"/>
        </w:rPr>
        <w:t xml:space="preserve"> </w:t>
      </w:r>
      <w:proofErr w:type="spellStart"/>
      <w:r w:rsidRPr="0035499D">
        <w:rPr>
          <w:rFonts w:eastAsia="SimSun"/>
          <w:sz w:val="26"/>
          <w:szCs w:val="26"/>
        </w:rPr>
        <w:t>đứt</w:t>
      </w:r>
      <w:proofErr w:type="spellEnd"/>
      <w:r w:rsidRPr="0035499D">
        <w:rPr>
          <w:rFonts w:eastAsia="SimSun"/>
          <w:sz w:val="26"/>
          <w:szCs w:val="26"/>
        </w:rPr>
        <w:t xml:space="preserve"> 380N/mm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chảy</w:t>
      </w:r>
      <w:proofErr w:type="spellEnd"/>
      <w:r w:rsidRPr="0035499D">
        <w:rPr>
          <w:rFonts w:eastAsia="SimSun"/>
          <w:sz w:val="26"/>
          <w:szCs w:val="26"/>
        </w:rPr>
        <w:t xml:space="preserve"> 250N/mm</w:t>
      </w:r>
      <w:r w:rsidRPr="0035499D">
        <w:rPr>
          <w:rFonts w:eastAsia="SimSun"/>
          <w:sz w:val="26"/>
          <w:szCs w:val="26"/>
          <w:vertAlign w:val="superscript"/>
        </w:rPr>
        <w:t>2</w:t>
      </w:r>
      <w:r w:rsidRPr="0035499D">
        <w:rPr>
          <w:rFonts w:eastAsia="SimSun"/>
          <w:sz w:val="26"/>
          <w:szCs w:val="26"/>
        </w:rPr>
        <w:t>).</w:t>
      </w:r>
    </w:p>
    <w:p w14:paraId="22FE8D9F" w14:textId="77777777" w:rsidR="008B1262" w:rsidRPr="0035499D" w:rsidRDefault="008B1262"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đứng: </w:t>
      </w:r>
      <w:r w:rsidRPr="0035499D">
        <w:rPr>
          <w:rFonts w:eastAsia="SimSun"/>
          <w:b/>
          <w:bCs/>
          <w:sz w:val="26"/>
          <w:szCs w:val="26"/>
          <w:lang w:val="nl-NL"/>
        </w:rPr>
        <w:t>Sử dụng lại</w:t>
      </w:r>
      <w:r w:rsidRPr="0035499D">
        <w:rPr>
          <w:rFonts w:eastAsia="SimSun"/>
          <w:sz w:val="26"/>
          <w:szCs w:val="26"/>
          <w:lang w:val="nl-NL"/>
        </w:rPr>
        <w:t xml:space="preserve"> cách điện đứng 24kV bằng sành hiện hữu. Thay thế cách điện đứng 24kV Polymer bằng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sz w:val="26"/>
          <w:szCs w:val="26"/>
        </w:rPr>
        <w:t>linepost</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150kV,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12,5kN,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w:t>
      </w:r>
    </w:p>
    <w:p w14:paraId="1A8BE208" w14:textId="77777777" w:rsidR="008B1262" w:rsidRPr="0035499D" w:rsidRDefault="008B1262" w:rsidP="008B1262">
      <w:pPr>
        <w:spacing w:after="200" w:line="276" w:lineRule="auto"/>
        <w:ind w:left="851" w:firstLine="283"/>
        <w:jc w:val="both"/>
        <w:rPr>
          <w:rFonts w:eastAsia="SimSun"/>
          <w:sz w:val="26"/>
          <w:szCs w:val="26"/>
        </w:rPr>
      </w:pPr>
      <w:r w:rsidRPr="0035499D">
        <w:rPr>
          <w:rFonts w:eastAsia="SimSun"/>
          <w:sz w:val="26"/>
          <w:szCs w:val="26"/>
          <w:lang w:val="nl-NL"/>
        </w:rPr>
        <w:t xml:space="preserve">   + </w:t>
      </w:r>
      <w:r w:rsidRPr="0035499D">
        <w:rPr>
          <w:rFonts w:eastAsia="SimSun"/>
          <w:b/>
          <w:bCs/>
          <w:sz w:val="26"/>
          <w:szCs w:val="26"/>
          <w:lang w:val="nl-NL"/>
        </w:rPr>
        <w:t>Bổ sung</w:t>
      </w:r>
      <w:r w:rsidRPr="0035499D">
        <w:rPr>
          <w:rFonts w:eastAsia="SimSun"/>
          <w:sz w:val="26"/>
          <w:szCs w:val="26"/>
          <w:lang w:val="nl-NL"/>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24kV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sz w:val="26"/>
          <w:szCs w:val="26"/>
        </w:rPr>
        <w:t>linepost</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150kV,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12,5kN,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proofErr w:type="spellStart"/>
      <w:r w:rsidRPr="0035499D">
        <w:rPr>
          <w:rFonts w:eastAsia="SimSun"/>
          <w:sz w:val="26"/>
          <w:szCs w:val="26"/>
        </w:rPr>
        <w:t>kết</w:t>
      </w:r>
      <w:proofErr w:type="spellEnd"/>
      <w:r w:rsidRPr="0035499D">
        <w:rPr>
          <w:rFonts w:eastAsia="SimSun"/>
          <w:sz w:val="26"/>
          <w:szCs w:val="26"/>
        </w:rPr>
        <w:t xml:space="preserve"> </w:t>
      </w:r>
      <w:proofErr w:type="spellStart"/>
      <w:r w:rsidRPr="0035499D">
        <w:rPr>
          <w:rFonts w:eastAsia="SimSun"/>
          <w:sz w:val="26"/>
          <w:szCs w:val="26"/>
        </w:rPr>
        <w:t>hợp</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buộc</w:t>
      </w:r>
      <w:proofErr w:type="spellEnd"/>
      <w:r w:rsidRPr="0035499D">
        <w:rPr>
          <w:rFonts w:eastAsia="SimSun"/>
          <w:sz w:val="26"/>
          <w:szCs w:val="26"/>
        </w:rPr>
        <w:t xml:space="preserve">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không</w:t>
      </w:r>
      <w:proofErr w:type="spellEnd"/>
      <w:r w:rsidRPr="0035499D">
        <w:rPr>
          <w:rFonts w:eastAsia="SimSun"/>
          <w:sz w:val="26"/>
          <w:szCs w:val="26"/>
        </w:rPr>
        <w:t xml:space="preserve"> </w:t>
      </w:r>
      <w:proofErr w:type="spellStart"/>
      <w:r w:rsidRPr="0035499D">
        <w:rPr>
          <w:rFonts w:eastAsia="SimSun"/>
          <w:sz w:val="26"/>
          <w:szCs w:val="26"/>
        </w:rPr>
        <w:t>từ</w:t>
      </w:r>
      <w:proofErr w:type="spellEnd"/>
      <w:r w:rsidRPr="0035499D">
        <w:rPr>
          <w:rFonts w:eastAsia="SimSun"/>
          <w:sz w:val="26"/>
          <w:szCs w:val="26"/>
        </w:rPr>
        <w:t xml:space="preserve"> </w:t>
      </w:r>
      <w:proofErr w:type="spellStart"/>
      <w:r w:rsidRPr="0035499D">
        <w:rPr>
          <w:rFonts w:eastAsia="SimSun"/>
          <w:sz w:val="26"/>
          <w:szCs w:val="26"/>
        </w:rPr>
        <w:t>tính</w:t>
      </w:r>
      <w:proofErr w:type="spellEnd"/>
      <w:r w:rsidRPr="0035499D">
        <w:rPr>
          <w:rFonts w:eastAsia="SimSun"/>
          <w:sz w:val="26"/>
          <w:szCs w:val="26"/>
        </w:rPr>
        <w:t>.</w:t>
      </w:r>
    </w:p>
    <w:p w14:paraId="036B1B83" w14:textId="77777777" w:rsidR="008B1262" w:rsidRPr="0035499D" w:rsidRDefault="008B1262" w:rsidP="008B1262">
      <w:pPr>
        <w:spacing w:after="200" w:line="276" w:lineRule="auto"/>
        <w:ind w:left="851" w:firstLine="283"/>
        <w:jc w:val="both"/>
        <w:rPr>
          <w:rFonts w:eastAsia="SimSun"/>
          <w:sz w:val="26"/>
          <w:szCs w:val="26"/>
          <w:lang w:val="nl-NL"/>
        </w:rPr>
      </w:pPr>
      <w:r w:rsidRPr="0035499D">
        <w:rPr>
          <w:rFonts w:eastAsia="SimSun"/>
          <w:sz w:val="26"/>
          <w:szCs w:val="26"/>
        </w:rPr>
        <w:t xml:space="preserve">    +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sz w:val="26"/>
          <w:szCs w:val="26"/>
        </w:rPr>
        <w:t>sử</w:t>
      </w:r>
      <w:proofErr w:type="spellEnd"/>
      <w:r w:rsidRPr="0035499D">
        <w:rPr>
          <w:rFonts w:eastAsia="SimSun"/>
          <w:sz w:val="26"/>
          <w:szCs w:val="26"/>
        </w:rPr>
        <w:t xml:space="preserve"> </w:t>
      </w:r>
      <w:proofErr w:type="spellStart"/>
      <w:r w:rsidRPr="0035499D">
        <w:rPr>
          <w:rFonts w:eastAsia="SimSun"/>
          <w:sz w:val="26"/>
          <w:szCs w:val="26"/>
        </w:rPr>
        <w:t>dụng</w:t>
      </w:r>
      <w:proofErr w:type="spellEnd"/>
      <w:r w:rsidRPr="0035499D">
        <w:rPr>
          <w:rFonts w:eastAsia="SimSun"/>
          <w:sz w:val="26"/>
          <w:szCs w:val="26"/>
        </w:rPr>
        <w:t xml:space="preserve"> </w:t>
      </w:r>
      <w:proofErr w:type="spellStart"/>
      <w:r w:rsidRPr="0035499D">
        <w:rPr>
          <w:rFonts w:eastAsia="SimSun"/>
          <w:sz w:val="26"/>
          <w:szCs w:val="26"/>
        </w:rPr>
        <w:t>lại</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khung</w:t>
      </w:r>
      <w:proofErr w:type="spellEnd"/>
      <w:r w:rsidRPr="0035499D">
        <w:rPr>
          <w:rFonts w:eastAsia="SimSun"/>
          <w:sz w:val="26"/>
          <w:szCs w:val="26"/>
        </w:rPr>
        <w:t xml:space="preserve"> U +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ống</w:t>
      </w:r>
      <w:proofErr w:type="spellEnd"/>
      <w:r w:rsidRPr="0035499D">
        <w:rPr>
          <w:rFonts w:eastAsia="SimSun"/>
          <w:sz w:val="26"/>
          <w:szCs w:val="26"/>
        </w:rPr>
        <w:t xml:space="preserve"> </w:t>
      </w:r>
      <w:proofErr w:type="spellStart"/>
      <w:r w:rsidRPr="0035499D">
        <w:rPr>
          <w:rFonts w:eastAsia="SimSun"/>
          <w:sz w:val="26"/>
          <w:szCs w:val="26"/>
        </w:rPr>
        <w:t>chỉ</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w:t>
      </w:r>
    </w:p>
    <w:p w14:paraId="3F0B1275" w14:textId="77777777" w:rsidR="008B1262" w:rsidRPr="0035499D" w:rsidRDefault="008B1262"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treo: </w:t>
      </w:r>
      <w:r w:rsidRPr="0035499D">
        <w:rPr>
          <w:rFonts w:eastAsia="SimSun"/>
          <w:b/>
          <w:bCs/>
          <w:sz w:val="26"/>
          <w:szCs w:val="26"/>
          <w:lang w:val="nl-NL"/>
        </w:rPr>
        <w:t>Thay thế</w:t>
      </w:r>
      <w:r w:rsidRPr="0035499D">
        <w:rPr>
          <w:rFonts w:eastAsia="SimSun"/>
          <w:sz w:val="26"/>
          <w:szCs w:val="26"/>
          <w:lang w:val="nl-NL"/>
        </w:rPr>
        <w:t xml:space="preserve"> toàn bộ cách điện treo hiện hữu bằng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treo</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Polymer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190kV,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120kN,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r w:rsidRPr="0035499D">
        <w:rPr>
          <w:rFonts w:eastAsia="SimSun"/>
          <w:b/>
          <w:bCs/>
          <w:sz w:val="26"/>
          <w:szCs w:val="26"/>
        </w:rPr>
        <w:t xml:space="preserve">Thay </w:t>
      </w:r>
      <w:proofErr w:type="spellStart"/>
      <w:r w:rsidRPr="0035499D">
        <w:rPr>
          <w:rFonts w:eastAsia="SimSun"/>
          <w:b/>
          <w:bCs/>
          <w:sz w:val="26"/>
          <w:szCs w:val="26"/>
        </w:rPr>
        <w:t>thế</w:t>
      </w:r>
      <w:proofErr w:type="spellEnd"/>
      <w:r w:rsidRPr="0035499D">
        <w:rPr>
          <w:rFonts w:eastAsia="SimSun"/>
          <w:sz w:val="26"/>
          <w:szCs w:val="26"/>
        </w:rPr>
        <w:t xml:space="preserve"> </w:t>
      </w:r>
      <w:proofErr w:type="spellStart"/>
      <w:r w:rsidRPr="0035499D">
        <w:rPr>
          <w:rFonts w:eastAsia="SimSun"/>
          <w:sz w:val="26"/>
          <w:szCs w:val="26"/>
        </w:rPr>
        <w:t>toàn</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kẹp</w:t>
      </w:r>
      <w:proofErr w:type="spellEnd"/>
      <w:r w:rsidRPr="0035499D">
        <w:rPr>
          <w:rFonts w:eastAsia="SimSun"/>
          <w:sz w:val="26"/>
          <w:szCs w:val="26"/>
        </w:rPr>
        <w:t xml:space="preserve"> </w:t>
      </w:r>
      <w:proofErr w:type="spellStart"/>
      <w:r w:rsidRPr="0035499D">
        <w:rPr>
          <w:rFonts w:eastAsia="SimSun"/>
          <w:sz w:val="26"/>
          <w:szCs w:val="26"/>
        </w:rPr>
        <w:t>căng</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bằng</w:t>
      </w:r>
      <w:proofErr w:type="spellEnd"/>
      <w:r w:rsidRPr="0035499D">
        <w:rPr>
          <w:rFonts w:eastAsia="SimSun"/>
          <w:sz w:val="26"/>
          <w:szCs w:val="26"/>
        </w:rPr>
        <w:t xml:space="preserve"> </w:t>
      </w:r>
      <w:proofErr w:type="spellStart"/>
      <w:r w:rsidRPr="0035499D">
        <w:rPr>
          <w:rFonts w:eastAsia="SimSun"/>
          <w:sz w:val="26"/>
          <w:szCs w:val="26"/>
        </w:rPr>
        <w:t>giáp</w:t>
      </w:r>
      <w:proofErr w:type="spellEnd"/>
      <w:r w:rsidRPr="0035499D">
        <w:rPr>
          <w:rFonts w:eastAsia="SimSun"/>
          <w:sz w:val="26"/>
          <w:szCs w:val="26"/>
        </w:rPr>
        <w:t xml:space="preserve"> </w:t>
      </w:r>
      <w:proofErr w:type="spellStart"/>
      <w:r w:rsidRPr="0035499D">
        <w:rPr>
          <w:rFonts w:eastAsia="SimSun"/>
          <w:sz w:val="26"/>
          <w:szCs w:val="26"/>
        </w:rPr>
        <w:t>níu</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w:t>
      </w:r>
      <w:proofErr w:type="spellStart"/>
      <w:r w:rsidRPr="0035499D">
        <w:rPr>
          <w:rFonts w:eastAsia="SimSun"/>
          <w:sz w:val="26"/>
          <w:szCs w:val="26"/>
        </w:rPr>
        <w:t>cỡ</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120mm².</w:t>
      </w:r>
    </w:p>
    <w:p w14:paraId="26CFF03E" w14:textId="77777777" w:rsidR="008B1262" w:rsidRPr="0035499D" w:rsidRDefault="008B1262" w:rsidP="002B2760">
      <w:pPr>
        <w:pStyle w:val="ListParagraph1"/>
        <w:numPr>
          <w:ilvl w:val="0"/>
          <w:numId w:val="104"/>
        </w:numPr>
        <w:spacing w:after="200" w:line="276" w:lineRule="auto"/>
        <w:ind w:left="851" w:firstLine="283"/>
        <w:rPr>
          <w:sz w:val="26"/>
          <w:szCs w:val="26"/>
        </w:rPr>
      </w:pPr>
      <w:proofErr w:type="spellStart"/>
      <w:r w:rsidRPr="0035499D">
        <w:rPr>
          <w:sz w:val="26"/>
          <w:szCs w:val="26"/>
        </w:rPr>
        <w:t>Chằng</w:t>
      </w:r>
      <w:proofErr w:type="spellEnd"/>
      <w:r w:rsidRPr="0035499D">
        <w:rPr>
          <w:sz w:val="26"/>
          <w:szCs w:val="26"/>
        </w:rPr>
        <w:t xml:space="preserve">: </w:t>
      </w:r>
      <w:r w:rsidRPr="0035499D">
        <w:rPr>
          <w:b/>
          <w:bCs/>
          <w:sz w:val="26"/>
          <w:szCs w:val="26"/>
        </w:rPr>
        <w:t xml:space="preserve">Thay </w:t>
      </w:r>
      <w:proofErr w:type="spellStart"/>
      <w:r w:rsidRPr="0035499D">
        <w:rPr>
          <w:b/>
          <w:bCs/>
          <w:sz w:val="26"/>
          <w:szCs w:val="26"/>
        </w:rPr>
        <w:t>thế</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rỉ</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xuống</w:t>
      </w:r>
      <w:proofErr w:type="spellEnd"/>
      <w:r w:rsidRPr="0035499D">
        <w:rPr>
          <w:sz w:val="26"/>
          <w:szCs w:val="26"/>
        </w:rPr>
        <w:t xml:space="preserve">, </w:t>
      </w:r>
      <w:proofErr w:type="spellStart"/>
      <w:r w:rsidRPr="0035499D">
        <w:rPr>
          <w:sz w:val="26"/>
          <w:szCs w:val="26"/>
        </w:rPr>
        <w:t>chằng</w:t>
      </w:r>
      <w:proofErr w:type="spellEnd"/>
      <w:r w:rsidRPr="0035499D">
        <w:rPr>
          <w:sz w:val="26"/>
          <w:szCs w:val="26"/>
        </w:rPr>
        <w:t xml:space="preserve"> </w:t>
      </w:r>
      <w:proofErr w:type="spellStart"/>
      <w:r w:rsidRPr="0035499D">
        <w:rPr>
          <w:sz w:val="26"/>
          <w:szCs w:val="26"/>
        </w:rPr>
        <w:t>lệch</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r w:rsidRPr="0035499D">
        <w:rPr>
          <w:rFonts w:eastAsia="SimSun"/>
          <w:sz w:val="26"/>
          <w:szCs w:val="26"/>
          <w:lang w:val="nl-NL"/>
        </w:rPr>
        <w:t>cáp</w:t>
      </w:r>
      <w:r w:rsidRPr="0035499D">
        <w:rPr>
          <w:sz w:val="26"/>
          <w:szCs w:val="26"/>
        </w:rPr>
        <w:t xml:space="preserve"> </w:t>
      </w:r>
      <w:proofErr w:type="spellStart"/>
      <w:r w:rsidRPr="0035499D">
        <w:rPr>
          <w:sz w:val="26"/>
          <w:szCs w:val="26"/>
        </w:rPr>
        <w:t>thép</w:t>
      </w:r>
      <w:proofErr w:type="spellEnd"/>
      <w:r w:rsidRPr="0035499D">
        <w:rPr>
          <w:sz w:val="26"/>
          <w:szCs w:val="26"/>
        </w:rPr>
        <w:t xml:space="preserve"> TK 70 (5/8").</w:t>
      </w:r>
    </w:p>
    <w:p w14:paraId="124036EB" w14:textId="401E4BFC" w:rsidR="008B1262" w:rsidRPr="0035499D" w:rsidRDefault="008B1262" w:rsidP="002B2760">
      <w:pPr>
        <w:numPr>
          <w:ilvl w:val="0"/>
          <w:numId w:val="104"/>
        </w:numPr>
        <w:spacing w:after="200" w:line="276" w:lineRule="auto"/>
        <w:ind w:left="851" w:firstLine="283"/>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lặp</w:t>
      </w:r>
      <w:proofErr w:type="spellEnd"/>
      <w:r w:rsidRPr="0035499D">
        <w:rPr>
          <w:sz w:val="26"/>
          <w:szCs w:val="26"/>
        </w:rPr>
        <w:t xml:space="preserve"> </w:t>
      </w:r>
      <w:proofErr w:type="spellStart"/>
      <w:r w:rsidRPr="0035499D">
        <w:rPr>
          <w:sz w:val="26"/>
          <w:szCs w:val="26"/>
        </w:rPr>
        <w:t>lại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b/>
          <w:bCs/>
          <w:sz w:val="26"/>
          <w:szCs w:val="26"/>
        </w:rPr>
        <w:t>loại</w:t>
      </w:r>
      <w:proofErr w:type="spellEnd"/>
      <w:r w:rsidRPr="0035499D">
        <w:rPr>
          <w:b/>
          <w:bCs/>
          <w:sz w:val="26"/>
          <w:szCs w:val="26"/>
        </w:rPr>
        <w:t xml:space="preserve"> </w:t>
      </w:r>
      <w:proofErr w:type="spellStart"/>
      <w:r w:rsidRPr="0035499D">
        <w:rPr>
          <w:b/>
          <w:bCs/>
          <w:sz w:val="26"/>
          <w:szCs w:val="26"/>
        </w:rPr>
        <w:t>giếng</w:t>
      </w:r>
      <w:proofErr w:type="spellEnd"/>
      <w:r w:rsidRPr="0035499D">
        <w:rPr>
          <w:b/>
          <w:bCs/>
          <w:sz w:val="26"/>
          <w:szCs w:val="26"/>
        </w:rPr>
        <w:t xml:space="preserve"> </w:t>
      </w:r>
      <w:proofErr w:type="spellStart"/>
      <w:r w:rsidRPr="0035499D">
        <w:rPr>
          <w:b/>
          <w:bCs/>
          <w:sz w:val="26"/>
          <w:szCs w:val="26"/>
        </w:rPr>
        <w:t>khoan</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30m,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M-25mm²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25mm² </w:t>
      </w:r>
      <w:proofErr w:type="spellStart"/>
      <w:r w:rsidRPr="0035499D">
        <w:rPr>
          <w:sz w:val="26"/>
          <w:szCs w:val="26"/>
        </w:rPr>
        <w:t>và</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bột</w:t>
      </w:r>
      <w:proofErr w:type="spellEnd"/>
      <w:r w:rsidRPr="0035499D">
        <w:rPr>
          <w:sz w:val="26"/>
          <w:szCs w:val="26"/>
        </w:rPr>
        <w:t xml:space="preserve"> </w:t>
      </w:r>
      <w:proofErr w:type="spellStart"/>
      <w:r w:rsidRPr="0035499D">
        <w:rPr>
          <w:sz w:val="26"/>
          <w:szCs w:val="26"/>
        </w:rPr>
        <w:t>hoá</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Texweld</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Cadweld</w:t>
      </w:r>
      <w:proofErr w:type="spellEnd"/>
      <w:r w:rsidRPr="0035499D">
        <w:rPr>
          <w:sz w:val="26"/>
          <w:szCs w:val="26"/>
        </w:rPr>
        <w:t xml:space="preserve">) </w:t>
      </w:r>
      <w:proofErr w:type="spellStart"/>
      <w:r w:rsidRPr="0035499D">
        <w:rPr>
          <w:sz w:val="26"/>
          <w:szCs w:val="26"/>
        </w:rPr>
        <w:t>thả</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Thực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hòa</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cosse</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chắc</w:t>
      </w:r>
      <w:proofErr w:type="spellEnd"/>
      <w:r w:rsidRPr="0035499D">
        <w:rPr>
          <w:sz w:val="26"/>
          <w:szCs w:val="26"/>
        </w:rPr>
        <w:t xml:space="preserve"> </w:t>
      </w:r>
      <w:proofErr w:type="spellStart"/>
      <w:r w:rsidRPr="0035499D">
        <w:rPr>
          <w:sz w:val="26"/>
          <w:szCs w:val="26"/>
        </w:rPr>
        <w:t>chắn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00CA129D">
        <w:rPr>
          <w:sz w:val="26"/>
          <w:szCs w:val="26"/>
        </w:rPr>
        <w:t xml:space="preserve">, </w:t>
      </w:r>
      <w:proofErr w:type="spellStart"/>
      <w:r w:rsidR="00CA129D" w:rsidRPr="0035499D">
        <w:rPr>
          <w:sz w:val="26"/>
          <w:szCs w:val="26"/>
        </w:rPr>
        <w:t>đảm</w:t>
      </w:r>
      <w:proofErr w:type="spellEnd"/>
      <w:r w:rsidR="00CA129D" w:rsidRPr="0035499D">
        <w:rPr>
          <w:sz w:val="26"/>
          <w:szCs w:val="26"/>
        </w:rPr>
        <w:t xml:space="preserve"> </w:t>
      </w:r>
      <w:proofErr w:type="spellStart"/>
      <w:r w:rsidR="00CA129D" w:rsidRPr="0035499D">
        <w:rPr>
          <w:sz w:val="26"/>
          <w:szCs w:val="26"/>
        </w:rPr>
        <w:t>bảo</w:t>
      </w:r>
      <w:proofErr w:type="spellEnd"/>
      <w:r w:rsidR="00CA129D" w:rsidRPr="0035499D">
        <w:rPr>
          <w:sz w:val="26"/>
          <w:szCs w:val="26"/>
        </w:rPr>
        <w:t xml:space="preserve"> </w:t>
      </w:r>
      <w:proofErr w:type="spellStart"/>
      <w:r w:rsidR="00CA129D" w:rsidRPr="0035499D">
        <w:rPr>
          <w:sz w:val="26"/>
          <w:szCs w:val="26"/>
        </w:rPr>
        <w:t>điện</w:t>
      </w:r>
      <w:proofErr w:type="spellEnd"/>
      <w:r w:rsidR="00CA129D" w:rsidRPr="0035499D">
        <w:rPr>
          <w:sz w:val="26"/>
          <w:szCs w:val="26"/>
        </w:rPr>
        <w:t xml:space="preserve"> </w:t>
      </w:r>
      <w:proofErr w:type="spellStart"/>
      <w:r w:rsidR="00CA129D" w:rsidRPr="0035499D">
        <w:rPr>
          <w:sz w:val="26"/>
          <w:szCs w:val="26"/>
        </w:rPr>
        <w:t>trở</w:t>
      </w:r>
      <w:proofErr w:type="spellEnd"/>
      <w:r w:rsidR="00CA129D" w:rsidRPr="0035499D">
        <w:rPr>
          <w:sz w:val="26"/>
          <w:szCs w:val="26"/>
        </w:rPr>
        <w:t xml:space="preserve"> </w:t>
      </w:r>
      <w:proofErr w:type="spellStart"/>
      <w:r w:rsidR="00CA129D" w:rsidRPr="0035499D">
        <w:rPr>
          <w:sz w:val="26"/>
          <w:szCs w:val="26"/>
        </w:rPr>
        <w:t>tiếp</w:t>
      </w:r>
      <w:proofErr w:type="spellEnd"/>
      <w:r w:rsidR="00CA129D" w:rsidRPr="0035499D">
        <w:rPr>
          <w:sz w:val="26"/>
          <w:szCs w:val="26"/>
        </w:rPr>
        <w:t xml:space="preserve"> </w:t>
      </w:r>
      <w:proofErr w:type="spellStart"/>
      <w:r w:rsidR="00CA129D" w:rsidRPr="0035499D">
        <w:rPr>
          <w:sz w:val="26"/>
          <w:szCs w:val="26"/>
        </w:rPr>
        <w:t>đất</w:t>
      </w:r>
      <w:proofErr w:type="spellEnd"/>
      <w:r w:rsidR="00CA129D" w:rsidRPr="0035499D">
        <w:rPr>
          <w:sz w:val="26"/>
          <w:szCs w:val="26"/>
        </w:rPr>
        <w:t xml:space="preserve"> </w:t>
      </w:r>
      <w:proofErr w:type="spellStart"/>
      <w:r w:rsidR="00CA129D" w:rsidRPr="0035499D">
        <w:rPr>
          <w:sz w:val="26"/>
          <w:szCs w:val="26"/>
        </w:rPr>
        <w:t>RnđTBA</w:t>
      </w:r>
      <w:proofErr w:type="spellEnd"/>
      <w:r w:rsidR="00CA129D" w:rsidRPr="0035499D">
        <w:rPr>
          <w:sz w:val="26"/>
          <w:szCs w:val="26"/>
        </w:rPr>
        <w:t xml:space="preserve"> ≤ </w:t>
      </w:r>
      <w:r w:rsidR="00CA129D">
        <w:rPr>
          <w:sz w:val="26"/>
          <w:szCs w:val="26"/>
        </w:rPr>
        <w:t>1</w:t>
      </w:r>
      <w:r w:rsidR="00CA129D" w:rsidRPr="0035499D">
        <w:rPr>
          <w:sz w:val="26"/>
          <w:szCs w:val="26"/>
        </w:rPr>
        <w:t>0</w:t>
      </w:r>
      <w:r w:rsidR="00CA129D" w:rsidRPr="0035499D">
        <w:rPr>
          <w:sz w:val="26"/>
          <w:szCs w:val="26"/>
        </w:rPr>
        <w:sym w:font="Symbol" w:char="F057"/>
      </w:r>
      <w:r w:rsidR="00CA129D" w:rsidRPr="0035499D">
        <w:rPr>
          <w:sz w:val="26"/>
          <w:szCs w:val="26"/>
        </w:rPr>
        <w:t>.</w:t>
      </w:r>
    </w:p>
    <w:p w14:paraId="44879848" w14:textId="77777777" w:rsidR="008B1262" w:rsidRPr="0035499D" w:rsidRDefault="008B1262"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Mô</w:t>
      </w:r>
      <w:proofErr w:type="spellEnd"/>
      <w:r w:rsidRPr="0035499D">
        <w:rPr>
          <w:rFonts w:eastAsia="SimSun"/>
          <w:sz w:val="26"/>
          <w:szCs w:val="26"/>
          <w:lang w:val="nl-NL"/>
        </w:rPr>
        <w:t xml:space="preserve"> tả tuyến: Từ điểm đầu tuyến dự kiến cải tạo đi theo tuyến đường dây 22kV hiện trạng đến điểm cuối.</w:t>
      </w:r>
    </w:p>
    <w:p w14:paraId="20E9E3DD" w14:textId="6FDA3E5C" w:rsidR="008B1262" w:rsidRPr="0035499D" w:rsidRDefault="001E2AFD" w:rsidP="001E2AFD">
      <w:pPr>
        <w:pStyle w:val="ListParagraph1"/>
        <w:tabs>
          <w:tab w:val="left" w:pos="990"/>
        </w:tabs>
        <w:ind w:left="1134"/>
        <w:rPr>
          <w:b/>
          <w:bCs/>
          <w:snapToGrid/>
          <w:sz w:val="26"/>
          <w:szCs w:val="26"/>
        </w:rPr>
      </w:pPr>
      <w:r w:rsidRPr="0035499D">
        <w:rPr>
          <w:b/>
          <w:bCs/>
          <w:snapToGrid/>
          <w:sz w:val="26"/>
          <w:szCs w:val="26"/>
        </w:rPr>
        <w:t xml:space="preserve">3.4.31 </w:t>
      </w:r>
      <w:proofErr w:type="spellStart"/>
      <w:r w:rsidR="008B1262" w:rsidRPr="0035499D">
        <w:rPr>
          <w:b/>
          <w:bCs/>
          <w:snapToGrid/>
          <w:sz w:val="26"/>
          <w:szCs w:val="26"/>
        </w:rPr>
        <w:t>Xây</w:t>
      </w:r>
      <w:proofErr w:type="spellEnd"/>
      <w:r w:rsidR="008B1262" w:rsidRPr="0035499D">
        <w:rPr>
          <w:b/>
          <w:bCs/>
          <w:snapToGrid/>
          <w:sz w:val="26"/>
          <w:szCs w:val="26"/>
        </w:rPr>
        <w:t xml:space="preserve"> </w:t>
      </w:r>
      <w:proofErr w:type="spellStart"/>
      <w:r w:rsidR="008B1262" w:rsidRPr="0035499D">
        <w:rPr>
          <w:b/>
          <w:bCs/>
          <w:snapToGrid/>
          <w:sz w:val="26"/>
          <w:szCs w:val="26"/>
        </w:rPr>
        <w:t>dựng</w:t>
      </w:r>
      <w:proofErr w:type="spellEnd"/>
      <w:r w:rsidR="008B1262" w:rsidRPr="0035499D">
        <w:rPr>
          <w:b/>
          <w:bCs/>
          <w:snapToGrid/>
          <w:sz w:val="26"/>
          <w:szCs w:val="26"/>
        </w:rPr>
        <w:t xml:space="preserve"> </w:t>
      </w:r>
      <w:proofErr w:type="spellStart"/>
      <w:r w:rsidR="008B1262" w:rsidRPr="0035499D">
        <w:rPr>
          <w:b/>
          <w:bCs/>
          <w:snapToGrid/>
          <w:sz w:val="26"/>
          <w:szCs w:val="26"/>
        </w:rPr>
        <w:t>mới</w:t>
      </w:r>
      <w:proofErr w:type="spellEnd"/>
      <w:r w:rsidR="008B1262" w:rsidRPr="0035499D">
        <w:rPr>
          <w:b/>
          <w:bCs/>
          <w:snapToGrid/>
          <w:sz w:val="26"/>
          <w:szCs w:val="26"/>
        </w:rPr>
        <w:t xml:space="preserve"> </w:t>
      </w:r>
      <w:proofErr w:type="spellStart"/>
      <w:r w:rsidR="008B1262" w:rsidRPr="0035499D">
        <w:rPr>
          <w:b/>
          <w:bCs/>
          <w:snapToGrid/>
          <w:sz w:val="26"/>
          <w:szCs w:val="26"/>
        </w:rPr>
        <w:t>đường</w:t>
      </w:r>
      <w:proofErr w:type="spellEnd"/>
      <w:r w:rsidR="008B1262" w:rsidRPr="0035499D">
        <w:rPr>
          <w:b/>
          <w:bCs/>
          <w:snapToGrid/>
          <w:sz w:val="26"/>
          <w:szCs w:val="26"/>
        </w:rPr>
        <w:t xml:space="preserve"> </w:t>
      </w:r>
      <w:proofErr w:type="spellStart"/>
      <w:r w:rsidR="008B1262" w:rsidRPr="0035499D">
        <w:rPr>
          <w:b/>
          <w:bCs/>
          <w:snapToGrid/>
          <w:sz w:val="26"/>
          <w:szCs w:val="26"/>
        </w:rPr>
        <w:t>dây</w:t>
      </w:r>
      <w:proofErr w:type="spellEnd"/>
      <w:r w:rsidR="008B1262" w:rsidRPr="0035499D">
        <w:rPr>
          <w:b/>
          <w:bCs/>
          <w:snapToGrid/>
          <w:sz w:val="26"/>
          <w:szCs w:val="26"/>
        </w:rPr>
        <w:t xml:space="preserve"> </w:t>
      </w:r>
      <w:proofErr w:type="spellStart"/>
      <w:r w:rsidR="008B1262" w:rsidRPr="0035499D">
        <w:rPr>
          <w:b/>
          <w:bCs/>
          <w:snapToGrid/>
          <w:sz w:val="26"/>
          <w:szCs w:val="26"/>
        </w:rPr>
        <w:t>trung</w:t>
      </w:r>
      <w:proofErr w:type="spellEnd"/>
      <w:r w:rsidR="008B1262" w:rsidRPr="0035499D">
        <w:rPr>
          <w:b/>
          <w:bCs/>
          <w:snapToGrid/>
          <w:sz w:val="26"/>
          <w:szCs w:val="26"/>
        </w:rPr>
        <w:t xml:space="preserve"> </w:t>
      </w:r>
      <w:proofErr w:type="spellStart"/>
      <w:r w:rsidR="008B1262" w:rsidRPr="0035499D">
        <w:rPr>
          <w:b/>
          <w:bCs/>
          <w:snapToGrid/>
          <w:sz w:val="26"/>
          <w:szCs w:val="26"/>
        </w:rPr>
        <w:t>hạ</w:t>
      </w:r>
      <w:proofErr w:type="spellEnd"/>
      <w:r w:rsidR="008B1262" w:rsidRPr="0035499D">
        <w:rPr>
          <w:b/>
          <w:bCs/>
          <w:snapToGrid/>
          <w:sz w:val="26"/>
          <w:szCs w:val="26"/>
        </w:rPr>
        <w:t xml:space="preserve"> </w:t>
      </w:r>
      <w:proofErr w:type="spellStart"/>
      <w:r w:rsidR="008B1262" w:rsidRPr="0035499D">
        <w:rPr>
          <w:b/>
          <w:bCs/>
          <w:snapToGrid/>
          <w:sz w:val="26"/>
          <w:szCs w:val="26"/>
        </w:rPr>
        <w:t>áp</w:t>
      </w:r>
      <w:proofErr w:type="spellEnd"/>
      <w:r w:rsidR="008B1262" w:rsidRPr="0035499D">
        <w:rPr>
          <w:b/>
          <w:bCs/>
          <w:snapToGrid/>
          <w:sz w:val="26"/>
          <w:szCs w:val="26"/>
        </w:rPr>
        <w:t xml:space="preserve"> &amp; TBA </w:t>
      </w:r>
      <w:r w:rsidR="002C2D80">
        <w:rPr>
          <w:b/>
          <w:bCs/>
          <w:snapToGrid/>
          <w:sz w:val="26"/>
          <w:szCs w:val="26"/>
        </w:rPr>
        <w:t>1x50kVA</w:t>
      </w:r>
      <w:r w:rsidR="008B1262" w:rsidRPr="0035499D">
        <w:rPr>
          <w:b/>
          <w:bCs/>
          <w:snapToGrid/>
          <w:sz w:val="26"/>
          <w:szCs w:val="26"/>
        </w:rPr>
        <w:t xml:space="preserve"> </w:t>
      </w:r>
      <w:proofErr w:type="spellStart"/>
      <w:r w:rsidR="008B1262" w:rsidRPr="0035499D">
        <w:rPr>
          <w:b/>
          <w:bCs/>
          <w:snapToGrid/>
          <w:sz w:val="26"/>
          <w:szCs w:val="26"/>
        </w:rPr>
        <w:t>thuộc</w:t>
      </w:r>
      <w:proofErr w:type="spellEnd"/>
      <w:r w:rsidR="008B1262" w:rsidRPr="0035499D">
        <w:rPr>
          <w:b/>
          <w:bCs/>
          <w:snapToGrid/>
          <w:sz w:val="26"/>
          <w:szCs w:val="26"/>
        </w:rPr>
        <w:t xml:space="preserve"> </w:t>
      </w:r>
      <w:proofErr w:type="spellStart"/>
      <w:r w:rsidR="008B1262" w:rsidRPr="0035499D">
        <w:rPr>
          <w:b/>
          <w:bCs/>
          <w:snapToGrid/>
          <w:sz w:val="26"/>
          <w:szCs w:val="26"/>
        </w:rPr>
        <w:t>nhánh</w:t>
      </w:r>
      <w:proofErr w:type="spellEnd"/>
      <w:r w:rsidR="008B1262" w:rsidRPr="0035499D">
        <w:rPr>
          <w:b/>
          <w:bCs/>
          <w:snapToGrid/>
          <w:sz w:val="26"/>
          <w:szCs w:val="26"/>
        </w:rPr>
        <w:t xml:space="preserve"> </w:t>
      </w:r>
      <w:proofErr w:type="spellStart"/>
      <w:r w:rsidR="008B1262" w:rsidRPr="0035499D">
        <w:rPr>
          <w:b/>
          <w:bCs/>
          <w:snapToGrid/>
          <w:sz w:val="26"/>
          <w:szCs w:val="26"/>
        </w:rPr>
        <w:t>rẽ</w:t>
      </w:r>
      <w:proofErr w:type="spellEnd"/>
      <w:r w:rsidR="008B1262" w:rsidRPr="0035499D">
        <w:rPr>
          <w:b/>
          <w:bCs/>
          <w:snapToGrid/>
          <w:sz w:val="26"/>
          <w:szCs w:val="26"/>
        </w:rPr>
        <w:t xml:space="preserve"> </w:t>
      </w:r>
      <w:proofErr w:type="spellStart"/>
      <w:r w:rsidR="008B1262" w:rsidRPr="0035499D">
        <w:rPr>
          <w:b/>
          <w:bCs/>
          <w:snapToGrid/>
          <w:sz w:val="26"/>
          <w:szCs w:val="26"/>
        </w:rPr>
        <w:t>Cà</w:t>
      </w:r>
      <w:proofErr w:type="spellEnd"/>
      <w:r w:rsidR="008B1262" w:rsidRPr="0035499D">
        <w:rPr>
          <w:b/>
          <w:bCs/>
          <w:snapToGrid/>
          <w:sz w:val="26"/>
          <w:szCs w:val="26"/>
        </w:rPr>
        <w:t xml:space="preserve"> Tong </w:t>
      </w:r>
      <w:proofErr w:type="spellStart"/>
      <w:r w:rsidR="008B1262" w:rsidRPr="0035499D">
        <w:rPr>
          <w:b/>
          <w:bCs/>
          <w:snapToGrid/>
          <w:sz w:val="26"/>
          <w:szCs w:val="26"/>
        </w:rPr>
        <w:t>Đất</w:t>
      </w:r>
      <w:proofErr w:type="spellEnd"/>
      <w:r w:rsidR="008B1262" w:rsidRPr="0035499D">
        <w:rPr>
          <w:b/>
          <w:bCs/>
          <w:snapToGrid/>
          <w:sz w:val="26"/>
          <w:szCs w:val="26"/>
        </w:rPr>
        <w:t xml:space="preserve"> Ung (MSTS: 306191).</w:t>
      </w:r>
    </w:p>
    <w:p w14:paraId="47D769BB" w14:textId="77777777" w:rsidR="008B1262" w:rsidRPr="0035499D" w:rsidRDefault="008B1262" w:rsidP="002B2760">
      <w:pPr>
        <w:pStyle w:val="ListParagraph1"/>
        <w:numPr>
          <w:ilvl w:val="0"/>
          <w:numId w:val="105"/>
        </w:numPr>
        <w:tabs>
          <w:tab w:val="left" w:pos="990"/>
        </w:tabs>
        <w:ind w:firstLine="130"/>
        <w:rPr>
          <w:b/>
          <w:bCs/>
          <w:snapToGrid/>
          <w:sz w:val="26"/>
          <w:szCs w:val="26"/>
        </w:rPr>
      </w:pPr>
      <w:proofErr w:type="spellStart"/>
      <w:r w:rsidRPr="0035499D">
        <w:rPr>
          <w:b/>
          <w:bCs/>
          <w:snapToGrid/>
          <w:sz w:val="26"/>
          <w:szCs w:val="26"/>
        </w:rPr>
        <w:t>Đường</w:t>
      </w:r>
      <w:proofErr w:type="spellEnd"/>
      <w:r w:rsidRPr="0035499D">
        <w:rPr>
          <w:b/>
          <w:bCs/>
          <w:snapToGrid/>
          <w:sz w:val="26"/>
          <w:szCs w:val="26"/>
        </w:rPr>
        <w:t xml:space="preserve"> </w:t>
      </w:r>
      <w:proofErr w:type="spellStart"/>
      <w:r w:rsidRPr="0035499D">
        <w:rPr>
          <w:b/>
          <w:bCs/>
          <w:snapToGrid/>
          <w:sz w:val="26"/>
          <w:szCs w:val="26"/>
        </w:rPr>
        <w:t>dây</w:t>
      </w:r>
      <w:proofErr w:type="spellEnd"/>
      <w:r w:rsidRPr="0035499D">
        <w:rPr>
          <w:b/>
          <w:bCs/>
          <w:snapToGrid/>
          <w:sz w:val="26"/>
          <w:szCs w:val="26"/>
        </w:rPr>
        <w:t xml:space="preserve"> 22kV </w:t>
      </w:r>
      <w:proofErr w:type="spellStart"/>
      <w:r w:rsidRPr="0035499D">
        <w:rPr>
          <w:b/>
          <w:bCs/>
          <w:snapToGrid/>
          <w:sz w:val="26"/>
          <w:szCs w:val="26"/>
        </w:rPr>
        <w:t>xây</w:t>
      </w:r>
      <w:proofErr w:type="spellEnd"/>
      <w:r w:rsidRPr="0035499D">
        <w:rPr>
          <w:b/>
          <w:bCs/>
          <w:snapToGrid/>
          <w:sz w:val="26"/>
          <w:szCs w:val="26"/>
        </w:rPr>
        <w:t xml:space="preserve"> </w:t>
      </w:r>
      <w:proofErr w:type="spellStart"/>
      <w:r w:rsidRPr="0035499D">
        <w:rPr>
          <w:b/>
          <w:bCs/>
          <w:snapToGrid/>
          <w:sz w:val="26"/>
          <w:szCs w:val="26"/>
        </w:rPr>
        <w:t>dựng</w:t>
      </w:r>
      <w:proofErr w:type="spellEnd"/>
      <w:r w:rsidRPr="0035499D">
        <w:rPr>
          <w:b/>
          <w:bCs/>
          <w:snapToGrid/>
          <w:sz w:val="26"/>
          <w:szCs w:val="26"/>
        </w:rPr>
        <w:t xml:space="preserve"> </w:t>
      </w:r>
      <w:proofErr w:type="spellStart"/>
      <w:r w:rsidRPr="0035499D">
        <w:rPr>
          <w:b/>
          <w:bCs/>
          <w:snapToGrid/>
          <w:sz w:val="26"/>
          <w:szCs w:val="26"/>
        </w:rPr>
        <w:t>mới</w:t>
      </w:r>
      <w:proofErr w:type="spellEnd"/>
      <w:r w:rsidRPr="0035499D">
        <w:rPr>
          <w:b/>
          <w:bCs/>
          <w:snapToGrid/>
          <w:sz w:val="26"/>
          <w:szCs w:val="26"/>
        </w:rPr>
        <w:t>:</w:t>
      </w:r>
    </w:p>
    <w:p w14:paraId="2DFFF99C"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22kV</w:t>
      </w:r>
    </w:p>
    <w:p w14:paraId="5017A4DF"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361CD8A0"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29 </w:t>
      </w:r>
      <w:proofErr w:type="spellStart"/>
      <w:r w:rsidRPr="0035499D">
        <w:rPr>
          <w:rFonts w:eastAsia="SimSun"/>
          <w:sz w:val="26"/>
          <w:szCs w:val="26"/>
        </w:rPr>
        <w:t>nhánh</w:t>
      </w:r>
      <w:proofErr w:type="spellEnd"/>
      <w:r w:rsidRPr="0035499D">
        <w:rPr>
          <w:rFonts w:eastAsia="SimSun"/>
          <w:sz w:val="26"/>
          <w:szCs w:val="26"/>
        </w:rPr>
        <w:t xml:space="preserve"> </w:t>
      </w:r>
      <w:proofErr w:type="spellStart"/>
      <w:r w:rsidRPr="0035499D">
        <w:rPr>
          <w:rFonts w:eastAsia="SimSun"/>
          <w:sz w:val="26"/>
          <w:szCs w:val="26"/>
        </w:rPr>
        <w:t>rẽ</w:t>
      </w:r>
      <w:proofErr w:type="spellEnd"/>
      <w:r w:rsidRPr="0035499D">
        <w:rPr>
          <w:rFonts w:eastAsia="SimSun"/>
          <w:sz w:val="26"/>
          <w:szCs w:val="26"/>
        </w:rPr>
        <w:t xml:space="preserve"> </w:t>
      </w:r>
      <w:proofErr w:type="spellStart"/>
      <w:r w:rsidRPr="0035499D">
        <w:rPr>
          <w:rFonts w:eastAsia="SimSun"/>
          <w:sz w:val="26"/>
          <w:szCs w:val="26"/>
        </w:rPr>
        <w:t>Cà</w:t>
      </w:r>
      <w:proofErr w:type="spellEnd"/>
      <w:r w:rsidRPr="0035499D">
        <w:rPr>
          <w:rFonts w:eastAsia="SimSun"/>
          <w:sz w:val="26"/>
          <w:szCs w:val="26"/>
        </w:rPr>
        <w:t xml:space="preserve"> Tong </w:t>
      </w:r>
      <w:proofErr w:type="spellStart"/>
      <w:r w:rsidRPr="0035499D">
        <w:rPr>
          <w:rFonts w:eastAsia="SimSun"/>
          <w:sz w:val="26"/>
          <w:szCs w:val="26"/>
        </w:rPr>
        <w:t>Đất</w:t>
      </w:r>
      <w:proofErr w:type="spellEnd"/>
      <w:r w:rsidRPr="0035499D">
        <w:rPr>
          <w:rFonts w:eastAsia="SimSun"/>
          <w:sz w:val="26"/>
          <w:szCs w:val="26"/>
        </w:rPr>
        <w:t xml:space="preserve"> Ung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0BAF554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cuối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37 </w:t>
      </w:r>
      <w:proofErr w:type="spellStart"/>
      <w:r w:rsidRPr="0035499D">
        <w:rPr>
          <w:rFonts w:eastAsia="SimSun"/>
          <w:sz w:val="26"/>
          <w:szCs w:val="26"/>
        </w:rPr>
        <w:t>nhánh</w:t>
      </w:r>
      <w:proofErr w:type="spellEnd"/>
      <w:r w:rsidRPr="0035499D">
        <w:rPr>
          <w:rFonts w:eastAsia="SimSun"/>
          <w:sz w:val="26"/>
          <w:szCs w:val="26"/>
        </w:rPr>
        <w:t xml:space="preserve"> </w:t>
      </w:r>
      <w:proofErr w:type="spellStart"/>
      <w:r w:rsidRPr="0035499D">
        <w:rPr>
          <w:rFonts w:eastAsia="SimSun"/>
          <w:sz w:val="26"/>
          <w:szCs w:val="26"/>
        </w:rPr>
        <w:t>rẽ</w:t>
      </w:r>
      <w:proofErr w:type="spellEnd"/>
      <w:r w:rsidRPr="0035499D">
        <w:rPr>
          <w:rFonts w:eastAsia="SimSun"/>
          <w:sz w:val="26"/>
          <w:szCs w:val="26"/>
        </w:rPr>
        <w:t xml:space="preserve"> </w:t>
      </w:r>
      <w:proofErr w:type="spellStart"/>
      <w:r w:rsidRPr="0035499D">
        <w:rPr>
          <w:rFonts w:eastAsia="SimSun"/>
          <w:sz w:val="26"/>
          <w:szCs w:val="26"/>
        </w:rPr>
        <w:t>Cà</w:t>
      </w:r>
      <w:proofErr w:type="spellEnd"/>
      <w:r w:rsidRPr="0035499D">
        <w:rPr>
          <w:rFonts w:eastAsia="SimSun"/>
          <w:sz w:val="26"/>
          <w:szCs w:val="26"/>
        </w:rPr>
        <w:t xml:space="preserve"> Tong </w:t>
      </w:r>
      <w:proofErr w:type="spellStart"/>
      <w:r w:rsidRPr="0035499D">
        <w:rPr>
          <w:rFonts w:eastAsia="SimSun"/>
          <w:sz w:val="26"/>
          <w:szCs w:val="26"/>
        </w:rPr>
        <w:t>Đất</w:t>
      </w:r>
      <w:proofErr w:type="spellEnd"/>
      <w:r w:rsidRPr="0035499D">
        <w:rPr>
          <w:rFonts w:eastAsia="SimSun"/>
          <w:sz w:val="26"/>
          <w:szCs w:val="26"/>
        </w:rPr>
        <w:t xml:space="preserve"> Ung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6066845D"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648m.</w:t>
      </w:r>
    </w:p>
    <w:p w14:paraId="57F0D740" w14:textId="5E58FE09"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
    <w:p w14:paraId="4D7E8891" w14:textId="4669C2B4" w:rsidR="008B1262" w:rsidRPr="0035499D" w:rsidRDefault="008B1262"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pha</w:t>
      </w:r>
      <w:proofErr w:type="spellEnd"/>
      <w:r w:rsidRPr="0035499D">
        <w:rPr>
          <w:rFonts w:eastAsia="SimSun"/>
          <w:sz w:val="26"/>
          <w:szCs w:val="26"/>
        </w:rPr>
        <w:t xml:space="preserve">: </w:t>
      </w:r>
      <w:proofErr w:type="spellStart"/>
      <w:r w:rsidRPr="0035499D">
        <w:rPr>
          <w:rFonts w:eastAsia="SimSun"/>
          <w:b/>
          <w:bCs/>
          <w:sz w:val="26"/>
          <w:szCs w:val="26"/>
        </w:rPr>
        <w:t>cấp</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w:t>
      </w:r>
      <w:proofErr w:type="spellStart"/>
      <w:r w:rsidRPr="0035499D">
        <w:rPr>
          <w:rFonts w:eastAsia="SimSun"/>
          <w:sz w:val="26"/>
          <w:szCs w:val="26"/>
        </w:rPr>
        <w:t>lõi</w:t>
      </w:r>
      <w:proofErr w:type="spellEnd"/>
      <w:r w:rsidRPr="0035499D">
        <w:rPr>
          <w:rFonts w:eastAsia="SimSun"/>
          <w:sz w:val="26"/>
          <w:szCs w:val="26"/>
        </w:rPr>
        <w:t xml:space="preserve"> </w:t>
      </w:r>
      <w:proofErr w:type="spellStart"/>
      <w:r w:rsidRPr="0035499D">
        <w:rPr>
          <w:rFonts w:eastAsia="SimSun"/>
          <w:sz w:val="26"/>
          <w:szCs w:val="26"/>
        </w:rPr>
        <w:t>thép</w:t>
      </w:r>
      <w:proofErr w:type="spellEnd"/>
      <w:r w:rsidRPr="0035499D">
        <w:rPr>
          <w:rFonts w:eastAsia="SimSun"/>
          <w:sz w:val="26"/>
          <w:szCs w:val="26"/>
        </w:rPr>
        <w:t>_(3x</w:t>
      </w:r>
      <w:r w:rsidR="00017B80">
        <w:rPr>
          <w:rFonts w:eastAsia="SimSun"/>
          <w:sz w:val="26"/>
          <w:szCs w:val="26"/>
        </w:rPr>
        <w:t>VXAS</w:t>
      </w:r>
      <w:r w:rsidRPr="0035499D">
        <w:rPr>
          <w:rFonts w:eastAsia="SimSun"/>
          <w:sz w:val="26"/>
          <w:szCs w:val="26"/>
        </w:rPr>
        <w:t>_50mm²).</w:t>
      </w:r>
    </w:p>
    <w:p w14:paraId="0A4A061C" w14:textId="77777777" w:rsidR="008B1262" w:rsidRPr="0035499D" w:rsidRDefault="008B1262" w:rsidP="002B2760">
      <w:pPr>
        <w:numPr>
          <w:ilvl w:val="0"/>
          <w:numId w:val="105"/>
        </w:numPr>
        <w:spacing w:after="200" w:line="276" w:lineRule="auto"/>
        <w:ind w:left="851" w:firstLine="283"/>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b/>
          <w:bCs/>
          <w:sz w:val="26"/>
          <w:szCs w:val="26"/>
        </w:rPr>
        <w:t>cấp</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trần</w:t>
      </w:r>
      <w:proofErr w:type="spellEnd"/>
      <w:r w:rsidRPr="0035499D">
        <w:rPr>
          <w:rFonts w:eastAsia="SimSun"/>
          <w:sz w:val="26"/>
          <w:szCs w:val="26"/>
        </w:rPr>
        <w:t xml:space="preserve"> </w:t>
      </w:r>
      <w:proofErr w:type="spellStart"/>
      <w:r w:rsidRPr="0035499D">
        <w:rPr>
          <w:rFonts w:eastAsia="SimSun"/>
          <w:sz w:val="26"/>
          <w:szCs w:val="26"/>
        </w:rPr>
        <w:t>lõi</w:t>
      </w:r>
      <w:proofErr w:type="spellEnd"/>
      <w:r w:rsidRPr="0035499D">
        <w:rPr>
          <w:rFonts w:eastAsia="SimSun"/>
          <w:sz w:val="26"/>
          <w:szCs w:val="26"/>
        </w:rPr>
        <w:t xml:space="preserve"> thép_As-50mm</w:t>
      </w:r>
      <w:r w:rsidRPr="0035499D">
        <w:rPr>
          <w:rFonts w:eastAsia="SimSun"/>
          <w:sz w:val="26"/>
          <w:szCs w:val="26"/>
          <w:vertAlign w:val="superscript"/>
        </w:rPr>
        <w:t>2</w:t>
      </w:r>
      <w:r w:rsidRPr="0035499D">
        <w:rPr>
          <w:rFonts w:eastAsia="SimSun"/>
          <w:sz w:val="26"/>
          <w:szCs w:val="26"/>
        </w:rPr>
        <w:t>.</w:t>
      </w:r>
    </w:p>
    <w:p w14:paraId="54D91512" w14:textId="5EEB72BB" w:rsidR="008B1262" w:rsidRPr="0035499D" w:rsidRDefault="008B1262" w:rsidP="002B2760">
      <w:pPr>
        <w:numPr>
          <w:ilvl w:val="0"/>
          <w:numId w:val="104"/>
        </w:numPr>
        <w:spacing w:after="200" w:line="276" w:lineRule="auto"/>
        <w:ind w:left="851" w:firstLine="283"/>
        <w:jc w:val="both"/>
        <w:rPr>
          <w:rFonts w:eastAsia="SimSun"/>
          <w:sz w:val="26"/>
          <w:szCs w:val="26"/>
          <w:lang w:val="cs-CZ"/>
        </w:rPr>
      </w:pP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cấp</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đơn</w:t>
      </w:r>
      <w:proofErr w:type="spellEnd"/>
      <w:r w:rsidRPr="0035499D">
        <w:rPr>
          <w:rFonts w:eastAsia="SimSun"/>
          <w:sz w:val="26"/>
          <w:szCs w:val="26"/>
        </w:rPr>
        <w:t xml:space="preserve">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ghép</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có</w:t>
      </w:r>
      <w:proofErr w:type="spellEnd"/>
      <w:r w:rsidRPr="0035499D">
        <w:rPr>
          <w:rFonts w:eastAsia="SimSun"/>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r w:rsidRPr="0035499D">
        <w:rPr>
          <w:rFonts w:eastAsia="SimSun"/>
          <w:sz w:val="26"/>
          <w:szCs w:val="26"/>
        </w:rPr>
        <w:t xml:space="preserve">≥ </w:t>
      </w:r>
      <w:r w:rsidR="002D3DB8">
        <w:rPr>
          <w:rFonts w:eastAsia="SimSun"/>
          <w:sz w:val="26"/>
          <w:szCs w:val="26"/>
        </w:rPr>
        <w:t>7,2kN</w:t>
      </w:r>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hệ</w:t>
      </w:r>
      <w:proofErr w:type="spellEnd"/>
      <w:r w:rsidRPr="0035499D">
        <w:rPr>
          <w:rFonts w:eastAsia="SimSun"/>
          <w:sz w:val="26"/>
          <w:szCs w:val="26"/>
        </w:rPr>
        <w:t xml:space="preserve"> </w:t>
      </w: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tải</w:t>
      </w:r>
      <w:proofErr w:type="spellEnd"/>
      <w:r w:rsidRPr="0035499D">
        <w:rPr>
          <w:rFonts w:eastAsia="SimSun"/>
          <w:sz w:val="26"/>
          <w:szCs w:val="26"/>
        </w:rPr>
        <w:t xml:space="preserve"> </w:t>
      </w:r>
      <w:proofErr w:type="spellStart"/>
      <w:r w:rsidRPr="0035499D">
        <w:rPr>
          <w:rFonts w:eastAsia="SimSun"/>
          <w:sz w:val="26"/>
          <w:szCs w:val="26"/>
        </w:rPr>
        <w:t>trọng</w:t>
      </w:r>
      <w:proofErr w:type="spellEnd"/>
      <w:r w:rsidRPr="0035499D">
        <w:rPr>
          <w:rFonts w:eastAsia="SimSun"/>
          <w:sz w:val="26"/>
          <w:szCs w:val="26"/>
        </w:rPr>
        <w:t xml:space="preserve"> k=2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xử</w:t>
      </w:r>
      <w:proofErr w:type="spellEnd"/>
      <w:r w:rsidRPr="0035499D">
        <w:rPr>
          <w:rFonts w:eastAsia="SimSun"/>
          <w:sz w:val="26"/>
          <w:szCs w:val="26"/>
        </w:rPr>
        <w:t xml:space="preserve"> </w:t>
      </w:r>
      <w:proofErr w:type="spellStart"/>
      <w:r w:rsidRPr="0035499D">
        <w:rPr>
          <w:rFonts w:eastAsia="SimSun"/>
          <w:sz w:val="26"/>
          <w:szCs w:val="26"/>
        </w:rPr>
        <w:t>lý</w:t>
      </w:r>
      <w:proofErr w:type="spellEnd"/>
      <w:r w:rsidRPr="0035499D">
        <w:rPr>
          <w:rFonts w:eastAsia="SimSun"/>
          <w:sz w:val="26"/>
          <w:szCs w:val="26"/>
        </w:rPr>
        <w:t xml:space="preserve"> </w:t>
      </w:r>
      <w:proofErr w:type="spellStart"/>
      <w:r w:rsidRPr="0035499D">
        <w:rPr>
          <w:rFonts w:eastAsia="SimSun"/>
          <w:sz w:val="26"/>
          <w:szCs w:val="26"/>
        </w:rPr>
        <w:t>nâng</w:t>
      </w:r>
      <w:proofErr w:type="spellEnd"/>
      <w:r w:rsidRPr="0035499D">
        <w:rPr>
          <w:rFonts w:eastAsia="SimSun"/>
          <w:sz w:val="26"/>
          <w:szCs w:val="26"/>
        </w:rPr>
        <w:t xml:space="preserve"> </w:t>
      </w:r>
      <w:proofErr w:type="spellStart"/>
      <w:r w:rsidRPr="0035499D">
        <w:rPr>
          <w:rFonts w:eastAsia="SimSun"/>
          <w:sz w:val="26"/>
          <w:szCs w:val="26"/>
        </w:rPr>
        <w:t>cao</w:t>
      </w:r>
      <w:proofErr w:type="spellEnd"/>
      <w:r w:rsidRPr="0035499D">
        <w:rPr>
          <w:rFonts w:eastAsia="SimSun"/>
          <w:sz w:val="26"/>
          <w:szCs w:val="26"/>
        </w:rPr>
        <w:t xml:space="preserve"> </w:t>
      </w:r>
      <w:proofErr w:type="spellStart"/>
      <w:r w:rsidRPr="0035499D">
        <w:rPr>
          <w:rFonts w:eastAsia="SimSun"/>
          <w:sz w:val="26"/>
          <w:szCs w:val="26"/>
        </w:rPr>
        <w:t>độ</w:t>
      </w:r>
      <w:proofErr w:type="spellEnd"/>
      <w:r w:rsidRPr="0035499D">
        <w:rPr>
          <w:rFonts w:eastAsia="SimSun"/>
          <w:sz w:val="26"/>
          <w:szCs w:val="26"/>
        </w:rPr>
        <w:t xml:space="preserve"> </w:t>
      </w:r>
      <w:proofErr w:type="spellStart"/>
      <w:r w:rsidRPr="0035499D">
        <w:rPr>
          <w:rFonts w:eastAsia="SimSun"/>
          <w:sz w:val="26"/>
          <w:szCs w:val="26"/>
        </w:rPr>
        <w:t>võng</w:t>
      </w:r>
      <w:proofErr w:type="spellEnd"/>
      <w:r w:rsidRPr="0035499D">
        <w:rPr>
          <w:rFonts w:eastAsia="SimSun"/>
          <w:sz w:val="26"/>
          <w:szCs w:val="26"/>
        </w:rPr>
        <w:t xml:space="preserve"> (</w:t>
      </w:r>
      <w:r w:rsidRPr="0035499D">
        <w:rPr>
          <w:rFonts w:eastAsia="SimSun"/>
          <w:sz w:val="26"/>
          <w:szCs w:val="26"/>
          <w:lang w:val="cs-CZ"/>
        </w:rPr>
        <w:t xml:space="preserve">Sử dụng trụ </w:t>
      </w:r>
      <w:r w:rsidRPr="0035499D">
        <w:rPr>
          <w:rFonts w:eastAsia="SimSun"/>
          <w:b/>
          <w:bCs/>
          <w:sz w:val="26"/>
          <w:szCs w:val="26"/>
          <w:lang w:val="cs-CZ"/>
        </w:rPr>
        <w:t>không dự ứng lực</w:t>
      </w:r>
      <w:r w:rsidRPr="0035499D">
        <w:rPr>
          <w:rFonts w:eastAsia="SimSun"/>
          <w:sz w:val="26"/>
          <w:szCs w:val="26"/>
          <w:lang w:val="cs-CZ"/>
        </w:rPr>
        <w:t xml:space="preserve"> tại các vị trí đỡ góc lớn, dừng và có lực căng dây lớn).</w:t>
      </w:r>
    </w:p>
    <w:p w14:paraId="270A3685"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b/>
          <w:bCs/>
          <w:sz w:val="26"/>
          <w:szCs w:val="26"/>
        </w:rPr>
        <w:t>Xây</w:t>
      </w:r>
      <w:proofErr w:type="spellEnd"/>
      <w:r w:rsidRPr="0035499D">
        <w:rPr>
          <w:rFonts w:eastAsia="SimSun"/>
          <w:b/>
          <w:bCs/>
          <w:sz w:val="26"/>
          <w:szCs w:val="26"/>
        </w:rPr>
        <w:t xml:space="preserve"> </w:t>
      </w:r>
      <w:proofErr w:type="spellStart"/>
      <w:r w:rsidRPr="0035499D">
        <w:rPr>
          <w:rFonts w:eastAsia="SimSun"/>
          <w:b/>
          <w:bCs/>
          <w:sz w:val="26"/>
          <w:szCs w:val="26"/>
        </w:rPr>
        <w:t>dựng</w:t>
      </w:r>
      <w:proofErr w:type="spellEnd"/>
      <w:r w:rsidRPr="0035499D">
        <w:rPr>
          <w:rFonts w:eastAsia="SimSun"/>
          <w:b/>
          <w:bCs/>
          <w:sz w:val="26"/>
          <w:szCs w:val="26"/>
        </w:rPr>
        <w:t xml:space="preserve"> </w:t>
      </w:r>
      <w:proofErr w:type="spellStart"/>
      <w:r w:rsidRPr="0035499D">
        <w:rPr>
          <w:rFonts w:eastAsia="SimSun"/>
          <w:b/>
          <w:bCs/>
          <w:sz w:val="26"/>
          <w:szCs w:val="26"/>
        </w:rPr>
        <w:t>mới</w:t>
      </w:r>
      <w:proofErr w:type="spellEnd"/>
      <w:r w:rsidRPr="0035499D">
        <w:rPr>
          <w:rFonts w:eastAsia="SimSun"/>
          <w:sz w:val="26"/>
          <w:szCs w:val="26"/>
        </w:rPr>
        <w:t xml:space="preserve"> </w:t>
      </w:r>
      <w:proofErr w:type="spellStart"/>
      <w:r w:rsidRPr="0035499D">
        <w:rPr>
          <w:rFonts w:eastAsia="SimSun"/>
          <w:sz w:val="26"/>
          <w:szCs w:val="26"/>
        </w:rPr>
        <w:t>móng</w:t>
      </w:r>
      <w:proofErr w:type="spellEnd"/>
      <w:r w:rsidRPr="0035499D">
        <w:rPr>
          <w:rFonts w:eastAsia="SimSun"/>
          <w:sz w:val="26"/>
          <w:szCs w:val="26"/>
        </w:rPr>
        <w:t xml:space="preserve"> </w:t>
      </w:r>
      <w:proofErr w:type="spellStart"/>
      <w:r w:rsidRPr="0035499D">
        <w:rPr>
          <w:rFonts w:eastAsia="SimSun"/>
          <w:sz w:val="26"/>
          <w:szCs w:val="26"/>
        </w:rPr>
        <w:t>bê</w:t>
      </w:r>
      <w:proofErr w:type="spellEnd"/>
      <w:r w:rsidRPr="0035499D">
        <w:rPr>
          <w:rFonts w:eastAsia="SimSun"/>
          <w:sz w:val="26"/>
          <w:szCs w:val="26"/>
        </w:rPr>
        <w:t xml:space="preserve"> </w:t>
      </w:r>
      <w:proofErr w:type="spellStart"/>
      <w:r w:rsidRPr="0035499D">
        <w:rPr>
          <w:rFonts w:eastAsia="SimSun"/>
          <w:sz w:val="26"/>
          <w:szCs w:val="26"/>
        </w:rPr>
        <w:t>tông</w:t>
      </w:r>
      <w:proofErr w:type="spellEnd"/>
      <w:r w:rsidRPr="0035499D">
        <w:rPr>
          <w:rFonts w:eastAsia="SimSun"/>
          <w:sz w:val="26"/>
          <w:szCs w:val="26"/>
        </w:rPr>
        <w:t xml:space="preserve"> </w:t>
      </w:r>
      <w:proofErr w:type="spellStart"/>
      <w:r w:rsidRPr="0035499D">
        <w:rPr>
          <w:rFonts w:eastAsia="SimSun"/>
          <w:sz w:val="26"/>
          <w:szCs w:val="26"/>
        </w:rPr>
        <w:t>chân</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tại</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vị</w:t>
      </w:r>
      <w:proofErr w:type="spellEnd"/>
      <w:r w:rsidRPr="0035499D">
        <w:rPr>
          <w:rFonts w:eastAsia="SimSun"/>
          <w:sz w:val="26"/>
          <w:szCs w:val="26"/>
        </w:rPr>
        <w:t xml:space="preserve"> </w:t>
      </w:r>
      <w:proofErr w:type="spellStart"/>
      <w:r w:rsidRPr="0035499D">
        <w:rPr>
          <w:rFonts w:eastAsia="SimSun"/>
          <w:sz w:val="26"/>
          <w:szCs w:val="26"/>
        </w:rPr>
        <w:t>trí</w:t>
      </w:r>
      <w:proofErr w:type="spellEnd"/>
      <w:r w:rsidRPr="0035499D">
        <w:rPr>
          <w:rFonts w:eastAsia="SimSun"/>
          <w:sz w:val="26"/>
          <w:szCs w:val="26"/>
        </w:rPr>
        <w:t xml:space="preserve"> </w:t>
      </w:r>
      <w:proofErr w:type="spellStart"/>
      <w:r w:rsidRPr="0035499D">
        <w:rPr>
          <w:rFonts w:eastAsia="SimSun"/>
          <w:sz w:val="26"/>
          <w:szCs w:val="26"/>
        </w:rPr>
        <w:t>trồng</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đơn</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BTLT 12m </w:t>
      </w:r>
      <w:proofErr w:type="spellStart"/>
      <w:r w:rsidRPr="0035499D">
        <w:rPr>
          <w:rFonts w:eastAsia="SimSun"/>
          <w:sz w:val="26"/>
          <w:szCs w:val="26"/>
        </w:rPr>
        <w:t>ghép</w:t>
      </w:r>
      <w:proofErr w:type="spellEnd"/>
      <w:r w:rsidRPr="0035499D">
        <w:rPr>
          <w:rFonts w:eastAsia="SimSun"/>
          <w:sz w:val="26"/>
          <w:szCs w:val="26"/>
        </w:rPr>
        <w:t>.</w:t>
      </w:r>
    </w:p>
    <w:p w14:paraId="4DDA642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xà</w:t>
      </w:r>
      <w:proofErr w:type="spellEnd"/>
      <w:r w:rsidRPr="0035499D">
        <w:rPr>
          <w:rFonts w:eastAsia="SimSun"/>
          <w:sz w:val="26"/>
          <w:szCs w:val="26"/>
        </w:rPr>
        <w:t xml:space="preserve"> L8x75x75 </w:t>
      </w:r>
      <w:proofErr w:type="spellStart"/>
      <w:r w:rsidRPr="0035499D">
        <w:rPr>
          <w:rFonts w:eastAsia="SimSun"/>
          <w:sz w:val="26"/>
          <w:szCs w:val="26"/>
        </w:rPr>
        <w:t>dài</w:t>
      </w:r>
      <w:proofErr w:type="spellEnd"/>
      <w:r w:rsidRPr="0035499D">
        <w:rPr>
          <w:rFonts w:eastAsia="SimSun"/>
          <w:sz w:val="26"/>
          <w:szCs w:val="26"/>
        </w:rPr>
        <w:t xml:space="preserve"> 2m (</w:t>
      </w:r>
      <w:proofErr w:type="spellStart"/>
      <w:r w:rsidRPr="0035499D">
        <w:rPr>
          <w:rFonts w:eastAsia="SimSun"/>
          <w:sz w:val="26"/>
          <w:szCs w:val="26"/>
        </w:rPr>
        <w:t>xà</w:t>
      </w:r>
      <w:proofErr w:type="spellEnd"/>
      <w:r w:rsidRPr="0035499D">
        <w:rPr>
          <w:rFonts w:eastAsia="SimSun"/>
          <w:sz w:val="26"/>
          <w:szCs w:val="26"/>
        </w:rPr>
        <w:t xml:space="preserve"> </w:t>
      </w:r>
      <w:proofErr w:type="spellStart"/>
      <w:r w:rsidRPr="0035499D">
        <w:rPr>
          <w:rFonts w:eastAsia="SimSun"/>
          <w:sz w:val="26"/>
          <w:szCs w:val="26"/>
        </w:rPr>
        <w:t>được</w:t>
      </w:r>
      <w:proofErr w:type="spellEnd"/>
      <w:r w:rsidRPr="0035499D">
        <w:rPr>
          <w:rFonts w:eastAsia="SimSun"/>
          <w:sz w:val="26"/>
          <w:szCs w:val="26"/>
        </w:rPr>
        <w:t xml:space="preserve"> </w:t>
      </w:r>
      <w:proofErr w:type="spellStart"/>
      <w:r w:rsidRPr="0035499D">
        <w:rPr>
          <w:rFonts w:eastAsia="SimSun"/>
          <w:sz w:val="26"/>
          <w:szCs w:val="26"/>
        </w:rPr>
        <w:t>tráng</w:t>
      </w:r>
      <w:proofErr w:type="spellEnd"/>
      <w:r w:rsidRPr="0035499D">
        <w:rPr>
          <w:rFonts w:eastAsia="SimSun"/>
          <w:sz w:val="26"/>
          <w:szCs w:val="26"/>
        </w:rPr>
        <w:t xml:space="preserve"> </w:t>
      </w:r>
      <w:proofErr w:type="spellStart"/>
      <w:r w:rsidRPr="0035499D">
        <w:rPr>
          <w:rFonts w:eastAsia="SimSun"/>
          <w:sz w:val="26"/>
          <w:szCs w:val="26"/>
        </w:rPr>
        <w:t>kẽm</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nhúng</w:t>
      </w:r>
      <w:proofErr w:type="spellEnd"/>
      <w:r w:rsidRPr="0035499D">
        <w:rPr>
          <w:rFonts w:eastAsia="SimSun"/>
          <w:sz w:val="26"/>
          <w:szCs w:val="26"/>
        </w:rPr>
        <w:t xml:space="preserve"> </w:t>
      </w:r>
      <w:proofErr w:type="spellStart"/>
      <w:r w:rsidRPr="0035499D">
        <w:rPr>
          <w:rFonts w:eastAsia="SimSun"/>
          <w:sz w:val="26"/>
          <w:szCs w:val="26"/>
        </w:rPr>
        <w:t>nóng</w:t>
      </w:r>
      <w:proofErr w:type="spellEnd"/>
      <w:r w:rsidRPr="0035499D">
        <w:rPr>
          <w:rFonts w:eastAsia="SimSun"/>
          <w:sz w:val="26"/>
          <w:szCs w:val="26"/>
        </w:rPr>
        <w:t xml:space="preserve"> </w:t>
      </w:r>
      <w:proofErr w:type="spellStart"/>
      <w:r w:rsidRPr="0035499D">
        <w:rPr>
          <w:rFonts w:eastAsia="SimSun"/>
          <w:sz w:val="26"/>
          <w:szCs w:val="26"/>
        </w:rPr>
        <w:t>với</w:t>
      </w:r>
      <w:proofErr w:type="spellEnd"/>
      <w:r w:rsidRPr="0035499D">
        <w:rPr>
          <w:rFonts w:eastAsia="SimSun"/>
          <w:sz w:val="26"/>
          <w:szCs w:val="26"/>
        </w:rPr>
        <w:t xml:space="preserve"> </w:t>
      </w:r>
      <w:proofErr w:type="spellStart"/>
      <w:r w:rsidRPr="0035499D">
        <w:rPr>
          <w:rFonts w:eastAsia="SimSun"/>
          <w:sz w:val="26"/>
          <w:szCs w:val="26"/>
        </w:rPr>
        <w:t>bề</w:t>
      </w:r>
      <w:proofErr w:type="spellEnd"/>
      <w:r w:rsidRPr="0035499D">
        <w:rPr>
          <w:rFonts w:eastAsia="SimSun"/>
          <w:sz w:val="26"/>
          <w:szCs w:val="26"/>
        </w:rPr>
        <w:t xml:space="preserve"> </w:t>
      </w:r>
      <w:proofErr w:type="spellStart"/>
      <w:r w:rsidRPr="0035499D">
        <w:rPr>
          <w:rFonts w:eastAsia="SimSun"/>
          <w:sz w:val="26"/>
          <w:szCs w:val="26"/>
        </w:rPr>
        <w:t>dày</w:t>
      </w:r>
      <w:proofErr w:type="spellEnd"/>
      <w:r w:rsidRPr="0035499D">
        <w:rPr>
          <w:rFonts w:eastAsia="SimSun"/>
          <w:sz w:val="26"/>
          <w:szCs w:val="26"/>
        </w:rPr>
        <w:t xml:space="preserve"> </w:t>
      </w:r>
      <w:proofErr w:type="spellStart"/>
      <w:r w:rsidRPr="0035499D">
        <w:rPr>
          <w:rFonts w:eastAsia="SimSun"/>
          <w:sz w:val="26"/>
          <w:szCs w:val="26"/>
        </w:rPr>
        <w:t>lớp</w:t>
      </w:r>
      <w:proofErr w:type="spellEnd"/>
      <w:r w:rsidRPr="0035499D">
        <w:rPr>
          <w:rFonts w:eastAsia="SimSun"/>
          <w:sz w:val="26"/>
          <w:szCs w:val="26"/>
        </w:rPr>
        <w:t xml:space="preserve"> </w:t>
      </w:r>
      <w:proofErr w:type="spellStart"/>
      <w:r w:rsidRPr="0035499D">
        <w:rPr>
          <w:rFonts w:eastAsia="SimSun"/>
          <w:sz w:val="26"/>
          <w:szCs w:val="26"/>
        </w:rPr>
        <w:t>mạ</w:t>
      </w:r>
      <w:proofErr w:type="spellEnd"/>
      <w:r w:rsidRPr="0035499D">
        <w:rPr>
          <w:rFonts w:eastAsia="SimSun"/>
          <w:sz w:val="26"/>
          <w:szCs w:val="26"/>
        </w:rPr>
        <w:t xml:space="preserve"> </w:t>
      </w:r>
      <w:proofErr w:type="spellStart"/>
      <w:r w:rsidRPr="0035499D">
        <w:rPr>
          <w:rFonts w:eastAsia="SimSun"/>
          <w:sz w:val="26"/>
          <w:szCs w:val="26"/>
        </w:rPr>
        <w:t>tối</w:t>
      </w:r>
      <w:proofErr w:type="spellEnd"/>
      <w:r w:rsidRPr="0035499D">
        <w:rPr>
          <w:rFonts w:eastAsia="SimSun"/>
          <w:sz w:val="26"/>
          <w:szCs w:val="26"/>
        </w:rPr>
        <w:t xml:space="preserve"> </w:t>
      </w:r>
      <w:proofErr w:type="spellStart"/>
      <w:r w:rsidRPr="0035499D">
        <w:rPr>
          <w:rFonts w:eastAsia="SimSun"/>
          <w:sz w:val="26"/>
          <w:szCs w:val="26"/>
        </w:rPr>
        <w:t>thiểu</w:t>
      </w:r>
      <w:proofErr w:type="spellEnd"/>
      <w:r w:rsidRPr="0035499D">
        <w:rPr>
          <w:rFonts w:eastAsia="SimSun"/>
          <w:sz w:val="26"/>
          <w:szCs w:val="26"/>
        </w:rPr>
        <w:t xml:space="preserve"> 85µm,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bện</w:t>
      </w:r>
      <w:proofErr w:type="spellEnd"/>
      <w:r w:rsidRPr="0035499D">
        <w:rPr>
          <w:rFonts w:eastAsia="SimSun"/>
          <w:sz w:val="26"/>
          <w:szCs w:val="26"/>
        </w:rPr>
        <w:t xml:space="preserve"> </w:t>
      </w:r>
      <w:proofErr w:type="spellStart"/>
      <w:r w:rsidRPr="0035499D">
        <w:rPr>
          <w:rFonts w:eastAsia="SimSun"/>
          <w:sz w:val="26"/>
          <w:szCs w:val="26"/>
        </w:rPr>
        <w:t>đứt</w:t>
      </w:r>
      <w:proofErr w:type="spellEnd"/>
      <w:r w:rsidRPr="0035499D">
        <w:rPr>
          <w:rFonts w:eastAsia="SimSun"/>
          <w:sz w:val="26"/>
          <w:szCs w:val="26"/>
        </w:rPr>
        <w:t xml:space="preserve"> 380N/mm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giới</w:t>
      </w:r>
      <w:proofErr w:type="spellEnd"/>
      <w:r w:rsidRPr="0035499D">
        <w:rPr>
          <w:rFonts w:eastAsia="SimSun"/>
          <w:sz w:val="26"/>
          <w:szCs w:val="26"/>
        </w:rPr>
        <w:t xml:space="preserve"> </w:t>
      </w:r>
      <w:proofErr w:type="spellStart"/>
      <w:r w:rsidRPr="0035499D">
        <w:rPr>
          <w:rFonts w:eastAsia="SimSun"/>
          <w:sz w:val="26"/>
          <w:szCs w:val="26"/>
        </w:rPr>
        <w:t>hạn</w:t>
      </w:r>
      <w:proofErr w:type="spellEnd"/>
      <w:r w:rsidRPr="0035499D">
        <w:rPr>
          <w:rFonts w:eastAsia="SimSun"/>
          <w:sz w:val="26"/>
          <w:szCs w:val="26"/>
        </w:rPr>
        <w:t xml:space="preserve"> </w:t>
      </w:r>
      <w:proofErr w:type="spellStart"/>
      <w:r w:rsidRPr="0035499D">
        <w:rPr>
          <w:rFonts w:eastAsia="SimSun"/>
          <w:sz w:val="26"/>
          <w:szCs w:val="26"/>
        </w:rPr>
        <w:t>chảy</w:t>
      </w:r>
      <w:proofErr w:type="spellEnd"/>
      <w:r w:rsidRPr="0035499D">
        <w:rPr>
          <w:rFonts w:eastAsia="SimSun"/>
          <w:sz w:val="26"/>
          <w:szCs w:val="26"/>
        </w:rPr>
        <w:t xml:space="preserve"> 250N/mm</w:t>
      </w:r>
      <w:r w:rsidRPr="0035499D">
        <w:rPr>
          <w:rFonts w:eastAsia="SimSun"/>
          <w:sz w:val="26"/>
          <w:szCs w:val="26"/>
          <w:vertAlign w:val="superscript"/>
        </w:rPr>
        <w:t>2</w:t>
      </w:r>
      <w:r w:rsidRPr="0035499D">
        <w:rPr>
          <w:rFonts w:eastAsia="SimSun"/>
          <w:sz w:val="26"/>
          <w:szCs w:val="26"/>
        </w:rPr>
        <w:t xml:space="preserve">). </w:t>
      </w:r>
      <w:proofErr w:type="spellStart"/>
      <w:r w:rsidRPr="0035499D">
        <w:rPr>
          <w:rFonts w:eastAsia="SimSun"/>
          <w:sz w:val="26"/>
          <w:szCs w:val="26"/>
        </w:rPr>
        <w:t>Dùng</w:t>
      </w:r>
      <w:proofErr w:type="spellEnd"/>
      <w:r w:rsidRPr="0035499D">
        <w:rPr>
          <w:rFonts w:eastAsia="SimSun"/>
          <w:sz w:val="26"/>
          <w:szCs w:val="26"/>
        </w:rPr>
        <w:t xml:space="preserve"> </w:t>
      </w:r>
      <w:proofErr w:type="spellStart"/>
      <w:r w:rsidRPr="0035499D">
        <w:rPr>
          <w:rFonts w:eastAsia="SimSun"/>
          <w:sz w:val="26"/>
          <w:szCs w:val="26"/>
        </w:rPr>
        <w:t>hình</w:t>
      </w:r>
      <w:proofErr w:type="spellEnd"/>
      <w:r w:rsidRPr="0035499D">
        <w:rPr>
          <w:rFonts w:eastAsia="SimSun"/>
          <w:sz w:val="26"/>
          <w:szCs w:val="26"/>
        </w:rPr>
        <w:t xml:space="preserve"> </w:t>
      </w:r>
      <w:proofErr w:type="spellStart"/>
      <w:r w:rsidRPr="0035499D">
        <w:rPr>
          <w:rFonts w:eastAsia="SimSun"/>
          <w:sz w:val="26"/>
          <w:szCs w:val="26"/>
        </w:rPr>
        <w:t>thức</w:t>
      </w:r>
      <w:proofErr w:type="spellEnd"/>
      <w:r w:rsidRPr="0035499D">
        <w:rPr>
          <w:rFonts w:eastAsia="SimSun"/>
          <w:sz w:val="26"/>
          <w:szCs w:val="26"/>
        </w:rPr>
        <w:t xml:space="preserve"> </w:t>
      </w:r>
      <w:proofErr w:type="spellStart"/>
      <w:r w:rsidRPr="0035499D">
        <w:rPr>
          <w:rFonts w:eastAsia="SimSun"/>
          <w:sz w:val="26"/>
          <w:szCs w:val="26"/>
        </w:rPr>
        <w:t>đỡ</w:t>
      </w:r>
      <w:proofErr w:type="spellEnd"/>
      <w:r w:rsidRPr="0035499D">
        <w:rPr>
          <w:rFonts w:eastAsia="SimSun"/>
          <w:sz w:val="26"/>
          <w:szCs w:val="26"/>
        </w:rPr>
        <w:t xml:space="preserve"> </w:t>
      </w:r>
      <w:proofErr w:type="spellStart"/>
      <w:r w:rsidRPr="0035499D">
        <w:rPr>
          <w:rFonts w:eastAsia="SimSun"/>
          <w:sz w:val="26"/>
          <w:szCs w:val="26"/>
        </w:rPr>
        <w:t>lệch</w:t>
      </w:r>
      <w:proofErr w:type="spellEnd"/>
      <w:r w:rsidRPr="0035499D">
        <w:rPr>
          <w:rFonts w:eastAsia="SimSun"/>
          <w:sz w:val="26"/>
          <w:szCs w:val="26"/>
        </w:rPr>
        <w:t xml:space="preserve"> IL2-2000, </w:t>
      </w:r>
      <w:proofErr w:type="spellStart"/>
      <w:r w:rsidRPr="0035499D">
        <w:rPr>
          <w:rFonts w:eastAsia="SimSun"/>
          <w:sz w:val="26"/>
          <w:szCs w:val="26"/>
        </w:rPr>
        <w:t>góc</w:t>
      </w:r>
      <w:proofErr w:type="spellEnd"/>
      <w:r w:rsidRPr="0035499D">
        <w:rPr>
          <w:rFonts w:eastAsia="SimSun"/>
          <w:sz w:val="26"/>
          <w:szCs w:val="26"/>
        </w:rPr>
        <w:t xml:space="preserve"> </w:t>
      </w:r>
      <w:proofErr w:type="spellStart"/>
      <w:r w:rsidRPr="0035499D">
        <w:rPr>
          <w:rFonts w:eastAsia="SimSun"/>
          <w:sz w:val="26"/>
          <w:szCs w:val="26"/>
        </w:rPr>
        <w:t>lệch</w:t>
      </w:r>
      <w:proofErr w:type="spellEnd"/>
      <w:r w:rsidRPr="0035499D">
        <w:rPr>
          <w:rFonts w:eastAsia="SimSun"/>
          <w:sz w:val="26"/>
          <w:szCs w:val="26"/>
        </w:rPr>
        <w:t xml:space="preserve"> GL2-2000, </w:t>
      </w:r>
      <w:proofErr w:type="spellStart"/>
      <w:r w:rsidRPr="0035499D">
        <w:rPr>
          <w:rFonts w:eastAsia="SimSun"/>
          <w:sz w:val="26"/>
          <w:szCs w:val="26"/>
        </w:rPr>
        <w:t>néo</w:t>
      </w:r>
      <w:proofErr w:type="spellEnd"/>
      <w:r w:rsidRPr="0035499D">
        <w:rPr>
          <w:rFonts w:eastAsia="SimSun"/>
          <w:sz w:val="26"/>
          <w:szCs w:val="26"/>
        </w:rPr>
        <w:t xml:space="preserve"> </w:t>
      </w:r>
      <w:proofErr w:type="spellStart"/>
      <w:r w:rsidRPr="0035499D">
        <w:rPr>
          <w:rFonts w:eastAsia="SimSun"/>
          <w:sz w:val="26"/>
          <w:szCs w:val="26"/>
        </w:rPr>
        <w:t>lệch</w:t>
      </w:r>
      <w:proofErr w:type="spellEnd"/>
      <w:r w:rsidRPr="0035499D">
        <w:rPr>
          <w:rFonts w:eastAsia="SimSun"/>
          <w:sz w:val="26"/>
          <w:szCs w:val="26"/>
        </w:rPr>
        <w:t xml:space="preserve"> TL2-2000.</w:t>
      </w:r>
    </w:p>
    <w:p w14:paraId="4E4041B2" w14:textId="77777777" w:rsidR="008B1262" w:rsidRPr="0035499D" w:rsidRDefault="008B1262"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đứng: Cấp mới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đứng</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sz w:val="26"/>
          <w:szCs w:val="26"/>
        </w:rPr>
        <w:t>linepost</w:t>
      </w:r>
      <w:proofErr w:type="spellEnd"/>
      <w:r w:rsidRPr="0035499D">
        <w:rPr>
          <w:rFonts w:eastAsia="SimSun"/>
          <w:sz w:val="26"/>
          <w:szCs w:val="26"/>
        </w:rPr>
        <w:t xml:space="preserve">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150kV,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12,5kN,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w:t>
      </w:r>
    </w:p>
    <w:p w14:paraId="12251F3C" w14:textId="77777777" w:rsidR="008B1262" w:rsidRPr="0035499D" w:rsidRDefault="008B1262" w:rsidP="008B1262">
      <w:pPr>
        <w:spacing w:after="200" w:line="276" w:lineRule="auto"/>
        <w:ind w:left="851" w:firstLine="283"/>
        <w:jc w:val="both"/>
        <w:rPr>
          <w:rFonts w:eastAsia="SimSun"/>
          <w:sz w:val="26"/>
          <w:szCs w:val="26"/>
          <w:lang w:val="nl-NL"/>
        </w:rPr>
      </w:pPr>
      <w:r w:rsidRPr="0035499D">
        <w:rPr>
          <w:rFonts w:eastAsia="SimSun"/>
          <w:sz w:val="26"/>
          <w:szCs w:val="26"/>
        </w:rPr>
        <w:t xml:space="preserve">    +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trung</w:t>
      </w:r>
      <w:proofErr w:type="spellEnd"/>
      <w:r w:rsidRPr="0035499D">
        <w:rPr>
          <w:rFonts w:eastAsia="SimSun"/>
          <w:sz w:val="26"/>
          <w:szCs w:val="26"/>
        </w:rPr>
        <w:t xml:space="preserve"> </w:t>
      </w:r>
      <w:proofErr w:type="spellStart"/>
      <w:r w:rsidRPr="0035499D">
        <w:rPr>
          <w:rFonts w:eastAsia="SimSun"/>
          <w:sz w:val="26"/>
          <w:szCs w:val="26"/>
        </w:rPr>
        <w:t>hòa</w:t>
      </w:r>
      <w:proofErr w:type="spellEnd"/>
      <w:r w:rsidRPr="0035499D">
        <w:rPr>
          <w:rFonts w:eastAsia="SimSun"/>
          <w:sz w:val="26"/>
          <w:szCs w:val="26"/>
        </w:rPr>
        <w:t xml:space="preserve">: </w:t>
      </w: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mới</w:t>
      </w:r>
      <w:proofErr w:type="spellEnd"/>
      <w:r w:rsidRPr="0035499D">
        <w:rPr>
          <w:rFonts w:eastAsia="SimSun"/>
          <w:sz w:val="26"/>
          <w:szCs w:val="26"/>
        </w:rPr>
        <w:t xml:space="preserve"> </w:t>
      </w:r>
      <w:proofErr w:type="spellStart"/>
      <w:r w:rsidRPr="0035499D">
        <w:rPr>
          <w:rFonts w:eastAsia="SimSun"/>
          <w:sz w:val="26"/>
          <w:szCs w:val="26"/>
        </w:rPr>
        <w:t>bộ</w:t>
      </w:r>
      <w:proofErr w:type="spellEnd"/>
      <w:r w:rsidRPr="0035499D">
        <w:rPr>
          <w:rFonts w:eastAsia="SimSun"/>
          <w:sz w:val="26"/>
          <w:szCs w:val="26"/>
        </w:rPr>
        <w:t xml:space="preserve"> </w:t>
      </w:r>
      <w:proofErr w:type="spellStart"/>
      <w:r w:rsidRPr="0035499D">
        <w:rPr>
          <w:rFonts w:eastAsia="SimSun"/>
          <w:sz w:val="26"/>
          <w:szCs w:val="26"/>
        </w:rPr>
        <w:t>khung</w:t>
      </w:r>
      <w:proofErr w:type="spellEnd"/>
      <w:r w:rsidRPr="0035499D">
        <w:rPr>
          <w:rFonts w:eastAsia="SimSun"/>
          <w:sz w:val="26"/>
          <w:szCs w:val="26"/>
        </w:rPr>
        <w:t xml:space="preserve"> U + </w:t>
      </w:r>
      <w:proofErr w:type="spellStart"/>
      <w:r w:rsidRPr="0035499D">
        <w:rPr>
          <w:rFonts w:eastAsia="SimSun"/>
          <w:sz w:val="26"/>
          <w:szCs w:val="26"/>
        </w:rPr>
        <w:t>sứ</w:t>
      </w:r>
      <w:proofErr w:type="spellEnd"/>
      <w:r w:rsidRPr="0035499D">
        <w:rPr>
          <w:rFonts w:eastAsia="SimSun"/>
          <w:sz w:val="26"/>
          <w:szCs w:val="26"/>
        </w:rPr>
        <w:t xml:space="preserve"> </w:t>
      </w:r>
      <w:proofErr w:type="spellStart"/>
      <w:r w:rsidRPr="0035499D">
        <w:rPr>
          <w:rFonts w:eastAsia="SimSun"/>
          <w:sz w:val="26"/>
          <w:szCs w:val="26"/>
        </w:rPr>
        <w:t>ống</w:t>
      </w:r>
      <w:proofErr w:type="spellEnd"/>
      <w:r w:rsidRPr="0035499D">
        <w:rPr>
          <w:rFonts w:eastAsia="SimSun"/>
          <w:sz w:val="26"/>
          <w:szCs w:val="26"/>
        </w:rPr>
        <w:t xml:space="preserve"> </w:t>
      </w:r>
      <w:proofErr w:type="spellStart"/>
      <w:r w:rsidRPr="0035499D">
        <w:rPr>
          <w:rFonts w:eastAsia="SimSun"/>
          <w:sz w:val="26"/>
          <w:szCs w:val="26"/>
        </w:rPr>
        <w:t>chỉ</w:t>
      </w:r>
      <w:proofErr w:type="spellEnd"/>
      <w:r w:rsidRPr="0035499D">
        <w:rPr>
          <w:rFonts w:eastAsia="SimSun"/>
          <w:sz w:val="26"/>
          <w:szCs w:val="26"/>
        </w:rPr>
        <w:t xml:space="preserve"> </w:t>
      </w:r>
      <w:proofErr w:type="spellStart"/>
      <w:r w:rsidRPr="0035499D">
        <w:rPr>
          <w:rFonts w:eastAsia="SimSun"/>
          <w:sz w:val="26"/>
          <w:szCs w:val="26"/>
        </w:rPr>
        <w:t>hiện</w:t>
      </w:r>
      <w:proofErr w:type="spellEnd"/>
      <w:r w:rsidRPr="0035499D">
        <w:rPr>
          <w:rFonts w:eastAsia="SimSun"/>
          <w:sz w:val="26"/>
          <w:szCs w:val="26"/>
        </w:rPr>
        <w:t xml:space="preserve"> </w:t>
      </w:r>
      <w:proofErr w:type="spellStart"/>
      <w:r w:rsidRPr="0035499D">
        <w:rPr>
          <w:rFonts w:eastAsia="SimSun"/>
          <w:sz w:val="26"/>
          <w:szCs w:val="26"/>
        </w:rPr>
        <w:t>hữu</w:t>
      </w:r>
      <w:proofErr w:type="spellEnd"/>
      <w:r w:rsidRPr="0035499D">
        <w:rPr>
          <w:rFonts w:eastAsia="SimSun"/>
          <w:sz w:val="26"/>
          <w:szCs w:val="26"/>
        </w:rPr>
        <w:t>.</w:t>
      </w:r>
    </w:p>
    <w:p w14:paraId="352C04E8" w14:textId="77777777" w:rsidR="008B1262" w:rsidRPr="0035499D" w:rsidRDefault="008B1262"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Cách</w:t>
      </w:r>
      <w:proofErr w:type="spellEnd"/>
      <w:r w:rsidRPr="0035499D">
        <w:rPr>
          <w:rFonts w:eastAsia="SimSun"/>
          <w:sz w:val="26"/>
          <w:szCs w:val="26"/>
          <w:lang w:val="nl-NL"/>
        </w:rPr>
        <w:t xml:space="preserve"> điện treo: </w:t>
      </w:r>
      <w:r w:rsidRPr="0035499D">
        <w:rPr>
          <w:rFonts w:eastAsia="SimSun"/>
          <w:b/>
          <w:bCs/>
          <w:sz w:val="26"/>
          <w:szCs w:val="26"/>
          <w:lang w:val="nl-NL"/>
        </w:rPr>
        <w:t>Cấp mới</w:t>
      </w:r>
      <w:r w:rsidRPr="0035499D">
        <w:rPr>
          <w:rFonts w:eastAsia="SimSun"/>
          <w:sz w:val="26"/>
          <w:szCs w:val="26"/>
          <w:lang w:val="nl-NL"/>
        </w:rPr>
        <w:t xml:space="preserve"> </w:t>
      </w: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treo</w:t>
      </w:r>
      <w:proofErr w:type="spellEnd"/>
      <w:r w:rsidRPr="0035499D">
        <w:rPr>
          <w:rFonts w:eastAsia="SimSun"/>
          <w:sz w:val="26"/>
          <w:szCs w:val="26"/>
        </w:rPr>
        <w:t xml:space="preserve"> 24kV (</w:t>
      </w:r>
      <w:proofErr w:type="spellStart"/>
      <w:r w:rsidRPr="0035499D">
        <w:rPr>
          <w:rFonts w:eastAsia="SimSun"/>
          <w:sz w:val="26"/>
          <w:szCs w:val="26"/>
        </w:rPr>
        <w:t>loại</w:t>
      </w:r>
      <w:proofErr w:type="spellEnd"/>
      <w:r w:rsidRPr="0035499D">
        <w:rPr>
          <w:rFonts w:eastAsia="SimSun"/>
          <w:sz w:val="26"/>
          <w:szCs w:val="26"/>
        </w:rPr>
        <w:t xml:space="preserve"> Polymer </w:t>
      </w: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xml:space="preserve"> </w:t>
      </w:r>
      <w:proofErr w:type="spellStart"/>
      <w:r w:rsidRPr="0035499D">
        <w:rPr>
          <w:rFonts w:eastAsia="SimSun"/>
          <w:sz w:val="26"/>
          <w:szCs w:val="26"/>
        </w:rPr>
        <w:t>dòng</w:t>
      </w:r>
      <w:proofErr w:type="spellEnd"/>
      <w:r w:rsidRPr="0035499D">
        <w:rPr>
          <w:rFonts w:eastAsia="SimSun"/>
          <w:sz w:val="26"/>
          <w:szCs w:val="26"/>
        </w:rPr>
        <w:t xml:space="preserve"> </w:t>
      </w:r>
      <w:proofErr w:type="spellStart"/>
      <w:r w:rsidRPr="0035499D">
        <w:rPr>
          <w:rFonts w:eastAsia="SimSun"/>
          <w:sz w:val="26"/>
          <w:szCs w:val="26"/>
        </w:rPr>
        <w:t>rò</w:t>
      </w:r>
      <w:proofErr w:type="spellEnd"/>
      <w:r w:rsidRPr="0035499D">
        <w:rPr>
          <w:rFonts w:eastAsia="SimSun"/>
          <w:sz w:val="26"/>
          <w:szCs w:val="26"/>
        </w:rPr>
        <w:t xml:space="preserve"> ≥ 25mm/kV,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chịu</w:t>
      </w:r>
      <w:proofErr w:type="spellEnd"/>
      <w:r w:rsidRPr="0035499D">
        <w:rPr>
          <w:rFonts w:eastAsia="SimSun"/>
          <w:sz w:val="26"/>
          <w:szCs w:val="26"/>
        </w:rPr>
        <w:t xml:space="preserve"> </w:t>
      </w:r>
      <w:proofErr w:type="spellStart"/>
      <w:r w:rsidRPr="0035499D">
        <w:rPr>
          <w:rFonts w:eastAsia="SimSun"/>
          <w:sz w:val="26"/>
          <w:szCs w:val="26"/>
        </w:rPr>
        <w:t>đựng</w:t>
      </w:r>
      <w:proofErr w:type="spellEnd"/>
      <w:r w:rsidRPr="0035499D">
        <w:rPr>
          <w:rFonts w:eastAsia="SimSun"/>
          <w:sz w:val="26"/>
          <w:szCs w:val="26"/>
        </w:rPr>
        <w:t xml:space="preserve"> </w:t>
      </w:r>
      <w:proofErr w:type="spellStart"/>
      <w:r w:rsidRPr="0035499D">
        <w:rPr>
          <w:rFonts w:eastAsia="SimSun"/>
          <w:sz w:val="26"/>
          <w:szCs w:val="26"/>
        </w:rPr>
        <w:t>xung</w:t>
      </w:r>
      <w:proofErr w:type="spellEnd"/>
      <w:r w:rsidRPr="0035499D">
        <w:rPr>
          <w:rFonts w:eastAsia="SimSun"/>
          <w:sz w:val="26"/>
          <w:szCs w:val="26"/>
        </w:rPr>
        <w:t xml:space="preserve"> </w:t>
      </w:r>
      <w:proofErr w:type="spellStart"/>
      <w:r w:rsidRPr="0035499D">
        <w:rPr>
          <w:rFonts w:eastAsia="SimSun"/>
          <w:sz w:val="26"/>
          <w:szCs w:val="26"/>
        </w:rPr>
        <w:t>sét</w:t>
      </w:r>
      <w:proofErr w:type="spellEnd"/>
      <w:r w:rsidRPr="0035499D">
        <w:rPr>
          <w:rFonts w:eastAsia="SimSun"/>
          <w:sz w:val="26"/>
          <w:szCs w:val="26"/>
        </w:rPr>
        <w:t xml:space="preserve"> ≥ 190kV, </w:t>
      </w:r>
      <w:proofErr w:type="spellStart"/>
      <w:r w:rsidRPr="0035499D">
        <w:rPr>
          <w:rFonts w:eastAsia="SimSun"/>
          <w:sz w:val="26"/>
          <w:szCs w:val="26"/>
        </w:rPr>
        <w:t>lực</w:t>
      </w:r>
      <w:proofErr w:type="spellEnd"/>
      <w:r w:rsidRPr="0035499D">
        <w:rPr>
          <w:rFonts w:eastAsia="SimSun"/>
          <w:sz w:val="26"/>
          <w:szCs w:val="26"/>
        </w:rPr>
        <w:t xml:space="preserve"> </w:t>
      </w:r>
      <w:proofErr w:type="spellStart"/>
      <w:r w:rsidRPr="0035499D">
        <w:rPr>
          <w:rFonts w:eastAsia="SimSun"/>
          <w:sz w:val="26"/>
          <w:szCs w:val="26"/>
        </w:rPr>
        <w:t>phá</w:t>
      </w:r>
      <w:proofErr w:type="spellEnd"/>
      <w:r w:rsidRPr="0035499D">
        <w:rPr>
          <w:rFonts w:eastAsia="SimSun"/>
          <w:sz w:val="26"/>
          <w:szCs w:val="26"/>
        </w:rPr>
        <w:t xml:space="preserve"> </w:t>
      </w:r>
      <w:proofErr w:type="spellStart"/>
      <w:r w:rsidRPr="0035499D">
        <w:rPr>
          <w:rFonts w:eastAsia="SimSun"/>
          <w:sz w:val="26"/>
          <w:szCs w:val="26"/>
        </w:rPr>
        <w:t>huỷ</w:t>
      </w:r>
      <w:proofErr w:type="spellEnd"/>
      <w:r w:rsidRPr="0035499D">
        <w:rPr>
          <w:rFonts w:eastAsia="SimSun"/>
          <w:sz w:val="26"/>
          <w:szCs w:val="26"/>
        </w:rPr>
        <w:t xml:space="preserve"> </w:t>
      </w:r>
      <w:proofErr w:type="spellStart"/>
      <w:r w:rsidRPr="0035499D">
        <w:rPr>
          <w:rFonts w:eastAsia="SimSun"/>
          <w:sz w:val="26"/>
          <w:szCs w:val="26"/>
        </w:rPr>
        <w:t>cơ</w:t>
      </w:r>
      <w:proofErr w:type="spellEnd"/>
      <w:r w:rsidRPr="0035499D">
        <w:rPr>
          <w:rFonts w:eastAsia="SimSun"/>
          <w:sz w:val="26"/>
          <w:szCs w:val="26"/>
        </w:rPr>
        <w:t xml:space="preserve"> </w:t>
      </w:r>
      <w:proofErr w:type="spellStart"/>
      <w:r w:rsidRPr="0035499D">
        <w:rPr>
          <w:rFonts w:eastAsia="SimSun"/>
          <w:sz w:val="26"/>
          <w:szCs w:val="26"/>
        </w:rPr>
        <w:t>học</w:t>
      </w:r>
      <w:proofErr w:type="spellEnd"/>
      <w:r w:rsidRPr="0035499D">
        <w:rPr>
          <w:rFonts w:eastAsia="SimSun"/>
          <w:sz w:val="26"/>
          <w:szCs w:val="26"/>
        </w:rPr>
        <w:t xml:space="preserve"> ≥ 120kN,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làm</w:t>
      </w:r>
      <w:proofErr w:type="spellEnd"/>
      <w:r w:rsidRPr="0035499D">
        <w:rPr>
          <w:rFonts w:eastAsia="SimSun"/>
          <w:sz w:val="26"/>
          <w:szCs w:val="26"/>
        </w:rPr>
        <w:t xml:space="preserve"> </w:t>
      </w:r>
      <w:proofErr w:type="spellStart"/>
      <w:r w:rsidRPr="0035499D">
        <w:rPr>
          <w:rFonts w:eastAsia="SimSun"/>
          <w:sz w:val="26"/>
          <w:szCs w:val="26"/>
        </w:rPr>
        <w:t>việc</w:t>
      </w:r>
      <w:proofErr w:type="spellEnd"/>
      <w:r w:rsidRPr="0035499D">
        <w:rPr>
          <w:rFonts w:eastAsia="SimSun"/>
          <w:sz w:val="26"/>
          <w:szCs w:val="26"/>
        </w:rPr>
        <w:t xml:space="preserve"> </w:t>
      </w:r>
      <w:proofErr w:type="spellStart"/>
      <w:r w:rsidRPr="0035499D">
        <w:rPr>
          <w:rFonts w:eastAsia="SimSun"/>
          <w:sz w:val="26"/>
          <w:szCs w:val="26"/>
        </w:rPr>
        <w:t>lớn</w:t>
      </w:r>
      <w:proofErr w:type="spellEnd"/>
      <w:r w:rsidRPr="0035499D">
        <w:rPr>
          <w:rFonts w:eastAsia="SimSun"/>
          <w:sz w:val="26"/>
          <w:szCs w:val="26"/>
        </w:rPr>
        <w:t xml:space="preserve"> </w:t>
      </w:r>
      <w:proofErr w:type="spellStart"/>
      <w:r w:rsidRPr="0035499D">
        <w:rPr>
          <w:rFonts w:eastAsia="SimSun"/>
          <w:sz w:val="26"/>
          <w:szCs w:val="26"/>
        </w:rPr>
        <w:t>nhất</w:t>
      </w:r>
      <w:proofErr w:type="spellEnd"/>
      <w:r w:rsidRPr="0035499D">
        <w:rPr>
          <w:rFonts w:eastAsia="SimSun"/>
          <w:sz w:val="26"/>
          <w:szCs w:val="26"/>
        </w:rPr>
        <w:t xml:space="preserve"> ≥ 24kV ). </w:t>
      </w:r>
      <w:r w:rsidRPr="0035499D">
        <w:rPr>
          <w:rFonts w:eastAsia="SimSun"/>
          <w:b/>
          <w:bCs/>
          <w:sz w:val="26"/>
          <w:szCs w:val="26"/>
          <w:lang w:val="nl-NL"/>
        </w:rPr>
        <w:t>Cấp mới</w:t>
      </w:r>
      <w:r w:rsidRPr="0035499D">
        <w:rPr>
          <w:rFonts w:eastAsia="SimSun"/>
          <w:sz w:val="26"/>
          <w:szCs w:val="26"/>
          <w:lang w:val="nl-NL"/>
        </w:rPr>
        <w:t xml:space="preserve"> </w:t>
      </w:r>
      <w:proofErr w:type="spellStart"/>
      <w:r w:rsidRPr="0035499D">
        <w:rPr>
          <w:rFonts w:eastAsia="SimSun"/>
          <w:sz w:val="26"/>
          <w:szCs w:val="26"/>
        </w:rPr>
        <w:t>giáp</w:t>
      </w:r>
      <w:proofErr w:type="spellEnd"/>
      <w:r w:rsidRPr="0035499D">
        <w:rPr>
          <w:rFonts w:eastAsia="SimSun"/>
          <w:sz w:val="26"/>
          <w:szCs w:val="26"/>
        </w:rPr>
        <w:t xml:space="preserve"> </w:t>
      </w:r>
      <w:proofErr w:type="spellStart"/>
      <w:r w:rsidRPr="0035499D">
        <w:rPr>
          <w:rFonts w:eastAsia="SimSun"/>
          <w:sz w:val="26"/>
          <w:szCs w:val="26"/>
        </w:rPr>
        <w:t>níu</w:t>
      </w:r>
      <w:proofErr w:type="spellEnd"/>
      <w:r w:rsidRPr="0035499D">
        <w:rPr>
          <w:rFonts w:eastAsia="SimSun"/>
          <w:sz w:val="26"/>
          <w:szCs w:val="26"/>
        </w:rPr>
        <w:t xml:space="preserve"> </w:t>
      </w:r>
      <w:proofErr w:type="spellStart"/>
      <w:r w:rsidRPr="0035499D">
        <w:rPr>
          <w:rFonts w:eastAsia="SimSun"/>
          <w:sz w:val="26"/>
          <w:szCs w:val="26"/>
        </w:rPr>
        <w:t>cáp</w:t>
      </w:r>
      <w:proofErr w:type="spellEnd"/>
      <w:r w:rsidRPr="0035499D">
        <w:rPr>
          <w:rFonts w:eastAsia="SimSun"/>
          <w:sz w:val="26"/>
          <w:szCs w:val="26"/>
        </w:rPr>
        <w:t xml:space="preserve"> </w:t>
      </w:r>
      <w:proofErr w:type="spellStart"/>
      <w:r w:rsidRPr="0035499D">
        <w:rPr>
          <w:rFonts w:eastAsia="SimSun"/>
          <w:sz w:val="26"/>
          <w:szCs w:val="26"/>
        </w:rPr>
        <w:t>nhôm</w:t>
      </w:r>
      <w:proofErr w:type="spellEnd"/>
      <w:r w:rsidRPr="0035499D">
        <w:rPr>
          <w:rFonts w:eastAsia="SimSun"/>
          <w:sz w:val="26"/>
          <w:szCs w:val="26"/>
        </w:rPr>
        <w:t xml:space="preserve"> </w:t>
      </w:r>
      <w:proofErr w:type="spellStart"/>
      <w:r w:rsidRPr="0035499D">
        <w:rPr>
          <w:rFonts w:eastAsia="SimSun"/>
          <w:sz w:val="26"/>
          <w:szCs w:val="26"/>
        </w:rPr>
        <w:t>bọc</w:t>
      </w:r>
      <w:proofErr w:type="spellEnd"/>
      <w:r w:rsidRPr="0035499D">
        <w:rPr>
          <w:rFonts w:eastAsia="SimSun"/>
          <w:sz w:val="26"/>
          <w:szCs w:val="26"/>
        </w:rPr>
        <w:t xml:space="preserve"> </w:t>
      </w:r>
      <w:proofErr w:type="spellStart"/>
      <w:r w:rsidRPr="0035499D">
        <w:rPr>
          <w:rFonts w:eastAsia="SimSun"/>
          <w:sz w:val="26"/>
          <w:szCs w:val="26"/>
        </w:rPr>
        <w:t>cỡ</w:t>
      </w:r>
      <w:proofErr w:type="spellEnd"/>
      <w:r w:rsidRPr="0035499D">
        <w:rPr>
          <w:rFonts w:eastAsia="SimSun"/>
          <w:sz w:val="26"/>
          <w:szCs w:val="26"/>
        </w:rPr>
        <w:t xml:space="preserve"> </w:t>
      </w:r>
      <w:proofErr w:type="spellStart"/>
      <w:r w:rsidRPr="0035499D">
        <w:rPr>
          <w:rFonts w:eastAsia="SimSun"/>
          <w:sz w:val="26"/>
          <w:szCs w:val="26"/>
        </w:rPr>
        <w:t>dây</w:t>
      </w:r>
      <w:proofErr w:type="spellEnd"/>
      <w:r w:rsidRPr="0035499D">
        <w:rPr>
          <w:rFonts w:eastAsia="SimSun"/>
          <w:sz w:val="26"/>
          <w:szCs w:val="26"/>
        </w:rPr>
        <w:t xml:space="preserve"> 50mm².</w:t>
      </w:r>
    </w:p>
    <w:p w14:paraId="74C51663" w14:textId="607E2C45" w:rsidR="008B1262" w:rsidRPr="0035499D" w:rsidRDefault="008B1262" w:rsidP="002B2760">
      <w:pPr>
        <w:numPr>
          <w:ilvl w:val="0"/>
          <w:numId w:val="104"/>
        </w:numPr>
        <w:spacing w:after="200" w:line="276" w:lineRule="auto"/>
        <w:ind w:left="851" w:firstLine="283"/>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lặp</w:t>
      </w:r>
      <w:proofErr w:type="spellEnd"/>
      <w:r w:rsidRPr="0035499D">
        <w:rPr>
          <w:sz w:val="26"/>
          <w:szCs w:val="26"/>
        </w:rPr>
        <w:t xml:space="preserve"> </w:t>
      </w:r>
      <w:proofErr w:type="spellStart"/>
      <w:r w:rsidRPr="0035499D">
        <w:rPr>
          <w:sz w:val="26"/>
          <w:szCs w:val="26"/>
        </w:rPr>
        <w:t>lại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b/>
          <w:bCs/>
          <w:sz w:val="26"/>
          <w:szCs w:val="26"/>
        </w:rPr>
        <w:t>loại</w:t>
      </w:r>
      <w:proofErr w:type="spellEnd"/>
      <w:r w:rsidRPr="0035499D">
        <w:rPr>
          <w:b/>
          <w:bCs/>
          <w:sz w:val="26"/>
          <w:szCs w:val="26"/>
        </w:rPr>
        <w:t xml:space="preserve"> </w:t>
      </w:r>
      <w:proofErr w:type="spellStart"/>
      <w:r w:rsidRPr="0035499D">
        <w:rPr>
          <w:b/>
          <w:bCs/>
          <w:sz w:val="26"/>
          <w:szCs w:val="26"/>
        </w:rPr>
        <w:t>giếng</w:t>
      </w:r>
      <w:proofErr w:type="spellEnd"/>
      <w:r w:rsidRPr="0035499D">
        <w:rPr>
          <w:b/>
          <w:bCs/>
          <w:sz w:val="26"/>
          <w:szCs w:val="26"/>
        </w:rPr>
        <w:t xml:space="preserve"> </w:t>
      </w:r>
      <w:proofErr w:type="spellStart"/>
      <w:r w:rsidRPr="0035499D">
        <w:rPr>
          <w:b/>
          <w:bCs/>
          <w:sz w:val="26"/>
          <w:szCs w:val="26"/>
        </w:rPr>
        <w:t>khoan</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30m,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M-25mm²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25mm² </w:t>
      </w:r>
      <w:proofErr w:type="spellStart"/>
      <w:r w:rsidRPr="0035499D">
        <w:rPr>
          <w:sz w:val="26"/>
          <w:szCs w:val="26"/>
        </w:rPr>
        <w:t>và</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hàn</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bột</w:t>
      </w:r>
      <w:proofErr w:type="spellEnd"/>
      <w:r w:rsidRPr="0035499D">
        <w:rPr>
          <w:sz w:val="26"/>
          <w:szCs w:val="26"/>
        </w:rPr>
        <w:t xml:space="preserve"> </w:t>
      </w:r>
      <w:proofErr w:type="spellStart"/>
      <w:r w:rsidRPr="0035499D">
        <w:rPr>
          <w:sz w:val="26"/>
          <w:szCs w:val="26"/>
        </w:rPr>
        <w:t>hoá</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Texweld</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Cadweld</w:t>
      </w:r>
      <w:proofErr w:type="spellEnd"/>
      <w:r w:rsidRPr="0035499D">
        <w:rPr>
          <w:sz w:val="26"/>
          <w:szCs w:val="26"/>
        </w:rPr>
        <w:t xml:space="preserve">) </w:t>
      </w:r>
      <w:proofErr w:type="spellStart"/>
      <w:r w:rsidRPr="0035499D">
        <w:rPr>
          <w:sz w:val="26"/>
          <w:szCs w:val="26"/>
        </w:rPr>
        <w:t>thả</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Thực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hòa</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cosse</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chắc</w:t>
      </w:r>
      <w:proofErr w:type="spellEnd"/>
      <w:r w:rsidRPr="0035499D">
        <w:rPr>
          <w:sz w:val="26"/>
          <w:szCs w:val="26"/>
        </w:rPr>
        <w:t xml:space="preserve"> </w:t>
      </w:r>
      <w:proofErr w:type="spellStart"/>
      <w:r w:rsidRPr="0035499D">
        <w:rPr>
          <w:sz w:val="26"/>
          <w:szCs w:val="26"/>
        </w:rPr>
        <w:t>chắn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00CA129D">
        <w:rPr>
          <w:sz w:val="26"/>
          <w:szCs w:val="26"/>
        </w:rPr>
        <w:t xml:space="preserve">, </w:t>
      </w:r>
      <w:proofErr w:type="spellStart"/>
      <w:r w:rsidR="00CA129D" w:rsidRPr="0035499D">
        <w:rPr>
          <w:sz w:val="26"/>
          <w:szCs w:val="26"/>
        </w:rPr>
        <w:t>đảm</w:t>
      </w:r>
      <w:proofErr w:type="spellEnd"/>
      <w:r w:rsidR="00CA129D" w:rsidRPr="0035499D">
        <w:rPr>
          <w:sz w:val="26"/>
          <w:szCs w:val="26"/>
        </w:rPr>
        <w:t xml:space="preserve"> </w:t>
      </w:r>
      <w:proofErr w:type="spellStart"/>
      <w:r w:rsidR="00CA129D" w:rsidRPr="0035499D">
        <w:rPr>
          <w:sz w:val="26"/>
          <w:szCs w:val="26"/>
        </w:rPr>
        <w:t>bảo</w:t>
      </w:r>
      <w:proofErr w:type="spellEnd"/>
      <w:r w:rsidR="00CA129D" w:rsidRPr="0035499D">
        <w:rPr>
          <w:sz w:val="26"/>
          <w:szCs w:val="26"/>
        </w:rPr>
        <w:t xml:space="preserve"> </w:t>
      </w:r>
      <w:proofErr w:type="spellStart"/>
      <w:r w:rsidR="00CA129D" w:rsidRPr="0035499D">
        <w:rPr>
          <w:sz w:val="26"/>
          <w:szCs w:val="26"/>
        </w:rPr>
        <w:t>điện</w:t>
      </w:r>
      <w:proofErr w:type="spellEnd"/>
      <w:r w:rsidR="00CA129D" w:rsidRPr="0035499D">
        <w:rPr>
          <w:sz w:val="26"/>
          <w:szCs w:val="26"/>
        </w:rPr>
        <w:t xml:space="preserve"> </w:t>
      </w:r>
      <w:proofErr w:type="spellStart"/>
      <w:r w:rsidR="00CA129D" w:rsidRPr="0035499D">
        <w:rPr>
          <w:sz w:val="26"/>
          <w:szCs w:val="26"/>
        </w:rPr>
        <w:t>trở</w:t>
      </w:r>
      <w:proofErr w:type="spellEnd"/>
      <w:r w:rsidR="00CA129D" w:rsidRPr="0035499D">
        <w:rPr>
          <w:sz w:val="26"/>
          <w:szCs w:val="26"/>
        </w:rPr>
        <w:t xml:space="preserve"> </w:t>
      </w:r>
      <w:proofErr w:type="spellStart"/>
      <w:r w:rsidR="00CA129D" w:rsidRPr="0035499D">
        <w:rPr>
          <w:sz w:val="26"/>
          <w:szCs w:val="26"/>
        </w:rPr>
        <w:t>tiếp</w:t>
      </w:r>
      <w:proofErr w:type="spellEnd"/>
      <w:r w:rsidR="00CA129D" w:rsidRPr="0035499D">
        <w:rPr>
          <w:sz w:val="26"/>
          <w:szCs w:val="26"/>
        </w:rPr>
        <w:t xml:space="preserve"> </w:t>
      </w:r>
      <w:proofErr w:type="spellStart"/>
      <w:r w:rsidR="00CA129D" w:rsidRPr="0035499D">
        <w:rPr>
          <w:sz w:val="26"/>
          <w:szCs w:val="26"/>
        </w:rPr>
        <w:t>đất</w:t>
      </w:r>
      <w:proofErr w:type="spellEnd"/>
      <w:r w:rsidR="00CA129D" w:rsidRPr="0035499D">
        <w:rPr>
          <w:sz w:val="26"/>
          <w:szCs w:val="26"/>
        </w:rPr>
        <w:t xml:space="preserve"> </w:t>
      </w:r>
      <w:proofErr w:type="spellStart"/>
      <w:r w:rsidR="00CA129D" w:rsidRPr="0035499D">
        <w:rPr>
          <w:sz w:val="26"/>
          <w:szCs w:val="26"/>
        </w:rPr>
        <w:t>RnđTBA</w:t>
      </w:r>
      <w:proofErr w:type="spellEnd"/>
      <w:r w:rsidR="00CA129D" w:rsidRPr="0035499D">
        <w:rPr>
          <w:sz w:val="26"/>
          <w:szCs w:val="26"/>
        </w:rPr>
        <w:t xml:space="preserve"> ≤ </w:t>
      </w:r>
      <w:r w:rsidR="00CA129D">
        <w:rPr>
          <w:sz w:val="26"/>
          <w:szCs w:val="26"/>
        </w:rPr>
        <w:t>1</w:t>
      </w:r>
      <w:r w:rsidR="00CA129D" w:rsidRPr="0035499D">
        <w:rPr>
          <w:sz w:val="26"/>
          <w:szCs w:val="26"/>
        </w:rPr>
        <w:t>0</w:t>
      </w:r>
      <w:r w:rsidR="00CA129D" w:rsidRPr="0035499D">
        <w:rPr>
          <w:sz w:val="26"/>
          <w:szCs w:val="26"/>
        </w:rPr>
        <w:sym w:font="Symbol" w:char="F057"/>
      </w:r>
      <w:r w:rsidR="00CA129D" w:rsidRPr="0035499D">
        <w:rPr>
          <w:sz w:val="26"/>
          <w:szCs w:val="26"/>
        </w:rPr>
        <w:t>.</w:t>
      </w:r>
    </w:p>
    <w:p w14:paraId="47F8D990" w14:textId="77777777" w:rsidR="008B1262" w:rsidRPr="0035499D" w:rsidRDefault="008B1262" w:rsidP="002B2760">
      <w:pPr>
        <w:numPr>
          <w:ilvl w:val="0"/>
          <w:numId w:val="104"/>
        </w:numPr>
        <w:spacing w:after="200" w:line="276" w:lineRule="auto"/>
        <w:ind w:left="851" w:firstLine="283"/>
        <w:jc w:val="both"/>
        <w:rPr>
          <w:rFonts w:eastAsia="SimSun"/>
          <w:sz w:val="26"/>
          <w:szCs w:val="26"/>
          <w:lang w:val="nl-NL"/>
        </w:rPr>
      </w:pPr>
      <w:proofErr w:type="spellStart"/>
      <w:r w:rsidRPr="0035499D">
        <w:rPr>
          <w:rFonts w:eastAsia="SimSun"/>
          <w:sz w:val="26"/>
          <w:szCs w:val="26"/>
        </w:rPr>
        <w:t>Mô</w:t>
      </w:r>
      <w:proofErr w:type="spellEnd"/>
      <w:r w:rsidRPr="0035499D">
        <w:rPr>
          <w:rFonts w:eastAsia="SimSun"/>
          <w:sz w:val="26"/>
          <w:szCs w:val="26"/>
          <w:lang w:val="nl-NL"/>
        </w:rPr>
        <w:t xml:space="preserve"> tả tuyến: Từ điểm đầu tuyến dự kiến cải tạo đi theo tuyến đường dây 22kV hiện trạng đến điểm cuối.</w:t>
      </w:r>
    </w:p>
    <w:p w14:paraId="30BF3E0F" w14:textId="77777777" w:rsidR="008B1262" w:rsidRPr="0035499D" w:rsidRDefault="008B1262" w:rsidP="002B2760">
      <w:pPr>
        <w:pStyle w:val="ListParagraph1"/>
        <w:numPr>
          <w:ilvl w:val="0"/>
          <w:numId w:val="105"/>
        </w:numPr>
        <w:spacing w:after="200" w:line="276" w:lineRule="auto"/>
        <w:rPr>
          <w:rFonts w:eastAsia="SimSun"/>
          <w:b/>
          <w:bCs/>
          <w:sz w:val="26"/>
          <w:szCs w:val="26"/>
          <w:lang w:val="nl-NL"/>
        </w:rPr>
      </w:pPr>
      <w:r w:rsidRPr="0035499D">
        <w:rPr>
          <w:rFonts w:eastAsia="SimSun"/>
          <w:b/>
          <w:bCs/>
          <w:sz w:val="26"/>
          <w:szCs w:val="26"/>
          <w:lang w:val="nl-NL"/>
        </w:rPr>
        <w:t>Đường dây hạ áp 0,23kV XDM</w:t>
      </w:r>
    </w:p>
    <w:p w14:paraId="33BC89A3"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Cấp</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0,23kV</w:t>
      </w:r>
    </w:p>
    <w:p w14:paraId="62F8F0EE"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Số</w:t>
      </w:r>
      <w:proofErr w:type="spellEnd"/>
      <w:r w:rsidRPr="0035499D">
        <w:rPr>
          <w:rFonts w:eastAsia="SimSun"/>
          <w:sz w:val="26"/>
          <w:szCs w:val="26"/>
        </w:rPr>
        <w:t xml:space="preserve"> </w:t>
      </w:r>
      <w:proofErr w:type="spellStart"/>
      <w:r w:rsidRPr="0035499D">
        <w:rPr>
          <w:rFonts w:eastAsia="SimSun"/>
          <w:sz w:val="26"/>
          <w:szCs w:val="26"/>
        </w:rPr>
        <w:t>mạch</w:t>
      </w:r>
      <w:proofErr w:type="spellEnd"/>
      <w:r w:rsidRPr="0035499D">
        <w:rPr>
          <w:rFonts w:eastAsia="SimSun"/>
          <w:sz w:val="26"/>
          <w:szCs w:val="26"/>
        </w:rPr>
        <w:t xml:space="preserve">: 01 </w:t>
      </w:r>
      <w:proofErr w:type="spellStart"/>
      <w:r w:rsidRPr="0035499D">
        <w:rPr>
          <w:rFonts w:eastAsia="SimSun"/>
          <w:sz w:val="26"/>
          <w:szCs w:val="26"/>
        </w:rPr>
        <w:t>mạch</w:t>
      </w:r>
      <w:proofErr w:type="spellEnd"/>
    </w:p>
    <w:p w14:paraId="033FB594"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lastRenderedPageBreak/>
        <w:t>Điểm</w:t>
      </w:r>
      <w:proofErr w:type="spellEnd"/>
      <w:r w:rsidRPr="0035499D">
        <w:rPr>
          <w:rFonts w:eastAsia="SimSun"/>
          <w:sz w:val="26"/>
          <w:szCs w:val="26"/>
        </w:rPr>
        <w:t xml:space="preserve"> </w:t>
      </w:r>
      <w:proofErr w:type="spellStart"/>
      <w:r w:rsidRPr="0035499D">
        <w:rPr>
          <w:rFonts w:eastAsia="SimSun"/>
          <w:sz w:val="26"/>
          <w:szCs w:val="26"/>
        </w:rPr>
        <w:t>đầu</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29B (XDM)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Hồ</w:t>
      </w:r>
      <w:proofErr w:type="spellEnd"/>
      <w:r w:rsidRPr="0035499D">
        <w:rPr>
          <w:rFonts w:eastAsia="SimSun"/>
          <w:sz w:val="26"/>
          <w:szCs w:val="26"/>
        </w:rPr>
        <w:t xml:space="preserve"> </w:t>
      </w:r>
      <w:proofErr w:type="spellStart"/>
      <w:r w:rsidRPr="0035499D">
        <w:rPr>
          <w:rFonts w:eastAsia="SimSun"/>
          <w:sz w:val="26"/>
          <w:szCs w:val="26"/>
        </w:rPr>
        <w:t>Nôm</w:t>
      </w:r>
      <w:proofErr w:type="spellEnd"/>
      <w:r w:rsidRPr="0035499D">
        <w:rPr>
          <w:rFonts w:eastAsia="SimSun"/>
          <w:sz w:val="26"/>
          <w:szCs w:val="26"/>
        </w:rPr>
        <w:t xml:space="preserve"> (XDM)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3E259D72"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Điểm</w:t>
      </w:r>
      <w:proofErr w:type="spellEnd"/>
      <w:r w:rsidRPr="0035499D">
        <w:rPr>
          <w:rFonts w:eastAsia="SimSun"/>
          <w:sz w:val="26"/>
          <w:szCs w:val="26"/>
        </w:rPr>
        <w:t xml:space="preserve"> </w:t>
      </w:r>
      <w:proofErr w:type="spellStart"/>
      <w:r w:rsidRPr="0035499D">
        <w:rPr>
          <w:rFonts w:eastAsia="SimSun"/>
          <w:sz w:val="26"/>
          <w:szCs w:val="26"/>
        </w:rPr>
        <w:t>cuối</w:t>
      </w:r>
      <w:proofErr w:type="spellEnd"/>
      <w:r w:rsidRPr="0035499D">
        <w:rPr>
          <w:rFonts w:eastAsia="SimSun"/>
          <w:sz w:val="26"/>
          <w:szCs w:val="26"/>
        </w:rPr>
        <w:t xml:space="preserve">: </w:t>
      </w:r>
      <w:proofErr w:type="spellStart"/>
      <w:r w:rsidRPr="0035499D">
        <w:rPr>
          <w:rFonts w:eastAsia="SimSun"/>
          <w:sz w:val="26"/>
          <w:szCs w:val="26"/>
        </w:rPr>
        <w:t>trụ</w:t>
      </w:r>
      <w:proofErr w:type="spellEnd"/>
      <w:r w:rsidRPr="0035499D">
        <w:rPr>
          <w:rFonts w:eastAsia="SimSun"/>
          <w:sz w:val="26"/>
          <w:szCs w:val="26"/>
        </w:rPr>
        <w:t xml:space="preserve"> 32 (XDM) </w:t>
      </w:r>
      <w:proofErr w:type="spellStart"/>
      <w:r w:rsidRPr="0035499D">
        <w:rPr>
          <w:rFonts w:eastAsia="SimSun"/>
          <w:sz w:val="26"/>
          <w:szCs w:val="26"/>
        </w:rPr>
        <w:t>lưới</w:t>
      </w:r>
      <w:proofErr w:type="spellEnd"/>
      <w:r w:rsidRPr="0035499D">
        <w:rPr>
          <w:rFonts w:eastAsia="SimSun"/>
          <w:sz w:val="26"/>
          <w:szCs w:val="26"/>
        </w:rPr>
        <w:t xml:space="preserve"> </w:t>
      </w:r>
      <w:proofErr w:type="spellStart"/>
      <w:r w:rsidRPr="0035499D">
        <w:rPr>
          <w:rFonts w:eastAsia="SimSun"/>
          <w:sz w:val="26"/>
          <w:szCs w:val="26"/>
        </w:rPr>
        <w:t>hạ</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roofErr w:type="spellStart"/>
      <w:r w:rsidRPr="0035499D">
        <w:rPr>
          <w:rFonts w:eastAsia="SimSun"/>
          <w:sz w:val="26"/>
          <w:szCs w:val="26"/>
        </w:rPr>
        <w:t>trạm</w:t>
      </w:r>
      <w:proofErr w:type="spellEnd"/>
      <w:r w:rsidRPr="0035499D">
        <w:rPr>
          <w:rFonts w:eastAsia="SimSun"/>
          <w:sz w:val="26"/>
          <w:szCs w:val="26"/>
        </w:rPr>
        <w:t xml:space="preserve"> </w:t>
      </w:r>
      <w:proofErr w:type="spellStart"/>
      <w:r w:rsidRPr="0035499D">
        <w:rPr>
          <w:rFonts w:eastAsia="SimSun"/>
          <w:sz w:val="26"/>
          <w:szCs w:val="26"/>
        </w:rPr>
        <w:t>Hồ</w:t>
      </w:r>
      <w:proofErr w:type="spellEnd"/>
      <w:r w:rsidRPr="0035499D">
        <w:rPr>
          <w:rFonts w:eastAsia="SimSun"/>
          <w:sz w:val="26"/>
          <w:szCs w:val="26"/>
        </w:rPr>
        <w:t xml:space="preserve"> </w:t>
      </w:r>
      <w:proofErr w:type="spellStart"/>
      <w:r w:rsidRPr="0035499D">
        <w:rPr>
          <w:rFonts w:eastAsia="SimSun"/>
          <w:sz w:val="26"/>
          <w:szCs w:val="26"/>
        </w:rPr>
        <w:t>Nôm</w:t>
      </w:r>
      <w:proofErr w:type="spellEnd"/>
      <w:r w:rsidRPr="0035499D">
        <w:rPr>
          <w:rFonts w:eastAsia="SimSun"/>
          <w:sz w:val="26"/>
          <w:szCs w:val="26"/>
        </w:rPr>
        <w:t xml:space="preserve"> (XDM) - </w:t>
      </w:r>
      <w:proofErr w:type="spellStart"/>
      <w:r w:rsidRPr="0035499D">
        <w:rPr>
          <w:rFonts w:eastAsia="SimSun"/>
          <w:sz w:val="26"/>
          <w:szCs w:val="26"/>
        </w:rPr>
        <w:t>tuyến</w:t>
      </w:r>
      <w:proofErr w:type="spellEnd"/>
      <w:r w:rsidRPr="0035499D">
        <w:rPr>
          <w:rFonts w:eastAsia="SimSun"/>
          <w:sz w:val="26"/>
          <w:szCs w:val="26"/>
        </w:rPr>
        <w:t xml:space="preserve"> 477 Thanh An.</w:t>
      </w:r>
    </w:p>
    <w:p w14:paraId="4415FE79" w14:textId="77777777" w:rsidR="008B1262" w:rsidRPr="0035499D" w:rsidRDefault="008B1262" w:rsidP="002B2760">
      <w:pPr>
        <w:numPr>
          <w:ilvl w:val="0"/>
          <w:numId w:val="104"/>
        </w:numPr>
        <w:spacing w:after="200" w:line="276" w:lineRule="auto"/>
        <w:ind w:left="851" w:firstLine="283"/>
        <w:jc w:val="both"/>
        <w:rPr>
          <w:rFonts w:eastAsia="SimSun"/>
          <w:sz w:val="26"/>
          <w:szCs w:val="26"/>
        </w:rPr>
      </w:pPr>
      <w:proofErr w:type="spellStart"/>
      <w:r w:rsidRPr="0035499D">
        <w:rPr>
          <w:rFonts w:eastAsia="SimSun"/>
          <w:sz w:val="26"/>
          <w:szCs w:val="26"/>
        </w:rPr>
        <w:t>Chiều</w:t>
      </w:r>
      <w:proofErr w:type="spellEnd"/>
      <w:r w:rsidRPr="0035499D">
        <w:rPr>
          <w:rFonts w:eastAsia="SimSun"/>
          <w:sz w:val="26"/>
          <w:szCs w:val="26"/>
        </w:rPr>
        <w:t xml:space="preserve"> </w:t>
      </w:r>
      <w:proofErr w:type="spellStart"/>
      <w:r w:rsidRPr="0035499D">
        <w:rPr>
          <w:rFonts w:eastAsia="SimSun"/>
          <w:sz w:val="26"/>
          <w:szCs w:val="26"/>
        </w:rPr>
        <w:t>dài</w:t>
      </w:r>
      <w:proofErr w:type="spellEnd"/>
      <w:r w:rsidRPr="0035499D">
        <w:rPr>
          <w:rFonts w:eastAsia="SimSun"/>
          <w:sz w:val="26"/>
          <w:szCs w:val="26"/>
        </w:rPr>
        <w:t>: 216,5m.</w:t>
      </w:r>
    </w:p>
    <w:p w14:paraId="1AD0538F" w14:textId="61F118A1" w:rsidR="008B1262" w:rsidRPr="0035499D" w:rsidRDefault="00CC60CA" w:rsidP="002B2760">
      <w:pPr>
        <w:numPr>
          <w:ilvl w:val="0"/>
          <w:numId w:val="104"/>
        </w:numPr>
        <w:spacing w:after="200" w:line="276" w:lineRule="auto"/>
        <w:ind w:left="851" w:firstLine="283"/>
        <w:jc w:val="both"/>
        <w:rPr>
          <w:rFonts w:eastAsia="SimSun"/>
          <w:sz w:val="26"/>
          <w:szCs w:val="26"/>
        </w:rPr>
      </w:pP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dẫn</w:t>
      </w:r>
      <w:proofErr w:type="spellEnd"/>
      <w:r>
        <w:rPr>
          <w:rFonts w:eastAsia="SimSun"/>
          <w:sz w:val="26"/>
          <w:szCs w:val="26"/>
        </w:rPr>
        <w:t xml:space="preserve"> (P/N): </w:t>
      </w:r>
      <w:proofErr w:type="spellStart"/>
      <w:r>
        <w:rPr>
          <w:rFonts w:eastAsia="SimSun"/>
          <w:sz w:val="26"/>
          <w:szCs w:val="26"/>
        </w:rPr>
        <w:t>Cấp</w:t>
      </w:r>
      <w:proofErr w:type="spellEnd"/>
      <w:r>
        <w:rPr>
          <w:rFonts w:eastAsia="SimSun"/>
          <w:sz w:val="26"/>
          <w:szCs w:val="26"/>
        </w:rPr>
        <w:t xml:space="preserve"> </w:t>
      </w:r>
      <w:proofErr w:type="spellStart"/>
      <w:r>
        <w:rPr>
          <w:rFonts w:eastAsia="SimSun"/>
          <w:sz w:val="26"/>
          <w:szCs w:val="26"/>
        </w:rPr>
        <w:t>mới</w:t>
      </w:r>
      <w:proofErr w:type="spellEnd"/>
      <w:r>
        <w:rPr>
          <w:rFonts w:eastAsia="SimSun"/>
          <w:sz w:val="26"/>
          <w:szCs w:val="26"/>
        </w:rPr>
        <w:t xml:space="preserve"> </w:t>
      </w:r>
      <w:proofErr w:type="spellStart"/>
      <w:r>
        <w:rPr>
          <w:rFonts w:eastAsia="SimSun"/>
          <w:sz w:val="26"/>
          <w:szCs w:val="26"/>
        </w:rPr>
        <w:t>cáp</w:t>
      </w:r>
      <w:proofErr w:type="spellEnd"/>
      <w:r>
        <w:rPr>
          <w:rFonts w:eastAsia="SimSun"/>
          <w:sz w:val="26"/>
          <w:szCs w:val="26"/>
        </w:rPr>
        <w:t xml:space="preserve"> </w:t>
      </w:r>
      <w:proofErr w:type="spellStart"/>
      <w:r>
        <w:rPr>
          <w:rFonts w:eastAsia="SimSun"/>
          <w:sz w:val="26"/>
          <w:szCs w:val="26"/>
        </w:rPr>
        <w:t>nhôm</w:t>
      </w:r>
      <w:proofErr w:type="spellEnd"/>
      <w:r>
        <w:rPr>
          <w:rFonts w:eastAsia="SimSun"/>
          <w:sz w:val="26"/>
          <w:szCs w:val="26"/>
        </w:rPr>
        <w:t xml:space="preserve"> </w:t>
      </w:r>
      <w:proofErr w:type="spellStart"/>
      <w:r>
        <w:rPr>
          <w:rFonts w:eastAsia="SimSun"/>
          <w:sz w:val="26"/>
          <w:szCs w:val="26"/>
        </w:rPr>
        <w:t>bọc</w:t>
      </w:r>
      <w:proofErr w:type="spellEnd"/>
      <w:r>
        <w:rPr>
          <w:rFonts w:eastAsia="SimSun"/>
          <w:sz w:val="26"/>
          <w:szCs w:val="26"/>
        </w:rPr>
        <w:t xml:space="preserve"> </w:t>
      </w:r>
      <w:proofErr w:type="spellStart"/>
      <w:r>
        <w:rPr>
          <w:rFonts w:eastAsia="SimSun"/>
          <w:sz w:val="26"/>
          <w:szCs w:val="26"/>
        </w:rPr>
        <w:t>vặn</w:t>
      </w:r>
      <w:proofErr w:type="spellEnd"/>
      <w:r>
        <w:rPr>
          <w:rFonts w:eastAsia="SimSun"/>
          <w:sz w:val="26"/>
          <w:szCs w:val="26"/>
        </w:rPr>
        <w:t xml:space="preserve"> </w:t>
      </w:r>
      <w:proofErr w:type="spellStart"/>
      <w:r>
        <w:rPr>
          <w:rFonts w:eastAsia="SimSun"/>
          <w:sz w:val="26"/>
          <w:szCs w:val="26"/>
        </w:rPr>
        <w:t>xoắn</w:t>
      </w:r>
      <w:proofErr w:type="spellEnd"/>
      <w:r>
        <w:rPr>
          <w:rFonts w:eastAsia="SimSun"/>
          <w:sz w:val="26"/>
          <w:szCs w:val="26"/>
        </w:rPr>
        <w:t xml:space="preserve"> LV-ABC 4x95mm2  </w:t>
      </w:r>
      <w:proofErr w:type="spellStart"/>
      <w:r>
        <w:rPr>
          <w:rFonts w:eastAsia="SimSun"/>
          <w:sz w:val="26"/>
          <w:szCs w:val="26"/>
        </w:rPr>
        <w:t>cho</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pha</w:t>
      </w:r>
      <w:proofErr w:type="spellEnd"/>
      <w:r>
        <w:rPr>
          <w:rFonts w:eastAsia="SimSun"/>
          <w:sz w:val="26"/>
          <w:szCs w:val="26"/>
        </w:rPr>
        <w:t xml:space="preserve"> </w:t>
      </w:r>
      <w:proofErr w:type="spellStart"/>
      <w:r>
        <w:rPr>
          <w:rFonts w:eastAsia="SimSun"/>
          <w:sz w:val="26"/>
          <w:szCs w:val="26"/>
        </w:rPr>
        <w:t>và</w:t>
      </w:r>
      <w:proofErr w:type="spellEnd"/>
      <w:r>
        <w:rPr>
          <w:rFonts w:eastAsia="SimSun"/>
          <w:sz w:val="26"/>
          <w:szCs w:val="26"/>
        </w:rPr>
        <w:t xml:space="preserve"> </w:t>
      </w:r>
      <w:proofErr w:type="spellStart"/>
      <w:r>
        <w:rPr>
          <w:rFonts w:eastAsia="SimSun"/>
          <w:sz w:val="26"/>
          <w:szCs w:val="26"/>
        </w:rPr>
        <w:t>dây</w:t>
      </w:r>
      <w:proofErr w:type="spellEnd"/>
      <w:r>
        <w:rPr>
          <w:rFonts w:eastAsia="SimSun"/>
          <w:sz w:val="26"/>
          <w:szCs w:val="26"/>
        </w:rPr>
        <w:t xml:space="preserve"> </w:t>
      </w:r>
      <w:proofErr w:type="spellStart"/>
      <w:r>
        <w:rPr>
          <w:rFonts w:eastAsia="SimSun"/>
          <w:sz w:val="26"/>
          <w:szCs w:val="26"/>
        </w:rPr>
        <w:t>trung</w:t>
      </w:r>
      <w:proofErr w:type="spellEnd"/>
      <w:r>
        <w:rPr>
          <w:rFonts w:eastAsia="SimSun"/>
          <w:sz w:val="26"/>
          <w:szCs w:val="26"/>
        </w:rPr>
        <w:t xml:space="preserve"> </w:t>
      </w:r>
      <w:proofErr w:type="spellStart"/>
      <w:r>
        <w:rPr>
          <w:rFonts w:eastAsia="SimSun"/>
          <w:sz w:val="26"/>
          <w:szCs w:val="26"/>
        </w:rPr>
        <w:t>hòa</w:t>
      </w:r>
      <w:proofErr w:type="spellEnd"/>
      <w:r>
        <w:rPr>
          <w:rFonts w:eastAsia="SimSun"/>
          <w:sz w:val="26"/>
          <w:szCs w:val="26"/>
        </w:rPr>
        <w:t>.</w:t>
      </w:r>
      <w:r w:rsidR="008B1262" w:rsidRPr="0035499D">
        <w:rPr>
          <w:rFonts w:eastAsia="SimSun"/>
          <w:sz w:val="26"/>
          <w:szCs w:val="26"/>
        </w:rPr>
        <w:t xml:space="preserve"> </w:t>
      </w:r>
    </w:p>
    <w:p w14:paraId="687024A3"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8,5m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 3,2KN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k=2.</w:t>
      </w:r>
    </w:p>
    <w:p w14:paraId="313A7CB3"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chân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w:t>
      </w:r>
    </w:p>
    <w:p w14:paraId="2BCE9FB1"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rack 04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w:t>
      </w:r>
    </w:p>
    <w:p w14:paraId="30D119C6" w14:textId="1AF6C66B"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00042017">
        <w:rPr>
          <w:sz w:val="26"/>
          <w:szCs w:val="26"/>
        </w:rPr>
        <w:t>sử</w:t>
      </w:r>
      <w:proofErr w:type="spellEnd"/>
      <w:r w:rsidR="00042017">
        <w:rPr>
          <w:sz w:val="26"/>
          <w:szCs w:val="26"/>
        </w:rPr>
        <w:t xml:space="preserve"> </w:t>
      </w:r>
      <w:proofErr w:type="spellStart"/>
      <w:r w:rsidR="00042017">
        <w:rPr>
          <w:sz w:val="26"/>
          <w:szCs w:val="26"/>
        </w:rPr>
        <w:t>dụng</w:t>
      </w:r>
      <w:proofErr w:type="spellEnd"/>
      <w:r w:rsidR="00042017">
        <w:rPr>
          <w:sz w:val="26"/>
          <w:szCs w:val="26"/>
        </w:rPr>
        <w:t xml:space="preserve"> </w:t>
      </w:r>
      <w:proofErr w:type="spellStart"/>
      <w:r w:rsidR="00042017">
        <w:rPr>
          <w:sz w:val="26"/>
          <w:szCs w:val="26"/>
        </w:rPr>
        <w:t>hộp</w:t>
      </w:r>
      <w:proofErr w:type="spellEnd"/>
      <w:r w:rsidR="00042017">
        <w:rPr>
          <w:sz w:val="26"/>
          <w:szCs w:val="26"/>
        </w:rPr>
        <w:t xml:space="preserve"> </w:t>
      </w:r>
      <w:r w:rsidR="00E12055">
        <w:rPr>
          <w:sz w:val="26"/>
          <w:szCs w:val="26"/>
        </w:rPr>
        <w:t>Domino 06CB 80A</w:t>
      </w:r>
      <w:r w:rsidR="00042017">
        <w:rPr>
          <w:sz w:val="26"/>
          <w:szCs w:val="26"/>
        </w:rPr>
        <w:t xml:space="preserve"> </w:t>
      </w:r>
      <w:proofErr w:type="spellStart"/>
      <w:r w:rsidR="00042017">
        <w:rPr>
          <w:sz w:val="26"/>
          <w:szCs w:val="26"/>
        </w:rPr>
        <w:t>cho</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1P-3D </w:t>
      </w:r>
      <w:proofErr w:type="spellStart"/>
      <w:r w:rsidR="00042017">
        <w:rPr>
          <w:sz w:val="26"/>
          <w:szCs w:val="26"/>
        </w:rPr>
        <w:t>và</w:t>
      </w:r>
      <w:proofErr w:type="spellEnd"/>
      <w:r w:rsidR="00042017">
        <w:rPr>
          <w:sz w:val="26"/>
          <w:szCs w:val="26"/>
        </w:rPr>
        <w:t xml:space="preserve"> </w:t>
      </w:r>
      <w:proofErr w:type="spellStart"/>
      <w:r w:rsidR="00042017">
        <w:rPr>
          <w:sz w:val="26"/>
          <w:szCs w:val="26"/>
        </w:rPr>
        <w:t>lưới</w:t>
      </w:r>
      <w:proofErr w:type="spellEnd"/>
      <w:r w:rsidR="00042017">
        <w:rPr>
          <w:sz w:val="26"/>
          <w:szCs w:val="26"/>
        </w:rPr>
        <w:t xml:space="preserve"> </w:t>
      </w:r>
      <w:proofErr w:type="spellStart"/>
      <w:r w:rsidR="00042017">
        <w:rPr>
          <w:sz w:val="26"/>
          <w:szCs w:val="26"/>
        </w:rPr>
        <w:t>hạ</w:t>
      </w:r>
      <w:proofErr w:type="spellEnd"/>
      <w:r w:rsidR="00042017">
        <w:rPr>
          <w:sz w:val="26"/>
          <w:szCs w:val="26"/>
        </w:rPr>
        <w:t xml:space="preserve"> </w:t>
      </w:r>
      <w:proofErr w:type="spellStart"/>
      <w:r w:rsidR="00042017">
        <w:rPr>
          <w:sz w:val="26"/>
          <w:szCs w:val="26"/>
        </w:rPr>
        <w:t>áp</w:t>
      </w:r>
      <w:proofErr w:type="spellEnd"/>
      <w:r w:rsidR="00042017">
        <w:rPr>
          <w:sz w:val="26"/>
          <w:szCs w:val="26"/>
        </w:rPr>
        <w:t xml:space="preserve"> 3P-4D</w:t>
      </w:r>
      <w:r w:rsidRPr="0035499D">
        <w:rPr>
          <w:sz w:val="26"/>
          <w:szCs w:val="26"/>
        </w:rPr>
        <w:t>.</w:t>
      </w:r>
    </w:p>
    <w:p w14:paraId="60D69DEA" w14:textId="60E53B79" w:rsidR="008B1262" w:rsidRPr="0035499D" w:rsidRDefault="008B1262" w:rsidP="002B2760">
      <w:pPr>
        <w:numPr>
          <w:ilvl w:val="0"/>
          <w:numId w:val="104"/>
        </w:numPr>
        <w:spacing w:line="276" w:lineRule="auto"/>
        <w:ind w:left="851" w:firstLine="283"/>
        <w:jc w:val="both"/>
        <w:rPr>
          <w:sz w:val="26"/>
          <w:szCs w:val="26"/>
        </w:rPr>
      </w:pPr>
      <w:r w:rsidRPr="0035499D">
        <w:rPr>
          <w:sz w:val="26"/>
          <w:szCs w:val="26"/>
          <w:lang w:val="nl-NL"/>
        </w:rPr>
        <w:t>Tiếp</w:t>
      </w:r>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r w:rsidRPr="0035499D">
        <w:rPr>
          <w:sz w:val="26"/>
          <w:szCs w:val="26"/>
        </w:rPr>
        <w:sym w:font="Symbol" w:char="F046"/>
      </w:r>
      <w:r w:rsidRPr="0035499D">
        <w:rPr>
          <w:sz w:val="26"/>
          <w:szCs w:val="26"/>
        </w:rPr>
        <w:t xml:space="preserve">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000313D7">
        <w:rPr>
          <w:sz w:val="26"/>
          <w:szCs w:val="26"/>
        </w:rPr>
        <w:t>mạ</w:t>
      </w:r>
      <w:proofErr w:type="spellEnd"/>
      <w:r w:rsidR="000313D7">
        <w:rPr>
          <w:sz w:val="26"/>
          <w:szCs w:val="26"/>
        </w:rPr>
        <w:t xml:space="preserve"> </w:t>
      </w:r>
      <w:proofErr w:type="spellStart"/>
      <w:r w:rsidR="000313D7">
        <w:rPr>
          <w:sz w:val="26"/>
          <w:szCs w:val="26"/>
        </w:rPr>
        <w:t>kẽm</w:t>
      </w:r>
      <w:proofErr w:type="spellEnd"/>
      <w:r w:rsidR="000313D7">
        <w:rPr>
          <w:sz w:val="26"/>
          <w:szCs w:val="26"/>
        </w:rPr>
        <w:t xml:space="preserve"> TK-35mm2 </w:t>
      </w:r>
      <w:proofErr w:type="spellStart"/>
      <w:r w:rsidR="000313D7">
        <w:rPr>
          <w:sz w:val="26"/>
          <w:szCs w:val="26"/>
        </w:rPr>
        <w:t>trần</w:t>
      </w:r>
      <w:proofErr w:type="spellEnd"/>
      <w:r w:rsidR="000313D7">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cặp</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 </w:t>
      </w:r>
      <w:proofErr w:type="spellStart"/>
      <w:r w:rsidRPr="0035499D">
        <w:rPr>
          <w:sz w:val="26"/>
          <w:szCs w:val="26"/>
        </w:rPr>
        <w:t>khóa</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w:t>
      </w:r>
      <w:r w:rsidRPr="0035499D">
        <w:rPr>
          <w:sz w:val="26"/>
          <w:szCs w:val="26"/>
          <w:lang w:val="vi-VN"/>
        </w:rPr>
        <w:t xml:space="preserve"> sử dụng ống nhựa PVC Ø21 dài 3m để bảo vệ</w:t>
      </w:r>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WR </w:t>
      </w:r>
      <w:proofErr w:type="spellStart"/>
      <w:r w:rsidRPr="0035499D">
        <w:rPr>
          <w:sz w:val="26"/>
          <w:szCs w:val="26"/>
        </w:rPr>
        <w:t>cỡ</w:t>
      </w:r>
      <w:proofErr w:type="spellEnd"/>
      <w:r w:rsidRPr="0035499D">
        <w:rPr>
          <w:sz w:val="26"/>
          <w:szCs w:val="26"/>
        </w:rPr>
        <w:t xml:space="preserve"> </w:t>
      </w:r>
      <w:proofErr w:type="spellStart"/>
      <w:r w:rsidRPr="0035499D">
        <w:rPr>
          <w:sz w:val="26"/>
          <w:szCs w:val="26"/>
        </w:rPr>
        <w:t>phù</w:t>
      </w:r>
      <w:proofErr w:type="spellEnd"/>
      <w:r w:rsidRPr="0035499D">
        <w:rPr>
          <w:sz w:val="26"/>
          <w:szCs w:val="26"/>
        </w:rPr>
        <w:t xml:space="preserve"> </w:t>
      </w:r>
      <w:proofErr w:type="spellStart"/>
      <w:r w:rsidRPr="0035499D">
        <w:rPr>
          <w:sz w:val="26"/>
          <w:szCs w:val="26"/>
        </w:rPr>
        <w:t>hợp</w:t>
      </w:r>
      <w:proofErr w:type="spellEnd"/>
      <w:r w:rsidR="00007CAB">
        <w:rPr>
          <w:sz w:val="26"/>
          <w:szCs w:val="26"/>
        </w:rPr>
        <w:t xml:space="preserve">, </w:t>
      </w:r>
      <w:proofErr w:type="spellStart"/>
      <w:r w:rsidR="00007CAB">
        <w:rPr>
          <w:sz w:val="26"/>
          <w:szCs w:val="26"/>
        </w:rPr>
        <w:t>đảm</w:t>
      </w:r>
      <w:proofErr w:type="spellEnd"/>
      <w:r w:rsidR="00007CAB">
        <w:rPr>
          <w:sz w:val="26"/>
          <w:szCs w:val="26"/>
        </w:rPr>
        <w:t xml:space="preserve"> </w:t>
      </w:r>
      <w:proofErr w:type="spellStart"/>
      <w:r w:rsidR="00007CAB">
        <w:rPr>
          <w:sz w:val="26"/>
          <w:szCs w:val="26"/>
        </w:rPr>
        <w:t>bảo</w:t>
      </w:r>
      <w:proofErr w:type="spellEnd"/>
      <w:r w:rsidR="00007CAB">
        <w:rPr>
          <w:sz w:val="26"/>
          <w:szCs w:val="26"/>
        </w:rPr>
        <w:t xml:space="preserve"> </w:t>
      </w:r>
      <w:proofErr w:type="spellStart"/>
      <w:r w:rsidR="00007CAB">
        <w:rPr>
          <w:sz w:val="26"/>
          <w:szCs w:val="26"/>
        </w:rPr>
        <w:t>điện</w:t>
      </w:r>
      <w:proofErr w:type="spellEnd"/>
      <w:r w:rsidR="00007CAB">
        <w:rPr>
          <w:sz w:val="26"/>
          <w:szCs w:val="26"/>
        </w:rPr>
        <w:t xml:space="preserve"> </w:t>
      </w:r>
      <w:proofErr w:type="spellStart"/>
      <w:r w:rsidR="00007CAB">
        <w:rPr>
          <w:sz w:val="26"/>
          <w:szCs w:val="26"/>
        </w:rPr>
        <w:t>trở</w:t>
      </w:r>
      <w:proofErr w:type="spellEnd"/>
      <w:r w:rsidR="00007CAB">
        <w:rPr>
          <w:sz w:val="26"/>
          <w:szCs w:val="26"/>
        </w:rPr>
        <w:t xml:space="preserve"> </w:t>
      </w:r>
      <w:proofErr w:type="spellStart"/>
      <w:r w:rsidR="00007CAB">
        <w:rPr>
          <w:sz w:val="26"/>
          <w:szCs w:val="26"/>
        </w:rPr>
        <w:t>tiếp</w:t>
      </w:r>
      <w:proofErr w:type="spellEnd"/>
      <w:r w:rsidR="00007CAB">
        <w:rPr>
          <w:sz w:val="26"/>
          <w:szCs w:val="26"/>
        </w:rPr>
        <w:t xml:space="preserve"> </w:t>
      </w:r>
      <w:proofErr w:type="spellStart"/>
      <w:r w:rsidR="00007CAB">
        <w:rPr>
          <w:sz w:val="26"/>
          <w:szCs w:val="26"/>
        </w:rPr>
        <w:t>đất</w:t>
      </w:r>
      <w:proofErr w:type="spellEnd"/>
      <w:r w:rsidR="00007CAB">
        <w:rPr>
          <w:sz w:val="26"/>
          <w:szCs w:val="26"/>
        </w:rPr>
        <w:t xml:space="preserve"> </w:t>
      </w:r>
      <w:proofErr w:type="spellStart"/>
      <w:r w:rsidR="00007CAB">
        <w:rPr>
          <w:sz w:val="26"/>
          <w:szCs w:val="26"/>
        </w:rPr>
        <w:t>Rnđ</w:t>
      </w:r>
      <w:proofErr w:type="spellEnd"/>
      <w:r w:rsidR="00007CAB">
        <w:rPr>
          <w:sz w:val="26"/>
          <w:szCs w:val="26"/>
        </w:rPr>
        <w:t xml:space="preserve"> ≤ 30</w:t>
      </w:r>
      <w:r w:rsidR="00CA129D" w:rsidRPr="0035499D">
        <w:rPr>
          <w:sz w:val="26"/>
          <w:szCs w:val="26"/>
        </w:rPr>
        <w:sym w:font="Symbol" w:char="F057"/>
      </w:r>
      <w:r w:rsidR="00CA129D" w:rsidRPr="0035499D">
        <w:rPr>
          <w:sz w:val="26"/>
          <w:szCs w:val="26"/>
        </w:rPr>
        <w:t>.</w:t>
      </w:r>
    </w:p>
    <w:p w14:paraId="247503CF" w14:textId="77777777" w:rsidR="008B1262" w:rsidRPr="0035499D" w:rsidRDefault="008B1262" w:rsidP="002B2760">
      <w:pPr>
        <w:numPr>
          <w:ilvl w:val="0"/>
          <w:numId w:val="104"/>
        </w:numPr>
        <w:spacing w:line="276" w:lineRule="auto"/>
        <w:ind w:left="851" w:firstLine="283"/>
        <w:jc w:val="both"/>
        <w:rPr>
          <w:sz w:val="26"/>
          <w:szCs w:val="26"/>
        </w:rPr>
      </w:pP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vẽ</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w:t>
      </w:r>
    </w:p>
    <w:p w14:paraId="381FE1F5" w14:textId="77777777" w:rsidR="008B1262" w:rsidRPr="0035499D" w:rsidRDefault="008B1262" w:rsidP="002B2760">
      <w:pPr>
        <w:pStyle w:val="ListParagraph1"/>
        <w:numPr>
          <w:ilvl w:val="0"/>
          <w:numId w:val="105"/>
        </w:numPr>
        <w:spacing w:after="200" w:line="276" w:lineRule="auto"/>
        <w:ind w:firstLine="130"/>
        <w:rPr>
          <w:rFonts w:eastAsia="SimSun"/>
          <w:b/>
          <w:bCs/>
          <w:sz w:val="26"/>
          <w:szCs w:val="26"/>
          <w:lang w:val="nl-NL"/>
        </w:rPr>
      </w:pPr>
      <w:r w:rsidRPr="0035499D">
        <w:rPr>
          <w:rFonts w:eastAsia="SimSun"/>
          <w:b/>
          <w:bCs/>
          <w:sz w:val="26"/>
          <w:szCs w:val="26"/>
          <w:lang w:val="nl-NL"/>
        </w:rPr>
        <w:t>Trạm biếp áp 12,7/0,23kV Hồ Nôm xây dựng mới</w:t>
      </w:r>
    </w:p>
    <w:p w14:paraId="3A2C51F7"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Điểm</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r w:rsidRPr="0035499D">
        <w:rPr>
          <w:sz w:val="26"/>
          <w:szCs w:val="26"/>
          <w:lang w:val="vi-VN"/>
        </w:rPr>
        <w:t xml:space="preserve">Tại trụ số </w:t>
      </w:r>
      <w:r w:rsidRPr="0035499D">
        <w:rPr>
          <w:sz w:val="26"/>
          <w:szCs w:val="26"/>
        </w:rPr>
        <w:t>31</w:t>
      </w:r>
      <w:r w:rsidRPr="0035499D">
        <w:rPr>
          <w:sz w:val="26"/>
          <w:szCs w:val="26"/>
          <w:lang w:val="vi-VN"/>
        </w:rPr>
        <w:t xml:space="preserve"> nhánh rẽ </w:t>
      </w:r>
      <w:proofErr w:type="spellStart"/>
      <w:r w:rsidRPr="0035499D">
        <w:rPr>
          <w:sz w:val="26"/>
          <w:szCs w:val="26"/>
        </w:rPr>
        <w:t>Cà</w:t>
      </w:r>
      <w:proofErr w:type="spellEnd"/>
      <w:r w:rsidRPr="0035499D">
        <w:rPr>
          <w:sz w:val="26"/>
          <w:szCs w:val="26"/>
        </w:rPr>
        <w:t xml:space="preserve"> Tong </w:t>
      </w:r>
      <w:proofErr w:type="spellStart"/>
      <w:r w:rsidRPr="0035499D">
        <w:rPr>
          <w:sz w:val="26"/>
          <w:szCs w:val="26"/>
        </w:rPr>
        <w:t>Đất</w:t>
      </w:r>
      <w:proofErr w:type="spellEnd"/>
      <w:r w:rsidRPr="0035499D">
        <w:rPr>
          <w:sz w:val="26"/>
          <w:szCs w:val="26"/>
        </w:rPr>
        <w:t xml:space="preserve"> Ung</w:t>
      </w:r>
      <w:r w:rsidRPr="0035499D">
        <w:rPr>
          <w:sz w:val="26"/>
          <w:szCs w:val="26"/>
          <w:lang w:val="vi-VN"/>
        </w:rPr>
        <w:t xml:space="preserve"> - Tuyến 47</w:t>
      </w:r>
      <w:r w:rsidRPr="0035499D">
        <w:rPr>
          <w:sz w:val="26"/>
          <w:szCs w:val="26"/>
        </w:rPr>
        <w:t>7 Thanh An</w:t>
      </w:r>
    </w:p>
    <w:p w14:paraId="51514207" w14:textId="1FC2B6E0" w:rsidR="008B1262" w:rsidRPr="0035499D" w:rsidRDefault="008B1262" w:rsidP="002B2760">
      <w:pPr>
        <w:numPr>
          <w:ilvl w:val="0"/>
          <w:numId w:val="33"/>
        </w:numPr>
        <w:tabs>
          <w:tab w:val="left" w:pos="993"/>
        </w:tabs>
        <w:spacing w:before="80"/>
        <w:ind w:left="993" w:hanging="284"/>
        <w:jc w:val="both"/>
        <w:rPr>
          <w:sz w:val="26"/>
          <w:szCs w:val="26"/>
        </w:rPr>
      </w:pPr>
      <w:r w:rsidRPr="0035499D">
        <w:rPr>
          <w:sz w:val="26"/>
          <w:szCs w:val="26"/>
        </w:rPr>
        <w:t xml:space="preserve">Công </w:t>
      </w:r>
      <w:proofErr w:type="spellStart"/>
      <w:r w:rsidRPr="0035499D">
        <w:rPr>
          <w:sz w:val="26"/>
          <w:szCs w:val="26"/>
        </w:rPr>
        <w:t>suất</w:t>
      </w:r>
      <w:proofErr w:type="spellEnd"/>
      <w:r w:rsidRPr="0035499D">
        <w:rPr>
          <w:sz w:val="26"/>
          <w:szCs w:val="26"/>
        </w:rPr>
        <w:t xml:space="preserve">: </w:t>
      </w:r>
      <w:r w:rsidR="002C2D80">
        <w:rPr>
          <w:sz w:val="26"/>
          <w:szCs w:val="26"/>
        </w:rPr>
        <w:t>1x50kVA</w:t>
      </w:r>
    </w:p>
    <w:p w14:paraId="355EE374"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ngoài</w:t>
      </w:r>
      <w:proofErr w:type="spellEnd"/>
      <w:r w:rsidRPr="0035499D">
        <w:rPr>
          <w:sz w:val="26"/>
          <w:szCs w:val="26"/>
        </w:rPr>
        <w:t xml:space="preserve"> </w:t>
      </w:r>
      <w:proofErr w:type="spellStart"/>
      <w:r w:rsidRPr="0035499D">
        <w:rPr>
          <w:sz w:val="26"/>
          <w:szCs w:val="26"/>
        </w:rPr>
        <w:t>trời</w:t>
      </w:r>
      <w:proofErr w:type="spellEnd"/>
      <w:r w:rsidRPr="0035499D">
        <w:rPr>
          <w:sz w:val="26"/>
          <w:szCs w:val="26"/>
        </w:rPr>
        <w:t>.</w:t>
      </w:r>
    </w:p>
    <w:p w14:paraId="1448BBF9"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12,7/0,23kV.</w:t>
      </w:r>
    </w:p>
    <w:p w14:paraId="45600956"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w:t>
      </w:r>
    </w:p>
    <w:p w14:paraId="105305D5" w14:textId="4F27A439" w:rsidR="008B1262" w:rsidRPr="0035499D" w:rsidRDefault="008B1262" w:rsidP="002B2760">
      <w:pPr>
        <w:pStyle w:val="ListParagraph1"/>
        <w:numPr>
          <w:ilvl w:val="0"/>
          <w:numId w:val="34"/>
        </w:numPr>
        <w:tabs>
          <w:tab w:val="left" w:pos="993"/>
        </w:tabs>
        <w:spacing w:before="60" w:after="60"/>
        <w:ind w:left="851" w:firstLine="142"/>
        <w:rPr>
          <w:sz w:val="26"/>
          <w:szCs w:val="26"/>
        </w:rPr>
      </w:pPr>
      <w:r w:rsidRPr="0035499D">
        <w:rPr>
          <w:sz w:val="26"/>
          <w:szCs w:val="26"/>
        </w:rPr>
        <w:t xml:space="preserve">Bảo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FCO </w:t>
      </w:r>
      <w:proofErr w:type="spellStart"/>
      <w:r w:rsidRPr="0035499D">
        <w:rPr>
          <w:sz w:val="26"/>
          <w:szCs w:val="26"/>
        </w:rPr>
        <w:t>loại</w:t>
      </w:r>
      <w:proofErr w:type="spellEnd"/>
      <w:r w:rsidRPr="0035499D">
        <w:rPr>
          <w:sz w:val="26"/>
          <w:szCs w:val="26"/>
        </w:rPr>
        <w:t xml:space="preserve"> polymer,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24kV,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100A,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đựng</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≥125kVp,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rò</w:t>
      </w:r>
      <w:proofErr w:type="spellEnd"/>
      <w:r w:rsidRPr="0035499D">
        <w:rPr>
          <w:sz w:val="26"/>
          <w:szCs w:val="26"/>
        </w:rPr>
        <w:t xml:space="preserve">: ≥25mm/kV. Các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giá</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bulong</w:t>
      </w:r>
      <w:proofErr w:type="spellEnd"/>
      <w:r w:rsidRPr="0035499D">
        <w:rPr>
          <w:sz w:val="26"/>
          <w:szCs w:val="26"/>
        </w:rPr>
        <w:t xml:space="preserve">, </w:t>
      </w:r>
      <w:proofErr w:type="spellStart"/>
      <w:r w:rsidRPr="0035499D">
        <w:rPr>
          <w:sz w:val="26"/>
          <w:szCs w:val="26"/>
        </w:rPr>
        <w:t>đai</w:t>
      </w:r>
      <w:proofErr w:type="spellEnd"/>
      <w:r w:rsidRPr="0035499D">
        <w:rPr>
          <w:sz w:val="26"/>
          <w:szCs w:val="26"/>
        </w:rPr>
        <w:t xml:space="preserve"> </w:t>
      </w:r>
      <w:proofErr w:type="spellStart"/>
      <w:r w:rsidRPr="0035499D">
        <w:rPr>
          <w:sz w:val="26"/>
          <w:szCs w:val="26"/>
        </w:rPr>
        <w:t>ốc</w:t>
      </w:r>
      <w:proofErr w:type="spellEnd"/>
      <w:r w:rsidRPr="0035499D">
        <w:rPr>
          <w:sz w:val="26"/>
          <w:szCs w:val="26"/>
        </w:rPr>
        <w:t>…</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gỉ</w:t>
      </w:r>
      <w:proofErr w:type="spellEnd"/>
      <w:r w:rsidRPr="0035499D">
        <w:rPr>
          <w:sz w:val="26"/>
          <w:szCs w:val="26"/>
        </w:rPr>
        <w:t xml:space="preserve"> </w:t>
      </w:r>
      <w:proofErr w:type="spellStart"/>
      <w:r w:rsidRPr="0035499D">
        <w:rPr>
          <w:sz w:val="26"/>
          <w:szCs w:val="26"/>
        </w:rPr>
        <w:t>hoặc</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thép</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kẽm</w:t>
      </w:r>
      <w:proofErr w:type="spellEnd"/>
      <w:r w:rsidRPr="0035499D">
        <w:rPr>
          <w:sz w:val="26"/>
          <w:szCs w:val="26"/>
        </w:rPr>
        <w:t xml:space="preserve"> </w:t>
      </w:r>
      <w:proofErr w:type="spellStart"/>
      <w:r w:rsidRPr="0035499D">
        <w:rPr>
          <w:sz w:val="26"/>
          <w:szCs w:val="26"/>
        </w:rPr>
        <w:t>nhúng</w:t>
      </w:r>
      <w:proofErr w:type="spellEnd"/>
      <w:r w:rsidRPr="0035499D">
        <w:rPr>
          <w:sz w:val="26"/>
          <w:szCs w:val="26"/>
        </w:rPr>
        <w:t xml:space="preserve"> </w:t>
      </w:r>
      <w:proofErr w:type="spellStart"/>
      <w:r w:rsidRPr="0035499D">
        <w:rPr>
          <w:sz w:val="26"/>
          <w:szCs w:val="26"/>
        </w:rPr>
        <w:t>nóng</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dày</w:t>
      </w:r>
      <w:proofErr w:type="spellEnd"/>
      <w:r w:rsidRPr="0035499D">
        <w:rPr>
          <w:sz w:val="26"/>
          <w:szCs w:val="26"/>
        </w:rPr>
        <w:t xml:space="preserve"> </w:t>
      </w:r>
      <w:proofErr w:type="spellStart"/>
      <w:r w:rsidRPr="0035499D">
        <w:rPr>
          <w:sz w:val="26"/>
          <w:szCs w:val="26"/>
        </w:rPr>
        <w:t>lớp</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≥80µm.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chì</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w:t>
      </w:r>
      <w:r w:rsidR="00091E9C">
        <w:rPr>
          <w:sz w:val="26"/>
          <w:szCs w:val="26"/>
        </w:rPr>
        <w:t>6</w:t>
      </w:r>
      <w:r w:rsidRPr="0035499D">
        <w:rPr>
          <w:sz w:val="26"/>
          <w:szCs w:val="26"/>
        </w:rPr>
        <w:t>K.</w:t>
      </w:r>
    </w:p>
    <w:p w14:paraId="5C136AD5" w14:textId="77777777" w:rsidR="008B1262" w:rsidRPr="0035499D" w:rsidRDefault="008B1262" w:rsidP="002B2760">
      <w:pPr>
        <w:pStyle w:val="ListParagraph1"/>
        <w:numPr>
          <w:ilvl w:val="0"/>
          <w:numId w:val="34"/>
        </w:numPr>
        <w:tabs>
          <w:tab w:val="left" w:pos="993"/>
        </w:tabs>
        <w:spacing w:before="60" w:after="60"/>
        <w:ind w:left="851" w:firstLine="142"/>
        <w:rPr>
          <w:sz w:val="26"/>
          <w:szCs w:val="26"/>
        </w:rPr>
      </w:pPr>
      <w:r w:rsidRPr="0035499D">
        <w:rPr>
          <w:sz w:val="26"/>
          <w:szCs w:val="26"/>
        </w:rPr>
        <w:t xml:space="preserve">Bảo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quá</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chống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van </w:t>
      </w:r>
      <w:proofErr w:type="spellStart"/>
      <w:r w:rsidRPr="0035499D">
        <w:rPr>
          <w:sz w:val="26"/>
          <w:szCs w:val="26"/>
        </w:rPr>
        <w:t>loại</w:t>
      </w:r>
      <w:proofErr w:type="spellEnd"/>
      <w:r w:rsidRPr="0035499D">
        <w:rPr>
          <w:sz w:val="26"/>
          <w:szCs w:val="26"/>
        </w:rPr>
        <w:t xml:space="preserve"> Polymer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18kV,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phóng</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≥10kA,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đựng</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 125kV,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rò</w:t>
      </w:r>
      <w:proofErr w:type="spellEnd"/>
      <w:r w:rsidRPr="0035499D">
        <w:rPr>
          <w:sz w:val="26"/>
          <w:szCs w:val="26"/>
        </w:rPr>
        <w:t xml:space="preserve"> ≥25mm/kV.</w:t>
      </w:r>
    </w:p>
    <w:p w14:paraId="6FF65EE5" w14:textId="0B84B6E8" w:rsidR="008B1262" w:rsidRPr="0035499D" w:rsidRDefault="008B1262" w:rsidP="002B2760">
      <w:pPr>
        <w:pStyle w:val="ListParagraph1"/>
        <w:numPr>
          <w:ilvl w:val="0"/>
          <w:numId w:val="34"/>
        </w:numPr>
        <w:tabs>
          <w:tab w:val="left" w:pos="993"/>
        </w:tabs>
        <w:spacing w:before="60" w:after="60"/>
        <w:ind w:left="851" w:firstLine="142"/>
        <w:rPr>
          <w:sz w:val="26"/>
          <w:szCs w:val="26"/>
        </w:rPr>
      </w:pP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MCCB 3P,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230/400Vac,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w:t>
      </w:r>
      <w:r w:rsidR="00432B9E">
        <w:rPr>
          <w:sz w:val="26"/>
          <w:szCs w:val="26"/>
        </w:rPr>
        <w:t>125</w:t>
      </w:r>
      <w:r w:rsidRPr="0035499D">
        <w:rPr>
          <w:sz w:val="26"/>
          <w:szCs w:val="26"/>
        </w:rPr>
        <w:t xml:space="preserve">A, </w:t>
      </w:r>
      <w:proofErr w:type="spellStart"/>
      <w:r w:rsidRPr="0035499D">
        <w:rPr>
          <w:sz w:val="26"/>
          <w:szCs w:val="26"/>
        </w:rPr>
        <w:t>điên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≥690Vac, </w:t>
      </w:r>
      <w:proofErr w:type="spellStart"/>
      <w:r w:rsidRPr="0035499D">
        <w:rPr>
          <w:sz w:val="26"/>
          <w:szCs w:val="26"/>
        </w:rPr>
        <w:t>mức</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đựng</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≥8kVp, </w:t>
      </w:r>
      <w:proofErr w:type="spellStart"/>
      <w:r w:rsidRPr="0035499D">
        <w:rPr>
          <w:sz w:val="26"/>
          <w:szCs w:val="26"/>
        </w:rPr>
        <w:t>khả</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cắt</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ngắn</w:t>
      </w:r>
      <w:proofErr w:type="spellEnd"/>
      <w:r w:rsidRPr="0035499D">
        <w:rPr>
          <w:sz w:val="26"/>
          <w:szCs w:val="26"/>
        </w:rPr>
        <w:t xml:space="preserve"> </w:t>
      </w:r>
      <w:proofErr w:type="spellStart"/>
      <w:r w:rsidRPr="0035499D">
        <w:rPr>
          <w:sz w:val="26"/>
          <w:szCs w:val="26"/>
        </w:rPr>
        <w:t>mạch</w:t>
      </w:r>
      <w:proofErr w:type="spellEnd"/>
      <w:r w:rsidRPr="0035499D">
        <w:rPr>
          <w:sz w:val="26"/>
          <w:szCs w:val="26"/>
        </w:rPr>
        <w:t xml:space="preserve"> </w:t>
      </w:r>
      <w:proofErr w:type="spellStart"/>
      <w:r w:rsidRPr="0035499D">
        <w:rPr>
          <w:sz w:val="26"/>
          <w:szCs w:val="26"/>
        </w:rPr>
        <w:t>tới</w:t>
      </w:r>
      <w:proofErr w:type="spellEnd"/>
      <w:r w:rsidRPr="0035499D">
        <w:rPr>
          <w:sz w:val="26"/>
          <w:szCs w:val="26"/>
        </w:rPr>
        <w:t xml:space="preserve"> </w:t>
      </w:r>
      <w:proofErr w:type="spellStart"/>
      <w:r w:rsidRPr="0035499D">
        <w:rPr>
          <w:sz w:val="26"/>
          <w:szCs w:val="26"/>
        </w:rPr>
        <w:t>hạn</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ở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≥36kA, </w:t>
      </w:r>
      <w:proofErr w:type="spellStart"/>
      <w:r w:rsidRPr="0035499D">
        <w:rPr>
          <w:sz w:val="26"/>
          <w:szCs w:val="26"/>
        </w:rPr>
        <w:t>khả</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chỉnh</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mức</w:t>
      </w:r>
      <w:proofErr w:type="spellEnd"/>
      <w:r w:rsidRPr="0035499D">
        <w:rPr>
          <w:sz w:val="26"/>
          <w:szCs w:val="26"/>
        </w:rPr>
        <w:t xml:space="preserve"> (0,7-1)</w:t>
      </w:r>
      <w:proofErr w:type="spellStart"/>
      <w:r w:rsidRPr="0035499D">
        <w:rPr>
          <w:sz w:val="26"/>
          <w:szCs w:val="26"/>
        </w:rPr>
        <w:t>xIn</w:t>
      </w:r>
      <w:proofErr w:type="spellEnd"/>
      <w:r w:rsidRPr="0035499D">
        <w:rPr>
          <w:sz w:val="26"/>
          <w:szCs w:val="26"/>
        </w:rPr>
        <w:t>.</w:t>
      </w:r>
    </w:p>
    <w:p w14:paraId="59A35826" w14:textId="77777777" w:rsidR="008B1262" w:rsidRPr="0035499D" w:rsidRDefault="008B1262" w:rsidP="002B2760">
      <w:pPr>
        <w:numPr>
          <w:ilvl w:val="0"/>
          <w:numId w:val="33"/>
        </w:numPr>
        <w:tabs>
          <w:tab w:val="left" w:pos="993"/>
        </w:tabs>
        <w:spacing w:before="80"/>
        <w:ind w:left="993" w:hanging="284"/>
        <w:jc w:val="both"/>
      </w:pPr>
      <w:proofErr w:type="spellStart"/>
      <w:r w:rsidRPr="0035499D">
        <w:t>Dây</w:t>
      </w:r>
      <w:proofErr w:type="spellEnd"/>
      <w:r w:rsidRPr="0035499D">
        <w:t xml:space="preserve"> </w:t>
      </w:r>
      <w:proofErr w:type="spellStart"/>
      <w:r w:rsidRPr="0035499D">
        <w:t>dẫn</w:t>
      </w:r>
      <w:proofErr w:type="spellEnd"/>
      <w:r w:rsidRPr="0035499D">
        <w:t>:</w:t>
      </w:r>
    </w:p>
    <w:p w14:paraId="6A798571" w14:textId="77777777" w:rsidR="008B1262" w:rsidRPr="0035499D" w:rsidRDefault="008B1262" w:rsidP="002B2760">
      <w:pPr>
        <w:pStyle w:val="ListParagraph1"/>
        <w:numPr>
          <w:ilvl w:val="0"/>
          <w:numId w:val="34"/>
        </w:numPr>
        <w:tabs>
          <w:tab w:val="left" w:pos="993"/>
        </w:tabs>
        <w:spacing w:before="60" w:after="60"/>
        <w:ind w:left="851" w:firstLine="142"/>
        <w:rPr>
          <w:sz w:val="26"/>
          <w:szCs w:val="26"/>
        </w:rPr>
      </w:pPr>
      <w:proofErr w:type="spellStart"/>
      <w:r w:rsidRPr="0035499D">
        <w:rPr>
          <w:sz w:val="26"/>
          <w:szCs w:val="26"/>
        </w:rPr>
        <w:lastRenderedPageBreak/>
        <w:t>Phía</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xuống</w:t>
      </w:r>
      <w:proofErr w:type="spellEnd"/>
      <w:r w:rsidRPr="0035499D">
        <w:rPr>
          <w:sz w:val="26"/>
          <w:szCs w:val="26"/>
        </w:rPr>
        <w:t xml:space="preserve"> FCO, LA, MBT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CXH-24kV-25mm2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qua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quai</w:t>
      </w:r>
      <w:proofErr w:type="spellEnd"/>
      <w:r w:rsidRPr="0035499D">
        <w:rPr>
          <w:sz w:val="26"/>
          <w:szCs w:val="26"/>
        </w:rPr>
        <w:t xml:space="preserve"> U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nóng</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w:t>
      </w:r>
    </w:p>
    <w:p w14:paraId="53011F82" w14:textId="77777777" w:rsidR="008B1262" w:rsidRPr="0035499D" w:rsidRDefault="008B1262" w:rsidP="002B2760">
      <w:pPr>
        <w:pStyle w:val="ListParagraph1"/>
        <w:numPr>
          <w:ilvl w:val="0"/>
          <w:numId w:val="34"/>
        </w:numPr>
        <w:tabs>
          <w:tab w:val="left" w:pos="993"/>
        </w:tabs>
        <w:spacing w:before="60" w:after="60"/>
        <w:ind w:left="851" w:firstLine="142"/>
        <w:rPr>
          <w:sz w:val="26"/>
          <w:szCs w:val="26"/>
        </w:rPr>
      </w:pP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
    <w:p w14:paraId="6D22A7CC" w14:textId="77777777" w:rsidR="008B1262" w:rsidRPr="0035499D" w:rsidRDefault="008B1262" w:rsidP="008B1262">
      <w:pPr>
        <w:pStyle w:val="ListParagraph1"/>
        <w:tabs>
          <w:tab w:val="left" w:pos="1134"/>
        </w:tabs>
        <w:spacing w:before="60" w:after="60"/>
        <w:ind w:left="851"/>
        <w:rPr>
          <w:sz w:val="26"/>
          <w:szCs w:val="26"/>
        </w:rPr>
      </w:pPr>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MCCB: XDM</w:t>
      </w:r>
    </w:p>
    <w:p w14:paraId="658C3AB0" w14:textId="16583DCE" w:rsidR="008B1262" w:rsidRPr="0035499D" w:rsidRDefault="008B1262" w:rsidP="002B2760">
      <w:pPr>
        <w:pStyle w:val="ListParagraph1"/>
        <w:numPr>
          <w:ilvl w:val="0"/>
          <w:numId w:val="35"/>
        </w:numPr>
        <w:tabs>
          <w:tab w:val="left" w:pos="1134"/>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(P):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CV-0,6/1kV-</w:t>
      </w:r>
      <w:r w:rsidR="00DA4432">
        <w:rPr>
          <w:sz w:val="26"/>
          <w:szCs w:val="26"/>
        </w:rPr>
        <w:t>95</w:t>
      </w:r>
      <w:r w:rsidRPr="0035499D">
        <w:rPr>
          <w:sz w:val="26"/>
          <w:szCs w:val="26"/>
        </w:rPr>
        <w:t>mm</w:t>
      </w:r>
      <w:r w:rsidRPr="0035499D">
        <w:rPr>
          <w:sz w:val="26"/>
          <w:szCs w:val="26"/>
          <w:vertAlign w:val="superscript"/>
        </w:rPr>
        <w:t xml:space="preserve">2 </w:t>
      </w:r>
      <w:r w:rsidRPr="0035499D">
        <w:rPr>
          <w:sz w:val="26"/>
          <w:szCs w:val="26"/>
        </w:rPr>
        <w:t>.</w:t>
      </w:r>
    </w:p>
    <w:p w14:paraId="4FB45C43" w14:textId="3F0A159F" w:rsidR="008B1262" w:rsidRPr="0035499D" w:rsidRDefault="008B1262" w:rsidP="002B2760">
      <w:pPr>
        <w:pStyle w:val="ListParagraph1"/>
        <w:numPr>
          <w:ilvl w:val="0"/>
          <w:numId w:val="35"/>
        </w:numPr>
        <w:tabs>
          <w:tab w:val="left" w:pos="1134"/>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hòa</w:t>
      </w:r>
      <w:proofErr w:type="spellEnd"/>
      <w:r w:rsidRPr="0035499D">
        <w:rPr>
          <w:sz w:val="26"/>
          <w:szCs w:val="26"/>
        </w:rPr>
        <w:t xml:space="preserve"> (N):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lộ</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CV-0,6/1kV-</w:t>
      </w:r>
      <w:r w:rsidR="00DA4432">
        <w:rPr>
          <w:sz w:val="26"/>
          <w:szCs w:val="26"/>
        </w:rPr>
        <w:t>95</w:t>
      </w:r>
      <w:r w:rsidRPr="0035499D">
        <w:rPr>
          <w:sz w:val="26"/>
          <w:szCs w:val="26"/>
        </w:rPr>
        <w:t>mm</w:t>
      </w:r>
      <w:r w:rsidRPr="0035499D">
        <w:rPr>
          <w:sz w:val="26"/>
          <w:szCs w:val="26"/>
          <w:vertAlign w:val="superscript"/>
        </w:rPr>
        <w:t>2</w:t>
      </w:r>
      <w:r w:rsidRPr="0035499D">
        <w:rPr>
          <w:sz w:val="26"/>
          <w:szCs w:val="26"/>
        </w:rPr>
        <w:t>.</w:t>
      </w:r>
    </w:p>
    <w:p w14:paraId="55444683" w14:textId="77777777" w:rsidR="008B1262" w:rsidRPr="0035499D" w:rsidRDefault="008B1262" w:rsidP="008B1262">
      <w:pPr>
        <w:pStyle w:val="ListParagraph1"/>
        <w:tabs>
          <w:tab w:val="left" w:pos="1134"/>
        </w:tabs>
        <w:spacing w:before="60" w:after="60"/>
        <w:ind w:left="851"/>
        <w:rPr>
          <w:sz w:val="26"/>
          <w:szCs w:val="26"/>
        </w:rPr>
      </w:pPr>
      <w:r w:rsidRPr="0035499D">
        <w:rPr>
          <w:sz w:val="26"/>
          <w:szCs w:val="26"/>
        </w:rPr>
        <w:tab/>
        <w:t>(</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PVC </w:t>
      </w:r>
      <w:r w:rsidRPr="0035499D">
        <w:rPr>
          <w:sz w:val="26"/>
          <w:szCs w:val="26"/>
        </w:rPr>
        <w:sym w:font="Symbol" w:char="F0C6"/>
      </w:r>
      <w:r w:rsidRPr="0035499D">
        <w:rPr>
          <w:sz w:val="26"/>
          <w:szCs w:val="26"/>
        </w:rPr>
        <w:t xml:space="preserve">114mm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w:t>
      </w:r>
    </w:p>
    <w:p w14:paraId="3751F711" w14:textId="77777777" w:rsidR="008B1262" w:rsidRPr="0035499D" w:rsidRDefault="008B1262" w:rsidP="008B1262">
      <w:pPr>
        <w:pStyle w:val="ListParagraph1"/>
        <w:tabs>
          <w:tab w:val="left" w:pos="1134"/>
        </w:tabs>
        <w:spacing w:before="60" w:after="60"/>
        <w:ind w:left="851"/>
        <w:rPr>
          <w:sz w:val="26"/>
          <w:szCs w:val="26"/>
        </w:rPr>
      </w:pPr>
      <w:r w:rsidRPr="0035499D">
        <w:rPr>
          <w:sz w:val="26"/>
          <w:szCs w:val="26"/>
        </w:rPr>
        <w:t xml:space="preserve">*** </w:t>
      </w:r>
      <w:proofErr w:type="spellStart"/>
      <w:r w:rsidRPr="0035499D">
        <w:rPr>
          <w:sz w:val="26"/>
          <w:szCs w:val="26"/>
        </w:rPr>
        <w:t>Từ</w:t>
      </w:r>
      <w:proofErr w:type="spellEnd"/>
      <w:r w:rsidRPr="0035499D">
        <w:rPr>
          <w:sz w:val="26"/>
          <w:szCs w:val="26"/>
        </w:rPr>
        <w:t xml:space="preserve"> MCCB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XDM</w:t>
      </w:r>
    </w:p>
    <w:p w14:paraId="5E801B18" w14:textId="77777777" w:rsidR="008B1262" w:rsidRPr="0035499D" w:rsidRDefault="008B1262" w:rsidP="002B2760">
      <w:pPr>
        <w:pStyle w:val="ListParagraph1"/>
        <w:numPr>
          <w:ilvl w:val="0"/>
          <w:numId w:val="35"/>
        </w:numPr>
        <w:tabs>
          <w:tab w:val="left" w:pos="1134"/>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2xAV-120mm</w:t>
      </w:r>
      <w:r w:rsidRPr="0035499D">
        <w:rPr>
          <w:sz w:val="26"/>
          <w:szCs w:val="26"/>
          <w:vertAlign w:val="superscript"/>
        </w:rPr>
        <w:t>2</w:t>
      </w:r>
      <w:r w:rsidRPr="0035499D">
        <w:rPr>
          <w:sz w:val="26"/>
          <w:szCs w:val="26"/>
        </w:rPr>
        <w:t>/1xAV-95mm2</w:t>
      </w:r>
    </w:p>
    <w:p w14:paraId="739C5257" w14:textId="77777777" w:rsidR="008B1262" w:rsidRPr="0035499D" w:rsidRDefault="008B1262" w:rsidP="008B1262">
      <w:pPr>
        <w:pStyle w:val="ListParagraph1"/>
        <w:tabs>
          <w:tab w:val="left" w:pos="1134"/>
        </w:tabs>
        <w:spacing w:before="60" w:after="60"/>
        <w:ind w:left="851"/>
        <w:rPr>
          <w:sz w:val="26"/>
          <w:szCs w:val="26"/>
        </w:rPr>
      </w:pPr>
      <w:r w:rsidRPr="0035499D">
        <w:rPr>
          <w:sz w:val="26"/>
          <w:szCs w:val="26"/>
        </w:rPr>
        <w:tab/>
        <w:t>(</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PVC </w:t>
      </w:r>
      <w:r w:rsidRPr="0035499D">
        <w:rPr>
          <w:sz w:val="26"/>
          <w:szCs w:val="26"/>
        </w:rPr>
        <w:sym w:font="Symbol" w:char="F0C6"/>
      </w:r>
      <w:r w:rsidRPr="0035499D">
        <w:rPr>
          <w:sz w:val="26"/>
          <w:szCs w:val="26"/>
        </w:rPr>
        <w:t xml:space="preserve">114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w:t>
      </w:r>
    </w:p>
    <w:p w14:paraId="4F0FBFA7"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Đà</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 xml:space="preserve"> </w:t>
      </w: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đà</w:t>
      </w:r>
      <w:proofErr w:type="spellEnd"/>
      <w:r w:rsidRPr="0035499D">
        <w:rPr>
          <w:sz w:val="26"/>
          <w:szCs w:val="26"/>
        </w:rPr>
        <w:t xml:space="preserve"> composite 800 </w:t>
      </w:r>
      <w:proofErr w:type="spellStart"/>
      <w:r w:rsidRPr="0035499D">
        <w:rPr>
          <w:sz w:val="26"/>
          <w:szCs w:val="26"/>
        </w:rPr>
        <w:t>vuông</w:t>
      </w:r>
      <w:proofErr w:type="spellEnd"/>
      <w:r w:rsidRPr="0035499D">
        <w:rPr>
          <w:sz w:val="26"/>
          <w:szCs w:val="26"/>
        </w:rPr>
        <w:t xml:space="preserve"> </w:t>
      </w:r>
      <w:proofErr w:type="spellStart"/>
      <w:r w:rsidRPr="0035499D">
        <w:rPr>
          <w:sz w:val="26"/>
          <w:szCs w:val="26"/>
        </w:rPr>
        <w:t>rỗng</w:t>
      </w:r>
      <w:proofErr w:type="spellEnd"/>
      <w:r w:rsidRPr="0035499D">
        <w:rPr>
          <w:sz w:val="26"/>
          <w:szCs w:val="26"/>
        </w:rPr>
        <w:t xml:space="preserve"> 75x75x6,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xung</w:t>
      </w:r>
      <w:proofErr w:type="spellEnd"/>
      <w:r w:rsidRPr="0035499D">
        <w:rPr>
          <w:sz w:val="26"/>
          <w:szCs w:val="26"/>
        </w:rPr>
        <w:t xml:space="preserve"> ≥ 125kV,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siết</w:t>
      </w:r>
      <w:proofErr w:type="spellEnd"/>
      <w:r w:rsidRPr="0035499D">
        <w:rPr>
          <w:sz w:val="26"/>
          <w:szCs w:val="26"/>
        </w:rPr>
        <w:t xml:space="preserve"> </w:t>
      </w:r>
      <w:proofErr w:type="spellStart"/>
      <w:r w:rsidRPr="0035499D">
        <w:rPr>
          <w:sz w:val="26"/>
          <w:szCs w:val="26"/>
        </w:rPr>
        <w:t>bulon</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w:t>
      </w:r>
      <w:proofErr w:type="spellStart"/>
      <w:r w:rsidRPr="0035499D">
        <w:rPr>
          <w:sz w:val="26"/>
          <w:szCs w:val="26"/>
        </w:rPr>
        <w:t>đà</w:t>
      </w:r>
      <w:proofErr w:type="spellEnd"/>
      <w:r w:rsidRPr="0035499D">
        <w:rPr>
          <w:sz w:val="26"/>
          <w:szCs w:val="26"/>
        </w:rPr>
        <w:t xml:space="preserve"> ≥ 100Nm (</w:t>
      </w:r>
      <w:proofErr w:type="spellStart"/>
      <w:r w:rsidRPr="0035499D">
        <w:rPr>
          <w:sz w:val="26"/>
          <w:szCs w:val="26"/>
        </w:rPr>
        <w:t>đà</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dạng</w:t>
      </w:r>
      <w:proofErr w:type="spellEnd"/>
      <w:r w:rsidRPr="0035499D">
        <w:rPr>
          <w:sz w:val="26"/>
          <w:szCs w:val="26"/>
        </w:rPr>
        <w:t>).</w:t>
      </w:r>
    </w:p>
    <w:p w14:paraId="2A3840D0" w14:textId="1300E0BE"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Đo</w:t>
      </w:r>
      <w:proofErr w:type="spellEnd"/>
      <w:r w:rsidRPr="0035499D">
        <w:rPr>
          <w:sz w:val="26"/>
          <w:szCs w:val="26"/>
        </w:rPr>
        <w:t xml:space="preserve"> </w:t>
      </w:r>
      <w:proofErr w:type="spellStart"/>
      <w:r w:rsidRPr="0035499D">
        <w:rPr>
          <w:sz w:val="26"/>
          <w:szCs w:val="26"/>
        </w:rPr>
        <w:t>đếm</w:t>
      </w:r>
      <w:proofErr w:type="spellEnd"/>
      <w:r w:rsidRPr="0035499D">
        <w:rPr>
          <w:sz w:val="26"/>
          <w:szCs w:val="26"/>
        </w:rPr>
        <w:t xml:space="preserve">: </w:t>
      </w:r>
      <w:proofErr w:type="spellStart"/>
      <w:r w:rsidRPr="0035499D">
        <w:rPr>
          <w:sz w:val="26"/>
          <w:szCs w:val="26"/>
        </w:rPr>
        <w:t>Đo</w:t>
      </w:r>
      <w:proofErr w:type="spellEnd"/>
      <w:r w:rsidRPr="0035499D">
        <w:rPr>
          <w:sz w:val="26"/>
          <w:szCs w:val="26"/>
        </w:rPr>
        <w:t xml:space="preserve"> </w:t>
      </w:r>
      <w:proofErr w:type="spellStart"/>
      <w:r w:rsidRPr="0035499D">
        <w:rPr>
          <w:sz w:val="26"/>
          <w:szCs w:val="26"/>
        </w:rPr>
        <w:t>đếm</w:t>
      </w:r>
      <w:proofErr w:type="spellEnd"/>
      <w:r w:rsidRPr="0035499D">
        <w:rPr>
          <w:sz w:val="26"/>
          <w:szCs w:val="26"/>
        </w:rPr>
        <w:t xml:space="preserve"> </w:t>
      </w:r>
      <w:proofErr w:type="spellStart"/>
      <w:r w:rsidRPr="0035499D">
        <w:rPr>
          <w:sz w:val="26"/>
          <w:szCs w:val="26"/>
        </w:rPr>
        <w:t>gián</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C</w:t>
      </w:r>
      <w:r w:rsidRPr="0035499D">
        <w:rPr>
          <w:b/>
          <w:sz w:val="26"/>
          <w:szCs w:val="26"/>
        </w:rPr>
        <w:t>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02 TI-0,6kV-</w:t>
      </w:r>
      <w:r w:rsidR="009C503B">
        <w:rPr>
          <w:sz w:val="26"/>
          <w:szCs w:val="26"/>
        </w:rPr>
        <w:t>15</w:t>
      </w:r>
      <w:r w:rsidRPr="0035499D">
        <w:rPr>
          <w:sz w:val="26"/>
          <w:szCs w:val="26"/>
        </w:rPr>
        <w:t xml:space="preserve">0/5A &amp;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kế</w:t>
      </w:r>
      <w:proofErr w:type="spellEnd"/>
      <w:r w:rsidRPr="0035499D">
        <w:rPr>
          <w:sz w:val="26"/>
          <w:szCs w:val="26"/>
        </w:rPr>
        <w:t xml:space="preserve"> </w:t>
      </w:r>
      <w:proofErr w:type="spellStart"/>
      <w:r w:rsidRPr="0035499D">
        <w:rPr>
          <w:sz w:val="26"/>
          <w:szCs w:val="26"/>
        </w:rPr>
        <w:t>hữu</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3P/4D-380V-5A. </w:t>
      </w:r>
    </w:p>
    <w:p w14:paraId="4B1B288E" w14:textId="77777777" w:rsidR="008B1262" w:rsidRPr="0035499D" w:rsidRDefault="008B1262" w:rsidP="002B2760">
      <w:pPr>
        <w:pStyle w:val="ListParagraph1"/>
        <w:numPr>
          <w:ilvl w:val="0"/>
          <w:numId w:val="34"/>
        </w:numPr>
        <w:tabs>
          <w:tab w:val="left" w:pos="993"/>
          <w:tab w:val="left" w:pos="1080"/>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4x4mm</w:t>
      </w:r>
      <w:r w:rsidRPr="0035499D">
        <w:rPr>
          <w:sz w:val="26"/>
          <w:szCs w:val="26"/>
          <w:vertAlign w:val="superscript"/>
        </w:rPr>
        <w:t>2</w:t>
      </w:r>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w:t>
      </w:r>
    </w:p>
    <w:p w14:paraId="6BEFA3E1" w14:textId="77777777" w:rsidR="008B1262" w:rsidRPr="0035499D" w:rsidRDefault="008B1262" w:rsidP="002B2760">
      <w:pPr>
        <w:pStyle w:val="ListParagraph1"/>
        <w:numPr>
          <w:ilvl w:val="0"/>
          <w:numId w:val="34"/>
        </w:numPr>
        <w:tabs>
          <w:tab w:val="left" w:pos="993"/>
          <w:tab w:val="left" w:pos="1080"/>
        </w:tabs>
        <w:spacing w:before="60" w:after="60"/>
        <w:ind w:left="851" w:firstLine="0"/>
        <w:rPr>
          <w:sz w:val="26"/>
          <w:szCs w:val="26"/>
        </w:rPr>
      </w:pP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khiển</w:t>
      </w:r>
      <w:proofErr w:type="spellEnd"/>
      <w:r w:rsidRPr="0035499D">
        <w:rPr>
          <w:sz w:val="26"/>
          <w:szCs w:val="26"/>
        </w:rPr>
        <w:t xml:space="preserve"> </w:t>
      </w:r>
      <w:proofErr w:type="spellStart"/>
      <w:r w:rsidRPr="0035499D">
        <w:rPr>
          <w:sz w:val="26"/>
          <w:szCs w:val="26"/>
        </w:rPr>
        <w:t>bọc</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PVC, </w:t>
      </w:r>
      <w:proofErr w:type="spellStart"/>
      <w:r w:rsidRPr="0035499D">
        <w:rPr>
          <w:sz w:val="26"/>
          <w:szCs w:val="26"/>
        </w:rPr>
        <w:t>vỏ</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PVC, 2 </w:t>
      </w:r>
      <w:proofErr w:type="spellStart"/>
      <w:r w:rsidRPr="0035499D">
        <w:rPr>
          <w:sz w:val="26"/>
          <w:szCs w:val="26"/>
        </w:rPr>
        <w:t>ruột</w:t>
      </w:r>
      <w:proofErr w:type="spellEnd"/>
      <w:r w:rsidRPr="0035499D">
        <w:rPr>
          <w:sz w:val="26"/>
          <w:szCs w:val="26"/>
        </w:rPr>
        <w:t xml:space="preserve">, </w:t>
      </w: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4mm2 (</w:t>
      </w:r>
      <w:proofErr w:type="spellStart"/>
      <w:r w:rsidRPr="0035499D">
        <w:rPr>
          <w:sz w:val="26"/>
          <w:szCs w:val="26"/>
        </w:rPr>
        <w:t>cáp</w:t>
      </w:r>
      <w:proofErr w:type="spellEnd"/>
      <w:r w:rsidRPr="0035499D">
        <w:rPr>
          <w:sz w:val="26"/>
          <w:szCs w:val="26"/>
        </w:rPr>
        <w:t xml:space="preserve"> CVV 2x4mm2 </w:t>
      </w:r>
      <w:proofErr w:type="spellStart"/>
      <w:r w:rsidRPr="0035499D">
        <w:rPr>
          <w:sz w:val="26"/>
          <w:szCs w:val="26"/>
        </w:rPr>
        <w:t>sợi</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ruột</w:t>
      </w:r>
      <w:proofErr w:type="spellEnd"/>
      <w:r w:rsidRPr="0035499D">
        <w:rPr>
          <w:sz w:val="26"/>
          <w:szCs w:val="26"/>
        </w:rPr>
        <w:t xml:space="preserve"> </w:t>
      </w:r>
      <w:proofErr w:type="spellStart"/>
      <w:r w:rsidRPr="0035499D">
        <w:rPr>
          <w:sz w:val="26"/>
          <w:szCs w:val="26"/>
        </w:rPr>
        <w:t>màu</w:t>
      </w:r>
      <w:proofErr w:type="spellEnd"/>
      <w:r w:rsidRPr="0035499D">
        <w:rPr>
          <w:sz w:val="26"/>
          <w:szCs w:val="26"/>
        </w:rPr>
        <w:t xml:space="preserve"> </w:t>
      </w:r>
      <w:proofErr w:type="spellStart"/>
      <w:r w:rsidRPr="0035499D">
        <w:rPr>
          <w:sz w:val="26"/>
          <w:szCs w:val="26"/>
        </w:rPr>
        <w:t>đen</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tín</w:t>
      </w:r>
      <w:proofErr w:type="spellEnd"/>
      <w:r w:rsidRPr="0035499D">
        <w:rPr>
          <w:sz w:val="26"/>
          <w:szCs w:val="26"/>
        </w:rPr>
        <w:t xml:space="preserve"> </w:t>
      </w:r>
      <w:proofErr w:type="spellStart"/>
      <w:r w:rsidRPr="0035499D">
        <w:rPr>
          <w:sz w:val="26"/>
          <w:szCs w:val="26"/>
        </w:rPr>
        <w:t>hiệu</w:t>
      </w:r>
      <w:proofErr w:type="spellEnd"/>
      <w:r w:rsidRPr="0035499D">
        <w:rPr>
          <w:sz w:val="26"/>
          <w:szCs w:val="26"/>
        </w:rPr>
        <w:t xml:space="preserve"> </w:t>
      </w:r>
      <w:proofErr w:type="spellStart"/>
      <w:r w:rsidRPr="0035499D">
        <w:rPr>
          <w:sz w:val="26"/>
          <w:szCs w:val="26"/>
        </w:rPr>
        <w:t>dòng</w:t>
      </w:r>
      <w:proofErr w:type="spellEnd"/>
      <w:r w:rsidRPr="0035499D">
        <w:rPr>
          <w:sz w:val="26"/>
          <w:szCs w:val="26"/>
        </w:rPr>
        <w:t>).</w:t>
      </w:r>
    </w:p>
    <w:p w14:paraId="25E1CE34" w14:textId="38822750" w:rsidR="00CA12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XDM: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01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khoan</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30m,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C-25mm2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Ø16x2400 </w:t>
      </w:r>
      <w:proofErr w:type="spellStart"/>
      <w:r w:rsidRPr="0035499D">
        <w:rPr>
          <w:sz w:val="26"/>
          <w:szCs w:val="26"/>
        </w:rPr>
        <w:t>thả</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mỗi</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Thực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vỏ</w:t>
      </w:r>
      <w:proofErr w:type="spellEnd"/>
      <w:r w:rsidRPr="0035499D">
        <w:rPr>
          <w:sz w:val="26"/>
          <w:szCs w:val="26"/>
        </w:rPr>
        <w:t xml:space="preserve"> MBA, </w:t>
      </w:r>
      <w:proofErr w:type="spellStart"/>
      <w:r w:rsidRPr="0035499D">
        <w:rPr>
          <w:sz w:val="26"/>
          <w:szCs w:val="26"/>
        </w:rPr>
        <w:t>vỏ</w:t>
      </w:r>
      <w:proofErr w:type="spellEnd"/>
      <w:r w:rsidRPr="0035499D">
        <w:rPr>
          <w:sz w:val="26"/>
          <w:szCs w:val="26"/>
        </w:rPr>
        <w:t xml:space="preserve"> </w:t>
      </w:r>
      <w:proofErr w:type="spellStart"/>
      <w:r w:rsidRPr="0035499D">
        <w:rPr>
          <w:sz w:val="26"/>
          <w:szCs w:val="26"/>
        </w:rPr>
        <w:t>tủ</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cosse</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chắc</w:t>
      </w:r>
      <w:proofErr w:type="spellEnd"/>
      <w:r w:rsidRPr="0035499D">
        <w:rPr>
          <w:sz w:val="26"/>
          <w:szCs w:val="26"/>
        </w:rPr>
        <w:t xml:space="preserve"> </w:t>
      </w:r>
      <w:proofErr w:type="spellStart"/>
      <w:r w:rsidRPr="0035499D">
        <w:rPr>
          <w:sz w:val="26"/>
          <w:szCs w:val="26"/>
        </w:rPr>
        <w:t>chắn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đảm</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RnđTBA</w:t>
      </w:r>
      <w:proofErr w:type="spellEnd"/>
      <w:r w:rsidRPr="0035499D">
        <w:rPr>
          <w:sz w:val="26"/>
          <w:szCs w:val="26"/>
        </w:rPr>
        <w:t xml:space="preserve"> ≤ 10</w:t>
      </w:r>
      <w:r w:rsidRPr="0035499D">
        <w:rPr>
          <w:sz w:val="26"/>
          <w:szCs w:val="26"/>
        </w:rPr>
        <w:sym w:font="Symbol" w:char="F057"/>
      </w:r>
      <w:r w:rsidRPr="0035499D">
        <w:rPr>
          <w:sz w:val="26"/>
          <w:szCs w:val="26"/>
        </w:rPr>
        <w:t>.</w:t>
      </w:r>
    </w:p>
    <w:p w14:paraId="6CBE6EF9" w14:textId="77777777" w:rsidR="00CA129D" w:rsidRDefault="00CA129D" w:rsidP="002B2760">
      <w:pPr>
        <w:numPr>
          <w:ilvl w:val="0"/>
          <w:numId w:val="33"/>
        </w:numPr>
        <w:tabs>
          <w:tab w:val="left" w:pos="993"/>
        </w:tabs>
        <w:spacing w:before="80"/>
        <w:ind w:left="993" w:hanging="284"/>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Pr>
          <w:sz w:val="26"/>
          <w:szCs w:val="26"/>
        </w:rPr>
        <w:t>thiết</w:t>
      </w:r>
      <w:proofErr w:type="spellEnd"/>
      <w:r>
        <w:rPr>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bảo</w:t>
      </w:r>
      <w:proofErr w:type="spellEnd"/>
      <w:r>
        <w:rPr>
          <w:sz w:val="26"/>
          <w:szCs w:val="26"/>
        </w:rPr>
        <w:t xml:space="preserve"> </w:t>
      </w:r>
      <w:proofErr w:type="spellStart"/>
      <w:r>
        <w:rPr>
          <w:sz w:val="26"/>
          <w:szCs w:val="26"/>
        </w:rPr>
        <w:t>vệ</w:t>
      </w:r>
      <w:proofErr w:type="spellEnd"/>
      <w:r>
        <w:rPr>
          <w:sz w:val="26"/>
          <w:szCs w:val="26"/>
        </w:rPr>
        <w:t xml:space="preserve"> (LA)</w:t>
      </w:r>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01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khoan</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30m,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C-25mm2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Ø16x2400 </w:t>
      </w:r>
      <w:proofErr w:type="spellStart"/>
      <w:r w:rsidRPr="0035499D">
        <w:rPr>
          <w:sz w:val="26"/>
          <w:szCs w:val="26"/>
        </w:rPr>
        <w:t>thả</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mỗi</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Thực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chống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van (LA).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cosse</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chắc</w:t>
      </w:r>
      <w:proofErr w:type="spellEnd"/>
      <w:r w:rsidRPr="0035499D">
        <w:rPr>
          <w:sz w:val="26"/>
          <w:szCs w:val="26"/>
        </w:rPr>
        <w:t xml:space="preserve"> </w:t>
      </w:r>
      <w:proofErr w:type="spellStart"/>
      <w:r w:rsidRPr="0035499D">
        <w:rPr>
          <w:sz w:val="26"/>
          <w:szCs w:val="26"/>
        </w:rPr>
        <w:t>chắn</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vặn</w:t>
      </w:r>
      <w:proofErr w:type="spellEnd"/>
      <w:r w:rsidRPr="0035499D">
        <w:rPr>
          <w:sz w:val="26"/>
          <w:szCs w:val="26"/>
        </w:rPr>
        <w:t xml:space="preserve"> </w:t>
      </w:r>
      <w:proofErr w:type="spellStart"/>
      <w:r w:rsidRPr="0035499D">
        <w:rPr>
          <w:sz w:val="26"/>
          <w:szCs w:val="26"/>
        </w:rPr>
        <w:t>xoắn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đảm</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RnđTBA</w:t>
      </w:r>
      <w:proofErr w:type="spellEnd"/>
      <w:r w:rsidRPr="0035499D">
        <w:rPr>
          <w:sz w:val="26"/>
          <w:szCs w:val="26"/>
        </w:rPr>
        <w:t xml:space="preserve"> ≤ 10</w:t>
      </w:r>
      <w:r w:rsidRPr="0035499D">
        <w:rPr>
          <w:sz w:val="26"/>
          <w:szCs w:val="26"/>
        </w:rPr>
        <w:sym w:font="Symbol" w:char="F057"/>
      </w:r>
      <w:r w:rsidRPr="0035499D">
        <w:rPr>
          <w:sz w:val="26"/>
          <w:szCs w:val="26"/>
        </w:rPr>
        <w:t>.</w:t>
      </w:r>
    </w:p>
    <w:p w14:paraId="2E0E708C" w14:textId="0181D469" w:rsidR="008B1262" w:rsidRPr="0035499D" w:rsidRDefault="008B1262" w:rsidP="00CA129D">
      <w:pPr>
        <w:tabs>
          <w:tab w:val="left" w:pos="993"/>
        </w:tabs>
        <w:spacing w:before="80"/>
        <w:ind w:left="993"/>
        <w:jc w:val="both"/>
        <w:rPr>
          <w:sz w:val="26"/>
          <w:szCs w:val="26"/>
        </w:rPr>
      </w:pPr>
      <w:proofErr w:type="spellStart"/>
      <w:r w:rsidRPr="0035499D">
        <w:rPr>
          <w:sz w:val="26"/>
          <w:szCs w:val="26"/>
        </w:rPr>
        <w:t>Nếu</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quá</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trị</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đạt</w:t>
      </w:r>
      <w:proofErr w:type="spellEnd"/>
      <w:r w:rsidRPr="0035499D">
        <w:rPr>
          <w:sz w:val="26"/>
          <w:szCs w:val="26"/>
        </w:rPr>
        <w:t xml:space="preserve"> </w:t>
      </w:r>
      <w:proofErr w:type="spellStart"/>
      <w:r w:rsidRPr="0035499D">
        <w:rPr>
          <w:sz w:val="26"/>
          <w:szCs w:val="26"/>
        </w:rPr>
        <w:t>thì</w:t>
      </w:r>
      <w:proofErr w:type="spellEnd"/>
      <w:r w:rsidRPr="0035499D">
        <w:rPr>
          <w:sz w:val="26"/>
          <w:szCs w:val="26"/>
        </w:rPr>
        <w:t xml:space="preserve"> </w:t>
      </w:r>
      <w:proofErr w:type="spellStart"/>
      <w:r w:rsidRPr="0035499D">
        <w:rPr>
          <w:sz w:val="26"/>
          <w:szCs w:val="26"/>
        </w:rPr>
        <w:t>bổ</w:t>
      </w:r>
      <w:proofErr w:type="spellEnd"/>
      <w:r w:rsidRPr="0035499D">
        <w:rPr>
          <w:sz w:val="26"/>
          <w:szCs w:val="26"/>
        </w:rPr>
        <w:t xml:space="preserve"> sung </w:t>
      </w:r>
      <w:proofErr w:type="spellStart"/>
      <w:r w:rsidRPr="0035499D">
        <w:rPr>
          <w:sz w:val="26"/>
          <w:szCs w:val="26"/>
        </w:rPr>
        <w:t>khoan</w:t>
      </w:r>
      <w:proofErr w:type="spellEnd"/>
      <w:r w:rsidRPr="0035499D">
        <w:rPr>
          <w:sz w:val="26"/>
          <w:szCs w:val="26"/>
        </w:rPr>
        <w:t xml:space="preserve"> </w:t>
      </w:r>
      <w:proofErr w:type="spellStart"/>
      <w:r w:rsidRPr="0035499D">
        <w:rPr>
          <w:sz w:val="26"/>
          <w:szCs w:val="26"/>
        </w:rPr>
        <w:t>thêm</w:t>
      </w:r>
      <w:proofErr w:type="spellEnd"/>
      <w:r w:rsidRPr="0035499D">
        <w:rPr>
          <w:sz w:val="26"/>
          <w:szCs w:val="26"/>
        </w:rPr>
        <w:t xml:space="preserve"> </w:t>
      </w:r>
      <w:proofErr w:type="spellStart"/>
      <w:r w:rsidRPr="0035499D">
        <w:rPr>
          <w:sz w:val="26"/>
          <w:szCs w:val="26"/>
        </w:rPr>
        <w:t>giếng</w:t>
      </w:r>
      <w:proofErr w:type="spellEnd"/>
      <w:r w:rsidRPr="0035499D">
        <w:rPr>
          <w:sz w:val="26"/>
          <w:szCs w:val="26"/>
        </w:rPr>
        <w:t xml:space="preserve"> </w:t>
      </w:r>
      <w:proofErr w:type="spellStart"/>
      <w:r w:rsidRPr="0035499D">
        <w:rPr>
          <w:sz w:val="26"/>
          <w:szCs w:val="26"/>
        </w:rPr>
        <w:t>thoát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Ø16x2400.</w:t>
      </w:r>
    </w:p>
    <w:p w14:paraId="7B0083B9"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TI XDM: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sắt</w:t>
      </w:r>
      <w:proofErr w:type="spellEnd"/>
      <w:r w:rsidRPr="0035499D">
        <w:rPr>
          <w:sz w:val="26"/>
          <w:szCs w:val="26"/>
        </w:rPr>
        <w:t xml:space="preserve"> </w:t>
      </w:r>
      <w:proofErr w:type="spellStart"/>
      <w:r w:rsidRPr="0035499D">
        <w:rPr>
          <w:sz w:val="26"/>
          <w:szCs w:val="26"/>
        </w:rPr>
        <w:t>mạ</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Ø16x2400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tối</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0,5m,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 xml:space="preserve"> C-25mm2 </w:t>
      </w:r>
      <w:proofErr w:type="spellStart"/>
      <w:r w:rsidRPr="0035499D">
        <w:rPr>
          <w:sz w:val="26"/>
          <w:szCs w:val="26"/>
        </w:rPr>
        <w:t>luồn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
    <w:p w14:paraId="5DCA3A61"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Bảng</w:t>
      </w:r>
      <w:proofErr w:type="spellEnd"/>
      <w:r w:rsidRPr="0035499D">
        <w:rPr>
          <w:sz w:val="26"/>
          <w:szCs w:val="26"/>
        </w:rPr>
        <w:t xml:space="preserve"> </w:t>
      </w:r>
      <w:proofErr w:type="spellStart"/>
      <w:r w:rsidRPr="0035499D">
        <w:rPr>
          <w:sz w:val="26"/>
          <w:szCs w:val="26"/>
        </w:rPr>
        <w:t>chỉ</w:t>
      </w:r>
      <w:proofErr w:type="spellEnd"/>
      <w:r w:rsidRPr="0035499D">
        <w:rPr>
          <w:sz w:val="26"/>
          <w:szCs w:val="26"/>
        </w:rPr>
        <w:t xml:space="preserve"> </w:t>
      </w:r>
      <w:proofErr w:type="spellStart"/>
      <w:r w:rsidRPr="0035499D">
        <w:rPr>
          <w:sz w:val="26"/>
          <w:szCs w:val="26"/>
        </w:rPr>
        <w:t>danh</w:t>
      </w:r>
      <w:proofErr w:type="spellEnd"/>
      <w:r w:rsidRPr="0035499D">
        <w:rPr>
          <w:sz w:val="26"/>
          <w:szCs w:val="26"/>
        </w:rPr>
        <w:t xml:space="preserve"> TBA: </w:t>
      </w:r>
      <w:proofErr w:type="spellStart"/>
      <w:r w:rsidRPr="0035499D">
        <w:rPr>
          <w:sz w:val="26"/>
          <w:szCs w:val="26"/>
        </w:rPr>
        <w:t>bằng</w:t>
      </w:r>
      <w:proofErr w:type="spellEnd"/>
      <w:r w:rsidRPr="0035499D">
        <w:rPr>
          <w:sz w:val="26"/>
          <w:szCs w:val="26"/>
        </w:rPr>
        <w:t xml:space="preserve"> mica </w:t>
      </w:r>
      <w:proofErr w:type="spellStart"/>
      <w:r w:rsidRPr="0035499D">
        <w:rPr>
          <w:sz w:val="26"/>
          <w:szCs w:val="26"/>
        </w:rPr>
        <w:t>bắt</w:t>
      </w:r>
      <w:proofErr w:type="spellEnd"/>
      <w:r w:rsidRPr="0035499D">
        <w:rPr>
          <w:sz w:val="26"/>
          <w:szCs w:val="26"/>
        </w:rPr>
        <w:t xml:space="preserve"> </w:t>
      </w:r>
      <w:proofErr w:type="spellStart"/>
      <w:r w:rsidRPr="0035499D">
        <w:rPr>
          <w:sz w:val="26"/>
          <w:szCs w:val="26"/>
        </w:rPr>
        <w:t>bên</w:t>
      </w:r>
      <w:proofErr w:type="spellEnd"/>
      <w:r w:rsidRPr="0035499D">
        <w:rPr>
          <w:sz w:val="26"/>
          <w:szCs w:val="26"/>
        </w:rPr>
        <w:t xml:space="preserve"> </w:t>
      </w:r>
      <w:proofErr w:type="spellStart"/>
      <w:r w:rsidRPr="0035499D">
        <w:rPr>
          <w:sz w:val="26"/>
          <w:szCs w:val="26"/>
        </w:rPr>
        <w:t>ngoài</w:t>
      </w:r>
      <w:proofErr w:type="spellEnd"/>
      <w:r w:rsidRPr="0035499D">
        <w:rPr>
          <w:sz w:val="26"/>
          <w:szCs w:val="26"/>
        </w:rPr>
        <w:t xml:space="preserve"> </w:t>
      </w:r>
      <w:proofErr w:type="spellStart"/>
      <w:r w:rsidRPr="0035499D">
        <w:rPr>
          <w:sz w:val="26"/>
          <w:szCs w:val="26"/>
        </w:rPr>
        <w:t>tủ</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w:t>
      </w:r>
    </w:p>
    <w:p w14:paraId="322E83EA" w14:textId="77777777" w:rsidR="008B1262" w:rsidRPr="0035499D" w:rsidRDefault="008B1262" w:rsidP="002B2760">
      <w:pPr>
        <w:numPr>
          <w:ilvl w:val="0"/>
          <w:numId w:val="33"/>
        </w:numPr>
        <w:tabs>
          <w:tab w:val="left" w:pos="993"/>
        </w:tabs>
        <w:spacing w:before="80"/>
        <w:ind w:left="993" w:hanging="284"/>
        <w:jc w:val="both"/>
        <w:rPr>
          <w:sz w:val="26"/>
          <w:szCs w:val="26"/>
        </w:rPr>
      </w:pP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w:t>
      </w:r>
      <w:proofErr w:type="spellStart"/>
      <w:r w:rsidRPr="0035499D">
        <w:rPr>
          <w:sz w:val="26"/>
          <w:szCs w:val="26"/>
        </w:rPr>
        <w:t>nắp</w:t>
      </w:r>
      <w:proofErr w:type="spellEnd"/>
      <w:r w:rsidRPr="0035499D">
        <w:rPr>
          <w:sz w:val="26"/>
          <w:szCs w:val="26"/>
        </w:rPr>
        <w:t xml:space="preserve"> </w:t>
      </w:r>
      <w:proofErr w:type="spellStart"/>
      <w:r w:rsidRPr="0035499D">
        <w:rPr>
          <w:sz w:val="26"/>
          <w:szCs w:val="26"/>
        </w:rPr>
        <w:t>che</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24kV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MBA (</w:t>
      </w: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sơ</w:t>
      </w:r>
      <w:proofErr w:type="spellEnd"/>
      <w:r w:rsidRPr="0035499D">
        <w:rPr>
          <w:sz w:val="26"/>
          <w:szCs w:val="26"/>
        </w:rPr>
        <w:t xml:space="preserve"> </w:t>
      </w:r>
      <w:proofErr w:type="spellStart"/>
      <w:r w:rsidRPr="0035499D">
        <w:rPr>
          <w:sz w:val="26"/>
          <w:szCs w:val="26"/>
        </w:rPr>
        <w:t>cấp</w:t>
      </w:r>
      <w:proofErr w:type="spellEnd"/>
      <w:r w:rsidRPr="0035499D">
        <w:rPr>
          <w:sz w:val="26"/>
          <w:szCs w:val="26"/>
        </w:rPr>
        <w:t xml:space="preserve">), FCO, LA, </w:t>
      </w:r>
      <w:proofErr w:type="spellStart"/>
      <w:r w:rsidRPr="0035499D">
        <w:rPr>
          <w:sz w:val="26"/>
          <w:szCs w:val="26"/>
        </w:rPr>
        <w:t>bọc</w:t>
      </w:r>
      <w:proofErr w:type="spellEnd"/>
      <w:r w:rsidRPr="0035499D">
        <w:rPr>
          <w:sz w:val="26"/>
          <w:szCs w:val="26"/>
        </w:rPr>
        <w:t xml:space="preserve"> </w:t>
      </w:r>
      <w:proofErr w:type="spellStart"/>
      <w:r w:rsidRPr="0035499D">
        <w:rPr>
          <w:sz w:val="26"/>
          <w:szCs w:val="26"/>
        </w:rPr>
        <w:t>kẹp</w:t>
      </w:r>
      <w:proofErr w:type="spellEnd"/>
      <w:r w:rsidRPr="0035499D">
        <w:rPr>
          <w:sz w:val="26"/>
          <w:szCs w:val="26"/>
        </w:rPr>
        <w:t xml:space="preserve"> </w:t>
      </w:r>
      <w:proofErr w:type="spellStart"/>
      <w:r w:rsidRPr="0035499D">
        <w:rPr>
          <w:sz w:val="26"/>
          <w:szCs w:val="26"/>
        </w:rPr>
        <w:t>quai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mối</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MBA (</w:t>
      </w: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thứ</w:t>
      </w:r>
      <w:proofErr w:type="spellEnd"/>
      <w:r w:rsidRPr="0035499D">
        <w:rPr>
          <w:sz w:val="26"/>
          <w:szCs w:val="26"/>
        </w:rPr>
        <w:t xml:space="preserve"> </w:t>
      </w:r>
      <w:proofErr w:type="spellStart"/>
      <w:r w:rsidRPr="0035499D">
        <w:rPr>
          <w:sz w:val="26"/>
          <w:szCs w:val="26"/>
        </w:rPr>
        <w:t>cấp</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băng</w:t>
      </w:r>
      <w:proofErr w:type="spellEnd"/>
      <w:r w:rsidRPr="0035499D">
        <w:rPr>
          <w:sz w:val="26"/>
          <w:szCs w:val="26"/>
        </w:rPr>
        <w:t xml:space="preserve"> </w:t>
      </w:r>
      <w:proofErr w:type="spellStart"/>
      <w:r w:rsidRPr="0035499D">
        <w:rPr>
          <w:sz w:val="26"/>
          <w:szCs w:val="26"/>
        </w:rPr>
        <w:t>quấn</w:t>
      </w:r>
      <w:proofErr w:type="spellEnd"/>
      <w:r w:rsidRPr="0035499D">
        <w:rPr>
          <w:sz w:val="26"/>
          <w:szCs w:val="26"/>
        </w:rPr>
        <w:t xml:space="preserve"> silicone.</w:t>
      </w:r>
    </w:p>
    <w:p w14:paraId="3D877855" w14:textId="77777777" w:rsidR="008B1262" w:rsidRPr="0035499D" w:rsidRDefault="008B1262" w:rsidP="002B2760">
      <w:pPr>
        <w:numPr>
          <w:ilvl w:val="0"/>
          <w:numId w:val="33"/>
        </w:numPr>
        <w:tabs>
          <w:tab w:val="left" w:pos="993"/>
        </w:tabs>
        <w:spacing w:before="80"/>
        <w:ind w:hanging="810"/>
        <w:jc w:val="both"/>
        <w:rPr>
          <w:sz w:val="26"/>
          <w:szCs w:val="26"/>
        </w:rPr>
      </w:pPr>
      <w:proofErr w:type="spellStart"/>
      <w:r w:rsidRPr="0035499D">
        <w:rPr>
          <w:sz w:val="26"/>
          <w:szCs w:val="26"/>
        </w:rPr>
        <w:t>Tủ</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phía</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mới</w:t>
      </w:r>
      <w:proofErr w:type="spellEnd"/>
      <w:r w:rsidRPr="0035499D">
        <w:rPr>
          <w:sz w:val="26"/>
          <w:szCs w:val="26"/>
        </w:rPr>
        <w:t xml:space="preserve"> 01 </w:t>
      </w:r>
      <w:proofErr w:type="spellStart"/>
      <w:r w:rsidRPr="0035499D">
        <w:rPr>
          <w:sz w:val="26"/>
          <w:szCs w:val="26"/>
        </w:rPr>
        <w:t>tủ</w:t>
      </w:r>
      <w:proofErr w:type="spellEnd"/>
      <w:r w:rsidRPr="0035499D">
        <w:rPr>
          <w:sz w:val="26"/>
          <w:szCs w:val="26"/>
        </w:rPr>
        <w:t xml:space="preserve"> MCCB.</w:t>
      </w:r>
    </w:p>
    <w:p w14:paraId="4E587273" w14:textId="77777777" w:rsidR="00597E52" w:rsidRPr="0035499D" w:rsidRDefault="00597E52" w:rsidP="00597E52">
      <w:pPr>
        <w:pStyle w:val="Heading1"/>
        <w:rPr>
          <w:rFonts w:cs="Times New Roman"/>
          <w:sz w:val="26"/>
          <w:szCs w:val="26"/>
          <w:lang w:val="vi-VN"/>
        </w:rPr>
      </w:pPr>
      <w:bookmarkStart w:id="209" w:name="_Toc517447711"/>
      <w:bookmarkStart w:id="210" w:name="_Toc517447724"/>
      <w:bookmarkStart w:id="211" w:name="_Toc128076589"/>
      <w:bookmarkStart w:id="212" w:name="_Toc132724880"/>
      <w:bookmarkStart w:id="213" w:name="_Toc184558475"/>
      <w:bookmarkEnd w:id="209"/>
      <w:bookmarkEnd w:id="210"/>
      <w:bookmarkEnd w:id="211"/>
      <w:bookmarkEnd w:id="212"/>
      <w:bookmarkEnd w:id="213"/>
    </w:p>
    <w:p w14:paraId="322B92CD" w14:textId="77777777" w:rsidR="00597E52" w:rsidRPr="0035499D" w:rsidRDefault="00597E52" w:rsidP="00597E52">
      <w:pPr>
        <w:pStyle w:val="Title"/>
        <w:rPr>
          <w:rFonts w:cs="Times New Roman"/>
          <w:sz w:val="26"/>
          <w:szCs w:val="26"/>
          <w:lang w:val="vi-VN"/>
        </w:rPr>
      </w:pPr>
      <w:bookmarkStart w:id="214" w:name="_Toc128076590"/>
      <w:bookmarkStart w:id="215" w:name="_Toc132724881"/>
      <w:bookmarkStart w:id="216" w:name="_Toc184558476"/>
      <w:r w:rsidRPr="0035499D">
        <w:rPr>
          <w:rFonts w:cs="Times New Roman"/>
          <w:sz w:val="26"/>
          <w:szCs w:val="26"/>
          <w:lang w:val="vi-VN"/>
        </w:rPr>
        <w:t>ĐẶT TÍNH VẬT TƯ – THIẾT BỊ</w:t>
      </w:r>
      <w:bookmarkEnd w:id="214"/>
      <w:bookmarkEnd w:id="215"/>
      <w:bookmarkEnd w:id="216"/>
    </w:p>
    <w:p w14:paraId="4CAB80F6" w14:textId="7B9D09B7" w:rsidR="00597E52" w:rsidRPr="0001761F" w:rsidRDefault="00597E52" w:rsidP="00597E52">
      <w:pPr>
        <w:pStyle w:val="Heading2"/>
        <w:rPr>
          <w:rFonts w:ascii="Times New Roman" w:hAnsi="Times New Roman" w:cs="Times New Roman"/>
          <w:iCs/>
          <w:szCs w:val="26"/>
          <w:lang w:val="vi-VN"/>
        </w:rPr>
      </w:pPr>
      <w:bookmarkStart w:id="217" w:name="_Toc508289554"/>
      <w:bookmarkStart w:id="218" w:name="_Toc28931601"/>
      <w:bookmarkStart w:id="219" w:name="_Toc128076591"/>
      <w:bookmarkStart w:id="220" w:name="_Toc132724882"/>
      <w:bookmarkStart w:id="221" w:name="_Toc184558477"/>
      <w:r w:rsidRPr="0035499D">
        <w:rPr>
          <w:rFonts w:ascii="Times New Roman" w:hAnsi="Times New Roman" w:cs="Times New Roman"/>
          <w:szCs w:val="26"/>
          <w:lang w:val="vi-VN"/>
        </w:rPr>
        <w:t>YÊU CẦU CHUNG CỦA VẬT TƯ THIẾT BỊ LẮP ĐẶT TRÊN LƯỚI</w:t>
      </w:r>
      <w:bookmarkEnd w:id="217"/>
      <w:bookmarkEnd w:id="218"/>
      <w:bookmarkEnd w:id="219"/>
      <w:bookmarkEnd w:id="220"/>
      <w:r w:rsidR="003E7DB8" w:rsidRPr="0035499D">
        <w:rPr>
          <w:rFonts w:ascii="Times New Roman" w:hAnsi="Times New Roman" w:cs="Times New Roman"/>
          <w:szCs w:val="26"/>
        </w:rPr>
        <w:t xml:space="preserve">: </w:t>
      </w:r>
      <w:proofErr w:type="spellStart"/>
      <w:r w:rsidR="003E7DB8" w:rsidRPr="0001761F">
        <w:rPr>
          <w:rFonts w:ascii="Times New Roman" w:eastAsia="SimSun" w:hAnsi="Times New Roman" w:cs="Times New Roman"/>
          <w:iCs/>
          <w:caps w:val="0"/>
          <w:snapToGrid/>
          <w:szCs w:val="26"/>
        </w:rPr>
        <w:t>được</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lập</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thành</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một</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tập</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phụ</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lục</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riêng</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và</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là</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một</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phần</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của</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thuyết</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minh</w:t>
      </w:r>
      <w:proofErr w:type="spellEnd"/>
      <w:r w:rsidR="003E7DB8" w:rsidRPr="0001761F">
        <w:rPr>
          <w:rFonts w:ascii="Times New Roman" w:eastAsia="SimSun" w:hAnsi="Times New Roman" w:cs="Times New Roman"/>
          <w:iCs/>
          <w:caps w:val="0"/>
          <w:snapToGrid/>
          <w:szCs w:val="26"/>
        </w:rPr>
        <w:t xml:space="preserve"> Báo </w:t>
      </w:r>
      <w:proofErr w:type="spellStart"/>
      <w:r w:rsidR="003E7DB8" w:rsidRPr="0001761F">
        <w:rPr>
          <w:rFonts w:ascii="Times New Roman" w:eastAsia="SimSun" w:hAnsi="Times New Roman" w:cs="Times New Roman"/>
          <w:iCs/>
          <w:caps w:val="0"/>
          <w:snapToGrid/>
          <w:szCs w:val="26"/>
        </w:rPr>
        <w:t>cáo</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kinh</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tế</w:t>
      </w:r>
      <w:proofErr w:type="spellEnd"/>
      <w:r w:rsidR="003E7DB8" w:rsidRPr="0001761F">
        <w:rPr>
          <w:rFonts w:ascii="Times New Roman" w:eastAsia="SimSun" w:hAnsi="Times New Roman" w:cs="Times New Roman"/>
          <w:iCs/>
          <w:caps w:val="0"/>
          <w:snapToGrid/>
          <w:szCs w:val="26"/>
        </w:rPr>
        <w:t xml:space="preserve"> - </w:t>
      </w:r>
      <w:proofErr w:type="spellStart"/>
      <w:r w:rsidR="003E7DB8" w:rsidRPr="0001761F">
        <w:rPr>
          <w:rFonts w:ascii="Times New Roman" w:eastAsia="SimSun" w:hAnsi="Times New Roman" w:cs="Times New Roman"/>
          <w:iCs/>
          <w:caps w:val="0"/>
          <w:snapToGrid/>
          <w:szCs w:val="26"/>
        </w:rPr>
        <w:t>kỹ</w:t>
      </w:r>
      <w:proofErr w:type="spellEnd"/>
      <w:r w:rsidR="003E7DB8" w:rsidRPr="0001761F">
        <w:rPr>
          <w:rFonts w:ascii="Times New Roman" w:eastAsia="SimSun" w:hAnsi="Times New Roman" w:cs="Times New Roman"/>
          <w:iCs/>
          <w:caps w:val="0"/>
          <w:snapToGrid/>
          <w:szCs w:val="26"/>
        </w:rPr>
        <w:t xml:space="preserve"> </w:t>
      </w:r>
      <w:proofErr w:type="spellStart"/>
      <w:r w:rsidR="003E7DB8" w:rsidRPr="0001761F">
        <w:rPr>
          <w:rFonts w:ascii="Times New Roman" w:eastAsia="SimSun" w:hAnsi="Times New Roman" w:cs="Times New Roman"/>
          <w:iCs/>
          <w:caps w:val="0"/>
          <w:snapToGrid/>
          <w:szCs w:val="26"/>
        </w:rPr>
        <w:t>thuật</w:t>
      </w:r>
      <w:proofErr w:type="spellEnd"/>
      <w:r w:rsidR="003E7DB8" w:rsidRPr="0001761F">
        <w:rPr>
          <w:rFonts w:ascii="Times New Roman" w:eastAsia="SimSun" w:hAnsi="Times New Roman" w:cs="Times New Roman"/>
          <w:iCs/>
          <w:caps w:val="0"/>
          <w:snapToGrid/>
          <w:szCs w:val="26"/>
        </w:rPr>
        <w:t>.</w:t>
      </w:r>
      <w:bookmarkEnd w:id="221"/>
    </w:p>
    <w:p w14:paraId="2EDEABE6" w14:textId="59AE73F7" w:rsidR="00310FDA" w:rsidRPr="0035499D" w:rsidRDefault="00310FDA" w:rsidP="00597E52">
      <w:pPr>
        <w:pStyle w:val="ListBullet"/>
        <w:spacing w:before="0" w:beforeAutospacing="0" w:after="120" w:afterAutospacing="0"/>
        <w:ind w:left="850" w:hanging="288"/>
        <w:rPr>
          <w:rFonts w:cs="Times New Roman"/>
          <w:b/>
          <w:lang w:val="vi-VN"/>
        </w:rPr>
      </w:pPr>
      <w:bookmarkStart w:id="222" w:name="_Toc508289558"/>
      <w:bookmarkStart w:id="223" w:name="_Toc28931602"/>
      <w:r w:rsidRPr="0035499D">
        <w:rPr>
          <w:rFonts w:cs="Times New Roman"/>
          <w:b/>
        </w:rPr>
        <w:t xml:space="preserve">4.1.1 </w:t>
      </w:r>
      <w:r w:rsidRPr="0035499D">
        <w:rPr>
          <w:rFonts w:cs="Times New Roman"/>
          <w:b/>
          <w:lang w:val="vi-VN"/>
        </w:rPr>
        <w:t>Các tiêu chuẩn áp dụng vật liệu thiết bị điện hiện hành</w:t>
      </w:r>
    </w:p>
    <w:p w14:paraId="0DE3123C" w14:textId="77777777" w:rsidR="00310FDA" w:rsidRPr="0035499D" w:rsidRDefault="00310FDA" w:rsidP="00310FDA">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máy biến áp và kháng điện: IEC 60076 </w:t>
      </w:r>
    </w:p>
    <w:p w14:paraId="49C76F27"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máy cắt điện cao áp: IEC 62271-100 </w:t>
      </w:r>
    </w:p>
    <w:p w14:paraId="03000A55"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thiết bị đóng cắt trọn bộ điện áp trên 1kV đến 52kV: IEC 62271 200 </w:t>
      </w:r>
    </w:p>
    <w:p w14:paraId="33990638"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dao cách ly: IEC 62271-102 </w:t>
      </w:r>
    </w:p>
    <w:p w14:paraId="109053B0"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biến dòng điện: IEC 61869-2 </w:t>
      </w:r>
    </w:p>
    <w:p w14:paraId="0BE73A0B"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biến điện áp: IEC 61869-3,5 </w:t>
      </w:r>
    </w:p>
    <w:p w14:paraId="40AA66D4"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Tiêu chuẩn chống sét van: IEC 60099- 4 </w:t>
      </w:r>
    </w:p>
    <w:p w14:paraId="64379AA5"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Tiêu chuẩn cách điện: IEC 60273, 60383, 60305. </w:t>
      </w:r>
    </w:p>
    <w:p w14:paraId="44349EA8"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Tiêu chuẩn dây dẫn: IEC 60189 </w:t>
      </w:r>
    </w:p>
    <w:p w14:paraId="31B77065"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Tiêu chuẩn cáp lực: IEC 60502, IEC 60228 TCVN </w:t>
      </w:r>
    </w:p>
    <w:p w14:paraId="655F929A"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Dây trần dùng cho đường dây tải điện: TCVN 5064:1994 </w:t>
      </w:r>
    </w:p>
    <w:p w14:paraId="1E881BD4"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Quy định kỹ thuật điện nông thôn QĐKT.ĐNT-2006 </w:t>
      </w:r>
    </w:p>
    <w:p w14:paraId="2EC9741A" w14:textId="77777777" w:rsidR="00597E52" w:rsidRPr="0035499D" w:rsidRDefault="00597E52" w:rsidP="00597E52">
      <w:pPr>
        <w:pStyle w:val="ListBullet"/>
        <w:spacing w:before="0" w:beforeAutospacing="0" w:after="120" w:afterAutospacing="0"/>
        <w:ind w:left="850" w:hanging="288"/>
        <w:rPr>
          <w:rFonts w:cs="Times New Roman"/>
          <w:lang w:val="nl-NL"/>
        </w:rPr>
      </w:pPr>
      <w:r w:rsidRPr="0035499D">
        <w:rPr>
          <w:rFonts w:cs="Times New Roman"/>
          <w:lang w:val="nl-NL"/>
        </w:rPr>
        <w:t xml:space="preserve">Quy phạm trang bị điện: </w:t>
      </w:r>
    </w:p>
    <w:p w14:paraId="0177CC10" w14:textId="77777777" w:rsidR="00597E52" w:rsidRPr="0035499D" w:rsidRDefault="00597E52" w:rsidP="00597E52">
      <w:pPr>
        <w:pStyle w:val="ListBullet2"/>
        <w:rPr>
          <w:sz w:val="26"/>
          <w:szCs w:val="26"/>
          <w:lang w:val="nl-NL"/>
        </w:rPr>
      </w:pPr>
      <w:r w:rsidRPr="0035499D">
        <w:rPr>
          <w:sz w:val="26"/>
          <w:szCs w:val="26"/>
          <w:lang w:val="nl-NL"/>
        </w:rPr>
        <w:t xml:space="preserve">Phần I: Quy định chung 11TCN-18-2006 </w:t>
      </w:r>
    </w:p>
    <w:p w14:paraId="6BDC2148" w14:textId="77777777" w:rsidR="00597E52" w:rsidRPr="0035499D" w:rsidRDefault="00597E52" w:rsidP="00597E52">
      <w:pPr>
        <w:pStyle w:val="Default"/>
        <w:numPr>
          <w:ilvl w:val="0"/>
          <w:numId w:val="13"/>
        </w:numPr>
        <w:spacing w:before="60" w:after="60"/>
        <w:ind w:left="1135" w:hanging="284"/>
        <w:rPr>
          <w:iCs/>
          <w:color w:val="auto"/>
          <w:sz w:val="26"/>
          <w:szCs w:val="26"/>
          <w:lang w:val="nl-NL"/>
        </w:rPr>
      </w:pPr>
      <w:r w:rsidRPr="0035499D">
        <w:rPr>
          <w:iCs/>
          <w:color w:val="auto"/>
          <w:sz w:val="26"/>
          <w:szCs w:val="26"/>
          <w:lang w:val="nl-NL"/>
        </w:rPr>
        <w:t xml:space="preserve">Phần II: Hệ thống đường dẫn điện 11TCN-19-2006 </w:t>
      </w:r>
    </w:p>
    <w:p w14:paraId="76F5AC15" w14:textId="77777777" w:rsidR="00597E52" w:rsidRPr="0035499D" w:rsidRDefault="00597E52" w:rsidP="00597E52">
      <w:pPr>
        <w:pStyle w:val="Default"/>
        <w:numPr>
          <w:ilvl w:val="0"/>
          <w:numId w:val="13"/>
        </w:numPr>
        <w:spacing w:before="60" w:after="60"/>
        <w:ind w:left="1135" w:hanging="284"/>
        <w:rPr>
          <w:iCs/>
          <w:color w:val="auto"/>
          <w:sz w:val="26"/>
          <w:szCs w:val="26"/>
          <w:lang w:val="nl-NL"/>
        </w:rPr>
      </w:pPr>
      <w:r w:rsidRPr="0035499D">
        <w:rPr>
          <w:iCs/>
          <w:color w:val="auto"/>
          <w:sz w:val="26"/>
          <w:szCs w:val="26"/>
          <w:lang w:val="nl-NL"/>
        </w:rPr>
        <w:t xml:space="preserve">Phần III: Trang bị phân phối và trạm biến áp 11TCN-20-2006 </w:t>
      </w:r>
    </w:p>
    <w:p w14:paraId="49D7A0C8" w14:textId="77777777" w:rsidR="00597E52" w:rsidRPr="0035499D" w:rsidRDefault="00597E52" w:rsidP="00597E52">
      <w:pPr>
        <w:pStyle w:val="Default"/>
        <w:numPr>
          <w:ilvl w:val="0"/>
          <w:numId w:val="13"/>
        </w:numPr>
        <w:spacing w:before="60" w:after="60"/>
        <w:ind w:left="1135" w:hanging="284"/>
        <w:rPr>
          <w:iCs/>
          <w:color w:val="auto"/>
          <w:sz w:val="26"/>
          <w:szCs w:val="26"/>
          <w:lang w:val="nl-NL"/>
        </w:rPr>
      </w:pPr>
      <w:r w:rsidRPr="0035499D">
        <w:rPr>
          <w:iCs/>
          <w:color w:val="auto"/>
          <w:sz w:val="26"/>
          <w:szCs w:val="26"/>
          <w:lang w:val="nl-NL"/>
        </w:rPr>
        <w:t xml:space="preserve">Phần IV: Bảo vệ và tự động 11TCN-21-2006 </w:t>
      </w:r>
    </w:p>
    <w:p w14:paraId="703FFBEF" w14:textId="77777777" w:rsidR="00597E52" w:rsidRPr="0035499D" w:rsidRDefault="00597E52" w:rsidP="00597E52">
      <w:pPr>
        <w:pStyle w:val="Heading4"/>
        <w:spacing w:before="120" w:beforeAutospacing="0" w:after="120" w:afterAutospacing="0"/>
        <w:ind w:left="709" w:hanging="709"/>
        <w:rPr>
          <w:rFonts w:cs="Times New Roman"/>
          <w:szCs w:val="26"/>
        </w:rPr>
      </w:pPr>
      <w:bookmarkStart w:id="224" w:name="_Toc508289556"/>
      <w:r w:rsidRPr="0035499D">
        <w:rPr>
          <w:rFonts w:cs="Times New Roman"/>
          <w:szCs w:val="26"/>
        </w:rPr>
        <w:t>Các tiêu chuẩn áp dụng thiết kế xây dựng hiện hành.</w:t>
      </w:r>
      <w:bookmarkEnd w:id="224"/>
    </w:p>
    <w:p w14:paraId="61B0F383"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tải trọng và tác động: TCVN 2737-1995 </w:t>
      </w:r>
    </w:p>
    <w:p w14:paraId="5C7AD3D0"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thiết kế kết cấu bê tông cốt thép: TCVN 5574-2012 </w:t>
      </w:r>
    </w:p>
    <w:p w14:paraId="6F1CA9A0"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thiết kế kết cấu thép: TCVN 5575-2012 </w:t>
      </w:r>
    </w:p>
    <w:p w14:paraId="39A461E0"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Tiêu chuẩn quốc gia trụ điện bê tông cốt thép ly tâm: TCVN 5847:2016 </w:t>
      </w:r>
    </w:p>
    <w:p w14:paraId="724BA6DD" w14:textId="77777777" w:rsidR="00597E52" w:rsidRPr="0035499D" w:rsidRDefault="00597E52" w:rsidP="00597E52">
      <w:pPr>
        <w:pStyle w:val="Heading4"/>
        <w:spacing w:before="120" w:beforeAutospacing="0" w:after="120" w:afterAutospacing="0"/>
        <w:ind w:left="709" w:hanging="709"/>
        <w:rPr>
          <w:rFonts w:cs="Times New Roman"/>
          <w:szCs w:val="26"/>
        </w:rPr>
      </w:pPr>
      <w:bookmarkStart w:id="225" w:name="_Toc508289557"/>
      <w:r w:rsidRPr="0035499D">
        <w:rPr>
          <w:rFonts w:cs="Times New Roman"/>
          <w:szCs w:val="26"/>
        </w:rPr>
        <w:t>Các quy chuẩn áp dụng hiện hành.</w:t>
      </w:r>
      <w:bookmarkEnd w:id="225"/>
    </w:p>
    <w:p w14:paraId="5B4D59FB"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QCVN QTĐ 5:2009/BCT Quy chuẩn kỹ thuật quốc gia về kỹ thuật điện; Tập 5: Kiểm định trang thiết bị hệ thống điện. </w:t>
      </w:r>
    </w:p>
    <w:p w14:paraId="4181C907"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QCVN QTĐ 6:2009/BCT Quy chuẩn kỹ thuật quốc gia về kỹ thuật điện; Tập Vận hành sữa chữa trang thiết bị hệ thống điện. </w:t>
      </w:r>
    </w:p>
    <w:p w14:paraId="2B09D907"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lastRenderedPageBreak/>
        <w:t xml:space="preserve">QCVN QTĐ 7:2009/BCT Quy chuẩn kỹ thuật quốc gia về kỹ thuật điện; Tập 7: Thi công các công trình điện. </w:t>
      </w:r>
    </w:p>
    <w:p w14:paraId="33D79FF6"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QCVN 01:2008/BCT Quy chuẩn kỹ thuật quốc gia về an toàn điện </w:t>
      </w:r>
    </w:p>
    <w:p w14:paraId="72205F9B"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QCVN QTĐ-8:2010/BCT Quy chuẩn kỹ thuật quốc gia về kỹ thuật điện; Tập 8: Quy chuẩn kỹ thuật điện hạ áp </w:t>
      </w:r>
    </w:p>
    <w:p w14:paraId="5F00A2D6"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QCVN 01:2021/BXD Quy chuẩn kỹ thuật quốc gia về quy hoạch xây dựng. </w:t>
      </w:r>
    </w:p>
    <w:p w14:paraId="3673CA61"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QCVN 02:2009/BXD Quy chuẩn kỹ thuật quốc gia về số liệu điều kiện tự nhiên dùng trong xây dựng. </w:t>
      </w:r>
    </w:p>
    <w:p w14:paraId="745F28DD" w14:textId="4E316D6E" w:rsidR="00597E52" w:rsidRPr="0035499D" w:rsidRDefault="00451B5F" w:rsidP="00597E52">
      <w:pPr>
        <w:pStyle w:val="Heading1"/>
        <w:rPr>
          <w:rFonts w:cs="Times New Roman"/>
          <w:sz w:val="26"/>
          <w:szCs w:val="26"/>
          <w:lang w:val="vi-VN"/>
        </w:rPr>
      </w:pPr>
      <w:bookmarkStart w:id="226" w:name="_Toc184558478"/>
      <w:r>
        <w:rPr>
          <w:rFonts w:cs="Times New Roman"/>
        </w:rPr>
        <w:lastRenderedPageBreak/>
        <w:t xml:space="preserve"> </w:t>
      </w:r>
      <w:bookmarkStart w:id="227" w:name="_Toc517447737"/>
      <w:bookmarkStart w:id="228" w:name="_Toc128076593"/>
      <w:bookmarkStart w:id="229" w:name="_Toc132724884"/>
      <w:bookmarkEnd w:id="222"/>
      <w:bookmarkEnd w:id="223"/>
      <w:bookmarkEnd w:id="226"/>
      <w:bookmarkEnd w:id="227"/>
      <w:bookmarkEnd w:id="228"/>
      <w:bookmarkEnd w:id="229"/>
    </w:p>
    <w:p w14:paraId="01AF8C7E" w14:textId="77777777" w:rsidR="00597E52" w:rsidRPr="0035499D" w:rsidRDefault="00597E52" w:rsidP="00597E52">
      <w:pPr>
        <w:pStyle w:val="Title"/>
        <w:rPr>
          <w:rFonts w:cs="Times New Roman"/>
          <w:sz w:val="26"/>
          <w:szCs w:val="26"/>
          <w:lang w:val="vi-VN"/>
        </w:rPr>
      </w:pPr>
      <w:bookmarkStart w:id="230" w:name="_Toc128076594"/>
      <w:bookmarkStart w:id="231" w:name="_Toc132724885"/>
      <w:bookmarkStart w:id="232" w:name="_Toc184558479"/>
      <w:r w:rsidRPr="0035499D">
        <w:rPr>
          <w:rFonts w:cs="Times New Roman"/>
          <w:sz w:val="26"/>
          <w:szCs w:val="26"/>
          <w:lang w:val="vi-VN"/>
        </w:rPr>
        <w:t>LIỆT KÊ, TỔNG KÊ VẬT TƯ – THIẾT BỊ</w:t>
      </w:r>
      <w:bookmarkEnd w:id="230"/>
      <w:bookmarkEnd w:id="231"/>
      <w:bookmarkEnd w:id="232"/>
    </w:p>
    <w:p w14:paraId="46AD67F5" w14:textId="68C99545" w:rsidR="00597E52" w:rsidRDefault="00597E52" w:rsidP="005A3923">
      <w:pPr>
        <w:pStyle w:val="Heading2"/>
        <w:rPr>
          <w:rFonts w:ascii="Times New Roman" w:hAnsi="Times New Roman" w:cs="Times New Roman"/>
          <w:szCs w:val="26"/>
        </w:rPr>
      </w:pPr>
      <w:bookmarkStart w:id="233" w:name="_Toc132724886"/>
      <w:bookmarkStart w:id="234" w:name="_Toc184558480"/>
      <w:bookmarkStart w:id="235" w:name="_Toc517447739"/>
      <w:r w:rsidRPr="0035499D">
        <w:rPr>
          <w:rFonts w:ascii="Times New Roman" w:hAnsi="Times New Roman" w:cs="Times New Roman"/>
          <w:szCs w:val="26"/>
          <w:lang w:val="vi-VN"/>
        </w:rPr>
        <w:t>Bảng liệt kê VT-</w:t>
      </w:r>
      <w:r w:rsidR="00A728D9" w:rsidRPr="0035499D">
        <w:rPr>
          <w:rFonts w:ascii="Times New Roman" w:hAnsi="Times New Roman" w:cs="Times New Roman"/>
          <w:szCs w:val="26"/>
          <w:lang w:val="vi-VN"/>
        </w:rPr>
        <w:t>TB đường dây 22</w:t>
      </w:r>
      <w:bookmarkEnd w:id="233"/>
      <w:r w:rsidR="00833EE0">
        <w:rPr>
          <w:rFonts w:ascii="Times New Roman" w:hAnsi="Times New Roman" w:cs="Times New Roman"/>
          <w:szCs w:val="26"/>
        </w:rPr>
        <w:t>kv</w:t>
      </w:r>
      <w:bookmarkEnd w:id="234"/>
    </w:p>
    <w:tbl>
      <w:tblPr>
        <w:tblStyle w:val="TableGrid"/>
        <w:tblW w:w="9535" w:type="dxa"/>
        <w:tblLook w:val="04A0" w:firstRow="1" w:lastRow="0" w:firstColumn="1" w:lastColumn="0" w:noHBand="0" w:noVBand="1"/>
      </w:tblPr>
      <w:tblGrid>
        <w:gridCol w:w="715"/>
        <w:gridCol w:w="3557"/>
        <w:gridCol w:w="1008"/>
        <w:gridCol w:w="1276"/>
        <w:gridCol w:w="1176"/>
        <w:gridCol w:w="903"/>
        <w:gridCol w:w="900"/>
      </w:tblGrid>
      <w:tr w:rsidR="00B90C22" w:rsidRPr="00641643" w14:paraId="2730D4DF" w14:textId="77777777" w:rsidTr="0001761F">
        <w:trPr>
          <w:trHeight w:val="330"/>
          <w:tblHeader/>
        </w:trPr>
        <w:tc>
          <w:tcPr>
            <w:tcW w:w="715" w:type="dxa"/>
            <w:noWrap/>
            <w:vAlign w:val="center"/>
            <w:hideMark/>
          </w:tcPr>
          <w:p w14:paraId="1E46A8FD" w14:textId="77777777" w:rsidR="00641643" w:rsidRPr="00641643" w:rsidRDefault="00641643" w:rsidP="00B90C22">
            <w:pPr>
              <w:jc w:val="center"/>
              <w:rPr>
                <w:b/>
                <w:bCs/>
              </w:rPr>
            </w:pPr>
            <w:r w:rsidRPr="00641643">
              <w:rPr>
                <w:b/>
                <w:bCs/>
              </w:rPr>
              <w:t>STT</w:t>
            </w:r>
          </w:p>
        </w:tc>
        <w:tc>
          <w:tcPr>
            <w:tcW w:w="3557" w:type="dxa"/>
            <w:noWrap/>
            <w:vAlign w:val="center"/>
            <w:hideMark/>
          </w:tcPr>
          <w:p w14:paraId="17CDBFB0" w14:textId="77777777" w:rsidR="00641643" w:rsidRPr="00641643" w:rsidRDefault="00641643" w:rsidP="00B90C22">
            <w:pPr>
              <w:jc w:val="center"/>
              <w:rPr>
                <w:b/>
                <w:bCs/>
              </w:rPr>
            </w:pPr>
            <w:r w:rsidRPr="00641643">
              <w:rPr>
                <w:b/>
                <w:bCs/>
              </w:rPr>
              <w:t>NỘI DUNG CÔNG VIỆC</w:t>
            </w:r>
          </w:p>
        </w:tc>
        <w:tc>
          <w:tcPr>
            <w:tcW w:w="1008" w:type="dxa"/>
            <w:noWrap/>
            <w:vAlign w:val="center"/>
            <w:hideMark/>
          </w:tcPr>
          <w:p w14:paraId="4B3F8B3E" w14:textId="77777777" w:rsidR="00641643" w:rsidRPr="00641643" w:rsidRDefault="00641643" w:rsidP="00B90C22">
            <w:pPr>
              <w:jc w:val="center"/>
              <w:rPr>
                <w:b/>
                <w:bCs/>
              </w:rPr>
            </w:pPr>
            <w:r w:rsidRPr="00641643">
              <w:rPr>
                <w:b/>
                <w:bCs/>
              </w:rPr>
              <w:t>ĐƠN VỊ</w:t>
            </w:r>
          </w:p>
        </w:tc>
        <w:tc>
          <w:tcPr>
            <w:tcW w:w="1276" w:type="dxa"/>
            <w:noWrap/>
            <w:vAlign w:val="center"/>
            <w:hideMark/>
          </w:tcPr>
          <w:p w14:paraId="5FCDAE3A" w14:textId="77777777" w:rsidR="00641643" w:rsidRPr="00641643" w:rsidRDefault="00641643" w:rsidP="00B90C22">
            <w:pPr>
              <w:jc w:val="center"/>
              <w:rPr>
                <w:b/>
                <w:bCs/>
              </w:rPr>
            </w:pPr>
            <w:r w:rsidRPr="00641643">
              <w:rPr>
                <w:b/>
                <w:bCs/>
              </w:rPr>
              <w:t>TỔNG</w:t>
            </w:r>
          </w:p>
        </w:tc>
        <w:tc>
          <w:tcPr>
            <w:tcW w:w="1176" w:type="dxa"/>
            <w:noWrap/>
            <w:vAlign w:val="center"/>
            <w:hideMark/>
          </w:tcPr>
          <w:p w14:paraId="70A1C5B4" w14:textId="77777777" w:rsidR="00641643" w:rsidRPr="00641643" w:rsidRDefault="00641643" w:rsidP="00B90C22">
            <w:pPr>
              <w:jc w:val="center"/>
              <w:rPr>
                <w:b/>
                <w:bCs/>
              </w:rPr>
            </w:pPr>
            <w:r w:rsidRPr="00641643">
              <w:rPr>
                <w:b/>
                <w:bCs/>
              </w:rPr>
              <w:t>TT CT</w:t>
            </w:r>
          </w:p>
        </w:tc>
        <w:tc>
          <w:tcPr>
            <w:tcW w:w="903" w:type="dxa"/>
            <w:noWrap/>
            <w:vAlign w:val="center"/>
            <w:hideMark/>
          </w:tcPr>
          <w:p w14:paraId="092A740B" w14:textId="77777777" w:rsidR="00641643" w:rsidRPr="00641643" w:rsidRDefault="00641643" w:rsidP="00B90C22">
            <w:pPr>
              <w:jc w:val="center"/>
              <w:rPr>
                <w:b/>
                <w:bCs/>
              </w:rPr>
            </w:pPr>
            <w:r w:rsidRPr="00641643">
              <w:rPr>
                <w:b/>
                <w:bCs/>
              </w:rPr>
              <w:t>TT XDM</w:t>
            </w:r>
          </w:p>
        </w:tc>
        <w:tc>
          <w:tcPr>
            <w:tcW w:w="900" w:type="dxa"/>
            <w:noWrap/>
            <w:vAlign w:val="center"/>
            <w:hideMark/>
          </w:tcPr>
          <w:p w14:paraId="3CB281F8" w14:textId="77777777" w:rsidR="00641643" w:rsidRPr="00641643" w:rsidRDefault="00641643" w:rsidP="00B90C22">
            <w:pPr>
              <w:jc w:val="center"/>
              <w:rPr>
                <w:b/>
                <w:bCs/>
              </w:rPr>
            </w:pPr>
            <w:r w:rsidRPr="00641643">
              <w:rPr>
                <w:b/>
                <w:bCs/>
              </w:rPr>
              <w:t>GHI CHÚ</w:t>
            </w:r>
          </w:p>
        </w:tc>
      </w:tr>
      <w:tr w:rsidR="00641643" w:rsidRPr="00641643" w14:paraId="233C5D49" w14:textId="77777777" w:rsidTr="00B90C22">
        <w:trPr>
          <w:trHeight w:val="330"/>
        </w:trPr>
        <w:tc>
          <w:tcPr>
            <w:tcW w:w="715" w:type="dxa"/>
            <w:noWrap/>
            <w:hideMark/>
          </w:tcPr>
          <w:p w14:paraId="17633752" w14:textId="77777777" w:rsidR="00641643" w:rsidRPr="00641643" w:rsidRDefault="00641643" w:rsidP="00641643">
            <w:pPr>
              <w:rPr>
                <w:b/>
                <w:bCs/>
              </w:rPr>
            </w:pPr>
            <w:r w:rsidRPr="00641643">
              <w:rPr>
                <w:b/>
                <w:bCs/>
              </w:rPr>
              <w:t>I</w:t>
            </w:r>
          </w:p>
        </w:tc>
        <w:tc>
          <w:tcPr>
            <w:tcW w:w="3557" w:type="dxa"/>
            <w:noWrap/>
            <w:hideMark/>
          </w:tcPr>
          <w:p w14:paraId="544E0321" w14:textId="77777777" w:rsidR="00641643" w:rsidRPr="00641643" w:rsidRDefault="00641643" w:rsidP="00641643">
            <w:pPr>
              <w:rPr>
                <w:b/>
                <w:bCs/>
              </w:rPr>
            </w:pPr>
            <w:r w:rsidRPr="00641643">
              <w:rPr>
                <w:b/>
                <w:bCs/>
              </w:rPr>
              <w:t>PHẦN VẬT TƯ THÁO LẮP LẠI</w:t>
            </w:r>
          </w:p>
        </w:tc>
        <w:tc>
          <w:tcPr>
            <w:tcW w:w="1008" w:type="dxa"/>
            <w:noWrap/>
            <w:hideMark/>
          </w:tcPr>
          <w:p w14:paraId="4FDAE79F" w14:textId="77777777" w:rsidR="00641643" w:rsidRPr="00641643" w:rsidRDefault="00641643" w:rsidP="00641643">
            <w:pPr>
              <w:rPr>
                <w:b/>
                <w:bCs/>
              </w:rPr>
            </w:pPr>
            <w:r w:rsidRPr="00641643">
              <w:rPr>
                <w:b/>
                <w:bCs/>
              </w:rPr>
              <w:t> </w:t>
            </w:r>
          </w:p>
        </w:tc>
        <w:tc>
          <w:tcPr>
            <w:tcW w:w="1276" w:type="dxa"/>
            <w:noWrap/>
            <w:hideMark/>
          </w:tcPr>
          <w:p w14:paraId="1BF4A86A" w14:textId="77777777" w:rsidR="00641643" w:rsidRPr="00641643" w:rsidRDefault="00641643" w:rsidP="00641643">
            <w:pPr>
              <w:rPr>
                <w:b/>
                <w:bCs/>
              </w:rPr>
            </w:pPr>
            <w:r w:rsidRPr="00641643">
              <w:rPr>
                <w:b/>
                <w:bCs/>
              </w:rPr>
              <w:t> </w:t>
            </w:r>
          </w:p>
        </w:tc>
        <w:tc>
          <w:tcPr>
            <w:tcW w:w="1176" w:type="dxa"/>
            <w:noWrap/>
            <w:hideMark/>
          </w:tcPr>
          <w:p w14:paraId="13EDA255" w14:textId="77777777" w:rsidR="00641643" w:rsidRPr="00641643" w:rsidRDefault="00641643" w:rsidP="00641643">
            <w:pPr>
              <w:rPr>
                <w:b/>
                <w:bCs/>
              </w:rPr>
            </w:pPr>
            <w:r w:rsidRPr="00641643">
              <w:rPr>
                <w:b/>
                <w:bCs/>
              </w:rPr>
              <w:t> </w:t>
            </w:r>
          </w:p>
        </w:tc>
        <w:tc>
          <w:tcPr>
            <w:tcW w:w="903" w:type="dxa"/>
            <w:noWrap/>
            <w:hideMark/>
          </w:tcPr>
          <w:p w14:paraId="1E7956B8" w14:textId="77777777" w:rsidR="00641643" w:rsidRPr="00641643" w:rsidRDefault="00641643" w:rsidP="00641643">
            <w:pPr>
              <w:rPr>
                <w:b/>
                <w:bCs/>
              </w:rPr>
            </w:pPr>
            <w:r w:rsidRPr="00641643">
              <w:rPr>
                <w:b/>
                <w:bCs/>
              </w:rPr>
              <w:t> </w:t>
            </w:r>
          </w:p>
        </w:tc>
        <w:tc>
          <w:tcPr>
            <w:tcW w:w="900" w:type="dxa"/>
            <w:noWrap/>
            <w:hideMark/>
          </w:tcPr>
          <w:p w14:paraId="3000A165" w14:textId="77777777" w:rsidR="00641643" w:rsidRPr="00641643" w:rsidRDefault="00641643" w:rsidP="00641643">
            <w:pPr>
              <w:rPr>
                <w:b/>
                <w:bCs/>
              </w:rPr>
            </w:pPr>
            <w:r w:rsidRPr="00641643">
              <w:rPr>
                <w:b/>
                <w:bCs/>
              </w:rPr>
              <w:t> </w:t>
            </w:r>
          </w:p>
        </w:tc>
      </w:tr>
      <w:tr w:rsidR="00641643" w:rsidRPr="00641643" w14:paraId="7BB02994" w14:textId="77777777" w:rsidTr="00B90C22">
        <w:trPr>
          <w:trHeight w:val="330"/>
        </w:trPr>
        <w:tc>
          <w:tcPr>
            <w:tcW w:w="715" w:type="dxa"/>
            <w:noWrap/>
            <w:hideMark/>
          </w:tcPr>
          <w:p w14:paraId="5DD378D5" w14:textId="77777777" w:rsidR="00641643" w:rsidRPr="00641643" w:rsidRDefault="00641643" w:rsidP="00641643">
            <w:r w:rsidRPr="00641643">
              <w:t>1</w:t>
            </w:r>
          </w:p>
        </w:tc>
        <w:tc>
          <w:tcPr>
            <w:tcW w:w="3557" w:type="dxa"/>
            <w:hideMark/>
          </w:tcPr>
          <w:p w14:paraId="14CF6FE1" w14:textId="77777777" w:rsidR="00641643" w:rsidRPr="00641643" w:rsidRDefault="00641643">
            <w:proofErr w:type="spellStart"/>
            <w:r w:rsidRPr="00641643">
              <w:t>Xà</w:t>
            </w:r>
            <w:proofErr w:type="spellEnd"/>
            <w:r w:rsidRPr="00641643">
              <w:t xml:space="preserve"> T-2400 (DT-2400)</w:t>
            </w:r>
          </w:p>
        </w:tc>
        <w:tc>
          <w:tcPr>
            <w:tcW w:w="1008" w:type="dxa"/>
            <w:noWrap/>
            <w:hideMark/>
          </w:tcPr>
          <w:p w14:paraId="7503BECF" w14:textId="77777777" w:rsidR="00641643" w:rsidRPr="00641643" w:rsidRDefault="00641643" w:rsidP="00641643">
            <w:proofErr w:type="spellStart"/>
            <w:r w:rsidRPr="00641643">
              <w:t>bộ</w:t>
            </w:r>
            <w:proofErr w:type="spellEnd"/>
          </w:p>
        </w:tc>
        <w:tc>
          <w:tcPr>
            <w:tcW w:w="1276" w:type="dxa"/>
            <w:noWrap/>
            <w:hideMark/>
          </w:tcPr>
          <w:p w14:paraId="2BBC149F" w14:textId="77777777" w:rsidR="00641643" w:rsidRPr="00641643" w:rsidRDefault="00641643" w:rsidP="0001761F">
            <w:pPr>
              <w:jc w:val="center"/>
            </w:pPr>
            <w:r w:rsidRPr="00641643">
              <w:t>2</w:t>
            </w:r>
          </w:p>
        </w:tc>
        <w:tc>
          <w:tcPr>
            <w:tcW w:w="1176" w:type="dxa"/>
            <w:noWrap/>
            <w:hideMark/>
          </w:tcPr>
          <w:p w14:paraId="696FD055" w14:textId="77777777" w:rsidR="00641643" w:rsidRPr="00641643" w:rsidRDefault="00641643" w:rsidP="0001761F">
            <w:pPr>
              <w:jc w:val="center"/>
            </w:pPr>
            <w:r w:rsidRPr="00641643">
              <w:t>2</w:t>
            </w:r>
          </w:p>
        </w:tc>
        <w:tc>
          <w:tcPr>
            <w:tcW w:w="903" w:type="dxa"/>
            <w:noWrap/>
            <w:hideMark/>
          </w:tcPr>
          <w:p w14:paraId="01982C0B" w14:textId="77777777" w:rsidR="00641643" w:rsidRPr="00641643" w:rsidRDefault="00641643" w:rsidP="00641643">
            <w:r w:rsidRPr="00641643">
              <w:t> </w:t>
            </w:r>
          </w:p>
        </w:tc>
        <w:tc>
          <w:tcPr>
            <w:tcW w:w="900" w:type="dxa"/>
            <w:noWrap/>
            <w:hideMark/>
          </w:tcPr>
          <w:p w14:paraId="45DE4955" w14:textId="77777777" w:rsidR="00641643" w:rsidRPr="00641643" w:rsidRDefault="00641643">
            <w:r w:rsidRPr="00641643">
              <w:t> </w:t>
            </w:r>
          </w:p>
        </w:tc>
      </w:tr>
      <w:tr w:rsidR="00641643" w:rsidRPr="00641643" w14:paraId="3EE98BB7" w14:textId="77777777" w:rsidTr="00B90C22">
        <w:trPr>
          <w:trHeight w:val="330"/>
        </w:trPr>
        <w:tc>
          <w:tcPr>
            <w:tcW w:w="715" w:type="dxa"/>
            <w:noWrap/>
            <w:hideMark/>
          </w:tcPr>
          <w:p w14:paraId="3038070E" w14:textId="77777777" w:rsidR="00641643" w:rsidRPr="00641643" w:rsidRDefault="00641643" w:rsidP="00641643">
            <w:r w:rsidRPr="00641643">
              <w:t>2</w:t>
            </w:r>
          </w:p>
        </w:tc>
        <w:tc>
          <w:tcPr>
            <w:tcW w:w="3557" w:type="dxa"/>
            <w:hideMark/>
          </w:tcPr>
          <w:p w14:paraId="70737A53" w14:textId="77777777" w:rsidR="00641643" w:rsidRPr="00641643" w:rsidRDefault="00641643">
            <w:proofErr w:type="spellStart"/>
            <w:r w:rsidRPr="00641643">
              <w:t>Xà</w:t>
            </w:r>
            <w:proofErr w:type="spellEnd"/>
            <w:r w:rsidRPr="00641643">
              <w:t xml:space="preserve"> GL2-800 (TL2-800)</w:t>
            </w:r>
          </w:p>
        </w:tc>
        <w:tc>
          <w:tcPr>
            <w:tcW w:w="1008" w:type="dxa"/>
            <w:noWrap/>
            <w:hideMark/>
          </w:tcPr>
          <w:p w14:paraId="1928C4FB" w14:textId="77777777" w:rsidR="00641643" w:rsidRPr="00641643" w:rsidRDefault="00641643" w:rsidP="00641643">
            <w:proofErr w:type="spellStart"/>
            <w:r w:rsidRPr="00641643">
              <w:t>bộ</w:t>
            </w:r>
            <w:proofErr w:type="spellEnd"/>
          </w:p>
        </w:tc>
        <w:tc>
          <w:tcPr>
            <w:tcW w:w="1276" w:type="dxa"/>
            <w:noWrap/>
            <w:hideMark/>
          </w:tcPr>
          <w:p w14:paraId="4C198A5A" w14:textId="77777777" w:rsidR="00641643" w:rsidRPr="00641643" w:rsidRDefault="00641643" w:rsidP="0001761F">
            <w:pPr>
              <w:jc w:val="center"/>
            </w:pPr>
            <w:r w:rsidRPr="00641643">
              <w:t>1</w:t>
            </w:r>
          </w:p>
        </w:tc>
        <w:tc>
          <w:tcPr>
            <w:tcW w:w="1176" w:type="dxa"/>
            <w:noWrap/>
            <w:hideMark/>
          </w:tcPr>
          <w:p w14:paraId="0ADD8F3E" w14:textId="77777777" w:rsidR="00641643" w:rsidRPr="00641643" w:rsidRDefault="00641643" w:rsidP="0001761F">
            <w:pPr>
              <w:jc w:val="center"/>
            </w:pPr>
            <w:r w:rsidRPr="00641643">
              <w:t>1</w:t>
            </w:r>
          </w:p>
        </w:tc>
        <w:tc>
          <w:tcPr>
            <w:tcW w:w="903" w:type="dxa"/>
            <w:noWrap/>
            <w:hideMark/>
          </w:tcPr>
          <w:p w14:paraId="70CCEA41" w14:textId="77777777" w:rsidR="00641643" w:rsidRPr="00641643" w:rsidRDefault="00641643" w:rsidP="00641643">
            <w:r w:rsidRPr="00641643">
              <w:t> </w:t>
            </w:r>
          </w:p>
        </w:tc>
        <w:tc>
          <w:tcPr>
            <w:tcW w:w="900" w:type="dxa"/>
            <w:noWrap/>
            <w:hideMark/>
          </w:tcPr>
          <w:p w14:paraId="0043AA51" w14:textId="77777777" w:rsidR="00641643" w:rsidRPr="00641643" w:rsidRDefault="00641643" w:rsidP="00641643">
            <w:r w:rsidRPr="00641643">
              <w:t> </w:t>
            </w:r>
          </w:p>
        </w:tc>
      </w:tr>
      <w:tr w:rsidR="00641643" w:rsidRPr="00641643" w14:paraId="48FAD6E3" w14:textId="77777777" w:rsidTr="00B90C22">
        <w:trPr>
          <w:trHeight w:val="330"/>
        </w:trPr>
        <w:tc>
          <w:tcPr>
            <w:tcW w:w="715" w:type="dxa"/>
            <w:noWrap/>
            <w:hideMark/>
          </w:tcPr>
          <w:p w14:paraId="20A1BE5B" w14:textId="77777777" w:rsidR="00641643" w:rsidRPr="00641643" w:rsidRDefault="00641643" w:rsidP="00641643">
            <w:r w:rsidRPr="00641643">
              <w:t>3</w:t>
            </w:r>
          </w:p>
        </w:tc>
        <w:tc>
          <w:tcPr>
            <w:tcW w:w="3557" w:type="dxa"/>
            <w:hideMark/>
          </w:tcPr>
          <w:p w14:paraId="781066DF" w14:textId="77777777" w:rsidR="00641643" w:rsidRPr="00641643" w:rsidRDefault="00641643">
            <w:proofErr w:type="spellStart"/>
            <w:r w:rsidRPr="00641643">
              <w:t>Xà</w:t>
            </w:r>
            <w:proofErr w:type="spellEnd"/>
            <w:r w:rsidRPr="00641643">
              <w:t xml:space="preserve"> T(DT)-2000</w:t>
            </w:r>
          </w:p>
        </w:tc>
        <w:tc>
          <w:tcPr>
            <w:tcW w:w="1008" w:type="dxa"/>
            <w:noWrap/>
            <w:hideMark/>
          </w:tcPr>
          <w:p w14:paraId="28477399" w14:textId="77777777" w:rsidR="00641643" w:rsidRPr="00641643" w:rsidRDefault="00641643" w:rsidP="00641643">
            <w:proofErr w:type="spellStart"/>
            <w:r w:rsidRPr="00641643">
              <w:t>bộ</w:t>
            </w:r>
            <w:proofErr w:type="spellEnd"/>
          </w:p>
        </w:tc>
        <w:tc>
          <w:tcPr>
            <w:tcW w:w="1276" w:type="dxa"/>
            <w:noWrap/>
            <w:hideMark/>
          </w:tcPr>
          <w:p w14:paraId="582A6E5A" w14:textId="77777777" w:rsidR="00641643" w:rsidRPr="00641643" w:rsidRDefault="00641643" w:rsidP="0001761F">
            <w:pPr>
              <w:jc w:val="center"/>
            </w:pPr>
            <w:r w:rsidRPr="00641643">
              <w:t>3</w:t>
            </w:r>
          </w:p>
        </w:tc>
        <w:tc>
          <w:tcPr>
            <w:tcW w:w="1176" w:type="dxa"/>
            <w:noWrap/>
            <w:hideMark/>
          </w:tcPr>
          <w:p w14:paraId="6ED84E41" w14:textId="77777777" w:rsidR="00641643" w:rsidRPr="00641643" w:rsidRDefault="00641643" w:rsidP="0001761F">
            <w:pPr>
              <w:jc w:val="center"/>
            </w:pPr>
            <w:r w:rsidRPr="00641643">
              <w:t>3</w:t>
            </w:r>
          </w:p>
        </w:tc>
        <w:tc>
          <w:tcPr>
            <w:tcW w:w="903" w:type="dxa"/>
            <w:noWrap/>
            <w:hideMark/>
          </w:tcPr>
          <w:p w14:paraId="7B3F1277" w14:textId="77777777" w:rsidR="00641643" w:rsidRPr="00641643" w:rsidRDefault="00641643" w:rsidP="00641643">
            <w:r w:rsidRPr="00641643">
              <w:t> </w:t>
            </w:r>
          </w:p>
        </w:tc>
        <w:tc>
          <w:tcPr>
            <w:tcW w:w="900" w:type="dxa"/>
            <w:noWrap/>
            <w:hideMark/>
          </w:tcPr>
          <w:p w14:paraId="3DB44D00" w14:textId="77777777" w:rsidR="00641643" w:rsidRPr="00641643" w:rsidRDefault="00641643">
            <w:r w:rsidRPr="00641643">
              <w:t> </w:t>
            </w:r>
          </w:p>
        </w:tc>
      </w:tr>
      <w:tr w:rsidR="00641643" w:rsidRPr="00641643" w14:paraId="6F063EDF" w14:textId="77777777" w:rsidTr="00B90C22">
        <w:trPr>
          <w:trHeight w:val="330"/>
        </w:trPr>
        <w:tc>
          <w:tcPr>
            <w:tcW w:w="715" w:type="dxa"/>
            <w:noWrap/>
            <w:hideMark/>
          </w:tcPr>
          <w:p w14:paraId="5A128CCB" w14:textId="77777777" w:rsidR="00641643" w:rsidRPr="00641643" w:rsidRDefault="00641643" w:rsidP="00641643">
            <w:r w:rsidRPr="00641643">
              <w:t>4</w:t>
            </w:r>
          </w:p>
        </w:tc>
        <w:tc>
          <w:tcPr>
            <w:tcW w:w="3557" w:type="dxa"/>
            <w:hideMark/>
          </w:tcPr>
          <w:p w14:paraId="14B028C8" w14:textId="77777777" w:rsidR="00641643" w:rsidRPr="00641643" w:rsidRDefault="00641643">
            <w:proofErr w:type="spellStart"/>
            <w:r w:rsidRPr="00641643">
              <w:t>Xà</w:t>
            </w:r>
            <w:proofErr w:type="spellEnd"/>
            <w:r w:rsidRPr="00641643">
              <w:t xml:space="preserve"> composite X1P08-FCO (C)</w:t>
            </w:r>
          </w:p>
        </w:tc>
        <w:tc>
          <w:tcPr>
            <w:tcW w:w="1008" w:type="dxa"/>
            <w:noWrap/>
            <w:hideMark/>
          </w:tcPr>
          <w:p w14:paraId="45193CC0" w14:textId="77777777" w:rsidR="00641643" w:rsidRPr="00641643" w:rsidRDefault="00641643" w:rsidP="00641643">
            <w:proofErr w:type="spellStart"/>
            <w:r w:rsidRPr="00641643">
              <w:t>bộ</w:t>
            </w:r>
            <w:proofErr w:type="spellEnd"/>
          </w:p>
        </w:tc>
        <w:tc>
          <w:tcPr>
            <w:tcW w:w="1276" w:type="dxa"/>
            <w:noWrap/>
            <w:hideMark/>
          </w:tcPr>
          <w:p w14:paraId="743C5F26" w14:textId="77777777" w:rsidR="00641643" w:rsidRPr="00641643" w:rsidRDefault="00641643" w:rsidP="0001761F">
            <w:pPr>
              <w:jc w:val="center"/>
            </w:pPr>
            <w:r w:rsidRPr="00641643">
              <w:t>131</w:t>
            </w:r>
          </w:p>
        </w:tc>
        <w:tc>
          <w:tcPr>
            <w:tcW w:w="1176" w:type="dxa"/>
            <w:noWrap/>
            <w:hideMark/>
          </w:tcPr>
          <w:p w14:paraId="4B1B26FF" w14:textId="77777777" w:rsidR="00641643" w:rsidRPr="00641643" w:rsidRDefault="00641643" w:rsidP="0001761F">
            <w:pPr>
              <w:jc w:val="center"/>
            </w:pPr>
            <w:r w:rsidRPr="00641643">
              <w:t>131</w:t>
            </w:r>
          </w:p>
        </w:tc>
        <w:tc>
          <w:tcPr>
            <w:tcW w:w="903" w:type="dxa"/>
            <w:noWrap/>
            <w:hideMark/>
          </w:tcPr>
          <w:p w14:paraId="6BB3D794" w14:textId="77777777" w:rsidR="00641643" w:rsidRPr="00641643" w:rsidRDefault="00641643" w:rsidP="00641643">
            <w:r w:rsidRPr="00641643">
              <w:t> </w:t>
            </w:r>
          </w:p>
        </w:tc>
        <w:tc>
          <w:tcPr>
            <w:tcW w:w="900" w:type="dxa"/>
            <w:noWrap/>
            <w:hideMark/>
          </w:tcPr>
          <w:p w14:paraId="6D624BE3" w14:textId="77777777" w:rsidR="00641643" w:rsidRPr="00641643" w:rsidRDefault="00641643">
            <w:r w:rsidRPr="00641643">
              <w:t> </w:t>
            </w:r>
          </w:p>
        </w:tc>
      </w:tr>
      <w:tr w:rsidR="00641643" w:rsidRPr="00641643" w14:paraId="747194FB" w14:textId="77777777" w:rsidTr="00B90C22">
        <w:trPr>
          <w:trHeight w:val="330"/>
        </w:trPr>
        <w:tc>
          <w:tcPr>
            <w:tcW w:w="715" w:type="dxa"/>
            <w:noWrap/>
            <w:hideMark/>
          </w:tcPr>
          <w:p w14:paraId="5DA6D125" w14:textId="77777777" w:rsidR="00641643" w:rsidRPr="00641643" w:rsidRDefault="00641643" w:rsidP="00641643">
            <w:r w:rsidRPr="00641643">
              <w:t>5</w:t>
            </w:r>
          </w:p>
        </w:tc>
        <w:tc>
          <w:tcPr>
            <w:tcW w:w="3557" w:type="dxa"/>
            <w:hideMark/>
          </w:tcPr>
          <w:p w14:paraId="63B25414" w14:textId="77777777" w:rsidR="00641643" w:rsidRPr="00641643" w:rsidRDefault="00641643">
            <w:proofErr w:type="spellStart"/>
            <w:r w:rsidRPr="00641643">
              <w:t>Xà</w:t>
            </w:r>
            <w:proofErr w:type="spellEnd"/>
            <w:r w:rsidRPr="00641643">
              <w:t xml:space="preserve"> composite X2,4--Đ FCO (C)</w:t>
            </w:r>
          </w:p>
        </w:tc>
        <w:tc>
          <w:tcPr>
            <w:tcW w:w="1008" w:type="dxa"/>
            <w:noWrap/>
            <w:hideMark/>
          </w:tcPr>
          <w:p w14:paraId="4B5062B9" w14:textId="77777777" w:rsidR="00641643" w:rsidRPr="00641643" w:rsidRDefault="00641643" w:rsidP="00641643">
            <w:proofErr w:type="spellStart"/>
            <w:r w:rsidRPr="00641643">
              <w:t>bộ</w:t>
            </w:r>
            <w:proofErr w:type="spellEnd"/>
          </w:p>
        </w:tc>
        <w:tc>
          <w:tcPr>
            <w:tcW w:w="1276" w:type="dxa"/>
            <w:noWrap/>
            <w:hideMark/>
          </w:tcPr>
          <w:p w14:paraId="65E83CC7" w14:textId="77777777" w:rsidR="00641643" w:rsidRPr="00641643" w:rsidRDefault="00641643" w:rsidP="0001761F">
            <w:pPr>
              <w:jc w:val="center"/>
            </w:pPr>
            <w:r w:rsidRPr="00641643">
              <w:t>13</w:t>
            </w:r>
          </w:p>
        </w:tc>
        <w:tc>
          <w:tcPr>
            <w:tcW w:w="1176" w:type="dxa"/>
            <w:noWrap/>
            <w:hideMark/>
          </w:tcPr>
          <w:p w14:paraId="19709BE0" w14:textId="77777777" w:rsidR="00641643" w:rsidRPr="00641643" w:rsidRDefault="00641643" w:rsidP="0001761F">
            <w:pPr>
              <w:jc w:val="center"/>
            </w:pPr>
            <w:r w:rsidRPr="00641643">
              <w:t>13</w:t>
            </w:r>
          </w:p>
        </w:tc>
        <w:tc>
          <w:tcPr>
            <w:tcW w:w="903" w:type="dxa"/>
            <w:noWrap/>
            <w:hideMark/>
          </w:tcPr>
          <w:p w14:paraId="1018A457" w14:textId="77777777" w:rsidR="00641643" w:rsidRPr="00641643" w:rsidRDefault="00641643" w:rsidP="00641643">
            <w:r w:rsidRPr="00641643">
              <w:t> </w:t>
            </w:r>
          </w:p>
        </w:tc>
        <w:tc>
          <w:tcPr>
            <w:tcW w:w="900" w:type="dxa"/>
            <w:noWrap/>
            <w:hideMark/>
          </w:tcPr>
          <w:p w14:paraId="1C65476B" w14:textId="77777777" w:rsidR="00641643" w:rsidRPr="00641643" w:rsidRDefault="00641643">
            <w:r w:rsidRPr="00641643">
              <w:t> </w:t>
            </w:r>
          </w:p>
        </w:tc>
      </w:tr>
      <w:tr w:rsidR="00641643" w:rsidRPr="00641643" w14:paraId="1AA05A9B" w14:textId="77777777" w:rsidTr="00B90C22">
        <w:trPr>
          <w:trHeight w:val="330"/>
        </w:trPr>
        <w:tc>
          <w:tcPr>
            <w:tcW w:w="715" w:type="dxa"/>
            <w:noWrap/>
            <w:hideMark/>
          </w:tcPr>
          <w:p w14:paraId="446D5B77" w14:textId="77777777" w:rsidR="00641643" w:rsidRPr="00641643" w:rsidRDefault="00641643" w:rsidP="00641643">
            <w:r w:rsidRPr="00641643">
              <w:t>6</w:t>
            </w:r>
          </w:p>
        </w:tc>
        <w:tc>
          <w:tcPr>
            <w:tcW w:w="3557" w:type="dxa"/>
            <w:hideMark/>
          </w:tcPr>
          <w:p w14:paraId="325ACEDB" w14:textId="77777777" w:rsidR="00641643" w:rsidRPr="00641643" w:rsidRDefault="00641643">
            <w:proofErr w:type="spellStart"/>
            <w:r w:rsidRPr="00641643">
              <w:t>Cáp</w:t>
            </w:r>
            <w:proofErr w:type="spellEnd"/>
            <w:r w:rsidRPr="00641643">
              <w:t xml:space="preserve"> </w:t>
            </w:r>
            <w:proofErr w:type="spellStart"/>
            <w:r w:rsidRPr="00641643">
              <w:t>đồng</w:t>
            </w:r>
            <w:proofErr w:type="spellEnd"/>
            <w:r w:rsidRPr="00641643">
              <w:t xml:space="preserve"> </w:t>
            </w:r>
            <w:proofErr w:type="spellStart"/>
            <w:r w:rsidRPr="00641643">
              <w:t>bọc</w:t>
            </w:r>
            <w:proofErr w:type="spellEnd"/>
            <w:r w:rsidRPr="00641643">
              <w:t xml:space="preserve"> 24 kV CXH-25 mm2</w:t>
            </w:r>
          </w:p>
        </w:tc>
        <w:tc>
          <w:tcPr>
            <w:tcW w:w="1008" w:type="dxa"/>
            <w:noWrap/>
            <w:hideMark/>
          </w:tcPr>
          <w:p w14:paraId="60BE6D3E" w14:textId="77777777" w:rsidR="00641643" w:rsidRPr="00641643" w:rsidRDefault="00641643" w:rsidP="00641643">
            <w:proofErr w:type="spellStart"/>
            <w:r w:rsidRPr="00641643">
              <w:t>mét</w:t>
            </w:r>
            <w:proofErr w:type="spellEnd"/>
          </w:p>
        </w:tc>
        <w:tc>
          <w:tcPr>
            <w:tcW w:w="1276" w:type="dxa"/>
            <w:noWrap/>
            <w:hideMark/>
          </w:tcPr>
          <w:p w14:paraId="0471BA85" w14:textId="77777777" w:rsidR="00641643" w:rsidRPr="00641643" w:rsidRDefault="00641643" w:rsidP="0001761F">
            <w:pPr>
              <w:jc w:val="center"/>
            </w:pPr>
            <w:r w:rsidRPr="00641643">
              <w:t>83</w:t>
            </w:r>
          </w:p>
        </w:tc>
        <w:tc>
          <w:tcPr>
            <w:tcW w:w="1176" w:type="dxa"/>
            <w:noWrap/>
            <w:hideMark/>
          </w:tcPr>
          <w:p w14:paraId="1A0D2F60" w14:textId="77777777" w:rsidR="00641643" w:rsidRPr="00641643" w:rsidRDefault="00641643" w:rsidP="0001761F">
            <w:pPr>
              <w:jc w:val="center"/>
            </w:pPr>
            <w:r w:rsidRPr="00641643">
              <w:t>83</w:t>
            </w:r>
          </w:p>
        </w:tc>
        <w:tc>
          <w:tcPr>
            <w:tcW w:w="903" w:type="dxa"/>
            <w:noWrap/>
            <w:hideMark/>
          </w:tcPr>
          <w:p w14:paraId="06DF2C0D" w14:textId="77777777" w:rsidR="00641643" w:rsidRPr="00641643" w:rsidRDefault="00641643" w:rsidP="00641643">
            <w:r w:rsidRPr="00641643">
              <w:t> </w:t>
            </w:r>
          </w:p>
        </w:tc>
        <w:tc>
          <w:tcPr>
            <w:tcW w:w="900" w:type="dxa"/>
            <w:noWrap/>
            <w:hideMark/>
          </w:tcPr>
          <w:p w14:paraId="3AA9AEB6" w14:textId="77777777" w:rsidR="00641643" w:rsidRPr="00641643" w:rsidRDefault="00641643">
            <w:r w:rsidRPr="00641643">
              <w:t> </w:t>
            </w:r>
          </w:p>
        </w:tc>
      </w:tr>
      <w:tr w:rsidR="00641643" w:rsidRPr="00641643" w14:paraId="691712D7" w14:textId="77777777" w:rsidTr="00B90C22">
        <w:trPr>
          <w:trHeight w:val="330"/>
        </w:trPr>
        <w:tc>
          <w:tcPr>
            <w:tcW w:w="715" w:type="dxa"/>
            <w:noWrap/>
            <w:hideMark/>
          </w:tcPr>
          <w:p w14:paraId="14C0A1A9" w14:textId="77777777" w:rsidR="00641643" w:rsidRPr="00641643" w:rsidRDefault="00641643" w:rsidP="00641643">
            <w:r w:rsidRPr="00641643">
              <w:t>7</w:t>
            </w:r>
          </w:p>
        </w:tc>
        <w:tc>
          <w:tcPr>
            <w:tcW w:w="3557" w:type="dxa"/>
            <w:hideMark/>
          </w:tcPr>
          <w:p w14:paraId="3D069075" w14:textId="77777777" w:rsidR="00641643" w:rsidRPr="00641643" w:rsidRDefault="00641643">
            <w:proofErr w:type="spellStart"/>
            <w:r w:rsidRPr="00641643">
              <w:t>Cáp</w:t>
            </w:r>
            <w:proofErr w:type="spellEnd"/>
            <w:r w:rsidRPr="00641643">
              <w:t xml:space="preserve"> </w:t>
            </w:r>
            <w:proofErr w:type="spellStart"/>
            <w:r w:rsidRPr="00641643">
              <w:t>nhôm</w:t>
            </w:r>
            <w:proofErr w:type="spellEnd"/>
            <w:r w:rsidRPr="00641643">
              <w:t xml:space="preserve"> </w:t>
            </w:r>
            <w:proofErr w:type="spellStart"/>
            <w:r w:rsidRPr="00641643">
              <w:t>trần</w:t>
            </w:r>
            <w:proofErr w:type="spellEnd"/>
            <w:r w:rsidRPr="00641643">
              <w:t xml:space="preserve"> </w:t>
            </w:r>
            <w:proofErr w:type="spellStart"/>
            <w:r w:rsidRPr="00641643">
              <w:t>lõi</w:t>
            </w:r>
            <w:proofErr w:type="spellEnd"/>
            <w:r w:rsidRPr="00641643">
              <w:t xml:space="preserve"> </w:t>
            </w:r>
            <w:proofErr w:type="spellStart"/>
            <w:r w:rsidRPr="00641643">
              <w:t>thép</w:t>
            </w:r>
            <w:proofErr w:type="spellEnd"/>
            <w:r w:rsidRPr="00641643">
              <w:t xml:space="preserve"> AC-70/11</w:t>
            </w:r>
          </w:p>
        </w:tc>
        <w:tc>
          <w:tcPr>
            <w:tcW w:w="1008" w:type="dxa"/>
            <w:noWrap/>
            <w:hideMark/>
          </w:tcPr>
          <w:p w14:paraId="3FE0BDF5" w14:textId="77777777" w:rsidR="00641643" w:rsidRPr="00641643" w:rsidRDefault="00641643" w:rsidP="00641643">
            <w:proofErr w:type="spellStart"/>
            <w:r w:rsidRPr="00641643">
              <w:t>mét</w:t>
            </w:r>
            <w:proofErr w:type="spellEnd"/>
          </w:p>
        </w:tc>
        <w:tc>
          <w:tcPr>
            <w:tcW w:w="1276" w:type="dxa"/>
            <w:noWrap/>
            <w:hideMark/>
          </w:tcPr>
          <w:p w14:paraId="2BE43799" w14:textId="77777777" w:rsidR="00641643" w:rsidRPr="00641643" w:rsidRDefault="00641643" w:rsidP="0001761F">
            <w:pPr>
              <w:jc w:val="center"/>
            </w:pPr>
            <w:r w:rsidRPr="00641643">
              <w:t>11.247</w:t>
            </w:r>
          </w:p>
        </w:tc>
        <w:tc>
          <w:tcPr>
            <w:tcW w:w="1176" w:type="dxa"/>
            <w:noWrap/>
            <w:hideMark/>
          </w:tcPr>
          <w:p w14:paraId="6D35A905" w14:textId="77777777" w:rsidR="00641643" w:rsidRPr="00641643" w:rsidRDefault="00641643" w:rsidP="0001761F">
            <w:pPr>
              <w:jc w:val="center"/>
            </w:pPr>
            <w:r w:rsidRPr="00641643">
              <w:t>11.247</w:t>
            </w:r>
          </w:p>
        </w:tc>
        <w:tc>
          <w:tcPr>
            <w:tcW w:w="903" w:type="dxa"/>
            <w:noWrap/>
            <w:hideMark/>
          </w:tcPr>
          <w:p w14:paraId="3EA206C0" w14:textId="77777777" w:rsidR="00641643" w:rsidRPr="00641643" w:rsidRDefault="00641643" w:rsidP="00641643">
            <w:r w:rsidRPr="00641643">
              <w:t> </w:t>
            </w:r>
          </w:p>
        </w:tc>
        <w:tc>
          <w:tcPr>
            <w:tcW w:w="900" w:type="dxa"/>
            <w:noWrap/>
            <w:hideMark/>
          </w:tcPr>
          <w:p w14:paraId="68E9B6CF" w14:textId="77777777" w:rsidR="00641643" w:rsidRPr="00641643" w:rsidRDefault="00641643" w:rsidP="00641643">
            <w:r w:rsidRPr="00641643">
              <w:t> </w:t>
            </w:r>
          </w:p>
        </w:tc>
      </w:tr>
      <w:tr w:rsidR="00641643" w:rsidRPr="00641643" w14:paraId="4B138EF5" w14:textId="77777777" w:rsidTr="00B90C22">
        <w:trPr>
          <w:trHeight w:val="330"/>
        </w:trPr>
        <w:tc>
          <w:tcPr>
            <w:tcW w:w="715" w:type="dxa"/>
            <w:noWrap/>
            <w:hideMark/>
          </w:tcPr>
          <w:p w14:paraId="353AB4AC" w14:textId="77777777" w:rsidR="00641643" w:rsidRPr="00641643" w:rsidRDefault="00641643" w:rsidP="00641643">
            <w:r w:rsidRPr="00641643">
              <w:t>8</w:t>
            </w:r>
          </w:p>
        </w:tc>
        <w:tc>
          <w:tcPr>
            <w:tcW w:w="3557" w:type="dxa"/>
            <w:hideMark/>
          </w:tcPr>
          <w:p w14:paraId="2831F9E9" w14:textId="77777777" w:rsidR="00641643" w:rsidRPr="00641643" w:rsidRDefault="00641643">
            <w:proofErr w:type="spellStart"/>
            <w:r w:rsidRPr="00641643">
              <w:t>Bộ</w:t>
            </w:r>
            <w:proofErr w:type="spellEnd"/>
            <w:r w:rsidRPr="00641643">
              <w:t xml:space="preserve"> </w:t>
            </w:r>
            <w:proofErr w:type="spellStart"/>
            <w:r w:rsidRPr="00641643">
              <w:t>cách</w:t>
            </w:r>
            <w:proofErr w:type="spellEnd"/>
            <w:r w:rsidRPr="00641643">
              <w:t xml:space="preserve"> </w:t>
            </w:r>
            <w:proofErr w:type="spellStart"/>
            <w:r w:rsidRPr="00641643">
              <w:t>điện</w:t>
            </w:r>
            <w:proofErr w:type="spellEnd"/>
            <w:r w:rsidRPr="00641643">
              <w:t xml:space="preserve"> </w:t>
            </w:r>
            <w:proofErr w:type="spellStart"/>
            <w:r w:rsidRPr="00641643">
              <w:t>đứng</w:t>
            </w:r>
            <w:proofErr w:type="spellEnd"/>
            <w:r w:rsidRPr="00641643">
              <w:t xml:space="preserve"> + ty </w:t>
            </w:r>
            <w:proofErr w:type="spellStart"/>
            <w:r w:rsidRPr="00641643">
              <w:t>sứ</w:t>
            </w:r>
            <w:proofErr w:type="spellEnd"/>
            <w:r w:rsidRPr="00641643">
              <w:t xml:space="preserve"> : SĐU 24 kV</w:t>
            </w:r>
          </w:p>
        </w:tc>
        <w:tc>
          <w:tcPr>
            <w:tcW w:w="1008" w:type="dxa"/>
            <w:noWrap/>
            <w:hideMark/>
          </w:tcPr>
          <w:p w14:paraId="204D27CE" w14:textId="77777777" w:rsidR="00641643" w:rsidRPr="00641643" w:rsidRDefault="00641643" w:rsidP="00641643">
            <w:proofErr w:type="spellStart"/>
            <w:r w:rsidRPr="00641643">
              <w:t>bộ</w:t>
            </w:r>
            <w:proofErr w:type="spellEnd"/>
          </w:p>
        </w:tc>
        <w:tc>
          <w:tcPr>
            <w:tcW w:w="1276" w:type="dxa"/>
            <w:noWrap/>
            <w:hideMark/>
          </w:tcPr>
          <w:p w14:paraId="4AFCBA3D" w14:textId="77777777" w:rsidR="00641643" w:rsidRPr="00641643" w:rsidRDefault="00641643" w:rsidP="0001761F">
            <w:pPr>
              <w:jc w:val="center"/>
            </w:pPr>
            <w:r w:rsidRPr="00641643">
              <w:t>315</w:t>
            </w:r>
          </w:p>
        </w:tc>
        <w:tc>
          <w:tcPr>
            <w:tcW w:w="1176" w:type="dxa"/>
            <w:noWrap/>
            <w:hideMark/>
          </w:tcPr>
          <w:p w14:paraId="5C819D09" w14:textId="77777777" w:rsidR="00641643" w:rsidRPr="00641643" w:rsidRDefault="00641643" w:rsidP="0001761F">
            <w:pPr>
              <w:jc w:val="center"/>
            </w:pPr>
            <w:r w:rsidRPr="00641643">
              <w:t>315</w:t>
            </w:r>
          </w:p>
        </w:tc>
        <w:tc>
          <w:tcPr>
            <w:tcW w:w="903" w:type="dxa"/>
            <w:noWrap/>
            <w:hideMark/>
          </w:tcPr>
          <w:p w14:paraId="73724B2B" w14:textId="77777777" w:rsidR="00641643" w:rsidRPr="00641643" w:rsidRDefault="00641643" w:rsidP="00641643">
            <w:r w:rsidRPr="00641643">
              <w:t> </w:t>
            </w:r>
          </w:p>
        </w:tc>
        <w:tc>
          <w:tcPr>
            <w:tcW w:w="900" w:type="dxa"/>
            <w:noWrap/>
            <w:hideMark/>
          </w:tcPr>
          <w:p w14:paraId="02BA95DA" w14:textId="77777777" w:rsidR="00641643" w:rsidRPr="00641643" w:rsidRDefault="00641643" w:rsidP="00641643">
            <w:r w:rsidRPr="00641643">
              <w:t> </w:t>
            </w:r>
          </w:p>
        </w:tc>
      </w:tr>
      <w:tr w:rsidR="00641643" w:rsidRPr="00641643" w14:paraId="5A555E2D" w14:textId="77777777" w:rsidTr="00B90C22">
        <w:trPr>
          <w:trHeight w:val="330"/>
        </w:trPr>
        <w:tc>
          <w:tcPr>
            <w:tcW w:w="715" w:type="dxa"/>
            <w:noWrap/>
            <w:hideMark/>
          </w:tcPr>
          <w:p w14:paraId="486020C7" w14:textId="77777777" w:rsidR="00641643" w:rsidRPr="00641643" w:rsidRDefault="00641643" w:rsidP="00641643">
            <w:r w:rsidRPr="00641643">
              <w:t>9</w:t>
            </w:r>
          </w:p>
        </w:tc>
        <w:tc>
          <w:tcPr>
            <w:tcW w:w="3557" w:type="dxa"/>
            <w:hideMark/>
          </w:tcPr>
          <w:p w14:paraId="2AD63F9F" w14:textId="77777777" w:rsidR="00641643" w:rsidRPr="00641643" w:rsidRDefault="00641643">
            <w:proofErr w:type="spellStart"/>
            <w:r w:rsidRPr="00641643">
              <w:t>Chuỗi</w:t>
            </w:r>
            <w:proofErr w:type="spellEnd"/>
            <w:r w:rsidRPr="00641643">
              <w:t xml:space="preserve"> </w:t>
            </w:r>
            <w:proofErr w:type="spellStart"/>
            <w:r w:rsidRPr="00641643">
              <w:t>sứ</w:t>
            </w:r>
            <w:proofErr w:type="spellEnd"/>
            <w:r w:rsidRPr="00641643">
              <w:t xml:space="preserve"> </w:t>
            </w:r>
            <w:proofErr w:type="spellStart"/>
            <w:r w:rsidRPr="00641643">
              <w:t>treo</w:t>
            </w:r>
            <w:proofErr w:type="spellEnd"/>
            <w:r w:rsidRPr="00641643">
              <w:t xml:space="preserve"> polymer 24kV + </w:t>
            </w:r>
            <w:proofErr w:type="spellStart"/>
            <w:r w:rsidRPr="00641643">
              <w:t>phụ</w:t>
            </w:r>
            <w:proofErr w:type="spellEnd"/>
            <w:r w:rsidRPr="00641643">
              <w:t xml:space="preserve"> </w:t>
            </w:r>
            <w:proofErr w:type="spellStart"/>
            <w:r w:rsidRPr="00641643">
              <w:t>kiện</w:t>
            </w:r>
            <w:proofErr w:type="spellEnd"/>
          </w:p>
        </w:tc>
        <w:tc>
          <w:tcPr>
            <w:tcW w:w="1008" w:type="dxa"/>
            <w:noWrap/>
            <w:hideMark/>
          </w:tcPr>
          <w:p w14:paraId="78537B9E" w14:textId="77777777" w:rsidR="00641643" w:rsidRPr="00641643" w:rsidRDefault="00641643" w:rsidP="00641643">
            <w:proofErr w:type="spellStart"/>
            <w:r w:rsidRPr="00641643">
              <w:t>bộ</w:t>
            </w:r>
            <w:proofErr w:type="spellEnd"/>
          </w:p>
        </w:tc>
        <w:tc>
          <w:tcPr>
            <w:tcW w:w="1276" w:type="dxa"/>
            <w:noWrap/>
            <w:hideMark/>
          </w:tcPr>
          <w:p w14:paraId="35BA59D4" w14:textId="77777777" w:rsidR="00641643" w:rsidRPr="00641643" w:rsidRDefault="00641643" w:rsidP="0001761F">
            <w:pPr>
              <w:jc w:val="center"/>
            </w:pPr>
            <w:r w:rsidRPr="00641643">
              <w:t>23</w:t>
            </w:r>
          </w:p>
        </w:tc>
        <w:tc>
          <w:tcPr>
            <w:tcW w:w="1176" w:type="dxa"/>
            <w:noWrap/>
            <w:hideMark/>
          </w:tcPr>
          <w:p w14:paraId="4914F68D" w14:textId="77777777" w:rsidR="00641643" w:rsidRPr="00641643" w:rsidRDefault="00641643" w:rsidP="0001761F">
            <w:pPr>
              <w:jc w:val="center"/>
            </w:pPr>
            <w:r w:rsidRPr="00641643">
              <w:t>23</w:t>
            </w:r>
          </w:p>
        </w:tc>
        <w:tc>
          <w:tcPr>
            <w:tcW w:w="903" w:type="dxa"/>
            <w:noWrap/>
            <w:hideMark/>
          </w:tcPr>
          <w:p w14:paraId="44436593" w14:textId="77777777" w:rsidR="00641643" w:rsidRPr="00641643" w:rsidRDefault="00641643" w:rsidP="00641643">
            <w:r w:rsidRPr="00641643">
              <w:t> </w:t>
            </w:r>
          </w:p>
        </w:tc>
        <w:tc>
          <w:tcPr>
            <w:tcW w:w="900" w:type="dxa"/>
            <w:noWrap/>
            <w:hideMark/>
          </w:tcPr>
          <w:p w14:paraId="689C96E3" w14:textId="77777777" w:rsidR="00641643" w:rsidRPr="00641643" w:rsidRDefault="00641643" w:rsidP="00641643">
            <w:r w:rsidRPr="00641643">
              <w:t> </w:t>
            </w:r>
          </w:p>
        </w:tc>
      </w:tr>
      <w:tr w:rsidR="00641643" w:rsidRPr="00641643" w14:paraId="346CE9CB" w14:textId="77777777" w:rsidTr="00B90C22">
        <w:trPr>
          <w:trHeight w:val="330"/>
        </w:trPr>
        <w:tc>
          <w:tcPr>
            <w:tcW w:w="715" w:type="dxa"/>
            <w:noWrap/>
            <w:hideMark/>
          </w:tcPr>
          <w:p w14:paraId="180ACAC7" w14:textId="77777777" w:rsidR="00641643" w:rsidRPr="00641643" w:rsidRDefault="00641643" w:rsidP="00641643">
            <w:r w:rsidRPr="00641643">
              <w:t>10</w:t>
            </w:r>
          </w:p>
        </w:tc>
        <w:tc>
          <w:tcPr>
            <w:tcW w:w="3557" w:type="dxa"/>
            <w:hideMark/>
          </w:tcPr>
          <w:p w14:paraId="7111F361" w14:textId="77777777" w:rsidR="00641643" w:rsidRPr="00641643" w:rsidRDefault="00641643">
            <w:proofErr w:type="spellStart"/>
            <w:r w:rsidRPr="00641643">
              <w:t>Cần</w:t>
            </w:r>
            <w:proofErr w:type="spellEnd"/>
            <w:r w:rsidRPr="00641643">
              <w:t xml:space="preserve"> </w:t>
            </w:r>
            <w:proofErr w:type="spellStart"/>
            <w:r w:rsidRPr="00641643">
              <w:t>đèn</w:t>
            </w:r>
            <w:proofErr w:type="spellEnd"/>
            <w:r w:rsidRPr="00641643">
              <w:t xml:space="preserve"> </w:t>
            </w:r>
            <w:proofErr w:type="spellStart"/>
            <w:r w:rsidRPr="00641643">
              <w:t>đường</w:t>
            </w:r>
            <w:proofErr w:type="spellEnd"/>
          </w:p>
        </w:tc>
        <w:tc>
          <w:tcPr>
            <w:tcW w:w="1008" w:type="dxa"/>
            <w:noWrap/>
            <w:hideMark/>
          </w:tcPr>
          <w:p w14:paraId="58B2CE31" w14:textId="77777777" w:rsidR="00641643" w:rsidRPr="00641643" w:rsidRDefault="00641643" w:rsidP="00641643">
            <w:proofErr w:type="spellStart"/>
            <w:r w:rsidRPr="00641643">
              <w:t>bộ</w:t>
            </w:r>
            <w:proofErr w:type="spellEnd"/>
          </w:p>
        </w:tc>
        <w:tc>
          <w:tcPr>
            <w:tcW w:w="1276" w:type="dxa"/>
            <w:noWrap/>
            <w:hideMark/>
          </w:tcPr>
          <w:p w14:paraId="5E9D14AD" w14:textId="77777777" w:rsidR="00641643" w:rsidRPr="00641643" w:rsidRDefault="00641643" w:rsidP="0001761F">
            <w:pPr>
              <w:jc w:val="center"/>
            </w:pPr>
            <w:r w:rsidRPr="00641643">
              <w:t>6</w:t>
            </w:r>
          </w:p>
        </w:tc>
        <w:tc>
          <w:tcPr>
            <w:tcW w:w="1176" w:type="dxa"/>
            <w:noWrap/>
            <w:hideMark/>
          </w:tcPr>
          <w:p w14:paraId="4B2F19BF" w14:textId="77777777" w:rsidR="00641643" w:rsidRPr="00641643" w:rsidRDefault="00641643" w:rsidP="0001761F">
            <w:pPr>
              <w:jc w:val="center"/>
            </w:pPr>
            <w:r w:rsidRPr="00641643">
              <w:t>6</w:t>
            </w:r>
          </w:p>
        </w:tc>
        <w:tc>
          <w:tcPr>
            <w:tcW w:w="903" w:type="dxa"/>
            <w:noWrap/>
            <w:hideMark/>
          </w:tcPr>
          <w:p w14:paraId="68FB999D" w14:textId="77777777" w:rsidR="00641643" w:rsidRPr="00641643" w:rsidRDefault="00641643" w:rsidP="00641643">
            <w:r w:rsidRPr="00641643">
              <w:t> </w:t>
            </w:r>
          </w:p>
        </w:tc>
        <w:tc>
          <w:tcPr>
            <w:tcW w:w="900" w:type="dxa"/>
            <w:noWrap/>
            <w:hideMark/>
          </w:tcPr>
          <w:p w14:paraId="17410516" w14:textId="77777777" w:rsidR="00641643" w:rsidRPr="00641643" w:rsidRDefault="00641643" w:rsidP="00641643">
            <w:r w:rsidRPr="00641643">
              <w:t> </w:t>
            </w:r>
          </w:p>
        </w:tc>
      </w:tr>
      <w:tr w:rsidR="00641643" w:rsidRPr="00641643" w14:paraId="64E5B6C7" w14:textId="77777777" w:rsidTr="00B90C22">
        <w:trPr>
          <w:trHeight w:val="330"/>
        </w:trPr>
        <w:tc>
          <w:tcPr>
            <w:tcW w:w="715" w:type="dxa"/>
            <w:noWrap/>
            <w:hideMark/>
          </w:tcPr>
          <w:p w14:paraId="5151F18D" w14:textId="77777777" w:rsidR="00641643" w:rsidRPr="00641643" w:rsidRDefault="00641643" w:rsidP="00641643">
            <w:r w:rsidRPr="00641643">
              <w:t>11</w:t>
            </w:r>
          </w:p>
        </w:tc>
        <w:tc>
          <w:tcPr>
            <w:tcW w:w="3557" w:type="dxa"/>
            <w:hideMark/>
          </w:tcPr>
          <w:p w14:paraId="4FACA223" w14:textId="77777777" w:rsidR="00641643" w:rsidRPr="00641643" w:rsidRDefault="00641643">
            <w:r w:rsidRPr="00641643">
              <w:t>LA</w:t>
            </w:r>
          </w:p>
        </w:tc>
        <w:tc>
          <w:tcPr>
            <w:tcW w:w="1008" w:type="dxa"/>
            <w:noWrap/>
            <w:hideMark/>
          </w:tcPr>
          <w:p w14:paraId="2CD4F27B" w14:textId="77777777" w:rsidR="00641643" w:rsidRPr="00641643" w:rsidRDefault="00641643" w:rsidP="00641643">
            <w:proofErr w:type="spellStart"/>
            <w:r w:rsidRPr="00641643">
              <w:t>bộ</w:t>
            </w:r>
            <w:proofErr w:type="spellEnd"/>
          </w:p>
        </w:tc>
        <w:tc>
          <w:tcPr>
            <w:tcW w:w="1276" w:type="dxa"/>
            <w:noWrap/>
            <w:hideMark/>
          </w:tcPr>
          <w:p w14:paraId="00672364" w14:textId="77777777" w:rsidR="00641643" w:rsidRPr="00641643" w:rsidRDefault="00641643" w:rsidP="0001761F">
            <w:pPr>
              <w:jc w:val="center"/>
            </w:pPr>
            <w:r w:rsidRPr="00641643">
              <w:t>48</w:t>
            </w:r>
          </w:p>
        </w:tc>
        <w:tc>
          <w:tcPr>
            <w:tcW w:w="1176" w:type="dxa"/>
            <w:noWrap/>
            <w:hideMark/>
          </w:tcPr>
          <w:p w14:paraId="0FC56A7B" w14:textId="77777777" w:rsidR="00641643" w:rsidRPr="00641643" w:rsidRDefault="00641643" w:rsidP="0001761F">
            <w:pPr>
              <w:jc w:val="center"/>
            </w:pPr>
            <w:r w:rsidRPr="00641643">
              <w:t>48</w:t>
            </w:r>
          </w:p>
        </w:tc>
        <w:tc>
          <w:tcPr>
            <w:tcW w:w="903" w:type="dxa"/>
            <w:noWrap/>
            <w:hideMark/>
          </w:tcPr>
          <w:p w14:paraId="2392982D" w14:textId="77777777" w:rsidR="00641643" w:rsidRPr="00641643" w:rsidRDefault="00641643" w:rsidP="00641643">
            <w:r w:rsidRPr="00641643">
              <w:t> </w:t>
            </w:r>
          </w:p>
        </w:tc>
        <w:tc>
          <w:tcPr>
            <w:tcW w:w="900" w:type="dxa"/>
            <w:noWrap/>
            <w:hideMark/>
          </w:tcPr>
          <w:p w14:paraId="49E4ADA0" w14:textId="77777777" w:rsidR="00641643" w:rsidRPr="00641643" w:rsidRDefault="00641643" w:rsidP="00641643">
            <w:r w:rsidRPr="00641643">
              <w:t> </w:t>
            </w:r>
          </w:p>
        </w:tc>
      </w:tr>
      <w:tr w:rsidR="00641643" w:rsidRPr="00641643" w14:paraId="357662A6" w14:textId="77777777" w:rsidTr="00B90C22">
        <w:trPr>
          <w:trHeight w:val="330"/>
        </w:trPr>
        <w:tc>
          <w:tcPr>
            <w:tcW w:w="715" w:type="dxa"/>
            <w:noWrap/>
            <w:hideMark/>
          </w:tcPr>
          <w:p w14:paraId="5BA1E076" w14:textId="77777777" w:rsidR="00641643" w:rsidRPr="00641643" w:rsidRDefault="00641643" w:rsidP="00641643">
            <w:r w:rsidRPr="00641643">
              <w:t>12</w:t>
            </w:r>
          </w:p>
        </w:tc>
        <w:tc>
          <w:tcPr>
            <w:tcW w:w="3557" w:type="dxa"/>
            <w:hideMark/>
          </w:tcPr>
          <w:p w14:paraId="6C2CE57B" w14:textId="77777777" w:rsidR="00641643" w:rsidRPr="00641643" w:rsidRDefault="00641643">
            <w:proofErr w:type="spellStart"/>
            <w:r w:rsidRPr="00641643">
              <w:t>Hộp</w:t>
            </w:r>
            <w:proofErr w:type="spellEnd"/>
            <w:r w:rsidRPr="00641643">
              <w:t xml:space="preserve"> Domino</w:t>
            </w:r>
          </w:p>
        </w:tc>
        <w:tc>
          <w:tcPr>
            <w:tcW w:w="1008" w:type="dxa"/>
            <w:noWrap/>
            <w:hideMark/>
          </w:tcPr>
          <w:p w14:paraId="116C9EFD" w14:textId="77777777" w:rsidR="00641643" w:rsidRPr="00641643" w:rsidRDefault="00641643" w:rsidP="00641643">
            <w:proofErr w:type="spellStart"/>
            <w:r w:rsidRPr="00641643">
              <w:t>bộ</w:t>
            </w:r>
            <w:proofErr w:type="spellEnd"/>
          </w:p>
        </w:tc>
        <w:tc>
          <w:tcPr>
            <w:tcW w:w="1276" w:type="dxa"/>
            <w:noWrap/>
            <w:hideMark/>
          </w:tcPr>
          <w:p w14:paraId="0F1C1AC4" w14:textId="77777777" w:rsidR="00641643" w:rsidRPr="00641643" w:rsidRDefault="00641643" w:rsidP="0001761F">
            <w:pPr>
              <w:jc w:val="center"/>
            </w:pPr>
            <w:r w:rsidRPr="00641643">
              <w:t>62</w:t>
            </w:r>
          </w:p>
        </w:tc>
        <w:tc>
          <w:tcPr>
            <w:tcW w:w="1176" w:type="dxa"/>
            <w:noWrap/>
            <w:hideMark/>
          </w:tcPr>
          <w:p w14:paraId="443B9649" w14:textId="77777777" w:rsidR="00641643" w:rsidRPr="00641643" w:rsidRDefault="00641643" w:rsidP="0001761F">
            <w:pPr>
              <w:jc w:val="center"/>
            </w:pPr>
            <w:r w:rsidRPr="00641643">
              <w:t>62</w:t>
            </w:r>
          </w:p>
        </w:tc>
        <w:tc>
          <w:tcPr>
            <w:tcW w:w="903" w:type="dxa"/>
            <w:noWrap/>
            <w:hideMark/>
          </w:tcPr>
          <w:p w14:paraId="3D015A7E" w14:textId="77777777" w:rsidR="00641643" w:rsidRPr="00641643" w:rsidRDefault="00641643" w:rsidP="00641643">
            <w:r w:rsidRPr="00641643">
              <w:t> </w:t>
            </w:r>
          </w:p>
        </w:tc>
        <w:tc>
          <w:tcPr>
            <w:tcW w:w="900" w:type="dxa"/>
            <w:noWrap/>
            <w:hideMark/>
          </w:tcPr>
          <w:p w14:paraId="77F963CB" w14:textId="77777777" w:rsidR="00641643" w:rsidRPr="00641643" w:rsidRDefault="00641643" w:rsidP="00641643">
            <w:r w:rsidRPr="00641643">
              <w:t> </w:t>
            </w:r>
          </w:p>
        </w:tc>
      </w:tr>
      <w:tr w:rsidR="00641643" w:rsidRPr="00641643" w14:paraId="1C598706" w14:textId="77777777" w:rsidTr="00B90C22">
        <w:trPr>
          <w:trHeight w:val="330"/>
        </w:trPr>
        <w:tc>
          <w:tcPr>
            <w:tcW w:w="715" w:type="dxa"/>
            <w:noWrap/>
            <w:hideMark/>
          </w:tcPr>
          <w:p w14:paraId="19B3568B" w14:textId="77777777" w:rsidR="00641643" w:rsidRPr="00641643" w:rsidRDefault="00641643" w:rsidP="00641643">
            <w:r w:rsidRPr="00641643">
              <w:t>13</w:t>
            </w:r>
          </w:p>
        </w:tc>
        <w:tc>
          <w:tcPr>
            <w:tcW w:w="3557" w:type="dxa"/>
            <w:hideMark/>
          </w:tcPr>
          <w:p w14:paraId="100BDCFA" w14:textId="77777777" w:rsidR="00641643" w:rsidRPr="00641643" w:rsidRDefault="00641643">
            <w:r w:rsidRPr="00641643">
              <w:t xml:space="preserve">LA + </w:t>
            </w:r>
            <w:proofErr w:type="spellStart"/>
            <w:r w:rsidRPr="00641643">
              <w:t>đà</w:t>
            </w:r>
            <w:proofErr w:type="spellEnd"/>
            <w:r w:rsidRPr="00641643">
              <w:t xml:space="preserve"> composite - LIVE LINE</w:t>
            </w:r>
          </w:p>
        </w:tc>
        <w:tc>
          <w:tcPr>
            <w:tcW w:w="1008" w:type="dxa"/>
            <w:noWrap/>
            <w:hideMark/>
          </w:tcPr>
          <w:p w14:paraId="32292B6D" w14:textId="77777777" w:rsidR="00641643" w:rsidRPr="00641643" w:rsidRDefault="00641643" w:rsidP="00641643">
            <w:proofErr w:type="spellStart"/>
            <w:r w:rsidRPr="00641643">
              <w:t>cái</w:t>
            </w:r>
            <w:proofErr w:type="spellEnd"/>
          </w:p>
        </w:tc>
        <w:tc>
          <w:tcPr>
            <w:tcW w:w="1276" w:type="dxa"/>
            <w:noWrap/>
            <w:hideMark/>
          </w:tcPr>
          <w:p w14:paraId="7073CECF" w14:textId="77777777" w:rsidR="00641643" w:rsidRPr="00641643" w:rsidRDefault="00641643" w:rsidP="0001761F">
            <w:pPr>
              <w:jc w:val="center"/>
            </w:pPr>
            <w:r w:rsidRPr="00641643">
              <w:t>1</w:t>
            </w:r>
          </w:p>
        </w:tc>
        <w:tc>
          <w:tcPr>
            <w:tcW w:w="1176" w:type="dxa"/>
            <w:noWrap/>
            <w:hideMark/>
          </w:tcPr>
          <w:p w14:paraId="25D1CFB7" w14:textId="77777777" w:rsidR="00641643" w:rsidRPr="00641643" w:rsidRDefault="00641643" w:rsidP="0001761F">
            <w:pPr>
              <w:jc w:val="center"/>
            </w:pPr>
            <w:r w:rsidRPr="00641643">
              <w:t>1</w:t>
            </w:r>
          </w:p>
        </w:tc>
        <w:tc>
          <w:tcPr>
            <w:tcW w:w="903" w:type="dxa"/>
            <w:noWrap/>
            <w:hideMark/>
          </w:tcPr>
          <w:p w14:paraId="7D1A6456" w14:textId="77777777" w:rsidR="00641643" w:rsidRPr="00641643" w:rsidRDefault="00641643" w:rsidP="00641643">
            <w:r w:rsidRPr="00641643">
              <w:t> </w:t>
            </w:r>
          </w:p>
        </w:tc>
        <w:tc>
          <w:tcPr>
            <w:tcW w:w="900" w:type="dxa"/>
            <w:noWrap/>
            <w:hideMark/>
          </w:tcPr>
          <w:p w14:paraId="788834AB" w14:textId="77777777" w:rsidR="00641643" w:rsidRPr="00641643" w:rsidRDefault="00641643" w:rsidP="00641643">
            <w:r w:rsidRPr="00641643">
              <w:t> </w:t>
            </w:r>
          </w:p>
        </w:tc>
      </w:tr>
      <w:tr w:rsidR="00641643" w:rsidRPr="00641643" w14:paraId="0FF80246" w14:textId="77777777" w:rsidTr="00B90C22">
        <w:trPr>
          <w:trHeight w:val="330"/>
        </w:trPr>
        <w:tc>
          <w:tcPr>
            <w:tcW w:w="715" w:type="dxa"/>
            <w:noWrap/>
            <w:hideMark/>
          </w:tcPr>
          <w:p w14:paraId="319DB13F" w14:textId="77777777" w:rsidR="00641643" w:rsidRPr="00641643" w:rsidRDefault="00641643" w:rsidP="00641643">
            <w:r w:rsidRPr="00641643">
              <w:t>14</w:t>
            </w:r>
          </w:p>
        </w:tc>
        <w:tc>
          <w:tcPr>
            <w:tcW w:w="3557" w:type="dxa"/>
            <w:hideMark/>
          </w:tcPr>
          <w:p w14:paraId="09A57CFB" w14:textId="77777777" w:rsidR="00641643" w:rsidRPr="00641643" w:rsidRDefault="00641643">
            <w:proofErr w:type="spellStart"/>
            <w:r w:rsidRPr="00641643">
              <w:t>Máy</w:t>
            </w:r>
            <w:proofErr w:type="spellEnd"/>
            <w:r w:rsidRPr="00641643">
              <w:t xml:space="preserve"> </w:t>
            </w:r>
            <w:proofErr w:type="spellStart"/>
            <w:r w:rsidRPr="00641643">
              <w:t>biến</w:t>
            </w:r>
            <w:proofErr w:type="spellEnd"/>
            <w:r w:rsidRPr="00641643">
              <w:t xml:space="preserve"> </w:t>
            </w:r>
            <w:proofErr w:type="spellStart"/>
            <w:r w:rsidRPr="00641643">
              <w:t>áp</w:t>
            </w:r>
            <w:proofErr w:type="spellEnd"/>
            <w:r w:rsidRPr="00641643">
              <w:t xml:space="preserve"> 1x15kVA - LIVE LINE</w:t>
            </w:r>
          </w:p>
        </w:tc>
        <w:tc>
          <w:tcPr>
            <w:tcW w:w="1008" w:type="dxa"/>
            <w:noWrap/>
            <w:hideMark/>
          </w:tcPr>
          <w:p w14:paraId="2CB85A6A" w14:textId="77777777" w:rsidR="00641643" w:rsidRPr="00641643" w:rsidRDefault="00641643" w:rsidP="00641643">
            <w:proofErr w:type="spellStart"/>
            <w:r w:rsidRPr="00641643">
              <w:t>bộ</w:t>
            </w:r>
            <w:proofErr w:type="spellEnd"/>
          </w:p>
        </w:tc>
        <w:tc>
          <w:tcPr>
            <w:tcW w:w="1276" w:type="dxa"/>
            <w:noWrap/>
            <w:hideMark/>
          </w:tcPr>
          <w:p w14:paraId="377154F2" w14:textId="77777777" w:rsidR="00641643" w:rsidRPr="00641643" w:rsidRDefault="00641643" w:rsidP="0001761F">
            <w:pPr>
              <w:jc w:val="center"/>
            </w:pPr>
            <w:r w:rsidRPr="00641643">
              <w:t>88</w:t>
            </w:r>
          </w:p>
        </w:tc>
        <w:tc>
          <w:tcPr>
            <w:tcW w:w="1176" w:type="dxa"/>
            <w:noWrap/>
            <w:hideMark/>
          </w:tcPr>
          <w:p w14:paraId="11D4A9D9" w14:textId="77777777" w:rsidR="00641643" w:rsidRPr="00641643" w:rsidRDefault="00641643" w:rsidP="0001761F">
            <w:pPr>
              <w:jc w:val="center"/>
            </w:pPr>
            <w:r w:rsidRPr="00641643">
              <w:t>88</w:t>
            </w:r>
          </w:p>
        </w:tc>
        <w:tc>
          <w:tcPr>
            <w:tcW w:w="903" w:type="dxa"/>
            <w:noWrap/>
            <w:hideMark/>
          </w:tcPr>
          <w:p w14:paraId="2684ACD2" w14:textId="77777777" w:rsidR="00641643" w:rsidRPr="00641643" w:rsidRDefault="00641643" w:rsidP="00641643">
            <w:r w:rsidRPr="00641643">
              <w:t> </w:t>
            </w:r>
          </w:p>
        </w:tc>
        <w:tc>
          <w:tcPr>
            <w:tcW w:w="900" w:type="dxa"/>
            <w:noWrap/>
            <w:hideMark/>
          </w:tcPr>
          <w:p w14:paraId="4AE6B69A" w14:textId="77777777" w:rsidR="00641643" w:rsidRPr="00641643" w:rsidRDefault="00641643" w:rsidP="00641643">
            <w:r w:rsidRPr="00641643">
              <w:t> </w:t>
            </w:r>
          </w:p>
        </w:tc>
      </w:tr>
      <w:tr w:rsidR="00641643" w:rsidRPr="00641643" w14:paraId="149D03B5" w14:textId="77777777" w:rsidTr="00B90C22">
        <w:trPr>
          <w:trHeight w:val="330"/>
        </w:trPr>
        <w:tc>
          <w:tcPr>
            <w:tcW w:w="715" w:type="dxa"/>
            <w:noWrap/>
            <w:hideMark/>
          </w:tcPr>
          <w:p w14:paraId="387BE01E" w14:textId="77777777" w:rsidR="00641643" w:rsidRPr="00641643" w:rsidRDefault="00641643" w:rsidP="00641643">
            <w:r w:rsidRPr="00641643">
              <w:t>15</w:t>
            </w:r>
          </w:p>
        </w:tc>
        <w:tc>
          <w:tcPr>
            <w:tcW w:w="3557" w:type="dxa"/>
            <w:hideMark/>
          </w:tcPr>
          <w:p w14:paraId="0351AA94" w14:textId="77777777" w:rsidR="00641643" w:rsidRPr="00641643" w:rsidRDefault="00641643">
            <w:proofErr w:type="spellStart"/>
            <w:r w:rsidRPr="00641643">
              <w:t>Hộp</w:t>
            </w:r>
            <w:proofErr w:type="spellEnd"/>
            <w:r w:rsidRPr="00641643">
              <w:t xml:space="preserve"> 4 </w:t>
            </w:r>
            <w:proofErr w:type="spellStart"/>
            <w:r w:rsidRPr="00641643">
              <w:t>điện</w:t>
            </w:r>
            <w:proofErr w:type="spellEnd"/>
            <w:r w:rsidRPr="00641643">
              <w:t xml:space="preserve"> </w:t>
            </w:r>
            <w:proofErr w:type="spellStart"/>
            <w:r w:rsidRPr="00641643">
              <w:t>kế</w:t>
            </w:r>
            <w:proofErr w:type="spellEnd"/>
          </w:p>
        </w:tc>
        <w:tc>
          <w:tcPr>
            <w:tcW w:w="1008" w:type="dxa"/>
            <w:noWrap/>
            <w:hideMark/>
          </w:tcPr>
          <w:p w14:paraId="6F09B4C6" w14:textId="77777777" w:rsidR="00641643" w:rsidRPr="00641643" w:rsidRDefault="00641643" w:rsidP="00641643">
            <w:proofErr w:type="spellStart"/>
            <w:r w:rsidRPr="00641643">
              <w:t>bộ</w:t>
            </w:r>
            <w:proofErr w:type="spellEnd"/>
          </w:p>
        </w:tc>
        <w:tc>
          <w:tcPr>
            <w:tcW w:w="1276" w:type="dxa"/>
            <w:noWrap/>
            <w:hideMark/>
          </w:tcPr>
          <w:p w14:paraId="6268F4EF" w14:textId="77777777" w:rsidR="00641643" w:rsidRPr="00641643" w:rsidRDefault="00641643" w:rsidP="0001761F">
            <w:pPr>
              <w:jc w:val="center"/>
            </w:pPr>
            <w:r w:rsidRPr="00641643">
              <w:t>10</w:t>
            </w:r>
          </w:p>
        </w:tc>
        <w:tc>
          <w:tcPr>
            <w:tcW w:w="1176" w:type="dxa"/>
            <w:noWrap/>
            <w:hideMark/>
          </w:tcPr>
          <w:p w14:paraId="6F89600B" w14:textId="77777777" w:rsidR="00641643" w:rsidRPr="00641643" w:rsidRDefault="00641643" w:rsidP="0001761F">
            <w:pPr>
              <w:jc w:val="center"/>
            </w:pPr>
            <w:r w:rsidRPr="00641643">
              <w:t>10</w:t>
            </w:r>
          </w:p>
        </w:tc>
        <w:tc>
          <w:tcPr>
            <w:tcW w:w="903" w:type="dxa"/>
            <w:noWrap/>
            <w:hideMark/>
          </w:tcPr>
          <w:p w14:paraId="0436836E" w14:textId="77777777" w:rsidR="00641643" w:rsidRPr="00641643" w:rsidRDefault="00641643" w:rsidP="00641643">
            <w:r w:rsidRPr="00641643">
              <w:t> </w:t>
            </w:r>
          </w:p>
        </w:tc>
        <w:tc>
          <w:tcPr>
            <w:tcW w:w="900" w:type="dxa"/>
            <w:noWrap/>
            <w:hideMark/>
          </w:tcPr>
          <w:p w14:paraId="3A5CC923" w14:textId="77777777" w:rsidR="00641643" w:rsidRPr="00641643" w:rsidRDefault="00641643" w:rsidP="00641643">
            <w:r w:rsidRPr="00641643">
              <w:t> </w:t>
            </w:r>
          </w:p>
        </w:tc>
      </w:tr>
      <w:tr w:rsidR="00641643" w:rsidRPr="00641643" w14:paraId="18F67A8E" w14:textId="77777777" w:rsidTr="00B90C22">
        <w:trPr>
          <w:trHeight w:val="630"/>
        </w:trPr>
        <w:tc>
          <w:tcPr>
            <w:tcW w:w="715" w:type="dxa"/>
            <w:noWrap/>
            <w:hideMark/>
          </w:tcPr>
          <w:p w14:paraId="66A3EEE0" w14:textId="77777777" w:rsidR="00641643" w:rsidRPr="00641643" w:rsidRDefault="00641643" w:rsidP="00641643">
            <w:r w:rsidRPr="00641643">
              <w:t>16</w:t>
            </w:r>
          </w:p>
        </w:tc>
        <w:tc>
          <w:tcPr>
            <w:tcW w:w="3557" w:type="dxa"/>
            <w:hideMark/>
          </w:tcPr>
          <w:p w14:paraId="3A0FE317" w14:textId="77777777" w:rsidR="00641643" w:rsidRPr="00641643" w:rsidRDefault="00641643">
            <w:proofErr w:type="spellStart"/>
            <w:r w:rsidRPr="00641643">
              <w:t>Tháo</w:t>
            </w:r>
            <w:proofErr w:type="spellEnd"/>
            <w:r w:rsidRPr="00641643">
              <w:t xml:space="preserve"> </w:t>
            </w:r>
            <w:proofErr w:type="spellStart"/>
            <w:r w:rsidRPr="00641643">
              <w:t>lắp</w:t>
            </w:r>
            <w:proofErr w:type="spellEnd"/>
            <w:r w:rsidRPr="00641643">
              <w:t xml:space="preserve"> </w:t>
            </w:r>
            <w:proofErr w:type="spellStart"/>
            <w:r w:rsidRPr="00641643">
              <w:t>lại</w:t>
            </w:r>
            <w:proofErr w:type="spellEnd"/>
            <w:r w:rsidRPr="00641643">
              <w:t xml:space="preserve"> </w:t>
            </w:r>
            <w:proofErr w:type="spellStart"/>
            <w:r w:rsidRPr="00641643">
              <w:t>cò</w:t>
            </w:r>
            <w:proofErr w:type="spellEnd"/>
            <w:r w:rsidRPr="00641643">
              <w:t xml:space="preserve"> </w:t>
            </w:r>
            <w:proofErr w:type="spellStart"/>
            <w:r w:rsidRPr="00641643">
              <w:t>lèo</w:t>
            </w:r>
            <w:proofErr w:type="spellEnd"/>
            <w:r w:rsidRPr="00641643">
              <w:t xml:space="preserve"> </w:t>
            </w:r>
            <w:proofErr w:type="spellStart"/>
            <w:r w:rsidRPr="00641643">
              <w:t>đường</w:t>
            </w:r>
            <w:proofErr w:type="spellEnd"/>
            <w:r w:rsidRPr="00641643">
              <w:t xml:space="preserve"> </w:t>
            </w:r>
            <w:proofErr w:type="spellStart"/>
            <w:r w:rsidRPr="00641643">
              <w:t>dây</w:t>
            </w:r>
            <w:proofErr w:type="spellEnd"/>
            <w:r w:rsidRPr="00641643">
              <w:t xml:space="preserve"> 3 </w:t>
            </w:r>
            <w:proofErr w:type="spellStart"/>
            <w:r w:rsidRPr="00641643">
              <w:t>pha</w:t>
            </w:r>
            <w:proofErr w:type="spellEnd"/>
            <w:r w:rsidRPr="00641643">
              <w:t xml:space="preserve"> - LIVE LINE</w:t>
            </w:r>
          </w:p>
        </w:tc>
        <w:tc>
          <w:tcPr>
            <w:tcW w:w="1008" w:type="dxa"/>
            <w:noWrap/>
            <w:hideMark/>
          </w:tcPr>
          <w:p w14:paraId="0E87A96C" w14:textId="77777777" w:rsidR="00641643" w:rsidRPr="00641643" w:rsidRDefault="00641643" w:rsidP="00641643">
            <w:proofErr w:type="spellStart"/>
            <w:r w:rsidRPr="00641643">
              <w:t>mét</w:t>
            </w:r>
            <w:proofErr w:type="spellEnd"/>
          </w:p>
        </w:tc>
        <w:tc>
          <w:tcPr>
            <w:tcW w:w="1276" w:type="dxa"/>
            <w:noWrap/>
            <w:hideMark/>
          </w:tcPr>
          <w:p w14:paraId="057B5354" w14:textId="77777777" w:rsidR="00641643" w:rsidRPr="00641643" w:rsidRDefault="00641643" w:rsidP="0001761F">
            <w:pPr>
              <w:jc w:val="center"/>
            </w:pPr>
            <w:r w:rsidRPr="00641643">
              <w:t>2</w:t>
            </w:r>
          </w:p>
        </w:tc>
        <w:tc>
          <w:tcPr>
            <w:tcW w:w="1176" w:type="dxa"/>
            <w:noWrap/>
            <w:hideMark/>
          </w:tcPr>
          <w:p w14:paraId="67386EBE" w14:textId="77777777" w:rsidR="00641643" w:rsidRPr="00641643" w:rsidRDefault="00641643" w:rsidP="0001761F">
            <w:pPr>
              <w:jc w:val="center"/>
            </w:pPr>
            <w:r w:rsidRPr="00641643">
              <w:t>2</w:t>
            </w:r>
          </w:p>
        </w:tc>
        <w:tc>
          <w:tcPr>
            <w:tcW w:w="903" w:type="dxa"/>
            <w:noWrap/>
            <w:hideMark/>
          </w:tcPr>
          <w:p w14:paraId="7AFD55D2" w14:textId="77777777" w:rsidR="00641643" w:rsidRPr="00641643" w:rsidRDefault="00641643" w:rsidP="00641643">
            <w:r w:rsidRPr="00641643">
              <w:t> </w:t>
            </w:r>
          </w:p>
        </w:tc>
        <w:tc>
          <w:tcPr>
            <w:tcW w:w="900" w:type="dxa"/>
            <w:noWrap/>
            <w:hideMark/>
          </w:tcPr>
          <w:p w14:paraId="63D26195" w14:textId="77777777" w:rsidR="00641643" w:rsidRPr="00641643" w:rsidRDefault="00641643" w:rsidP="00641643">
            <w:r w:rsidRPr="00641643">
              <w:t> </w:t>
            </w:r>
          </w:p>
        </w:tc>
      </w:tr>
      <w:tr w:rsidR="00641643" w:rsidRPr="00641643" w14:paraId="0EFAE037" w14:textId="77777777" w:rsidTr="00B90C22">
        <w:trPr>
          <w:trHeight w:val="330"/>
        </w:trPr>
        <w:tc>
          <w:tcPr>
            <w:tcW w:w="715" w:type="dxa"/>
            <w:noWrap/>
            <w:hideMark/>
          </w:tcPr>
          <w:p w14:paraId="42C862DE" w14:textId="77777777" w:rsidR="00641643" w:rsidRPr="00641643" w:rsidRDefault="00641643" w:rsidP="00641643">
            <w:r w:rsidRPr="00641643">
              <w:t>17</w:t>
            </w:r>
          </w:p>
        </w:tc>
        <w:tc>
          <w:tcPr>
            <w:tcW w:w="3557" w:type="dxa"/>
            <w:hideMark/>
          </w:tcPr>
          <w:p w14:paraId="1C85AADA" w14:textId="77777777" w:rsidR="00641643" w:rsidRPr="00641643" w:rsidRDefault="00641643">
            <w:proofErr w:type="spellStart"/>
            <w:r w:rsidRPr="00641643">
              <w:t>Cáp</w:t>
            </w:r>
            <w:proofErr w:type="spellEnd"/>
            <w:r w:rsidRPr="00641643">
              <w:t xml:space="preserve"> muller 2x11mm2</w:t>
            </w:r>
          </w:p>
        </w:tc>
        <w:tc>
          <w:tcPr>
            <w:tcW w:w="1008" w:type="dxa"/>
            <w:noWrap/>
            <w:hideMark/>
          </w:tcPr>
          <w:p w14:paraId="4EF83C9E" w14:textId="77777777" w:rsidR="00641643" w:rsidRPr="00641643" w:rsidRDefault="00641643" w:rsidP="00641643">
            <w:proofErr w:type="spellStart"/>
            <w:r w:rsidRPr="00641643">
              <w:t>mét</w:t>
            </w:r>
            <w:proofErr w:type="spellEnd"/>
          </w:p>
        </w:tc>
        <w:tc>
          <w:tcPr>
            <w:tcW w:w="1276" w:type="dxa"/>
            <w:noWrap/>
            <w:hideMark/>
          </w:tcPr>
          <w:p w14:paraId="243A67EB" w14:textId="77777777" w:rsidR="00641643" w:rsidRPr="00641643" w:rsidRDefault="00641643" w:rsidP="0001761F">
            <w:pPr>
              <w:jc w:val="center"/>
            </w:pPr>
            <w:r w:rsidRPr="00641643">
              <w:t>485</w:t>
            </w:r>
          </w:p>
        </w:tc>
        <w:tc>
          <w:tcPr>
            <w:tcW w:w="1176" w:type="dxa"/>
            <w:noWrap/>
            <w:hideMark/>
          </w:tcPr>
          <w:p w14:paraId="6FB17923" w14:textId="77777777" w:rsidR="00641643" w:rsidRPr="00641643" w:rsidRDefault="00641643" w:rsidP="0001761F">
            <w:pPr>
              <w:jc w:val="center"/>
            </w:pPr>
            <w:r w:rsidRPr="00641643">
              <w:t>485</w:t>
            </w:r>
          </w:p>
        </w:tc>
        <w:tc>
          <w:tcPr>
            <w:tcW w:w="903" w:type="dxa"/>
            <w:noWrap/>
            <w:hideMark/>
          </w:tcPr>
          <w:p w14:paraId="06811A98" w14:textId="77777777" w:rsidR="00641643" w:rsidRPr="00641643" w:rsidRDefault="00641643" w:rsidP="00641643">
            <w:r w:rsidRPr="00641643">
              <w:t> </w:t>
            </w:r>
          </w:p>
        </w:tc>
        <w:tc>
          <w:tcPr>
            <w:tcW w:w="900" w:type="dxa"/>
            <w:noWrap/>
            <w:hideMark/>
          </w:tcPr>
          <w:p w14:paraId="21E5FBD5" w14:textId="77777777" w:rsidR="00641643" w:rsidRPr="00641643" w:rsidRDefault="00641643" w:rsidP="00641643">
            <w:r w:rsidRPr="00641643">
              <w:t> </w:t>
            </w:r>
          </w:p>
        </w:tc>
      </w:tr>
      <w:tr w:rsidR="00641643" w:rsidRPr="00641643" w14:paraId="5E81EF9F" w14:textId="77777777" w:rsidTr="00B90C22">
        <w:trPr>
          <w:trHeight w:val="330"/>
        </w:trPr>
        <w:tc>
          <w:tcPr>
            <w:tcW w:w="715" w:type="dxa"/>
            <w:noWrap/>
            <w:hideMark/>
          </w:tcPr>
          <w:p w14:paraId="49785C8C" w14:textId="77777777" w:rsidR="00641643" w:rsidRPr="00641643" w:rsidRDefault="00641643" w:rsidP="00641643">
            <w:r w:rsidRPr="00641643">
              <w:t>18</w:t>
            </w:r>
          </w:p>
        </w:tc>
        <w:tc>
          <w:tcPr>
            <w:tcW w:w="3557" w:type="dxa"/>
            <w:hideMark/>
          </w:tcPr>
          <w:p w14:paraId="2983340A" w14:textId="77777777" w:rsidR="00641643" w:rsidRPr="00641643" w:rsidRDefault="00641643">
            <w:r w:rsidRPr="00641643">
              <w:t xml:space="preserve">Rack 3 + </w:t>
            </w:r>
            <w:proofErr w:type="spellStart"/>
            <w:r w:rsidRPr="00641643">
              <w:t>sứ</w:t>
            </w:r>
            <w:proofErr w:type="spellEnd"/>
            <w:r w:rsidRPr="00641643">
              <w:t xml:space="preserve"> </w:t>
            </w:r>
            <w:proofErr w:type="spellStart"/>
            <w:r w:rsidRPr="00641643">
              <w:t>ống</w:t>
            </w:r>
            <w:proofErr w:type="spellEnd"/>
            <w:r w:rsidRPr="00641643">
              <w:t xml:space="preserve"> </w:t>
            </w:r>
            <w:proofErr w:type="spellStart"/>
            <w:r w:rsidRPr="00641643">
              <w:t>chỉ</w:t>
            </w:r>
            <w:proofErr w:type="spellEnd"/>
          </w:p>
        </w:tc>
        <w:tc>
          <w:tcPr>
            <w:tcW w:w="1008" w:type="dxa"/>
            <w:noWrap/>
            <w:hideMark/>
          </w:tcPr>
          <w:p w14:paraId="29701A8F" w14:textId="77777777" w:rsidR="00641643" w:rsidRPr="00641643" w:rsidRDefault="00641643" w:rsidP="00641643">
            <w:proofErr w:type="spellStart"/>
            <w:r w:rsidRPr="00641643">
              <w:t>bộ</w:t>
            </w:r>
            <w:proofErr w:type="spellEnd"/>
          </w:p>
        </w:tc>
        <w:tc>
          <w:tcPr>
            <w:tcW w:w="1276" w:type="dxa"/>
            <w:noWrap/>
            <w:hideMark/>
          </w:tcPr>
          <w:p w14:paraId="4CB798E5" w14:textId="77777777" w:rsidR="00641643" w:rsidRPr="00641643" w:rsidRDefault="00641643" w:rsidP="0001761F">
            <w:pPr>
              <w:jc w:val="center"/>
            </w:pPr>
            <w:r w:rsidRPr="00641643">
              <w:t>145</w:t>
            </w:r>
          </w:p>
        </w:tc>
        <w:tc>
          <w:tcPr>
            <w:tcW w:w="1176" w:type="dxa"/>
            <w:noWrap/>
            <w:hideMark/>
          </w:tcPr>
          <w:p w14:paraId="3A7164D4" w14:textId="77777777" w:rsidR="00641643" w:rsidRPr="00641643" w:rsidRDefault="00641643" w:rsidP="0001761F">
            <w:pPr>
              <w:jc w:val="center"/>
            </w:pPr>
            <w:r w:rsidRPr="00641643">
              <w:t>145</w:t>
            </w:r>
          </w:p>
        </w:tc>
        <w:tc>
          <w:tcPr>
            <w:tcW w:w="903" w:type="dxa"/>
            <w:noWrap/>
            <w:hideMark/>
          </w:tcPr>
          <w:p w14:paraId="2B35F87A" w14:textId="77777777" w:rsidR="00641643" w:rsidRPr="00641643" w:rsidRDefault="00641643" w:rsidP="00641643">
            <w:r w:rsidRPr="00641643">
              <w:t> </w:t>
            </w:r>
          </w:p>
        </w:tc>
        <w:tc>
          <w:tcPr>
            <w:tcW w:w="900" w:type="dxa"/>
            <w:noWrap/>
            <w:hideMark/>
          </w:tcPr>
          <w:p w14:paraId="508A2388" w14:textId="77777777" w:rsidR="00641643" w:rsidRPr="00641643" w:rsidRDefault="00641643">
            <w:r w:rsidRPr="00641643">
              <w:t> </w:t>
            </w:r>
          </w:p>
        </w:tc>
      </w:tr>
      <w:tr w:rsidR="00641643" w:rsidRPr="00641643" w14:paraId="74A34502" w14:textId="77777777" w:rsidTr="00B90C22">
        <w:trPr>
          <w:trHeight w:val="630"/>
        </w:trPr>
        <w:tc>
          <w:tcPr>
            <w:tcW w:w="715" w:type="dxa"/>
            <w:noWrap/>
            <w:hideMark/>
          </w:tcPr>
          <w:p w14:paraId="39D29116" w14:textId="77777777" w:rsidR="00641643" w:rsidRPr="00641643" w:rsidRDefault="00641643" w:rsidP="00641643">
            <w:r w:rsidRPr="00641643">
              <w:t>19</w:t>
            </w:r>
          </w:p>
        </w:tc>
        <w:tc>
          <w:tcPr>
            <w:tcW w:w="3557" w:type="dxa"/>
            <w:hideMark/>
          </w:tcPr>
          <w:p w14:paraId="5E14C92A" w14:textId="77777777" w:rsidR="00641643" w:rsidRPr="00641643" w:rsidRDefault="00641643">
            <w:proofErr w:type="spellStart"/>
            <w:r w:rsidRPr="00641643">
              <w:t>Tháo</w:t>
            </w:r>
            <w:proofErr w:type="spellEnd"/>
            <w:r w:rsidRPr="00641643">
              <w:t xml:space="preserve"> </w:t>
            </w:r>
            <w:proofErr w:type="spellStart"/>
            <w:r w:rsidRPr="00641643">
              <w:t>lắp</w:t>
            </w:r>
            <w:proofErr w:type="spellEnd"/>
            <w:r w:rsidRPr="00641643">
              <w:t xml:space="preserve"> </w:t>
            </w:r>
            <w:proofErr w:type="spellStart"/>
            <w:r w:rsidRPr="00641643">
              <w:t>lại</w:t>
            </w:r>
            <w:proofErr w:type="spellEnd"/>
            <w:r w:rsidRPr="00641643">
              <w:t xml:space="preserve"> </w:t>
            </w:r>
            <w:proofErr w:type="spellStart"/>
            <w:r w:rsidRPr="00641643">
              <w:t>cáp</w:t>
            </w:r>
            <w:proofErr w:type="spellEnd"/>
            <w:r w:rsidRPr="00641643">
              <w:t xml:space="preserve"> </w:t>
            </w:r>
            <w:proofErr w:type="spellStart"/>
            <w:r w:rsidRPr="00641643">
              <w:t>quang</w:t>
            </w:r>
            <w:proofErr w:type="spellEnd"/>
            <w:r w:rsidRPr="00641643">
              <w:t xml:space="preserve"> </w:t>
            </w:r>
            <w:proofErr w:type="spellStart"/>
            <w:r w:rsidRPr="00641643">
              <w:t>và</w:t>
            </w:r>
            <w:proofErr w:type="spellEnd"/>
            <w:r w:rsidRPr="00641643">
              <w:t xml:space="preserve"> </w:t>
            </w:r>
            <w:proofErr w:type="spellStart"/>
            <w:r w:rsidRPr="00641643">
              <w:t>nhánh</w:t>
            </w:r>
            <w:proofErr w:type="spellEnd"/>
            <w:r w:rsidRPr="00641643">
              <w:t xml:space="preserve"> </w:t>
            </w:r>
            <w:proofErr w:type="spellStart"/>
            <w:r w:rsidRPr="00641643">
              <w:t>rẽ</w:t>
            </w:r>
            <w:proofErr w:type="spellEnd"/>
            <w:r w:rsidRPr="00641643">
              <w:t xml:space="preserve"> </w:t>
            </w:r>
            <w:proofErr w:type="spellStart"/>
            <w:r w:rsidRPr="00641643">
              <w:t>khách</w:t>
            </w:r>
            <w:proofErr w:type="spellEnd"/>
            <w:r w:rsidRPr="00641643">
              <w:t xml:space="preserve"> </w:t>
            </w:r>
            <w:proofErr w:type="spellStart"/>
            <w:r w:rsidRPr="00641643">
              <w:t>hàng</w:t>
            </w:r>
            <w:proofErr w:type="spellEnd"/>
          </w:p>
        </w:tc>
        <w:tc>
          <w:tcPr>
            <w:tcW w:w="1008" w:type="dxa"/>
            <w:noWrap/>
            <w:hideMark/>
          </w:tcPr>
          <w:p w14:paraId="5E7637BB" w14:textId="77777777" w:rsidR="00641643" w:rsidRPr="00641643" w:rsidRDefault="00641643" w:rsidP="00641643">
            <w:proofErr w:type="spellStart"/>
            <w:r w:rsidRPr="00641643">
              <w:t>nhánh</w:t>
            </w:r>
            <w:proofErr w:type="spellEnd"/>
            <w:r w:rsidRPr="00641643">
              <w:t xml:space="preserve"> </w:t>
            </w:r>
            <w:proofErr w:type="spellStart"/>
            <w:r w:rsidRPr="00641643">
              <w:t>rẽ</w:t>
            </w:r>
            <w:proofErr w:type="spellEnd"/>
          </w:p>
        </w:tc>
        <w:tc>
          <w:tcPr>
            <w:tcW w:w="1276" w:type="dxa"/>
            <w:noWrap/>
            <w:hideMark/>
          </w:tcPr>
          <w:p w14:paraId="7844FB37" w14:textId="77777777" w:rsidR="00641643" w:rsidRPr="00641643" w:rsidRDefault="00641643" w:rsidP="0001761F">
            <w:pPr>
              <w:jc w:val="center"/>
            </w:pPr>
            <w:r w:rsidRPr="00641643">
              <w:t>54</w:t>
            </w:r>
          </w:p>
        </w:tc>
        <w:tc>
          <w:tcPr>
            <w:tcW w:w="1176" w:type="dxa"/>
            <w:noWrap/>
            <w:hideMark/>
          </w:tcPr>
          <w:p w14:paraId="0966579B" w14:textId="77777777" w:rsidR="00641643" w:rsidRPr="00641643" w:rsidRDefault="00641643" w:rsidP="0001761F">
            <w:pPr>
              <w:jc w:val="center"/>
            </w:pPr>
            <w:r w:rsidRPr="00641643">
              <w:t>54</w:t>
            </w:r>
          </w:p>
        </w:tc>
        <w:tc>
          <w:tcPr>
            <w:tcW w:w="903" w:type="dxa"/>
            <w:noWrap/>
            <w:hideMark/>
          </w:tcPr>
          <w:p w14:paraId="363B9B11" w14:textId="77777777" w:rsidR="00641643" w:rsidRPr="00641643" w:rsidRDefault="00641643" w:rsidP="00641643">
            <w:r w:rsidRPr="00641643">
              <w:t> </w:t>
            </w:r>
          </w:p>
        </w:tc>
        <w:tc>
          <w:tcPr>
            <w:tcW w:w="900" w:type="dxa"/>
            <w:noWrap/>
            <w:hideMark/>
          </w:tcPr>
          <w:p w14:paraId="27B8B923" w14:textId="77777777" w:rsidR="00641643" w:rsidRPr="00641643" w:rsidRDefault="00641643">
            <w:r w:rsidRPr="00641643">
              <w:t> </w:t>
            </w:r>
          </w:p>
        </w:tc>
      </w:tr>
      <w:tr w:rsidR="00641643" w:rsidRPr="00641643" w14:paraId="55B23406" w14:textId="77777777" w:rsidTr="00B90C22">
        <w:trPr>
          <w:trHeight w:val="330"/>
        </w:trPr>
        <w:tc>
          <w:tcPr>
            <w:tcW w:w="715" w:type="dxa"/>
            <w:noWrap/>
            <w:hideMark/>
          </w:tcPr>
          <w:p w14:paraId="369B6100" w14:textId="77777777" w:rsidR="00641643" w:rsidRPr="00641643" w:rsidRDefault="00641643" w:rsidP="00641643">
            <w:pPr>
              <w:rPr>
                <w:b/>
                <w:bCs/>
              </w:rPr>
            </w:pPr>
            <w:r w:rsidRPr="00641643">
              <w:rPr>
                <w:b/>
                <w:bCs/>
              </w:rPr>
              <w:t>II</w:t>
            </w:r>
          </w:p>
        </w:tc>
        <w:tc>
          <w:tcPr>
            <w:tcW w:w="3557" w:type="dxa"/>
            <w:noWrap/>
            <w:hideMark/>
          </w:tcPr>
          <w:p w14:paraId="01E51FD6" w14:textId="77777777" w:rsidR="00641643" w:rsidRPr="00641643" w:rsidRDefault="00641643" w:rsidP="00641643">
            <w:pPr>
              <w:rPr>
                <w:b/>
                <w:bCs/>
              </w:rPr>
            </w:pPr>
            <w:r w:rsidRPr="00641643">
              <w:rPr>
                <w:b/>
                <w:bCs/>
              </w:rPr>
              <w:t>PHẦN VẬT TƯ THU HỒI</w:t>
            </w:r>
          </w:p>
        </w:tc>
        <w:tc>
          <w:tcPr>
            <w:tcW w:w="1008" w:type="dxa"/>
            <w:noWrap/>
            <w:hideMark/>
          </w:tcPr>
          <w:p w14:paraId="4E02F842" w14:textId="77777777" w:rsidR="00641643" w:rsidRPr="00641643" w:rsidRDefault="00641643" w:rsidP="00641643">
            <w:pPr>
              <w:rPr>
                <w:b/>
                <w:bCs/>
              </w:rPr>
            </w:pPr>
            <w:r w:rsidRPr="00641643">
              <w:rPr>
                <w:b/>
                <w:bCs/>
              </w:rPr>
              <w:t> </w:t>
            </w:r>
          </w:p>
        </w:tc>
        <w:tc>
          <w:tcPr>
            <w:tcW w:w="1276" w:type="dxa"/>
            <w:noWrap/>
            <w:hideMark/>
          </w:tcPr>
          <w:p w14:paraId="62FAD990" w14:textId="59400654" w:rsidR="00641643" w:rsidRPr="00641643" w:rsidRDefault="00641643" w:rsidP="0001761F">
            <w:pPr>
              <w:jc w:val="center"/>
              <w:rPr>
                <w:b/>
                <w:bCs/>
              </w:rPr>
            </w:pPr>
          </w:p>
        </w:tc>
        <w:tc>
          <w:tcPr>
            <w:tcW w:w="1176" w:type="dxa"/>
            <w:noWrap/>
            <w:hideMark/>
          </w:tcPr>
          <w:p w14:paraId="4C795522" w14:textId="083F978A" w:rsidR="00641643" w:rsidRPr="00641643" w:rsidRDefault="00641643" w:rsidP="0001761F">
            <w:pPr>
              <w:jc w:val="center"/>
              <w:rPr>
                <w:b/>
                <w:bCs/>
              </w:rPr>
            </w:pPr>
          </w:p>
        </w:tc>
        <w:tc>
          <w:tcPr>
            <w:tcW w:w="903" w:type="dxa"/>
            <w:noWrap/>
            <w:hideMark/>
          </w:tcPr>
          <w:p w14:paraId="65C3E1CD" w14:textId="77777777" w:rsidR="00641643" w:rsidRPr="00641643" w:rsidRDefault="00641643" w:rsidP="00641643">
            <w:pPr>
              <w:rPr>
                <w:b/>
                <w:bCs/>
              </w:rPr>
            </w:pPr>
            <w:r w:rsidRPr="00641643">
              <w:rPr>
                <w:b/>
                <w:bCs/>
              </w:rPr>
              <w:t> </w:t>
            </w:r>
          </w:p>
        </w:tc>
        <w:tc>
          <w:tcPr>
            <w:tcW w:w="900" w:type="dxa"/>
            <w:noWrap/>
            <w:hideMark/>
          </w:tcPr>
          <w:p w14:paraId="26BA5742" w14:textId="77777777" w:rsidR="00641643" w:rsidRPr="00641643" w:rsidRDefault="00641643" w:rsidP="00641643">
            <w:pPr>
              <w:rPr>
                <w:b/>
                <w:bCs/>
              </w:rPr>
            </w:pPr>
            <w:r w:rsidRPr="00641643">
              <w:rPr>
                <w:b/>
                <w:bCs/>
              </w:rPr>
              <w:t> </w:t>
            </w:r>
          </w:p>
        </w:tc>
      </w:tr>
      <w:tr w:rsidR="00641643" w:rsidRPr="00641643" w14:paraId="43A13922" w14:textId="77777777" w:rsidTr="00B90C22">
        <w:trPr>
          <w:trHeight w:val="330"/>
        </w:trPr>
        <w:tc>
          <w:tcPr>
            <w:tcW w:w="715" w:type="dxa"/>
            <w:noWrap/>
            <w:hideMark/>
          </w:tcPr>
          <w:p w14:paraId="3082BB19" w14:textId="77777777" w:rsidR="00641643" w:rsidRPr="00641643" w:rsidRDefault="00641643" w:rsidP="00641643">
            <w:r w:rsidRPr="00641643">
              <w:t>1</w:t>
            </w:r>
          </w:p>
        </w:tc>
        <w:tc>
          <w:tcPr>
            <w:tcW w:w="3557" w:type="dxa"/>
            <w:hideMark/>
          </w:tcPr>
          <w:p w14:paraId="22507DA8" w14:textId="77777777" w:rsidR="00641643" w:rsidRPr="00641643" w:rsidRDefault="00641643">
            <w:proofErr w:type="spellStart"/>
            <w:r w:rsidRPr="00641643">
              <w:t>Trụ</w:t>
            </w:r>
            <w:proofErr w:type="spellEnd"/>
            <w:r w:rsidRPr="00641643">
              <w:t xml:space="preserve"> BTLT 8,5m</w:t>
            </w:r>
          </w:p>
        </w:tc>
        <w:tc>
          <w:tcPr>
            <w:tcW w:w="1008" w:type="dxa"/>
            <w:noWrap/>
            <w:hideMark/>
          </w:tcPr>
          <w:p w14:paraId="04F16C21" w14:textId="77777777" w:rsidR="00641643" w:rsidRPr="00641643" w:rsidRDefault="00641643" w:rsidP="00641643">
            <w:proofErr w:type="spellStart"/>
            <w:r w:rsidRPr="00641643">
              <w:t>trụ</w:t>
            </w:r>
            <w:proofErr w:type="spellEnd"/>
          </w:p>
        </w:tc>
        <w:tc>
          <w:tcPr>
            <w:tcW w:w="1276" w:type="dxa"/>
            <w:noWrap/>
            <w:hideMark/>
          </w:tcPr>
          <w:p w14:paraId="3CCDD626" w14:textId="77777777" w:rsidR="00641643" w:rsidRPr="00641643" w:rsidRDefault="00641643" w:rsidP="0001761F">
            <w:pPr>
              <w:jc w:val="center"/>
            </w:pPr>
            <w:r w:rsidRPr="00641643">
              <w:t>140</w:t>
            </w:r>
          </w:p>
        </w:tc>
        <w:tc>
          <w:tcPr>
            <w:tcW w:w="1176" w:type="dxa"/>
            <w:noWrap/>
            <w:hideMark/>
          </w:tcPr>
          <w:p w14:paraId="3F9D576E" w14:textId="77777777" w:rsidR="00641643" w:rsidRPr="00641643" w:rsidRDefault="00641643" w:rsidP="0001761F">
            <w:pPr>
              <w:jc w:val="center"/>
            </w:pPr>
            <w:r w:rsidRPr="00641643">
              <w:t>140</w:t>
            </w:r>
          </w:p>
        </w:tc>
        <w:tc>
          <w:tcPr>
            <w:tcW w:w="903" w:type="dxa"/>
            <w:noWrap/>
            <w:hideMark/>
          </w:tcPr>
          <w:p w14:paraId="122FF8D2" w14:textId="77777777" w:rsidR="00641643" w:rsidRPr="00641643" w:rsidRDefault="00641643" w:rsidP="00641643">
            <w:r w:rsidRPr="00641643">
              <w:t> </w:t>
            </w:r>
          </w:p>
        </w:tc>
        <w:tc>
          <w:tcPr>
            <w:tcW w:w="900" w:type="dxa"/>
            <w:noWrap/>
            <w:hideMark/>
          </w:tcPr>
          <w:p w14:paraId="55694C4E" w14:textId="77777777" w:rsidR="00641643" w:rsidRPr="00641643" w:rsidRDefault="00641643" w:rsidP="00641643">
            <w:r w:rsidRPr="00641643">
              <w:t> </w:t>
            </w:r>
          </w:p>
        </w:tc>
      </w:tr>
      <w:tr w:rsidR="00641643" w:rsidRPr="00641643" w14:paraId="3B0DD994" w14:textId="77777777" w:rsidTr="00B90C22">
        <w:trPr>
          <w:trHeight w:val="330"/>
        </w:trPr>
        <w:tc>
          <w:tcPr>
            <w:tcW w:w="715" w:type="dxa"/>
            <w:noWrap/>
            <w:hideMark/>
          </w:tcPr>
          <w:p w14:paraId="1B199D4D" w14:textId="77777777" w:rsidR="00641643" w:rsidRPr="00641643" w:rsidRDefault="00641643" w:rsidP="00641643">
            <w:r w:rsidRPr="00641643">
              <w:t>2</w:t>
            </w:r>
          </w:p>
        </w:tc>
        <w:tc>
          <w:tcPr>
            <w:tcW w:w="3557" w:type="dxa"/>
            <w:hideMark/>
          </w:tcPr>
          <w:p w14:paraId="40B4658B" w14:textId="77777777" w:rsidR="00641643" w:rsidRPr="00641643" w:rsidRDefault="00641643">
            <w:proofErr w:type="spellStart"/>
            <w:r w:rsidRPr="00641643">
              <w:t>Trụ</w:t>
            </w:r>
            <w:proofErr w:type="spellEnd"/>
            <w:r w:rsidRPr="00641643">
              <w:t xml:space="preserve"> BTLT 12m</w:t>
            </w:r>
          </w:p>
        </w:tc>
        <w:tc>
          <w:tcPr>
            <w:tcW w:w="1008" w:type="dxa"/>
            <w:noWrap/>
            <w:hideMark/>
          </w:tcPr>
          <w:p w14:paraId="63A865C7" w14:textId="77777777" w:rsidR="00641643" w:rsidRPr="00641643" w:rsidRDefault="00641643" w:rsidP="00641643">
            <w:proofErr w:type="spellStart"/>
            <w:r w:rsidRPr="00641643">
              <w:t>trụ</w:t>
            </w:r>
            <w:proofErr w:type="spellEnd"/>
          </w:p>
        </w:tc>
        <w:tc>
          <w:tcPr>
            <w:tcW w:w="1276" w:type="dxa"/>
            <w:noWrap/>
            <w:hideMark/>
          </w:tcPr>
          <w:p w14:paraId="4E556CCB" w14:textId="77777777" w:rsidR="00641643" w:rsidRPr="00641643" w:rsidRDefault="00641643" w:rsidP="0001761F">
            <w:pPr>
              <w:jc w:val="center"/>
            </w:pPr>
            <w:r w:rsidRPr="00641643">
              <w:t>7</w:t>
            </w:r>
          </w:p>
        </w:tc>
        <w:tc>
          <w:tcPr>
            <w:tcW w:w="1176" w:type="dxa"/>
            <w:noWrap/>
            <w:hideMark/>
          </w:tcPr>
          <w:p w14:paraId="3E3B77FF" w14:textId="77777777" w:rsidR="00641643" w:rsidRPr="00641643" w:rsidRDefault="00641643" w:rsidP="0001761F">
            <w:pPr>
              <w:jc w:val="center"/>
            </w:pPr>
            <w:r w:rsidRPr="00641643">
              <w:t>7</w:t>
            </w:r>
          </w:p>
        </w:tc>
        <w:tc>
          <w:tcPr>
            <w:tcW w:w="903" w:type="dxa"/>
            <w:noWrap/>
            <w:hideMark/>
          </w:tcPr>
          <w:p w14:paraId="0A7739B9" w14:textId="77777777" w:rsidR="00641643" w:rsidRPr="00641643" w:rsidRDefault="00641643" w:rsidP="00641643">
            <w:r w:rsidRPr="00641643">
              <w:t> </w:t>
            </w:r>
          </w:p>
        </w:tc>
        <w:tc>
          <w:tcPr>
            <w:tcW w:w="900" w:type="dxa"/>
            <w:noWrap/>
            <w:hideMark/>
          </w:tcPr>
          <w:p w14:paraId="1AEE17A5" w14:textId="77777777" w:rsidR="00641643" w:rsidRPr="00641643" w:rsidRDefault="00641643" w:rsidP="00641643">
            <w:r w:rsidRPr="00641643">
              <w:t> </w:t>
            </w:r>
          </w:p>
        </w:tc>
      </w:tr>
      <w:tr w:rsidR="00641643" w:rsidRPr="00641643" w14:paraId="201CA76C" w14:textId="77777777" w:rsidTr="00B90C22">
        <w:trPr>
          <w:trHeight w:val="330"/>
        </w:trPr>
        <w:tc>
          <w:tcPr>
            <w:tcW w:w="715" w:type="dxa"/>
            <w:noWrap/>
            <w:hideMark/>
          </w:tcPr>
          <w:p w14:paraId="1D60C4EE" w14:textId="77777777" w:rsidR="00641643" w:rsidRPr="00641643" w:rsidRDefault="00641643" w:rsidP="00641643">
            <w:r w:rsidRPr="00641643">
              <w:t>3</w:t>
            </w:r>
          </w:p>
        </w:tc>
        <w:tc>
          <w:tcPr>
            <w:tcW w:w="3557" w:type="dxa"/>
            <w:hideMark/>
          </w:tcPr>
          <w:p w14:paraId="246FA0D9" w14:textId="77777777" w:rsidR="00641643" w:rsidRPr="00641643" w:rsidRDefault="00641643">
            <w:proofErr w:type="spellStart"/>
            <w:r w:rsidRPr="00641643">
              <w:t>Trụ</w:t>
            </w:r>
            <w:proofErr w:type="spellEnd"/>
            <w:r w:rsidRPr="00641643">
              <w:t xml:space="preserve"> BTLT 12m - THU HỒI LIVE LINE</w:t>
            </w:r>
          </w:p>
        </w:tc>
        <w:tc>
          <w:tcPr>
            <w:tcW w:w="1008" w:type="dxa"/>
            <w:noWrap/>
            <w:hideMark/>
          </w:tcPr>
          <w:p w14:paraId="697A7C1F" w14:textId="77777777" w:rsidR="00641643" w:rsidRPr="00641643" w:rsidRDefault="00641643" w:rsidP="00641643">
            <w:proofErr w:type="spellStart"/>
            <w:r w:rsidRPr="00641643">
              <w:t>trụ</w:t>
            </w:r>
            <w:proofErr w:type="spellEnd"/>
          </w:p>
        </w:tc>
        <w:tc>
          <w:tcPr>
            <w:tcW w:w="1276" w:type="dxa"/>
            <w:noWrap/>
            <w:hideMark/>
          </w:tcPr>
          <w:p w14:paraId="1AF8A28E" w14:textId="77777777" w:rsidR="00641643" w:rsidRPr="00641643" w:rsidRDefault="00641643" w:rsidP="0001761F">
            <w:pPr>
              <w:jc w:val="center"/>
            </w:pPr>
            <w:r w:rsidRPr="00641643">
              <w:t>1</w:t>
            </w:r>
          </w:p>
        </w:tc>
        <w:tc>
          <w:tcPr>
            <w:tcW w:w="1176" w:type="dxa"/>
            <w:noWrap/>
            <w:hideMark/>
          </w:tcPr>
          <w:p w14:paraId="4F80EDA3" w14:textId="77777777" w:rsidR="00641643" w:rsidRPr="00641643" w:rsidRDefault="00641643" w:rsidP="0001761F">
            <w:pPr>
              <w:jc w:val="center"/>
            </w:pPr>
            <w:r w:rsidRPr="00641643">
              <w:t>1</w:t>
            </w:r>
          </w:p>
        </w:tc>
        <w:tc>
          <w:tcPr>
            <w:tcW w:w="903" w:type="dxa"/>
            <w:noWrap/>
            <w:hideMark/>
          </w:tcPr>
          <w:p w14:paraId="20296E11" w14:textId="77777777" w:rsidR="00641643" w:rsidRPr="00641643" w:rsidRDefault="00641643" w:rsidP="00641643">
            <w:r w:rsidRPr="00641643">
              <w:t> </w:t>
            </w:r>
          </w:p>
        </w:tc>
        <w:tc>
          <w:tcPr>
            <w:tcW w:w="900" w:type="dxa"/>
            <w:noWrap/>
            <w:hideMark/>
          </w:tcPr>
          <w:p w14:paraId="70705292" w14:textId="77777777" w:rsidR="00641643" w:rsidRPr="00641643" w:rsidRDefault="00641643">
            <w:r w:rsidRPr="00641643">
              <w:t> </w:t>
            </w:r>
          </w:p>
        </w:tc>
      </w:tr>
      <w:tr w:rsidR="00641643" w:rsidRPr="00641643" w14:paraId="009AFECE" w14:textId="77777777" w:rsidTr="00B90C22">
        <w:trPr>
          <w:trHeight w:val="330"/>
        </w:trPr>
        <w:tc>
          <w:tcPr>
            <w:tcW w:w="715" w:type="dxa"/>
            <w:noWrap/>
            <w:hideMark/>
          </w:tcPr>
          <w:p w14:paraId="064FA1CB" w14:textId="77777777" w:rsidR="00641643" w:rsidRPr="00641643" w:rsidRDefault="00641643" w:rsidP="00641643">
            <w:r w:rsidRPr="00641643">
              <w:t>4</w:t>
            </w:r>
          </w:p>
        </w:tc>
        <w:tc>
          <w:tcPr>
            <w:tcW w:w="3557" w:type="dxa"/>
            <w:hideMark/>
          </w:tcPr>
          <w:p w14:paraId="37FEAE21" w14:textId="77777777" w:rsidR="00641643" w:rsidRPr="00641643" w:rsidRDefault="00641643">
            <w:proofErr w:type="spellStart"/>
            <w:r w:rsidRPr="00641643">
              <w:t>Xà</w:t>
            </w:r>
            <w:proofErr w:type="spellEnd"/>
            <w:r w:rsidRPr="00641643">
              <w:t xml:space="preserve"> T-2000 (DT-2000)</w:t>
            </w:r>
          </w:p>
        </w:tc>
        <w:tc>
          <w:tcPr>
            <w:tcW w:w="1008" w:type="dxa"/>
            <w:noWrap/>
            <w:hideMark/>
          </w:tcPr>
          <w:p w14:paraId="406B0978" w14:textId="77777777" w:rsidR="00641643" w:rsidRPr="00641643" w:rsidRDefault="00641643" w:rsidP="00641643">
            <w:proofErr w:type="spellStart"/>
            <w:r w:rsidRPr="00641643">
              <w:t>bộ</w:t>
            </w:r>
            <w:proofErr w:type="spellEnd"/>
          </w:p>
        </w:tc>
        <w:tc>
          <w:tcPr>
            <w:tcW w:w="1276" w:type="dxa"/>
            <w:noWrap/>
            <w:hideMark/>
          </w:tcPr>
          <w:p w14:paraId="6557267F" w14:textId="77777777" w:rsidR="00641643" w:rsidRPr="00641643" w:rsidRDefault="00641643" w:rsidP="0001761F">
            <w:pPr>
              <w:jc w:val="center"/>
            </w:pPr>
            <w:r w:rsidRPr="00641643">
              <w:t>16</w:t>
            </w:r>
          </w:p>
        </w:tc>
        <w:tc>
          <w:tcPr>
            <w:tcW w:w="1176" w:type="dxa"/>
            <w:noWrap/>
            <w:hideMark/>
          </w:tcPr>
          <w:p w14:paraId="5B6CB12C" w14:textId="77777777" w:rsidR="00641643" w:rsidRPr="00641643" w:rsidRDefault="00641643" w:rsidP="0001761F">
            <w:pPr>
              <w:jc w:val="center"/>
            </w:pPr>
            <w:r w:rsidRPr="00641643">
              <w:t>16</w:t>
            </w:r>
          </w:p>
        </w:tc>
        <w:tc>
          <w:tcPr>
            <w:tcW w:w="903" w:type="dxa"/>
            <w:noWrap/>
            <w:hideMark/>
          </w:tcPr>
          <w:p w14:paraId="73D5D96C" w14:textId="77777777" w:rsidR="00641643" w:rsidRPr="00641643" w:rsidRDefault="00641643" w:rsidP="00641643">
            <w:r w:rsidRPr="00641643">
              <w:t> </w:t>
            </w:r>
          </w:p>
        </w:tc>
        <w:tc>
          <w:tcPr>
            <w:tcW w:w="900" w:type="dxa"/>
            <w:noWrap/>
            <w:hideMark/>
          </w:tcPr>
          <w:p w14:paraId="6E02E869" w14:textId="77777777" w:rsidR="00641643" w:rsidRPr="00641643" w:rsidRDefault="00641643" w:rsidP="00641643">
            <w:r w:rsidRPr="00641643">
              <w:t> </w:t>
            </w:r>
          </w:p>
        </w:tc>
      </w:tr>
      <w:tr w:rsidR="00641643" w:rsidRPr="00641643" w14:paraId="6A77D4F7" w14:textId="77777777" w:rsidTr="00B90C22">
        <w:trPr>
          <w:trHeight w:val="330"/>
        </w:trPr>
        <w:tc>
          <w:tcPr>
            <w:tcW w:w="715" w:type="dxa"/>
            <w:noWrap/>
            <w:hideMark/>
          </w:tcPr>
          <w:p w14:paraId="552DE5A6" w14:textId="77777777" w:rsidR="00641643" w:rsidRPr="00641643" w:rsidRDefault="00641643" w:rsidP="00641643">
            <w:r w:rsidRPr="00641643">
              <w:t>5</w:t>
            </w:r>
          </w:p>
        </w:tc>
        <w:tc>
          <w:tcPr>
            <w:tcW w:w="3557" w:type="dxa"/>
            <w:hideMark/>
          </w:tcPr>
          <w:p w14:paraId="5CCFEFB7" w14:textId="77777777" w:rsidR="00641643" w:rsidRPr="00641643" w:rsidRDefault="00641643">
            <w:proofErr w:type="spellStart"/>
            <w:r w:rsidRPr="00641643">
              <w:t>Xà</w:t>
            </w:r>
            <w:proofErr w:type="spellEnd"/>
            <w:r w:rsidRPr="00641643">
              <w:t xml:space="preserve"> I-2000</w:t>
            </w:r>
          </w:p>
        </w:tc>
        <w:tc>
          <w:tcPr>
            <w:tcW w:w="1008" w:type="dxa"/>
            <w:noWrap/>
            <w:hideMark/>
          </w:tcPr>
          <w:p w14:paraId="302C1FB1" w14:textId="77777777" w:rsidR="00641643" w:rsidRPr="00641643" w:rsidRDefault="00641643" w:rsidP="00641643">
            <w:proofErr w:type="spellStart"/>
            <w:r w:rsidRPr="00641643">
              <w:t>bộ</w:t>
            </w:r>
            <w:proofErr w:type="spellEnd"/>
          </w:p>
        </w:tc>
        <w:tc>
          <w:tcPr>
            <w:tcW w:w="1276" w:type="dxa"/>
            <w:noWrap/>
            <w:hideMark/>
          </w:tcPr>
          <w:p w14:paraId="27C88578" w14:textId="77777777" w:rsidR="00641643" w:rsidRPr="00641643" w:rsidRDefault="00641643" w:rsidP="0001761F">
            <w:pPr>
              <w:jc w:val="center"/>
            </w:pPr>
            <w:r w:rsidRPr="00641643">
              <w:t>142</w:t>
            </w:r>
          </w:p>
        </w:tc>
        <w:tc>
          <w:tcPr>
            <w:tcW w:w="1176" w:type="dxa"/>
            <w:noWrap/>
            <w:hideMark/>
          </w:tcPr>
          <w:p w14:paraId="52B520F6" w14:textId="77777777" w:rsidR="00641643" w:rsidRPr="00641643" w:rsidRDefault="00641643" w:rsidP="0001761F">
            <w:pPr>
              <w:jc w:val="center"/>
            </w:pPr>
            <w:r w:rsidRPr="00641643">
              <w:t>142</w:t>
            </w:r>
          </w:p>
        </w:tc>
        <w:tc>
          <w:tcPr>
            <w:tcW w:w="903" w:type="dxa"/>
            <w:noWrap/>
            <w:hideMark/>
          </w:tcPr>
          <w:p w14:paraId="09BE6B71" w14:textId="77777777" w:rsidR="00641643" w:rsidRPr="00641643" w:rsidRDefault="00641643" w:rsidP="00641643">
            <w:r w:rsidRPr="00641643">
              <w:t> </w:t>
            </w:r>
          </w:p>
        </w:tc>
        <w:tc>
          <w:tcPr>
            <w:tcW w:w="900" w:type="dxa"/>
            <w:noWrap/>
            <w:hideMark/>
          </w:tcPr>
          <w:p w14:paraId="692C7B01" w14:textId="77777777" w:rsidR="00641643" w:rsidRPr="00641643" w:rsidRDefault="00641643">
            <w:r w:rsidRPr="00641643">
              <w:t> </w:t>
            </w:r>
          </w:p>
        </w:tc>
      </w:tr>
      <w:tr w:rsidR="00641643" w:rsidRPr="00641643" w14:paraId="0B1C3E3D" w14:textId="77777777" w:rsidTr="00B90C22">
        <w:trPr>
          <w:trHeight w:val="330"/>
        </w:trPr>
        <w:tc>
          <w:tcPr>
            <w:tcW w:w="715" w:type="dxa"/>
            <w:noWrap/>
            <w:hideMark/>
          </w:tcPr>
          <w:p w14:paraId="1231EE63" w14:textId="77777777" w:rsidR="00641643" w:rsidRPr="00641643" w:rsidRDefault="00641643" w:rsidP="00641643">
            <w:r w:rsidRPr="00641643">
              <w:t>6</w:t>
            </w:r>
          </w:p>
        </w:tc>
        <w:tc>
          <w:tcPr>
            <w:tcW w:w="3557" w:type="dxa"/>
            <w:hideMark/>
          </w:tcPr>
          <w:p w14:paraId="2092F999" w14:textId="77777777" w:rsidR="00641643" w:rsidRPr="00641643" w:rsidRDefault="00641643">
            <w:proofErr w:type="spellStart"/>
            <w:r w:rsidRPr="00641643">
              <w:t>Xà</w:t>
            </w:r>
            <w:proofErr w:type="spellEnd"/>
            <w:r w:rsidRPr="00641643">
              <w:t xml:space="preserve"> G-2000</w:t>
            </w:r>
          </w:p>
        </w:tc>
        <w:tc>
          <w:tcPr>
            <w:tcW w:w="1008" w:type="dxa"/>
            <w:noWrap/>
            <w:hideMark/>
          </w:tcPr>
          <w:p w14:paraId="417E2DCF" w14:textId="77777777" w:rsidR="00641643" w:rsidRPr="00641643" w:rsidRDefault="00641643" w:rsidP="00641643">
            <w:proofErr w:type="spellStart"/>
            <w:r w:rsidRPr="00641643">
              <w:t>bộ</w:t>
            </w:r>
            <w:proofErr w:type="spellEnd"/>
          </w:p>
        </w:tc>
        <w:tc>
          <w:tcPr>
            <w:tcW w:w="1276" w:type="dxa"/>
            <w:noWrap/>
            <w:hideMark/>
          </w:tcPr>
          <w:p w14:paraId="20B04621" w14:textId="77777777" w:rsidR="00641643" w:rsidRPr="00641643" w:rsidRDefault="00641643" w:rsidP="0001761F">
            <w:pPr>
              <w:jc w:val="center"/>
            </w:pPr>
            <w:r w:rsidRPr="00641643">
              <w:t>5</w:t>
            </w:r>
          </w:p>
        </w:tc>
        <w:tc>
          <w:tcPr>
            <w:tcW w:w="1176" w:type="dxa"/>
            <w:noWrap/>
            <w:hideMark/>
          </w:tcPr>
          <w:p w14:paraId="257F10FE" w14:textId="77777777" w:rsidR="00641643" w:rsidRPr="00641643" w:rsidRDefault="00641643" w:rsidP="0001761F">
            <w:pPr>
              <w:jc w:val="center"/>
            </w:pPr>
            <w:r w:rsidRPr="00641643">
              <w:t>5</w:t>
            </w:r>
          </w:p>
        </w:tc>
        <w:tc>
          <w:tcPr>
            <w:tcW w:w="903" w:type="dxa"/>
            <w:noWrap/>
            <w:hideMark/>
          </w:tcPr>
          <w:p w14:paraId="16BBB22C" w14:textId="77777777" w:rsidR="00641643" w:rsidRPr="00641643" w:rsidRDefault="00641643" w:rsidP="00641643">
            <w:r w:rsidRPr="00641643">
              <w:t> </w:t>
            </w:r>
          </w:p>
        </w:tc>
        <w:tc>
          <w:tcPr>
            <w:tcW w:w="900" w:type="dxa"/>
            <w:noWrap/>
            <w:hideMark/>
          </w:tcPr>
          <w:p w14:paraId="39AF09EB" w14:textId="77777777" w:rsidR="00641643" w:rsidRPr="00641643" w:rsidRDefault="00641643">
            <w:r w:rsidRPr="00641643">
              <w:t> </w:t>
            </w:r>
          </w:p>
        </w:tc>
      </w:tr>
      <w:tr w:rsidR="00641643" w:rsidRPr="00641643" w14:paraId="56C57B54" w14:textId="77777777" w:rsidTr="00B90C22">
        <w:trPr>
          <w:trHeight w:val="330"/>
        </w:trPr>
        <w:tc>
          <w:tcPr>
            <w:tcW w:w="715" w:type="dxa"/>
            <w:noWrap/>
            <w:hideMark/>
          </w:tcPr>
          <w:p w14:paraId="558C50AC" w14:textId="77777777" w:rsidR="00641643" w:rsidRPr="00641643" w:rsidRDefault="00641643" w:rsidP="00641643">
            <w:r w:rsidRPr="00641643">
              <w:t>7</w:t>
            </w:r>
          </w:p>
        </w:tc>
        <w:tc>
          <w:tcPr>
            <w:tcW w:w="3557" w:type="dxa"/>
            <w:hideMark/>
          </w:tcPr>
          <w:p w14:paraId="02FFBE44" w14:textId="77777777" w:rsidR="00641643" w:rsidRPr="00641643" w:rsidRDefault="00641643">
            <w:proofErr w:type="spellStart"/>
            <w:r w:rsidRPr="00641643">
              <w:t>Xà</w:t>
            </w:r>
            <w:proofErr w:type="spellEnd"/>
            <w:r w:rsidRPr="00641643">
              <w:t xml:space="preserve"> I-2400</w:t>
            </w:r>
          </w:p>
        </w:tc>
        <w:tc>
          <w:tcPr>
            <w:tcW w:w="1008" w:type="dxa"/>
            <w:noWrap/>
            <w:hideMark/>
          </w:tcPr>
          <w:p w14:paraId="2832D9C5" w14:textId="77777777" w:rsidR="00641643" w:rsidRPr="00641643" w:rsidRDefault="00641643" w:rsidP="00641643">
            <w:proofErr w:type="spellStart"/>
            <w:r w:rsidRPr="00641643">
              <w:t>bộ</w:t>
            </w:r>
            <w:proofErr w:type="spellEnd"/>
          </w:p>
        </w:tc>
        <w:tc>
          <w:tcPr>
            <w:tcW w:w="1276" w:type="dxa"/>
            <w:noWrap/>
            <w:hideMark/>
          </w:tcPr>
          <w:p w14:paraId="41D934B5" w14:textId="77777777" w:rsidR="00641643" w:rsidRPr="00641643" w:rsidRDefault="00641643" w:rsidP="0001761F">
            <w:pPr>
              <w:jc w:val="center"/>
            </w:pPr>
            <w:r w:rsidRPr="00641643">
              <w:t>2</w:t>
            </w:r>
          </w:p>
        </w:tc>
        <w:tc>
          <w:tcPr>
            <w:tcW w:w="1176" w:type="dxa"/>
            <w:noWrap/>
            <w:hideMark/>
          </w:tcPr>
          <w:p w14:paraId="44C7E1F0" w14:textId="77777777" w:rsidR="00641643" w:rsidRPr="00641643" w:rsidRDefault="00641643" w:rsidP="0001761F">
            <w:pPr>
              <w:jc w:val="center"/>
            </w:pPr>
            <w:r w:rsidRPr="00641643">
              <w:t>2</w:t>
            </w:r>
          </w:p>
        </w:tc>
        <w:tc>
          <w:tcPr>
            <w:tcW w:w="903" w:type="dxa"/>
            <w:noWrap/>
            <w:hideMark/>
          </w:tcPr>
          <w:p w14:paraId="43339A64" w14:textId="77777777" w:rsidR="00641643" w:rsidRPr="00641643" w:rsidRDefault="00641643" w:rsidP="00641643">
            <w:r w:rsidRPr="00641643">
              <w:t> </w:t>
            </w:r>
          </w:p>
        </w:tc>
        <w:tc>
          <w:tcPr>
            <w:tcW w:w="900" w:type="dxa"/>
            <w:noWrap/>
            <w:hideMark/>
          </w:tcPr>
          <w:p w14:paraId="2DB6BEE1" w14:textId="77777777" w:rsidR="00641643" w:rsidRPr="00641643" w:rsidRDefault="00641643" w:rsidP="00641643">
            <w:r w:rsidRPr="00641643">
              <w:t> </w:t>
            </w:r>
          </w:p>
        </w:tc>
      </w:tr>
      <w:tr w:rsidR="00641643" w:rsidRPr="00641643" w14:paraId="7C7A6616" w14:textId="77777777" w:rsidTr="00B90C22">
        <w:trPr>
          <w:trHeight w:val="330"/>
        </w:trPr>
        <w:tc>
          <w:tcPr>
            <w:tcW w:w="715" w:type="dxa"/>
            <w:noWrap/>
            <w:hideMark/>
          </w:tcPr>
          <w:p w14:paraId="71192B31" w14:textId="77777777" w:rsidR="00641643" w:rsidRPr="00641643" w:rsidRDefault="00641643" w:rsidP="00641643">
            <w:r w:rsidRPr="00641643">
              <w:lastRenderedPageBreak/>
              <w:t>8</w:t>
            </w:r>
          </w:p>
        </w:tc>
        <w:tc>
          <w:tcPr>
            <w:tcW w:w="3557" w:type="dxa"/>
            <w:hideMark/>
          </w:tcPr>
          <w:p w14:paraId="6D9AE34B" w14:textId="77777777" w:rsidR="00641643" w:rsidRPr="00641643" w:rsidRDefault="00641643">
            <w:proofErr w:type="spellStart"/>
            <w:r w:rsidRPr="00641643">
              <w:t>Chằng</w:t>
            </w:r>
            <w:proofErr w:type="spellEnd"/>
            <w:r w:rsidRPr="00641643">
              <w:t xml:space="preserve"> </w:t>
            </w:r>
            <w:proofErr w:type="spellStart"/>
            <w:r w:rsidRPr="00641643">
              <w:t>xuống</w:t>
            </w:r>
            <w:proofErr w:type="spellEnd"/>
            <w:r w:rsidRPr="00641643">
              <w:t xml:space="preserve"> CX12-B</w:t>
            </w:r>
          </w:p>
        </w:tc>
        <w:tc>
          <w:tcPr>
            <w:tcW w:w="1008" w:type="dxa"/>
            <w:noWrap/>
            <w:hideMark/>
          </w:tcPr>
          <w:p w14:paraId="6A0EB50C" w14:textId="77777777" w:rsidR="00641643" w:rsidRPr="00641643" w:rsidRDefault="00641643" w:rsidP="00641643">
            <w:proofErr w:type="spellStart"/>
            <w:r w:rsidRPr="00641643">
              <w:t>bộ</w:t>
            </w:r>
            <w:proofErr w:type="spellEnd"/>
          </w:p>
        </w:tc>
        <w:tc>
          <w:tcPr>
            <w:tcW w:w="1276" w:type="dxa"/>
            <w:noWrap/>
            <w:hideMark/>
          </w:tcPr>
          <w:p w14:paraId="5144707D" w14:textId="77777777" w:rsidR="00641643" w:rsidRPr="00641643" w:rsidRDefault="00641643" w:rsidP="0001761F">
            <w:pPr>
              <w:jc w:val="center"/>
            </w:pPr>
            <w:r w:rsidRPr="00641643">
              <w:t>26</w:t>
            </w:r>
          </w:p>
        </w:tc>
        <w:tc>
          <w:tcPr>
            <w:tcW w:w="1176" w:type="dxa"/>
            <w:noWrap/>
            <w:hideMark/>
          </w:tcPr>
          <w:p w14:paraId="499C512A" w14:textId="77777777" w:rsidR="00641643" w:rsidRPr="00641643" w:rsidRDefault="00641643" w:rsidP="0001761F">
            <w:pPr>
              <w:jc w:val="center"/>
            </w:pPr>
            <w:r w:rsidRPr="00641643">
              <w:t>26</w:t>
            </w:r>
          </w:p>
        </w:tc>
        <w:tc>
          <w:tcPr>
            <w:tcW w:w="903" w:type="dxa"/>
            <w:noWrap/>
            <w:hideMark/>
          </w:tcPr>
          <w:p w14:paraId="0CE2855D" w14:textId="77777777" w:rsidR="00641643" w:rsidRPr="00641643" w:rsidRDefault="00641643" w:rsidP="00641643">
            <w:r w:rsidRPr="00641643">
              <w:t> </w:t>
            </w:r>
          </w:p>
        </w:tc>
        <w:tc>
          <w:tcPr>
            <w:tcW w:w="900" w:type="dxa"/>
            <w:noWrap/>
            <w:hideMark/>
          </w:tcPr>
          <w:p w14:paraId="6922F0BD" w14:textId="77777777" w:rsidR="00641643" w:rsidRPr="00641643" w:rsidRDefault="00641643" w:rsidP="00641643">
            <w:r w:rsidRPr="00641643">
              <w:t> </w:t>
            </w:r>
          </w:p>
        </w:tc>
      </w:tr>
      <w:tr w:rsidR="00641643" w:rsidRPr="00641643" w14:paraId="78D6E405" w14:textId="77777777" w:rsidTr="00B90C22">
        <w:trPr>
          <w:trHeight w:val="330"/>
        </w:trPr>
        <w:tc>
          <w:tcPr>
            <w:tcW w:w="715" w:type="dxa"/>
            <w:noWrap/>
            <w:hideMark/>
          </w:tcPr>
          <w:p w14:paraId="7EAB5B9D" w14:textId="77777777" w:rsidR="00641643" w:rsidRPr="00641643" w:rsidRDefault="00641643" w:rsidP="00641643">
            <w:r w:rsidRPr="00641643">
              <w:t>9</w:t>
            </w:r>
          </w:p>
        </w:tc>
        <w:tc>
          <w:tcPr>
            <w:tcW w:w="3557" w:type="dxa"/>
            <w:hideMark/>
          </w:tcPr>
          <w:p w14:paraId="0EE69F88" w14:textId="77777777" w:rsidR="00641643" w:rsidRPr="00641643" w:rsidRDefault="00641643">
            <w:proofErr w:type="spellStart"/>
            <w:r w:rsidRPr="00641643">
              <w:t>Chằng</w:t>
            </w:r>
            <w:proofErr w:type="spellEnd"/>
            <w:r w:rsidRPr="00641643">
              <w:t xml:space="preserve"> </w:t>
            </w:r>
            <w:proofErr w:type="spellStart"/>
            <w:r w:rsidRPr="00641643">
              <w:t>lệch</w:t>
            </w:r>
            <w:proofErr w:type="spellEnd"/>
            <w:r w:rsidRPr="00641643">
              <w:t xml:space="preserve"> CL12-B</w:t>
            </w:r>
          </w:p>
        </w:tc>
        <w:tc>
          <w:tcPr>
            <w:tcW w:w="1008" w:type="dxa"/>
            <w:noWrap/>
            <w:hideMark/>
          </w:tcPr>
          <w:p w14:paraId="4082E3DF" w14:textId="77777777" w:rsidR="00641643" w:rsidRPr="00641643" w:rsidRDefault="00641643" w:rsidP="00641643">
            <w:proofErr w:type="spellStart"/>
            <w:r w:rsidRPr="00641643">
              <w:t>bộ</w:t>
            </w:r>
            <w:proofErr w:type="spellEnd"/>
          </w:p>
        </w:tc>
        <w:tc>
          <w:tcPr>
            <w:tcW w:w="1276" w:type="dxa"/>
            <w:noWrap/>
            <w:hideMark/>
          </w:tcPr>
          <w:p w14:paraId="786CB614" w14:textId="77777777" w:rsidR="00641643" w:rsidRPr="00641643" w:rsidRDefault="00641643" w:rsidP="0001761F">
            <w:pPr>
              <w:jc w:val="center"/>
            </w:pPr>
            <w:r w:rsidRPr="00641643">
              <w:t>4</w:t>
            </w:r>
          </w:p>
        </w:tc>
        <w:tc>
          <w:tcPr>
            <w:tcW w:w="1176" w:type="dxa"/>
            <w:noWrap/>
            <w:hideMark/>
          </w:tcPr>
          <w:p w14:paraId="7D9215D2" w14:textId="77777777" w:rsidR="00641643" w:rsidRPr="00641643" w:rsidRDefault="00641643" w:rsidP="0001761F">
            <w:pPr>
              <w:jc w:val="center"/>
            </w:pPr>
            <w:r w:rsidRPr="00641643">
              <w:t>4</w:t>
            </w:r>
          </w:p>
        </w:tc>
        <w:tc>
          <w:tcPr>
            <w:tcW w:w="903" w:type="dxa"/>
            <w:noWrap/>
            <w:hideMark/>
          </w:tcPr>
          <w:p w14:paraId="685C2388" w14:textId="77777777" w:rsidR="00641643" w:rsidRPr="00641643" w:rsidRDefault="00641643" w:rsidP="00641643">
            <w:r w:rsidRPr="00641643">
              <w:t> </w:t>
            </w:r>
          </w:p>
        </w:tc>
        <w:tc>
          <w:tcPr>
            <w:tcW w:w="900" w:type="dxa"/>
            <w:noWrap/>
            <w:hideMark/>
          </w:tcPr>
          <w:p w14:paraId="31CBF731" w14:textId="77777777" w:rsidR="00641643" w:rsidRPr="00641643" w:rsidRDefault="00641643">
            <w:r w:rsidRPr="00641643">
              <w:t> </w:t>
            </w:r>
          </w:p>
        </w:tc>
      </w:tr>
      <w:tr w:rsidR="00641643" w:rsidRPr="00641643" w14:paraId="6F3D7D1E" w14:textId="77777777" w:rsidTr="00B90C22">
        <w:trPr>
          <w:trHeight w:val="330"/>
        </w:trPr>
        <w:tc>
          <w:tcPr>
            <w:tcW w:w="715" w:type="dxa"/>
            <w:noWrap/>
            <w:hideMark/>
          </w:tcPr>
          <w:p w14:paraId="66F6901F" w14:textId="77777777" w:rsidR="00641643" w:rsidRPr="00641643" w:rsidRDefault="00641643" w:rsidP="00641643">
            <w:r w:rsidRPr="00641643">
              <w:t>10</w:t>
            </w:r>
          </w:p>
        </w:tc>
        <w:tc>
          <w:tcPr>
            <w:tcW w:w="3557" w:type="dxa"/>
            <w:hideMark/>
          </w:tcPr>
          <w:p w14:paraId="1C03DC4A" w14:textId="77777777" w:rsidR="00641643" w:rsidRPr="00641643" w:rsidRDefault="00641643">
            <w:proofErr w:type="spellStart"/>
            <w:r w:rsidRPr="00641643">
              <w:t>Xà</w:t>
            </w:r>
            <w:proofErr w:type="spellEnd"/>
            <w:r w:rsidRPr="00641643">
              <w:t xml:space="preserve"> composite X2,4--Đ FCO (C)</w:t>
            </w:r>
          </w:p>
        </w:tc>
        <w:tc>
          <w:tcPr>
            <w:tcW w:w="1008" w:type="dxa"/>
            <w:noWrap/>
            <w:hideMark/>
          </w:tcPr>
          <w:p w14:paraId="5B26D35B" w14:textId="77777777" w:rsidR="00641643" w:rsidRPr="00641643" w:rsidRDefault="00641643" w:rsidP="00641643">
            <w:proofErr w:type="spellStart"/>
            <w:r w:rsidRPr="00641643">
              <w:t>bộ</w:t>
            </w:r>
            <w:proofErr w:type="spellEnd"/>
          </w:p>
        </w:tc>
        <w:tc>
          <w:tcPr>
            <w:tcW w:w="1276" w:type="dxa"/>
            <w:noWrap/>
            <w:hideMark/>
          </w:tcPr>
          <w:p w14:paraId="7B87270B" w14:textId="77777777" w:rsidR="00641643" w:rsidRPr="00641643" w:rsidRDefault="00641643" w:rsidP="0001761F">
            <w:pPr>
              <w:jc w:val="center"/>
            </w:pPr>
            <w:r w:rsidRPr="00641643">
              <w:t>2</w:t>
            </w:r>
          </w:p>
        </w:tc>
        <w:tc>
          <w:tcPr>
            <w:tcW w:w="1176" w:type="dxa"/>
            <w:noWrap/>
            <w:hideMark/>
          </w:tcPr>
          <w:p w14:paraId="0AF1BACC" w14:textId="77777777" w:rsidR="00641643" w:rsidRPr="00641643" w:rsidRDefault="00641643" w:rsidP="0001761F">
            <w:pPr>
              <w:jc w:val="center"/>
            </w:pPr>
            <w:r w:rsidRPr="00641643">
              <w:t>2</w:t>
            </w:r>
          </w:p>
        </w:tc>
        <w:tc>
          <w:tcPr>
            <w:tcW w:w="903" w:type="dxa"/>
            <w:noWrap/>
            <w:hideMark/>
          </w:tcPr>
          <w:p w14:paraId="7697E9DD" w14:textId="77777777" w:rsidR="00641643" w:rsidRPr="00641643" w:rsidRDefault="00641643" w:rsidP="00641643">
            <w:r w:rsidRPr="00641643">
              <w:t> </w:t>
            </w:r>
          </w:p>
        </w:tc>
        <w:tc>
          <w:tcPr>
            <w:tcW w:w="900" w:type="dxa"/>
            <w:noWrap/>
            <w:hideMark/>
          </w:tcPr>
          <w:p w14:paraId="3CF3C79C" w14:textId="77777777" w:rsidR="00641643" w:rsidRPr="00641643" w:rsidRDefault="00641643" w:rsidP="00641643">
            <w:r w:rsidRPr="00641643">
              <w:t> </w:t>
            </w:r>
          </w:p>
        </w:tc>
      </w:tr>
      <w:tr w:rsidR="00641643" w:rsidRPr="00641643" w14:paraId="61723AE9" w14:textId="77777777" w:rsidTr="00B90C22">
        <w:trPr>
          <w:trHeight w:val="630"/>
        </w:trPr>
        <w:tc>
          <w:tcPr>
            <w:tcW w:w="715" w:type="dxa"/>
            <w:noWrap/>
            <w:hideMark/>
          </w:tcPr>
          <w:p w14:paraId="24F5D2C0" w14:textId="77777777" w:rsidR="00641643" w:rsidRPr="00641643" w:rsidRDefault="00641643" w:rsidP="00641643">
            <w:r w:rsidRPr="00641643">
              <w:t>11</w:t>
            </w:r>
          </w:p>
        </w:tc>
        <w:tc>
          <w:tcPr>
            <w:tcW w:w="3557" w:type="dxa"/>
            <w:hideMark/>
          </w:tcPr>
          <w:p w14:paraId="05A2C421" w14:textId="77777777" w:rsidR="00641643" w:rsidRPr="00641643" w:rsidRDefault="00641643">
            <w:proofErr w:type="spellStart"/>
            <w:r w:rsidRPr="00641643">
              <w:t>Cáp</w:t>
            </w:r>
            <w:proofErr w:type="spellEnd"/>
            <w:r w:rsidRPr="00641643">
              <w:t xml:space="preserve"> </w:t>
            </w:r>
            <w:proofErr w:type="spellStart"/>
            <w:r w:rsidRPr="00641643">
              <w:t>nhôm</w:t>
            </w:r>
            <w:proofErr w:type="spellEnd"/>
            <w:r w:rsidRPr="00641643">
              <w:t xml:space="preserve"> </w:t>
            </w:r>
            <w:proofErr w:type="spellStart"/>
            <w:r w:rsidRPr="00641643">
              <w:t>bọc</w:t>
            </w:r>
            <w:proofErr w:type="spellEnd"/>
            <w:r w:rsidRPr="00641643">
              <w:t xml:space="preserve"> </w:t>
            </w:r>
            <w:proofErr w:type="spellStart"/>
            <w:r w:rsidRPr="00641643">
              <w:t>lõi</w:t>
            </w:r>
            <w:proofErr w:type="spellEnd"/>
            <w:r w:rsidRPr="00641643">
              <w:t xml:space="preserve"> </w:t>
            </w:r>
            <w:proofErr w:type="spellStart"/>
            <w:r w:rsidRPr="00641643">
              <w:t>thép</w:t>
            </w:r>
            <w:proofErr w:type="spellEnd"/>
            <w:r w:rsidRPr="00641643">
              <w:t xml:space="preserve"> 24kV ACX-70 (</w:t>
            </w:r>
            <w:proofErr w:type="spellStart"/>
            <w:r w:rsidRPr="00641643">
              <w:t>mét</w:t>
            </w:r>
            <w:proofErr w:type="spellEnd"/>
            <w:r w:rsidRPr="00641643">
              <w:t>) &lt; 10m</w:t>
            </w:r>
          </w:p>
        </w:tc>
        <w:tc>
          <w:tcPr>
            <w:tcW w:w="1008" w:type="dxa"/>
            <w:noWrap/>
            <w:hideMark/>
          </w:tcPr>
          <w:p w14:paraId="504AD831" w14:textId="77777777" w:rsidR="00641643" w:rsidRPr="00641643" w:rsidRDefault="00641643" w:rsidP="00641643">
            <w:proofErr w:type="spellStart"/>
            <w:r w:rsidRPr="00641643">
              <w:t>mét</w:t>
            </w:r>
            <w:proofErr w:type="spellEnd"/>
          </w:p>
        </w:tc>
        <w:tc>
          <w:tcPr>
            <w:tcW w:w="1276" w:type="dxa"/>
            <w:noWrap/>
            <w:hideMark/>
          </w:tcPr>
          <w:p w14:paraId="62549E19" w14:textId="77777777" w:rsidR="00641643" w:rsidRPr="00641643" w:rsidRDefault="00641643" w:rsidP="0001761F">
            <w:pPr>
              <w:jc w:val="center"/>
            </w:pPr>
            <w:r w:rsidRPr="00641643">
              <w:t>141</w:t>
            </w:r>
          </w:p>
        </w:tc>
        <w:tc>
          <w:tcPr>
            <w:tcW w:w="1176" w:type="dxa"/>
            <w:noWrap/>
            <w:hideMark/>
          </w:tcPr>
          <w:p w14:paraId="63421E2A" w14:textId="77777777" w:rsidR="00641643" w:rsidRPr="00641643" w:rsidRDefault="00641643" w:rsidP="0001761F">
            <w:pPr>
              <w:jc w:val="center"/>
            </w:pPr>
            <w:r w:rsidRPr="00641643">
              <w:t>141</w:t>
            </w:r>
          </w:p>
        </w:tc>
        <w:tc>
          <w:tcPr>
            <w:tcW w:w="903" w:type="dxa"/>
            <w:noWrap/>
            <w:hideMark/>
          </w:tcPr>
          <w:p w14:paraId="7A8C1F79" w14:textId="77777777" w:rsidR="00641643" w:rsidRPr="00641643" w:rsidRDefault="00641643" w:rsidP="00641643">
            <w:r w:rsidRPr="00641643">
              <w:t> </w:t>
            </w:r>
          </w:p>
        </w:tc>
        <w:tc>
          <w:tcPr>
            <w:tcW w:w="900" w:type="dxa"/>
            <w:noWrap/>
            <w:hideMark/>
          </w:tcPr>
          <w:p w14:paraId="6CA06C93" w14:textId="77777777" w:rsidR="00641643" w:rsidRPr="00641643" w:rsidRDefault="00641643" w:rsidP="00641643">
            <w:r w:rsidRPr="00641643">
              <w:t> </w:t>
            </w:r>
          </w:p>
        </w:tc>
      </w:tr>
      <w:tr w:rsidR="00641643" w:rsidRPr="00641643" w14:paraId="2C782D64" w14:textId="77777777" w:rsidTr="00B90C22">
        <w:trPr>
          <w:trHeight w:val="330"/>
        </w:trPr>
        <w:tc>
          <w:tcPr>
            <w:tcW w:w="715" w:type="dxa"/>
            <w:noWrap/>
            <w:hideMark/>
          </w:tcPr>
          <w:p w14:paraId="764AF20E" w14:textId="77777777" w:rsidR="00641643" w:rsidRPr="00641643" w:rsidRDefault="00641643" w:rsidP="00641643">
            <w:r w:rsidRPr="00641643">
              <w:t>12</w:t>
            </w:r>
          </w:p>
        </w:tc>
        <w:tc>
          <w:tcPr>
            <w:tcW w:w="3557" w:type="dxa"/>
            <w:hideMark/>
          </w:tcPr>
          <w:p w14:paraId="3434F521" w14:textId="77777777" w:rsidR="00641643" w:rsidRPr="00641643" w:rsidRDefault="00641643">
            <w:proofErr w:type="spellStart"/>
            <w:r w:rsidRPr="00641643">
              <w:t>Cáp</w:t>
            </w:r>
            <w:proofErr w:type="spellEnd"/>
            <w:r w:rsidRPr="00641643">
              <w:t xml:space="preserve"> </w:t>
            </w:r>
            <w:proofErr w:type="spellStart"/>
            <w:r w:rsidRPr="00641643">
              <w:t>nhôm</w:t>
            </w:r>
            <w:proofErr w:type="spellEnd"/>
            <w:r w:rsidRPr="00641643">
              <w:t xml:space="preserve"> </w:t>
            </w:r>
            <w:proofErr w:type="spellStart"/>
            <w:r w:rsidRPr="00641643">
              <w:t>trần</w:t>
            </w:r>
            <w:proofErr w:type="spellEnd"/>
            <w:r w:rsidRPr="00641643">
              <w:t xml:space="preserve"> </w:t>
            </w:r>
            <w:proofErr w:type="spellStart"/>
            <w:r w:rsidRPr="00641643">
              <w:t>lõi</w:t>
            </w:r>
            <w:proofErr w:type="spellEnd"/>
            <w:r w:rsidRPr="00641643">
              <w:t xml:space="preserve"> </w:t>
            </w:r>
            <w:proofErr w:type="spellStart"/>
            <w:r w:rsidRPr="00641643">
              <w:t>thép</w:t>
            </w:r>
            <w:proofErr w:type="spellEnd"/>
            <w:r w:rsidRPr="00641643">
              <w:t xml:space="preserve"> AC-50/8</w:t>
            </w:r>
          </w:p>
        </w:tc>
        <w:tc>
          <w:tcPr>
            <w:tcW w:w="1008" w:type="dxa"/>
            <w:noWrap/>
            <w:hideMark/>
          </w:tcPr>
          <w:p w14:paraId="6EACB825" w14:textId="77777777" w:rsidR="00641643" w:rsidRPr="00641643" w:rsidRDefault="00641643" w:rsidP="00641643">
            <w:proofErr w:type="spellStart"/>
            <w:r w:rsidRPr="00641643">
              <w:t>mét</w:t>
            </w:r>
            <w:proofErr w:type="spellEnd"/>
          </w:p>
        </w:tc>
        <w:tc>
          <w:tcPr>
            <w:tcW w:w="1276" w:type="dxa"/>
            <w:noWrap/>
            <w:hideMark/>
          </w:tcPr>
          <w:p w14:paraId="73215661" w14:textId="77777777" w:rsidR="00641643" w:rsidRPr="00641643" w:rsidRDefault="00641643" w:rsidP="0001761F">
            <w:pPr>
              <w:jc w:val="center"/>
            </w:pPr>
            <w:r w:rsidRPr="00641643">
              <w:t>11.288</w:t>
            </w:r>
          </w:p>
        </w:tc>
        <w:tc>
          <w:tcPr>
            <w:tcW w:w="1176" w:type="dxa"/>
            <w:noWrap/>
            <w:hideMark/>
          </w:tcPr>
          <w:p w14:paraId="60FBB9A7" w14:textId="77777777" w:rsidR="00641643" w:rsidRPr="00641643" w:rsidRDefault="00641643" w:rsidP="0001761F">
            <w:pPr>
              <w:jc w:val="center"/>
            </w:pPr>
            <w:r w:rsidRPr="00641643">
              <w:t>11.288</w:t>
            </w:r>
          </w:p>
        </w:tc>
        <w:tc>
          <w:tcPr>
            <w:tcW w:w="903" w:type="dxa"/>
            <w:noWrap/>
            <w:hideMark/>
          </w:tcPr>
          <w:p w14:paraId="340E2398" w14:textId="77777777" w:rsidR="00641643" w:rsidRPr="00641643" w:rsidRDefault="00641643" w:rsidP="00641643">
            <w:r w:rsidRPr="00641643">
              <w:t> </w:t>
            </w:r>
          </w:p>
        </w:tc>
        <w:tc>
          <w:tcPr>
            <w:tcW w:w="900" w:type="dxa"/>
            <w:noWrap/>
            <w:hideMark/>
          </w:tcPr>
          <w:p w14:paraId="1D785596" w14:textId="77777777" w:rsidR="00641643" w:rsidRPr="00641643" w:rsidRDefault="00641643" w:rsidP="00641643">
            <w:r w:rsidRPr="00641643">
              <w:t> </w:t>
            </w:r>
          </w:p>
        </w:tc>
      </w:tr>
      <w:tr w:rsidR="00641643" w:rsidRPr="00641643" w14:paraId="11B9E051" w14:textId="77777777" w:rsidTr="00B90C22">
        <w:trPr>
          <w:trHeight w:val="330"/>
        </w:trPr>
        <w:tc>
          <w:tcPr>
            <w:tcW w:w="715" w:type="dxa"/>
            <w:noWrap/>
            <w:hideMark/>
          </w:tcPr>
          <w:p w14:paraId="19721D43" w14:textId="77777777" w:rsidR="00641643" w:rsidRPr="00641643" w:rsidRDefault="00641643" w:rsidP="00641643">
            <w:r w:rsidRPr="00641643">
              <w:t>13</w:t>
            </w:r>
          </w:p>
        </w:tc>
        <w:tc>
          <w:tcPr>
            <w:tcW w:w="3557" w:type="dxa"/>
            <w:hideMark/>
          </w:tcPr>
          <w:p w14:paraId="49D95534" w14:textId="77777777" w:rsidR="00641643" w:rsidRPr="00641643" w:rsidRDefault="00641643">
            <w:proofErr w:type="spellStart"/>
            <w:r w:rsidRPr="00641643">
              <w:t>Cáp</w:t>
            </w:r>
            <w:proofErr w:type="spellEnd"/>
            <w:r w:rsidRPr="00641643">
              <w:t xml:space="preserve"> </w:t>
            </w:r>
            <w:proofErr w:type="spellStart"/>
            <w:r w:rsidRPr="00641643">
              <w:t>nhôm</w:t>
            </w:r>
            <w:proofErr w:type="spellEnd"/>
            <w:r w:rsidRPr="00641643">
              <w:t xml:space="preserve"> </w:t>
            </w:r>
            <w:proofErr w:type="spellStart"/>
            <w:r w:rsidRPr="00641643">
              <w:t>trần</w:t>
            </w:r>
            <w:proofErr w:type="spellEnd"/>
            <w:r w:rsidRPr="00641643">
              <w:t xml:space="preserve"> </w:t>
            </w:r>
            <w:proofErr w:type="spellStart"/>
            <w:r w:rsidRPr="00641643">
              <w:t>lõi</w:t>
            </w:r>
            <w:proofErr w:type="spellEnd"/>
            <w:r w:rsidRPr="00641643">
              <w:t xml:space="preserve"> </w:t>
            </w:r>
            <w:proofErr w:type="spellStart"/>
            <w:r w:rsidRPr="00641643">
              <w:t>thép</w:t>
            </w:r>
            <w:proofErr w:type="spellEnd"/>
            <w:r w:rsidRPr="00641643">
              <w:t xml:space="preserve"> AC-70/11</w:t>
            </w:r>
          </w:p>
        </w:tc>
        <w:tc>
          <w:tcPr>
            <w:tcW w:w="1008" w:type="dxa"/>
            <w:noWrap/>
            <w:hideMark/>
          </w:tcPr>
          <w:p w14:paraId="31A678C5" w14:textId="77777777" w:rsidR="00641643" w:rsidRPr="00641643" w:rsidRDefault="00641643" w:rsidP="00641643">
            <w:proofErr w:type="spellStart"/>
            <w:r w:rsidRPr="00641643">
              <w:t>mét</w:t>
            </w:r>
            <w:proofErr w:type="spellEnd"/>
          </w:p>
        </w:tc>
        <w:tc>
          <w:tcPr>
            <w:tcW w:w="1276" w:type="dxa"/>
            <w:noWrap/>
            <w:hideMark/>
          </w:tcPr>
          <w:p w14:paraId="5A73DEFA" w14:textId="77777777" w:rsidR="00641643" w:rsidRPr="00641643" w:rsidRDefault="00641643" w:rsidP="0001761F">
            <w:pPr>
              <w:jc w:val="center"/>
            </w:pPr>
            <w:r w:rsidRPr="00641643">
              <w:t>22.483</w:t>
            </w:r>
          </w:p>
        </w:tc>
        <w:tc>
          <w:tcPr>
            <w:tcW w:w="1176" w:type="dxa"/>
            <w:noWrap/>
            <w:hideMark/>
          </w:tcPr>
          <w:p w14:paraId="2A3E0C9D" w14:textId="77777777" w:rsidR="00641643" w:rsidRPr="00641643" w:rsidRDefault="00641643" w:rsidP="0001761F">
            <w:pPr>
              <w:jc w:val="center"/>
            </w:pPr>
            <w:r w:rsidRPr="00641643">
              <w:t>22.483</w:t>
            </w:r>
          </w:p>
        </w:tc>
        <w:tc>
          <w:tcPr>
            <w:tcW w:w="903" w:type="dxa"/>
            <w:noWrap/>
            <w:hideMark/>
          </w:tcPr>
          <w:p w14:paraId="2976BD2D" w14:textId="77777777" w:rsidR="00641643" w:rsidRPr="00641643" w:rsidRDefault="00641643" w:rsidP="00641643">
            <w:r w:rsidRPr="00641643">
              <w:t> </w:t>
            </w:r>
          </w:p>
        </w:tc>
        <w:tc>
          <w:tcPr>
            <w:tcW w:w="900" w:type="dxa"/>
            <w:noWrap/>
            <w:hideMark/>
          </w:tcPr>
          <w:p w14:paraId="4B442E87" w14:textId="77777777" w:rsidR="00641643" w:rsidRPr="00641643" w:rsidRDefault="00641643" w:rsidP="00641643">
            <w:r w:rsidRPr="00641643">
              <w:t> </w:t>
            </w:r>
          </w:p>
        </w:tc>
      </w:tr>
      <w:tr w:rsidR="00641643" w:rsidRPr="00641643" w14:paraId="756CC6BC" w14:textId="77777777" w:rsidTr="00B90C22">
        <w:trPr>
          <w:trHeight w:val="330"/>
        </w:trPr>
        <w:tc>
          <w:tcPr>
            <w:tcW w:w="715" w:type="dxa"/>
            <w:noWrap/>
            <w:hideMark/>
          </w:tcPr>
          <w:p w14:paraId="22DF2CCA" w14:textId="77777777" w:rsidR="00641643" w:rsidRPr="00641643" w:rsidRDefault="00641643" w:rsidP="00641643">
            <w:r w:rsidRPr="00641643">
              <w:t>14</w:t>
            </w:r>
          </w:p>
        </w:tc>
        <w:tc>
          <w:tcPr>
            <w:tcW w:w="3557" w:type="dxa"/>
            <w:hideMark/>
          </w:tcPr>
          <w:p w14:paraId="66C5FF0C" w14:textId="77777777" w:rsidR="00641643" w:rsidRPr="00641643" w:rsidRDefault="00641643">
            <w:proofErr w:type="spellStart"/>
            <w:r w:rsidRPr="00641643">
              <w:t>Cáp</w:t>
            </w:r>
            <w:proofErr w:type="spellEnd"/>
            <w:r w:rsidRPr="00641643">
              <w:t xml:space="preserve"> </w:t>
            </w:r>
            <w:proofErr w:type="spellStart"/>
            <w:r w:rsidRPr="00641643">
              <w:t>đồng</w:t>
            </w:r>
            <w:proofErr w:type="spellEnd"/>
            <w:r w:rsidRPr="00641643">
              <w:t xml:space="preserve"> </w:t>
            </w:r>
            <w:proofErr w:type="spellStart"/>
            <w:r w:rsidRPr="00641643">
              <w:t>trần</w:t>
            </w:r>
            <w:proofErr w:type="spellEnd"/>
            <w:r w:rsidRPr="00641643">
              <w:t xml:space="preserve"> C-25</w:t>
            </w:r>
          </w:p>
        </w:tc>
        <w:tc>
          <w:tcPr>
            <w:tcW w:w="1008" w:type="dxa"/>
            <w:noWrap/>
            <w:hideMark/>
          </w:tcPr>
          <w:p w14:paraId="54D65C01" w14:textId="77777777" w:rsidR="00641643" w:rsidRPr="00641643" w:rsidRDefault="00641643" w:rsidP="00641643">
            <w:proofErr w:type="spellStart"/>
            <w:r w:rsidRPr="00641643">
              <w:t>mét</w:t>
            </w:r>
            <w:proofErr w:type="spellEnd"/>
          </w:p>
        </w:tc>
        <w:tc>
          <w:tcPr>
            <w:tcW w:w="1276" w:type="dxa"/>
            <w:noWrap/>
            <w:hideMark/>
          </w:tcPr>
          <w:p w14:paraId="3E947ABD" w14:textId="77777777" w:rsidR="00641643" w:rsidRPr="00641643" w:rsidRDefault="00641643" w:rsidP="0001761F">
            <w:pPr>
              <w:jc w:val="center"/>
            </w:pPr>
            <w:r w:rsidRPr="00641643">
              <w:t>7,5</w:t>
            </w:r>
          </w:p>
        </w:tc>
        <w:tc>
          <w:tcPr>
            <w:tcW w:w="1176" w:type="dxa"/>
            <w:noWrap/>
            <w:hideMark/>
          </w:tcPr>
          <w:p w14:paraId="61357F79" w14:textId="77777777" w:rsidR="00641643" w:rsidRPr="00641643" w:rsidRDefault="00641643" w:rsidP="0001761F">
            <w:pPr>
              <w:jc w:val="center"/>
            </w:pPr>
            <w:r w:rsidRPr="00641643">
              <w:t>7,5</w:t>
            </w:r>
          </w:p>
        </w:tc>
        <w:tc>
          <w:tcPr>
            <w:tcW w:w="903" w:type="dxa"/>
            <w:noWrap/>
            <w:hideMark/>
          </w:tcPr>
          <w:p w14:paraId="5C68247D" w14:textId="77777777" w:rsidR="00641643" w:rsidRPr="00641643" w:rsidRDefault="00641643" w:rsidP="00641643">
            <w:r w:rsidRPr="00641643">
              <w:t> </w:t>
            </w:r>
          </w:p>
        </w:tc>
        <w:tc>
          <w:tcPr>
            <w:tcW w:w="900" w:type="dxa"/>
            <w:noWrap/>
            <w:hideMark/>
          </w:tcPr>
          <w:p w14:paraId="224CBFF4" w14:textId="77777777" w:rsidR="00641643" w:rsidRPr="00641643" w:rsidRDefault="00641643" w:rsidP="00641643">
            <w:r w:rsidRPr="00641643">
              <w:t> </w:t>
            </w:r>
          </w:p>
        </w:tc>
      </w:tr>
      <w:tr w:rsidR="00641643" w:rsidRPr="00641643" w14:paraId="58F1FCF9" w14:textId="77777777" w:rsidTr="00B90C22">
        <w:trPr>
          <w:trHeight w:val="330"/>
        </w:trPr>
        <w:tc>
          <w:tcPr>
            <w:tcW w:w="715" w:type="dxa"/>
            <w:noWrap/>
            <w:hideMark/>
          </w:tcPr>
          <w:p w14:paraId="691104FE" w14:textId="77777777" w:rsidR="00641643" w:rsidRPr="00641643" w:rsidRDefault="00641643" w:rsidP="00641643">
            <w:r w:rsidRPr="00641643">
              <w:t>15</w:t>
            </w:r>
          </w:p>
        </w:tc>
        <w:tc>
          <w:tcPr>
            <w:tcW w:w="3557" w:type="dxa"/>
            <w:hideMark/>
          </w:tcPr>
          <w:p w14:paraId="4CF9774A" w14:textId="77777777" w:rsidR="00641643" w:rsidRPr="00641643" w:rsidRDefault="00641643">
            <w:proofErr w:type="spellStart"/>
            <w:r w:rsidRPr="00641643">
              <w:t>Cáp</w:t>
            </w:r>
            <w:proofErr w:type="spellEnd"/>
            <w:r w:rsidRPr="00641643">
              <w:t xml:space="preserve"> </w:t>
            </w:r>
            <w:proofErr w:type="spellStart"/>
            <w:r w:rsidRPr="00641643">
              <w:t>đồng</w:t>
            </w:r>
            <w:proofErr w:type="spellEnd"/>
            <w:r w:rsidRPr="00641643">
              <w:t xml:space="preserve"> </w:t>
            </w:r>
            <w:proofErr w:type="spellStart"/>
            <w:r w:rsidRPr="00641643">
              <w:t>bọc</w:t>
            </w:r>
            <w:proofErr w:type="spellEnd"/>
            <w:r w:rsidRPr="00641643">
              <w:t xml:space="preserve"> 24 kV CX-70 mm2</w:t>
            </w:r>
          </w:p>
        </w:tc>
        <w:tc>
          <w:tcPr>
            <w:tcW w:w="1008" w:type="dxa"/>
            <w:noWrap/>
            <w:hideMark/>
          </w:tcPr>
          <w:p w14:paraId="196224C2" w14:textId="77777777" w:rsidR="00641643" w:rsidRPr="00641643" w:rsidRDefault="00641643" w:rsidP="00641643">
            <w:proofErr w:type="spellStart"/>
            <w:r w:rsidRPr="00641643">
              <w:t>mét</w:t>
            </w:r>
            <w:proofErr w:type="spellEnd"/>
          </w:p>
        </w:tc>
        <w:tc>
          <w:tcPr>
            <w:tcW w:w="1276" w:type="dxa"/>
            <w:noWrap/>
            <w:hideMark/>
          </w:tcPr>
          <w:p w14:paraId="6528D5E7" w14:textId="77777777" w:rsidR="00641643" w:rsidRPr="00641643" w:rsidRDefault="00641643" w:rsidP="0001761F">
            <w:pPr>
              <w:jc w:val="center"/>
            </w:pPr>
            <w:r w:rsidRPr="00641643">
              <w:t>24</w:t>
            </w:r>
          </w:p>
        </w:tc>
        <w:tc>
          <w:tcPr>
            <w:tcW w:w="1176" w:type="dxa"/>
            <w:noWrap/>
            <w:hideMark/>
          </w:tcPr>
          <w:p w14:paraId="6AA2FE4B" w14:textId="77777777" w:rsidR="00641643" w:rsidRPr="00641643" w:rsidRDefault="00641643" w:rsidP="0001761F">
            <w:pPr>
              <w:jc w:val="center"/>
            </w:pPr>
            <w:r w:rsidRPr="00641643">
              <w:t>24</w:t>
            </w:r>
          </w:p>
        </w:tc>
        <w:tc>
          <w:tcPr>
            <w:tcW w:w="903" w:type="dxa"/>
            <w:noWrap/>
            <w:hideMark/>
          </w:tcPr>
          <w:p w14:paraId="0A027B5C" w14:textId="77777777" w:rsidR="00641643" w:rsidRPr="00641643" w:rsidRDefault="00641643" w:rsidP="00641643">
            <w:r w:rsidRPr="00641643">
              <w:t> </w:t>
            </w:r>
          </w:p>
        </w:tc>
        <w:tc>
          <w:tcPr>
            <w:tcW w:w="900" w:type="dxa"/>
            <w:noWrap/>
            <w:hideMark/>
          </w:tcPr>
          <w:p w14:paraId="1C43326B" w14:textId="77777777" w:rsidR="00641643" w:rsidRPr="00641643" w:rsidRDefault="00641643" w:rsidP="00641643">
            <w:r w:rsidRPr="00641643">
              <w:t> </w:t>
            </w:r>
          </w:p>
        </w:tc>
      </w:tr>
      <w:tr w:rsidR="00641643" w:rsidRPr="00641643" w14:paraId="22A39007" w14:textId="77777777" w:rsidTr="00B90C22">
        <w:trPr>
          <w:trHeight w:val="330"/>
        </w:trPr>
        <w:tc>
          <w:tcPr>
            <w:tcW w:w="715" w:type="dxa"/>
            <w:noWrap/>
            <w:hideMark/>
          </w:tcPr>
          <w:p w14:paraId="5682CEF2" w14:textId="77777777" w:rsidR="00641643" w:rsidRPr="00641643" w:rsidRDefault="00641643" w:rsidP="00641643">
            <w:r w:rsidRPr="00641643">
              <w:t>16</w:t>
            </w:r>
          </w:p>
        </w:tc>
        <w:tc>
          <w:tcPr>
            <w:tcW w:w="3557" w:type="dxa"/>
            <w:hideMark/>
          </w:tcPr>
          <w:p w14:paraId="734A08BB" w14:textId="77777777" w:rsidR="00641643" w:rsidRPr="00641643" w:rsidRDefault="00641643">
            <w:proofErr w:type="spellStart"/>
            <w:r w:rsidRPr="00641643">
              <w:t>Cáp</w:t>
            </w:r>
            <w:proofErr w:type="spellEnd"/>
            <w:r w:rsidRPr="00641643">
              <w:t xml:space="preserve"> </w:t>
            </w:r>
            <w:proofErr w:type="spellStart"/>
            <w:r w:rsidRPr="00641643">
              <w:t>đồng</w:t>
            </w:r>
            <w:proofErr w:type="spellEnd"/>
            <w:r w:rsidRPr="00641643">
              <w:t xml:space="preserve"> </w:t>
            </w:r>
            <w:proofErr w:type="spellStart"/>
            <w:r w:rsidRPr="00641643">
              <w:t>bọc</w:t>
            </w:r>
            <w:proofErr w:type="spellEnd"/>
            <w:r w:rsidRPr="00641643">
              <w:t xml:space="preserve"> 24 kV CX-25 mm2</w:t>
            </w:r>
          </w:p>
        </w:tc>
        <w:tc>
          <w:tcPr>
            <w:tcW w:w="1008" w:type="dxa"/>
            <w:noWrap/>
            <w:hideMark/>
          </w:tcPr>
          <w:p w14:paraId="7A3DE092" w14:textId="77777777" w:rsidR="00641643" w:rsidRPr="00641643" w:rsidRDefault="00641643" w:rsidP="00641643">
            <w:proofErr w:type="spellStart"/>
            <w:r w:rsidRPr="00641643">
              <w:t>mét</w:t>
            </w:r>
            <w:proofErr w:type="spellEnd"/>
          </w:p>
        </w:tc>
        <w:tc>
          <w:tcPr>
            <w:tcW w:w="1276" w:type="dxa"/>
            <w:noWrap/>
            <w:hideMark/>
          </w:tcPr>
          <w:p w14:paraId="32DD3DF2" w14:textId="77777777" w:rsidR="00641643" w:rsidRPr="00641643" w:rsidRDefault="00641643" w:rsidP="0001761F">
            <w:pPr>
              <w:jc w:val="center"/>
            </w:pPr>
            <w:r w:rsidRPr="00641643">
              <w:t>19</w:t>
            </w:r>
          </w:p>
        </w:tc>
        <w:tc>
          <w:tcPr>
            <w:tcW w:w="1176" w:type="dxa"/>
            <w:noWrap/>
            <w:hideMark/>
          </w:tcPr>
          <w:p w14:paraId="6C9E3EF5" w14:textId="77777777" w:rsidR="00641643" w:rsidRPr="00641643" w:rsidRDefault="00641643" w:rsidP="0001761F">
            <w:pPr>
              <w:jc w:val="center"/>
            </w:pPr>
            <w:r w:rsidRPr="00641643">
              <w:t>19</w:t>
            </w:r>
          </w:p>
        </w:tc>
        <w:tc>
          <w:tcPr>
            <w:tcW w:w="903" w:type="dxa"/>
            <w:noWrap/>
            <w:hideMark/>
          </w:tcPr>
          <w:p w14:paraId="0DE2393D" w14:textId="77777777" w:rsidR="00641643" w:rsidRPr="00641643" w:rsidRDefault="00641643" w:rsidP="00641643">
            <w:r w:rsidRPr="00641643">
              <w:t> </w:t>
            </w:r>
          </w:p>
        </w:tc>
        <w:tc>
          <w:tcPr>
            <w:tcW w:w="900" w:type="dxa"/>
            <w:noWrap/>
            <w:hideMark/>
          </w:tcPr>
          <w:p w14:paraId="3ABA92EE" w14:textId="77777777" w:rsidR="00641643" w:rsidRPr="00641643" w:rsidRDefault="00641643" w:rsidP="00641643">
            <w:r w:rsidRPr="00641643">
              <w:t> </w:t>
            </w:r>
          </w:p>
        </w:tc>
      </w:tr>
      <w:tr w:rsidR="00641643" w:rsidRPr="00641643" w14:paraId="27F4EA80" w14:textId="77777777" w:rsidTr="00B90C22">
        <w:trPr>
          <w:trHeight w:val="330"/>
        </w:trPr>
        <w:tc>
          <w:tcPr>
            <w:tcW w:w="715" w:type="dxa"/>
            <w:noWrap/>
            <w:hideMark/>
          </w:tcPr>
          <w:p w14:paraId="77D90EAB" w14:textId="77777777" w:rsidR="00641643" w:rsidRPr="00641643" w:rsidRDefault="00641643" w:rsidP="00641643">
            <w:r w:rsidRPr="00641643">
              <w:t>17</w:t>
            </w:r>
          </w:p>
        </w:tc>
        <w:tc>
          <w:tcPr>
            <w:tcW w:w="3557" w:type="dxa"/>
            <w:hideMark/>
          </w:tcPr>
          <w:p w14:paraId="5D14A3D1" w14:textId="77777777" w:rsidR="00641643" w:rsidRPr="00641643" w:rsidRDefault="00641643">
            <w:r w:rsidRPr="00641643">
              <w:t xml:space="preserve">Khung U + </w:t>
            </w:r>
            <w:proofErr w:type="spellStart"/>
            <w:r w:rsidRPr="00641643">
              <w:t>sứ</w:t>
            </w:r>
            <w:proofErr w:type="spellEnd"/>
            <w:r w:rsidRPr="00641643">
              <w:t xml:space="preserve"> </w:t>
            </w:r>
            <w:proofErr w:type="spellStart"/>
            <w:r w:rsidRPr="00641643">
              <w:t>ống</w:t>
            </w:r>
            <w:proofErr w:type="spellEnd"/>
            <w:r w:rsidRPr="00641643">
              <w:t xml:space="preserve"> </w:t>
            </w:r>
            <w:proofErr w:type="spellStart"/>
            <w:r w:rsidRPr="00641643">
              <w:t>chỉ</w:t>
            </w:r>
            <w:proofErr w:type="spellEnd"/>
          </w:p>
        </w:tc>
        <w:tc>
          <w:tcPr>
            <w:tcW w:w="1008" w:type="dxa"/>
            <w:noWrap/>
            <w:hideMark/>
          </w:tcPr>
          <w:p w14:paraId="7BDD5FC4" w14:textId="77777777" w:rsidR="00641643" w:rsidRPr="00641643" w:rsidRDefault="00641643" w:rsidP="00641643">
            <w:proofErr w:type="spellStart"/>
            <w:r w:rsidRPr="00641643">
              <w:t>bộ</w:t>
            </w:r>
            <w:proofErr w:type="spellEnd"/>
          </w:p>
        </w:tc>
        <w:tc>
          <w:tcPr>
            <w:tcW w:w="1276" w:type="dxa"/>
            <w:noWrap/>
            <w:hideMark/>
          </w:tcPr>
          <w:p w14:paraId="76AFD00C" w14:textId="77777777" w:rsidR="00641643" w:rsidRPr="00641643" w:rsidRDefault="00641643" w:rsidP="0001761F">
            <w:pPr>
              <w:jc w:val="center"/>
            </w:pPr>
            <w:r w:rsidRPr="00641643">
              <w:t>314</w:t>
            </w:r>
          </w:p>
        </w:tc>
        <w:tc>
          <w:tcPr>
            <w:tcW w:w="1176" w:type="dxa"/>
            <w:noWrap/>
            <w:hideMark/>
          </w:tcPr>
          <w:p w14:paraId="51CD4149" w14:textId="77777777" w:rsidR="00641643" w:rsidRPr="00641643" w:rsidRDefault="00641643" w:rsidP="0001761F">
            <w:pPr>
              <w:jc w:val="center"/>
            </w:pPr>
            <w:r w:rsidRPr="00641643">
              <w:t>314</w:t>
            </w:r>
          </w:p>
        </w:tc>
        <w:tc>
          <w:tcPr>
            <w:tcW w:w="903" w:type="dxa"/>
            <w:noWrap/>
            <w:hideMark/>
          </w:tcPr>
          <w:p w14:paraId="4A4E8122" w14:textId="77777777" w:rsidR="00641643" w:rsidRPr="00641643" w:rsidRDefault="00641643" w:rsidP="00641643">
            <w:r w:rsidRPr="00641643">
              <w:t> </w:t>
            </w:r>
          </w:p>
        </w:tc>
        <w:tc>
          <w:tcPr>
            <w:tcW w:w="900" w:type="dxa"/>
            <w:noWrap/>
            <w:hideMark/>
          </w:tcPr>
          <w:p w14:paraId="40BCD99B" w14:textId="77777777" w:rsidR="00641643" w:rsidRPr="00641643" w:rsidRDefault="00641643">
            <w:r w:rsidRPr="00641643">
              <w:t> </w:t>
            </w:r>
          </w:p>
        </w:tc>
      </w:tr>
      <w:tr w:rsidR="00641643" w:rsidRPr="00641643" w14:paraId="618EB7F5" w14:textId="77777777" w:rsidTr="00B90C22">
        <w:trPr>
          <w:trHeight w:val="630"/>
        </w:trPr>
        <w:tc>
          <w:tcPr>
            <w:tcW w:w="715" w:type="dxa"/>
            <w:noWrap/>
            <w:hideMark/>
          </w:tcPr>
          <w:p w14:paraId="79D4E625" w14:textId="77777777" w:rsidR="00641643" w:rsidRPr="00641643" w:rsidRDefault="00641643" w:rsidP="00641643">
            <w:r w:rsidRPr="00641643">
              <w:t>18</w:t>
            </w:r>
          </w:p>
        </w:tc>
        <w:tc>
          <w:tcPr>
            <w:tcW w:w="3557" w:type="dxa"/>
            <w:hideMark/>
          </w:tcPr>
          <w:p w14:paraId="778E1BBD" w14:textId="77777777" w:rsidR="00641643" w:rsidRPr="00641643" w:rsidRDefault="00641643">
            <w:proofErr w:type="spellStart"/>
            <w:r w:rsidRPr="00641643">
              <w:t>Bộ</w:t>
            </w:r>
            <w:proofErr w:type="spellEnd"/>
            <w:r w:rsidRPr="00641643">
              <w:t xml:space="preserve"> </w:t>
            </w:r>
            <w:proofErr w:type="spellStart"/>
            <w:r w:rsidRPr="00641643">
              <w:t>cách</w:t>
            </w:r>
            <w:proofErr w:type="spellEnd"/>
            <w:r w:rsidRPr="00641643">
              <w:t xml:space="preserve"> </w:t>
            </w:r>
            <w:proofErr w:type="spellStart"/>
            <w:r w:rsidRPr="00641643">
              <w:t>điện</w:t>
            </w:r>
            <w:proofErr w:type="spellEnd"/>
            <w:r w:rsidRPr="00641643">
              <w:t xml:space="preserve"> </w:t>
            </w:r>
            <w:proofErr w:type="spellStart"/>
            <w:r w:rsidRPr="00641643">
              <w:t>đứng</w:t>
            </w:r>
            <w:proofErr w:type="spellEnd"/>
            <w:r w:rsidRPr="00641643">
              <w:t xml:space="preserve"> + ty </w:t>
            </w:r>
            <w:proofErr w:type="spellStart"/>
            <w:r w:rsidRPr="00641643">
              <w:t>sứ</w:t>
            </w:r>
            <w:proofErr w:type="spellEnd"/>
            <w:r w:rsidRPr="00641643">
              <w:t xml:space="preserve"> polymer : SĐU 24 kV</w:t>
            </w:r>
          </w:p>
        </w:tc>
        <w:tc>
          <w:tcPr>
            <w:tcW w:w="1008" w:type="dxa"/>
            <w:noWrap/>
            <w:hideMark/>
          </w:tcPr>
          <w:p w14:paraId="21CB1D12" w14:textId="77777777" w:rsidR="00641643" w:rsidRPr="00641643" w:rsidRDefault="00641643" w:rsidP="00641643">
            <w:proofErr w:type="spellStart"/>
            <w:r w:rsidRPr="00641643">
              <w:t>bộ</w:t>
            </w:r>
            <w:proofErr w:type="spellEnd"/>
          </w:p>
        </w:tc>
        <w:tc>
          <w:tcPr>
            <w:tcW w:w="1276" w:type="dxa"/>
            <w:noWrap/>
            <w:hideMark/>
          </w:tcPr>
          <w:p w14:paraId="0826F550" w14:textId="77777777" w:rsidR="00641643" w:rsidRPr="00641643" w:rsidRDefault="00641643" w:rsidP="0001761F">
            <w:pPr>
              <w:jc w:val="center"/>
            </w:pPr>
            <w:r w:rsidRPr="00641643">
              <w:t>205</w:t>
            </w:r>
          </w:p>
        </w:tc>
        <w:tc>
          <w:tcPr>
            <w:tcW w:w="1176" w:type="dxa"/>
            <w:noWrap/>
            <w:hideMark/>
          </w:tcPr>
          <w:p w14:paraId="599DB343" w14:textId="77777777" w:rsidR="00641643" w:rsidRPr="00641643" w:rsidRDefault="00641643" w:rsidP="0001761F">
            <w:pPr>
              <w:jc w:val="center"/>
            </w:pPr>
            <w:r w:rsidRPr="00641643">
              <w:t>205</w:t>
            </w:r>
          </w:p>
        </w:tc>
        <w:tc>
          <w:tcPr>
            <w:tcW w:w="903" w:type="dxa"/>
            <w:noWrap/>
            <w:hideMark/>
          </w:tcPr>
          <w:p w14:paraId="11F2E9D5" w14:textId="77777777" w:rsidR="00641643" w:rsidRPr="00641643" w:rsidRDefault="00641643" w:rsidP="00641643">
            <w:r w:rsidRPr="00641643">
              <w:t> </w:t>
            </w:r>
          </w:p>
        </w:tc>
        <w:tc>
          <w:tcPr>
            <w:tcW w:w="900" w:type="dxa"/>
            <w:noWrap/>
            <w:hideMark/>
          </w:tcPr>
          <w:p w14:paraId="2F0157B6" w14:textId="77777777" w:rsidR="00641643" w:rsidRPr="00641643" w:rsidRDefault="00641643">
            <w:r w:rsidRPr="00641643">
              <w:t> </w:t>
            </w:r>
          </w:p>
        </w:tc>
      </w:tr>
      <w:tr w:rsidR="00641643" w:rsidRPr="00641643" w14:paraId="6EC5DC3E" w14:textId="77777777" w:rsidTr="00B90C22">
        <w:trPr>
          <w:trHeight w:val="630"/>
        </w:trPr>
        <w:tc>
          <w:tcPr>
            <w:tcW w:w="715" w:type="dxa"/>
            <w:noWrap/>
            <w:hideMark/>
          </w:tcPr>
          <w:p w14:paraId="3B341FD9" w14:textId="77777777" w:rsidR="00641643" w:rsidRPr="00641643" w:rsidRDefault="00641643" w:rsidP="00641643">
            <w:r w:rsidRPr="00641643">
              <w:t>19</w:t>
            </w:r>
          </w:p>
        </w:tc>
        <w:tc>
          <w:tcPr>
            <w:tcW w:w="3557" w:type="dxa"/>
            <w:hideMark/>
          </w:tcPr>
          <w:p w14:paraId="59B6AC9C" w14:textId="77777777" w:rsidR="00641643" w:rsidRPr="00641643" w:rsidRDefault="00641643">
            <w:proofErr w:type="spellStart"/>
            <w:r w:rsidRPr="00641643">
              <w:t>Bộ</w:t>
            </w:r>
            <w:proofErr w:type="spellEnd"/>
            <w:r w:rsidRPr="00641643">
              <w:t xml:space="preserve"> </w:t>
            </w:r>
            <w:proofErr w:type="spellStart"/>
            <w:r w:rsidRPr="00641643">
              <w:t>cách</w:t>
            </w:r>
            <w:proofErr w:type="spellEnd"/>
            <w:r w:rsidRPr="00641643">
              <w:t xml:space="preserve"> </w:t>
            </w:r>
            <w:proofErr w:type="spellStart"/>
            <w:r w:rsidRPr="00641643">
              <w:t>điện</w:t>
            </w:r>
            <w:proofErr w:type="spellEnd"/>
            <w:r w:rsidRPr="00641643">
              <w:t xml:space="preserve"> </w:t>
            </w:r>
            <w:proofErr w:type="spellStart"/>
            <w:r w:rsidRPr="00641643">
              <w:t>đứng</w:t>
            </w:r>
            <w:proofErr w:type="spellEnd"/>
            <w:r w:rsidRPr="00641643">
              <w:t xml:space="preserve"> + ty </w:t>
            </w:r>
            <w:proofErr w:type="spellStart"/>
            <w:r w:rsidRPr="00641643">
              <w:t>sứ</w:t>
            </w:r>
            <w:proofErr w:type="spellEnd"/>
            <w:r w:rsidRPr="00641643">
              <w:t xml:space="preserve"> 24 </w:t>
            </w:r>
            <w:proofErr w:type="spellStart"/>
            <w:r w:rsidRPr="00641643">
              <w:t>Kv</w:t>
            </w:r>
            <w:proofErr w:type="spellEnd"/>
            <w:r w:rsidRPr="00641643">
              <w:t xml:space="preserve"> -  THU HỒI LIVE LINE</w:t>
            </w:r>
          </w:p>
        </w:tc>
        <w:tc>
          <w:tcPr>
            <w:tcW w:w="1008" w:type="dxa"/>
            <w:noWrap/>
            <w:hideMark/>
          </w:tcPr>
          <w:p w14:paraId="5008C246" w14:textId="77777777" w:rsidR="00641643" w:rsidRPr="00641643" w:rsidRDefault="00641643" w:rsidP="00641643">
            <w:proofErr w:type="spellStart"/>
            <w:r w:rsidRPr="00641643">
              <w:t>bộ</w:t>
            </w:r>
            <w:proofErr w:type="spellEnd"/>
          </w:p>
        </w:tc>
        <w:tc>
          <w:tcPr>
            <w:tcW w:w="1276" w:type="dxa"/>
            <w:noWrap/>
            <w:hideMark/>
          </w:tcPr>
          <w:p w14:paraId="7B11DCF4" w14:textId="77777777" w:rsidR="00641643" w:rsidRPr="00641643" w:rsidRDefault="00641643" w:rsidP="0001761F">
            <w:pPr>
              <w:jc w:val="center"/>
            </w:pPr>
            <w:r w:rsidRPr="00641643">
              <w:t>1</w:t>
            </w:r>
          </w:p>
        </w:tc>
        <w:tc>
          <w:tcPr>
            <w:tcW w:w="1176" w:type="dxa"/>
            <w:noWrap/>
            <w:hideMark/>
          </w:tcPr>
          <w:p w14:paraId="7756818F" w14:textId="77777777" w:rsidR="00641643" w:rsidRPr="00641643" w:rsidRDefault="00641643" w:rsidP="0001761F">
            <w:pPr>
              <w:jc w:val="center"/>
            </w:pPr>
            <w:r w:rsidRPr="00641643">
              <w:t>1</w:t>
            </w:r>
          </w:p>
        </w:tc>
        <w:tc>
          <w:tcPr>
            <w:tcW w:w="903" w:type="dxa"/>
            <w:noWrap/>
            <w:hideMark/>
          </w:tcPr>
          <w:p w14:paraId="4CB55424" w14:textId="77777777" w:rsidR="00641643" w:rsidRPr="00641643" w:rsidRDefault="00641643" w:rsidP="00641643">
            <w:r w:rsidRPr="00641643">
              <w:t> </w:t>
            </w:r>
          </w:p>
        </w:tc>
        <w:tc>
          <w:tcPr>
            <w:tcW w:w="900" w:type="dxa"/>
            <w:noWrap/>
            <w:hideMark/>
          </w:tcPr>
          <w:p w14:paraId="6369D965" w14:textId="77777777" w:rsidR="00641643" w:rsidRPr="00641643" w:rsidRDefault="00641643">
            <w:r w:rsidRPr="00641643">
              <w:t> </w:t>
            </w:r>
          </w:p>
        </w:tc>
      </w:tr>
      <w:tr w:rsidR="00641643" w:rsidRPr="00641643" w14:paraId="5A12224B" w14:textId="77777777" w:rsidTr="00B90C22">
        <w:trPr>
          <w:trHeight w:val="330"/>
        </w:trPr>
        <w:tc>
          <w:tcPr>
            <w:tcW w:w="715" w:type="dxa"/>
            <w:noWrap/>
            <w:hideMark/>
          </w:tcPr>
          <w:p w14:paraId="379F2D96" w14:textId="77777777" w:rsidR="00641643" w:rsidRPr="00641643" w:rsidRDefault="00641643" w:rsidP="00641643">
            <w:r w:rsidRPr="00641643">
              <w:t>20</w:t>
            </w:r>
          </w:p>
        </w:tc>
        <w:tc>
          <w:tcPr>
            <w:tcW w:w="3557" w:type="dxa"/>
            <w:hideMark/>
          </w:tcPr>
          <w:p w14:paraId="70A49F18" w14:textId="77777777" w:rsidR="00641643" w:rsidRPr="00641643" w:rsidRDefault="00641643">
            <w:proofErr w:type="spellStart"/>
            <w:r w:rsidRPr="00641643">
              <w:t>Chuỗi</w:t>
            </w:r>
            <w:proofErr w:type="spellEnd"/>
            <w:r w:rsidRPr="00641643">
              <w:t xml:space="preserve"> </w:t>
            </w:r>
            <w:proofErr w:type="spellStart"/>
            <w:r w:rsidRPr="00641643">
              <w:t>sứ</w:t>
            </w:r>
            <w:proofErr w:type="spellEnd"/>
            <w:r w:rsidRPr="00641643">
              <w:t xml:space="preserve"> </w:t>
            </w:r>
            <w:proofErr w:type="spellStart"/>
            <w:r w:rsidRPr="00641643">
              <w:t>treo</w:t>
            </w:r>
            <w:proofErr w:type="spellEnd"/>
            <w:r w:rsidRPr="00641643">
              <w:t xml:space="preserve"> polymer 24kV + </w:t>
            </w:r>
            <w:proofErr w:type="spellStart"/>
            <w:r w:rsidRPr="00641643">
              <w:t>phụ</w:t>
            </w:r>
            <w:proofErr w:type="spellEnd"/>
            <w:r w:rsidRPr="00641643">
              <w:t xml:space="preserve"> </w:t>
            </w:r>
            <w:proofErr w:type="spellStart"/>
            <w:r w:rsidRPr="00641643">
              <w:t>kiện</w:t>
            </w:r>
            <w:proofErr w:type="spellEnd"/>
          </w:p>
        </w:tc>
        <w:tc>
          <w:tcPr>
            <w:tcW w:w="1008" w:type="dxa"/>
            <w:noWrap/>
            <w:hideMark/>
          </w:tcPr>
          <w:p w14:paraId="7678401F" w14:textId="77777777" w:rsidR="00641643" w:rsidRPr="00641643" w:rsidRDefault="00641643" w:rsidP="00641643">
            <w:proofErr w:type="spellStart"/>
            <w:r w:rsidRPr="00641643">
              <w:t>bộ</w:t>
            </w:r>
            <w:proofErr w:type="spellEnd"/>
          </w:p>
        </w:tc>
        <w:tc>
          <w:tcPr>
            <w:tcW w:w="1276" w:type="dxa"/>
            <w:noWrap/>
            <w:hideMark/>
          </w:tcPr>
          <w:p w14:paraId="7E40CE62" w14:textId="77777777" w:rsidR="00641643" w:rsidRPr="00641643" w:rsidRDefault="00641643" w:rsidP="0001761F">
            <w:pPr>
              <w:jc w:val="center"/>
            </w:pPr>
            <w:r w:rsidRPr="00641643">
              <w:t>81</w:t>
            </w:r>
          </w:p>
        </w:tc>
        <w:tc>
          <w:tcPr>
            <w:tcW w:w="1176" w:type="dxa"/>
            <w:noWrap/>
            <w:hideMark/>
          </w:tcPr>
          <w:p w14:paraId="173A7FD0" w14:textId="77777777" w:rsidR="00641643" w:rsidRPr="00641643" w:rsidRDefault="00641643" w:rsidP="0001761F">
            <w:pPr>
              <w:jc w:val="center"/>
            </w:pPr>
            <w:r w:rsidRPr="00641643">
              <w:t>81</w:t>
            </w:r>
          </w:p>
        </w:tc>
        <w:tc>
          <w:tcPr>
            <w:tcW w:w="903" w:type="dxa"/>
            <w:noWrap/>
            <w:hideMark/>
          </w:tcPr>
          <w:p w14:paraId="3A460BEE" w14:textId="77777777" w:rsidR="00641643" w:rsidRPr="00641643" w:rsidRDefault="00641643" w:rsidP="00641643">
            <w:r w:rsidRPr="00641643">
              <w:t> </w:t>
            </w:r>
          </w:p>
        </w:tc>
        <w:tc>
          <w:tcPr>
            <w:tcW w:w="900" w:type="dxa"/>
            <w:noWrap/>
            <w:hideMark/>
          </w:tcPr>
          <w:p w14:paraId="2C447A3C" w14:textId="77777777" w:rsidR="00641643" w:rsidRPr="00641643" w:rsidRDefault="00641643" w:rsidP="00641643">
            <w:r w:rsidRPr="00641643">
              <w:t> </w:t>
            </w:r>
          </w:p>
        </w:tc>
      </w:tr>
      <w:tr w:rsidR="00641643" w:rsidRPr="00641643" w14:paraId="5A4182C3" w14:textId="77777777" w:rsidTr="00B90C22">
        <w:trPr>
          <w:trHeight w:val="630"/>
        </w:trPr>
        <w:tc>
          <w:tcPr>
            <w:tcW w:w="715" w:type="dxa"/>
            <w:noWrap/>
            <w:hideMark/>
          </w:tcPr>
          <w:p w14:paraId="04BA7091" w14:textId="77777777" w:rsidR="00641643" w:rsidRPr="00641643" w:rsidRDefault="00641643" w:rsidP="00641643">
            <w:r w:rsidRPr="00641643">
              <w:t>21</w:t>
            </w:r>
          </w:p>
        </w:tc>
        <w:tc>
          <w:tcPr>
            <w:tcW w:w="3557" w:type="dxa"/>
            <w:hideMark/>
          </w:tcPr>
          <w:p w14:paraId="7F7D0B91" w14:textId="77777777" w:rsidR="00641643" w:rsidRPr="00641643" w:rsidRDefault="00641643">
            <w:proofErr w:type="spellStart"/>
            <w:r w:rsidRPr="00641643">
              <w:t>Chuỗi</w:t>
            </w:r>
            <w:proofErr w:type="spellEnd"/>
            <w:r w:rsidRPr="00641643">
              <w:t xml:space="preserve"> </w:t>
            </w:r>
            <w:proofErr w:type="spellStart"/>
            <w:r w:rsidRPr="00641643">
              <w:t>sứ</w:t>
            </w:r>
            <w:proofErr w:type="spellEnd"/>
            <w:r w:rsidRPr="00641643">
              <w:t xml:space="preserve"> </w:t>
            </w:r>
            <w:proofErr w:type="spellStart"/>
            <w:r w:rsidRPr="00641643">
              <w:t>treo</w:t>
            </w:r>
            <w:proofErr w:type="spellEnd"/>
            <w:r w:rsidRPr="00641643">
              <w:t xml:space="preserve"> polymer 24kV + </w:t>
            </w:r>
            <w:proofErr w:type="spellStart"/>
            <w:r w:rsidRPr="00641643">
              <w:t>phụ</w:t>
            </w:r>
            <w:proofErr w:type="spellEnd"/>
            <w:r w:rsidRPr="00641643">
              <w:t xml:space="preserve"> </w:t>
            </w:r>
            <w:proofErr w:type="spellStart"/>
            <w:r w:rsidRPr="00641643">
              <w:t>kiện</w:t>
            </w:r>
            <w:proofErr w:type="spellEnd"/>
            <w:r w:rsidRPr="00641643">
              <w:t xml:space="preserve"> - THU HỒI LIVE LINE</w:t>
            </w:r>
          </w:p>
        </w:tc>
        <w:tc>
          <w:tcPr>
            <w:tcW w:w="1008" w:type="dxa"/>
            <w:noWrap/>
            <w:hideMark/>
          </w:tcPr>
          <w:p w14:paraId="7B31AFE9" w14:textId="77777777" w:rsidR="00641643" w:rsidRPr="00641643" w:rsidRDefault="00641643" w:rsidP="00641643">
            <w:proofErr w:type="spellStart"/>
            <w:r w:rsidRPr="00641643">
              <w:t>bộ</w:t>
            </w:r>
            <w:proofErr w:type="spellEnd"/>
          </w:p>
        </w:tc>
        <w:tc>
          <w:tcPr>
            <w:tcW w:w="1276" w:type="dxa"/>
            <w:noWrap/>
            <w:hideMark/>
          </w:tcPr>
          <w:p w14:paraId="3C366FC3" w14:textId="77777777" w:rsidR="00641643" w:rsidRPr="00641643" w:rsidRDefault="00641643" w:rsidP="0001761F">
            <w:pPr>
              <w:jc w:val="center"/>
              <w:rPr>
                <w:b/>
                <w:bCs/>
              </w:rPr>
            </w:pPr>
            <w:r w:rsidRPr="00641643">
              <w:rPr>
                <w:b/>
                <w:bCs/>
              </w:rPr>
              <w:t>6</w:t>
            </w:r>
          </w:p>
        </w:tc>
        <w:tc>
          <w:tcPr>
            <w:tcW w:w="1176" w:type="dxa"/>
            <w:noWrap/>
            <w:hideMark/>
          </w:tcPr>
          <w:p w14:paraId="0F6A57E5" w14:textId="77777777" w:rsidR="00641643" w:rsidRPr="00641643" w:rsidRDefault="00641643" w:rsidP="0001761F">
            <w:pPr>
              <w:jc w:val="center"/>
            </w:pPr>
            <w:r w:rsidRPr="00641643">
              <w:t>6</w:t>
            </w:r>
          </w:p>
        </w:tc>
        <w:tc>
          <w:tcPr>
            <w:tcW w:w="903" w:type="dxa"/>
            <w:noWrap/>
            <w:hideMark/>
          </w:tcPr>
          <w:p w14:paraId="7DBAADAD" w14:textId="77777777" w:rsidR="00641643" w:rsidRPr="00641643" w:rsidRDefault="00641643" w:rsidP="00641643">
            <w:r w:rsidRPr="00641643">
              <w:t> </w:t>
            </w:r>
          </w:p>
        </w:tc>
        <w:tc>
          <w:tcPr>
            <w:tcW w:w="900" w:type="dxa"/>
            <w:noWrap/>
            <w:hideMark/>
          </w:tcPr>
          <w:p w14:paraId="7DA5BC9B" w14:textId="77777777" w:rsidR="00641643" w:rsidRPr="00641643" w:rsidRDefault="00641643" w:rsidP="00641643">
            <w:r w:rsidRPr="00641643">
              <w:t> </w:t>
            </w:r>
          </w:p>
        </w:tc>
      </w:tr>
      <w:tr w:rsidR="00641643" w:rsidRPr="00641643" w14:paraId="2AD58737" w14:textId="77777777" w:rsidTr="00B90C22">
        <w:trPr>
          <w:trHeight w:val="330"/>
        </w:trPr>
        <w:tc>
          <w:tcPr>
            <w:tcW w:w="715" w:type="dxa"/>
            <w:noWrap/>
            <w:hideMark/>
          </w:tcPr>
          <w:p w14:paraId="1E4267CE" w14:textId="77777777" w:rsidR="00641643" w:rsidRPr="00641643" w:rsidRDefault="00641643" w:rsidP="00641643">
            <w:r w:rsidRPr="00641643">
              <w:t>22</w:t>
            </w:r>
          </w:p>
        </w:tc>
        <w:tc>
          <w:tcPr>
            <w:tcW w:w="3557" w:type="dxa"/>
            <w:hideMark/>
          </w:tcPr>
          <w:p w14:paraId="74951210" w14:textId="77777777" w:rsidR="00641643" w:rsidRPr="00641643" w:rsidRDefault="00641643">
            <w:proofErr w:type="spellStart"/>
            <w:r w:rsidRPr="00641643">
              <w:t>Chân</w:t>
            </w:r>
            <w:proofErr w:type="spellEnd"/>
            <w:r w:rsidRPr="00641643">
              <w:t xml:space="preserve"> </w:t>
            </w:r>
            <w:proofErr w:type="spellStart"/>
            <w:r w:rsidRPr="00641643">
              <w:t>sứ</w:t>
            </w:r>
            <w:proofErr w:type="spellEnd"/>
            <w:r w:rsidRPr="00641643">
              <w:t xml:space="preserve"> </w:t>
            </w:r>
            <w:proofErr w:type="spellStart"/>
            <w:r w:rsidRPr="00641643">
              <w:t>đỉnh</w:t>
            </w:r>
            <w:proofErr w:type="spellEnd"/>
          </w:p>
        </w:tc>
        <w:tc>
          <w:tcPr>
            <w:tcW w:w="1008" w:type="dxa"/>
            <w:noWrap/>
            <w:hideMark/>
          </w:tcPr>
          <w:p w14:paraId="15E2F3EA" w14:textId="77777777" w:rsidR="00641643" w:rsidRPr="00641643" w:rsidRDefault="00641643" w:rsidP="00641643">
            <w:proofErr w:type="spellStart"/>
            <w:r w:rsidRPr="00641643">
              <w:t>bộ</w:t>
            </w:r>
            <w:proofErr w:type="spellEnd"/>
          </w:p>
        </w:tc>
        <w:tc>
          <w:tcPr>
            <w:tcW w:w="1276" w:type="dxa"/>
            <w:noWrap/>
            <w:hideMark/>
          </w:tcPr>
          <w:p w14:paraId="3EB4147A" w14:textId="77777777" w:rsidR="00641643" w:rsidRPr="00641643" w:rsidRDefault="00641643" w:rsidP="0001761F">
            <w:pPr>
              <w:jc w:val="center"/>
            </w:pPr>
            <w:r w:rsidRPr="00641643">
              <w:t>168</w:t>
            </w:r>
          </w:p>
        </w:tc>
        <w:tc>
          <w:tcPr>
            <w:tcW w:w="1176" w:type="dxa"/>
            <w:noWrap/>
            <w:hideMark/>
          </w:tcPr>
          <w:p w14:paraId="1D825634" w14:textId="77777777" w:rsidR="00641643" w:rsidRPr="00641643" w:rsidRDefault="00641643" w:rsidP="0001761F">
            <w:pPr>
              <w:jc w:val="center"/>
            </w:pPr>
            <w:r w:rsidRPr="00641643">
              <w:t>168</w:t>
            </w:r>
          </w:p>
        </w:tc>
        <w:tc>
          <w:tcPr>
            <w:tcW w:w="903" w:type="dxa"/>
            <w:noWrap/>
            <w:hideMark/>
          </w:tcPr>
          <w:p w14:paraId="2C31C01D" w14:textId="77777777" w:rsidR="00641643" w:rsidRPr="00641643" w:rsidRDefault="00641643" w:rsidP="00641643">
            <w:r w:rsidRPr="00641643">
              <w:t> </w:t>
            </w:r>
          </w:p>
        </w:tc>
        <w:tc>
          <w:tcPr>
            <w:tcW w:w="900" w:type="dxa"/>
            <w:noWrap/>
            <w:hideMark/>
          </w:tcPr>
          <w:p w14:paraId="0BA3ED5C" w14:textId="77777777" w:rsidR="00641643" w:rsidRPr="00641643" w:rsidRDefault="00641643">
            <w:r w:rsidRPr="00641643">
              <w:t> </w:t>
            </w:r>
          </w:p>
        </w:tc>
      </w:tr>
      <w:tr w:rsidR="00641643" w:rsidRPr="00641643" w14:paraId="64AE29B2" w14:textId="77777777" w:rsidTr="00B90C22">
        <w:trPr>
          <w:trHeight w:val="330"/>
        </w:trPr>
        <w:tc>
          <w:tcPr>
            <w:tcW w:w="715" w:type="dxa"/>
            <w:noWrap/>
            <w:hideMark/>
          </w:tcPr>
          <w:p w14:paraId="5CB10393" w14:textId="77777777" w:rsidR="00641643" w:rsidRPr="00641643" w:rsidRDefault="00641643" w:rsidP="00641643">
            <w:r w:rsidRPr="00641643">
              <w:t>23</w:t>
            </w:r>
          </w:p>
        </w:tc>
        <w:tc>
          <w:tcPr>
            <w:tcW w:w="3557" w:type="dxa"/>
            <w:hideMark/>
          </w:tcPr>
          <w:p w14:paraId="0DE2F9E5" w14:textId="77777777" w:rsidR="00641643" w:rsidRPr="00641643" w:rsidRDefault="00641643">
            <w:proofErr w:type="spellStart"/>
            <w:r w:rsidRPr="00641643">
              <w:t>Kẹp</w:t>
            </w:r>
            <w:proofErr w:type="spellEnd"/>
            <w:r w:rsidRPr="00641643">
              <w:t xml:space="preserve"> </w:t>
            </w:r>
            <w:proofErr w:type="spellStart"/>
            <w:r w:rsidRPr="00641643">
              <w:t>căng</w:t>
            </w:r>
            <w:proofErr w:type="spellEnd"/>
            <w:r w:rsidRPr="00641643">
              <w:t xml:space="preserve"> </w:t>
            </w:r>
            <w:proofErr w:type="spellStart"/>
            <w:r w:rsidRPr="00641643">
              <w:t>dây</w:t>
            </w:r>
            <w:proofErr w:type="spellEnd"/>
            <w:r w:rsidRPr="00641643">
              <w:t xml:space="preserve"> AC70-120mm2</w:t>
            </w:r>
          </w:p>
        </w:tc>
        <w:tc>
          <w:tcPr>
            <w:tcW w:w="1008" w:type="dxa"/>
            <w:noWrap/>
            <w:hideMark/>
          </w:tcPr>
          <w:p w14:paraId="57997159" w14:textId="77777777" w:rsidR="00641643" w:rsidRPr="00641643" w:rsidRDefault="00641643" w:rsidP="00641643">
            <w:proofErr w:type="spellStart"/>
            <w:r w:rsidRPr="00641643">
              <w:t>Cái</w:t>
            </w:r>
            <w:proofErr w:type="spellEnd"/>
          </w:p>
        </w:tc>
        <w:tc>
          <w:tcPr>
            <w:tcW w:w="1276" w:type="dxa"/>
            <w:noWrap/>
            <w:hideMark/>
          </w:tcPr>
          <w:p w14:paraId="349E5526" w14:textId="77777777" w:rsidR="00641643" w:rsidRPr="00641643" w:rsidRDefault="00641643" w:rsidP="0001761F">
            <w:pPr>
              <w:jc w:val="center"/>
            </w:pPr>
            <w:r w:rsidRPr="00641643">
              <w:t>81</w:t>
            </w:r>
          </w:p>
        </w:tc>
        <w:tc>
          <w:tcPr>
            <w:tcW w:w="1176" w:type="dxa"/>
            <w:noWrap/>
            <w:hideMark/>
          </w:tcPr>
          <w:p w14:paraId="39356946" w14:textId="77777777" w:rsidR="00641643" w:rsidRPr="00641643" w:rsidRDefault="00641643" w:rsidP="0001761F">
            <w:pPr>
              <w:jc w:val="center"/>
            </w:pPr>
            <w:r w:rsidRPr="00641643">
              <w:t>81</w:t>
            </w:r>
          </w:p>
        </w:tc>
        <w:tc>
          <w:tcPr>
            <w:tcW w:w="903" w:type="dxa"/>
            <w:noWrap/>
            <w:hideMark/>
          </w:tcPr>
          <w:p w14:paraId="51146D6F" w14:textId="77777777" w:rsidR="00641643" w:rsidRPr="00641643" w:rsidRDefault="00641643" w:rsidP="00641643">
            <w:r w:rsidRPr="00641643">
              <w:t> </w:t>
            </w:r>
          </w:p>
        </w:tc>
        <w:tc>
          <w:tcPr>
            <w:tcW w:w="900" w:type="dxa"/>
            <w:noWrap/>
            <w:hideMark/>
          </w:tcPr>
          <w:p w14:paraId="17B70E59" w14:textId="77777777" w:rsidR="00641643" w:rsidRPr="00641643" w:rsidRDefault="00641643">
            <w:r w:rsidRPr="00641643">
              <w:t> </w:t>
            </w:r>
          </w:p>
        </w:tc>
      </w:tr>
      <w:tr w:rsidR="00641643" w:rsidRPr="00641643" w14:paraId="5D92FAF0" w14:textId="77777777" w:rsidTr="00B90C22">
        <w:trPr>
          <w:trHeight w:val="630"/>
        </w:trPr>
        <w:tc>
          <w:tcPr>
            <w:tcW w:w="715" w:type="dxa"/>
            <w:noWrap/>
            <w:hideMark/>
          </w:tcPr>
          <w:p w14:paraId="088288CE" w14:textId="77777777" w:rsidR="00641643" w:rsidRPr="00641643" w:rsidRDefault="00641643" w:rsidP="00641643">
            <w:r w:rsidRPr="00641643">
              <w:t>24</w:t>
            </w:r>
          </w:p>
        </w:tc>
        <w:tc>
          <w:tcPr>
            <w:tcW w:w="3557" w:type="dxa"/>
            <w:hideMark/>
          </w:tcPr>
          <w:p w14:paraId="12C6F2F9" w14:textId="77777777" w:rsidR="00641643" w:rsidRPr="00641643" w:rsidRDefault="00641643">
            <w:proofErr w:type="spellStart"/>
            <w:r w:rsidRPr="00641643">
              <w:t>Kẹp</w:t>
            </w:r>
            <w:proofErr w:type="spellEnd"/>
            <w:r w:rsidRPr="00641643">
              <w:t xml:space="preserve"> </w:t>
            </w:r>
            <w:proofErr w:type="spellStart"/>
            <w:r w:rsidRPr="00641643">
              <w:t>căng</w:t>
            </w:r>
            <w:proofErr w:type="spellEnd"/>
            <w:r w:rsidRPr="00641643">
              <w:t xml:space="preserve"> </w:t>
            </w:r>
            <w:proofErr w:type="spellStart"/>
            <w:r w:rsidRPr="00641643">
              <w:t>dây</w:t>
            </w:r>
            <w:proofErr w:type="spellEnd"/>
            <w:r w:rsidRPr="00641643">
              <w:t xml:space="preserve"> AC70-120mm2 - THU HỒI LIVE LINE</w:t>
            </w:r>
          </w:p>
        </w:tc>
        <w:tc>
          <w:tcPr>
            <w:tcW w:w="1008" w:type="dxa"/>
            <w:noWrap/>
            <w:hideMark/>
          </w:tcPr>
          <w:p w14:paraId="7563ED68" w14:textId="77777777" w:rsidR="00641643" w:rsidRPr="00641643" w:rsidRDefault="00641643" w:rsidP="00641643">
            <w:proofErr w:type="spellStart"/>
            <w:r w:rsidRPr="00641643">
              <w:t>cái</w:t>
            </w:r>
            <w:proofErr w:type="spellEnd"/>
          </w:p>
        </w:tc>
        <w:tc>
          <w:tcPr>
            <w:tcW w:w="1276" w:type="dxa"/>
            <w:noWrap/>
            <w:hideMark/>
          </w:tcPr>
          <w:p w14:paraId="15979C67" w14:textId="77777777" w:rsidR="00641643" w:rsidRPr="00641643" w:rsidRDefault="00641643" w:rsidP="0001761F">
            <w:pPr>
              <w:jc w:val="center"/>
              <w:rPr>
                <w:b/>
                <w:bCs/>
              </w:rPr>
            </w:pPr>
            <w:r w:rsidRPr="00641643">
              <w:rPr>
                <w:b/>
                <w:bCs/>
              </w:rPr>
              <w:t>6</w:t>
            </w:r>
          </w:p>
        </w:tc>
        <w:tc>
          <w:tcPr>
            <w:tcW w:w="1176" w:type="dxa"/>
            <w:noWrap/>
            <w:hideMark/>
          </w:tcPr>
          <w:p w14:paraId="7457EB5D" w14:textId="77777777" w:rsidR="00641643" w:rsidRPr="00641643" w:rsidRDefault="00641643" w:rsidP="0001761F">
            <w:pPr>
              <w:jc w:val="center"/>
            </w:pPr>
            <w:r w:rsidRPr="00641643">
              <w:t>6</w:t>
            </w:r>
          </w:p>
        </w:tc>
        <w:tc>
          <w:tcPr>
            <w:tcW w:w="903" w:type="dxa"/>
            <w:noWrap/>
            <w:hideMark/>
          </w:tcPr>
          <w:p w14:paraId="6BED47B8" w14:textId="77777777" w:rsidR="00641643" w:rsidRPr="00641643" w:rsidRDefault="00641643" w:rsidP="00641643">
            <w:r w:rsidRPr="00641643">
              <w:t> </w:t>
            </w:r>
          </w:p>
        </w:tc>
        <w:tc>
          <w:tcPr>
            <w:tcW w:w="900" w:type="dxa"/>
            <w:noWrap/>
            <w:hideMark/>
          </w:tcPr>
          <w:p w14:paraId="08E53E48" w14:textId="77777777" w:rsidR="00641643" w:rsidRPr="00641643" w:rsidRDefault="00641643">
            <w:r w:rsidRPr="00641643">
              <w:t> </w:t>
            </w:r>
          </w:p>
        </w:tc>
      </w:tr>
      <w:tr w:rsidR="00641643" w:rsidRPr="00641643" w14:paraId="29CA9CC3" w14:textId="77777777" w:rsidTr="00B90C22">
        <w:trPr>
          <w:trHeight w:val="330"/>
        </w:trPr>
        <w:tc>
          <w:tcPr>
            <w:tcW w:w="715" w:type="dxa"/>
            <w:noWrap/>
            <w:hideMark/>
          </w:tcPr>
          <w:p w14:paraId="6AB1BE86" w14:textId="77777777" w:rsidR="00641643" w:rsidRPr="00641643" w:rsidRDefault="00641643" w:rsidP="00641643">
            <w:r w:rsidRPr="00641643">
              <w:t>25</w:t>
            </w:r>
          </w:p>
        </w:tc>
        <w:tc>
          <w:tcPr>
            <w:tcW w:w="3557" w:type="dxa"/>
            <w:hideMark/>
          </w:tcPr>
          <w:p w14:paraId="3FE705C1" w14:textId="77777777" w:rsidR="00641643" w:rsidRPr="00641643" w:rsidRDefault="00641643">
            <w:proofErr w:type="spellStart"/>
            <w:r w:rsidRPr="00641643">
              <w:t>Kẹp</w:t>
            </w:r>
            <w:proofErr w:type="spellEnd"/>
            <w:r w:rsidRPr="00641643">
              <w:t xml:space="preserve"> </w:t>
            </w:r>
            <w:proofErr w:type="spellStart"/>
            <w:r w:rsidRPr="00641643">
              <w:t>quai</w:t>
            </w:r>
            <w:proofErr w:type="spellEnd"/>
            <w:r w:rsidRPr="00641643">
              <w:t xml:space="preserve"> 4/0 (</w:t>
            </w:r>
            <w:proofErr w:type="spellStart"/>
            <w:r w:rsidRPr="00641643">
              <w:t>cỡ</w:t>
            </w:r>
            <w:proofErr w:type="spellEnd"/>
            <w:r w:rsidRPr="00641643">
              <w:t xml:space="preserve"> </w:t>
            </w:r>
            <w:proofErr w:type="spellStart"/>
            <w:r w:rsidRPr="00641643">
              <w:t>dây</w:t>
            </w:r>
            <w:proofErr w:type="spellEnd"/>
            <w:r w:rsidRPr="00641643">
              <w:t xml:space="preserve"> 70-120mm2)</w:t>
            </w:r>
          </w:p>
        </w:tc>
        <w:tc>
          <w:tcPr>
            <w:tcW w:w="1008" w:type="dxa"/>
            <w:noWrap/>
            <w:hideMark/>
          </w:tcPr>
          <w:p w14:paraId="1CD4863F" w14:textId="77777777" w:rsidR="00641643" w:rsidRPr="00641643" w:rsidRDefault="00641643" w:rsidP="00641643">
            <w:proofErr w:type="spellStart"/>
            <w:r w:rsidRPr="00641643">
              <w:t>cái</w:t>
            </w:r>
            <w:proofErr w:type="spellEnd"/>
          </w:p>
        </w:tc>
        <w:tc>
          <w:tcPr>
            <w:tcW w:w="1276" w:type="dxa"/>
            <w:noWrap/>
            <w:hideMark/>
          </w:tcPr>
          <w:p w14:paraId="202EDD28" w14:textId="77777777" w:rsidR="00641643" w:rsidRPr="00641643" w:rsidRDefault="00641643" w:rsidP="0001761F">
            <w:pPr>
              <w:jc w:val="center"/>
            </w:pPr>
            <w:r w:rsidRPr="00641643">
              <w:t>122</w:t>
            </w:r>
          </w:p>
        </w:tc>
        <w:tc>
          <w:tcPr>
            <w:tcW w:w="1176" w:type="dxa"/>
            <w:noWrap/>
            <w:hideMark/>
          </w:tcPr>
          <w:p w14:paraId="40E6F8D6" w14:textId="77777777" w:rsidR="00641643" w:rsidRPr="00641643" w:rsidRDefault="00641643" w:rsidP="0001761F">
            <w:pPr>
              <w:jc w:val="center"/>
            </w:pPr>
            <w:r w:rsidRPr="00641643">
              <w:t>122</w:t>
            </w:r>
          </w:p>
        </w:tc>
        <w:tc>
          <w:tcPr>
            <w:tcW w:w="903" w:type="dxa"/>
            <w:noWrap/>
            <w:hideMark/>
          </w:tcPr>
          <w:p w14:paraId="77E4F125" w14:textId="77777777" w:rsidR="00641643" w:rsidRPr="00641643" w:rsidRDefault="00641643" w:rsidP="00641643">
            <w:r w:rsidRPr="00641643">
              <w:t> </w:t>
            </w:r>
          </w:p>
        </w:tc>
        <w:tc>
          <w:tcPr>
            <w:tcW w:w="900" w:type="dxa"/>
            <w:noWrap/>
            <w:hideMark/>
          </w:tcPr>
          <w:p w14:paraId="25041C9E" w14:textId="77777777" w:rsidR="00641643" w:rsidRPr="00641643" w:rsidRDefault="00641643" w:rsidP="00641643">
            <w:r w:rsidRPr="00641643">
              <w:t> </w:t>
            </w:r>
          </w:p>
        </w:tc>
      </w:tr>
      <w:tr w:rsidR="00641643" w:rsidRPr="00641643" w14:paraId="6418AA70" w14:textId="77777777" w:rsidTr="00B90C22">
        <w:trPr>
          <w:trHeight w:val="630"/>
        </w:trPr>
        <w:tc>
          <w:tcPr>
            <w:tcW w:w="715" w:type="dxa"/>
            <w:noWrap/>
            <w:hideMark/>
          </w:tcPr>
          <w:p w14:paraId="5CECA3A1" w14:textId="77777777" w:rsidR="00641643" w:rsidRPr="00641643" w:rsidRDefault="00641643" w:rsidP="00641643">
            <w:r w:rsidRPr="00641643">
              <w:t>26</w:t>
            </w:r>
          </w:p>
        </w:tc>
        <w:tc>
          <w:tcPr>
            <w:tcW w:w="3557" w:type="dxa"/>
            <w:hideMark/>
          </w:tcPr>
          <w:p w14:paraId="7D4E3991" w14:textId="77777777" w:rsidR="00641643" w:rsidRPr="00641643" w:rsidRDefault="00641643">
            <w:proofErr w:type="spellStart"/>
            <w:r w:rsidRPr="00641643">
              <w:t>Kẹp</w:t>
            </w:r>
            <w:proofErr w:type="spellEnd"/>
            <w:r w:rsidRPr="00641643">
              <w:t xml:space="preserve"> </w:t>
            </w:r>
            <w:proofErr w:type="spellStart"/>
            <w:r w:rsidRPr="00641643">
              <w:t>quai</w:t>
            </w:r>
            <w:proofErr w:type="spellEnd"/>
            <w:r w:rsidRPr="00641643">
              <w:t xml:space="preserve"> 4/0 (</w:t>
            </w:r>
            <w:proofErr w:type="spellStart"/>
            <w:r w:rsidRPr="00641643">
              <w:t>cỡ</w:t>
            </w:r>
            <w:proofErr w:type="spellEnd"/>
            <w:r w:rsidRPr="00641643">
              <w:t xml:space="preserve"> </w:t>
            </w:r>
            <w:proofErr w:type="spellStart"/>
            <w:r w:rsidRPr="00641643">
              <w:t>dây</w:t>
            </w:r>
            <w:proofErr w:type="spellEnd"/>
            <w:r w:rsidRPr="00641643">
              <w:t xml:space="preserve"> 70-120mm2) - THU HỒI LIVE LINE</w:t>
            </w:r>
          </w:p>
        </w:tc>
        <w:tc>
          <w:tcPr>
            <w:tcW w:w="1008" w:type="dxa"/>
            <w:noWrap/>
            <w:hideMark/>
          </w:tcPr>
          <w:p w14:paraId="3D0366F6" w14:textId="77777777" w:rsidR="00641643" w:rsidRPr="00641643" w:rsidRDefault="00641643" w:rsidP="00641643">
            <w:proofErr w:type="spellStart"/>
            <w:r w:rsidRPr="00641643">
              <w:t>cái</w:t>
            </w:r>
            <w:proofErr w:type="spellEnd"/>
          </w:p>
        </w:tc>
        <w:tc>
          <w:tcPr>
            <w:tcW w:w="1276" w:type="dxa"/>
            <w:noWrap/>
            <w:hideMark/>
          </w:tcPr>
          <w:p w14:paraId="4691CBCD" w14:textId="77777777" w:rsidR="00641643" w:rsidRPr="00641643" w:rsidRDefault="00641643" w:rsidP="0001761F">
            <w:pPr>
              <w:jc w:val="center"/>
            </w:pPr>
            <w:r w:rsidRPr="00641643">
              <w:t>1</w:t>
            </w:r>
          </w:p>
        </w:tc>
        <w:tc>
          <w:tcPr>
            <w:tcW w:w="1176" w:type="dxa"/>
            <w:noWrap/>
            <w:hideMark/>
          </w:tcPr>
          <w:p w14:paraId="6244488B" w14:textId="77777777" w:rsidR="00641643" w:rsidRPr="00641643" w:rsidRDefault="00641643" w:rsidP="0001761F">
            <w:pPr>
              <w:jc w:val="center"/>
            </w:pPr>
            <w:r w:rsidRPr="00641643">
              <w:t>1</w:t>
            </w:r>
          </w:p>
        </w:tc>
        <w:tc>
          <w:tcPr>
            <w:tcW w:w="903" w:type="dxa"/>
            <w:noWrap/>
            <w:hideMark/>
          </w:tcPr>
          <w:p w14:paraId="709FEADD" w14:textId="77777777" w:rsidR="00641643" w:rsidRPr="00641643" w:rsidRDefault="00641643" w:rsidP="00641643">
            <w:r w:rsidRPr="00641643">
              <w:t> </w:t>
            </w:r>
          </w:p>
        </w:tc>
        <w:tc>
          <w:tcPr>
            <w:tcW w:w="900" w:type="dxa"/>
            <w:noWrap/>
            <w:hideMark/>
          </w:tcPr>
          <w:p w14:paraId="42020F7B" w14:textId="77777777" w:rsidR="00641643" w:rsidRPr="00641643" w:rsidRDefault="00641643">
            <w:r w:rsidRPr="00641643">
              <w:t> </w:t>
            </w:r>
          </w:p>
        </w:tc>
      </w:tr>
      <w:tr w:rsidR="00641643" w:rsidRPr="00B60E68" w14:paraId="78AB19CA" w14:textId="77777777" w:rsidTr="00B90C22">
        <w:trPr>
          <w:trHeight w:val="330"/>
        </w:trPr>
        <w:tc>
          <w:tcPr>
            <w:tcW w:w="715" w:type="dxa"/>
            <w:noWrap/>
            <w:hideMark/>
          </w:tcPr>
          <w:p w14:paraId="214F72D7" w14:textId="77777777" w:rsidR="00641643" w:rsidRPr="00B60E68" w:rsidRDefault="00641643" w:rsidP="00641643">
            <w:pPr>
              <w:rPr>
                <w:b/>
                <w:bCs/>
              </w:rPr>
            </w:pPr>
            <w:r w:rsidRPr="00B60E68">
              <w:rPr>
                <w:b/>
                <w:bCs/>
              </w:rPr>
              <w:t>III</w:t>
            </w:r>
          </w:p>
        </w:tc>
        <w:tc>
          <w:tcPr>
            <w:tcW w:w="3557" w:type="dxa"/>
            <w:noWrap/>
            <w:hideMark/>
          </w:tcPr>
          <w:p w14:paraId="7FF56803" w14:textId="77777777" w:rsidR="00641643" w:rsidRPr="00B60E68" w:rsidRDefault="00641643" w:rsidP="00641643">
            <w:pPr>
              <w:rPr>
                <w:b/>
                <w:bCs/>
              </w:rPr>
            </w:pPr>
            <w:r w:rsidRPr="00B60E68">
              <w:rPr>
                <w:b/>
                <w:bCs/>
              </w:rPr>
              <w:t>PHẦN VẬT TƯ BỔ SUNG MỚI</w:t>
            </w:r>
          </w:p>
        </w:tc>
        <w:tc>
          <w:tcPr>
            <w:tcW w:w="1008" w:type="dxa"/>
            <w:noWrap/>
            <w:hideMark/>
          </w:tcPr>
          <w:p w14:paraId="04A426FE" w14:textId="77777777" w:rsidR="00641643" w:rsidRPr="00B60E68" w:rsidRDefault="00641643" w:rsidP="00641643">
            <w:pPr>
              <w:rPr>
                <w:b/>
                <w:bCs/>
              </w:rPr>
            </w:pPr>
            <w:r w:rsidRPr="00B60E68">
              <w:rPr>
                <w:b/>
                <w:bCs/>
              </w:rPr>
              <w:t> </w:t>
            </w:r>
          </w:p>
        </w:tc>
        <w:tc>
          <w:tcPr>
            <w:tcW w:w="1276" w:type="dxa"/>
            <w:noWrap/>
            <w:hideMark/>
          </w:tcPr>
          <w:p w14:paraId="287880F8" w14:textId="0AA54681" w:rsidR="00641643" w:rsidRPr="00B60E68" w:rsidRDefault="00641643" w:rsidP="0001761F">
            <w:pPr>
              <w:jc w:val="center"/>
              <w:rPr>
                <w:b/>
                <w:bCs/>
              </w:rPr>
            </w:pPr>
          </w:p>
        </w:tc>
        <w:tc>
          <w:tcPr>
            <w:tcW w:w="1176" w:type="dxa"/>
            <w:noWrap/>
            <w:hideMark/>
          </w:tcPr>
          <w:p w14:paraId="31F86164" w14:textId="018E6D47" w:rsidR="00641643" w:rsidRPr="00B60E68" w:rsidRDefault="00641643" w:rsidP="0001761F">
            <w:pPr>
              <w:jc w:val="center"/>
              <w:rPr>
                <w:b/>
                <w:bCs/>
              </w:rPr>
            </w:pPr>
          </w:p>
        </w:tc>
        <w:tc>
          <w:tcPr>
            <w:tcW w:w="903" w:type="dxa"/>
            <w:noWrap/>
            <w:hideMark/>
          </w:tcPr>
          <w:p w14:paraId="20BD151E" w14:textId="77777777" w:rsidR="00641643" w:rsidRPr="00B60E68" w:rsidRDefault="00641643" w:rsidP="00641643">
            <w:pPr>
              <w:rPr>
                <w:b/>
                <w:bCs/>
              </w:rPr>
            </w:pPr>
            <w:r w:rsidRPr="00B60E68">
              <w:rPr>
                <w:b/>
                <w:bCs/>
              </w:rPr>
              <w:t> </w:t>
            </w:r>
          </w:p>
        </w:tc>
        <w:tc>
          <w:tcPr>
            <w:tcW w:w="900" w:type="dxa"/>
            <w:noWrap/>
            <w:hideMark/>
          </w:tcPr>
          <w:p w14:paraId="10DFE6EF" w14:textId="77777777" w:rsidR="00641643" w:rsidRPr="00B60E68" w:rsidRDefault="00641643" w:rsidP="00641643">
            <w:pPr>
              <w:rPr>
                <w:b/>
                <w:bCs/>
              </w:rPr>
            </w:pPr>
            <w:r w:rsidRPr="00B60E68">
              <w:rPr>
                <w:b/>
                <w:bCs/>
              </w:rPr>
              <w:t> </w:t>
            </w:r>
          </w:p>
        </w:tc>
      </w:tr>
      <w:tr w:rsidR="00641643" w:rsidRPr="00B60E68" w14:paraId="534A8E7B" w14:textId="77777777" w:rsidTr="00B90C22">
        <w:trPr>
          <w:trHeight w:val="630"/>
        </w:trPr>
        <w:tc>
          <w:tcPr>
            <w:tcW w:w="715" w:type="dxa"/>
            <w:noWrap/>
            <w:hideMark/>
          </w:tcPr>
          <w:p w14:paraId="570958B6" w14:textId="77777777" w:rsidR="00641643" w:rsidRPr="00B60E68" w:rsidRDefault="00641643" w:rsidP="00641643">
            <w:r w:rsidRPr="00B60E68">
              <w:t>1</w:t>
            </w:r>
          </w:p>
        </w:tc>
        <w:tc>
          <w:tcPr>
            <w:tcW w:w="3557" w:type="dxa"/>
            <w:hideMark/>
          </w:tcPr>
          <w:p w14:paraId="1C9D218D" w14:textId="77777777" w:rsidR="00641643" w:rsidRPr="00B60E68" w:rsidRDefault="00641643">
            <w:proofErr w:type="spellStart"/>
            <w:r w:rsidRPr="00B60E68">
              <w:t>Trụ</w:t>
            </w:r>
            <w:proofErr w:type="spellEnd"/>
            <w:r w:rsidRPr="00B60E68">
              <w:t xml:space="preserve"> </w:t>
            </w:r>
            <w:proofErr w:type="spellStart"/>
            <w:r w:rsidRPr="00B60E68">
              <w:t>bê</w:t>
            </w:r>
            <w:proofErr w:type="spellEnd"/>
            <w:r w:rsidRPr="00B60E68">
              <w:t xml:space="preserve"> </w:t>
            </w:r>
            <w:proofErr w:type="spellStart"/>
            <w:r w:rsidRPr="00B60E68">
              <w:t>tông</w:t>
            </w:r>
            <w:proofErr w:type="spellEnd"/>
            <w:r w:rsidRPr="00B60E68">
              <w:t xml:space="preserve"> </w:t>
            </w:r>
            <w:proofErr w:type="spellStart"/>
            <w:r w:rsidRPr="00B60E68">
              <w:t>ly</w:t>
            </w:r>
            <w:proofErr w:type="spellEnd"/>
            <w:r w:rsidRPr="00B60E68">
              <w:t xml:space="preserve"> </w:t>
            </w:r>
            <w:proofErr w:type="spellStart"/>
            <w:r w:rsidRPr="00B60E68">
              <w:t>tâm</w:t>
            </w:r>
            <w:proofErr w:type="spellEnd"/>
            <w:r w:rsidRPr="00B60E68">
              <w:t xml:space="preserve"> 12m (</w:t>
            </w:r>
            <w:proofErr w:type="spellStart"/>
            <w:r w:rsidRPr="00B60E68">
              <w:t>Thi</w:t>
            </w:r>
            <w:proofErr w:type="spellEnd"/>
            <w:r w:rsidRPr="00B60E68">
              <w:t xml:space="preserve"> </w:t>
            </w:r>
            <w:proofErr w:type="spellStart"/>
            <w:r w:rsidRPr="00B60E68">
              <w:t>công</w:t>
            </w:r>
            <w:proofErr w:type="spellEnd"/>
            <w:r w:rsidRPr="00B60E68">
              <w:t xml:space="preserve"> TC </w:t>
            </w:r>
            <w:proofErr w:type="spellStart"/>
            <w:r w:rsidRPr="00B60E68">
              <w:t>kết</w:t>
            </w:r>
            <w:proofErr w:type="spellEnd"/>
            <w:r w:rsidRPr="00B60E68">
              <w:t xml:space="preserve"> </w:t>
            </w:r>
            <w:proofErr w:type="spellStart"/>
            <w:r w:rsidRPr="00B60E68">
              <w:t>hợp</w:t>
            </w:r>
            <w:proofErr w:type="spellEnd"/>
            <w:r w:rsidRPr="00B60E68">
              <w:t xml:space="preserve"> CG)</w:t>
            </w:r>
          </w:p>
        </w:tc>
        <w:tc>
          <w:tcPr>
            <w:tcW w:w="1008" w:type="dxa"/>
            <w:noWrap/>
            <w:hideMark/>
          </w:tcPr>
          <w:p w14:paraId="531CD31F" w14:textId="77777777" w:rsidR="00641643" w:rsidRPr="00B60E68" w:rsidRDefault="00641643" w:rsidP="00641643">
            <w:proofErr w:type="spellStart"/>
            <w:r w:rsidRPr="00B60E68">
              <w:t>trụ</w:t>
            </w:r>
            <w:proofErr w:type="spellEnd"/>
          </w:p>
        </w:tc>
        <w:tc>
          <w:tcPr>
            <w:tcW w:w="1276" w:type="dxa"/>
            <w:noWrap/>
            <w:hideMark/>
          </w:tcPr>
          <w:p w14:paraId="13DC2F3F" w14:textId="77777777" w:rsidR="00641643" w:rsidRPr="00B60E68" w:rsidRDefault="00641643" w:rsidP="0001761F">
            <w:pPr>
              <w:jc w:val="center"/>
            </w:pPr>
            <w:r w:rsidRPr="00B60E68">
              <w:t>119</w:t>
            </w:r>
          </w:p>
        </w:tc>
        <w:tc>
          <w:tcPr>
            <w:tcW w:w="1176" w:type="dxa"/>
            <w:noWrap/>
            <w:hideMark/>
          </w:tcPr>
          <w:p w14:paraId="010D3558" w14:textId="77777777" w:rsidR="00641643" w:rsidRPr="00B60E68" w:rsidRDefault="00641643" w:rsidP="0001761F">
            <w:pPr>
              <w:jc w:val="center"/>
            </w:pPr>
            <w:r w:rsidRPr="00B60E68">
              <w:t>119</w:t>
            </w:r>
          </w:p>
        </w:tc>
        <w:tc>
          <w:tcPr>
            <w:tcW w:w="903" w:type="dxa"/>
            <w:noWrap/>
            <w:hideMark/>
          </w:tcPr>
          <w:p w14:paraId="72C41FF2" w14:textId="77777777" w:rsidR="00641643" w:rsidRPr="00B60E68" w:rsidRDefault="00641643" w:rsidP="00641643">
            <w:r w:rsidRPr="00B60E68">
              <w:t> </w:t>
            </w:r>
          </w:p>
        </w:tc>
        <w:tc>
          <w:tcPr>
            <w:tcW w:w="900" w:type="dxa"/>
            <w:noWrap/>
            <w:hideMark/>
          </w:tcPr>
          <w:p w14:paraId="690A82D8" w14:textId="77777777" w:rsidR="00641643" w:rsidRPr="00B60E68" w:rsidRDefault="00641643">
            <w:r w:rsidRPr="00B60E68">
              <w:t> </w:t>
            </w:r>
          </w:p>
        </w:tc>
      </w:tr>
      <w:tr w:rsidR="00641643" w:rsidRPr="00B60E68" w14:paraId="063EEE5F" w14:textId="77777777" w:rsidTr="00B90C22">
        <w:trPr>
          <w:trHeight w:val="630"/>
        </w:trPr>
        <w:tc>
          <w:tcPr>
            <w:tcW w:w="715" w:type="dxa"/>
            <w:noWrap/>
            <w:hideMark/>
          </w:tcPr>
          <w:p w14:paraId="6E48E1BE" w14:textId="77777777" w:rsidR="00641643" w:rsidRPr="00B60E68" w:rsidRDefault="00641643" w:rsidP="00641643">
            <w:r w:rsidRPr="00B60E68">
              <w:t>2</w:t>
            </w:r>
          </w:p>
        </w:tc>
        <w:tc>
          <w:tcPr>
            <w:tcW w:w="3557" w:type="dxa"/>
            <w:hideMark/>
          </w:tcPr>
          <w:p w14:paraId="7D0926CA" w14:textId="77777777" w:rsidR="00641643" w:rsidRPr="00B60E68" w:rsidRDefault="00641643">
            <w:proofErr w:type="spellStart"/>
            <w:r w:rsidRPr="00B60E68">
              <w:t>Trụ</w:t>
            </w:r>
            <w:proofErr w:type="spellEnd"/>
            <w:r w:rsidRPr="00B60E68">
              <w:t xml:space="preserve"> </w:t>
            </w:r>
            <w:proofErr w:type="spellStart"/>
            <w:r w:rsidRPr="00B60E68">
              <w:t>bê</w:t>
            </w:r>
            <w:proofErr w:type="spellEnd"/>
            <w:r w:rsidRPr="00B60E68">
              <w:t xml:space="preserve"> </w:t>
            </w:r>
            <w:proofErr w:type="spellStart"/>
            <w:r w:rsidRPr="00B60E68">
              <w:t>tông</w:t>
            </w:r>
            <w:proofErr w:type="spellEnd"/>
            <w:r w:rsidRPr="00B60E68">
              <w:t xml:space="preserve"> </w:t>
            </w:r>
            <w:proofErr w:type="spellStart"/>
            <w:r w:rsidRPr="00B60E68">
              <w:t>ly</w:t>
            </w:r>
            <w:proofErr w:type="spellEnd"/>
            <w:r w:rsidRPr="00B60E68">
              <w:t xml:space="preserve"> </w:t>
            </w:r>
            <w:proofErr w:type="spellStart"/>
            <w:r w:rsidRPr="00B60E68">
              <w:t>tâm</w:t>
            </w:r>
            <w:proofErr w:type="spellEnd"/>
            <w:r w:rsidRPr="00B60E68">
              <w:t xml:space="preserve"> 14m (</w:t>
            </w:r>
            <w:proofErr w:type="spellStart"/>
            <w:r w:rsidRPr="00B60E68">
              <w:t>Thi</w:t>
            </w:r>
            <w:proofErr w:type="spellEnd"/>
            <w:r w:rsidRPr="00B60E68">
              <w:t xml:space="preserve"> </w:t>
            </w:r>
            <w:proofErr w:type="spellStart"/>
            <w:r w:rsidRPr="00B60E68">
              <w:t>công</w:t>
            </w:r>
            <w:proofErr w:type="spellEnd"/>
            <w:r w:rsidRPr="00B60E68">
              <w:t xml:space="preserve"> TC </w:t>
            </w:r>
            <w:proofErr w:type="spellStart"/>
            <w:r w:rsidRPr="00B60E68">
              <w:t>kết</w:t>
            </w:r>
            <w:proofErr w:type="spellEnd"/>
            <w:r w:rsidRPr="00B60E68">
              <w:t xml:space="preserve"> </w:t>
            </w:r>
            <w:proofErr w:type="spellStart"/>
            <w:r w:rsidRPr="00B60E68">
              <w:t>hợp</w:t>
            </w:r>
            <w:proofErr w:type="spellEnd"/>
            <w:r w:rsidRPr="00B60E68">
              <w:t xml:space="preserve"> CG)</w:t>
            </w:r>
          </w:p>
        </w:tc>
        <w:tc>
          <w:tcPr>
            <w:tcW w:w="1008" w:type="dxa"/>
            <w:noWrap/>
            <w:hideMark/>
          </w:tcPr>
          <w:p w14:paraId="6321FB75" w14:textId="77777777" w:rsidR="00641643" w:rsidRPr="00B60E68" w:rsidRDefault="00641643" w:rsidP="00641643">
            <w:proofErr w:type="spellStart"/>
            <w:r w:rsidRPr="00B60E68">
              <w:t>trụ</w:t>
            </w:r>
            <w:proofErr w:type="spellEnd"/>
          </w:p>
        </w:tc>
        <w:tc>
          <w:tcPr>
            <w:tcW w:w="1276" w:type="dxa"/>
            <w:noWrap/>
            <w:hideMark/>
          </w:tcPr>
          <w:p w14:paraId="29B89CE2" w14:textId="77777777" w:rsidR="00641643" w:rsidRPr="00B60E68" w:rsidRDefault="00641643" w:rsidP="0001761F">
            <w:pPr>
              <w:jc w:val="center"/>
            </w:pPr>
            <w:r w:rsidRPr="00B60E68">
              <w:t>1</w:t>
            </w:r>
          </w:p>
        </w:tc>
        <w:tc>
          <w:tcPr>
            <w:tcW w:w="1176" w:type="dxa"/>
            <w:noWrap/>
            <w:hideMark/>
          </w:tcPr>
          <w:p w14:paraId="2A675ABA" w14:textId="77777777" w:rsidR="00641643" w:rsidRPr="00B60E68" w:rsidRDefault="00641643" w:rsidP="0001761F">
            <w:pPr>
              <w:jc w:val="center"/>
            </w:pPr>
            <w:r w:rsidRPr="00B60E68">
              <w:t>1</w:t>
            </w:r>
          </w:p>
        </w:tc>
        <w:tc>
          <w:tcPr>
            <w:tcW w:w="903" w:type="dxa"/>
            <w:noWrap/>
            <w:hideMark/>
          </w:tcPr>
          <w:p w14:paraId="5A105621" w14:textId="77777777" w:rsidR="00641643" w:rsidRPr="00B60E68" w:rsidRDefault="00641643" w:rsidP="00641643">
            <w:r w:rsidRPr="00B60E68">
              <w:t> </w:t>
            </w:r>
          </w:p>
        </w:tc>
        <w:tc>
          <w:tcPr>
            <w:tcW w:w="900" w:type="dxa"/>
            <w:noWrap/>
            <w:hideMark/>
          </w:tcPr>
          <w:p w14:paraId="3FC5118C" w14:textId="77777777" w:rsidR="00641643" w:rsidRPr="00B60E68" w:rsidRDefault="00641643">
            <w:r w:rsidRPr="00B60E68">
              <w:t> </w:t>
            </w:r>
          </w:p>
        </w:tc>
      </w:tr>
      <w:tr w:rsidR="00641643" w:rsidRPr="00B60E68" w14:paraId="3BB5464F" w14:textId="77777777" w:rsidTr="00B90C22">
        <w:trPr>
          <w:trHeight w:val="630"/>
        </w:trPr>
        <w:tc>
          <w:tcPr>
            <w:tcW w:w="715" w:type="dxa"/>
            <w:noWrap/>
            <w:hideMark/>
          </w:tcPr>
          <w:p w14:paraId="374B6311" w14:textId="77777777" w:rsidR="00641643" w:rsidRPr="00B60E68" w:rsidRDefault="00641643" w:rsidP="00641643">
            <w:r w:rsidRPr="00B60E68">
              <w:t>3</w:t>
            </w:r>
          </w:p>
        </w:tc>
        <w:tc>
          <w:tcPr>
            <w:tcW w:w="3557" w:type="dxa"/>
            <w:hideMark/>
          </w:tcPr>
          <w:p w14:paraId="622451A0" w14:textId="77777777" w:rsidR="00641643" w:rsidRPr="00B60E68" w:rsidRDefault="00641643">
            <w:proofErr w:type="spellStart"/>
            <w:r w:rsidRPr="00B60E68">
              <w:t>Trụ</w:t>
            </w:r>
            <w:proofErr w:type="spellEnd"/>
            <w:r w:rsidRPr="00B60E68">
              <w:t xml:space="preserve"> </w:t>
            </w:r>
            <w:proofErr w:type="spellStart"/>
            <w:r w:rsidRPr="00B60E68">
              <w:t>bê</w:t>
            </w:r>
            <w:proofErr w:type="spellEnd"/>
            <w:r w:rsidRPr="00B60E68">
              <w:t xml:space="preserve"> </w:t>
            </w:r>
            <w:proofErr w:type="spellStart"/>
            <w:r w:rsidRPr="00B60E68">
              <w:t>tông</w:t>
            </w:r>
            <w:proofErr w:type="spellEnd"/>
            <w:r w:rsidRPr="00B60E68">
              <w:t xml:space="preserve"> </w:t>
            </w:r>
            <w:proofErr w:type="spellStart"/>
            <w:r w:rsidRPr="00B60E68">
              <w:t>ly</w:t>
            </w:r>
            <w:proofErr w:type="spellEnd"/>
            <w:r w:rsidRPr="00B60E68">
              <w:t xml:space="preserve"> </w:t>
            </w:r>
            <w:proofErr w:type="spellStart"/>
            <w:r w:rsidRPr="00B60E68">
              <w:t>tâm</w:t>
            </w:r>
            <w:proofErr w:type="spellEnd"/>
            <w:r w:rsidRPr="00B60E68">
              <w:t xml:space="preserve"> 14m </w:t>
            </w:r>
            <w:proofErr w:type="spellStart"/>
            <w:r w:rsidRPr="00B60E68">
              <w:t>ghép</w:t>
            </w:r>
            <w:proofErr w:type="spellEnd"/>
            <w:r w:rsidRPr="00B60E68">
              <w:t xml:space="preserve"> </w:t>
            </w:r>
            <w:proofErr w:type="spellStart"/>
            <w:r w:rsidRPr="00B60E68">
              <w:t>đôi</w:t>
            </w:r>
            <w:proofErr w:type="spellEnd"/>
            <w:r w:rsidRPr="00B60E68">
              <w:t xml:space="preserve"> (</w:t>
            </w:r>
            <w:proofErr w:type="spellStart"/>
            <w:r w:rsidRPr="00B60E68">
              <w:t>Thi</w:t>
            </w:r>
            <w:proofErr w:type="spellEnd"/>
            <w:r w:rsidRPr="00B60E68">
              <w:t xml:space="preserve"> </w:t>
            </w:r>
            <w:proofErr w:type="spellStart"/>
            <w:r w:rsidRPr="00B60E68">
              <w:t>công</w:t>
            </w:r>
            <w:proofErr w:type="spellEnd"/>
            <w:r w:rsidRPr="00B60E68">
              <w:t xml:space="preserve"> TC </w:t>
            </w:r>
            <w:proofErr w:type="spellStart"/>
            <w:r w:rsidRPr="00B60E68">
              <w:t>kết</w:t>
            </w:r>
            <w:proofErr w:type="spellEnd"/>
            <w:r w:rsidRPr="00B60E68">
              <w:t xml:space="preserve"> </w:t>
            </w:r>
            <w:proofErr w:type="spellStart"/>
            <w:r w:rsidRPr="00B60E68">
              <w:t>hợp</w:t>
            </w:r>
            <w:proofErr w:type="spellEnd"/>
            <w:r w:rsidRPr="00B60E68">
              <w:t xml:space="preserve"> CG)</w:t>
            </w:r>
          </w:p>
        </w:tc>
        <w:tc>
          <w:tcPr>
            <w:tcW w:w="1008" w:type="dxa"/>
            <w:noWrap/>
            <w:hideMark/>
          </w:tcPr>
          <w:p w14:paraId="265C47C9" w14:textId="77777777" w:rsidR="00641643" w:rsidRPr="00B60E68" w:rsidRDefault="00641643" w:rsidP="00641643">
            <w:proofErr w:type="spellStart"/>
            <w:r w:rsidRPr="00B60E68">
              <w:t>trụ</w:t>
            </w:r>
            <w:proofErr w:type="spellEnd"/>
          </w:p>
        </w:tc>
        <w:tc>
          <w:tcPr>
            <w:tcW w:w="1276" w:type="dxa"/>
            <w:noWrap/>
            <w:hideMark/>
          </w:tcPr>
          <w:p w14:paraId="3D3AA9A2" w14:textId="77777777" w:rsidR="00641643" w:rsidRPr="00B60E68" w:rsidRDefault="00641643" w:rsidP="0001761F">
            <w:pPr>
              <w:jc w:val="center"/>
            </w:pPr>
            <w:r w:rsidRPr="00B60E68">
              <w:t>5</w:t>
            </w:r>
          </w:p>
        </w:tc>
        <w:tc>
          <w:tcPr>
            <w:tcW w:w="1176" w:type="dxa"/>
            <w:noWrap/>
            <w:hideMark/>
          </w:tcPr>
          <w:p w14:paraId="0E8A8DDC" w14:textId="77777777" w:rsidR="00641643" w:rsidRPr="00B60E68" w:rsidRDefault="00641643" w:rsidP="0001761F">
            <w:pPr>
              <w:jc w:val="center"/>
            </w:pPr>
            <w:r w:rsidRPr="00B60E68">
              <w:t>5</w:t>
            </w:r>
          </w:p>
        </w:tc>
        <w:tc>
          <w:tcPr>
            <w:tcW w:w="903" w:type="dxa"/>
            <w:noWrap/>
            <w:hideMark/>
          </w:tcPr>
          <w:p w14:paraId="7470FAE0" w14:textId="77777777" w:rsidR="00641643" w:rsidRPr="00B60E68" w:rsidRDefault="00641643" w:rsidP="00641643">
            <w:r w:rsidRPr="00B60E68">
              <w:t> </w:t>
            </w:r>
          </w:p>
        </w:tc>
        <w:tc>
          <w:tcPr>
            <w:tcW w:w="900" w:type="dxa"/>
            <w:noWrap/>
            <w:hideMark/>
          </w:tcPr>
          <w:p w14:paraId="2D5547EE" w14:textId="77777777" w:rsidR="00641643" w:rsidRPr="00B60E68" w:rsidRDefault="00641643">
            <w:r w:rsidRPr="00B60E68">
              <w:t> </w:t>
            </w:r>
          </w:p>
        </w:tc>
      </w:tr>
      <w:tr w:rsidR="00641643" w:rsidRPr="00B60E68" w14:paraId="4BC0B7E4" w14:textId="77777777" w:rsidTr="00B90C22">
        <w:trPr>
          <w:trHeight w:val="630"/>
        </w:trPr>
        <w:tc>
          <w:tcPr>
            <w:tcW w:w="715" w:type="dxa"/>
            <w:noWrap/>
            <w:hideMark/>
          </w:tcPr>
          <w:p w14:paraId="34571E2A" w14:textId="77777777" w:rsidR="00641643" w:rsidRPr="00B60E68" w:rsidRDefault="00641643" w:rsidP="00641643">
            <w:r w:rsidRPr="00B60E68">
              <w:t>4</w:t>
            </w:r>
          </w:p>
        </w:tc>
        <w:tc>
          <w:tcPr>
            <w:tcW w:w="3557" w:type="dxa"/>
            <w:hideMark/>
          </w:tcPr>
          <w:p w14:paraId="0D2D0674" w14:textId="77777777" w:rsidR="00641643" w:rsidRPr="00B60E68" w:rsidRDefault="00641643">
            <w:proofErr w:type="spellStart"/>
            <w:r w:rsidRPr="00B60E68">
              <w:t>Trụ</w:t>
            </w:r>
            <w:proofErr w:type="spellEnd"/>
            <w:r w:rsidRPr="00B60E68">
              <w:t xml:space="preserve"> </w:t>
            </w:r>
            <w:proofErr w:type="spellStart"/>
            <w:r w:rsidRPr="00B60E68">
              <w:t>bê</w:t>
            </w:r>
            <w:proofErr w:type="spellEnd"/>
            <w:r w:rsidRPr="00B60E68">
              <w:t xml:space="preserve"> </w:t>
            </w:r>
            <w:proofErr w:type="spellStart"/>
            <w:r w:rsidRPr="00B60E68">
              <w:t>tông</w:t>
            </w:r>
            <w:proofErr w:type="spellEnd"/>
            <w:r w:rsidRPr="00B60E68">
              <w:t xml:space="preserve"> </w:t>
            </w:r>
            <w:proofErr w:type="spellStart"/>
            <w:r w:rsidRPr="00B60E68">
              <w:t>ly</w:t>
            </w:r>
            <w:proofErr w:type="spellEnd"/>
            <w:r w:rsidRPr="00B60E68">
              <w:t xml:space="preserve"> </w:t>
            </w:r>
            <w:proofErr w:type="spellStart"/>
            <w:r w:rsidRPr="00B60E68">
              <w:t>tâm</w:t>
            </w:r>
            <w:proofErr w:type="spellEnd"/>
            <w:r w:rsidRPr="00B60E68">
              <w:t xml:space="preserve"> 12m </w:t>
            </w:r>
            <w:proofErr w:type="spellStart"/>
            <w:r w:rsidRPr="00B60E68">
              <w:t>ghép</w:t>
            </w:r>
            <w:proofErr w:type="spellEnd"/>
            <w:r w:rsidRPr="00B60E68">
              <w:t xml:space="preserve"> </w:t>
            </w:r>
            <w:proofErr w:type="spellStart"/>
            <w:r w:rsidRPr="00B60E68">
              <w:t>đôi</w:t>
            </w:r>
            <w:proofErr w:type="spellEnd"/>
            <w:r w:rsidRPr="00B60E68">
              <w:t xml:space="preserve"> (</w:t>
            </w:r>
            <w:proofErr w:type="spellStart"/>
            <w:r w:rsidRPr="00B60E68">
              <w:t>Thi</w:t>
            </w:r>
            <w:proofErr w:type="spellEnd"/>
            <w:r w:rsidRPr="00B60E68">
              <w:t xml:space="preserve"> </w:t>
            </w:r>
            <w:proofErr w:type="spellStart"/>
            <w:r w:rsidRPr="00B60E68">
              <w:t>công</w:t>
            </w:r>
            <w:proofErr w:type="spellEnd"/>
            <w:r w:rsidRPr="00B60E68">
              <w:t xml:space="preserve"> TC </w:t>
            </w:r>
            <w:proofErr w:type="spellStart"/>
            <w:r w:rsidRPr="00B60E68">
              <w:t>kết</w:t>
            </w:r>
            <w:proofErr w:type="spellEnd"/>
            <w:r w:rsidRPr="00B60E68">
              <w:t xml:space="preserve"> </w:t>
            </w:r>
            <w:proofErr w:type="spellStart"/>
            <w:r w:rsidRPr="00B60E68">
              <w:t>hợp</w:t>
            </w:r>
            <w:proofErr w:type="spellEnd"/>
            <w:r w:rsidRPr="00B60E68">
              <w:t xml:space="preserve"> CG)</w:t>
            </w:r>
          </w:p>
        </w:tc>
        <w:tc>
          <w:tcPr>
            <w:tcW w:w="1008" w:type="dxa"/>
            <w:noWrap/>
            <w:hideMark/>
          </w:tcPr>
          <w:p w14:paraId="135D57C6" w14:textId="77777777" w:rsidR="00641643" w:rsidRPr="00B60E68" w:rsidRDefault="00641643" w:rsidP="00641643">
            <w:proofErr w:type="spellStart"/>
            <w:r w:rsidRPr="00B60E68">
              <w:t>trụ</w:t>
            </w:r>
            <w:proofErr w:type="spellEnd"/>
          </w:p>
        </w:tc>
        <w:tc>
          <w:tcPr>
            <w:tcW w:w="1276" w:type="dxa"/>
            <w:noWrap/>
            <w:hideMark/>
          </w:tcPr>
          <w:p w14:paraId="7EFD1347" w14:textId="77777777" w:rsidR="00641643" w:rsidRPr="00B60E68" w:rsidRDefault="00641643" w:rsidP="0001761F">
            <w:pPr>
              <w:jc w:val="center"/>
            </w:pPr>
            <w:r w:rsidRPr="00B60E68">
              <w:t>42</w:t>
            </w:r>
          </w:p>
        </w:tc>
        <w:tc>
          <w:tcPr>
            <w:tcW w:w="1176" w:type="dxa"/>
            <w:noWrap/>
            <w:hideMark/>
          </w:tcPr>
          <w:p w14:paraId="4DD98E84" w14:textId="77777777" w:rsidR="00641643" w:rsidRPr="00B60E68" w:rsidRDefault="00641643" w:rsidP="0001761F">
            <w:pPr>
              <w:jc w:val="center"/>
            </w:pPr>
            <w:r w:rsidRPr="00B60E68">
              <w:t>42</w:t>
            </w:r>
          </w:p>
        </w:tc>
        <w:tc>
          <w:tcPr>
            <w:tcW w:w="903" w:type="dxa"/>
            <w:noWrap/>
            <w:hideMark/>
          </w:tcPr>
          <w:p w14:paraId="2E3D4462" w14:textId="77777777" w:rsidR="00641643" w:rsidRPr="00B60E68" w:rsidRDefault="00641643" w:rsidP="00641643">
            <w:r w:rsidRPr="00B60E68">
              <w:t> </w:t>
            </w:r>
          </w:p>
        </w:tc>
        <w:tc>
          <w:tcPr>
            <w:tcW w:w="900" w:type="dxa"/>
            <w:noWrap/>
            <w:hideMark/>
          </w:tcPr>
          <w:p w14:paraId="7F7522B0" w14:textId="77777777" w:rsidR="00641643" w:rsidRPr="00B60E68" w:rsidRDefault="00641643" w:rsidP="00641643">
            <w:r w:rsidRPr="00B60E68">
              <w:t> </w:t>
            </w:r>
          </w:p>
        </w:tc>
      </w:tr>
      <w:tr w:rsidR="00641643" w:rsidRPr="00B60E68" w14:paraId="20455DF2" w14:textId="77777777" w:rsidTr="00B90C22">
        <w:trPr>
          <w:trHeight w:val="630"/>
        </w:trPr>
        <w:tc>
          <w:tcPr>
            <w:tcW w:w="715" w:type="dxa"/>
            <w:noWrap/>
            <w:hideMark/>
          </w:tcPr>
          <w:p w14:paraId="3B5B8CB5" w14:textId="77777777" w:rsidR="00641643" w:rsidRPr="00B60E68" w:rsidRDefault="00641643" w:rsidP="00641643">
            <w:r w:rsidRPr="00B60E68">
              <w:t>5</w:t>
            </w:r>
          </w:p>
        </w:tc>
        <w:tc>
          <w:tcPr>
            <w:tcW w:w="3557" w:type="dxa"/>
            <w:hideMark/>
          </w:tcPr>
          <w:p w14:paraId="4231BE4A" w14:textId="77777777" w:rsidR="00641643" w:rsidRPr="00B60E68" w:rsidRDefault="00641643">
            <w:proofErr w:type="spellStart"/>
            <w:r w:rsidRPr="00B60E68">
              <w:t>Trụ</w:t>
            </w:r>
            <w:proofErr w:type="spellEnd"/>
            <w:r w:rsidRPr="00B60E68">
              <w:t xml:space="preserve"> </w:t>
            </w:r>
            <w:proofErr w:type="spellStart"/>
            <w:r w:rsidRPr="00B60E68">
              <w:t>bê</w:t>
            </w:r>
            <w:proofErr w:type="spellEnd"/>
            <w:r w:rsidRPr="00B60E68">
              <w:t xml:space="preserve"> </w:t>
            </w:r>
            <w:proofErr w:type="spellStart"/>
            <w:r w:rsidRPr="00B60E68">
              <w:t>tông</w:t>
            </w:r>
            <w:proofErr w:type="spellEnd"/>
            <w:r w:rsidRPr="00B60E68">
              <w:t xml:space="preserve"> </w:t>
            </w:r>
            <w:proofErr w:type="spellStart"/>
            <w:r w:rsidRPr="00B60E68">
              <w:t>ly</w:t>
            </w:r>
            <w:proofErr w:type="spellEnd"/>
            <w:r w:rsidRPr="00B60E68">
              <w:t xml:space="preserve"> </w:t>
            </w:r>
            <w:proofErr w:type="spellStart"/>
            <w:r w:rsidRPr="00B60E68">
              <w:t>tâm</w:t>
            </w:r>
            <w:proofErr w:type="spellEnd"/>
            <w:r w:rsidRPr="00B60E68">
              <w:t xml:space="preserve"> 14m </w:t>
            </w:r>
            <w:proofErr w:type="spellStart"/>
            <w:r w:rsidRPr="00B60E68">
              <w:t>ghép</w:t>
            </w:r>
            <w:proofErr w:type="spellEnd"/>
            <w:r w:rsidRPr="00B60E68">
              <w:t xml:space="preserve"> </w:t>
            </w:r>
            <w:proofErr w:type="spellStart"/>
            <w:r w:rsidRPr="00B60E68">
              <w:t>đôi</w:t>
            </w:r>
            <w:proofErr w:type="spellEnd"/>
            <w:r w:rsidRPr="00B60E68">
              <w:t xml:space="preserve"> - THI CÔNG LIVE LINE</w:t>
            </w:r>
          </w:p>
        </w:tc>
        <w:tc>
          <w:tcPr>
            <w:tcW w:w="1008" w:type="dxa"/>
            <w:noWrap/>
            <w:hideMark/>
          </w:tcPr>
          <w:p w14:paraId="095E021D" w14:textId="77777777" w:rsidR="00641643" w:rsidRPr="00B60E68" w:rsidRDefault="00641643" w:rsidP="00641643">
            <w:proofErr w:type="spellStart"/>
            <w:r w:rsidRPr="00B60E68">
              <w:t>trụ</w:t>
            </w:r>
            <w:proofErr w:type="spellEnd"/>
          </w:p>
        </w:tc>
        <w:tc>
          <w:tcPr>
            <w:tcW w:w="1276" w:type="dxa"/>
            <w:noWrap/>
            <w:hideMark/>
          </w:tcPr>
          <w:p w14:paraId="7683D538" w14:textId="77777777" w:rsidR="00641643" w:rsidRPr="00B60E68" w:rsidRDefault="00641643" w:rsidP="0001761F">
            <w:pPr>
              <w:jc w:val="center"/>
            </w:pPr>
            <w:r w:rsidRPr="00B60E68">
              <w:t>1</w:t>
            </w:r>
          </w:p>
        </w:tc>
        <w:tc>
          <w:tcPr>
            <w:tcW w:w="1176" w:type="dxa"/>
            <w:noWrap/>
            <w:hideMark/>
          </w:tcPr>
          <w:p w14:paraId="3A97B882" w14:textId="77777777" w:rsidR="00641643" w:rsidRPr="00B60E68" w:rsidRDefault="00641643" w:rsidP="0001761F">
            <w:pPr>
              <w:jc w:val="center"/>
            </w:pPr>
            <w:r w:rsidRPr="00B60E68">
              <w:t>1</w:t>
            </w:r>
          </w:p>
        </w:tc>
        <w:tc>
          <w:tcPr>
            <w:tcW w:w="903" w:type="dxa"/>
            <w:noWrap/>
            <w:hideMark/>
          </w:tcPr>
          <w:p w14:paraId="698E341B" w14:textId="77777777" w:rsidR="00641643" w:rsidRPr="00B60E68" w:rsidRDefault="00641643" w:rsidP="00641643">
            <w:r w:rsidRPr="00B60E68">
              <w:t> </w:t>
            </w:r>
          </w:p>
        </w:tc>
        <w:tc>
          <w:tcPr>
            <w:tcW w:w="900" w:type="dxa"/>
            <w:noWrap/>
            <w:hideMark/>
          </w:tcPr>
          <w:p w14:paraId="0F71EAB2" w14:textId="77777777" w:rsidR="00641643" w:rsidRPr="00B60E68" w:rsidRDefault="00641643">
            <w:r w:rsidRPr="00B60E68">
              <w:t> </w:t>
            </w:r>
          </w:p>
        </w:tc>
      </w:tr>
      <w:tr w:rsidR="00641643" w:rsidRPr="00B60E68" w14:paraId="6AAD9862" w14:textId="77777777" w:rsidTr="00B90C22">
        <w:trPr>
          <w:trHeight w:val="330"/>
        </w:trPr>
        <w:tc>
          <w:tcPr>
            <w:tcW w:w="715" w:type="dxa"/>
            <w:noWrap/>
            <w:hideMark/>
          </w:tcPr>
          <w:p w14:paraId="2031D7FF" w14:textId="77777777" w:rsidR="00641643" w:rsidRPr="00B60E68" w:rsidRDefault="00641643" w:rsidP="00641643">
            <w:r w:rsidRPr="00B60E68">
              <w:t>6</w:t>
            </w:r>
          </w:p>
        </w:tc>
        <w:tc>
          <w:tcPr>
            <w:tcW w:w="3557" w:type="dxa"/>
            <w:hideMark/>
          </w:tcPr>
          <w:p w14:paraId="33380543" w14:textId="77777777" w:rsidR="00641643" w:rsidRPr="00B60E68" w:rsidRDefault="00641643">
            <w:r w:rsidRPr="00B60E68">
              <w:t>M12-BT1</w:t>
            </w:r>
          </w:p>
        </w:tc>
        <w:tc>
          <w:tcPr>
            <w:tcW w:w="1008" w:type="dxa"/>
            <w:noWrap/>
            <w:hideMark/>
          </w:tcPr>
          <w:p w14:paraId="072EBAF4" w14:textId="77777777" w:rsidR="00641643" w:rsidRPr="00B60E68" w:rsidRDefault="00641643" w:rsidP="00641643">
            <w:proofErr w:type="spellStart"/>
            <w:r w:rsidRPr="00B60E68">
              <w:t>móng</w:t>
            </w:r>
            <w:proofErr w:type="spellEnd"/>
          </w:p>
        </w:tc>
        <w:tc>
          <w:tcPr>
            <w:tcW w:w="1276" w:type="dxa"/>
            <w:noWrap/>
            <w:hideMark/>
          </w:tcPr>
          <w:p w14:paraId="26C6CD6D" w14:textId="77777777" w:rsidR="00641643" w:rsidRPr="00B60E68" w:rsidRDefault="00641643" w:rsidP="0001761F">
            <w:pPr>
              <w:jc w:val="center"/>
            </w:pPr>
            <w:r w:rsidRPr="00B60E68">
              <w:t>119</w:t>
            </w:r>
          </w:p>
        </w:tc>
        <w:tc>
          <w:tcPr>
            <w:tcW w:w="1176" w:type="dxa"/>
            <w:noWrap/>
            <w:hideMark/>
          </w:tcPr>
          <w:p w14:paraId="33C39D93" w14:textId="77777777" w:rsidR="00641643" w:rsidRPr="00B60E68" w:rsidRDefault="00641643" w:rsidP="0001761F">
            <w:pPr>
              <w:jc w:val="center"/>
            </w:pPr>
            <w:r w:rsidRPr="00B60E68">
              <w:t>119</w:t>
            </w:r>
          </w:p>
        </w:tc>
        <w:tc>
          <w:tcPr>
            <w:tcW w:w="903" w:type="dxa"/>
            <w:noWrap/>
            <w:hideMark/>
          </w:tcPr>
          <w:p w14:paraId="7280D51C" w14:textId="77777777" w:rsidR="00641643" w:rsidRPr="00B60E68" w:rsidRDefault="00641643" w:rsidP="00641643">
            <w:r w:rsidRPr="00B60E68">
              <w:t> </w:t>
            </w:r>
          </w:p>
        </w:tc>
        <w:tc>
          <w:tcPr>
            <w:tcW w:w="900" w:type="dxa"/>
            <w:noWrap/>
            <w:hideMark/>
          </w:tcPr>
          <w:p w14:paraId="537C82AA" w14:textId="77777777" w:rsidR="00641643" w:rsidRPr="00B60E68" w:rsidRDefault="00641643">
            <w:r w:rsidRPr="00B60E68">
              <w:t> </w:t>
            </w:r>
          </w:p>
        </w:tc>
      </w:tr>
      <w:tr w:rsidR="00641643" w:rsidRPr="00B60E68" w14:paraId="6A1C2C88" w14:textId="77777777" w:rsidTr="00B90C22">
        <w:trPr>
          <w:trHeight w:val="330"/>
        </w:trPr>
        <w:tc>
          <w:tcPr>
            <w:tcW w:w="715" w:type="dxa"/>
            <w:noWrap/>
            <w:hideMark/>
          </w:tcPr>
          <w:p w14:paraId="20BBE5A2" w14:textId="77777777" w:rsidR="00641643" w:rsidRPr="00B60E68" w:rsidRDefault="00641643" w:rsidP="00641643">
            <w:r w:rsidRPr="00B60E68">
              <w:t>7</w:t>
            </w:r>
          </w:p>
        </w:tc>
        <w:tc>
          <w:tcPr>
            <w:tcW w:w="3557" w:type="dxa"/>
            <w:hideMark/>
          </w:tcPr>
          <w:p w14:paraId="63653F42" w14:textId="77777777" w:rsidR="00641643" w:rsidRPr="00B60E68" w:rsidRDefault="00641643">
            <w:r w:rsidRPr="00B60E68">
              <w:t>M12-BT2</w:t>
            </w:r>
          </w:p>
        </w:tc>
        <w:tc>
          <w:tcPr>
            <w:tcW w:w="1008" w:type="dxa"/>
            <w:noWrap/>
            <w:hideMark/>
          </w:tcPr>
          <w:p w14:paraId="3E38A4CA" w14:textId="77777777" w:rsidR="00641643" w:rsidRPr="00B60E68" w:rsidRDefault="00641643" w:rsidP="00641643">
            <w:proofErr w:type="spellStart"/>
            <w:r w:rsidRPr="00B60E68">
              <w:t>móng</w:t>
            </w:r>
            <w:proofErr w:type="spellEnd"/>
          </w:p>
        </w:tc>
        <w:tc>
          <w:tcPr>
            <w:tcW w:w="1276" w:type="dxa"/>
            <w:noWrap/>
            <w:hideMark/>
          </w:tcPr>
          <w:p w14:paraId="1E169CBF" w14:textId="77777777" w:rsidR="00641643" w:rsidRPr="00B60E68" w:rsidRDefault="00641643" w:rsidP="0001761F">
            <w:pPr>
              <w:jc w:val="center"/>
            </w:pPr>
            <w:r w:rsidRPr="00B60E68">
              <w:t>42</w:t>
            </w:r>
          </w:p>
        </w:tc>
        <w:tc>
          <w:tcPr>
            <w:tcW w:w="1176" w:type="dxa"/>
            <w:noWrap/>
            <w:hideMark/>
          </w:tcPr>
          <w:p w14:paraId="64880A2D" w14:textId="77777777" w:rsidR="00641643" w:rsidRPr="00B60E68" w:rsidRDefault="00641643" w:rsidP="0001761F">
            <w:pPr>
              <w:jc w:val="center"/>
            </w:pPr>
            <w:r w:rsidRPr="00B60E68">
              <w:t>42</w:t>
            </w:r>
          </w:p>
        </w:tc>
        <w:tc>
          <w:tcPr>
            <w:tcW w:w="903" w:type="dxa"/>
            <w:noWrap/>
            <w:hideMark/>
          </w:tcPr>
          <w:p w14:paraId="51FB426E" w14:textId="77777777" w:rsidR="00641643" w:rsidRPr="00B60E68" w:rsidRDefault="00641643" w:rsidP="00641643">
            <w:r w:rsidRPr="00B60E68">
              <w:t> </w:t>
            </w:r>
          </w:p>
        </w:tc>
        <w:tc>
          <w:tcPr>
            <w:tcW w:w="900" w:type="dxa"/>
            <w:noWrap/>
            <w:hideMark/>
          </w:tcPr>
          <w:p w14:paraId="2F3046E3" w14:textId="77777777" w:rsidR="00641643" w:rsidRPr="00B60E68" w:rsidRDefault="00641643">
            <w:r w:rsidRPr="00B60E68">
              <w:t> </w:t>
            </w:r>
          </w:p>
        </w:tc>
      </w:tr>
      <w:tr w:rsidR="00641643" w:rsidRPr="00B60E68" w14:paraId="2979F734" w14:textId="77777777" w:rsidTr="00B90C22">
        <w:trPr>
          <w:trHeight w:val="330"/>
        </w:trPr>
        <w:tc>
          <w:tcPr>
            <w:tcW w:w="715" w:type="dxa"/>
            <w:noWrap/>
            <w:hideMark/>
          </w:tcPr>
          <w:p w14:paraId="55E554D7" w14:textId="77777777" w:rsidR="00641643" w:rsidRPr="00B60E68" w:rsidRDefault="00641643" w:rsidP="00641643">
            <w:r w:rsidRPr="00B60E68">
              <w:t>8</w:t>
            </w:r>
          </w:p>
        </w:tc>
        <w:tc>
          <w:tcPr>
            <w:tcW w:w="3557" w:type="dxa"/>
            <w:hideMark/>
          </w:tcPr>
          <w:p w14:paraId="59F4AA79" w14:textId="77777777" w:rsidR="00641643" w:rsidRPr="00B60E68" w:rsidRDefault="00641643">
            <w:r w:rsidRPr="00B60E68">
              <w:t>M14-BT1</w:t>
            </w:r>
          </w:p>
        </w:tc>
        <w:tc>
          <w:tcPr>
            <w:tcW w:w="1008" w:type="dxa"/>
            <w:noWrap/>
            <w:hideMark/>
          </w:tcPr>
          <w:p w14:paraId="1A3CD327" w14:textId="77777777" w:rsidR="00641643" w:rsidRPr="00B60E68" w:rsidRDefault="00641643" w:rsidP="00641643">
            <w:proofErr w:type="spellStart"/>
            <w:r w:rsidRPr="00B60E68">
              <w:t>móng</w:t>
            </w:r>
            <w:proofErr w:type="spellEnd"/>
          </w:p>
        </w:tc>
        <w:tc>
          <w:tcPr>
            <w:tcW w:w="1276" w:type="dxa"/>
            <w:noWrap/>
            <w:hideMark/>
          </w:tcPr>
          <w:p w14:paraId="2A7D47ED" w14:textId="77777777" w:rsidR="00641643" w:rsidRPr="00B60E68" w:rsidRDefault="00641643" w:rsidP="0001761F">
            <w:pPr>
              <w:jc w:val="center"/>
            </w:pPr>
            <w:r w:rsidRPr="00B60E68">
              <w:t>1</w:t>
            </w:r>
          </w:p>
        </w:tc>
        <w:tc>
          <w:tcPr>
            <w:tcW w:w="1176" w:type="dxa"/>
            <w:noWrap/>
            <w:hideMark/>
          </w:tcPr>
          <w:p w14:paraId="233D10E3" w14:textId="77777777" w:rsidR="00641643" w:rsidRPr="00B60E68" w:rsidRDefault="00641643" w:rsidP="0001761F">
            <w:pPr>
              <w:jc w:val="center"/>
            </w:pPr>
            <w:r w:rsidRPr="00B60E68">
              <w:t>1</w:t>
            </w:r>
          </w:p>
        </w:tc>
        <w:tc>
          <w:tcPr>
            <w:tcW w:w="903" w:type="dxa"/>
            <w:noWrap/>
            <w:hideMark/>
          </w:tcPr>
          <w:p w14:paraId="78BD9A5F" w14:textId="77777777" w:rsidR="00641643" w:rsidRPr="00B60E68" w:rsidRDefault="00641643" w:rsidP="00641643">
            <w:r w:rsidRPr="00B60E68">
              <w:t> </w:t>
            </w:r>
          </w:p>
        </w:tc>
        <w:tc>
          <w:tcPr>
            <w:tcW w:w="900" w:type="dxa"/>
            <w:noWrap/>
            <w:hideMark/>
          </w:tcPr>
          <w:p w14:paraId="1CD81A69" w14:textId="77777777" w:rsidR="00641643" w:rsidRPr="00B60E68" w:rsidRDefault="00641643">
            <w:r w:rsidRPr="00B60E68">
              <w:t> </w:t>
            </w:r>
          </w:p>
        </w:tc>
      </w:tr>
      <w:tr w:rsidR="00641643" w:rsidRPr="00B60E68" w14:paraId="772B6723" w14:textId="77777777" w:rsidTr="00B90C22">
        <w:trPr>
          <w:trHeight w:val="330"/>
        </w:trPr>
        <w:tc>
          <w:tcPr>
            <w:tcW w:w="715" w:type="dxa"/>
            <w:noWrap/>
            <w:hideMark/>
          </w:tcPr>
          <w:p w14:paraId="470D3D30" w14:textId="77777777" w:rsidR="00641643" w:rsidRPr="00B60E68" w:rsidRDefault="00641643" w:rsidP="00641643">
            <w:r w:rsidRPr="00B60E68">
              <w:lastRenderedPageBreak/>
              <w:t>9</w:t>
            </w:r>
          </w:p>
        </w:tc>
        <w:tc>
          <w:tcPr>
            <w:tcW w:w="3557" w:type="dxa"/>
            <w:hideMark/>
          </w:tcPr>
          <w:p w14:paraId="61F13639" w14:textId="77777777" w:rsidR="00641643" w:rsidRPr="00B60E68" w:rsidRDefault="00641643">
            <w:r w:rsidRPr="00B60E68">
              <w:t>M14-BT2</w:t>
            </w:r>
          </w:p>
        </w:tc>
        <w:tc>
          <w:tcPr>
            <w:tcW w:w="1008" w:type="dxa"/>
            <w:noWrap/>
            <w:hideMark/>
          </w:tcPr>
          <w:p w14:paraId="7DBA1619" w14:textId="77777777" w:rsidR="00641643" w:rsidRPr="00B60E68" w:rsidRDefault="00641643" w:rsidP="00641643">
            <w:proofErr w:type="spellStart"/>
            <w:r w:rsidRPr="00B60E68">
              <w:t>móng</w:t>
            </w:r>
            <w:proofErr w:type="spellEnd"/>
          </w:p>
        </w:tc>
        <w:tc>
          <w:tcPr>
            <w:tcW w:w="1276" w:type="dxa"/>
            <w:noWrap/>
            <w:hideMark/>
          </w:tcPr>
          <w:p w14:paraId="66EEC4C6" w14:textId="77777777" w:rsidR="00641643" w:rsidRPr="00B60E68" w:rsidRDefault="00641643" w:rsidP="0001761F">
            <w:pPr>
              <w:jc w:val="center"/>
            </w:pPr>
            <w:r w:rsidRPr="00B60E68">
              <w:t>6</w:t>
            </w:r>
          </w:p>
        </w:tc>
        <w:tc>
          <w:tcPr>
            <w:tcW w:w="1176" w:type="dxa"/>
            <w:noWrap/>
            <w:hideMark/>
          </w:tcPr>
          <w:p w14:paraId="70FFDE55" w14:textId="77777777" w:rsidR="00641643" w:rsidRPr="00B60E68" w:rsidRDefault="00641643" w:rsidP="0001761F">
            <w:pPr>
              <w:jc w:val="center"/>
            </w:pPr>
            <w:r w:rsidRPr="00B60E68">
              <w:t>6</w:t>
            </w:r>
          </w:p>
        </w:tc>
        <w:tc>
          <w:tcPr>
            <w:tcW w:w="903" w:type="dxa"/>
            <w:noWrap/>
            <w:hideMark/>
          </w:tcPr>
          <w:p w14:paraId="23014D21" w14:textId="77777777" w:rsidR="00641643" w:rsidRPr="00B60E68" w:rsidRDefault="00641643" w:rsidP="00641643">
            <w:r w:rsidRPr="00B60E68">
              <w:t> </w:t>
            </w:r>
          </w:p>
        </w:tc>
        <w:tc>
          <w:tcPr>
            <w:tcW w:w="900" w:type="dxa"/>
            <w:noWrap/>
            <w:hideMark/>
          </w:tcPr>
          <w:p w14:paraId="03F8B459" w14:textId="77777777" w:rsidR="00641643" w:rsidRPr="00B60E68" w:rsidRDefault="00641643">
            <w:r w:rsidRPr="00B60E68">
              <w:t> </w:t>
            </w:r>
          </w:p>
        </w:tc>
      </w:tr>
      <w:tr w:rsidR="00641643" w:rsidRPr="00B60E68" w14:paraId="45C157C1" w14:textId="77777777" w:rsidTr="00B90C22">
        <w:trPr>
          <w:trHeight w:val="330"/>
        </w:trPr>
        <w:tc>
          <w:tcPr>
            <w:tcW w:w="715" w:type="dxa"/>
            <w:noWrap/>
            <w:hideMark/>
          </w:tcPr>
          <w:p w14:paraId="57209B61" w14:textId="77777777" w:rsidR="00641643" w:rsidRPr="00B60E68" w:rsidRDefault="00641643" w:rsidP="00641643">
            <w:r w:rsidRPr="00B60E68">
              <w:t>10</w:t>
            </w:r>
          </w:p>
        </w:tc>
        <w:tc>
          <w:tcPr>
            <w:tcW w:w="3557" w:type="dxa"/>
            <w:hideMark/>
          </w:tcPr>
          <w:p w14:paraId="18F5C736" w14:textId="77777777" w:rsidR="00641643" w:rsidRPr="00B60E68" w:rsidRDefault="00641643">
            <w:r w:rsidRPr="00B60E68">
              <w:t xml:space="preserve">Cosse </w:t>
            </w:r>
            <w:proofErr w:type="spellStart"/>
            <w:r w:rsidRPr="00B60E68">
              <w:t>ép</w:t>
            </w:r>
            <w:proofErr w:type="spellEnd"/>
            <w:r w:rsidRPr="00B60E68">
              <w:t xml:space="preserve"> Cu 150mm2 (2 </w:t>
            </w:r>
            <w:proofErr w:type="spellStart"/>
            <w:r w:rsidRPr="00B60E68">
              <w:t>lỗ</w:t>
            </w:r>
            <w:proofErr w:type="spellEnd"/>
            <w:r w:rsidRPr="00B60E68">
              <w:t>)</w:t>
            </w:r>
          </w:p>
        </w:tc>
        <w:tc>
          <w:tcPr>
            <w:tcW w:w="1008" w:type="dxa"/>
            <w:noWrap/>
            <w:hideMark/>
          </w:tcPr>
          <w:p w14:paraId="27E81678" w14:textId="77777777" w:rsidR="00641643" w:rsidRPr="00B60E68" w:rsidRDefault="00641643" w:rsidP="00641643">
            <w:proofErr w:type="spellStart"/>
            <w:r w:rsidRPr="00B60E68">
              <w:t>Cái</w:t>
            </w:r>
            <w:proofErr w:type="spellEnd"/>
          </w:p>
        </w:tc>
        <w:tc>
          <w:tcPr>
            <w:tcW w:w="1276" w:type="dxa"/>
            <w:noWrap/>
            <w:hideMark/>
          </w:tcPr>
          <w:p w14:paraId="0DB2C7BF" w14:textId="77777777" w:rsidR="00641643" w:rsidRPr="00B60E68" w:rsidRDefault="00641643" w:rsidP="0001761F">
            <w:pPr>
              <w:jc w:val="center"/>
            </w:pPr>
            <w:r w:rsidRPr="00B60E68">
              <w:t>6</w:t>
            </w:r>
          </w:p>
        </w:tc>
        <w:tc>
          <w:tcPr>
            <w:tcW w:w="1176" w:type="dxa"/>
            <w:noWrap/>
            <w:hideMark/>
          </w:tcPr>
          <w:p w14:paraId="1EA5AF2C" w14:textId="77777777" w:rsidR="00641643" w:rsidRPr="00B60E68" w:rsidRDefault="00641643" w:rsidP="0001761F">
            <w:pPr>
              <w:jc w:val="center"/>
            </w:pPr>
            <w:r w:rsidRPr="00B60E68">
              <w:t>6</w:t>
            </w:r>
          </w:p>
        </w:tc>
        <w:tc>
          <w:tcPr>
            <w:tcW w:w="903" w:type="dxa"/>
            <w:noWrap/>
            <w:hideMark/>
          </w:tcPr>
          <w:p w14:paraId="553DFB15" w14:textId="77777777" w:rsidR="00641643" w:rsidRPr="00B60E68" w:rsidRDefault="00641643" w:rsidP="00641643">
            <w:r w:rsidRPr="00B60E68">
              <w:t> </w:t>
            </w:r>
          </w:p>
        </w:tc>
        <w:tc>
          <w:tcPr>
            <w:tcW w:w="900" w:type="dxa"/>
            <w:noWrap/>
            <w:hideMark/>
          </w:tcPr>
          <w:p w14:paraId="45D63523" w14:textId="77777777" w:rsidR="00641643" w:rsidRPr="00B60E68" w:rsidRDefault="00641643">
            <w:r w:rsidRPr="00B60E68">
              <w:t> </w:t>
            </w:r>
          </w:p>
        </w:tc>
      </w:tr>
      <w:tr w:rsidR="00641643" w:rsidRPr="00B60E68" w14:paraId="7BDC5B94" w14:textId="77777777" w:rsidTr="00B90C22">
        <w:trPr>
          <w:trHeight w:val="330"/>
        </w:trPr>
        <w:tc>
          <w:tcPr>
            <w:tcW w:w="715" w:type="dxa"/>
            <w:noWrap/>
            <w:hideMark/>
          </w:tcPr>
          <w:p w14:paraId="2550715D" w14:textId="77777777" w:rsidR="00641643" w:rsidRPr="00B60E68" w:rsidRDefault="00641643" w:rsidP="00641643">
            <w:r w:rsidRPr="00B60E68">
              <w:t>11</w:t>
            </w:r>
          </w:p>
        </w:tc>
        <w:tc>
          <w:tcPr>
            <w:tcW w:w="3557" w:type="dxa"/>
            <w:hideMark/>
          </w:tcPr>
          <w:p w14:paraId="1A19C5FE" w14:textId="77777777" w:rsidR="00641643" w:rsidRPr="00B60E68" w:rsidRDefault="00641643">
            <w:r w:rsidRPr="00B60E68">
              <w:t xml:space="preserve">Cosse </w:t>
            </w:r>
            <w:proofErr w:type="spellStart"/>
            <w:r w:rsidRPr="00B60E68">
              <w:t>ép</w:t>
            </w:r>
            <w:proofErr w:type="spellEnd"/>
            <w:r w:rsidRPr="00B60E68">
              <w:t xml:space="preserve"> Cu-Al 120mm² </w:t>
            </w:r>
          </w:p>
        </w:tc>
        <w:tc>
          <w:tcPr>
            <w:tcW w:w="1008" w:type="dxa"/>
            <w:noWrap/>
            <w:hideMark/>
          </w:tcPr>
          <w:p w14:paraId="69CD6681" w14:textId="77777777" w:rsidR="00641643" w:rsidRPr="00B60E68" w:rsidRDefault="00641643" w:rsidP="00641643">
            <w:proofErr w:type="spellStart"/>
            <w:r w:rsidRPr="00B60E68">
              <w:t>Cái</w:t>
            </w:r>
            <w:proofErr w:type="spellEnd"/>
          </w:p>
        </w:tc>
        <w:tc>
          <w:tcPr>
            <w:tcW w:w="1276" w:type="dxa"/>
            <w:noWrap/>
            <w:hideMark/>
          </w:tcPr>
          <w:p w14:paraId="07E25CC6" w14:textId="77777777" w:rsidR="00641643" w:rsidRPr="00B60E68" w:rsidRDefault="00641643" w:rsidP="0001761F">
            <w:pPr>
              <w:jc w:val="center"/>
            </w:pPr>
            <w:r w:rsidRPr="00B60E68">
              <w:t>6</w:t>
            </w:r>
          </w:p>
        </w:tc>
        <w:tc>
          <w:tcPr>
            <w:tcW w:w="1176" w:type="dxa"/>
            <w:noWrap/>
            <w:hideMark/>
          </w:tcPr>
          <w:p w14:paraId="120DDFB7" w14:textId="77777777" w:rsidR="00641643" w:rsidRPr="00B60E68" w:rsidRDefault="00641643" w:rsidP="0001761F">
            <w:pPr>
              <w:jc w:val="center"/>
            </w:pPr>
            <w:r w:rsidRPr="00B60E68">
              <w:t>6</w:t>
            </w:r>
          </w:p>
        </w:tc>
        <w:tc>
          <w:tcPr>
            <w:tcW w:w="903" w:type="dxa"/>
            <w:noWrap/>
            <w:hideMark/>
          </w:tcPr>
          <w:p w14:paraId="394C2368" w14:textId="77777777" w:rsidR="00641643" w:rsidRPr="00B60E68" w:rsidRDefault="00641643" w:rsidP="00641643">
            <w:r w:rsidRPr="00B60E68">
              <w:t> </w:t>
            </w:r>
          </w:p>
        </w:tc>
        <w:tc>
          <w:tcPr>
            <w:tcW w:w="900" w:type="dxa"/>
            <w:noWrap/>
            <w:hideMark/>
          </w:tcPr>
          <w:p w14:paraId="38F721E7" w14:textId="77777777" w:rsidR="00641643" w:rsidRPr="00B60E68" w:rsidRDefault="00641643">
            <w:r w:rsidRPr="00B60E68">
              <w:t> </w:t>
            </w:r>
          </w:p>
        </w:tc>
      </w:tr>
      <w:tr w:rsidR="00641643" w:rsidRPr="00B60E68" w14:paraId="5C65F4EB" w14:textId="77777777" w:rsidTr="00B90C22">
        <w:trPr>
          <w:trHeight w:val="330"/>
        </w:trPr>
        <w:tc>
          <w:tcPr>
            <w:tcW w:w="715" w:type="dxa"/>
            <w:noWrap/>
            <w:hideMark/>
          </w:tcPr>
          <w:p w14:paraId="4FB2339A" w14:textId="77777777" w:rsidR="00641643" w:rsidRPr="00B60E68" w:rsidRDefault="00641643" w:rsidP="00641643">
            <w:r w:rsidRPr="00B60E68">
              <w:t>12</w:t>
            </w:r>
          </w:p>
        </w:tc>
        <w:tc>
          <w:tcPr>
            <w:tcW w:w="3557" w:type="dxa"/>
            <w:hideMark/>
          </w:tcPr>
          <w:p w14:paraId="02727816" w14:textId="77777777" w:rsidR="00641643" w:rsidRPr="00B60E68" w:rsidRDefault="00641643">
            <w:proofErr w:type="spellStart"/>
            <w:r w:rsidRPr="00B60E68">
              <w:t>Móng</w:t>
            </w:r>
            <w:proofErr w:type="spellEnd"/>
            <w:r w:rsidRPr="00B60E68">
              <w:t xml:space="preserve"> BTLT 12m </w:t>
            </w:r>
            <w:proofErr w:type="spellStart"/>
            <w:r w:rsidRPr="00B60E68">
              <w:t>gia</w:t>
            </w:r>
            <w:proofErr w:type="spellEnd"/>
            <w:r w:rsidRPr="00B60E68">
              <w:t xml:space="preserve"> </w:t>
            </w:r>
            <w:proofErr w:type="spellStart"/>
            <w:r w:rsidRPr="00B60E68">
              <w:t>cố</w:t>
            </w:r>
            <w:proofErr w:type="spellEnd"/>
            <w:r w:rsidRPr="00B60E68">
              <w:t xml:space="preserve"> (M12GC1)</w:t>
            </w:r>
          </w:p>
        </w:tc>
        <w:tc>
          <w:tcPr>
            <w:tcW w:w="1008" w:type="dxa"/>
            <w:noWrap/>
            <w:hideMark/>
          </w:tcPr>
          <w:p w14:paraId="7C758EFF" w14:textId="77777777" w:rsidR="00641643" w:rsidRPr="00B60E68" w:rsidRDefault="00641643" w:rsidP="00641643">
            <w:proofErr w:type="spellStart"/>
            <w:r w:rsidRPr="00B60E68">
              <w:t>móng</w:t>
            </w:r>
            <w:proofErr w:type="spellEnd"/>
          </w:p>
        </w:tc>
        <w:tc>
          <w:tcPr>
            <w:tcW w:w="1276" w:type="dxa"/>
            <w:noWrap/>
            <w:hideMark/>
          </w:tcPr>
          <w:p w14:paraId="44FBD6E2" w14:textId="77777777" w:rsidR="00641643" w:rsidRPr="00B60E68" w:rsidRDefault="00641643" w:rsidP="0001761F">
            <w:pPr>
              <w:jc w:val="center"/>
            </w:pPr>
            <w:r w:rsidRPr="00B60E68">
              <w:t>4</w:t>
            </w:r>
          </w:p>
        </w:tc>
        <w:tc>
          <w:tcPr>
            <w:tcW w:w="1176" w:type="dxa"/>
            <w:noWrap/>
            <w:hideMark/>
          </w:tcPr>
          <w:p w14:paraId="0C6F6B74" w14:textId="77777777" w:rsidR="00641643" w:rsidRPr="00B60E68" w:rsidRDefault="00641643" w:rsidP="0001761F">
            <w:pPr>
              <w:jc w:val="center"/>
            </w:pPr>
            <w:r w:rsidRPr="00B60E68">
              <w:t>4</w:t>
            </w:r>
          </w:p>
        </w:tc>
        <w:tc>
          <w:tcPr>
            <w:tcW w:w="903" w:type="dxa"/>
            <w:noWrap/>
            <w:hideMark/>
          </w:tcPr>
          <w:p w14:paraId="297A0254" w14:textId="77777777" w:rsidR="00641643" w:rsidRPr="00B60E68" w:rsidRDefault="00641643" w:rsidP="00641643">
            <w:r w:rsidRPr="00B60E68">
              <w:t> </w:t>
            </w:r>
          </w:p>
        </w:tc>
        <w:tc>
          <w:tcPr>
            <w:tcW w:w="900" w:type="dxa"/>
            <w:noWrap/>
            <w:hideMark/>
          </w:tcPr>
          <w:p w14:paraId="48B82B67" w14:textId="77777777" w:rsidR="00641643" w:rsidRPr="00B60E68" w:rsidRDefault="00641643">
            <w:r w:rsidRPr="00B60E68">
              <w:t> </w:t>
            </w:r>
          </w:p>
        </w:tc>
      </w:tr>
      <w:tr w:rsidR="00641643" w:rsidRPr="00B60E68" w14:paraId="624C6169" w14:textId="77777777" w:rsidTr="00B90C22">
        <w:trPr>
          <w:trHeight w:val="330"/>
        </w:trPr>
        <w:tc>
          <w:tcPr>
            <w:tcW w:w="715" w:type="dxa"/>
            <w:noWrap/>
            <w:hideMark/>
          </w:tcPr>
          <w:p w14:paraId="4E71C7CB" w14:textId="77777777" w:rsidR="00641643" w:rsidRPr="00B60E68" w:rsidRDefault="00641643" w:rsidP="00641643">
            <w:r w:rsidRPr="00B60E68">
              <w:t>13</w:t>
            </w:r>
          </w:p>
        </w:tc>
        <w:tc>
          <w:tcPr>
            <w:tcW w:w="3557" w:type="dxa"/>
            <w:hideMark/>
          </w:tcPr>
          <w:p w14:paraId="7E0A8A36" w14:textId="77777777" w:rsidR="00641643" w:rsidRPr="00B60E68" w:rsidRDefault="00641643">
            <w:proofErr w:type="spellStart"/>
            <w:r w:rsidRPr="00B60E68">
              <w:t>Chằng</w:t>
            </w:r>
            <w:proofErr w:type="spellEnd"/>
            <w:r w:rsidRPr="00B60E68">
              <w:t xml:space="preserve"> </w:t>
            </w:r>
            <w:proofErr w:type="spellStart"/>
            <w:r w:rsidRPr="00B60E68">
              <w:t>xuống</w:t>
            </w:r>
            <w:proofErr w:type="spellEnd"/>
            <w:r w:rsidRPr="00B60E68">
              <w:t xml:space="preserve"> CX12</w:t>
            </w:r>
          </w:p>
        </w:tc>
        <w:tc>
          <w:tcPr>
            <w:tcW w:w="1008" w:type="dxa"/>
            <w:noWrap/>
            <w:hideMark/>
          </w:tcPr>
          <w:p w14:paraId="75654727" w14:textId="77777777" w:rsidR="00641643" w:rsidRPr="00B60E68" w:rsidRDefault="00641643" w:rsidP="00641643">
            <w:proofErr w:type="spellStart"/>
            <w:r w:rsidRPr="00B60E68">
              <w:t>bộ</w:t>
            </w:r>
            <w:proofErr w:type="spellEnd"/>
          </w:p>
        </w:tc>
        <w:tc>
          <w:tcPr>
            <w:tcW w:w="1276" w:type="dxa"/>
            <w:noWrap/>
            <w:hideMark/>
          </w:tcPr>
          <w:p w14:paraId="4967A804" w14:textId="77777777" w:rsidR="00641643" w:rsidRPr="00B60E68" w:rsidRDefault="00641643" w:rsidP="0001761F">
            <w:pPr>
              <w:jc w:val="center"/>
            </w:pPr>
            <w:r w:rsidRPr="00B60E68">
              <w:t>10</w:t>
            </w:r>
          </w:p>
        </w:tc>
        <w:tc>
          <w:tcPr>
            <w:tcW w:w="1176" w:type="dxa"/>
            <w:noWrap/>
            <w:hideMark/>
          </w:tcPr>
          <w:p w14:paraId="28A57D3E" w14:textId="77777777" w:rsidR="00641643" w:rsidRPr="00B60E68" w:rsidRDefault="00641643" w:rsidP="0001761F">
            <w:pPr>
              <w:jc w:val="center"/>
            </w:pPr>
            <w:r w:rsidRPr="00B60E68">
              <w:t>10</w:t>
            </w:r>
          </w:p>
        </w:tc>
        <w:tc>
          <w:tcPr>
            <w:tcW w:w="903" w:type="dxa"/>
            <w:noWrap/>
            <w:hideMark/>
          </w:tcPr>
          <w:p w14:paraId="6FC27A8E" w14:textId="77777777" w:rsidR="00641643" w:rsidRPr="00B60E68" w:rsidRDefault="00641643" w:rsidP="00641643">
            <w:r w:rsidRPr="00B60E68">
              <w:t> </w:t>
            </w:r>
          </w:p>
        </w:tc>
        <w:tc>
          <w:tcPr>
            <w:tcW w:w="900" w:type="dxa"/>
            <w:noWrap/>
            <w:hideMark/>
          </w:tcPr>
          <w:p w14:paraId="12E47AEC" w14:textId="77777777" w:rsidR="00641643" w:rsidRPr="00B60E68" w:rsidRDefault="00641643">
            <w:r w:rsidRPr="00B60E68">
              <w:t> </w:t>
            </w:r>
          </w:p>
        </w:tc>
      </w:tr>
      <w:tr w:rsidR="00641643" w:rsidRPr="00B60E68" w14:paraId="76277E70" w14:textId="77777777" w:rsidTr="00B90C22">
        <w:trPr>
          <w:trHeight w:val="330"/>
        </w:trPr>
        <w:tc>
          <w:tcPr>
            <w:tcW w:w="715" w:type="dxa"/>
            <w:noWrap/>
            <w:hideMark/>
          </w:tcPr>
          <w:p w14:paraId="2741E365" w14:textId="77777777" w:rsidR="00641643" w:rsidRPr="00B60E68" w:rsidRDefault="00641643" w:rsidP="00641643">
            <w:r w:rsidRPr="00B60E68">
              <w:t>14</w:t>
            </w:r>
          </w:p>
        </w:tc>
        <w:tc>
          <w:tcPr>
            <w:tcW w:w="3557" w:type="dxa"/>
            <w:hideMark/>
          </w:tcPr>
          <w:p w14:paraId="25BD62E6" w14:textId="77777777" w:rsidR="00641643" w:rsidRPr="00B60E68" w:rsidRDefault="00641643">
            <w:proofErr w:type="spellStart"/>
            <w:r w:rsidRPr="00B60E68">
              <w:t>Chằng</w:t>
            </w:r>
            <w:proofErr w:type="spellEnd"/>
            <w:r w:rsidRPr="00B60E68">
              <w:t xml:space="preserve"> </w:t>
            </w:r>
            <w:proofErr w:type="spellStart"/>
            <w:r w:rsidRPr="00B60E68">
              <w:t>lệch</w:t>
            </w:r>
            <w:proofErr w:type="spellEnd"/>
            <w:r w:rsidRPr="00B60E68">
              <w:t xml:space="preserve"> CL12</w:t>
            </w:r>
          </w:p>
        </w:tc>
        <w:tc>
          <w:tcPr>
            <w:tcW w:w="1008" w:type="dxa"/>
            <w:noWrap/>
            <w:hideMark/>
          </w:tcPr>
          <w:p w14:paraId="6D87D6C9" w14:textId="77777777" w:rsidR="00641643" w:rsidRPr="00B60E68" w:rsidRDefault="00641643" w:rsidP="00641643">
            <w:proofErr w:type="spellStart"/>
            <w:r w:rsidRPr="00B60E68">
              <w:t>bộ</w:t>
            </w:r>
            <w:proofErr w:type="spellEnd"/>
          </w:p>
        </w:tc>
        <w:tc>
          <w:tcPr>
            <w:tcW w:w="1276" w:type="dxa"/>
            <w:noWrap/>
            <w:hideMark/>
          </w:tcPr>
          <w:p w14:paraId="0F47D6EE" w14:textId="77777777" w:rsidR="00641643" w:rsidRPr="00B60E68" w:rsidRDefault="00641643" w:rsidP="0001761F">
            <w:pPr>
              <w:jc w:val="center"/>
            </w:pPr>
            <w:r w:rsidRPr="00B60E68">
              <w:t>4</w:t>
            </w:r>
          </w:p>
        </w:tc>
        <w:tc>
          <w:tcPr>
            <w:tcW w:w="1176" w:type="dxa"/>
            <w:noWrap/>
            <w:hideMark/>
          </w:tcPr>
          <w:p w14:paraId="520D3051" w14:textId="77777777" w:rsidR="00641643" w:rsidRPr="00B60E68" w:rsidRDefault="00641643" w:rsidP="0001761F">
            <w:pPr>
              <w:jc w:val="center"/>
            </w:pPr>
            <w:r w:rsidRPr="00B60E68">
              <w:t>4</w:t>
            </w:r>
          </w:p>
        </w:tc>
        <w:tc>
          <w:tcPr>
            <w:tcW w:w="903" w:type="dxa"/>
            <w:noWrap/>
            <w:hideMark/>
          </w:tcPr>
          <w:p w14:paraId="5F0374AE" w14:textId="77777777" w:rsidR="00641643" w:rsidRPr="00B60E68" w:rsidRDefault="00641643" w:rsidP="00641643">
            <w:r w:rsidRPr="00B60E68">
              <w:t> </w:t>
            </w:r>
          </w:p>
        </w:tc>
        <w:tc>
          <w:tcPr>
            <w:tcW w:w="900" w:type="dxa"/>
            <w:noWrap/>
            <w:hideMark/>
          </w:tcPr>
          <w:p w14:paraId="22A02E93" w14:textId="77777777" w:rsidR="00641643" w:rsidRPr="00B60E68" w:rsidRDefault="00641643">
            <w:r w:rsidRPr="00B60E68">
              <w:t> </w:t>
            </w:r>
          </w:p>
        </w:tc>
      </w:tr>
      <w:tr w:rsidR="00641643" w:rsidRPr="00B60E68" w14:paraId="3612D37E" w14:textId="77777777" w:rsidTr="00B90C22">
        <w:trPr>
          <w:trHeight w:val="330"/>
        </w:trPr>
        <w:tc>
          <w:tcPr>
            <w:tcW w:w="715" w:type="dxa"/>
            <w:noWrap/>
            <w:hideMark/>
          </w:tcPr>
          <w:p w14:paraId="642A8200" w14:textId="77777777" w:rsidR="00641643" w:rsidRPr="00B60E68" w:rsidRDefault="00641643" w:rsidP="00641643">
            <w:r w:rsidRPr="00B60E68">
              <w:t>15</w:t>
            </w:r>
          </w:p>
        </w:tc>
        <w:tc>
          <w:tcPr>
            <w:tcW w:w="3557" w:type="dxa"/>
            <w:hideMark/>
          </w:tcPr>
          <w:p w14:paraId="4DCA28D2" w14:textId="77777777" w:rsidR="00641643" w:rsidRPr="00B60E68" w:rsidRDefault="00641643">
            <w:proofErr w:type="spellStart"/>
            <w:r w:rsidRPr="00B60E68">
              <w:t>Xà</w:t>
            </w:r>
            <w:proofErr w:type="spellEnd"/>
            <w:r w:rsidRPr="00B60E68">
              <w:t xml:space="preserve"> IL2-1500</w:t>
            </w:r>
          </w:p>
        </w:tc>
        <w:tc>
          <w:tcPr>
            <w:tcW w:w="1008" w:type="dxa"/>
            <w:noWrap/>
            <w:hideMark/>
          </w:tcPr>
          <w:p w14:paraId="5F8CCC91" w14:textId="77777777" w:rsidR="00641643" w:rsidRPr="00B60E68" w:rsidRDefault="00641643" w:rsidP="00641643">
            <w:proofErr w:type="spellStart"/>
            <w:r w:rsidRPr="00B60E68">
              <w:t>bộ</w:t>
            </w:r>
            <w:proofErr w:type="spellEnd"/>
          </w:p>
        </w:tc>
        <w:tc>
          <w:tcPr>
            <w:tcW w:w="1276" w:type="dxa"/>
            <w:noWrap/>
            <w:hideMark/>
          </w:tcPr>
          <w:p w14:paraId="3790AD12" w14:textId="77777777" w:rsidR="00641643" w:rsidRPr="00B60E68" w:rsidRDefault="00641643" w:rsidP="0001761F">
            <w:pPr>
              <w:jc w:val="center"/>
            </w:pPr>
            <w:r w:rsidRPr="00B60E68">
              <w:t>5</w:t>
            </w:r>
          </w:p>
        </w:tc>
        <w:tc>
          <w:tcPr>
            <w:tcW w:w="1176" w:type="dxa"/>
            <w:noWrap/>
            <w:hideMark/>
          </w:tcPr>
          <w:p w14:paraId="444C4F93" w14:textId="77777777" w:rsidR="00641643" w:rsidRPr="00B60E68" w:rsidRDefault="00641643" w:rsidP="0001761F">
            <w:pPr>
              <w:jc w:val="center"/>
            </w:pPr>
            <w:r w:rsidRPr="00B60E68">
              <w:t>5</w:t>
            </w:r>
          </w:p>
        </w:tc>
        <w:tc>
          <w:tcPr>
            <w:tcW w:w="903" w:type="dxa"/>
            <w:noWrap/>
            <w:hideMark/>
          </w:tcPr>
          <w:p w14:paraId="3E95918B" w14:textId="77777777" w:rsidR="00641643" w:rsidRPr="00B60E68" w:rsidRDefault="00641643" w:rsidP="00641643">
            <w:r w:rsidRPr="00B60E68">
              <w:t> </w:t>
            </w:r>
          </w:p>
        </w:tc>
        <w:tc>
          <w:tcPr>
            <w:tcW w:w="900" w:type="dxa"/>
            <w:noWrap/>
            <w:hideMark/>
          </w:tcPr>
          <w:p w14:paraId="0AFD64DB" w14:textId="77777777" w:rsidR="00641643" w:rsidRPr="00B60E68" w:rsidRDefault="00641643">
            <w:r w:rsidRPr="00B60E68">
              <w:t> </w:t>
            </w:r>
          </w:p>
        </w:tc>
      </w:tr>
      <w:tr w:rsidR="00641643" w:rsidRPr="00B60E68" w14:paraId="561FD706" w14:textId="77777777" w:rsidTr="00B90C22">
        <w:trPr>
          <w:trHeight w:val="330"/>
        </w:trPr>
        <w:tc>
          <w:tcPr>
            <w:tcW w:w="715" w:type="dxa"/>
            <w:noWrap/>
            <w:hideMark/>
          </w:tcPr>
          <w:p w14:paraId="0B484984" w14:textId="77777777" w:rsidR="00641643" w:rsidRPr="00B60E68" w:rsidRDefault="00641643" w:rsidP="00641643">
            <w:r w:rsidRPr="00B60E68">
              <w:t>16</w:t>
            </w:r>
          </w:p>
        </w:tc>
        <w:tc>
          <w:tcPr>
            <w:tcW w:w="3557" w:type="dxa"/>
            <w:hideMark/>
          </w:tcPr>
          <w:p w14:paraId="6F38FE07" w14:textId="77777777" w:rsidR="00641643" w:rsidRPr="00B60E68" w:rsidRDefault="00641643">
            <w:proofErr w:type="spellStart"/>
            <w:r w:rsidRPr="00B60E68">
              <w:t>Xà</w:t>
            </w:r>
            <w:proofErr w:type="spellEnd"/>
            <w:r w:rsidRPr="00B60E68">
              <w:t xml:space="preserve"> GL2-1500</w:t>
            </w:r>
          </w:p>
        </w:tc>
        <w:tc>
          <w:tcPr>
            <w:tcW w:w="1008" w:type="dxa"/>
            <w:noWrap/>
            <w:hideMark/>
          </w:tcPr>
          <w:p w14:paraId="787651C5" w14:textId="77777777" w:rsidR="00641643" w:rsidRPr="00B60E68" w:rsidRDefault="00641643" w:rsidP="00641643">
            <w:proofErr w:type="spellStart"/>
            <w:r w:rsidRPr="00B60E68">
              <w:t>bộ</w:t>
            </w:r>
            <w:proofErr w:type="spellEnd"/>
          </w:p>
        </w:tc>
        <w:tc>
          <w:tcPr>
            <w:tcW w:w="1276" w:type="dxa"/>
            <w:noWrap/>
            <w:hideMark/>
          </w:tcPr>
          <w:p w14:paraId="6E2BDCE3" w14:textId="77777777" w:rsidR="00641643" w:rsidRPr="00B60E68" w:rsidRDefault="00641643" w:rsidP="0001761F">
            <w:pPr>
              <w:jc w:val="center"/>
            </w:pPr>
            <w:r w:rsidRPr="00B60E68">
              <w:t>2</w:t>
            </w:r>
          </w:p>
        </w:tc>
        <w:tc>
          <w:tcPr>
            <w:tcW w:w="1176" w:type="dxa"/>
            <w:noWrap/>
            <w:hideMark/>
          </w:tcPr>
          <w:p w14:paraId="23C5E714" w14:textId="77777777" w:rsidR="00641643" w:rsidRPr="00B60E68" w:rsidRDefault="00641643" w:rsidP="0001761F">
            <w:pPr>
              <w:jc w:val="center"/>
            </w:pPr>
            <w:r w:rsidRPr="00B60E68">
              <w:t>2</w:t>
            </w:r>
          </w:p>
        </w:tc>
        <w:tc>
          <w:tcPr>
            <w:tcW w:w="903" w:type="dxa"/>
            <w:noWrap/>
            <w:hideMark/>
          </w:tcPr>
          <w:p w14:paraId="7A3EB26B" w14:textId="77777777" w:rsidR="00641643" w:rsidRPr="00B60E68" w:rsidRDefault="00641643" w:rsidP="00641643">
            <w:r w:rsidRPr="00B60E68">
              <w:t> </w:t>
            </w:r>
          </w:p>
        </w:tc>
        <w:tc>
          <w:tcPr>
            <w:tcW w:w="900" w:type="dxa"/>
            <w:noWrap/>
            <w:hideMark/>
          </w:tcPr>
          <w:p w14:paraId="524FB000" w14:textId="77777777" w:rsidR="00641643" w:rsidRPr="00B60E68" w:rsidRDefault="00641643">
            <w:r w:rsidRPr="00B60E68">
              <w:t> </w:t>
            </w:r>
          </w:p>
        </w:tc>
      </w:tr>
      <w:tr w:rsidR="00641643" w:rsidRPr="00B60E68" w14:paraId="5EF5F8ED" w14:textId="77777777" w:rsidTr="00B90C22">
        <w:trPr>
          <w:trHeight w:val="330"/>
        </w:trPr>
        <w:tc>
          <w:tcPr>
            <w:tcW w:w="715" w:type="dxa"/>
            <w:noWrap/>
            <w:hideMark/>
          </w:tcPr>
          <w:p w14:paraId="1E88F805" w14:textId="77777777" w:rsidR="00641643" w:rsidRPr="00B60E68" w:rsidRDefault="00641643" w:rsidP="00641643">
            <w:r w:rsidRPr="00B60E68">
              <w:t>17</w:t>
            </w:r>
          </w:p>
        </w:tc>
        <w:tc>
          <w:tcPr>
            <w:tcW w:w="3557" w:type="dxa"/>
            <w:hideMark/>
          </w:tcPr>
          <w:p w14:paraId="079F8E71" w14:textId="77777777" w:rsidR="00641643" w:rsidRPr="00B60E68" w:rsidRDefault="00641643">
            <w:proofErr w:type="spellStart"/>
            <w:r w:rsidRPr="00B60E68">
              <w:t>Xà</w:t>
            </w:r>
            <w:proofErr w:type="spellEnd"/>
            <w:r w:rsidRPr="00B60E68">
              <w:t xml:space="preserve"> TL2(DTL2)-1500 </w:t>
            </w:r>
            <w:proofErr w:type="spellStart"/>
            <w:r w:rsidRPr="00B60E68">
              <w:t>trụ</w:t>
            </w:r>
            <w:proofErr w:type="spellEnd"/>
            <w:r w:rsidRPr="00B60E68">
              <w:t xml:space="preserve"> </w:t>
            </w:r>
            <w:proofErr w:type="spellStart"/>
            <w:r w:rsidRPr="00B60E68">
              <w:t>đơn</w:t>
            </w:r>
            <w:proofErr w:type="spellEnd"/>
          </w:p>
        </w:tc>
        <w:tc>
          <w:tcPr>
            <w:tcW w:w="1008" w:type="dxa"/>
            <w:noWrap/>
            <w:hideMark/>
          </w:tcPr>
          <w:p w14:paraId="0F28487D" w14:textId="77777777" w:rsidR="00641643" w:rsidRPr="00B60E68" w:rsidRDefault="00641643" w:rsidP="00641643">
            <w:proofErr w:type="spellStart"/>
            <w:r w:rsidRPr="00B60E68">
              <w:t>bộ</w:t>
            </w:r>
            <w:proofErr w:type="spellEnd"/>
          </w:p>
        </w:tc>
        <w:tc>
          <w:tcPr>
            <w:tcW w:w="1276" w:type="dxa"/>
            <w:noWrap/>
            <w:hideMark/>
          </w:tcPr>
          <w:p w14:paraId="1771A92C" w14:textId="77777777" w:rsidR="00641643" w:rsidRPr="00B60E68" w:rsidRDefault="00641643" w:rsidP="0001761F">
            <w:pPr>
              <w:jc w:val="center"/>
            </w:pPr>
            <w:r w:rsidRPr="00B60E68">
              <w:t>4</w:t>
            </w:r>
          </w:p>
        </w:tc>
        <w:tc>
          <w:tcPr>
            <w:tcW w:w="1176" w:type="dxa"/>
            <w:noWrap/>
            <w:hideMark/>
          </w:tcPr>
          <w:p w14:paraId="7E73B494" w14:textId="77777777" w:rsidR="00641643" w:rsidRPr="00B60E68" w:rsidRDefault="00641643" w:rsidP="0001761F">
            <w:pPr>
              <w:jc w:val="center"/>
            </w:pPr>
            <w:r w:rsidRPr="00B60E68">
              <w:t>4</w:t>
            </w:r>
          </w:p>
        </w:tc>
        <w:tc>
          <w:tcPr>
            <w:tcW w:w="903" w:type="dxa"/>
            <w:noWrap/>
            <w:hideMark/>
          </w:tcPr>
          <w:p w14:paraId="37E3896D" w14:textId="77777777" w:rsidR="00641643" w:rsidRPr="00B60E68" w:rsidRDefault="00641643" w:rsidP="00641643">
            <w:r w:rsidRPr="00B60E68">
              <w:t> </w:t>
            </w:r>
          </w:p>
        </w:tc>
        <w:tc>
          <w:tcPr>
            <w:tcW w:w="900" w:type="dxa"/>
            <w:noWrap/>
            <w:hideMark/>
          </w:tcPr>
          <w:p w14:paraId="2F1BF796" w14:textId="77777777" w:rsidR="00641643" w:rsidRPr="00B60E68" w:rsidRDefault="00641643">
            <w:r w:rsidRPr="00B60E68">
              <w:t> </w:t>
            </w:r>
          </w:p>
        </w:tc>
      </w:tr>
      <w:tr w:rsidR="00641643" w:rsidRPr="00B60E68" w14:paraId="5D100517" w14:textId="77777777" w:rsidTr="00B90C22">
        <w:trPr>
          <w:trHeight w:val="330"/>
        </w:trPr>
        <w:tc>
          <w:tcPr>
            <w:tcW w:w="715" w:type="dxa"/>
            <w:noWrap/>
            <w:hideMark/>
          </w:tcPr>
          <w:p w14:paraId="1D5B8839" w14:textId="77777777" w:rsidR="00641643" w:rsidRPr="00B60E68" w:rsidRDefault="00641643" w:rsidP="00641643">
            <w:r w:rsidRPr="00B60E68">
              <w:t>18</w:t>
            </w:r>
          </w:p>
        </w:tc>
        <w:tc>
          <w:tcPr>
            <w:tcW w:w="3557" w:type="dxa"/>
            <w:hideMark/>
          </w:tcPr>
          <w:p w14:paraId="5B85AA4D" w14:textId="77777777" w:rsidR="00641643" w:rsidRPr="00B60E68" w:rsidRDefault="00641643">
            <w:proofErr w:type="spellStart"/>
            <w:r w:rsidRPr="00B60E68">
              <w:t>Xà</w:t>
            </w:r>
            <w:proofErr w:type="spellEnd"/>
            <w:r w:rsidRPr="00B60E68">
              <w:t xml:space="preserve"> TL2(DTL2)-1500 </w:t>
            </w:r>
            <w:proofErr w:type="spellStart"/>
            <w:r w:rsidRPr="00B60E68">
              <w:t>trụ</w:t>
            </w:r>
            <w:proofErr w:type="spellEnd"/>
            <w:r w:rsidRPr="00B60E68">
              <w:t xml:space="preserve"> </w:t>
            </w:r>
            <w:proofErr w:type="spellStart"/>
            <w:r w:rsidRPr="00B60E68">
              <w:t>ghép</w:t>
            </w:r>
            <w:proofErr w:type="spellEnd"/>
          </w:p>
        </w:tc>
        <w:tc>
          <w:tcPr>
            <w:tcW w:w="1008" w:type="dxa"/>
            <w:noWrap/>
            <w:hideMark/>
          </w:tcPr>
          <w:p w14:paraId="31E343A2" w14:textId="77777777" w:rsidR="00641643" w:rsidRPr="00B60E68" w:rsidRDefault="00641643" w:rsidP="00641643">
            <w:proofErr w:type="spellStart"/>
            <w:r w:rsidRPr="00B60E68">
              <w:t>bộ</w:t>
            </w:r>
            <w:proofErr w:type="spellEnd"/>
          </w:p>
        </w:tc>
        <w:tc>
          <w:tcPr>
            <w:tcW w:w="1276" w:type="dxa"/>
            <w:noWrap/>
            <w:hideMark/>
          </w:tcPr>
          <w:p w14:paraId="76A67AC2" w14:textId="77777777" w:rsidR="00641643" w:rsidRPr="00B60E68" w:rsidRDefault="00641643" w:rsidP="0001761F">
            <w:pPr>
              <w:jc w:val="center"/>
            </w:pPr>
            <w:r w:rsidRPr="00B60E68">
              <w:t>3</w:t>
            </w:r>
          </w:p>
        </w:tc>
        <w:tc>
          <w:tcPr>
            <w:tcW w:w="1176" w:type="dxa"/>
            <w:noWrap/>
            <w:hideMark/>
          </w:tcPr>
          <w:p w14:paraId="6BC06DAB" w14:textId="77777777" w:rsidR="00641643" w:rsidRPr="00B60E68" w:rsidRDefault="00641643" w:rsidP="0001761F">
            <w:pPr>
              <w:jc w:val="center"/>
            </w:pPr>
            <w:r w:rsidRPr="00B60E68">
              <w:t>3</w:t>
            </w:r>
          </w:p>
        </w:tc>
        <w:tc>
          <w:tcPr>
            <w:tcW w:w="903" w:type="dxa"/>
            <w:noWrap/>
            <w:hideMark/>
          </w:tcPr>
          <w:p w14:paraId="503C2970" w14:textId="77777777" w:rsidR="00641643" w:rsidRPr="00B60E68" w:rsidRDefault="00641643" w:rsidP="00641643">
            <w:r w:rsidRPr="00B60E68">
              <w:t> </w:t>
            </w:r>
          </w:p>
        </w:tc>
        <w:tc>
          <w:tcPr>
            <w:tcW w:w="900" w:type="dxa"/>
            <w:noWrap/>
            <w:hideMark/>
          </w:tcPr>
          <w:p w14:paraId="2F0E9251" w14:textId="77777777" w:rsidR="00641643" w:rsidRPr="00B60E68" w:rsidRDefault="00641643">
            <w:r w:rsidRPr="00B60E68">
              <w:t> </w:t>
            </w:r>
          </w:p>
        </w:tc>
      </w:tr>
      <w:tr w:rsidR="00641643" w:rsidRPr="00B60E68" w14:paraId="054BD5A1" w14:textId="77777777" w:rsidTr="00B90C22">
        <w:trPr>
          <w:trHeight w:val="330"/>
        </w:trPr>
        <w:tc>
          <w:tcPr>
            <w:tcW w:w="715" w:type="dxa"/>
            <w:noWrap/>
            <w:hideMark/>
          </w:tcPr>
          <w:p w14:paraId="4AA03120" w14:textId="77777777" w:rsidR="00641643" w:rsidRPr="00B60E68" w:rsidRDefault="00641643" w:rsidP="00641643">
            <w:r w:rsidRPr="00B60E68">
              <w:t>19</w:t>
            </w:r>
          </w:p>
        </w:tc>
        <w:tc>
          <w:tcPr>
            <w:tcW w:w="3557" w:type="dxa"/>
            <w:hideMark/>
          </w:tcPr>
          <w:p w14:paraId="7E89766F" w14:textId="77777777" w:rsidR="00641643" w:rsidRPr="00B60E68" w:rsidRDefault="00641643">
            <w:proofErr w:type="spellStart"/>
            <w:r w:rsidRPr="00B60E68">
              <w:t>Xà</w:t>
            </w:r>
            <w:proofErr w:type="spellEnd"/>
            <w:r w:rsidRPr="00B60E68">
              <w:t xml:space="preserve"> T(DT)-2000 </w:t>
            </w:r>
            <w:proofErr w:type="spellStart"/>
            <w:r w:rsidRPr="00B60E68">
              <w:t>trụ</w:t>
            </w:r>
            <w:proofErr w:type="spellEnd"/>
            <w:r w:rsidRPr="00B60E68">
              <w:t xml:space="preserve"> </w:t>
            </w:r>
            <w:proofErr w:type="spellStart"/>
            <w:r w:rsidRPr="00B60E68">
              <w:t>đơn</w:t>
            </w:r>
            <w:proofErr w:type="spellEnd"/>
          </w:p>
        </w:tc>
        <w:tc>
          <w:tcPr>
            <w:tcW w:w="1008" w:type="dxa"/>
            <w:noWrap/>
            <w:hideMark/>
          </w:tcPr>
          <w:p w14:paraId="7A916A0B" w14:textId="77777777" w:rsidR="00641643" w:rsidRPr="00B60E68" w:rsidRDefault="00641643" w:rsidP="00641643">
            <w:proofErr w:type="spellStart"/>
            <w:r w:rsidRPr="00B60E68">
              <w:t>bộ</w:t>
            </w:r>
            <w:proofErr w:type="spellEnd"/>
          </w:p>
        </w:tc>
        <w:tc>
          <w:tcPr>
            <w:tcW w:w="1276" w:type="dxa"/>
            <w:noWrap/>
            <w:hideMark/>
          </w:tcPr>
          <w:p w14:paraId="379E3397" w14:textId="77777777" w:rsidR="00641643" w:rsidRPr="00B60E68" w:rsidRDefault="00641643" w:rsidP="0001761F">
            <w:pPr>
              <w:jc w:val="center"/>
            </w:pPr>
            <w:r w:rsidRPr="00B60E68">
              <w:t>84</w:t>
            </w:r>
          </w:p>
        </w:tc>
        <w:tc>
          <w:tcPr>
            <w:tcW w:w="1176" w:type="dxa"/>
            <w:noWrap/>
            <w:hideMark/>
          </w:tcPr>
          <w:p w14:paraId="4B2DEA9E" w14:textId="77777777" w:rsidR="00641643" w:rsidRPr="00B60E68" w:rsidRDefault="00641643" w:rsidP="0001761F">
            <w:pPr>
              <w:jc w:val="center"/>
            </w:pPr>
            <w:r w:rsidRPr="00B60E68">
              <w:t>84</w:t>
            </w:r>
          </w:p>
        </w:tc>
        <w:tc>
          <w:tcPr>
            <w:tcW w:w="903" w:type="dxa"/>
            <w:noWrap/>
            <w:hideMark/>
          </w:tcPr>
          <w:p w14:paraId="3B8E832B" w14:textId="77777777" w:rsidR="00641643" w:rsidRPr="00B60E68" w:rsidRDefault="00641643" w:rsidP="00641643">
            <w:r w:rsidRPr="00B60E68">
              <w:t> </w:t>
            </w:r>
          </w:p>
        </w:tc>
        <w:tc>
          <w:tcPr>
            <w:tcW w:w="900" w:type="dxa"/>
            <w:noWrap/>
            <w:hideMark/>
          </w:tcPr>
          <w:p w14:paraId="654AE54E" w14:textId="77777777" w:rsidR="00641643" w:rsidRPr="00B60E68" w:rsidRDefault="00641643">
            <w:r w:rsidRPr="00B60E68">
              <w:t> </w:t>
            </w:r>
          </w:p>
        </w:tc>
      </w:tr>
      <w:tr w:rsidR="00641643" w:rsidRPr="00B60E68" w14:paraId="4CF829E1" w14:textId="77777777" w:rsidTr="00B90C22">
        <w:trPr>
          <w:trHeight w:val="330"/>
        </w:trPr>
        <w:tc>
          <w:tcPr>
            <w:tcW w:w="715" w:type="dxa"/>
            <w:noWrap/>
            <w:hideMark/>
          </w:tcPr>
          <w:p w14:paraId="494F315E" w14:textId="77777777" w:rsidR="00641643" w:rsidRPr="00B60E68" w:rsidRDefault="00641643" w:rsidP="00641643">
            <w:r w:rsidRPr="00B60E68">
              <w:t>20</w:t>
            </w:r>
          </w:p>
        </w:tc>
        <w:tc>
          <w:tcPr>
            <w:tcW w:w="3557" w:type="dxa"/>
            <w:hideMark/>
          </w:tcPr>
          <w:p w14:paraId="7E25BF9B" w14:textId="77777777" w:rsidR="00641643" w:rsidRPr="00B60E68" w:rsidRDefault="00641643">
            <w:proofErr w:type="spellStart"/>
            <w:r w:rsidRPr="00B60E68">
              <w:t>Xà</w:t>
            </w:r>
            <w:proofErr w:type="spellEnd"/>
            <w:r w:rsidRPr="00B60E68">
              <w:t xml:space="preserve"> T(DT)-2000 </w:t>
            </w:r>
            <w:proofErr w:type="spellStart"/>
            <w:r w:rsidRPr="00B60E68">
              <w:t>trụ</w:t>
            </w:r>
            <w:proofErr w:type="spellEnd"/>
            <w:r w:rsidRPr="00B60E68">
              <w:t xml:space="preserve"> </w:t>
            </w:r>
            <w:proofErr w:type="spellStart"/>
            <w:r w:rsidRPr="00B60E68">
              <w:t>ghép</w:t>
            </w:r>
            <w:proofErr w:type="spellEnd"/>
          </w:p>
        </w:tc>
        <w:tc>
          <w:tcPr>
            <w:tcW w:w="1008" w:type="dxa"/>
            <w:noWrap/>
            <w:hideMark/>
          </w:tcPr>
          <w:p w14:paraId="0934A30F" w14:textId="77777777" w:rsidR="00641643" w:rsidRPr="00B60E68" w:rsidRDefault="00641643" w:rsidP="00641643">
            <w:proofErr w:type="spellStart"/>
            <w:r w:rsidRPr="00B60E68">
              <w:t>bộ</w:t>
            </w:r>
            <w:proofErr w:type="spellEnd"/>
          </w:p>
        </w:tc>
        <w:tc>
          <w:tcPr>
            <w:tcW w:w="1276" w:type="dxa"/>
            <w:noWrap/>
            <w:hideMark/>
          </w:tcPr>
          <w:p w14:paraId="436032C4" w14:textId="77777777" w:rsidR="00641643" w:rsidRPr="00B60E68" w:rsidRDefault="00641643" w:rsidP="0001761F">
            <w:pPr>
              <w:jc w:val="center"/>
            </w:pPr>
            <w:r w:rsidRPr="00B60E68">
              <w:t>40</w:t>
            </w:r>
          </w:p>
        </w:tc>
        <w:tc>
          <w:tcPr>
            <w:tcW w:w="1176" w:type="dxa"/>
            <w:noWrap/>
            <w:hideMark/>
          </w:tcPr>
          <w:p w14:paraId="5C886B82" w14:textId="77777777" w:rsidR="00641643" w:rsidRPr="00B60E68" w:rsidRDefault="00641643" w:rsidP="0001761F">
            <w:pPr>
              <w:jc w:val="center"/>
            </w:pPr>
            <w:r w:rsidRPr="00B60E68">
              <w:t>40</w:t>
            </w:r>
          </w:p>
        </w:tc>
        <w:tc>
          <w:tcPr>
            <w:tcW w:w="903" w:type="dxa"/>
            <w:noWrap/>
            <w:hideMark/>
          </w:tcPr>
          <w:p w14:paraId="7891400D" w14:textId="77777777" w:rsidR="00641643" w:rsidRPr="00B60E68" w:rsidRDefault="00641643" w:rsidP="00641643">
            <w:r w:rsidRPr="00B60E68">
              <w:t> </w:t>
            </w:r>
          </w:p>
        </w:tc>
        <w:tc>
          <w:tcPr>
            <w:tcW w:w="900" w:type="dxa"/>
            <w:noWrap/>
            <w:hideMark/>
          </w:tcPr>
          <w:p w14:paraId="77532D27" w14:textId="77777777" w:rsidR="00641643" w:rsidRPr="00B60E68" w:rsidRDefault="00641643">
            <w:r w:rsidRPr="00B60E68">
              <w:t> </w:t>
            </w:r>
          </w:p>
        </w:tc>
      </w:tr>
      <w:tr w:rsidR="00641643" w:rsidRPr="00B60E68" w14:paraId="35095A9C" w14:textId="77777777" w:rsidTr="00B90C22">
        <w:trPr>
          <w:trHeight w:val="330"/>
        </w:trPr>
        <w:tc>
          <w:tcPr>
            <w:tcW w:w="715" w:type="dxa"/>
            <w:noWrap/>
            <w:hideMark/>
          </w:tcPr>
          <w:p w14:paraId="676B6830" w14:textId="77777777" w:rsidR="00641643" w:rsidRPr="00B60E68" w:rsidRDefault="00641643" w:rsidP="00641643">
            <w:r w:rsidRPr="00B60E68">
              <w:t>21</w:t>
            </w:r>
          </w:p>
        </w:tc>
        <w:tc>
          <w:tcPr>
            <w:tcW w:w="3557" w:type="dxa"/>
            <w:hideMark/>
          </w:tcPr>
          <w:p w14:paraId="1E88F645" w14:textId="77777777" w:rsidR="00641643" w:rsidRPr="00B60E68" w:rsidRDefault="00641643">
            <w:proofErr w:type="spellStart"/>
            <w:r w:rsidRPr="00B60E68">
              <w:t>Xà</w:t>
            </w:r>
            <w:proofErr w:type="spellEnd"/>
            <w:r w:rsidRPr="00B60E68">
              <w:t xml:space="preserve"> T(DT)-2000 </w:t>
            </w:r>
            <w:proofErr w:type="spellStart"/>
            <w:r w:rsidRPr="00B60E68">
              <w:t>trụ</w:t>
            </w:r>
            <w:proofErr w:type="spellEnd"/>
            <w:r w:rsidRPr="00B60E68">
              <w:t xml:space="preserve"> </w:t>
            </w:r>
            <w:proofErr w:type="spellStart"/>
            <w:r w:rsidRPr="00B60E68">
              <w:t>ghép</w:t>
            </w:r>
            <w:proofErr w:type="spellEnd"/>
            <w:r w:rsidRPr="00B60E68">
              <w:t xml:space="preserve"> - LIVE LINE</w:t>
            </w:r>
          </w:p>
        </w:tc>
        <w:tc>
          <w:tcPr>
            <w:tcW w:w="1008" w:type="dxa"/>
            <w:noWrap/>
            <w:hideMark/>
          </w:tcPr>
          <w:p w14:paraId="075C8013" w14:textId="77777777" w:rsidR="00641643" w:rsidRPr="00B60E68" w:rsidRDefault="00641643" w:rsidP="00641643">
            <w:proofErr w:type="spellStart"/>
            <w:r w:rsidRPr="00B60E68">
              <w:t>bộ</w:t>
            </w:r>
            <w:proofErr w:type="spellEnd"/>
          </w:p>
        </w:tc>
        <w:tc>
          <w:tcPr>
            <w:tcW w:w="1276" w:type="dxa"/>
            <w:noWrap/>
            <w:hideMark/>
          </w:tcPr>
          <w:p w14:paraId="02AA0590" w14:textId="77777777" w:rsidR="00641643" w:rsidRPr="00B60E68" w:rsidRDefault="00641643" w:rsidP="0001761F">
            <w:pPr>
              <w:jc w:val="center"/>
            </w:pPr>
            <w:r w:rsidRPr="00B60E68">
              <w:t>1</w:t>
            </w:r>
          </w:p>
        </w:tc>
        <w:tc>
          <w:tcPr>
            <w:tcW w:w="1176" w:type="dxa"/>
            <w:noWrap/>
            <w:hideMark/>
          </w:tcPr>
          <w:p w14:paraId="4FA422AE" w14:textId="77777777" w:rsidR="00641643" w:rsidRPr="00B60E68" w:rsidRDefault="00641643" w:rsidP="0001761F">
            <w:pPr>
              <w:jc w:val="center"/>
            </w:pPr>
            <w:r w:rsidRPr="00B60E68">
              <w:t>1</w:t>
            </w:r>
          </w:p>
        </w:tc>
        <w:tc>
          <w:tcPr>
            <w:tcW w:w="903" w:type="dxa"/>
            <w:noWrap/>
            <w:hideMark/>
          </w:tcPr>
          <w:p w14:paraId="66D33DFC" w14:textId="77777777" w:rsidR="00641643" w:rsidRPr="00B60E68" w:rsidRDefault="00641643" w:rsidP="00641643">
            <w:r w:rsidRPr="00B60E68">
              <w:t> </w:t>
            </w:r>
          </w:p>
        </w:tc>
        <w:tc>
          <w:tcPr>
            <w:tcW w:w="900" w:type="dxa"/>
            <w:noWrap/>
            <w:hideMark/>
          </w:tcPr>
          <w:p w14:paraId="50FDD60C" w14:textId="77777777" w:rsidR="00641643" w:rsidRPr="00B60E68" w:rsidRDefault="00641643">
            <w:r w:rsidRPr="00B60E68">
              <w:t> </w:t>
            </w:r>
          </w:p>
        </w:tc>
      </w:tr>
      <w:tr w:rsidR="00641643" w:rsidRPr="00B60E68" w14:paraId="09C5EA61" w14:textId="77777777" w:rsidTr="00B90C22">
        <w:trPr>
          <w:trHeight w:val="330"/>
        </w:trPr>
        <w:tc>
          <w:tcPr>
            <w:tcW w:w="715" w:type="dxa"/>
            <w:noWrap/>
            <w:hideMark/>
          </w:tcPr>
          <w:p w14:paraId="42E5DAC1" w14:textId="77777777" w:rsidR="00641643" w:rsidRPr="00B60E68" w:rsidRDefault="00641643" w:rsidP="00641643">
            <w:r w:rsidRPr="00B60E68">
              <w:t>22</w:t>
            </w:r>
          </w:p>
        </w:tc>
        <w:tc>
          <w:tcPr>
            <w:tcW w:w="3557" w:type="dxa"/>
            <w:hideMark/>
          </w:tcPr>
          <w:p w14:paraId="0705EDEA" w14:textId="77777777" w:rsidR="00641643" w:rsidRPr="00B60E68" w:rsidRDefault="00641643">
            <w:proofErr w:type="spellStart"/>
            <w:r w:rsidRPr="00B60E68">
              <w:t>Xà</w:t>
            </w:r>
            <w:proofErr w:type="spellEnd"/>
            <w:r w:rsidRPr="00B60E68">
              <w:t xml:space="preserve"> I-2000</w:t>
            </w:r>
          </w:p>
        </w:tc>
        <w:tc>
          <w:tcPr>
            <w:tcW w:w="1008" w:type="dxa"/>
            <w:noWrap/>
            <w:hideMark/>
          </w:tcPr>
          <w:p w14:paraId="0984EEA5" w14:textId="77777777" w:rsidR="00641643" w:rsidRPr="00B60E68" w:rsidRDefault="00641643" w:rsidP="00641643">
            <w:proofErr w:type="spellStart"/>
            <w:r w:rsidRPr="00B60E68">
              <w:t>bộ</w:t>
            </w:r>
            <w:proofErr w:type="spellEnd"/>
          </w:p>
        </w:tc>
        <w:tc>
          <w:tcPr>
            <w:tcW w:w="1276" w:type="dxa"/>
            <w:noWrap/>
            <w:hideMark/>
          </w:tcPr>
          <w:p w14:paraId="4BC3F21A" w14:textId="77777777" w:rsidR="00641643" w:rsidRPr="00B60E68" w:rsidRDefault="00641643" w:rsidP="0001761F">
            <w:pPr>
              <w:jc w:val="center"/>
            </w:pPr>
            <w:r w:rsidRPr="00B60E68">
              <w:t>184</w:t>
            </w:r>
          </w:p>
        </w:tc>
        <w:tc>
          <w:tcPr>
            <w:tcW w:w="1176" w:type="dxa"/>
            <w:noWrap/>
            <w:hideMark/>
          </w:tcPr>
          <w:p w14:paraId="372BB832" w14:textId="77777777" w:rsidR="00641643" w:rsidRPr="00B60E68" w:rsidRDefault="00641643" w:rsidP="0001761F">
            <w:pPr>
              <w:jc w:val="center"/>
            </w:pPr>
            <w:r w:rsidRPr="00B60E68">
              <w:t>184</w:t>
            </w:r>
          </w:p>
        </w:tc>
        <w:tc>
          <w:tcPr>
            <w:tcW w:w="903" w:type="dxa"/>
            <w:noWrap/>
            <w:hideMark/>
          </w:tcPr>
          <w:p w14:paraId="23462D75" w14:textId="77777777" w:rsidR="00641643" w:rsidRPr="00B60E68" w:rsidRDefault="00641643" w:rsidP="00641643">
            <w:r w:rsidRPr="00B60E68">
              <w:t> </w:t>
            </w:r>
          </w:p>
        </w:tc>
        <w:tc>
          <w:tcPr>
            <w:tcW w:w="900" w:type="dxa"/>
            <w:noWrap/>
            <w:hideMark/>
          </w:tcPr>
          <w:p w14:paraId="564AAC6E" w14:textId="77777777" w:rsidR="00641643" w:rsidRPr="00B60E68" w:rsidRDefault="00641643">
            <w:r w:rsidRPr="00B60E68">
              <w:t> </w:t>
            </w:r>
          </w:p>
        </w:tc>
      </w:tr>
      <w:tr w:rsidR="00641643" w:rsidRPr="00B60E68" w14:paraId="76C41C09" w14:textId="77777777" w:rsidTr="00B90C22">
        <w:trPr>
          <w:trHeight w:val="330"/>
        </w:trPr>
        <w:tc>
          <w:tcPr>
            <w:tcW w:w="715" w:type="dxa"/>
            <w:noWrap/>
            <w:hideMark/>
          </w:tcPr>
          <w:p w14:paraId="08BD4CBB" w14:textId="77777777" w:rsidR="00641643" w:rsidRPr="00B60E68" w:rsidRDefault="00641643" w:rsidP="00641643">
            <w:r w:rsidRPr="00B60E68">
              <w:t>23</w:t>
            </w:r>
          </w:p>
        </w:tc>
        <w:tc>
          <w:tcPr>
            <w:tcW w:w="3557" w:type="dxa"/>
            <w:hideMark/>
          </w:tcPr>
          <w:p w14:paraId="61354BF7" w14:textId="77777777" w:rsidR="00641643" w:rsidRPr="00B60E68" w:rsidRDefault="00641643">
            <w:proofErr w:type="spellStart"/>
            <w:r w:rsidRPr="00B60E68">
              <w:t>Xà</w:t>
            </w:r>
            <w:proofErr w:type="spellEnd"/>
            <w:r w:rsidRPr="00B60E68">
              <w:t xml:space="preserve"> G-2000</w:t>
            </w:r>
          </w:p>
        </w:tc>
        <w:tc>
          <w:tcPr>
            <w:tcW w:w="1008" w:type="dxa"/>
            <w:noWrap/>
            <w:hideMark/>
          </w:tcPr>
          <w:p w14:paraId="54B03F1C" w14:textId="77777777" w:rsidR="00641643" w:rsidRPr="00B60E68" w:rsidRDefault="00641643" w:rsidP="00641643">
            <w:proofErr w:type="spellStart"/>
            <w:r w:rsidRPr="00B60E68">
              <w:t>bộ</w:t>
            </w:r>
            <w:proofErr w:type="spellEnd"/>
          </w:p>
        </w:tc>
        <w:tc>
          <w:tcPr>
            <w:tcW w:w="1276" w:type="dxa"/>
            <w:noWrap/>
            <w:hideMark/>
          </w:tcPr>
          <w:p w14:paraId="08720318" w14:textId="77777777" w:rsidR="00641643" w:rsidRPr="00B60E68" w:rsidRDefault="00641643" w:rsidP="0001761F">
            <w:pPr>
              <w:jc w:val="center"/>
            </w:pPr>
            <w:r w:rsidRPr="00B60E68">
              <w:t>6</w:t>
            </w:r>
          </w:p>
        </w:tc>
        <w:tc>
          <w:tcPr>
            <w:tcW w:w="1176" w:type="dxa"/>
            <w:noWrap/>
            <w:hideMark/>
          </w:tcPr>
          <w:p w14:paraId="18ED751B" w14:textId="77777777" w:rsidR="00641643" w:rsidRPr="00B60E68" w:rsidRDefault="00641643" w:rsidP="0001761F">
            <w:pPr>
              <w:jc w:val="center"/>
            </w:pPr>
            <w:r w:rsidRPr="00B60E68">
              <w:t>6</w:t>
            </w:r>
          </w:p>
        </w:tc>
        <w:tc>
          <w:tcPr>
            <w:tcW w:w="903" w:type="dxa"/>
            <w:noWrap/>
            <w:hideMark/>
          </w:tcPr>
          <w:p w14:paraId="68B247ED" w14:textId="77777777" w:rsidR="00641643" w:rsidRPr="00B60E68" w:rsidRDefault="00641643" w:rsidP="00641643">
            <w:r w:rsidRPr="00B60E68">
              <w:t> </w:t>
            </w:r>
          </w:p>
        </w:tc>
        <w:tc>
          <w:tcPr>
            <w:tcW w:w="900" w:type="dxa"/>
            <w:noWrap/>
            <w:hideMark/>
          </w:tcPr>
          <w:p w14:paraId="1A7E3501" w14:textId="77777777" w:rsidR="00641643" w:rsidRPr="00B60E68" w:rsidRDefault="00641643">
            <w:r w:rsidRPr="00B60E68">
              <w:t> </w:t>
            </w:r>
          </w:p>
        </w:tc>
      </w:tr>
      <w:tr w:rsidR="00641643" w:rsidRPr="00B60E68" w14:paraId="7CFD9973" w14:textId="77777777" w:rsidTr="00B90C22">
        <w:trPr>
          <w:trHeight w:val="330"/>
        </w:trPr>
        <w:tc>
          <w:tcPr>
            <w:tcW w:w="715" w:type="dxa"/>
            <w:noWrap/>
            <w:hideMark/>
          </w:tcPr>
          <w:p w14:paraId="5C7479B5" w14:textId="77777777" w:rsidR="00641643" w:rsidRPr="00B60E68" w:rsidRDefault="00641643" w:rsidP="00641643">
            <w:r w:rsidRPr="00B60E68">
              <w:t>24</w:t>
            </w:r>
          </w:p>
        </w:tc>
        <w:tc>
          <w:tcPr>
            <w:tcW w:w="3557" w:type="dxa"/>
            <w:hideMark/>
          </w:tcPr>
          <w:p w14:paraId="7B6DF914" w14:textId="77777777" w:rsidR="00641643" w:rsidRPr="00B60E68" w:rsidRDefault="00641643">
            <w:proofErr w:type="spellStart"/>
            <w:r w:rsidRPr="00B60E68">
              <w:t>Bộ</w:t>
            </w:r>
            <w:proofErr w:type="spellEnd"/>
            <w:r w:rsidRPr="00B60E68">
              <w:t xml:space="preserve"> </w:t>
            </w:r>
            <w:proofErr w:type="spellStart"/>
            <w:r w:rsidRPr="00B60E68">
              <w:t>bulon</w:t>
            </w:r>
            <w:proofErr w:type="spellEnd"/>
            <w:r w:rsidRPr="00B60E68">
              <w:t xml:space="preserve"> </w:t>
            </w:r>
            <w:proofErr w:type="spellStart"/>
            <w:r w:rsidRPr="00B60E68">
              <w:t>đà</w:t>
            </w:r>
            <w:proofErr w:type="spellEnd"/>
            <w:r w:rsidRPr="00B60E68">
              <w:t xml:space="preserve"> T-2000 (DT-2000) </w:t>
            </w:r>
            <w:proofErr w:type="spellStart"/>
            <w:r w:rsidRPr="00B60E68">
              <w:t>trụ</w:t>
            </w:r>
            <w:proofErr w:type="spellEnd"/>
            <w:r w:rsidRPr="00B60E68">
              <w:t xml:space="preserve"> </w:t>
            </w:r>
            <w:proofErr w:type="spellStart"/>
            <w:r w:rsidRPr="00B60E68">
              <w:t>đơn</w:t>
            </w:r>
            <w:proofErr w:type="spellEnd"/>
          </w:p>
        </w:tc>
        <w:tc>
          <w:tcPr>
            <w:tcW w:w="1008" w:type="dxa"/>
            <w:noWrap/>
            <w:hideMark/>
          </w:tcPr>
          <w:p w14:paraId="44F97CC9" w14:textId="77777777" w:rsidR="00641643" w:rsidRPr="00B60E68" w:rsidRDefault="00641643" w:rsidP="00641643">
            <w:proofErr w:type="spellStart"/>
            <w:r w:rsidRPr="00B60E68">
              <w:t>bộ</w:t>
            </w:r>
            <w:proofErr w:type="spellEnd"/>
          </w:p>
        </w:tc>
        <w:tc>
          <w:tcPr>
            <w:tcW w:w="1276" w:type="dxa"/>
            <w:noWrap/>
            <w:hideMark/>
          </w:tcPr>
          <w:p w14:paraId="32350310" w14:textId="77777777" w:rsidR="00641643" w:rsidRPr="00B60E68" w:rsidRDefault="00641643" w:rsidP="0001761F">
            <w:pPr>
              <w:jc w:val="center"/>
            </w:pPr>
            <w:r w:rsidRPr="00B60E68">
              <w:t>2</w:t>
            </w:r>
          </w:p>
        </w:tc>
        <w:tc>
          <w:tcPr>
            <w:tcW w:w="1176" w:type="dxa"/>
            <w:noWrap/>
            <w:hideMark/>
          </w:tcPr>
          <w:p w14:paraId="36C340B3" w14:textId="77777777" w:rsidR="00641643" w:rsidRPr="00B60E68" w:rsidRDefault="00641643" w:rsidP="0001761F">
            <w:pPr>
              <w:jc w:val="center"/>
            </w:pPr>
            <w:r w:rsidRPr="00B60E68">
              <w:t>2</w:t>
            </w:r>
          </w:p>
        </w:tc>
        <w:tc>
          <w:tcPr>
            <w:tcW w:w="903" w:type="dxa"/>
            <w:noWrap/>
            <w:hideMark/>
          </w:tcPr>
          <w:p w14:paraId="7B95DC3B" w14:textId="77777777" w:rsidR="00641643" w:rsidRPr="00B60E68" w:rsidRDefault="00641643" w:rsidP="00641643">
            <w:r w:rsidRPr="00B60E68">
              <w:t> </w:t>
            </w:r>
          </w:p>
        </w:tc>
        <w:tc>
          <w:tcPr>
            <w:tcW w:w="900" w:type="dxa"/>
            <w:noWrap/>
            <w:hideMark/>
          </w:tcPr>
          <w:p w14:paraId="3F2EAF08" w14:textId="77777777" w:rsidR="00641643" w:rsidRPr="00B60E68" w:rsidRDefault="00641643">
            <w:r w:rsidRPr="00B60E68">
              <w:t> </w:t>
            </w:r>
          </w:p>
        </w:tc>
      </w:tr>
      <w:tr w:rsidR="00641643" w:rsidRPr="00B60E68" w14:paraId="3AF87BC7" w14:textId="77777777" w:rsidTr="00B90C22">
        <w:trPr>
          <w:trHeight w:val="330"/>
        </w:trPr>
        <w:tc>
          <w:tcPr>
            <w:tcW w:w="715" w:type="dxa"/>
            <w:noWrap/>
            <w:hideMark/>
          </w:tcPr>
          <w:p w14:paraId="27F4BEEC" w14:textId="77777777" w:rsidR="00641643" w:rsidRPr="00B60E68" w:rsidRDefault="00641643" w:rsidP="00641643">
            <w:r w:rsidRPr="00B60E68">
              <w:t>25</w:t>
            </w:r>
          </w:p>
        </w:tc>
        <w:tc>
          <w:tcPr>
            <w:tcW w:w="3557" w:type="dxa"/>
            <w:hideMark/>
          </w:tcPr>
          <w:p w14:paraId="734D3E2C" w14:textId="77777777" w:rsidR="00641643" w:rsidRPr="00B60E68" w:rsidRDefault="00641643">
            <w:proofErr w:type="spellStart"/>
            <w:r w:rsidRPr="00B60E68">
              <w:t>Đà</w:t>
            </w:r>
            <w:proofErr w:type="spellEnd"/>
            <w:r w:rsidRPr="00B60E68">
              <w:t xml:space="preserve"> FCO-2400 Composite</w:t>
            </w:r>
          </w:p>
        </w:tc>
        <w:tc>
          <w:tcPr>
            <w:tcW w:w="1008" w:type="dxa"/>
            <w:noWrap/>
            <w:hideMark/>
          </w:tcPr>
          <w:p w14:paraId="75570109" w14:textId="77777777" w:rsidR="00641643" w:rsidRPr="00B60E68" w:rsidRDefault="00641643" w:rsidP="00641643">
            <w:proofErr w:type="spellStart"/>
            <w:r w:rsidRPr="00B60E68">
              <w:t>bộ</w:t>
            </w:r>
            <w:proofErr w:type="spellEnd"/>
          </w:p>
        </w:tc>
        <w:tc>
          <w:tcPr>
            <w:tcW w:w="1276" w:type="dxa"/>
            <w:noWrap/>
            <w:hideMark/>
          </w:tcPr>
          <w:p w14:paraId="25CFBB92" w14:textId="77777777" w:rsidR="00641643" w:rsidRPr="00B60E68" w:rsidRDefault="00641643" w:rsidP="0001761F">
            <w:pPr>
              <w:jc w:val="center"/>
            </w:pPr>
            <w:r w:rsidRPr="00B60E68">
              <w:t>3</w:t>
            </w:r>
          </w:p>
        </w:tc>
        <w:tc>
          <w:tcPr>
            <w:tcW w:w="1176" w:type="dxa"/>
            <w:noWrap/>
            <w:hideMark/>
          </w:tcPr>
          <w:p w14:paraId="2D5B88E9" w14:textId="77777777" w:rsidR="00641643" w:rsidRPr="00B60E68" w:rsidRDefault="00641643" w:rsidP="0001761F">
            <w:pPr>
              <w:jc w:val="center"/>
            </w:pPr>
            <w:r w:rsidRPr="00B60E68">
              <w:t>3</w:t>
            </w:r>
          </w:p>
        </w:tc>
        <w:tc>
          <w:tcPr>
            <w:tcW w:w="903" w:type="dxa"/>
            <w:noWrap/>
            <w:hideMark/>
          </w:tcPr>
          <w:p w14:paraId="2BA02751" w14:textId="77777777" w:rsidR="00641643" w:rsidRPr="00B60E68" w:rsidRDefault="00641643" w:rsidP="00641643">
            <w:r w:rsidRPr="00B60E68">
              <w:t> </w:t>
            </w:r>
          </w:p>
        </w:tc>
        <w:tc>
          <w:tcPr>
            <w:tcW w:w="900" w:type="dxa"/>
            <w:noWrap/>
            <w:hideMark/>
          </w:tcPr>
          <w:p w14:paraId="3A110BA5" w14:textId="77777777" w:rsidR="00641643" w:rsidRPr="00B60E68" w:rsidRDefault="00641643">
            <w:r w:rsidRPr="00B60E68">
              <w:t> </w:t>
            </w:r>
          </w:p>
        </w:tc>
      </w:tr>
      <w:tr w:rsidR="00641643" w:rsidRPr="00B60E68" w14:paraId="48584059" w14:textId="77777777" w:rsidTr="00B90C22">
        <w:trPr>
          <w:trHeight w:val="795"/>
        </w:trPr>
        <w:tc>
          <w:tcPr>
            <w:tcW w:w="715" w:type="dxa"/>
            <w:noWrap/>
            <w:hideMark/>
          </w:tcPr>
          <w:p w14:paraId="69B15C07" w14:textId="77777777" w:rsidR="00641643" w:rsidRPr="00B60E68" w:rsidRDefault="00641643" w:rsidP="00641643">
            <w:r w:rsidRPr="00B60E68">
              <w:t>26</w:t>
            </w:r>
          </w:p>
        </w:tc>
        <w:tc>
          <w:tcPr>
            <w:tcW w:w="3557" w:type="dxa"/>
            <w:hideMark/>
          </w:tcPr>
          <w:p w14:paraId="54247778" w14:textId="77777777" w:rsidR="00641643" w:rsidRPr="00B60E68" w:rsidRDefault="00641643">
            <w:proofErr w:type="spellStart"/>
            <w:r w:rsidRPr="00B60E68">
              <w:t>Dây</w:t>
            </w:r>
            <w:proofErr w:type="spellEnd"/>
            <w:r w:rsidRPr="00B60E68">
              <w:t xml:space="preserve"> </w:t>
            </w:r>
            <w:proofErr w:type="spellStart"/>
            <w:r w:rsidRPr="00B60E68">
              <w:t>nhôm</w:t>
            </w:r>
            <w:proofErr w:type="spellEnd"/>
            <w:r w:rsidRPr="00B60E68">
              <w:t xml:space="preserve"> </w:t>
            </w:r>
            <w:proofErr w:type="spellStart"/>
            <w:r w:rsidRPr="00B60E68">
              <w:t>trần</w:t>
            </w:r>
            <w:proofErr w:type="spellEnd"/>
            <w:r w:rsidRPr="00B60E68">
              <w:t xml:space="preserve"> </w:t>
            </w:r>
            <w:proofErr w:type="spellStart"/>
            <w:r w:rsidRPr="00B60E68">
              <w:t>lõi</w:t>
            </w:r>
            <w:proofErr w:type="spellEnd"/>
            <w:r w:rsidRPr="00B60E68">
              <w:t xml:space="preserve"> </w:t>
            </w:r>
            <w:proofErr w:type="spellStart"/>
            <w:r w:rsidRPr="00B60E68">
              <w:t>thép</w:t>
            </w:r>
            <w:proofErr w:type="spellEnd"/>
            <w:r w:rsidRPr="00B60E68">
              <w:t xml:space="preserve"> As_50/8 mm2 </w:t>
            </w:r>
            <w:proofErr w:type="spellStart"/>
            <w:r w:rsidRPr="00B60E68">
              <w:t>lắp</w:t>
            </w:r>
            <w:proofErr w:type="spellEnd"/>
            <w:r w:rsidRPr="00B60E68">
              <w:t xml:space="preserve"> &lt; 10m</w:t>
            </w:r>
          </w:p>
        </w:tc>
        <w:tc>
          <w:tcPr>
            <w:tcW w:w="1008" w:type="dxa"/>
            <w:noWrap/>
            <w:hideMark/>
          </w:tcPr>
          <w:p w14:paraId="16082B43" w14:textId="77777777" w:rsidR="00641643" w:rsidRPr="00B60E68" w:rsidRDefault="00641643" w:rsidP="00641643">
            <w:proofErr w:type="spellStart"/>
            <w:r w:rsidRPr="00B60E68">
              <w:t>mét</w:t>
            </w:r>
            <w:proofErr w:type="spellEnd"/>
          </w:p>
        </w:tc>
        <w:tc>
          <w:tcPr>
            <w:tcW w:w="1276" w:type="dxa"/>
            <w:noWrap/>
            <w:hideMark/>
          </w:tcPr>
          <w:p w14:paraId="527055B2" w14:textId="77777777" w:rsidR="00641643" w:rsidRPr="00B60E68" w:rsidRDefault="00641643" w:rsidP="0001761F">
            <w:pPr>
              <w:jc w:val="center"/>
            </w:pPr>
            <w:r w:rsidRPr="00B60E68">
              <w:t>661</w:t>
            </w:r>
          </w:p>
        </w:tc>
        <w:tc>
          <w:tcPr>
            <w:tcW w:w="1176" w:type="dxa"/>
            <w:noWrap/>
            <w:hideMark/>
          </w:tcPr>
          <w:p w14:paraId="3A947BE2" w14:textId="77777777" w:rsidR="00641643" w:rsidRPr="00B60E68" w:rsidRDefault="00641643" w:rsidP="0001761F">
            <w:pPr>
              <w:jc w:val="center"/>
            </w:pPr>
            <w:r w:rsidRPr="00B60E68">
              <w:t>660,96</w:t>
            </w:r>
          </w:p>
        </w:tc>
        <w:tc>
          <w:tcPr>
            <w:tcW w:w="903" w:type="dxa"/>
            <w:noWrap/>
            <w:hideMark/>
          </w:tcPr>
          <w:p w14:paraId="6D616E5B" w14:textId="77777777" w:rsidR="00641643" w:rsidRPr="00B60E68" w:rsidRDefault="00641643" w:rsidP="00641643">
            <w:r w:rsidRPr="00B60E68">
              <w:t> </w:t>
            </w:r>
          </w:p>
        </w:tc>
        <w:tc>
          <w:tcPr>
            <w:tcW w:w="900" w:type="dxa"/>
            <w:noWrap/>
            <w:hideMark/>
          </w:tcPr>
          <w:p w14:paraId="4DD3906B" w14:textId="77777777" w:rsidR="00641643" w:rsidRPr="00B60E68" w:rsidRDefault="00641643">
            <w:r w:rsidRPr="00B60E68">
              <w:t> </w:t>
            </w:r>
          </w:p>
        </w:tc>
      </w:tr>
      <w:tr w:rsidR="00641643" w:rsidRPr="00B60E68" w14:paraId="1E03DB00" w14:textId="77777777" w:rsidTr="00B90C22">
        <w:trPr>
          <w:trHeight w:val="630"/>
        </w:trPr>
        <w:tc>
          <w:tcPr>
            <w:tcW w:w="715" w:type="dxa"/>
            <w:noWrap/>
            <w:hideMark/>
          </w:tcPr>
          <w:p w14:paraId="7CA96A40" w14:textId="77777777" w:rsidR="00641643" w:rsidRPr="00B60E68" w:rsidRDefault="00641643" w:rsidP="00641643">
            <w:r w:rsidRPr="00B60E68">
              <w:t>27</w:t>
            </w:r>
          </w:p>
        </w:tc>
        <w:tc>
          <w:tcPr>
            <w:tcW w:w="3557" w:type="dxa"/>
            <w:hideMark/>
          </w:tcPr>
          <w:p w14:paraId="0A5E03E0" w14:textId="77777777" w:rsidR="00641643" w:rsidRPr="00B60E68" w:rsidRDefault="00641643">
            <w:proofErr w:type="spellStart"/>
            <w:r w:rsidRPr="00B60E68">
              <w:t>Cáp</w:t>
            </w:r>
            <w:proofErr w:type="spellEnd"/>
            <w:r w:rsidRPr="00B60E68">
              <w:t xml:space="preserve"> </w:t>
            </w:r>
            <w:proofErr w:type="spellStart"/>
            <w:r w:rsidRPr="00B60E68">
              <w:t>nhôm</w:t>
            </w:r>
            <w:proofErr w:type="spellEnd"/>
            <w:r w:rsidRPr="00B60E68">
              <w:t xml:space="preserve"> </w:t>
            </w:r>
            <w:proofErr w:type="spellStart"/>
            <w:r w:rsidRPr="00B60E68">
              <w:t>trần</w:t>
            </w:r>
            <w:proofErr w:type="spellEnd"/>
            <w:r w:rsidRPr="00B60E68">
              <w:t xml:space="preserve"> </w:t>
            </w:r>
            <w:proofErr w:type="spellStart"/>
            <w:r w:rsidRPr="00B60E68">
              <w:t>lõi</w:t>
            </w:r>
            <w:proofErr w:type="spellEnd"/>
            <w:r w:rsidRPr="00B60E68">
              <w:t xml:space="preserve"> </w:t>
            </w:r>
            <w:proofErr w:type="spellStart"/>
            <w:r w:rsidRPr="00B60E68">
              <w:t>thép</w:t>
            </w:r>
            <w:proofErr w:type="spellEnd"/>
            <w:r w:rsidRPr="00B60E68">
              <w:t xml:space="preserve"> As-70/11 </w:t>
            </w:r>
            <w:proofErr w:type="spellStart"/>
            <w:r w:rsidRPr="00B60E68">
              <w:t>lắp</w:t>
            </w:r>
            <w:proofErr w:type="spellEnd"/>
            <w:r w:rsidRPr="00B60E68">
              <w:t xml:space="preserve"> &lt; 10m</w:t>
            </w:r>
          </w:p>
        </w:tc>
        <w:tc>
          <w:tcPr>
            <w:tcW w:w="1008" w:type="dxa"/>
            <w:noWrap/>
            <w:hideMark/>
          </w:tcPr>
          <w:p w14:paraId="53C76E22" w14:textId="77777777" w:rsidR="00641643" w:rsidRPr="00B60E68" w:rsidRDefault="00641643" w:rsidP="00641643">
            <w:proofErr w:type="spellStart"/>
            <w:r w:rsidRPr="00B60E68">
              <w:t>mét</w:t>
            </w:r>
            <w:proofErr w:type="spellEnd"/>
          </w:p>
        </w:tc>
        <w:tc>
          <w:tcPr>
            <w:tcW w:w="1276" w:type="dxa"/>
            <w:noWrap/>
            <w:hideMark/>
          </w:tcPr>
          <w:p w14:paraId="24D8EC50" w14:textId="77777777" w:rsidR="00641643" w:rsidRPr="00B60E68" w:rsidRDefault="00641643" w:rsidP="0001761F">
            <w:pPr>
              <w:jc w:val="center"/>
            </w:pPr>
            <w:r w:rsidRPr="00B60E68">
              <w:t>47</w:t>
            </w:r>
          </w:p>
        </w:tc>
        <w:tc>
          <w:tcPr>
            <w:tcW w:w="1176" w:type="dxa"/>
            <w:noWrap/>
            <w:hideMark/>
          </w:tcPr>
          <w:p w14:paraId="30EE8A5C" w14:textId="77777777" w:rsidR="00641643" w:rsidRPr="00B60E68" w:rsidRDefault="00641643" w:rsidP="0001761F">
            <w:pPr>
              <w:jc w:val="center"/>
            </w:pPr>
            <w:r w:rsidRPr="00B60E68">
              <w:t>46,92</w:t>
            </w:r>
          </w:p>
        </w:tc>
        <w:tc>
          <w:tcPr>
            <w:tcW w:w="903" w:type="dxa"/>
            <w:noWrap/>
            <w:hideMark/>
          </w:tcPr>
          <w:p w14:paraId="4A3EC855" w14:textId="77777777" w:rsidR="00641643" w:rsidRPr="00B60E68" w:rsidRDefault="00641643" w:rsidP="00641643">
            <w:r w:rsidRPr="00B60E68">
              <w:t> </w:t>
            </w:r>
          </w:p>
        </w:tc>
        <w:tc>
          <w:tcPr>
            <w:tcW w:w="900" w:type="dxa"/>
            <w:noWrap/>
            <w:hideMark/>
          </w:tcPr>
          <w:p w14:paraId="659847B5" w14:textId="77777777" w:rsidR="00641643" w:rsidRPr="00B60E68" w:rsidRDefault="00641643">
            <w:r w:rsidRPr="00B60E68">
              <w:t> </w:t>
            </w:r>
          </w:p>
        </w:tc>
      </w:tr>
      <w:tr w:rsidR="00641643" w:rsidRPr="00B60E68" w14:paraId="351485DE" w14:textId="77777777" w:rsidTr="00B90C22">
        <w:trPr>
          <w:trHeight w:val="630"/>
        </w:trPr>
        <w:tc>
          <w:tcPr>
            <w:tcW w:w="715" w:type="dxa"/>
            <w:noWrap/>
            <w:hideMark/>
          </w:tcPr>
          <w:p w14:paraId="14F5463A" w14:textId="77777777" w:rsidR="00641643" w:rsidRPr="00B60E68" w:rsidRDefault="00641643" w:rsidP="00641643">
            <w:r w:rsidRPr="00B60E68">
              <w:t>28</w:t>
            </w:r>
          </w:p>
        </w:tc>
        <w:tc>
          <w:tcPr>
            <w:tcW w:w="3557" w:type="dxa"/>
            <w:hideMark/>
          </w:tcPr>
          <w:p w14:paraId="2093CD87" w14:textId="7DD1FA37" w:rsidR="00641643" w:rsidRPr="00B60E68" w:rsidRDefault="00641643">
            <w:proofErr w:type="spellStart"/>
            <w:r w:rsidRPr="00B60E68">
              <w:t>Cáp</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w:t>
            </w:r>
            <w:proofErr w:type="spellStart"/>
            <w:r w:rsidRPr="00B60E68">
              <w:t>lõi</w:t>
            </w:r>
            <w:proofErr w:type="spellEnd"/>
            <w:r w:rsidRPr="00B60E68">
              <w:t xml:space="preserve"> </w:t>
            </w:r>
            <w:proofErr w:type="spellStart"/>
            <w:r w:rsidRPr="00B60E68">
              <w:t>thép</w:t>
            </w:r>
            <w:proofErr w:type="spellEnd"/>
            <w:r w:rsidRPr="00B60E68">
              <w:t xml:space="preserve"> 24KV </w:t>
            </w:r>
            <w:r w:rsidR="00017B80" w:rsidRPr="00B60E68">
              <w:t>VXAS</w:t>
            </w:r>
            <w:r w:rsidRPr="00B60E68">
              <w:t xml:space="preserve">-50/8 </w:t>
            </w:r>
            <w:proofErr w:type="spellStart"/>
            <w:r w:rsidRPr="00B60E68">
              <w:t>lắp</w:t>
            </w:r>
            <w:proofErr w:type="spellEnd"/>
            <w:r w:rsidRPr="00B60E68">
              <w:t xml:space="preserve"> &lt; 10m</w:t>
            </w:r>
          </w:p>
        </w:tc>
        <w:tc>
          <w:tcPr>
            <w:tcW w:w="1008" w:type="dxa"/>
            <w:noWrap/>
            <w:hideMark/>
          </w:tcPr>
          <w:p w14:paraId="61407F32" w14:textId="77777777" w:rsidR="00641643" w:rsidRPr="00B60E68" w:rsidRDefault="00641643" w:rsidP="00641643">
            <w:proofErr w:type="spellStart"/>
            <w:r w:rsidRPr="00B60E68">
              <w:t>mét</w:t>
            </w:r>
            <w:proofErr w:type="spellEnd"/>
          </w:p>
        </w:tc>
        <w:tc>
          <w:tcPr>
            <w:tcW w:w="1276" w:type="dxa"/>
            <w:noWrap/>
            <w:hideMark/>
          </w:tcPr>
          <w:p w14:paraId="025C8220" w14:textId="77777777" w:rsidR="00641643" w:rsidRPr="00B60E68" w:rsidRDefault="00641643" w:rsidP="0001761F">
            <w:pPr>
              <w:jc w:val="center"/>
            </w:pPr>
            <w:r w:rsidRPr="00B60E68">
              <w:t>1.983</w:t>
            </w:r>
          </w:p>
        </w:tc>
        <w:tc>
          <w:tcPr>
            <w:tcW w:w="1176" w:type="dxa"/>
            <w:noWrap/>
            <w:hideMark/>
          </w:tcPr>
          <w:p w14:paraId="31F8BAC0" w14:textId="77777777" w:rsidR="00641643" w:rsidRPr="00B60E68" w:rsidRDefault="00641643" w:rsidP="0001761F">
            <w:pPr>
              <w:jc w:val="center"/>
            </w:pPr>
            <w:r w:rsidRPr="00B60E68">
              <w:t>1.982,88</w:t>
            </w:r>
          </w:p>
        </w:tc>
        <w:tc>
          <w:tcPr>
            <w:tcW w:w="903" w:type="dxa"/>
            <w:noWrap/>
            <w:hideMark/>
          </w:tcPr>
          <w:p w14:paraId="2E212947" w14:textId="77777777" w:rsidR="00641643" w:rsidRPr="00B60E68" w:rsidRDefault="00641643" w:rsidP="00641643">
            <w:r w:rsidRPr="00B60E68">
              <w:t> </w:t>
            </w:r>
          </w:p>
        </w:tc>
        <w:tc>
          <w:tcPr>
            <w:tcW w:w="900" w:type="dxa"/>
            <w:noWrap/>
            <w:hideMark/>
          </w:tcPr>
          <w:p w14:paraId="493944E3" w14:textId="77777777" w:rsidR="00641643" w:rsidRPr="00B60E68" w:rsidRDefault="00641643" w:rsidP="00641643">
            <w:r w:rsidRPr="00B60E68">
              <w:t> </w:t>
            </w:r>
          </w:p>
        </w:tc>
      </w:tr>
      <w:tr w:rsidR="00641643" w:rsidRPr="00B60E68" w14:paraId="76B3D805" w14:textId="77777777" w:rsidTr="00B90C22">
        <w:trPr>
          <w:trHeight w:val="630"/>
        </w:trPr>
        <w:tc>
          <w:tcPr>
            <w:tcW w:w="715" w:type="dxa"/>
            <w:noWrap/>
            <w:hideMark/>
          </w:tcPr>
          <w:p w14:paraId="6F606179" w14:textId="77777777" w:rsidR="00641643" w:rsidRPr="00B60E68" w:rsidRDefault="00641643" w:rsidP="00641643">
            <w:r w:rsidRPr="00B60E68">
              <w:t>29</w:t>
            </w:r>
          </w:p>
        </w:tc>
        <w:tc>
          <w:tcPr>
            <w:tcW w:w="3557" w:type="dxa"/>
            <w:hideMark/>
          </w:tcPr>
          <w:p w14:paraId="5F885844" w14:textId="6B2FF245" w:rsidR="00641643" w:rsidRPr="00B60E68" w:rsidRDefault="00641643">
            <w:proofErr w:type="spellStart"/>
            <w:r w:rsidRPr="00B60E68">
              <w:t>Cáp</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w:t>
            </w:r>
            <w:proofErr w:type="spellStart"/>
            <w:r w:rsidRPr="00B60E68">
              <w:t>lõi</w:t>
            </w:r>
            <w:proofErr w:type="spellEnd"/>
            <w:r w:rsidRPr="00B60E68">
              <w:t xml:space="preserve"> </w:t>
            </w:r>
            <w:proofErr w:type="spellStart"/>
            <w:r w:rsidRPr="00B60E68">
              <w:t>thép</w:t>
            </w:r>
            <w:proofErr w:type="spellEnd"/>
            <w:r w:rsidRPr="00B60E68">
              <w:t xml:space="preserve"> 24KV </w:t>
            </w:r>
            <w:r w:rsidR="00017B80" w:rsidRPr="00B60E68">
              <w:t>VXAS</w:t>
            </w:r>
            <w:r w:rsidRPr="00B60E68">
              <w:t xml:space="preserve">-120/19 </w:t>
            </w:r>
            <w:proofErr w:type="spellStart"/>
            <w:r w:rsidRPr="00B60E68">
              <w:t>lắp</w:t>
            </w:r>
            <w:proofErr w:type="spellEnd"/>
            <w:r w:rsidRPr="00B60E68">
              <w:t xml:space="preserve"> &lt; 10m</w:t>
            </w:r>
          </w:p>
        </w:tc>
        <w:tc>
          <w:tcPr>
            <w:tcW w:w="1008" w:type="dxa"/>
            <w:noWrap/>
            <w:hideMark/>
          </w:tcPr>
          <w:p w14:paraId="0CAF058B" w14:textId="77777777" w:rsidR="00641643" w:rsidRPr="00B60E68" w:rsidRDefault="00641643" w:rsidP="00641643">
            <w:proofErr w:type="spellStart"/>
            <w:r w:rsidRPr="00B60E68">
              <w:t>mét</w:t>
            </w:r>
            <w:proofErr w:type="spellEnd"/>
          </w:p>
        </w:tc>
        <w:tc>
          <w:tcPr>
            <w:tcW w:w="1276" w:type="dxa"/>
            <w:noWrap/>
            <w:hideMark/>
          </w:tcPr>
          <w:p w14:paraId="31745AFF" w14:textId="77777777" w:rsidR="00641643" w:rsidRPr="00B60E68" w:rsidRDefault="00641643" w:rsidP="0001761F">
            <w:pPr>
              <w:jc w:val="center"/>
            </w:pPr>
            <w:r w:rsidRPr="00B60E68">
              <w:t>33.865</w:t>
            </w:r>
          </w:p>
        </w:tc>
        <w:tc>
          <w:tcPr>
            <w:tcW w:w="1176" w:type="dxa"/>
            <w:noWrap/>
            <w:hideMark/>
          </w:tcPr>
          <w:p w14:paraId="57D3B6A3" w14:textId="77777777" w:rsidR="00641643" w:rsidRPr="00B60E68" w:rsidRDefault="00641643" w:rsidP="0001761F">
            <w:pPr>
              <w:jc w:val="center"/>
            </w:pPr>
            <w:r w:rsidRPr="00B60E68">
              <w:t>33.864,71</w:t>
            </w:r>
          </w:p>
        </w:tc>
        <w:tc>
          <w:tcPr>
            <w:tcW w:w="903" w:type="dxa"/>
            <w:noWrap/>
            <w:hideMark/>
          </w:tcPr>
          <w:p w14:paraId="7012686C" w14:textId="77777777" w:rsidR="00641643" w:rsidRPr="00B60E68" w:rsidRDefault="00641643" w:rsidP="00641643">
            <w:r w:rsidRPr="00B60E68">
              <w:t> </w:t>
            </w:r>
          </w:p>
        </w:tc>
        <w:tc>
          <w:tcPr>
            <w:tcW w:w="900" w:type="dxa"/>
            <w:noWrap/>
            <w:hideMark/>
          </w:tcPr>
          <w:p w14:paraId="0D3CF5F1" w14:textId="77777777" w:rsidR="00641643" w:rsidRPr="00B60E68" w:rsidRDefault="00641643" w:rsidP="00641643">
            <w:r w:rsidRPr="00B60E68">
              <w:t> </w:t>
            </w:r>
          </w:p>
        </w:tc>
      </w:tr>
      <w:tr w:rsidR="00641643" w:rsidRPr="00B60E68" w14:paraId="075E55DF" w14:textId="77777777" w:rsidTr="00B90C22">
        <w:trPr>
          <w:trHeight w:val="330"/>
        </w:trPr>
        <w:tc>
          <w:tcPr>
            <w:tcW w:w="715" w:type="dxa"/>
            <w:noWrap/>
            <w:hideMark/>
          </w:tcPr>
          <w:p w14:paraId="6C731DDE" w14:textId="77777777" w:rsidR="00641643" w:rsidRPr="00B60E68" w:rsidRDefault="00641643" w:rsidP="00641643">
            <w:r w:rsidRPr="00B60E68">
              <w:t>30</w:t>
            </w:r>
          </w:p>
        </w:tc>
        <w:tc>
          <w:tcPr>
            <w:tcW w:w="3557" w:type="dxa"/>
            <w:hideMark/>
          </w:tcPr>
          <w:p w14:paraId="174DB6C7" w14:textId="77777777" w:rsidR="00641643" w:rsidRPr="00B60E68" w:rsidRDefault="00641643">
            <w:proofErr w:type="spellStart"/>
            <w:r w:rsidRPr="00B60E68">
              <w:t>Cáp</w:t>
            </w:r>
            <w:proofErr w:type="spellEnd"/>
            <w:r w:rsidRPr="00B60E68">
              <w:t xml:space="preserve"> </w:t>
            </w:r>
            <w:proofErr w:type="spellStart"/>
            <w:r w:rsidRPr="00B60E68">
              <w:t>đồng</w:t>
            </w:r>
            <w:proofErr w:type="spellEnd"/>
            <w:r w:rsidRPr="00B60E68">
              <w:t xml:space="preserve"> </w:t>
            </w:r>
            <w:proofErr w:type="spellStart"/>
            <w:r w:rsidRPr="00B60E68">
              <w:t>bọc</w:t>
            </w:r>
            <w:proofErr w:type="spellEnd"/>
            <w:r w:rsidRPr="00B60E68">
              <w:t xml:space="preserve"> 24 kV CXH 25mm2</w:t>
            </w:r>
          </w:p>
        </w:tc>
        <w:tc>
          <w:tcPr>
            <w:tcW w:w="1008" w:type="dxa"/>
            <w:noWrap/>
            <w:hideMark/>
          </w:tcPr>
          <w:p w14:paraId="1B699DC7" w14:textId="77777777" w:rsidR="00641643" w:rsidRPr="00B60E68" w:rsidRDefault="00641643" w:rsidP="00641643">
            <w:proofErr w:type="spellStart"/>
            <w:r w:rsidRPr="00B60E68">
              <w:t>mét</w:t>
            </w:r>
            <w:proofErr w:type="spellEnd"/>
          </w:p>
        </w:tc>
        <w:tc>
          <w:tcPr>
            <w:tcW w:w="1276" w:type="dxa"/>
            <w:noWrap/>
            <w:hideMark/>
          </w:tcPr>
          <w:p w14:paraId="3DD69896" w14:textId="77777777" w:rsidR="00641643" w:rsidRPr="00B60E68" w:rsidRDefault="00641643" w:rsidP="0001761F">
            <w:pPr>
              <w:jc w:val="center"/>
            </w:pPr>
            <w:r w:rsidRPr="00B60E68">
              <w:t>44</w:t>
            </w:r>
          </w:p>
        </w:tc>
        <w:tc>
          <w:tcPr>
            <w:tcW w:w="1176" w:type="dxa"/>
            <w:noWrap/>
            <w:hideMark/>
          </w:tcPr>
          <w:p w14:paraId="6CA87C4B" w14:textId="77777777" w:rsidR="00641643" w:rsidRPr="00B60E68" w:rsidRDefault="00641643" w:rsidP="0001761F">
            <w:pPr>
              <w:jc w:val="center"/>
            </w:pPr>
            <w:r w:rsidRPr="00B60E68">
              <w:t>43,50</w:t>
            </w:r>
          </w:p>
        </w:tc>
        <w:tc>
          <w:tcPr>
            <w:tcW w:w="903" w:type="dxa"/>
            <w:noWrap/>
            <w:hideMark/>
          </w:tcPr>
          <w:p w14:paraId="16B5463B" w14:textId="77777777" w:rsidR="00641643" w:rsidRPr="00B60E68" w:rsidRDefault="00641643" w:rsidP="00641643">
            <w:r w:rsidRPr="00B60E68">
              <w:t> </w:t>
            </w:r>
          </w:p>
        </w:tc>
        <w:tc>
          <w:tcPr>
            <w:tcW w:w="900" w:type="dxa"/>
            <w:noWrap/>
            <w:hideMark/>
          </w:tcPr>
          <w:p w14:paraId="4353F803" w14:textId="77777777" w:rsidR="00641643" w:rsidRPr="00B60E68" w:rsidRDefault="00641643" w:rsidP="00641643">
            <w:r w:rsidRPr="00B60E68">
              <w:t> </w:t>
            </w:r>
          </w:p>
        </w:tc>
      </w:tr>
      <w:tr w:rsidR="00641643" w:rsidRPr="00B60E68" w14:paraId="03F74126" w14:textId="77777777" w:rsidTr="00B90C22">
        <w:trPr>
          <w:trHeight w:val="330"/>
        </w:trPr>
        <w:tc>
          <w:tcPr>
            <w:tcW w:w="715" w:type="dxa"/>
            <w:noWrap/>
            <w:hideMark/>
          </w:tcPr>
          <w:p w14:paraId="49110A21" w14:textId="77777777" w:rsidR="00641643" w:rsidRPr="00B60E68" w:rsidRDefault="00641643" w:rsidP="00641643">
            <w:r w:rsidRPr="00B60E68">
              <w:t>31</w:t>
            </w:r>
          </w:p>
        </w:tc>
        <w:tc>
          <w:tcPr>
            <w:tcW w:w="3557" w:type="dxa"/>
            <w:hideMark/>
          </w:tcPr>
          <w:p w14:paraId="2DBE5DB8" w14:textId="77777777" w:rsidR="00641643" w:rsidRPr="00B60E68" w:rsidRDefault="00641643">
            <w:proofErr w:type="spellStart"/>
            <w:r w:rsidRPr="00B60E68">
              <w:t>Cáp</w:t>
            </w:r>
            <w:proofErr w:type="spellEnd"/>
            <w:r w:rsidRPr="00B60E68">
              <w:t xml:space="preserve"> </w:t>
            </w:r>
            <w:proofErr w:type="spellStart"/>
            <w:r w:rsidRPr="00B60E68">
              <w:t>đồng</w:t>
            </w:r>
            <w:proofErr w:type="spellEnd"/>
            <w:r w:rsidRPr="00B60E68">
              <w:t xml:space="preserve"> </w:t>
            </w:r>
            <w:proofErr w:type="spellStart"/>
            <w:r w:rsidRPr="00B60E68">
              <w:t>bọc</w:t>
            </w:r>
            <w:proofErr w:type="spellEnd"/>
            <w:r w:rsidRPr="00B60E68">
              <w:t xml:space="preserve"> 24 kV CXH-150 mm2</w:t>
            </w:r>
          </w:p>
        </w:tc>
        <w:tc>
          <w:tcPr>
            <w:tcW w:w="1008" w:type="dxa"/>
            <w:noWrap/>
            <w:hideMark/>
          </w:tcPr>
          <w:p w14:paraId="7B1E2B7D" w14:textId="77777777" w:rsidR="00641643" w:rsidRPr="00B60E68" w:rsidRDefault="00641643" w:rsidP="00641643">
            <w:proofErr w:type="spellStart"/>
            <w:r w:rsidRPr="00B60E68">
              <w:t>mét</w:t>
            </w:r>
            <w:proofErr w:type="spellEnd"/>
          </w:p>
        </w:tc>
        <w:tc>
          <w:tcPr>
            <w:tcW w:w="1276" w:type="dxa"/>
            <w:noWrap/>
            <w:hideMark/>
          </w:tcPr>
          <w:p w14:paraId="4F775DD5" w14:textId="77777777" w:rsidR="00641643" w:rsidRPr="00B60E68" w:rsidRDefault="00641643" w:rsidP="0001761F">
            <w:pPr>
              <w:jc w:val="center"/>
            </w:pPr>
            <w:r w:rsidRPr="00B60E68">
              <w:t>20</w:t>
            </w:r>
          </w:p>
        </w:tc>
        <w:tc>
          <w:tcPr>
            <w:tcW w:w="1176" w:type="dxa"/>
            <w:noWrap/>
            <w:hideMark/>
          </w:tcPr>
          <w:p w14:paraId="3157A54C" w14:textId="77777777" w:rsidR="00641643" w:rsidRPr="00B60E68" w:rsidRDefault="00641643" w:rsidP="0001761F">
            <w:pPr>
              <w:jc w:val="center"/>
            </w:pPr>
            <w:r w:rsidRPr="00B60E68">
              <w:t>20,00</w:t>
            </w:r>
          </w:p>
        </w:tc>
        <w:tc>
          <w:tcPr>
            <w:tcW w:w="903" w:type="dxa"/>
            <w:noWrap/>
            <w:hideMark/>
          </w:tcPr>
          <w:p w14:paraId="0A6D2430" w14:textId="77777777" w:rsidR="00641643" w:rsidRPr="00B60E68" w:rsidRDefault="00641643" w:rsidP="00641643">
            <w:r w:rsidRPr="00B60E68">
              <w:t> </w:t>
            </w:r>
          </w:p>
        </w:tc>
        <w:tc>
          <w:tcPr>
            <w:tcW w:w="900" w:type="dxa"/>
            <w:noWrap/>
            <w:hideMark/>
          </w:tcPr>
          <w:p w14:paraId="1811F52B" w14:textId="77777777" w:rsidR="00641643" w:rsidRPr="00B60E68" w:rsidRDefault="00641643" w:rsidP="00641643">
            <w:r w:rsidRPr="00B60E68">
              <w:t> </w:t>
            </w:r>
          </w:p>
        </w:tc>
      </w:tr>
      <w:tr w:rsidR="00641643" w:rsidRPr="00B60E68" w14:paraId="154FDF2B" w14:textId="77777777" w:rsidTr="00B90C22">
        <w:trPr>
          <w:trHeight w:val="330"/>
        </w:trPr>
        <w:tc>
          <w:tcPr>
            <w:tcW w:w="715" w:type="dxa"/>
            <w:noWrap/>
            <w:hideMark/>
          </w:tcPr>
          <w:p w14:paraId="3F8B1011" w14:textId="77777777" w:rsidR="00641643" w:rsidRPr="00B60E68" w:rsidRDefault="00641643" w:rsidP="00641643">
            <w:r w:rsidRPr="00B60E68">
              <w:t>32</w:t>
            </w:r>
          </w:p>
        </w:tc>
        <w:tc>
          <w:tcPr>
            <w:tcW w:w="3557" w:type="dxa"/>
            <w:hideMark/>
          </w:tcPr>
          <w:p w14:paraId="54F43E08" w14:textId="77777777" w:rsidR="00641643" w:rsidRPr="00B60E68" w:rsidRDefault="00641643">
            <w:proofErr w:type="spellStart"/>
            <w:r w:rsidRPr="00B60E68">
              <w:t>Cáp</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w:t>
            </w:r>
            <w:proofErr w:type="spellStart"/>
            <w:r w:rsidRPr="00B60E68">
              <w:t>hạ</w:t>
            </w:r>
            <w:proofErr w:type="spellEnd"/>
            <w:r w:rsidRPr="00B60E68">
              <w:t xml:space="preserve"> </w:t>
            </w:r>
            <w:proofErr w:type="spellStart"/>
            <w:r w:rsidRPr="00B60E68">
              <w:t>thế</w:t>
            </w:r>
            <w:proofErr w:type="spellEnd"/>
            <w:r w:rsidRPr="00B60E68">
              <w:t xml:space="preserve"> AV-70</w:t>
            </w:r>
          </w:p>
        </w:tc>
        <w:tc>
          <w:tcPr>
            <w:tcW w:w="1008" w:type="dxa"/>
            <w:noWrap/>
            <w:hideMark/>
          </w:tcPr>
          <w:p w14:paraId="38FC9B4A" w14:textId="77777777" w:rsidR="00641643" w:rsidRPr="00B60E68" w:rsidRDefault="00641643" w:rsidP="00641643">
            <w:proofErr w:type="spellStart"/>
            <w:r w:rsidRPr="00B60E68">
              <w:t>mét</w:t>
            </w:r>
            <w:proofErr w:type="spellEnd"/>
          </w:p>
        </w:tc>
        <w:tc>
          <w:tcPr>
            <w:tcW w:w="1276" w:type="dxa"/>
            <w:noWrap/>
            <w:hideMark/>
          </w:tcPr>
          <w:p w14:paraId="4DDE2C51" w14:textId="77777777" w:rsidR="00641643" w:rsidRPr="00B60E68" w:rsidRDefault="00641643" w:rsidP="0001761F">
            <w:pPr>
              <w:jc w:val="center"/>
            </w:pPr>
            <w:r w:rsidRPr="00B60E68">
              <w:t>32</w:t>
            </w:r>
          </w:p>
        </w:tc>
        <w:tc>
          <w:tcPr>
            <w:tcW w:w="1176" w:type="dxa"/>
            <w:noWrap/>
            <w:hideMark/>
          </w:tcPr>
          <w:p w14:paraId="5F56EF5F" w14:textId="77777777" w:rsidR="00641643" w:rsidRPr="00B60E68" w:rsidRDefault="00641643" w:rsidP="0001761F">
            <w:pPr>
              <w:jc w:val="center"/>
            </w:pPr>
            <w:r w:rsidRPr="00B60E68">
              <w:t>31,62</w:t>
            </w:r>
          </w:p>
        </w:tc>
        <w:tc>
          <w:tcPr>
            <w:tcW w:w="903" w:type="dxa"/>
            <w:noWrap/>
            <w:hideMark/>
          </w:tcPr>
          <w:p w14:paraId="252A0873" w14:textId="77777777" w:rsidR="00641643" w:rsidRPr="00B60E68" w:rsidRDefault="00641643" w:rsidP="00641643">
            <w:r w:rsidRPr="00B60E68">
              <w:t> </w:t>
            </w:r>
          </w:p>
        </w:tc>
        <w:tc>
          <w:tcPr>
            <w:tcW w:w="900" w:type="dxa"/>
            <w:noWrap/>
            <w:hideMark/>
          </w:tcPr>
          <w:p w14:paraId="5892DDB2" w14:textId="77777777" w:rsidR="00641643" w:rsidRPr="00B60E68" w:rsidRDefault="00641643" w:rsidP="00641643">
            <w:r w:rsidRPr="00B60E68">
              <w:t> </w:t>
            </w:r>
          </w:p>
        </w:tc>
      </w:tr>
      <w:tr w:rsidR="00641643" w:rsidRPr="00B60E68" w14:paraId="5301B84C" w14:textId="77777777" w:rsidTr="00B90C22">
        <w:trPr>
          <w:trHeight w:val="330"/>
        </w:trPr>
        <w:tc>
          <w:tcPr>
            <w:tcW w:w="715" w:type="dxa"/>
            <w:noWrap/>
            <w:hideMark/>
          </w:tcPr>
          <w:p w14:paraId="34311E82" w14:textId="77777777" w:rsidR="00641643" w:rsidRPr="00B60E68" w:rsidRDefault="00641643" w:rsidP="00641643">
            <w:r w:rsidRPr="00B60E68">
              <w:t>33</w:t>
            </w:r>
          </w:p>
        </w:tc>
        <w:tc>
          <w:tcPr>
            <w:tcW w:w="3557" w:type="dxa"/>
            <w:hideMark/>
          </w:tcPr>
          <w:p w14:paraId="5B6C294E" w14:textId="77777777" w:rsidR="00641643" w:rsidRPr="00B60E68" w:rsidRDefault="00641643">
            <w:proofErr w:type="spellStart"/>
            <w:r w:rsidRPr="00B60E68">
              <w:t>Ống</w:t>
            </w:r>
            <w:proofErr w:type="spellEnd"/>
            <w:r w:rsidRPr="00B60E68">
              <w:t xml:space="preserve"> </w:t>
            </w:r>
            <w:proofErr w:type="spellStart"/>
            <w:r w:rsidRPr="00B60E68">
              <w:t>nối</w:t>
            </w:r>
            <w:proofErr w:type="spellEnd"/>
            <w:r w:rsidRPr="00B60E68">
              <w:t xml:space="preserve"> </w:t>
            </w:r>
            <w:proofErr w:type="spellStart"/>
            <w:r w:rsidRPr="00B60E68">
              <w:t>ép</w:t>
            </w:r>
            <w:proofErr w:type="spellEnd"/>
            <w:r w:rsidRPr="00B60E68">
              <w:t xml:space="preserve"> </w:t>
            </w:r>
            <w:proofErr w:type="spellStart"/>
            <w:r w:rsidRPr="00B60E68">
              <w:t>chịu</w:t>
            </w:r>
            <w:proofErr w:type="spellEnd"/>
            <w:r w:rsidRPr="00B60E68">
              <w:t xml:space="preserve"> </w:t>
            </w:r>
            <w:proofErr w:type="spellStart"/>
            <w:r w:rsidRPr="00B60E68">
              <w:t>sức</w:t>
            </w:r>
            <w:proofErr w:type="spellEnd"/>
            <w:r w:rsidRPr="00B60E68">
              <w:t xml:space="preserve"> </w:t>
            </w:r>
            <w:proofErr w:type="spellStart"/>
            <w:r w:rsidRPr="00B60E68">
              <w:t>căng</w:t>
            </w:r>
            <w:proofErr w:type="spellEnd"/>
            <w:r w:rsidRPr="00B60E68">
              <w:t xml:space="preserve"> ACSR 70/11</w:t>
            </w:r>
          </w:p>
        </w:tc>
        <w:tc>
          <w:tcPr>
            <w:tcW w:w="1008" w:type="dxa"/>
            <w:noWrap/>
            <w:hideMark/>
          </w:tcPr>
          <w:p w14:paraId="5F798B7F" w14:textId="77777777" w:rsidR="00641643" w:rsidRPr="00B60E68" w:rsidRDefault="00641643" w:rsidP="00641643">
            <w:proofErr w:type="spellStart"/>
            <w:r w:rsidRPr="00B60E68">
              <w:t>Cái</w:t>
            </w:r>
            <w:proofErr w:type="spellEnd"/>
          </w:p>
        </w:tc>
        <w:tc>
          <w:tcPr>
            <w:tcW w:w="1276" w:type="dxa"/>
            <w:noWrap/>
            <w:hideMark/>
          </w:tcPr>
          <w:p w14:paraId="54E97222" w14:textId="77777777" w:rsidR="00641643" w:rsidRPr="00B60E68" w:rsidRDefault="00641643" w:rsidP="0001761F">
            <w:pPr>
              <w:jc w:val="center"/>
            </w:pPr>
            <w:r w:rsidRPr="00B60E68">
              <w:t>5</w:t>
            </w:r>
          </w:p>
        </w:tc>
        <w:tc>
          <w:tcPr>
            <w:tcW w:w="1176" w:type="dxa"/>
            <w:noWrap/>
            <w:hideMark/>
          </w:tcPr>
          <w:p w14:paraId="1ACC6AE1" w14:textId="77777777" w:rsidR="00641643" w:rsidRPr="00B60E68" w:rsidRDefault="00641643" w:rsidP="0001761F">
            <w:pPr>
              <w:jc w:val="center"/>
            </w:pPr>
            <w:r w:rsidRPr="00B60E68">
              <w:t>5</w:t>
            </w:r>
          </w:p>
        </w:tc>
        <w:tc>
          <w:tcPr>
            <w:tcW w:w="903" w:type="dxa"/>
            <w:noWrap/>
            <w:hideMark/>
          </w:tcPr>
          <w:p w14:paraId="2F2CFC20" w14:textId="77777777" w:rsidR="00641643" w:rsidRPr="00B60E68" w:rsidRDefault="00641643" w:rsidP="00641643">
            <w:r w:rsidRPr="00B60E68">
              <w:t> </w:t>
            </w:r>
          </w:p>
        </w:tc>
        <w:tc>
          <w:tcPr>
            <w:tcW w:w="900" w:type="dxa"/>
            <w:noWrap/>
            <w:hideMark/>
          </w:tcPr>
          <w:p w14:paraId="6BD12EEA" w14:textId="77777777" w:rsidR="00641643" w:rsidRPr="00B60E68" w:rsidRDefault="00641643" w:rsidP="00641643">
            <w:r w:rsidRPr="00B60E68">
              <w:t> </w:t>
            </w:r>
          </w:p>
        </w:tc>
      </w:tr>
      <w:tr w:rsidR="00641643" w:rsidRPr="00B60E68" w14:paraId="2E7516DD" w14:textId="77777777" w:rsidTr="00B90C22">
        <w:trPr>
          <w:trHeight w:val="630"/>
        </w:trPr>
        <w:tc>
          <w:tcPr>
            <w:tcW w:w="715" w:type="dxa"/>
            <w:noWrap/>
            <w:hideMark/>
          </w:tcPr>
          <w:p w14:paraId="04082E07" w14:textId="77777777" w:rsidR="00641643" w:rsidRPr="00B60E68" w:rsidRDefault="00641643" w:rsidP="00641643">
            <w:r w:rsidRPr="00B60E68">
              <w:t>34</w:t>
            </w:r>
          </w:p>
        </w:tc>
        <w:tc>
          <w:tcPr>
            <w:tcW w:w="3557" w:type="dxa"/>
            <w:hideMark/>
          </w:tcPr>
          <w:p w14:paraId="48DA8408" w14:textId="77777777" w:rsidR="00641643" w:rsidRPr="00B60E68" w:rsidRDefault="00641643">
            <w:proofErr w:type="spellStart"/>
            <w:r w:rsidRPr="00B60E68">
              <w:t>Kẹp</w:t>
            </w:r>
            <w:proofErr w:type="spellEnd"/>
            <w:r w:rsidRPr="00B60E68">
              <w:t xml:space="preserve"> 2 </w:t>
            </w:r>
            <w:proofErr w:type="spellStart"/>
            <w:r w:rsidRPr="00B60E68">
              <w:t>rãnh</w:t>
            </w:r>
            <w:proofErr w:type="spellEnd"/>
            <w:r w:rsidRPr="00B60E68">
              <w:t xml:space="preserve"> song </w:t>
            </w:r>
            <w:proofErr w:type="spellStart"/>
            <w:r w:rsidRPr="00B60E68">
              <w:t>song</w:t>
            </w:r>
            <w:proofErr w:type="spellEnd"/>
            <w:r w:rsidRPr="00B60E68">
              <w:t xml:space="preserve"> </w:t>
            </w:r>
            <w:proofErr w:type="spellStart"/>
            <w:r w:rsidRPr="00B60E68">
              <w:t>cho</w:t>
            </w:r>
            <w:proofErr w:type="spellEnd"/>
            <w:r w:rsidRPr="00B60E68">
              <w:t xml:space="preserve"> </w:t>
            </w:r>
            <w:proofErr w:type="spellStart"/>
            <w:r w:rsidRPr="00B60E68">
              <w:t>dây</w:t>
            </w:r>
            <w:proofErr w:type="spellEnd"/>
            <w:r w:rsidRPr="00B60E68">
              <w:t xml:space="preserve"> </w:t>
            </w:r>
            <w:proofErr w:type="spellStart"/>
            <w:r w:rsidRPr="00B60E68">
              <w:t>nhôm</w:t>
            </w:r>
            <w:proofErr w:type="spellEnd"/>
            <w:r w:rsidRPr="00B60E68">
              <w:t xml:space="preserve"> A 70-95/70-95</w:t>
            </w:r>
          </w:p>
        </w:tc>
        <w:tc>
          <w:tcPr>
            <w:tcW w:w="1008" w:type="dxa"/>
            <w:noWrap/>
            <w:hideMark/>
          </w:tcPr>
          <w:p w14:paraId="0207F74F" w14:textId="77777777" w:rsidR="00641643" w:rsidRPr="00B60E68" w:rsidRDefault="00641643" w:rsidP="00641643">
            <w:proofErr w:type="spellStart"/>
            <w:r w:rsidRPr="00B60E68">
              <w:t>Cái</w:t>
            </w:r>
            <w:proofErr w:type="spellEnd"/>
          </w:p>
        </w:tc>
        <w:tc>
          <w:tcPr>
            <w:tcW w:w="1276" w:type="dxa"/>
            <w:noWrap/>
            <w:hideMark/>
          </w:tcPr>
          <w:p w14:paraId="06A7415C" w14:textId="77777777" w:rsidR="00641643" w:rsidRPr="00B60E68" w:rsidRDefault="00641643" w:rsidP="0001761F">
            <w:pPr>
              <w:jc w:val="center"/>
            </w:pPr>
            <w:r w:rsidRPr="00B60E68">
              <w:t>10</w:t>
            </w:r>
          </w:p>
        </w:tc>
        <w:tc>
          <w:tcPr>
            <w:tcW w:w="1176" w:type="dxa"/>
            <w:noWrap/>
            <w:hideMark/>
          </w:tcPr>
          <w:p w14:paraId="5983079E" w14:textId="77777777" w:rsidR="00641643" w:rsidRPr="00B60E68" w:rsidRDefault="00641643" w:rsidP="0001761F">
            <w:pPr>
              <w:jc w:val="center"/>
            </w:pPr>
            <w:r w:rsidRPr="00B60E68">
              <w:t>10</w:t>
            </w:r>
          </w:p>
        </w:tc>
        <w:tc>
          <w:tcPr>
            <w:tcW w:w="903" w:type="dxa"/>
            <w:noWrap/>
            <w:hideMark/>
          </w:tcPr>
          <w:p w14:paraId="12C814C7" w14:textId="77777777" w:rsidR="00641643" w:rsidRPr="00B60E68" w:rsidRDefault="00641643" w:rsidP="00641643">
            <w:r w:rsidRPr="00B60E68">
              <w:t> </w:t>
            </w:r>
          </w:p>
        </w:tc>
        <w:tc>
          <w:tcPr>
            <w:tcW w:w="900" w:type="dxa"/>
            <w:noWrap/>
            <w:hideMark/>
          </w:tcPr>
          <w:p w14:paraId="20D1DF6D" w14:textId="77777777" w:rsidR="00641643" w:rsidRPr="00B60E68" w:rsidRDefault="00641643" w:rsidP="00641643">
            <w:r w:rsidRPr="00B60E68">
              <w:t> </w:t>
            </w:r>
          </w:p>
        </w:tc>
      </w:tr>
      <w:tr w:rsidR="00641643" w:rsidRPr="00B60E68" w14:paraId="1BB3A743" w14:textId="77777777" w:rsidTr="00B90C22">
        <w:trPr>
          <w:trHeight w:val="330"/>
        </w:trPr>
        <w:tc>
          <w:tcPr>
            <w:tcW w:w="715" w:type="dxa"/>
            <w:noWrap/>
            <w:hideMark/>
          </w:tcPr>
          <w:p w14:paraId="5CFAF3F3" w14:textId="77777777" w:rsidR="00641643" w:rsidRPr="00B60E68" w:rsidRDefault="00641643" w:rsidP="00641643">
            <w:r w:rsidRPr="00B60E68">
              <w:t>35</w:t>
            </w:r>
          </w:p>
        </w:tc>
        <w:tc>
          <w:tcPr>
            <w:tcW w:w="3557" w:type="dxa"/>
            <w:hideMark/>
          </w:tcPr>
          <w:p w14:paraId="226D9F0D" w14:textId="77777777" w:rsidR="00641643" w:rsidRPr="00B60E68" w:rsidRDefault="00641643">
            <w:r w:rsidRPr="00B60E68">
              <w:t xml:space="preserve">Khung U + </w:t>
            </w:r>
            <w:proofErr w:type="spellStart"/>
            <w:r w:rsidRPr="00B60E68">
              <w:t>sứ</w:t>
            </w:r>
            <w:proofErr w:type="spellEnd"/>
            <w:r w:rsidRPr="00B60E68">
              <w:t xml:space="preserve"> </w:t>
            </w:r>
            <w:proofErr w:type="spellStart"/>
            <w:r w:rsidRPr="00B60E68">
              <w:t>ống</w:t>
            </w:r>
            <w:proofErr w:type="spellEnd"/>
            <w:r w:rsidRPr="00B60E68">
              <w:t xml:space="preserve"> </w:t>
            </w:r>
            <w:proofErr w:type="spellStart"/>
            <w:r w:rsidRPr="00B60E68">
              <w:t>chỉ</w:t>
            </w:r>
            <w:proofErr w:type="spellEnd"/>
            <w:r w:rsidRPr="00B60E68">
              <w:t xml:space="preserve"> (</w:t>
            </w:r>
            <w:proofErr w:type="spellStart"/>
            <w:r w:rsidRPr="00B60E68">
              <w:t>lắp</w:t>
            </w:r>
            <w:proofErr w:type="spellEnd"/>
            <w:r w:rsidRPr="00B60E68">
              <w:t xml:space="preserve"> </w:t>
            </w:r>
            <w:proofErr w:type="spellStart"/>
            <w:r w:rsidRPr="00B60E68">
              <w:t>trụ</w:t>
            </w:r>
            <w:proofErr w:type="spellEnd"/>
            <w:r w:rsidRPr="00B60E68">
              <w:t xml:space="preserve"> </w:t>
            </w:r>
            <w:proofErr w:type="spellStart"/>
            <w:r w:rsidRPr="00B60E68">
              <w:t>đơn</w:t>
            </w:r>
            <w:proofErr w:type="spellEnd"/>
            <w:r w:rsidRPr="00B60E68">
              <w:t>)</w:t>
            </w:r>
          </w:p>
        </w:tc>
        <w:tc>
          <w:tcPr>
            <w:tcW w:w="1008" w:type="dxa"/>
            <w:noWrap/>
            <w:hideMark/>
          </w:tcPr>
          <w:p w14:paraId="627B6D2B" w14:textId="77777777" w:rsidR="00641643" w:rsidRPr="00B60E68" w:rsidRDefault="00641643" w:rsidP="00641643">
            <w:proofErr w:type="spellStart"/>
            <w:r w:rsidRPr="00B60E68">
              <w:t>bộ</w:t>
            </w:r>
            <w:proofErr w:type="spellEnd"/>
          </w:p>
        </w:tc>
        <w:tc>
          <w:tcPr>
            <w:tcW w:w="1276" w:type="dxa"/>
            <w:noWrap/>
            <w:hideMark/>
          </w:tcPr>
          <w:p w14:paraId="3417F459" w14:textId="77777777" w:rsidR="00641643" w:rsidRPr="00B60E68" w:rsidRDefault="00641643" w:rsidP="0001761F">
            <w:pPr>
              <w:jc w:val="center"/>
            </w:pPr>
            <w:r w:rsidRPr="00B60E68">
              <w:t>282</w:t>
            </w:r>
          </w:p>
        </w:tc>
        <w:tc>
          <w:tcPr>
            <w:tcW w:w="1176" w:type="dxa"/>
            <w:noWrap/>
            <w:hideMark/>
          </w:tcPr>
          <w:p w14:paraId="1605B920" w14:textId="77777777" w:rsidR="00641643" w:rsidRPr="00B60E68" w:rsidRDefault="00641643" w:rsidP="0001761F">
            <w:pPr>
              <w:jc w:val="center"/>
            </w:pPr>
            <w:r w:rsidRPr="00B60E68">
              <w:t>282</w:t>
            </w:r>
          </w:p>
        </w:tc>
        <w:tc>
          <w:tcPr>
            <w:tcW w:w="903" w:type="dxa"/>
            <w:noWrap/>
            <w:hideMark/>
          </w:tcPr>
          <w:p w14:paraId="749BBC57" w14:textId="77777777" w:rsidR="00641643" w:rsidRPr="00B60E68" w:rsidRDefault="00641643" w:rsidP="00641643">
            <w:r w:rsidRPr="00B60E68">
              <w:t> </w:t>
            </w:r>
          </w:p>
        </w:tc>
        <w:tc>
          <w:tcPr>
            <w:tcW w:w="900" w:type="dxa"/>
            <w:noWrap/>
            <w:hideMark/>
          </w:tcPr>
          <w:p w14:paraId="15954CE5" w14:textId="77777777" w:rsidR="00641643" w:rsidRPr="00B60E68" w:rsidRDefault="00641643" w:rsidP="00641643">
            <w:r w:rsidRPr="00B60E68">
              <w:t> </w:t>
            </w:r>
          </w:p>
        </w:tc>
      </w:tr>
      <w:tr w:rsidR="00641643" w:rsidRPr="00B60E68" w14:paraId="59F7F60C" w14:textId="77777777" w:rsidTr="00B90C22">
        <w:trPr>
          <w:trHeight w:val="330"/>
        </w:trPr>
        <w:tc>
          <w:tcPr>
            <w:tcW w:w="715" w:type="dxa"/>
            <w:noWrap/>
            <w:hideMark/>
          </w:tcPr>
          <w:p w14:paraId="56248669" w14:textId="77777777" w:rsidR="00641643" w:rsidRPr="00B60E68" w:rsidRDefault="00641643" w:rsidP="00641643">
            <w:r w:rsidRPr="00B60E68">
              <w:t>36</w:t>
            </w:r>
          </w:p>
        </w:tc>
        <w:tc>
          <w:tcPr>
            <w:tcW w:w="3557" w:type="dxa"/>
            <w:hideMark/>
          </w:tcPr>
          <w:p w14:paraId="52455883" w14:textId="77777777" w:rsidR="00641643" w:rsidRPr="00B60E68" w:rsidRDefault="00641643">
            <w:r w:rsidRPr="00B60E68">
              <w:t xml:space="preserve">Khung U + </w:t>
            </w:r>
            <w:proofErr w:type="spellStart"/>
            <w:r w:rsidRPr="00B60E68">
              <w:t>sứ</w:t>
            </w:r>
            <w:proofErr w:type="spellEnd"/>
            <w:r w:rsidRPr="00B60E68">
              <w:t xml:space="preserve"> </w:t>
            </w:r>
            <w:proofErr w:type="spellStart"/>
            <w:r w:rsidRPr="00B60E68">
              <w:t>ống</w:t>
            </w:r>
            <w:proofErr w:type="spellEnd"/>
            <w:r w:rsidRPr="00B60E68">
              <w:t xml:space="preserve"> </w:t>
            </w:r>
            <w:proofErr w:type="spellStart"/>
            <w:r w:rsidRPr="00B60E68">
              <w:t>chỉ</w:t>
            </w:r>
            <w:proofErr w:type="spellEnd"/>
            <w:r w:rsidRPr="00B60E68">
              <w:t xml:space="preserve"> (</w:t>
            </w:r>
            <w:proofErr w:type="spellStart"/>
            <w:r w:rsidRPr="00B60E68">
              <w:t>lắp</w:t>
            </w:r>
            <w:proofErr w:type="spellEnd"/>
            <w:r w:rsidRPr="00B60E68">
              <w:t xml:space="preserve"> </w:t>
            </w:r>
            <w:proofErr w:type="spellStart"/>
            <w:r w:rsidRPr="00B60E68">
              <w:t>trụ</w:t>
            </w:r>
            <w:proofErr w:type="spellEnd"/>
            <w:r w:rsidRPr="00B60E68">
              <w:t xml:space="preserve"> </w:t>
            </w:r>
            <w:proofErr w:type="spellStart"/>
            <w:r w:rsidRPr="00B60E68">
              <w:t>ghép</w:t>
            </w:r>
            <w:proofErr w:type="spellEnd"/>
            <w:r w:rsidRPr="00B60E68">
              <w:t>)</w:t>
            </w:r>
          </w:p>
        </w:tc>
        <w:tc>
          <w:tcPr>
            <w:tcW w:w="1008" w:type="dxa"/>
            <w:noWrap/>
            <w:hideMark/>
          </w:tcPr>
          <w:p w14:paraId="496188C8" w14:textId="77777777" w:rsidR="00641643" w:rsidRPr="00B60E68" w:rsidRDefault="00641643" w:rsidP="00641643">
            <w:proofErr w:type="spellStart"/>
            <w:r w:rsidRPr="00B60E68">
              <w:t>bộ</w:t>
            </w:r>
            <w:proofErr w:type="spellEnd"/>
          </w:p>
        </w:tc>
        <w:tc>
          <w:tcPr>
            <w:tcW w:w="1276" w:type="dxa"/>
            <w:noWrap/>
            <w:hideMark/>
          </w:tcPr>
          <w:p w14:paraId="3DC94FC6" w14:textId="77777777" w:rsidR="00641643" w:rsidRPr="00B60E68" w:rsidRDefault="00641643" w:rsidP="0001761F">
            <w:pPr>
              <w:jc w:val="center"/>
            </w:pPr>
            <w:r w:rsidRPr="00B60E68">
              <w:t>9</w:t>
            </w:r>
          </w:p>
        </w:tc>
        <w:tc>
          <w:tcPr>
            <w:tcW w:w="1176" w:type="dxa"/>
            <w:noWrap/>
            <w:hideMark/>
          </w:tcPr>
          <w:p w14:paraId="6F064714" w14:textId="77777777" w:rsidR="00641643" w:rsidRPr="00B60E68" w:rsidRDefault="00641643" w:rsidP="0001761F">
            <w:pPr>
              <w:jc w:val="center"/>
            </w:pPr>
            <w:r w:rsidRPr="00B60E68">
              <w:t>9</w:t>
            </w:r>
          </w:p>
        </w:tc>
        <w:tc>
          <w:tcPr>
            <w:tcW w:w="903" w:type="dxa"/>
            <w:noWrap/>
            <w:hideMark/>
          </w:tcPr>
          <w:p w14:paraId="5EE1B689" w14:textId="77777777" w:rsidR="00641643" w:rsidRPr="00B60E68" w:rsidRDefault="00641643" w:rsidP="00641643">
            <w:r w:rsidRPr="00B60E68">
              <w:t> </w:t>
            </w:r>
          </w:p>
        </w:tc>
        <w:tc>
          <w:tcPr>
            <w:tcW w:w="900" w:type="dxa"/>
            <w:noWrap/>
            <w:hideMark/>
          </w:tcPr>
          <w:p w14:paraId="142491BF" w14:textId="77777777" w:rsidR="00641643" w:rsidRPr="00B60E68" w:rsidRDefault="00641643" w:rsidP="00641643">
            <w:r w:rsidRPr="00B60E68">
              <w:t> </w:t>
            </w:r>
          </w:p>
        </w:tc>
      </w:tr>
      <w:tr w:rsidR="00641643" w:rsidRPr="00B60E68" w14:paraId="02308EE7" w14:textId="77777777" w:rsidTr="00B90C22">
        <w:trPr>
          <w:trHeight w:val="630"/>
        </w:trPr>
        <w:tc>
          <w:tcPr>
            <w:tcW w:w="715" w:type="dxa"/>
            <w:noWrap/>
            <w:hideMark/>
          </w:tcPr>
          <w:p w14:paraId="18A703E7" w14:textId="77777777" w:rsidR="00641643" w:rsidRPr="00B60E68" w:rsidRDefault="00641643" w:rsidP="00641643">
            <w:r w:rsidRPr="00B60E68">
              <w:lastRenderedPageBreak/>
              <w:t>37</w:t>
            </w:r>
          </w:p>
        </w:tc>
        <w:tc>
          <w:tcPr>
            <w:tcW w:w="3557" w:type="dxa"/>
            <w:hideMark/>
          </w:tcPr>
          <w:p w14:paraId="5A4D6AB7" w14:textId="77777777" w:rsidR="00641643" w:rsidRPr="00B60E68" w:rsidRDefault="00641643">
            <w:r w:rsidRPr="00B60E68">
              <w:t>Nth-</w:t>
            </w:r>
            <w:proofErr w:type="spellStart"/>
            <w:r w:rsidRPr="00B60E68">
              <w:t>Tđ</w:t>
            </w:r>
            <w:proofErr w:type="spellEnd"/>
            <w:r w:rsidRPr="00B60E68">
              <w:t xml:space="preserve"> (</w:t>
            </w:r>
            <w:proofErr w:type="spellStart"/>
            <w:r w:rsidRPr="00B60E68">
              <w:t>sử</w:t>
            </w:r>
            <w:proofErr w:type="spellEnd"/>
            <w:r w:rsidRPr="00B60E68">
              <w:t xml:space="preserve"> </w:t>
            </w:r>
            <w:proofErr w:type="spellStart"/>
            <w:r w:rsidRPr="00B60E68">
              <w:t>dụng</w:t>
            </w:r>
            <w:proofErr w:type="spellEnd"/>
            <w:r w:rsidRPr="00B60E68">
              <w:t xml:space="preserve"> </w:t>
            </w:r>
            <w:proofErr w:type="spellStart"/>
            <w:r w:rsidRPr="00B60E68">
              <w:t>khóa</w:t>
            </w:r>
            <w:proofErr w:type="spellEnd"/>
            <w:r w:rsidRPr="00B60E68">
              <w:t xml:space="preserve"> </w:t>
            </w:r>
            <w:proofErr w:type="spellStart"/>
            <w:r w:rsidRPr="00B60E68">
              <w:t>néo</w:t>
            </w:r>
            <w:proofErr w:type="spellEnd"/>
            <w:r w:rsidRPr="00B60E68">
              <w:t xml:space="preserve"> 50-70mm2) </w:t>
            </w:r>
            <w:proofErr w:type="spellStart"/>
            <w:r w:rsidRPr="00B60E68">
              <w:t>trụ</w:t>
            </w:r>
            <w:proofErr w:type="spellEnd"/>
            <w:r w:rsidRPr="00B60E68">
              <w:t xml:space="preserve"> </w:t>
            </w:r>
            <w:proofErr w:type="spellStart"/>
            <w:r w:rsidRPr="00B60E68">
              <w:t>đơn</w:t>
            </w:r>
            <w:proofErr w:type="spellEnd"/>
          </w:p>
        </w:tc>
        <w:tc>
          <w:tcPr>
            <w:tcW w:w="1008" w:type="dxa"/>
            <w:noWrap/>
            <w:hideMark/>
          </w:tcPr>
          <w:p w14:paraId="6703D85A" w14:textId="77777777" w:rsidR="00641643" w:rsidRPr="00B60E68" w:rsidRDefault="00641643" w:rsidP="00641643">
            <w:proofErr w:type="spellStart"/>
            <w:r w:rsidRPr="00B60E68">
              <w:t>bộ</w:t>
            </w:r>
            <w:proofErr w:type="spellEnd"/>
          </w:p>
        </w:tc>
        <w:tc>
          <w:tcPr>
            <w:tcW w:w="1276" w:type="dxa"/>
            <w:noWrap/>
            <w:hideMark/>
          </w:tcPr>
          <w:p w14:paraId="198FE7CA" w14:textId="77777777" w:rsidR="00641643" w:rsidRPr="00B60E68" w:rsidRDefault="00641643" w:rsidP="0001761F">
            <w:pPr>
              <w:jc w:val="center"/>
            </w:pPr>
            <w:r w:rsidRPr="00B60E68">
              <w:t>26</w:t>
            </w:r>
          </w:p>
        </w:tc>
        <w:tc>
          <w:tcPr>
            <w:tcW w:w="1176" w:type="dxa"/>
            <w:noWrap/>
            <w:hideMark/>
          </w:tcPr>
          <w:p w14:paraId="40BBE3DC" w14:textId="77777777" w:rsidR="00641643" w:rsidRPr="00B60E68" w:rsidRDefault="00641643" w:rsidP="0001761F">
            <w:pPr>
              <w:jc w:val="center"/>
            </w:pPr>
            <w:r w:rsidRPr="00B60E68">
              <w:t>26</w:t>
            </w:r>
          </w:p>
        </w:tc>
        <w:tc>
          <w:tcPr>
            <w:tcW w:w="903" w:type="dxa"/>
            <w:noWrap/>
            <w:hideMark/>
          </w:tcPr>
          <w:p w14:paraId="03214099" w14:textId="77777777" w:rsidR="00641643" w:rsidRPr="00B60E68" w:rsidRDefault="00641643" w:rsidP="00641643">
            <w:r w:rsidRPr="00B60E68">
              <w:t> </w:t>
            </w:r>
          </w:p>
        </w:tc>
        <w:tc>
          <w:tcPr>
            <w:tcW w:w="900" w:type="dxa"/>
            <w:noWrap/>
            <w:hideMark/>
          </w:tcPr>
          <w:p w14:paraId="2DB7E09C" w14:textId="77777777" w:rsidR="00641643" w:rsidRPr="00B60E68" w:rsidRDefault="00641643">
            <w:r w:rsidRPr="00B60E68">
              <w:t> </w:t>
            </w:r>
          </w:p>
        </w:tc>
      </w:tr>
      <w:tr w:rsidR="00641643" w:rsidRPr="00B60E68" w14:paraId="7BB4F1D0" w14:textId="77777777" w:rsidTr="00B90C22">
        <w:trPr>
          <w:trHeight w:val="630"/>
        </w:trPr>
        <w:tc>
          <w:tcPr>
            <w:tcW w:w="715" w:type="dxa"/>
            <w:noWrap/>
            <w:hideMark/>
          </w:tcPr>
          <w:p w14:paraId="1BE6F050" w14:textId="77777777" w:rsidR="00641643" w:rsidRPr="00B60E68" w:rsidRDefault="00641643" w:rsidP="00641643">
            <w:r w:rsidRPr="00B60E68">
              <w:t>38</w:t>
            </w:r>
          </w:p>
        </w:tc>
        <w:tc>
          <w:tcPr>
            <w:tcW w:w="3557" w:type="dxa"/>
            <w:hideMark/>
          </w:tcPr>
          <w:p w14:paraId="059DEFFB" w14:textId="77777777" w:rsidR="00641643" w:rsidRPr="00B60E68" w:rsidRDefault="00641643">
            <w:r w:rsidRPr="00B60E68">
              <w:t>Nth-</w:t>
            </w:r>
            <w:proofErr w:type="spellStart"/>
            <w:r w:rsidRPr="00B60E68">
              <w:t>Tg</w:t>
            </w:r>
            <w:proofErr w:type="spellEnd"/>
            <w:r w:rsidRPr="00B60E68">
              <w:t xml:space="preserve"> (</w:t>
            </w:r>
            <w:proofErr w:type="spellStart"/>
            <w:r w:rsidRPr="00B60E68">
              <w:t>sử</w:t>
            </w:r>
            <w:proofErr w:type="spellEnd"/>
            <w:r w:rsidRPr="00B60E68">
              <w:t xml:space="preserve"> </w:t>
            </w:r>
            <w:proofErr w:type="spellStart"/>
            <w:r w:rsidRPr="00B60E68">
              <w:t>dụng</w:t>
            </w:r>
            <w:proofErr w:type="spellEnd"/>
            <w:r w:rsidRPr="00B60E68">
              <w:t xml:space="preserve"> </w:t>
            </w:r>
            <w:proofErr w:type="spellStart"/>
            <w:r w:rsidRPr="00B60E68">
              <w:t>khóa</w:t>
            </w:r>
            <w:proofErr w:type="spellEnd"/>
            <w:r w:rsidRPr="00B60E68">
              <w:t xml:space="preserve"> </w:t>
            </w:r>
            <w:proofErr w:type="spellStart"/>
            <w:r w:rsidRPr="00B60E68">
              <w:t>néo</w:t>
            </w:r>
            <w:proofErr w:type="spellEnd"/>
            <w:r w:rsidRPr="00B60E68">
              <w:t xml:space="preserve"> 50-70mm2) </w:t>
            </w:r>
            <w:proofErr w:type="spellStart"/>
            <w:r w:rsidRPr="00B60E68">
              <w:t>trụ</w:t>
            </w:r>
            <w:proofErr w:type="spellEnd"/>
            <w:r w:rsidRPr="00B60E68">
              <w:t xml:space="preserve"> </w:t>
            </w:r>
            <w:proofErr w:type="spellStart"/>
            <w:r w:rsidRPr="00B60E68">
              <w:t>ghép</w:t>
            </w:r>
            <w:proofErr w:type="spellEnd"/>
          </w:p>
        </w:tc>
        <w:tc>
          <w:tcPr>
            <w:tcW w:w="1008" w:type="dxa"/>
            <w:noWrap/>
            <w:hideMark/>
          </w:tcPr>
          <w:p w14:paraId="170C1C2B" w14:textId="77777777" w:rsidR="00641643" w:rsidRPr="00B60E68" w:rsidRDefault="00641643" w:rsidP="00641643">
            <w:proofErr w:type="spellStart"/>
            <w:r w:rsidRPr="00B60E68">
              <w:t>bộ</w:t>
            </w:r>
            <w:proofErr w:type="spellEnd"/>
          </w:p>
        </w:tc>
        <w:tc>
          <w:tcPr>
            <w:tcW w:w="1276" w:type="dxa"/>
            <w:noWrap/>
            <w:hideMark/>
          </w:tcPr>
          <w:p w14:paraId="46A16900" w14:textId="77777777" w:rsidR="00641643" w:rsidRPr="00B60E68" w:rsidRDefault="00641643" w:rsidP="0001761F">
            <w:pPr>
              <w:jc w:val="center"/>
            </w:pPr>
            <w:r w:rsidRPr="00B60E68">
              <w:t>65</w:t>
            </w:r>
          </w:p>
        </w:tc>
        <w:tc>
          <w:tcPr>
            <w:tcW w:w="1176" w:type="dxa"/>
            <w:noWrap/>
            <w:hideMark/>
          </w:tcPr>
          <w:p w14:paraId="3945F480" w14:textId="77777777" w:rsidR="00641643" w:rsidRPr="00B60E68" w:rsidRDefault="00641643" w:rsidP="0001761F">
            <w:pPr>
              <w:jc w:val="center"/>
            </w:pPr>
            <w:r w:rsidRPr="00B60E68">
              <w:t>65</w:t>
            </w:r>
          </w:p>
        </w:tc>
        <w:tc>
          <w:tcPr>
            <w:tcW w:w="903" w:type="dxa"/>
            <w:noWrap/>
            <w:hideMark/>
          </w:tcPr>
          <w:p w14:paraId="4BC1A1A0" w14:textId="77777777" w:rsidR="00641643" w:rsidRPr="00B60E68" w:rsidRDefault="00641643" w:rsidP="00641643">
            <w:r w:rsidRPr="00B60E68">
              <w:t> </w:t>
            </w:r>
          </w:p>
        </w:tc>
        <w:tc>
          <w:tcPr>
            <w:tcW w:w="900" w:type="dxa"/>
            <w:noWrap/>
            <w:hideMark/>
          </w:tcPr>
          <w:p w14:paraId="5E6249C5" w14:textId="77777777" w:rsidR="00641643" w:rsidRPr="00B60E68" w:rsidRDefault="00641643" w:rsidP="00641643">
            <w:r w:rsidRPr="00B60E68">
              <w:t> </w:t>
            </w:r>
          </w:p>
        </w:tc>
      </w:tr>
      <w:tr w:rsidR="00641643" w:rsidRPr="00B60E68" w14:paraId="0C6EFE20" w14:textId="77777777" w:rsidTr="00B90C22">
        <w:trPr>
          <w:trHeight w:val="705"/>
        </w:trPr>
        <w:tc>
          <w:tcPr>
            <w:tcW w:w="715" w:type="dxa"/>
            <w:noWrap/>
            <w:hideMark/>
          </w:tcPr>
          <w:p w14:paraId="67ADC44D" w14:textId="77777777" w:rsidR="00641643" w:rsidRPr="00B60E68" w:rsidRDefault="00641643" w:rsidP="00641643">
            <w:r w:rsidRPr="00B60E68">
              <w:t>39</w:t>
            </w:r>
          </w:p>
        </w:tc>
        <w:tc>
          <w:tcPr>
            <w:tcW w:w="3557" w:type="dxa"/>
            <w:hideMark/>
          </w:tcPr>
          <w:p w14:paraId="1050B509" w14:textId="77777777" w:rsidR="00641643" w:rsidRPr="00B60E68" w:rsidRDefault="00641643">
            <w:proofErr w:type="spellStart"/>
            <w:r w:rsidRPr="00B60E68">
              <w:t>Bộ</w:t>
            </w:r>
            <w:proofErr w:type="spellEnd"/>
            <w:r w:rsidRPr="00B60E68">
              <w:t xml:space="preserve"> </w:t>
            </w:r>
            <w:proofErr w:type="spellStart"/>
            <w:r w:rsidRPr="00B60E68">
              <w:t>cách</w:t>
            </w:r>
            <w:proofErr w:type="spellEnd"/>
            <w:r w:rsidRPr="00B60E68">
              <w:t xml:space="preserve"> </w:t>
            </w:r>
            <w:proofErr w:type="spellStart"/>
            <w:r w:rsidRPr="00B60E68">
              <w:t>điện</w:t>
            </w:r>
            <w:proofErr w:type="spellEnd"/>
            <w:r w:rsidRPr="00B60E68">
              <w:t xml:space="preserve"> </w:t>
            </w:r>
            <w:proofErr w:type="spellStart"/>
            <w:r w:rsidRPr="00B60E68">
              <w:t>đứng</w:t>
            </w:r>
            <w:proofErr w:type="spellEnd"/>
            <w:r w:rsidRPr="00B60E68">
              <w:t xml:space="preserve"> </w:t>
            </w:r>
            <w:proofErr w:type="spellStart"/>
            <w:r w:rsidRPr="00B60E68">
              <w:t>pinpost</w:t>
            </w:r>
            <w:proofErr w:type="spellEnd"/>
            <w:r w:rsidRPr="00B60E68">
              <w:t xml:space="preserve"> 24 kV</w:t>
            </w:r>
          </w:p>
        </w:tc>
        <w:tc>
          <w:tcPr>
            <w:tcW w:w="1008" w:type="dxa"/>
            <w:noWrap/>
            <w:hideMark/>
          </w:tcPr>
          <w:p w14:paraId="033DE5CD" w14:textId="77777777" w:rsidR="00641643" w:rsidRPr="00B60E68" w:rsidRDefault="00641643" w:rsidP="00641643">
            <w:proofErr w:type="spellStart"/>
            <w:r w:rsidRPr="00B60E68">
              <w:t>bộ</w:t>
            </w:r>
            <w:proofErr w:type="spellEnd"/>
          </w:p>
        </w:tc>
        <w:tc>
          <w:tcPr>
            <w:tcW w:w="1276" w:type="dxa"/>
            <w:noWrap/>
            <w:hideMark/>
          </w:tcPr>
          <w:p w14:paraId="78A5A08B" w14:textId="77777777" w:rsidR="00641643" w:rsidRPr="00B60E68" w:rsidRDefault="00641643" w:rsidP="0001761F">
            <w:pPr>
              <w:jc w:val="center"/>
            </w:pPr>
            <w:r w:rsidRPr="00B60E68">
              <w:t>779</w:t>
            </w:r>
          </w:p>
        </w:tc>
        <w:tc>
          <w:tcPr>
            <w:tcW w:w="1176" w:type="dxa"/>
            <w:noWrap/>
            <w:hideMark/>
          </w:tcPr>
          <w:p w14:paraId="050CE1BF" w14:textId="77777777" w:rsidR="00641643" w:rsidRPr="00B60E68" w:rsidRDefault="00641643" w:rsidP="0001761F">
            <w:pPr>
              <w:jc w:val="center"/>
            </w:pPr>
            <w:r w:rsidRPr="00B60E68">
              <w:t>779</w:t>
            </w:r>
          </w:p>
        </w:tc>
        <w:tc>
          <w:tcPr>
            <w:tcW w:w="903" w:type="dxa"/>
            <w:noWrap/>
            <w:hideMark/>
          </w:tcPr>
          <w:p w14:paraId="5A3D207F" w14:textId="77777777" w:rsidR="00641643" w:rsidRPr="00B60E68" w:rsidRDefault="00641643" w:rsidP="00641643">
            <w:r w:rsidRPr="00B60E68">
              <w:t> </w:t>
            </w:r>
          </w:p>
        </w:tc>
        <w:tc>
          <w:tcPr>
            <w:tcW w:w="900" w:type="dxa"/>
            <w:noWrap/>
            <w:hideMark/>
          </w:tcPr>
          <w:p w14:paraId="7614863E" w14:textId="77777777" w:rsidR="00641643" w:rsidRPr="00B60E68" w:rsidRDefault="00641643" w:rsidP="00641643">
            <w:r w:rsidRPr="00B60E68">
              <w:t> </w:t>
            </w:r>
          </w:p>
        </w:tc>
      </w:tr>
      <w:tr w:rsidR="00641643" w:rsidRPr="00B60E68" w14:paraId="058C6FC6" w14:textId="77777777" w:rsidTr="00B90C22">
        <w:trPr>
          <w:trHeight w:val="630"/>
        </w:trPr>
        <w:tc>
          <w:tcPr>
            <w:tcW w:w="715" w:type="dxa"/>
            <w:noWrap/>
            <w:hideMark/>
          </w:tcPr>
          <w:p w14:paraId="1917C002" w14:textId="77777777" w:rsidR="00641643" w:rsidRPr="00B60E68" w:rsidRDefault="00641643" w:rsidP="00641643">
            <w:r w:rsidRPr="00B60E68">
              <w:t>40</w:t>
            </w:r>
          </w:p>
        </w:tc>
        <w:tc>
          <w:tcPr>
            <w:tcW w:w="3557" w:type="dxa"/>
            <w:hideMark/>
          </w:tcPr>
          <w:p w14:paraId="3F2DD0E9" w14:textId="77777777" w:rsidR="00641643" w:rsidRPr="00B60E68" w:rsidRDefault="00641643">
            <w:proofErr w:type="spellStart"/>
            <w:r w:rsidRPr="00B60E68">
              <w:t>Bộ</w:t>
            </w:r>
            <w:proofErr w:type="spellEnd"/>
            <w:r w:rsidRPr="00B60E68">
              <w:t xml:space="preserve"> </w:t>
            </w:r>
            <w:proofErr w:type="spellStart"/>
            <w:r w:rsidRPr="00B60E68">
              <w:t>cách</w:t>
            </w:r>
            <w:proofErr w:type="spellEnd"/>
            <w:r w:rsidRPr="00B60E68">
              <w:t xml:space="preserve"> </w:t>
            </w:r>
            <w:proofErr w:type="spellStart"/>
            <w:r w:rsidRPr="00B60E68">
              <w:t>điện</w:t>
            </w:r>
            <w:proofErr w:type="spellEnd"/>
            <w:r w:rsidRPr="00B60E68">
              <w:t xml:space="preserve"> </w:t>
            </w:r>
            <w:proofErr w:type="spellStart"/>
            <w:r w:rsidRPr="00B60E68">
              <w:t>đứng</w:t>
            </w:r>
            <w:proofErr w:type="spellEnd"/>
            <w:r w:rsidRPr="00B60E68">
              <w:t xml:space="preserve"> </w:t>
            </w:r>
            <w:proofErr w:type="spellStart"/>
            <w:r w:rsidRPr="00B60E68">
              <w:t>pinpost</w:t>
            </w:r>
            <w:proofErr w:type="spellEnd"/>
            <w:r w:rsidRPr="00B60E68">
              <w:t xml:space="preserve"> 24 kV - LIVE LINE</w:t>
            </w:r>
          </w:p>
        </w:tc>
        <w:tc>
          <w:tcPr>
            <w:tcW w:w="1008" w:type="dxa"/>
            <w:noWrap/>
            <w:hideMark/>
          </w:tcPr>
          <w:p w14:paraId="5BB45FB9" w14:textId="77777777" w:rsidR="00641643" w:rsidRPr="00B60E68" w:rsidRDefault="00641643" w:rsidP="00641643">
            <w:proofErr w:type="spellStart"/>
            <w:r w:rsidRPr="00B60E68">
              <w:t>bộ</w:t>
            </w:r>
            <w:proofErr w:type="spellEnd"/>
          </w:p>
        </w:tc>
        <w:tc>
          <w:tcPr>
            <w:tcW w:w="1276" w:type="dxa"/>
            <w:noWrap/>
            <w:hideMark/>
          </w:tcPr>
          <w:p w14:paraId="31C91752" w14:textId="77777777" w:rsidR="00641643" w:rsidRPr="00B60E68" w:rsidRDefault="00641643" w:rsidP="0001761F">
            <w:pPr>
              <w:jc w:val="center"/>
            </w:pPr>
            <w:r w:rsidRPr="00B60E68">
              <w:t>6</w:t>
            </w:r>
          </w:p>
        </w:tc>
        <w:tc>
          <w:tcPr>
            <w:tcW w:w="1176" w:type="dxa"/>
            <w:noWrap/>
            <w:hideMark/>
          </w:tcPr>
          <w:p w14:paraId="0A9079D6" w14:textId="77777777" w:rsidR="00641643" w:rsidRPr="00B60E68" w:rsidRDefault="00641643" w:rsidP="0001761F">
            <w:pPr>
              <w:jc w:val="center"/>
            </w:pPr>
            <w:r w:rsidRPr="00B60E68">
              <w:t>6</w:t>
            </w:r>
          </w:p>
        </w:tc>
        <w:tc>
          <w:tcPr>
            <w:tcW w:w="903" w:type="dxa"/>
            <w:noWrap/>
            <w:hideMark/>
          </w:tcPr>
          <w:p w14:paraId="639EC06F" w14:textId="77777777" w:rsidR="00641643" w:rsidRPr="00B60E68" w:rsidRDefault="00641643" w:rsidP="00641643">
            <w:r w:rsidRPr="00B60E68">
              <w:t> </w:t>
            </w:r>
          </w:p>
        </w:tc>
        <w:tc>
          <w:tcPr>
            <w:tcW w:w="900" w:type="dxa"/>
            <w:noWrap/>
            <w:hideMark/>
          </w:tcPr>
          <w:p w14:paraId="5C495D48" w14:textId="77777777" w:rsidR="00641643" w:rsidRPr="00B60E68" w:rsidRDefault="00641643">
            <w:r w:rsidRPr="00B60E68">
              <w:t> </w:t>
            </w:r>
          </w:p>
        </w:tc>
      </w:tr>
      <w:tr w:rsidR="00641643" w:rsidRPr="00B60E68" w14:paraId="49CBD59C" w14:textId="77777777" w:rsidTr="00B90C22">
        <w:trPr>
          <w:trHeight w:val="330"/>
        </w:trPr>
        <w:tc>
          <w:tcPr>
            <w:tcW w:w="715" w:type="dxa"/>
            <w:noWrap/>
            <w:hideMark/>
          </w:tcPr>
          <w:p w14:paraId="77A89F85" w14:textId="77777777" w:rsidR="00641643" w:rsidRPr="00B60E68" w:rsidRDefault="00641643" w:rsidP="00641643">
            <w:r w:rsidRPr="00B60E68">
              <w:t>41</w:t>
            </w:r>
          </w:p>
        </w:tc>
        <w:tc>
          <w:tcPr>
            <w:tcW w:w="3557" w:type="dxa"/>
            <w:hideMark/>
          </w:tcPr>
          <w:p w14:paraId="1AFCB20C" w14:textId="77777777" w:rsidR="00641643" w:rsidRPr="00B60E68" w:rsidRDefault="00641643">
            <w:proofErr w:type="spellStart"/>
            <w:r w:rsidRPr="00B60E68">
              <w:t>Cáp</w:t>
            </w:r>
            <w:proofErr w:type="spellEnd"/>
            <w:r w:rsidRPr="00B60E68">
              <w:t xml:space="preserve"> </w:t>
            </w:r>
            <w:proofErr w:type="spellStart"/>
            <w:r w:rsidRPr="00B60E68">
              <w:t>đồng</w:t>
            </w:r>
            <w:proofErr w:type="spellEnd"/>
            <w:r w:rsidRPr="00B60E68">
              <w:t xml:space="preserve"> </w:t>
            </w:r>
            <w:proofErr w:type="spellStart"/>
            <w:r w:rsidRPr="00B60E68">
              <w:t>trần</w:t>
            </w:r>
            <w:proofErr w:type="spellEnd"/>
            <w:r w:rsidRPr="00B60E68">
              <w:t xml:space="preserve"> C-25</w:t>
            </w:r>
          </w:p>
        </w:tc>
        <w:tc>
          <w:tcPr>
            <w:tcW w:w="1008" w:type="dxa"/>
            <w:noWrap/>
            <w:hideMark/>
          </w:tcPr>
          <w:p w14:paraId="6B472C3B" w14:textId="77777777" w:rsidR="00641643" w:rsidRPr="00B60E68" w:rsidRDefault="00641643" w:rsidP="00641643">
            <w:proofErr w:type="spellStart"/>
            <w:r w:rsidRPr="00B60E68">
              <w:t>mét</w:t>
            </w:r>
            <w:proofErr w:type="spellEnd"/>
          </w:p>
        </w:tc>
        <w:tc>
          <w:tcPr>
            <w:tcW w:w="1276" w:type="dxa"/>
            <w:noWrap/>
            <w:hideMark/>
          </w:tcPr>
          <w:p w14:paraId="2478C447" w14:textId="77777777" w:rsidR="00641643" w:rsidRPr="00B60E68" w:rsidRDefault="00641643" w:rsidP="0001761F">
            <w:pPr>
              <w:jc w:val="center"/>
            </w:pPr>
            <w:r w:rsidRPr="00B60E68">
              <w:t>15</w:t>
            </w:r>
          </w:p>
        </w:tc>
        <w:tc>
          <w:tcPr>
            <w:tcW w:w="1176" w:type="dxa"/>
            <w:noWrap/>
            <w:hideMark/>
          </w:tcPr>
          <w:p w14:paraId="480EA08C" w14:textId="77777777" w:rsidR="00641643" w:rsidRPr="00B60E68" w:rsidRDefault="00641643" w:rsidP="0001761F">
            <w:pPr>
              <w:jc w:val="center"/>
            </w:pPr>
            <w:r w:rsidRPr="00B60E68">
              <w:t>15</w:t>
            </w:r>
          </w:p>
        </w:tc>
        <w:tc>
          <w:tcPr>
            <w:tcW w:w="903" w:type="dxa"/>
            <w:noWrap/>
            <w:hideMark/>
          </w:tcPr>
          <w:p w14:paraId="74320302" w14:textId="77777777" w:rsidR="00641643" w:rsidRPr="00B60E68" w:rsidRDefault="00641643" w:rsidP="00641643">
            <w:r w:rsidRPr="00B60E68">
              <w:t> </w:t>
            </w:r>
          </w:p>
        </w:tc>
        <w:tc>
          <w:tcPr>
            <w:tcW w:w="900" w:type="dxa"/>
            <w:noWrap/>
            <w:hideMark/>
          </w:tcPr>
          <w:p w14:paraId="3DAA5000" w14:textId="77777777" w:rsidR="00641643" w:rsidRPr="00B60E68" w:rsidRDefault="00641643">
            <w:r w:rsidRPr="00B60E68">
              <w:t> </w:t>
            </w:r>
          </w:p>
        </w:tc>
      </w:tr>
      <w:tr w:rsidR="00641643" w:rsidRPr="00B60E68" w14:paraId="0AA72F6F" w14:textId="77777777" w:rsidTr="00B90C22">
        <w:trPr>
          <w:trHeight w:val="630"/>
        </w:trPr>
        <w:tc>
          <w:tcPr>
            <w:tcW w:w="715" w:type="dxa"/>
            <w:noWrap/>
            <w:hideMark/>
          </w:tcPr>
          <w:p w14:paraId="2BCE91B2" w14:textId="77777777" w:rsidR="00641643" w:rsidRPr="00B60E68" w:rsidRDefault="00641643" w:rsidP="00641643">
            <w:r w:rsidRPr="00B60E68">
              <w:t>42</w:t>
            </w:r>
          </w:p>
        </w:tc>
        <w:tc>
          <w:tcPr>
            <w:tcW w:w="3557" w:type="dxa"/>
            <w:hideMark/>
          </w:tcPr>
          <w:p w14:paraId="2EB83334" w14:textId="77777777" w:rsidR="00641643" w:rsidRPr="00B60E68" w:rsidRDefault="00641643">
            <w:r w:rsidRPr="00B60E68">
              <w:t xml:space="preserve">Code 40x4-F300 </w:t>
            </w:r>
            <w:proofErr w:type="spellStart"/>
            <w:r w:rsidRPr="00B60E68">
              <w:t>nẹp</w:t>
            </w:r>
            <w:proofErr w:type="spellEnd"/>
            <w:r w:rsidRPr="00B60E68">
              <w:t xml:space="preserve"> </w:t>
            </w:r>
            <w:proofErr w:type="spellStart"/>
            <w:r w:rsidRPr="00B60E68">
              <w:t>trụ</w:t>
            </w:r>
            <w:proofErr w:type="spellEnd"/>
            <w:r w:rsidRPr="00B60E68">
              <w:t xml:space="preserve"> 12m, 14m </w:t>
            </w:r>
            <w:proofErr w:type="spellStart"/>
            <w:r w:rsidRPr="00B60E68">
              <w:t>đơn</w:t>
            </w:r>
            <w:proofErr w:type="spellEnd"/>
            <w:r w:rsidRPr="00B60E68">
              <w:t xml:space="preserve"> </w:t>
            </w:r>
            <w:proofErr w:type="spellStart"/>
            <w:r w:rsidRPr="00B60E68">
              <w:t>bắt</w:t>
            </w:r>
            <w:proofErr w:type="spellEnd"/>
            <w:r w:rsidRPr="00B60E68">
              <w:t xml:space="preserve"> </w:t>
            </w:r>
            <w:proofErr w:type="spellStart"/>
            <w:r w:rsidRPr="00B60E68">
              <w:t>kẹp</w:t>
            </w:r>
            <w:proofErr w:type="spellEnd"/>
            <w:r w:rsidRPr="00B60E68">
              <w:t xml:space="preserve"> </w:t>
            </w:r>
            <w:proofErr w:type="spellStart"/>
            <w:r w:rsidRPr="00B60E68">
              <w:t>dừng</w:t>
            </w:r>
            <w:proofErr w:type="spellEnd"/>
            <w:r w:rsidRPr="00B60E68">
              <w:t xml:space="preserve">, Rack 4 </w:t>
            </w:r>
            <w:proofErr w:type="spellStart"/>
            <w:r w:rsidRPr="00B60E68">
              <w:t>sứ</w:t>
            </w:r>
            <w:proofErr w:type="spellEnd"/>
            <w:r w:rsidRPr="00B60E68">
              <w:t xml:space="preserve"> </w:t>
            </w:r>
          </w:p>
        </w:tc>
        <w:tc>
          <w:tcPr>
            <w:tcW w:w="1008" w:type="dxa"/>
            <w:noWrap/>
            <w:hideMark/>
          </w:tcPr>
          <w:p w14:paraId="6B912E0D" w14:textId="77777777" w:rsidR="00641643" w:rsidRPr="00B60E68" w:rsidRDefault="00641643" w:rsidP="00641643">
            <w:proofErr w:type="spellStart"/>
            <w:r w:rsidRPr="00B60E68">
              <w:t>bộ</w:t>
            </w:r>
            <w:proofErr w:type="spellEnd"/>
          </w:p>
        </w:tc>
        <w:tc>
          <w:tcPr>
            <w:tcW w:w="1276" w:type="dxa"/>
            <w:noWrap/>
            <w:hideMark/>
          </w:tcPr>
          <w:p w14:paraId="3BA09299" w14:textId="77777777" w:rsidR="00641643" w:rsidRPr="00B60E68" w:rsidRDefault="00641643" w:rsidP="0001761F">
            <w:pPr>
              <w:jc w:val="center"/>
            </w:pPr>
            <w:r w:rsidRPr="00B60E68">
              <w:t>216</w:t>
            </w:r>
          </w:p>
        </w:tc>
        <w:tc>
          <w:tcPr>
            <w:tcW w:w="1176" w:type="dxa"/>
            <w:noWrap/>
            <w:hideMark/>
          </w:tcPr>
          <w:p w14:paraId="1A24C463" w14:textId="77777777" w:rsidR="00641643" w:rsidRPr="00B60E68" w:rsidRDefault="00641643" w:rsidP="0001761F">
            <w:pPr>
              <w:jc w:val="center"/>
            </w:pPr>
            <w:r w:rsidRPr="00B60E68">
              <w:t>216</w:t>
            </w:r>
          </w:p>
        </w:tc>
        <w:tc>
          <w:tcPr>
            <w:tcW w:w="903" w:type="dxa"/>
            <w:noWrap/>
            <w:hideMark/>
          </w:tcPr>
          <w:p w14:paraId="0F8EC46A" w14:textId="77777777" w:rsidR="00641643" w:rsidRPr="00B60E68" w:rsidRDefault="00641643" w:rsidP="00641643">
            <w:r w:rsidRPr="00B60E68">
              <w:t> </w:t>
            </w:r>
          </w:p>
        </w:tc>
        <w:tc>
          <w:tcPr>
            <w:tcW w:w="900" w:type="dxa"/>
            <w:noWrap/>
            <w:hideMark/>
          </w:tcPr>
          <w:p w14:paraId="7311BDB1" w14:textId="77777777" w:rsidR="00641643" w:rsidRPr="00B60E68" w:rsidRDefault="00641643">
            <w:r w:rsidRPr="00B60E68">
              <w:t> </w:t>
            </w:r>
          </w:p>
        </w:tc>
      </w:tr>
      <w:tr w:rsidR="00641643" w:rsidRPr="00B60E68" w14:paraId="51DFF09A" w14:textId="77777777" w:rsidTr="00B90C22">
        <w:trPr>
          <w:trHeight w:val="630"/>
        </w:trPr>
        <w:tc>
          <w:tcPr>
            <w:tcW w:w="715" w:type="dxa"/>
            <w:noWrap/>
            <w:hideMark/>
          </w:tcPr>
          <w:p w14:paraId="4AD359D0" w14:textId="77777777" w:rsidR="00641643" w:rsidRPr="00B60E68" w:rsidRDefault="00641643" w:rsidP="00641643">
            <w:r w:rsidRPr="00B60E68">
              <w:t>43</w:t>
            </w:r>
          </w:p>
        </w:tc>
        <w:tc>
          <w:tcPr>
            <w:tcW w:w="3557" w:type="dxa"/>
            <w:hideMark/>
          </w:tcPr>
          <w:p w14:paraId="29296C03" w14:textId="77777777" w:rsidR="00641643" w:rsidRPr="00B60E68" w:rsidRDefault="00641643">
            <w:r w:rsidRPr="00B60E68">
              <w:t xml:space="preserve">Code 40x4-F600 </w:t>
            </w:r>
            <w:proofErr w:type="spellStart"/>
            <w:r w:rsidRPr="00B60E68">
              <w:t>nẹp</w:t>
            </w:r>
            <w:proofErr w:type="spellEnd"/>
            <w:r w:rsidRPr="00B60E68">
              <w:t xml:space="preserve"> </w:t>
            </w:r>
            <w:proofErr w:type="spellStart"/>
            <w:r w:rsidRPr="00B60E68">
              <w:t>trụ</w:t>
            </w:r>
            <w:proofErr w:type="spellEnd"/>
            <w:r w:rsidRPr="00B60E68">
              <w:t xml:space="preserve"> 12m, 14m </w:t>
            </w:r>
            <w:proofErr w:type="spellStart"/>
            <w:r w:rsidRPr="00B60E68">
              <w:t>ghép</w:t>
            </w:r>
            <w:proofErr w:type="spellEnd"/>
            <w:r w:rsidRPr="00B60E68">
              <w:t xml:space="preserve"> </w:t>
            </w:r>
            <w:proofErr w:type="spellStart"/>
            <w:r w:rsidRPr="00B60E68">
              <w:t>bắt</w:t>
            </w:r>
            <w:proofErr w:type="spellEnd"/>
            <w:r w:rsidRPr="00B60E68">
              <w:t xml:space="preserve"> </w:t>
            </w:r>
            <w:proofErr w:type="spellStart"/>
            <w:r w:rsidRPr="00B60E68">
              <w:t>kẹp</w:t>
            </w:r>
            <w:proofErr w:type="spellEnd"/>
            <w:r w:rsidRPr="00B60E68">
              <w:t xml:space="preserve"> </w:t>
            </w:r>
            <w:proofErr w:type="spellStart"/>
            <w:r w:rsidRPr="00B60E68">
              <w:t>dừng</w:t>
            </w:r>
            <w:proofErr w:type="spellEnd"/>
            <w:r w:rsidRPr="00B60E68">
              <w:t xml:space="preserve">, Rack 4 </w:t>
            </w:r>
            <w:proofErr w:type="spellStart"/>
            <w:r w:rsidRPr="00B60E68">
              <w:t>sứ</w:t>
            </w:r>
            <w:proofErr w:type="spellEnd"/>
            <w:r w:rsidRPr="00B60E68">
              <w:t xml:space="preserve"> </w:t>
            </w:r>
          </w:p>
        </w:tc>
        <w:tc>
          <w:tcPr>
            <w:tcW w:w="1008" w:type="dxa"/>
            <w:noWrap/>
            <w:hideMark/>
          </w:tcPr>
          <w:p w14:paraId="352174B3" w14:textId="77777777" w:rsidR="00641643" w:rsidRPr="00B60E68" w:rsidRDefault="00641643" w:rsidP="00641643">
            <w:proofErr w:type="spellStart"/>
            <w:r w:rsidRPr="00B60E68">
              <w:t>bộ</w:t>
            </w:r>
            <w:proofErr w:type="spellEnd"/>
          </w:p>
        </w:tc>
        <w:tc>
          <w:tcPr>
            <w:tcW w:w="1276" w:type="dxa"/>
            <w:noWrap/>
            <w:hideMark/>
          </w:tcPr>
          <w:p w14:paraId="5F86C70D" w14:textId="77777777" w:rsidR="00641643" w:rsidRPr="00B60E68" w:rsidRDefault="00641643" w:rsidP="0001761F">
            <w:pPr>
              <w:jc w:val="center"/>
            </w:pPr>
            <w:r w:rsidRPr="00B60E68">
              <w:t>66</w:t>
            </w:r>
          </w:p>
        </w:tc>
        <w:tc>
          <w:tcPr>
            <w:tcW w:w="1176" w:type="dxa"/>
            <w:noWrap/>
            <w:hideMark/>
          </w:tcPr>
          <w:p w14:paraId="508F1743" w14:textId="77777777" w:rsidR="00641643" w:rsidRPr="00B60E68" w:rsidRDefault="00641643" w:rsidP="0001761F">
            <w:pPr>
              <w:jc w:val="center"/>
            </w:pPr>
            <w:r w:rsidRPr="00B60E68">
              <w:t>66</w:t>
            </w:r>
          </w:p>
        </w:tc>
        <w:tc>
          <w:tcPr>
            <w:tcW w:w="903" w:type="dxa"/>
            <w:noWrap/>
            <w:hideMark/>
          </w:tcPr>
          <w:p w14:paraId="1C7C4181" w14:textId="77777777" w:rsidR="00641643" w:rsidRPr="00B60E68" w:rsidRDefault="00641643" w:rsidP="00641643">
            <w:r w:rsidRPr="00B60E68">
              <w:t> </w:t>
            </w:r>
          </w:p>
        </w:tc>
        <w:tc>
          <w:tcPr>
            <w:tcW w:w="900" w:type="dxa"/>
            <w:noWrap/>
            <w:hideMark/>
          </w:tcPr>
          <w:p w14:paraId="65E9B55F" w14:textId="77777777" w:rsidR="00641643" w:rsidRPr="00B60E68" w:rsidRDefault="00641643">
            <w:r w:rsidRPr="00B60E68">
              <w:t> </w:t>
            </w:r>
          </w:p>
        </w:tc>
      </w:tr>
      <w:tr w:rsidR="00641643" w:rsidRPr="00B60E68" w14:paraId="26BA7D44" w14:textId="77777777" w:rsidTr="00B90C22">
        <w:trPr>
          <w:trHeight w:val="630"/>
        </w:trPr>
        <w:tc>
          <w:tcPr>
            <w:tcW w:w="715" w:type="dxa"/>
            <w:noWrap/>
            <w:hideMark/>
          </w:tcPr>
          <w:p w14:paraId="171E1DCA" w14:textId="77777777" w:rsidR="00641643" w:rsidRPr="00B60E68" w:rsidRDefault="00641643" w:rsidP="00641643">
            <w:r w:rsidRPr="00B60E68">
              <w:t>44</w:t>
            </w:r>
          </w:p>
        </w:tc>
        <w:tc>
          <w:tcPr>
            <w:tcW w:w="3557" w:type="dxa"/>
            <w:hideMark/>
          </w:tcPr>
          <w:p w14:paraId="796979B0" w14:textId="77777777" w:rsidR="00641643" w:rsidRPr="00B60E68" w:rsidRDefault="00641643">
            <w:proofErr w:type="spellStart"/>
            <w:r w:rsidRPr="00B60E68">
              <w:t>Chuỗi</w:t>
            </w:r>
            <w:proofErr w:type="spellEnd"/>
            <w:r w:rsidRPr="00B60E68">
              <w:t xml:space="preserve"> </w:t>
            </w:r>
            <w:proofErr w:type="spellStart"/>
            <w:r w:rsidRPr="00B60E68">
              <w:t>sứ</w:t>
            </w:r>
            <w:proofErr w:type="spellEnd"/>
            <w:r w:rsidRPr="00B60E68">
              <w:t xml:space="preserve"> </w:t>
            </w:r>
            <w:proofErr w:type="spellStart"/>
            <w:r w:rsidRPr="00B60E68">
              <w:t>néo</w:t>
            </w:r>
            <w:proofErr w:type="spellEnd"/>
            <w:r w:rsidRPr="00B60E68">
              <w:t xml:space="preserve"> </w:t>
            </w:r>
            <w:proofErr w:type="spellStart"/>
            <w:r w:rsidRPr="00B60E68">
              <w:t>đơn</w:t>
            </w:r>
            <w:proofErr w:type="spellEnd"/>
            <w:r w:rsidRPr="00B60E68">
              <w:t xml:space="preserve"> polymer 24kV </w:t>
            </w:r>
            <w:proofErr w:type="spellStart"/>
            <w:r w:rsidRPr="00B60E68">
              <w:t>lắp</w:t>
            </w:r>
            <w:proofErr w:type="spellEnd"/>
            <w:r w:rsidRPr="00B60E68">
              <w:t xml:space="preserve"> </w:t>
            </w:r>
            <w:proofErr w:type="spellStart"/>
            <w:r w:rsidRPr="00B60E68">
              <w:t>vào</w:t>
            </w:r>
            <w:proofErr w:type="spellEnd"/>
            <w:r w:rsidRPr="00B60E68">
              <w:t xml:space="preserve"> </w:t>
            </w:r>
            <w:proofErr w:type="spellStart"/>
            <w:r w:rsidRPr="00B60E68">
              <w:t>xà</w:t>
            </w:r>
            <w:proofErr w:type="spellEnd"/>
            <w:r w:rsidRPr="00B60E68">
              <w:t xml:space="preserve">: CĐT Poly-X (SD </w:t>
            </w:r>
            <w:proofErr w:type="spellStart"/>
            <w:r w:rsidRPr="00B60E68">
              <w:t>giáp</w:t>
            </w:r>
            <w:proofErr w:type="spellEnd"/>
            <w:r w:rsidRPr="00B60E68">
              <w:t xml:space="preserve"> </w:t>
            </w:r>
            <w:proofErr w:type="spellStart"/>
            <w:r w:rsidRPr="00B60E68">
              <w:t>níu</w:t>
            </w:r>
            <w:proofErr w:type="spellEnd"/>
            <w:r w:rsidRPr="00B60E68">
              <w:t xml:space="preserve"> 50-70)</w:t>
            </w:r>
          </w:p>
        </w:tc>
        <w:tc>
          <w:tcPr>
            <w:tcW w:w="1008" w:type="dxa"/>
            <w:noWrap/>
            <w:hideMark/>
          </w:tcPr>
          <w:p w14:paraId="5E6E54B0" w14:textId="77777777" w:rsidR="00641643" w:rsidRPr="00B60E68" w:rsidRDefault="00641643" w:rsidP="00641643">
            <w:proofErr w:type="spellStart"/>
            <w:r w:rsidRPr="00B60E68">
              <w:t>bộ</w:t>
            </w:r>
            <w:proofErr w:type="spellEnd"/>
          </w:p>
        </w:tc>
        <w:tc>
          <w:tcPr>
            <w:tcW w:w="1276" w:type="dxa"/>
            <w:noWrap/>
            <w:hideMark/>
          </w:tcPr>
          <w:p w14:paraId="49B3D89A" w14:textId="77777777" w:rsidR="00641643" w:rsidRPr="00B60E68" w:rsidRDefault="00641643" w:rsidP="0001761F">
            <w:pPr>
              <w:jc w:val="center"/>
            </w:pPr>
            <w:r w:rsidRPr="00B60E68">
              <w:t>45</w:t>
            </w:r>
          </w:p>
        </w:tc>
        <w:tc>
          <w:tcPr>
            <w:tcW w:w="1176" w:type="dxa"/>
            <w:noWrap/>
            <w:hideMark/>
          </w:tcPr>
          <w:p w14:paraId="13895EAB" w14:textId="77777777" w:rsidR="00641643" w:rsidRPr="00B60E68" w:rsidRDefault="00641643" w:rsidP="0001761F">
            <w:pPr>
              <w:jc w:val="center"/>
            </w:pPr>
            <w:r w:rsidRPr="00B60E68">
              <w:t>45</w:t>
            </w:r>
          </w:p>
        </w:tc>
        <w:tc>
          <w:tcPr>
            <w:tcW w:w="903" w:type="dxa"/>
            <w:noWrap/>
            <w:hideMark/>
          </w:tcPr>
          <w:p w14:paraId="18018DFB" w14:textId="77777777" w:rsidR="00641643" w:rsidRPr="00B60E68" w:rsidRDefault="00641643" w:rsidP="00641643">
            <w:r w:rsidRPr="00B60E68">
              <w:t> </w:t>
            </w:r>
          </w:p>
        </w:tc>
        <w:tc>
          <w:tcPr>
            <w:tcW w:w="900" w:type="dxa"/>
            <w:noWrap/>
            <w:hideMark/>
          </w:tcPr>
          <w:p w14:paraId="0EB09115" w14:textId="77777777" w:rsidR="00641643" w:rsidRPr="00B60E68" w:rsidRDefault="00641643">
            <w:r w:rsidRPr="00B60E68">
              <w:t> </w:t>
            </w:r>
          </w:p>
        </w:tc>
      </w:tr>
      <w:tr w:rsidR="00641643" w:rsidRPr="00B60E68" w14:paraId="5410F769" w14:textId="77777777" w:rsidTr="00B90C22">
        <w:trPr>
          <w:trHeight w:val="630"/>
        </w:trPr>
        <w:tc>
          <w:tcPr>
            <w:tcW w:w="715" w:type="dxa"/>
            <w:noWrap/>
            <w:hideMark/>
          </w:tcPr>
          <w:p w14:paraId="5B645ABD" w14:textId="77777777" w:rsidR="00641643" w:rsidRPr="00B60E68" w:rsidRDefault="00641643" w:rsidP="00641643">
            <w:r w:rsidRPr="00B60E68">
              <w:t>45</w:t>
            </w:r>
          </w:p>
        </w:tc>
        <w:tc>
          <w:tcPr>
            <w:tcW w:w="3557" w:type="dxa"/>
            <w:hideMark/>
          </w:tcPr>
          <w:p w14:paraId="33F9F7FA" w14:textId="77777777" w:rsidR="00641643" w:rsidRPr="00B60E68" w:rsidRDefault="00641643">
            <w:r w:rsidRPr="00B60E68">
              <w:t>Nth-</w:t>
            </w:r>
            <w:proofErr w:type="spellStart"/>
            <w:r w:rsidRPr="00B60E68">
              <w:t>Tg</w:t>
            </w:r>
            <w:proofErr w:type="spellEnd"/>
            <w:r w:rsidRPr="00B60E68">
              <w:t xml:space="preserve"> (</w:t>
            </w:r>
            <w:proofErr w:type="spellStart"/>
            <w:r w:rsidRPr="00B60E68">
              <w:t>sử</w:t>
            </w:r>
            <w:proofErr w:type="spellEnd"/>
            <w:r w:rsidRPr="00B60E68">
              <w:t xml:space="preserve"> </w:t>
            </w:r>
            <w:proofErr w:type="spellStart"/>
            <w:r w:rsidRPr="00B60E68">
              <w:t>dụng</w:t>
            </w:r>
            <w:proofErr w:type="spellEnd"/>
            <w:r w:rsidRPr="00B60E68">
              <w:t xml:space="preserve"> </w:t>
            </w:r>
            <w:proofErr w:type="spellStart"/>
            <w:r w:rsidRPr="00B60E68">
              <w:t>khóa</w:t>
            </w:r>
            <w:proofErr w:type="spellEnd"/>
            <w:r w:rsidRPr="00B60E68">
              <w:t xml:space="preserve"> </w:t>
            </w:r>
            <w:proofErr w:type="spellStart"/>
            <w:r w:rsidRPr="00B60E68">
              <w:t>néo</w:t>
            </w:r>
            <w:proofErr w:type="spellEnd"/>
            <w:r w:rsidRPr="00B60E68">
              <w:t xml:space="preserve"> 50-70mm2) </w:t>
            </w:r>
            <w:proofErr w:type="spellStart"/>
            <w:r w:rsidRPr="00B60E68">
              <w:t>trụ</w:t>
            </w:r>
            <w:proofErr w:type="spellEnd"/>
            <w:r w:rsidRPr="00B60E68">
              <w:t xml:space="preserve"> </w:t>
            </w:r>
            <w:proofErr w:type="spellStart"/>
            <w:r w:rsidRPr="00B60E68">
              <w:t>ghép</w:t>
            </w:r>
            <w:proofErr w:type="spellEnd"/>
            <w:r w:rsidRPr="00B60E68">
              <w:t xml:space="preserve"> - LIVE LINE</w:t>
            </w:r>
          </w:p>
        </w:tc>
        <w:tc>
          <w:tcPr>
            <w:tcW w:w="1008" w:type="dxa"/>
            <w:noWrap/>
            <w:hideMark/>
          </w:tcPr>
          <w:p w14:paraId="17AAFA34" w14:textId="77777777" w:rsidR="00641643" w:rsidRPr="00B60E68" w:rsidRDefault="00641643" w:rsidP="00641643">
            <w:proofErr w:type="spellStart"/>
            <w:r w:rsidRPr="00B60E68">
              <w:t>bộ</w:t>
            </w:r>
            <w:proofErr w:type="spellEnd"/>
          </w:p>
        </w:tc>
        <w:tc>
          <w:tcPr>
            <w:tcW w:w="1276" w:type="dxa"/>
            <w:noWrap/>
            <w:hideMark/>
          </w:tcPr>
          <w:p w14:paraId="154D6234" w14:textId="77777777" w:rsidR="00641643" w:rsidRPr="00B60E68" w:rsidRDefault="00641643" w:rsidP="0001761F">
            <w:pPr>
              <w:jc w:val="center"/>
            </w:pPr>
            <w:r w:rsidRPr="00B60E68">
              <w:t>2</w:t>
            </w:r>
          </w:p>
        </w:tc>
        <w:tc>
          <w:tcPr>
            <w:tcW w:w="1176" w:type="dxa"/>
            <w:noWrap/>
            <w:hideMark/>
          </w:tcPr>
          <w:p w14:paraId="54BD190A" w14:textId="77777777" w:rsidR="00641643" w:rsidRPr="00B60E68" w:rsidRDefault="00641643" w:rsidP="0001761F">
            <w:pPr>
              <w:jc w:val="center"/>
            </w:pPr>
            <w:r w:rsidRPr="00B60E68">
              <w:t>2</w:t>
            </w:r>
          </w:p>
        </w:tc>
        <w:tc>
          <w:tcPr>
            <w:tcW w:w="903" w:type="dxa"/>
            <w:noWrap/>
            <w:hideMark/>
          </w:tcPr>
          <w:p w14:paraId="75767EA7" w14:textId="77777777" w:rsidR="00641643" w:rsidRPr="00B60E68" w:rsidRDefault="00641643" w:rsidP="00641643">
            <w:r w:rsidRPr="00B60E68">
              <w:t> </w:t>
            </w:r>
          </w:p>
        </w:tc>
        <w:tc>
          <w:tcPr>
            <w:tcW w:w="900" w:type="dxa"/>
            <w:noWrap/>
            <w:hideMark/>
          </w:tcPr>
          <w:p w14:paraId="5DE5CDB1" w14:textId="77777777" w:rsidR="00641643" w:rsidRPr="00B60E68" w:rsidRDefault="00641643">
            <w:r w:rsidRPr="00B60E68">
              <w:t> </w:t>
            </w:r>
          </w:p>
        </w:tc>
      </w:tr>
      <w:tr w:rsidR="00641643" w:rsidRPr="00B60E68" w14:paraId="6F30D891" w14:textId="77777777" w:rsidTr="00B90C22">
        <w:trPr>
          <w:trHeight w:val="630"/>
        </w:trPr>
        <w:tc>
          <w:tcPr>
            <w:tcW w:w="715" w:type="dxa"/>
            <w:noWrap/>
            <w:hideMark/>
          </w:tcPr>
          <w:p w14:paraId="29F05781" w14:textId="77777777" w:rsidR="00641643" w:rsidRPr="00B60E68" w:rsidRDefault="00641643" w:rsidP="00641643">
            <w:r w:rsidRPr="00B60E68">
              <w:t>46</w:t>
            </w:r>
          </w:p>
        </w:tc>
        <w:tc>
          <w:tcPr>
            <w:tcW w:w="3557" w:type="dxa"/>
            <w:hideMark/>
          </w:tcPr>
          <w:p w14:paraId="0459B9F9" w14:textId="77777777" w:rsidR="00641643" w:rsidRPr="00B60E68" w:rsidRDefault="00641643">
            <w:proofErr w:type="spellStart"/>
            <w:r w:rsidRPr="00B60E68">
              <w:t>Chuỗi</w:t>
            </w:r>
            <w:proofErr w:type="spellEnd"/>
            <w:r w:rsidRPr="00B60E68">
              <w:t xml:space="preserve"> </w:t>
            </w:r>
            <w:proofErr w:type="spellStart"/>
            <w:r w:rsidRPr="00B60E68">
              <w:t>sứ</w:t>
            </w:r>
            <w:proofErr w:type="spellEnd"/>
            <w:r w:rsidRPr="00B60E68">
              <w:t xml:space="preserve"> </w:t>
            </w:r>
            <w:proofErr w:type="spellStart"/>
            <w:r w:rsidRPr="00B60E68">
              <w:t>néo</w:t>
            </w:r>
            <w:proofErr w:type="spellEnd"/>
            <w:r w:rsidRPr="00B60E68">
              <w:t xml:space="preserve"> </w:t>
            </w:r>
            <w:proofErr w:type="spellStart"/>
            <w:r w:rsidRPr="00B60E68">
              <w:t>đơn</w:t>
            </w:r>
            <w:proofErr w:type="spellEnd"/>
            <w:r w:rsidRPr="00B60E68">
              <w:t xml:space="preserve"> polymer 24kV </w:t>
            </w:r>
            <w:proofErr w:type="spellStart"/>
            <w:r w:rsidRPr="00B60E68">
              <w:t>lắp</w:t>
            </w:r>
            <w:proofErr w:type="spellEnd"/>
            <w:r w:rsidRPr="00B60E68">
              <w:t xml:space="preserve"> </w:t>
            </w:r>
            <w:proofErr w:type="spellStart"/>
            <w:r w:rsidRPr="00B60E68">
              <w:t>vào</w:t>
            </w:r>
            <w:proofErr w:type="spellEnd"/>
            <w:r w:rsidRPr="00B60E68">
              <w:t xml:space="preserve"> </w:t>
            </w:r>
            <w:proofErr w:type="spellStart"/>
            <w:r w:rsidRPr="00B60E68">
              <w:t>xà</w:t>
            </w:r>
            <w:proofErr w:type="spellEnd"/>
            <w:r w:rsidRPr="00B60E68">
              <w:t xml:space="preserve">: CĐT Poly-X (SD </w:t>
            </w:r>
            <w:proofErr w:type="spellStart"/>
            <w:r w:rsidRPr="00B60E68">
              <w:t>giáp</w:t>
            </w:r>
            <w:proofErr w:type="spellEnd"/>
            <w:r w:rsidRPr="00B60E68">
              <w:t xml:space="preserve"> </w:t>
            </w:r>
            <w:proofErr w:type="spellStart"/>
            <w:r w:rsidRPr="00B60E68">
              <w:t>níu</w:t>
            </w:r>
            <w:proofErr w:type="spellEnd"/>
            <w:r w:rsidRPr="00B60E68">
              <w:t xml:space="preserve"> 120)</w:t>
            </w:r>
          </w:p>
        </w:tc>
        <w:tc>
          <w:tcPr>
            <w:tcW w:w="1008" w:type="dxa"/>
            <w:noWrap/>
            <w:hideMark/>
          </w:tcPr>
          <w:p w14:paraId="01402B3A" w14:textId="77777777" w:rsidR="00641643" w:rsidRPr="00B60E68" w:rsidRDefault="00641643" w:rsidP="00641643">
            <w:proofErr w:type="spellStart"/>
            <w:r w:rsidRPr="00B60E68">
              <w:t>bộ</w:t>
            </w:r>
            <w:proofErr w:type="spellEnd"/>
          </w:p>
        </w:tc>
        <w:tc>
          <w:tcPr>
            <w:tcW w:w="1276" w:type="dxa"/>
            <w:noWrap/>
            <w:hideMark/>
          </w:tcPr>
          <w:p w14:paraId="15C6F22A" w14:textId="77777777" w:rsidR="00641643" w:rsidRPr="00B60E68" w:rsidRDefault="00641643" w:rsidP="0001761F">
            <w:pPr>
              <w:jc w:val="center"/>
            </w:pPr>
            <w:r w:rsidRPr="00B60E68">
              <w:t>762</w:t>
            </w:r>
          </w:p>
        </w:tc>
        <w:tc>
          <w:tcPr>
            <w:tcW w:w="1176" w:type="dxa"/>
            <w:noWrap/>
            <w:hideMark/>
          </w:tcPr>
          <w:p w14:paraId="0C45018A" w14:textId="77777777" w:rsidR="00641643" w:rsidRPr="00B60E68" w:rsidRDefault="00641643" w:rsidP="0001761F">
            <w:pPr>
              <w:jc w:val="center"/>
            </w:pPr>
            <w:r w:rsidRPr="00B60E68">
              <w:t>762</w:t>
            </w:r>
          </w:p>
        </w:tc>
        <w:tc>
          <w:tcPr>
            <w:tcW w:w="903" w:type="dxa"/>
            <w:noWrap/>
            <w:hideMark/>
          </w:tcPr>
          <w:p w14:paraId="4E58C6AA" w14:textId="77777777" w:rsidR="00641643" w:rsidRPr="00B60E68" w:rsidRDefault="00641643" w:rsidP="00641643">
            <w:r w:rsidRPr="00B60E68">
              <w:t> </w:t>
            </w:r>
          </w:p>
        </w:tc>
        <w:tc>
          <w:tcPr>
            <w:tcW w:w="900" w:type="dxa"/>
            <w:noWrap/>
            <w:hideMark/>
          </w:tcPr>
          <w:p w14:paraId="3ECA3A71" w14:textId="77777777" w:rsidR="00641643" w:rsidRPr="00B60E68" w:rsidRDefault="00641643">
            <w:r w:rsidRPr="00B60E68">
              <w:t> </w:t>
            </w:r>
          </w:p>
        </w:tc>
      </w:tr>
      <w:tr w:rsidR="00641643" w:rsidRPr="00B60E68" w14:paraId="518DBA3C" w14:textId="77777777" w:rsidTr="00B90C22">
        <w:trPr>
          <w:trHeight w:val="945"/>
        </w:trPr>
        <w:tc>
          <w:tcPr>
            <w:tcW w:w="715" w:type="dxa"/>
            <w:noWrap/>
            <w:hideMark/>
          </w:tcPr>
          <w:p w14:paraId="3FF11282" w14:textId="77777777" w:rsidR="00641643" w:rsidRPr="00B60E68" w:rsidRDefault="00641643" w:rsidP="00641643">
            <w:r w:rsidRPr="00B60E68">
              <w:t>47</w:t>
            </w:r>
          </w:p>
        </w:tc>
        <w:tc>
          <w:tcPr>
            <w:tcW w:w="3557" w:type="dxa"/>
            <w:hideMark/>
          </w:tcPr>
          <w:p w14:paraId="1E5FEB5B" w14:textId="77777777" w:rsidR="00641643" w:rsidRPr="00B60E68" w:rsidRDefault="00641643">
            <w:proofErr w:type="spellStart"/>
            <w:r w:rsidRPr="00B60E68">
              <w:t>Chuỗi</w:t>
            </w:r>
            <w:proofErr w:type="spellEnd"/>
            <w:r w:rsidRPr="00B60E68">
              <w:t xml:space="preserve"> </w:t>
            </w:r>
            <w:proofErr w:type="spellStart"/>
            <w:r w:rsidRPr="00B60E68">
              <w:t>sứ</w:t>
            </w:r>
            <w:proofErr w:type="spellEnd"/>
            <w:r w:rsidRPr="00B60E68">
              <w:t xml:space="preserve"> </w:t>
            </w:r>
            <w:proofErr w:type="spellStart"/>
            <w:r w:rsidRPr="00B60E68">
              <w:t>néo</w:t>
            </w:r>
            <w:proofErr w:type="spellEnd"/>
            <w:r w:rsidRPr="00B60E68">
              <w:t xml:space="preserve"> </w:t>
            </w:r>
            <w:proofErr w:type="spellStart"/>
            <w:r w:rsidRPr="00B60E68">
              <w:t>đơn</w:t>
            </w:r>
            <w:proofErr w:type="spellEnd"/>
            <w:r w:rsidRPr="00B60E68">
              <w:t xml:space="preserve"> polymer 24kV </w:t>
            </w:r>
            <w:proofErr w:type="spellStart"/>
            <w:r w:rsidRPr="00B60E68">
              <w:t>lắp</w:t>
            </w:r>
            <w:proofErr w:type="spellEnd"/>
            <w:r w:rsidRPr="00B60E68">
              <w:t xml:space="preserve"> </w:t>
            </w:r>
            <w:proofErr w:type="spellStart"/>
            <w:r w:rsidRPr="00B60E68">
              <w:t>vào</w:t>
            </w:r>
            <w:proofErr w:type="spellEnd"/>
            <w:r w:rsidRPr="00B60E68">
              <w:t xml:space="preserve"> </w:t>
            </w:r>
            <w:proofErr w:type="spellStart"/>
            <w:r w:rsidRPr="00B60E68">
              <w:t>xà</w:t>
            </w:r>
            <w:proofErr w:type="spellEnd"/>
            <w:r w:rsidRPr="00B60E68">
              <w:t xml:space="preserve">: CĐT Poly-X (SD </w:t>
            </w:r>
            <w:proofErr w:type="spellStart"/>
            <w:r w:rsidRPr="00B60E68">
              <w:t>kẹp</w:t>
            </w:r>
            <w:proofErr w:type="spellEnd"/>
            <w:r w:rsidRPr="00B60E68">
              <w:t xml:space="preserve"> </w:t>
            </w:r>
            <w:proofErr w:type="spellStart"/>
            <w:r w:rsidRPr="00B60E68">
              <w:t>căng</w:t>
            </w:r>
            <w:proofErr w:type="spellEnd"/>
            <w:r w:rsidRPr="00B60E68">
              <w:t xml:space="preserve"> </w:t>
            </w:r>
            <w:proofErr w:type="spellStart"/>
            <w:r w:rsidRPr="00B60E68">
              <w:t>dây</w:t>
            </w:r>
            <w:proofErr w:type="spellEnd"/>
            <w:r w:rsidRPr="00B60E68">
              <w:t xml:space="preserve"> AC 120) - LIVE LINE</w:t>
            </w:r>
          </w:p>
        </w:tc>
        <w:tc>
          <w:tcPr>
            <w:tcW w:w="1008" w:type="dxa"/>
            <w:noWrap/>
            <w:hideMark/>
          </w:tcPr>
          <w:p w14:paraId="60D4CBA3" w14:textId="77777777" w:rsidR="00641643" w:rsidRPr="00B60E68" w:rsidRDefault="00641643" w:rsidP="00641643">
            <w:proofErr w:type="spellStart"/>
            <w:r w:rsidRPr="00B60E68">
              <w:t>bộ</w:t>
            </w:r>
            <w:proofErr w:type="spellEnd"/>
          </w:p>
        </w:tc>
        <w:tc>
          <w:tcPr>
            <w:tcW w:w="1276" w:type="dxa"/>
            <w:noWrap/>
            <w:hideMark/>
          </w:tcPr>
          <w:p w14:paraId="5E95144A" w14:textId="77777777" w:rsidR="00641643" w:rsidRPr="00B60E68" w:rsidRDefault="00641643" w:rsidP="0001761F">
            <w:pPr>
              <w:jc w:val="center"/>
              <w:rPr>
                <w:b/>
                <w:bCs/>
              </w:rPr>
            </w:pPr>
            <w:r w:rsidRPr="00B60E68">
              <w:rPr>
                <w:b/>
                <w:bCs/>
              </w:rPr>
              <w:t>3</w:t>
            </w:r>
          </w:p>
        </w:tc>
        <w:tc>
          <w:tcPr>
            <w:tcW w:w="1176" w:type="dxa"/>
            <w:noWrap/>
            <w:hideMark/>
          </w:tcPr>
          <w:p w14:paraId="18384030" w14:textId="77777777" w:rsidR="00641643" w:rsidRPr="00B60E68" w:rsidRDefault="00641643" w:rsidP="0001761F">
            <w:pPr>
              <w:jc w:val="center"/>
            </w:pPr>
            <w:r w:rsidRPr="00B60E68">
              <w:t>3</w:t>
            </w:r>
          </w:p>
        </w:tc>
        <w:tc>
          <w:tcPr>
            <w:tcW w:w="903" w:type="dxa"/>
            <w:noWrap/>
            <w:hideMark/>
          </w:tcPr>
          <w:p w14:paraId="41033B18" w14:textId="77777777" w:rsidR="00641643" w:rsidRPr="00B60E68" w:rsidRDefault="00641643" w:rsidP="00641643">
            <w:r w:rsidRPr="00B60E68">
              <w:t> </w:t>
            </w:r>
          </w:p>
        </w:tc>
        <w:tc>
          <w:tcPr>
            <w:tcW w:w="900" w:type="dxa"/>
            <w:noWrap/>
            <w:hideMark/>
          </w:tcPr>
          <w:p w14:paraId="33FED066" w14:textId="77777777" w:rsidR="00641643" w:rsidRPr="00B60E68" w:rsidRDefault="00641643">
            <w:r w:rsidRPr="00B60E68">
              <w:t> </w:t>
            </w:r>
          </w:p>
        </w:tc>
      </w:tr>
      <w:tr w:rsidR="00641643" w:rsidRPr="00B60E68" w14:paraId="074676A3" w14:textId="77777777" w:rsidTr="00B90C22">
        <w:trPr>
          <w:trHeight w:val="945"/>
        </w:trPr>
        <w:tc>
          <w:tcPr>
            <w:tcW w:w="715" w:type="dxa"/>
            <w:noWrap/>
            <w:hideMark/>
          </w:tcPr>
          <w:p w14:paraId="452E8030" w14:textId="77777777" w:rsidR="00641643" w:rsidRPr="00B60E68" w:rsidRDefault="00641643" w:rsidP="00641643">
            <w:r w:rsidRPr="00B60E68">
              <w:t>48</w:t>
            </w:r>
          </w:p>
        </w:tc>
        <w:tc>
          <w:tcPr>
            <w:tcW w:w="3557" w:type="dxa"/>
            <w:hideMark/>
          </w:tcPr>
          <w:p w14:paraId="23F89CF6" w14:textId="77777777" w:rsidR="00641643" w:rsidRPr="00B60E68" w:rsidRDefault="00641643">
            <w:proofErr w:type="spellStart"/>
            <w:r w:rsidRPr="00B60E68">
              <w:t>Chuỗi</w:t>
            </w:r>
            <w:proofErr w:type="spellEnd"/>
            <w:r w:rsidRPr="00B60E68">
              <w:t xml:space="preserve"> </w:t>
            </w:r>
            <w:proofErr w:type="spellStart"/>
            <w:r w:rsidRPr="00B60E68">
              <w:t>sứ</w:t>
            </w:r>
            <w:proofErr w:type="spellEnd"/>
            <w:r w:rsidRPr="00B60E68">
              <w:t xml:space="preserve"> </w:t>
            </w:r>
            <w:proofErr w:type="spellStart"/>
            <w:r w:rsidRPr="00B60E68">
              <w:t>néo</w:t>
            </w:r>
            <w:proofErr w:type="spellEnd"/>
            <w:r w:rsidRPr="00B60E68">
              <w:t xml:space="preserve"> </w:t>
            </w:r>
            <w:proofErr w:type="spellStart"/>
            <w:r w:rsidRPr="00B60E68">
              <w:t>đơn</w:t>
            </w:r>
            <w:proofErr w:type="spellEnd"/>
            <w:r w:rsidRPr="00B60E68">
              <w:t xml:space="preserve"> polymer 24kV </w:t>
            </w:r>
            <w:proofErr w:type="spellStart"/>
            <w:r w:rsidRPr="00B60E68">
              <w:t>lắp</w:t>
            </w:r>
            <w:proofErr w:type="spellEnd"/>
            <w:r w:rsidRPr="00B60E68">
              <w:t xml:space="preserve"> </w:t>
            </w:r>
            <w:proofErr w:type="spellStart"/>
            <w:r w:rsidRPr="00B60E68">
              <w:t>vào</w:t>
            </w:r>
            <w:proofErr w:type="spellEnd"/>
            <w:r w:rsidRPr="00B60E68">
              <w:t xml:space="preserve"> </w:t>
            </w:r>
            <w:proofErr w:type="spellStart"/>
            <w:r w:rsidRPr="00B60E68">
              <w:t>xà</w:t>
            </w:r>
            <w:proofErr w:type="spellEnd"/>
            <w:r w:rsidRPr="00B60E68">
              <w:t xml:space="preserve">: CĐT Poly-X (SD </w:t>
            </w:r>
            <w:proofErr w:type="spellStart"/>
            <w:r w:rsidRPr="00B60E68">
              <w:t>giáp</w:t>
            </w:r>
            <w:proofErr w:type="spellEnd"/>
            <w:r w:rsidRPr="00B60E68">
              <w:t xml:space="preserve"> </w:t>
            </w:r>
            <w:proofErr w:type="spellStart"/>
            <w:r w:rsidRPr="00B60E68">
              <w:t>níu</w:t>
            </w:r>
            <w:proofErr w:type="spellEnd"/>
            <w:r w:rsidRPr="00B60E68">
              <w:t xml:space="preserve"> 120) - LIVE LINE</w:t>
            </w:r>
          </w:p>
        </w:tc>
        <w:tc>
          <w:tcPr>
            <w:tcW w:w="1008" w:type="dxa"/>
            <w:noWrap/>
            <w:hideMark/>
          </w:tcPr>
          <w:p w14:paraId="13AA55F2" w14:textId="77777777" w:rsidR="00641643" w:rsidRPr="00B60E68" w:rsidRDefault="00641643" w:rsidP="00641643">
            <w:proofErr w:type="spellStart"/>
            <w:r w:rsidRPr="00B60E68">
              <w:t>bộ</w:t>
            </w:r>
            <w:proofErr w:type="spellEnd"/>
          </w:p>
        </w:tc>
        <w:tc>
          <w:tcPr>
            <w:tcW w:w="1276" w:type="dxa"/>
            <w:noWrap/>
            <w:hideMark/>
          </w:tcPr>
          <w:p w14:paraId="08AFF0D2" w14:textId="77777777" w:rsidR="00641643" w:rsidRPr="00B60E68" w:rsidRDefault="00641643" w:rsidP="0001761F">
            <w:pPr>
              <w:jc w:val="center"/>
              <w:rPr>
                <w:b/>
                <w:bCs/>
              </w:rPr>
            </w:pPr>
            <w:r w:rsidRPr="00B60E68">
              <w:rPr>
                <w:b/>
                <w:bCs/>
              </w:rPr>
              <w:t>3</w:t>
            </w:r>
          </w:p>
        </w:tc>
        <w:tc>
          <w:tcPr>
            <w:tcW w:w="1176" w:type="dxa"/>
            <w:noWrap/>
            <w:hideMark/>
          </w:tcPr>
          <w:p w14:paraId="60B65BD7" w14:textId="77777777" w:rsidR="00641643" w:rsidRPr="00B60E68" w:rsidRDefault="00641643" w:rsidP="0001761F">
            <w:pPr>
              <w:jc w:val="center"/>
            </w:pPr>
            <w:r w:rsidRPr="00B60E68">
              <w:t>3</w:t>
            </w:r>
          </w:p>
        </w:tc>
        <w:tc>
          <w:tcPr>
            <w:tcW w:w="903" w:type="dxa"/>
            <w:noWrap/>
            <w:hideMark/>
          </w:tcPr>
          <w:p w14:paraId="4EEE1FBF" w14:textId="77777777" w:rsidR="00641643" w:rsidRPr="00B60E68" w:rsidRDefault="00641643" w:rsidP="00641643">
            <w:r w:rsidRPr="00B60E68">
              <w:t> </w:t>
            </w:r>
          </w:p>
        </w:tc>
        <w:tc>
          <w:tcPr>
            <w:tcW w:w="900" w:type="dxa"/>
            <w:noWrap/>
            <w:hideMark/>
          </w:tcPr>
          <w:p w14:paraId="2044B7A8" w14:textId="77777777" w:rsidR="00641643" w:rsidRPr="00B60E68" w:rsidRDefault="00641643">
            <w:r w:rsidRPr="00B60E68">
              <w:t> </w:t>
            </w:r>
          </w:p>
        </w:tc>
      </w:tr>
      <w:tr w:rsidR="00641643" w:rsidRPr="00B60E68" w14:paraId="600EF3FF" w14:textId="77777777" w:rsidTr="00B90C22">
        <w:trPr>
          <w:trHeight w:val="330"/>
        </w:trPr>
        <w:tc>
          <w:tcPr>
            <w:tcW w:w="715" w:type="dxa"/>
            <w:noWrap/>
            <w:hideMark/>
          </w:tcPr>
          <w:p w14:paraId="3541ED15" w14:textId="77777777" w:rsidR="00641643" w:rsidRPr="00B60E68" w:rsidRDefault="00641643" w:rsidP="00641643">
            <w:r w:rsidRPr="00B60E68">
              <w:t>47</w:t>
            </w:r>
          </w:p>
        </w:tc>
        <w:tc>
          <w:tcPr>
            <w:tcW w:w="3557" w:type="dxa"/>
            <w:hideMark/>
          </w:tcPr>
          <w:p w14:paraId="3D311C5D" w14:textId="77777777" w:rsidR="00641643" w:rsidRPr="00B60E68" w:rsidRDefault="00641643">
            <w:r w:rsidRPr="00B60E68">
              <w:t xml:space="preserve">Code </w:t>
            </w:r>
            <w:proofErr w:type="spellStart"/>
            <w:r w:rsidRPr="00B60E68">
              <w:t>bắt</w:t>
            </w:r>
            <w:proofErr w:type="spellEnd"/>
            <w:r w:rsidRPr="00B60E68">
              <w:t xml:space="preserve"> 2 </w:t>
            </w:r>
            <w:proofErr w:type="spellStart"/>
            <w:r w:rsidRPr="00B60E68">
              <w:t>ống</w:t>
            </w:r>
            <w:proofErr w:type="spellEnd"/>
            <w:r w:rsidRPr="00B60E68">
              <w:t xml:space="preserve"> PVC 90mm</w:t>
            </w:r>
          </w:p>
        </w:tc>
        <w:tc>
          <w:tcPr>
            <w:tcW w:w="1008" w:type="dxa"/>
            <w:noWrap/>
            <w:hideMark/>
          </w:tcPr>
          <w:p w14:paraId="2019FE8B" w14:textId="77777777" w:rsidR="00641643" w:rsidRPr="00B60E68" w:rsidRDefault="00641643" w:rsidP="00641643">
            <w:proofErr w:type="spellStart"/>
            <w:r w:rsidRPr="00B60E68">
              <w:t>bộ</w:t>
            </w:r>
            <w:proofErr w:type="spellEnd"/>
          </w:p>
        </w:tc>
        <w:tc>
          <w:tcPr>
            <w:tcW w:w="1276" w:type="dxa"/>
            <w:noWrap/>
            <w:hideMark/>
          </w:tcPr>
          <w:p w14:paraId="2046DD69" w14:textId="77777777" w:rsidR="00641643" w:rsidRPr="00B60E68" w:rsidRDefault="00641643" w:rsidP="0001761F">
            <w:pPr>
              <w:jc w:val="center"/>
            </w:pPr>
            <w:r w:rsidRPr="00B60E68">
              <w:t>2</w:t>
            </w:r>
          </w:p>
        </w:tc>
        <w:tc>
          <w:tcPr>
            <w:tcW w:w="1176" w:type="dxa"/>
            <w:noWrap/>
            <w:hideMark/>
          </w:tcPr>
          <w:p w14:paraId="59A8C07D" w14:textId="77777777" w:rsidR="00641643" w:rsidRPr="00B60E68" w:rsidRDefault="00641643" w:rsidP="0001761F">
            <w:pPr>
              <w:jc w:val="center"/>
            </w:pPr>
            <w:r w:rsidRPr="00B60E68">
              <w:t>2</w:t>
            </w:r>
          </w:p>
        </w:tc>
        <w:tc>
          <w:tcPr>
            <w:tcW w:w="903" w:type="dxa"/>
            <w:noWrap/>
            <w:hideMark/>
          </w:tcPr>
          <w:p w14:paraId="39ED4FDB" w14:textId="77777777" w:rsidR="00641643" w:rsidRPr="00B60E68" w:rsidRDefault="00641643" w:rsidP="00641643">
            <w:r w:rsidRPr="00B60E68">
              <w:t> </w:t>
            </w:r>
          </w:p>
        </w:tc>
        <w:tc>
          <w:tcPr>
            <w:tcW w:w="900" w:type="dxa"/>
            <w:noWrap/>
            <w:hideMark/>
          </w:tcPr>
          <w:p w14:paraId="601D533B" w14:textId="77777777" w:rsidR="00641643" w:rsidRPr="00B60E68" w:rsidRDefault="00641643">
            <w:r w:rsidRPr="00B60E68">
              <w:t> </w:t>
            </w:r>
          </w:p>
        </w:tc>
      </w:tr>
      <w:tr w:rsidR="00641643" w:rsidRPr="00B60E68" w14:paraId="3E75F9A5" w14:textId="77777777" w:rsidTr="00B90C22">
        <w:trPr>
          <w:trHeight w:val="630"/>
        </w:trPr>
        <w:tc>
          <w:tcPr>
            <w:tcW w:w="715" w:type="dxa"/>
            <w:noWrap/>
            <w:hideMark/>
          </w:tcPr>
          <w:p w14:paraId="38B35740" w14:textId="77777777" w:rsidR="00641643" w:rsidRPr="00B60E68" w:rsidRDefault="00641643" w:rsidP="00641643">
            <w:r w:rsidRPr="00B60E68">
              <w:t>49</w:t>
            </w:r>
          </w:p>
        </w:tc>
        <w:tc>
          <w:tcPr>
            <w:tcW w:w="3557" w:type="dxa"/>
            <w:hideMark/>
          </w:tcPr>
          <w:p w14:paraId="53271561" w14:textId="77777777" w:rsidR="00641643" w:rsidRPr="00B60E68" w:rsidRDefault="00641643">
            <w:proofErr w:type="spellStart"/>
            <w:r w:rsidRPr="00B60E68">
              <w:t>Cách</w:t>
            </w:r>
            <w:proofErr w:type="spellEnd"/>
            <w:r w:rsidRPr="00B60E68">
              <w:t xml:space="preserve"> </w:t>
            </w:r>
            <w:proofErr w:type="spellStart"/>
            <w:r w:rsidRPr="00B60E68">
              <w:t>điện</w:t>
            </w:r>
            <w:proofErr w:type="spellEnd"/>
            <w:r w:rsidRPr="00B60E68">
              <w:t xml:space="preserve"> </w:t>
            </w:r>
            <w:proofErr w:type="spellStart"/>
            <w:r w:rsidRPr="00B60E68">
              <w:t>treo</w:t>
            </w:r>
            <w:proofErr w:type="spellEnd"/>
            <w:r w:rsidRPr="00B60E68">
              <w:t xml:space="preserve"> polymer 24kV - 70kN + 02 </w:t>
            </w:r>
            <w:proofErr w:type="spellStart"/>
            <w:r w:rsidRPr="00B60E68">
              <w:t>Umani</w:t>
            </w:r>
            <w:proofErr w:type="spellEnd"/>
          </w:p>
        </w:tc>
        <w:tc>
          <w:tcPr>
            <w:tcW w:w="1008" w:type="dxa"/>
            <w:noWrap/>
            <w:hideMark/>
          </w:tcPr>
          <w:p w14:paraId="1D6C0FFE" w14:textId="77777777" w:rsidR="00641643" w:rsidRPr="00B60E68" w:rsidRDefault="00641643" w:rsidP="00641643">
            <w:proofErr w:type="spellStart"/>
            <w:r w:rsidRPr="00B60E68">
              <w:t>bộ</w:t>
            </w:r>
            <w:proofErr w:type="spellEnd"/>
          </w:p>
        </w:tc>
        <w:tc>
          <w:tcPr>
            <w:tcW w:w="1276" w:type="dxa"/>
            <w:noWrap/>
            <w:hideMark/>
          </w:tcPr>
          <w:p w14:paraId="55AE5060" w14:textId="77777777" w:rsidR="00641643" w:rsidRPr="00B60E68" w:rsidRDefault="00641643" w:rsidP="0001761F">
            <w:pPr>
              <w:jc w:val="center"/>
            </w:pPr>
            <w:r w:rsidRPr="00B60E68">
              <w:t>74</w:t>
            </w:r>
          </w:p>
        </w:tc>
        <w:tc>
          <w:tcPr>
            <w:tcW w:w="1176" w:type="dxa"/>
            <w:noWrap/>
            <w:hideMark/>
          </w:tcPr>
          <w:p w14:paraId="1B4E4932" w14:textId="77777777" w:rsidR="00641643" w:rsidRPr="00B60E68" w:rsidRDefault="00641643" w:rsidP="0001761F">
            <w:pPr>
              <w:jc w:val="center"/>
            </w:pPr>
            <w:r w:rsidRPr="00B60E68">
              <w:t>74</w:t>
            </w:r>
          </w:p>
        </w:tc>
        <w:tc>
          <w:tcPr>
            <w:tcW w:w="903" w:type="dxa"/>
            <w:noWrap/>
            <w:hideMark/>
          </w:tcPr>
          <w:p w14:paraId="255AC03C" w14:textId="77777777" w:rsidR="00641643" w:rsidRPr="00B60E68" w:rsidRDefault="00641643" w:rsidP="00641643">
            <w:r w:rsidRPr="00B60E68">
              <w:t> </w:t>
            </w:r>
          </w:p>
        </w:tc>
        <w:tc>
          <w:tcPr>
            <w:tcW w:w="900" w:type="dxa"/>
            <w:noWrap/>
            <w:hideMark/>
          </w:tcPr>
          <w:p w14:paraId="258D72B3" w14:textId="77777777" w:rsidR="00641643" w:rsidRPr="00B60E68" w:rsidRDefault="00641643">
            <w:r w:rsidRPr="00B60E68">
              <w:t> </w:t>
            </w:r>
          </w:p>
        </w:tc>
      </w:tr>
      <w:tr w:rsidR="00641643" w:rsidRPr="00B60E68" w14:paraId="1E840FA1" w14:textId="77777777" w:rsidTr="00B90C22">
        <w:trPr>
          <w:trHeight w:val="330"/>
        </w:trPr>
        <w:tc>
          <w:tcPr>
            <w:tcW w:w="715" w:type="dxa"/>
            <w:noWrap/>
            <w:hideMark/>
          </w:tcPr>
          <w:p w14:paraId="4EF706C2" w14:textId="77777777" w:rsidR="00641643" w:rsidRPr="00B60E68" w:rsidRDefault="00641643" w:rsidP="00641643">
            <w:r w:rsidRPr="00B60E68">
              <w:t>50</w:t>
            </w:r>
          </w:p>
        </w:tc>
        <w:tc>
          <w:tcPr>
            <w:tcW w:w="3557" w:type="dxa"/>
            <w:hideMark/>
          </w:tcPr>
          <w:p w14:paraId="75CB15D1" w14:textId="77777777" w:rsidR="00641643" w:rsidRPr="00B60E68" w:rsidRDefault="00641643">
            <w:proofErr w:type="spellStart"/>
            <w:r w:rsidRPr="00B60E68">
              <w:t>Kẹp</w:t>
            </w:r>
            <w:proofErr w:type="spellEnd"/>
            <w:r w:rsidRPr="00B60E68">
              <w:t xml:space="preserve"> WR 279 (50-70/50-70)</w:t>
            </w:r>
          </w:p>
        </w:tc>
        <w:tc>
          <w:tcPr>
            <w:tcW w:w="1008" w:type="dxa"/>
            <w:noWrap/>
            <w:hideMark/>
          </w:tcPr>
          <w:p w14:paraId="0B10EEDC" w14:textId="77777777" w:rsidR="00641643" w:rsidRPr="00B60E68" w:rsidRDefault="00641643" w:rsidP="00641643">
            <w:proofErr w:type="spellStart"/>
            <w:r w:rsidRPr="00B60E68">
              <w:t>cái</w:t>
            </w:r>
            <w:proofErr w:type="spellEnd"/>
          </w:p>
        </w:tc>
        <w:tc>
          <w:tcPr>
            <w:tcW w:w="1276" w:type="dxa"/>
            <w:noWrap/>
            <w:hideMark/>
          </w:tcPr>
          <w:p w14:paraId="23A8322F" w14:textId="77777777" w:rsidR="00641643" w:rsidRPr="00B60E68" w:rsidRDefault="00641643" w:rsidP="0001761F">
            <w:pPr>
              <w:jc w:val="center"/>
            </w:pPr>
            <w:r w:rsidRPr="00B60E68">
              <w:t>34</w:t>
            </w:r>
          </w:p>
        </w:tc>
        <w:tc>
          <w:tcPr>
            <w:tcW w:w="1176" w:type="dxa"/>
            <w:noWrap/>
            <w:hideMark/>
          </w:tcPr>
          <w:p w14:paraId="0699FAC3" w14:textId="77777777" w:rsidR="00641643" w:rsidRPr="00B60E68" w:rsidRDefault="00641643" w:rsidP="0001761F">
            <w:pPr>
              <w:jc w:val="center"/>
            </w:pPr>
            <w:r w:rsidRPr="00B60E68">
              <w:t>34</w:t>
            </w:r>
          </w:p>
        </w:tc>
        <w:tc>
          <w:tcPr>
            <w:tcW w:w="903" w:type="dxa"/>
            <w:noWrap/>
            <w:hideMark/>
          </w:tcPr>
          <w:p w14:paraId="5C35BB78" w14:textId="77777777" w:rsidR="00641643" w:rsidRPr="00B60E68" w:rsidRDefault="00641643" w:rsidP="00641643">
            <w:r w:rsidRPr="00B60E68">
              <w:t> </w:t>
            </w:r>
          </w:p>
        </w:tc>
        <w:tc>
          <w:tcPr>
            <w:tcW w:w="900" w:type="dxa"/>
            <w:noWrap/>
            <w:hideMark/>
          </w:tcPr>
          <w:p w14:paraId="1465C004" w14:textId="77777777" w:rsidR="00641643" w:rsidRPr="00B60E68" w:rsidRDefault="00641643">
            <w:r w:rsidRPr="00B60E68">
              <w:t> </w:t>
            </w:r>
          </w:p>
        </w:tc>
      </w:tr>
      <w:tr w:rsidR="00641643" w:rsidRPr="00B60E68" w14:paraId="245DBA7B" w14:textId="77777777" w:rsidTr="00B90C22">
        <w:trPr>
          <w:trHeight w:val="330"/>
        </w:trPr>
        <w:tc>
          <w:tcPr>
            <w:tcW w:w="715" w:type="dxa"/>
            <w:noWrap/>
            <w:hideMark/>
          </w:tcPr>
          <w:p w14:paraId="4B58537A" w14:textId="77777777" w:rsidR="00641643" w:rsidRPr="00B60E68" w:rsidRDefault="00641643" w:rsidP="00641643">
            <w:r w:rsidRPr="00B60E68">
              <w:t>51</w:t>
            </w:r>
          </w:p>
        </w:tc>
        <w:tc>
          <w:tcPr>
            <w:tcW w:w="3557" w:type="dxa"/>
            <w:hideMark/>
          </w:tcPr>
          <w:p w14:paraId="16874DCF" w14:textId="77777777" w:rsidR="00641643" w:rsidRPr="00B60E68" w:rsidRDefault="00641643">
            <w:proofErr w:type="spellStart"/>
            <w:r w:rsidRPr="00B60E68">
              <w:t>Kẹp</w:t>
            </w:r>
            <w:proofErr w:type="spellEnd"/>
            <w:r w:rsidRPr="00B60E68">
              <w:t xml:space="preserve"> WR 379 (25-50/70-95)</w:t>
            </w:r>
          </w:p>
        </w:tc>
        <w:tc>
          <w:tcPr>
            <w:tcW w:w="1008" w:type="dxa"/>
            <w:noWrap/>
            <w:hideMark/>
          </w:tcPr>
          <w:p w14:paraId="5FC0B38C" w14:textId="77777777" w:rsidR="00641643" w:rsidRPr="00B60E68" w:rsidRDefault="00641643" w:rsidP="00641643">
            <w:proofErr w:type="spellStart"/>
            <w:r w:rsidRPr="00B60E68">
              <w:t>cái</w:t>
            </w:r>
            <w:proofErr w:type="spellEnd"/>
          </w:p>
        </w:tc>
        <w:tc>
          <w:tcPr>
            <w:tcW w:w="1276" w:type="dxa"/>
            <w:noWrap/>
            <w:hideMark/>
          </w:tcPr>
          <w:p w14:paraId="7EB4E848" w14:textId="77777777" w:rsidR="00641643" w:rsidRPr="00B60E68" w:rsidRDefault="00641643" w:rsidP="0001761F">
            <w:pPr>
              <w:jc w:val="center"/>
            </w:pPr>
            <w:r w:rsidRPr="00B60E68">
              <w:t>294</w:t>
            </w:r>
          </w:p>
        </w:tc>
        <w:tc>
          <w:tcPr>
            <w:tcW w:w="1176" w:type="dxa"/>
            <w:noWrap/>
            <w:hideMark/>
          </w:tcPr>
          <w:p w14:paraId="7D401DF8" w14:textId="77777777" w:rsidR="00641643" w:rsidRPr="00B60E68" w:rsidRDefault="00641643" w:rsidP="0001761F">
            <w:pPr>
              <w:jc w:val="center"/>
            </w:pPr>
            <w:r w:rsidRPr="00B60E68">
              <w:t>294</w:t>
            </w:r>
          </w:p>
        </w:tc>
        <w:tc>
          <w:tcPr>
            <w:tcW w:w="903" w:type="dxa"/>
            <w:noWrap/>
            <w:hideMark/>
          </w:tcPr>
          <w:p w14:paraId="1FCAB133" w14:textId="77777777" w:rsidR="00641643" w:rsidRPr="00B60E68" w:rsidRDefault="00641643" w:rsidP="00641643">
            <w:r w:rsidRPr="00B60E68">
              <w:t> </w:t>
            </w:r>
          </w:p>
        </w:tc>
        <w:tc>
          <w:tcPr>
            <w:tcW w:w="900" w:type="dxa"/>
            <w:noWrap/>
            <w:hideMark/>
          </w:tcPr>
          <w:p w14:paraId="3DFCBFFA" w14:textId="77777777" w:rsidR="00641643" w:rsidRPr="00B60E68" w:rsidRDefault="00641643">
            <w:r w:rsidRPr="00B60E68">
              <w:t> </w:t>
            </w:r>
          </w:p>
        </w:tc>
      </w:tr>
      <w:tr w:rsidR="00641643" w:rsidRPr="00B60E68" w14:paraId="7AA7E5DD" w14:textId="77777777" w:rsidTr="00B90C22">
        <w:trPr>
          <w:trHeight w:val="330"/>
        </w:trPr>
        <w:tc>
          <w:tcPr>
            <w:tcW w:w="715" w:type="dxa"/>
            <w:noWrap/>
            <w:hideMark/>
          </w:tcPr>
          <w:p w14:paraId="3AC7C04C" w14:textId="77777777" w:rsidR="00641643" w:rsidRPr="00B60E68" w:rsidRDefault="00641643" w:rsidP="00641643">
            <w:r w:rsidRPr="00B60E68">
              <w:t>52</w:t>
            </w:r>
          </w:p>
        </w:tc>
        <w:tc>
          <w:tcPr>
            <w:tcW w:w="3557" w:type="dxa"/>
            <w:hideMark/>
          </w:tcPr>
          <w:p w14:paraId="1C29059E" w14:textId="77777777" w:rsidR="00641643" w:rsidRPr="00B60E68" w:rsidRDefault="00641643">
            <w:proofErr w:type="spellStart"/>
            <w:r w:rsidRPr="00B60E68">
              <w:t>Kẹp</w:t>
            </w:r>
            <w:proofErr w:type="spellEnd"/>
            <w:r w:rsidRPr="00B60E68">
              <w:t xml:space="preserve"> WR 929(120-240/120-240)</w:t>
            </w:r>
          </w:p>
        </w:tc>
        <w:tc>
          <w:tcPr>
            <w:tcW w:w="1008" w:type="dxa"/>
            <w:noWrap/>
            <w:hideMark/>
          </w:tcPr>
          <w:p w14:paraId="6CC9485A" w14:textId="77777777" w:rsidR="00641643" w:rsidRPr="00B60E68" w:rsidRDefault="00641643" w:rsidP="00641643">
            <w:proofErr w:type="spellStart"/>
            <w:r w:rsidRPr="00B60E68">
              <w:t>cái</w:t>
            </w:r>
            <w:proofErr w:type="spellEnd"/>
          </w:p>
        </w:tc>
        <w:tc>
          <w:tcPr>
            <w:tcW w:w="1276" w:type="dxa"/>
            <w:noWrap/>
            <w:hideMark/>
          </w:tcPr>
          <w:p w14:paraId="00E98941" w14:textId="77777777" w:rsidR="00641643" w:rsidRPr="00B60E68" w:rsidRDefault="00641643" w:rsidP="0001761F">
            <w:pPr>
              <w:jc w:val="center"/>
            </w:pPr>
            <w:r w:rsidRPr="00B60E68">
              <w:t>234</w:t>
            </w:r>
          </w:p>
        </w:tc>
        <w:tc>
          <w:tcPr>
            <w:tcW w:w="1176" w:type="dxa"/>
            <w:noWrap/>
            <w:hideMark/>
          </w:tcPr>
          <w:p w14:paraId="1A432D1A" w14:textId="77777777" w:rsidR="00641643" w:rsidRPr="00B60E68" w:rsidRDefault="00641643" w:rsidP="0001761F">
            <w:pPr>
              <w:jc w:val="center"/>
            </w:pPr>
            <w:r w:rsidRPr="00B60E68">
              <w:t>234</w:t>
            </w:r>
          </w:p>
        </w:tc>
        <w:tc>
          <w:tcPr>
            <w:tcW w:w="903" w:type="dxa"/>
            <w:noWrap/>
            <w:hideMark/>
          </w:tcPr>
          <w:p w14:paraId="1E25F18D" w14:textId="77777777" w:rsidR="00641643" w:rsidRPr="00B60E68" w:rsidRDefault="00641643" w:rsidP="00641643">
            <w:r w:rsidRPr="00B60E68">
              <w:t> </w:t>
            </w:r>
          </w:p>
        </w:tc>
        <w:tc>
          <w:tcPr>
            <w:tcW w:w="900" w:type="dxa"/>
            <w:noWrap/>
            <w:hideMark/>
          </w:tcPr>
          <w:p w14:paraId="30B0688E" w14:textId="77777777" w:rsidR="00641643" w:rsidRPr="00B60E68" w:rsidRDefault="00641643">
            <w:r w:rsidRPr="00B60E68">
              <w:t> </w:t>
            </w:r>
          </w:p>
        </w:tc>
      </w:tr>
      <w:tr w:rsidR="00641643" w:rsidRPr="00B60E68" w14:paraId="5921B58C" w14:textId="77777777" w:rsidTr="00B90C22">
        <w:trPr>
          <w:trHeight w:val="630"/>
        </w:trPr>
        <w:tc>
          <w:tcPr>
            <w:tcW w:w="715" w:type="dxa"/>
            <w:noWrap/>
            <w:hideMark/>
          </w:tcPr>
          <w:p w14:paraId="162A426A" w14:textId="77777777" w:rsidR="00641643" w:rsidRPr="00B60E68" w:rsidRDefault="00641643" w:rsidP="00641643">
            <w:r w:rsidRPr="00B60E68">
              <w:t>53</w:t>
            </w:r>
          </w:p>
        </w:tc>
        <w:tc>
          <w:tcPr>
            <w:tcW w:w="3557" w:type="dxa"/>
            <w:hideMark/>
          </w:tcPr>
          <w:p w14:paraId="6E42A6C2" w14:textId="77777777" w:rsidR="00641643" w:rsidRPr="00B60E68" w:rsidRDefault="00641643">
            <w:proofErr w:type="spellStart"/>
            <w:r w:rsidRPr="00B60E68">
              <w:t>Kẹp</w:t>
            </w:r>
            <w:proofErr w:type="spellEnd"/>
            <w:r w:rsidRPr="00B60E68">
              <w:t xml:space="preserve"> WR 929(120-240/120-240) - LIVE LINE</w:t>
            </w:r>
          </w:p>
        </w:tc>
        <w:tc>
          <w:tcPr>
            <w:tcW w:w="1008" w:type="dxa"/>
            <w:noWrap/>
            <w:hideMark/>
          </w:tcPr>
          <w:p w14:paraId="0E0460E8" w14:textId="77777777" w:rsidR="00641643" w:rsidRPr="00B60E68" w:rsidRDefault="00641643" w:rsidP="00641643">
            <w:proofErr w:type="spellStart"/>
            <w:r w:rsidRPr="00B60E68">
              <w:t>cái</w:t>
            </w:r>
            <w:proofErr w:type="spellEnd"/>
          </w:p>
        </w:tc>
        <w:tc>
          <w:tcPr>
            <w:tcW w:w="1276" w:type="dxa"/>
            <w:noWrap/>
            <w:hideMark/>
          </w:tcPr>
          <w:p w14:paraId="590664A5" w14:textId="77777777" w:rsidR="00641643" w:rsidRPr="00B60E68" w:rsidRDefault="00641643" w:rsidP="0001761F">
            <w:pPr>
              <w:jc w:val="center"/>
              <w:rPr>
                <w:b/>
                <w:bCs/>
              </w:rPr>
            </w:pPr>
            <w:r w:rsidRPr="00B60E68">
              <w:rPr>
                <w:b/>
                <w:bCs/>
              </w:rPr>
              <w:t>8</w:t>
            </w:r>
          </w:p>
        </w:tc>
        <w:tc>
          <w:tcPr>
            <w:tcW w:w="1176" w:type="dxa"/>
            <w:noWrap/>
            <w:hideMark/>
          </w:tcPr>
          <w:p w14:paraId="654FE8E7" w14:textId="77777777" w:rsidR="00641643" w:rsidRPr="00B60E68" w:rsidRDefault="00641643" w:rsidP="0001761F">
            <w:pPr>
              <w:jc w:val="center"/>
            </w:pPr>
            <w:r w:rsidRPr="00B60E68">
              <w:t>8</w:t>
            </w:r>
          </w:p>
        </w:tc>
        <w:tc>
          <w:tcPr>
            <w:tcW w:w="903" w:type="dxa"/>
            <w:noWrap/>
            <w:hideMark/>
          </w:tcPr>
          <w:p w14:paraId="45A6D363" w14:textId="77777777" w:rsidR="00641643" w:rsidRPr="00B60E68" w:rsidRDefault="00641643" w:rsidP="00641643">
            <w:r w:rsidRPr="00B60E68">
              <w:t> </w:t>
            </w:r>
          </w:p>
        </w:tc>
        <w:tc>
          <w:tcPr>
            <w:tcW w:w="900" w:type="dxa"/>
            <w:noWrap/>
            <w:hideMark/>
          </w:tcPr>
          <w:p w14:paraId="2C086544" w14:textId="77777777" w:rsidR="00641643" w:rsidRPr="00B60E68" w:rsidRDefault="00641643">
            <w:r w:rsidRPr="00B60E68">
              <w:t> </w:t>
            </w:r>
          </w:p>
        </w:tc>
      </w:tr>
      <w:tr w:rsidR="00641643" w:rsidRPr="00B60E68" w14:paraId="263071ED" w14:textId="77777777" w:rsidTr="00B90C22">
        <w:trPr>
          <w:trHeight w:val="330"/>
        </w:trPr>
        <w:tc>
          <w:tcPr>
            <w:tcW w:w="715" w:type="dxa"/>
            <w:noWrap/>
            <w:hideMark/>
          </w:tcPr>
          <w:p w14:paraId="7D3E9F83" w14:textId="77777777" w:rsidR="00641643" w:rsidRPr="00B60E68" w:rsidRDefault="00641643" w:rsidP="00641643">
            <w:r w:rsidRPr="00B60E68">
              <w:t>54</w:t>
            </w:r>
          </w:p>
        </w:tc>
        <w:tc>
          <w:tcPr>
            <w:tcW w:w="3557" w:type="dxa"/>
            <w:hideMark/>
          </w:tcPr>
          <w:p w14:paraId="667A54C1" w14:textId="77777777" w:rsidR="00641643" w:rsidRPr="00B60E68" w:rsidRDefault="00641643">
            <w:proofErr w:type="spellStart"/>
            <w:r w:rsidRPr="00B60E68">
              <w:t>Bộ</w:t>
            </w:r>
            <w:proofErr w:type="spellEnd"/>
            <w:r w:rsidRPr="00B60E68">
              <w:t xml:space="preserve"> </w:t>
            </w:r>
            <w:proofErr w:type="spellStart"/>
            <w:r w:rsidRPr="00B60E68">
              <w:t>chống</w:t>
            </w:r>
            <w:proofErr w:type="spellEnd"/>
            <w:r w:rsidRPr="00B60E68">
              <w:t xml:space="preserve"> </w:t>
            </w:r>
            <w:proofErr w:type="spellStart"/>
            <w:r w:rsidRPr="00B60E68">
              <w:t>động</w:t>
            </w:r>
            <w:proofErr w:type="spellEnd"/>
            <w:r w:rsidRPr="00B60E68">
              <w:t xml:space="preserve"> </w:t>
            </w:r>
            <w:proofErr w:type="spellStart"/>
            <w:r w:rsidRPr="00B60E68">
              <w:t>vật</w:t>
            </w:r>
            <w:proofErr w:type="spellEnd"/>
            <w:r w:rsidRPr="00B60E68">
              <w:t xml:space="preserve"> </w:t>
            </w:r>
            <w:proofErr w:type="spellStart"/>
            <w:r w:rsidRPr="00B60E68">
              <w:t>trụ</w:t>
            </w:r>
            <w:proofErr w:type="spellEnd"/>
            <w:r w:rsidRPr="00B60E68">
              <w:t xml:space="preserve"> </w:t>
            </w:r>
            <w:proofErr w:type="spellStart"/>
            <w:r w:rsidRPr="00B60E68">
              <w:t>đơn</w:t>
            </w:r>
            <w:proofErr w:type="spellEnd"/>
          </w:p>
        </w:tc>
        <w:tc>
          <w:tcPr>
            <w:tcW w:w="1008" w:type="dxa"/>
            <w:noWrap/>
            <w:hideMark/>
          </w:tcPr>
          <w:p w14:paraId="7E126D2A" w14:textId="77777777" w:rsidR="00641643" w:rsidRPr="00B60E68" w:rsidRDefault="00641643" w:rsidP="00641643">
            <w:proofErr w:type="spellStart"/>
            <w:r w:rsidRPr="00B60E68">
              <w:t>bộ</w:t>
            </w:r>
            <w:proofErr w:type="spellEnd"/>
          </w:p>
        </w:tc>
        <w:tc>
          <w:tcPr>
            <w:tcW w:w="1276" w:type="dxa"/>
            <w:noWrap/>
            <w:hideMark/>
          </w:tcPr>
          <w:p w14:paraId="23F2EA88" w14:textId="77777777" w:rsidR="00641643" w:rsidRPr="00B60E68" w:rsidRDefault="00641643" w:rsidP="0001761F">
            <w:pPr>
              <w:jc w:val="center"/>
            </w:pPr>
            <w:r w:rsidRPr="00B60E68">
              <w:t>49</w:t>
            </w:r>
          </w:p>
        </w:tc>
        <w:tc>
          <w:tcPr>
            <w:tcW w:w="1176" w:type="dxa"/>
            <w:noWrap/>
            <w:hideMark/>
          </w:tcPr>
          <w:p w14:paraId="391C2A10" w14:textId="77777777" w:rsidR="00641643" w:rsidRPr="00B60E68" w:rsidRDefault="00641643" w:rsidP="0001761F">
            <w:pPr>
              <w:jc w:val="center"/>
            </w:pPr>
            <w:r w:rsidRPr="00B60E68">
              <w:t>49</w:t>
            </w:r>
          </w:p>
        </w:tc>
        <w:tc>
          <w:tcPr>
            <w:tcW w:w="903" w:type="dxa"/>
            <w:noWrap/>
            <w:hideMark/>
          </w:tcPr>
          <w:p w14:paraId="08868CAB" w14:textId="77777777" w:rsidR="00641643" w:rsidRPr="00B60E68" w:rsidRDefault="00641643" w:rsidP="00641643">
            <w:r w:rsidRPr="00B60E68">
              <w:t> </w:t>
            </w:r>
          </w:p>
        </w:tc>
        <w:tc>
          <w:tcPr>
            <w:tcW w:w="900" w:type="dxa"/>
            <w:noWrap/>
            <w:hideMark/>
          </w:tcPr>
          <w:p w14:paraId="2CCF4255" w14:textId="77777777" w:rsidR="00641643" w:rsidRPr="00B60E68" w:rsidRDefault="00641643">
            <w:r w:rsidRPr="00B60E68">
              <w:t> </w:t>
            </w:r>
          </w:p>
        </w:tc>
      </w:tr>
      <w:tr w:rsidR="00641643" w:rsidRPr="00B60E68" w14:paraId="6784193C" w14:textId="77777777" w:rsidTr="00B90C22">
        <w:trPr>
          <w:trHeight w:val="330"/>
        </w:trPr>
        <w:tc>
          <w:tcPr>
            <w:tcW w:w="715" w:type="dxa"/>
            <w:noWrap/>
            <w:hideMark/>
          </w:tcPr>
          <w:p w14:paraId="2B8F49AC" w14:textId="77777777" w:rsidR="00641643" w:rsidRPr="00B60E68" w:rsidRDefault="00641643" w:rsidP="00641643">
            <w:r w:rsidRPr="00B60E68">
              <w:t>55</w:t>
            </w:r>
          </w:p>
        </w:tc>
        <w:tc>
          <w:tcPr>
            <w:tcW w:w="3557" w:type="dxa"/>
            <w:hideMark/>
          </w:tcPr>
          <w:p w14:paraId="330A0448" w14:textId="77777777" w:rsidR="00641643" w:rsidRPr="00B60E68" w:rsidRDefault="00641643">
            <w:proofErr w:type="spellStart"/>
            <w:r w:rsidRPr="00B60E68">
              <w:t>Bộ</w:t>
            </w:r>
            <w:proofErr w:type="spellEnd"/>
            <w:r w:rsidRPr="00B60E68">
              <w:t xml:space="preserve"> </w:t>
            </w:r>
            <w:proofErr w:type="spellStart"/>
            <w:r w:rsidRPr="00B60E68">
              <w:t>chống</w:t>
            </w:r>
            <w:proofErr w:type="spellEnd"/>
            <w:r w:rsidRPr="00B60E68">
              <w:t xml:space="preserve"> </w:t>
            </w:r>
            <w:proofErr w:type="spellStart"/>
            <w:r w:rsidRPr="00B60E68">
              <w:t>động</w:t>
            </w:r>
            <w:proofErr w:type="spellEnd"/>
            <w:r w:rsidRPr="00B60E68">
              <w:t xml:space="preserve"> </w:t>
            </w:r>
            <w:proofErr w:type="spellStart"/>
            <w:r w:rsidRPr="00B60E68">
              <w:t>vật</w:t>
            </w:r>
            <w:proofErr w:type="spellEnd"/>
            <w:r w:rsidRPr="00B60E68">
              <w:t xml:space="preserve"> </w:t>
            </w:r>
            <w:proofErr w:type="spellStart"/>
            <w:r w:rsidRPr="00B60E68">
              <w:t>trụ</w:t>
            </w:r>
            <w:proofErr w:type="spellEnd"/>
            <w:r w:rsidRPr="00B60E68">
              <w:t xml:space="preserve"> </w:t>
            </w:r>
            <w:proofErr w:type="spellStart"/>
            <w:r w:rsidRPr="00B60E68">
              <w:t>ghép</w:t>
            </w:r>
            <w:proofErr w:type="spellEnd"/>
          </w:p>
        </w:tc>
        <w:tc>
          <w:tcPr>
            <w:tcW w:w="1008" w:type="dxa"/>
            <w:noWrap/>
            <w:hideMark/>
          </w:tcPr>
          <w:p w14:paraId="22530BDC" w14:textId="77777777" w:rsidR="00641643" w:rsidRPr="00B60E68" w:rsidRDefault="00641643" w:rsidP="00641643">
            <w:proofErr w:type="spellStart"/>
            <w:r w:rsidRPr="00B60E68">
              <w:t>bộ</w:t>
            </w:r>
            <w:proofErr w:type="spellEnd"/>
          </w:p>
        </w:tc>
        <w:tc>
          <w:tcPr>
            <w:tcW w:w="1276" w:type="dxa"/>
            <w:noWrap/>
            <w:hideMark/>
          </w:tcPr>
          <w:p w14:paraId="66FAB842" w14:textId="77777777" w:rsidR="00641643" w:rsidRPr="00B60E68" w:rsidRDefault="00641643" w:rsidP="0001761F">
            <w:pPr>
              <w:jc w:val="center"/>
            </w:pPr>
            <w:r w:rsidRPr="00B60E68">
              <w:t>6</w:t>
            </w:r>
          </w:p>
        </w:tc>
        <w:tc>
          <w:tcPr>
            <w:tcW w:w="1176" w:type="dxa"/>
            <w:noWrap/>
            <w:hideMark/>
          </w:tcPr>
          <w:p w14:paraId="3B7BA4CD" w14:textId="77777777" w:rsidR="00641643" w:rsidRPr="00B60E68" w:rsidRDefault="00641643" w:rsidP="0001761F">
            <w:pPr>
              <w:jc w:val="center"/>
            </w:pPr>
            <w:r w:rsidRPr="00B60E68">
              <w:t>6</w:t>
            </w:r>
          </w:p>
        </w:tc>
        <w:tc>
          <w:tcPr>
            <w:tcW w:w="903" w:type="dxa"/>
            <w:noWrap/>
            <w:hideMark/>
          </w:tcPr>
          <w:p w14:paraId="116E2ABC" w14:textId="77777777" w:rsidR="00641643" w:rsidRPr="00B60E68" w:rsidRDefault="00641643" w:rsidP="00641643">
            <w:r w:rsidRPr="00B60E68">
              <w:t> </w:t>
            </w:r>
          </w:p>
        </w:tc>
        <w:tc>
          <w:tcPr>
            <w:tcW w:w="900" w:type="dxa"/>
            <w:noWrap/>
            <w:hideMark/>
          </w:tcPr>
          <w:p w14:paraId="4A6A351B" w14:textId="77777777" w:rsidR="00641643" w:rsidRPr="00B60E68" w:rsidRDefault="00641643">
            <w:r w:rsidRPr="00B60E68">
              <w:t> </w:t>
            </w:r>
          </w:p>
        </w:tc>
      </w:tr>
      <w:tr w:rsidR="00641643" w:rsidRPr="00B60E68" w14:paraId="09847517" w14:textId="77777777" w:rsidTr="00B90C22">
        <w:trPr>
          <w:trHeight w:val="330"/>
        </w:trPr>
        <w:tc>
          <w:tcPr>
            <w:tcW w:w="715" w:type="dxa"/>
            <w:noWrap/>
            <w:hideMark/>
          </w:tcPr>
          <w:p w14:paraId="51C8F720" w14:textId="77777777" w:rsidR="00641643" w:rsidRPr="00B60E68" w:rsidRDefault="00641643" w:rsidP="00641643">
            <w:r w:rsidRPr="00B60E68">
              <w:t>56</w:t>
            </w:r>
          </w:p>
        </w:tc>
        <w:tc>
          <w:tcPr>
            <w:tcW w:w="3557" w:type="dxa"/>
            <w:hideMark/>
          </w:tcPr>
          <w:p w14:paraId="25BD68C8" w14:textId="77777777" w:rsidR="00641643" w:rsidRPr="00B60E68" w:rsidRDefault="00641643">
            <w:proofErr w:type="spellStart"/>
            <w:r w:rsidRPr="00B60E68">
              <w:t>Bộ</w:t>
            </w:r>
            <w:proofErr w:type="spellEnd"/>
            <w:r w:rsidRPr="00B60E68">
              <w:t xml:space="preserve"> </w:t>
            </w:r>
            <w:proofErr w:type="spellStart"/>
            <w:r w:rsidRPr="00B60E68">
              <w:t>tiếp</w:t>
            </w:r>
            <w:proofErr w:type="spellEnd"/>
            <w:r w:rsidRPr="00B60E68">
              <w:t xml:space="preserve"> </w:t>
            </w:r>
            <w:proofErr w:type="spellStart"/>
            <w:r w:rsidRPr="00B60E68">
              <w:t>địa</w:t>
            </w:r>
            <w:proofErr w:type="spellEnd"/>
            <w:r w:rsidRPr="00B60E68">
              <w:t xml:space="preserve"> </w:t>
            </w:r>
            <w:proofErr w:type="spellStart"/>
            <w:r w:rsidRPr="00B60E68">
              <w:t>lặp</w:t>
            </w:r>
            <w:proofErr w:type="spellEnd"/>
            <w:r w:rsidRPr="00B60E68">
              <w:t xml:space="preserve"> </w:t>
            </w:r>
            <w:proofErr w:type="spellStart"/>
            <w:r w:rsidRPr="00B60E68">
              <w:t>lại</w:t>
            </w:r>
            <w:proofErr w:type="spellEnd"/>
            <w:r w:rsidRPr="00B60E68">
              <w:t xml:space="preserve"> </w:t>
            </w:r>
            <w:proofErr w:type="spellStart"/>
            <w:r w:rsidRPr="00B60E68">
              <w:t>hạ</w:t>
            </w:r>
            <w:proofErr w:type="spellEnd"/>
            <w:r w:rsidRPr="00B60E68">
              <w:t xml:space="preserve"> </w:t>
            </w:r>
            <w:proofErr w:type="spellStart"/>
            <w:r w:rsidRPr="00B60E68">
              <w:t>thế</w:t>
            </w:r>
            <w:proofErr w:type="spellEnd"/>
            <w:r w:rsidRPr="00B60E68">
              <w:t xml:space="preserve"> </w:t>
            </w:r>
            <w:proofErr w:type="spellStart"/>
            <w:r w:rsidRPr="00B60E68">
              <w:t>cho</w:t>
            </w:r>
            <w:proofErr w:type="spellEnd"/>
            <w:r w:rsidRPr="00B60E68">
              <w:t xml:space="preserve"> </w:t>
            </w:r>
            <w:proofErr w:type="spellStart"/>
            <w:r w:rsidRPr="00B60E68">
              <w:t>cáp</w:t>
            </w:r>
            <w:proofErr w:type="spellEnd"/>
            <w:r w:rsidRPr="00B60E68">
              <w:t xml:space="preserve"> AV</w:t>
            </w:r>
          </w:p>
        </w:tc>
        <w:tc>
          <w:tcPr>
            <w:tcW w:w="1008" w:type="dxa"/>
            <w:noWrap/>
            <w:hideMark/>
          </w:tcPr>
          <w:p w14:paraId="6E69988B" w14:textId="77777777" w:rsidR="00641643" w:rsidRPr="00B60E68" w:rsidRDefault="00641643" w:rsidP="00641643">
            <w:proofErr w:type="spellStart"/>
            <w:r w:rsidRPr="00B60E68">
              <w:t>bộ</w:t>
            </w:r>
            <w:proofErr w:type="spellEnd"/>
          </w:p>
        </w:tc>
        <w:tc>
          <w:tcPr>
            <w:tcW w:w="1276" w:type="dxa"/>
            <w:noWrap/>
            <w:hideMark/>
          </w:tcPr>
          <w:p w14:paraId="640E0F2B" w14:textId="77777777" w:rsidR="00641643" w:rsidRPr="00B60E68" w:rsidRDefault="00641643" w:rsidP="0001761F">
            <w:pPr>
              <w:jc w:val="center"/>
            </w:pPr>
            <w:r w:rsidRPr="00B60E68">
              <w:t>49</w:t>
            </w:r>
          </w:p>
        </w:tc>
        <w:tc>
          <w:tcPr>
            <w:tcW w:w="1176" w:type="dxa"/>
            <w:noWrap/>
            <w:hideMark/>
          </w:tcPr>
          <w:p w14:paraId="0A68DC6F" w14:textId="77777777" w:rsidR="00641643" w:rsidRPr="00B60E68" w:rsidRDefault="00641643" w:rsidP="0001761F">
            <w:pPr>
              <w:jc w:val="center"/>
            </w:pPr>
            <w:r w:rsidRPr="00B60E68">
              <w:t>49</w:t>
            </w:r>
          </w:p>
        </w:tc>
        <w:tc>
          <w:tcPr>
            <w:tcW w:w="903" w:type="dxa"/>
            <w:noWrap/>
            <w:hideMark/>
          </w:tcPr>
          <w:p w14:paraId="73DD52CE" w14:textId="77777777" w:rsidR="00641643" w:rsidRPr="00B60E68" w:rsidRDefault="00641643" w:rsidP="00641643">
            <w:r w:rsidRPr="00B60E68">
              <w:t> </w:t>
            </w:r>
          </w:p>
        </w:tc>
        <w:tc>
          <w:tcPr>
            <w:tcW w:w="900" w:type="dxa"/>
            <w:noWrap/>
            <w:hideMark/>
          </w:tcPr>
          <w:p w14:paraId="0CBEA9CA" w14:textId="77777777" w:rsidR="00641643" w:rsidRPr="00B60E68" w:rsidRDefault="00641643">
            <w:r w:rsidRPr="00B60E68">
              <w:t> </w:t>
            </w:r>
          </w:p>
        </w:tc>
      </w:tr>
      <w:tr w:rsidR="00641643" w:rsidRPr="00B60E68" w14:paraId="5F75B11C" w14:textId="77777777" w:rsidTr="00B90C22">
        <w:trPr>
          <w:trHeight w:val="630"/>
        </w:trPr>
        <w:tc>
          <w:tcPr>
            <w:tcW w:w="715" w:type="dxa"/>
            <w:noWrap/>
            <w:hideMark/>
          </w:tcPr>
          <w:p w14:paraId="398CAA81" w14:textId="77777777" w:rsidR="00641643" w:rsidRPr="00B60E68" w:rsidRDefault="00641643" w:rsidP="00641643">
            <w:r w:rsidRPr="00B60E68">
              <w:t>57</w:t>
            </w:r>
          </w:p>
        </w:tc>
        <w:tc>
          <w:tcPr>
            <w:tcW w:w="3557" w:type="dxa"/>
            <w:hideMark/>
          </w:tcPr>
          <w:p w14:paraId="6475E4B6" w14:textId="77777777" w:rsidR="00641643" w:rsidRPr="00B60E68" w:rsidRDefault="00641643">
            <w:r w:rsidRPr="00B60E68">
              <w:t xml:space="preserve">Giáp </w:t>
            </w:r>
            <w:proofErr w:type="spellStart"/>
            <w:r w:rsidRPr="00B60E68">
              <w:t>buộc</w:t>
            </w:r>
            <w:proofErr w:type="spellEnd"/>
            <w:r w:rsidRPr="00B60E68">
              <w:t xml:space="preserve"> </w:t>
            </w:r>
            <w:proofErr w:type="spellStart"/>
            <w:r w:rsidRPr="00B60E68">
              <w:t>đầu</w:t>
            </w:r>
            <w:proofErr w:type="spellEnd"/>
            <w:r w:rsidRPr="00B60E68">
              <w:t xml:space="preserve"> </w:t>
            </w:r>
            <w:proofErr w:type="spellStart"/>
            <w:r w:rsidRPr="00B60E68">
              <w:t>sứ</w:t>
            </w:r>
            <w:proofErr w:type="spellEnd"/>
            <w:r w:rsidRPr="00B60E68">
              <w:t xml:space="preserve"> </w:t>
            </w:r>
            <w:proofErr w:type="spellStart"/>
            <w:r w:rsidRPr="00B60E68">
              <w:t>đơn</w:t>
            </w:r>
            <w:proofErr w:type="spellEnd"/>
            <w:r w:rsidRPr="00B60E68">
              <w:t xml:space="preserve"> composite </w:t>
            </w:r>
            <w:proofErr w:type="spellStart"/>
            <w:r w:rsidRPr="00B60E68">
              <w:t>cho</w:t>
            </w:r>
            <w:proofErr w:type="spellEnd"/>
            <w:r w:rsidRPr="00B60E68">
              <w:t xml:space="preserve"> </w:t>
            </w:r>
            <w:proofErr w:type="spellStart"/>
            <w:r w:rsidRPr="00B60E68">
              <w:t>dây</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50mm2 (</w:t>
            </w:r>
            <w:proofErr w:type="spellStart"/>
            <w:r w:rsidRPr="00B60E68">
              <w:t>loại</w:t>
            </w:r>
            <w:proofErr w:type="spellEnd"/>
            <w:r w:rsidRPr="00B60E68">
              <w:t xml:space="preserve"> </w:t>
            </w:r>
            <w:proofErr w:type="spellStart"/>
            <w:r w:rsidRPr="00B60E68">
              <w:t>có</w:t>
            </w:r>
            <w:proofErr w:type="spellEnd"/>
            <w:r w:rsidRPr="00B60E68">
              <w:t xml:space="preserve"> </w:t>
            </w:r>
            <w:proofErr w:type="spellStart"/>
            <w:r w:rsidRPr="00B60E68">
              <w:t>bán</w:t>
            </w:r>
            <w:proofErr w:type="spellEnd"/>
            <w:r w:rsidRPr="00B60E68">
              <w:t xml:space="preserve"> </w:t>
            </w:r>
            <w:proofErr w:type="spellStart"/>
            <w:r w:rsidRPr="00B60E68">
              <w:t>dẫn</w:t>
            </w:r>
            <w:proofErr w:type="spellEnd"/>
            <w:r w:rsidRPr="00B60E68">
              <w:t>)</w:t>
            </w:r>
          </w:p>
        </w:tc>
        <w:tc>
          <w:tcPr>
            <w:tcW w:w="1008" w:type="dxa"/>
            <w:noWrap/>
            <w:hideMark/>
          </w:tcPr>
          <w:p w14:paraId="19D40FC2" w14:textId="77777777" w:rsidR="00641643" w:rsidRPr="00B60E68" w:rsidRDefault="00641643" w:rsidP="00641643">
            <w:proofErr w:type="spellStart"/>
            <w:r w:rsidRPr="00B60E68">
              <w:t>sợi</w:t>
            </w:r>
            <w:proofErr w:type="spellEnd"/>
          </w:p>
        </w:tc>
        <w:tc>
          <w:tcPr>
            <w:tcW w:w="1276" w:type="dxa"/>
            <w:noWrap/>
            <w:hideMark/>
          </w:tcPr>
          <w:p w14:paraId="776D3FB1" w14:textId="77777777" w:rsidR="00641643" w:rsidRPr="00B60E68" w:rsidRDefault="00641643" w:rsidP="0001761F">
            <w:pPr>
              <w:jc w:val="center"/>
            </w:pPr>
            <w:r w:rsidRPr="00B60E68">
              <w:t>44</w:t>
            </w:r>
          </w:p>
        </w:tc>
        <w:tc>
          <w:tcPr>
            <w:tcW w:w="1176" w:type="dxa"/>
            <w:noWrap/>
            <w:hideMark/>
          </w:tcPr>
          <w:p w14:paraId="35316EAD" w14:textId="77777777" w:rsidR="00641643" w:rsidRPr="00B60E68" w:rsidRDefault="00641643" w:rsidP="0001761F">
            <w:pPr>
              <w:jc w:val="center"/>
            </w:pPr>
            <w:r w:rsidRPr="00B60E68">
              <w:t>44</w:t>
            </w:r>
          </w:p>
        </w:tc>
        <w:tc>
          <w:tcPr>
            <w:tcW w:w="903" w:type="dxa"/>
            <w:noWrap/>
            <w:hideMark/>
          </w:tcPr>
          <w:p w14:paraId="446FA29D" w14:textId="77777777" w:rsidR="00641643" w:rsidRPr="00B60E68" w:rsidRDefault="00641643" w:rsidP="00641643">
            <w:r w:rsidRPr="00B60E68">
              <w:t> </w:t>
            </w:r>
          </w:p>
        </w:tc>
        <w:tc>
          <w:tcPr>
            <w:tcW w:w="900" w:type="dxa"/>
            <w:noWrap/>
            <w:hideMark/>
          </w:tcPr>
          <w:p w14:paraId="09BE2A9E" w14:textId="77777777" w:rsidR="00641643" w:rsidRPr="00B60E68" w:rsidRDefault="00641643">
            <w:r w:rsidRPr="00B60E68">
              <w:t> </w:t>
            </w:r>
          </w:p>
        </w:tc>
      </w:tr>
      <w:tr w:rsidR="00641643" w:rsidRPr="00B60E68" w14:paraId="0D48A0C3" w14:textId="77777777" w:rsidTr="00B90C22">
        <w:trPr>
          <w:trHeight w:val="630"/>
        </w:trPr>
        <w:tc>
          <w:tcPr>
            <w:tcW w:w="715" w:type="dxa"/>
            <w:noWrap/>
            <w:hideMark/>
          </w:tcPr>
          <w:p w14:paraId="4118647A" w14:textId="77777777" w:rsidR="00641643" w:rsidRPr="00B60E68" w:rsidRDefault="00641643" w:rsidP="00641643">
            <w:r w:rsidRPr="00B60E68">
              <w:lastRenderedPageBreak/>
              <w:t>58</w:t>
            </w:r>
          </w:p>
        </w:tc>
        <w:tc>
          <w:tcPr>
            <w:tcW w:w="3557" w:type="dxa"/>
            <w:hideMark/>
          </w:tcPr>
          <w:p w14:paraId="5FD365F9" w14:textId="77777777" w:rsidR="00641643" w:rsidRPr="00B60E68" w:rsidRDefault="00641643">
            <w:r w:rsidRPr="00B60E68">
              <w:t xml:space="preserve">Giáp </w:t>
            </w:r>
            <w:proofErr w:type="spellStart"/>
            <w:r w:rsidRPr="00B60E68">
              <w:t>buộc</w:t>
            </w:r>
            <w:proofErr w:type="spellEnd"/>
            <w:r w:rsidRPr="00B60E68">
              <w:t xml:space="preserve"> </w:t>
            </w:r>
            <w:proofErr w:type="spellStart"/>
            <w:r w:rsidRPr="00B60E68">
              <w:t>đầu</w:t>
            </w:r>
            <w:proofErr w:type="spellEnd"/>
            <w:r w:rsidRPr="00B60E68">
              <w:t xml:space="preserve"> </w:t>
            </w:r>
            <w:proofErr w:type="spellStart"/>
            <w:r w:rsidRPr="00B60E68">
              <w:t>sứ</w:t>
            </w:r>
            <w:proofErr w:type="spellEnd"/>
            <w:r w:rsidRPr="00B60E68">
              <w:t xml:space="preserve"> </w:t>
            </w:r>
            <w:proofErr w:type="spellStart"/>
            <w:r w:rsidRPr="00B60E68">
              <w:t>đơn</w:t>
            </w:r>
            <w:proofErr w:type="spellEnd"/>
            <w:r w:rsidRPr="00B60E68">
              <w:t xml:space="preserve"> composite </w:t>
            </w:r>
            <w:proofErr w:type="spellStart"/>
            <w:r w:rsidRPr="00B60E68">
              <w:t>cho</w:t>
            </w:r>
            <w:proofErr w:type="spellEnd"/>
            <w:r w:rsidRPr="00B60E68">
              <w:t xml:space="preserve"> </w:t>
            </w:r>
            <w:proofErr w:type="spellStart"/>
            <w:r w:rsidRPr="00B60E68">
              <w:t>dây</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120mm2 (</w:t>
            </w:r>
            <w:proofErr w:type="spellStart"/>
            <w:r w:rsidRPr="00B60E68">
              <w:t>loại</w:t>
            </w:r>
            <w:proofErr w:type="spellEnd"/>
            <w:r w:rsidRPr="00B60E68">
              <w:t xml:space="preserve"> </w:t>
            </w:r>
            <w:proofErr w:type="spellStart"/>
            <w:r w:rsidRPr="00B60E68">
              <w:t>có</w:t>
            </w:r>
            <w:proofErr w:type="spellEnd"/>
            <w:r w:rsidRPr="00B60E68">
              <w:t xml:space="preserve"> </w:t>
            </w:r>
            <w:proofErr w:type="spellStart"/>
            <w:r w:rsidRPr="00B60E68">
              <w:t>bán</w:t>
            </w:r>
            <w:proofErr w:type="spellEnd"/>
            <w:r w:rsidRPr="00B60E68">
              <w:t xml:space="preserve"> </w:t>
            </w:r>
            <w:proofErr w:type="spellStart"/>
            <w:r w:rsidRPr="00B60E68">
              <w:t>dẫn</w:t>
            </w:r>
            <w:proofErr w:type="spellEnd"/>
            <w:r w:rsidRPr="00B60E68">
              <w:t>)</w:t>
            </w:r>
          </w:p>
        </w:tc>
        <w:tc>
          <w:tcPr>
            <w:tcW w:w="1008" w:type="dxa"/>
            <w:noWrap/>
            <w:hideMark/>
          </w:tcPr>
          <w:p w14:paraId="4BFBF080" w14:textId="77777777" w:rsidR="00641643" w:rsidRPr="00B60E68" w:rsidRDefault="00641643" w:rsidP="00641643">
            <w:proofErr w:type="spellStart"/>
            <w:r w:rsidRPr="00B60E68">
              <w:t>sợi</w:t>
            </w:r>
            <w:proofErr w:type="spellEnd"/>
          </w:p>
        </w:tc>
        <w:tc>
          <w:tcPr>
            <w:tcW w:w="1276" w:type="dxa"/>
            <w:noWrap/>
            <w:hideMark/>
          </w:tcPr>
          <w:p w14:paraId="1B463FAF" w14:textId="77777777" w:rsidR="00641643" w:rsidRPr="00B60E68" w:rsidRDefault="00641643" w:rsidP="0001761F">
            <w:pPr>
              <w:jc w:val="center"/>
            </w:pPr>
            <w:r w:rsidRPr="00B60E68">
              <w:t>828</w:t>
            </w:r>
          </w:p>
        </w:tc>
        <w:tc>
          <w:tcPr>
            <w:tcW w:w="1176" w:type="dxa"/>
            <w:noWrap/>
            <w:hideMark/>
          </w:tcPr>
          <w:p w14:paraId="7105E69A" w14:textId="77777777" w:rsidR="00641643" w:rsidRPr="00B60E68" w:rsidRDefault="00641643" w:rsidP="0001761F">
            <w:pPr>
              <w:jc w:val="center"/>
            </w:pPr>
            <w:r w:rsidRPr="00B60E68">
              <w:t>828</w:t>
            </w:r>
          </w:p>
        </w:tc>
        <w:tc>
          <w:tcPr>
            <w:tcW w:w="903" w:type="dxa"/>
            <w:noWrap/>
            <w:hideMark/>
          </w:tcPr>
          <w:p w14:paraId="0A6C8D79" w14:textId="77777777" w:rsidR="00641643" w:rsidRPr="00B60E68" w:rsidRDefault="00641643" w:rsidP="00641643">
            <w:r w:rsidRPr="00B60E68">
              <w:t> </w:t>
            </w:r>
          </w:p>
        </w:tc>
        <w:tc>
          <w:tcPr>
            <w:tcW w:w="900" w:type="dxa"/>
            <w:noWrap/>
            <w:hideMark/>
          </w:tcPr>
          <w:p w14:paraId="017C0140" w14:textId="77777777" w:rsidR="00641643" w:rsidRPr="00B60E68" w:rsidRDefault="00641643">
            <w:r w:rsidRPr="00B60E68">
              <w:t> </w:t>
            </w:r>
          </w:p>
        </w:tc>
      </w:tr>
      <w:tr w:rsidR="00641643" w:rsidRPr="00B60E68" w14:paraId="3AECAB54" w14:textId="77777777" w:rsidTr="00B90C22">
        <w:trPr>
          <w:trHeight w:val="630"/>
        </w:trPr>
        <w:tc>
          <w:tcPr>
            <w:tcW w:w="715" w:type="dxa"/>
            <w:noWrap/>
            <w:hideMark/>
          </w:tcPr>
          <w:p w14:paraId="364C0846" w14:textId="77777777" w:rsidR="00641643" w:rsidRPr="00B60E68" w:rsidRDefault="00641643" w:rsidP="00641643">
            <w:r w:rsidRPr="00B60E68">
              <w:t>59</w:t>
            </w:r>
          </w:p>
        </w:tc>
        <w:tc>
          <w:tcPr>
            <w:tcW w:w="3557" w:type="dxa"/>
            <w:hideMark/>
          </w:tcPr>
          <w:p w14:paraId="1DE62396" w14:textId="77777777" w:rsidR="00641643" w:rsidRPr="00B60E68" w:rsidRDefault="00641643">
            <w:r w:rsidRPr="00B60E68">
              <w:t xml:space="preserve">Giáp </w:t>
            </w:r>
            <w:proofErr w:type="spellStart"/>
            <w:r w:rsidRPr="00B60E68">
              <w:t>buộc</w:t>
            </w:r>
            <w:proofErr w:type="spellEnd"/>
            <w:r w:rsidRPr="00B60E68">
              <w:t xml:space="preserve"> </w:t>
            </w:r>
            <w:proofErr w:type="spellStart"/>
            <w:r w:rsidRPr="00B60E68">
              <w:t>đầu</w:t>
            </w:r>
            <w:proofErr w:type="spellEnd"/>
            <w:r w:rsidRPr="00B60E68">
              <w:t xml:space="preserve"> </w:t>
            </w:r>
            <w:proofErr w:type="spellStart"/>
            <w:r w:rsidRPr="00B60E68">
              <w:t>sứ</w:t>
            </w:r>
            <w:proofErr w:type="spellEnd"/>
            <w:r w:rsidRPr="00B60E68">
              <w:t xml:space="preserve"> </w:t>
            </w:r>
            <w:proofErr w:type="spellStart"/>
            <w:r w:rsidRPr="00B60E68">
              <w:t>đôi</w:t>
            </w:r>
            <w:proofErr w:type="spellEnd"/>
            <w:r w:rsidRPr="00B60E68">
              <w:t xml:space="preserve"> composite </w:t>
            </w:r>
            <w:proofErr w:type="spellStart"/>
            <w:r w:rsidRPr="00B60E68">
              <w:t>cho</w:t>
            </w:r>
            <w:proofErr w:type="spellEnd"/>
            <w:r w:rsidRPr="00B60E68">
              <w:t xml:space="preserve"> </w:t>
            </w:r>
            <w:proofErr w:type="spellStart"/>
            <w:r w:rsidRPr="00B60E68">
              <w:t>dây</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50mm2 (</w:t>
            </w:r>
            <w:proofErr w:type="spellStart"/>
            <w:r w:rsidRPr="00B60E68">
              <w:t>loại</w:t>
            </w:r>
            <w:proofErr w:type="spellEnd"/>
            <w:r w:rsidRPr="00B60E68">
              <w:t xml:space="preserve"> </w:t>
            </w:r>
            <w:proofErr w:type="spellStart"/>
            <w:r w:rsidRPr="00B60E68">
              <w:t>có</w:t>
            </w:r>
            <w:proofErr w:type="spellEnd"/>
            <w:r w:rsidRPr="00B60E68">
              <w:t xml:space="preserve"> </w:t>
            </w:r>
            <w:proofErr w:type="spellStart"/>
            <w:r w:rsidRPr="00B60E68">
              <w:t>bán</w:t>
            </w:r>
            <w:proofErr w:type="spellEnd"/>
            <w:r w:rsidRPr="00B60E68">
              <w:t xml:space="preserve"> </w:t>
            </w:r>
            <w:proofErr w:type="spellStart"/>
            <w:r w:rsidRPr="00B60E68">
              <w:t>dẫn</w:t>
            </w:r>
            <w:proofErr w:type="spellEnd"/>
            <w:r w:rsidRPr="00B60E68">
              <w:t>)</w:t>
            </w:r>
          </w:p>
        </w:tc>
        <w:tc>
          <w:tcPr>
            <w:tcW w:w="1008" w:type="dxa"/>
            <w:noWrap/>
            <w:hideMark/>
          </w:tcPr>
          <w:p w14:paraId="20EFEB7D" w14:textId="77777777" w:rsidR="00641643" w:rsidRPr="00B60E68" w:rsidRDefault="00641643" w:rsidP="00641643">
            <w:proofErr w:type="spellStart"/>
            <w:r w:rsidRPr="00B60E68">
              <w:t>cái</w:t>
            </w:r>
            <w:proofErr w:type="spellEnd"/>
          </w:p>
        </w:tc>
        <w:tc>
          <w:tcPr>
            <w:tcW w:w="1276" w:type="dxa"/>
            <w:noWrap/>
            <w:hideMark/>
          </w:tcPr>
          <w:p w14:paraId="2F29E484" w14:textId="77777777" w:rsidR="00641643" w:rsidRPr="00B60E68" w:rsidRDefault="00641643" w:rsidP="0001761F">
            <w:pPr>
              <w:jc w:val="center"/>
            </w:pPr>
            <w:r w:rsidRPr="00B60E68">
              <w:t>6</w:t>
            </w:r>
          </w:p>
        </w:tc>
        <w:tc>
          <w:tcPr>
            <w:tcW w:w="1176" w:type="dxa"/>
            <w:noWrap/>
            <w:hideMark/>
          </w:tcPr>
          <w:p w14:paraId="75306814" w14:textId="77777777" w:rsidR="00641643" w:rsidRPr="00B60E68" w:rsidRDefault="00641643" w:rsidP="0001761F">
            <w:pPr>
              <w:jc w:val="center"/>
            </w:pPr>
            <w:r w:rsidRPr="00B60E68">
              <w:t>6</w:t>
            </w:r>
          </w:p>
        </w:tc>
        <w:tc>
          <w:tcPr>
            <w:tcW w:w="903" w:type="dxa"/>
            <w:noWrap/>
            <w:hideMark/>
          </w:tcPr>
          <w:p w14:paraId="5D15B615" w14:textId="77777777" w:rsidR="00641643" w:rsidRPr="00B60E68" w:rsidRDefault="00641643" w:rsidP="00641643">
            <w:r w:rsidRPr="00B60E68">
              <w:t> </w:t>
            </w:r>
          </w:p>
        </w:tc>
        <w:tc>
          <w:tcPr>
            <w:tcW w:w="900" w:type="dxa"/>
            <w:noWrap/>
            <w:hideMark/>
          </w:tcPr>
          <w:p w14:paraId="24F73659" w14:textId="77777777" w:rsidR="00641643" w:rsidRPr="00B60E68" w:rsidRDefault="00641643">
            <w:r w:rsidRPr="00B60E68">
              <w:t> </w:t>
            </w:r>
          </w:p>
        </w:tc>
      </w:tr>
      <w:tr w:rsidR="00641643" w:rsidRPr="00B60E68" w14:paraId="005B308E" w14:textId="77777777" w:rsidTr="00B90C22">
        <w:trPr>
          <w:trHeight w:val="630"/>
        </w:trPr>
        <w:tc>
          <w:tcPr>
            <w:tcW w:w="715" w:type="dxa"/>
            <w:noWrap/>
            <w:hideMark/>
          </w:tcPr>
          <w:p w14:paraId="24759BCB" w14:textId="77777777" w:rsidR="00641643" w:rsidRPr="00B60E68" w:rsidRDefault="00641643" w:rsidP="00641643">
            <w:r w:rsidRPr="00B60E68">
              <w:t>60</w:t>
            </w:r>
          </w:p>
        </w:tc>
        <w:tc>
          <w:tcPr>
            <w:tcW w:w="3557" w:type="dxa"/>
            <w:hideMark/>
          </w:tcPr>
          <w:p w14:paraId="4EE69243" w14:textId="77777777" w:rsidR="00641643" w:rsidRPr="00B60E68" w:rsidRDefault="00641643">
            <w:r w:rsidRPr="00B60E68">
              <w:t xml:space="preserve">Giáp </w:t>
            </w:r>
            <w:proofErr w:type="spellStart"/>
            <w:r w:rsidRPr="00B60E68">
              <w:t>buộc</w:t>
            </w:r>
            <w:proofErr w:type="spellEnd"/>
            <w:r w:rsidRPr="00B60E68">
              <w:t xml:space="preserve"> </w:t>
            </w:r>
            <w:proofErr w:type="spellStart"/>
            <w:r w:rsidRPr="00B60E68">
              <w:t>cổ</w:t>
            </w:r>
            <w:proofErr w:type="spellEnd"/>
            <w:r w:rsidRPr="00B60E68">
              <w:t xml:space="preserve"> </w:t>
            </w:r>
            <w:proofErr w:type="spellStart"/>
            <w:r w:rsidRPr="00B60E68">
              <w:t>sứ</w:t>
            </w:r>
            <w:proofErr w:type="spellEnd"/>
            <w:r w:rsidRPr="00B60E68">
              <w:t xml:space="preserve"> </w:t>
            </w:r>
            <w:proofErr w:type="spellStart"/>
            <w:r w:rsidRPr="00B60E68">
              <w:t>đôi</w:t>
            </w:r>
            <w:proofErr w:type="spellEnd"/>
            <w:r w:rsidRPr="00B60E68">
              <w:t xml:space="preserve"> composite </w:t>
            </w:r>
            <w:proofErr w:type="spellStart"/>
            <w:r w:rsidRPr="00B60E68">
              <w:t>cho</w:t>
            </w:r>
            <w:proofErr w:type="spellEnd"/>
            <w:r w:rsidRPr="00B60E68">
              <w:t xml:space="preserve"> </w:t>
            </w:r>
            <w:proofErr w:type="spellStart"/>
            <w:r w:rsidRPr="00B60E68">
              <w:t>dây</w:t>
            </w:r>
            <w:proofErr w:type="spellEnd"/>
            <w:r w:rsidRPr="00B60E68">
              <w:t xml:space="preserve"> </w:t>
            </w:r>
            <w:proofErr w:type="spellStart"/>
            <w:r w:rsidRPr="00B60E68">
              <w:t>nhôm</w:t>
            </w:r>
            <w:proofErr w:type="spellEnd"/>
            <w:r w:rsidRPr="00B60E68">
              <w:t xml:space="preserve"> </w:t>
            </w:r>
            <w:proofErr w:type="spellStart"/>
            <w:r w:rsidRPr="00B60E68">
              <w:t>bọc</w:t>
            </w:r>
            <w:proofErr w:type="spellEnd"/>
            <w:r w:rsidRPr="00B60E68">
              <w:t xml:space="preserve"> 120mm2 (</w:t>
            </w:r>
            <w:proofErr w:type="spellStart"/>
            <w:r w:rsidRPr="00B60E68">
              <w:t>loại</w:t>
            </w:r>
            <w:proofErr w:type="spellEnd"/>
            <w:r w:rsidRPr="00B60E68">
              <w:t xml:space="preserve"> </w:t>
            </w:r>
            <w:proofErr w:type="spellStart"/>
            <w:r w:rsidRPr="00B60E68">
              <w:t>có</w:t>
            </w:r>
            <w:proofErr w:type="spellEnd"/>
            <w:r w:rsidRPr="00B60E68">
              <w:t xml:space="preserve"> </w:t>
            </w:r>
            <w:proofErr w:type="spellStart"/>
            <w:r w:rsidRPr="00B60E68">
              <w:t>bán</w:t>
            </w:r>
            <w:proofErr w:type="spellEnd"/>
            <w:r w:rsidRPr="00B60E68">
              <w:t xml:space="preserve"> </w:t>
            </w:r>
            <w:proofErr w:type="spellStart"/>
            <w:r w:rsidRPr="00B60E68">
              <w:t>dẫn</w:t>
            </w:r>
            <w:proofErr w:type="spellEnd"/>
            <w:r w:rsidRPr="00B60E68">
              <w:t>)</w:t>
            </w:r>
          </w:p>
        </w:tc>
        <w:tc>
          <w:tcPr>
            <w:tcW w:w="1008" w:type="dxa"/>
            <w:noWrap/>
            <w:hideMark/>
          </w:tcPr>
          <w:p w14:paraId="7E85F42B" w14:textId="77777777" w:rsidR="00641643" w:rsidRPr="00B60E68" w:rsidRDefault="00641643" w:rsidP="00641643">
            <w:proofErr w:type="spellStart"/>
            <w:r w:rsidRPr="00B60E68">
              <w:t>cái</w:t>
            </w:r>
            <w:proofErr w:type="spellEnd"/>
          </w:p>
        </w:tc>
        <w:tc>
          <w:tcPr>
            <w:tcW w:w="1276" w:type="dxa"/>
            <w:noWrap/>
            <w:hideMark/>
          </w:tcPr>
          <w:p w14:paraId="73F52209" w14:textId="77777777" w:rsidR="00641643" w:rsidRPr="00B60E68" w:rsidRDefault="00641643" w:rsidP="0001761F">
            <w:pPr>
              <w:jc w:val="center"/>
            </w:pPr>
            <w:r w:rsidRPr="00B60E68">
              <w:t>126</w:t>
            </w:r>
          </w:p>
        </w:tc>
        <w:tc>
          <w:tcPr>
            <w:tcW w:w="1176" w:type="dxa"/>
            <w:noWrap/>
            <w:hideMark/>
          </w:tcPr>
          <w:p w14:paraId="1E279C65" w14:textId="77777777" w:rsidR="00641643" w:rsidRPr="00B60E68" w:rsidRDefault="00641643" w:rsidP="0001761F">
            <w:pPr>
              <w:jc w:val="center"/>
            </w:pPr>
            <w:r w:rsidRPr="00B60E68">
              <w:t>126</w:t>
            </w:r>
          </w:p>
        </w:tc>
        <w:tc>
          <w:tcPr>
            <w:tcW w:w="903" w:type="dxa"/>
            <w:noWrap/>
            <w:hideMark/>
          </w:tcPr>
          <w:p w14:paraId="70A7A289" w14:textId="77777777" w:rsidR="00641643" w:rsidRPr="00B60E68" w:rsidRDefault="00641643" w:rsidP="00641643">
            <w:r w:rsidRPr="00B60E68">
              <w:t> </w:t>
            </w:r>
          </w:p>
        </w:tc>
        <w:tc>
          <w:tcPr>
            <w:tcW w:w="900" w:type="dxa"/>
            <w:noWrap/>
            <w:hideMark/>
          </w:tcPr>
          <w:p w14:paraId="6A13456C" w14:textId="77777777" w:rsidR="00641643" w:rsidRPr="00B60E68" w:rsidRDefault="00641643">
            <w:r w:rsidRPr="00B60E68">
              <w:t> </w:t>
            </w:r>
          </w:p>
        </w:tc>
      </w:tr>
      <w:tr w:rsidR="00641643" w:rsidRPr="00B60E68" w14:paraId="190D7F8B" w14:textId="77777777" w:rsidTr="00B90C22">
        <w:trPr>
          <w:trHeight w:val="330"/>
        </w:trPr>
        <w:tc>
          <w:tcPr>
            <w:tcW w:w="715" w:type="dxa"/>
            <w:noWrap/>
            <w:hideMark/>
          </w:tcPr>
          <w:p w14:paraId="456275C7" w14:textId="77777777" w:rsidR="00641643" w:rsidRPr="00B60E68" w:rsidRDefault="00641643" w:rsidP="00641643">
            <w:r w:rsidRPr="00B60E68">
              <w:t>61</w:t>
            </w:r>
          </w:p>
        </w:tc>
        <w:tc>
          <w:tcPr>
            <w:tcW w:w="3557" w:type="dxa"/>
            <w:hideMark/>
          </w:tcPr>
          <w:p w14:paraId="6D4D23FD" w14:textId="77777777" w:rsidR="00641643" w:rsidRPr="00B60E68" w:rsidRDefault="00641643">
            <w:proofErr w:type="spellStart"/>
            <w:r w:rsidRPr="00B60E68">
              <w:t>Kẹp</w:t>
            </w:r>
            <w:proofErr w:type="spellEnd"/>
            <w:r w:rsidRPr="00B60E68">
              <w:t xml:space="preserve"> </w:t>
            </w:r>
            <w:proofErr w:type="spellStart"/>
            <w:r w:rsidRPr="00B60E68">
              <w:t>quai</w:t>
            </w:r>
            <w:proofErr w:type="spellEnd"/>
            <w:r w:rsidRPr="00B60E68">
              <w:t xml:space="preserve"> U 4/0 (</w:t>
            </w:r>
            <w:proofErr w:type="spellStart"/>
            <w:r w:rsidRPr="00B60E68">
              <w:t>cỡ</w:t>
            </w:r>
            <w:proofErr w:type="spellEnd"/>
            <w:r w:rsidRPr="00B60E68">
              <w:t xml:space="preserve"> </w:t>
            </w:r>
            <w:proofErr w:type="spellStart"/>
            <w:r w:rsidRPr="00B60E68">
              <w:t>dây</w:t>
            </w:r>
            <w:proofErr w:type="spellEnd"/>
            <w:r w:rsidRPr="00B60E68">
              <w:t xml:space="preserve"> 95-120mm2)</w:t>
            </w:r>
          </w:p>
        </w:tc>
        <w:tc>
          <w:tcPr>
            <w:tcW w:w="1008" w:type="dxa"/>
            <w:noWrap/>
            <w:hideMark/>
          </w:tcPr>
          <w:p w14:paraId="436AA130" w14:textId="77777777" w:rsidR="00641643" w:rsidRPr="00B60E68" w:rsidRDefault="00641643" w:rsidP="00641643">
            <w:proofErr w:type="spellStart"/>
            <w:r w:rsidRPr="00B60E68">
              <w:t>cái</w:t>
            </w:r>
            <w:proofErr w:type="spellEnd"/>
          </w:p>
        </w:tc>
        <w:tc>
          <w:tcPr>
            <w:tcW w:w="1276" w:type="dxa"/>
            <w:noWrap/>
            <w:hideMark/>
          </w:tcPr>
          <w:p w14:paraId="6CB68713" w14:textId="77777777" w:rsidR="00641643" w:rsidRPr="00B60E68" w:rsidRDefault="00641643" w:rsidP="0001761F">
            <w:pPr>
              <w:jc w:val="center"/>
            </w:pPr>
            <w:r w:rsidRPr="00B60E68">
              <w:t>128</w:t>
            </w:r>
          </w:p>
        </w:tc>
        <w:tc>
          <w:tcPr>
            <w:tcW w:w="1176" w:type="dxa"/>
            <w:noWrap/>
            <w:hideMark/>
          </w:tcPr>
          <w:p w14:paraId="3168DF89" w14:textId="77777777" w:rsidR="00641643" w:rsidRPr="00B60E68" w:rsidRDefault="00641643" w:rsidP="0001761F">
            <w:pPr>
              <w:jc w:val="center"/>
            </w:pPr>
            <w:r w:rsidRPr="00B60E68">
              <w:t>128</w:t>
            </w:r>
          </w:p>
        </w:tc>
        <w:tc>
          <w:tcPr>
            <w:tcW w:w="903" w:type="dxa"/>
            <w:noWrap/>
            <w:hideMark/>
          </w:tcPr>
          <w:p w14:paraId="1F545986" w14:textId="77777777" w:rsidR="00641643" w:rsidRPr="00B60E68" w:rsidRDefault="00641643" w:rsidP="00641643">
            <w:r w:rsidRPr="00B60E68">
              <w:t> </w:t>
            </w:r>
          </w:p>
        </w:tc>
        <w:tc>
          <w:tcPr>
            <w:tcW w:w="900" w:type="dxa"/>
            <w:noWrap/>
            <w:hideMark/>
          </w:tcPr>
          <w:p w14:paraId="01FB197D" w14:textId="77777777" w:rsidR="00641643" w:rsidRPr="00B60E68" w:rsidRDefault="00641643">
            <w:r w:rsidRPr="00B60E68">
              <w:t> </w:t>
            </w:r>
          </w:p>
        </w:tc>
      </w:tr>
      <w:tr w:rsidR="00641643" w:rsidRPr="00B60E68" w14:paraId="70DA0738" w14:textId="77777777" w:rsidTr="00B90C22">
        <w:trPr>
          <w:trHeight w:val="630"/>
        </w:trPr>
        <w:tc>
          <w:tcPr>
            <w:tcW w:w="715" w:type="dxa"/>
            <w:noWrap/>
            <w:hideMark/>
          </w:tcPr>
          <w:p w14:paraId="35E2B4A4" w14:textId="77777777" w:rsidR="00641643" w:rsidRPr="00B60E68" w:rsidRDefault="00641643" w:rsidP="00641643">
            <w:r w:rsidRPr="00B60E68">
              <w:t>62</w:t>
            </w:r>
          </w:p>
        </w:tc>
        <w:tc>
          <w:tcPr>
            <w:tcW w:w="3557" w:type="dxa"/>
            <w:hideMark/>
          </w:tcPr>
          <w:p w14:paraId="5538CA73" w14:textId="77777777" w:rsidR="00641643" w:rsidRPr="00B60E68" w:rsidRDefault="00641643">
            <w:proofErr w:type="spellStart"/>
            <w:r w:rsidRPr="00B60E68">
              <w:t>Kẹp</w:t>
            </w:r>
            <w:proofErr w:type="spellEnd"/>
            <w:r w:rsidRPr="00B60E68">
              <w:t xml:space="preserve"> </w:t>
            </w:r>
            <w:proofErr w:type="spellStart"/>
            <w:r w:rsidRPr="00B60E68">
              <w:t>quai</w:t>
            </w:r>
            <w:proofErr w:type="spellEnd"/>
            <w:r w:rsidRPr="00B60E68">
              <w:t xml:space="preserve"> U 4/0 (</w:t>
            </w:r>
            <w:proofErr w:type="spellStart"/>
            <w:r w:rsidRPr="00B60E68">
              <w:t>cỡ</w:t>
            </w:r>
            <w:proofErr w:type="spellEnd"/>
            <w:r w:rsidRPr="00B60E68">
              <w:t xml:space="preserve"> </w:t>
            </w:r>
            <w:proofErr w:type="spellStart"/>
            <w:r w:rsidRPr="00B60E68">
              <w:t>dây</w:t>
            </w:r>
            <w:proofErr w:type="spellEnd"/>
            <w:r w:rsidRPr="00B60E68">
              <w:t xml:space="preserve"> 95-120mm2) - LIVE LINE</w:t>
            </w:r>
          </w:p>
        </w:tc>
        <w:tc>
          <w:tcPr>
            <w:tcW w:w="1008" w:type="dxa"/>
            <w:noWrap/>
            <w:hideMark/>
          </w:tcPr>
          <w:p w14:paraId="7EBB7391" w14:textId="77777777" w:rsidR="00641643" w:rsidRPr="00B60E68" w:rsidRDefault="00641643" w:rsidP="00641643">
            <w:proofErr w:type="spellStart"/>
            <w:r w:rsidRPr="00B60E68">
              <w:t>cái</w:t>
            </w:r>
            <w:proofErr w:type="spellEnd"/>
          </w:p>
        </w:tc>
        <w:tc>
          <w:tcPr>
            <w:tcW w:w="1276" w:type="dxa"/>
            <w:noWrap/>
            <w:hideMark/>
          </w:tcPr>
          <w:p w14:paraId="784D810D" w14:textId="77777777" w:rsidR="00641643" w:rsidRPr="00B60E68" w:rsidRDefault="00641643" w:rsidP="0001761F">
            <w:pPr>
              <w:jc w:val="center"/>
              <w:rPr>
                <w:b/>
                <w:bCs/>
              </w:rPr>
            </w:pPr>
            <w:r w:rsidRPr="00B60E68">
              <w:rPr>
                <w:b/>
                <w:bCs/>
              </w:rPr>
              <w:t>2</w:t>
            </w:r>
          </w:p>
        </w:tc>
        <w:tc>
          <w:tcPr>
            <w:tcW w:w="1176" w:type="dxa"/>
            <w:noWrap/>
            <w:hideMark/>
          </w:tcPr>
          <w:p w14:paraId="505CC7D5" w14:textId="77777777" w:rsidR="00641643" w:rsidRPr="00B60E68" w:rsidRDefault="00641643" w:rsidP="0001761F">
            <w:pPr>
              <w:jc w:val="center"/>
            </w:pPr>
            <w:r w:rsidRPr="00B60E68">
              <w:t>2</w:t>
            </w:r>
          </w:p>
        </w:tc>
        <w:tc>
          <w:tcPr>
            <w:tcW w:w="903" w:type="dxa"/>
            <w:noWrap/>
            <w:hideMark/>
          </w:tcPr>
          <w:p w14:paraId="126B16D1" w14:textId="77777777" w:rsidR="00641643" w:rsidRPr="00B60E68" w:rsidRDefault="00641643" w:rsidP="00641643">
            <w:r w:rsidRPr="00B60E68">
              <w:t> </w:t>
            </w:r>
          </w:p>
        </w:tc>
        <w:tc>
          <w:tcPr>
            <w:tcW w:w="900" w:type="dxa"/>
            <w:noWrap/>
            <w:hideMark/>
          </w:tcPr>
          <w:p w14:paraId="3156FAA3" w14:textId="77777777" w:rsidR="00641643" w:rsidRPr="00B60E68" w:rsidRDefault="00641643">
            <w:r w:rsidRPr="00B60E68">
              <w:t> </w:t>
            </w:r>
          </w:p>
        </w:tc>
      </w:tr>
      <w:tr w:rsidR="00641643" w:rsidRPr="00B60E68" w14:paraId="763EF540" w14:textId="77777777" w:rsidTr="00B90C22">
        <w:trPr>
          <w:trHeight w:val="330"/>
        </w:trPr>
        <w:tc>
          <w:tcPr>
            <w:tcW w:w="715" w:type="dxa"/>
            <w:noWrap/>
            <w:hideMark/>
          </w:tcPr>
          <w:p w14:paraId="7753DE89" w14:textId="77777777" w:rsidR="00641643" w:rsidRPr="00B60E68" w:rsidRDefault="00641643" w:rsidP="00641643">
            <w:r w:rsidRPr="00B60E68">
              <w:t>63</w:t>
            </w:r>
          </w:p>
        </w:tc>
        <w:tc>
          <w:tcPr>
            <w:tcW w:w="3557" w:type="dxa"/>
            <w:hideMark/>
          </w:tcPr>
          <w:p w14:paraId="678D1CE3" w14:textId="77777777" w:rsidR="00641643" w:rsidRPr="00B60E68" w:rsidRDefault="00641643">
            <w:proofErr w:type="spellStart"/>
            <w:r w:rsidRPr="00B60E68">
              <w:t>Kẹp</w:t>
            </w:r>
            <w:proofErr w:type="spellEnd"/>
            <w:r w:rsidRPr="00B60E68">
              <w:t xml:space="preserve"> hotline 2/0</w:t>
            </w:r>
          </w:p>
        </w:tc>
        <w:tc>
          <w:tcPr>
            <w:tcW w:w="1008" w:type="dxa"/>
            <w:noWrap/>
            <w:hideMark/>
          </w:tcPr>
          <w:p w14:paraId="2B9A18B1" w14:textId="77777777" w:rsidR="00641643" w:rsidRPr="00B60E68" w:rsidRDefault="00641643" w:rsidP="00641643">
            <w:proofErr w:type="spellStart"/>
            <w:r w:rsidRPr="00B60E68">
              <w:t>cái</w:t>
            </w:r>
            <w:proofErr w:type="spellEnd"/>
          </w:p>
        </w:tc>
        <w:tc>
          <w:tcPr>
            <w:tcW w:w="1276" w:type="dxa"/>
            <w:noWrap/>
            <w:hideMark/>
          </w:tcPr>
          <w:p w14:paraId="51B20B2D" w14:textId="77777777" w:rsidR="00641643" w:rsidRPr="00B60E68" w:rsidRDefault="00641643" w:rsidP="0001761F">
            <w:pPr>
              <w:jc w:val="center"/>
            </w:pPr>
            <w:r w:rsidRPr="00B60E68">
              <w:t>51</w:t>
            </w:r>
          </w:p>
        </w:tc>
        <w:tc>
          <w:tcPr>
            <w:tcW w:w="1176" w:type="dxa"/>
            <w:noWrap/>
            <w:hideMark/>
          </w:tcPr>
          <w:p w14:paraId="3663A520" w14:textId="77777777" w:rsidR="00641643" w:rsidRPr="00B60E68" w:rsidRDefault="00641643" w:rsidP="0001761F">
            <w:pPr>
              <w:jc w:val="center"/>
            </w:pPr>
            <w:r w:rsidRPr="00B60E68">
              <w:t>51</w:t>
            </w:r>
          </w:p>
        </w:tc>
        <w:tc>
          <w:tcPr>
            <w:tcW w:w="903" w:type="dxa"/>
            <w:noWrap/>
            <w:hideMark/>
          </w:tcPr>
          <w:p w14:paraId="27C2860E" w14:textId="77777777" w:rsidR="00641643" w:rsidRPr="00B60E68" w:rsidRDefault="00641643" w:rsidP="00641643">
            <w:r w:rsidRPr="00B60E68">
              <w:t> </w:t>
            </w:r>
          </w:p>
        </w:tc>
        <w:tc>
          <w:tcPr>
            <w:tcW w:w="900" w:type="dxa"/>
            <w:noWrap/>
            <w:hideMark/>
          </w:tcPr>
          <w:p w14:paraId="6C9DA139" w14:textId="77777777" w:rsidR="00641643" w:rsidRPr="00B60E68" w:rsidRDefault="00641643">
            <w:r w:rsidRPr="00B60E68">
              <w:t> </w:t>
            </w:r>
          </w:p>
        </w:tc>
      </w:tr>
      <w:tr w:rsidR="00641643" w:rsidRPr="00B60E68" w14:paraId="53813C81" w14:textId="77777777" w:rsidTr="00B90C22">
        <w:trPr>
          <w:trHeight w:val="600"/>
        </w:trPr>
        <w:tc>
          <w:tcPr>
            <w:tcW w:w="715" w:type="dxa"/>
            <w:noWrap/>
            <w:hideMark/>
          </w:tcPr>
          <w:p w14:paraId="685387AB" w14:textId="77777777" w:rsidR="00641643" w:rsidRPr="00B60E68" w:rsidRDefault="00641643" w:rsidP="00641643">
            <w:r w:rsidRPr="00B60E68">
              <w:t>64</w:t>
            </w:r>
          </w:p>
        </w:tc>
        <w:tc>
          <w:tcPr>
            <w:tcW w:w="3557" w:type="dxa"/>
            <w:hideMark/>
          </w:tcPr>
          <w:p w14:paraId="678888DB" w14:textId="77777777" w:rsidR="00641643" w:rsidRPr="00B60E68" w:rsidRDefault="00641643">
            <w:proofErr w:type="spellStart"/>
            <w:r w:rsidRPr="00B60E68">
              <w:t>Bộ</w:t>
            </w:r>
            <w:proofErr w:type="spellEnd"/>
            <w:r w:rsidRPr="00B60E68">
              <w:t xml:space="preserve"> </w:t>
            </w:r>
            <w:proofErr w:type="spellStart"/>
            <w:r w:rsidRPr="00B60E68">
              <w:t>tiếp</w:t>
            </w:r>
            <w:proofErr w:type="spellEnd"/>
            <w:r w:rsidRPr="00B60E68">
              <w:t xml:space="preserve"> </w:t>
            </w:r>
            <w:proofErr w:type="spellStart"/>
            <w:r w:rsidRPr="00B60E68">
              <w:t>địa</w:t>
            </w:r>
            <w:proofErr w:type="spellEnd"/>
            <w:r w:rsidRPr="00B60E68">
              <w:t xml:space="preserve"> </w:t>
            </w:r>
            <w:proofErr w:type="spellStart"/>
            <w:r w:rsidRPr="00B60E68">
              <w:t>thiết</w:t>
            </w:r>
            <w:proofErr w:type="spellEnd"/>
            <w:r w:rsidRPr="00B60E68">
              <w:t xml:space="preserve"> </w:t>
            </w:r>
            <w:proofErr w:type="spellStart"/>
            <w:r w:rsidRPr="00B60E68">
              <w:t>bị</w:t>
            </w:r>
            <w:proofErr w:type="spellEnd"/>
            <w:r w:rsidRPr="00B60E68">
              <w:t xml:space="preserve"> - </w:t>
            </w:r>
            <w:proofErr w:type="spellStart"/>
            <w:r w:rsidRPr="00B60E68">
              <w:t>khoan</w:t>
            </w:r>
            <w:proofErr w:type="spellEnd"/>
            <w:r w:rsidRPr="00B60E68">
              <w:t xml:space="preserve"> </w:t>
            </w:r>
            <w:proofErr w:type="spellStart"/>
            <w:r w:rsidRPr="00B60E68">
              <w:t>giếng</w:t>
            </w:r>
            <w:proofErr w:type="spellEnd"/>
            <w:r w:rsidRPr="00B60E68">
              <w:t xml:space="preserve"> 30m (</w:t>
            </w:r>
            <w:proofErr w:type="spellStart"/>
            <w:r w:rsidRPr="00B60E68">
              <w:t>trụ</w:t>
            </w:r>
            <w:proofErr w:type="spellEnd"/>
            <w:r w:rsidRPr="00B60E68">
              <w:t xml:space="preserve"> 14m)</w:t>
            </w:r>
          </w:p>
        </w:tc>
        <w:tc>
          <w:tcPr>
            <w:tcW w:w="1008" w:type="dxa"/>
            <w:noWrap/>
            <w:hideMark/>
          </w:tcPr>
          <w:p w14:paraId="7BF71C50" w14:textId="77777777" w:rsidR="00641643" w:rsidRPr="00B60E68" w:rsidRDefault="00641643" w:rsidP="00641643">
            <w:proofErr w:type="spellStart"/>
            <w:r w:rsidRPr="00B60E68">
              <w:t>bộ</w:t>
            </w:r>
            <w:proofErr w:type="spellEnd"/>
          </w:p>
        </w:tc>
        <w:tc>
          <w:tcPr>
            <w:tcW w:w="1276" w:type="dxa"/>
            <w:noWrap/>
            <w:hideMark/>
          </w:tcPr>
          <w:p w14:paraId="52061256" w14:textId="77777777" w:rsidR="00641643" w:rsidRPr="00B60E68" w:rsidRDefault="00641643" w:rsidP="0001761F">
            <w:pPr>
              <w:jc w:val="center"/>
            </w:pPr>
            <w:r w:rsidRPr="00B60E68">
              <w:t>1</w:t>
            </w:r>
          </w:p>
        </w:tc>
        <w:tc>
          <w:tcPr>
            <w:tcW w:w="1176" w:type="dxa"/>
            <w:noWrap/>
            <w:hideMark/>
          </w:tcPr>
          <w:p w14:paraId="4DFA4F06" w14:textId="77777777" w:rsidR="00641643" w:rsidRPr="00B60E68" w:rsidRDefault="00641643" w:rsidP="0001761F">
            <w:pPr>
              <w:jc w:val="center"/>
            </w:pPr>
            <w:r w:rsidRPr="00B60E68">
              <w:t>1</w:t>
            </w:r>
          </w:p>
        </w:tc>
        <w:tc>
          <w:tcPr>
            <w:tcW w:w="903" w:type="dxa"/>
            <w:noWrap/>
            <w:hideMark/>
          </w:tcPr>
          <w:p w14:paraId="16B67498" w14:textId="77777777" w:rsidR="00641643" w:rsidRPr="00B60E68" w:rsidRDefault="00641643" w:rsidP="00641643">
            <w:r w:rsidRPr="00B60E68">
              <w:t> </w:t>
            </w:r>
          </w:p>
        </w:tc>
        <w:tc>
          <w:tcPr>
            <w:tcW w:w="900" w:type="dxa"/>
            <w:noWrap/>
            <w:hideMark/>
          </w:tcPr>
          <w:p w14:paraId="70A3B5C5" w14:textId="77777777" w:rsidR="00641643" w:rsidRPr="00B60E68" w:rsidRDefault="00641643">
            <w:r w:rsidRPr="00B60E68">
              <w:t> </w:t>
            </w:r>
          </w:p>
        </w:tc>
      </w:tr>
      <w:tr w:rsidR="00641643" w:rsidRPr="00B60E68" w14:paraId="0E94B53C" w14:textId="77777777" w:rsidTr="00B90C22">
        <w:trPr>
          <w:trHeight w:val="330"/>
        </w:trPr>
        <w:tc>
          <w:tcPr>
            <w:tcW w:w="715" w:type="dxa"/>
            <w:noWrap/>
            <w:hideMark/>
          </w:tcPr>
          <w:p w14:paraId="1FFAF71C" w14:textId="77777777" w:rsidR="00641643" w:rsidRPr="00B60E68" w:rsidRDefault="00641643" w:rsidP="00641643">
            <w:r w:rsidRPr="00B60E68">
              <w:t>65</w:t>
            </w:r>
          </w:p>
        </w:tc>
        <w:tc>
          <w:tcPr>
            <w:tcW w:w="3557" w:type="dxa"/>
            <w:hideMark/>
          </w:tcPr>
          <w:p w14:paraId="79E6A344" w14:textId="77777777" w:rsidR="00641643" w:rsidRPr="00B60E68" w:rsidRDefault="00641643">
            <w:proofErr w:type="spellStart"/>
            <w:r w:rsidRPr="00B60E68">
              <w:t>Nắp</w:t>
            </w:r>
            <w:proofErr w:type="spellEnd"/>
            <w:r w:rsidRPr="00B60E68">
              <w:t xml:space="preserve"> </w:t>
            </w:r>
            <w:proofErr w:type="spellStart"/>
            <w:r w:rsidRPr="00B60E68">
              <w:t>chụp</w:t>
            </w:r>
            <w:proofErr w:type="spellEnd"/>
            <w:r w:rsidRPr="00B60E68">
              <w:t xml:space="preserve"> </w:t>
            </w:r>
            <w:proofErr w:type="spellStart"/>
            <w:r w:rsidRPr="00B60E68">
              <w:t>kẹp</w:t>
            </w:r>
            <w:proofErr w:type="spellEnd"/>
            <w:r w:rsidRPr="00B60E68">
              <w:t xml:space="preserve"> </w:t>
            </w:r>
            <w:proofErr w:type="spellStart"/>
            <w:r w:rsidRPr="00B60E68">
              <w:t>quai</w:t>
            </w:r>
            <w:proofErr w:type="spellEnd"/>
          </w:p>
        </w:tc>
        <w:tc>
          <w:tcPr>
            <w:tcW w:w="1008" w:type="dxa"/>
            <w:noWrap/>
            <w:hideMark/>
          </w:tcPr>
          <w:p w14:paraId="20126D74" w14:textId="77777777" w:rsidR="00641643" w:rsidRPr="00B60E68" w:rsidRDefault="00641643" w:rsidP="00641643">
            <w:proofErr w:type="spellStart"/>
            <w:r w:rsidRPr="00B60E68">
              <w:t>cái</w:t>
            </w:r>
            <w:proofErr w:type="spellEnd"/>
          </w:p>
        </w:tc>
        <w:tc>
          <w:tcPr>
            <w:tcW w:w="1276" w:type="dxa"/>
            <w:noWrap/>
            <w:hideMark/>
          </w:tcPr>
          <w:p w14:paraId="7DFDB774" w14:textId="77777777" w:rsidR="00641643" w:rsidRPr="00B60E68" w:rsidRDefault="00641643" w:rsidP="0001761F">
            <w:pPr>
              <w:jc w:val="center"/>
            </w:pPr>
            <w:r w:rsidRPr="00B60E68">
              <w:t>130</w:t>
            </w:r>
          </w:p>
        </w:tc>
        <w:tc>
          <w:tcPr>
            <w:tcW w:w="1176" w:type="dxa"/>
            <w:noWrap/>
            <w:hideMark/>
          </w:tcPr>
          <w:p w14:paraId="0973E5D0" w14:textId="77777777" w:rsidR="00641643" w:rsidRPr="00B60E68" w:rsidRDefault="00641643" w:rsidP="0001761F">
            <w:pPr>
              <w:jc w:val="center"/>
            </w:pPr>
            <w:r w:rsidRPr="00B60E68">
              <w:t>130</w:t>
            </w:r>
          </w:p>
        </w:tc>
        <w:tc>
          <w:tcPr>
            <w:tcW w:w="903" w:type="dxa"/>
            <w:noWrap/>
            <w:hideMark/>
          </w:tcPr>
          <w:p w14:paraId="3E441C07" w14:textId="77777777" w:rsidR="00641643" w:rsidRPr="00B60E68" w:rsidRDefault="00641643" w:rsidP="00641643">
            <w:r w:rsidRPr="00B60E68">
              <w:t> </w:t>
            </w:r>
          </w:p>
        </w:tc>
        <w:tc>
          <w:tcPr>
            <w:tcW w:w="900" w:type="dxa"/>
            <w:noWrap/>
            <w:hideMark/>
          </w:tcPr>
          <w:p w14:paraId="55F40C9D" w14:textId="77777777" w:rsidR="00641643" w:rsidRPr="00B60E68" w:rsidRDefault="00641643">
            <w:r w:rsidRPr="00B60E68">
              <w:t> </w:t>
            </w:r>
          </w:p>
        </w:tc>
      </w:tr>
      <w:tr w:rsidR="00641643" w:rsidRPr="00B60E68" w14:paraId="7CD8F823" w14:textId="77777777" w:rsidTr="00B90C22">
        <w:trPr>
          <w:trHeight w:val="330"/>
        </w:trPr>
        <w:tc>
          <w:tcPr>
            <w:tcW w:w="715" w:type="dxa"/>
            <w:noWrap/>
            <w:hideMark/>
          </w:tcPr>
          <w:p w14:paraId="79F97C3C" w14:textId="77777777" w:rsidR="00641643" w:rsidRPr="00B60E68" w:rsidRDefault="00641643" w:rsidP="00641643">
            <w:r w:rsidRPr="00B60E68">
              <w:t>66</w:t>
            </w:r>
          </w:p>
        </w:tc>
        <w:tc>
          <w:tcPr>
            <w:tcW w:w="3557" w:type="dxa"/>
            <w:hideMark/>
          </w:tcPr>
          <w:p w14:paraId="732007E6" w14:textId="77777777" w:rsidR="00641643" w:rsidRPr="00B60E68" w:rsidRDefault="00641643">
            <w:r w:rsidRPr="00B60E68">
              <w:t xml:space="preserve">SPC - Bu </w:t>
            </w:r>
            <w:proofErr w:type="spellStart"/>
            <w:r w:rsidRPr="00B60E68">
              <w:t>lông</w:t>
            </w:r>
            <w:proofErr w:type="spellEnd"/>
            <w:r w:rsidRPr="00B60E68">
              <w:t xml:space="preserve"> </w:t>
            </w:r>
            <w:proofErr w:type="spellStart"/>
            <w:r w:rsidRPr="00B60E68">
              <w:t>mắt</w:t>
            </w:r>
            <w:proofErr w:type="spellEnd"/>
            <w:r w:rsidRPr="00B60E68">
              <w:t xml:space="preserve"> 16x550</w:t>
            </w:r>
          </w:p>
        </w:tc>
        <w:tc>
          <w:tcPr>
            <w:tcW w:w="1008" w:type="dxa"/>
            <w:noWrap/>
            <w:hideMark/>
          </w:tcPr>
          <w:p w14:paraId="2EDBF75F" w14:textId="77777777" w:rsidR="00641643" w:rsidRPr="00B60E68" w:rsidRDefault="00641643" w:rsidP="00641643">
            <w:proofErr w:type="spellStart"/>
            <w:r w:rsidRPr="00B60E68">
              <w:t>bộ</w:t>
            </w:r>
            <w:proofErr w:type="spellEnd"/>
          </w:p>
        </w:tc>
        <w:tc>
          <w:tcPr>
            <w:tcW w:w="1276" w:type="dxa"/>
            <w:noWrap/>
            <w:hideMark/>
          </w:tcPr>
          <w:p w14:paraId="47ADB1E1" w14:textId="77777777" w:rsidR="00641643" w:rsidRPr="00B60E68" w:rsidRDefault="00641643" w:rsidP="0001761F">
            <w:pPr>
              <w:jc w:val="center"/>
            </w:pPr>
            <w:r w:rsidRPr="00B60E68">
              <w:t>1</w:t>
            </w:r>
          </w:p>
        </w:tc>
        <w:tc>
          <w:tcPr>
            <w:tcW w:w="1176" w:type="dxa"/>
            <w:noWrap/>
            <w:hideMark/>
          </w:tcPr>
          <w:p w14:paraId="6D8DF1AE" w14:textId="77777777" w:rsidR="00641643" w:rsidRPr="00B60E68" w:rsidRDefault="00641643" w:rsidP="0001761F">
            <w:pPr>
              <w:jc w:val="center"/>
            </w:pPr>
            <w:r w:rsidRPr="00B60E68">
              <w:t>1</w:t>
            </w:r>
          </w:p>
        </w:tc>
        <w:tc>
          <w:tcPr>
            <w:tcW w:w="903" w:type="dxa"/>
            <w:noWrap/>
            <w:hideMark/>
          </w:tcPr>
          <w:p w14:paraId="797DA475" w14:textId="77777777" w:rsidR="00641643" w:rsidRPr="00B60E68" w:rsidRDefault="00641643" w:rsidP="00641643">
            <w:r w:rsidRPr="00B60E68">
              <w:t> </w:t>
            </w:r>
          </w:p>
        </w:tc>
        <w:tc>
          <w:tcPr>
            <w:tcW w:w="900" w:type="dxa"/>
            <w:noWrap/>
            <w:hideMark/>
          </w:tcPr>
          <w:p w14:paraId="641B0D45" w14:textId="77777777" w:rsidR="00641643" w:rsidRPr="00B60E68" w:rsidRDefault="00641643">
            <w:r w:rsidRPr="00B60E68">
              <w:t> </w:t>
            </w:r>
          </w:p>
        </w:tc>
      </w:tr>
      <w:tr w:rsidR="00641643" w:rsidRPr="00B60E68" w14:paraId="766C2CEA" w14:textId="77777777" w:rsidTr="00B90C22">
        <w:trPr>
          <w:trHeight w:val="330"/>
        </w:trPr>
        <w:tc>
          <w:tcPr>
            <w:tcW w:w="715" w:type="dxa"/>
            <w:noWrap/>
            <w:hideMark/>
          </w:tcPr>
          <w:p w14:paraId="2AB46262" w14:textId="77777777" w:rsidR="00641643" w:rsidRPr="00B60E68" w:rsidRDefault="00641643" w:rsidP="00641643">
            <w:r w:rsidRPr="00B60E68">
              <w:t>67</w:t>
            </w:r>
          </w:p>
        </w:tc>
        <w:tc>
          <w:tcPr>
            <w:tcW w:w="3557" w:type="dxa"/>
            <w:hideMark/>
          </w:tcPr>
          <w:p w14:paraId="652F1341" w14:textId="77777777" w:rsidR="00641643" w:rsidRPr="00B60E68" w:rsidRDefault="00641643">
            <w:r w:rsidRPr="00B60E68">
              <w:t xml:space="preserve">SPC - Bu </w:t>
            </w:r>
            <w:proofErr w:type="spellStart"/>
            <w:r w:rsidRPr="00B60E68">
              <w:t>lông</w:t>
            </w:r>
            <w:proofErr w:type="spellEnd"/>
            <w:r w:rsidRPr="00B60E68">
              <w:t xml:space="preserve"> </w:t>
            </w:r>
            <w:proofErr w:type="spellStart"/>
            <w:r w:rsidRPr="00B60E68">
              <w:t>móc</w:t>
            </w:r>
            <w:proofErr w:type="spellEnd"/>
            <w:r w:rsidRPr="00B60E68">
              <w:t xml:space="preserve"> 16x250</w:t>
            </w:r>
          </w:p>
        </w:tc>
        <w:tc>
          <w:tcPr>
            <w:tcW w:w="1008" w:type="dxa"/>
            <w:noWrap/>
            <w:hideMark/>
          </w:tcPr>
          <w:p w14:paraId="5A0293A8" w14:textId="77777777" w:rsidR="00641643" w:rsidRPr="00B60E68" w:rsidRDefault="00641643" w:rsidP="00641643">
            <w:proofErr w:type="spellStart"/>
            <w:r w:rsidRPr="00B60E68">
              <w:t>bộ</w:t>
            </w:r>
            <w:proofErr w:type="spellEnd"/>
          </w:p>
        </w:tc>
        <w:tc>
          <w:tcPr>
            <w:tcW w:w="1276" w:type="dxa"/>
            <w:noWrap/>
            <w:hideMark/>
          </w:tcPr>
          <w:p w14:paraId="2FE77537" w14:textId="77777777" w:rsidR="00641643" w:rsidRPr="00B60E68" w:rsidRDefault="00641643" w:rsidP="0001761F">
            <w:pPr>
              <w:jc w:val="center"/>
            </w:pPr>
            <w:r w:rsidRPr="00B60E68">
              <w:t>1</w:t>
            </w:r>
          </w:p>
        </w:tc>
        <w:tc>
          <w:tcPr>
            <w:tcW w:w="1176" w:type="dxa"/>
            <w:noWrap/>
            <w:hideMark/>
          </w:tcPr>
          <w:p w14:paraId="5D888902" w14:textId="77777777" w:rsidR="00641643" w:rsidRPr="00B60E68" w:rsidRDefault="00641643" w:rsidP="0001761F">
            <w:pPr>
              <w:jc w:val="center"/>
            </w:pPr>
            <w:r w:rsidRPr="00B60E68">
              <w:t>1</w:t>
            </w:r>
          </w:p>
        </w:tc>
        <w:tc>
          <w:tcPr>
            <w:tcW w:w="903" w:type="dxa"/>
            <w:noWrap/>
            <w:hideMark/>
          </w:tcPr>
          <w:p w14:paraId="59FCFD3F" w14:textId="77777777" w:rsidR="00641643" w:rsidRPr="00B60E68" w:rsidRDefault="00641643" w:rsidP="00641643">
            <w:r w:rsidRPr="00B60E68">
              <w:t> </w:t>
            </w:r>
          </w:p>
        </w:tc>
        <w:tc>
          <w:tcPr>
            <w:tcW w:w="900" w:type="dxa"/>
            <w:noWrap/>
            <w:hideMark/>
          </w:tcPr>
          <w:p w14:paraId="598C4CD3" w14:textId="77777777" w:rsidR="00641643" w:rsidRPr="00B60E68" w:rsidRDefault="00641643">
            <w:r w:rsidRPr="00B60E68">
              <w:t> </w:t>
            </w:r>
          </w:p>
        </w:tc>
      </w:tr>
      <w:tr w:rsidR="00641643" w:rsidRPr="00B60E68" w14:paraId="016B79A2" w14:textId="77777777" w:rsidTr="00B90C22">
        <w:trPr>
          <w:trHeight w:val="330"/>
        </w:trPr>
        <w:tc>
          <w:tcPr>
            <w:tcW w:w="715" w:type="dxa"/>
            <w:noWrap/>
            <w:hideMark/>
          </w:tcPr>
          <w:p w14:paraId="2F040D49" w14:textId="77777777" w:rsidR="00641643" w:rsidRPr="00B60E68" w:rsidRDefault="00641643" w:rsidP="00641643">
            <w:r w:rsidRPr="00B60E68">
              <w:t>68</w:t>
            </w:r>
          </w:p>
        </w:tc>
        <w:tc>
          <w:tcPr>
            <w:tcW w:w="3557" w:type="dxa"/>
            <w:hideMark/>
          </w:tcPr>
          <w:p w14:paraId="497E8229" w14:textId="77777777" w:rsidR="00641643" w:rsidRPr="00B60E68" w:rsidRDefault="00641643">
            <w:r w:rsidRPr="00B60E68">
              <w:t xml:space="preserve">SPC - Bu </w:t>
            </w:r>
            <w:proofErr w:type="spellStart"/>
            <w:r w:rsidRPr="00B60E68">
              <w:t>lông</w:t>
            </w:r>
            <w:proofErr w:type="spellEnd"/>
            <w:r w:rsidRPr="00B60E68">
              <w:t>  16x550</w:t>
            </w:r>
          </w:p>
        </w:tc>
        <w:tc>
          <w:tcPr>
            <w:tcW w:w="1008" w:type="dxa"/>
            <w:noWrap/>
            <w:hideMark/>
          </w:tcPr>
          <w:p w14:paraId="1554342A" w14:textId="77777777" w:rsidR="00641643" w:rsidRPr="00B60E68" w:rsidRDefault="00641643" w:rsidP="00641643">
            <w:proofErr w:type="spellStart"/>
            <w:r w:rsidRPr="00B60E68">
              <w:t>bộ</w:t>
            </w:r>
            <w:proofErr w:type="spellEnd"/>
          </w:p>
        </w:tc>
        <w:tc>
          <w:tcPr>
            <w:tcW w:w="1276" w:type="dxa"/>
            <w:noWrap/>
            <w:hideMark/>
          </w:tcPr>
          <w:p w14:paraId="5A61FDDB" w14:textId="77777777" w:rsidR="00641643" w:rsidRPr="00B60E68" w:rsidRDefault="00641643" w:rsidP="0001761F">
            <w:pPr>
              <w:jc w:val="center"/>
            </w:pPr>
            <w:r w:rsidRPr="00B60E68">
              <w:t>59</w:t>
            </w:r>
          </w:p>
        </w:tc>
        <w:tc>
          <w:tcPr>
            <w:tcW w:w="1176" w:type="dxa"/>
            <w:noWrap/>
            <w:hideMark/>
          </w:tcPr>
          <w:p w14:paraId="7C54A926" w14:textId="77777777" w:rsidR="00641643" w:rsidRPr="00B60E68" w:rsidRDefault="00641643" w:rsidP="0001761F">
            <w:pPr>
              <w:jc w:val="center"/>
            </w:pPr>
            <w:r w:rsidRPr="00B60E68">
              <w:t>59</w:t>
            </w:r>
          </w:p>
        </w:tc>
        <w:tc>
          <w:tcPr>
            <w:tcW w:w="903" w:type="dxa"/>
            <w:noWrap/>
            <w:hideMark/>
          </w:tcPr>
          <w:p w14:paraId="56EA1AE7" w14:textId="77777777" w:rsidR="00641643" w:rsidRPr="00B60E68" w:rsidRDefault="00641643" w:rsidP="00641643">
            <w:r w:rsidRPr="00B60E68">
              <w:t> </w:t>
            </w:r>
          </w:p>
        </w:tc>
        <w:tc>
          <w:tcPr>
            <w:tcW w:w="900" w:type="dxa"/>
            <w:noWrap/>
            <w:hideMark/>
          </w:tcPr>
          <w:p w14:paraId="6E16F2BF" w14:textId="77777777" w:rsidR="00641643" w:rsidRPr="00B60E68" w:rsidRDefault="00641643">
            <w:r w:rsidRPr="00B60E68">
              <w:t> </w:t>
            </w:r>
          </w:p>
        </w:tc>
      </w:tr>
      <w:tr w:rsidR="00641643" w:rsidRPr="00B60E68" w14:paraId="290E218A" w14:textId="77777777" w:rsidTr="00B90C22">
        <w:trPr>
          <w:trHeight w:val="330"/>
        </w:trPr>
        <w:tc>
          <w:tcPr>
            <w:tcW w:w="715" w:type="dxa"/>
            <w:noWrap/>
            <w:hideMark/>
          </w:tcPr>
          <w:p w14:paraId="1325F33A" w14:textId="77777777" w:rsidR="00641643" w:rsidRPr="00B60E68" w:rsidRDefault="00641643" w:rsidP="00641643">
            <w:r w:rsidRPr="00B60E68">
              <w:t>69</w:t>
            </w:r>
          </w:p>
        </w:tc>
        <w:tc>
          <w:tcPr>
            <w:tcW w:w="3557" w:type="dxa"/>
            <w:hideMark/>
          </w:tcPr>
          <w:p w14:paraId="31F0B477" w14:textId="77777777" w:rsidR="00641643" w:rsidRPr="00B60E68" w:rsidRDefault="00641643">
            <w:proofErr w:type="spellStart"/>
            <w:r w:rsidRPr="00B60E68">
              <w:t>Băng</w:t>
            </w:r>
            <w:proofErr w:type="spellEnd"/>
            <w:r w:rsidRPr="00B60E68">
              <w:t xml:space="preserve"> </w:t>
            </w:r>
            <w:proofErr w:type="spellStart"/>
            <w:r w:rsidRPr="00B60E68">
              <w:t>keo</w:t>
            </w:r>
            <w:proofErr w:type="spellEnd"/>
            <w:r w:rsidRPr="00B60E68">
              <w:t xml:space="preserve"> </w:t>
            </w:r>
            <w:proofErr w:type="spellStart"/>
            <w:r w:rsidRPr="00B60E68">
              <w:t>cách</w:t>
            </w:r>
            <w:proofErr w:type="spellEnd"/>
            <w:r w:rsidRPr="00B60E68">
              <w:t xml:space="preserve"> </w:t>
            </w:r>
            <w:proofErr w:type="spellStart"/>
            <w:r w:rsidRPr="00B60E68">
              <w:t>điện</w:t>
            </w:r>
            <w:proofErr w:type="spellEnd"/>
            <w:r w:rsidRPr="00B60E68">
              <w:t xml:space="preserve"> </w:t>
            </w:r>
            <w:proofErr w:type="spellStart"/>
            <w:r w:rsidRPr="00B60E68">
              <w:t>trung</w:t>
            </w:r>
            <w:proofErr w:type="spellEnd"/>
            <w:r w:rsidRPr="00B60E68">
              <w:t xml:space="preserve"> </w:t>
            </w:r>
            <w:proofErr w:type="spellStart"/>
            <w:r w:rsidRPr="00B60E68">
              <w:t>thế</w:t>
            </w:r>
            <w:proofErr w:type="spellEnd"/>
          </w:p>
        </w:tc>
        <w:tc>
          <w:tcPr>
            <w:tcW w:w="1008" w:type="dxa"/>
            <w:noWrap/>
            <w:hideMark/>
          </w:tcPr>
          <w:p w14:paraId="7A4807A4" w14:textId="77777777" w:rsidR="00641643" w:rsidRPr="00B60E68" w:rsidRDefault="00641643" w:rsidP="00641643">
            <w:proofErr w:type="spellStart"/>
            <w:r w:rsidRPr="00B60E68">
              <w:t>cuộn</w:t>
            </w:r>
            <w:proofErr w:type="spellEnd"/>
          </w:p>
        </w:tc>
        <w:tc>
          <w:tcPr>
            <w:tcW w:w="1276" w:type="dxa"/>
            <w:noWrap/>
            <w:hideMark/>
          </w:tcPr>
          <w:p w14:paraId="385A0EEF" w14:textId="77777777" w:rsidR="00641643" w:rsidRPr="00B60E68" w:rsidRDefault="00641643" w:rsidP="0001761F">
            <w:pPr>
              <w:jc w:val="center"/>
            </w:pPr>
            <w:r w:rsidRPr="00B60E68">
              <w:t>47</w:t>
            </w:r>
          </w:p>
        </w:tc>
        <w:tc>
          <w:tcPr>
            <w:tcW w:w="1176" w:type="dxa"/>
            <w:noWrap/>
            <w:hideMark/>
          </w:tcPr>
          <w:p w14:paraId="71FBBBB7" w14:textId="77777777" w:rsidR="00641643" w:rsidRPr="00B60E68" w:rsidRDefault="00641643" w:rsidP="0001761F">
            <w:pPr>
              <w:jc w:val="center"/>
            </w:pPr>
            <w:r w:rsidRPr="00B60E68">
              <w:t>47</w:t>
            </w:r>
          </w:p>
        </w:tc>
        <w:tc>
          <w:tcPr>
            <w:tcW w:w="903" w:type="dxa"/>
            <w:noWrap/>
            <w:hideMark/>
          </w:tcPr>
          <w:p w14:paraId="615D53F7" w14:textId="77777777" w:rsidR="00641643" w:rsidRPr="00B60E68" w:rsidRDefault="00641643" w:rsidP="00641643">
            <w:r w:rsidRPr="00B60E68">
              <w:t> </w:t>
            </w:r>
          </w:p>
        </w:tc>
        <w:tc>
          <w:tcPr>
            <w:tcW w:w="900" w:type="dxa"/>
            <w:noWrap/>
            <w:hideMark/>
          </w:tcPr>
          <w:p w14:paraId="546B0791" w14:textId="77777777" w:rsidR="00641643" w:rsidRPr="00B60E68" w:rsidRDefault="00641643">
            <w:r w:rsidRPr="00B60E68">
              <w:t> </w:t>
            </w:r>
          </w:p>
        </w:tc>
      </w:tr>
      <w:tr w:rsidR="00641643" w:rsidRPr="00B60E68" w14:paraId="2D3432FC" w14:textId="77777777" w:rsidTr="00B90C22">
        <w:trPr>
          <w:trHeight w:val="330"/>
        </w:trPr>
        <w:tc>
          <w:tcPr>
            <w:tcW w:w="715" w:type="dxa"/>
            <w:noWrap/>
            <w:hideMark/>
          </w:tcPr>
          <w:p w14:paraId="1E297923" w14:textId="77777777" w:rsidR="00641643" w:rsidRPr="00B60E68" w:rsidRDefault="00641643" w:rsidP="00641643">
            <w:r w:rsidRPr="00B60E68">
              <w:t>70</w:t>
            </w:r>
          </w:p>
        </w:tc>
        <w:tc>
          <w:tcPr>
            <w:tcW w:w="3557" w:type="dxa"/>
            <w:hideMark/>
          </w:tcPr>
          <w:p w14:paraId="3818EA90" w14:textId="77777777" w:rsidR="00641643" w:rsidRPr="00B60E68" w:rsidRDefault="00641643">
            <w:proofErr w:type="spellStart"/>
            <w:r w:rsidRPr="00B60E68">
              <w:t>boulon</w:t>
            </w:r>
            <w:proofErr w:type="spellEnd"/>
            <w:r w:rsidRPr="00B60E68">
              <w:t xml:space="preserve"> </w:t>
            </w:r>
            <w:proofErr w:type="spellStart"/>
            <w:r w:rsidRPr="00B60E68">
              <w:t>thép</w:t>
            </w:r>
            <w:proofErr w:type="spellEnd"/>
            <w:r w:rsidRPr="00B60E68">
              <w:t xml:space="preserve"> </w:t>
            </w:r>
            <w:proofErr w:type="spellStart"/>
            <w:r w:rsidRPr="00B60E68">
              <w:t>mạ</w:t>
            </w:r>
            <w:proofErr w:type="spellEnd"/>
            <w:r w:rsidRPr="00B60E68">
              <w:t xml:space="preserve"> </w:t>
            </w:r>
            <w:proofErr w:type="spellStart"/>
            <w:r w:rsidRPr="00B60E68">
              <w:t>có</w:t>
            </w:r>
            <w:proofErr w:type="spellEnd"/>
            <w:r w:rsidRPr="00B60E68">
              <w:t xml:space="preserve"> </w:t>
            </w:r>
            <w:proofErr w:type="spellStart"/>
            <w:r w:rsidRPr="00B60E68">
              <w:t>đai</w:t>
            </w:r>
            <w:proofErr w:type="spellEnd"/>
            <w:r w:rsidRPr="00B60E68">
              <w:t xml:space="preserve"> </w:t>
            </w:r>
            <w:proofErr w:type="spellStart"/>
            <w:r w:rsidRPr="00B60E68">
              <w:t>ốc</w:t>
            </w:r>
            <w:proofErr w:type="spellEnd"/>
            <w:r w:rsidRPr="00B60E68">
              <w:t xml:space="preserve"> 16*300</w:t>
            </w:r>
          </w:p>
        </w:tc>
        <w:tc>
          <w:tcPr>
            <w:tcW w:w="1008" w:type="dxa"/>
            <w:noWrap/>
            <w:hideMark/>
          </w:tcPr>
          <w:p w14:paraId="2EEB6EA8" w14:textId="77777777" w:rsidR="00641643" w:rsidRPr="00B60E68" w:rsidRDefault="00641643" w:rsidP="00641643">
            <w:proofErr w:type="spellStart"/>
            <w:r w:rsidRPr="00B60E68">
              <w:t>bộ</w:t>
            </w:r>
            <w:proofErr w:type="spellEnd"/>
          </w:p>
        </w:tc>
        <w:tc>
          <w:tcPr>
            <w:tcW w:w="1276" w:type="dxa"/>
            <w:noWrap/>
            <w:hideMark/>
          </w:tcPr>
          <w:p w14:paraId="1900DC6E" w14:textId="77777777" w:rsidR="00641643" w:rsidRPr="00B60E68" w:rsidRDefault="00641643" w:rsidP="0001761F">
            <w:pPr>
              <w:jc w:val="center"/>
            </w:pPr>
            <w:r w:rsidRPr="00B60E68">
              <w:t>274</w:t>
            </w:r>
          </w:p>
        </w:tc>
        <w:tc>
          <w:tcPr>
            <w:tcW w:w="1176" w:type="dxa"/>
            <w:noWrap/>
            <w:hideMark/>
          </w:tcPr>
          <w:p w14:paraId="511520AE" w14:textId="77777777" w:rsidR="00641643" w:rsidRPr="00B60E68" w:rsidRDefault="00641643" w:rsidP="0001761F">
            <w:pPr>
              <w:jc w:val="center"/>
            </w:pPr>
            <w:r w:rsidRPr="00B60E68">
              <w:t>274</w:t>
            </w:r>
          </w:p>
        </w:tc>
        <w:tc>
          <w:tcPr>
            <w:tcW w:w="903" w:type="dxa"/>
            <w:noWrap/>
            <w:hideMark/>
          </w:tcPr>
          <w:p w14:paraId="3293A04F" w14:textId="77777777" w:rsidR="00641643" w:rsidRPr="00B60E68" w:rsidRDefault="00641643" w:rsidP="00641643">
            <w:r w:rsidRPr="00B60E68">
              <w:t> </w:t>
            </w:r>
          </w:p>
        </w:tc>
        <w:tc>
          <w:tcPr>
            <w:tcW w:w="900" w:type="dxa"/>
            <w:noWrap/>
            <w:hideMark/>
          </w:tcPr>
          <w:p w14:paraId="6479BC28" w14:textId="77777777" w:rsidR="00641643" w:rsidRPr="00B60E68" w:rsidRDefault="00641643">
            <w:r w:rsidRPr="00B60E68">
              <w:t> </w:t>
            </w:r>
          </w:p>
        </w:tc>
      </w:tr>
      <w:tr w:rsidR="00641643" w:rsidRPr="00B60E68" w14:paraId="0F4FD6C0" w14:textId="77777777" w:rsidTr="00B90C22">
        <w:trPr>
          <w:trHeight w:val="330"/>
        </w:trPr>
        <w:tc>
          <w:tcPr>
            <w:tcW w:w="715" w:type="dxa"/>
            <w:noWrap/>
            <w:hideMark/>
          </w:tcPr>
          <w:p w14:paraId="4694A8F7" w14:textId="77777777" w:rsidR="00641643" w:rsidRPr="00B60E68" w:rsidRDefault="00641643" w:rsidP="00641643">
            <w:r w:rsidRPr="00B60E68">
              <w:t>71</w:t>
            </w:r>
          </w:p>
        </w:tc>
        <w:tc>
          <w:tcPr>
            <w:tcW w:w="3557" w:type="dxa"/>
            <w:hideMark/>
          </w:tcPr>
          <w:p w14:paraId="5022E724" w14:textId="77777777" w:rsidR="00641643" w:rsidRPr="00B60E68" w:rsidRDefault="00641643">
            <w:r w:rsidRPr="00B60E68">
              <w:t xml:space="preserve">Rondell </w:t>
            </w:r>
            <w:proofErr w:type="spellStart"/>
            <w:r w:rsidRPr="00B60E68">
              <w:t>vuông</w:t>
            </w:r>
            <w:proofErr w:type="spellEnd"/>
            <w:r w:rsidRPr="00B60E68">
              <w:t xml:space="preserve"> 50x50x3 </w:t>
            </w:r>
            <w:proofErr w:type="spellStart"/>
            <w:r w:rsidRPr="00B60E68">
              <w:t>lỗ</w:t>
            </w:r>
            <w:proofErr w:type="spellEnd"/>
            <w:r w:rsidRPr="00B60E68">
              <w:t xml:space="preserve"> Ø18</w:t>
            </w:r>
          </w:p>
        </w:tc>
        <w:tc>
          <w:tcPr>
            <w:tcW w:w="1008" w:type="dxa"/>
            <w:noWrap/>
            <w:hideMark/>
          </w:tcPr>
          <w:p w14:paraId="660A40FE" w14:textId="77777777" w:rsidR="00641643" w:rsidRPr="00B60E68" w:rsidRDefault="00641643" w:rsidP="00641643">
            <w:proofErr w:type="spellStart"/>
            <w:r w:rsidRPr="00B60E68">
              <w:t>bộ</w:t>
            </w:r>
            <w:proofErr w:type="spellEnd"/>
          </w:p>
        </w:tc>
        <w:tc>
          <w:tcPr>
            <w:tcW w:w="1276" w:type="dxa"/>
            <w:noWrap/>
            <w:hideMark/>
          </w:tcPr>
          <w:p w14:paraId="326C4636" w14:textId="77777777" w:rsidR="00641643" w:rsidRPr="00B60E68" w:rsidRDefault="00641643" w:rsidP="0001761F">
            <w:pPr>
              <w:jc w:val="center"/>
            </w:pPr>
            <w:r w:rsidRPr="00B60E68">
              <w:t>670</w:t>
            </w:r>
          </w:p>
        </w:tc>
        <w:tc>
          <w:tcPr>
            <w:tcW w:w="1176" w:type="dxa"/>
            <w:noWrap/>
            <w:hideMark/>
          </w:tcPr>
          <w:p w14:paraId="7ECE5BB5" w14:textId="77777777" w:rsidR="00641643" w:rsidRPr="00B60E68" w:rsidRDefault="00641643" w:rsidP="0001761F">
            <w:pPr>
              <w:jc w:val="center"/>
            </w:pPr>
            <w:r w:rsidRPr="00B60E68">
              <w:t>670</w:t>
            </w:r>
          </w:p>
        </w:tc>
        <w:tc>
          <w:tcPr>
            <w:tcW w:w="903" w:type="dxa"/>
            <w:noWrap/>
            <w:hideMark/>
          </w:tcPr>
          <w:p w14:paraId="4DA123A4" w14:textId="77777777" w:rsidR="00641643" w:rsidRPr="00B60E68" w:rsidRDefault="00641643" w:rsidP="00641643">
            <w:r w:rsidRPr="00B60E68">
              <w:t> </w:t>
            </w:r>
          </w:p>
        </w:tc>
        <w:tc>
          <w:tcPr>
            <w:tcW w:w="900" w:type="dxa"/>
            <w:noWrap/>
            <w:hideMark/>
          </w:tcPr>
          <w:p w14:paraId="39E13234" w14:textId="77777777" w:rsidR="00641643" w:rsidRPr="00B60E68" w:rsidRDefault="00641643">
            <w:r w:rsidRPr="00B60E68">
              <w:t> </w:t>
            </w:r>
          </w:p>
        </w:tc>
      </w:tr>
      <w:tr w:rsidR="00641643" w:rsidRPr="00B60E68" w14:paraId="18809C66" w14:textId="77777777" w:rsidTr="00B90C22">
        <w:trPr>
          <w:trHeight w:val="330"/>
        </w:trPr>
        <w:tc>
          <w:tcPr>
            <w:tcW w:w="715" w:type="dxa"/>
            <w:noWrap/>
            <w:hideMark/>
          </w:tcPr>
          <w:p w14:paraId="04EE3FC6" w14:textId="77777777" w:rsidR="00641643" w:rsidRPr="00B60E68" w:rsidRDefault="00641643" w:rsidP="00641643">
            <w:r w:rsidRPr="00B60E68">
              <w:t>72</w:t>
            </w:r>
          </w:p>
        </w:tc>
        <w:tc>
          <w:tcPr>
            <w:tcW w:w="3557" w:type="dxa"/>
            <w:hideMark/>
          </w:tcPr>
          <w:p w14:paraId="43112F00" w14:textId="77777777" w:rsidR="00641643" w:rsidRPr="00B60E68" w:rsidRDefault="00641643">
            <w:proofErr w:type="spellStart"/>
            <w:r w:rsidRPr="00B60E68">
              <w:t>Đai</w:t>
            </w:r>
            <w:proofErr w:type="spellEnd"/>
            <w:r w:rsidRPr="00B60E68">
              <w:t xml:space="preserve"> </w:t>
            </w:r>
            <w:proofErr w:type="spellStart"/>
            <w:r w:rsidRPr="00B60E68">
              <w:t>thép</w:t>
            </w:r>
            <w:proofErr w:type="spellEnd"/>
            <w:r w:rsidRPr="00B60E68">
              <w:t xml:space="preserve"> + 02 </w:t>
            </w:r>
            <w:proofErr w:type="spellStart"/>
            <w:r w:rsidRPr="00B60E68">
              <w:t>khóa</w:t>
            </w:r>
            <w:proofErr w:type="spellEnd"/>
            <w:r w:rsidRPr="00B60E68">
              <w:t xml:space="preserve"> </w:t>
            </w:r>
            <w:proofErr w:type="spellStart"/>
            <w:r w:rsidRPr="00B60E68">
              <w:t>đai</w:t>
            </w:r>
            <w:proofErr w:type="spellEnd"/>
          </w:p>
        </w:tc>
        <w:tc>
          <w:tcPr>
            <w:tcW w:w="1008" w:type="dxa"/>
            <w:noWrap/>
            <w:hideMark/>
          </w:tcPr>
          <w:p w14:paraId="0544E2F4" w14:textId="77777777" w:rsidR="00641643" w:rsidRPr="00B60E68" w:rsidRDefault="00641643" w:rsidP="00641643">
            <w:proofErr w:type="spellStart"/>
            <w:r w:rsidRPr="00B60E68">
              <w:t>bộ</w:t>
            </w:r>
            <w:proofErr w:type="spellEnd"/>
          </w:p>
        </w:tc>
        <w:tc>
          <w:tcPr>
            <w:tcW w:w="1276" w:type="dxa"/>
            <w:noWrap/>
            <w:hideMark/>
          </w:tcPr>
          <w:p w14:paraId="3EC356D9" w14:textId="77777777" w:rsidR="00641643" w:rsidRPr="00B60E68" w:rsidRDefault="00641643" w:rsidP="0001761F">
            <w:pPr>
              <w:jc w:val="center"/>
            </w:pPr>
            <w:r w:rsidRPr="00B60E68">
              <w:t>484</w:t>
            </w:r>
          </w:p>
        </w:tc>
        <w:tc>
          <w:tcPr>
            <w:tcW w:w="1176" w:type="dxa"/>
            <w:noWrap/>
            <w:hideMark/>
          </w:tcPr>
          <w:p w14:paraId="66E7A31D" w14:textId="77777777" w:rsidR="00641643" w:rsidRPr="00B60E68" w:rsidRDefault="00641643" w:rsidP="0001761F">
            <w:pPr>
              <w:jc w:val="center"/>
            </w:pPr>
            <w:r w:rsidRPr="00B60E68">
              <w:t>484</w:t>
            </w:r>
          </w:p>
        </w:tc>
        <w:tc>
          <w:tcPr>
            <w:tcW w:w="903" w:type="dxa"/>
            <w:noWrap/>
            <w:hideMark/>
          </w:tcPr>
          <w:p w14:paraId="5F697908" w14:textId="77777777" w:rsidR="00641643" w:rsidRPr="00B60E68" w:rsidRDefault="00641643" w:rsidP="00641643">
            <w:r w:rsidRPr="00B60E68">
              <w:t> </w:t>
            </w:r>
          </w:p>
        </w:tc>
        <w:tc>
          <w:tcPr>
            <w:tcW w:w="900" w:type="dxa"/>
            <w:noWrap/>
            <w:hideMark/>
          </w:tcPr>
          <w:p w14:paraId="6C551E84" w14:textId="77777777" w:rsidR="00641643" w:rsidRPr="00B60E68" w:rsidRDefault="00641643">
            <w:r w:rsidRPr="00B60E68">
              <w:t> </w:t>
            </w:r>
          </w:p>
        </w:tc>
      </w:tr>
      <w:tr w:rsidR="00641643" w:rsidRPr="00B60E68" w14:paraId="55F0A757" w14:textId="77777777" w:rsidTr="00B90C22">
        <w:trPr>
          <w:trHeight w:val="630"/>
        </w:trPr>
        <w:tc>
          <w:tcPr>
            <w:tcW w:w="715" w:type="dxa"/>
            <w:noWrap/>
            <w:hideMark/>
          </w:tcPr>
          <w:p w14:paraId="18FCC502" w14:textId="77777777" w:rsidR="00641643" w:rsidRPr="00B60E68" w:rsidRDefault="00641643" w:rsidP="00641643">
            <w:r w:rsidRPr="00B60E68">
              <w:t>73</w:t>
            </w:r>
          </w:p>
        </w:tc>
        <w:tc>
          <w:tcPr>
            <w:tcW w:w="3557" w:type="dxa"/>
            <w:hideMark/>
          </w:tcPr>
          <w:p w14:paraId="341E89EF" w14:textId="77777777" w:rsidR="00641643" w:rsidRPr="00B60E68" w:rsidRDefault="00641643">
            <w:proofErr w:type="spellStart"/>
            <w:r w:rsidRPr="00B60E68">
              <w:t>Kẹp</w:t>
            </w:r>
            <w:proofErr w:type="spellEnd"/>
            <w:r w:rsidRPr="00B60E68">
              <w:t xml:space="preserve"> </w:t>
            </w:r>
            <w:proofErr w:type="spellStart"/>
            <w:r w:rsidRPr="00B60E68">
              <w:t>nối</w:t>
            </w:r>
            <w:proofErr w:type="spellEnd"/>
            <w:r w:rsidRPr="00B60E68">
              <w:t xml:space="preserve"> </w:t>
            </w:r>
            <w:proofErr w:type="spellStart"/>
            <w:r w:rsidRPr="00B60E68">
              <w:t>bọc</w:t>
            </w:r>
            <w:proofErr w:type="spellEnd"/>
            <w:r w:rsidRPr="00B60E68">
              <w:t xml:space="preserve"> </w:t>
            </w:r>
            <w:proofErr w:type="spellStart"/>
            <w:r w:rsidRPr="00B60E68">
              <w:t>cách</w:t>
            </w:r>
            <w:proofErr w:type="spellEnd"/>
            <w:r w:rsidRPr="00B60E68">
              <w:t xml:space="preserve"> </w:t>
            </w:r>
            <w:proofErr w:type="spellStart"/>
            <w:r w:rsidRPr="00B60E68">
              <w:t>điện</w:t>
            </w:r>
            <w:proofErr w:type="spellEnd"/>
            <w:r w:rsidRPr="00B60E68">
              <w:t xml:space="preserve"> IPC 25-120/6-120mm2</w:t>
            </w:r>
          </w:p>
        </w:tc>
        <w:tc>
          <w:tcPr>
            <w:tcW w:w="1008" w:type="dxa"/>
            <w:noWrap/>
            <w:hideMark/>
          </w:tcPr>
          <w:p w14:paraId="129E761C" w14:textId="77777777" w:rsidR="00641643" w:rsidRPr="00B60E68" w:rsidRDefault="00641643" w:rsidP="00641643">
            <w:proofErr w:type="spellStart"/>
            <w:r w:rsidRPr="00B60E68">
              <w:t>cái</w:t>
            </w:r>
            <w:proofErr w:type="spellEnd"/>
          </w:p>
        </w:tc>
        <w:tc>
          <w:tcPr>
            <w:tcW w:w="1276" w:type="dxa"/>
            <w:noWrap/>
            <w:hideMark/>
          </w:tcPr>
          <w:p w14:paraId="6425D34E" w14:textId="77777777" w:rsidR="00641643" w:rsidRPr="00B60E68" w:rsidRDefault="00641643" w:rsidP="0001761F">
            <w:pPr>
              <w:jc w:val="center"/>
            </w:pPr>
            <w:r w:rsidRPr="00B60E68">
              <w:t>240</w:t>
            </w:r>
          </w:p>
        </w:tc>
        <w:tc>
          <w:tcPr>
            <w:tcW w:w="1176" w:type="dxa"/>
            <w:noWrap/>
            <w:hideMark/>
          </w:tcPr>
          <w:p w14:paraId="1A284DF3" w14:textId="77777777" w:rsidR="00641643" w:rsidRPr="00B60E68" w:rsidRDefault="00641643" w:rsidP="0001761F">
            <w:pPr>
              <w:jc w:val="center"/>
            </w:pPr>
            <w:r w:rsidRPr="00B60E68">
              <w:t>240</w:t>
            </w:r>
          </w:p>
        </w:tc>
        <w:tc>
          <w:tcPr>
            <w:tcW w:w="903" w:type="dxa"/>
            <w:noWrap/>
            <w:hideMark/>
          </w:tcPr>
          <w:p w14:paraId="17432B5C" w14:textId="77777777" w:rsidR="00641643" w:rsidRPr="00B60E68" w:rsidRDefault="00641643" w:rsidP="00641643">
            <w:r w:rsidRPr="00B60E68">
              <w:t> </w:t>
            </w:r>
          </w:p>
        </w:tc>
        <w:tc>
          <w:tcPr>
            <w:tcW w:w="900" w:type="dxa"/>
            <w:noWrap/>
            <w:hideMark/>
          </w:tcPr>
          <w:p w14:paraId="06E33839" w14:textId="77777777" w:rsidR="00641643" w:rsidRPr="00B60E68" w:rsidRDefault="00641643">
            <w:r w:rsidRPr="00B60E68">
              <w:t> </w:t>
            </w:r>
          </w:p>
        </w:tc>
      </w:tr>
      <w:tr w:rsidR="00641643" w:rsidRPr="00B60E68" w14:paraId="2B816FB0" w14:textId="77777777" w:rsidTr="00B90C22">
        <w:trPr>
          <w:trHeight w:val="330"/>
        </w:trPr>
        <w:tc>
          <w:tcPr>
            <w:tcW w:w="715" w:type="dxa"/>
            <w:noWrap/>
            <w:hideMark/>
          </w:tcPr>
          <w:p w14:paraId="0C509D22" w14:textId="77777777" w:rsidR="00641643" w:rsidRPr="00B60E68" w:rsidRDefault="00641643" w:rsidP="00641643">
            <w:r w:rsidRPr="00B60E68">
              <w:t>74</w:t>
            </w:r>
          </w:p>
        </w:tc>
        <w:tc>
          <w:tcPr>
            <w:tcW w:w="3557" w:type="dxa"/>
            <w:hideMark/>
          </w:tcPr>
          <w:p w14:paraId="0BA8E3BE" w14:textId="77777777" w:rsidR="00641643" w:rsidRPr="00B60E68" w:rsidRDefault="00641643">
            <w:proofErr w:type="spellStart"/>
            <w:r w:rsidRPr="00B60E68">
              <w:t>Băng</w:t>
            </w:r>
            <w:proofErr w:type="spellEnd"/>
            <w:r w:rsidRPr="00B60E68">
              <w:t xml:space="preserve"> </w:t>
            </w:r>
            <w:proofErr w:type="spellStart"/>
            <w:r w:rsidRPr="00B60E68">
              <w:t>keo</w:t>
            </w:r>
            <w:proofErr w:type="spellEnd"/>
            <w:r w:rsidRPr="00B60E68">
              <w:t xml:space="preserve"> </w:t>
            </w:r>
            <w:proofErr w:type="spellStart"/>
            <w:r w:rsidRPr="00B60E68">
              <w:t>cách</w:t>
            </w:r>
            <w:proofErr w:type="spellEnd"/>
            <w:r w:rsidRPr="00B60E68">
              <w:t xml:space="preserve"> </w:t>
            </w:r>
            <w:proofErr w:type="spellStart"/>
            <w:r w:rsidRPr="00B60E68">
              <w:t>điện</w:t>
            </w:r>
            <w:proofErr w:type="spellEnd"/>
            <w:r w:rsidRPr="00B60E68">
              <w:t xml:space="preserve"> </w:t>
            </w:r>
            <w:proofErr w:type="spellStart"/>
            <w:r w:rsidRPr="00B60E68">
              <w:t>hạ</w:t>
            </w:r>
            <w:proofErr w:type="spellEnd"/>
            <w:r w:rsidRPr="00B60E68">
              <w:t xml:space="preserve"> </w:t>
            </w:r>
            <w:proofErr w:type="spellStart"/>
            <w:r w:rsidRPr="00B60E68">
              <w:t>thế</w:t>
            </w:r>
            <w:proofErr w:type="spellEnd"/>
          </w:p>
        </w:tc>
        <w:tc>
          <w:tcPr>
            <w:tcW w:w="1008" w:type="dxa"/>
            <w:noWrap/>
            <w:hideMark/>
          </w:tcPr>
          <w:p w14:paraId="6935A0F3" w14:textId="77777777" w:rsidR="00641643" w:rsidRPr="00B60E68" w:rsidRDefault="00641643" w:rsidP="00641643">
            <w:proofErr w:type="spellStart"/>
            <w:r w:rsidRPr="00B60E68">
              <w:t>Cuộn</w:t>
            </w:r>
            <w:proofErr w:type="spellEnd"/>
          </w:p>
        </w:tc>
        <w:tc>
          <w:tcPr>
            <w:tcW w:w="1276" w:type="dxa"/>
            <w:noWrap/>
            <w:hideMark/>
          </w:tcPr>
          <w:p w14:paraId="496C7B92" w14:textId="77777777" w:rsidR="00641643" w:rsidRPr="00B60E68" w:rsidRDefault="00641643" w:rsidP="0001761F">
            <w:pPr>
              <w:jc w:val="center"/>
            </w:pPr>
            <w:r w:rsidRPr="00B60E68">
              <w:t>109</w:t>
            </w:r>
          </w:p>
        </w:tc>
        <w:tc>
          <w:tcPr>
            <w:tcW w:w="1176" w:type="dxa"/>
            <w:noWrap/>
            <w:hideMark/>
          </w:tcPr>
          <w:p w14:paraId="61CD5C17" w14:textId="77777777" w:rsidR="00641643" w:rsidRPr="00B60E68" w:rsidRDefault="00641643" w:rsidP="0001761F">
            <w:pPr>
              <w:jc w:val="center"/>
            </w:pPr>
            <w:r w:rsidRPr="00B60E68">
              <w:t>109</w:t>
            </w:r>
          </w:p>
        </w:tc>
        <w:tc>
          <w:tcPr>
            <w:tcW w:w="903" w:type="dxa"/>
            <w:noWrap/>
            <w:hideMark/>
          </w:tcPr>
          <w:p w14:paraId="1E52C635" w14:textId="77777777" w:rsidR="00641643" w:rsidRPr="00B60E68" w:rsidRDefault="00641643" w:rsidP="00641643">
            <w:r w:rsidRPr="00B60E68">
              <w:t> </w:t>
            </w:r>
          </w:p>
        </w:tc>
        <w:tc>
          <w:tcPr>
            <w:tcW w:w="900" w:type="dxa"/>
            <w:noWrap/>
            <w:hideMark/>
          </w:tcPr>
          <w:p w14:paraId="688AAFA6" w14:textId="77777777" w:rsidR="00641643" w:rsidRPr="00B60E68" w:rsidRDefault="00641643">
            <w:r w:rsidRPr="00B60E68">
              <w:t> </w:t>
            </w:r>
          </w:p>
        </w:tc>
      </w:tr>
      <w:tr w:rsidR="00641643" w:rsidRPr="00B60E68" w14:paraId="0F9A517F" w14:textId="77777777" w:rsidTr="00B90C22">
        <w:trPr>
          <w:trHeight w:val="330"/>
        </w:trPr>
        <w:tc>
          <w:tcPr>
            <w:tcW w:w="715" w:type="dxa"/>
            <w:noWrap/>
            <w:hideMark/>
          </w:tcPr>
          <w:p w14:paraId="1FA67A7F" w14:textId="77777777" w:rsidR="00641643" w:rsidRPr="00B60E68" w:rsidRDefault="00641643" w:rsidP="00641643">
            <w:r w:rsidRPr="00B60E68">
              <w:t>75</w:t>
            </w:r>
          </w:p>
        </w:tc>
        <w:tc>
          <w:tcPr>
            <w:tcW w:w="3557" w:type="dxa"/>
            <w:hideMark/>
          </w:tcPr>
          <w:p w14:paraId="50B61F85" w14:textId="77777777" w:rsidR="00641643" w:rsidRPr="00B60E68" w:rsidRDefault="00641643">
            <w:proofErr w:type="spellStart"/>
            <w:r w:rsidRPr="00B60E68">
              <w:t>Tiếp</w:t>
            </w:r>
            <w:proofErr w:type="spellEnd"/>
            <w:r w:rsidRPr="00B60E68">
              <w:t xml:space="preserve"> </w:t>
            </w:r>
            <w:proofErr w:type="spellStart"/>
            <w:r w:rsidRPr="00B60E68">
              <w:t>địa</w:t>
            </w:r>
            <w:proofErr w:type="spellEnd"/>
            <w:r w:rsidRPr="00B60E68">
              <w:t xml:space="preserve"> </w:t>
            </w:r>
            <w:proofErr w:type="spellStart"/>
            <w:r w:rsidRPr="00B60E68">
              <w:t>lặp</w:t>
            </w:r>
            <w:proofErr w:type="spellEnd"/>
            <w:r w:rsidRPr="00B60E68">
              <w:t xml:space="preserve"> </w:t>
            </w:r>
            <w:proofErr w:type="spellStart"/>
            <w:r w:rsidRPr="00B60E68">
              <w:t>lại</w:t>
            </w:r>
            <w:proofErr w:type="spellEnd"/>
            <w:r w:rsidRPr="00B60E68">
              <w:t xml:space="preserve"> </w:t>
            </w:r>
            <w:proofErr w:type="spellStart"/>
            <w:r w:rsidRPr="00B60E68">
              <w:t>trụ</w:t>
            </w:r>
            <w:proofErr w:type="spellEnd"/>
            <w:r w:rsidRPr="00B60E68">
              <w:t xml:space="preserve"> 12 -14</w:t>
            </w:r>
          </w:p>
        </w:tc>
        <w:tc>
          <w:tcPr>
            <w:tcW w:w="1008" w:type="dxa"/>
            <w:noWrap/>
            <w:hideMark/>
          </w:tcPr>
          <w:p w14:paraId="75E412CC" w14:textId="77777777" w:rsidR="00641643" w:rsidRPr="00B60E68" w:rsidRDefault="00641643" w:rsidP="00641643">
            <w:proofErr w:type="spellStart"/>
            <w:r w:rsidRPr="00B60E68">
              <w:t>bộ</w:t>
            </w:r>
            <w:proofErr w:type="spellEnd"/>
          </w:p>
        </w:tc>
        <w:tc>
          <w:tcPr>
            <w:tcW w:w="1276" w:type="dxa"/>
            <w:noWrap/>
            <w:hideMark/>
          </w:tcPr>
          <w:p w14:paraId="49B20203" w14:textId="77777777" w:rsidR="00641643" w:rsidRPr="00B60E68" w:rsidRDefault="00641643" w:rsidP="0001761F">
            <w:pPr>
              <w:jc w:val="center"/>
            </w:pPr>
            <w:r w:rsidRPr="00B60E68">
              <w:t>5</w:t>
            </w:r>
          </w:p>
        </w:tc>
        <w:tc>
          <w:tcPr>
            <w:tcW w:w="1176" w:type="dxa"/>
            <w:noWrap/>
            <w:hideMark/>
          </w:tcPr>
          <w:p w14:paraId="4D040821" w14:textId="77777777" w:rsidR="00641643" w:rsidRPr="00B60E68" w:rsidRDefault="00641643" w:rsidP="0001761F">
            <w:pPr>
              <w:jc w:val="center"/>
            </w:pPr>
            <w:r w:rsidRPr="00B60E68">
              <w:t>5</w:t>
            </w:r>
          </w:p>
        </w:tc>
        <w:tc>
          <w:tcPr>
            <w:tcW w:w="903" w:type="dxa"/>
            <w:noWrap/>
            <w:hideMark/>
          </w:tcPr>
          <w:p w14:paraId="2EB8A811" w14:textId="77777777" w:rsidR="00641643" w:rsidRPr="00B60E68" w:rsidRDefault="00641643" w:rsidP="00641643">
            <w:r w:rsidRPr="00B60E68">
              <w:t> </w:t>
            </w:r>
          </w:p>
        </w:tc>
        <w:tc>
          <w:tcPr>
            <w:tcW w:w="900" w:type="dxa"/>
            <w:noWrap/>
            <w:hideMark/>
          </w:tcPr>
          <w:p w14:paraId="7D1451FD" w14:textId="77777777" w:rsidR="00641643" w:rsidRPr="00B60E68" w:rsidRDefault="00641643" w:rsidP="00641643">
            <w:r w:rsidRPr="00B60E68">
              <w:t> </w:t>
            </w:r>
          </w:p>
        </w:tc>
      </w:tr>
      <w:tr w:rsidR="00641643" w:rsidRPr="00B60E68" w14:paraId="2079B2D4" w14:textId="77777777" w:rsidTr="00B90C22">
        <w:trPr>
          <w:trHeight w:val="330"/>
        </w:trPr>
        <w:tc>
          <w:tcPr>
            <w:tcW w:w="715" w:type="dxa"/>
            <w:noWrap/>
            <w:hideMark/>
          </w:tcPr>
          <w:p w14:paraId="2E352EE8" w14:textId="77777777" w:rsidR="00641643" w:rsidRPr="00B60E68" w:rsidRDefault="00641643" w:rsidP="00641643">
            <w:r w:rsidRPr="00B60E68">
              <w:t>76</w:t>
            </w:r>
          </w:p>
        </w:tc>
        <w:tc>
          <w:tcPr>
            <w:tcW w:w="3557" w:type="dxa"/>
            <w:hideMark/>
          </w:tcPr>
          <w:p w14:paraId="495555D8" w14:textId="77777777" w:rsidR="00641643" w:rsidRPr="00B60E68" w:rsidRDefault="00641643">
            <w:r w:rsidRPr="00B60E68">
              <w:t xml:space="preserve">Biển </w:t>
            </w:r>
            <w:proofErr w:type="spellStart"/>
            <w:r w:rsidRPr="00B60E68">
              <w:t>số</w:t>
            </w:r>
            <w:proofErr w:type="spellEnd"/>
            <w:r w:rsidRPr="00B60E68">
              <w:t xml:space="preserve"> </w:t>
            </w:r>
            <w:proofErr w:type="spellStart"/>
            <w:r w:rsidRPr="00B60E68">
              <w:t>trụ</w:t>
            </w:r>
            <w:proofErr w:type="spellEnd"/>
            <w:r w:rsidRPr="00B60E68">
              <w:t xml:space="preserve"> - </w:t>
            </w:r>
            <w:proofErr w:type="spellStart"/>
            <w:r w:rsidRPr="00B60E68">
              <w:t>biển</w:t>
            </w:r>
            <w:proofErr w:type="spellEnd"/>
            <w:r w:rsidRPr="00B60E68">
              <w:t xml:space="preserve"> </w:t>
            </w:r>
            <w:proofErr w:type="spellStart"/>
            <w:r w:rsidRPr="00B60E68">
              <w:t>nguy</w:t>
            </w:r>
            <w:proofErr w:type="spellEnd"/>
            <w:r w:rsidRPr="00B60E68">
              <w:t xml:space="preserve"> </w:t>
            </w:r>
            <w:proofErr w:type="spellStart"/>
            <w:r w:rsidRPr="00B60E68">
              <w:t>hiểm</w:t>
            </w:r>
            <w:proofErr w:type="spellEnd"/>
          </w:p>
        </w:tc>
        <w:tc>
          <w:tcPr>
            <w:tcW w:w="1008" w:type="dxa"/>
            <w:noWrap/>
            <w:hideMark/>
          </w:tcPr>
          <w:p w14:paraId="69CB17F5" w14:textId="77777777" w:rsidR="00641643" w:rsidRPr="00B60E68" w:rsidRDefault="00641643" w:rsidP="00641643">
            <w:proofErr w:type="spellStart"/>
            <w:r w:rsidRPr="00B60E68">
              <w:t>bộ</w:t>
            </w:r>
            <w:proofErr w:type="spellEnd"/>
          </w:p>
        </w:tc>
        <w:tc>
          <w:tcPr>
            <w:tcW w:w="1276" w:type="dxa"/>
            <w:noWrap/>
            <w:hideMark/>
          </w:tcPr>
          <w:p w14:paraId="2F62FFB3" w14:textId="77777777" w:rsidR="00641643" w:rsidRPr="00B60E68" w:rsidRDefault="00641643" w:rsidP="0001761F">
            <w:pPr>
              <w:jc w:val="center"/>
            </w:pPr>
            <w:r w:rsidRPr="00B60E68">
              <w:t>332</w:t>
            </w:r>
          </w:p>
        </w:tc>
        <w:tc>
          <w:tcPr>
            <w:tcW w:w="1176" w:type="dxa"/>
            <w:noWrap/>
            <w:hideMark/>
          </w:tcPr>
          <w:p w14:paraId="03F84CE0" w14:textId="77777777" w:rsidR="00641643" w:rsidRPr="00B60E68" w:rsidRDefault="00641643" w:rsidP="0001761F">
            <w:pPr>
              <w:jc w:val="center"/>
            </w:pPr>
            <w:r w:rsidRPr="00B60E68">
              <w:t>332</w:t>
            </w:r>
          </w:p>
        </w:tc>
        <w:tc>
          <w:tcPr>
            <w:tcW w:w="903" w:type="dxa"/>
            <w:noWrap/>
            <w:hideMark/>
          </w:tcPr>
          <w:p w14:paraId="67A9CE7E" w14:textId="77777777" w:rsidR="00641643" w:rsidRPr="00B60E68" w:rsidRDefault="00641643" w:rsidP="00641643">
            <w:r w:rsidRPr="00B60E68">
              <w:t> </w:t>
            </w:r>
          </w:p>
        </w:tc>
        <w:tc>
          <w:tcPr>
            <w:tcW w:w="900" w:type="dxa"/>
            <w:noWrap/>
            <w:hideMark/>
          </w:tcPr>
          <w:p w14:paraId="78639C8D" w14:textId="77777777" w:rsidR="00641643" w:rsidRPr="00B60E68" w:rsidRDefault="00641643">
            <w:r w:rsidRPr="00B60E68">
              <w:t> </w:t>
            </w:r>
          </w:p>
        </w:tc>
      </w:tr>
      <w:tr w:rsidR="00641643" w:rsidRPr="00B60E68" w14:paraId="0C7069F8" w14:textId="77777777" w:rsidTr="00B90C22">
        <w:trPr>
          <w:trHeight w:val="330"/>
        </w:trPr>
        <w:tc>
          <w:tcPr>
            <w:tcW w:w="715" w:type="dxa"/>
            <w:noWrap/>
            <w:hideMark/>
          </w:tcPr>
          <w:p w14:paraId="77CE2E2D" w14:textId="77777777" w:rsidR="00641643" w:rsidRPr="00B60E68" w:rsidRDefault="00641643" w:rsidP="00641643">
            <w:r w:rsidRPr="00B60E68">
              <w:t>77</w:t>
            </w:r>
          </w:p>
        </w:tc>
        <w:tc>
          <w:tcPr>
            <w:tcW w:w="3557" w:type="dxa"/>
            <w:hideMark/>
          </w:tcPr>
          <w:p w14:paraId="3BCE7945" w14:textId="77777777" w:rsidR="00641643" w:rsidRPr="00B60E68" w:rsidRDefault="00641643">
            <w:proofErr w:type="spellStart"/>
            <w:r w:rsidRPr="00B60E68">
              <w:t>Nắp</w:t>
            </w:r>
            <w:proofErr w:type="spellEnd"/>
            <w:r w:rsidRPr="00B60E68">
              <w:t xml:space="preserve"> </w:t>
            </w:r>
            <w:proofErr w:type="spellStart"/>
            <w:r w:rsidRPr="00B60E68">
              <w:t>chụp</w:t>
            </w:r>
            <w:proofErr w:type="spellEnd"/>
            <w:r w:rsidRPr="00B60E68">
              <w:t xml:space="preserve"> FCO/LBFCO</w:t>
            </w:r>
          </w:p>
        </w:tc>
        <w:tc>
          <w:tcPr>
            <w:tcW w:w="1008" w:type="dxa"/>
            <w:noWrap/>
            <w:hideMark/>
          </w:tcPr>
          <w:p w14:paraId="7B0F2EE5" w14:textId="77777777" w:rsidR="00641643" w:rsidRPr="00B60E68" w:rsidRDefault="00641643" w:rsidP="00641643">
            <w:proofErr w:type="spellStart"/>
            <w:r w:rsidRPr="00B60E68">
              <w:t>bộ</w:t>
            </w:r>
            <w:proofErr w:type="spellEnd"/>
          </w:p>
        </w:tc>
        <w:tc>
          <w:tcPr>
            <w:tcW w:w="1276" w:type="dxa"/>
            <w:noWrap/>
            <w:hideMark/>
          </w:tcPr>
          <w:p w14:paraId="1086F770" w14:textId="77777777" w:rsidR="00641643" w:rsidRPr="00B60E68" w:rsidRDefault="00641643" w:rsidP="0001761F">
            <w:pPr>
              <w:jc w:val="center"/>
            </w:pPr>
            <w:r w:rsidRPr="00B60E68">
              <w:t>1</w:t>
            </w:r>
          </w:p>
        </w:tc>
        <w:tc>
          <w:tcPr>
            <w:tcW w:w="1176" w:type="dxa"/>
            <w:noWrap/>
            <w:hideMark/>
          </w:tcPr>
          <w:p w14:paraId="24CF3B10" w14:textId="77777777" w:rsidR="00641643" w:rsidRPr="00B60E68" w:rsidRDefault="00641643" w:rsidP="0001761F">
            <w:pPr>
              <w:jc w:val="center"/>
            </w:pPr>
            <w:r w:rsidRPr="00B60E68">
              <w:t>1</w:t>
            </w:r>
          </w:p>
        </w:tc>
        <w:tc>
          <w:tcPr>
            <w:tcW w:w="903" w:type="dxa"/>
            <w:noWrap/>
            <w:hideMark/>
          </w:tcPr>
          <w:p w14:paraId="3D199135" w14:textId="77777777" w:rsidR="00641643" w:rsidRPr="00B60E68" w:rsidRDefault="00641643" w:rsidP="00641643">
            <w:r w:rsidRPr="00B60E68">
              <w:t> </w:t>
            </w:r>
          </w:p>
        </w:tc>
        <w:tc>
          <w:tcPr>
            <w:tcW w:w="900" w:type="dxa"/>
            <w:noWrap/>
            <w:hideMark/>
          </w:tcPr>
          <w:p w14:paraId="18E4612B" w14:textId="77777777" w:rsidR="00641643" w:rsidRPr="00B60E68" w:rsidRDefault="00641643">
            <w:r w:rsidRPr="00B60E68">
              <w:t> </w:t>
            </w:r>
          </w:p>
        </w:tc>
      </w:tr>
      <w:tr w:rsidR="00641643" w:rsidRPr="00B60E68" w14:paraId="39E9A670" w14:textId="77777777" w:rsidTr="00B90C22">
        <w:trPr>
          <w:trHeight w:val="330"/>
        </w:trPr>
        <w:tc>
          <w:tcPr>
            <w:tcW w:w="715" w:type="dxa"/>
            <w:noWrap/>
            <w:hideMark/>
          </w:tcPr>
          <w:p w14:paraId="4F9DFD2D" w14:textId="77777777" w:rsidR="00641643" w:rsidRPr="00B60E68" w:rsidRDefault="00641643" w:rsidP="00641643">
            <w:r w:rsidRPr="00B60E68">
              <w:t>78</w:t>
            </w:r>
          </w:p>
        </w:tc>
        <w:tc>
          <w:tcPr>
            <w:tcW w:w="3557" w:type="dxa"/>
            <w:hideMark/>
          </w:tcPr>
          <w:p w14:paraId="7B067605" w14:textId="77777777" w:rsidR="00641643" w:rsidRPr="00B60E68" w:rsidRDefault="00641643">
            <w:proofErr w:type="spellStart"/>
            <w:r w:rsidRPr="00B60E68">
              <w:t>Nắp</w:t>
            </w:r>
            <w:proofErr w:type="spellEnd"/>
            <w:r w:rsidRPr="00B60E68">
              <w:t xml:space="preserve"> </w:t>
            </w:r>
            <w:proofErr w:type="spellStart"/>
            <w:r w:rsidRPr="00B60E68">
              <w:t>chụp</w:t>
            </w:r>
            <w:proofErr w:type="spellEnd"/>
            <w:r w:rsidRPr="00B60E68">
              <w:t xml:space="preserve"> LA</w:t>
            </w:r>
          </w:p>
        </w:tc>
        <w:tc>
          <w:tcPr>
            <w:tcW w:w="1008" w:type="dxa"/>
            <w:noWrap/>
            <w:hideMark/>
          </w:tcPr>
          <w:p w14:paraId="41EA9361" w14:textId="77777777" w:rsidR="00641643" w:rsidRPr="00B60E68" w:rsidRDefault="00641643" w:rsidP="00641643">
            <w:proofErr w:type="spellStart"/>
            <w:r w:rsidRPr="00B60E68">
              <w:t>Cái</w:t>
            </w:r>
            <w:proofErr w:type="spellEnd"/>
          </w:p>
        </w:tc>
        <w:tc>
          <w:tcPr>
            <w:tcW w:w="1276" w:type="dxa"/>
            <w:noWrap/>
            <w:hideMark/>
          </w:tcPr>
          <w:p w14:paraId="5F24C9ED" w14:textId="77777777" w:rsidR="00641643" w:rsidRPr="00B60E68" w:rsidRDefault="00641643" w:rsidP="0001761F">
            <w:pPr>
              <w:jc w:val="center"/>
            </w:pPr>
            <w:r w:rsidRPr="00B60E68">
              <w:t>55</w:t>
            </w:r>
          </w:p>
        </w:tc>
        <w:tc>
          <w:tcPr>
            <w:tcW w:w="1176" w:type="dxa"/>
            <w:noWrap/>
            <w:hideMark/>
          </w:tcPr>
          <w:p w14:paraId="21637333" w14:textId="77777777" w:rsidR="00641643" w:rsidRPr="00B60E68" w:rsidRDefault="00641643" w:rsidP="0001761F">
            <w:pPr>
              <w:jc w:val="center"/>
            </w:pPr>
            <w:r w:rsidRPr="00B60E68">
              <w:t>55</w:t>
            </w:r>
          </w:p>
        </w:tc>
        <w:tc>
          <w:tcPr>
            <w:tcW w:w="903" w:type="dxa"/>
            <w:noWrap/>
            <w:hideMark/>
          </w:tcPr>
          <w:p w14:paraId="7F4726CB" w14:textId="77777777" w:rsidR="00641643" w:rsidRPr="00B60E68" w:rsidRDefault="00641643" w:rsidP="00641643">
            <w:r w:rsidRPr="00B60E68">
              <w:t> </w:t>
            </w:r>
          </w:p>
        </w:tc>
        <w:tc>
          <w:tcPr>
            <w:tcW w:w="900" w:type="dxa"/>
            <w:noWrap/>
            <w:hideMark/>
          </w:tcPr>
          <w:p w14:paraId="67A82D95" w14:textId="77777777" w:rsidR="00641643" w:rsidRPr="00B60E68" w:rsidRDefault="00641643" w:rsidP="00641643">
            <w:r w:rsidRPr="00B60E68">
              <w:t> </w:t>
            </w:r>
          </w:p>
        </w:tc>
      </w:tr>
      <w:tr w:rsidR="00641643" w:rsidRPr="00B60E68" w14:paraId="506DC95A" w14:textId="77777777" w:rsidTr="00B90C22">
        <w:trPr>
          <w:trHeight w:val="330"/>
        </w:trPr>
        <w:tc>
          <w:tcPr>
            <w:tcW w:w="715" w:type="dxa"/>
            <w:noWrap/>
            <w:hideMark/>
          </w:tcPr>
          <w:p w14:paraId="53A2F373" w14:textId="77777777" w:rsidR="00641643" w:rsidRPr="00B60E68" w:rsidRDefault="00641643" w:rsidP="00641643">
            <w:r w:rsidRPr="00B60E68">
              <w:t>79</w:t>
            </w:r>
          </w:p>
        </w:tc>
        <w:tc>
          <w:tcPr>
            <w:tcW w:w="3557" w:type="dxa"/>
            <w:hideMark/>
          </w:tcPr>
          <w:p w14:paraId="2D6257AC" w14:textId="77777777" w:rsidR="00641643" w:rsidRPr="00B60E68" w:rsidRDefault="00641643">
            <w:proofErr w:type="spellStart"/>
            <w:r w:rsidRPr="00B60E68">
              <w:t>Nắp</w:t>
            </w:r>
            <w:proofErr w:type="spellEnd"/>
            <w:r w:rsidRPr="00B60E68">
              <w:t xml:space="preserve"> </w:t>
            </w:r>
            <w:proofErr w:type="spellStart"/>
            <w:r w:rsidRPr="00B60E68">
              <w:t>chụp</w:t>
            </w:r>
            <w:proofErr w:type="spellEnd"/>
            <w:r w:rsidRPr="00B60E68">
              <w:t xml:space="preserve"> MBT</w:t>
            </w:r>
          </w:p>
        </w:tc>
        <w:tc>
          <w:tcPr>
            <w:tcW w:w="1008" w:type="dxa"/>
            <w:noWrap/>
            <w:hideMark/>
          </w:tcPr>
          <w:p w14:paraId="30CA339B" w14:textId="77777777" w:rsidR="00641643" w:rsidRPr="00B60E68" w:rsidRDefault="00641643" w:rsidP="00641643">
            <w:proofErr w:type="spellStart"/>
            <w:r w:rsidRPr="00B60E68">
              <w:t>bộ</w:t>
            </w:r>
            <w:proofErr w:type="spellEnd"/>
          </w:p>
        </w:tc>
        <w:tc>
          <w:tcPr>
            <w:tcW w:w="1276" w:type="dxa"/>
            <w:noWrap/>
            <w:hideMark/>
          </w:tcPr>
          <w:p w14:paraId="582A9E25" w14:textId="77777777" w:rsidR="00641643" w:rsidRPr="00B60E68" w:rsidRDefault="00641643" w:rsidP="0001761F">
            <w:pPr>
              <w:jc w:val="center"/>
            </w:pPr>
            <w:r w:rsidRPr="00B60E68">
              <w:t>1</w:t>
            </w:r>
          </w:p>
        </w:tc>
        <w:tc>
          <w:tcPr>
            <w:tcW w:w="1176" w:type="dxa"/>
            <w:noWrap/>
            <w:hideMark/>
          </w:tcPr>
          <w:p w14:paraId="7601CD4D" w14:textId="77777777" w:rsidR="00641643" w:rsidRPr="00B60E68" w:rsidRDefault="00641643" w:rsidP="0001761F">
            <w:pPr>
              <w:jc w:val="center"/>
            </w:pPr>
            <w:r w:rsidRPr="00B60E68">
              <w:t>1</w:t>
            </w:r>
          </w:p>
        </w:tc>
        <w:tc>
          <w:tcPr>
            <w:tcW w:w="903" w:type="dxa"/>
            <w:noWrap/>
            <w:hideMark/>
          </w:tcPr>
          <w:p w14:paraId="3E2DF756" w14:textId="77777777" w:rsidR="00641643" w:rsidRPr="00B60E68" w:rsidRDefault="00641643" w:rsidP="00641643">
            <w:r w:rsidRPr="00B60E68">
              <w:t> </w:t>
            </w:r>
          </w:p>
        </w:tc>
        <w:tc>
          <w:tcPr>
            <w:tcW w:w="900" w:type="dxa"/>
            <w:noWrap/>
            <w:hideMark/>
          </w:tcPr>
          <w:p w14:paraId="04767B88" w14:textId="77777777" w:rsidR="00641643" w:rsidRPr="00B60E68" w:rsidRDefault="00641643" w:rsidP="00641643">
            <w:r w:rsidRPr="00B60E68">
              <w:t> </w:t>
            </w:r>
          </w:p>
        </w:tc>
      </w:tr>
      <w:tr w:rsidR="00641643" w:rsidRPr="00641643" w14:paraId="78AF96B0" w14:textId="77777777" w:rsidTr="00B90C22">
        <w:trPr>
          <w:trHeight w:val="330"/>
        </w:trPr>
        <w:tc>
          <w:tcPr>
            <w:tcW w:w="715" w:type="dxa"/>
            <w:noWrap/>
            <w:hideMark/>
          </w:tcPr>
          <w:p w14:paraId="1ED25D56" w14:textId="77777777" w:rsidR="00641643" w:rsidRPr="00B60E68" w:rsidRDefault="00641643" w:rsidP="00641643">
            <w:r w:rsidRPr="00B60E68">
              <w:t>80</w:t>
            </w:r>
          </w:p>
        </w:tc>
        <w:tc>
          <w:tcPr>
            <w:tcW w:w="3557" w:type="dxa"/>
            <w:hideMark/>
          </w:tcPr>
          <w:p w14:paraId="07536557" w14:textId="77777777" w:rsidR="00641643" w:rsidRPr="00B60E68" w:rsidRDefault="00641643">
            <w:proofErr w:type="spellStart"/>
            <w:r w:rsidRPr="00B60E68">
              <w:t>Ống</w:t>
            </w:r>
            <w:proofErr w:type="spellEnd"/>
            <w:r w:rsidRPr="00B60E68">
              <w:t xml:space="preserve"> </w:t>
            </w:r>
            <w:proofErr w:type="spellStart"/>
            <w:r w:rsidRPr="00B60E68">
              <w:t>nối</w:t>
            </w:r>
            <w:proofErr w:type="spellEnd"/>
            <w:r w:rsidRPr="00B60E68">
              <w:t xml:space="preserve"> </w:t>
            </w:r>
            <w:proofErr w:type="spellStart"/>
            <w:r w:rsidRPr="00B60E68">
              <w:t>ép</w:t>
            </w:r>
            <w:proofErr w:type="spellEnd"/>
            <w:r w:rsidRPr="00B60E68">
              <w:t xml:space="preserve"> </w:t>
            </w:r>
            <w:proofErr w:type="spellStart"/>
            <w:r w:rsidRPr="00B60E68">
              <w:t>chịu</w:t>
            </w:r>
            <w:proofErr w:type="spellEnd"/>
            <w:r w:rsidRPr="00B60E68">
              <w:t xml:space="preserve"> </w:t>
            </w:r>
            <w:proofErr w:type="spellStart"/>
            <w:r w:rsidRPr="00B60E68">
              <w:t>sức</w:t>
            </w:r>
            <w:proofErr w:type="spellEnd"/>
            <w:r w:rsidRPr="00B60E68">
              <w:t xml:space="preserve"> </w:t>
            </w:r>
            <w:proofErr w:type="spellStart"/>
            <w:r w:rsidRPr="00B60E68">
              <w:t>căng</w:t>
            </w:r>
            <w:proofErr w:type="spellEnd"/>
            <w:r w:rsidRPr="00B60E68">
              <w:t xml:space="preserve"> ACSR 120/19</w:t>
            </w:r>
          </w:p>
        </w:tc>
        <w:tc>
          <w:tcPr>
            <w:tcW w:w="1008" w:type="dxa"/>
            <w:noWrap/>
            <w:hideMark/>
          </w:tcPr>
          <w:p w14:paraId="25637DD1" w14:textId="77777777" w:rsidR="00641643" w:rsidRPr="00B60E68" w:rsidRDefault="00641643" w:rsidP="00641643">
            <w:proofErr w:type="spellStart"/>
            <w:r w:rsidRPr="00B60E68">
              <w:t>ống</w:t>
            </w:r>
            <w:proofErr w:type="spellEnd"/>
          </w:p>
        </w:tc>
        <w:tc>
          <w:tcPr>
            <w:tcW w:w="1276" w:type="dxa"/>
            <w:noWrap/>
            <w:hideMark/>
          </w:tcPr>
          <w:p w14:paraId="74DE9224" w14:textId="77777777" w:rsidR="00641643" w:rsidRPr="00B60E68" w:rsidRDefault="00641643" w:rsidP="0001761F">
            <w:pPr>
              <w:jc w:val="center"/>
            </w:pPr>
            <w:r w:rsidRPr="00B60E68">
              <w:t>34</w:t>
            </w:r>
          </w:p>
        </w:tc>
        <w:tc>
          <w:tcPr>
            <w:tcW w:w="1176" w:type="dxa"/>
            <w:noWrap/>
            <w:hideMark/>
          </w:tcPr>
          <w:p w14:paraId="19995967" w14:textId="77777777" w:rsidR="00641643" w:rsidRPr="00B60E68" w:rsidRDefault="00641643" w:rsidP="0001761F">
            <w:pPr>
              <w:jc w:val="center"/>
            </w:pPr>
            <w:r w:rsidRPr="00B60E68">
              <w:t>34</w:t>
            </w:r>
          </w:p>
        </w:tc>
        <w:tc>
          <w:tcPr>
            <w:tcW w:w="903" w:type="dxa"/>
            <w:noWrap/>
            <w:hideMark/>
          </w:tcPr>
          <w:p w14:paraId="2B0794AB" w14:textId="77777777" w:rsidR="00641643" w:rsidRPr="00B60E68" w:rsidRDefault="00641643" w:rsidP="00641643">
            <w:r w:rsidRPr="00B60E68">
              <w:t> </w:t>
            </w:r>
          </w:p>
        </w:tc>
        <w:tc>
          <w:tcPr>
            <w:tcW w:w="900" w:type="dxa"/>
            <w:noWrap/>
            <w:hideMark/>
          </w:tcPr>
          <w:p w14:paraId="5CDF2C33" w14:textId="77777777" w:rsidR="00641643" w:rsidRPr="00B60E68" w:rsidRDefault="00641643" w:rsidP="00641643">
            <w:r w:rsidRPr="00B60E68">
              <w:t> </w:t>
            </w:r>
          </w:p>
        </w:tc>
      </w:tr>
    </w:tbl>
    <w:p w14:paraId="41E9903A" w14:textId="0D018911" w:rsidR="00597E52" w:rsidRDefault="00597E52" w:rsidP="009D2A3F">
      <w:pPr>
        <w:pStyle w:val="Heading2"/>
        <w:rPr>
          <w:rFonts w:ascii="Times New Roman" w:hAnsi="Times New Roman" w:cs="Times New Roman"/>
          <w:szCs w:val="26"/>
        </w:rPr>
      </w:pPr>
      <w:bookmarkStart w:id="236" w:name="_Toc132724888"/>
      <w:bookmarkStart w:id="237" w:name="_Toc184558481"/>
      <w:r w:rsidRPr="0035499D">
        <w:rPr>
          <w:rFonts w:ascii="Times New Roman" w:hAnsi="Times New Roman" w:cs="Times New Roman"/>
          <w:szCs w:val="26"/>
        </w:rPr>
        <w:t>Bảng liệt kê VT-TB trạm biến á</w:t>
      </w:r>
      <w:bookmarkEnd w:id="236"/>
      <w:r w:rsidR="00913249" w:rsidRPr="0035499D">
        <w:rPr>
          <w:rFonts w:ascii="Times New Roman" w:hAnsi="Times New Roman" w:cs="Times New Roman"/>
          <w:szCs w:val="26"/>
        </w:rPr>
        <w:t>P</w:t>
      </w:r>
      <w:bookmarkEnd w:id="237"/>
    </w:p>
    <w:tbl>
      <w:tblPr>
        <w:tblW w:w="9635" w:type="dxa"/>
        <w:tblLook w:val="04A0" w:firstRow="1" w:lastRow="0" w:firstColumn="1" w:lastColumn="0" w:noHBand="0" w:noVBand="1"/>
      </w:tblPr>
      <w:tblGrid>
        <w:gridCol w:w="880"/>
        <w:gridCol w:w="5245"/>
        <w:gridCol w:w="1000"/>
        <w:gridCol w:w="923"/>
        <w:gridCol w:w="1587"/>
      </w:tblGrid>
      <w:tr w:rsidR="00641643" w:rsidRPr="00641643" w14:paraId="76FD0334" w14:textId="77777777" w:rsidTr="00F96B91">
        <w:trPr>
          <w:trHeight w:val="687"/>
          <w:tblHeader/>
        </w:trPr>
        <w:tc>
          <w:tcPr>
            <w:tcW w:w="880" w:type="dxa"/>
            <w:tcBorders>
              <w:top w:val="single" w:sz="4" w:space="0" w:color="auto"/>
              <w:left w:val="single" w:sz="4" w:space="0" w:color="auto"/>
              <w:bottom w:val="single" w:sz="4" w:space="0" w:color="auto"/>
              <w:right w:val="single" w:sz="4" w:space="0" w:color="auto"/>
            </w:tcBorders>
            <w:noWrap/>
            <w:vAlign w:val="center"/>
            <w:hideMark/>
          </w:tcPr>
          <w:p w14:paraId="7B03AF1E" w14:textId="77777777" w:rsidR="00641643" w:rsidRPr="00641643" w:rsidRDefault="00641643">
            <w:pPr>
              <w:jc w:val="center"/>
              <w:rPr>
                <w:b/>
                <w:bCs/>
                <w:color w:val="0D0D0D"/>
              </w:rPr>
            </w:pPr>
            <w:r w:rsidRPr="00641643">
              <w:rPr>
                <w:b/>
                <w:bCs/>
                <w:color w:val="0D0D0D"/>
              </w:rPr>
              <w:t>STT</w:t>
            </w:r>
          </w:p>
        </w:tc>
        <w:tc>
          <w:tcPr>
            <w:tcW w:w="5245" w:type="dxa"/>
            <w:tcBorders>
              <w:top w:val="single" w:sz="4" w:space="0" w:color="auto"/>
              <w:left w:val="nil"/>
              <w:bottom w:val="single" w:sz="4" w:space="0" w:color="auto"/>
              <w:right w:val="single" w:sz="4" w:space="0" w:color="auto"/>
            </w:tcBorders>
            <w:noWrap/>
            <w:vAlign w:val="center"/>
            <w:hideMark/>
          </w:tcPr>
          <w:p w14:paraId="576208BC" w14:textId="77777777" w:rsidR="00641643" w:rsidRPr="00641643" w:rsidRDefault="00641643">
            <w:pPr>
              <w:jc w:val="center"/>
              <w:rPr>
                <w:b/>
                <w:bCs/>
                <w:color w:val="0D0D0D"/>
              </w:rPr>
            </w:pPr>
            <w:r w:rsidRPr="00641643">
              <w:rPr>
                <w:b/>
                <w:bCs/>
                <w:color w:val="0D0D0D"/>
              </w:rPr>
              <w:t>NỘI DUNG CÔNG VIỆC</w:t>
            </w:r>
          </w:p>
        </w:tc>
        <w:tc>
          <w:tcPr>
            <w:tcW w:w="1000" w:type="dxa"/>
            <w:tcBorders>
              <w:top w:val="single" w:sz="4" w:space="0" w:color="auto"/>
              <w:left w:val="nil"/>
              <w:bottom w:val="single" w:sz="4" w:space="0" w:color="auto"/>
              <w:right w:val="single" w:sz="4" w:space="0" w:color="auto"/>
            </w:tcBorders>
            <w:noWrap/>
            <w:vAlign w:val="center"/>
            <w:hideMark/>
          </w:tcPr>
          <w:p w14:paraId="66F5F16E" w14:textId="77777777" w:rsidR="00641643" w:rsidRPr="00641643" w:rsidRDefault="00641643">
            <w:pPr>
              <w:jc w:val="center"/>
              <w:rPr>
                <w:b/>
                <w:bCs/>
                <w:color w:val="0D0D0D"/>
              </w:rPr>
            </w:pPr>
            <w:r w:rsidRPr="00641643">
              <w:rPr>
                <w:b/>
                <w:bCs/>
                <w:color w:val="0D0D0D"/>
              </w:rPr>
              <w:t>ĐƠN VỊ</w:t>
            </w:r>
          </w:p>
        </w:tc>
        <w:tc>
          <w:tcPr>
            <w:tcW w:w="923" w:type="dxa"/>
            <w:tcBorders>
              <w:top w:val="single" w:sz="4" w:space="0" w:color="auto"/>
              <w:left w:val="nil"/>
              <w:bottom w:val="single" w:sz="4" w:space="0" w:color="auto"/>
              <w:right w:val="single" w:sz="4" w:space="0" w:color="auto"/>
            </w:tcBorders>
            <w:noWrap/>
            <w:vAlign w:val="center"/>
            <w:hideMark/>
          </w:tcPr>
          <w:p w14:paraId="043C00B3" w14:textId="77777777" w:rsidR="00641643" w:rsidRPr="00641643" w:rsidRDefault="00641643">
            <w:pPr>
              <w:jc w:val="center"/>
              <w:rPr>
                <w:b/>
                <w:bCs/>
                <w:color w:val="0D0D0D"/>
              </w:rPr>
            </w:pPr>
            <w:r w:rsidRPr="00641643">
              <w:rPr>
                <w:b/>
                <w:bCs/>
                <w:color w:val="0D0D0D"/>
              </w:rPr>
              <w:t>TỔNG</w:t>
            </w:r>
          </w:p>
        </w:tc>
        <w:tc>
          <w:tcPr>
            <w:tcW w:w="1587" w:type="dxa"/>
            <w:tcBorders>
              <w:top w:val="single" w:sz="4" w:space="0" w:color="auto"/>
              <w:left w:val="nil"/>
              <w:bottom w:val="single" w:sz="4" w:space="0" w:color="auto"/>
              <w:right w:val="single" w:sz="4" w:space="0" w:color="auto"/>
            </w:tcBorders>
            <w:vAlign w:val="center"/>
            <w:hideMark/>
          </w:tcPr>
          <w:p w14:paraId="0CF3908C" w14:textId="77777777" w:rsidR="00641643" w:rsidRPr="00641643" w:rsidRDefault="00641643">
            <w:pPr>
              <w:jc w:val="center"/>
              <w:rPr>
                <w:b/>
                <w:bCs/>
                <w:color w:val="0000FF"/>
              </w:rPr>
            </w:pPr>
            <w:r w:rsidRPr="00641643">
              <w:rPr>
                <w:b/>
                <w:bCs/>
                <w:color w:val="0000FF"/>
              </w:rPr>
              <w:t>XDM TBA 1x50kVA</w:t>
            </w:r>
          </w:p>
        </w:tc>
      </w:tr>
      <w:tr w:rsidR="00641643" w:rsidRPr="00641643" w14:paraId="274E33D6" w14:textId="77777777" w:rsidTr="00F96B91">
        <w:trPr>
          <w:trHeight w:val="420"/>
        </w:trPr>
        <w:tc>
          <w:tcPr>
            <w:tcW w:w="880" w:type="dxa"/>
            <w:tcBorders>
              <w:top w:val="nil"/>
              <w:left w:val="single" w:sz="4" w:space="0" w:color="auto"/>
              <w:bottom w:val="single" w:sz="4" w:space="0" w:color="auto"/>
              <w:right w:val="single" w:sz="4" w:space="0" w:color="auto"/>
            </w:tcBorders>
            <w:noWrap/>
            <w:vAlign w:val="center"/>
            <w:hideMark/>
          </w:tcPr>
          <w:p w14:paraId="6370D282" w14:textId="77777777" w:rsidR="00641643" w:rsidRPr="00641643" w:rsidRDefault="00641643">
            <w:pPr>
              <w:jc w:val="center"/>
              <w:rPr>
                <w:b/>
                <w:bCs/>
                <w:color w:val="0D0D0D"/>
              </w:rPr>
            </w:pPr>
            <w:r w:rsidRPr="00641643">
              <w:rPr>
                <w:b/>
                <w:bCs/>
                <w:color w:val="0D0D0D"/>
              </w:rPr>
              <w:t>II</w:t>
            </w:r>
          </w:p>
        </w:tc>
        <w:tc>
          <w:tcPr>
            <w:tcW w:w="5245" w:type="dxa"/>
            <w:tcBorders>
              <w:top w:val="nil"/>
              <w:left w:val="nil"/>
              <w:bottom w:val="single" w:sz="4" w:space="0" w:color="auto"/>
              <w:right w:val="single" w:sz="4" w:space="0" w:color="auto"/>
            </w:tcBorders>
            <w:noWrap/>
            <w:vAlign w:val="center"/>
            <w:hideMark/>
          </w:tcPr>
          <w:p w14:paraId="7A489F5D" w14:textId="77777777" w:rsidR="00641643" w:rsidRPr="00641643" w:rsidRDefault="00641643">
            <w:pPr>
              <w:jc w:val="both"/>
              <w:rPr>
                <w:b/>
                <w:bCs/>
                <w:color w:val="0D0D0D"/>
              </w:rPr>
            </w:pPr>
            <w:r w:rsidRPr="00641643">
              <w:rPr>
                <w:b/>
                <w:bCs/>
                <w:color w:val="0D0D0D"/>
              </w:rPr>
              <w:t>PHẦN VẬT TƯ THÁO LẮP LẠI</w:t>
            </w:r>
          </w:p>
        </w:tc>
        <w:tc>
          <w:tcPr>
            <w:tcW w:w="1000" w:type="dxa"/>
            <w:tcBorders>
              <w:top w:val="nil"/>
              <w:left w:val="nil"/>
              <w:bottom w:val="single" w:sz="4" w:space="0" w:color="auto"/>
              <w:right w:val="single" w:sz="4" w:space="0" w:color="auto"/>
            </w:tcBorders>
            <w:noWrap/>
            <w:vAlign w:val="center"/>
            <w:hideMark/>
          </w:tcPr>
          <w:p w14:paraId="4F16A054" w14:textId="77777777" w:rsidR="00641643" w:rsidRPr="00641643" w:rsidRDefault="00641643">
            <w:pPr>
              <w:jc w:val="center"/>
              <w:rPr>
                <w:b/>
                <w:bCs/>
                <w:color w:val="0D0D0D"/>
              </w:rPr>
            </w:pPr>
            <w:r w:rsidRPr="00641643">
              <w:rPr>
                <w:b/>
                <w:bCs/>
                <w:color w:val="0D0D0D"/>
              </w:rPr>
              <w:t> </w:t>
            </w:r>
          </w:p>
        </w:tc>
        <w:tc>
          <w:tcPr>
            <w:tcW w:w="923" w:type="dxa"/>
            <w:tcBorders>
              <w:top w:val="nil"/>
              <w:left w:val="nil"/>
              <w:bottom w:val="single" w:sz="4" w:space="0" w:color="auto"/>
              <w:right w:val="single" w:sz="4" w:space="0" w:color="auto"/>
            </w:tcBorders>
            <w:noWrap/>
            <w:vAlign w:val="center"/>
            <w:hideMark/>
          </w:tcPr>
          <w:p w14:paraId="3211A5EF" w14:textId="1D93C2DE" w:rsidR="00641643" w:rsidRPr="00641643" w:rsidRDefault="00641643">
            <w:pPr>
              <w:jc w:val="center"/>
              <w:rPr>
                <w:b/>
                <w:bCs/>
                <w:color w:val="0D0D0D"/>
              </w:rPr>
            </w:pPr>
          </w:p>
        </w:tc>
        <w:tc>
          <w:tcPr>
            <w:tcW w:w="1587" w:type="dxa"/>
            <w:tcBorders>
              <w:top w:val="nil"/>
              <w:left w:val="nil"/>
              <w:bottom w:val="single" w:sz="4" w:space="0" w:color="auto"/>
              <w:right w:val="single" w:sz="4" w:space="0" w:color="auto"/>
            </w:tcBorders>
            <w:noWrap/>
            <w:vAlign w:val="center"/>
            <w:hideMark/>
          </w:tcPr>
          <w:p w14:paraId="6A179F7B" w14:textId="77777777" w:rsidR="00641643" w:rsidRPr="00641643" w:rsidRDefault="00641643">
            <w:pPr>
              <w:jc w:val="center"/>
              <w:rPr>
                <w:b/>
                <w:bCs/>
              </w:rPr>
            </w:pPr>
            <w:r w:rsidRPr="00641643">
              <w:rPr>
                <w:b/>
                <w:bCs/>
              </w:rPr>
              <w:t> </w:t>
            </w:r>
          </w:p>
        </w:tc>
      </w:tr>
      <w:tr w:rsidR="00641643" w:rsidRPr="00641643" w14:paraId="5D552BA1" w14:textId="77777777" w:rsidTr="00F96B91">
        <w:trPr>
          <w:trHeight w:val="434"/>
        </w:trPr>
        <w:tc>
          <w:tcPr>
            <w:tcW w:w="880" w:type="dxa"/>
            <w:tcBorders>
              <w:top w:val="nil"/>
              <w:left w:val="single" w:sz="4" w:space="0" w:color="auto"/>
              <w:bottom w:val="single" w:sz="4" w:space="0" w:color="auto"/>
              <w:right w:val="single" w:sz="4" w:space="0" w:color="auto"/>
            </w:tcBorders>
            <w:vAlign w:val="center"/>
            <w:hideMark/>
          </w:tcPr>
          <w:p w14:paraId="7E275FC5" w14:textId="77777777" w:rsidR="00641643" w:rsidRPr="00641643" w:rsidRDefault="00641643">
            <w:pPr>
              <w:jc w:val="center"/>
              <w:rPr>
                <w:b/>
                <w:bCs/>
                <w:color w:val="0D0D0D"/>
              </w:rPr>
            </w:pPr>
            <w:r w:rsidRPr="00641643">
              <w:rPr>
                <w:b/>
                <w:bCs/>
                <w:color w:val="0D0D0D"/>
              </w:rPr>
              <w:t>III</w:t>
            </w:r>
          </w:p>
        </w:tc>
        <w:tc>
          <w:tcPr>
            <w:tcW w:w="5245" w:type="dxa"/>
            <w:tcBorders>
              <w:top w:val="nil"/>
              <w:left w:val="nil"/>
              <w:bottom w:val="single" w:sz="4" w:space="0" w:color="auto"/>
              <w:right w:val="single" w:sz="4" w:space="0" w:color="auto"/>
            </w:tcBorders>
            <w:vAlign w:val="center"/>
            <w:hideMark/>
          </w:tcPr>
          <w:p w14:paraId="47921043" w14:textId="77777777" w:rsidR="00641643" w:rsidRPr="00641643" w:rsidRDefault="00641643">
            <w:pPr>
              <w:jc w:val="both"/>
              <w:rPr>
                <w:b/>
                <w:bCs/>
                <w:color w:val="0D0D0D"/>
              </w:rPr>
            </w:pPr>
            <w:r w:rsidRPr="00641643">
              <w:rPr>
                <w:b/>
                <w:bCs/>
                <w:color w:val="0D0D0D"/>
              </w:rPr>
              <w:t>PHẦN VẬT TƯ THU HỒI</w:t>
            </w:r>
          </w:p>
        </w:tc>
        <w:tc>
          <w:tcPr>
            <w:tcW w:w="1000" w:type="dxa"/>
            <w:tcBorders>
              <w:top w:val="nil"/>
              <w:left w:val="nil"/>
              <w:bottom w:val="single" w:sz="4" w:space="0" w:color="auto"/>
              <w:right w:val="single" w:sz="4" w:space="0" w:color="auto"/>
            </w:tcBorders>
            <w:vAlign w:val="center"/>
            <w:hideMark/>
          </w:tcPr>
          <w:p w14:paraId="4986B261" w14:textId="77777777" w:rsidR="00641643" w:rsidRPr="00641643" w:rsidRDefault="00641643">
            <w:pPr>
              <w:jc w:val="center"/>
              <w:rPr>
                <w:b/>
                <w:bCs/>
                <w:color w:val="0D0D0D"/>
              </w:rPr>
            </w:pPr>
            <w:r w:rsidRPr="00641643">
              <w:rPr>
                <w:b/>
                <w:bCs/>
                <w:color w:val="0D0D0D"/>
              </w:rPr>
              <w:t> </w:t>
            </w:r>
          </w:p>
        </w:tc>
        <w:tc>
          <w:tcPr>
            <w:tcW w:w="923" w:type="dxa"/>
            <w:tcBorders>
              <w:top w:val="nil"/>
              <w:left w:val="nil"/>
              <w:bottom w:val="single" w:sz="4" w:space="0" w:color="auto"/>
              <w:right w:val="single" w:sz="4" w:space="0" w:color="auto"/>
            </w:tcBorders>
            <w:vAlign w:val="center"/>
            <w:hideMark/>
          </w:tcPr>
          <w:p w14:paraId="4F761D7C" w14:textId="48A78DFF" w:rsidR="00641643" w:rsidRPr="00641643" w:rsidRDefault="00641643">
            <w:pPr>
              <w:jc w:val="center"/>
              <w:rPr>
                <w:b/>
                <w:bCs/>
                <w:color w:val="0D0D0D"/>
              </w:rPr>
            </w:pPr>
          </w:p>
        </w:tc>
        <w:tc>
          <w:tcPr>
            <w:tcW w:w="1587" w:type="dxa"/>
            <w:tcBorders>
              <w:top w:val="nil"/>
              <w:left w:val="nil"/>
              <w:bottom w:val="single" w:sz="4" w:space="0" w:color="auto"/>
              <w:right w:val="single" w:sz="4" w:space="0" w:color="auto"/>
            </w:tcBorders>
            <w:vAlign w:val="center"/>
            <w:hideMark/>
          </w:tcPr>
          <w:p w14:paraId="01560D9F" w14:textId="77777777" w:rsidR="00641643" w:rsidRPr="00641643" w:rsidRDefault="00641643">
            <w:pPr>
              <w:jc w:val="center"/>
              <w:rPr>
                <w:b/>
                <w:bCs/>
              </w:rPr>
            </w:pPr>
            <w:r w:rsidRPr="00641643">
              <w:rPr>
                <w:b/>
                <w:bCs/>
              </w:rPr>
              <w:t> </w:t>
            </w:r>
          </w:p>
        </w:tc>
      </w:tr>
      <w:tr w:rsidR="00641643" w:rsidRPr="00641643" w14:paraId="47DF2B2F" w14:textId="77777777" w:rsidTr="00F96B91">
        <w:trPr>
          <w:trHeight w:val="415"/>
        </w:trPr>
        <w:tc>
          <w:tcPr>
            <w:tcW w:w="880" w:type="dxa"/>
            <w:tcBorders>
              <w:top w:val="nil"/>
              <w:left w:val="single" w:sz="4" w:space="0" w:color="auto"/>
              <w:bottom w:val="single" w:sz="4" w:space="0" w:color="auto"/>
              <w:right w:val="single" w:sz="4" w:space="0" w:color="auto"/>
            </w:tcBorders>
            <w:vAlign w:val="center"/>
            <w:hideMark/>
          </w:tcPr>
          <w:p w14:paraId="2777B966" w14:textId="77777777" w:rsidR="00641643" w:rsidRPr="00641643" w:rsidRDefault="00641643">
            <w:pPr>
              <w:jc w:val="center"/>
              <w:rPr>
                <w:b/>
                <w:bCs/>
                <w:color w:val="0D0D0D"/>
              </w:rPr>
            </w:pPr>
            <w:r w:rsidRPr="00641643">
              <w:rPr>
                <w:b/>
                <w:bCs/>
                <w:color w:val="0D0D0D"/>
              </w:rPr>
              <w:lastRenderedPageBreak/>
              <w:t>IV</w:t>
            </w:r>
          </w:p>
        </w:tc>
        <w:tc>
          <w:tcPr>
            <w:tcW w:w="5245" w:type="dxa"/>
            <w:tcBorders>
              <w:top w:val="nil"/>
              <w:left w:val="nil"/>
              <w:bottom w:val="single" w:sz="4" w:space="0" w:color="auto"/>
              <w:right w:val="single" w:sz="4" w:space="0" w:color="auto"/>
            </w:tcBorders>
            <w:vAlign w:val="center"/>
            <w:hideMark/>
          </w:tcPr>
          <w:p w14:paraId="3710514D" w14:textId="77777777" w:rsidR="00641643" w:rsidRPr="00641643" w:rsidRDefault="00641643">
            <w:pPr>
              <w:jc w:val="both"/>
              <w:rPr>
                <w:b/>
                <w:bCs/>
                <w:color w:val="0D0D0D"/>
              </w:rPr>
            </w:pPr>
            <w:r w:rsidRPr="00641643">
              <w:rPr>
                <w:b/>
                <w:bCs/>
                <w:color w:val="0D0D0D"/>
              </w:rPr>
              <w:t>PHẦN VẬT TƯ BỔ SUNG MỚI</w:t>
            </w:r>
          </w:p>
        </w:tc>
        <w:tc>
          <w:tcPr>
            <w:tcW w:w="1000" w:type="dxa"/>
            <w:tcBorders>
              <w:top w:val="nil"/>
              <w:left w:val="nil"/>
              <w:bottom w:val="single" w:sz="4" w:space="0" w:color="auto"/>
              <w:right w:val="single" w:sz="4" w:space="0" w:color="auto"/>
            </w:tcBorders>
            <w:vAlign w:val="center"/>
            <w:hideMark/>
          </w:tcPr>
          <w:p w14:paraId="080BC93F" w14:textId="77777777" w:rsidR="00641643" w:rsidRPr="00641643" w:rsidRDefault="00641643">
            <w:pPr>
              <w:jc w:val="center"/>
              <w:rPr>
                <w:b/>
                <w:bCs/>
                <w:color w:val="0D0D0D"/>
              </w:rPr>
            </w:pPr>
            <w:r w:rsidRPr="00641643">
              <w:rPr>
                <w:b/>
                <w:bCs/>
                <w:color w:val="0D0D0D"/>
              </w:rPr>
              <w:t> </w:t>
            </w:r>
          </w:p>
        </w:tc>
        <w:tc>
          <w:tcPr>
            <w:tcW w:w="923" w:type="dxa"/>
            <w:tcBorders>
              <w:top w:val="nil"/>
              <w:left w:val="nil"/>
              <w:bottom w:val="single" w:sz="4" w:space="0" w:color="auto"/>
              <w:right w:val="single" w:sz="4" w:space="0" w:color="auto"/>
            </w:tcBorders>
            <w:vAlign w:val="center"/>
            <w:hideMark/>
          </w:tcPr>
          <w:p w14:paraId="47343A4C" w14:textId="04C0A754" w:rsidR="00641643" w:rsidRPr="00641643" w:rsidRDefault="00F96B91">
            <w:pPr>
              <w:jc w:val="center"/>
              <w:rPr>
                <w:b/>
                <w:bCs/>
                <w:color w:val="0D0D0D"/>
              </w:rPr>
            </w:pPr>
            <w:r>
              <w:rPr>
                <w:b/>
                <w:bCs/>
                <w:color w:val="0D0D0D"/>
              </w:rPr>
              <w:t>1</w:t>
            </w:r>
          </w:p>
        </w:tc>
        <w:tc>
          <w:tcPr>
            <w:tcW w:w="1587" w:type="dxa"/>
            <w:tcBorders>
              <w:top w:val="nil"/>
              <w:left w:val="nil"/>
              <w:bottom w:val="single" w:sz="4" w:space="0" w:color="auto"/>
              <w:right w:val="single" w:sz="4" w:space="0" w:color="auto"/>
            </w:tcBorders>
            <w:vAlign w:val="center"/>
            <w:hideMark/>
          </w:tcPr>
          <w:p w14:paraId="39AD493B" w14:textId="77777777" w:rsidR="00641643" w:rsidRPr="00641643" w:rsidRDefault="00641643">
            <w:pPr>
              <w:jc w:val="center"/>
              <w:rPr>
                <w:b/>
                <w:bCs/>
                <w:color w:val="0D0D0D"/>
              </w:rPr>
            </w:pPr>
            <w:r w:rsidRPr="00641643">
              <w:rPr>
                <w:b/>
                <w:bCs/>
                <w:color w:val="0D0D0D"/>
              </w:rPr>
              <w:t> </w:t>
            </w:r>
          </w:p>
        </w:tc>
      </w:tr>
      <w:tr w:rsidR="00D7141B" w:rsidRPr="003C131C" w14:paraId="5F171E38" w14:textId="77777777" w:rsidTr="00F96B91">
        <w:trPr>
          <w:trHeight w:val="269"/>
        </w:trPr>
        <w:tc>
          <w:tcPr>
            <w:tcW w:w="880" w:type="dxa"/>
            <w:tcBorders>
              <w:top w:val="nil"/>
              <w:left w:val="single" w:sz="4" w:space="0" w:color="auto"/>
              <w:bottom w:val="single" w:sz="4" w:space="0" w:color="auto"/>
              <w:right w:val="single" w:sz="4" w:space="0" w:color="auto"/>
            </w:tcBorders>
            <w:vAlign w:val="center"/>
            <w:hideMark/>
          </w:tcPr>
          <w:p w14:paraId="5788803E" w14:textId="35A54CA8" w:rsidR="00D7141B" w:rsidRPr="003C131C" w:rsidRDefault="00D7141B" w:rsidP="00D7141B">
            <w:pPr>
              <w:jc w:val="center"/>
            </w:pPr>
            <w:r>
              <w:rPr>
                <w:sz w:val="26"/>
                <w:szCs w:val="26"/>
              </w:rPr>
              <w:t>1</w:t>
            </w:r>
          </w:p>
        </w:tc>
        <w:tc>
          <w:tcPr>
            <w:tcW w:w="5245" w:type="dxa"/>
            <w:tcBorders>
              <w:top w:val="nil"/>
              <w:left w:val="nil"/>
              <w:bottom w:val="single" w:sz="4" w:space="0" w:color="auto"/>
              <w:right w:val="single" w:sz="4" w:space="0" w:color="auto"/>
            </w:tcBorders>
            <w:vAlign w:val="center"/>
            <w:hideMark/>
          </w:tcPr>
          <w:p w14:paraId="2AACA005" w14:textId="77DE4128" w:rsidR="00D7141B" w:rsidRPr="003C131C" w:rsidRDefault="00D7141B" w:rsidP="00D7141B">
            <w:pPr>
              <w:jc w:val="both"/>
            </w:pPr>
            <w:r>
              <w:rPr>
                <w:color w:val="0000FF"/>
                <w:sz w:val="26"/>
                <w:szCs w:val="26"/>
              </w:rPr>
              <w:t xml:space="preserve"> </w:t>
            </w:r>
            <w:proofErr w:type="spellStart"/>
            <w:r>
              <w:rPr>
                <w:color w:val="0000FF"/>
                <w:sz w:val="26"/>
                <w:szCs w:val="26"/>
              </w:rPr>
              <w:t>Đà</w:t>
            </w:r>
            <w:proofErr w:type="spellEnd"/>
            <w:r>
              <w:rPr>
                <w:color w:val="0000FF"/>
                <w:sz w:val="26"/>
                <w:szCs w:val="26"/>
              </w:rPr>
              <w:t xml:space="preserve"> IL-800 (</w:t>
            </w:r>
            <w:proofErr w:type="spellStart"/>
            <w:r>
              <w:rPr>
                <w:color w:val="0000FF"/>
                <w:sz w:val="26"/>
                <w:szCs w:val="26"/>
              </w:rPr>
              <w:t>trụ</w:t>
            </w:r>
            <w:proofErr w:type="spellEnd"/>
            <w:r>
              <w:rPr>
                <w:color w:val="0000FF"/>
                <w:sz w:val="26"/>
                <w:szCs w:val="26"/>
              </w:rPr>
              <w:t xml:space="preserve"> </w:t>
            </w:r>
            <w:proofErr w:type="spellStart"/>
            <w:r>
              <w:rPr>
                <w:color w:val="0000FF"/>
                <w:sz w:val="26"/>
                <w:szCs w:val="26"/>
              </w:rPr>
              <w:t>đơn</w:t>
            </w:r>
            <w:proofErr w:type="spellEnd"/>
            <w:r>
              <w:rPr>
                <w:color w:val="0000FF"/>
                <w:sz w:val="26"/>
                <w:szCs w:val="26"/>
              </w:rPr>
              <w:t xml:space="preserve">) </w:t>
            </w:r>
          </w:p>
        </w:tc>
        <w:tc>
          <w:tcPr>
            <w:tcW w:w="1000" w:type="dxa"/>
            <w:tcBorders>
              <w:top w:val="nil"/>
              <w:left w:val="nil"/>
              <w:bottom w:val="single" w:sz="4" w:space="0" w:color="auto"/>
              <w:right w:val="single" w:sz="4" w:space="0" w:color="auto"/>
            </w:tcBorders>
            <w:vAlign w:val="center"/>
            <w:hideMark/>
          </w:tcPr>
          <w:p w14:paraId="3B839CF5" w14:textId="73784187" w:rsidR="00D7141B" w:rsidRPr="003C131C"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4329453C" w14:textId="55B7562E" w:rsidR="00D7141B" w:rsidRPr="003C131C"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2151EDA9" w14:textId="345977B6" w:rsidR="00D7141B" w:rsidRPr="003C131C" w:rsidRDefault="00D7141B" w:rsidP="00D7141B">
            <w:pPr>
              <w:jc w:val="center"/>
            </w:pPr>
            <w:r>
              <w:rPr>
                <w:sz w:val="26"/>
                <w:szCs w:val="26"/>
              </w:rPr>
              <w:t>1</w:t>
            </w:r>
          </w:p>
        </w:tc>
      </w:tr>
      <w:tr w:rsidR="00D7141B" w:rsidRPr="00641643" w14:paraId="6E0CD19F" w14:textId="77777777" w:rsidTr="00F96B91">
        <w:trPr>
          <w:trHeight w:val="387"/>
        </w:trPr>
        <w:tc>
          <w:tcPr>
            <w:tcW w:w="880" w:type="dxa"/>
            <w:tcBorders>
              <w:top w:val="nil"/>
              <w:left w:val="single" w:sz="4" w:space="0" w:color="auto"/>
              <w:bottom w:val="single" w:sz="4" w:space="0" w:color="auto"/>
              <w:right w:val="single" w:sz="4" w:space="0" w:color="auto"/>
            </w:tcBorders>
            <w:vAlign w:val="center"/>
            <w:hideMark/>
          </w:tcPr>
          <w:p w14:paraId="14EF4288" w14:textId="5A421FA9" w:rsidR="00D7141B" w:rsidRPr="00641643" w:rsidRDefault="00D7141B" w:rsidP="00D7141B">
            <w:pPr>
              <w:jc w:val="center"/>
            </w:pPr>
            <w:r>
              <w:rPr>
                <w:sz w:val="26"/>
                <w:szCs w:val="26"/>
              </w:rPr>
              <w:t>2</w:t>
            </w:r>
          </w:p>
        </w:tc>
        <w:tc>
          <w:tcPr>
            <w:tcW w:w="5245" w:type="dxa"/>
            <w:tcBorders>
              <w:top w:val="nil"/>
              <w:left w:val="nil"/>
              <w:bottom w:val="single" w:sz="4" w:space="0" w:color="auto"/>
              <w:right w:val="single" w:sz="4" w:space="0" w:color="auto"/>
            </w:tcBorders>
            <w:vAlign w:val="center"/>
            <w:hideMark/>
          </w:tcPr>
          <w:p w14:paraId="39D81C5F" w14:textId="7685D064" w:rsidR="00D7141B" w:rsidRPr="00641643" w:rsidRDefault="00D7141B" w:rsidP="00D7141B">
            <w:pPr>
              <w:jc w:val="both"/>
            </w:pPr>
            <w:r>
              <w:rPr>
                <w:sz w:val="26"/>
                <w:szCs w:val="26"/>
              </w:rPr>
              <w:t xml:space="preserve"> </w:t>
            </w:r>
            <w:proofErr w:type="spellStart"/>
            <w:r>
              <w:rPr>
                <w:sz w:val="26"/>
                <w:szCs w:val="26"/>
              </w:rPr>
              <w:t>Cáp</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bọc</w:t>
            </w:r>
            <w:proofErr w:type="spellEnd"/>
            <w:r>
              <w:rPr>
                <w:sz w:val="26"/>
                <w:szCs w:val="26"/>
              </w:rPr>
              <w:t xml:space="preserve"> CXH-24kV-25mm2 </w:t>
            </w:r>
          </w:p>
        </w:tc>
        <w:tc>
          <w:tcPr>
            <w:tcW w:w="1000" w:type="dxa"/>
            <w:tcBorders>
              <w:top w:val="nil"/>
              <w:left w:val="nil"/>
              <w:bottom w:val="single" w:sz="4" w:space="0" w:color="auto"/>
              <w:right w:val="single" w:sz="4" w:space="0" w:color="auto"/>
            </w:tcBorders>
            <w:vAlign w:val="center"/>
            <w:hideMark/>
          </w:tcPr>
          <w:p w14:paraId="32C52E7F" w14:textId="24AD56A8" w:rsidR="00D7141B" w:rsidRPr="00641643" w:rsidRDefault="00D7141B" w:rsidP="00D7141B">
            <w:pPr>
              <w:jc w:val="center"/>
            </w:pPr>
            <w:proofErr w:type="spellStart"/>
            <w:r>
              <w:rPr>
                <w:sz w:val="26"/>
                <w:szCs w:val="26"/>
              </w:rPr>
              <w:t>mét</w:t>
            </w:r>
            <w:proofErr w:type="spellEnd"/>
          </w:p>
        </w:tc>
        <w:tc>
          <w:tcPr>
            <w:tcW w:w="923" w:type="dxa"/>
            <w:tcBorders>
              <w:top w:val="nil"/>
              <w:left w:val="nil"/>
              <w:bottom w:val="single" w:sz="4" w:space="0" w:color="auto"/>
              <w:right w:val="single" w:sz="4" w:space="0" w:color="auto"/>
            </w:tcBorders>
            <w:vAlign w:val="center"/>
            <w:hideMark/>
          </w:tcPr>
          <w:p w14:paraId="51958AA3" w14:textId="08067864" w:rsidR="00D7141B" w:rsidRPr="00641643" w:rsidRDefault="00D7141B" w:rsidP="00D7141B">
            <w:pPr>
              <w:jc w:val="center"/>
            </w:pPr>
            <w:r>
              <w:rPr>
                <w:sz w:val="26"/>
                <w:szCs w:val="26"/>
              </w:rPr>
              <w:t>3</w:t>
            </w:r>
          </w:p>
        </w:tc>
        <w:tc>
          <w:tcPr>
            <w:tcW w:w="1587" w:type="dxa"/>
            <w:tcBorders>
              <w:top w:val="nil"/>
              <w:left w:val="nil"/>
              <w:bottom w:val="single" w:sz="4" w:space="0" w:color="auto"/>
              <w:right w:val="single" w:sz="4" w:space="0" w:color="auto"/>
            </w:tcBorders>
            <w:vAlign w:val="center"/>
            <w:hideMark/>
          </w:tcPr>
          <w:p w14:paraId="70F47A82" w14:textId="2BAF9DB5" w:rsidR="00D7141B" w:rsidRPr="00641643" w:rsidRDefault="00D7141B" w:rsidP="00D7141B">
            <w:pPr>
              <w:jc w:val="center"/>
            </w:pPr>
            <w:r>
              <w:rPr>
                <w:sz w:val="26"/>
                <w:szCs w:val="26"/>
              </w:rPr>
              <w:t>3</w:t>
            </w:r>
          </w:p>
        </w:tc>
      </w:tr>
      <w:tr w:rsidR="00D7141B" w:rsidRPr="00641643" w14:paraId="72FFEB1D" w14:textId="77777777" w:rsidTr="0001761F">
        <w:trPr>
          <w:trHeight w:val="480"/>
        </w:trPr>
        <w:tc>
          <w:tcPr>
            <w:tcW w:w="880" w:type="dxa"/>
            <w:tcBorders>
              <w:top w:val="nil"/>
              <w:left w:val="single" w:sz="4" w:space="0" w:color="auto"/>
              <w:bottom w:val="single" w:sz="4" w:space="0" w:color="auto"/>
              <w:right w:val="single" w:sz="4" w:space="0" w:color="auto"/>
            </w:tcBorders>
            <w:noWrap/>
            <w:vAlign w:val="center"/>
            <w:hideMark/>
          </w:tcPr>
          <w:p w14:paraId="7CD2BF76" w14:textId="7D5C1F0B" w:rsidR="00D7141B" w:rsidRPr="00641643" w:rsidRDefault="00D7141B" w:rsidP="00D7141B">
            <w:pPr>
              <w:jc w:val="center"/>
            </w:pPr>
            <w:r>
              <w:rPr>
                <w:sz w:val="26"/>
                <w:szCs w:val="26"/>
              </w:rPr>
              <w:t>3</w:t>
            </w:r>
          </w:p>
        </w:tc>
        <w:tc>
          <w:tcPr>
            <w:tcW w:w="5245" w:type="dxa"/>
            <w:tcBorders>
              <w:top w:val="nil"/>
              <w:left w:val="nil"/>
              <w:bottom w:val="single" w:sz="4" w:space="0" w:color="auto"/>
              <w:right w:val="single" w:sz="4" w:space="0" w:color="auto"/>
            </w:tcBorders>
            <w:noWrap/>
            <w:vAlign w:val="center"/>
            <w:hideMark/>
          </w:tcPr>
          <w:p w14:paraId="3C081810" w14:textId="2DC09596" w:rsidR="00D7141B" w:rsidRPr="00641643" w:rsidRDefault="00D7141B" w:rsidP="00D7141B">
            <w:pPr>
              <w:jc w:val="both"/>
              <w:rPr>
                <w:color w:val="0D0D0D"/>
              </w:rPr>
            </w:pPr>
            <w:r>
              <w:rPr>
                <w:color w:val="0D0D0D"/>
                <w:sz w:val="26"/>
                <w:szCs w:val="26"/>
              </w:rPr>
              <w:t xml:space="preserve"> </w:t>
            </w:r>
            <w:proofErr w:type="spellStart"/>
            <w:r>
              <w:rPr>
                <w:color w:val="0D0D0D"/>
                <w:sz w:val="26"/>
                <w:szCs w:val="26"/>
              </w:rPr>
              <w:t>Cáp</w:t>
            </w:r>
            <w:proofErr w:type="spellEnd"/>
            <w:r>
              <w:rPr>
                <w:color w:val="0D0D0D"/>
                <w:sz w:val="26"/>
                <w:szCs w:val="26"/>
              </w:rPr>
              <w:t xml:space="preserve"> </w:t>
            </w:r>
            <w:proofErr w:type="spellStart"/>
            <w:r>
              <w:rPr>
                <w:color w:val="0D0D0D"/>
                <w:sz w:val="26"/>
                <w:szCs w:val="26"/>
              </w:rPr>
              <w:t>đồng</w:t>
            </w:r>
            <w:proofErr w:type="spellEnd"/>
            <w:r>
              <w:rPr>
                <w:color w:val="0D0D0D"/>
                <w:sz w:val="26"/>
                <w:szCs w:val="26"/>
              </w:rPr>
              <w:t xml:space="preserve"> </w:t>
            </w:r>
            <w:proofErr w:type="spellStart"/>
            <w:r>
              <w:rPr>
                <w:color w:val="0D0D0D"/>
                <w:sz w:val="26"/>
                <w:szCs w:val="26"/>
              </w:rPr>
              <w:t>bọc</w:t>
            </w:r>
            <w:proofErr w:type="spellEnd"/>
            <w:r>
              <w:rPr>
                <w:color w:val="0D0D0D"/>
                <w:sz w:val="26"/>
                <w:szCs w:val="26"/>
              </w:rPr>
              <w:t xml:space="preserve"> CV-0,6/1kV-95mm2 </w:t>
            </w:r>
          </w:p>
        </w:tc>
        <w:tc>
          <w:tcPr>
            <w:tcW w:w="1000" w:type="dxa"/>
            <w:tcBorders>
              <w:top w:val="nil"/>
              <w:left w:val="nil"/>
              <w:bottom w:val="single" w:sz="4" w:space="0" w:color="auto"/>
              <w:right w:val="single" w:sz="4" w:space="0" w:color="auto"/>
            </w:tcBorders>
            <w:noWrap/>
            <w:vAlign w:val="center"/>
            <w:hideMark/>
          </w:tcPr>
          <w:p w14:paraId="1D9003F1" w14:textId="7769D468" w:rsidR="00D7141B" w:rsidRPr="00641643" w:rsidRDefault="00D7141B" w:rsidP="00D7141B">
            <w:pPr>
              <w:jc w:val="center"/>
            </w:pPr>
            <w:proofErr w:type="spellStart"/>
            <w:r>
              <w:rPr>
                <w:sz w:val="26"/>
                <w:szCs w:val="26"/>
              </w:rPr>
              <w:t>mét</w:t>
            </w:r>
            <w:proofErr w:type="spellEnd"/>
          </w:p>
        </w:tc>
        <w:tc>
          <w:tcPr>
            <w:tcW w:w="923" w:type="dxa"/>
            <w:tcBorders>
              <w:top w:val="nil"/>
              <w:left w:val="nil"/>
              <w:bottom w:val="single" w:sz="4" w:space="0" w:color="auto"/>
              <w:right w:val="single" w:sz="4" w:space="0" w:color="auto"/>
            </w:tcBorders>
            <w:noWrap/>
            <w:vAlign w:val="center"/>
            <w:hideMark/>
          </w:tcPr>
          <w:p w14:paraId="38F3FE22" w14:textId="4006A479" w:rsidR="00D7141B" w:rsidRPr="00641643" w:rsidRDefault="00D7141B" w:rsidP="00D7141B">
            <w:pPr>
              <w:jc w:val="center"/>
              <w:rPr>
                <w:color w:val="0D0D0D"/>
              </w:rPr>
            </w:pPr>
            <w:r>
              <w:rPr>
                <w:color w:val="0D0D0D"/>
                <w:sz w:val="26"/>
                <w:szCs w:val="26"/>
              </w:rPr>
              <w:t>26</w:t>
            </w:r>
          </w:p>
        </w:tc>
        <w:tc>
          <w:tcPr>
            <w:tcW w:w="1587" w:type="dxa"/>
            <w:tcBorders>
              <w:top w:val="nil"/>
              <w:left w:val="nil"/>
              <w:bottom w:val="single" w:sz="4" w:space="0" w:color="auto"/>
              <w:right w:val="single" w:sz="4" w:space="0" w:color="auto"/>
            </w:tcBorders>
            <w:noWrap/>
            <w:vAlign w:val="center"/>
            <w:hideMark/>
          </w:tcPr>
          <w:p w14:paraId="03692011" w14:textId="15CB845D" w:rsidR="00D7141B" w:rsidRPr="00641643" w:rsidRDefault="00D7141B" w:rsidP="00D7141B">
            <w:pPr>
              <w:jc w:val="center"/>
            </w:pPr>
            <w:r>
              <w:rPr>
                <w:sz w:val="26"/>
                <w:szCs w:val="26"/>
              </w:rPr>
              <w:t>26</w:t>
            </w:r>
          </w:p>
        </w:tc>
      </w:tr>
      <w:tr w:rsidR="00D7141B" w:rsidRPr="00641643" w14:paraId="28523E8F" w14:textId="77777777" w:rsidTr="0001761F">
        <w:trPr>
          <w:trHeight w:val="534"/>
        </w:trPr>
        <w:tc>
          <w:tcPr>
            <w:tcW w:w="880" w:type="dxa"/>
            <w:tcBorders>
              <w:top w:val="nil"/>
              <w:left w:val="single" w:sz="4" w:space="0" w:color="auto"/>
              <w:bottom w:val="single" w:sz="4" w:space="0" w:color="auto"/>
              <w:right w:val="single" w:sz="4" w:space="0" w:color="auto"/>
            </w:tcBorders>
            <w:vAlign w:val="center"/>
            <w:hideMark/>
          </w:tcPr>
          <w:p w14:paraId="5EEBA78D" w14:textId="42BE854B" w:rsidR="00D7141B" w:rsidRPr="00641643" w:rsidRDefault="00D7141B" w:rsidP="00D7141B">
            <w:pPr>
              <w:jc w:val="center"/>
            </w:pPr>
            <w:r>
              <w:rPr>
                <w:sz w:val="26"/>
                <w:szCs w:val="26"/>
              </w:rPr>
              <w:t>4</w:t>
            </w:r>
          </w:p>
        </w:tc>
        <w:tc>
          <w:tcPr>
            <w:tcW w:w="5245" w:type="dxa"/>
            <w:tcBorders>
              <w:top w:val="nil"/>
              <w:left w:val="nil"/>
              <w:bottom w:val="single" w:sz="4" w:space="0" w:color="auto"/>
              <w:right w:val="single" w:sz="4" w:space="0" w:color="auto"/>
            </w:tcBorders>
            <w:vAlign w:val="center"/>
            <w:hideMark/>
          </w:tcPr>
          <w:p w14:paraId="1187BB58" w14:textId="529173B0" w:rsidR="00D7141B" w:rsidRPr="00641643" w:rsidRDefault="00D7141B" w:rsidP="00D7141B">
            <w:pPr>
              <w:jc w:val="both"/>
            </w:pPr>
            <w:r>
              <w:rPr>
                <w:sz w:val="26"/>
                <w:szCs w:val="26"/>
              </w:rPr>
              <w:t xml:space="preserve"> </w:t>
            </w:r>
            <w:proofErr w:type="spellStart"/>
            <w:r>
              <w:rPr>
                <w:sz w:val="26"/>
                <w:szCs w:val="26"/>
              </w:rPr>
              <w:t>Cáp</w:t>
            </w:r>
            <w:proofErr w:type="spellEnd"/>
            <w:r>
              <w:rPr>
                <w:sz w:val="26"/>
                <w:szCs w:val="26"/>
              </w:rPr>
              <w:t xml:space="preserve"> </w:t>
            </w:r>
            <w:proofErr w:type="spellStart"/>
            <w:r>
              <w:rPr>
                <w:sz w:val="26"/>
                <w:szCs w:val="26"/>
              </w:rPr>
              <w:t>nhôm</w:t>
            </w:r>
            <w:proofErr w:type="spellEnd"/>
            <w:r>
              <w:rPr>
                <w:sz w:val="26"/>
                <w:szCs w:val="26"/>
              </w:rPr>
              <w:t xml:space="preserve"> ABC </w:t>
            </w:r>
            <w:proofErr w:type="spellStart"/>
            <w:r>
              <w:rPr>
                <w:sz w:val="26"/>
                <w:szCs w:val="26"/>
              </w:rPr>
              <w:t>vặn</w:t>
            </w:r>
            <w:proofErr w:type="spellEnd"/>
            <w:r>
              <w:rPr>
                <w:sz w:val="26"/>
                <w:szCs w:val="26"/>
              </w:rPr>
              <w:t xml:space="preserve"> </w:t>
            </w:r>
            <w:proofErr w:type="spellStart"/>
            <w:r>
              <w:rPr>
                <w:sz w:val="26"/>
                <w:szCs w:val="26"/>
              </w:rPr>
              <w:t>xoắn</w:t>
            </w:r>
            <w:proofErr w:type="spellEnd"/>
            <w:r>
              <w:rPr>
                <w:sz w:val="26"/>
                <w:szCs w:val="26"/>
              </w:rPr>
              <w:t xml:space="preserve"> </w:t>
            </w:r>
            <w:proofErr w:type="spellStart"/>
            <w:r>
              <w:rPr>
                <w:sz w:val="26"/>
                <w:szCs w:val="26"/>
              </w:rPr>
              <w:t>bọc</w:t>
            </w:r>
            <w:proofErr w:type="spellEnd"/>
            <w:r>
              <w:rPr>
                <w:sz w:val="26"/>
                <w:szCs w:val="26"/>
              </w:rPr>
              <w:t xml:space="preserve"> LV-4x95mm2 </w:t>
            </w:r>
          </w:p>
        </w:tc>
        <w:tc>
          <w:tcPr>
            <w:tcW w:w="1000" w:type="dxa"/>
            <w:tcBorders>
              <w:top w:val="nil"/>
              <w:left w:val="nil"/>
              <w:bottom w:val="single" w:sz="4" w:space="0" w:color="auto"/>
              <w:right w:val="single" w:sz="4" w:space="0" w:color="auto"/>
            </w:tcBorders>
            <w:vAlign w:val="center"/>
            <w:hideMark/>
          </w:tcPr>
          <w:p w14:paraId="1F2AE0C2" w14:textId="4E4E0037" w:rsidR="00D7141B" w:rsidRPr="00641643" w:rsidRDefault="00D7141B" w:rsidP="00D7141B">
            <w:pPr>
              <w:jc w:val="center"/>
            </w:pPr>
            <w:proofErr w:type="spellStart"/>
            <w:r>
              <w:rPr>
                <w:sz w:val="26"/>
                <w:szCs w:val="26"/>
              </w:rPr>
              <w:t>mét</w:t>
            </w:r>
            <w:proofErr w:type="spellEnd"/>
          </w:p>
        </w:tc>
        <w:tc>
          <w:tcPr>
            <w:tcW w:w="923" w:type="dxa"/>
            <w:tcBorders>
              <w:top w:val="nil"/>
              <w:left w:val="nil"/>
              <w:bottom w:val="single" w:sz="4" w:space="0" w:color="auto"/>
              <w:right w:val="single" w:sz="4" w:space="0" w:color="auto"/>
            </w:tcBorders>
            <w:vAlign w:val="center"/>
            <w:hideMark/>
          </w:tcPr>
          <w:p w14:paraId="4AFD3862" w14:textId="23C2CD5E" w:rsidR="00D7141B" w:rsidRPr="00641643" w:rsidRDefault="00D7141B" w:rsidP="00D7141B">
            <w:pPr>
              <w:jc w:val="center"/>
            </w:pPr>
            <w:r>
              <w:rPr>
                <w:sz w:val="26"/>
                <w:szCs w:val="26"/>
              </w:rPr>
              <w:t>12</w:t>
            </w:r>
          </w:p>
        </w:tc>
        <w:tc>
          <w:tcPr>
            <w:tcW w:w="1587" w:type="dxa"/>
            <w:tcBorders>
              <w:top w:val="nil"/>
              <w:left w:val="nil"/>
              <w:bottom w:val="single" w:sz="4" w:space="0" w:color="auto"/>
              <w:right w:val="single" w:sz="4" w:space="0" w:color="auto"/>
            </w:tcBorders>
            <w:vAlign w:val="center"/>
            <w:hideMark/>
          </w:tcPr>
          <w:p w14:paraId="6F68F37F" w14:textId="4B966586" w:rsidR="00D7141B" w:rsidRPr="00641643" w:rsidRDefault="00D7141B" w:rsidP="00D7141B">
            <w:pPr>
              <w:jc w:val="center"/>
            </w:pPr>
            <w:r>
              <w:rPr>
                <w:sz w:val="26"/>
                <w:szCs w:val="26"/>
              </w:rPr>
              <w:t>12</w:t>
            </w:r>
          </w:p>
        </w:tc>
      </w:tr>
      <w:tr w:rsidR="00D7141B" w:rsidRPr="00641643" w14:paraId="2562F833" w14:textId="77777777" w:rsidTr="0001761F">
        <w:trPr>
          <w:trHeight w:val="435"/>
        </w:trPr>
        <w:tc>
          <w:tcPr>
            <w:tcW w:w="880" w:type="dxa"/>
            <w:tcBorders>
              <w:top w:val="nil"/>
              <w:left w:val="single" w:sz="4" w:space="0" w:color="auto"/>
              <w:bottom w:val="single" w:sz="4" w:space="0" w:color="auto"/>
              <w:right w:val="single" w:sz="4" w:space="0" w:color="auto"/>
            </w:tcBorders>
            <w:vAlign w:val="center"/>
            <w:hideMark/>
          </w:tcPr>
          <w:p w14:paraId="7636AB51" w14:textId="13C45482" w:rsidR="00D7141B" w:rsidRPr="00641643" w:rsidRDefault="00D7141B" w:rsidP="00D7141B">
            <w:pPr>
              <w:jc w:val="center"/>
            </w:pPr>
            <w:r>
              <w:rPr>
                <w:color w:val="0D0D0D"/>
                <w:sz w:val="26"/>
                <w:szCs w:val="26"/>
              </w:rPr>
              <w:t>5</w:t>
            </w:r>
          </w:p>
        </w:tc>
        <w:tc>
          <w:tcPr>
            <w:tcW w:w="5245" w:type="dxa"/>
            <w:tcBorders>
              <w:top w:val="nil"/>
              <w:left w:val="nil"/>
              <w:bottom w:val="single" w:sz="4" w:space="0" w:color="auto"/>
              <w:right w:val="single" w:sz="4" w:space="0" w:color="auto"/>
            </w:tcBorders>
            <w:vAlign w:val="center"/>
            <w:hideMark/>
          </w:tcPr>
          <w:p w14:paraId="2A574B8C" w14:textId="5E890410" w:rsidR="00D7141B" w:rsidRPr="00641643" w:rsidRDefault="00D7141B" w:rsidP="00D7141B">
            <w:pPr>
              <w:jc w:val="both"/>
            </w:pPr>
            <w:r>
              <w:rPr>
                <w:color w:val="0D0D0D"/>
                <w:sz w:val="26"/>
                <w:szCs w:val="26"/>
              </w:rPr>
              <w:t xml:space="preserve"> </w:t>
            </w:r>
            <w:proofErr w:type="spellStart"/>
            <w:r>
              <w:rPr>
                <w:color w:val="0D0D0D"/>
                <w:sz w:val="26"/>
                <w:szCs w:val="26"/>
              </w:rPr>
              <w:t>Cáp</w:t>
            </w:r>
            <w:proofErr w:type="spellEnd"/>
            <w:r>
              <w:rPr>
                <w:color w:val="0D0D0D"/>
                <w:sz w:val="26"/>
                <w:szCs w:val="26"/>
              </w:rPr>
              <w:t xml:space="preserve"> </w:t>
            </w:r>
            <w:proofErr w:type="spellStart"/>
            <w:r>
              <w:rPr>
                <w:color w:val="0D0D0D"/>
                <w:sz w:val="26"/>
                <w:szCs w:val="26"/>
              </w:rPr>
              <w:t>tín</w:t>
            </w:r>
            <w:proofErr w:type="spellEnd"/>
            <w:r>
              <w:rPr>
                <w:color w:val="0D0D0D"/>
                <w:sz w:val="26"/>
                <w:szCs w:val="26"/>
              </w:rPr>
              <w:t xml:space="preserve"> </w:t>
            </w:r>
            <w:proofErr w:type="spellStart"/>
            <w:r>
              <w:rPr>
                <w:color w:val="0D0D0D"/>
                <w:sz w:val="26"/>
                <w:szCs w:val="26"/>
              </w:rPr>
              <w:t>hiệu</w:t>
            </w:r>
            <w:proofErr w:type="spellEnd"/>
            <w:r>
              <w:rPr>
                <w:color w:val="0D0D0D"/>
                <w:sz w:val="26"/>
                <w:szCs w:val="26"/>
              </w:rPr>
              <w:t xml:space="preserve"> </w:t>
            </w:r>
            <w:proofErr w:type="spellStart"/>
            <w:r>
              <w:rPr>
                <w:color w:val="0D0D0D"/>
                <w:sz w:val="26"/>
                <w:szCs w:val="26"/>
              </w:rPr>
              <w:t>điện</w:t>
            </w:r>
            <w:proofErr w:type="spellEnd"/>
            <w:r>
              <w:rPr>
                <w:color w:val="0D0D0D"/>
                <w:sz w:val="26"/>
                <w:szCs w:val="26"/>
              </w:rPr>
              <w:t xml:space="preserve"> </w:t>
            </w:r>
            <w:proofErr w:type="spellStart"/>
            <w:r>
              <w:rPr>
                <w:color w:val="0D0D0D"/>
                <w:sz w:val="26"/>
                <w:szCs w:val="26"/>
              </w:rPr>
              <w:t>kế</w:t>
            </w:r>
            <w:proofErr w:type="spellEnd"/>
            <w:r>
              <w:rPr>
                <w:color w:val="0D0D0D"/>
                <w:sz w:val="26"/>
                <w:szCs w:val="26"/>
              </w:rPr>
              <w:t xml:space="preserve"> CVV-Sa-4x4,0mm2 </w:t>
            </w:r>
          </w:p>
        </w:tc>
        <w:tc>
          <w:tcPr>
            <w:tcW w:w="1000" w:type="dxa"/>
            <w:tcBorders>
              <w:top w:val="nil"/>
              <w:left w:val="nil"/>
              <w:bottom w:val="single" w:sz="4" w:space="0" w:color="auto"/>
              <w:right w:val="single" w:sz="4" w:space="0" w:color="auto"/>
            </w:tcBorders>
            <w:vAlign w:val="center"/>
            <w:hideMark/>
          </w:tcPr>
          <w:p w14:paraId="71F9FCEB" w14:textId="132CC157" w:rsidR="00D7141B" w:rsidRPr="00641643" w:rsidRDefault="00D7141B" w:rsidP="00D7141B">
            <w:pPr>
              <w:jc w:val="center"/>
            </w:pPr>
            <w:proofErr w:type="spellStart"/>
            <w:r>
              <w:rPr>
                <w:color w:val="0D0D0D"/>
                <w:sz w:val="26"/>
                <w:szCs w:val="26"/>
              </w:rPr>
              <w:t>mét</w:t>
            </w:r>
            <w:proofErr w:type="spellEnd"/>
          </w:p>
        </w:tc>
        <w:tc>
          <w:tcPr>
            <w:tcW w:w="923" w:type="dxa"/>
            <w:tcBorders>
              <w:top w:val="nil"/>
              <w:left w:val="nil"/>
              <w:bottom w:val="single" w:sz="4" w:space="0" w:color="auto"/>
              <w:right w:val="single" w:sz="4" w:space="0" w:color="auto"/>
            </w:tcBorders>
            <w:vAlign w:val="center"/>
            <w:hideMark/>
          </w:tcPr>
          <w:p w14:paraId="1E68B304" w14:textId="5D79E4E7" w:rsidR="00D7141B" w:rsidRPr="00641643" w:rsidRDefault="00D7141B" w:rsidP="00D7141B">
            <w:pPr>
              <w:jc w:val="center"/>
            </w:pPr>
            <w:r>
              <w:rPr>
                <w:color w:val="0D0D0D"/>
                <w:sz w:val="26"/>
                <w:szCs w:val="26"/>
              </w:rPr>
              <w:t>5</w:t>
            </w:r>
          </w:p>
        </w:tc>
        <w:tc>
          <w:tcPr>
            <w:tcW w:w="1587" w:type="dxa"/>
            <w:tcBorders>
              <w:top w:val="nil"/>
              <w:left w:val="nil"/>
              <w:bottom w:val="single" w:sz="4" w:space="0" w:color="auto"/>
              <w:right w:val="single" w:sz="4" w:space="0" w:color="auto"/>
            </w:tcBorders>
            <w:vAlign w:val="center"/>
            <w:hideMark/>
          </w:tcPr>
          <w:p w14:paraId="31A86CCE" w14:textId="07088CE8" w:rsidR="00D7141B" w:rsidRPr="00641643" w:rsidRDefault="00D7141B" w:rsidP="00D7141B">
            <w:pPr>
              <w:jc w:val="center"/>
            </w:pPr>
            <w:r>
              <w:rPr>
                <w:color w:val="0D0D0D"/>
                <w:sz w:val="26"/>
                <w:szCs w:val="26"/>
              </w:rPr>
              <w:t>5</w:t>
            </w:r>
          </w:p>
        </w:tc>
      </w:tr>
      <w:tr w:rsidR="00D7141B" w:rsidRPr="00641643" w14:paraId="3A402E4A" w14:textId="77777777" w:rsidTr="0001761F">
        <w:trPr>
          <w:trHeight w:val="444"/>
        </w:trPr>
        <w:tc>
          <w:tcPr>
            <w:tcW w:w="880" w:type="dxa"/>
            <w:tcBorders>
              <w:top w:val="nil"/>
              <w:left w:val="single" w:sz="4" w:space="0" w:color="auto"/>
              <w:bottom w:val="single" w:sz="4" w:space="0" w:color="auto"/>
              <w:right w:val="single" w:sz="4" w:space="0" w:color="auto"/>
            </w:tcBorders>
            <w:vAlign w:val="center"/>
            <w:hideMark/>
          </w:tcPr>
          <w:p w14:paraId="60D87C71" w14:textId="53152944" w:rsidR="00D7141B" w:rsidRPr="00641643" w:rsidRDefault="00D7141B" w:rsidP="00D7141B">
            <w:pPr>
              <w:jc w:val="center"/>
            </w:pPr>
            <w:r>
              <w:rPr>
                <w:sz w:val="26"/>
                <w:szCs w:val="26"/>
              </w:rPr>
              <w:t>6</w:t>
            </w:r>
          </w:p>
        </w:tc>
        <w:tc>
          <w:tcPr>
            <w:tcW w:w="5245" w:type="dxa"/>
            <w:tcBorders>
              <w:top w:val="nil"/>
              <w:left w:val="nil"/>
              <w:bottom w:val="single" w:sz="4" w:space="0" w:color="auto"/>
              <w:right w:val="single" w:sz="4" w:space="0" w:color="auto"/>
            </w:tcBorders>
            <w:vAlign w:val="center"/>
            <w:hideMark/>
          </w:tcPr>
          <w:p w14:paraId="6C2AD291" w14:textId="4EF88383" w:rsidR="00D7141B" w:rsidRPr="00641643" w:rsidRDefault="00D7141B" w:rsidP="00D7141B">
            <w:pPr>
              <w:jc w:val="both"/>
            </w:pPr>
            <w:r>
              <w:rPr>
                <w:sz w:val="26"/>
                <w:szCs w:val="26"/>
              </w:rPr>
              <w:t xml:space="preserve"> </w:t>
            </w:r>
            <w:proofErr w:type="spellStart"/>
            <w:r>
              <w:rPr>
                <w:sz w:val="26"/>
                <w:szCs w:val="26"/>
              </w:rPr>
              <w:t>Cáp</w:t>
            </w:r>
            <w:proofErr w:type="spellEnd"/>
            <w:r>
              <w:rPr>
                <w:sz w:val="26"/>
                <w:szCs w:val="26"/>
              </w:rPr>
              <w:t xml:space="preserve"> </w:t>
            </w:r>
            <w:proofErr w:type="spellStart"/>
            <w:r>
              <w:rPr>
                <w:sz w:val="26"/>
                <w:szCs w:val="26"/>
              </w:rPr>
              <w:t>tín</w:t>
            </w:r>
            <w:proofErr w:type="spellEnd"/>
            <w:r>
              <w:rPr>
                <w:sz w:val="26"/>
                <w:szCs w:val="26"/>
              </w:rPr>
              <w:t xml:space="preserve"> </w:t>
            </w:r>
            <w:proofErr w:type="spellStart"/>
            <w:r>
              <w:rPr>
                <w:sz w:val="26"/>
                <w:szCs w:val="26"/>
              </w:rPr>
              <w:t>hiệu</w:t>
            </w:r>
            <w:proofErr w:type="spellEnd"/>
            <w:r>
              <w:rPr>
                <w:sz w:val="26"/>
                <w:szCs w:val="26"/>
              </w:rPr>
              <w:t xml:space="preserve"> </w:t>
            </w:r>
            <w:proofErr w:type="spellStart"/>
            <w:r>
              <w:rPr>
                <w:sz w:val="26"/>
                <w:szCs w:val="26"/>
              </w:rPr>
              <w:t>điện</w:t>
            </w:r>
            <w:proofErr w:type="spellEnd"/>
            <w:r>
              <w:rPr>
                <w:sz w:val="26"/>
                <w:szCs w:val="26"/>
              </w:rPr>
              <w:t xml:space="preserve"> </w:t>
            </w:r>
            <w:proofErr w:type="spellStart"/>
            <w:r>
              <w:rPr>
                <w:sz w:val="26"/>
                <w:szCs w:val="26"/>
              </w:rPr>
              <w:t>kế</w:t>
            </w:r>
            <w:proofErr w:type="spellEnd"/>
            <w:r>
              <w:rPr>
                <w:sz w:val="26"/>
                <w:szCs w:val="26"/>
              </w:rPr>
              <w:t xml:space="preserve"> CVV-Sa-2x4,0mm2 </w:t>
            </w:r>
          </w:p>
        </w:tc>
        <w:tc>
          <w:tcPr>
            <w:tcW w:w="1000" w:type="dxa"/>
            <w:tcBorders>
              <w:top w:val="nil"/>
              <w:left w:val="nil"/>
              <w:bottom w:val="single" w:sz="4" w:space="0" w:color="auto"/>
              <w:right w:val="single" w:sz="4" w:space="0" w:color="auto"/>
            </w:tcBorders>
            <w:vAlign w:val="center"/>
            <w:hideMark/>
          </w:tcPr>
          <w:p w14:paraId="41DCE482" w14:textId="026030D7" w:rsidR="00D7141B" w:rsidRPr="00641643" w:rsidRDefault="00D7141B" w:rsidP="00D7141B">
            <w:pPr>
              <w:jc w:val="center"/>
            </w:pPr>
            <w:proofErr w:type="spellStart"/>
            <w:r>
              <w:rPr>
                <w:sz w:val="26"/>
                <w:szCs w:val="26"/>
              </w:rPr>
              <w:t>mét</w:t>
            </w:r>
            <w:proofErr w:type="spellEnd"/>
          </w:p>
        </w:tc>
        <w:tc>
          <w:tcPr>
            <w:tcW w:w="923" w:type="dxa"/>
            <w:tcBorders>
              <w:top w:val="nil"/>
              <w:left w:val="nil"/>
              <w:bottom w:val="single" w:sz="4" w:space="0" w:color="auto"/>
              <w:right w:val="single" w:sz="4" w:space="0" w:color="auto"/>
            </w:tcBorders>
            <w:vAlign w:val="center"/>
            <w:hideMark/>
          </w:tcPr>
          <w:p w14:paraId="5237355A" w14:textId="54ED8494" w:rsidR="00D7141B" w:rsidRPr="00641643" w:rsidRDefault="00D7141B" w:rsidP="00D7141B">
            <w:pPr>
              <w:jc w:val="center"/>
            </w:pPr>
            <w:r>
              <w:rPr>
                <w:sz w:val="26"/>
                <w:szCs w:val="26"/>
              </w:rPr>
              <w:t>15</w:t>
            </w:r>
          </w:p>
        </w:tc>
        <w:tc>
          <w:tcPr>
            <w:tcW w:w="1587" w:type="dxa"/>
            <w:tcBorders>
              <w:top w:val="nil"/>
              <w:left w:val="nil"/>
              <w:bottom w:val="single" w:sz="4" w:space="0" w:color="auto"/>
              <w:right w:val="single" w:sz="4" w:space="0" w:color="auto"/>
            </w:tcBorders>
            <w:vAlign w:val="center"/>
            <w:hideMark/>
          </w:tcPr>
          <w:p w14:paraId="2B06ADA4" w14:textId="32D4AD12" w:rsidR="00D7141B" w:rsidRPr="00641643" w:rsidRDefault="00D7141B" w:rsidP="00D7141B">
            <w:pPr>
              <w:jc w:val="center"/>
            </w:pPr>
            <w:r>
              <w:rPr>
                <w:sz w:val="26"/>
                <w:szCs w:val="26"/>
              </w:rPr>
              <w:t>15</w:t>
            </w:r>
          </w:p>
        </w:tc>
      </w:tr>
      <w:tr w:rsidR="00D7141B" w:rsidRPr="00641643" w14:paraId="7B5AFABD" w14:textId="77777777" w:rsidTr="0001761F">
        <w:trPr>
          <w:trHeight w:val="525"/>
        </w:trPr>
        <w:tc>
          <w:tcPr>
            <w:tcW w:w="880" w:type="dxa"/>
            <w:tcBorders>
              <w:top w:val="nil"/>
              <w:left w:val="single" w:sz="4" w:space="0" w:color="auto"/>
              <w:bottom w:val="single" w:sz="4" w:space="0" w:color="auto"/>
              <w:right w:val="single" w:sz="4" w:space="0" w:color="auto"/>
            </w:tcBorders>
            <w:vAlign w:val="center"/>
            <w:hideMark/>
          </w:tcPr>
          <w:p w14:paraId="4B3CB22F" w14:textId="3D66759C" w:rsidR="00D7141B" w:rsidRPr="00641643" w:rsidRDefault="00D7141B" w:rsidP="00D7141B">
            <w:pPr>
              <w:jc w:val="center"/>
              <w:rPr>
                <w:color w:val="0D0D0D"/>
              </w:rPr>
            </w:pPr>
            <w:r>
              <w:rPr>
                <w:sz w:val="26"/>
                <w:szCs w:val="26"/>
              </w:rPr>
              <w:t>7</w:t>
            </w:r>
          </w:p>
        </w:tc>
        <w:tc>
          <w:tcPr>
            <w:tcW w:w="5245" w:type="dxa"/>
            <w:tcBorders>
              <w:top w:val="nil"/>
              <w:left w:val="nil"/>
              <w:bottom w:val="single" w:sz="4" w:space="0" w:color="auto"/>
              <w:right w:val="single" w:sz="4" w:space="0" w:color="auto"/>
            </w:tcBorders>
            <w:vAlign w:val="center"/>
            <w:hideMark/>
          </w:tcPr>
          <w:p w14:paraId="728CA517" w14:textId="7CFA7F49" w:rsidR="00D7141B" w:rsidRPr="00641643" w:rsidRDefault="00D7141B" w:rsidP="00D7141B">
            <w:pPr>
              <w:jc w:val="both"/>
              <w:rPr>
                <w:color w:val="0D0D0D"/>
              </w:rPr>
            </w:pPr>
            <w:r>
              <w:rPr>
                <w:sz w:val="26"/>
                <w:szCs w:val="26"/>
              </w:rPr>
              <w:t xml:space="preserve"> </w:t>
            </w:r>
            <w:proofErr w:type="spellStart"/>
            <w:r>
              <w:rPr>
                <w:sz w:val="26"/>
                <w:szCs w:val="26"/>
              </w:rPr>
              <w:t>Kẹp</w:t>
            </w:r>
            <w:proofErr w:type="spellEnd"/>
            <w:r>
              <w:rPr>
                <w:sz w:val="26"/>
                <w:szCs w:val="26"/>
              </w:rPr>
              <w:t xml:space="preserve"> WR 835 (50-95/120-240) </w:t>
            </w:r>
          </w:p>
        </w:tc>
        <w:tc>
          <w:tcPr>
            <w:tcW w:w="1000" w:type="dxa"/>
            <w:tcBorders>
              <w:top w:val="nil"/>
              <w:left w:val="nil"/>
              <w:bottom w:val="single" w:sz="4" w:space="0" w:color="auto"/>
              <w:right w:val="single" w:sz="4" w:space="0" w:color="auto"/>
            </w:tcBorders>
            <w:vAlign w:val="center"/>
            <w:hideMark/>
          </w:tcPr>
          <w:p w14:paraId="18A65267" w14:textId="4F2571D2" w:rsidR="00D7141B" w:rsidRPr="00641643" w:rsidRDefault="00D7141B" w:rsidP="00D7141B">
            <w:pPr>
              <w:jc w:val="center"/>
              <w:rPr>
                <w:color w:val="0D0D0D"/>
              </w:rP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3FB3F463" w14:textId="2929C422" w:rsidR="00D7141B" w:rsidRPr="00641643" w:rsidRDefault="00D7141B" w:rsidP="00D7141B">
            <w:pPr>
              <w:jc w:val="center"/>
              <w:rPr>
                <w:color w:val="0D0D0D"/>
              </w:rPr>
            </w:pPr>
            <w:r>
              <w:rPr>
                <w:sz w:val="26"/>
                <w:szCs w:val="26"/>
              </w:rPr>
              <w:t>2</w:t>
            </w:r>
          </w:p>
        </w:tc>
        <w:tc>
          <w:tcPr>
            <w:tcW w:w="1587" w:type="dxa"/>
            <w:tcBorders>
              <w:top w:val="nil"/>
              <w:left w:val="nil"/>
              <w:bottom w:val="single" w:sz="4" w:space="0" w:color="auto"/>
              <w:right w:val="single" w:sz="4" w:space="0" w:color="auto"/>
            </w:tcBorders>
            <w:vAlign w:val="center"/>
            <w:hideMark/>
          </w:tcPr>
          <w:p w14:paraId="75B351ED" w14:textId="7A078561" w:rsidR="00D7141B" w:rsidRPr="00641643" w:rsidRDefault="00D7141B" w:rsidP="00D7141B">
            <w:pPr>
              <w:jc w:val="center"/>
              <w:rPr>
                <w:color w:val="0D0D0D"/>
              </w:rPr>
            </w:pPr>
            <w:r>
              <w:rPr>
                <w:sz w:val="26"/>
                <w:szCs w:val="26"/>
              </w:rPr>
              <w:t>2</w:t>
            </w:r>
          </w:p>
        </w:tc>
      </w:tr>
      <w:tr w:rsidR="00D7141B" w:rsidRPr="00641643" w14:paraId="3B4E26B5"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6C52186C" w14:textId="23420ABA" w:rsidR="00D7141B" w:rsidRPr="00641643" w:rsidRDefault="00D7141B" w:rsidP="00D7141B">
            <w:pPr>
              <w:jc w:val="center"/>
            </w:pPr>
            <w:r>
              <w:rPr>
                <w:sz w:val="26"/>
                <w:szCs w:val="26"/>
              </w:rPr>
              <w:t>8</w:t>
            </w:r>
          </w:p>
        </w:tc>
        <w:tc>
          <w:tcPr>
            <w:tcW w:w="5245" w:type="dxa"/>
            <w:tcBorders>
              <w:top w:val="nil"/>
              <w:left w:val="nil"/>
              <w:bottom w:val="single" w:sz="4" w:space="0" w:color="auto"/>
              <w:right w:val="single" w:sz="4" w:space="0" w:color="auto"/>
            </w:tcBorders>
            <w:vAlign w:val="center"/>
            <w:hideMark/>
          </w:tcPr>
          <w:p w14:paraId="247FD981" w14:textId="6835585C" w:rsidR="00D7141B" w:rsidRPr="00641643" w:rsidRDefault="00D7141B" w:rsidP="00D7141B">
            <w:pPr>
              <w:jc w:val="both"/>
            </w:pPr>
            <w:r>
              <w:rPr>
                <w:sz w:val="26"/>
                <w:szCs w:val="26"/>
              </w:rPr>
              <w:t xml:space="preserve"> </w:t>
            </w:r>
            <w:proofErr w:type="spellStart"/>
            <w:r>
              <w:rPr>
                <w:sz w:val="26"/>
                <w:szCs w:val="26"/>
              </w:rPr>
              <w:t>Kẹp</w:t>
            </w:r>
            <w:proofErr w:type="spellEnd"/>
            <w:r>
              <w:rPr>
                <w:sz w:val="26"/>
                <w:szCs w:val="26"/>
              </w:rPr>
              <w:t xml:space="preserve"> WR 929 (120-240/120-240) </w:t>
            </w:r>
          </w:p>
        </w:tc>
        <w:tc>
          <w:tcPr>
            <w:tcW w:w="1000" w:type="dxa"/>
            <w:tcBorders>
              <w:top w:val="nil"/>
              <w:left w:val="nil"/>
              <w:bottom w:val="single" w:sz="4" w:space="0" w:color="auto"/>
              <w:right w:val="single" w:sz="4" w:space="0" w:color="auto"/>
            </w:tcBorders>
            <w:vAlign w:val="center"/>
            <w:hideMark/>
          </w:tcPr>
          <w:p w14:paraId="57C7DD7D" w14:textId="48CF5176"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2988E405" w14:textId="27140624" w:rsidR="00D7141B" w:rsidRPr="00641643" w:rsidRDefault="00D7141B" w:rsidP="00D7141B">
            <w:pPr>
              <w:jc w:val="center"/>
            </w:pPr>
            <w:r>
              <w:rPr>
                <w:sz w:val="26"/>
                <w:szCs w:val="26"/>
              </w:rPr>
              <w:t>4</w:t>
            </w:r>
          </w:p>
        </w:tc>
        <w:tc>
          <w:tcPr>
            <w:tcW w:w="1587" w:type="dxa"/>
            <w:tcBorders>
              <w:top w:val="nil"/>
              <w:left w:val="nil"/>
              <w:bottom w:val="single" w:sz="4" w:space="0" w:color="auto"/>
              <w:right w:val="single" w:sz="4" w:space="0" w:color="auto"/>
            </w:tcBorders>
            <w:vAlign w:val="center"/>
            <w:hideMark/>
          </w:tcPr>
          <w:p w14:paraId="03A064F8" w14:textId="15EC3367" w:rsidR="00D7141B" w:rsidRPr="00641643" w:rsidRDefault="00D7141B" w:rsidP="00D7141B">
            <w:pPr>
              <w:jc w:val="center"/>
            </w:pPr>
            <w:r>
              <w:rPr>
                <w:sz w:val="26"/>
                <w:szCs w:val="26"/>
              </w:rPr>
              <w:t>4</w:t>
            </w:r>
          </w:p>
        </w:tc>
      </w:tr>
      <w:tr w:rsidR="00D7141B" w:rsidRPr="00641643" w14:paraId="628D7578" w14:textId="77777777" w:rsidTr="0001761F">
        <w:trPr>
          <w:trHeight w:val="444"/>
        </w:trPr>
        <w:tc>
          <w:tcPr>
            <w:tcW w:w="880" w:type="dxa"/>
            <w:tcBorders>
              <w:top w:val="nil"/>
              <w:left w:val="single" w:sz="4" w:space="0" w:color="auto"/>
              <w:bottom w:val="single" w:sz="4" w:space="0" w:color="auto"/>
              <w:right w:val="single" w:sz="4" w:space="0" w:color="auto"/>
            </w:tcBorders>
            <w:vAlign w:val="center"/>
            <w:hideMark/>
          </w:tcPr>
          <w:p w14:paraId="402FB277" w14:textId="460D2DAF" w:rsidR="00D7141B" w:rsidRPr="00641643" w:rsidRDefault="00D7141B" w:rsidP="00D7141B">
            <w:pPr>
              <w:jc w:val="center"/>
            </w:pPr>
            <w:r>
              <w:rPr>
                <w:sz w:val="26"/>
                <w:szCs w:val="26"/>
              </w:rPr>
              <w:t>9</w:t>
            </w:r>
          </w:p>
        </w:tc>
        <w:tc>
          <w:tcPr>
            <w:tcW w:w="5245" w:type="dxa"/>
            <w:tcBorders>
              <w:top w:val="nil"/>
              <w:left w:val="nil"/>
              <w:bottom w:val="single" w:sz="4" w:space="0" w:color="auto"/>
              <w:right w:val="single" w:sz="4" w:space="0" w:color="auto"/>
            </w:tcBorders>
            <w:vAlign w:val="center"/>
            <w:hideMark/>
          </w:tcPr>
          <w:p w14:paraId="00DE485D" w14:textId="11AC5BF4" w:rsidR="00D7141B" w:rsidRPr="00641643" w:rsidRDefault="00D7141B" w:rsidP="00D7141B">
            <w:pPr>
              <w:jc w:val="both"/>
            </w:pPr>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cốt</w:t>
            </w:r>
            <w:proofErr w:type="spellEnd"/>
            <w:r>
              <w:rPr>
                <w:sz w:val="26"/>
                <w:szCs w:val="26"/>
              </w:rPr>
              <w:t xml:space="preserve"> </w:t>
            </w:r>
            <w:proofErr w:type="spellStart"/>
            <w:r>
              <w:rPr>
                <w:sz w:val="26"/>
                <w:szCs w:val="26"/>
              </w:rPr>
              <w:t>đồng</w:t>
            </w:r>
            <w:proofErr w:type="spellEnd"/>
            <w:r>
              <w:rPr>
                <w:sz w:val="26"/>
                <w:szCs w:val="26"/>
              </w:rPr>
              <w:t xml:space="preserve"> 4mm2 </w:t>
            </w:r>
          </w:p>
        </w:tc>
        <w:tc>
          <w:tcPr>
            <w:tcW w:w="1000" w:type="dxa"/>
            <w:tcBorders>
              <w:top w:val="nil"/>
              <w:left w:val="nil"/>
              <w:bottom w:val="single" w:sz="4" w:space="0" w:color="auto"/>
              <w:right w:val="single" w:sz="4" w:space="0" w:color="auto"/>
            </w:tcBorders>
            <w:vAlign w:val="center"/>
            <w:hideMark/>
          </w:tcPr>
          <w:p w14:paraId="6A8AD60C" w14:textId="4F35BE39"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6B428863" w14:textId="3DC75F16" w:rsidR="00D7141B" w:rsidRPr="00641643" w:rsidRDefault="00D7141B" w:rsidP="00D7141B">
            <w:pPr>
              <w:jc w:val="center"/>
            </w:pPr>
            <w:r>
              <w:rPr>
                <w:sz w:val="26"/>
                <w:szCs w:val="26"/>
              </w:rPr>
              <w:t>4</w:t>
            </w:r>
          </w:p>
        </w:tc>
        <w:tc>
          <w:tcPr>
            <w:tcW w:w="1587" w:type="dxa"/>
            <w:tcBorders>
              <w:top w:val="nil"/>
              <w:left w:val="nil"/>
              <w:bottom w:val="single" w:sz="4" w:space="0" w:color="auto"/>
              <w:right w:val="single" w:sz="4" w:space="0" w:color="auto"/>
            </w:tcBorders>
            <w:vAlign w:val="center"/>
            <w:hideMark/>
          </w:tcPr>
          <w:p w14:paraId="72773732" w14:textId="67B39661" w:rsidR="00D7141B" w:rsidRPr="00641643" w:rsidRDefault="00D7141B" w:rsidP="00D7141B">
            <w:pPr>
              <w:jc w:val="center"/>
            </w:pPr>
            <w:r>
              <w:rPr>
                <w:sz w:val="26"/>
                <w:szCs w:val="26"/>
              </w:rPr>
              <w:t>4</w:t>
            </w:r>
          </w:p>
        </w:tc>
      </w:tr>
      <w:tr w:rsidR="00D7141B" w:rsidRPr="00641643" w14:paraId="7C457D4C" w14:textId="77777777" w:rsidTr="0001761F">
        <w:trPr>
          <w:trHeight w:val="435"/>
        </w:trPr>
        <w:tc>
          <w:tcPr>
            <w:tcW w:w="880" w:type="dxa"/>
            <w:tcBorders>
              <w:top w:val="nil"/>
              <w:left w:val="single" w:sz="4" w:space="0" w:color="auto"/>
              <w:bottom w:val="single" w:sz="4" w:space="0" w:color="auto"/>
              <w:right w:val="single" w:sz="4" w:space="0" w:color="auto"/>
            </w:tcBorders>
            <w:vAlign w:val="center"/>
            <w:hideMark/>
          </w:tcPr>
          <w:p w14:paraId="67E0639E" w14:textId="72A6F496" w:rsidR="00D7141B" w:rsidRPr="00641643" w:rsidRDefault="00D7141B" w:rsidP="00D7141B">
            <w:pPr>
              <w:jc w:val="center"/>
            </w:pPr>
            <w:r>
              <w:rPr>
                <w:color w:val="0D0D0D"/>
                <w:sz w:val="26"/>
                <w:szCs w:val="26"/>
              </w:rPr>
              <w:t>10</w:t>
            </w:r>
          </w:p>
        </w:tc>
        <w:tc>
          <w:tcPr>
            <w:tcW w:w="5245" w:type="dxa"/>
            <w:tcBorders>
              <w:top w:val="nil"/>
              <w:left w:val="nil"/>
              <w:bottom w:val="single" w:sz="4" w:space="0" w:color="auto"/>
              <w:right w:val="single" w:sz="4" w:space="0" w:color="auto"/>
            </w:tcBorders>
            <w:vAlign w:val="center"/>
            <w:hideMark/>
          </w:tcPr>
          <w:p w14:paraId="265A9B3D" w14:textId="0E04688D" w:rsidR="00D7141B" w:rsidRPr="00641643" w:rsidRDefault="00D7141B" w:rsidP="00D7141B">
            <w:pPr>
              <w:jc w:val="both"/>
            </w:pPr>
            <w:r>
              <w:rPr>
                <w:color w:val="0D0D0D"/>
                <w:sz w:val="26"/>
                <w:szCs w:val="26"/>
              </w:rPr>
              <w:t xml:space="preserve"> </w:t>
            </w:r>
            <w:proofErr w:type="spellStart"/>
            <w:r>
              <w:rPr>
                <w:color w:val="0D0D0D"/>
                <w:sz w:val="26"/>
                <w:szCs w:val="26"/>
              </w:rPr>
              <w:t>Đầu</w:t>
            </w:r>
            <w:proofErr w:type="spellEnd"/>
            <w:r>
              <w:rPr>
                <w:color w:val="0D0D0D"/>
                <w:sz w:val="26"/>
                <w:szCs w:val="26"/>
              </w:rPr>
              <w:t xml:space="preserve"> </w:t>
            </w:r>
            <w:proofErr w:type="spellStart"/>
            <w:r>
              <w:rPr>
                <w:color w:val="0D0D0D"/>
                <w:sz w:val="26"/>
                <w:szCs w:val="26"/>
              </w:rPr>
              <w:t>cốt</w:t>
            </w:r>
            <w:proofErr w:type="spellEnd"/>
            <w:r>
              <w:rPr>
                <w:color w:val="0D0D0D"/>
                <w:sz w:val="26"/>
                <w:szCs w:val="26"/>
              </w:rPr>
              <w:t xml:space="preserve"> </w:t>
            </w:r>
            <w:proofErr w:type="spellStart"/>
            <w:r>
              <w:rPr>
                <w:color w:val="0D0D0D"/>
                <w:sz w:val="26"/>
                <w:szCs w:val="26"/>
              </w:rPr>
              <w:t>đồng</w:t>
            </w:r>
            <w:proofErr w:type="spellEnd"/>
            <w:r>
              <w:rPr>
                <w:color w:val="0D0D0D"/>
                <w:sz w:val="26"/>
                <w:szCs w:val="26"/>
              </w:rPr>
              <w:t xml:space="preserve"> 95mm2 </w:t>
            </w:r>
          </w:p>
        </w:tc>
        <w:tc>
          <w:tcPr>
            <w:tcW w:w="1000" w:type="dxa"/>
            <w:tcBorders>
              <w:top w:val="nil"/>
              <w:left w:val="nil"/>
              <w:bottom w:val="single" w:sz="4" w:space="0" w:color="auto"/>
              <w:right w:val="single" w:sz="4" w:space="0" w:color="auto"/>
            </w:tcBorders>
            <w:vAlign w:val="center"/>
            <w:hideMark/>
          </w:tcPr>
          <w:p w14:paraId="7D0229C8" w14:textId="59A5487A" w:rsidR="00D7141B" w:rsidRPr="00641643" w:rsidRDefault="00D7141B" w:rsidP="00D7141B">
            <w:pPr>
              <w:jc w:val="center"/>
            </w:pPr>
            <w:proofErr w:type="spellStart"/>
            <w:r>
              <w:rPr>
                <w:color w:val="0D0D0D"/>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5709C774" w14:textId="38B19228" w:rsidR="00D7141B" w:rsidRPr="00641643" w:rsidRDefault="00D7141B" w:rsidP="00D7141B">
            <w:pPr>
              <w:jc w:val="center"/>
            </w:pPr>
            <w:r>
              <w:rPr>
                <w:color w:val="0D0D0D"/>
                <w:sz w:val="26"/>
                <w:szCs w:val="26"/>
              </w:rPr>
              <w:t>2</w:t>
            </w:r>
          </w:p>
        </w:tc>
        <w:tc>
          <w:tcPr>
            <w:tcW w:w="1587" w:type="dxa"/>
            <w:tcBorders>
              <w:top w:val="nil"/>
              <w:left w:val="nil"/>
              <w:bottom w:val="single" w:sz="4" w:space="0" w:color="auto"/>
              <w:right w:val="single" w:sz="4" w:space="0" w:color="auto"/>
            </w:tcBorders>
            <w:vAlign w:val="center"/>
            <w:hideMark/>
          </w:tcPr>
          <w:p w14:paraId="2D359943" w14:textId="47B4C29F" w:rsidR="00D7141B" w:rsidRPr="00641643" w:rsidRDefault="00D7141B" w:rsidP="00D7141B">
            <w:pPr>
              <w:jc w:val="center"/>
            </w:pPr>
            <w:r>
              <w:rPr>
                <w:sz w:val="26"/>
                <w:szCs w:val="26"/>
              </w:rPr>
              <w:t>2</w:t>
            </w:r>
          </w:p>
        </w:tc>
      </w:tr>
      <w:tr w:rsidR="00D7141B" w:rsidRPr="00641643" w14:paraId="560D5DC0" w14:textId="77777777" w:rsidTr="0001761F">
        <w:trPr>
          <w:trHeight w:val="264"/>
        </w:trPr>
        <w:tc>
          <w:tcPr>
            <w:tcW w:w="880" w:type="dxa"/>
            <w:tcBorders>
              <w:top w:val="nil"/>
              <w:left w:val="single" w:sz="4" w:space="0" w:color="auto"/>
              <w:bottom w:val="single" w:sz="4" w:space="0" w:color="auto"/>
              <w:right w:val="single" w:sz="4" w:space="0" w:color="auto"/>
            </w:tcBorders>
            <w:vAlign w:val="center"/>
            <w:hideMark/>
          </w:tcPr>
          <w:p w14:paraId="10E4C446" w14:textId="696A582C" w:rsidR="00D7141B" w:rsidRPr="00641643" w:rsidRDefault="00D7141B" w:rsidP="00D7141B">
            <w:pPr>
              <w:jc w:val="center"/>
            </w:pPr>
            <w:r>
              <w:rPr>
                <w:sz w:val="26"/>
                <w:szCs w:val="26"/>
              </w:rPr>
              <w:t>12</w:t>
            </w:r>
          </w:p>
        </w:tc>
        <w:tc>
          <w:tcPr>
            <w:tcW w:w="5245" w:type="dxa"/>
            <w:tcBorders>
              <w:top w:val="nil"/>
              <w:left w:val="nil"/>
              <w:bottom w:val="single" w:sz="4" w:space="0" w:color="auto"/>
              <w:right w:val="single" w:sz="4" w:space="0" w:color="auto"/>
            </w:tcBorders>
            <w:vAlign w:val="center"/>
            <w:hideMark/>
          </w:tcPr>
          <w:p w14:paraId="334A680E" w14:textId="476D67CD" w:rsidR="00D7141B" w:rsidRPr="00641643" w:rsidRDefault="00D7141B" w:rsidP="00D7141B">
            <w:pPr>
              <w:jc w:val="both"/>
            </w:pPr>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cosse</w:t>
            </w:r>
            <w:proofErr w:type="spellEnd"/>
            <w:r>
              <w:rPr>
                <w:sz w:val="26"/>
                <w:szCs w:val="26"/>
              </w:rPr>
              <w:t xml:space="preserve"> Cu/Al 95mm2 </w:t>
            </w:r>
          </w:p>
        </w:tc>
        <w:tc>
          <w:tcPr>
            <w:tcW w:w="1000" w:type="dxa"/>
            <w:tcBorders>
              <w:top w:val="nil"/>
              <w:left w:val="nil"/>
              <w:bottom w:val="single" w:sz="4" w:space="0" w:color="auto"/>
              <w:right w:val="single" w:sz="4" w:space="0" w:color="auto"/>
            </w:tcBorders>
            <w:vAlign w:val="center"/>
            <w:hideMark/>
          </w:tcPr>
          <w:p w14:paraId="4886A485" w14:textId="258C6C19"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70626E6F" w14:textId="1DDBE06A" w:rsidR="00D7141B" w:rsidRPr="00641643" w:rsidRDefault="00D7141B" w:rsidP="00D7141B">
            <w:pPr>
              <w:jc w:val="center"/>
            </w:pPr>
            <w:r>
              <w:rPr>
                <w:sz w:val="26"/>
                <w:szCs w:val="26"/>
              </w:rPr>
              <w:t>6</w:t>
            </w:r>
          </w:p>
        </w:tc>
        <w:tc>
          <w:tcPr>
            <w:tcW w:w="1587" w:type="dxa"/>
            <w:tcBorders>
              <w:top w:val="nil"/>
              <w:left w:val="nil"/>
              <w:bottom w:val="single" w:sz="4" w:space="0" w:color="auto"/>
              <w:right w:val="single" w:sz="4" w:space="0" w:color="auto"/>
            </w:tcBorders>
            <w:vAlign w:val="center"/>
            <w:hideMark/>
          </w:tcPr>
          <w:p w14:paraId="0B339CA7" w14:textId="1AD7BDA6" w:rsidR="00D7141B" w:rsidRPr="00641643" w:rsidRDefault="00D7141B" w:rsidP="00D7141B">
            <w:pPr>
              <w:jc w:val="center"/>
            </w:pPr>
            <w:r>
              <w:rPr>
                <w:sz w:val="26"/>
                <w:szCs w:val="26"/>
              </w:rPr>
              <w:t>6</w:t>
            </w:r>
          </w:p>
        </w:tc>
      </w:tr>
      <w:tr w:rsidR="00D7141B" w:rsidRPr="00641643" w14:paraId="2A47E06F" w14:textId="77777777" w:rsidTr="0001761F">
        <w:trPr>
          <w:trHeight w:val="426"/>
        </w:trPr>
        <w:tc>
          <w:tcPr>
            <w:tcW w:w="880" w:type="dxa"/>
            <w:tcBorders>
              <w:top w:val="nil"/>
              <w:left w:val="single" w:sz="4" w:space="0" w:color="auto"/>
              <w:bottom w:val="single" w:sz="4" w:space="0" w:color="auto"/>
              <w:right w:val="single" w:sz="4" w:space="0" w:color="auto"/>
            </w:tcBorders>
            <w:noWrap/>
            <w:vAlign w:val="center"/>
            <w:hideMark/>
          </w:tcPr>
          <w:p w14:paraId="59D27999" w14:textId="6BE2700C" w:rsidR="00D7141B" w:rsidRPr="00641643" w:rsidRDefault="00D7141B" w:rsidP="00D7141B">
            <w:pPr>
              <w:jc w:val="center"/>
              <w:rPr>
                <w:color w:val="0D0D0D"/>
              </w:rPr>
            </w:pPr>
            <w:r>
              <w:rPr>
                <w:sz w:val="26"/>
                <w:szCs w:val="26"/>
              </w:rPr>
              <w:t>13</w:t>
            </w:r>
          </w:p>
        </w:tc>
        <w:tc>
          <w:tcPr>
            <w:tcW w:w="5245" w:type="dxa"/>
            <w:tcBorders>
              <w:top w:val="nil"/>
              <w:left w:val="nil"/>
              <w:bottom w:val="single" w:sz="4" w:space="0" w:color="auto"/>
              <w:right w:val="single" w:sz="4" w:space="0" w:color="auto"/>
            </w:tcBorders>
            <w:noWrap/>
            <w:vAlign w:val="center"/>
            <w:hideMark/>
          </w:tcPr>
          <w:p w14:paraId="7A8FBD2B" w14:textId="0E9E679B" w:rsidR="00D7141B" w:rsidRPr="00641643" w:rsidRDefault="00D7141B" w:rsidP="00D7141B">
            <w:pPr>
              <w:jc w:val="both"/>
              <w:rPr>
                <w:color w:val="0D0D0D"/>
              </w:rPr>
            </w:pPr>
            <w:r>
              <w:rPr>
                <w:sz w:val="26"/>
                <w:szCs w:val="26"/>
              </w:rPr>
              <w:t xml:space="preserve"> </w:t>
            </w:r>
            <w:proofErr w:type="spellStart"/>
            <w:r>
              <w:rPr>
                <w:sz w:val="26"/>
                <w:szCs w:val="26"/>
              </w:rPr>
              <w:t>Nắp</w:t>
            </w:r>
            <w:proofErr w:type="spellEnd"/>
            <w:r>
              <w:rPr>
                <w:sz w:val="26"/>
                <w:szCs w:val="26"/>
              </w:rPr>
              <w:t xml:space="preserve"> </w:t>
            </w:r>
            <w:proofErr w:type="spellStart"/>
            <w:r>
              <w:rPr>
                <w:sz w:val="26"/>
                <w:szCs w:val="26"/>
              </w:rPr>
              <w:t>chụp</w:t>
            </w:r>
            <w:proofErr w:type="spellEnd"/>
            <w:r>
              <w:rPr>
                <w:sz w:val="26"/>
                <w:szCs w:val="26"/>
              </w:rPr>
              <w:t xml:space="preserve"> </w:t>
            </w:r>
            <w:proofErr w:type="spellStart"/>
            <w:r>
              <w:rPr>
                <w:sz w:val="26"/>
                <w:szCs w:val="26"/>
              </w:rPr>
              <w:t>kẹp</w:t>
            </w:r>
            <w:proofErr w:type="spellEnd"/>
            <w:r>
              <w:rPr>
                <w:sz w:val="26"/>
                <w:szCs w:val="26"/>
              </w:rPr>
              <w:t xml:space="preserve"> </w:t>
            </w:r>
            <w:proofErr w:type="spellStart"/>
            <w:r>
              <w:rPr>
                <w:sz w:val="26"/>
                <w:szCs w:val="26"/>
              </w:rPr>
              <w:t>quai</w:t>
            </w:r>
            <w:proofErr w:type="spellEnd"/>
            <w:r>
              <w:rPr>
                <w:sz w:val="26"/>
                <w:szCs w:val="26"/>
              </w:rPr>
              <w:t xml:space="preserve"> </w:t>
            </w:r>
          </w:p>
        </w:tc>
        <w:tc>
          <w:tcPr>
            <w:tcW w:w="1000" w:type="dxa"/>
            <w:tcBorders>
              <w:top w:val="nil"/>
              <w:left w:val="nil"/>
              <w:bottom w:val="single" w:sz="4" w:space="0" w:color="auto"/>
              <w:right w:val="single" w:sz="4" w:space="0" w:color="auto"/>
            </w:tcBorders>
            <w:noWrap/>
            <w:vAlign w:val="center"/>
            <w:hideMark/>
          </w:tcPr>
          <w:p w14:paraId="77590B9C" w14:textId="0FC1E05C" w:rsidR="00D7141B" w:rsidRPr="00641643" w:rsidRDefault="00D7141B" w:rsidP="00D7141B">
            <w:pPr>
              <w:jc w:val="center"/>
              <w:rPr>
                <w:color w:val="0D0D0D"/>
              </w:rPr>
            </w:pPr>
            <w:proofErr w:type="spellStart"/>
            <w:r>
              <w:rPr>
                <w:sz w:val="26"/>
                <w:szCs w:val="26"/>
              </w:rPr>
              <w:t>cái</w:t>
            </w:r>
            <w:proofErr w:type="spellEnd"/>
          </w:p>
        </w:tc>
        <w:tc>
          <w:tcPr>
            <w:tcW w:w="923" w:type="dxa"/>
            <w:tcBorders>
              <w:top w:val="nil"/>
              <w:left w:val="nil"/>
              <w:bottom w:val="single" w:sz="4" w:space="0" w:color="auto"/>
              <w:right w:val="single" w:sz="4" w:space="0" w:color="auto"/>
            </w:tcBorders>
            <w:noWrap/>
            <w:vAlign w:val="center"/>
            <w:hideMark/>
          </w:tcPr>
          <w:p w14:paraId="2E1F5C94" w14:textId="07898A4B" w:rsidR="00D7141B" w:rsidRPr="00641643" w:rsidRDefault="00D7141B" w:rsidP="00D7141B">
            <w:pPr>
              <w:jc w:val="center"/>
              <w:rPr>
                <w:color w:val="0D0D0D"/>
              </w:rPr>
            </w:pPr>
            <w:r>
              <w:rPr>
                <w:sz w:val="26"/>
                <w:szCs w:val="26"/>
              </w:rPr>
              <w:t>1</w:t>
            </w:r>
          </w:p>
        </w:tc>
        <w:tc>
          <w:tcPr>
            <w:tcW w:w="1587" w:type="dxa"/>
            <w:tcBorders>
              <w:top w:val="nil"/>
              <w:left w:val="nil"/>
              <w:bottom w:val="single" w:sz="4" w:space="0" w:color="auto"/>
              <w:right w:val="single" w:sz="4" w:space="0" w:color="auto"/>
            </w:tcBorders>
            <w:noWrap/>
            <w:vAlign w:val="center"/>
            <w:hideMark/>
          </w:tcPr>
          <w:p w14:paraId="042F6BD1" w14:textId="6E373F69" w:rsidR="00D7141B" w:rsidRPr="00641643" w:rsidRDefault="00D7141B" w:rsidP="00D7141B">
            <w:pPr>
              <w:jc w:val="center"/>
            </w:pPr>
            <w:r>
              <w:rPr>
                <w:sz w:val="26"/>
                <w:szCs w:val="26"/>
              </w:rPr>
              <w:t>1</w:t>
            </w:r>
          </w:p>
        </w:tc>
      </w:tr>
      <w:tr w:rsidR="00D7141B" w:rsidRPr="00641643" w14:paraId="78A33E1D" w14:textId="77777777" w:rsidTr="0001761F">
        <w:trPr>
          <w:trHeight w:val="444"/>
        </w:trPr>
        <w:tc>
          <w:tcPr>
            <w:tcW w:w="880" w:type="dxa"/>
            <w:tcBorders>
              <w:top w:val="nil"/>
              <w:left w:val="single" w:sz="4" w:space="0" w:color="auto"/>
              <w:bottom w:val="single" w:sz="4" w:space="0" w:color="auto"/>
              <w:right w:val="single" w:sz="4" w:space="0" w:color="auto"/>
            </w:tcBorders>
            <w:vAlign w:val="center"/>
            <w:hideMark/>
          </w:tcPr>
          <w:p w14:paraId="2279BBF2" w14:textId="077C22F4" w:rsidR="00D7141B" w:rsidRPr="00641643" w:rsidRDefault="00D7141B" w:rsidP="00D7141B">
            <w:pPr>
              <w:jc w:val="center"/>
            </w:pPr>
            <w:r>
              <w:rPr>
                <w:sz w:val="26"/>
                <w:szCs w:val="26"/>
              </w:rPr>
              <w:t>14</w:t>
            </w:r>
          </w:p>
        </w:tc>
        <w:tc>
          <w:tcPr>
            <w:tcW w:w="5245" w:type="dxa"/>
            <w:tcBorders>
              <w:top w:val="nil"/>
              <w:left w:val="nil"/>
              <w:bottom w:val="single" w:sz="4" w:space="0" w:color="auto"/>
              <w:right w:val="single" w:sz="4" w:space="0" w:color="auto"/>
            </w:tcBorders>
            <w:vAlign w:val="center"/>
            <w:hideMark/>
          </w:tcPr>
          <w:p w14:paraId="332C008A" w14:textId="2D2FF2A3" w:rsidR="00D7141B" w:rsidRPr="00641643" w:rsidRDefault="00D7141B" w:rsidP="00D7141B">
            <w:pPr>
              <w:jc w:val="both"/>
            </w:pPr>
            <w:r>
              <w:rPr>
                <w:sz w:val="26"/>
                <w:szCs w:val="26"/>
              </w:rPr>
              <w:t xml:space="preserve"> </w:t>
            </w:r>
            <w:proofErr w:type="spellStart"/>
            <w:r>
              <w:rPr>
                <w:sz w:val="26"/>
                <w:szCs w:val="26"/>
              </w:rPr>
              <w:t>Kẹp</w:t>
            </w:r>
            <w:proofErr w:type="spellEnd"/>
            <w:r>
              <w:rPr>
                <w:sz w:val="26"/>
                <w:szCs w:val="26"/>
              </w:rPr>
              <w:t xml:space="preserve"> </w:t>
            </w:r>
            <w:proofErr w:type="spellStart"/>
            <w:r>
              <w:rPr>
                <w:sz w:val="26"/>
                <w:szCs w:val="26"/>
              </w:rPr>
              <w:t>dây</w:t>
            </w:r>
            <w:proofErr w:type="spellEnd"/>
            <w:r>
              <w:rPr>
                <w:sz w:val="26"/>
                <w:szCs w:val="26"/>
              </w:rPr>
              <w:t xml:space="preserve"> </w:t>
            </w:r>
            <w:proofErr w:type="spellStart"/>
            <w:r>
              <w:rPr>
                <w:sz w:val="26"/>
                <w:szCs w:val="26"/>
              </w:rPr>
              <w:t>nóng</w:t>
            </w:r>
            <w:proofErr w:type="spellEnd"/>
            <w:r>
              <w:rPr>
                <w:sz w:val="26"/>
                <w:szCs w:val="26"/>
              </w:rPr>
              <w:t xml:space="preserve"> 2/0 </w:t>
            </w:r>
          </w:p>
        </w:tc>
        <w:tc>
          <w:tcPr>
            <w:tcW w:w="1000" w:type="dxa"/>
            <w:tcBorders>
              <w:top w:val="nil"/>
              <w:left w:val="nil"/>
              <w:bottom w:val="single" w:sz="4" w:space="0" w:color="auto"/>
              <w:right w:val="single" w:sz="4" w:space="0" w:color="auto"/>
            </w:tcBorders>
            <w:vAlign w:val="center"/>
            <w:hideMark/>
          </w:tcPr>
          <w:p w14:paraId="3A1D8EDE" w14:textId="6A6AC62F"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1AFEA13C" w14:textId="0472A816"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357C3252" w14:textId="4977D38E" w:rsidR="00D7141B" w:rsidRPr="00641643" w:rsidRDefault="00D7141B" w:rsidP="00D7141B">
            <w:pPr>
              <w:jc w:val="center"/>
            </w:pPr>
            <w:r>
              <w:rPr>
                <w:sz w:val="26"/>
                <w:szCs w:val="26"/>
              </w:rPr>
              <w:t>1</w:t>
            </w:r>
          </w:p>
        </w:tc>
      </w:tr>
      <w:tr w:rsidR="00D7141B" w:rsidRPr="00641643" w14:paraId="4456E45E" w14:textId="77777777" w:rsidTr="0001761F">
        <w:trPr>
          <w:trHeight w:val="435"/>
        </w:trPr>
        <w:tc>
          <w:tcPr>
            <w:tcW w:w="880" w:type="dxa"/>
            <w:tcBorders>
              <w:top w:val="nil"/>
              <w:left w:val="single" w:sz="4" w:space="0" w:color="auto"/>
              <w:bottom w:val="single" w:sz="4" w:space="0" w:color="auto"/>
              <w:right w:val="single" w:sz="4" w:space="0" w:color="auto"/>
            </w:tcBorders>
            <w:vAlign w:val="center"/>
            <w:hideMark/>
          </w:tcPr>
          <w:p w14:paraId="2992E5EF" w14:textId="1848062A" w:rsidR="00D7141B" w:rsidRPr="00641643" w:rsidRDefault="00D7141B" w:rsidP="00D7141B">
            <w:pPr>
              <w:jc w:val="center"/>
            </w:pPr>
            <w:r>
              <w:rPr>
                <w:sz w:val="26"/>
                <w:szCs w:val="26"/>
              </w:rPr>
              <w:t>15</w:t>
            </w:r>
          </w:p>
        </w:tc>
        <w:tc>
          <w:tcPr>
            <w:tcW w:w="5245" w:type="dxa"/>
            <w:tcBorders>
              <w:top w:val="nil"/>
              <w:left w:val="nil"/>
              <w:bottom w:val="single" w:sz="4" w:space="0" w:color="auto"/>
              <w:right w:val="single" w:sz="4" w:space="0" w:color="auto"/>
            </w:tcBorders>
            <w:vAlign w:val="center"/>
            <w:hideMark/>
          </w:tcPr>
          <w:p w14:paraId="038BBDFF" w14:textId="79C0D9D6" w:rsidR="00D7141B" w:rsidRPr="00641643" w:rsidRDefault="00D7141B" w:rsidP="00D7141B">
            <w:pPr>
              <w:jc w:val="both"/>
            </w:pPr>
            <w:r>
              <w:rPr>
                <w:sz w:val="26"/>
                <w:szCs w:val="26"/>
              </w:rPr>
              <w:t xml:space="preserve"> </w:t>
            </w:r>
            <w:proofErr w:type="spellStart"/>
            <w:r>
              <w:rPr>
                <w:sz w:val="26"/>
                <w:szCs w:val="26"/>
              </w:rPr>
              <w:t>Kẹp</w:t>
            </w:r>
            <w:proofErr w:type="spellEnd"/>
            <w:r>
              <w:rPr>
                <w:sz w:val="26"/>
                <w:szCs w:val="26"/>
              </w:rPr>
              <w:t xml:space="preserve"> </w:t>
            </w:r>
            <w:proofErr w:type="spellStart"/>
            <w:r>
              <w:rPr>
                <w:sz w:val="26"/>
                <w:szCs w:val="26"/>
              </w:rPr>
              <w:t>quai</w:t>
            </w:r>
            <w:proofErr w:type="spellEnd"/>
            <w:r>
              <w:rPr>
                <w:sz w:val="26"/>
                <w:szCs w:val="26"/>
              </w:rPr>
              <w:t xml:space="preserve"> U 2/0 </w:t>
            </w:r>
          </w:p>
        </w:tc>
        <w:tc>
          <w:tcPr>
            <w:tcW w:w="1000" w:type="dxa"/>
            <w:tcBorders>
              <w:top w:val="nil"/>
              <w:left w:val="nil"/>
              <w:bottom w:val="single" w:sz="4" w:space="0" w:color="auto"/>
              <w:right w:val="single" w:sz="4" w:space="0" w:color="auto"/>
            </w:tcBorders>
            <w:vAlign w:val="center"/>
            <w:hideMark/>
          </w:tcPr>
          <w:p w14:paraId="23048DA5" w14:textId="0A064BA1"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00BABAA7" w14:textId="67AA659C"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169745A1" w14:textId="651488B1" w:rsidR="00D7141B" w:rsidRPr="00641643" w:rsidRDefault="00D7141B" w:rsidP="00D7141B">
            <w:pPr>
              <w:jc w:val="center"/>
            </w:pPr>
            <w:r>
              <w:rPr>
                <w:sz w:val="26"/>
                <w:szCs w:val="26"/>
              </w:rPr>
              <w:t>1</w:t>
            </w:r>
          </w:p>
        </w:tc>
      </w:tr>
      <w:tr w:rsidR="00D7141B" w:rsidRPr="00641643" w14:paraId="4805C5A9" w14:textId="77777777" w:rsidTr="0001761F">
        <w:trPr>
          <w:trHeight w:val="345"/>
        </w:trPr>
        <w:tc>
          <w:tcPr>
            <w:tcW w:w="880" w:type="dxa"/>
            <w:tcBorders>
              <w:top w:val="nil"/>
              <w:left w:val="single" w:sz="4" w:space="0" w:color="auto"/>
              <w:bottom w:val="single" w:sz="4" w:space="0" w:color="auto"/>
              <w:right w:val="single" w:sz="4" w:space="0" w:color="auto"/>
            </w:tcBorders>
            <w:vAlign w:val="center"/>
            <w:hideMark/>
          </w:tcPr>
          <w:p w14:paraId="5483B5F0" w14:textId="4E605C2A" w:rsidR="00D7141B" w:rsidRPr="00641643" w:rsidRDefault="00D7141B" w:rsidP="00D7141B">
            <w:pPr>
              <w:jc w:val="center"/>
            </w:pPr>
            <w:r>
              <w:rPr>
                <w:sz w:val="26"/>
                <w:szCs w:val="26"/>
              </w:rPr>
              <w:t>16</w:t>
            </w:r>
          </w:p>
        </w:tc>
        <w:tc>
          <w:tcPr>
            <w:tcW w:w="5245" w:type="dxa"/>
            <w:tcBorders>
              <w:top w:val="nil"/>
              <w:left w:val="nil"/>
              <w:bottom w:val="single" w:sz="4" w:space="0" w:color="auto"/>
              <w:right w:val="single" w:sz="4" w:space="0" w:color="auto"/>
            </w:tcBorders>
            <w:vAlign w:val="center"/>
            <w:hideMark/>
          </w:tcPr>
          <w:p w14:paraId="5BE79ACB" w14:textId="192B885C" w:rsidR="00D7141B" w:rsidRPr="00641643" w:rsidRDefault="00D7141B" w:rsidP="00D7141B">
            <w:pPr>
              <w:jc w:val="both"/>
            </w:pPr>
            <w:r>
              <w:rPr>
                <w:sz w:val="26"/>
                <w:szCs w:val="26"/>
              </w:rPr>
              <w:t xml:space="preserve"> </w:t>
            </w:r>
            <w:proofErr w:type="spellStart"/>
            <w:r>
              <w:rPr>
                <w:sz w:val="26"/>
                <w:szCs w:val="26"/>
              </w:rPr>
              <w:t>Ống</w:t>
            </w:r>
            <w:proofErr w:type="spellEnd"/>
            <w:r>
              <w:rPr>
                <w:sz w:val="26"/>
                <w:szCs w:val="26"/>
              </w:rPr>
              <w:t xml:space="preserve"> PVC Ø 60 </w:t>
            </w:r>
          </w:p>
        </w:tc>
        <w:tc>
          <w:tcPr>
            <w:tcW w:w="1000" w:type="dxa"/>
            <w:tcBorders>
              <w:top w:val="nil"/>
              <w:left w:val="nil"/>
              <w:bottom w:val="single" w:sz="4" w:space="0" w:color="auto"/>
              <w:right w:val="single" w:sz="4" w:space="0" w:color="auto"/>
            </w:tcBorders>
            <w:vAlign w:val="center"/>
            <w:hideMark/>
          </w:tcPr>
          <w:p w14:paraId="5F2A3915" w14:textId="4560E876" w:rsidR="00D7141B" w:rsidRPr="00641643" w:rsidRDefault="00D7141B" w:rsidP="00D7141B">
            <w:pPr>
              <w:jc w:val="center"/>
            </w:pPr>
            <w:proofErr w:type="spellStart"/>
            <w:r>
              <w:rPr>
                <w:sz w:val="26"/>
                <w:szCs w:val="26"/>
              </w:rPr>
              <w:t>mét</w:t>
            </w:r>
            <w:proofErr w:type="spellEnd"/>
          </w:p>
        </w:tc>
        <w:tc>
          <w:tcPr>
            <w:tcW w:w="923" w:type="dxa"/>
            <w:tcBorders>
              <w:top w:val="nil"/>
              <w:left w:val="nil"/>
              <w:bottom w:val="single" w:sz="4" w:space="0" w:color="auto"/>
              <w:right w:val="single" w:sz="4" w:space="0" w:color="auto"/>
            </w:tcBorders>
            <w:vAlign w:val="center"/>
            <w:hideMark/>
          </w:tcPr>
          <w:p w14:paraId="71DCC493" w14:textId="1AB936D3" w:rsidR="00D7141B" w:rsidRPr="00641643" w:rsidRDefault="00D7141B" w:rsidP="00D7141B">
            <w:pPr>
              <w:jc w:val="center"/>
            </w:pPr>
            <w:r>
              <w:rPr>
                <w:sz w:val="26"/>
                <w:szCs w:val="26"/>
              </w:rPr>
              <w:t>2</w:t>
            </w:r>
          </w:p>
        </w:tc>
        <w:tc>
          <w:tcPr>
            <w:tcW w:w="1587" w:type="dxa"/>
            <w:tcBorders>
              <w:top w:val="nil"/>
              <w:left w:val="nil"/>
              <w:bottom w:val="single" w:sz="4" w:space="0" w:color="auto"/>
              <w:right w:val="single" w:sz="4" w:space="0" w:color="auto"/>
            </w:tcBorders>
            <w:vAlign w:val="center"/>
            <w:hideMark/>
          </w:tcPr>
          <w:p w14:paraId="3D6E3576" w14:textId="11A967C4" w:rsidR="00D7141B" w:rsidRPr="00641643" w:rsidRDefault="00D7141B" w:rsidP="00D7141B">
            <w:pPr>
              <w:jc w:val="center"/>
            </w:pPr>
            <w:r>
              <w:rPr>
                <w:sz w:val="26"/>
                <w:szCs w:val="26"/>
              </w:rPr>
              <w:t>2</w:t>
            </w:r>
          </w:p>
        </w:tc>
      </w:tr>
      <w:tr w:rsidR="00D7141B" w:rsidRPr="00641643" w14:paraId="557C165C"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207CBD69" w14:textId="00C386E7" w:rsidR="00D7141B" w:rsidRPr="00641643" w:rsidRDefault="00D7141B" w:rsidP="00D7141B">
            <w:pPr>
              <w:jc w:val="center"/>
            </w:pPr>
            <w:r>
              <w:rPr>
                <w:sz w:val="26"/>
                <w:szCs w:val="26"/>
              </w:rPr>
              <w:t>17</w:t>
            </w:r>
          </w:p>
        </w:tc>
        <w:tc>
          <w:tcPr>
            <w:tcW w:w="5245" w:type="dxa"/>
            <w:tcBorders>
              <w:top w:val="nil"/>
              <w:left w:val="nil"/>
              <w:bottom w:val="single" w:sz="4" w:space="0" w:color="auto"/>
              <w:right w:val="single" w:sz="4" w:space="0" w:color="auto"/>
            </w:tcBorders>
            <w:vAlign w:val="center"/>
            <w:hideMark/>
          </w:tcPr>
          <w:p w14:paraId="6C7B36E4" w14:textId="6FD88AF2" w:rsidR="00D7141B" w:rsidRPr="00641643" w:rsidRDefault="00D7141B" w:rsidP="00D7141B">
            <w:pPr>
              <w:jc w:val="both"/>
            </w:pPr>
            <w:r>
              <w:rPr>
                <w:sz w:val="26"/>
                <w:szCs w:val="26"/>
              </w:rPr>
              <w:t xml:space="preserve"> Co </w:t>
            </w:r>
            <w:proofErr w:type="spellStart"/>
            <w:r>
              <w:rPr>
                <w:sz w:val="26"/>
                <w:szCs w:val="26"/>
              </w:rPr>
              <w:t>ống</w:t>
            </w:r>
            <w:proofErr w:type="spellEnd"/>
            <w:r>
              <w:rPr>
                <w:sz w:val="26"/>
                <w:szCs w:val="26"/>
              </w:rPr>
              <w:t xml:space="preserve"> PVC Ø 60 </w:t>
            </w:r>
          </w:p>
        </w:tc>
        <w:tc>
          <w:tcPr>
            <w:tcW w:w="1000" w:type="dxa"/>
            <w:tcBorders>
              <w:top w:val="nil"/>
              <w:left w:val="nil"/>
              <w:bottom w:val="single" w:sz="4" w:space="0" w:color="auto"/>
              <w:right w:val="single" w:sz="4" w:space="0" w:color="auto"/>
            </w:tcBorders>
            <w:vAlign w:val="center"/>
            <w:hideMark/>
          </w:tcPr>
          <w:p w14:paraId="4DF5A92F" w14:textId="70D00066"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646860B1" w14:textId="49106B7B" w:rsidR="00D7141B" w:rsidRPr="00641643" w:rsidRDefault="00D7141B" w:rsidP="00D7141B">
            <w:pPr>
              <w:jc w:val="center"/>
            </w:pPr>
            <w:r>
              <w:rPr>
                <w:sz w:val="26"/>
                <w:szCs w:val="26"/>
              </w:rPr>
              <w:t>2</w:t>
            </w:r>
          </w:p>
        </w:tc>
        <w:tc>
          <w:tcPr>
            <w:tcW w:w="1587" w:type="dxa"/>
            <w:tcBorders>
              <w:top w:val="nil"/>
              <w:left w:val="nil"/>
              <w:bottom w:val="single" w:sz="4" w:space="0" w:color="auto"/>
              <w:right w:val="single" w:sz="4" w:space="0" w:color="auto"/>
            </w:tcBorders>
            <w:vAlign w:val="center"/>
            <w:hideMark/>
          </w:tcPr>
          <w:p w14:paraId="1352405E" w14:textId="6D478362" w:rsidR="00D7141B" w:rsidRPr="00641643" w:rsidRDefault="00D7141B" w:rsidP="00D7141B">
            <w:pPr>
              <w:jc w:val="center"/>
            </w:pPr>
            <w:r>
              <w:rPr>
                <w:sz w:val="26"/>
                <w:szCs w:val="26"/>
              </w:rPr>
              <w:t>2</w:t>
            </w:r>
          </w:p>
        </w:tc>
      </w:tr>
      <w:tr w:rsidR="00D7141B" w:rsidRPr="00641643" w14:paraId="08A99322"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1472BAD0" w14:textId="628A8730" w:rsidR="00D7141B" w:rsidRPr="00641643" w:rsidRDefault="00D7141B" w:rsidP="00D7141B">
            <w:pPr>
              <w:jc w:val="center"/>
            </w:pPr>
            <w:r>
              <w:rPr>
                <w:sz w:val="26"/>
                <w:szCs w:val="26"/>
              </w:rPr>
              <w:t>18</w:t>
            </w:r>
          </w:p>
        </w:tc>
        <w:tc>
          <w:tcPr>
            <w:tcW w:w="5245" w:type="dxa"/>
            <w:tcBorders>
              <w:top w:val="nil"/>
              <w:left w:val="nil"/>
              <w:bottom w:val="single" w:sz="4" w:space="0" w:color="auto"/>
              <w:right w:val="single" w:sz="4" w:space="0" w:color="auto"/>
            </w:tcBorders>
            <w:vAlign w:val="center"/>
            <w:hideMark/>
          </w:tcPr>
          <w:p w14:paraId="10758CEA" w14:textId="4DA077B7" w:rsidR="00D7141B" w:rsidRPr="00641643" w:rsidRDefault="00D7141B" w:rsidP="00D7141B">
            <w:pPr>
              <w:jc w:val="both"/>
            </w:pPr>
            <w:r>
              <w:rPr>
                <w:sz w:val="26"/>
                <w:szCs w:val="26"/>
              </w:rPr>
              <w:t xml:space="preserve"> </w:t>
            </w:r>
            <w:proofErr w:type="spellStart"/>
            <w:r>
              <w:rPr>
                <w:sz w:val="26"/>
                <w:szCs w:val="26"/>
              </w:rPr>
              <w:t>Ống</w:t>
            </w:r>
            <w:proofErr w:type="spellEnd"/>
            <w:r>
              <w:rPr>
                <w:sz w:val="26"/>
                <w:szCs w:val="26"/>
              </w:rPr>
              <w:t xml:space="preserve"> PVC Ø 114 </w:t>
            </w:r>
          </w:p>
        </w:tc>
        <w:tc>
          <w:tcPr>
            <w:tcW w:w="1000" w:type="dxa"/>
            <w:tcBorders>
              <w:top w:val="nil"/>
              <w:left w:val="nil"/>
              <w:bottom w:val="single" w:sz="4" w:space="0" w:color="auto"/>
              <w:right w:val="single" w:sz="4" w:space="0" w:color="auto"/>
            </w:tcBorders>
            <w:vAlign w:val="center"/>
            <w:hideMark/>
          </w:tcPr>
          <w:p w14:paraId="08ABAE33" w14:textId="2907E0AB" w:rsidR="00D7141B" w:rsidRPr="00641643" w:rsidRDefault="00D7141B" w:rsidP="00D7141B">
            <w:pPr>
              <w:jc w:val="center"/>
            </w:pPr>
            <w:proofErr w:type="spellStart"/>
            <w:r>
              <w:rPr>
                <w:sz w:val="26"/>
                <w:szCs w:val="26"/>
              </w:rPr>
              <w:t>mét</w:t>
            </w:r>
            <w:proofErr w:type="spellEnd"/>
          </w:p>
        </w:tc>
        <w:tc>
          <w:tcPr>
            <w:tcW w:w="923" w:type="dxa"/>
            <w:tcBorders>
              <w:top w:val="nil"/>
              <w:left w:val="nil"/>
              <w:bottom w:val="single" w:sz="4" w:space="0" w:color="auto"/>
              <w:right w:val="single" w:sz="4" w:space="0" w:color="auto"/>
            </w:tcBorders>
            <w:vAlign w:val="center"/>
            <w:hideMark/>
          </w:tcPr>
          <w:p w14:paraId="3D468F0D" w14:textId="51387783" w:rsidR="00D7141B" w:rsidRPr="00641643" w:rsidRDefault="00D7141B" w:rsidP="00D7141B">
            <w:pPr>
              <w:jc w:val="center"/>
            </w:pPr>
            <w:r>
              <w:rPr>
                <w:sz w:val="26"/>
                <w:szCs w:val="26"/>
              </w:rPr>
              <w:t>10</w:t>
            </w:r>
          </w:p>
        </w:tc>
        <w:tc>
          <w:tcPr>
            <w:tcW w:w="1587" w:type="dxa"/>
            <w:tcBorders>
              <w:top w:val="nil"/>
              <w:left w:val="nil"/>
              <w:bottom w:val="single" w:sz="4" w:space="0" w:color="auto"/>
              <w:right w:val="single" w:sz="4" w:space="0" w:color="auto"/>
            </w:tcBorders>
            <w:vAlign w:val="center"/>
            <w:hideMark/>
          </w:tcPr>
          <w:p w14:paraId="56EACC39" w14:textId="04E0FCB5" w:rsidR="00D7141B" w:rsidRPr="00641643" w:rsidRDefault="00D7141B" w:rsidP="00D7141B">
            <w:pPr>
              <w:jc w:val="center"/>
            </w:pPr>
            <w:r>
              <w:rPr>
                <w:sz w:val="26"/>
                <w:szCs w:val="26"/>
              </w:rPr>
              <w:t>10</w:t>
            </w:r>
          </w:p>
        </w:tc>
      </w:tr>
      <w:tr w:rsidR="00D7141B" w:rsidRPr="00641643" w14:paraId="54F4CC6D"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6C7E2C75" w14:textId="558E20B9" w:rsidR="00D7141B" w:rsidRPr="00641643" w:rsidRDefault="00D7141B" w:rsidP="00D7141B">
            <w:pPr>
              <w:jc w:val="center"/>
            </w:pPr>
            <w:r>
              <w:rPr>
                <w:sz w:val="26"/>
                <w:szCs w:val="26"/>
              </w:rPr>
              <w:t>19</w:t>
            </w:r>
          </w:p>
        </w:tc>
        <w:tc>
          <w:tcPr>
            <w:tcW w:w="5245" w:type="dxa"/>
            <w:tcBorders>
              <w:top w:val="nil"/>
              <w:left w:val="nil"/>
              <w:bottom w:val="single" w:sz="4" w:space="0" w:color="auto"/>
              <w:right w:val="single" w:sz="4" w:space="0" w:color="auto"/>
            </w:tcBorders>
            <w:vAlign w:val="center"/>
            <w:hideMark/>
          </w:tcPr>
          <w:p w14:paraId="3F7C6BAE" w14:textId="7BE8C198" w:rsidR="00D7141B" w:rsidRPr="00641643" w:rsidRDefault="00D7141B" w:rsidP="00D7141B">
            <w:pPr>
              <w:jc w:val="both"/>
            </w:pPr>
            <w:r>
              <w:rPr>
                <w:sz w:val="26"/>
                <w:szCs w:val="26"/>
              </w:rPr>
              <w:t xml:space="preserve"> Co </w:t>
            </w:r>
            <w:proofErr w:type="spellStart"/>
            <w:r>
              <w:rPr>
                <w:sz w:val="26"/>
                <w:szCs w:val="26"/>
              </w:rPr>
              <w:t>ống</w:t>
            </w:r>
            <w:proofErr w:type="spellEnd"/>
            <w:r>
              <w:rPr>
                <w:sz w:val="26"/>
                <w:szCs w:val="26"/>
              </w:rPr>
              <w:t xml:space="preserve"> PVC Ø 114 </w:t>
            </w:r>
          </w:p>
        </w:tc>
        <w:tc>
          <w:tcPr>
            <w:tcW w:w="1000" w:type="dxa"/>
            <w:tcBorders>
              <w:top w:val="nil"/>
              <w:left w:val="nil"/>
              <w:bottom w:val="single" w:sz="4" w:space="0" w:color="auto"/>
              <w:right w:val="single" w:sz="4" w:space="0" w:color="auto"/>
            </w:tcBorders>
            <w:vAlign w:val="center"/>
            <w:hideMark/>
          </w:tcPr>
          <w:p w14:paraId="233BD0B3" w14:textId="63537277"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48C21860" w14:textId="2CAC0D5F" w:rsidR="00D7141B" w:rsidRPr="00641643" w:rsidRDefault="00D7141B" w:rsidP="00D7141B">
            <w:pPr>
              <w:jc w:val="center"/>
            </w:pPr>
            <w:r>
              <w:rPr>
                <w:sz w:val="26"/>
                <w:szCs w:val="26"/>
              </w:rPr>
              <w:t>4</w:t>
            </w:r>
          </w:p>
        </w:tc>
        <w:tc>
          <w:tcPr>
            <w:tcW w:w="1587" w:type="dxa"/>
            <w:tcBorders>
              <w:top w:val="nil"/>
              <w:left w:val="nil"/>
              <w:bottom w:val="single" w:sz="4" w:space="0" w:color="auto"/>
              <w:right w:val="single" w:sz="4" w:space="0" w:color="auto"/>
            </w:tcBorders>
            <w:vAlign w:val="center"/>
            <w:hideMark/>
          </w:tcPr>
          <w:p w14:paraId="592E014D" w14:textId="426EFDB1" w:rsidR="00D7141B" w:rsidRPr="00641643" w:rsidRDefault="00D7141B" w:rsidP="00D7141B">
            <w:pPr>
              <w:jc w:val="center"/>
            </w:pPr>
            <w:r>
              <w:rPr>
                <w:sz w:val="26"/>
                <w:szCs w:val="26"/>
              </w:rPr>
              <w:t>4</w:t>
            </w:r>
          </w:p>
        </w:tc>
      </w:tr>
      <w:tr w:rsidR="00D7141B" w:rsidRPr="00641643" w14:paraId="34499E8A" w14:textId="77777777" w:rsidTr="0001761F">
        <w:trPr>
          <w:trHeight w:val="255"/>
        </w:trPr>
        <w:tc>
          <w:tcPr>
            <w:tcW w:w="880" w:type="dxa"/>
            <w:tcBorders>
              <w:top w:val="nil"/>
              <w:left w:val="single" w:sz="4" w:space="0" w:color="auto"/>
              <w:bottom w:val="single" w:sz="4" w:space="0" w:color="auto"/>
              <w:right w:val="single" w:sz="4" w:space="0" w:color="auto"/>
            </w:tcBorders>
            <w:vAlign w:val="center"/>
            <w:hideMark/>
          </w:tcPr>
          <w:p w14:paraId="4E534930" w14:textId="2AC1FBF4" w:rsidR="00D7141B" w:rsidRPr="00641643" w:rsidRDefault="00D7141B" w:rsidP="00D7141B">
            <w:pPr>
              <w:jc w:val="center"/>
            </w:pPr>
            <w:r>
              <w:rPr>
                <w:sz w:val="26"/>
                <w:szCs w:val="26"/>
              </w:rPr>
              <w:t>20</w:t>
            </w:r>
          </w:p>
        </w:tc>
        <w:tc>
          <w:tcPr>
            <w:tcW w:w="5245" w:type="dxa"/>
            <w:tcBorders>
              <w:top w:val="nil"/>
              <w:left w:val="nil"/>
              <w:bottom w:val="single" w:sz="4" w:space="0" w:color="auto"/>
              <w:right w:val="single" w:sz="4" w:space="0" w:color="auto"/>
            </w:tcBorders>
            <w:vAlign w:val="center"/>
            <w:hideMark/>
          </w:tcPr>
          <w:p w14:paraId="6C2B9D3D" w14:textId="5DE7C6D0" w:rsidR="00D7141B" w:rsidRPr="00641643" w:rsidRDefault="00D7141B" w:rsidP="00D7141B">
            <w:pPr>
              <w:jc w:val="both"/>
            </w:pPr>
            <w:r>
              <w:rPr>
                <w:sz w:val="26"/>
                <w:szCs w:val="26"/>
              </w:rPr>
              <w:t xml:space="preserve"> Code </w:t>
            </w:r>
            <w:proofErr w:type="spellStart"/>
            <w:r>
              <w:rPr>
                <w:sz w:val="26"/>
                <w:szCs w:val="26"/>
              </w:rPr>
              <w:t>bắt</w:t>
            </w:r>
            <w:proofErr w:type="spellEnd"/>
            <w:r>
              <w:rPr>
                <w:sz w:val="26"/>
                <w:szCs w:val="26"/>
              </w:rPr>
              <w:t xml:space="preserve"> 2 </w:t>
            </w:r>
            <w:proofErr w:type="spellStart"/>
            <w:r>
              <w:rPr>
                <w:sz w:val="26"/>
                <w:szCs w:val="26"/>
              </w:rPr>
              <w:t>ống</w:t>
            </w:r>
            <w:proofErr w:type="spellEnd"/>
            <w:r>
              <w:rPr>
                <w:sz w:val="26"/>
                <w:szCs w:val="26"/>
              </w:rPr>
              <w:t xml:space="preserve"> PVC 114 </w:t>
            </w:r>
          </w:p>
        </w:tc>
        <w:tc>
          <w:tcPr>
            <w:tcW w:w="1000" w:type="dxa"/>
            <w:tcBorders>
              <w:top w:val="nil"/>
              <w:left w:val="nil"/>
              <w:bottom w:val="single" w:sz="4" w:space="0" w:color="auto"/>
              <w:right w:val="single" w:sz="4" w:space="0" w:color="auto"/>
            </w:tcBorders>
            <w:vAlign w:val="center"/>
            <w:hideMark/>
          </w:tcPr>
          <w:p w14:paraId="603C0F17" w14:textId="17D4E781"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7B1BCEC7" w14:textId="742867B5" w:rsidR="00D7141B" w:rsidRPr="00641643" w:rsidRDefault="00D7141B" w:rsidP="00D7141B">
            <w:pPr>
              <w:jc w:val="center"/>
            </w:pPr>
            <w:r>
              <w:rPr>
                <w:sz w:val="26"/>
                <w:szCs w:val="26"/>
              </w:rPr>
              <w:t>2</w:t>
            </w:r>
          </w:p>
        </w:tc>
        <w:tc>
          <w:tcPr>
            <w:tcW w:w="1587" w:type="dxa"/>
            <w:tcBorders>
              <w:top w:val="nil"/>
              <w:left w:val="nil"/>
              <w:bottom w:val="single" w:sz="4" w:space="0" w:color="auto"/>
              <w:right w:val="single" w:sz="4" w:space="0" w:color="auto"/>
            </w:tcBorders>
            <w:vAlign w:val="center"/>
            <w:hideMark/>
          </w:tcPr>
          <w:p w14:paraId="74D897EF" w14:textId="4B42CBDC" w:rsidR="00D7141B" w:rsidRPr="00641643" w:rsidRDefault="00D7141B" w:rsidP="00D7141B">
            <w:pPr>
              <w:jc w:val="center"/>
            </w:pPr>
            <w:r>
              <w:rPr>
                <w:sz w:val="26"/>
                <w:szCs w:val="26"/>
              </w:rPr>
              <w:t>2</w:t>
            </w:r>
          </w:p>
        </w:tc>
      </w:tr>
      <w:tr w:rsidR="00D7141B" w:rsidRPr="00641643" w14:paraId="543CAC1B" w14:textId="77777777" w:rsidTr="0001761F">
        <w:trPr>
          <w:trHeight w:val="417"/>
        </w:trPr>
        <w:tc>
          <w:tcPr>
            <w:tcW w:w="880" w:type="dxa"/>
            <w:tcBorders>
              <w:top w:val="nil"/>
              <w:left w:val="single" w:sz="4" w:space="0" w:color="auto"/>
              <w:bottom w:val="single" w:sz="4" w:space="0" w:color="auto"/>
              <w:right w:val="single" w:sz="4" w:space="0" w:color="auto"/>
            </w:tcBorders>
            <w:vAlign w:val="center"/>
            <w:hideMark/>
          </w:tcPr>
          <w:p w14:paraId="0753F192" w14:textId="223F905F" w:rsidR="00D7141B" w:rsidRPr="00641643" w:rsidRDefault="00D7141B" w:rsidP="00D7141B">
            <w:pPr>
              <w:jc w:val="center"/>
            </w:pPr>
            <w:r>
              <w:rPr>
                <w:sz w:val="26"/>
                <w:szCs w:val="26"/>
              </w:rPr>
              <w:t>21</w:t>
            </w:r>
          </w:p>
        </w:tc>
        <w:tc>
          <w:tcPr>
            <w:tcW w:w="5245" w:type="dxa"/>
            <w:tcBorders>
              <w:top w:val="nil"/>
              <w:left w:val="nil"/>
              <w:bottom w:val="single" w:sz="4" w:space="0" w:color="auto"/>
              <w:right w:val="single" w:sz="4" w:space="0" w:color="auto"/>
            </w:tcBorders>
            <w:vAlign w:val="center"/>
            <w:hideMark/>
          </w:tcPr>
          <w:p w14:paraId="3A6734EC" w14:textId="357F7524" w:rsidR="00D7141B" w:rsidRPr="00641643" w:rsidRDefault="00D7141B" w:rsidP="00D7141B">
            <w:pPr>
              <w:jc w:val="both"/>
            </w:pPr>
            <w:r>
              <w:rPr>
                <w:sz w:val="26"/>
                <w:szCs w:val="26"/>
              </w:rPr>
              <w:t xml:space="preserve"> </w:t>
            </w:r>
            <w:proofErr w:type="spellStart"/>
            <w:r>
              <w:rPr>
                <w:sz w:val="26"/>
                <w:szCs w:val="26"/>
              </w:rPr>
              <w:t>Đai</w:t>
            </w:r>
            <w:proofErr w:type="spellEnd"/>
            <w:r>
              <w:rPr>
                <w:sz w:val="26"/>
                <w:szCs w:val="26"/>
              </w:rPr>
              <w:t xml:space="preserve"> </w:t>
            </w:r>
            <w:proofErr w:type="spellStart"/>
            <w:r>
              <w:rPr>
                <w:sz w:val="26"/>
                <w:szCs w:val="26"/>
              </w:rPr>
              <w:t>thép</w:t>
            </w:r>
            <w:proofErr w:type="spellEnd"/>
            <w:r>
              <w:rPr>
                <w:sz w:val="26"/>
                <w:szCs w:val="26"/>
              </w:rPr>
              <w:t xml:space="preserve"> + 02 </w:t>
            </w:r>
            <w:proofErr w:type="spellStart"/>
            <w:r>
              <w:rPr>
                <w:sz w:val="26"/>
                <w:szCs w:val="26"/>
              </w:rPr>
              <w:t>khóa</w:t>
            </w:r>
            <w:proofErr w:type="spellEnd"/>
            <w:r>
              <w:rPr>
                <w:sz w:val="26"/>
                <w:szCs w:val="26"/>
              </w:rPr>
              <w:t xml:space="preserve"> </w:t>
            </w:r>
            <w:proofErr w:type="spellStart"/>
            <w:r>
              <w:rPr>
                <w:sz w:val="26"/>
                <w:szCs w:val="26"/>
              </w:rPr>
              <w:t>đai</w:t>
            </w:r>
            <w:proofErr w:type="spellEnd"/>
            <w:r>
              <w:rPr>
                <w:sz w:val="26"/>
                <w:szCs w:val="26"/>
              </w:rPr>
              <w:t xml:space="preserve"> </w:t>
            </w:r>
          </w:p>
        </w:tc>
        <w:tc>
          <w:tcPr>
            <w:tcW w:w="1000" w:type="dxa"/>
            <w:tcBorders>
              <w:top w:val="nil"/>
              <w:left w:val="nil"/>
              <w:bottom w:val="single" w:sz="4" w:space="0" w:color="auto"/>
              <w:right w:val="single" w:sz="4" w:space="0" w:color="auto"/>
            </w:tcBorders>
            <w:vAlign w:val="center"/>
            <w:hideMark/>
          </w:tcPr>
          <w:p w14:paraId="24661522" w14:textId="0C52E238"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7B457331" w14:textId="0E302258" w:rsidR="00D7141B" w:rsidRPr="00641643" w:rsidRDefault="00D7141B" w:rsidP="00D7141B">
            <w:pPr>
              <w:jc w:val="center"/>
            </w:pPr>
            <w:r>
              <w:rPr>
                <w:sz w:val="26"/>
                <w:szCs w:val="26"/>
              </w:rPr>
              <w:t>4</w:t>
            </w:r>
          </w:p>
        </w:tc>
        <w:tc>
          <w:tcPr>
            <w:tcW w:w="1587" w:type="dxa"/>
            <w:tcBorders>
              <w:top w:val="nil"/>
              <w:left w:val="nil"/>
              <w:bottom w:val="single" w:sz="4" w:space="0" w:color="auto"/>
              <w:right w:val="single" w:sz="4" w:space="0" w:color="auto"/>
            </w:tcBorders>
            <w:vAlign w:val="center"/>
            <w:hideMark/>
          </w:tcPr>
          <w:p w14:paraId="326127B2" w14:textId="58A5B2DB" w:rsidR="00D7141B" w:rsidRPr="00641643" w:rsidRDefault="00D7141B" w:rsidP="00D7141B">
            <w:pPr>
              <w:jc w:val="center"/>
            </w:pPr>
            <w:r>
              <w:rPr>
                <w:sz w:val="26"/>
                <w:szCs w:val="26"/>
              </w:rPr>
              <w:t>4</w:t>
            </w:r>
          </w:p>
        </w:tc>
      </w:tr>
      <w:tr w:rsidR="00D7141B" w:rsidRPr="00641643" w14:paraId="1C2822E0" w14:textId="77777777" w:rsidTr="00F96B91">
        <w:trPr>
          <w:trHeight w:val="339"/>
        </w:trPr>
        <w:tc>
          <w:tcPr>
            <w:tcW w:w="880" w:type="dxa"/>
            <w:tcBorders>
              <w:top w:val="nil"/>
              <w:left w:val="single" w:sz="4" w:space="0" w:color="auto"/>
              <w:bottom w:val="single" w:sz="4" w:space="0" w:color="auto"/>
              <w:right w:val="single" w:sz="4" w:space="0" w:color="auto"/>
            </w:tcBorders>
            <w:vAlign w:val="center"/>
            <w:hideMark/>
          </w:tcPr>
          <w:p w14:paraId="36A37CD9" w14:textId="02AE4CA8" w:rsidR="00D7141B" w:rsidRPr="00641643" w:rsidRDefault="00D7141B" w:rsidP="00D7141B">
            <w:pPr>
              <w:jc w:val="center"/>
            </w:pPr>
            <w:r>
              <w:rPr>
                <w:sz w:val="26"/>
                <w:szCs w:val="26"/>
              </w:rPr>
              <w:t>22</w:t>
            </w:r>
          </w:p>
        </w:tc>
        <w:tc>
          <w:tcPr>
            <w:tcW w:w="5245" w:type="dxa"/>
            <w:tcBorders>
              <w:top w:val="nil"/>
              <w:left w:val="nil"/>
              <w:bottom w:val="single" w:sz="4" w:space="0" w:color="auto"/>
              <w:right w:val="single" w:sz="4" w:space="0" w:color="auto"/>
            </w:tcBorders>
            <w:vAlign w:val="center"/>
            <w:hideMark/>
          </w:tcPr>
          <w:p w14:paraId="38F96008" w14:textId="1371A068" w:rsidR="00D7141B" w:rsidRPr="00641643" w:rsidRDefault="00D7141B" w:rsidP="00D7141B">
            <w:pPr>
              <w:jc w:val="both"/>
            </w:pPr>
            <w:r>
              <w:rPr>
                <w:sz w:val="26"/>
                <w:szCs w:val="26"/>
              </w:rPr>
              <w:t xml:space="preserve"> </w:t>
            </w:r>
            <w:proofErr w:type="spellStart"/>
            <w:r>
              <w:rPr>
                <w:sz w:val="26"/>
                <w:szCs w:val="26"/>
              </w:rPr>
              <w:t>Băng</w:t>
            </w:r>
            <w:proofErr w:type="spellEnd"/>
            <w:r>
              <w:rPr>
                <w:sz w:val="26"/>
                <w:szCs w:val="26"/>
              </w:rPr>
              <w:t xml:space="preserve"> </w:t>
            </w:r>
            <w:proofErr w:type="spellStart"/>
            <w:r>
              <w:rPr>
                <w:sz w:val="26"/>
                <w:szCs w:val="26"/>
              </w:rPr>
              <w:t>keo</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điện</w:t>
            </w:r>
            <w:proofErr w:type="spellEnd"/>
            <w:r>
              <w:rPr>
                <w:sz w:val="26"/>
                <w:szCs w:val="26"/>
              </w:rPr>
              <w:t xml:space="preserve"> </w:t>
            </w:r>
            <w:proofErr w:type="spellStart"/>
            <w:r>
              <w:rPr>
                <w:sz w:val="26"/>
                <w:szCs w:val="26"/>
              </w:rPr>
              <w:t>hạ</w:t>
            </w:r>
            <w:proofErr w:type="spellEnd"/>
            <w:r>
              <w:rPr>
                <w:sz w:val="26"/>
                <w:szCs w:val="26"/>
              </w:rPr>
              <w:t xml:space="preserve"> </w:t>
            </w:r>
            <w:proofErr w:type="spellStart"/>
            <w:r>
              <w:rPr>
                <w:sz w:val="26"/>
                <w:szCs w:val="26"/>
              </w:rPr>
              <w:t>thế</w:t>
            </w:r>
            <w:proofErr w:type="spellEnd"/>
            <w:r>
              <w:rPr>
                <w:sz w:val="26"/>
                <w:szCs w:val="26"/>
              </w:rPr>
              <w:t xml:space="preserve"> </w:t>
            </w:r>
          </w:p>
        </w:tc>
        <w:tc>
          <w:tcPr>
            <w:tcW w:w="1000" w:type="dxa"/>
            <w:tcBorders>
              <w:top w:val="nil"/>
              <w:left w:val="nil"/>
              <w:bottom w:val="single" w:sz="4" w:space="0" w:color="auto"/>
              <w:right w:val="single" w:sz="4" w:space="0" w:color="auto"/>
            </w:tcBorders>
            <w:vAlign w:val="center"/>
            <w:hideMark/>
          </w:tcPr>
          <w:p w14:paraId="51E5EC85" w14:textId="2D81668C" w:rsidR="00D7141B" w:rsidRPr="00641643" w:rsidRDefault="00D7141B" w:rsidP="00D7141B">
            <w:pPr>
              <w:jc w:val="center"/>
            </w:pPr>
            <w:proofErr w:type="spellStart"/>
            <w:r>
              <w:rPr>
                <w:sz w:val="26"/>
                <w:szCs w:val="26"/>
              </w:rPr>
              <w:t>cuộn</w:t>
            </w:r>
            <w:proofErr w:type="spellEnd"/>
          </w:p>
        </w:tc>
        <w:tc>
          <w:tcPr>
            <w:tcW w:w="923" w:type="dxa"/>
            <w:tcBorders>
              <w:top w:val="nil"/>
              <w:left w:val="nil"/>
              <w:bottom w:val="single" w:sz="4" w:space="0" w:color="auto"/>
              <w:right w:val="single" w:sz="4" w:space="0" w:color="auto"/>
            </w:tcBorders>
            <w:vAlign w:val="center"/>
            <w:hideMark/>
          </w:tcPr>
          <w:p w14:paraId="7CAF8D71" w14:textId="5813073C" w:rsidR="00D7141B" w:rsidRPr="00641643" w:rsidRDefault="00D7141B" w:rsidP="00D7141B">
            <w:pPr>
              <w:jc w:val="center"/>
            </w:pPr>
            <w:r>
              <w:rPr>
                <w:sz w:val="26"/>
                <w:szCs w:val="26"/>
              </w:rPr>
              <w:t>5</w:t>
            </w:r>
          </w:p>
        </w:tc>
        <w:tc>
          <w:tcPr>
            <w:tcW w:w="1587" w:type="dxa"/>
            <w:tcBorders>
              <w:top w:val="nil"/>
              <w:left w:val="nil"/>
              <w:bottom w:val="single" w:sz="4" w:space="0" w:color="auto"/>
              <w:right w:val="single" w:sz="4" w:space="0" w:color="auto"/>
            </w:tcBorders>
            <w:vAlign w:val="center"/>
            <w:hideMark/>
          </w:tcPr>
          <w:p w14:paraId="75D2342A" w14:textId="1C8CD3B7" w:rsidR="00D7141B" w:rsidRPr="00641643" w:rsidRDefault="00D7141B" w:rsidP="00D7141B">
            <w:pPr>
              <w:jc w:val="center"/>
            </w:pPr>
            <w:r>
              <w:rPr>
                <w:sz w:val="26"/>
                <w:szCs w:val="26"/>
              </w:rPr>
              <w:t>5</w:t>
            </w:r>
          </w:p>
        </w:tc>
      </w:tr>
      <w:tr w:rsidR="00D7141B" w:rsidRPr="00641643" w14:paraId="33AC1D9E" w14:textId="77777777" w:rsidTr="0001761F">
        <w:trPr>
          <w:trHeight w:val="372"/>
        </w:trPr>
        <w:tc>
          <w:tcPr>
            <w:tcW w:w="880" w:type="dxa"/>
            <w:tcBorders>
              <w:top w:val="nil"/>
              <w:left w:val="single" w:sz="4" w:space="0" w:color="auto"/>
              <w:bottom w:val="single" w:sz="4" w:space="0" w:color="auto"/>
              <w:right w:val="single" w:sz="4" w:space="0" w:color="auto"/>
            </w:tcBorders>
            <w:vAlign w:val="center"/>
            <w:hideMark/>
          </w:tcPr>
          <w:p w14:paraId="4ACEA957" w14:textId="40B6C8A3" w:rsidR="00D7141B" w:rsidRPr="00641643" w:rsidRDefault="00D7141B" w:rsidP="00D7141B">
            <w:pPr>
              <w:jc w:val="center"/>
            </w:pPr>
            <w:r>
              <w:rPr>
                <w:sz w:val="26"/>
                <w:szCs w:val="26"/>
              </w:rPr>
              <w:t>23</w:t>
            </w:r>
          </w:p>
        </w:tc>
        <w:tc>
          <w:tcPr>
            <w:tcW w:w="5245" w:type="dxa"/>
            <w:tcBorders>
              <w:top w:val="nil"/>
              <w:left w:val="nil"/>
              <w:bottom w:val="single" w:sz="4" w:space="0" w:color="auto"/>
              <w:right w:val="single" w:sz="4" w:space="0" w:color="auto"/>
            </w:tcBorders>
            <w:vAlign w:val="center"/>
            <w:hideMark/>
          </w:tcPr>
          <w:p w14:paraId="754350C2" w14:textId="77D90E91" w:rsidR="00D7141B" w:rsidRPr="00641643" w:rsidRDefault="00D7141B" w:rsidP="00D7141B">
            <w:pPr>
              <w:jc w:val="both"/>
            </w:pPr>
            <w:r>
              <w:rPr>
                <w:sz w:val="26"/>
                <w:szCs w:val="26"/>
              </w:rPr>
              <w:t xml:space="preserve"> </w:t>
            </w:r>
            <w:proofErr w:type="spellStart"/>
            <w:r>
              <w:rPr>
                <w:sz w:val="26"/>
                <w:szCs w:val="26"/>
              </w:rPr>
              <w:t>Băng</w:t>
            </w:r>
            <w:proofErr w:type="spellEnd"/>
            <w:r>
              <w:rPr>
                <w:sz w:val="26"/>
                <w:szCs w:val="26"/>
              </w:rPr>
              <w:t xml:space="preserve"> </w:t>
            </w:r>
            <w:proofErr w:type="spellStart"/>
            <w:r>
              <w:rPr>
                <w:sz w:val="26"/>
                <w:szCs w:val="26"/>
              </w:rPr>
              <w:t>keo</w:t>
            </w:r>
            <w:proofErr w:type="spellEnd"/>
            <w:r>
              <w:rPr>
                <w:sz w:val="26"/>
                <w:szCs w:val="26"/>
              </w:rPr>
              <w:t xml:space="preserve"> CĐ </w:t>
            </w:r>
            <w:proofErr w:type="spellStart"/>
            <w:r>
              <w:rPr>
                <w:sz w:val="26"/>
                <w:szCs w:val="26"/>
              </w:rPr>
              <w:t>trung</w:t>
            </w:r>
            <w:proofErr w:type="spellEnd"/>
            <w:r>
              <w:rPr>
                <w:sz w:val="26"/>
                <w:szCs w:val="26"/>
              </w:rPr>
              <w:t xml:space="preserve"> </w:t>
            </w:r>
            <w:proofErr w:type="spellStart"/>
            <w:r>
              <w:rPr>
                <w:sz w:val="26"/>
                <w:szCs w:val="26"/>
              </w:rPr>
              <w:t>thế</w:t>
            </w:r>
            <w:proofErr w:type="spellEnd"/>
            <w:r>
              <w:rPr>
                <w:sz w:val="26"/>
                <w:szCs w:val="26"/>
              </w:rPr>
              <w:t xml:space="preserve"> </w:t>
            </w:r>
          </w:p>
        </w:tc>
        <w:tc>
          <w:tcPr>
            <w:tcW w:w="1000" w:type="dxa"/>
            <w:tcBorders>
              <w:top w:val="nil"/>
              <w:left w:val="nil"/>
              <w:bottom w:val="single" w:sz="4" w:space="0" w:color="auto"/>
              <w:right w:val="single" w:sz="4" w:space="0" w:color="auto"/>
            </w:tcBorders>
            <w:vAlign w:val="center"/>
            <w:hideMark/>
          </w:tcPr>
          <w:p w14:paraId="327E20BB" w14:textId="68E51C96" w:rsidR="00D7141B" w:rsidRPr="00641643" w:rsidRDefault="00D7141B" w:rsidP="00D7141B">
            <w:pPr>
              <w:jc w:val="center"/>
            </w:pPr>
            <w:proofErr w:type="spellStart"/>
            <w:r>
              <w:rPr>
                <w:sz w:val="26"/>
                <w:szCs w:val="26"/>
              </w:rPr>
              <w:t>cuộn</w:t>
            </w:r>
            <w:proofErr w:type="spellEnd"/>
          </w:p>
        </w:tc>
        <w:tc>
          <w:tcPr>
            <w:tcW w:w="923" w:type="dxa"/>
            <w:tcBorders>
              <w:top w:val="nil"/>
              <w:left w:val="nil"/>
              <w:bottom w:val="single" w:sz="4" w:space="0" w:color="auto"/>
              <w:right w:val="single" w:sz="4" w:space="0" w:color="auto"/>
            </w:tcBorders>
            <w:vAlign w:val="center"/>
            <w:hideMark/>
          </w:tcPr>
          <w:p w14:paraId="2BBA8252" w14:textId="1F42FD05"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2D265C35" w14:textId="364B22EC" w:rsidR="00D7141B" w:rsidRPr="00641643" w:rsidRDefault="00D7141B" w:rsidP="00D7141B">
            <w:pPr>
              <w:jc w:val="center"/>
            </w:pPr>
            <w:r>
              <w:rPr>
                <w:sz w:val="26"/>
                <w:szCs w:val="26"/>
              </w:rPr>
              <w:t>1</w:t>
            </w:r>
          </w:p>
        </w:tc>
      </w:tr>
      <w:tr w:rsidR="00D7141B" w:rsidRPr="00641643" w14:paraId="6F9D0559" w14:textId="77777777" w:rsidTr="0001761F">
        <w:trPr>
          <w:trHeight w:val="372"/>
        </w:trPr>
        <w:tc>
          <w:tcPr>
            <w:tcW w:w="880" w:type="dxa"/>
            <w:tcBorders>
              <w:top w:val="nil"/>
              <w:left w:val="single" w:sz="4" w:space="0" w:color="auto"/>
              <w:bottom w:val="single" w:sz="4" w:space="0" w:color="auto"/>
              <w:right w:val="single" w:sz="4" w:space="0" w:color="auto"/>
            </w:tcBorders>
            <w:vAlign w:val="center"/>
            <w:hideMark/>
          </w:tcPr>
          <w:p w14:paraId="6CF9115C" w14:textId="17E348DE" w:rsidR="00D7141B" w:rsidRPr="00641643" w:rsidRDefault="00D7141B" w:rsidP="00D7141B">
            <w:pPr>
              <w:jc w:val="center"/>
            </w:pPr>
            <w:r>
              <w:rPr>
                <w:sz w:val="26"/>
                <w:szCs w:val="26"/>
              </w:rPr>
              <w:t>24</w:t>
            </w:r>
          </w:p>
        </w:tc>
        <w:tc>
          <w:tcPr>
            <w:tcW w:w="5245" w:type="dxa"/>
            <w:tcBorders>
              <w:top w:val="nil"/>
              <w:left w:val="nil"/>
              <w:bottom w:val="single" w:sz="4" w:space="0" w:color="auto"/>
              <w:right w:val="single" w:sz="4" w:space="0" w:color="auto"/>
            </w:tcBorders>
            <w:vAlign w:val="center"/>
            <w:hideMark/>
          </w:tcPr>
          <w:p w14:paraId="2A1BE3E5" w14:textId="128984CD" w:rsidR="00D7141B" w:rsidRPr="00641643" w:rsidRDefault="00D7141B" w:rsidP="00D7141B">
            <w:pPr>
              <w:jc w:val="both"/>
            </w:pPr>
            <w:r>
              <w:rPr>
                <w:sz w:val="26"/>
                <w:szCs w:val="26"/>
              </w:rPr>
              <w:t xml:space="preserve"> </w:t>
            </w:r>
            <w:proofErr w:type="spellStart"/>
            <w:r>
              <w:rPr>
                <w:sz w:val="26"/>
                <w:szCs w:val="26"/>
              </w:rPr>
              <w:t>Nắp</w:t>
            </w:r>
            <w:proofErr w:type="spellEnd"/>
            <w:r>
              <w:rPr>
                <w:sz w:val="26"/>
                <w:szCs w:val="26"/>
              </w:rPr>
              <w:t xml:space="preserve"> </w:t>
            </w:r>
            <w:proofErr w:type="spellStart"/>
            <w:r>
              <w:rPr>
                <w:sz w:val="26"/>
                <w:szCs w:val="26"/>
              </w:rPr>
              <w:t>che</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cực</w:t>
            </w:r>
            <w:proofErr w:type="spellEnd"/>
            <w:r>
              <w:rPr>
                <w:sz w:val="26"/>
                <w:szCs w:val="26"/>
              </w:rPr>
              <w:t xml:space="preserve"> MBA </w:t>
            </w:r>
          </w:p>
        </w:tc>
        <w:tc>
          <w:tcPr>
            <w:tcW w:w="1000" w:type="dxa"/>
            <w:tcBorders>
              <w:top w:val="nil"/>
              <w:left w:val="nil"/>
              <w:bottom w:val="single" w:sz="4" w:space="0" w:color="auto"/>
              <w:right w:val="single" w:sz="4" w:space="0" w:color="auto"/>
            </w:tcBorders>
            <w:vAlign w:val="center"/>
            <w:hideMark/>
          </w:tcPr>
          <w:p w14:paraId="0B028A35" w14:textId="7D87B076"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7B7CC7B3" w14:textId="0F690A22"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7D0623EC" w14:textId="33B0EC62" w:rsidR="00D7141B" w:rsidRPr="00641643" w:rsidRDefault="00D7141B" w:rsidP="00D7141B">
            <w:pPr>
              <w:jc w:val="center"/>
            </w:pPr>
            <w:r>
              <w:rPr>
                <w:sz w:val="26"/>
                <w:szCs w:val="26"/>
              </w:rPr>
              <w:t>1</w:t>
            </w:r>
          </w:p>
        </w:tc>
      </w:tr>
      <w:tr w:rsidR="00D7141B" w:rsidRPr="00641643" w14:paraId="255A1DC7"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75E327D5" w14:textId="50A88818" w:rsidR="00D7141B" w:rsidRPr="00641643" w:rsidRDefault="00D7141B" w:rsidP="00D7141B">
            <w:pPr>
              <w:jc w:val="center"/>
            </w:pPr>
            <w:r>
              <w:rPr>
                <w:sz w:val="26"/>
                <w:szCs w:val="26"/>
              </w:rPr>
              <w:t>25</w:t>
            </w:r>
          </w:p>
        </w:tc>
        <w:tc>
          <w:tcPr>
            <w:tcW w:w="5245" w:type="dxa"/>
            <w:tcBorders>
              <w:top w:val="nil"/>
              <w:left w:val="nil"/>
              <w:bottom w:val="single" w:sz="4" w:space="0" w:color="auto"/>
              <w:right w:val="single" w:sz="4" w:space="0" w:color="auto"/>
            </w:tcBorders>
            <w:vAlign w:val="center"/>
            <w:hideMark/>
          </w:tcPr>
          <w:p w14:paraId="267C0400" w14:textId="1D0CABBB" w:rsidR="00D7141B" w:rsidRPr="00641643" w:rsidRDefault="00D7141B" w:rsidP="00D7141B">
            <w:pPr>
              <w:jc w:val="both"/>
            </w:pPr>
            <w:r>
              <w:rPr>
                <w:sz w:val="26"/>
                <w:szCs w:val="26"/>
              </w:rPr>
              <w:t xml:space="preserve"> </w:t>
            </w:r>
            <w:proofErr w:type="spellStart"/>
            <w:r>
              <w:rPr>
                <w:sz w:val="26"/>
                <w:szCs w:val="26"/>
              </w:rPr>
              <w:t>Nắp</w:t>
            </w:r>
            <w:proofErr w:type="spellEnd"/>
            <w:r>
              <w:rPr>
                <w:sz w:val="26"/>
                <w:szCs w:val="26"/>
              </w:rPr>
              <w:t xml:space="preserve"> </w:t>
            </w:r>
            <w:proofErr w:type="spellStart"/>
            <w:r>
              <w:rPr>
                <w:sz w:val="26"/>
                <w:szCs w:val="26"/>
              </w:rPr>
              <w:t>che</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cực</w:t>
            </w:r>
            <w:proofErr w:type="spellEnd"/>
            <w:r>
              <w:rPr>
                <w:sz w:val="26"/>
                <w:szCs w:val="26"/>
              </w:rPr>
              <w:t xml:space="preserve"> FCO (</w:t>
            </w:r>
            <w:proofErr w:type="spellStart"/>
            <w:r>
              <w:rPr>
                <w:sz w:val="26"/>
                <w:szCs w:val="26"/>
              </w:rPr>
              <w:t>trên</w:t>
            </w:r>
            <w:proofErr w:type="spellEnd"/>
            <w:r>
              <w:rPr>
                <w:sz w:val="26"/>
                <w:szCs w:val="26"/>
              </w:rPr>
              <w:t xml:space="preserve"> - </w:t>
            </w:r>
            <w:proofErr w:type="spellStart"/>
            <w:r>
              <w:rPr>
                <w:sz w:val="26"/>
                <w:szCs w:val="26"/>
              </w:rPr>
              <w:t>dưới</w:t>
            </w:r>
            <w:proofErr w:type="spellEnd"/>
            <w:r>
              <w:rPr>
                <w:sz w:val="26"/>
                <w:szCs w:val="26"/>
              </w:rPr>
              <w:t xml:space="preserve">) </w:t>
            </w:r>
          </w:p>
        </w:tc>
        <w:tc>
          <w:tcPr>
            <w:tcW w:w="1000" w:type="dxa"/>
            <w:tcBorders>
              <w:top w:val="nil"/>
              <w:left w:val="nil"/>
              <w:bottom w:val="single" w:sz="4" w:space="0" w:color="auto"/>
              <w:right w:val="single" w:sz="4" w:space="0" w:color="auto"/>
            </w:tcBorders>
            <w:vAlign w:val="center"/>
            <w:hideMark/>
          </w:tcPr>
          <w:p w14:paraId="7EB243F2" w14:textId="4585E3AD"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17E593DA" w14:textId="0335332F"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5D65CC43" w14:textId="3A386984" w:rsidR="00D7141B" w:rsidRPr="00641643" w:rsidRDefault="00D7141B" w:rsidP="00D7141B">
            <w:pPr>
              <w:jc w:val="center"/>
            </w:pPr>
            <w:r>
              <w:rPr>
                <w:sz w:val="26"/>
                <w:szCs w:val="26"/>
              </w:rPr>
              <w:t>1</w:t>
            </w:r>
          </w:p>
        </w:tc>
      </w:tr>
      <w:tr w:rsidR="00D7141B" w:rsidRPr="00641643" w14:paraId="1AACE9D3" w14:textId="77777777" w:rsidTr="0001761F">
        <w:trPr>
          <w:trHeight w:val="345"/>
        </w:trPr>
        <w:tc>
          <w:tcPr>
            <w:tcW w:w="880" w:type="dxa"/>
            <w:tcBorders>
              <w:top w:val="nil"/>
              <w:left w:val="single" w:sz="4" w:space="0" w:color="auto"/>
              <w:bottom w:val="single" w:sz="4" w:space="0" w:color="auto"/>
              <w:right w:val="single" w:sz="4" w:space="0" w:color="auto"/>
            </w:tcBorders>
            <w:vAlign w:val="center"/>
            <w:hideMark/>
          </w:tcPr>
          <w:p w14:paraId="0D35234D" w14:textId="7EDB2103" w:rsidR="00D7141B" w:rsidRPr="00641643" w:rsidRDefault="00D7141B" w:rsidP="00D7141B">
            <w:pPr>
              <w:jc w:val="center"/>
            </w:pPr>
            <w:r>
              <w:rPr>
                <w:sz w:val="26"/>
                <w:szCs w:val="26"/>
              </w:rPr>
              <w:t>26</w:t>
            </w:r>
          </w:p>
        </w:tc>
        <w:tc>
          <w:tcPr>
            <w:tcW w:w="5245" w:type="dxa"/>
            <w:tcBorders>
              <w:top w:val="nil"/>
              <w:left w:val="nil"/>
              <w:bottom w:val="single" w:sz="4" w:space="0" w:color="auto"/>
              <w:right w:val="single" w:sz="4" w:space="0" w:color="auto"/>
            </w:tcBorders>
            <w:vAlign w:val="center"/>
            <w:hideMark/>
          </w:tcPr>
          <w:p w14:paraId="4A9809CD" w14:textId="6E0C63DA" w:rsidR="00D7141B" w:rsidRPr="00641643" w:rsidRDefault="00D7141B" w:rsidP="00D7141B">
            <w:pPr>
              <w:jc w:val="both"/>
            </w:pPr>
            <w:r>
              <w:rPr>
                <w:sz w:val="26"/>
                <w:szCs w:val="26"/>
              </w:rPr>
              <w:t xml:space="preserve"> </w:t>
            </w:r>
            <w:proofErr w:type="spellStart"/>
            <w:r>
              <w:rPr>
                <w:sz w:val="26"/>
                <w:szCs w:val="26"/>
              </w:rPr>
              <w:t>Nắp</w:t>
            </w:r>
            <w:proofErr w:type="spellEnd"/>
            <w:r>
              <w:rPr>
                <w:sz w:val="26"/>
                <w:szCs w:val="26"/>
              </w:rPr>
              <w:t xml:space="preserve"> </w:t>
            </w:r>
            <w:proofErr w:type="spellStart"/>
            <w:r>
              <w:rPr>
                <w:sz w:val="26"/>
                <w:szCs w:val="26"/>
              </w:rPr>
              <w:t>che</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cực</w:t>
            </w:r>
            <w:proofErr w:type="spellEnd"/>
            <w:r>
              <w:rPr>
                <w:sz w:val="26"/>
                <w:szCs w:val="26"/>
              </w:rPr>
              <w:t xml:space="preserve"> LA </w:t>
            </w:r>
          </w:p>
        </w:tc>
        <w:tc>
          <w:tcPr>
            <w:tcW w:w="1000" w:type="dxa"/>
            <w:tcBorders>
              <w:top w:val="nil"/>
              <w:left w:val="nil"/>
              <w:bottom w:val="single" w:sz="4" w:space="0" w:color="auto"/>
              <w:right w:val="single" w:sz="4" w:space="0" w:color="auto"/>
            </w:tcBorders>
            <w:vAlign w:val="center"/>
            <w:hideMark/>
          </w:tcPr>
          <w:p w14:paraId="45BCEC97" w14:textId="2806417F"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7BCD4501" w14:textId="37B4B54A"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0CDD23A3" w14:textId="333A09A7" w:rsidR="00D7141B" w:rsidRPr="00641643" w:rsidRDefault="00D7141B" w:rsidP="00D7141B">
            <w:pPr>
              <w:jc w:val="center"/>
            </w:pPr>
            <w:r>
              <w:rPr>
                <w:sz w:val="26"/>
                <w:szCs w:val="26"/>
              </w:rPr>
              <w:t>1</w:t>
            </w:r>
          </w:p>
        </w:tc>
      </w:tr>
      <w:tr w:rsidR="00D7141B" w:rsidRPr="00641643" w14:paraId="2DD2DE1D" w14:textId="77777777" w:rsidTr="0001761F">
        <w:trPr>
          <w:trHeight w:val="345"/>
        </w:trPr>
        <w:tc>
          <w:tcPr>
            <w:tcW w:w="880" w:type="dxa"/>
            <w:tcBorders>
              <w:top w:val="nil"/>
              <w:left w:val="single" w:sz="4" w:space="0" w:color="auto"/>
              <w:bottom w:val="single" w:sz="4" w:space="0" w:color="auto"/>
              <w:right w:val="single" w:sz="4" w:space="0" w:color="auto"/>
            </w:tcBorders>
            <w:vAlign w:val="center"/>
            <w:hideMark/>
          </w:tcPr>
          <w:p w14:paraId="769313AC" w14:textId="6055B284" w:rsidR="00D7141B" w:rsidRPr="00641643" w:rsidRDefault="00D7141B" w:rsidP="00D7141B">
            <w:pPr>
              <w:jc w:val="center"/>
            </w:pPr>
            <w:r>
              <w:rPr>
                <w:sz w:val="26"/>
                <w:szCs w:val="26"/>
              </w:rPr>
              <w:t>27</w:t>
            </w:r>
          </w:p>
        </w:tc>
        <w:tc>
          <w:tcPr>
            <w:tcW w:w="5245" w:type="dxa"/>
            <w:tcBorders>
              <w:top w:val="nil"/>
              <w:left w:val="nil"/>
              <w:bottom w:val="single" w:sz="4" w:space="0" w:color="auto"/>
              <w:right w:val="single" w:sz="4" w:space="0" w:color="auto"/>
            </w:tcBorders>
            <w:vAlign w:val="center"/>
            <w:hideMark/>
          </w:tcPr>
          <w:p w14:paraId="0366AD64" w14:textId="06B218FD" w:rsidR="00D7141B" w:rsidRPr="00641643" w:rsidRDefault="00D7141B" w:rsidP="00D7141B">
            <w:pPr>
              <w:jc w:val="both"/>
            </w:pPr>
            <w:r>
              <w:rPr>
                <w:sz w:val="26"/>
                <w:szCs w:val="26"/>
              </w:rPr>
              <w:t xml:space="preserve"> </w:t>
            </w:r>
            <w:proofErr w:type="spellStart"/>
            <w:r>
              <w:rPr>
                <w:sz w:val="26"/>
                <w:szCs w:val="26"/>
              </w:rPr>
              <w:t>Hộp</w:t>
            </w:r>
            <w:proofErr w:type="spellEnd"/>
            <w:r>
              <w:rPr>
                <w:sz w:val="26"/>
                <w:szCs w:val="26"/>
              </w:rPr>
              <w:t xml:space="preserve"> </w:t>
            </w:r>
            <w:proofErr w:type="spellStart"/>
            <w:r>
              <w:rPr>
                <w:sz w:val="26"/>
                <w:szCs w:val="26"/>
              </w:rPr>
              <w:t>composit</w:t>
            </w:r>
            <w:proofErr w:type="spellEnd"/>
            <w:r>
              <w:rPr>
                <w:sz w:val="26"/>
                <w:szCs w:val="26"/>
              </w:rPr>
              <w:t xml:space="preserve"> </w:t>
            </w:r>
            <w:proofErr w:type="spellStart"/>
            <w:r>
              <w:rPr>
                <w:sz w:val="26"/>
                <w:szCs w:val="26"/>
              </w:rPr>
              <w:t>gắn</w:t>
            </w:r>
            <w:proofErr w:type="spellEnd"/>
            <w:r>
              <w:rPr>
                <w:sz w:val="26"/>
                <w:szCs w:val="26"/>
              </w:rPr>
              <w:t xml:space="preserve"> ĐK 3P </w:t>
            </w:r>
          </w:p>
        </w:tc>
        <w:tc>
          <w:tcPr>
            <w:tcW w:w="1000" w:type="dxa"/>
            <w:tcBorders>
              <w:top w:val="nil"/>
              <w:left w:val="nil"/>
              <w:bottom w:val="single" w:sz="4" w:space="0" w:color="auto"/>
              <w:right w:val="single" w:sz="4" w:space="0" w:color="auto"/>
            </w:tcBorders>
            <w:vAlign w:val="center"/>
            <w:hideMark/>
          </w:tcPr>
          <w:p w14:paraId="15168B34" w14:textId="22CA2620"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1CE7145F" w14:textId="74D4900B"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6805491D" w14:textId="317FBF78" w:rsidR="00D7141B" w:rsidRPr="00641643" w:rsidRDefault="00D7141B" w:rsidP="00D7141B">
            <w:pPr>
              <w:jc w:val="center"/>
            </w:pPr>
            <w:r>
              <w:rPr>
                <w:sz w:val="26"/>
                <w:szCs w:val="26"/>
              </w:rPr>
              <w:t>1</w:t>
            </w:r>
          </w:p>
        </w:tc>
      </w:tr>
      <w:tr w:rsidR="00D7141B" w:rsidRPr="00641643" w14:paraId="302D007A" w14:textId="77777777" w:rsidTr="0001761F">
        <w:trPr>
          <w:trHeight w:val="444"/>
        </w:trPr>
        <w:tc>
          <w:tcPr>
            <w:tcW w:w="880" w:type="dxa"/>
            <w:tcBorders>
              <w:top w:val="nil"/>
              <w:left w:val="single" w:sz="4" w:space="0" w:color="auto"/>
              <w:bottom w:val="single" w:sz="4" w:space="0" w:color="auto"/>
              <w:right w:val="single" w:sz="4" w:space="0" w:color="auto"/>
            </w:tcBorders>
            <w:vAlign w:val="center"/>
            <w:hideMark/>
          </w:tcPr>
          <w:p w14:paraId="0D9FCCB0" w14:textId="3786A8C4" w:rsidR="00D7141B" w:rsidRPr="00641643" w:rsidRDefault="00D7141B" w:rsidP="00D7141B">
            <w:pPr>
              <w:jc w:val="center"/>
            </w:pPr>
            <w:r>
              <w:rPr>
                <w:sz w:val="26"/>
                <w:szCs w:val="26"/>
              </w:rPr>
              <w:t>28</w:t>
            </w:r>
          </w:p>
        </w:tc>
        <w:tc>
          <w:tcPr>
            <w:tcW w:w="5245" w:type="dxa"/>
            <w:tcBorders>
              <w:top w:val="nil"/>
              <w:left w:val="nil"/>
              <w:bottom w:val="single" w:sz="4" w:space="0" w:color="auto"/>
              <w:right w:val="single" w:sz="4" w:space="0" w:color="auto"/>
            </w:tcBorders>
            <w:vAlign w:val="center"/>
            <w:hideMark/>
          </w:tcPr>
          <w:p w14:paraId="467C40B9" w14:textId="149AE2D7" w:rsidR="00D7141B" w:rsidRPr="00641643" w:rsidRDefault="00D7141B" w:rsidP="00D7141B">
            <w:pPr>
              <w:jc w:val="both"/>
            </w:pPr>
            <w:r>
              <w:rPr>
                <w:sz w:val="26"/>
                <w:szCs w:val="26"/>
              </w:rPr>
              <w:t xml:space="preserve"> </w:t>
            </w:r>
            <w:proofErr w:type="spellStart"/>
            <w:r>
              <w:rPr>
                <w:sz w:val="26"/>
                <w:szCs w:val="26"/>
              </w:rPr>
              <w:t>Bảng</w:t>
            </w:r>
            <w:proofErr w:type="spellEnd"/>
            <w:r>
              <w:rPr>
                <w:sz w:val="26"/>
                <w:szCs w:val="26"/>
              </w:rPr>
              <w:t xml:space="preserve"> </w:t>
            </w:r>
            <w:proofErr w:type="spellStart"/>
            <w:r>
              <w:rPr>
                <w:sz w:val="26"/>
                <w:szCs w:val="26"/>
              </w:rPr>
              <w:t>nguy</w:t>
            </w:r>
            <w:proofErr w:type="spellEnd"/>
            <w:r>
              <w:rPr>
                <w:sz w:val="26"/>
                <w:szCs w:val="26"/>
              </w:rPr>
              <w:t xml:space="preserve"> </w:t>
            </w:r>
            <w:proofErr w:type="spellStart"/>
            <w:r>
              <w:rPr>
                <w:sz w:val="26"/>
                <w:szCs w:val="26"/>
              </w:rPr>
              <w:t>hiểm</w:t>
            </w:r>
            <w:proofErr w:type="spellEnd"/>
            <w:r>
              <w:rPr>
                <w:sz w:val="26"/>
                <w:szCs w:val="26"/>
              </w:rPr>
              <w:t xml:space="preserve"> </w:t>
            </w:r>
          </w:p>
        </w:tc>
        <w:tc>
          <w:tcPr>
            <w:tcW w:w="1000" w:type="dxa"/>
            <w:tcBorders>
              <w:top w:val="nil"/>
              <w:left w:val="nil"/>
              <w:bottom w:val="single" w:sz="4" w:space="0" w:color="auto"/>
              <w:right w:val="single" w:sz="4" w:space="0" w:color="auto"/>
            </w:tcBorders>
            <w:vAlign w:val="center"/>
            <w:hideMark/>
          </w:tcPr>
          <w:p w14:paraId="27CBC94F" w14:textId="4BBD406D"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4FF695D8" w14:textId="3BDBF297"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41DF5782" w14:textId="2914C2C3" w:rsidR="00D7141B" w:rsidRPr="00641643" w:rsidRDefault="00D7141B" w:rsidP="00D7141B">
            <w:pPr>
              <w:jc w:val="center"/>
            </w:pPr>
            <w:r>
              <w:rPr>
                <w:sz w:val="26"/>
                <w:szCs w:val="26"/>
              </w:rPr>
              <w:t>1</w:t>
            </w:r>
          </w:p>
        </w:tc>
      </w:tr>
      <w:tr w:rsidR="00D7141B" w:rsidRPr="00641643" w14:paraId="72D9ABBB"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49781186" w14:textId="08855933" w:rsidR="00D7141B" w:rsidRPr="00641643" w:rsidRDefault="00D7141B" w:rsidP="00D7141B">
            <w:pPr>
              <w:jc w:val="center"/>
            </w:pPr>
            <w:r>
              <w:rPr>
                <w:sz w:val="26"/>
                <w:szCs w:val="26"/>
              </w:rPr>
              <w:t>29</w:t>
            </w:r>
          </w:p>
        </w:tc>
        <w:tc>
          <w:tcPr>
            <w:tcW w:w="5245" w:type="dxa"/>
            <w:tcBorders>
              <w:top w:val="nil"/>
              <w:left w:val="nil"/>
              <w:bottom w:val="single" w:sz="4" w:space="0" w:color="auto"/>
              <w:right w:val="single" w:sz="4" w:space="0" w:color="auto"/>
            </w:tcBorders>
            <w:vAlign w:val="center"/>
            <w:hideMark/>
          </w:tcPr>
          <w:p w14:paraId="1E452D47" w14:textId="01F704E2" w:rsidR="00D7141B" w:rsidRPr="00641643" w:rsidRDefault="00D7141B" w:rsidP="00D7141B">
            <w:pPr>
              <w:jc w:val="both"/>
            </w:pPr>
            <w:r>
              <w:rPr>
                <w:sz w:val="26"/>
                <w:szCs w:val="26"/>
              </w:rPr>
              <w:t xml:space="preserve"> </w:t>
            </w:r>
            <w:proofErr w:type="spellStart"/>
            <w:r>
              <w:rPr>
                <w:sz w:val="26"/>
                <w:szCs w:val="26"/>
              </w:rPr>
              <w:t>Bảng</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trạm</w:t>
            </w:r>
            <w:proofErr w:type="spellEnd"/>
            <w:r>
              <w:rPr>
                <w:sz w:val="26"/>
                <w:szCs w:val="26"/>
              </w:rPr>
              <w:t xml:space="preserve"> (mica) </w:t>
            </w:r>
          </w:p>
        </w:tc>
        <w:tc>
          <w:tcPr>
            <w:tcW w:w="1000" w:type="dxa"/>
            <w:tcBorders>
              <w:top w:val="nil"/>
              <w:left w:val="nil"/>
              <w:bottom w:val="single" w:sz="4" w:space="0" w:color="auto"/>
              <w:right w:val="single" w:sz="4" w:space="0" w:color="auto"/>
            </w:tcBorders>
            <w:vAlign w:val="center"/>
            <w:hideMark/>
          </w:tcPr>
          <w:p w14:paraId="5EE6D056" w14:textId="48D8D7AF" w:rsidR="00D7141B" w:rsidRPr="00641643" w:rsidRDefault="00D7141B" w:rsidP="00D7141B">
            <w:pPr>
              <w:jc w:val="center"/>
            </w:pPr>
            <w:proofErr w:type="spellStart"/>
            <w:r>
              <w:rPr>
                <w:sz w:val="26"/>
                <w:szCs w:val="26"/>
              </w:rPr>
              <w:t>tấm</w:t>
            </w:r>
            <w:proofErr w:type="spellEnd"/>
          </w:p>
        </w:tc>
        <w:tc>
          <w:tcPr>
            <w:tcW w:w="923" w:type="dxa"/>
            <w:tcBorders>
              <w:top w:val="nil"/>
              <w:left w:val="nil"/>
              <w:bottom w:val="single" w:sz="4" w:space="0" w:color="auto"/>
              <w:right w:val="single" w:sz="4" w:space="0" w:color="auto"/>
            </w:tcBorders>
            <w:vAlign w:val="center"/>
            <w:hideMark/>
          </w:tcPr>
          <w:p w14:paraId="57D36163" w14:textId="74D7C44D"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634BED40" w14:textId="5ACAAAC9" w:rsidR="00D7141B" w:rsidRPr="00641643" w:rsidRDefault="00D7141B" w:rsidP="00D7141B">
            <w:pPr>
              <w:jc w:val="center"/>
            </w:pPr>
            <w:r>
              <w:rPr>
                <w:sz w:val="26"/>
                <w:szCs w:val="26"/>
              </w:rPr>
              <w:t>1</w:t>
            </w:r>
          </w:p>
        </w:tc>
      </w:tr>
      <w:tr w:rsidR="00D7141B" w:rsidRPr="00641643" w14:paraId="1CF4DD81"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239E0BF6" w14:textId="1B4963EE" w:rsidR="00D7141B" w:rsidRPr="00641643" w:rsidRDefault="00D7141B" w:rsidP="00D7141B">
            <w:pPr>
              <w:jc w:val="center"/>
            </w:pPr>
            <w:r>
              <w:rPr>
                <w:sz w:val="26"/>
                <w:szCs w:val="26"/>
              </w:rPr>
              <w:t>30</w:t>
            </w:r>
          </w:p>
        </w:tc>
        <w:tc>
          <w:tcPr>
            <w:tcW w:w="5245" w:type="dxa"/>
            <w:tcBorders>
              <w:top w:val="nil"/>
              <w:left w:val="nil"/>
              <w:bottom w:val="single" w:sz="4" w:space="0" w:color="auto"/>
              <w:right w:val="single" w:sz="4" w:space="0" w:color="auto"/>
            </w:tcBorders>
            <w:vAlign w:val="center"/>
            <w:hideMark/>
          </w:tcPr>
          <w:p w14:paraId="013DACEB" w14:textId="232C1701" w:rsidR="00D7141B" w:rsidRPr="00641643" w:rsidRDefault="00D7141B" w:rsidP="00D7141B">
            <w:pPr>
              <w:jc w:val="both"/>
            </w:pPr>
            <w:r>
              <w:rPr>
                <w:color w:val="0000FF"/>
                <w:sz w:val="26"/>
                <w:szCs w:val="26"/>
              </w:rPr>
              <w:t xml:space="preserve"> </w:t>
            </w:r>
            <w:proofErr w:type="spellStart"/>
            <w:r>
              <w:rPr>
                <w:color w:val="0000FF"/>
                <w:sz w:val="26"/>
                <w:szCs w:val="26"/>
              </w:rPr>
              <w:t>Bộ</w:t>
            </w:r>
            <w:proofErr w:type="spellEnd"/>
            <w:r>
              <w:rPr>
                <w:color w:val="0000FF"/>
                <w:sz w:val="26"/>
                <w:szCs w:val="26"/>
              </w:rPr>
              <w:t xml:space="preserve"> </w:t>
            </w:r>
            <w:proofErr w:type="spellStart"/>
            <w:r>
              <w:rPr>
                <w:color w:val="0000FF"/>
                <w:sz w:val="26"/>
                <w:szCs w:val="26"/>
              </w:rPr>
              <w:t>tiếp</w:t>
            </w:r>
            <w:proofErr w:type="spellEnd"/>
            <w:r>
              <w:rPr>
                <w:color w:val="0000FF"/>
                <w:sz w:val="26"/>
                <w:szCs w:val="26"/>
              </w:rPr>
              <w:t xml:space="preserve"> </w:t>
            </w:r>
            <w:proofErr w:type="spellStart"/>
            <w:r>
              <w:rPr>
                <w:color w:val="0000FF"/>
                <w:sz w:val="26"/>
                <w:szCs w:val="26"/>
              </w:rPr>
              <w:t>địa</w:t>
            </w:r>
            <w:proofErr w:type="spellEnd"/>
            <w:r>
              <w:rPr>
                <w:color w:val="0000FF"/>
                <w:sz w:val="26"/>
                <w:szCs w:val="26"/>
              </w:rPr>
              <w:t xml:space="preserve"> </w:t>
            </w:r>
            <w:proofErr w:type="spellStart"/>
            <w:r>
              <w:rPr>
                <w:color w:val="0000FF"/>
                <w:sz w:val="26"/>
                <w:szCs w:val="26"/>
              </w:rPr>
              <w:t>trạm</w:t>
            </w:r>
            <w:proofErr w:type="spellEnd"/>
            <w:r>
              <w:rPr>
                <w:color w:val="0000FF"/>
                <w:sz w:val="26"/>
                <w:szCs w:val="26"/>
              </w:rPr>
              <w:t xml:space="preserve"> </w:t>
            </w:r>
            <w:proofErr w:type="spellStart"/>
            <w:r>
              <w:rPr>
                <w:color w:val="0000FF"/>
                <w:sz w:val="26"/>
                <w:szCs w:val="26"/>
              </w:rPr>
              <w:t>biến</w:t>
            </w:r>
            <w:proofErr w:type="spellEnd"/>
            <w:r>
              <w:rPr>
                <w:color w:val="0000FF"/>
                <w:sz w:val="26"/>
                <w:szCs w:val="26"/>
              </w:rPr>
              <w:t xml:space="preserve"> </w:t>
            </w:r>
            <w:proofErr w:type="spellStart"/>
            <w:r>
              <w:rPr>
                <w:color w:val="0000FF"/>
                <w:sz w:val="26"/>
                <w:szCs w:val="26"/>
              </w:rPr>
              <w:t>áp</w:t>
            </w:r>
            <w:proofErr w:type="spellEnd"/>
            <w:r>
              <w:rPr>
                <w:color w:val="0000FF"/>
                <w:sz w:val="26"/>
                <w:szCs w:val="26"/>
              </w:rPr>
              <w:t xml:space="preserve"> </w:t>
            </w:r>
          </w:p>
        </w:tc>
        <w:tc>
          <w:tcPr>
            <w:tcW w:w="1000" w:type="dxa"/>
            <w:tcBorders>
              <w:top w:val="nil"/>
              <w:left w:val="nil"/>
              <w:bottom w:val="single" w:sz="4" w:space="0" w:color="auto"/>
              <w:right w:val="single" w:sz="4" w:space="0" w:color="auto"/>
            </w:tcBorders>
            <w:vAlign w:val="center"/>
            <w:hideMark/>
          </w:tcPr>
          <w:p w14:paraId="361F70F7" w14:textId="2F72568E"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6F3D730B" w14:textId="5C5EE240"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237364F5" w14:textId="7A39AD4C" w:rsidR="00D7141B" w:rsidRPr="00641643" w:rsidRDefault="00D7141B" w:rsidP="00D7141B">
            <w:pPr>
              <w:jc w:val="center"/>
            </w:pPr>
            <w:r>
              <w:rPr>
                <w:sz w:val="26"/>
                <w:szCs w:val="26"/>
              </w:rPr>
              <w:t>1</w:t>
            </w:r>
          </w:p>
        </w:tc>
      </w:tr>
      <w:tr w:rsidR="00D7141B" w:rsidRPr="00641643" w14:paraId="633FA267" w14:textId="77777777" w:rsidTr="0001761F">
        <w:trPr>
          <w:trHeight w:val="246"/>
        </w:trPr>
        <w:tc>
          <w:tcPr>
            <w:tcW w:w="880" w:type="dxa"/>
            <w:tcBorders>
              <w:top w:val="nil"/>
              <w:left w:val="single" w:sz="4" w:space="0" w:color="auto"/>
              <w:bottom w:val="single" w:sz="4" w:space="0" w:color="auto"/>
              <w:right w:val="single" w:sz="4" w:space="0" w:color="auto"/>
            </w:tcBorders>
            <w:vAlign w:val="center"/>
            <w:hideMark/>
          </w:tcPr>
          <w:p w14:paraId="78E250D0" w14:textId="30658D31" w:rsidR="00D7141B" w:rsidRPr="00641643" w:rsidRDefault="00D7141B" w:rsidP="00D7141B">
            <w:pPr>
              <w:jc w:val="center"/>
            </w:pPr>
            <w:r>
              <w:rPr>
                <w:sz w:val="26"/>
                <w:szCs w:val="26"/>
              </w:rPr>
              <w:t>31</w:t>
            </w:r>
          </w:p>
        </w:tc>
        <w:tc>
          <w:tcPr>
            <w:tcW w:w="5245" w:type="dxa"/>
            <w:tcBorders>
              <w:top w:val="nil"/>
              <w:left w:val="nil"/>
              <w:bottom w:val="single" w:sz="4" w:space="0" w:color="auto"/>
              <w:right w:val="single" w:sz="4" w:space="0" w:color="auto"/>
            </w:tcBorders>
            <w:vAlign w:val="center"/>
            <w:hideMark/>
          </w:tcPr>
          <w:p w14:paraId="1D43292F" w14:textId="1917EF79" w:rsidR="00D7141B" w:rsidRPr="00641643" w:rsidRDefault="00D7141B" w:rsidP="00D7141B">
            <w:pPr>
              <w:jc w:val="both"/>
            </w:pPr>
            <w:r>
              <w:rPr>
                <w:color w:val="0000FF"/>
                <w:sz w:val="26"/>
                <w:szCs w:val="26"/>
              </w:rPr>
              <w:t xml:space="preserve"> </w:t>
            </w:r>
            <w:proofErr w:type="spellStart"/>
            <w:r>
              <w:rPr>
                <w:color w:val="0000FF"/>
                <w:sz w:val="26"/>
                <w:szCs w:val="26"/>
              </w:rPr>
              <w:t>Bộ</w:t>
            </w:r>
            <w:proofErr w:type="spellEnd"/>
            <w:r>
              <w:rPr>
                <w:color w:val="0000FF"/>
                <w:sz w:val="26"/>
                <w:szCs w:val="26"/>
              </w:rPr>
              <w:t xml:space="preserve"> </w:t>
            </w:r>
            <w:proofErr w:type="spellStart"/>
            <w:r>
              <w:rPr>
                <w:color w:val="0000FF"/>
                <w:sz w:val="26"/>
                <w:szCs w:val="26"/>
              </w:rPr>
              <w:t>tiếp</w:t>
            </w:r>
            <w:proofErr w:type="spellEnd"/>
            <w:r>
              <w:rPr>
                <w:color w:val="0000FF"/>
                <w:sz w:val="26"/>
                <w:szCs w:val="26"/>
              </w:rPr>
              <w:t xml:space="preserve"> </w:t>
            </w:r>
            <w:proofErr w:type="spellStart"/>
            <w:r>
              <w:rPr>
                <w:color w:val="0000FF"/>
                <w:sz w:val="26"/>
                <w:szCs w:val="26"/>
              </w:rPr>
              <w:t>địa</w:t>
            </w:r>
            <w:proofErr w:type="spellEnd"/>
            <w:r>
              <w:rPr>
                <w:color w:val="0000FF"/>
                <w:sz w:val="26"/>
                <w:szCs w:val="26"/>
              </w:rPr>
              <w:t xml:space="preserve"> </w:t>
            </w:r>
            <w:proofErr w:type="spellStart"/>
            <w:r>
              <w:rPr>
                <w:color w:val="0000FF"/>
                <w:sz w:val="26"/>
                <w:szCs w:val="26"/>
              </w:rPr>
              <w:t>hệ</w:t>
            </w:r>
            <w:proofErr w:type="spellEnd"/>
            <w:r>
              <w:rPr>
                <w:color w:val="0000FF"/>
                <w:sz w:val="26"/>
                <w:szCs w:val="26"/>
              </w:rPr>
              <w:t xml:space="preserve"> </w:t>
            </w:r>
            <w:proofErr w:type="spellStart"/>
            <w:r>
              <w:rPr>
                <w:color w:val="0000FF"/>
                <w:sz w:val="26"/>
                <w:szCs w:val="26"/>
              </w:rPr>
              <w:t>thống</w:t>
            </w:r>
            <w:proofErr w:type="spellEnd"/>
            <w:r>
              <w:rPr>
                <w:color w:val="0000FF"/>
                <w:sz w:val="26"/>
                <w:szCs w:val="26"/>
              </w:rPr>
              <w:t xml:space="preserve"> </w:t>
            </w:r>
            <w:proofErr w:type="spellStart"/>
            <w:r>
              <w:rPr>
                <w:color w:val="0000FF"/>
                <w:sz w:val="26"/>
                <w:szCs w:val="26"/>
              </w:rPr>
              <w:t>đo</w:t>
            </w:r>
            <w:proofErr w:type="spellEnd"/>
            <w:r>
              <w:rPr>
                <w:color w:val="0000FF"/>
                <w:sz w:val="26"/>
                <w:szCs w:val="26"/>
              </w:rPr>
              <w:t xml:space="preserve"> </w:t>
            </w:r>
            <w:proofErr w:type="spellStart"/>
            <w:r>
              <w:rPr>
                <w:color w:val="0000FF"/>
                <w:sz w:val="26"/>
                <w:szCs w:val="26"/>
              </w:rPr>
              <w:t>đếm</w:t>
            </w:r>
            <w:proofErr w:type="spellEnd"/>
            <w:r>
              <w:rPr>
                <w:color w:val="0000FF"/>
                <w:sz w:val="26"/>
                <w:szCs w:val="26"/>
              </w:rPr>
              <w:t xml:space="preserve"> </w:t>
            </w:r>
          </w:p>
        </w:tc>
        <w:tc>
          <w:tcPr>
            <w:tcW w:w="1000" w:type="dxa"/>
            <w:tcBorders>
              <w:top w:val="nil"/>
              <w:left w:val="nil"/>
              <w:bottom w:val="single" w:sz="4" w:space="0" w:color="auto"/>
              <w:right w:val="single" w:sz="4" w:space="0" w:color="auto"/>
            </w:tcBorders>
            <w:vAlign w:val="center"/>
            <w:hideMark/>
          </w:tcPr>
          <w:p w14:paraId="348FC006" w14:textId="3B7401BE"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09C678C1" w14:textId="2E39D6EE"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1E133E09" w14:textId="57B755A5" w:rsidR="00D7141B" w:rsidRPr="00641643" w:rsidRDefault="00D7141B" w:rsidP="00D7141B">
            <w:pPr>
              <w:jc w:val="center"/>
            </w:pPr>
            <w:r>
              <w:rPr>
                <w:sz w:val="26"/>
                <w:szCs w:val="26"/>
              </w:rPr>
              <w:t>1</w:t>
            </w:r>
          </w:p>
        </w:tc>
      </w:tr>
      <w:tr w:rsidR="00D7141B" w:rsidRPr="00641643" w14:paraId="5FB5D712" w14:textId="77777777" w:rsidTr="0001761F">
        <w:trPr>
          <w:trHeight w:val="327"/>
        </w:trPr>
        <w:tc>
          <w:tcPr>
            <w:tcW w:w="880" w:type="dxa"/>
            <w:tcBorders>
              <w:top w:val="nil"/>
              <w:left w:val="single" w:sz="4" w:space="0" w:color="auto"/>
              <w:bottom w:val="single" w:sz="4" w:space="0" w:color="auto"/>
              <w:right w:val="single" w:sz="4" w:space="0" w:color="auto"/>
            </w:tcBorders>
            <w:vAlign w:val="center"/>
            <w:hideMark/>
          </w:tcPr>
          <w:p w14:paraId="1B464008" w14:textId="2F4A6ED9" w:rsidR="00D7141B" w:rsidRPr="00641643" w:rsidRDefault="00D7141B" w:rsidP="00D7141B">
            <w:pPr>
              <w:jc w:val="center"/>
            </w:pPr>
            <w:r>
              <w:rPr>
                <w:sz w:val="26"/>
                <w:szCs w:val="26"/>
              </w:rPr>
              <w:t>32</w:t>
            </w:r>
          </w:p>
        </w:tc>
        <w:tc>
          <w:tcPr>
            <w:tcW w:w="5245" w:type="dxa"/>
            <w:tcBorders>
              <w:top w:val="nil"/>
              <w:left w:val="nil"/>
              <w:bottom w:val="single" w:sz="4" w:space="0" w:color="auto"/>
              <w:right w:val="single" w:sz="4" w:space="0" w:color="auto"/>
            </w:tcBorders>
            <w:vAlign w:val="center"/>
            <w:hideMark/>
          </w:tcPr>
          <w:p w14:paraId="71133AFC" w14:textId="59E382B2" w:rsidR="00D7141B" w:rsidRPr="00641643" w:rsidRDefault="00D7141B" w:rsidP="00D7141B">
            <w:pPr>
              <w:jc w:val="both"/>
            </w:pPr>
            <w:r>
              <w:rPr>
                <w:color w:val="0000FF"/>
                <w:sz w:val="26"/>
                <w:szCs w:val="26"/>
              </w:rPr>
              <w:t xml:space="preserve"> </w:t>
            </w:r>
            <w:proofErr w:type="spellStart"/>
            <w:r>
              <w:rPr>
                <w:color w:val="0000FF"/>
                <w:sz w:val="26"/>
                <w:szCs w:val="26"/>
              </w:rPr>
              <w:t>Bộ</w:t>
            </w:r>
            <w:proofErr w:type="spellEnd"/>
            <w:r>
              <w:rPr>
                <w:color w:val="0000FF"/>
                <w:sz w:val="26"/>
                <w:szCs w:val="26"/>
              </w:rPr>
              <w:t xml:space="preserve"> </w:t>
            </w:r>
            <w:proofErr w:type="spellStart"/>
            <w:r>
              <w:rPr>
                <w:color w:val="0000FF"/>
                <w:sz w:val="26"/>
                <w:szCs w:val="26"/>
              </w:rPr>
              <w:t>tiếp</w:t>
            </w:r>
            <w:proofErr w:type="spellEnd"/>
            <w:r>
              <w:rPr>
                <w:color w:val="0000FF"/>
                <w:sz w:val="26"/>
                <w:szCs w:val="26"/>
              </w:rPr>
              <w:t xml:space="preserve"> </w:t>
            </w:r>
            <w:proofErr w:type="spellStart"/>
            <w:r>
              <w:rPr>
                <w:color w:val="0000FF"/>
                <w:sz w:val="26"/>
                <w:szCs w:val="26"/>
              </w:rPr>
              <w:t>địa</w:t>
            </w:r>
            <w:proofErr w:type="spellEnd"/>
            <w:r>
              <w:rPr>
                <w:color w:val="0000FF"/>
                <w:sz w:val="26"/>
                <w:szCs w:val="26"/>
              </w:rPr>
              <w:t xml:space="preserve"> </w:t>
            </w:r>
            <w:proofErr w:type="spellStart"/>
            <w:r>
              <w:rPr>
                <w:color w:val="0000FF"/>
                <w:sz w:val="26"/>
                <w:szCs w:val="26"/>
              </w:rPr>
              <w:t>hệ</w:t>
            </w:r>
            <w:proofErr w:type="spellEnd"/>
            <w:r>
              <w:rPr>
                <w:color w:val="0000FF"/>
                <w:sz w:val="26"/>
                <w:szCs w:val="26"/>
              </w:rPr>
              <w:t xml:space="preserve"> </w:t>
            </w:r>
            <w:proofErr w:type="spellStart"/>
            <w:r>
              <w:rPr>
                <w:color w:val="0000FF"/>
                <w:sz w:val="26"/>
                <w:szCs w:val="26"/>
              </w:rPr>
              <w:t>thống</w:t>
            </w:r>
            <w:proofErr w:type="spellEnd"/>
            <w:r>
              <w:rPr>
                <w:color w:val="0000FF"/>
                <w:sz w:val="26"/>
                <w:szCs w:val="26"/>
              </w:rPr>
              <w:t xml:space="preserve"> (LA) </w:t>
            </w:r>
          </w:p>
        </w:tc>
        <w:tc>
          <w:tcPr>
            <w:tcW w:w="1000" w:type="dxa"/>
            <w:tcBorders>
              <w:top w:val="nil"/>
              <w:left w:val="nil"/>
              <w:bottom w:val="single" w:sz="4" w:space="0" w:color="auto"/>
              <w:right w:val="single" w:sz="4" w:space="0" w:color="auto"/>
            </w:tcBorders>
            <w:vAlign w:val="center"/>
            <w:hideMark/>
          </w:tcPr>
          <w:p w14:paraId="09CACBB6" w14:textId="5EFAE689"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43F5C9D4" w14:textId="5365C61E"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474C9325" w14:textId="5F3FE86E" w:rsidR="00D7141B" w:rsidRPr="00641643" w:rsidRDefault="00D7141B" w:rsidP="00D7141B">
            <w:pPr>
              <w:jc w:val="center"/>
            </w:pPr>
            <w:r>
              <w:rPr>
                <w:sz w:val="26"/>
                <w:szCs w:val="26"/>
              </w:rPr>
              <w:t>1</w:t>
            </w:r>
          </w:p>
        </w:tc>
      </w:tr>
      <w:tr w:rsidR="00D7141B" w:rsidRPr="005A5F07" w14:paraId="77A29184"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5E08A534" w14:textId="5FF4DDFD" w:rsidR="00D7141B" w:rsidRPr="005A5F07" w:rsidRDefault="00D7141B" w:rsidP="00D7141B">
            <w:pPr>
              <w:jc w:val="center"/>
            </w:pPr>
            <w:r>
              <w:rPr>
                <w:sz w:val="26"/>
                <w:szCs w:val="26"/>
              </w:rPr>
              <w:t>33</w:t>
            </w:r>
          </w:p>
        </w:tc>
        <w:tc>
          <w:tcPr>
            <w:tcW w:w="5245" w:type="dxa"/>
            <w:tcBorders>
              <w:top w:val="nil"/>
              <w:left w:val="nil"/>
              <w:bottom w:val="single" w:sz="4" w:space="0" w:color="auto"/>
              <w:right w:val="single" w:sz="4" w:space="0" w:color="auto"/>
            </w:tcBorders>
            <w:vAlign w:val="center"/>
            <w:hideMark/>
          </w:tcPr>
          <w:p w14:paraId="0CB6A9AA" w14:textId="0AB9E81A" w:rsidR="00D7141B" w:rsidRPr="005A5F07" w:rsidRDefault="00D7141B" w:rsidP="00D7141B">
            <w:pPr>
              <w:jc w:val="both"/>
            </w:pPr>
            <w:r>
              <w:rPr>
                <w:sz w:val="26"/>
                <w:szCs w:val="26"/>
              </w:rPr>
              <w:t xml:space="preserve"> </w:t>
            </w:r>
            <w:proofErr w:type="spellStart"/>
            <w:r>
              <w:rPr>
                <w:sz w:val="26"/>
                <w:szCs w:val="26"/>
              </w:rPr>
              <w:t>Bulon</w:t>
            </w:r>
            <w:proofErr w:type="spellEnd"/>
            <w:r>
              <w:rPr>
                <w:sz w:val="26"/>
                <w:szCs w:val="26"/>
              </w:rPr>
              <w:t xml:space="preserve"> 16x300 </w:t>
            </w:r>
          </w:p>
        </w:tc>
        <w:tc>
          <w:tcPr>
            <w:tcW w:w="1000" w:type="dxa"/>
            <w:tcBorders>
              <w:top w:val="nil"/>
              <w:left w:val="nil"/>
              <w:bottom w:val="single" w:sz="4" w:space="0" w:color="auto"/>
              <w:right w:val="single" w:sz="4" w:space="0" w:color="auto"/>
            </w:tcBorders>
            <w:vAlign w:val="center"/>
            <w:hideMark/>
          </w:tcPr>
          <w:p w14:paraId="56979634" w14:textId="2B096F47" w:rsidR="00D7141B" w:rsidRPr="005A5F07"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106A329E" w14:textId="00E7506B" w:rsidR="00D7141B" w:rsidRPr="005A5F07" w:rsidRDefault="00D7141B" w:rsidP="00D7141B">
            <w:pPr>
              <w:jc w:val="center"/>
            </w:pPr>
            <w:r>
              <w:rPr>
                <w:sz w:val="26"/>
                <w:szCs w:val="26"/>
              </w:rPr>
              <w:t>2</w:t>
            </w:r>
          </w:p>
        </w:tc>
        <w:tc>
          <w:tcPr>
            <w:tcW w:w="1587" w:type="dxa"/>
            <w:tcBorders>
              <w:top w:val="nil"/>
              <w:left w:val="nil"/>
              <w:bottom w:val="single" w:sz="4" w:space="0" w:color="auto"/>
              <w:right w:val="single" w:sz="4" w:space="0" w:color="auto"/>
            </w:tcBorders>
            <w:vAlign w:val="center"/>
            <w:hideMark/>
          </w:tcPr>
          <w:p w14:paraId="55249630" w14:textId="617CC265" w:rsidR="00D7141B" w:rsidRPr="005A5F07" w:rsidRDefault="00D7141B" w:rsidP="00D7141B">
            <w:pPr>
              <w:jc w:val="center"/>
            </w:pPr>
            <w:r>
              <w:rPr>
                <w:sz w:val="26"/>
                <w:szCs w:val="26"/>
              </w:rPr>
              <w:t>2</w:t>
            </w:r>
          </w:p>
        </w:tc>
      </w:tr>
      <w:tr w:rsidR="00D7141B" w:rsidRPr="0052608B" w14:paraId="0F96851B" w14:textId="77777777" w:rsidTr="0001761F">
        <w:trPr>
          <w:trHeight w:val="435"/>
        </w:trPr>
        <w:tc>
          <w:tcPr>
            <w:tcW w:w="880" w:type="dxa"/>
            <w:tcBorders>
              <w:top w:val="nil"/>
              <w:left w:val="single" w:sz="4" w:space="0" w:color="auto"/>
              <w:bottom w:val="single" w:sz="4" w:space="0" w:color="auto"/>
              <w:right w:val="single" w:sz="4" w:space="0" w:color="auto"/>
            </w:tcBorders>
            <w:vAlign w:val="center"/>
            <w:hideMark/>
          </w:tcPr>
          <w:p w14:paraId="32B56C3D" w14:textId="02EFEDE8" w:rsidR="00D7141B" w:rsidRPr="0052608B" w:rsidRDefault="00D7141B" w:rsidP="00D7141B">
            <w:pPr>
              <w:jc w:val="center"/>
            </w:pPr>
            <w:r>
              <w:rPr>
                <w:sz w:val="26"/>
                <w:szCs w:val="26"/>
              </w:rPr>
              <w:lastRenderedPageBreak/>
              <w:t>34</w:t>
            </w:r>
          </w:p>
        </w:tc>
        <w:tc>
          <w:tcPr>
            <w:tcW w:w="5245" w:type="dxa"/>
            <w:tcBorders>
              <w:top w:val="nil"/>
              <w:left w:val="nil"/>
              <w:bottom w:val="single" w:sz="4" w:space="0" w:color="auto"/>
              <w:right w:val="single" w:sz="4" w:space="0" w:color="auto"/>
            </w:tcBorders>
            <w:vAlign w:val="center"/>
            <w:hideMark/>
          </w:tcPr>
          <w:p w14:paraId="75064097" w14:textId="49190369" w:rsidR="00D7141B" w:rsidRPr="0052608B" w:rsidRDefault="00D7141B" w:rsidP="00D7141B">
            <w:pPr>
              <w:jc w:val="both"/>
            </w:pPr>
            <w:r>
              <w:rPr>
                <w:sz w:val="26"/>
                <w:szCs w:val="26"/>
              </w:rPr>
              <w:t xml:space="preserve"> Long </w:t>
            </w:r>
            <w:proofErr w:type="spellStart"/>
            <w:r>
              <w:rPr>
                <w:sz w:val="26"/>
                <w:szCs w:val="26"/>
              </w:rPr>
              <w:t>đền</w:t>
            </w:r>
            <w:proofErr w:type="spellEnd"/>
            <w:r>
              <w:rPr>
                <w:sz w:val="26"/>
                <w:szCs w:val="26"/>
              </w:rPr>
              <w:t xml:space="preserve"> </w:t>
            </w:r>
            <w:proofErr w:type="spellStart"/>
            <w:r>
              <w:rPr>
                <w:sz w:val="26"/>
                <w:szCs w:val="26"/>
              </w:rPr>
              <w:t>vuông</w:t>
            </w:r>
            <w:proofErr w:type="spellEnd"/>
            <w:r>
              <w:rPr>
                <w:sz w:val="26"/>
                <w:szCs w:val="26"/>
              </w:rPr>
              <w:t xml:space="preserve"> </w:t>
            </w:r>
            <w:proofErr w:type="spellStart"/>
            <w:r>
              <w:rPr>
                <w:sz w:val="26"/>
                <w:szCs w:val="26"/>
              </w:rPr>
              <w:t>mạ</w:t>
            </w:r>
            <w:proofErr w:type="spellEnd"/>
            <w:r>
              <w:rPr>
                <w:sz w:val="26"/>
                <w:szCs w:val="26"/>
              </w:rPr>
              <w:t xml:space="preserve"> </w:t>
            </w:r>
            <w:proofErr w:type="spellStart"/>
            <w:r>
              <w:rPr>
                <w:sz w:val="26"/>
                <w:szCs w:val="26"/>
              </w:rPr>
              <w:t>kẽm</w:t>
            </w:r>
            <w:proofErr w:type="spellEnd"/>
            <w:r>
              <w:rPr>
                <w:sz w:val="26"/>
                <w:szCs w:val="26"/>
              </w:rPr>
              <w:t xml:space="preserve"> ĐK 18 </w:t>
            </w:r>
          </w:p>
        </w:tc>
        <w:tc>
          <w:tcPr>
            <w:tcW w:w="1000" w:type="dxa"/>
            <w:tcBorders>
              <w:top w:val="nil"/>
              <w:left w:val="nil"/>
              <w:bottom w:val="single" w:sz="4" w:space="0" w:color="auto"/>
              <w:right w:val="single" w:sz="4" w:space="0" w:color="auto"/>
            </w:tcBorders>
            <w:vAlign w:val="center"/>
            <w:hideMark/>
          </w:tcPr>
          <w:p w14:paraId="0BE8D84B" w14:textId="4D111FC2" w:rsidR="00D7141B" w:rsidRPr="0052608B"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7EBE7D66" w14:textId="7C7BC7E4" w:rsidR="00D7141B" w:rsidRPr="0052608B" w:rsidRDefault="00D7141B" w:rsidP="00D7141B">
            <w:pPr>
              <w:jc w:val="center"/>
            </w:pPr>
            <w:r>
              <w:rPr>
                <w:sz w:val="26"/>
                <w:szCs w:val="26"/>
              </w:rPr>
              <w:t>4</w:t>
            </w:r>
          </w:p>
        </w:tc>
        <w:tc>
          <w:tcPr>
            <w:tcW w:w="1587" w:type="dxa"/>
            <w:tcBorders>
              <w:top w:val="nil"/>
              <w:left w:val="nil"/>
              <w:bottom w:val="single" w:sz="4" w:space="0" w:color="auto"/>
              <w:right w:val="single" w:sz="4" w:space="0" w:color="auto"/>
            </w:tcBorders>
            <w:vAlign w:val="center"/>
            <w:hideMark/>
          </w:tcPr>
          <w:p w14:paraId="6CDDAF2F" w14:textId="150E72D3" w:rsidR="00D7141B" w:rsidRPr="0052608B" w:rsidRDefault="00D7141B" w:rsidP="00D7141B">
            <w:pPr>
              <w:jc w:val="center"/>
            </w:pPr>
            <w:r>
              <w:rPr>
                <w:sz w:val="26"/>
                <w:szCs w:val="26"/>
              </w:rPr>
              <w:t>4</w:t>
            </w:r>
          </w:p>
        </w:tc>
      </w:tr>
      <w:tr w:rsidR="00D7141B" w:rsidRPr="008247EE" w14:paraId="1E2F3C31" w14:textId="77777777" w:rsidTr="0001761F">
        <w:trPr>
          <w:trHeight w:val="435"/>
        </w:trPr>
        <w:tc>
          <w:tcPr>
            <w:tcW w:w="880" w:type="dxa"/>
            <w:tcBorders>
              <w:top w:val="nil"/>
              <w:left w:val="single" w:sz="4" w:space="0" w:color="auto"/>
              <w:bottom w:val="single" w:sz="4" w:space="0" w:color="auto"/>
              <w:right w:val="single" w:sz="4" w:space="0" w:color="auto"/>
            </w:tcBorders>
            <w:vAlign w:val="center"/>
            <w:hideMark/>
          </w:tcPr>
          <w:p w14:paraId="1C7D06FF" w14:textId="4FA5267A" w:rsidR="00D7141B" w:rsidRPr="008247EE" w:rsidRDefault="00D7141B" w:rsidP="00D7141B">
            <w:pPr>
              <w:jc w:val="center"/>
            </w:pPr>
            <w:r>
              <w:rPr>
                <w:color w:val="0D0D0D"/>
                <w:sz w:val="26"/>
                <w:szCs w:val="26"/>
              </w:rPr>
              <w:t>35</w:t>
            </w:r>
          </w:p>
        </w:tc>
        <w:tc>
          <w:tcPr>
            <w:tcW w:w="5245" w:type="dxa"/>
            <w:tcBorders>
              <w:top w:val="nil"/>
              <w:left w:val="nil"/>
              <w:bottom w:val="single" w:sz="4" w:space="0" w:color="auto"/>
              <w:right w:val="single" w:sz="4" w:space="0" w:color="auto"/>
            </w:tcBorders>
            <w:vAlign w:val="center"/>
            <w:hideMark/>
          </w:tcPr>
          <w:p w14:paraId="0382223B" w14:textId="663AEEA4" w:rsidR="00D7141B" w:rsidRPr="008247EE" w:rsidRDefault="00D7141B" w:rsidP="00D7141B">
            <w:pPr>
              <w:jc w:val="both"/>
            </w:pPr>
            <w:r>
              <w:rPr>
                <w:color w:val="0D0D0D"/>
                <w:sz w:val="26"/>
                <w:szCs w:val="26"/>
              </w:rPr>
              <w:t xml:space="preserve"> MBT 1x50kVA-12,7/0,22-0,4kV </w:t>
            </w:r>
          </w:p>
        </w:tc>
        <w:tc>
          <w:tcPr>
            <w:tcW w:w="1000" w:type="dxa"/>
            <w:tcBorders>
              <w:top w:val="nil"/>
              <w:left w:val="nil"/>
              <w:bottom w:val="single" w:sz="4" w:space="0" w:color="auto"/>
              <w:right w:val="single" w:sz="4" w:space="0" w:color="auto"/>
            </w:tcBorders>
            <w:vAlign w:val="center"/>
            <w:hideMark/>
          </w:tcPr>
          <w:p w14:paraId="3267F0C0" w14:textId="5E87E9E9" w:rsidR="00D7141B" w:rsidRPr="008247EE" w:rsidRDefault="00D7141B" w:rsidP="00D7141B">
            <w:pPr>
              <w:jc w:val="center"/>
            </w:pPr>
            <w:proofErr w:type="spellStart"/>
            <w:r>
              <w:rPr>
                <w:color w:val="0D0D0D"/>
                <w:sz w:val="26"/>
                <w:szCs w:val="26"/>
              </w:rPr>
              <w:t>máy</w:t>
            </w:r>
            <w:proofErr w:type="spellEnd"/>
          </w:p>
        </w:tc>
        <w:tc>
          <w:tcPr>
            <w:tcW w:w="923" w:type="dxa"/>
            <w:tcBorders>
              <w:top w:val="nil"/>
              <w:left w:val="nil"/>
              <w:bottom w:val="single" w:sz="4" w:space="0" w:color="auto"/>
              <w:right w:val="single" w:sz="4" w:space="0" w:color="auto"/>
            </w:tcBorders>
            <w:vAlign w:val="center"/>
            <w:hideMark/>
          </w:tcPr>
          <w:p w14:paraId="588BBBE2" w14:textId="7D0CA085" w:rsidR="00D7141B" w:rsidRPr="008247EE" w:rsidRDefault="00D7141B" w:rsidP="00D7141B">
            <w:pPr>
              <w:jc w:val="center"/>
            </w:pPr>
            <w:r>
              <w:rPr>
                <w:color w:val="0D0D0D"/>
                <w:sz w:val="26"/>
                <w:szCs w:val="26"/>
              </w:rPr>
              <w:t>1</w:t>
            </w:r>
          </w:p>
        </w:tc>
        <w:tc>
          <w:tcPr>
            <w:tcW w:w="1587" w:type="dxa"/>
            <w:tcBorders>
              <w:top w:val="nil"/>
              <w:left w:val="nil"/>
              <w:bottom w:val="single" w:sz="4" w:space="0" w:color="auto"/>
              <w:right w:val="single" w:sz="4" w:space="0" w:color="auto"/>
            </w:tcBorders>
            <w:vAlign w:val="center"/>
            <w:hideMark/>
          </w:tcPr>
          <w:p w14:paraId="03B3A78B" w14:textId="3B15CED2" w:rsidR="00D7141B" w:rsidRPr="008247EE" w:rsidRDefault="00D7141B" w:rsidP="00D7141B">
            <w:pPr>
              <w:jc w:val="center"/>
            </w:pPr>
            <w:r>
              <w:rPr>
                <w:color w:val="0D0D0D"/>
                <w:sz w:val="26"/>
                <w:szCs w:val="26"/>
              </w:rPr>
              <w:t>1</w:t>
            </w:r>
          </w:p>
        </w:tc>
      </w:tr>
      <w:tr w:rsidR="00D7141B" w:rsidRPr="00641643" w14:paraId="022EA590"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1524DC3A" w14:textId="3E6F6172" w:rsidR="00D7141B" w:rsidRPr="00641643" w:rsidRDefault="00D7141B" w:rsidP="00D7141B">
            <w:pPr>
              <w:jc w:val="center"/>
            </w:pPr>
            <w:r>
              <w:rPr>
                <w:sz w:val="26"/>
                <w:szCs w:val="26"/>
              </w:rPr>
              <w:t>36</w:t>
            </w:r>
          </w:p>
        </w:tc>
        <w:tc>
          <w:tcPr>
            <w:tcW w:w="5245" w:type="dxa"/>
            <w:tcBorders>
              <w:top w:val="nil"/>
              <w:left w:val="nil"/>
              <w:bottom w:val="single" w:sz="4" w:space="0" w:color="auto"/>
              <w:right w:val="single" w:sz="4" w:space="0" w:color="auto"/>
            </w:tcBorders>
            <w:vAlign w:val="center"/>
            <w:hideMark/>
          </w:tcPr>
          <w:p w14:paraId="422147EE" w14:textId="02A38C44" w:rsidR="00D7141B" w:rsidRPr="00641643" w:rsidRDefault="00D7141B" w:rsidP="00D7141B">
            <w:pPr>
              <w:jc w:val="both"/>
            </w:pPr>
            <w:r>
              <w:rPr>
                <w:sz w:val="26"/>
                <w:szCs w:val="26"/>
              </w:rPr>
              <w:t xml:space="preserve"> FCO 24kV-100A </w:t>
            </w:r>
          </w:p>
        </w:tc>
        <w:tc>
          <w:tcPr>
            <w:tcW w:w="1000" w:type="dxa"/>
            <w:tcBorders>
              <w:top w:val="nil"/>
              <w:left w:val="nil"/>
              <w:bottom w:val="single" w:sz="4" w:space="0" w:color="auto"/>
              <w:right w:val="single" w:sz="4" w:space="0" w:color="auto"/>
            </w:tcBorders>
            <w:vAlign w:val="center"/>
            <w:hideMark/>
          </w:tcPr>
          <w:p w14:paraId="11D14B68" w14:textId="1F31FD2B"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2546955F" w14:textId="753A7C55"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1FDD2705" w14:textId="0084CCAD" w:rsidR="00D7141B" w:rsidRPr="00641643" w:rsidRDefault="00D7141B" w:rsidP="00D7141B">
            <w:pPr>
              <w:jc w:val="center"/>
            </w:pPr>
            <w:r>
              <w:rPr>
                <w:sz w:val="26"/>
                <w:szCs w:val="26"/>
              </w:rPr>
              <w:t>1</w:t>
            </w:r>
          </w:p>
        </w:tc>
      </w:tr>
      <w:tr w:rsidR="00D7141B" w:rsidRPr="00641643" w14:paraId="5B556ACD"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5292485F" w14:textId="590F815A" w:rsidR="00D7141B" w:rsidRPr="00641643" w:rsidRDefault="00D7141B" w:rsidP="00D7141B">
            <w:pPr>
              <w:jc w:val="center"/>
            </w:pPr>
            <w:r>
              <w:rPr>
                <w:color w:val="0D0D0D"/>
                <w:sz w:val="26"/>
                <w:szCs w:val="26"/>
              </w:rPr>
              <w:t>37</w:t>
            </w:r>
          </w:p>
        </w:tc>
        <w:tc>
          <w:tcPr>
            <w:tcW w:w="5245" w:type="dxa"/>
            <w:tcBorders>
              <w:top w:val="nil"/>
              <w:left w:val="nil"/>
              <w:bottom w:val="single" w:sz="4" w:space="0" w:color="auto"/>
              <w:right w:val="single" w:sz="4" w:space="0" w:color="auto"/>
            </w:tcBorders>
            <w:vAlign w:val="center"/>
            <w:hideMark/>
          </w:tcPr>
          <w:p w14:paraId="50EF5428" w14:textId="7DCC97C8" w:rsidR="00D7141B" w:rsidRPr="00641643" w:rsidRDefault="00D7141B" w:rsidP="00D7141B">
            <w:pPr>
              <w:jc w:val="both"/>
            </w:pPr>
            <w:r>
              <w:rPr>
                <w:color w:val="0D0D0D"/>
                <w:sz w:val="26"/>
                <w:szCs w:val="26"/>
              </w:rPr>
              <w:t xml:space="preserve"> </w:t>
            </w:r>
            <w:proofErr w:type="spellStart"/>
            <w:r>
              <w:rPr>
                <w:color w:val="0D0D0D"/>
                <w:sz w:val="26"/>
                <w:szCs w:val="26"/>
              </w:rPr>
              <w:t>Chì</w:t>
            </w:r>
            <w:proofErr w:type="spellEnd"/>
            <w:r>
              <w:rPr>
                <w:color w:val="0D0D0D"/>
                <w:sz w:val="26"/>
                <w:szCs w:val="26"/>
              </w:rPr>
              <w:t xml:space="preserve"> 6K </w:t>
            </w:r>
          </w:p>
        </w:tc>
        <w:tc>
          <w:tcPr>
            <w:tcW w:w="1000" w:type="dxa"/>
            <w:tcBorders>
              <w:top w:val="nil"/>
              <w:left w:val="nil"/>
              <w:bottom w:val="single" w:sz="4" w:space="0" w:color="auto"/>
              <w:right w:val="single" w:sz="4" w:space="0" w:color="auto"/>
            </w:tcBorders>
            <w:vAlign w:val="center"/>
            <w:hideMark/>
          </w:tcPr>
          <w:p w14:paraId="087C65BD" w14:textId="56A01AAF" w:rsidR="00D7141B" w:rsidRPr="00641643" w:rsidRDefault="00D7141B" w:rsidP="00D7141B">
            <w:pPr>
              <w:jc w:val="center"/>
            </w:pPr>
            <w:proofErr w:type="spellStart"/>
            <w:r>
              <w:rPr>
                <w:color w:val="0D0D0D"/>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2757CA05" w14:textId="617FEB42" w:rsidR="00D7141B" w:rsidRPr="00641643" w:rsidRDefault="00D7141B" w:rsidP="00D7141B">
            <w:pPr>
              <w:jc w:val="center"/>
            </w:pPr>
            <w:r>
              <w:rPr>
                <w:color w:val="0D0D0D"/>
                <w:sz w:val="26"/>
                <w:szCs w:val="26"/>
              </w:rPr>
              <w:t>1</w:t>
            </w:r>
          </w:p>
        </w:tc>
        <w:tc>
          <w:tcPr>
            <w:tcW w:w="1587" w:type="dxa"/>
            <w:tcBorders>
              <w:top w:val="nil"/>
              <w:left w:val="nil"/>
              <w:bottom w:val="single" w:sz="4" w:space="0" w:color="auto"/>
              <w:right w:val="single" w:sz="4" w:space="0" w:color="auto"/>
            </w:tcBorders>
            <w:vAlign w:val="center"/>
            <w:hideMark/>
          </w:tcPr>
          <w:p w14:paraId="6DEDEACB" w14:textId="25A1ED24" w:rsidR="00D7141B" w:rsidRPr="00641643" w:rsidRDefault="00D7141B" w:rsidP="00D7141B">
            <w:pPr>
              <w:jc w:val="center"/>
            </w:pPr>
            <w:r>
              <w:rPr>
                <w:color w:val="0D0D0D"/>
                <w:sz w:val="26"/>
                <w:szCs w:val="26"/>
              </w:rPr>
              <w:t>1</w:t>
            </w:r>
          </w:p>
        </w:tc>
      </w:tr>
      <w:tr w:rsidR="00D7141B" w:rsidRPr="00641643" w14:paraId="5ABDF178" w14:textId="77777777" w:rsidTr="00641643">
        <w:trPr>
          <w:trHeight w:val="465"/>
        </w:trPr>
        <w:tc>
          <w:tcPr>
            <w:tcW w:w="880" w:type="dxa"/>
            <w:tcBorders>
              <w:top w:val="nil"/>
              <w:left w:val="single" w:sz="4" w:space="0" w:color="auto"/>
              <w:bottom w:val="single" w:sz="4" w:space="0" w:color="auto"/>
              <w:right w:val="single" w:sz="4" w:space="0" w:color="auto"/>
            </w:tcBorders>
            <w:vAlign w:val="center"/>
            <w:hideMark/>
          </w:tcPr>
          <w:p w14:paraId="76EF1A74" w14:textId="10D3078A" w:rsidR="00D7141B" w:rsidRPr="00641643" w:rsidRDefault="00D7141B" w:rsidP="00D7141B">
            <w:pPr>
              <w:jc w:val="center"/>
              <w:rPr>
                <w:color w:val="0D0D0D"/>
              </w:rPr>
            </w:pPr>
            <w:r>
              <w:rPr>
                <w:sz w:val="26"/>
                <w:szCs w:val="26"/>
              </w:rPr>
              <w:t>38</w:t>
            </w:r>
          </w:p>
        </w:tc>
        <w:tc>
          <w:tcPr>
            <w:tcW w:w="5245" w:type="dxa"/>
            <w:tcBorders>
              <w:top w:val="nil"/>
              <w:left w:val="nil"/>
              <w:bottom w:val="single" w:sz="4" w:space="0" w:color="auto"/>
              <w:right w:val="single" w:sz="4" w:space="0" w:color="auto"/>
            </w:tcBorders>
            <w:vAlign w:val="center"/>
            <w:hideMark/>
          </w:tcPr>
          <w:p w14:paraId="4DD6C821" w14:textId="24E215B8" w:rsidR="00D7141B" w:rsidRPr="00641643" w:rsidRDefault="00D7141B" w:rsidP="00D7141B">
            <w:pPr>
              <w:jc w:val="both"/>
              <w:rPr>
                <w:color w:val="0D0D0D"/>
              </w:rPr>
            </w:pPr>
            <w:r>
              <w:rPr>
                <w:sz w:val="26"/>
                <w:szCs w:val="26"/>
              </w:rPr>
              <w:t xml:space="preserve"> </w:t>
            </w:r>
            <w:proofErr w:type="spellStart"/>
            <w:r>
              <w:rPr>
                <w:sz w:val="26"/>
                <w:szCs w:val="26"/>
              </w:rPr>
              <w:t>Chống</w:t>
            </w:r>
            <w:proofErr w:type="spellEnd"/>
            <w:r>
              <w:rPr>
                <w:sz w:val="26"/>
                <w:szCs w:val="26"/>
              </w:rPr>
              <w:t xml:space="preserve"> </w:t>
            </w:r>
            <w:proofErr w:type="spellStart"/>
            <w:r>
              <w:rPr>
                <w:sz w:val="26"/>
                <w:szCs w:val="26"/>
              </w:rPr>
              <w:t>sét</w:t>
            </w:r>
            <w:proofErr w:type="spellEnd"/>
            <w:r>
              <w:rPr>
                <w:sz w:val="26"/>
                <w:szCs w:val="26"/>
              </w:rPr>
              <w:t xml:space="preserve"> van LA 18kV-10kA </w:t>
            </w:r>
          </w:p>
        </w:tc>
        <w:tc>
          <w:tcPr>
            <w:tcW w:w="1000" w:type="dxa"/>
            <w:tcBorders>
              <w:top w:val="nil"/>
              <w:left w:val="nil"/>
              <w:bottom w:val="single" w:sz="4" w:space="0" w:color="auto"/>
              <w:right w:val="single" w:sz="4" w:space="0" w:color="auto"/>
            </w:tcBorders>
            <w:vAlign w:val="center"/>
            <w:hideMark/>
          </w:tcPr>
          <w:p w14:paraId="43C87AB9" w14:textId="7DC5DF16" w:rsidR="00D7141B" w:rsidRPr="00641643" w:rsidRDefault="00D7141B" w:rsidP="00D7141B">
            <w:pPr>
              <w:jc w:val="center"/>
              <w:rPr>
                <w:color w:val="0D0D0D"/>
              </w:rP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7D18D1C9" w14:textId="1180ABEA" w:rsidR="00D7141B" w:rsidRPr="00641643" w:rsidRDefault="00D7141B" w:rsidP="00D7141B">
            <w:pPr>
              <w:jc w:val="center"/>
              <w:rPr>
                <w:color w:val="0D0D0D"/>
              </w:rPr>
            </w:pPr>
            <w:r>
              <w:rPr>
                <w:sz w:val="26"/>
                <w:szCs w:val="26"/>
              </w:rPr>
              <w:t>1</w:t>
            </w:r>
          </w:p>
        </w:tc>
        <w:tc>
          <w:tcPr>
            <w:tcW w:w="1587" w:type="dxa"/>
            <w:tcBorders>
              <w:top w:val="nil"/>
              <w:left w:val="nil"/>
              <w:bottom w:val="single" w:sz="4" w:space="0" w:color="auto"/>
              <w:right w:val="single" w:sz="4" w:space="0" w:color="auto"/>
            </w:tcBorders>
            <w:vAlign w:val="center"/>
            <w:hideMark/>
          </w:tcPr>
          <w:p w14:paraId="3C351045" w14:textId="627B0D5E" w:rsidR="00D7141B" w:rsidRPr="00641643" w:rsidRDefault="00D7141B" w:rsidP="00D7141B">
            <w:pPr>
              <w:jc w:val="center"/>
              <w:rPr>
                <w:b/>
                <w:bCs/>
                <w:color w:val="0D0D0D"/>
              </w:rPr>
            </w:pPr>
            <w:r>
              <w:rPr>
                <w:sz w:val="26"/>
                <w:szCs w:val="26"/>
              </w:rPr>
              <w:t>1</w:t>
            </w:r>
          </w:p>
        </w:tc>
      </w:tr>
      <w:tr w:rsidR="00D7141B" w:rsidRPr="00641643" w14:paraId="36F2FF16" w14:textId="77777777" w:rsidTr="00641643">
        <w:trPr>
          <w:trHeight w:val="465"/>
        </w:trPr>
        <w:tc>
          <w:tcPr>
            <w:tcW w:w="880" w:type="dxa"/>
            <w:tcBorders>
              <w:top w:val="nil"/>
              <w:left w:val="single" w:sz="4" w:space="0" w:color="auto"/>
              <w:bottom w:val="single" w:sz="4" w:space="0" w:color="auto"/>
              <w:right w:val="single" w:sz="4" w:space="0" w:color="auto"/>
            </w:tcBorders>
            <w:vAlign w:val="center"/>
            <w:hideMark/>
          </w:tcPr>
          <w:p w14:paraId="43E57098" w14:textId="5197A47D" w:rsidR="00D7141B" w:rsidRPr="00641643" w:rsidRDefault="00D7141B" w:rsidP="00D7141B">
            <w:pPr>
              <w:jc w:val="center"/>
            </w:pPr>
            <w:r>
              <w:rPr>
                <w:color w:val="0D0D0D"/>
                <w:sz w:val="26"/>
                <w:szCs w:val="26"/>
              </w:rPr>
              <w:t>39</w:t>
            </w:r>
          </w:p>
        </w:tc>
        <w:tc>
          <w:tcPr>
            <w:tcW w:w="5245" w:type="dxa"/>
            <w:tcBorders>
              <w:top w:val="nil"/>
              <w:left w:val="nil"/>
              <w:bottom w:val="single" w:sz="4" w:space="0" w:color="auto"/>
              <w:right w:val="single" w:sz="4" w:space="0" w:color="auto"/>
            </w:tcBorders>
            <w:vAlign w:val="center"/>
            <w:hideMark/>
          </w:tcPr>
          <w:p w14:paraId="541D558D" w14:textId="0452FF20" w:rsidR="00D7141B" w:rsidRPr="00641643" w:rsidRDefault="00D7141B" w:rsidP="00D7141B">
            <w:pPr>
              <w:jc w:val="both"/>
            </w:pPr>
            <w:r>
              <w:rPr>
                <w:color w:val="0D0D0D"/>
                <w:sz w:val="26"/>
                <w:szCs w:val="26"/>
              </w:rPr>
              <w:t xml:space="preserve"> TI  0,6kV - 150/5A  (</w:t>
            </w:r>
            <w:proofErr w:type="spellStart"/>
            <w:r>
              <w:rPr>
                <w:color w:val="0D0D0D"/>
                <w:sz w:val="26"/>
                <w:szCs w:val="26"/>
              </w:rPr>
              <w:t>Điện</w:t>
            </w:r>
            <w:proofErr w:type="spellEnd"/>
            <w:r>
              <w:rPr>
                <w:color w:val="0D0D0D"/>
                <w:sz w:val="26"/>
                <w:szCs w:val="26"/>
              </w:rPr>
              <w:t xml:space="preserve"> </w:t>
            </w:r>
            <w:proofErr w:type="spellStart"/>
            <w:r>
              <w:rPr>
                <w:color w:val="0D0D0D"/>
                <w:sz w:val="26"/>
                <w:szCs w:val="26"/>
              </w:rPr>
              <w:t>lực</w:t>
            </w:r>
            <w:proofErr w:type="spellEnd"/>
            <w:r>
              <w:rPr>
                <w:color w:val="0D0D0D"/>
                <w:sz w:val="26"/>
                <w:szCs w:val="26"/>
              </w:rPr>
              <w:t xml:space="preserve"> </w:t>
            </w:r>
            <w:proofErr w:type="spellStart"/>
            <w:r>
              <w:rPr>
                <w:color w:val="0D0D0D"/>
                <w:sz w:val="26"/>
                <w:szCs w:val="26"/>
              </w:rPr>
              <w:t>cấp</w:t>
            </w:r>
            <w:proofErr w:type="spellEnd"/>
            <w:r>
              <w:rPr>
                <w:color w:val="0D0D0D"/>
                <w:sz w:val="26"/>
                <w:szCs w:val="26"/>
              </w:rPr>
              <w:t xml:space="preserve">) </w:t>
            </w:r>
          </w:p>
        </w:tc>
        <w:tc>
          <w:tcPr>
            <w:tcW w:w="1000" w:type="dxa"/>
            <w:tcBorders>
              <w:top w:val="nil"/>
              <w:left w:val="nil"/>
              <w:bottom w:val="single" w:sz="4" w:space="0" w:color="auto"/>
              <w:right w:val="single" w:sz="4" w:space="0" w:color="auto"/>
            </w:tcBorders>
            <w:vAlign w:val="center"/>
            <w:hideMark/>
          </w:tcPr>
          <w:p w14:paraId="0467F65E" w14:textId="77485EE1" w:rsidR="00D7141B" w:rsidRPr="00641643" w:rsidRDefault="00D7141B" w:rsidP="00D7141B">
            <w:pPr>
              <w:jc w:val="center"/>
            </w:pPr>
            <w:proofErr w:type="spellStart"/>
            <w:r>
              <w:rPr>
                <w:color w:val="0D0D0D"/>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23631618" w14:textId="20A542A5" w:rsidR="00D7141B" w:rsidRPr="00641643" w:rsidRDefault="00D7141B" w:rsidP="00D7141B">
            <w:pPr>
              <w:jc w:val="center"/>
            </w:pPr>
            <w:r>
              <w:rPr>
                <w:color w:val="0D0D0D"/>
                <w:sz w:val="26"/>
                <w:szCs w:val="26"/>
              </w:rPr>
              <w:t>2</w:t>
            </w:r>
          </w:p>
        </w:tc>
        <w:tc>
          <w:tcPr>
            <w:tcW w:w="1587" w:type="dxa"/>
            <w:tcBorders>
              <w:top w:val="nil"/>
              <w:left w:val="nil"/>
              <w:bottom w:val="single" w:sz="4" w:space="0" w:color="auto"/>
              <w:right w:val="single" w:sz="4" w:space="0" w:color="auto"/>
            </w:tcBorders>
            <w:vAlign w:val="center"/>
            <w:hideMark/>
          </w:tcPr>
          <w:p w14:paraId="2B535510" w14:textId="6BC232F9" w:rsidR="00D7141B" w:rsidRPr="00641643" w:rsidRDefault="00D7141B" w:rsidP="00D7141B">
            <w:pPr>
              <w:jc w:val="center"/>
            </w:pPr>
            <w:r>
              <w:rPr>
                <w:color w:val="0D0D0D"/>
                <w:sz w:val="26"/>
                <w:szCs w:val="26"/>
              </w:rPr>
              <w:t>2</w:t>
            </w:r>
          </w:p>
        </w:tc>
      </w:tr>
      <w:tr w:rsidR="00D7141B" w:rsidRPr="00641643" w14:paraId="3A8BA35C" w14:textId="77777777" w:rsidTr="0001761F">
        <w:trPr>
          <w:trHeight w:val="390"/>
        </w:trPr>
        <w:tc>
          <w:tcPr>
            <w:tcW w:w="880" w:type="dxa"/>
            <w:tcBorders>
              <w:top w:val="nil"/>
              <w:left w:val="single" w:sz="4" w:space="0" w:color="auto"/>
              <w:bottom w:val="single" w:sz="4" w:space="0" w:color="auto"/>
              <w:right w:val="single" w:sz="4" w:space="0" w:color="auto"/>
            </w:tcBorders>
            <w:vAlign w:val="center"/>
            <w:hideMark/>
          </w:tcPr>
          <w:p w14:paraId="2330B248" w14:textId="3C9F37EB" w:rsidR="00D7141B" w:rsidRPr="00641643" w:rsidRDefault="00D7141B" w:rsidP="00D7141B">
            <w:pPr>
              <w:jc w:val="center"/>
              <w:rPr>
                <w:color w:val="0D0D0D"/>
              </w:rPr>
            </w:pPr>
            <w:r>
              <w:rPr>
                <w:sz w:val="26"/>
                <w:szCs w:val="26"/>
              </w:rPr>
              <w:t>40</w:t>
            </w:r>
          </w:p>
        </w:tc>
        <w:tc>
          <w:tcPr>
            <w:tcW w:w="5245" w:type="dxa"/>
            <w:tcBorders>
              <w:top w:val="nil"/>
              <w:left w:val="nil"/>
              <w:bottom w:val="single" w:sz="4" w:space="0" w:color="auto"/>
              <w:right w:val="single" w:sz="4" w:space="0" w:color="auto"/>
            </w:tcBorders>
            <w:vAlign w:val="center"/>
            <w:hideMark/>
          </w:tcPr>
          <w:p w14:paraId="1E342BFB" w14:textId="4A9D3193" w:rsidR="00D7141B" w:rsidRPr="00641643" w:rsidRDefault="00D7141B" w:rsidP="00D7141B">
            <w:pPr>
              <w:jc w:val="both"/>
              <w:rPr>
                <w:color w:val="0D0D0D"/>
              </w:rPr>
            </w:pPr>
            <w:r>
              <w:rPr>
                <w:color w:val="0D0D0D"/>
                <w:sz w:val="26"/>
                <w:szCs w:val="26"/>
              </w:rPr>
              <w:t xml:space="preserve"> MCCB 3P-690V-125A </w:t>
            </w:r>
          </w:p>
        </w:tc>
        <w:tc>
          <w:tcPr>
            <w:tcW w:w="1000" w:type="dxa"/>
            <w:tcBorders>
              <w:top w:val="nil"/>
              <w:left w:val="nil"/>
              <w:bottom w:val="single" w:sz="4" w:space="0" w:color="auto"/>
              <w:right w:val="single" w:sz="4" w:space="0" w:color="auto"/>
            </w:tcBorders>
            <w:vAlign w:val="center"/>
            <w:hideMark/>
          </w:tcPr>
          <w:p w14:paraId="5287FC06" w14:textId="56DCE564" w:rsidR="00D7141B" w:rsidRPr="00641643" w:rsidRDefault="00D7141B" w:rsidP="00D7141B">
            <w:pPr>
              <w:jc w:val="center"/>
              <w:rPr>
                <w:color w:val="0D0D0D"/>
              </w:rPr>
            </w:pPr>
            <w:proofErr w:type="spellStart"/>
            <w:r>
              <w:rPr>
                <w:color w:val="0D0D0D"/>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45DC42BA" w14:textId="3B7D16E3" w:rsidR="00D7141B" w:rsidRPr="00641643" w:rsidRDefault="00D7141B" w:rsidP="00D7141B">
            <w:pPr>
              <w:jc w:val="center"/>
              <w:rPr>
                <w:color w:val="0D0D0D"/>
              </w:rPr>
            </w:pPr>
            <w:r>
              <w:rPr>
                <w:color w:val="0D0D0D"/>
                <w:sz w:val="26"/>
                <w:szCs w:val="26"/>
              </w:rPr>
              <w:t>1</w:t>
            </w:r>
          </w:p>
        </w:tc>
        <w:tc>
          <w:tcPr>
            <w:tcW w:w="1587" w:type="dxa"/>
            <w:tcBorders>
              <w:top w:val="nil"/>
              <w:left w:val="nil"/>
              <w:bottom w:val="single" w:sz="4" w:space="0" w:color="auto"/>
              <w:right w:val="single" w:sz="4" w:space="0" w:color="auto"/>
            </w:tcBorders>
            <w:vAlign w:val="center"/>
            <w:hideMark/>
          </w:tcPr>
          <w:p w14:paraId="2DF8BD87" w14:textId="65EC8C02" w:rsidR="00D7141B" w:rsidRPr="00641643" w:rsidRDefault="00D7141B" w:rsidP="00D7141B">
            <w:pPr>
              <w:jc w:val="center"/>
              <w:rPr>
                <w:b/>
                <w:bCs/>
                <w:color w:val="0D0D0D"/>
              </w:rPr>
            </w:pPr>
            <w:r>
              <w:rPr>
                <w:color w:val="0D0D0D"/>
                <w:sz w:val="26"/>
                <w:szCs w:val="26"/>
              </w:rPr>
              <w:t>1</w:t>
            </w:r>
          </w:p>
        </w:tc>
      </w:tr>
      <w:tr w:rsidR="00D7141B" w:rsidRPr="00641643" w14:paraId="79787CA3" w14:textId="77777777" w:rsidTr="0001761F">
        <w:trPr>
          <w:trHeight w:val="354"/>
        </w:trPr>
        <w:tc>
          <w:tcPr>
            <w:tcW w:w="880" w:type="dxa"/>
            <w:tcBorders>
              <w:top w:val="nil"/>
              <w:left w:val="single" w:sz="4" w:space="0" w:color="auto"/>
              <w:bottom w:val="single" w:sz="4" w:space="0" w:color="auto"/>
              <w:right w:val="single" w:sz="4" w:space="0" w:color="auto"/>
            </w:tcBorders>
            <w:vAlign w:val="center"/>
            <w:hideMark/>
          </w:tcPr>
          <w:p w14:paraId="1A06C68F" w14:textId="05DECA16" w:rsidR="00D7141B" w:rsidRPr="00641643" w:rsidRDefault="00D7141B" w:rsidP="00D7141B">
            <w:pPr>
              <w:jc w:val="center"/>
            </w:pPr>
            <w:r>
              <w:rPr>
                <w:sz w:val="26"/>
                <w:szCs w:val="26"/>
              </w:rPr>
              <w:t>41</w:t>
            </w:r>
          </w:p>
        </w:tc>
        <w:tc>
          <w:tcPr>
            <w:tcW w:w="5245" w:type="dxa"/>
            <w:tcBorders>
              <w:top w:val="nil"/>
              <w:left w:val="nil"/>
              <w:bottom w:val="single" w:sz="4" w:space="0" w:color="auto"/>
              <w:right w:val="single" w:sz="4" w:space="0" w:color="auto"/>
            </w:tcBorders>
            <w:vAlign w:val="center"/>
            <w:hideMark/>
          </w:tcPr>
          <w:p w14:paraId="10FC1007" w14:textId="1C6F8EEC" w:rsidR="00D7141B" w:rsidRPr="00641643" w:rsidRDefault="00D7141B" w:rsidP="00D7141B">
            <w:pPr>
              <w:jc w:val="both"/>
            </w:pPr>
            <w:r>
              <w:rPr>
                <w:sz w:val="26"/>
                <w:szCs w:val="26"/>
              </w:rPr>
              <w:t xml:space="preserve"> </w:t>
            </w:r>
            <w:proofErr w:type="spellStart"/>
            <w:r>
              <w:rPr>
                <w:sz w:val="26"/>
                <w:szCs w:val="26"/>
              </w:rPr>
              <w:t>thùng</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dao</w:t>
            </w:r>
            <w:proofErr w:type="spellEnd"/>
            <w:r>
              <w:rPr>
                <w:sz w:val="26"/>
                <w:szCs w:val="26"/>
              </w:rPr>
              <w:t xml:space="preserve"> composite 1250*600*450 </w:t>
            </w:r>
          </w:p>
        </w:tc>
        <w:tc>
          <w:tcPr>
            <w:tcW w:w="1000" w:type="dxa"/>
            <w:tcBorders>
              <w:top w:val="nil"/>
              <w:left w:val="nil"/>
              <w:bottom w:val="single" w:sz="4" w:space="0" w:color="auto"/>
              <w:right w:val="single" w:sz="4" w:space="0" w:color="auto"/>
            </w:tcBorders>
            <w:vAlign w:val="center"/>
            <w:hideMark/>
          </w:tcPr>
          <w:p w14:paraId="30FF993C" w14:textId="44689BA5" w:rsidR="00D7141B" w:rsidRPr="00641643" w:rsidRDefault="00D7141B" w:rsidP="00D7141B">
            <w:pPr>
              <w:jc w:val="center"/>
            </w:pPr>
            <w:proofErr w:type="spellStart"/>
            <w:r>
              <w:rPr>
                <w:sz w:val="26"/>
                <w:szCs w:val="26"/>
              </w:rPr>
              <w:t>bộ</w:t>
            </w:r>
            <w:proofErr w:type="spellEnd"/>
          </w:p>
        </w:tc>
        <w:tc>
          <w:tcPr>
            <w:tcW w:w="923" w:type="dxa"/>
            <w:tcBorders>
              <w:top w:val="nil"/>
              <w:left w:val="nil"/>
              <w:bottom w:val="single" w:sz="4" w:space="0" w:color="auto"/>
              <w:right w:val="single" w:sz="4" w:space="0" w:color="auto"/>
            </w:tcBorders>
            <w:vAlign w:val="center"/>
            <w:hideMark/>
          </w:tcPr>
          <w:p w14:paraId="58A67194" w14:textId="20D7E878" w:rsidR="00D7141B" w:rsidRPr="00641643" w:rsidRDefault="00D7141B" w:rsidP="00D7141B">
            <w:pPr>
              <w:jc w:val="center"/>
            </w:pPr>
            <w:r>
              <w:rPr>
                <w:sz w:val="26"/>
                <w:szCs w:val="26"/>
              </w:rPr>
              <w:t>1</w:t>
            </w:r>
          </w:p>
        </w:tc>
        <w:tc>
          <w:tcPr>
            <w:tcW w:w="1587" w:type="dxa"/>
            <w:tcBorders>
              <w:top w:val="nil"/>
              <w:left w:val="nil"/>
              <w:bottom w:val="single" w:sz="4" w:space="0" w:color="auto"/>
              <w:right w:val="single" w:sz="4" w:space="0" w:color="auto"/>
            </w:tcBorders>
            <w:vAlign w:val="center"/>
            <w:hideMark/>
          </w:tcPr>
          <w:p w14:paraId="0460325B" w14:textId="4D74A2C2" w:rsidR="00D7141B" w:rsidRPr="00641643" w:rsidRDefault="00D7141B" w:rsidP="00D7141B">
            <w:pPr>
              <w:jc w:val="center"/>
            </w:pPr>
            <w:r>
              <w:rPr>
                <w:sz w:val="26"/>
                <w:szCs w:val="26"/>
              </w:rPr>
              <w:t>1</w:t>
            </w:r>
          </w:p>
        </w:tc>
      </w:tr>
      <w:tr w:rsidR="00D7141B" w:rsidRPr="00641643" w14:paraId="713E8C54" w14:textId="77777777" w:rsidTr="0001761F">
        <w:trPr>
          <w:trHeight w:val="345"/>
        </w:trPr>
        <w:tc>
          <w:tcPr>
            <w:tcW w:w="880" w:type="dxa"/>
            <w:tcBorders>
              <w:top w:val="nil"/>
              <w:left w:val="single" w:sz="4" w:space="0" w:color="auto"/>
              <w:bottom w:val="single" w:sz="4" w:space="0" w:color="auto"/>
              <w:right w:val="single" w:sz="4" w:space="0" w:color="auto"/>
            </w:tcBorders>
            <w:vAlign w:val="center"/>
            <w:hideMark/>
          </w:tcPr>
          <w:p w14:paraId="1E52602B" w14:textId="7E940B8F" w:rsidR="00D7141B" w:rsidRPr="00641643" w:rsidRDefault="00D7141B" w:rsidP="00D7141B">
            <w:pPr>
              <w:jc w:val="center"/>
            </w:pPr>
            <w:r>
              <w:rPr>
                <w:sz w:val="26"/>
                <w:szCs w:val="26"/>
              </w:rPr>
              <w:t>42</w:t>
            </w:r>
          </w:p>
        </w:tc>
        <w:tc>
          <w:tcPr>
            <w:tcW w:w="5245" w:type="dxa"/>
            <w:tcBorders>
              <w:top w:val="nil"/>
              <w:left w:val="nil"/>
              <w:bottom w:val="single" w:sz="4" w:space="0" w:color="auto"/>
              <w:right w:val="single" w:sz="4" w:space="0" w:color="auto"/>
            </w:tcBorders>
            <w:vAlign w:val="center"/>
            <w:hideMark/>
          </w:tcPr>
          <w:p w14:paraId="59401B46" w14:textId="73086828" w:rsidR="00D7141B" w:rsidRPr="00641643" w:rsidRDefault="00D7141B" w:rsidP="00D7141B">
            <w:pPr>
              <w:jc w:val="both"/>
            </w:pPr>
            <w:r>
              <w:rPr>
                <w:sz w:val="26"/>
                <w:szCs w:val="26"/>
              </w:rPr>
              <w:t xml:space="preserve"> Collier </w:t>
            </w:r>
            <w:proofErr w:type="spellStart"/>
            <w:r>
              <w:rPr>
                <w:sz w:val="26"/>
                <w:szCs w:val="26"/>
              </w:rPr>
              <w:t>sắt</w:t>
            </w:r>
            <w:proofErr w:type="spellEnd"/>
            <w:r>
              <w:rPr>
                <w:sz w:val="26"/>
                <w:szCs w:val="26"/>
              </w:rPr>
              <w:t xml:space="preserve"> </w:t>
            </w:r>
            <w:proofErr w:type="spellStart"/>
            <w:r>
              <w:rPr>
                <w:sz w:val="26"/>
                <w:szCs w:val="26"/>
              </w:rPr>
              <w:t>dẹp</w:t>
            </w:r>
            <w:proofErr w:type="spellEnd"/>
            <w:r>
              <w:rPr>
                <w:sz w:val="26"/>
                <w:szCs w:val="26"/>
              </w:rPr>
              <w:t xml:space="preserve"> 40x4 </w:t>
            </w:r>
            <w:proofErr w:type="spellStart"/>
            <w:r>
              <w:rPr>
                <w:sz w:val="26"/>
                <w:szCs w:val="26"/>
              </w:rPr>
              <w:t>gắn</w:t>
            </w:r>
            <w:proofErr w:type="spellEnd"/>
            <w:r>
              <w:rPr>
                <w:sz w:val="26"/>
                <w:szCs w:val="26"/>
              </w:rPr>
              <w:t xml:space="preserve"> </w:t>
            </w:r>
            <w:proofErr w:type="spellStart"/>
            <w:r>
              <w:rPr>
                <w:sz w:val="26"/>
                <w:szCs w:val="26"/>
              </w:rPr>
              <w:t>tủ</w:t>
            </w:r>
            <w:proofErr w:type="spellEnd"/>
            <w:r>
              <w:rPr>
                <w:sz w:val="26"/>
                <w:szCs w:val="26"/>
              </w:rPr>
              <w:t xml:space="preserve"> (</w:t>
            </w:r>
            <w:proofErr w:type="spellStart"/>
            <w:r>
              <w:rPr>
                <w:sz w:val="26"/>
                <w:szCs w:val="26"/>
              </w:rPr>
              <w:t>đơn</w:t>
            </w:r>
            <w:proofErr w:type="spellEnd"/>
            <w:r>
              <w:rPr>
                <w:sz w:val="26"/>
                <w:szCs w:val="26"/>
              </w:rPr>
              <w:t xml:space="preserve">) </w:t>
            </w:r>
          </w:p>
        </w:tc>
        <w:tc>
          <w:tcPr>
            <w:tcW w:w="1000" w:type="dxa"/>
            <w:tcBorders>
              <w:top w:val="nil"/>
              <w:left w:val="nil"/>
              <w:bottom w:val="single" w:sz="4" w:space="0" w:color="auto"/>
              <w:right w:val="single" w:sz="4" w:space="0" w:color="auto"/>
            </w:tcBorders>
            <w:vAlign w:val="center"/>
            <w:hideMark/>
          </w:tcPr>
          <w:p w14:paraId="0B633B7A" w14:textId="61C30501" w:rsidR="00D7141B" w:rsidRPr="00641643" w:rsidRDefault="00D7141B" w:rsidP="00D7141B">
            <w:pPr>
              <w:jc w:val="center"/>
            </w:pPr>
            <w:proofErr w:type="spellStart"/>
            <w:r>
              <w:rPr>
                <w:sz w:val="26"/>
                <w:szCs w:val="26"/>
              </w:rPr>
              <w:t>cái</w:t>
            </w:r>
            <w:proofErr w:type="spellEnd"/>
          </w:p>
        </w:tc>
        <w:tc>
          <w:tcPr>
            <w:tcW w:w="923" w:type="dxa"/>
            <w:tcBorders>
              <w:top w:val="nil"/>
              <w:left w:val="nil"/>
              <w:bottom w:val="single" w:sz="4" w:space="0" w:color="auto"/>
              <w:right w:val="single" w:sz="4" w:space="0" w:color="auto"/>
            </w:tcBorders>
            <w:vAlign w:val="center"/>
            <w:hideMark/>
          </w:tcPr>
          <w:p w14:paraId="78ED7223" w14:textId="572A0C34" w:rsidR="00D7141B" w:rsidRPr="00641643" w:rsidRDefault="00D7141B" w:rsidP="00D7141B">
            <w:pPr>
              <w:jc w:val="center"/>
            </w:pPr>
            <w:r>
              <w:rPr>
                <w:sz w:val="26"/>
                <w:szCs w:val="26"/>
              </w:rPr>
              <w:t>2</w:t>
            </w:r>
          </w:p>
        </w:tc>
        <w:tc>
          <w:tcPr>
            <w:tcW w:w="1587" w:type="dxa"/>
            <w:tcBorders>
              <w:top w:val="nil"/>
              <w:left w:val="nil"/>
              <w:bottom w:val="single" w:sz="4" w:space="0" w:color="auto"/>
              <w:right w:val="single" w:sz="4" w:space="0" w:color="auto"/>
            </w:tcBorders>
            <w:vAlign w:val="center"/>
            <w:hideMark/>
          </w:tcPr>
          <w:p w14:paraId="4840991B" w14:textId="74580FA4" w:rsidR="00D7141B" w:rsidRPr="00641643" w:rsidRDefault="00D7141B" w:rsidP="00D7141B">
            <w:pPr>
              <w:jc w:val="center"/>
            </w:pPr>
            <w:r>
              <w:rPr>
                <w:sz w:val="26"/>
                <w:szCs w:val="26"/>
              </w:rPr>
              <w:t>2</w:t>
            </w:r>
          </w:p>
        </w:tc>
      </w:tr>
      <w:tr w:rsidR="00D7141B" w:rsidRPr="00641643" w14:paraId="0334B5A7" w14:textId="77777777" w:rsidTr="0001761F">
        <w:trPr>
          <w:trHeight w:val="345"/>
        </w:trPr>
        <w:tc>
          <w:tcPr>
            <w:tcW w:w="880" w:type="dxa"/>
            <w:tcBorders>
              <w:top w:val="nil"/>
              <w:left w:val="single" w:sz="4" w:space="0" w:color="auto"/>
              <w:bottom w:val="single" w:sz="4" w:space="0" w:color="auto"/>
              <w:right w:val="single" w:sz="4" w:space="0" w:color="auto"/>
            </w:tcBorders>
            <w:vAlign w:val="center"/>
            <w:hideMark/>
          </w:tcPr>
          <w:p w14:paraId="079A6576" w14:textId="17AC3CFD" w:rsidR="00D7141B" w:rsidRPr="00641643" w:rsidRDefault="00D7141B" w:rsidP="00D7141B">
            <w:pPr>
              <w:jc w:val="center"/>
            </w:pPr>
            <w:r>
              <w:rPr>
                <w:color w:val="0D0D0D"/>
                <w:sz w:val="26"/>
                <w:szCs w:val="26"/>
              </w:rPr>
              <w:t>43</w:t>
            </w:r>
          </w:p>
        </w:tc>
        <w:tc>
          <w:tcPr>
            <w:tcW w:w="5245" w:type="dxa"/>
            <w:tcBorders>
              <w:top w:val="nil"/>
              <w:left w:val="nil"/>
              <w:bottom w:val="single" w:sz="4" w:space="0" w:color="auto"/>
              <w:right w:val="single" w:sz="4" w:space="0" w:color="auto"/>
            </w:tcBorders>
            <w:noWrap/>
            <w:vAlign w:val="center"/>
            <w:hideMark/>
          </w:tcPr>
          <w:p w14:paraId="4933058E" w14:textId="038FFE6A" w:rsidR="00D7141B" w:rsidRPr="00641643" w:rsidRDefault="00D7141B" w:rsidP="00D7141B">
            <w:pPr>
              <w:jc w:val="both"/>
            </w:pPr>
            <w:r>
              <w:rPr>
                <w:color w:val="0D0D0D"/>
                <w:sz w:val="26"/>
                <w:szCs w:val="26"/>
              </w:rPr>
              <w:t xml:space="preserve"> </w:t>
            </w:r>
            <w:proofErr w:type="spellStart"/>
            <w:r>
              <w:rPr>
                <w:color w:val="0D0D0D"/>
                <w:sz w:val="26"/>
                <w:szCs w:val="26"/>
              </w:rPr>
              <w:t>Điện</w:t>
            </w:r>
            <w:proofErr w:type="spellEnd"/>
            <w:r>
              <w:rPr>
                <w:color w:val="0D0D0D"/>
                <w:sz w:val="26"/>
                <w:szCs w:val="26"/>
              </w:rPr>
              <w:t xml:space="preserve"> </w:t>
            </w:r>
            <w:proofErr w:type="spellStart"/>
            <w:r>
              <w:rPr>
                <w:color w:val="0D0D0D"/>
                <w:sz w:val="26"/>
                <w:szCs w:val="26"/>
              </w:rPr>
              <w:t>kế</w:t>
            </w:r>
            <w:proofErr w:type="spellEnd"/>
            <w:r>
              <w:rPr>
                <w:color w:val="0D0D0D"/>
                <w:sz w:val="26"/>
                <w:szCs w:val="26"/>
              </w:rPr>
              <w:t xml:space="preserve"> 220/380V-5A (</w:t>
            </w:r>
            <w:proofErr w:type="spellStart"/>
            <w:r>
              <w:rPr>
                <w:color w:val="0D0D0D"/>
                <w:sz w:val="26"/>
                <w:szCs w:val="26"/>
              </w:rPr>
              <w:t>Điện</w:t>
            </w:r>
            <w:proofErr w:type="spellEnd"/>
            <w:r>
              <w:rPr>
                <w:color w:val="0D0D0D"/>
                <w:sz w:val="26"/>
                <w:szCs w:val="26"/>
              </w:rPr>
              <w:t xml:space="preserve"> </w:t>
            </w:r>
            <w:proofErr w:type="spellStart"/>
            <w:r>
              <w:rPr>
                <w:color w:val="0D0D0D"/>
                <w:sz w:val="26"/>
                <w:szCs w:val="26"/>
              </w:rPr>
              <w:t>lực</w:t>
            </w:r>
            <w:proofErr w:type="spellEnd"/>
            <w:r>
              <w:rPr>
                <w:color w:val="0D0D0D"/>
                <w:sz w:val="26"/>
                <w:szCs w:val="26"/>
              </w:rPr>
              <w:t xml:space="preserve"> </w:t>
            </w:r>
            <w:proofErr w:type="spellStart"/>
            <w:r>
              <w:rPr>
                <w:color w:val="0D0D0D"/>
                <w:sz w:val="26"/>
                <w:szCs w:val="26"/>
              </w:rPr>
              <w:t>cấp</w:t>
            </w:r>
            <w:proofErr w:type="spellEnd"/>
            <w:r>
              <w:rPr>
                <w:color w:val="0D0D0D"/>
                <w:sz w:val="26"/>
                <w:szCs w:val="26"/>
              </w:rPr>
              <w:t xml:space="preserve">) </w:t>
            </w:r>
          </w:p>
        </w:tc>
        <w:tc>
          <w:tcPr>
            <w:tcW w:w="1000" w:type="dxa"/>
            <w:tcBorders>
              <w:top w:val="nil"/>
              <w:left w:val="nil"/>
              <w:bottom w:val="single" w:sz="4" w:space="0" w:color="auto"/>
              <w:right w:val="single" w:sz="4" w:space="0" w:color="auto"/>
            </w:tcBorders>
            <w:noWrap/>
            <w:vAlign w:val="center"/>
            <w:hideMark/>
          </w:tcPr>
          <w:p w14:paraId="45690070" w14:textId="504418D6" w:rsidR="00D7141B" w:rsidRPr="00641643" w:rsidRDefault="00D7141B" w:rsidP="00D7141B">
            <w:pPr>
              <w:jc w:val="center"/>
            </w:pPr>
            <w:proofErr w:type="spellStart"/>
            <w:r>
              <w:rPr>
                <w:color w:val="0D0D0D"/>
                <w:sz w:val="26"/>
                <w:szCs w:val="26"/>
              </w:rPr>
              <w:t>cái</w:t>
            </w:r>
            <w:proofErr w:type="spellEnd"/>
          </w:p>
        </w:tc>
        <w:tc>
          <w:tcPr>
            <w:tcW w:w="923" w:type="dxa"/>
            <w:tcBorders>
              <w:top w:val="nil"/>
              <w:left w:val="nil"/>
              <w:bottom w:val="single" w:sz="4" w:space="0" w:color="auto"/>
              <w:right w:val="single" w:sz="4" w:space="0" w:color="auto"/>
            </w:tcBorders>
            <w:noWrap/>
            <w:vAlign w:val="center"/>
            <w:hideMark/>
          </w:tcPr>
          <w:p w14:paraId="68429915" w14:textId="5B98F95D" w:rsidR="00D7141B" w:rsidRPr="00641643" w:rsidRDefault="00D7141B" w:rsidP="00D7141B">
            <w:pPr>
              <w:jc w:val="center"/>
            </w:pPr>
            <w:r>
              <w:rPr>
                <w:color w:val="0D0D0D"/>
                <w:sz w:val="26"/>
                <w:szCs w:val="26"/>
              </w:rPr>
              <w:t>1</w:t>
            </w:r>
          </w:p>
        </w:tc>
        <w:tc>
          <w:tcPr>
            <w:tcW w:w="1587" w:type="dxa"/>
            <w:tcBorders>
              <w:top w:val="nil"/>
              <w:left w:val="nil"/>
              <w:bottom w:val="single" w:sz="4" w:space="0" w:color="auto"/>
              <w:right w:val="single" w:sz="4" w:space="0" w:color="auto"/>
            </w:tcBorders>
            <w:noWrap/>
            <w:vAlign w:val="center"/>
            <w:hideMark/>
          </w:tcPr>
          <w:p w14:paraId="5DF7B702" w14:textId="12D6AD12" w:rsidR="00D7141B" w:rsidRPr="00641643" w:rsidRDefault="00D7141B" w:rsidP="00D7141B">
            <w:pPr>
              <w:jc w:val="center"/>
            </w:pPr>
            <w:r>
              <w:rPr>
                <w:color w:val="0D0D0D"/>
                <w:sz w:val="26"/>
                <w:szCs w:val="26"/>
              </w:rPr>
              <w:t>1</w:t>
            </w:r>
          </w:p>
        </w:tc>
      </w:tr>
    </w:tbl>
    <w:p w14:paraId="0EF4160A" w14:textId="44FE2E56" w:rsidR="00641643" w:rsidRDefault="00641643" w:rsidP="00641643"/>
    <w:p w14:paraId="642A9429" w14:textId="35A6673C" w:rsidR="00597E52" w:rsidRDefault="00597E52" w:rsidP="009D2A3F">
      <w:pPr>
        <w:pStyle w:val="Heading2"/>
        <w:rPr>
          <w:rFonts w:ascii="Times New Roman" w:hAnsi="Times New Roman" w:cs="Times New Roman"/>
          <w:szCs w:val="26"/>
        </w:rPr>
      </w:pPr>
      <w:bookmarkStart w:id="238" w:name="_Toc132724890"/>
      <w:bookmarkStart w:id="239" w:name="_Toc184558482"/>
      <w:r w:rsidRPr="0035499D">
        <w:rPr>
          <w:rFonts w:ascii="Times New Roman" w:hAnsi="Times New Roman" w:cs="Times New Roman"/>
          <w:szCs w:val="26"/>
        </w:rPr>
        <w:t>Bảng liệt kê VT-TB đường</w:t>
      </w:r>
      <w:r w:rsidR="00CA14FF" w:rsidRPr="0035499D">
        <w:rPr>
          <w:rFonts w:ascii="Times New Roman" w:hAnsi="Times New Roman" w:cs="Times New Roman"/>
          <w:szCs w:val="26"/>
        </w:rPr>
        <w:t xml:space="preserve"> dây HẠ ÁP</w:t>
      </w:r>
      <w:bookmarkEnd w:id="238"/>
      <w:bookmarkEnd w:id="239"/>
    </w:p>
    <w:tbl>
      <w:tblPr>
        <w:tblW w:w="9887" w:type="dxa"/>
        <w:tblLook w:val="04A0" w:firstRow="1" w:lastRow="0" w:firstColumn="1" w:lastColumn="0" w:noHBand="0" w:noVBand="1"/>
      </w:tblPr>
      <w:tblGrid>
        <w:gridCol w:w="708"/>
        <w:gridCol w:w="3877"/>
        <w:gridCol w:w="900"/>
        <w:gridCol w:w="1410"/>
        <w:gridCol w:w="1440"/>
        <w:gridCol w:w="1552"/>
      </w:tblGrid>
      <w:tr w:rsidR="00641643" w14:paraId="405AE638" w14:textId="77777777" w:rsidTr="0001761F">
        <w:trPr>
          <w:trHeight w:val="660"/>
          <w:tblHead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3C626787" w14:textId="77777777" w:rsidR="00641643" w:rsidRDefault="00641643">
            <w:pPr>
              <w:jc w:val="center"/>
              <w:rPr>
                <w:b/>
                <w:bCs/>
                <w:color w:val="0D0D0D"/>
                <w:sz w:val="26"/>
                <w:szCs w:val="26"/>
              </w:rPr>
            </w:pPr>
            <w:r>
              <w:rPr>
                <w:b/>
                <w:bCs/>
                <w:color w:val="0D0D0D"/>
                <w:sz w:val="26"/>
                <w:szCs w:val="26"/>
              </w:rPr>
              <w:t>STT</w:t>
            </w:r>
          </w:p>
        </w:tc>
        <w:tc>
          <w:tcPr>
            <w:tcW w:w="3877" w:type="dxa"/>
            <w:tcBorders>
              <w:top w:val="single" w:sz="4" w:space="0" w:color="auto"/>
              <w:left w:val="nil"/>
              <w:bottom w:val="single" w:sz="4" w:space="0" w:color="auto"/>
              <w:right w:val="single" w:sz="4" w:space="0" w:color="auto"/>
            </w:tcBorders>
            <w:vAlign w:val="center"/>
            <w:hideMark/>
          </w:tcPr>
          <w:p w14:paraId="262A6E47" w14:textId="77777777" w:rsidR="00641643" w:rsidRDefault="00641643">
            <w:pPr>
              <w:jc w:val="center"/>
              <w:rPr>
                <w:b/>
                <w:bCs/>
                <w:color w:val="0D0D0D"/>
                <w:sz w:val="26"/>
                <w:szCs w:val="26"/>
              </w:rPr>
            </w:pPr>
            <w:r>
              <w:rPr>
                <w:b/>
                <w:bCs/>
                <w:color w:val="0D0D0D"/>
                <w:sz w:val="26"/>
                <w:szCs w:val="26"/>
              </w:rPr>
              <w:t>NỘI DUNG CÔNG VIỆC</w:t>
            </w:r>
          </w:p>
        </w:tc>
        <w:tc>
          <w:tcPr>
            <w:tcW w:w="900" w:type="dxa"/>
            <w:tcBorders>
              <w:top w:val="single" w:sz="4" w:space="0" w:color="auto"/>
              <w:left w:val="nil"/>
              <w:bottom w:val="single" w:sz="4" w:space="0" w:color="auto"/>
              <w:right w:val="single" w:sz="4" w:space="0" w:color="auto"/>
            </w:tcBorders>
            <w:noWrap/>
            <w:vAlign w:val="center"/>
            <w:hideMark/>
          </w:tcPr>
          <w:p w14:paraId="44D5512A" w14:textId="77777777" w:rsidR="00641643" w:rsidRDefault="00641643">
            <w:pPr>
              <w:jc w:val="center"/>
              <w:rPr>
                <w:b/>
                <w:bCs/>
                <w:color w:val="0D0D0D"/>
                <w:sz w:val="26"/>
                <w:szCs w:val="26"/>
              </w:rPr>
            </w:pPr>
            <w:r>
              <w:rPr>
                <w:b/>
                <w:bCs/>
                <w:color w:val="0D0D0D"/>
                <w:sz w:val="26"/>
                <w:szCs w:val="26"/>
              </w:rPr>
              <w:t>ĐƠN VỊ</w:t>
            </w:r>
          </w:p>
        </w:tc>
        <w:tc>
          <w:tcPr>
            <w:tcW w:w="1410" w:type="dxa"/>
            <w:tcBorders>
              <w:top w:val="single" w:sz="4" w:space="0" w:color="auto"/>
              <w:left w:val="nil"/>
              <w:bottom w:val="single" w:sz="4" w:space="0" w:color="auto"/>
              <w:right w:val="single" w:sz="4" w:space="0" w:color="auto"/>
            </w:tcBorders>
            <w:noWrap/>
            <w:vAlign w:val="center"/>
            <w:hideMark/>
          </w:tcPr>
          <w:p w14:paraId="46979B03" w14:textId="77777777" w:rsidR="00641643" w:rsidRDefault="00641643">
            <w:pPr>
              <w:jc w:val="center"/>
              <w:rPr>
                <w:b/>
                <w:bCs/>
                <w:color w:val="0D0D0D"/>
                <w:sz w:val="26"/>
                <w:szCs w:val="26"/>
              </w:rPr>
            </w:pPr>
            <w:r>
              <w:rPr>
                <w:b/>
                <w:bCs/>
                <w:color w:val="0D0D0D"/>
                <w:sz w:val="26"/>
                <w:szCs w:val="26"/>
              </w:rPr>
              <w:t>TỔNG CỘNG</w:t>
            </w:r>
          </w:p>
        </w:tc>
        <w:tc>
          <w:tcPr>
            <w:tcW w:w="1440" w:type="dxa"/>
            <w:tcBorders>
              <w:top w:val="single" w:sz="4" w:space="0" w:color="auto"/>
              <w:left w:val="nil"/>
              <w:bottom w:val="single" w:sz="4" w:space="0" w:color="auto"/>
              <w:right w:val="single" w:sz="4" w:space="0" w:color="auto"/>
            </w:tcBorders>
            <w:vAlign w:val="center"/>
            <w:hideMark/>
          </w:tcPr>
          <w:p w14:paraId="4122AB5D" w14:textId="77777777" w:rsidR="00641643" w:rsidRDefault="00641643">
            <w:pPr>
              <w:jc w:val="center"/>
              <w:rPr>
                <w:b/>
                <w:bCs/>
                <w:color w:val="0D0D0D"/>
                <w:sz w:val="26"/>
                <w:szCs w:val="26"/>
              </w:rPr>
            </w:pPr>
            <w:r>
              <w:rPr>
                <w:b/>
                <w:bCs/>
                <w:color w:val="0D0D0D"/>
                <w:sz w:val="26"/>
                <w:szCs w:val="26"/>
              </w:rPr>
              <w:t xml:space="preserve">XDM </w:t>
            </w:r>
            <w:proofErr w:type="spellStart"/>
            <w:r>
              <w:rPr>
                <w:b/>
                <w:bCs/>
                <w:color w:val="0D0D0D"/>
                <w:sz w:val="26"/>
                <w:szCs w:val="26"/>
              </w:rPr>
              <w:t>đường</w:t>
            </w:r>
            <w:proofErr w:type="spellEnd"/>
            <w:r>
              <w:rPr>
                <w:b/>
                <w:bCs/>
                <w:color w:val="0D0D0D"/>
                <w:sz w:val="26"/>
                <w:szCs w:val="26"/>
              </w:rPr>
              <w:br/>
              <w:t xml:space="preserve"> </w:t>
            </w:r>
            <w:proofErr w:type="spellStart"/>
            <w:r>
              <w:rPr>
                <w:b/>
                <w:bCs/>
                <w:color w:val="0D0D0D"/>
                <w:sz w:val="26"/>
                <w:szCs w:val="26"/>
              </w:rPr>
              <w:t>dây</w:t>
            </w:r>
            <w:proofErr w:type="spellEnd"/>
            <w:r>
              <w:rPr>
                <w:b/>
                <w:bCs/>
                <w:color w:val="0D0D0D"/>
                <w:sz w:val="26"/>
                <w:szCs w:val="26"/>
              </w:rPr>
              <w:t xml:space="preserve"> 0,4kV</w:t>
            </w:r>
          </w:p>
        </w:tc>
        <w:tc>
          <w:tcPr>
            <w:tcW w:w="1552" w:type="dxa"/>
            <w:tcBorders>
              <w:top w:val="single" w:sz="4" w:space="0" w:color="auto"/>
              <w:left w:val="nil"/>
              <w:bottom w:val="single" w:sz="4" w:space="0" w:color="auto"/>
              <w:right w:val="single" w:sz="4" w:space="0" w:color="auto"/>
            </w:tcBorders>
            <w:noWrap/>
            <w:vAlign w:val="center"/>
            <w:hideMark/>
          </w:tcPr>
          <w:p w14:paraId="6A14F07D" w14:textId="77777777" w:rsidR="00641643" w:rsidRDefault="00641643">
            <w:pPr>
              <w:jc w:val="center"/>
              <w:rPr>
                <w:b/>
                <w:bCs/>
                <w:color w:val="0D0D0D"/>
                <w:sz w:val="26"/>
                <w:szCs w:val="26"/>
              </w:rPr>
            </w:pPr>
            <w:proofErr w:type="spellStart"/>
            <w:r>
              <w:rPr>
                <w:b/>
                <w:bCs/>
                <w:color w:val="0D0D0D"/>
                <w:sz w:val="26"/>
                <w:szCs w:val="26"/>
              </w:rPr>
              <w:t>Nâng</w:t>
            </w:r>
            <w:proofErr w:type="spellEnd"/>
            <w:r>
              <w:rPr>
                <w:b/>
                <w:bCs/>
                <w:color w:val="0D0D0D"/>
                <w:sz w:val="26"/>
                <w:szCs w:val="26"/>
              </w:rPr>
              <w:t xml:space="preserve"> </w:t>
            </w:r>
            <w:proofErr w:type="spellStart"/>
            <w:r>
              <w:rPr>
                <w:b/>
                <w:bCs/>
                <w:color w:val="0D0D0D"/>
                <w:sz w:val="26"/>
                <w:szCs w:val="26"/>
              </w:rPr>
              <w:t>cấp</w:t>
            </w:r>
            <w:proofErr w:type="spellEnd"/>
            <w:r>
              <w:rPr>
                <w:b/>
                <w:bCs/>
                <w:color w:val="0D0D0D"/>
                <w:sz w:val="26"/>
                <w:szCs w:val="26"/>
              </w:rPr>
              <w:t xml:space="preserve"> LHA</w:t>
            </w:r>
          </w:p>
        </w:tc>
      </w:tr>
      <w:tr w:rsidR="00641643" w14:paraId="0DD32932"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7A3EC104" w14:textId="77777777" w:rsidR="00641643" w:rsidRDefault="00641643">
            <w:pPr>
              <w:jc w:val="center"/>
              <w:rPr>
                <w:b/>
                <w:bCs/>
                <w:color w:val="0D0D0D"/>
                <w:sz w:val="26"/>
                <w:szCs w:val="26"/>
              </w:rPr>
            </w:pPr>
            <w:r>
              <w:rPr>
                <w:b/>
                <w:bCs/>
                <w:color w:val="0D0D0D"/>
                <w:sz w:val="26"/>
                <w:szCs w:val="26"/>
              </w:rPr>
              <w:t>I</w:t>
            </w:r>
          </w:p>
        </w:tc>
        <w:tc>
          <w:tcPr>
            <w:tcW w:w="3877" w:type="dxa"/>
            <w:tcBorders>
              <w:top w:val="nil"/>
              <w:left w:val="nil"/>
              <w:bottom w:val="single" w:sz="4" w:space="0" w:color="auto"/>
              <w:right w:val="single" w:sz="4" w:space="0" w:color="auto"/>
            </w:tcBorders>
            <w:noWrap/>
            <w:vAlign w:val="center"/>
            <w:hideMark/>
          </w:tcPr>
          <w:p w14:paraId="547FAC04" w14:textId="77777777" w:rsidR="00641643" w:rsidRDefault="00641643">
            <w:pPr>
              <w:jc w:val="both"/>
              <w:rPr>
                <w:b/>
                <w:bCs/>
                <w:color w:val="0D0D0D"/>
                <w:sz w:val="26"/>
                <w:szCs w:val="26"/>
              </w:rPr>
            </w:pPr>
            <w:r>
              <w:rPr>
                <w:b/>
                <w:bCs/>
                <w:color w:val="0D0D0D"/>
                <w:sz w:val="26"/>
                <w:szCs w:val="26"/>
              </w:rPr>
              <w:t>PHẦN VẬT TƯ THÁO LẮP LẠI</w:t>
            </w:r>
          </w:p>
        </w:tc>
        <w:tc>
          <w:tcPr>
            <w:tcW w:w="900" w:type="dxa"/>
            <w:tcBorders>
              <w:top w:val="nil"/>
              <w:left w:val="nil"/>
              <w:bottom w:val="single" w:sz="4" w:space="0" w:color="auto"/>
              <w:right w:val="single" w:sz="4" w:space="0" w:color="auto"/>
            </w:tcBorders>
            <w:noWrap/>
            <w:vAlign w:val="center"/>
            <w:hideMark/>
          </w:tcPr>
          <w:p w14:paraId="40F6EF24" w14:textId="77777777" w:rsidR="00641643" w:rsidRDefault="00641643">
            <w:pPr>
              <w:jc w:val="center"/>
              <w:rPr>
                <w:color w:val="0D0D0D"/>
                <w:sz w:val="26"/>
                <w:szCs w:val="26"/>
              </w:rPr>
            </w:pPr>
            <w:r>
              <w:rPr>
                <w:color w:val="0D0D0D"/>
                <w:sz w:val="26"/>
                <w:szCs w:val="26"/>
              </w:rPr>
              <w:t> </w:t>
            </w:r>
          </w:p>
        </w:tc>
        <w:tc>
          <w:tcPr>
            <w:tcW w:w="1410" w:type="dxa"/>
            <w:tcBorders>
              <w:top w:val="nil"/>
              <w:left w:val="nil"/>
              <w:bottom w:val="single" w:sz="4" w:space="0" w:color="auto"/>
              <w:right w:val="single" w:sz="4" w:space="0" w:color="auto"/>
            </w:tcBorders>
            <w:noWrap/>
            <w:vAlign w:val="center"/>
            <w:hideMark/>
          </w:tcPr>
          <w:p w14:paraId="5C41222D" w14:textId="77777777" w:rsidR="00641643" w:rsidRDefault="00641643">
            <w:pPr>
              <w:jc w:val="center"/>
              <w:rPr>
                <w:color w:val="0D0D0D"/>
                <w:sz w:val="26"/>
                <w:szCs w:val="26"/>
              </w:rPr>
            </w:pPr>
            <w:r>
              <w:rPr>
                <w:color w:val="0D0D0D"/>
                <w:sz w:val="26"/>
                <w:szCs w:val="26"/>
              </w:rPr>
              <w:t> </w:t>
            </w:r>
          </w:p>
        </w:tc>
        <w:tc>
          <w:tcPr>
            <w:tcW w:w="1440" w:type="dxa"/>
            <w:tcBorders>
              <w:top w:val="nil"/>
              <w:left w:val="nil"/>
              <w:bottom w:val="single" w:sz="4" w:space="0" w:color="auto"/>
              <w:right w:val="single" w:sz="4" w:space="0" w:color="auto"/>
            </w:tcBorders>
            <w:noWrap/>
            <w:vAlign w:val="center"/>
            <w:hideMark/>
          </w:tcPr>
          <w:p w14:paraId="49C8F9FB" w14:textId="77777777" w:rsidR="00641643" w:rsidRDefault="00641643">
            <w:pPr>
              <w:jc w:val="center"/>
              <w:rPr>
                <w:color w:val="0D0D0D"/>
                <w:sz w:val="26"/>
                <w:szCs w:val="26"/>
              </w:rPr>
            </w:pPr>
            <w:r>
              <w:rPr>
                <w:color w:val="0D0D0D"/>
                <w:sz w:val="26"/>
                <w:szCs w:val="26"/>
              </w:rPr>
              <w:t> </w:t>
            </w:r>
          </w:p>
        </w:tc>
        <w:tc>
          <w:tcPr>
            <w:tcW w:w="1552" w:type="dxa"/>
            <w:tcBorders>
              <w:top w:val="nil"/>
              <w:left w:val="nil"/>
              <w:bottom w:val="single" w:sz="4" w:space="0" w:color="auto"/>
              <w:right w:val="single" w:sz="4" w:space="0" w:color="auto"/>
            </w:tcBorders>
            <w:noWrap/>
            <w:vAlign w:val="center"/>
            <w:hideMark/>
          </w:tcPr>
          <w:p w14:paraId="3E2ADFA9" w14:textId="77777777" w:rsidR="00641643" w:rsidRDefault="00641643">
            <w:pPr>
              <w:jc w:val="center"/>
              <w:rPr>
                <w:color w:val="0D0D0D"/>
                <w:sz w:val="26"/>
                <w:szCs w:val="26"/>
              </w:rPr>
            </w:pPr>
            <w:r>
              <w:rPr>
                <w:color w:val="0D0D0D"/>
                <w:sz w:val="26"/>
                <w:szCs w:val="26"/>
              </w:rPr>
              <w:t> </w:t>
            </w:r>
          </w:p>
        </w:tc>
      </w:tr>
      <w:tr w:rsidR="00641643" w14:paraId="3591D2B5"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78E00B9F" w14:textId="77777777" w:rsidR="00641643" w:rsidRDefault="00641643">
            <w:pPr>
              <w:jc w:val="center"/>
              <w:rPr>
                <w:color w:val="0D0D0D"/>
                <w:sz w:val="26"/>
                <w:szCs w:val="26"/>
              </w:rPr>
            </w:pPr>
            <w:r>
              <w:rPr>
                <w:color w:val="0D0D0D"/>
                <w:sz w:val="26"/>
                <w:szCs w:val="26"/>
              </w:rPr>
              <w:t>1</w:t>
            </w:r>
          </w:p>
        </w:tc>
        <w:tc>
          <w:tcPr>
            <w:tcW w:w="3877" w:type="dxa"/>
            <w:tcBorders>
              <w:top w:val="nil"/>
              <w:left w:val="nil"/>
              <w:bottom w:val="single" w:sz="4" w:space="0" w:color="auto"/>
              <w:right w:val="single" w:sz="4" w:space="0" w:color="auto"/>
            </w:tcBorders>
            <w:vAlign w:val="center"/>
            <w:hideMark/>
          </w:tcPr>
          <w:p w14:paraId="462AD643" w14:textId="77777777" w:rsidR="00641643" w:rsidRDefault="00641643">
            <w:pPr>
              <w:jc w:val="both"/>
              <w:rPr>
                <w:color w:val="0D0D0D"/>
                <w:sz w:val="26"/>
                <w:szCs w:val="26"/>
              </w:rPr>
            </w:pPr>
            <w:proofErr w:type="spellStart"/>
            <w:r>
              <w:rPr>
                <w:color w:val="0D0D0D"/>
                <w:sz w:val="26"/>
                <w:szCs w:val="26"/>
              </w:rPr>
              <w:t>Cáp</w:t>
            </w:r>
            <w:proofErr w:type="spellEnd"/>
            <w:r>
              <w:rPr>
                <w:color w:val="0D0D0D"/>
                <w:sz w:val="26"/>
                <w:szCs w:val="26"/>
              </w:rPr>
              <w:t xml:space="preserve"> </w:t>
            </w:r>
            <w:proofErr w:type="spellStart"/>
            <w:r>
              <w:rPr>
                <w:color w:val="0D0D0D"/>
                <w:sz w:val="26"/>
                <w:szCs w:val="26"/>
              </w:rPr>
              <w:t>nhôm</w:t>
            </w:r>
            <w:proofErr w:type="spellEnd"/>
            <w:r>
              <w:rPr>
                <w:color w:val="0D0D0D"/>
                <w:sz w:val="26"/>
                <w:szCs w:val="26"/>
              </w:rPr>
              <w:t xml:space="preserve"> </w:t>
            </w:r>
            <w:proofErr w:type="spellStart"/>
            <w:r>
              <w:rPr>
                <w:color w:val="0D0D0D"/>
                <w:sz w:val="26"/>
                <w:szCs w:val="26"/>
              </w:rPr>
              <w:t>bọc</w:t>
            </w:r>
            <w:proofErr w:type="spellEnd"/>
            <w:r>
              <w:rPr>
                <w:color w:val="0D0D0D"/>
                <w:sz w:val="26"/>
                <w:szCs w:val="26"/>
              </w:rPr>
              <w:t xml:space="preserve"> LV ABC-4x70mm2</w:t>
            </w:r>
          </w:p>
        </w:tc>
        <w:tc>
          <w:tcPr>
            <w:tcW w:w="900" w:type="dxa"/>
            <w:tcBorders>
              <w:top w:val="nil"/>
              <w:left w:val="nil"/>
              <w:bottom w:val="single" w:sz="4" w:space="0" w:color="auto"/>
              <w:right w:val="single" w:sz="4" w:space="0" w:color="auto"/>
            </w:tcBorders>
            <w:vAlign w:val="center"/>
            <w:hideMark/>
          </w:tcPr>
          <w:p w14:paraId="746A99C9" w14:textId="77777777" w:rsidR="00641643" w:rsidRDefault="00641643">
            <w:pPr>
              <w:jc w:val="center"/>
              <w:rPr>
                <w:color w:val="0D0D0D"/>
                <w:sz w:val="26"/>
                <w:szCs w:val="26"/>
              </w:rPr>
            </w:pPr>
            <w:proofErr w:type="spellStart"/>
            <w:r>
              <w:rPr>
                <w:color w:val="0D0D0D"/>
                <w:sz w:val="26"/>
                <w:szCs w:val="26"/>
              </w:rPr>
              <w:t>mét</w:t>
            </w:r>
            <w:proofErr w:type="spellEnd"/>
          </w:p>
        </w:tc>
        <w:tc>
          <w:tcPr>
            <w:tcW w:w="1410" w:type="dxa"/>
            <w:tcBorders>
              <w:top w:val="nil"/>
              <w:left w:val="nil"/>
              <w:bottom w:val="single" w:sz="4" w:space="0" w:color="auto"/>
              <w:right w:val="single" w:sz="4" w:space="0" w:color="auto"/>
            </w:tcBorders>
            <w:vAlign w:val="center"/>
            <w:hideMark/>
          </w:tcPr>
          <w:p w14:paraId="389A9EDE" w14:textId="77777777" w:rsidR="00641643" w:rsidRDefault="00641643">
            <w:pPr>
              <w:jc w:val="center"/>
              <w:rPr>
                <w:color w:val="0D0D0D"/>
                <w:sz w:val="26"/>
                <w:szCs w:val="26"/>
              </w:rPr>
            </w:pPr>
            <w:r>
              <w:rPr>
                <w:color w:val="0D0D0D"/>
                <w:sz w:val="26"/>
                <w:szCs w:val="26"/>
              </w:rPr>
              <w:t>194,8</w:t>
            </w:r>
          </w:p>
        </w:tc>
        <w:tc>
          <w:tcPr>
            <w:tcW w:w="1440" w:type="dxa"/>
            <w:tcBorders>
              <w:top w:val="nil"/>
              <w:left w:val="nil"/>
              <w:bottom w:val="single" w:sz="4" w:space="0" w:color="auto"/>
              <w:right w:val="single" w:sz="4" w:space="0" w:color="auto"/>
            </w:tcBorders>
            <w:vAlign w:val="center"/>
            <w:hideMark/>
          </w:tcPr>
          <w:p w14:paraId="1ECD8564" w14:textId="77777777" w:rsidR="00641643" w:rsidRDefault="00641643">
            <w:pPr>
              <w:jc w:val="center"/>
              <w:rPr>
                <w:color w:val="0D0D0D"/>
                <w:sz w:val="26"/>
                <w:szCs w:val="26"/>
              </w:rPr>
            </w:pPr>
            <w:r>
              <w:rPr>
                <w:color w:val="0D0D0D"/>
                <w:sz w:val="26"/>
                <w:szCs w:val="26"/>
              </w:rPr>
              <w:t> </w:t>
            </w:r>
          </w:p>
        </w:tc>
        <w:tc>
          <w:tcPr>
            <w:tcW w:w="1552" w:type="dxa"/>
            <w:tcBorders>
              <w:top w:val="nil"/>
              <w:left w:val="nil"/>
              <w:bottom w:val="single" w:sz="4" w:space="0" w:color="auto"/>
              <w:right w:val="single" w:sz="4" w:space="0" w:color="auto"/>
            </w:tcBorders>
            <w:vAlign w:val="center"/>
            <w:hideMark/>
          </w:tcPr>
          <w:p w14:paraId="4D82FF88" w14:textId="77777777" w:rsidR="00641643" w:rsidRDefault="00641643">
            <w:pPr>
              <w:jc w:val="center"/>
              <w:rPr>
                <w:color w:val="0D0D0D"/>
                <w:sz w:val="26"/>
                <w:szCs w:val="26"/>
              </w:rPr>
            </w:pPr>
            <w:r>
              <w:rPr>
                <w:color w:val="0D0D0D"/>
                <w:sz w:val="26"/>
                <w:szCs w:val="26"/>
              </w:rPr>
              <w:t>194,8</w:t>
            </w:r>
          </w:p>
        </w:tc>
      </w:tr>
      <w:tr w:rsidR="00641643" w14:paraId="3FD53D4F"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364D3C7A" w14:textId="77777777" w:rsidR="00641643" w:rsidRDefault="00641643">
            <w:pPr>
              <w:jc w:val="center"/>
              <w:rPr>
                <w:color w:val="0D0D0D"/>
                <w:sz w:val="26"/>
                <w:szCs w:val="26"/>
              </w:rPr>
            </w:pPr>
            <w:r>
              <w:rPr>
                <w:color w:val="0D0D0D"/>
                <w:sz w:val="26"/>
                <w:szCs w:val="26"/>
              </w:rPr>
              <w:t>2</w:t>
            </w:r>
          </w:p>
        </w:tc>
        <w:tc>
          <w:tcPr>
            <w:tcW w:w="3877" w:type="dxa"/>
            <w:tcBorders>
              <w:top w:val="nil"/>
              <w:left w:val="nil"/>
              <w:bottom w:val="single" w:sz="4" w:space="0" w:color="auto"/>
              <w:right w:val="single" w:sz="4" w:space="0" w:color="auto"/>
            </w:tcBorders>
            <w:vAlign w:val="center"/>
            <w:hideMark/>
          </w:tcPr>
          <w:p w14:paraId="4C15DC2D" w14:textId="77777777" w:rsidR="00641643" w:rsidRDefault="00641643">
            <w:pPr>
              <w:jc w:val="both"/>
              <w:rPr>
                <w:color w:val="0D0D0D"/>
                <w:sz w:val="26"/>
                <w:szCs w:val="26"/>
              </w:rPr>
            </w:pPr>
            <w:proofErr w:type="spellStart"/>
            <w:r>
              <w:rPr>
                <w:color w:val="0D0D0D"/>
                <w:sz w:val="26"/>
                <w:szCs w:val="26"/>
              </w:rPr>
              <w:t>Hộp</w:t>
            </w:r>
            <w:proofErr w:type="spellEnd"/>
            <w:r>
              <w:rPr>
                <w:color w:val="0D0D0D"/>
                <w:sz w:val="26"/>
                <w:szCs w:val="26"/>
              </w:rPr>
              <w:t xml:space="preserve"> domino 6CB</w:t>
            </w:r>
          </w:p>
        </w:tc>
        <w:tc>
          <w:tcPr>
            <w:tcW w:w="900" w:type="dxa"/>
            <w:tcBorders>
              <w:top w:val="nil"/>
              <w:left w:val="nil"/>
              <w:bottom w:val="single" w:sz="4" w:space="0" w:color="auto"/>
              <w:right w:val="single" w:sz="4" w:space="0" w:color="auto"/>
            </w:tcBorders>
            <w:vAlign w:val="center"/>
            <w:hideMark/>
          </w:tcPr>
          <w:p w14:paraId="7DAC8B9A" w14:textId="77777777" w:rsidR="00641643" w:rsidRDefault="00641643">
            <w:pPr>
              <w:jc w:val="center"/>
              <w:rPr>
                <w:color w:val="0D0D0D"/>
                <w:sz w:val="26"/>
                <w:szCs w:val="26"/>
              </w:rPr>
            </w:pPr>
            <w:proofErr w:type="spellStart"/>
            <w:r>
              <w:rPr>
                <w:color w:val="0D0D0D"/>
                <w:sz w:val="26"/>
                <w:szCs w:val="26"/>
              </w:rPr>
              <w:t>mét</w:t>
            </w:r>
            <w:proofErr w:type="spellEnd"/>
          </w:p>
        </w:tc>
        <w:tc>
          <w:tcPr>
            <w:tcW w:w="1410" w:type="dxa"/>
            <w:tcBorders>
              <w:top w:val="nil"/>
              <w:left w:val="nil"/>
              <w:bottom w:val="single" w:sz="4" w:space="0" w:color="auto"/>
              <w:right w:val="single" w:sz="4" w:space="0" w:color="auto"/>
            </w:tcBorders>
            <w:vAlign w:val="center"/>
            <w:hideMark/>
          </w:tcPr>
          <w:p w14:paraId="5F748A4E" w14:textId="77777777" w:rsidR="00641643" w:rsidRDefault="00641643">
            <w:pPr>
              <w:jc w:val="center"/>
              <w:rPr>
                <w:color w:val="0D0D0D"/>
                <w:sz w:val="26"/>
                <w:szCs w:val="26"/>
              </w:rPr>
            </w:pPr>
            <w:r>
              <w:rPr>
                <w:color w:val="0D0D0D"/>
                <w:sz w:val="26"/>
                <w:szCs w:val="26"/>
              </w:rPr>
              <w:t>4</w:t>
            </w:r>
          </w:p>
        </w:tc>
        <w:tc>
          <w:tcPr>
            <w:tcW w:w="1440" w:type="dxa"/>
            <w:tcBorders>
              <w:top w:val="nil"/>
              <w:left w:val="nil"/>
              <w:bottom w:val="single" w:sz="4" w:space="0" w:color="auto"/>
              <w:right w:val="single" w:sz="4" w:space="0" w:color="auto"/>
            </w:tcBorders>
            <w:vAlign w:val="center"/>
            <w:hideMark/>
          </w:tcPr>
          <w:p w14:paraId="14EAB9D1" w14:textId="77777777" w:rsidR="00641643" w:rsidRDefault="00641643">
            <w:pPr>
              <w:jc w:val="center"/>
              <w:rPr>
                <w:color w:val="0D0D0D"/>
                <w:sz w:val="26"/>
                <w:szCs w:val="26"/>
              </w:rPr>
            </w:pPr>
            <w:r>
              <w:rPr>
                <w:color w:val="0D0D0D"/>
                <w:sz w:val="26"/>
                <w:szCs w:val="26"/>
              </w:rPr>
              <w:t> </w:t>
            </w:r>
          </w:p>
        </w:tc>
        <w:tc>
          <w:tcPr>
            <w:tcW w:w="1552" w:type="dxa"/>
            <w:tcBorders>
              <w:top w:val="nil"/>
              <w:left w:val="nil"/>
              <w:bottom w:val="single" w:sz="4" w:space="0" w:color="auto"/>
              <w:right w:val="single" w:sz="4" w:space="0" w:color="auto"/>
            </w:tcBorders>
            <w:vAlign w:val="center"/>
            <w:hideMark/>
          </w:tcPr>
          <w:p w14:paraId="0BE7347C" w14:textId="77777777" w:rsidR="00641643" w:rsidRDefault="00641643">
            <w:pPr>
              <w:jc w:val="center"/>
              <w:rPr>
                <w:color w:val="0D0D0D"/>
                <w:sz w:val="26"/>
                <w:szCs w:val="26"/>
              </w:rPr>
            </w:pPr>
            <w:r>
              <w:rPr>
                <w:color w:val="0D0D0D"/>
                <w:sz w:val="26"/>
                <w:szCs w:val="26"/>
              </w:rPr>
              <w:t>4</w:t>
            </w:r>
          </w:p>
        </w:tc>
      </w:tr>
      <w:tr w:rsidR="00641643" w14:paraId="4C82548B"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729DC561" w14:textId="77777777" w:rsidR="00641643" w:rsidRDefault="00641643">
            <w:pPr>
              <w:jc w:val="center"/>
              <w:rPr>
                <w:color w:val="0D0D0D"/>
                <w:sz w:val="26"/>
                <w:szCs w:val="26"/>
              </w:rPr>
            </w:pPr>
            <w:r>
              <w:rPr>
                <w:color w:val="0D0D0D"/>
                <w:sz w:val="26"/>
                <w:szCs w:val="26"/>
              </w:rPr>
              <w:t>3</w:t>
            </w:r>
          </w:p>
        </w:tc>
        <w:tc>
          <w:tcPr>
            <w:tcW w:w="3877" w:type="dxa"/>
            <w:tcBorders>
              <w:top w:val="single" w:sz="4" w:space="0" w:color="auto"/>
              <w:left w:val="nil"/>
              <w:bottom w:val="single" w:sz="4" w:space="0" w:color="auto"/>
              <w:right w:val="single" w:sz="4" w:space="0" w:color="auto"/>
            </w:tcBorders>
            <w:vAlign w:val="center"/>
            <w:hideMark/>
          </w:tcPr>
          <w:p w14:paraId="29AA1798" w14:textId="77777777" w:rsidR="00641643" w:rsidRDefault="00641643">
            <w:pPr>
              <w:jc w:val="both"/>
              <w:rPr>
                <w:color w:val="0D0D0D"/>
                <w:sz w:val="26"/>
                <w:szCs w:val="26"/>
              </w:rPr>
            </w:pPr>
            <w:proofErr w:type="spellStart"/>
            <w:r>
              <w:rPr>
                <w:color w:val="0D0D0D"/>
                <w:sz w:val="26"/>
                <w:szCs w:val="26"/>
              </w:rPr>
              <w:t>Hộp</w:t>
            </w:r>
            <w:proofErr w:type="spellEnd"/>
            <w:r>
              <w:rPr>
                <w:color w:val="0D0D0D"/>
                <w:sz w:val="26"/>
                <w:szCs w:val="26"/>
              </w:rPr>
              <w:t xml:space="preserve"> composite 2 </w:t>
            </w:r>
            <w:proofErr w:type="spellStart"/>
            <w:r>
              <w:rPr>
                <w:color w:val="0D0D0D"/>
                <w:sz w:val="26"/>
                <w:szCs w:val="26"/>
              </w:rPr>
              <w:t>điện</w:t>
            </w:r>
            <w:proofErr w:type="spellEnd"/>
            <w:r>
              <w:rPr>
                <w:color w:val="0D0D0D"/>
                <w:sz w:val="26"/>
                <w:szCs w:val="26"/>
              </w:rPr>
              <w:t xml:space="preserve"> </w:t>
            </w:r>
            <w:proofErr w:type="spellStart"/>
            <w:r>
              <w:rPr>
                <w:color w:val="0D0D0D"/>
                <w:sz w:val="26"/>
                <w:szCs w:val="26"/>
              </w:rPr>
              <w:t>kế</w:t>
            </w:r>
            <w:proofErr w:type="spellEnd"/>
          </w:p>
        </w:tc>
        <w:tc>
          <w:tcPr>
            <w:tcW w:w="900" w:type="dxa"/>
            <w:tcBorders>
              <w:top w:val="single" w:sz="4" w:space="0" w:color="auto"/>
              <w:left w:val="nil"/>
              <w:bottom w:val="single" w:sz="4" w:space="0" w:color="auto"/>
              <w:right w:val="single" w:sz="4" w:space="0" w:color="auto"/>
            </w:tcBorders>
            <w:vAlign w:val="center"/>
            <w:hideMark/>
          </w:tcPr>
          <w:p w14:paraId="7D57F7B5" w14:textId="77777777" w:rsidR="00641643" w:rsidRDefault="00641643">
            <w:pPr>
              <w:jc w:val="center"/>
              <w:rPr>
                <w:color w:val="0D0D0D"/>
                <w:sz w:val="26"/>
                <w:szCs w:val="26"/>
              </w:rPr>
            </w:pPr>
            <w:proofErr w:type="spellStart"/>
            <w:r>
              <w:rPr>
                <w:color w:val="0D0D0D"/>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32C6E4A0" w14:textId="77777777" w:rsidR="00641643" w:rsidRDefault="00641643">
            <w:pPr>
              <w:jc w:val="center"/>
              <w:rPr>
                <w:color w:val="0D0D0D"/>
                <w:sz w:val="26"/>
                <w:szCs w:val="26"/>
              </w:rPr>
            </w:pPr>
            <w:r>
              <w:rPr>
                <w:color w:val="0D0D0D"/>
                <w:sz w:val="26"/>
                <w:szCs w:val="26"/>
              </w:rPr>
              <w:t>2</w:t>
            </w:r>
          </w:p>
        </w:tc>
        <w:tc>
          <w:tcPr>
            <w:tcW w:w="1440" w:type="dxa"/>
            <w:tcBorders>
              <w:top w:val="single" w:sz="4" w:space="0" w:color="auto"/>
              <w:left w:val="nil"/>
              <w:bottom w:val="single" w:sz="4" w:space="0" w:color="auto"/>
              <w:right w:val="single" w:sz="4" w:space="0" w:color="auto"/>
            </w:tcBorders>
            <w:vAlign w:val="center"/>
            <w:hideMark/>
          </w:tcPr>
          <w:p w14:paraId="133D89FF" w14:textId="77777777" w:rsidR="00641643" w:rsidRDefault="00641643">
            <w:pPr>
              <w:jc w:val="center"/>
              <w:rPr>
                <w:color w:val="0D0D0D"/>
                <w:sz w:val="26"/>
                <w:szCs w:val="26"/>
              </w:rPr>
            </w:pPr>
            <w:r>
              <w:rPr>
                <w:color w:val="0D0D0D"/>
                <w:sz w:val="26"/>
                <w:szCs w:val="26"/>
              </w:rPr>
              <w:t> </w:t>
            </w:r>
          </w:p>
        </w:tc>
        <w:tc>
          <w:tcPr>
            <w:tcW w:w="1552" w:type="dxa"/>
            <w:tcBorders>
              <w:top w:val="single" w:sz="4" w:space="0" w:color="auto"/>
              <w:left w:val="nil"/>
              <w:bottom w:val="single" w:sz="4" w:space="0" w:color="auto"/>
              <w:right w:val="single" w:sz="4" w:space="0" w:color="auto"/>
            </w:tcBorders>
            <w:vAlign w:val="center"/>
            <w:hideMark/>
          </w:tcPr>
          <w:p w14:paraId="3AE3B422" w14:textId="77777777" w:rsidR="00641643" w:rsidRDefault="00641643">
            <w:pPr>
              <w:jc w:val="center"/>
              <w:rPr>
                <w:color w:val="0D0D0D"/>
                <w:sz w:val="26"/>
                <w:szCs w:val="26"/>
              </w:rPr>
            </w:pPr>
            <w:r>
              <w:rPr>
                <w:color w:val="0D0D0D"/>
                <w:sz w:val="26"/>
                <w:szCs w:val="26"/>
              </w:rPr>
              <w:t>2</w:t>
            </w:r>
          </w:p>
        </w:tc>
      </w:tr>
      <w:tr w:rsidR="00641643" w14:paraId="5DFFE243"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3EF22A51" w14:textId="77777777" w:rsidR="00641643" w:rsidRDefault="00641643">
            <w:pPr>
              <w:jc w:val="center"/>
              <w:rPr>
                <w:b/>
                <w:bCs/>
                <w:color w:val="0D0D0D"/>
                <w:sz w:val="26"/>
                <w:szCs w:val="26"/>
              </w:rPr>
            </w:pPr>
            <w:r>
              <w:rPr>
                <w:b/>
                <w:bCs/>
                <w:color w:val="0D0D0D"/>
                <w:sz w:val="26"/>
                <w:szCs w:val="26"/>
              </w:rPr>
              <w:t>II</w:t>
            </w:r>
          </w:p>
        </w:tc>
        <w:tc>
          <w:tcPr>
            <w:tcW w:w="3877" w:type="dxa"/>
            <w:tcBorders>
              <w:top w:val="single" w:sz="4" w:space="0" w:color="auto"/>
              <w:left w:val="nil"/>
              <w:bottom w:val="single" w:sz="4" w:space="0" w:color="auto"/>
              <w:right w:val="single" w:sz="4" w:space="0" w:color="auto"/>
            </w:tcBorders>
            <w:noWrap/>
            <w:vAlign w:val="center"/>
            <w:hideMark/>
          </w:tcPr>
          <w:p w14:paraId="6B4E4CC0" w14:textId="77777777" w:rsidR="00641643" w:rsidRDefault="00641643">
            <w:pPr>
              <w:jc w:val="both"/>
              <w:rPr>
                <w:b/>
                <w:bCs/>
                <w:color w:val="0D0D0D"/>
                <w:sz w:val="26"/>
                <w:szCs w:val="26"/>
              </w:rPr>
            </w:pPr>
            <w:r>
              <w:rPr>
                <w:b/>
                <w:bCs/>
                <w:color w:val="0D0D0D"/>
                <w:sz w:val="26"/>
                <w:szCs w:val="26"/>
              </w:rPr>
              <w:t>PHẦN VẬT TƯ THU HỒI</w:t>
            </w:r>
          </w:p>
        </w:tc>
        <w:tc>
          <w:tcPr>
            <w:tcW w:w="900" w:type="dxa"/>
            <w:tcBorders>
              <w:top w:val="single" w:sz="4" w:space="0" w:color="auto"/>
              <w:left w:val="nil"/>
              <w:bottom w:val="single" w:sz="4" w:space="0" w:color="auto"/>
              <w:right w:val="single" w:sz="4" w:space="0" w:color="auto"/>
            </w:tcBorders>
            <w:noWrap/>
            <w:vAlign w:val="center"/>
            <w:hideMark/>
          </w:tcPr>
          <w:p w14:paraId="35E34E19" w14:textId="77777777" w:rsidR="00641643" w:rsidRDefault="00641643">
            <w:pPr>
              <w:jc w:val="center"/>
              <w:rPr>
                <w:color w:val="0D0D0D"/>
                <w:sz w:val="26"/>
                <w:szCs w:val="26"/>
              </w:rPr>
            </w:pPr>
            <w:r>
              <w:rPr>
                <w:color w:val="0D0D0D"/>
                <w:sz w:val="26"/>
                <w:szCs w:val="26"/>
              </w:rPr>
              <w:t> </w:t>
            </w:r>
          </w:p>
        </w:tc>
        <w:tc>
          <w:tcPr>
            <w:tcW w:w="1410" w:type="dxa"/>
            <w:tcBorders>
              <w:top w:val="single" w:sz="4" w:space="0" w:color="auto"/>
              <w:left w:val="nil"/>
              <w:bottom w:val="single" w:sz="4" w:space="0" w:color="auto"/>
              <w:right w:val="single" w:sz="4" w:space="0" w:color="auto"/>
            </w:tcBorders>
            <w:noWrap/>
            <w:vAlign w:val="center"/>
            <w:hideMark/>
          </w:tcPr>
          <w:p w14:paraId="6C37E1BB" w14:textId="77777777" w:rsidR="00641643" w:rsidRDefault="00641643">
            <w:pPr>
              <w:jc w:val="center"/>
              <w:rPr>
                <w:color w:val="0D0D0D"/>
                <w:sz w:val="26"/>
                <w:szCs w:val="26"/>
              </w:rPr>
            </w:pPr>
            <w:r>
              <w:rPr>
                <w:color w:val="0D0D0D"/>
                <w:sz w:val="26"/>
                <w:szCs w:val="26"/>
              </w:rPr>
              <w:t> </w:t>
            </w:r>
          </w:p>
        </w:tc>
        <w:tc>
          <w:tcPr>
            <w:tcW w:w="1440" w:type="dxa"/>
            <w:tcBorders>
              <w:top w:val="single" w:sz="4" w:space="0" w:color="auto"/>
              <w:left w:val="nil"/>
              <w:bottom w:val="single" w:sz="4" w:space="0" w:color="auto"/>
              <w:right w:val="single" w:sz="4" w:space="0" w:color="auto"/>
            </w:tcBorders>
            <w:noWrap/>
            <w:vAlign w:val="center"/>
            <w:hideMark/>
          </w:tcPr>
          <w:p w14:paraId="36DBBC2B" w14:textId="77777777" w:rsidR="00641643" w:rsidRDefault="00641643">
            <w:pPr>
              <w:jc w:val="center"/>
              <w:rPr>
                <w:color w:val="0D0D0D"/>
                <w:sz w:val="26"/>
                <w:szCs w:val="26"/>
              </w:rPr>
            </w:pPr>
            <w:r>
              <w:rPr>
                <w:color w:val="0D0D0D"/>
                <w:sz w:val="26"/>
                <w:szCs w:val="26"/>
              </w:rPr>
              <w:t> </w:t>
            </w:r>
          </w:p>
        </w:tc>
        <w:tc>
          <w:tcPr>
            <w:tcW w:w="1552" w:type="dxa"/>
            <w:tcBorders>
              <w:top w:val="single" w:sz="4" w:space="0" w:color="auto"/>
              <w:left w:val="nil"/>
              <w:bottom w:val="single" w:sz="4" w:space="0" w:color="auto"/>
              <w:right w:val="single" w:sz="4" w:space="0" w:color="auto"/>
            </w:tcBorders>
            <w:noWrap/>
            <w:vAlign w:val="center"/>
            <w:hideMark/>
          </w:tcPr>
          <w:p w14:paraId="26CE9391" w14:textId="77777777" w:rsidR="00641643" w:rsidRDefault="00641643">
            <w:pPr>
              <w:jc w:val="center"/>
              <w:rPr>
                <w:color w:val="0D0D0D"/>
                <w:sz w:val="26"/>
                <w:szCs w:val="26"/>
              </w:rPr>
            </w:pPr>
            <w:r>
              <w:rPr>
                <w:color w:val="0D0D0D"/>
                <w:sz w:val="26"/>
                <w:szCs w:val="26"/>
              </w:rPr>
              <w:t> </w:t>
            </w:r>
          </w:p>
        </w:tc>
      </w:tr>
      <w:tr w:rsidR="00641643" w14:paraId="24EAE826"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3C981435" w14:textId="77777777" w:rsidR="00641643" w:rsidRDefault="00641643">
            <w:pPr>
              <w:jc w:val="center"/>
              <w:rPr>
                <w:color w:val="0D0D0D"/>
                <w:sz w:val="26"/>
                <w:szCs w:val="26"/>
              </w:rPr>
            </w:pPr>
            <w:r>
              <w:rPr>
                <w:color w:val="0D0D0D"/>
                <w:sz w:val="26"/>
                <w:szCs w:val="26"/>
              </w:rPr>
              <w:t>1</w:t>
            </w:r>
          </w:p>
        </w:tc>
        <w:tc>
          <w:tcPr>
            <w:tcW w:w="3877" w:type="dxa"/>
            <w:tcBorders>
              <w:top w:val="single" w:sz="4" w:space="0" w:color="auto"/>
              <w:left w:val="nil"/>
              <w:bottom w:val="single" w:sz="4" w:space="0" w:color="auto"/>
              <w:right w:val="single" w:sz="4" w:space="0" w:color="auto"/>
            </w:tcBorders>
            <w:vAlign w:val="center"/>
            <w:hideMark/>
          </w:tcPr>
          <w:p w14:paraId="314C165D" w14:textId="77777777" w:rsidR="00641643" w:rsidRDefault="00641643">
            <w:pPr>
              <w:jc w:val="both"/>
              <w:rPr>
                <w:color w:val="0D0D0D"/>
                <w:sz w:val="26"/>
                <w:szCs w:val="26"/>
              </w:rPr>
            </w:pPr>
            <w:proofErr w:type="spellStart"/>
            <w:r>
              <w:rPr>
                <w:color w:val="0D0D0D"/>
                <w:sz w:val="26"/>
                <w:szCs w:val="26"/>
              </w:rPr>
              <w:t>Trụ</w:t>
            </w:r>
            <w:proofErr w:type="spellEnd"/>
            <w:r>
              <w:rPr>
                <w:color w:val="0D0D0D"/>
                <w:sz w:val="26"/>
                <w:szCs w:val="26"/>
              </w:rPr>
              <w:t xml:space="preserve"> BTLT 8,5m (</w:t>
            </w:r>
            <w:proofErr w:type="spellStart"/>
            <w:r>
              <w:rPr>
                <w:color w:val="0D0D0D"/>
                <w:sz w:val="26"/>
                <w:szCs w:val="26"/>
              </w:rPr>
              <w:t>cắt</w:t>
            </w:r>
            <w:proofErr w:type="spellEnd"/>
            <w:r>
              <w:rPr>
                <w:color w:val="0D0D0D"/>
                <w:sz w:val="26"/>
                <w:szCs w:val="26"/>
              </w:rPr>
              <w:t xml:space="preserve"> </w:t>
            </w:r>
            <w:proofErr w:type="spellStart"/>
            <w:r>
              <w:rPr>
                <w:color w:val="0D0D0D"/>
                <w:sz w:val="26"/>
                <w:szCs w:val="26"/>
              </w:rPr>
              <w:t>gốc</w:t>
            </w:r>
            <w:proofErr w:type="spellEnd"/>
            <w:r>
              <w:rPr>
                <w:color w:val="0D0D0D"/>
                <w:sz w:val="26"/>
                <w:szCs w:val="26"/>
              </w:rPr>
              <w:t>)</w:t>
            </w:r>
          </w:p>
        </w:tc>
        <w:tc>
          <w:tcPr>
            <w:tcW w:w="900" w:type="dxa"/>
            <w:tcBorders>
              <w:top w:val="single" w:sz="4" w:space="0" w:color="auto"/>
              <w:left w:val="nil"/>
              <w:bottom w:val="single" w:sz="4" w:space="0" w:color="auto"/>
              <w:right w:val="single" w:sz="4" w:space="0" w:color="auto"/>
            </w:tcBorders>
            <w:vAlign w:val="center"/>
            <w:hideMark/>
          </w:tcPr>
          <w:p w14:paraId="4F02B0D8" w14:textId="77777777" w:rsidR="00641643" w:rsidRDefault="00641643">
            <w:pPr>
              <w:jc w:val="center"/>
              <w:rPr>
                <w:color w:val="0D0D0D"/>
                <w:sz w:val="26"/>
                <w:szCs w:val="26"/>
              </w:rPr>
            </w:pPr>
            <w:proofErr w:type="spellStart"/>
            <w:r>
              <w:rPr>
                <w:color w:val="0D0D0D"/>
                <w:sz w:val="26"/>
                <w:szCs w:val="26"/>
              </w:rPr>
              <w:t>trụ</w:t>
            </w:r>
            <w:proofErr w:type="spellEnd"/>
          </w:p>
        </w:tc>
        <w:tc>
          <w:tcPr>
            <w:tcW w:w="1410" w:type="dxa"/>
            <w:tcBorders>
              <w:top w:val="single" w:sz="4" w:space="0" w:color="auto"/>
              <w:left w:val="nil"/>
              <w:bottom w:val="single" w:sz="4" w:space="0" w:color="auto"/>
              <w:right w:val="single" w:sz="4" w:space="0" w:color="auto"/>
            </w:tcBorders>
            <w:vAlign w:val="center"/>
            <w:hideMark/>
          </w:tcPr>
          <w:p w14:paraId="35473E1D" w14:textId="77777777" w:rsidR="00641643" w:rsidRDefault="00641643">
            <w:pPr>
              <w:jc w:val="center"/>
              <w:rPr>
                <w:color w:val="0D0D0D"/>
                <w:sz w:val="26"/>
                <w:szCs w:val="26"/>
              </w:rPr>
            </w:pPr>
            <w:r>
              <w:rPr>
                <w:color w:val="0D0D0D"/>
                <w:sz w:val="26"/>
                <w:szCs w:val="26"/>
              </w:rPr>
              <w:t>2</w:t>
            </w:r>
          </w:p>
        </w:tc>
        <w:tc>
          <w:tcPr>
            <w:tcW w:w="1440" w:type="dxa"/>
            <w:tcBorders>
              <w:top w:val="single" w:sz="4" w:space="0" w:color="auto"/>
              <w:left w:val="nil"/>
              <w:bottom w:val="single" w:sz="4" w:space="0" w:color="auto"/>
              <w:right w:val="single" w:sz="4" w:space="0" w:color="auto"/>
            </w:tcBorders>
            <w:vAlign w:val="center"/>
            <w:hideMark/>
          </w:tcPr>
          <w:p w14:paraId="0926AABE" w14:textId="77777777" w:rsidR="00641643" w:rsidRDefault="00641643">
            <w:pPr>
              <w:jc w:val="center"/>
              <w:rPr>
                <w:color w:val="0D0D0D"/>
                <w:sz w:val="26"/>
                <w:szCs w:val="26"/>
              </w:rPr>
            </w:pPr>
            <w:r>
              <w:rPr>
                <w:color w:val="0D0D0D"/>
                <w:sz w:val="26"/>
                <w:szCs w:val="26"/>
              </w:rPr>
              <w:t> </w:t>
            </w:r>
          </w:p>
        </w:tc>
        <w:tc>
          <w:tcPr>
            <w:tcW w:w="1552" w:type="dxa"/>
            <w:tcBorders>
              <w:top w:val="single" w:sz="4" w:space="0" w:color="auto"/>
              <w:left w:val="nil"/>
              <w:bottom w:val="single" w:sz="4" w:space="0" w:color="auto"/>
              <w:right w:val="single" w:sz="4" w:space="0" w:color="auto"/>
            </w:tcBorders>
            <w:vAlign w:val="center"/>
            <w:hideMark/>
          </w:tcPr>
          <w:p w14:paraId="2B70E416" w14:textId="77777777" w:rsidR="00641643" w:rsidRDefault="00641643">
            <w:pPr>
              <w:jc w:val="center"/>
              <w:rPr>
                <w:color w:val="0D0D0D"/>
                <w:sz w:val="26"/>
                <w:szCs w:val="26"/>
              </w:rPr>
            </w:pPr>
            <w:r>
              <w:rPr>
                <w:color w:val="0D0D0D"/>
                <w:sz w:val="26"/>
                <w:szCs w:val="26"/>
              </w:rPr>
              <w:t>2</w:t>
            </w:r>
          </w:p>
        </w:tc>
      </w:tr>
      <w:tr w:rsidR="00641643" w14:paraId="27A266EB"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62D8D092" w14:textId="77777777" w:rsidR="00641643" w:rsidRDefault="00641643">
            <w:pPr>
              <w:jc w:val="center"/>
              <w:rPr>
                <w:color w:val="0D0D0D"/>
                <w:sz w:val="26"/>
                <w:szCs w:val="26"/>
              </w:rPr>
            </w:pPr>
            <w:r>
              <w:rPr>
                <w:color w:val="0D0D0D"/>
                <w:sz w:val="26"/>
                <w:szCs w:val="26"/>
              </w:rPr>
              <w:t>2</w:t>
            </w:r>
          </w:p>
        </w:tc>
        <w:tc>
          <w:tcPr>
            <w:tcW w:w="3877" w:type="dxa"/>
            <w:tcBorders>
              <w:top w:val="single" w:sz="4" w:space="0" w:color="auto"/>
              <w:left w:val="nil"/>
              <w:bottom w:val="single" w:sz="4" w:space="0" w:color="auto"/>
              <w:right w:val="single" w:sz="4" w:space="0" w:color="auto"/>
            </w:tcBorders>
            <w:vAlign w:val="center"/>
            <w:hideMark/>
          </w:tcPr>
          <w:p w14:paraId="32C657EB" w14:textId="77777777" w:rsidR="00641643" w:rsidRDefault="00641643">
            <w:pPr>
              <w:jc w:val="both"/>
              <w:rPr>
                <w:color w:val="0D0D0D"/>
                <w:sz w:val="26"/>
                <w:szCs w:val="26"/>
              </w:rPr>
            </w:pPr>
            <w:proofErr w:type="spellStart"/>
            <w:r>
              <w:rPr>
                <w:color w:val="0D0D0D"/>
                <w:sz w:val="26"/>
                <w:szCs w:val="26"/>
              </w:rPr>
              <w:t>Trụ</w:t>
            </w:r>
            <w:proofErr w:type="spellEnd"/>
            <w:r>
              <w:rPr>
                <w:color w:val="0D0D0D"/>
                <w:sz w:val="26"/>
                <w:szCs w:val="26"/>
              </w:rPr>
              <w:t xml:space="preserve"> BTLT 10,5m (</w:t>
            </w:r>
            <w:proofErr w:type="spellStart"/>
            <w:r>
              <w:rPr>
                <w:color w:val="0D0D0D"/>
                <w:sz w:val="26"/>
                <w:szCs w:val="26"/>
              </w:rPr>
              <w:t>cắt</w:t>
            </w:r>
            <w:proofErr w:type="spellEnd"/>
            <w:r>
              <w:rPr>
                <w:color w:val="0D0D0D"/>
                <w:sz w:val="26"/>
                <w:szCs w:val="26"/>
              </w:rPr>
              <w:t xml:space="preserve"> </w:t>
            </w:r>
            <w:proofErr w:type="spellStart"/>
            <w:r>
              <w:rPr>
                <w:color w:val="0D0D0D"/>
                <w:sz w:val="26"/>
                <w:szCs w:val="26"/>
              </w:rPr>
              <w:t>gốc</w:t>
            </w:r>
            <w:proofErr w:type="spellEnd"/>
            <w:r>
              <w:rPr>
                <w:color w:val="0D0D0D"/>
                <w:sz w:val="26"/>
                <w:szCs w:val="26"/>
              </w:rPr>
              <w:t>)</w:t>
            </w:r>
          </w:p>
        </w:tc>
        <w:tc>
          <w:tcPr>
            <w:tcW w:w="900" w:type="dxa"/>
            <w:tcBorders>
              <w:top w:val="single" w:sz="4" w:space="0" w:color="auto"/>
              <w:left w:val="nil"/>
              <w:bottom w:val="single" w:sz="4" w:space="0" w:color="auto"/>
              <w:right w:val="single" w:sz="4" w:space="0" w:color="auto"/>
            </w:tcBorders>
            <w:vAlign w:val="center"/>
            <w:hideMark/>
          </w:tcPr>
          <w:p w14:paraId="7E2794E7" w14:textId="77777777" w:rsidR="00641643" w:rsidRDefault="00641643">
            <w:pPr>
              <w:jc w:val="center"/>
              <w:rPr>
                <w:color w:val="0D0D0D"/>
                <w:sz w:val="26"/>
                <w:szCs w:val="26"/>
              </w:rPr>
            </w:pPr>
            <w:proofErr w:type="spellStart"/>
            <w:r>
              <w:rPr>
                <w:color w:val="0D0D0D"/>
                <w:sz w:val="26"/>
                <w:szCs w:val="26"/>
              </w:rPr>
              <w:t>trụ</w:t>
            </w:r>
            <w:proofErr w:type="spellEnd"/>
          </w:p>
        </w:tc>
        <w:tc>
          <w:tcPr>
            <w:tcW w:w="1410" w:type="dxa"/>
            <w:tcBorders>
              <w:top w:val="single" w:sz="4" w:space="0" w:color="auto"/>
              <w:left w:val="nil"/>
              <w:bottom w:val="single" w:sz="4" w:space="0" w:color="auto"/>
              <w:right w:val="single" w:sz="4" w:space="0" w:color="auto"/>
            </w:tcBorders>
            <w:vAlign w:val="center"/>
            <w:hideMark/>
          </w:tcPr>
          <w:p w14:paraId="4F886D82" w14:textId="77777777" w:rsidR="00641643" w:rsidRDefault="00641643">
            <w:pPr>
              <w:jc w:val="center"/>
              <w:rPr>
                <w:color w:val="0D0D0D"/>
                <w:sz w:val="26"/>
                <w:szCs w:val="26"/>
              </w:rPr>
            </w:pPr>
            <w:r>
              <w:rPr>
                <w:color w:val="0D0D0D"/>
                <w:sz w:val="26"/>
                <w:szCs w:val="26"/>
              </w:rPr>
              <w:t>2</w:t>
            </w:r>
          </w:p>
        </w:tc>
        <w:tc>
          <w:tcPr>
            <w:tcW w:w="1440" w:type="dxa"/>
            <w:tcBorders>
              <w:top w:val="single" w:sz="4" w:space="0" w:color="auto"/>
              <w:left w:val="nil"/>
              <w:bottom w:val="single" w:sz="4" w:space="0" w:color="auto"/>
              <w:right w:val="single" w:sz="4" w:space="0" w:color="auto"/>
            </w:tcBorders>
            <w:vAlign w:val="center"/>
            <w:hideMark/>
          </w:tcPr>
          <w:p w14:paraId="3FDDFD5A" w14:textId="77777777" w:rsidR="00641643" w:rsidRDefault="00641643">
            <w:pPr>
              <w:jc w:val="center"/>
              <w:rPr>
                <w:color w:val="0D0D0D"/>
                <w:sz w:val="26"/>
                <w:szCs w:val="26"/>
              </w:rPr>
            </w:pPr>
            <w:r>
              <w:rPr>
                <w:color w:val="0D0D0D"/>
                <w:sz w:val="26"/>
                <w:szCs w:val="26"/>
              </w:rPr>
              <w:t> </w:t>
            </w:r>
          </w:p>
        </w:tc>
        <w:tc>
          <w:tcPr>
            <w:tcW w:w="1552" w:type="dxa"/>
            <w:tcBorders>
              <w:top w:val="single" w:sz="4" w:space="0" w:color="auto"/>
              <w:left w:val="nil"/>
              <w:bottom w:val="single" w:sz="4" w:space="0" w:color="auto"/>
              <w:right w:val="single" w:sz="4" w:space="0" w:color="auto"/>
            </w:tcBorders>
            <w:vAlign w:val="center"/>
            <w:hideMark/>
          </w:tcPr>
          <w:p w14:paraId="424D3977" w14:textId="77777777" w:rsidR="00641643" w:rsidRDefault="00641643">
            <w:pPr>
              <w:jc w:val="center"/>
              <w:rPr>
                <w:color w:val="0D0D0D"/>
                <w:sz w:val="26"/>
                <w:szCs w:val="26"/>
              </w:rPr>
            </w:pPr>
            <w:r>
              <w:rPr>
                <w:color w:val="0D0D0D"/>
                <w:sz w:val="26"/>
                <w:szCs w:val="26"/>
              </w:rPr>
              <w:t>2</w:t>
            </w:r>
          </w:p>
        </w:tc>
      </w:tr>
      <w:tr w:rsidR="00641643" w:rsidRPr="00B60E68" w14:paraId="46779BF6"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1C53134D" w14:textId="77777777" w:rsidR="00641643" w:rsidRPr="00B60E68" w:rsidRDefault="00641643">
            <w:pPr>
              <w:jc w:val="center"/>
              <w:rPr>
                <w:b/>
                <w:bCs/>
                <w:color w:val="0D0D0D"/>
                <w:sz w:val="26"/>
                <w:szCs w:val="26"/>
              </w:rPr>
            </w:pPr>
            <w:r w:rsidRPr="00B60E68">
              <w:rPr>
                <w:b/>
                <w:bCs/>
                <w:color w:val="0D0D0D"/>
                <w:sz w:val="26"/>
                <w:szCs w:val="26"/>
              </w:rPr>
              <w:t>III</w:t>
            </w:r>
          </w:p>
        </w:tc>
        <w:tc>
          <w:tcPr>
            <w:tcW w:w="3877" w:type="dxa"/>
            <w:tcBorders>
              <w:top w:val="nil"/>
              <w:left w:val="nil"/>
              <w:bottom w:val="single" w:sz="4" w:space="0" w:color="auto"/>
              <w:right w:val="single" w:sz="4" w:space="0" w:color="auto"/>
            </w:tcBorders>
            <w:noWrap/>
            <w:vAlign w:val="center"/>
            <w:hideMark/>
          </w:tcPr>
          <w:p w14:paraId="3A1820DA" w14:textId="77777777" w:rsidR="00641643" w:rsidRPr="00B60E68" w:rsidRDefault="00641643">
            <w:pPr>
              <w:jc w:val="both"/>
              <w:rPr>
                <w:b/>
                <w:bCs/>
                <w:color w:val="0D0D0D"/>
                <w:sz w:val="26"/>
                <w:szCs w:val="26"/>
              </w:rPr>
            </w:pPr>
            <w:r w:rsidRPr="00B60E68">
              <w:rPr>
                <w:b/>
                <w:bCs/>
                <w:color w:val="0D0D0D"/>
                <w:sz w:val="26"/>
                <w:szCs w:val="26"/>
              </w:rPr>
              <w:t>PHẦN VẬT TƯ BỔ SUNG MỚI</w:t>
            </w:r>
          </w:p>
        </w:tc>
        <w:tc>
          <w:tcPr>
            <w:tcW w:w="900" w:type="dxa"/>
            <w:tcBorders>
              <w:top w:val="nil"/>
              <w:left w:val="nil"/>
              <w:bottom w:val="single" w:sz="4" w:space="0" w:color="auto"/>
              <w:right w:val="single" w:sz="4" w:space="0" w:color="auto"/>
            </w:tcBorders>
            <w:noWrap/>
            <w:vAlign w:val="center"/>
            <w:hideMark/>
          </w:tcPr>
          <w:p w14:paraId="4AB127A8" w14:textId="77777777" w:rsidR="00641643" w:rsidRPr="00B60E68" w:rsidRDefault="00641643">
            <w:pPr>
              <w:jc w:val="center"/>
              <w:rPr>
                <w:color w:val="0D0D0D"/>
                <w:sz w:val="26"/>
                <w:szCs w:val="26"/>
              </w:rPr>
            </w:pPr>
            <w:r w:rsidRPr="00B60E68">
              <w:rPr>
                <w:color w:val="0D0D0D"/>
                <w:sz w:val="26"/>
                <w:szCs w:val="26"/>
              </w:rPr>
              <w:t> </w:t>
            </w:r>
          </w:p>
        </w:tc>
        <w:tc>
          <w:tcPr>
            <w:tcW w:w="1410" w:type="dxa"/>
            <w:tcBorders>
              <w:top w:val="nil"/>
              <w:left w:val="nil"/>
              <w:bottom w:val="single" w:sz="4" w:space="0" w:color="auto"/>
              <w:right w:val="single" w:sz="4" w:space="0" w:color="auto"/>
            </w:tcBorders>
            <w:noWrap/>
            <w:vAlign w:val="center"/>
            <w:hideMark/>
          </w:tcPr>
          <w:p w14:paraId="094B376B" w14:textId="77777777" w:rsidR="00641643" w:rsidRPr="00B60E68" w:rsidRDefault="00641643">
            <w:pPr>
              <w:jc w:val="center"/>
              <w:rPr>
                <w:color w:val="0D0D0D"/>
                <w:sz w:val="26"/>
                <w:szCs w:val="26"/>
              </w:rPr>
            </w:pPr>
            <w:r w:rsidRPr="00B60E68">
              <w:rPr>
                <w:color w:val="0D0D0D"/>
                <w:sz w:val="26"/>
                <w:szCs w:val="26"/>
              </w:rPr>
              <w:t> </w:t>
            </w:r>
          </w:p>
        </w:tc>
        <w:tc>
          <w:tcPr>
            <w:tcW w:w="1440" w:type="dxa"/>
            <w:tcBorders>
              <w:top w:val="nil"/>
              <w:left w:val="nil"/>
              <w:bottom w:val="single" w:sz="4" w:space="0" w:color="auto"/>
              <w:right w:val="single" w:sz="4" w:space="0" w:color="auto"/>
            </w:tcBorders>
            <w:noWrap/>
            <w:vAlign w:val="center"/>
            <w:hideMark/>
          </w:tcPr>
          <w:p w14:paraId="2599C01E" w14:textId="77777777" w:rsidR="00641643" w:rsidRPr="00B60E68" w:rsidRDefault="00641643">
            <w:pPr>
              <w:jc w:val="center"/>
              <w:rPr>
                <w:color w:val="0D0D0D"/>
                <w:sz w:val="26"/>
                <w:szCs w:val="26"/>
              </w:rPr>
            </w:pPr>
            <w:r w:rsidRPr="00B60E68">
              <w:rPr>
                <w:color w:val="0D0D0D"/>
                <w:sz w:val="26"/>
                <w:szCs w:val="26"/>
              </w:rPr>
              <w:t> </w:t>
            </w:r>
          </w:p>
        </w:tc>
        <w:tc>
          <w:tcPr>
            <w:tcW w:w="1552" w:type="dxa"/>
            <w:tcBorders>
              <w:top w:val="nil"/>
              <w:left w:val="nil"/>
              <w:bottom w:val="single" w:sz="4" w:space="0" w:color="auto"/>
              <w:right w:val="single" w:sz="4" w:space="0" w:color="auto"/>
            </w:tcBorders>
            <w:noWrap/>
            <w:vAlign w:val="center"/>
            <w:hideMark/>
          </w:tcPr>
          <w:p w14:paraId="166BF3E0" w14:textId="77777777" w:rsidR="00641643" w:rsidRPr="00B60E68" w:rsidRDefault="00641643">
            <w:pPr>
              <w:jc w:val="center"/>
              <w:rPr>
                <w:color w:val="0D0D0D"/>
                <w:sz w:val="26"/>
                <w:szCs w:val="26"/>
              </w:rPr>
            </w:pPr>
            <w:r w:rsidRPr="00B60E68">
              <w:rPr>
                <w:color w:val="0D0D0D"/>
                <w:sz w:val="26"/>
                <w:szCs w:val="26"/>
              </w:rPr>
              <w:t> </w:t>
            </w:r>
          </w:p>
        </w:tc>
      </w:tr>
      <w:tr w:rsidR="0052608B" w:rsidRPr="00B60E68" w14:paraId="671126C1"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75A7000F" w14:textId="0BBAA03E" w:rsidR="0052608B" w:rsidRPr="0052608B" w:rsidRDefault="0052608B" w:rsidP="0052608B">
            <w:pPr>
              <w:jc w:val="center"/>
              <w:rPr>
                <w:sz w:val="26"/>
                <w:szCs w:val="26"/>
              </w:rPr>
            </w:pPr>
            <w:r w:rsidRPr="0052608B">
              <w:rPr>
                <w:sz w:val="26"/>
                <w:szCs w:val="26"/>
              </w:rPr>
              <w:t>1</w:t>
            </w:r>
          </w:p>
        </w:tc>
        <w:tc>
          <w:tcPr>
            <w:tcW w:w="3877" w:type="dxa"/>
            <w:tcBorders>
              <w:top w:val="single" w:sz="4" w:space="0" w:color="auto"/>
              <w:left w:val="nil"/>
              <w:bottom w:val="single" w:sz="4" w:space="0" w:color="auto"/>
              <w:right w:val="single" w:sz="4" w:space="0" w:color="auto"/>
            </w:tcBorders>
            <w:vAlign w:val="center"/>
            <w:hideMark/>
          </w:tcPr>
          <w:p w14:paraId="22BA3B88" w14:textId="14C467E6" w:rsidR="0052608B" w:rsidRPr="0052608B" w:rsidRDefault="0052608B" w:rsidP="0052608B">
            <w:pPr>
              <w:jc w:val="both"/>
              <w:rPr>
                <w:sz w:val="26"/>
                <w:szCs w:val="26"/>
              </w:rPr>
            </w:pPr>
            <w:proofErr w:type="spellStart"/>
            <w:r w:rsidRPr="0052608B">
              <w:rPr>
                <w:sz w:val="26"/>
                <w:szCs w:val="26"/>
              </w:rPr>
              <w:t>Trụ</w:t>
            </w:r>
            <w:proofErr w:type="spellEnd"/>
            <w:r w:rsidRPr="0052608B">
              <w:rPr>
                <w:sz w:val="26"/>
                <w:szCs w:val="26"/>
              </w:rPr>
              <w:t xml:space="preserve"> BTLT 8,5m </w:t>
            </w:r>
            <w:proofErr w:type="spellStart"/>
            <w:r w:rsidRPr="0052608B">
              <w:rPr>
                <w:sz w:val="26"/>
                <w:szCs w:val="26"/>
              </w:rPr>
              <w:t>đơn</w:t>
            </w:r>
            <w:proofErr w:type="spellEnd"/>
            <w:r w:rsidRPr="0052608B">
              <w:rPr>
                <w:sz w:val="26"/>
                <w:szCs w:val="26"/>
              </w:rPr>
              <w:t xml:space="preserve"> (F-3kN)</w:t>
            </w:r>
          </w:p>
        </w:tc>
        <w:tc>
          <w:tcPr>
            <w:tcW w:w="900" w:type="dxa"/>
            <w:tcBorders>
              <w:top w:val="single" w:sz="4" w:space="0" w:color="auto"/>
              <w:left w:val="nil"/>
              <w:bottom w:val="single" w:sz="4" w:space="0" w:color="auto"/>
              <w:right w:val="single" w:sz="4" w:space="0" w:color="auto"/>
            </w:tcBorders>
            <w:vAlign w:val="center"/>
            <w:hideMark/>
          </w:tcPr>
          <w:p w14:paraId="5D8AA274" w14:textId="22260A57" w:rsidR="0052608B" w:rsidRPr="0052608B" w:rsidRDefault="0052608B" w:rsidP="0052608B">
            <w:pPr>
              <w:jc w:val="center"/>
              <w:rPr>
                <w:sz w:val="26"/>
                <w:szCs w:val="26"/>
              </w:rPr>
            </w:pPr>
            <w:proofErr w:type="spellStart"/>
            <w:r w:rsidRPr="0052608B">
              <w:rPr>
                <w:sz w:val="26"/>
                <w:szCs w:val="26"/>
              </w:rPr>
              <w:t>trụ</w:t>
            </w:r>
            <w:proofErr w:type="spellEnd"/>
          </w:p>
        </w:tc>
        <w:tc>
          <w:tcPr>
            <w:tcW w:w="1410" w:type="dxa"/>
            <w:tcBorders>
              <w:top w:val="single" w:sz="4" w:space="0" w:color="auto"/>
              <w:left w:val="nil"/>
              <w:bottom w:val="single" w:sz="4" w:space="0" w:color="auto"/>
              <w:right w:val="single" w:sz="4" w:space="0" w:color="auto"/>
            </w:tcBorders>
            <w:vAlign w:val="center"/>
            <w:hideMark/>
          </w:tcPr>
          <w:p w14:paraId="2A871203" w14:textId="23359D98" w:rsidR="0052608B" w:rsidRPr="0052608B" w:rsidRDefault="0052608B" w:rsidP="0052608B">
            <w:pPr>
              <w:jc w:val="center"/>
              <w:rPr>
                <w:sz w:val="26"/>
                <w:szCs w:val="26"/>
              </w:rPr>
            </w:pPr>
            <w:r w:rsidRPr="0052608B">
              <w:rPr>
                <w:sz w:val="26"/>
                <w:szCs w:val="26"/>
              </w:rPr>
              <w:t>176</w:t>
            </w:r>
          </w:p>
        </w:tc>
        <w:tc>
          <w:tcPr>
            <w:tcW w:w="1440" w:type="dxa"/>
            <w:tcBorders>
              <w:top w:val="single" w:sz="4" w:space="0" w:color="auto"/>
              <w:left w:val="nil"/>
              <w:bottom w:val="single" w:sz="4" w:space="0" w:color="auto"/>
              <w:right w:val="single" w:sz="4" w:space="0" w:color="auto"/>
            </w:tcBorders>
            <w:vAlign w:val="center"/>
            <w:hideMark/>
          </w:tcPr>
          <w:p w14:paraId="1ACAB6B6" w14:textId="18F70C07" w:rsidR="0052608B" w:rsidRPr="0052608B" w:rsidRDefault="0052608B" w:rsidP="0052608B">
            <w:pPr>
              <w:jc w:val="center"/>
              <w:rPr>
                <w:sz w:val="26"/>
                <w:szCs w:val="26"/>
              </w:rPr>
            </w:pPr>
            <w:r w:rsidRPr="0052608B">
              <w:rPr>
                <w:sz w:val="26"/>
                <w:szCs w:val="26"/>
              </w:rPr>
              <w:t>176</w:t>
            </w:r>
          </w:p>
        </w:tc>
        <w:tc>
          <w:tcPr>
            <w:tcW w:w="1552" w:type="dxa"/>
            <w:tcBorders>
              <w:top w:val="single" w:sz="4" w:space="0" w:color="auto"/>
              <w:left w:val="nil"/>
              <w:bottom w:val="single" w:sz="4" w:space="0" w:color="auto"/>
              <w:right w:val="single" w:sz="4" w:space="0" w:color="auto"/>
            </w:tcBorders>
            <w:vAlign w:val="center"/>
            <w:hideMark/>
          </w:tcPr>
          <w:p w14:paraId="6DD031BE" w14:textId="6CD66CAC" w:rsidR="0052608B" w:rsidRPr="0052608B" w:rsidRDefault="0052608B" w:rsidP="0052608B">
            <w:pPr>
              <w:jc w:val="center"/>
              <w:rPr>
                <w:sz w:val="26"/>
                <w:szCs w:val="26"/>
              </w:rPr>
            </w:pPr>
            <w:r w:rsidRPr="0052608B">
              <w:rPr>
                <w:sz w:val="26"/>
                <w:szCs w:val="26"/>
              </w:rPr>
              <w:t> </w:t>
            </w:r>
          </w:p>
        </w:tc>
      </w:tr>
      <w:tr w:rsidR="0052608B" w:rsidRPr="00B60E68" w14:paraId="5F63E29D"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1808A723" w14:textId="0FDA6A23" w:rsidR="0052608B" w:rsidRPr="0052608B" w:rsidRDefault="0052608B" w:rsidP="0052608B">
            <w:pPr>
              <w:jc w:val="center"/>
              <w:rPr>
                <w:sz w:val="26"/>
                <w:szCs w:val="26"/>
              </w:rPr>
            </w:pPr>
            <w:r w:rsidRPr="0052608B">
              <w:rPr>
                <w:sz w:val="26"/>
                <w:szCs w:val="26"/>
              </w:rPr>
              <w:t>2</w:t>
            </w:r>
          </w:p>
        </w:tc>
        <w:tc>
          <w:tcPr>
            <w:tcW w:w="3877" w:type="dxa"/>
            <w:tcBorders>
              <w:top w:val="nil"/>
              <w:left w:val="nil"/>
              <w:bottom w:val="single" w:sz="4" w:space="0" w:color="auto"/>
              <w:right w:val="single" w:sz="4" w:space="0" w:color="auto"/>
            </w:tcBorders>
            <w:vAlign w:val="center"/>
            <w:hideMark/>
          </w:tcPr>
          <w:p w14:paraId="1F00A835" w14:textId="6297D53B" w:rsidR="0052608B" w:rsidRPr="0052608B" w:rsidRDefault="0052608B" w:rsidP="0052608B">
            <w:pPr>
              <w:jc w:val="both"/>
              <w:rPr>
                <w:sz w:val="26"/>
                <w:szCs w:val="26"/>
              </w:rPr>
            </w:pPr>
            <w:proofErr w:type="spellStart"/>
            <w:r w:rsidRPr="0052608B">
              <w:rPr>
                <w:sz w:val="26"/>
                <w:szCs w:val="26"/>
              </w:rPr>
              <w:t>Trụ</w:t>
            </w:r>
            <w:proofErr w:type="spellEnd"/>
            <w:r w:rsidRPr="0052608B">
              <w:rPr>
                <w:sz w:val="26"/>
                <w:szCs w:val="26"/>
              </w:rPr>
              <w:t xml:space="preserve"> BTLT 8,5m </w:t>
            </w:r>
            <w:proofErr w:type="spellStart"/>
            <w:r w:rsidRPr="0052608B">
              <w:rPr>
                <w:sz w:val="26"/>
                <w:szCs w:val="26"/>
              </w:rPr>
              <w:t>ghép</w:t>
            </w:r>
            <w:proofErr w:type="spellEnd"/>
            <w:r w:rsidRPr="0052608B">
              <w:rPr>
                <w:sz w:val="26"/>
                <w:szCs w:val="26"/>
              </w:rPr>
              <w:t xml:space="preserve"> (F-3kN)</w:t>
            </w:r>
          </w:p>
        </w:tc>
        <w:tc>
          <w:tcPr>
            <w:tcW w:w="900" w:type="dxa"/>
            <w:tcBorders>
              <w:top w:val="nil"/>
              <w:left w:val="nil"/>
              <w:bottom w:val="single" w:sz="4" w:space="0" w:color="auto"/>
              <w:right w:val="single" w:sz="4" w:space="0" w:color="auto"/>
            </w:tcBorders>
            <w:vAlign w:val="center"/>
            <w:hideMark/>
          </w:tcPr>
          <w:p w14:paraId="7741BF75" w14:textId="1933FC65" w:rsidR="0052608B" w:rsidRPr="0052608B" w:rsidRDefault="0052608B" w:rsidP="0052608B">
            <w:pPr>
              <w:jc w:val="center"/>
              <w:rPr>
                <w:sz w:val="26"/>
                <w:szCs w:val="26"/>
              </w:rPr>
            </w:pPr>
            <w:proofErr w:type="spellStart"/>
            <w:r w:rsidRPr="0052608B">
              <w:rPr>
                <w:sz w:val="26"/>
                <w:szCs w:val="26"/>
              </w:rPr>
              <w:t>trụ</w:t>
            </w:r>
            <w:proofErr w:type="spellEnd"/>
          </w:p>
        </w:tc>
        <w:tc>
          <w:tcPr>
            <w:tcW w:w="1410" w:type="dxa"/>
            <w:tcBorders>
              <w:top w:val="nil"/>
              <w:left w:val="nil"/>
              <w:bottom w:val="single" w:sz="4" w:space="0" w:color="auto"/>
              <w:right w:val="single" w:sz="4" w:space="0" w:color="auto"/>
            </w:tcBorders>
            <w:vAlign w:val="center"/>
            <w:hideMark/>
          </w:tcPr>
          <w:p w14:paraId="305AF346" w14:textId="459FD3FB" w:rsidR="0052608B" w:rsidRPr="0052608B" w:rsidRDefault="0052608B" w:rsidP="0052608B">
            <w:pPr>
              <w:jc w:val="center"/>
              <w:rPr>
                <w:sz w:val="26"/>
                <w:szCs w:val="26"/>
              </w:rPr>
            </w:pPr>
            <w:r w:rsidRPr="0052608B">
              <w:rPr>
                <w:sz w:val="26"/>
                <w:szCs w:val="26"/>
              </w:rPr>
              <w:t>111</w:t>
            </w:r>
          </w:p>
        </w:tc>
        <w:tc>
          <w:tcPr>
            <w:tcW w:w="1440" w:type="dxa"/>
            <w:tcBorders>
              <w:top w:val="nil"/>
              <w:left w:val="nil"/>
              <w:bottom w:val="single" w:sz="4" w:space="0" w:color="auto"/>
              <w:right w:val="single" w:sz="4" w:space="0" w:color="auto"/>
            </w:tcBorders>
            <w:vAlign w:val="center"/>
            <w:hideMark/>
          </w:tcPr>
          <w:p w14:paraId="2C33A35E" w14:textId="11CC0CC9" w:rsidR="0052608B" w:rsidRPr="0052608B" w:rsidRDefault="0052608B" w:rsidP="0052608B">
            <w:pPr>
              <w:jc w:val="center"/>
              <w:rPr>
                <w:sz w:val="26"/>
                <w:szCs w:val="26"/>
              </w:rPr>
            </w:pPr>
            <w:r w:rsidRPr="0052608B">
              <w:rPr>
                <w:sz w:val="26"/>
                <w:szCs w:val="26"/>
              </w:rPr>
              <w:t>111</w:t>
            </w:r>
          </w:p>
        </w:tc>
        <w:tc>
          <w:tcPr>
            <w:tcW w:w="1552" w:type="dxa"/>
            <w:tcBorders>
              <w:top w:val="nil"/>
              <w:left w:val="nil"/>
              <w:bottom w:val="single" w:sz="4" w:space="0" w:color="auto"/>
              <w:right w:val="single" w:sz="4" w:space="0" w:color="auto"/>
            </w:tcBorders>
            <w:vAlign w:val="center"/>
            <w:hideMark/>
          </w:tcPr>
          <w:p w14:paraId="540F05F1" w14:textId="65D1DC7B" w:rsidR="0052608B" w:rsidRPr="0052608B" w:rsidRDefault="0052608B" w:rsidP="0052608B">
            <w:pPr>
              <w:jc w:val="center"/>
              <w:rPr>
                <w:sz w:val="26"/>
                <w:szCs w:val="26"/>
              </w:rPr>
            </w:pPr>
            <w:r w:rsidRPr="0052608B">
              <w:rPr>
                <w:sz w:val="26"/>
                <w:szCs w:val="26"/>
              </w:rPr>
              <w:t> </w:t>
            </w:r>
          </w:p>
        </w:tc>
      </w:tr>
      <w:tr w:rsidR="0052608B" w:rsidRPr="00B60E68" w14:paraId="4D64E4B2"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15F988BD" w14:textId="2256A836" w:rsidR="0052608B" w:rsidRPr="0052608B" w:rsidRDefault="0052608B" w:rsidP="0052608B">
            <w:pPr>
              <w:jc w:val="center"/>
              <w:rPr>
                <w:sz w:val="26"/>
                <w:szCs w:val="26"/>
              </w:rPr>
            </w:pPr>
            <w:r w:rsidRPr="0052608B">
              <w:rPr>
                <w:sz w:val="26"/>
                <w:szCs w:val="26"/>
              </w:rPr>
              <w:t>3</w:t>
            </w:r>
          </w:p>
        </w:tc>
        <w:tc>
          <w:tcPr>
            <w:tcW w:w="3877" w:type="dxa"/>
            <w:tcBorders>
              <w:top w:val="nil"/>
              <w:left w:val="nil"/>
              <w:bottom w:val="single" w:sz="4" w:space="0" w:color="auto"/>
              <w:right w:val="single" w:sz="4" w:space="0" w:color="auto"/>
            </w:tcBorders>
            <w:vAlign w:val="center"/>
            <w:hideMark/>
          </w:tcPr>
          <w:p w14:paraId="20FF7D20" w14:textId="536FA7BF" w:rsidR="0052608B" w:rsidRPr="0052608B" w:rsidRDefault="0052608B" w:rsidP="0052608B">
            <w:pPr>
              <w:jc w:val="both"/>
              <w:rPr>
                <w:sz w:val="26"/>
                <w:szCs w:val="26"/>
              </w:rPr>
            </w:pPr>
            <w:proofErr w:type="spellStart"/>
            <w:r w:rsidRPr="0052608B">
              <w:rPr>
                <w:sz w:val="26"/>
                <w:szCs w:val="26"/>
              </w:rPr>
              <w:t>Trụ</w:t>
            </w:r>
            <w:proofErr w:type="spellEnd"/>
            <w:r w:rsidRPr="0052608B">
              <w:rPr>
                <w:sz w:val="26"/>
                <w:szCs w:val="26"/>
              </w:rPr>
              <w:t xml:space="preserve"> BTLT 10m (F-3,5kN)</w:t>
            </w:r>
          </w:p>
        </w:tc>
        <w:tc>
          <w:tcPr>
            <w:tcW w:w="900" w:type="dxa"/>
            <w:tcBorders>
              <w:top w:val="nil"/>
              <w:left w:val="nil"/>
              <w:bottom w:val="single" w:sz="4" w:space="0" w:color="auto"/>
              <w:right w:val="single" w:sz="4" w:space="0" w:color="auto"/>
            </w:tcBorders>
            <w:vAlign w:val="center"/>
            <w:hideMark/>
          </w:tcPr>
          <w:p w14:paraId="046FEC87" w14:textId="2D5BFC5C" w:rsidR="0052608B" w:rsidRPr="0052608B" w:rsidRDefault="0052608B" w:rsidP="0052608B">
            <w:pPr>
              <w:jc w:val="center"/>
              <w:rPr>
                <w:sz w:val="26"/>
                <w:szCs w:val="26"/>
              </w:rPr>
            </w:pPr>
            <w:proofErr w:type="spellStart"/>
            <w:r w:rsidRPr="0052608B">
              <w:rPr>
                <w:sz w:val="26"/>
                <w:szCs w:val="26"/>
              </w:rPr>
              <w:t>trụ</w:t>
            </w:r>
            <w:proofErr w:type="spellEnd"/>
          </w:p>
        </w:tc>
        <w:tc>
          <w:tcPr>
            <w:tcW w:w="1410" w:type="dxa"/>
            <w:tcBorders>
              <w:top w:val="nil"/>
              <w:left w:val="nil"/>
              <w:bottom w:val="single" w:sz="4" w:space="0" w:color="auto"/>
              <w:right w:val="single" w:sz="4" w:space="0" w:color="auto"/>
            </w:tcBorders>
            <w:vAlign w:val="center"/>
            <w:hideMark/>
          </w:tcPr>
          <w:p w14:paraId="54D1977C" w14:textId="72ADE9D6" w:rsidR="0052608B" w:rsidRPr="0052608B" w:rsidRDefault="0052608B" w:rsidP="0052608B">
            <w:pPr>
              <w:jc w:val="center"/>
              <w:rPr>
                <w:sz w:val="26"/>
                <w:szCs w:val="26"/>
              </w:rPr>
            </w:pPr>
            <w:r w:rsidRPr="0052608B">
              <w:rPr>
                <w:sz w:val="26"/>
                <w:szCs w:val="26"/>
              </w:rPr>
              <w:t>3</w:t>
            </w:r>
          </w:p>
        </w:tc>
        <w:tc>
          <w:tcPr>
            <w:tcW w:w="1440" w:type="dxa"/>
            <w:tcBorders>
              <w:top w:val="nil"/>
              <w:left w:val="nil"/>
              <w:bottom w:val="single" w:sz="4" w:space="0" w:color="auto"/>
              <w:right w:val="single" w:sz="4" w:space="0" w:color="auto"/>
            </w:tcBorders>
            <w:vAlign w:val="center"/>
            <w:hideMark/>
          </w:tcPr>
          <w:p w14:paraId="07AD62D7" w14:textId="6FE10817" w:rsidR="0052608B" w:rsidRPr="0052608B" w:rsidRDefault="0052608B" w:rsidP="0052608B">
            <w:pPr>
              <w:jc w:val="center"/>
              <w:rPr>
                <w:sz w:val="26"/>
                <w:szCs w:val="26"/>
              </w:rPr>
            </w:pPr>
            <w:r w:rsidRPr="0052608B">
              <w:rPr>
                <w:sz w:val="26"/>
                <w:szCs w:val="26"/>
              </w:rPr>
              <w:t>3</w:t>
            </w:r>
          </w:p>
        </w:tc>
        <w:tc>
          <w:tcPr>
            <w:tcW w:w="1552" w:type="dxa"/>
            <w:tcBorders>
              <w:top w:val="nil"/>
              <w:left w:val="nil"/>
              <w:bottom w:val="single" w:sz="4" w:space="0" w:color="auto"/>
              <w:right w:val="single" w:sz="4" w:space="0" w:color="auto"/>
            </w:tcBorders>
            <w:vAlign w:val="center"/>
            <w:hideMark/>
          </w:tcPr>
          <w:p w14:paraId="21B59013" w14:textId="5470C82E" w:rsidR="0052608B" w:rsidRPr="0052608B" w:rsidRDefault="0052608B" w:rsidP="0052608B">
            <w:pPr>
              <w:jc w:val="center"/>
              <w:rPr>
                <w:sz w:val="26"/>
                <w:szCs w:val="26"/>
              </w:rPr>
            </w:pPr>
            <w:r w:rsidRPr="0052608B">
              <w:rPr>
                <w:sz w:val="26"/>
                <w:szCs w:val="26"/>
              </w:rPr>
              <w:t> </w:t>
            </w:r>
          </w:p>
        </w:tc>
      </w:tr>
      <w:tr w:rsidR="0052608B" w:rsidRPr="00B60E68" w14:paraId="18842AD4"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32A6588E" w14:textId="288E9732" w:rsidR="0052608B" w:rsidRPr="0052608B" w:rsidRDefault="0052608B" w:rsidP="0052608B">
            <w:pPr>
              <w:jc w:val="center"/>
              <w:rPr>
                <w:sz w:val="26"/>
                <w:szCs w:val="26"/>
              </w:rPr>
            </w:pPr>
            <w:r w:rsidRPr="0052608B">
              <w:rPr>
                <w:sz w:val="26"/>
                <w:szCs w:val="26"/>
              </w:rPr>
              <w:t>4</w:t>
            </w:r>
          </w:p>
        </w:tc>
        <w:tc>
          <w:tcPr>
            <w:tcW w:w="3877" w:type="dxa"/>
            <w:tcBorders>
              <w:top w:val="nil"/>
              <w:left w:val="nil"/>
              <w:bottom w:val="single" w:sz="4" w:space="0" w:color="auto"/>
              <w:right w:val="single" w:sz="4" w:space="0" w:color="auto"/>
            </w:tcBorders>
            <w:vAlign w:val="center"/>
            <w:hideMark/>
          </w:tcPr>
          <w:p w14:paraId="32A01BE6" w14:textId="3C8BE390" w:rsidR="0052608B" w:rsidRPr="0052608B" w:rsidRDefault="0052608B" w:rsidP="0052608B">
            <w:pPr>
              <w:jc w:val="both"/>
              <w:rPr>
                <w:sz w:val="26"/>
                <w:szCs w:val="26"/>
              </w:rPr>
            </w:pPr>
            <w:proofErr w:type="spellStart"/>
            <w:r w:rsidRPr="0052608B">
              <w:rPr>
                <w:sz w:val="26"/>
                <w:szCs w:val="26"/>
              </w:rPr>
              <w:t>Trụ</w:t>
            </w:r>
            <w:proofErr w:type="spellEnd"/>
            <w:r w:rsidRPr="0052608B">
              <w:rPr>
                <w:sz w:val="26"/>
                <w:szCs w:val="26"/>
              </w:rPr>
              <w:t xml:space="preserve"> BTLT 10m </w:t>
            </w:r>
            <w:proofErr w:type="spellStart"/>
            <w:r w:rsidRPr="0052608B">
              <w:rPr>
                <w:sz w:val="26"/>
                <w:szCs w:val="26"/>
              </w:rPr>
              <w:t>ghép</w:t>
            </w:r>
            <w:proofErr w:type="spellEnd"/>
            <w:r w:rsidRPr="0052608B">
              <w:rPr>
                <w:sz w:val="26"/>
                <w:szCs w:val="26"/>
              </w:rPr>
              <w:t xml:space="preserve"> (F-3,5kN)</w:t>
            </w:r>
          </w:p>
        </w:tc>
        <w:tc>
          <w:tcPr>
            <w:tcW w:w="900" w:type="dxa"/>
            <w:tcBorders>
              <w:top w:val="nil"/>
              <w:left w:val="nil"/>
              <w:bottom w:val="single" w:sz="4" w:space="0" w:color="auto"/>
              <w:right w:val="single" w:sz="4" w:space="0" w:color="auto"/>
            </w:tcBorders>
            <w:vAlign w:val="center"/>
            <w:hideMark/>
          </w:tcPr>
          <w:p w14:paraId="435B1800" w14:textId="3EE216FD" w:rsidR="0052608B" w:rsidRPr="0052608B" w:rsidRDefault="0052608B" w:rsidP="0052608B">
            <w:pPr>
              <w:jc w:val="center"/>
              <w:rPr>
                <w:sz w:val="26"/>
                <w:szCs w:val="26"/>
              </w:rPr>
            </w:pPr>
            <w:proofErr w:type="spellStart"/>
            <w:r w:rsidRPr="0052608B">
              <w:rPr>
                <w:sz w:val="26"/>
                <w:szCs w:val="26"/>
              </w:rPr>
              <w:t>trụ</w:t>
            </w:r>
            <w:proofErr w:type="spellEnd"/>
          </w:p>
        </w:tc>
        <w:tc>
          <w:tcPr>
            <w:tcW w:w="1410" w:type="dxa"/>
            <w:tcBorders>
              <w:top w:val="nil"/>
              <w:left w:val="nil"/>
              <w:bottom w:val="single" w:sz="4" w:space="0" w:color="auto"/>
              <w:right w:val="single" w:sz="4" w:space="0" w:color="auto"/>
            </w:tcBorders>
            <w:vAlign w:val="center"/>
            <w:hideMark/>
          </w:tcPr>
          <w:p w14:paraId="18B4A2DA" w14:textId="37370C7A" w:rsidR="0052608B" w:rsidRPr="0052608B" w:rsidRDefault="0052608B" w:rsidP="0052608B">
            <w:pPr>
              <w:jc w:val="center"/>
              <w:rPr>
                <w:sz w:val="26"/>
                <w:szCs w:val="26"/>
              </w:rPr>
            </w:pPr>
            <w:r w:rsidRPr="0052608B">
              <w:rPr>
                <w:sz w:val="26"/>
                <w:szCs w:val="26"/>
              </w:rPr>
              <w:t>10</w:t>
            </w:r>
          </w:p>
        </w:tc>
        <w:tc>
          <w:tcPr>
            <w:tcW w:w="1440" w:type="dxa"/>
            <w:tcBorders>
              <w:top w:val="nil"/>
              <w:left w:val="nil"/>
              <w:bottom w:val="single" w:sz="4" w:space="0" w:color="auto"/>
              <w:right w:val="single" w:sz="4" w:space="0" w:color="auto"/>
            </w:tcBorders>
            <w:vAlign w:val="center"/>
            <w:hideMark/>
          </w:tcPr>
          <w:p w14:paraId="64D8396B" w14:textId="0654D5A4" w:rsidR="0052608B" w:rsidRPr="0052608B" w:rsidRDefault="0052608B" w:rsidP="0052608B">
            <w:pPr>
              <w:jc w:val="center"/>
              <w:rPr>
                <w:sz w:val="26"/>
                <w:szCs w:val="26"/>
              </w:rPr>
            </w:pPr>
            <w:r w:rsidRPr="0052608B">
              <w:rPr>
                <w:sz w:val="26"/>
                <w:szCs w:val="26"/>
              </w:rPr>
              <w:t>10</w:t>
            </w:r>
          </w:p>
        </w:tc>
        <w:tc>
          <w:tcPr>
            <w:tcW w:w="1552" w:type="dxa"/>
            <w:tcBorders>
              <w:top w:val="nil"/>
              <w:left w:val="nil"/>
              <w:bottom w:val="single" w:sz="4" w:space="0" w:color="auto"/>
              <w:right w:val="single" w:sz="4" w:space="0" w:color="auto"/>
            </w:tcBorders>
            <w:vAlign w:val="center"/>
            <w:hideMark/>
          </w:tcPr>
          <w:p w14:paraId="561FAEDD" w14:textId="07B4B398" w:rsidR="0052608B" w:rsidRPr="0052608B" w:rsidRDefault="0052608B" w:rsidP="0052608B">
            <w:pPr>
              <w:jc w:val="center"/>
              <w:rPr>
                <w:sz w:val="26"/>
                <w:szCs w:val="26"/>
              </w:rPr>
            </w:pPr>
            <w:r w:rsidRPr="0052608B">
              <w:rPr>
                <w:sz w:val="26"/>
                <w:szCs w:val="26"/>
              </w:rPr>
              <w:t> </w:t>
            </w:r>
          </w:p>
        </w:tc>
      </w:tr>
      <w:tr w:rsidR="0052608B" w:rsidRPr="00B60E68" w14:paraId="7052346A" w14:textId="77777777" w:rsidTr="0001761F">
        <w:trPr>
          <w:trHeight w:val="660"/>
        </w:trPr>
        <w:tc>
          <w:tcPr>
            <w:tcW w:w="708" w:type="dxa"/>
            <w:tcBorders>
              <w:top w:val="nil"/>
              <w:left w:val="single" w:sz="4" w:space="0" w:color="auto"/>
              <w:bottom w:val="single" w:sz="4" w:space="0" w:color="auto"/>
              <w:right w:val="single" w:sz="4" w:space="0" w:color="auto"/>
            </w:tcBorders>
            <w:noWrap/>
            <w:vAlign w:val="center"/>
            <w:hideMark/>
          </w:tcPr>
          <w:p w14:paraId="216BD8FD" w14:textId="3DC3D49D" w:rsidR="0052608B" w:rsidRPr="0052608B" w:rsidRDefault="0052608B" w:rsidP="0052608B">
            <w:pPr>
              <w:jc w:val="center"/>
              <w:rPr>
                <w:sz w:val="26"/>
                <w:szCs w:val="26"/>
              </w:rPr>
            </w:pPr>
            <w:r w:rsidRPr="0052608B">
              <w:rPr>
                <w:sz w:val="26"/>
                <w:szCs w:val="26"/>
              </w:rPr>
              <w:t>5</w:t>
            </w:r>
          </w:p>
        </w:tc>
        <w:tc>
          <w:tcPr>
            <w:tcW w:w="3877" w:type="dxa"/>
            <w:tcBorders>
              <w:top w:val="nil"/>
              <w:left w:val="nil"/>
              <w:bottom w:val="single" w:sz="4" w:space="0" w:color="auto"/>
              <w:right w:val="single" w:sz="4" w:space="0" w:color="auto"/>
            </w:tcBorders>
            <w:vAlign w:val="center"/>
            <w:hideMark/>
          </w:tcPr>
          <w:p w14:paraId="417030CF" w14:textId="187B1EA0" w:rsidR="0052608B" w:rsidRPr="0052608B" w:rsidRDefault="0052608B" w:rsidP="0052608B">
            <w:pPr>
              <w:jc w:val="both"/>
              <w:rPr>
                <w:sz w:val="26"/>
                <w:szCs w:val="26"/>
              </w:rPr>
            </w:pPr>
            <w:r w:rsidRPr="0052608B">
              <w:rPr>
                <w:sz w:val="26"/>
                <w:szCs w:val="26"/>
              </w:rPr>
              <w:t xml:space="preserve">Gia </w:t>
            </w:r>
            <w:proofErr w:type="spellStart"/>
            <w:r w:rsidRPr="0052608B">
              <w:rPr>
                <w:sz w:val="26"/>
                <w:szCs w:val="26"/>
              </w:rPr>
              <w:t>cố</w:t>
            </w:r>
            <w:proofErr w:type="spellEnd"/>
            <w:r w:rsidRPr="0052608B">
              <w:rPr>
                <w:sz w:val="26"/>
                <w:szCs w:val="26"/>
              </w:rPr>
              <w:t xml:space="preserve"> </w:t>
            </w:r>
            <w:proofErr w:type="spellStart"/>
            <w:r w:rsidRPr="0052608B">
              <w:rPr>
                <w:sz w:val="26"/>
                <w:szCs w:val="26"/>
              </w:rPr>
              <w:t>móng</w:t>
            </w:r>
            <w:proofErr w:type="spellEnd"/>
            <w:r w:rsidRPr="0052608B">
              <w:rPr>
                <w:sz w:val="26"/>
                <w:szCs w:val="26"/>
              </w:rPr>
              <w:t xml:space="preserve"> </w:t>
            </w:r>
            <w:proofErr w:type="spellStart"/>
            <w:r w:rsidRPr="0052608B">
              <w:rPr>
                <w:sz w:val="26"/>
                <w:szCs w:val="26"/>
              </w:rPr>
              <w:t>trụ</w:t>
            </w:r>
            <w:proofErr w:type="spellEnd"/>
            <w:r w:rsidRPr="0052608B">
              <w:rPr>
                <w:sz w:val="26"/>
                <w:szCs w:val="26"/>
              </w:rPr>
              <w:t xml:space="preserve"> BTLT 8,5m </w:t>
            </w:r>
            <w:proofErr w:type="spellStart"/>
            <w:r w:rsidRPr="0052608B">
              <w:rPr>
                <w:sz w:val="26"/>
                <w:szCs w:val="26"/>
              </w:rPr>
              <w:t>đơn</w:t>
            </w:r>
            <w:proofErr w:type="spellEnd"/>
            <w:r w:rsidRPr="0052608B">
              <w:rPr>
                <w:sz w:val="26"/>
                <w:szCs w:val="26"/>
              </w:rPr>
              <w:t xml:space="preserve"> M8,5GCBT1</w:t>
            </w:r>
          </w:p>
        </w:tc>
        <w:tc>
          <w:tcPr>
            <w:tcW w:w="900" w:type="dxa"/>
            <w:tcBorders>
              <w:top w:val="nil"/>
              <w:left w:val="nil"/>
              <w:bottom w:val="single" w:sz="4" w:space="0" w:color="auto"/>
              <w:right w:val="single" w:sz="4" w:space="0" w:color="auto"/>
            </w:tcBorders>
            <w:vAlign w:val="center"/>
            <w:hideMark/>
          </w:tcPr>
          <w:p w14:paraId="080D594F" w14:textId="682655ED" w:rsidR="0052608B" w:rsidRPr="0052608B" w:rsidRDefault="0052608B" w:rsidP="0052608B">
            <w:pPr>
              <w:jc w:val="center"/>
              <w:rPr>
                <w:sz w:val="26"/>
                <w:szCs w:val="26"/>
              </w:rPr>
            </w:pPr>
            <w:proofErr w:type="spellStart"/>
            <w:r w:rsidRPr="0052608B">
              <w:rPr>
                <w:sz w:val="26"/>
                <w:szCs w:val="26"/>
              </w:rPr>
              <w:t>móng</w:t>
            </w:r>
            <w:proofErr w:type="spellEnd"/>
          </w:p>
        </w:tc>
        <w:tc>
          <w:tcPr>
            <w:tcW w:w="1410" w:type="dxa"/>
            <w:tcBorders>
              <w:top w:val="nil"/>
              <w:left w:val="nil"/>
              <w:bottom w:val="single" w:sz="4" w:space="0" w:color="auto"/>
              <w:right w:val="single" w:sz="4" w:space="0" w:color="auto"/>
            </w:tcBorders>
            <w:vAlign w:val="center"/>
            <w:hideMark/>
          </w:tcPr>
          <w:p w14:paraId="0327D297" w14:textId="2B91DF03" w:rsidR="0052608B" w:rsidRPr="0052608B" w:rsidRDefault="0052608B" w:rsidP="0052608B">
            <w:pPr>
              <w:jc w:val="center"/>
              <w:rPr>
                <w:sz w:val="26"/>
                <w:szCs w:val="26"/>
              </w:rPr>
            </w:pPr>
            <w:r w:rsidRPr="0052608B">
              <w:rPr>
                <w:sz w:val="26"/>
                <w:szCs w:val="26"/>
              </w:rPr>
              <w:t>8</w:t>
            </w:r>
          </w:p>
        </w:tc>
        <w:tc>
          <w:tcPr>
            <w:tcW w:w="1440" w:type="dxa"/>
            <w:tcBorders>
              <w:top w:val="nil"/>
              <w:left w:val="nil"/>
              <w:bottom w:val="single" w:sz="4" w:space="0" w:color="auto"/>
              <w:right w:val="single" w:sz="4" w:space="0" w:color="auto"/>
            </w:tcBorders>
            <w:vAlign w:val="center"/>
            <w:hideMark/>
          </w:tcPr>
          <w:p w14:paraId="29C6A8BF" w14:textId="2C1CE150" w:rsidR="0052608B" w:rsidRPr="0052608B" w:rsidRDefault="0052608B" w:rsidP="0052608B">
            <w:pPr>
              <w:jc w:val="center"/>
              <w:rPr>
                <w:sz w:val="26"/>
                <w:szCs w:val="26"/>
              </w:rPr>
            </w:pPr>
            <w:r w:rsidRPr="0052608B">
              <w:rPr>
                <w:sz w:val="26"/>
                <w:szCs w:val="26"/>
              </w:rPr>
              <w:t>8</w:t>
            </w:r>
          </w:p>
        </w:tc>
        <w:tc>
          <w:tcPr>
            <w:tcW w:w="1552" w:type="dxa"/>
            <w:tcBorders>
              <w:top w:val="nil"/>
              <w:left w:val="nil"/>
              <w:bottom w:val="single" w:sz="4" w:space="0" w:color="auto"/>
              <w:right w:val="single" w:sz="4" w:space="0" w:color="auto"/>
            </w:tcBorders>
            <w:vAlign w:val="center"/>
            <w:hideMark/>
          </w:tcPr>
          <w:p w14:paraId="45448294" w14:textId="74DA2C93" w:rsidR="0052608B" w:rsidRPr="0052608B" w:rsidRDefault="0052608B" w:rsidP="0052608B">
            <w:pPr>
              <w:jc w:val="center"/>
              <w:rPr>
                <w:sz w:val="26"/>
                <w:szCs w:val="26"/>
              </w:rPr>
            </w:pPr>
            <w:r w:rsidRPr="0052608B">
              <w:rPr>
                <w:sz w:val="26"/>
                <w:szCs w:val="26"/>
              </w:rPr>
              <w:t> </w:t>
            </w:r>
          </w:p>
        </w:tc>
      </w:tr>
      <w:tr w:rsidR="0052608B" w:rsidRPr="00B60E68" w14:paraId="0974078C"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1CB1BFBF" w14:textId="4B6054B7" w:rsidR="0052608B" w:rsidRPr="0052608B" w:rsidRDefault="0052608B" w:rsidP="0052608B">
            <w:pPr>
              <w:jc w:val="center"/>
              <w:rPr>
                <w:sz w:val="26"/>
                <w:szCs w:val="26"/>
              </w:rPr>
            </w:pPr>
            <w:r w:rsidRPr="0052608B">
              <w:rPr>
                <w:sz w:val="26"/>
                <w:szCs w:val="26"/>
              </w:rPr>
              <w:t>6</w:t>
            </w:r>
          </w:p>
        </w:tc>
        <w:tc>
          <w:tcPr>
            <w:tcW w:w="3877" w:type="dxa"/>
            <w:tcBorders>
              <w:top w:val="single" w:sz="4" w:space="0" w:color="auto"/>
              <w:left w:val="nil"/>
              <w:bottom w:val="single" w:sz="4" w:space="0" w:color="auto"/>
              <w:right w:val="single" w:sz="4" w:space="0" w:color="auto"/>
            </w:tcBorders>
            <w:vAlign w:val="center"/>
            <w:hideMark/>
          </w:tcPr>
          <w:p w14:paraId="6A15B1F7" w14:textId="6E316186" w:rsidR="0052608B" w:rsidRPr="0052608B" w:rsidRDefault="0052608B" w:rsidP="0052608B">
            <w:pPr>
              <w:jc w:val="both"/>
              <w:rPr>
                <w:sz w:val="26"/>
                <w:szCs w:val="26"/>
              </w:rPr>
            </w:pPr>
            <w:proofErr w:type="spellStart"/>
            <w:r w:rsidRPr="0052608B">
              <w:rPr>
                <w:sz w:val="26"/>
                <w:szCs w:val="26"/>
              </w:rPr>
              <w:t>Móng</w:t>
            </w:r>
            <w:proofErr w:type="spellEnd"/>
            <w:r w:rsidRPr="0052608B">
              <w:rPr>
                <w:sz w:val="26"/>
                <w:szCs w:val="26"/>
              </w:rPr>
              <w:t xml:space="preserve"> </w:t>
            </w:r>
            <w:proofErr w:type="spellStart"/>
            <w:r w:rsidRPr="0052608B">
              <w:rPr>
                <w:sz w:val="26"/>
                <w:szCs w:val="26"/>
              </w:rPr>
              <w:t>bê</w:t>
            </w:r>
            <w:proofErr w:type="spellEnd"/>
            <w:r w:rsidRPr="0052608B">
              <w:rPr>
                <w:sz w:val="26"/>
                <w:szCs w:val="26"/>
              </w:rPr>
              <w:t xml:space="preserve"> </w:t>
            </w:r>
            <w:proofErr w:type="spellStart"/>
            <w:r w:rsidRPr="0052608B">
              <w:rPr>
                <w:sz w:val="26"/>
                <w:szCs w:val="26"/>
              </w:rPr>
              <w:t>tông</w:t>
            </w:r>
            <w:proofErr w:type="spellEnd"/>
            <w:r w:rsidRPr="0052608B">
              <w:rPr>
                <w:sz w:val="26"/>
                <w:szCs w:val="26"/>
              </w:rPr>
              <w:t xml:space="preserve"> M8,5-BT1</w:t>
            </w:r>
          </w:p>
        </w:tc>
        <w:tc>
          <w:tcPr>
            <w:tcW w:w="900" w:type="dxa"/>
            <w:tcBorders>
              <w:top w:val="single" w:sz="4" w:space="0" w:color="auto"/>
              <w:left w:val="nil"/>
              <w:bottom w:val="single" w:sz="4" w:space="0" w:color="auto"/>
              <w:right w:val="single" w:sz="4" w:space="0" w:color="auto"/>
            </w:tcBorders>
            <w:vAlign w:val="center"/>
            <w:hideMark/>
          </w:tcPr>
          <w:p w14:paraId="5D5937AE" w14:textId="3650EB13" w:rsidR="0052608B" w:rsidRPr="0052608B" w:rsidRDefault="0052608B" w:rsidP="0052608B">
            <w:pPr>
              <w:jc w:val="center"/>
              <w:rPr>
                <w:sz w:val="26"/>
                <w:szCs w:val="26"/>
              </w:rPr>
            </w:pPr>
            <w:proofErr w:type="spellStart"/>
            <w:r w:rsidRPr="0052608B">
              <w:rPr>
                <w:sz w:val="26"/>
                <w:szCs w:val="26"/>
              </w:rPr>
              <w:t>móng</w:t>
            </w:r>
            <w:proofErr w:type="spellEnd"/>
          </w:p>
        </w:tc>
        <w:tc>
          <w:tcPr>
            <w:tcW w:w="1410" w:type="dxa"/>
            <w:tcBorders>
              <w:top w:val="single" w:sz="4" w:space="0" w:color="auto"/>
              <w:left w:val="nil"/>
              <w:bottom w:val="single" w:sz="4" w:space="0" w:color="auto"/>
              <w:right w:val="single" w:sz="4" w:space="0" w:color="auto"/>
            </w:tcBorders>
            <w:vAlign w:val="center"/>
            <w:hideMark/>
          </w:tcPr>
          <w:p w14:paraId="42B9FE14" w14:textId="7C3F3878" w:rsidR="0052608B" w:rsidRPr="0052608B" w:rsidRDefault="0052608B" w:rsidP="0052608B">
            <w:pPr>
              <w:jc w:val="center"/>
              <w:rPr>
                <w:sz w:val="26"/>
                <w:szCs w:val="26"/>
              </w:rPr>
            </w:pPr>
            <w:r w:rsidRPr="0052608B">
              <w:rPr>
                <w:sz w:val="26"/>
                <w:szCs w:val="26"/>
              </w:rPr>
              <w:t>176</w:t>
            </w:r>
          </w:p>
        </w:tc>
        <w:tc>
          <w:tcPr>
            <w:tcW w:w="1440" w:type="dxa"/>
            <w:tcBorders>
              <w:top w:val="single" w:sz="4" w:space="0" w:color="auto"/>
              <w:left w:val="nil"/>
              <w:bottom w:val="single" w:sz="4" w:space="0" w:color="auto"/>
              <w:right w:val="single" w:sz="4" w:space="0" w:color="auto"/>
            </w:tcBorders>
            <w:vAlign w:val="center"/>
            <w:hideMark/>
          </w:tcPr>
          <w:p w14:paraId="7455265F" w14:textId="0E8D232C" w:rsidR="0052608B" w:rsidRPr="0052608B" w:rsidRDefault="0052608B" w:rsidP="0052608B">
            <w:pPr>
              <w:jc w:val="center"/>
              <w:rPr>
                <w:sz w:val="26"/>
                <w:szCs w:val="26"/>
              </w:rPr>
            </w:pPr>
            <w:r w:rsidRPr="0052608B">
              <w:rPr>
                <w:sz w:val="26"/>
                <w:szCs w:val="26"/>
              </w:rPr>
              <w:t>176</w:t>
            </w:r>
          </w:p>
        </w:tc>
        <w:tc>
          <w:tcPr>
            <w:tcW w:w="1552" w:type="dxa"/>
            <w:tcBorders>
              <w:top w:val="single" w:sz="4" w:space="0" w:color="auto"/>
              <w:left w:val="nil"/>
              <w:bottom w:val="single" w:sz="4" w:space="0" w:color="auto"/>
              <w:right w:val="single" w:sz="4" w:space="0" w:color="auto"/>
            </w:tcBorders>
            <w:vAlign w:val="center"/>
            <w:hideMark/>
          </w:tcPr>
          <w:p w14:paraId="01ADF3F1" w14:textId="0D03C25C" w:rsidR="0052608B" w:rsidRPr="0052608B" w:rsidRDefault="0052608B" w:rsidP="0052608B">
            <w:pPr>
              <w:jc w:val="center"/>
              <w:rPr>
                <w:sz w:val="26"/>
                <w:szCs w:val="26"/>
              </w:rPr>
            </w:pPr>
            <w:r w:rsidRPr="0052608B">
              <w:rPr>
                <w:sz w:val="26"/>
                <w:szCs w:val="26"/>
              </w:rPr>
              <w:t> </w:t>
            </w:r>
          </w:p>
        </w:tc>
      </w:tr>
      <w:tr w:rsidR="0052608B" w:rsidRPr="00B60E68" w14:paraId="1C00D70D"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435232AB" w14:textId="1DD10DD3" w:rsidR="0052608B" w:rsidRPr="0052608B" w:rsidRDefault="0052608B" w:rsidP="0052608B">
            <w:pPr>
              <w:jc w:val="center"/>
              <w:rPr>
                <w:sz w:val="26"/>
                <w:szCs w:val="26"/>
              </w:rPr>
            </w:pPr>
            <w:r w:rsidRPr="0052608B">
              <w:rPr>
                <w:sz w:val="26"/>
                <w:szCs w:val="26"/>
              </w:rPr>
              <w:t>7</w:t>
            </w:r>
          </w:p>
        </w:tc>
        <w:tc>
          <w:tcPr>
            <w:tcW w:w="3877" w:type="dxa"/>
            <w:tcBorders>
              <w:top w:val="single" w:sz="4" w:space="0" w:color="auto"/>
              <w:left w:val="nil"/>
              <w:bottom w:val="single" w:sz="4" w:space="0" w:color="auto"/>
              <w:right w:val="single" w:sz="4" w:space="0" w:color="auto"/>
            </w:tcBorders>
            <w:vAlign w:val="center"/>
            <w:hideMark/>
          </w:tcPr>
          <w:p w14:paraId="436EAC6B" w14:textId="03C2C3C1" w:rsidR="0052608B" w:rsidRPr="0052608B" w:rsidRDefault="0052608B" w:rsidP="0052608B">
            <w:pPr>
              <w:jc w:val="both"/>
              <w:rPr>
                <w:sz w:val="26"/>
                <w:szCs w:val="26"/>
              </w:rPr>
            </w:pPr>
            <w:proofErr w:type="spellStart"/>
            <w:r w:rsidRPr="0052608B">
              <w:rPr>
                <w:sz w:val="26"/>
                <w:szCs w:val="26"/>
              </w:rPr>
              <w:t>Móng</w:t>
            </w:r>
            <w:proofErr w:type="spellEnd"/>
            <w:r w:rsidRPr="0052608B">
              <w:rPr>
                <w:sz w:val="26"/>
                <w:szCs w:val="26"/>
              </w:rPr>
              <w:t xml:space="preserve"> </w:t>
            </w:r>
            <w:proofErr w:type="spellStart"/>
            <w:r w:rsidRPr="0052608B">
              <w:rPr>
                <w:sz w:val="26"/>
                <w:szCs w:val="26"/>
              </w:rPr>
              <w:t>bê</w:t>
            </w:r>
            <w:proofErr w:type="spellEnd"/>
            <w:r w:rsidRPr="0052608B">
              <w:rPr>
                <w:sz w:val="26"/>
                <w:szCs w:val="26"/>
              </w:rPr>
              <w:t xml:space="preserve"> </w:t>
            </w:r>
            <w:proofErr w:type="spellStart"/>
            <w:r w:rsidRPr="0052608B">
              <w:rPr>
                <w:sz w:val="26"/>
                <w:szCs w:val="26"/>
              </w:rPr>
              <w:t>tông</w:t>
            </w:r>
            <w:proofErr w:type="spellEnd"/>
            <w:r w:rsidRPr="0052608B">
              <w:rPr>
                <w:sz w:val="26"/>
                <w:szCs w:val="26"/>
              </w:rPr>
              <w:t xml:space="preserve"> M8,5-BT2</w:t>
            </w:r>
          </w:p>
        </w:tc>
        <w:tc>
          <w:tcPr>
            <w:tcW w:w="900" w:type="dxa"/>
            <w:tcBorders>
              <w:top w:val="single" w:sz="4" w:space="0" w:color="auto"/>
              <w:left w:val="nil"/>
              <w:bottom w:val="single" w:sz="4" w:space="0" w:color="auto"/>
              <w:right w:val="single" w:sz="4" w:space="0" w:color="auto"/>
            </w:tcBorders>
            <w:vAlign w:val="center"/>
            <w:hideMark/>
          </w:tcPr>
          <w:p w14:paraId="07D95B6B" w14:textId="638FFB93" w:rsidR="0052608B" w:rsidRPr="0052608B" w:rsidRDefault="0052608B" w:rsidP="0052608B">
            <w:pPr>
              <w:jc w:val="center"/>
              <w:rPr>
                <w:sz w:val="26"/>
                <w:szCs w:val="26"/>
              </w:rPr>
            </w:pPr>
            <w:proofErr w:type="spellStart"/>
            <w:r w:rsidRPr="0052608B">
              <w:rPr>
                <w:sz w:val="26"/>
                <w:szCs w:val="26"/>
              </w:rPr>
              <w:t>móng</w:t>
            </w:r>
            <w:proofErr w:type="spellEnd"/>
          </w:p>
        </w:tc>
        <w:tc>
          <w:tcPr>
            <w:tcW w:w="1410" w:type="dxa"/>
            <w:tcBorders>
              <w:top w:val="single" w:sz="4" w:space="0" w:color="auto"/>
              <w:left w:val="nil"/>
              <w:bottom w:val="single" w:sz="4" w:space="0" w:color="auto"/>
              <w:right w:val="single" w:sz="4" w:space="0" w:color="auto"/>
            </w:tcBorders>
            <w:vAlign w:val="center"/>
            <w:hideMark/>
          </w:tcPr>
          <w:p w14:paraId="3894C37B" w14:textId="64E14565" w:rsidR="0052608B" w:rsidRPr="0052608B" w:rsidRDefault="0052608B" w:rsidP="0052608B">
            <w:pPr>
              <w:jc w:val="center"/>
              <w:rPr>
                <w:sz w:val="26"/>
                <w:szCs w:val="26"/>
              </w:rPr>
            </w:pPr>
            <w:r w:rsidRPr="0052608B">
              <w:rPr>
                <w:sz w:val="26"/>
                <w:szCs w:val="26"/>
              </w:rPr>
              <w:t>111</w:t>
            </w:r>
          </w:p>
        </w:tc>
        <w:tc>
          <w:tcPr>
            <w:tcW w:w="1440" w:type="dxa"/>
            <w:tcBorders>
              <w:top w:val="single" w:sz="4" w:space="0" w:color="auto"/>
              <w:left w:val="nil"/>
              <w:bottom w:val="single" w:sz="4" w:space="0" w:color="auto"/>
              <w:right w:val="single" w:sz="4" w:space="0" w:color="auto"/>
            </w:tcBorders>
            <w:vAlign w:val="center"/>
            <w:hideMark/>
          </w:tcPr>
          <w:p w14:paraId="3E1C1495" w14:textId="1FE4F9A5" w:rsidR="0052608B" w:rsidRPr="0052608B" w:rsidRDefault="0052608B" w:rsidP="0052608B">
            <w:pPr>
              <w:jc w:val="center"/>
              <w:rPr>
                <w:sz w:val="26"/>
                <w:szCs w:val="26"/>
              </w:rPr>
            </w:pPr>
            <w:r w:rsidRPr="0052608B">
              <w:rPr>
                <w:sz w:val="26"/>
                <w:szCs w:val="26"/>
              </w:rPr>
              <w:t>111</w:t>
            </w:r>
          </w:p>
        </w:tc>
        <w:tc>
          <w:tcPr>
            <w:tcW w:w="1552" w:type="dxa"/>
            <w:tcBorders>
              <w:top w:val="single" w:sz="4" w:space="0" w:color="auto"/>
              <w:left w:val="nil"/>
              <w:bottom w:val="single" w:sz="4" w:space="0" w:color="auto"/>
              <w:right w:val="single" w:sz="4" w:space="0" w:color="auto"/>
            </w:tcBorders>
            <w:vAlign w:val="center"/>
            <w:hideMark/>
          </w:tcPr>
          <w:p w14:paraId="564E7C3B" w14:textId="6409EE55" w:rsidR="0052608B" w:rsidRPr="0052608B" w:rsidRDefault="0052608B" w:rsidP="0052608B">
            <w:pPr>
              <w:jc w:val="center"/>
              <w:rPr>
                <w:sz w:val="26"/>
                <w:szCs w:val="26"/>
              </w:rPr>
            </w:pPr>
            <w:r w:rsidRPr="0052608B">
              <w:rPr>
                <w:sz w:val="26"/>
                <w:szCs w:val="26"/>
              </w:rPr>
              <w:t> </w:t>
            </w:r>
          </w:p>
        </w:tc>
      </w:tr>
      <w:tr w:rsidR="0052608B" w:rsidRPr="00B60E68" w14:paraId="1678ABB3"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6746CB9D" w14:textId="3702496C" w:rsidR="0052608B" w:rsidRPr="0052608B" w:rsidRDefault="0052608B" w:rsidP="0052608B">
            <w:pPr>
              <w:jc w:val="center"/>
              <w:rPr>
                <w:sz w:val="26"/>
                <w:szCs w:val="26"/>
              </w:rPr>
            </w:pPr>
            <w:r w:rsidRPr="0052608B">
              <w:rPr>
                <w:sz w:val="26"/>
                <w:szCs w:val="26"/>
              </w:rPr>
              <w:t>8</w:t>
            </w:r>
          </w:p>
        </w:tc>
        <w:tc>
          <w:tcPr>
            <w:tcW w:w="3877" w:type="dxa"/>
            <w:tcBorders>
              <w:top w:val="nil"/>
              <w:left w:val="nil"/>
              <w:bottom w:val="single" w:sz="4" w:space="0" w:color="auto"/>
              <w:right w:val="single" w:sz="4" w:space="0" w:color="auto"/>
            </w:tcBorders>
            <w:vAlign w:val="center"/>
            <w:hideMark/>
          </w:tcPr>
          <w:p w14:paraId="21FE213A" w14:textId="1CEFB193" w:rsidR="0052608B" w:rsidRPr="0052608B" w:rsidRDefault="0052608B" w:rsidP="0052608B">
            <w:pPr>
              <w:jc w:val="both"/>
              <w:rPr>
                <w:sz w:val="26"/>
                <w:szCs w:val="26"/>
              </w:rPr>
            </w:pPr>
            <w:proofErr w:type="spellStart"/>
            <w:r w:rsidRPr="0052608B">
              <w:rPr>
                <w:sz w:val="26"/>
                <w:szCs w:val="26"/>
              </w:rPr>
              <w:t>Móng</w:t>
            </w:r>
            <w:proofErr w:type="spellEnd"/>
            <w:r w:rsidRPr="0052608B">
              <w:rPr>
                <w:sz w:val="26"/>
                <w:szCs w:val="26"/>
              </w:rPr>
              <w:t xml:space="preserve"> </w:t>
            </w:r>
            <w:proofErr w:type="spellStart"/>
            <w:r w:rsidRPr="0052608B">
              <w:rPr>
                <w:sz w:val="26"/>
                <w:szCs w:val="26"/>
              </w:rPr>
              <w:t>bê</w:t>
            </w:r>
            <w:proofErr w:type="spellEnd"/>
            <w:r w:rsidRPr="0052608B">
              <w:rPr>
                <w:sz w:val="26"/>
                <w:szCs w:val="26"/>
              </w:rPr>
              <w:t xml:space="preserve"> </w:t>
            </w:r>
            <w:proofErr w:type="spellStart"/>
            <w:r w:rsidRPr="0052608B">
              <w:rPr>
                <w:sz w:val="26"/>
                <w:szCs w:val="26"/>
              </w:rPr>
              <w:t>tông</w:t>
            </w:r>
            <w:proofErr w:type="spellEnd"/>
            <w:r w:rsidRPr="0052608B">
              <w:rPr>
                <w:sz w:val="26"/>
                <w:szCs w:val="26"/>
              </w:rPr>
              <w:t xml:space="preserve"> M10-1bt</w:t>
            </w:r>
          </w:p>
        </w:tc>
        <w:tc>
          <w:tcPr>
            <w:tcW w:w="900" w:type="dxa"/>
            <w:tcBorders>
              <w:top w:val="nil"/>
              <w:left w:val="nil"/>
              <w:bottom w:val="single" w:sz="4" w:space="0" w:color="auto"/>
              <w:right w:val="single" w:sz="4" w:space="0" w:color="auto"/>
            </w:tcBorders>
            <w:vAlign w:val="center"/>
            <w:hideMark/>
          </w:tcPr>
          <w:p w14:paraId="2D4D63B8" w14:textId="5E54F13B" w:rsidR="0052608B" w:rsidRPr="0052608B" w:rsidRDefault="0052608B" w:rsidP="0052608B">
            <w:pPr>
              <w:jc w:val="center"/>
              <w:rPr>
                <w:sz w:val="26"/>
                <w:szCs w:val="26"/>
              </w:rPr>
            </w:pPr>
            <w:proofErr w:type="spellStart"/>
            <w:r w:rsidRPr="0052608B">
              <w:rPr>
                <w:sz w:val="26"/>
                <w:szCs w:val="26"/>
              </w:rPr>
              <w:t>móng</w:t>
            </w:r>
            <w:proofErr w:type="spellEnd"/>
          </w:p>
        </w:tc>
        <w:tc>
          <w:tcPr>
            <w:tcW w:w="1410" w:type="dxa"/>
            <w:tcBorders>
              <w:top w:val="nil"/>
              <w:left w:val="nil"/>
              <w:bottom w:val="single" w:sz="4" w:space="0" w:color="auto"/>
              <w:right w:val="single" w:sz="4" w:space="0" w:color="auto"/>
            </w:tcBorders>
            <w:vAlign w:val="center"/>
            <w:hideMark/>
          </w:tcPr>
          <w:p w14:paraId="0CF765C9" w14:textId="44496226" w:rsidR="0052608B" w:rsidRPr="0052608B" w:rsidRDefault="0052608B" w:rsidP="0052608B">
            <w:pPr>
              <w:jc w:val="center"/>
              <w:rPr>
                <w:sz w:val="26"/>
                <w:szCs w:val="26"/>
              </w:rPr>
            </w:pPr>
            <w:r w:rsidRPr="0052608B">
              <w:rPr>
                <w:sz w:val="26"/>
                <w:szCs w:val="26"/>
              </w:rPr>
              <w:t>3</w:t>
            </w:r>
          </w:p>
        </w:tc>
        <w:tc>
          <w:tcPr>
            <w:tcW w:w="1440" w:type="dxa"/>
            <w:tcBorders>
              <w:top w:val="nil"/>
              <w:left w:val="nil"/>
              <w:bottom w:val="single" w:sz="4" w:space="0" w:color="auto"/>
              <w:right w:val="single" w:sz="4" w:space="0" w:color="auto"/>
            </w:tcBorders>
            <w:vAlign w:val="center"/>
            <w:hideMark/>
          </w:tcPr>
          <w:p w14:paraId="0A087EA1" w14:textId="188D92DC" w:rsidR="0052608B" w:rsidRPr="0052608B" w:rsidRDefault="0052608B" w:rsidP="0052608B">
            <w:pPr>
              <w:jc w:val="center"/>
              <w:rPr>
                <w:sz w:val="26"/>
                <w:szCs w:val="26"/>
              </w:rPr>
            </w:pPr>
            <w:r w:rsidRPr="0052608B">
              <w:rPr>
                <w:sz w:val="26"/>
                <w:szCs w:val="26"/>
              </w:rPr>
              <w:t>3</w:t>
            </w:r>
          </w:p>
        </w:tc>
        <w:tc>
          <w:tcPr>
            <w:tcW w:w="1552" w:type="dxa"/>
            <w:tcBorders>
              <w:top w:val="nil"/>
              <w:left w:val="nil"/>
              <w:bottom w:val="single" w:sz="4" w:space="0" w:color="auto"/>
              <w:right w:val="single" w:sz="4" w:space="0" w:color="auto"/>
            </w:tcBorders>
            <w:vAlign w:val="center"/>
            <w:hideMark/>
          </w:tcPr>
          <w:p w14:paraId="02EE9938" w14:textId="7EB2FCF2" w:rsidR="0052608B" w:rsidRPr="0052608B" w:rsidRDefault="0052608B" w:rsidP="0052608B">
            <w:pPr>
              <w:jc w:val="center"/>
              <w:rPr>
                <w:sz w:val="26"/>
                <w:szCs w:val="26"/>
              </w:rPr>
            </w:pPr>
            <w:r w:rsidRPr="0052608B">
              <w:rPr>
                <w:sz w:val="26"/>
                <w:szCs w:val="26"/>
              </w:rPr>
              <w:t> </w:t>
            </w:r>
          </w:p>
        </w:tc>
      </w:tr>
      <w:tr w:rsidR="0052608B" w:rsidRPr="00B60E68" w14:paraId="66E24310"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2E5FA7E8" w14:textId="6B5006EC" w:rsidR="0052608B" w:rsidRPr="0052608B" w:rsidRDefault="0052608B" w:rsidP="0052608B">
            <w:pPr>
              <w:jc w:val="center"/>
              <w:rPr>
                <w:sz w:val="26"/>
                <w:szCs w:val="26"/>
              </w:rPr>
            </w:pPr>
            <w:r w:rsidRPr="0052608B">
              <w:rPr>
                <w:sz w:val="26"/>
                <w:szCs w:val="26"/>
              </w:rPr>
              <w:t>9</w:t>
            </w:r>
          </w:p>
        </w:tc>
        <w:tc>
          <w:tcPr>
            <w:tcW w:w="3877" w:type="dxa"/>
            <w:tcBorders>
              <w:top w:val="nil"/>
              <w:left w:val="nil"/>
              <w:bottom w:val="single" w:sz="4" w:space="0" w:color="auto"/>
              <w:right w:val="single" w:sz="4" w:space="0" w:color="auto"/>
            </w:tcBorders>
            <w:vAlign w:val="center"/>
            <w:hideMark/>
          </w:tcPr>
          <w:p w14:paraId="26B92A67" w14:textId="79A26A34" w:rsidR="0052608B" w:rsidRPr="0052608B" w:rsidRDefault="0052608B" w:rsidP="0052608B">
            <w:pPr>
              <w:jc w:val="both"/>
              <w:rPr>
                <w:sz w:val="26"/>
                <w:szCs w:val="26"/>
              </w:rPr>
            </w:pPr>
            <w:proofErr w:type="spellStart"/>
            <w:r w:rsidRPr="0052608B">
              <w:rPr>
                <w:sz w:val="26"/>
                <w:szCs w:val="26"/>
              </w:rPr>
              <w:t>Móng</w:t>
            </w:r>
            <w:proofErr w:type="spellEnd"/>
            <w:r w:rsidRPr="0052608B">
              <w:rPr>
                <w:sz w:val="26"/>
                <w:szCs w:val="26"/>
              </w:rPr>
              <w:t xml:space="preserve"> </w:t>
            </w:r>
            <w:proofErr w:type="spellStart"/>
            <w:r w:rsidRPr="0052608B">
              <w:rPr>
                <w:sz w:val="26"/>
                <w:szCs w:val="26"/>
              </w:rPr>
              <w:t>bê</w:t>
            </w:r>
            <w:proofErr w:type="spellEnd"/>
            <w:r w:rsidRPr="0052608B">
              <w:rPr>
                <w:sz w:val="26"/>
                <w:szCs w:val="26"/>
              </w:rPr>
              <w:t xml:space="preserve"> </w:t>
            </w:r>
            <w:proofErr w:type="spellStart"/>
            <w:r w:rsidRPr="0052608B">
              <w:rPr>
                <w:sz w:val="26"/>
                <w:szCs w:val="26"/>
              </w:rPr>
              <w:t>tông</w:t>
            </w:r>
            <w:proofErr w:type="spellEnd"/>
            <w:r w:rsidRPr="0052608B">
              <w:rPr>
                <w:sz w:val="26"/>
                <w:szCs w:val="26"/>
              </w:rPr>
              <w:t xml:space="preserve"> M10-2bt</w:t>
            </w:r>
          </w:p>
        </w:tc>
        <w:tc>
          <w:tcPr>
            <w:tcW w:w="900" w:type="dxa"/>
            <w:tcBorders>
              <w:top w:val="nil"/>
              <w:left w:val="nil"/>
              <w:bottom w:val="single" w:sz="4" w:space="0" w:color="auto"/>
              <w:right w:val="single" w:sz="4" w:space="0" w:color="auto"/>
            </w:tcBorders>
            <w:vAlign w:val="center"/>
            <w:hideMark/>
          </w:tcPr>
          <w:p w14:paraId="289C70F5" w14:textId="078FD792" w:rsidR="0052608B" w:rsidRPr="0052608B" w:rsidRDefault="0052608B" w:rsidP="0052608B">
            <w:pPr>
              <w:jc w:val="center"/>
              <w:rPr>
                <w:sz w:val="26"/>
                <w:szCs w:val="26"/>
              </w:rPr>
            </w:pPr>
            <w:proofErr w:type="spellStart"/>
            <w:r w:rsidRPr="0052608B">
              <w:rPr>
                <w:sz w:val="26"/>
                <w:szCs w:val="26"/>
              </w:rPr>
              <w:t>móng</w:t>
            </w:r>
            <w:proofErr w:type="spellEnd"/>
          </w:p>
        </w:tc>
        <w:tc>
          <w:tcPr>
            <w:tcW w:w="1410" w:type="dxa"/>
            <w:tcBorders>
              <w:top w:val="nil"/>
              <w:left w:val="nil"/>
              <w:bottom w:val="single" w:sz="4" w:space="0" w:color="auto"/>
              <w:right w:val="single" w:sz="4" w:space="0" w:color="auto"/>
            </w:tcBorders>
            <w:vAlign w:val="center"/>
            <w:hideMark/>
          </w:tcPr>
          <w:p w14:paraId="14A6420B" w14:textId="24F9B99E" w:rsidR="0052608B" w:rsidRPr="0052608B" w:rsidRDefault="0052608B" w:rsidP="0052608B">
            <w:pPr>
              <w:jc w:val="center"/>
              <w:rPr>
                <w:sz w:val="26"/>
                <w:szCs w:val="26"/>
              </w:rPr>
            </w:pPr>
            <w:r w:rsidRPr="0052608B">
              <w:rPr>
                <w:sz w:val="26"/>
                <w:szCs w:val="26"/>
              </w:rPr>
              <w:t>10</w:t>
            </w:r>
          </w:p>
        </w:tc>
        <w:tc>
          <w:tcPr>
            <w:tcW w:w="1440" w:type="dxa"/>
            <w:tcBorders>
              <w:top w:val="nil"/>
              <w:left w:val="nil"/>
              <w:bottom w:val="single" w:sz="4" w:space="0" w:color="auto"/>
              <w:right w:val="single" w:sz="4" w:space="0" w:color="auto"/>
            </w:tcBorders>
            <w:vAlign w:val="center"/>
            <w:hideMark/>
          </w:tcPr>
          <w:p w14:paraId="49406E12" w14:textId="4B6ED6FC" w:rsidR="0052608B" w:rsidRPr="0052608B" w:rsidRDefault="0052608B" w:rsidP="0052608B">
            <w:pPr>
              <w:jc w:val="center"/>
              <w:rPr>
                <w:sz w:val="26"/>
                <w:szCs w:val="26"/>
              </w:rPr>
            </w:pPr>
            <w:r w:rsidRPr="0052608B">
              <w:rPr>
                <w:sz w:val="26"/>
                <w:szCs w:val="26"/>
              </w:rPr>
              <w:t>10</w:t>
            </w:r>
          </w:p>
        </w:tc>
        <w:tc>
          <w:tcPr>
            <w:tcW w:w="1552" w:type="dxa"/>
            <w:tcBorders>
              <w:top w:val="nil"/>
              <w:left w:val="nil"/>
              <w:bottom w:val="single" w:sz="4" w:space="0" w:color="auto"/>
              <w:right w:val="single" w:sz="4" w:space="0" w:color="auto"/>
            </w:tcBorders>
            <w:vAlign w:val="center"/>
            <w:hideMark/>
          </w:tcPr>
          <w:p w14:paraId="47CB8CB8" w14:textId="389CCD75" w:rsidR="0052608B" w:rsidRPr="0052608B" w:rsidRDefault="0052608B" w:rsidP="0052608B">
            <w:pPr>
              <w:jc w:val="center"/>
              <w:rPr>
                <w:sz w:val="26"/>
                <w:szCs w:val="26"/>
              </w:rPr>
            </w:pPr>
            <w:r w:rsidRPr="0052608B">
              <w:rPr>
                <w:sz w:val="26"/>
                <w:szCs w:val="26"/>
              </w:rPr>
              <w:t> </w:t>
            </w:r>
          </w:p>
        </w:tc>
      </w:tr>
      <w:tr w:rsidR="0052608B" w:rsidRPr="00B60E68" w14:paraId="7FD67B86"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11339CF3" w14:textId="1D7C7ACE" w:rsidR="0052608B" w:rsidRPr="0052608B" w:rsidRDefault="0052608B" w:rsidP="0052608B">
            <w:pPr>
              <w:jc w:val="center"/>
              <w:rPr>
                <w:sz w:val="26"/>
                <w:szCs w:val="26"/>
                <w:highlight w:val="yellow"/>
              </w:rPr>
            </w:pPr>
            <w:r w:rsidRPr="0052608B">
              <w:rPr>
                <w:sz w:val="26"/>
                <w:szCs w:val="26"/>
              </w:rPr>
              <w:t>10</w:t>
            </w:r>
          </w:p>
        </w:tc>
        <w:tc>
          <w:tcPr>
            <w:tcW w:w="3877" w:type="dxa"/>
            <w:tcBorders>
              <w:top w:val="single" w:sz="4" w:space="0" w:color="auto"/>
              <w:left w:val="nil"/>
              <w:bottom w:val="single" w:sz="4" w:space="0" w:color="auto"/>
              <w:right w:val="single" w:sz="4" w:space="0" w:color="auto"/>
            </w:tcBorders>
            <w:vAlign w:val="center"/>
            <w:hideMark/>
          </w:tcPr>
          <w:p w14:paraId="0418CB7B" w14:textId="04722239" w:rsidR="0052608B" w:rsidRPr="0052608B" w:rsidRDefault="0052608B" w:rsidP="0052608B">
            <w:pPr>
              <w:jc w:val="both"/>
              <w:rPr>
                <w:sz w:val="26"/>
                <w:szCs w:val="26"/>
                <w:highlight w:val="yellow"/>
              </w:rPr>
            </w:pPr>
            <w:proofErr w:type="spellStart"/>
            <w:r w:rsidRPr="0052608B">
              <w:rPr>
                <w:sz w:val="26"/>
                <w:szCs w:val="26"/>
              </w:rPr>
              <w:t>Tiếp</w:t>
            </w:r>
            <w:proofErr w:type="spellEnd"/>
            <w:r w:rsidRPr="0052608B">
              <w:rPr>
                <w:sz w:val="26"/>
                <w:szCs w:val="26"/>
              </w:rPr>
              <w:t xml:space="preserve"> </w:t>
            </w:r>
            <w:proofErr w:type="spellStart"/>
            <w:r w:rsidRPr="0052608B">
              <w:rPr>
                <w:sz w:val="26"/>
                <w:szCs w:val="26"/>
              </w:rPr>
              <w:t>địa</w:t>
            </w:r>
            <w:proofErr w:type="spellEnd"/>
            <w:r w:rsidRPr="0052608B">
              <w:rPr>
                <w:sz w:val="26"/>
                <w:szCs w:val="26"/>
              </w:rPr>
              <w:t xml:space="preserve"> </w:t>
            </w:r>
            <w:proofErr w:type="spellStart"/>
            <w:r w:rsidRPr="0052608B">
              <w:rPr>
                <w:sz w:val="26"/>
                <w:szCs w:val="26"/>
              </w:rPr>
              <w:t>lặp</w:t>
            </w:r>
            <w:proofErr w:type="spellEnd"/>
            <w:r w:rsidRPr="0052608B">
              <w:rPr>
                <w:sz w:val="26"/>
                <w:szCs w:val="26"/>
              </w:rPr>
              <w:t xml:space="preserve"> </w:t>
            </w:r>
            <w:proofErr w:type="spellStart"/>
            <w:r w:rsidRPr="0052608B">
              <w:rPr>
                <w:sz w:val="26"/>
                <w:szCs w:val="26"/>
              </w:rPr>
              <w:t>lại</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ABC</w:t>
            </w:r>
          </w:p>
        </w:tc>
        <w:tc>
          <w:tcPr>
            <w:tcW w:w="900" w:type="dxa"/>
            <w:tcBorders>
              <w:top w:val="single" w:sz="4" w:space="0" w:color="auto"/>
              <w:left w:val="nil"/>
              <w:bottom w:val="single" w:sz="4" w:space="0" w:color="auto"/>
              <w:right w:val="single" w:sz="4" w:space="0" w:color="auto"/>
            </w:tcBorders>
            <w:vAlign w:val="center"/>
            <w:hideMark/>
          </w:tcPr>
          <w:p w14:paraId="4642DFD0" w14:textId="352C71FA"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0E90F5E6" w14:textId="4E661EB1" w:rsidR="0052608B" w:rsidRPr="0052608B" w:rsidRDefault="0052608B" w:rsidP="0052608B">
            <w:pPr>
              <w:jc w:val="center"/>
              <w:rPr>
                <w:sz w:val="26"/>
                <w:szCs w:val="26"/>
                <w:highlight w:val="yellow"/>
              </w:rPr>
            </w:pPr>
            <w:r w:rsidRPr="0052608B">
              <w:rPr>
                <w:sz w:val="26"/>
                <w:szCs w:val="26"/>
              </w:rPr>
              <w:t>83</w:t>
            </w:r>
          </w:p>
        </w:tc>
        <w:tc>
          <w:tcPr>
            <w:tcW w:w="1440" w:type="dxa"/>
            <w:tcBorders>
              <w:top w:val="single" w:sz="4" w:space="0" w:color="auto"/>
              <w:left w:val="nil"/>
              <w:bottom w:val="single" w:sz="4" w:space="0" w:color="auto"/>
              <w:right w:val="single" w:sz="4" w:space="0" w:color="auto"/>
            </w:tcBorders>
            <w:vAlign w:val="center"/>
            <w:hideMark/>
          </w:tcPr>
          <w:p w14:paraId="6A362908" w14:textId="27214BAA" w:rsidR="0052608B" w:rsidRPr="0052608B" w:rsidRDefault="0052608B" w:rsidP="0052608B">
            <w:pPr>
              <w:jc w:val="center"/>
              <w:rPr>
                <w:sz w:val="26"/>
                <w:szCs w:val="26"/>
                <w:highlight w:val="yellow"/>
              </w:rPr>
            </w:pPr>
            <w:r w:rsidRPr="0052608B">
              <w:rPr>
                <w:sz w:val="26"/>
                <w:szCs w:val="26"/>
              </w:rPr>
              <w:t>83</w:t>
            </w:r>
          </w:p>
        </w:tc>
        <w:tc>
          <w:tcPr>
            <w:tcW w:w="1552" w:type="dxa"/>
            <w:tcBorders>
              <w:top w:val="single" w:sz="4" w:space="0" w:color="auto"/>
              <w:left w:val="nil"/>
              <w:bottom w:val="single" w:sz="4" w:space="0" w:color="auto"/>
              <w:right w:val="single" w:sz="4" w:space="0" w:color="auto"/>
            </w:tcBorders>
            <w:vAlign w:val="center"/>
            <w:hideMark/>
          </w:tcPr>
          <w:p w14:paraId="3AD105C0" w14:textId="65FF81A3" w:rsidR="0052608B" w:rsidRPr="0052608B" w:rsidRDefault="0052608B" w:rsidP="0052608B">
            <w:pPr>
              <w:jc w:val="center"/>
              <w:rPr>
                <w:sz w:val="26"/>
                <w:szCs w:val="26"/>
                <w:highlight w:val="yellow"/>
              </w:rPr>
            </w:pPr>
            <w:r w:rsidRPr="0052608B">
              <w:rPr>
                <w:sz w:val="26"/>
                <w:szCs w:val="26"/>
              </w:rPr>
              <w:t> </w:t>
            </w:r>
          </w:p>
        </w:tc>
      </w:tr>
      <w:tr w:rsidR="0052608B" w:rsidRPr="00B60E68" w14:paraId="4CB6A191"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624DCFA5" w14:textId="7BBA082E" w:rsidR="0052608B" w:rsidRPr="0052608B" w:rsidRDefault="0052608B" w:rsidP="0052608B">
            <w:pPr>
              <w:jc w:val="center"/>
              <w:rPr>
                <w:sz w:val="26"/>
                <w:szCs w:val="26"/>
                <w:highlight w:val="yellow"/>
              </w:rPr>
            </w:pPr>
            <w:r w:rsidRPr="0052608B">
              <w:rPr>
                <w:sz w:val="26"/>
                <w:szCs w:val="26"/>
              </w:rPr>
              <w:t>11</w:t>
            </w:r>
          </w:p>
        </w:tc>
        <w:tc>
          <w:tcPr>
            <w:tcW w:w="3877" w:type="dxa"/>
            <w:tcBorders>
              <w:top w:val="nil"/>
              <w:left w:val="nil"/>
              <w:bottom w:val="single" w:sz="4" w:space="0" w:color="auto"/>
              <w:right w:val="single" w:sz="4" w:space="0" w:color="auto"/>
            </w:tcBorders>
            <w:vAlign w:val="center"/>
            <w:hideMark/>
          </w:tcPr>
          <w:p w14:paraId="5E23D278" w14:textId="58401584" w:rsidR="0052608B" w:rsidRPr="0052608B" w:rsidRDefault="0052608B" w:rsidP="0052608B">
            <w:pPr>
              <w:jc w:val="both"/>
              <w:rPr>
                <w:sz w:val="26"/>
                <w:szCs w:val="26"/>
                <w:highlight w:val="yellow"/>
              </w:rPr>
            </w:pPr>
            <w:proofErr w:type="spellStart"/>
            <w:r w:rsidRPr="0052608B">
              <w:rPr>
                <w:sz w:val="26"/>
                <w:szCs w:val="26"/>
              </w:rPr>
              <w:t>Cáp</w:t>
            </w:r>
            <w:proofErr w:type="spellEnd"/>
            <w:r w:rsidRPr="0052608B">
              <w:rPr>
                <w:sz w:val="26"/>
                <w:szCs w:val="26"/>
              </w:rPr>
              <w:t xml:space="preserve"> </w:t>
            </w:r>
            <w:proofErr w:type="spellStart"/>
            <w:r w:rsidRPr="0052608B">
              <w:rPr>
                <w:sz w:val="26"/>
                <w:szCs w:val="26"/>
              </w:rPr>
              <w:t>nhôm</w:t>
            </w:r>
            <w:proofErr w:type="spellEnd"/>
            <w:r w:rsidRPr="0052608B">
              <w:rPr>
                <w:sz w:val="26"/>
                <w:szCs w:val="26"/>
              </w:rPr>
              <w:t xml:space="preserve"> ABC </w:t>
            </w:r>
            <w:proofErr w:type="spellStart"/>
            <w:r w:rsidRPr="0052608B">
              <w:rPr>
                <w:sz w:val="26"/>
                <w:szCs w:val="26"/>
              </w:rPr>
              <w:t>vặn</w:t>
            </w:r>
            <w:proofErr w:type="spellEnd"/>
            <w:r w:rsidRPr="0052608B">
              <w:rPr>
                <w:sz w:val="26"/>
                <w:szCs w:val="26"/>
              </w:rPr>
              <w:t xml:space="preserve"> </w:t>
            </w:r>
            <w:proofErr w:type="spellStart"/>
            <w:r w:rsidRPr="0052608B">
              <w:rPr>
                <w:sz w:val="26"/>
                <w:szCs w:val="26"/>
              </w:rPr>
              <w:t>xoắn</w:t>
            </w:r>
            <w:proofErr w:type="spellEnd"/>
            <w:r w:rsidRPr="0052608B">
              <w:rPr>
                <w:sz w:val="26"/>
                <w:szCs w:val="26"/>
              </w:rPr>
              <w:t xml:space="preserve"> </w:t>
            </w:r>
            <w:proofErr w:type="spellStart"/>
            <w:r w:rsidRPr="0052608B">
              <w:rPr>
                <w:sz w:val="26"/>
                <w:szCs w:val="26"/>
              </w:rPr>
              <w:t>bọc</w:t>
            </w:r>
            <w:proofErr w:type="spellEnd"/>
            <w:r w:rsidRPr="0052608B">
              <w:rPr>
                <w:sz w:val="26"/>
                <w:szCs w:val="26"/>
              </w:rPr>
              <w:t xml:space="preserve"> LV-4x95mm2</w:t>
            </w:r>
          </w:p>
        </w:tc>
        <w:tc>
          <w:tcPr>
            <w:tcW w:w="900" w:type="dxa"/>
            <w:tcBorders>
              <w:top w:val="nil"/>
              <w:left w:val="nil"/>
              <w:bottom w:val="single" w:sz="4" w:space="0" w:color="auto"/>
              <w:right w:val="single" w:sz="4" w:space="0" w:color="auto"/>
            </w:tcBorders>
            <w:vAlign w:val="center"/>
            <w:hideMark/>
          </w:tcPr>
          <w:p w14:paraId="1F4E2428" w14:textId="132D5261" w:rsidR="0052608B" w:rsidRPr="0052608B" w:rsidRDefault="0052608B" w:rsidP="0052608B">
            <w:pPr>
              <w:jc w:val="center"/>
              <w:rPr>
                <w:sz w:val="26"/>
                <w:szCs w:val="26"/>
                <w:highlight w:val="yellow"/>
              </w:rPr>
            </w:pPr>
            <w:proofErr w:type="spellStart"/>
            <w:r w:rsidRPr="0052608B">
              <w:rPr>
                <w:sz w:val="26"/>
                <w:szCs w:val="26"/>
              </w:rPr>
              <w:t>mét</w:t>
            </w:r>
            <w:proofErr w:type="spellEnd"/>
          </w:p>
        </w:tc>
        <w:tc>
          <w:tcPr>
            <w:tcW w:w="1410" w:type="dxa"/>
            <w:tcBorders>
              <w:top w:val="nil"/>
              <w:left w:val="nil"/>
              <w:bottom w:val="single" w:sz="4" w:space="0" w:color="auto"/>
              <w:right w:val="single" w:sz="4" w:space="0" w:color="auto"/>
            </w:tcBorders>
            <w:vAlign w:val="center"/>
            <w:hideMark/>
          </w:tcPr>
          <w:p w14:paraId="13CDCEDA" w14:textId="2FEC5979" w:rsidR="0052608B" w:rsidRPr="0052608B" w:rsidRDefault="0052608B" w:rsidP="0052608B">
            <w:pPr>
              <w:jc w:val="center"/>
              <w:rPr>
                <w:sz w:val="26"/>
                <w:szCs w:val="26"/>
                <w:highlight w:val="yellow"/>
              </w:rPr>
            </w:pPr>
            <w:r w:rsidRPr="0052608B">
              <w:rPr>
                <w:sz w:val="26"/>
                <w:szCs w:val="26"/>
              </w:rPr>
              <w:t>9.401,0</w:t>
            </w:r>
          </w:p>
        </w:tc>
        <w:tc>
          <w:tcPr>
            <w:tcW w:w="1440" w:type="dxa"/>
            <w:tcBorders>
              <w:top w:val="nil"/>
              <w:left w:val="nil"/>
              <w:bottom w:val="single" w:sz="4" w:space="0" w:color="auto"/>
              <w:right w:val="single" w:sz="4" w:space="0" w:color="auto"/>
            </w:tcBorders>
            <w:vAlign w:val="center"/>
            <w:hideMark/>
          </w:tcPr>
          <w:p w14:paraId="59853D23" w14:textId="1443104B" w:rsidR="0052608B" w:rsidRPr="0052608B" w:rsidRDefault="0052608B" w:rsidP="0052608B">
            <w:pPr>
              <w:jc w:val="center"/>
              <w:rPr>
                <w:sz w:val="26"/>
                <w:szCs w:val="26"/>
              </w:rPr>
            </w:pPr>
            <w:r w:rsidRPr="0052608B">
              <w:rPr>
                <w:sz w:val="26"/>
                <w:szCs w:val="26"/>
              </w:rPr>
              <w:t>9.401,0</w:t>
            </w:r>
          </w:p>
        </w:tc>
        <w:tc>
          <w:tcPr>
            <w:tcW w:w="1552" w:type="dxa"/>
            <w:tcBorders>
              <w:top w:val="nil"/>
              <w:left w:val="nil"/>
              <w:bottom w:val="single" w:sz="4" w:space="0" w:color="auto"/>
              <w:right w:val="single" w:sz="4" w:space="0" w:color="auto"/>
            </w:tcBorders>
            <w:vAlign w:val="center"/>
            <w:hideMark/>
          </w:tcPr>
          <w:p w14:paraId="67874D8A" w14:textId="5C73A50F" w:rsidR="0052608B" w:rsidRPr="0052608B" w:rsidRDefault="0052608B" w:rsidP="0052608B">
            <w:pPr>
              <w:jc w:val="center"/>
              <w:rPr>
                <w:sz w:val="26"/>
                <w:szCs w:val="26"/>
              </w:rPr>
            </w:pPr>
            <w:r w:rsidRPr="0052608B">
              <w:rPr>
                <w:sz w:val="26"/>
                <w:szCs w:val="26"/>
              </w:rPr>
              <w:t> </w:t>
            </w:r>
          </w:p>
        </w:tc>
      </w:tr>
      <w:tr w:rsidR="0052608B" w:rsidRPr="00B60E68" w14:paraId="3C65422A"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156109E0" w14:textId="40CD8035" w:rsidR="0052608B" w:rsidRPr="0052608B" w:rsidRDefault="0052608B" w:rsidP="0052608B">
            <w:pPr>
              <w:jc w:val="center"/>
              <w:rPr>
                <w:sz w:val="26"/>
                <w:szCs w:val="26"/>
                <w:highlight w:val="yellow"/>
              </w:rPr>
            </w:pPr>
            <w:r w:rsidRPr="0052608B">
              <w:rPr>
                <w:sz w:val="26"/>
                <w:szCs w:val="26"/>
              </w:rPr>
              <w:lastRenderedPageBreak/>
              <w:t>12</w:t>
            </w:r>
          </w:p>
        </w:tc>
        <w:tc>
          <w:tcPr>
            <w:tcW w:w="3877" w:type="dxa"/>
            <w:tcBorders>
              <w:top w:val="nil"/>
              <w:left w:val="nil"/>
              <w:bottom w:val="single" w:sz="4" w:space="0" w:color="auto"/>
              <w:right w:val="single" w:sz="4" w:space="0" w:color="auto"/>
            </w:tcBorders>
            <w:vAlign w:val="center"/>
            <w:hideMark/>
          </w:tcPr>
          <w:p w14:paraId="46C493D1" w14:textId="22DE4F45" w:rsidR="0052608B" w:rsidRPr="0052608B" w:rsidRDefault="0052608B" w:rsidP="0052608B">
            <w:pPr>
              <w:jc w:val="both"/>
              <w:rPr>
                <w:sz w:val="26"/>
                <w:szCs w:val="26"/>
                <w:highlight w:val="yellow"/>
              </w:rPr>
            </w:pPr>
            <w:proofErr w:type="spellStart"/>
            <w:r w:rsidRPr="0052608B">
              <w:rPr>
                <w:sz w:val="26"/>
                <w:szCs w:val="26"/>
              </w:rPr>
              <w:t>Cáp</w:t>
            </w:r>
            <w:proofErr w:type="spellEnd"/>
            <w:r w:rsidRPr="0052608B">
              <w:rPr>
                <w:sz w:val="26"/>
                <w:szCs w:val="26"/>
              </w:rPr>
              <w:t xml:space="preserve"> </w:t>
            </w:r>
            <w:proofErr w:type="spellStart"/>
            <w:r w:rsidRPr="0052608B">
              <w:rPr>
                <w:sz w:val="26"/>
                <w:szCs w:val="26"/>
              </w:rPr>
              <w:t>đồng</w:t>
            </w:r>
            <w:proofErr w:type="spellEnd"/>
            <w:r w:rsidRPr="0052608B">
              <w:rPr>
                <w:sz w:val="26"/>
                <w:szCs w:val="26"/>
              </w:rPr>
              <w:t xml:space="preserve"> </w:t>
            </w:r>
            <w:proofErr w:type="spellStart"/>
            <w:r w:rsidRPr="0052608B">
              <w:rPr>
                <w:sz w:val="26"/>
                <w:szCs w:val="26"/>
              </w:rPr>
              <w:t>bọc</w:t>
            </w:r>
            <w:proofErr w:type="spellEnd"/>
            <w:r w:rsidRPr="0052608B">
              <w:rPr>
                <w:sz w:val="26"/>
                <w:szCs w:val="26"/>
              </w:rPr>
              <w:t xml:space="preserve"> CV-0,6/1kV-25mm2 </w:t>
            </w:r>
          </w:p>
        </w:tc>
        <w:tc>
          <w:tcPr>
            <w:tcW w:w="900" w:type="dxa"/>
            <w:tcBorders>
              <w:top w:val="nil"/>
              <w:left w:val="nil"/>
              <w:bottom w:val="single" w:sz="4" w:space="0" w:color="auto"/>
              <w:right w:val="single" w:sz="4" w:space="0" w:color="auto"/>
            </w:tcBorders>
            <w:vAlign w:val="center"/>
            <w:hideMark/>
          </w:tcPr>
          <w:p w14:paraId="7E6790AA" w14:textId="5184BC07" w:rsidR="0052608B" w:rsidRPr="0052608B" w:rsidRDefault="0052608B" w:rsidP="0052608B">
            <w:pPr>
              <w:jc w:val="center"/>
              <w:rPr>
                <w:sz w:val="26"/>
                <w:szCs w:val="26"/>
                <w:highlight w:val="yellow"/>
              </w:rPr>
            </w:pPr>
            <w:proofErr w:type="spellStart"/>
            <w:r w:rsidRPr="0052608B">
              <w:rPr>
                <w:sz w:val="26"/>
                <w:szCs w:val="26"/>
              </w:rPr>
              <w:t>mét</w:t>
            </w:r>
            <w:proofErr w:type="spellEnd"/>
          </w:p>
        </w:tc>
        <w:tc>
          <w:tcPr>
            <w:tcW w:w="1410" w:type="dxa"/>
            <w:tcBorders>
              <w:top w:val="nil"/>
              <w:left w:val="nil"/>
              <w:bottom w:val="single" w:sz="4" w:space="0" w:color="auto"/>
              <w:right w:val="single" w:sz="4" w:space="0" w:color="auto"/>
            </w:tcBorders>
            <w:vAlign w:val="center"/>
            <w:hideMark/>
          </w:tcPr>
          <w:p w14:paraId="6625BE7E" w14:textId="43D3E553" w:rsidR="0052608B" w:rsidRPr="0052608B" w:rsidRDefault="0052608B" w:rsidP="0052608B">
            <w:pPr>
              <w:jc w:val="center"/>
              <w:rPr>
                <w:sz w:val="26"/>
                <w:szCs w:val="26"/>
                <w:highlight w:val="yellow"/>
              </w:rPr>
            </w:pPr>
            <w:r w:rsidRPr="0052608B">
              <w:rPr>
                <w:sz w:val="26"/>
                <w:szCs w:val="26"/>
              </w:rPr>
              <w:t>360</w:t>
            </w:r>
          </w:p>
        </w:tc>
        <w:tc>
          <w:tcPr>
            <w:tcW w:w="1440" w:type="dxa"/>
            <w:tcBorders>
              <w:top w:val="nil"/>
              <w:left w:val="nil"/>
              <w:bottom w:val="single" w:sz="4" w:space="0" w:color="auto"/>
              <w:right w:val="single" w:sz="4" w:space="0" w:color="auto"/>
            </w:tcBorders>
            <w:vAlign w:val="center"/>
            <w:hideMark/>
          </w:tcPr>
          <w:p w14:paraId="5109E7FA" w14:textId="40ED30D7" w:rsidR="0052608B" w:rsidRPr="0052608B" w:rsidRDefault="0052608B" w:rsidP="0052608B">
            <w:pPr>
              <w:jc w:val="center"/>
              <w:rPr>
                <w:sz w:val="26"/>
                <w:szCs w:val="26"/>
                <w:highlight w:val="yellow"/>
              </w:rPr>
            </w:pPr>
            <w:r w:rsidRPr="0052608B">
              <w:rPr>
                <w:sz w:val="26"/>
                <w:szCs w:val="26"/>
              </w:rPr>
              <w:t>360</w:t>
            </w:r>
          </w:p>
        </w:tc>
        <w:tc>
          <w:tcPr>
            <w:tcW w:w="1552" w:type="dxa"/>
            <w:tcBorders>
              <w:top w:val="nil"/>
              <w:left w:val="nil"/>
              <w:bottom w:val="single" w:sz="4" w:space="0" w:color="auto"/>
              <w:right w:val="single" w:sz="4" w:space="0" w:color="auto"/>
            </w:tcBorders>
            <w:vAlign w:val="center"/>
            <w:hideMark/>
          </w:tcPr>
          <w:p w14:paraId="0415337F" w14:textId="141C976E" w:rsidR="0052608B" w:rsidRPr="0052608B" w:rsidRDefault="0052608B" w:rsidP="0052608B">
            <w:pPr>
              <w:jc w:val="center"/>
              <w:rPr>
                <w:sz w:val="26"/>
                <w:szCs w:val="26"/>
                <w:highlight w:val="yellow"/>
              </w:rPr>
            </w:pPr>
            <w:r w:rsidRPr="0052608B">
              <w:rPr>
                <w:sz w:val="26"/>
                <w:szCs w:val="26"/>
              </w:rPr>
              <w:t> </w:t>
            </w:r>
          </w:p>
        </w:tc>
      </w:tr>
      <w:tr w:rsidR="0052608B" w:rsidRPr="00B60E68" w14:paraId="3EEF09BF"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13A8137C" w14:textId="5B179FE8" w:rsidR="0052608B" w:rsidRPr="0052608B" w:rsidRDefault="0052608B" w:rsidP="0052608B">
            <w:pPr>
              <w:jc w:val="center"/>
              <w:rPr>
                <w:sz w:val="26"/>
                <w:szCs w:val="26"/>
                <w:highlight w:val="yellow"/>
              </w:rPr>
            </w:pPr>
            <w:r w:rsidRPr="0052608B">
              <w:rPr>
                <w:sz w:val="26"/>
                <w:szCs w:val="26"/>
              </w:rPr>
              <w:t>13</w:t>
            </w:r>
          </w:p>
        </w:tc>
        <w:tc>
          <w:tcPr>
            <w:tcW w:w="3877" w:type="dxa"/>
            <w:tcBorders>
              <w:top w:val="nil"/>
              <w:left w:val="nil"/>
              <w:bottom w:val="single" w:sz="4" w:space="0" w:color="auto"/>
              <w:right w:val="single" w:sz="4" w:space="0" w:color="auto"/>
            </w:tcBorders>
            <w:vAlign w:val="center"/>
            <w:hideMark/>
          </w:tcPr>
          <w:p w14:paraId="320047CD" w14:textId="25CBDC66" w:rsidR="0052608B" w:rsidRPr="0052608B" w:rsidRDefault="0052608B" w:rsidP="0052608B">
            <w:pPr>
              <w:jc w:val="both"/>
              <w:rPr>
                <w:sz w:val="26"/>
                <w:szCs w:val="26"/>
                <w:highlight w:val="yellow"/>
              </w:rPr>
            </w:pPr>
            <w:proofErr w:type="spellStart"/>
            <w:r w:rsidRPr="0052608B">
              <w:rPr>
                <w:sz w:val="26"/>
                <w:szCs w:val="26"/>
              </w:rPr>
              <w:t>Cáp</w:t>
            </w:r>
            <w:proofErr w:type="spellEnd"/>
            <w:r w:rsidRPr="0052608B">
              <w:rPr>
                <w:sz w:val="26"/>
                <w:szCs w:val="26"/>
              </w:rPr>
              <w:t xml:space="preserve"> duplex </w:t>
            </w:r>
            <w:proofErr w:type="spellStart"/>
            <w:r w:rsidRPr="0052608B">
              <w:rPr>
                <w:sz w:val="26"/>
                <w:szCs w:val="26"/>
              </w:rPr>
              <w:t>đồng</w:t>
            </w:r>
            <w:proofErr w:type="spellEnd"/>
            <w:r w:rsidRPr="0052608B">
              <w:rPr>
                <w:sz w:val="26"/>
                <w:szCs w:val="26"/>
              </w:rPr>
              <w:t xml:space="preserve"> 2x6mm2</w:t>
            </w:r>
          </w:p>
        </w:tc>
        <w:tc>
          <w:tcPr>
            <w:tcW w:w="900" w:type="dxa"/>
            <w:tcBorders>
              <w:top w:val="nil"/>
              <w:left w:val="nil"/>
              <w:bottom w:val="single" w:sz="4" w:space="0" w:color="auto"/>
              <w:right w:val="single" w:sz="4" w:space="0" w:color="auto"/>
            </w:tcBorders>
            <w:vAlign w:val="center"/>
            <w:hideMark/>
          </w:tcPr>
          <w:p w14:paraId="4FCF4F73" w14:textId="70B35E1B" w:rsidR="0052608B" w:rsidRPr="0052608B" w:rsidRDefault="0052608B" w:rsidP="0052608B">
            <w:pPr>
              <w:jc w:val="center"/>
              <w:rPr>
                <w:sz w:val="26"/>
                <w:szCs w:val="26"/>
                <w:highlight w:val="yellow"/>
              </w:rPr>
            </w:pPr>
            <w:proofErr w:type="spellStart"/>
            <w:r w:rsidRPr="0052608B">
              <w:rPr>
                <w:sz w:val="26"/>
                <w:szCs w:val="26"/>
              </w:rPr>
              <w:t>mét</w:t>
            </w:r>
            <w:proofErr w:type="spellEnd"/>
          </w:p>
        </w:tc>
        <w:tc>
          <w:tcPr>
            <w:tcW w:w="1410" w:type="dxa"/>
            <w:tcBorders>
              <w:top w:val="nil"/>
              <w:left w:val="nil"/>
              <w:bottom w:val="single" w:sz="4" w:space="0" w:color="auto"/>
              <w:right w:val="single" w:sz="4" w:space="0" w:color="auto"/>
            </w:tcBorders>
            <w:vAlign w:val="center"/>
            <w:hideMark/>
          </w:tcPr>
          <w:p w14:paraId="5F27CFA8" w14:textId="02D433C1" w:rsidR="0052608B" w:rsidRPr="0052608B" w:rsidRDefault="0052608B" w:rsidP="0052608B">
            <w:pPr>
              <w:jc w:val="center"/>
              <w:rPr>
                <w:sz w:val="26"/>
                <w:szCs w:val="26"/>
                <w:highlight w:val="yellow"/>
              </w:rPr>
            </w:pPr>
            <w:r w:rsidRPr="0052608B">
              <w:rPr>
                <w:sz w:val="26"/>
                <w:szCs w:val="26"/>
              </w:rPr>
              <w:t>3</w:t>
            </w:r>
          </w:p>
        </w:tc>
        <w:tc>
          <w:tcPr>
            <w:tcW w:w="1440" w:type="dxa"/>
            <w:tcBorders>
              <w:top w:val="nil"/>
              <w:left w:val="nil"/>
              <w:bottom w:val="single" w:sz="4" w:space="0" w:color="auto"/>
              <w:right w:val="single" w:sz="4" w:space="0" w:color="auto"/>
            </w:tcBorders>
            <w:vAlign w:val="center"/>
            <w:hideMark/>
          </w:tcPr>
          <w:p w14:paraId="15565AEB" w14:textId="17920FD9" w:rsidR="0052608B" w:rsidRPr="0052608B" w:rsidRDefault="0052608B" w:rsidP="0052608B">
            <w:pPr>
              <w:jc w:val="center"/>
              <w:rPr>
                <w:sz w:val="26"/>
                <w:szCs w:val="26"/>
                <w:highlight w:val="yellow"/>
              </w:rPr>
            </w:pPr>
            <w:r w:rsidRPr="0052608B">
              <w:rPr>
                <w:sz w:val="26"/>
                <w:szCs w:val="26"/>
              </w:rPr>
              <w:t> </w:t>
            </w:r>
          </w:p>
        </w:tc>
        <w:tc>
          <w:tcPr>
            <w:tcW w:w="1552" w:type="dxa"/>
            <w:tcBorders>
              <w:top w:val="nil"/>
              <w:left w:val="nil"/>
              <w:bottom w:val="single" w:sz="4" w:space="0" w:color="auto"/>
              <w:right w:val="single" w:sz="4" w:space="0" w:color="auto"/>
            </w:tcBorders>
            <w:vAlign w:val="center"/>
            <w:hideMark/>
          </w:tcPr>
          <w:p w14:paraId="2CEA98A7" w14:textId="3CC9D701" w:rsidR="0052608B" w:rsidRPr="0052608B" w:rsidRDefault="0052608B" w:rsidP="0052608B">
            <w:pPr>
              <w:jc w:val="center"/>
              <w:rPr>
                <w:sz w:val="26"/>
                <w:szCs w:val="26"/>
                <w:highlight w:val="yellow"/>
              </w:rPr>
            </w:pPr>
            <w:r w:rsidRPr="0052608B">
              <w:rPr>
                <w:sz w:val="26"/>
                <w:szCs w:val="26"/>
              </w:rPr>
              <w:t>3</w:t>
            </w:r>
          </w:p>
        </w:tc>
      </w:tr>
      <w:tr w:rsidR="0052608B" w:rsidRPr="00B60E68" w14:paraId="1C0D3C39" w14:textId="77777777" w:rsidTr="00B70545">
        <w:trPr>
          <w:trHeight w:val="389"/>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7355BE5F" w14:textId="02EE77FB" w:rsidR="0052608B" w:rsidRPr="0052608B" w:rsidRDefault="0052608B" w:rsidP="0052608B">
            <w:pPr>
              <w:jc w:val="center"/>
              <w:rPr>
                <w:sz w:val="26"/>
                <w:szCs w:val="26"/>
                <w:highlight w:val="yellow"/>
              </w:rPr>
            </w:pPr>
            <w:r w:rsidRPr="0052608B">
              <w:rPr>
                <w:sz w:val="26"/>
                <w:szCs w:val="26"/>
              </w:rPr>
              <w:t>14</w:t>
            </w:r>
          </w:p>
        </w:tc>
        <w:tc>
          <w:tcPr>
            <w:tcW w:w="3877" w:type="dxa"/>
            <w:tcBorders>
              <w:top w:val="single" w:sz="4" w:space="0" w:color="auto"/>
              <w:left w:val="nil"/>
              <w:bottom w:val="single" w:sz="4" w:space="0" w:color="auto"/>
              <w:right w:val="single" w:sz="4" w:space="0" w:color="auto"/>
            </w:tcBorders>
            <w:vAlign w:val="center"/>
            <w:hideMark/>
          </w:tcPr>
          <w:p w14:paraId="3B75487C" w14:textId="1A1E5028" w:rsidR="0052608B" w:rsidRPr="0052608B" w:rsidRDefault="0052608B" w:rsidP="0052608B">
            <w:pPr>
              <w:jc w:val="both"/>
              <w:rPr>
                <w:sz w:val="26"/>
                <w:szCs w:val="26"/>
                <w:highlight w:val="yellow"/>
              </w:rPr>
            </w:pPr>
            <w:proofErr w:type="spellStart"/>
            <w:r w:rsidRPr="0052608B">
              <w:rPr>
                <w:sz w:val="26"/>
                <w:szCs w:val="26"/>
              </w:rPr>
              <w:t>kẹp</w:t>
            </w:r>
            <w:proofErr w:type="spellEnd"/>
            <w:r w:rsidRPr="0052608B">
              <w:rPr>
                <w:sz w:val="26"/>
                <w:szCs w:val="26"/>
              </w:rPr>
              <w:t xml:space="preserve"> </w:t>
            </w:r>
            <w:proofErr w:type="spellStart"/>
            <w:r w:rsidRPr="0052608B">
              <w:rPr>
                <w:sz w:val="26"/>
                <w:szCs w:val="26"/>
              </w:rPr>
              <w:t>treo</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w:t>
            </w:r>
            <w:proofErr w:type="spellStart"/>
            <w:r w:rsidRPr="0052608B">
              <w:rPr>
                <w:sz w:val="26"/>
                <w:szCs w:val="26"/>
              </w:rPr>
              <w:t>abc</w:t>
            </w:r>
            <w:proofErr w:type="spellEnd"/>
            <w:r w:rsidRPr="0052608B">
              <w:rPr>
                <w:sz w:val="26"/>
                <w:szCs w:val="26"/>
              </w:rPr>
              <w:t xml:space="preserve"> 4*70mm2</w:t>
            </w:r>
          </w:p>
        </w:tc>
        <w:tc>
          <w:tcPr>
            <w:tcW w:w="900" w:type="dxa"/>
            <w:tcBorders>
              <w:top w:val="single" w:sz="4" w:space="0" w:color="auto"/>
              <w:left w:val="nil"/>
              <w:bottom w:val="single" w:sz="4" w:space="0" w:color="auto"/>
              <w:right w:val="single" w:sz="4" w:space="0" w:color="auto"/>
            </w:tcBorders>
            <w:vAlign w:val="center"/>
            <w:hideMark/>
          </w:tcPr>
          <w:p w14:paraId="1D6A8E32" w14:textId="4A62B56C"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1BDDE324" w14:textId="190CCA4E" w:rsidR="0052608B" w:rsidRPr="0052608B" w:rsidRDefault="0052608B" w:rsidP="0052608B">
            <w:pPr>
              <w:jc w:val="center"/>
              <w:rPr>
                <w:sz w:val="26"/>
                <w:szCs w:val="26"/>
                <w:highlight w:val="yellow"/>
              </w:rPr>
            </w:pPr>
            <w:r w:rsidRPr="0052608B">
              <w:rPr>
                <w:sz w:val="26"/>
                <w:szCs w:val="26"/>
              </w:rPr>
              <w:t>4</w:t>
            </w:r>
          </w:p>
        </w:tc>
        <w:tc>
          <w:tcPr>
            <w:tcW w:w="1440" w:type="dxa"/>
            <w:tcBorders>
              <w:top w:val="single" w:sz="4" w:space="0" w:color="auto"/>
              <w:left w:val="nil"/>
              <w:bottom w:val="single" w:sz="4" w:space="0" w:color="auto"/>
              <w:right w:val="single" w:sz="4" w:space="0" w:color="auto"/>
            </w:tcBorders>
            <w:vAlign w:val="center"/>
            <w:hideMark/>
          </w:tcPr>
          <w:p w14:paraId="2A5FA0CA" w14:textId="66E60BB4" w:rsidR="0052608B" w:rsidRPr="0052608B" w:rsidRDefault="0052608B" w:rsidP="0052608B">
            <w:pPr>
              <w:jc w:val="center"/>
              <w:rPr>
                <w:sz w:val="26"/>
                <w:szCs w:val="26"/>
                <w:highlight w:val="yellow"/>
              </w:rPr>
            </w:pPr>
            <w:r w:rsidRPr="0052608B">
              <w:rPr>
                <w:sz w:val="26"/>
                <w:szCs w:val="26"/>
              </w:rPr>
              <w:t> </w:t>
            </w:r>
          </w:p>
        </w:tc>
        <w:tc>
          <w:tcPr>
            <w:tcW w:w="1552" w:type="dxa"/>
            <w:tcBorders>
              <w:top w:val="single" w:sz="4" w:space="0" w:color="auto"/>
              <w:left w:val="nil"/>
              <w:bottom w:val="single" w:sz="4" w:space="0" w:color="auto"/>
              <w:right w:val="single" w:sz="4" w:space="0" w:color="auto"/>
            </w:tcBorders>
            <w:vAlign w:val="center"/>
            <w:hideMark/>
          </w:tcPr>
          <w:p w14:paraId="31A82E84" w14:textId="39603ECD" w:rsidR="0052608B" w:rsidRPr="0052608B" w:rsidRDefault="0052608B" w:rsidP="0052608B">
            <w:pPr>
              <w:jc w:val="center"/>
              <w:rPr>
                <w:sz w:val="26"/>
                <w:szCs w:val="26"/>
                <w:highlight w:val="yellow"/>
              </w:rPr>
            </w:pPr>
            <w:r w:rsidRPr="0052608B">
              <w:rPr>
                <w:sz w:val="26"/>
                <w:szCs w:val="26"/>
              </w:rPr>
              <w:t>4</w:t>
            </w:r>
          </w:p>
        </w:tc>
      </w:tr>
      <w:tr w:rsidR="0052608B" w:rsidRPr="00B60E68" w14:paraId="355DDC3F" w14:textId="77777777" w:rsidTr="00F249ED">
        <w:trPr>
          <w:trHeight w:val="409"/>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42CC0803" w14:textId="4EA49E96" w:rsidR="0052608B" w:rsidRPr="0052608B" w:rsidRDefault="0052608B" w:rsidP="0052608B">
            <w:pPr>
              <w:jc w:val="center"/>
              <w:rPr>
                <w:sz w:val="26"/>
                <w:szCs w:val="26"/>
                <w:highlight w:val="yellow"/>
              </w:rPr>
            </w:pPr>
            <w:r w:rsidRPr="0052608B">
              <w:rPr>
                <w:sz w:val="26"/>
                <w:szCs w:val="26"/>
              </w:rPr>
              <w:t>15</w:t>
            </w:r>
          </w:p>
        </w:tc>
        <w:tc>
          <w:tcPr>
            <w:tcW w:w="3877" w:type="dxa"/>
            <w:tcBorders>
              <w:top w:val="single" w:sz="4" w:space="0" w:color="auto"/>
              <w:left w:val="nil"/>
              <w:bottom w:val="single" w:sz="4" w:space="0" w:color="auto"/>
              <w:right w:val="single" w:sz="4" w:space="0" w:color="auto"/>
            </w:tcBorders>
            <w:vAlign w:val="center"/>
            <w:hideMark/>
          </w:tcPr>
          <w:p w14:paraId="285C2280" w14:textId="6091F1EF" w:rsidR="0052608B" w:rsidRPr="0052608B" w:rsidRDefault="0052608B" w:rsidP="0052608B">
            <w:pPr>
              <w:jc w:val="both"/>
              <w:rPr>
                <w:sz w:val="26"/>
                <w:szCs w:val="26"/>
                <w:highlight w:val="yellow"/>
              </w:rPr>
            </w:pPr>
            <w:proofErr w:type="spellStart"/>
            <w:r w:rsidRPr="0052608B">
              <w:rPr>
                <w:sz w:val="26"/>
                <w:szCs w:val="26"/>
              </w:rPr>
              <w:t>kẹp</w:t>
            </w:r>
            <w:proofErr w:type="spellEnd"/>
            <w:r w:rsidRPr="0052608B">
              <w:rPr>
                <w:sz w:val="26"/>
                <w:szCs w:val="26"/>
              </w:rPr>
              <w:t xml:space="preserve"> </w:t>
            </w:r>
            <w:proofErr w:type="spellStart"/>
            <w:r w:rsidRPr="0052608B">
              <w:rPr>
                <w:sz w:val="26"/>
                <w:szCs w:val="26"/>
              </w:rPr>
              <w:t>treo</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w:t>
            </w:r>
            <w:proofErr w:type="spellStart"/>
            <w:r w:rsidRPr="0052608B">
              <w:rPr>
                <w:sz w:val="26"/>
                <w:szCs w:val="26"/>
              </w:rPr>
              <w:t>abc</w:t>
            </w:r>
            <w:proofErr w:type="spellEnd"/>
            <w:r w:rsidRPr="0052608B">
              <w:rPr>
                <w:sz w:val="26"/>
                <w:szCs w:val="26"/>
              </w:rPr>
              <w:t xml:space="preserve"> 4*95mm2</w:t>
            </w:r>
          </w:p>
        </w:tc>
        <w:tc>
          <w:tcPr>
            <w:tcW w:w="900" w:type="dxa"/>
            <w:tcBorders>
              <w:top w:val="single" w:sz="4" w:space="0" w:color="auto"/>
              <w:left w:val="nil"/>
              <w:bottom w:val="single" w:sz="4" w:space="0" w:color="auto"/>
              <w:right w:val="single" w:sz="4" w:space="0" w:color="auto"/>
            </w:tcBorders>
            <w:vAlign w:val="center"/>
            <w:hideMark/>
          </w:tcPr>
          <w:p w14:paraId="71A43FF2" w14:textId="1A75AE2D"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453610A3" w14:textId="4F5C6A20" w:rsidR="0052608B" w:rsidRPr="0052608B" w:rsidRDefault="0052608B" w:rsidP="0052608B">
            <w:pPr>
              <w:jc w:val="center"/>
              <w:rPr>
                <w:sz w:val="26"/>
                <w:szCs w:val="26"/>
                <w:highlight w:val="yellow"/>
              </w:rPr>
            </w:pPr>
            <w:r w:rsidRPr="0052608B">
              <w:rPr>
                <w:sz w:val="26"/>
                <w:szCs w:val="26"/>
              </w:rPr>
              <w:t>192</w:t>
            </w:r>
          </w:p>
        </w:tc>
        <w:tc>
          <w:tcPr>
            <w:tcW w:w="1440" w:type="dxa"/>
            <w:tcBorders>
              <w:top w:val="single" w:sz="4" w:space="0" w:color="auto"/>
              <w:left w:val="nil"/>
              <w:bottom w:val="single" w:sz="4" w:space="0" w:color="auto"/>
              <w:right w:val="single" w:sz="4" w:space="0" w:color="auto"/>
            </w:tcBorders>
            <w:vAlign w:val="center"/>
            <w:hideMark/>
          </w:tcPr>
          <w:p w14:paraId="46292271" w14:textId="2D1F05B1" w:rsidR="0052608B" w:rsidRPr="0052608B" w:rsidRDefault="0052608B" w:rsidP="0052608B">
            <w:pPr>
              <w:jc w:val="center"/>
              <w:rPr>
                <w:sz w:val="26"/>
                <w:szCs w:val="26"/>
                <w:highlight w:val="yellow"/>
              </w:rPr>
            </w:pPr>
            <w:r w:rsidRPr="0052608B">
              <w:rPr>
                <w:sz w:val="26"/>
                <w:szCs w:val="26"/>
              </w:rPr>
              <w:t>192</w:t>
            </w:r>
          </w:p>
        </w:tc>
        <w:tc>
          <w:tcPr>
            <w:tcW w:w="1552" w:type="dxa"/>
            <w:tcBorders>
              <w:top w:val="single" w:sz="4" w:space="0" w:color="auto"/>
              <w:left w:val="nil"/>
              <w:bottom w:val="single" w:sz="4" w:space="0" w:color="auto"/>
              <w:right w:val="single" w:sz="4" w:space="0" w:color="auto"/>
            </w:tcBorders>
            <w:vAlign w:val="center"/>
            <w:hideMark/>
          </w:tcPr>
          <w:p w14:paraId="331B321A" w14:textId="5C5C09E6" w:rsidR="0052608B" w:rsidRPr="0052608B" w:rsidRDefault="0052608B" w:rsidP="0052608B">
            <w:pPr>
              <w:jc w:val="center"/>
              <w:rPr>
                <w:sz w:val="26"/>
                <w:szCs w:val="26"/>
                <w:highlight w:val="yellow"/>
              </w:rPr>
            </w:pPr>
            <w:r w:rsidRPr="0052608B">
              <w:rPr>
                <w:sz w:val="26"/>
                <w:szCs w:val="26"/>
              </w:rPr>
              <w:t> </w:t>
            </w:r>
          </w:p>
        </w:tc>
      </w:tr>
      <w:tr w:rsidR="0052608B" w:rsidRPr="00B60E68" w14:paraId="0D1B2626"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6CD73DB1" w14:textId="331FE57D" w:rsidR="0052608B" w:rsidRPr="0052608B" w:rsidRDefault="0052608B" w:rsidP="0052608B">
            <w:pPr>
              <w:jc w:val="center"/>
              <w:rPr>
                <w:sz w:val="26"/>
                <w:szCs w:val="26"/>
                <w:highlight w:val="yellow"/>
              </w:rPr>
            </w:pPr>
            <w:r w:rsidRPr="0052608B">
              <w:rPr>
                <w:sz w:val="26"/>
                <w:szCs w:val="26"/>
              </w:rPr>
              <w:t>16</w:t>
            </w:r>
          </w:p>
        </w:tc>
        <w:tc>
          <w:tcPr>
            <w:tcW w:w="3877" w:type="dxa"/>
            <w:tcBorders>
              <w:top w:val="single" w:sz="4" w:space="0" w:color="auto"/>
              <w:left w:val="nil"/>
              <w:bottom w:val="single" w:sz="4" w:space="0" w:color="auto"/>
              <w:right w:val="single" w:sz="4" w:space="0" w:color="auto"/>
            </w:tcBorders>
            <w:vAlign w:val="center"/>
            <w:hideMark/>
          </w:tcPr>
          <w:p w14:paraId="1866A338" w14:textId="2F22C9EF" w:rsidR="0052608B" w:rsidRPr="0052608B" w:rsidRDefault="0052608B" w:rsidP="0052608B">
            <w:pPr>
              <w:jc w:val="both"/>
              <w:rPr>
                <w:sz w:val="26"/>
                <w:szCs w:val="26"/>
                <w:highlight w:val="yellow"/>
              </w:rPr>
            </w:pPr>
            <w:proofErr w:type="spellStart"/>
            <w:r w:rsidRPr="0052608B">
              <w:rPr>
                <w:sz w:val="26"/>
                <w:szCs w:val="26"/>
              </w:rPr>
              <w:t>Móc</w:t>
            </w:r>
            <w:proofErr w:type="spellEnd"/>
            <w:r w:rsidRPr="0052608B">
              <w:rPr>
                <w:sz w:val="26"/>
                <w:szCs w:val="26"/>
              </w:rPr>
              <w:t xml:space="preserve"> </w:t>
            </w:r>
            <w:proofErr w:type="spellStart"/>
            <w:r w:rsidRPr="0052608B">
              <w:rPr>
                <w:sz w:val="26"/>
                <w:szCs w:val="26"/>
              </w:rPr>
              <w:t>đôi</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ABC (</w:t>
            </w:r>
            <w:proofErr w:type="spellStart"/>
            <w:r w:rsidRPr="0052608B">
              <w:rPr>
                <w:sz w:val="26"/>
                <w:szCs w:val="26"/>
              </w:rPr>
              <w:t>Móc</w:t>
            </w:r>
            <w:proofErr w:type="spellEnd"/>
            <w:r w:rsidRPr="0052608B">
              <w:rPr>
                <w:sz w:val="26"/>
                <w:szCs w:val="26"/>
              </w:rPr>
              <w:t xml:space="preserve"> </w:t>
            </w:r>
            <w:proofErr w:type="spellStart"/>
            <w:r w:rsidRPr="0052608B">
              <w:rPr>
                <w:sz w:val="26"/>
                <w:szCs w:val="26"/>
              </w:rPr>
              <w:t>chữ</w:t>
            </w:r>
            <w:proofErr w:type="spellEnd"/>
            <w:r w:rsidRPr="0052608B">
              <w:rPr>
                <w:sz w:val="26"/>
                <w:szCs w:val="26"/>
              </w:rPr>
              <w:t xml:space="preserve"> A)</w:t>
            </w:r>
          </w:p>
        </w:tc>
        <w:tc>
          <w:tcPr>
            <w:tcW w:w="900" w:type="dxa"/>
            <w:tcBorders>
              <w:top w:val="single" w:sz="4" w:space="0" w:color="auto"/>
              <w:left w:val="nil"/>
              <w:bottom w:val="single" w:sz="4" w:space="0" w:color="auto"/>
              <w:right w:val="single" w:sz="4" w:space="0" w:color="auto"/>
            </w:tcBorders>
            <w:vAlign w:val="center"/>
            <w:hideMark/>
          </w:tcPr>
          <w:p w14:paraId="34904ED2" w14:textId="5B800D0B"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1F2C9FF7" w14:textId="2B291302" w:rsidR="0052608B" w:rsidRPr="0052608B" w:rsidRDefault="0052608B" w:rsidP="0052608B">
            <w:pPr>
              <w:jc w:val="center"/>
              <w:rPr>
                <w:sz w:val="26"/>
                <w:szCs w:val="26"/>
                <w:highlight w:val="yellow"/>
              </w:rPr>
            </w:pPr>
            <w:r w:rsidRPr="0052608B">
              <w:rPr>
                <w:sz w:val="26"/>
                <w:szCs w:val="26"/>
              </w:rPr>
              <w:t>13</w:t>
            </w:r>
          </w:p>
        </w:tc>
        <w:tc>
          <w:tcPr>
            <w:tcW w:w="1440" w:type="dxa"/>
            <w:tcBorders>
              <w:top w:val="single" w:sz="4" w:space="0" w:color="auto"/>
              <w:left w:val="nil"/>
              <w:bottom w:val="single" w:sz="4" w:space="0" w:color="auto"/>
              <w:right w:val="single" w:sz="4" w:space="0" w:color="auto"/>
            </w:tcBorders>
            <w:vAlign w:val="center"/>
            <w:hideMark/>
          </w:tcPr>
          <w:p w14:paraId="0E0179C3" w14:textId="45DCE4F6" w:rsidR="0052608B" w:rsidRPr="0052608B" w:rsidRDefault="0052608B" w:rsidP="0052608B">
            <w:pPr>
              <w:jc w:val="center"/>
              <w:rPr>
                <w:sz w:val="26"/>
                <w:szCs w:val="26"/>
                <w:highlight w:val="yellow"/>
              </w:rPr>
            </w:pPr>
            <w:r w:rsidRPr="0052608B">
              <w:rPr>
                <w:sz w:val="26"/>
                <w:szCs w:val="26"/>
              </w:rPr>
              <w:t>13</w:t>
            </w:r>
          </w:p>
        </w:tc>
        <w:tc>
          <w:tcPr>
            <w:tcW w:w="1552" w:type="dxa"/>
            <w:tcBorders>
              <w:top w:val="single" w:sz="4" w:space="0" w:color="auto"/>
              <w:left w:val="nil"/>
              <w:bottom w:val="single" w:sz="4" w:space="0" w:color="auto"/>
              <w:right w:val="single" w:sz="4" w:space="0" w:color="auto"/>
            </w:tcBorders>
            <w:vAlign w:val="center"/>
            <w:hideMark/>
          </w:tcPr>
          <w:p w14:paraId="69A8D5B3" w14:textId="6625B80A" w:rsidR="0052608B" w:rsidRPr="0052608B" w:rsidRDefault="0052608B" w:rsidP="0052608B">
            <w:pPr>
              <w:jc w:val="center"/>
              <w:rPr>
                <w:sz w:val="26"/>
                <w:szCs w:val="26"/>
                <w:highlight w:val="yellow"/>
              </w:rPr>
            </w:pPr>
            <w:r w:rsidRPr="0052608B">
              <w:rPr>
                <w:sz w:val="26"/>
                <w:szCs w:val="26"/>
              </w:rPr>
              <w:t> </w:t>
            </w:r>
          </w:p>
        </w:tc>
      </w:tr>
      <w:tr w:rsidR="0052608B" w:rsidRPr="00B60E68" w14:paraId="4346ADB4"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6593256B" w14:textId="670EC8F6" w:rsidR="0052608B" w:rsidRPr="0052608B" w:rsidRDefault="0052608B" w:rsidP="0052608B">
            <w:pPr>
              <w:jc w:val="center"/>
              <w:rPr>
                <w:sz w:val="26"/>
                <w:szCs w:val="26"/>
                <w:highlight w:val="yellow"/>
              </w:rPr>
            </w:pPr>
            <w:r w:rsidRPr="0052608B">
              <w:rPr>
                <w:sz w:val="26"/>
                <w:szCs w:val="26"/>
              </w:rPr>
              <w:t>17</w:t>
            </w:r>
          </w:p>
        </w:tc>
        <w:tc>
          <w:tcPr>
            <w:tcW w:w="3877" w:type="dxa"/>
            <w:tcBorders>
              <w:top w:val="nil"/>
              <w:left w:val="nil"/>
              <w:bottom w:val="single" w:sz="4" w:space="0" w:color="auto"/>
              <w:right w:val="single" w:sz="4" w:space="0" w:color="auto"/>
            </w:tcBorders>
            <w:vAlign w:val="center"/>
            <w:hideMark/>
          </w:tcPr>
          <w:p w14:paraId="590F5AC1" w14:textId="6B771011" w:rsidR="0052608B" w:rsidRPr="0052608B" w:rsidRDefault="0052608B" w:rsidP="0052608B">
            <w:pPr>
              <w:jc w:val="both"/>
              <w:rPr>
                <w:sz w:val="26"/>
                <w:szCs w:val="26"/>
                <w:highlight w:val="yellow"/>
              </w:rPr>
            </w:pPr>
            <w:proofErr w:type="spellStart"/>
            <w:r w:rsidRPr="0052608B">
              <w:rPr>
                <w:sz w:val="26"/>
                <w:szCs w:val="26"/>
              </w:rPr>
              <w:t>Kẹp</w:t>
            </w:r>
            <w:proofErr w:type="spellEnd"/>
            <w:r w:rsidRPr="0052608B">
              <w:rPr>
                <w:sz w:val="26"/>
                <w:szCs w:val="26"/>
              </w:rPr>
              <w:t xml:space="preserve"> </w:t>
            </w:r>
            <w:proofErr w:type="spellStart"/>
            <w:r w:rsidRPr="0052608B">
              <w:rPr>
                <w:sz w:val="26"/>
                <w:szCs w:val="26"/>
              </w:rPr>
              <w:t>ngừng</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ABC4x70mm2</w:t>
            </w:r>
          </w:p>
        </w:tc>
        <w:tc>
          <w:tcPr>
            <w:tcW w:w="900" w:type="dxa"/>
            <w:tcBorders>
              <w:top w:val="nil"/>
              <w:left w:val="nil"/>
              <w:bottom w:val="single" w:sz="4" w:space="0" w:color="auto"/>
              <w:right w:val="single" w:sz="4" w:space="0" w:color="auto"/>
            </w:tcBorders>
            <w:vAlign w:val="center"/>
            <w:hideMark/>
          </w:tcPr>
          <w:p w14:paraId="3D1972A2" w14:textId="74E0720D"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nil"/>
              <w:left w:val="nil"/>
              <w:bottom w:val="single" w:sz="4" w:space="0" w:color="auto"/>
              <w:right w:val="single" w:sz="4" w:space="0" w:color="auto"/>
            </w:tcBorders>
            <w:vAlign w:val="center"/>
            <w:hideMark/>
          </w:tcPr>
          <w:p w14:paraId="144F867F" w14:textId="2AF40431" w:rsidR="0052608B" w:rsidRPr="0052608B" w:rsidRDefault="0052608B" w:rsidP="0052608B">
            <w:pPr>
              <w:jc w:val="center"/>
              <w:rPr>
                <w:sz w:val="26"/>
                <w:szCs w:val="26"/>
                <w:highlight w:val="yellow"/>
              </w:rPr>
            </w:pPr>
            <w:r w:rsidRPr="0052608B">
              <w:rPr>
                <w:sz w:val="26"/>
                <w:szCs w:val="26"/>
              </w:rPr>
              <w:t>4</w:t>
            </w:r>
          </w:p>
        </w:tc>
        <w:tc>
          <w:tcPr>
            <w:tcW w:w="1440" w:type="dxa"/>
            <w:tcBorders>
              <w:top w:val="nil"/>
              <w:left w:val="nil"/>
              <w:bottom w:val="single" w:sz="4" w:space="0" w:color="auto"/>
              <w:right w:val="single" w:sz="4" w:space="0" w:color="auto"/>
            </w:tcBorders>
            <w:vAlign w:val="center"/>
            <w:hideMark/>
          </w:tcPr>
          <w:p w14:paraId="49E78137" w14:textId="4C410247" w:rsidR="0052608B" w:rsidRPr="0052608B" w:rsidRDefault="0052608B" w:rsidP="0052608B">
            <w:pPr>
              <w:jc w:val="center"/>
              <w:rPr>
                <w:sz w:val="26"/>
                <w:szCs w:val="26"/>
                <w:highlight w:val="yellow"/>
              </w:rPr>
            </w:pPr>
            <w:r w:rsidRPr="0052608B">
              <w:rPr>
                <w:sz w:val="26"/>
                <w:szCs w:val="26"/>
              </w:rPr>
              <w:t>4</w:t>
            </w:r>
          </w:p>
        </w:tc>
        <w:tc>
          <w:tcPr>
            <w:tcW w:w="1552" w:type="dxa"/>
            <w:tcBorders>
              <w:top w:val="nil"/>
              <w:left w:val="nil"/>
              <w:bottom w:val="single" w:sz="4" w:space="0" w:color="auto"/>
              <w:right w:val="single" w:sz="4" w:space="0" w:color="auto"/>
            </w:tcBorders>
            <w:vAlign w:val="center"/>
            <w:hideMark/>
          </w:tcPr>
          <w:p w14:paraId="5154F4F8" w14:textId="4AA354D1" w:rsidR="0052608B" w:rsidRPr="0052608B" w:rsidRDefault="0052608B" w:rsidP="0052608B">
            <w:pPr>
              <w:jc w:val="center"/>
              <w:rPr>
                <w:sz w:val="26"/>
                <w:szCs w:val="26"/>
                <w:highlight w:val="yellow"/>
              </w:rPr>
            </w:pPr>
            <w:r w:rsidRPr="0052608B">
              <w:rPr>
                <w:sz w:val="26"/>
                <w:szCs w:val="26"/>
              </w:rPr>
              <w:t> </w:t>
            </w:r>
          </w:p>
        </w:tc>
      </w:tr>
      <w:tr w:rsidR="0052608B" w:rsidRPr="00B60E68" w14:paraId="7058722E" w14:textId="77777777" w:rsidTr="00F249ED">
        <w:trPr>
          <w:trHeight w:val="296"/>
        </w:trPr>
        <w:tc>
          <w:tcPr>
            <w:tcW w:w="708" w:type="dxa"/>
            <w:tcBorders>
              <w:top w:val="nil"/>
              <w:left w:val="single" w:sz="4" w:space="0" w:color="auto"/>
              <w:bottom w:val="single" w:sz="4" w:space="0" w:color="auto"/>
              <w:right w:val="single" w:sz="4" w:space="0" w:color="auto"/>
            </w:tcBorders>
            <w:noWrap/>
            <w:vAlign w:val="center"/>
            <w:hideMark/>
          </w:tcPr>
          <w:p w14:paraId="0982A38B" w14:textId="6434BFBC" w:rsidR="0052608B" w:rsidRPr="0052608B" w:rsidRDefault="0052608B" w:rsidP="0052608B">
            <w:pPr>
              <w:jc w:val="center"/>
              <w:rPr>
                <w:sz w:val="26"/>
                <w:szCs w:val="26"/>
                <w:highlight w:val="yellow"/>
              </w:rPr>
            </w:pPr>
            <w:r w:rsidRPr="0052608B">
              <w:rPr>
                <w:sz w:val="26"/>
                <w:szCs w:val="26"/>
              </w:rPr>
              <w:t>18</w:t>
            </w:r>
          </w:p>
        </w:tc>
        <w:tc>
          <w:tcPr>
            <w:tcW w:w="3877" w:type="dxa"/>
            <w:tcBorders>
              <w:top w:val="nil"/>
              <w:left w:val="nil"/>
              <w:bottom w:val="single" w:sz="4" w:space="0" w:color="auto"/>
              <w:right w:val="single" w:sz="4" w:space="0" w:color="auto"/>
            </w:tcBorders>
            <w:vAlign w:val="center"/>
            <w:hideMark/>
          </w:tcPr>
          <w:p w14:paraId="73C8B41B" w14:textId="327A90A9" w:rsidR="0052608B" w:rsidRPr="0052608B" w:rsidRDefault="0052608B" w:rsidP="0052608B">
            <w:pPr>
              <w:jc w:val="both"/>
              <w:rPr>
                <w:sz w:val="26"/>
                <w:szCs w:val="26"/>
                <w:highlight w:val="yellow"/>
              </w:rPr>
            </w:pPr>
            <w:proofErr w:type="spellStart"/>
            <w:r w:rsidRPr="0052608B">
              <w:rPr>
                <w:sz w:val="26"/>
                <w:szCs w:val="26"/>
              </w:rPr>
              <w:t>Kẹp</w:t>
            </w:r>
            <w:proofErr w:type="spellEnd"/>
            <w:r w:rsidRPr="0052608B">
              <w:rPr>
                <w:sz w:val="26"/>
                <w:szCs w:val="26"/>
              </w:rPr>
              <w:t xml:space="preserve"> </w:t>
            </w:r>
            <w:proofErr w:type="spellStart"/>
            <w:r w:rsidRPr="0052608B">
              <w:rPr>
                <w:sz w:val="26"/>
                <w:szCs w:val="26"/>
              </w:rPr>
              <w:t>ngừng</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ABC-4x95mm2</w:t>
            </w:r>
          </w:p>
        </w:tc>
        <w:tc>
          <w:tcPr>
            <w:tcW w:w="900" w:type="dxa"/>
            <w:tcBorders>
              <w:top w:val="nil"/>
              <w:left w:val="nil"/>
              <w:bottom w:val="single" w:sz="4" w:space="0" w:color="auto"/>
              <w:right w:val="single" w:sz="4" w:space="0" w:color="auto"/>
            </w:tcBorders>
            <w:vAlign w:val="center"/>
            <w:hideMark/>
          </w:tcPr>
          <w:p w14:paraId="75B25AE1" w14:textId="2E309ADF"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nil"/>
              <w:left w:val="nil"/>
              <w:bottom w:val="single" w:sz="4" w:space="0" w:color="auto"/>
              <w:right w:val="single" w:sz="4" w:space="0" w:color="auto"/>
            </w:tcBorders>
            <w:vAlign w:val="center"/>
            <w:hideMark/>
          </w:tcPr>
          <w:p w14:paraId="5655594E" w14:textId="626B37D6" w:rsidR="0052608B" w:rsidRPr="0052608B" w:rsidRDefault="0052608B" w:rsidP="0052608B">
            <w:pPr>
              <w:jc w:val="center"/>
              <w:rPr>
                <w:sz w:val="26"/>
                <w:szCs w:val="26"/>
                <w:highlight w:val="yellow"/>
              </w:rPr>
            </w:pPr>
            <w:r w:rsidRPr="0052608B">
              <w:rPr>
                <w:sz w:val="26"/>
                <w:szCs w:val="26"/>
              </w:rPr>
              <w:t>246</w:t>
            </w:r>
          </w:p>
        </w:tc>
        <w:tc>
          <w:tcPr>
            <w:tcW w:w="1440" w:type="dxa"/>
            <w:tcBorders>
              <w:top w:val="nil"/>
              <w:left w:val="nil"/>
              <w:bottom w:val="single" w:sz="4" w:space="0" w:color="auto"/>
              <w:right w:val="single" w:sz="4" w:space="0" w:color="auto"/>
            </w:tcBorders>
            <w:vAlign w:val="center"/>
            <w:hideMark/>
          </w:tcPr>
          <w:p w14:paraId="234FF103" w14:textId="1C6A7071" w:rsidR="0052608B" w:rsidRPr="0052608B" w:rsidRDefault="0052608B" w:rsidP="0052608B">
            <w:pPr>
              <w:jc w:val="center"/>
              <w:rPr>
                <w:sz w:val="26"/>
                <w:szCs w:val="26"/>
                <w:highlight w:val="yellow"/>
              </w:rPr>
            </w:pPr>
            <w:r w:rsidRPr="0052608B">
              <w:rPr>
                <w:sz w:val="26"/>
                <w:szCs w:val="26"/>
              </w:rPr>
              <w:t>246</w:t>
            </w:r>
          </w:p>
        </w:tc>
        <w:tc>
          <w:tcPr>
            <w:tcW w:w="1552" w:type="dxa"/>
            <w:tcBorders>
              <w:top w:val="nil"/>
              <w:left w:val="nil"/>
              <w:bottom w:val="single" w:sz="4" w:space="0" w:color="auto"/>
              <w:right w:val="single" w:sz="4" w:space="0" w:color="auto"/>
            </w:tcBorders>
            <w:vAlign w:val="center"/>
            <w:hideMark/>
          </w:tcPr>
          <w:p w14:paraId="4CDDB43D" w14:textId="505249C8" w:rsidR="0052608B" w:rsidRPr="0052608B" w:rsidRDefault="0052608B" w:rsidP="0052608B">
            <w:pPr>
              <w:jc w:val="center"/>
              <w:rPr>
                <w:sz w:val="26"/>
                <w:szCs w:val="26"/>
                <w:highlight w:val="yellow"/>
              </w:rPr>
            </w:pPr>
            <w:r w:rsidRPr="0052608B">
              <w:rPr>
                <w:sz w:val="26"/>
                <w:szCs w:val="26"/>
              </w:rPr>
              <w:t> </w:t>
            </w:r>
          </w:p>
        </w:tc>
      </w:tr>
      <w:tr w:rsidR="0052608B" w:rsidRPr="00B60E68" w14:paraId="440D4504"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0C214FBE" w14:textId="1DC4A484" w:rsidR="0052608B" w:rsidRPr="0052608B" w:rsidRDefault="0052608B" w:rsidP="0052608B">
            <w:pPr>
              <w:jc w:val="center"/>
              <w:rPr>
                <w:sz w:val="26"/>
                <w:szCs w:val="26"/>
                <w:highlight w:val="yellow"/>
              </w:rPr>
            </w:pPr>
            <w:r w:rsidRPr="0052608B">
              <w:rPr>
                <w:sz w:val="26"/>
                <w:szCs w:val="26"/>
              </w:rPr>
              <w:t>19</w:t>
            </w:r>
          </w:p>
        </w:tc>
        <w:tc>
          <w:tcPr>
            <w:tcW w:w="3877" w:type="dxa"/>
            <w:tcBorders>
              <w:top w:val="single" w:sz="4" w:space="0" w:color="auto"/>
              <w:left w:val="nil"/>
              <w:bottom w:val="single" w:sz="4" w:space="0" w:color="auto"/>
              <w:right w:val="single" w:sz="4" w:space="0" w:color="auto"/>
            </w:tcBorders>
            <w:vAlign w:val="center"/>
            <w:hideMark/>
          </w:tcPr>
          <w:p w14:paraId="74FCD767" w14:textId="333FA2A1" w:rsidR="0052608B" w:rsidRPr="0052608B" w:rsidRDefault="0052608B" w:rsidP="0052608B">
            <w:pPr>
              <w:jc w:val="both"/>
              <w:rPr>
                <w:sz w:val="26"/>
                <w:szCs w:val="26"/>
                <w:highlight w:val="yellow"/>
              </w:rPr>
            </w:pPr>
            <w:proofErr w:type="spellStart"/>
            <w:r w:rsidRPr="0052608B">
              <w:rPr>
                <w:sz w:val="26"/>
                <w:szCs w:val="26"/>
              </w:rPr>
              <w:t>Kẹp</w:t>
            </w:r>
            <w:proofErr w:type="spellEnd"/>
            <w:r w:rsidRPr="0052608B">
              <w:rPr>
                <w:sz w:val="26"/>
                <w:szCs w:val="26"/>
              </w:rPr>
              <w:t xml:space="preserve"> WR 419 (70-120/70-120)</w:t>
            </w:r>
          </w:p>
        </w:tc>
        <w:tc>
          <w:tcPr>
            <w:tcW w:w="900" w:type="dxa"/>
            <w:tcBorders>
              <w:top w:val="single" w:sz="4" w:space="0" w:color="auto"/>
              <w:left w:val="nil"/>
              <w:bottom w:val="single" w:sz="4" w:space="0" w:color="auto"/>
              <w:right w:val="single" w:sz="4" w:space="0" w:color="auto"/>
            </w:tcBorders>
            <w:vAlign w:val="center"/>
            <w:hideMark/>
          </w:tcPr>
          <w:p w14:paraId="22E09124" w14:textId="0A9627CB"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1C2CDC56" w14:textId="25F7A823" w:rsidR="0052608B" w:rsidRPr="0052608B" w:rsidRDefault="0052608B" w:rsidP="0052608B">
            <w:pPr>
              <w:jc w:val="center"/>
              <w:rPr>
                <w:sz w:val="26"/>
                <w:szCs w:val="26"/>
                <w:highlight w:val="yellow"/>
              </w:rPr>
            </w:pPr>
            <w:r w:rsidRPr="0052608B">
              <w:rPr>
                <w:sz w:val="26"/>
                <w:szCs w:val="26"/>
              </w:rPr>
              <w:t>228</w:t>
            </w:r>
          </w:p>
        </w:tc>
        <w:tc>
          <w:tcPr>
            <w:tcW w:w="1440" w:type="dxa"/>
            <w:tcBorders>
              <w:top w:val="single" w:sz="4" w:space="0" w:color="auto"/>
              <w:left w:val="nil"/>
              <w:bottom w:val="single" w:sz="4" w:space="0" w:color="auto"/>
              <w:right w:val="single" w:sz="4" w:space="0" w:color="auto"/>
            </w:tcBorders>
            <w:vAlign w:val="center"/>
            <w:hideMark/>
          </w:tcPr>
          <w:p w14:paraId="000D82F2" w14:textId="1BF11997" w:rsidR="0052608B" w:rsidRPr="0052608B" w:rsidRDefault="0052608B" w:rsidP="0052608B">
            <w:pPr>
              <w:jc w:val="center"/>
              <w:rPr>
                <w:sz w:val="26"/>
                <w:szCs w:val="26"/>
                <w:highlight w:val="yellow"/>
              </w:rPr>
            </w:pPr>
            <w:r w:rsidRPr="0052608B">
              <w:rPr>
                <w:sz w:val="26"/>
                <w:szCs w:val="26"/>
              </w:rPr>
              <w:t>220</w:t>
            </w:r>
          </w:p>
        </w:tc>
        <w:tc>
          <w:tcPr>
            <w:tcW w:w="1552" w:type="dxa"/>
            <w:tcBorders>
              <w:top w:val="single" w:sz="4" w:space="0" w:color="auto"/>
              <w:left w:val="nil"/>
              <w:bottom w:val="single" w:sz="4" w:space="0" w:color="auto"/>
              <w:right w:val="single" w:sz="4" w:space="0" w:color="auto"/>
            </w:tcBorders>
            <w:vAlign w:val="center"/>
            <w:hideMark/>
          </w:tcPr>
          <w:p w14:paraId="21653E21" w14:textId="51027BAE" w:rsidR="0052608B" w:rsidRPr="0052608B" w:rsidRDefault="0052608B" w:rsidP="0052608B">
            <w:pPr>
              <w:jc w:val="center"/>
              <w:rPr>
                <w:sz w:val="26"/>
                <w:szCs w:val="26"/>
                <w:highlight w:val="yellow"/>
              </w:rPr>
            </w:pPr>
            <w:r w:rsidRPr="0052608B">
              <w:rPr>
                <w:sz w:val="26"/>
                <w:szCs w:val="26"/>
              </w:rPr>
              <w:t>8</w:t>
            </w:r>
          </w:p>
        </w:tc>
      </w:tr>
      <w:tr w:rsidR="0052608B" w:rsidRPr="00B60E68" w14:paraId="46934A01"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4C1D8770" w14:textId="777B09DA" w:rsidR="0052608B" w:rsidRPr="0052608B" w:rsidRDefault="0052608B" w:rsidP="0052608B">
            <w:pPr>
              <w:jc w:val="center"/>
              <w:rPr>
                <w:sz w:val="26"/>
                <w:szCs w:val="26"/>
                <w:highlight w:val="yellow"/>
              </w:rPr>
            </w:pPr>
            <w:r w:rsidRPr="0052608B">
              <w:rPr>
                <w:sz w:val="26"/>
                <w:szCs w:val="26"/>
              </w:rPr>
              <w:t>20</w:t>
            </w:r>
          </w:p>
        </w:tc>
        <w:tc>
          <w:tcPr>
            <w:tcW w:w="3877" w:type="dxa"/>
            <w:tcBorders>
              <w:top w:val="single" w:sz="4" w:space="0" w:color="auto"/>
              <w:left w:val="nil"/>
              <w:bottom w:val="single" w:sz="4" w:space="0" w:color="auto"/>
              <w:right w:val="single" w:sz="4" w:space="0" w:color="auto"/>
            </w:tcBorders>
            <w:vAlign w:val="center"/>
            <w:hideMark/>
          </w:tcPr>
          <w:p w14:paraId="23E1BD7D" w14:textId="1E31CC5B" w:rsidR="0052608B" w:rsidRPr="0052608B" w:rsidRDefault="0052608B" w:rsidP="0052608B">
            <w:pPr>
              <w:jc w:val="both"/>
              <w:rPr>
                <w:sz w:val="26"/>
                <w:szCs w:val="26"/>
                <w:highlight w:val="yellow"/>
              </w:rPr>
            </w:pPr>
            <w:proofErr w:type="spellStart"/>
            <w:r w:rsidRPr="0052608B">
              <w:rPr>
                <w:sz w:val="26"/>
                <w:szCs w:val="26"/>
              </w:rPr>
              <w:t>Nối</w:t>
            </w:r>
            <w:proofErr w:type="spellEnd"/>
            <w:r w:rsidRPr="0052608B">
              <w:rPr>
                <w:sz w:val="26"/>
                <w:szCs w:val="26"/>
              </w:rPr>
              <w:t xml:space="preserve"> </w:t>
            </w:r>
            <w:proofErr w:type="spellStart"/>
            <w:r w:rsidRPr="0052608B">
              <w:rPr>
                <w:sz w:val="26"/>
                <w:szCs w:val="26"/>
              </w:rPr>
              <w:t>ép</w:t>
            </w:r>
            <w:proofErr w:type="spellEnd"/>
            <w:r w:rsidRPr="0052608B">
              <w:rPr>
                <w:sz w:val="26"/>
                <w:szCs w:val="26"/>
              </w:rPr>
              <w:t xml:space="preserve"> WR 379 (</w:t>
            </w:r>
            <w:proofErr w:type="spellStart"/>
            <w:r w:rsidRPr="0052608B">
              <w:rPr>
                <w:sz w:val="26"/>
                <w:szCs w:val="26"/>
              </w:rPr>
              <w:t>cỡ</w:t>
            </w:r>
            <w:proofErr w:type="spellEnd"/>
            <w:r w:rsidRPr="0052608B">
              <w:rPr>
                <w:sz w:val="26"/>
                <w:szCs w:val="26"/>
              </w:rPr>
              <w:t xml:space="preserve"> </w:t>
            </w:r>
            <w:proofErr w:type="spellStart"/>
            <w:r w:rsidRPr="0052608B">
              <w:rPr>
                <w:sz w:val="26"/>
                <w:szCs w:val="26"/>
              </w:rPr>
              <w:t>dây</w:t>
            </w:r>
            <w:proofErr w:type="spellEnd"/>
            <w:r w:rsidRPr="0052608B">
              <w:rPr>
                <w:sz w:val="26"/>
                <w:szCs w:val="26"/>
              </w:rPr>
              <w:t xml:space="preserve"> 70-95/25-50)</w:t>
            </w:r>
          </w:p>
        </w:tc>
        <w:tc>
          <w:tcPr>
            <w:tcW w:w="900" w:type="dxa"/>
            <w:tcBorders>
              <w:top w:val="single" w:sz="4" w:space="0" w:color="auto"/>
              <w:left w:val="nil"/>
              <w:bottom w:val="single" w:sz="4" w:space="0" w:color="auto"/>
              <w:right w:val="single" w:sz="4" w:space="0" w:color="auto"/>
            </w:tcBorders>
            <w:vAlign w:val="center"/>
            <w:hideMark/>
          </w:tcPr>
          <w:p w14:paraId="262F2A2C" w14:textId="0BCF450E"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7A719194" w14:textId="6702FFCB" w:rsidR="0052608B" w:rsidRPr="0052608B" w:rsidRDefault="0052608B" w:rsidP="0052608B">
            <w:pPr>
              <w:jc w:val="center"/>
              <w:rPr>
                <w:sz w:val="26"/>
                <w:szCs w:val="26"/>
                <w:highlight w:val="yellow"/>
              </w:rPr>
            </w:pPr>
            <w:r w:rsidRPr="0052608B">
              <w:rPr>
                <w:sz w:val="26"/>
                <w:szCs w:val="26"/>
              </w:rPr>
              <w:t>190</w:t>
            </w:r>
          </w:p>
        </w:tc>
        <w:tc>
          <w:tcPr>
            <w:tcW w:w="1440" w:type="dxa"/>
            <w:tcBorders>
              <w:top w:val="single" w:sz="4" w:space="0" w:color="auto"/>
              <w:left w:val="nil"/>
              <w:bottom w:val="single" w:sz="4" w:space="0" w:color="auto"/>
              <w:right w:val="single" w:sz="4" w:space="0" w:color="auto"/>
            </w:tcBorders>
            <w:vAlign w:val="center"/>
            <w:hideMark/>
          </w:tcPr>
          <w:p w14:paraId="71EAD26C" w14:textId="4431550E" w:rsidR="0052608B" w:rsidRPr="0052608B" w:rsidRDefault="0052608B" w:rsidP="0052608B">
            <w:pPr>
              <w:jc w:val="center"/>
              <w:rPr>
                <w:sz w:val="26"/>
                <w:szCs w:val="26"/>
                <w:highlight w:val="yellow"/>
              </w:rPr>
            </w:pPr>
            <w:r w:rsidRPr="0052608B">
              <w:rPr>
                <w:sz w:val="26"/>
                <w:szCs w:val="26"/>
              </w:rPr>
              <w:t>180</w:t>
            </w:r>
          </w:p>
        </w:tc>
        <w:tc>
          <w:tcPr>
            <w:tcW w:w="1552" w:type="dxa"/>
            <w:tcBorders>
              <w:top w:val="single" w:sz="4" w:space="0" w:color="auto"/>
              <w:left w:val="nil"/>
              <w:bottom w:val="single" w:sz="4" w:space="0" w:color="auto"/>
              <w:right w:val="single" w:sz="4" w:space="0" w:color="auto"/>
            </w:tcBorders>
            <w:vAlign w:val="center"/>
            <w:hideMark/>
          </w:tcPr>
          <w:p w14:paraId="58977C95" w14:textId="068E993A" w:rsidR="0052608B" w:rsidRPr="0052608B" w:rsidRDefault="0052608B" w:rsidP="0052608B">
            <w:pPr>
              <w:jc w:val="center"/>
              <w:rPr>
                <w:sz w:val="26"/>
                <w:szCs w:val="26"/>
                <w:highlight w:val="yellow"/>
              </w:rPr>
            </w:pPr>
            <w:r w:rsidRPr="0052608B">
              <w:rPr>
                <w:sz w:val="26"/>
                <w:szCs w:val="26"/>
              </w:rPr>
              <w:t>10</w:t>
            </w:r>
          </w:p>
        </w:tc>
      </w:tr>
      <w:tr w:rsidR="0052608B" w:rsidRPr="00B60E68" w14:paraId="060212AF"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1B8AD518" w14:textId="307C9A9F" w:rsidR="0052608B" w:rsidRPr="0052608B" w:rsidRDefault="0052608B" w:rsidP="0052608B">
            <w:pPr>
              <w:jc w:val="center"/>
              <w:rPr>
                <w:sz w:val="26"/>
                <w:szCs w:val="26"/>
                <w:highlight w:val="yellow"/>
              </w:rPr>
            </w:pPr>
            <w:r w:rsidRPr="0052608B">
              <w:rPr>
                <w:sz w:val="26"/>
                <w:szCs w:val="26"/>
              </w:rPr>
              <w:t>21</w:t>
            </w:r>
          </w:p>
        </w:tc>
        <w:tc>
          <w:tcPr>
            <w:tcW w:w="3877" w:type="dxa"/>
            <w:tcBorders>
              <w:top w:val="single" w:sz="4" w:space="0" w:color="auto"/>
              <w:left w:val="nil"/>
              <w:bottom w:val="single" w:sz="4" w:space="0" w:color="auto"/>
              <w:right w:val="single" w:sz="4" w:space="0" w:color="auto"/>
            </w:tcBorders>
            <w:vAlign w:val="center"/>
            <w:hideMark/>
          </w:tcPr>
          <w:p w14:paraId="381DAD32" w14:textId="5DAEB3FF" w:rsidR="0052608B" w:rsidRPr="0052608B" w:rsidRDefault="0052608B" w:rsidP="0052608B">
            <w:pPr>
              <w:jc w:val="both"/>
              <w:rPr>
                <w:sz w:val="26"/>
                <w:szCs w:val="26"/>
                <w:highlight w:val="yellow"/>
              </w:rPr>
            </w:pPr>
            <w:proofErr w:type="spellStart"/>
            <w:r w:rsidRPr="0052608B">
              <w:rPr>
                <w:sz w:val="26"/>
                <w:szCs w:val="26"/>
              </w:rPr>
              <w:t>Nối</w:t>
            </w:r>
            <w:proofErr w:type="spellEnd"/>
            <w:r w:rsidRPr="0052608B">
              <w:rPr>
                <w:sz w:val="26"/>
                <w:szCs w:val="26"/>
              </w:rPr>
              <w:t xml:space="preserve"> IPC 95-35</w:t>
            </w:r>
          </w:p>
        </w:tc>
        <w:tc>
          <w:tcPr>
            <w:tcW w:w="900" w:type="dxa"/>
            <w:tcBorders>
              <w:top w:val="single" w:sz="4" w:space="0" w:color="auto"/>
              <w:left w:val="nil"/>
              <w:bottom w:val="single" w:sz="4" w:space="0" w:color="auto"/>
              <w:right w:val="single" w:sz="4" w:space="0" w:color="auto"/>
            </w:tcBorders>
            <w:vAlign w:val="center"/>
            <w:hideMark/>
          </w:tcPr>
          <w:p w14:paraId="658A28D5" w14:textId="28E717C4"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single" w:sz="4" w:space="0" w:color="auto"/>
              <w:left w:val="nil"/>
              <w:bottom w:val="single" w:sz="4" w:space="0" w:color="auto"/>
              <w:right w:val="single" w:sz="4" w:space="0" w:color="auto"/>
            </w:tcBorders>
            <w:vAlign w:val="center"/>
            <w:hideMark/>
          </w:tcPr>
          <w:p w14:paraId="004D7323" w14:textId="1E9DCECF" w:rsidR="0052608B" w:rsidRPr="0052608B" w:rsidRDefault="0052608B" w:rsidP="0052608B">
            <w:pPr>
              <w:jc w:val="center"/>
              <w:rPr>
                <w:sz w:val="26"/>
                <w:szCs w:val="26"/>
                <w:highlight w:val="yellow"/>
              </w:rPr>
            </w:pPr>
            <w:r w:rsidRPr="0052608B">
              <w:rPr>
                <w:sz w:val="26"/>
                <w:szCs w:val="26"/>
              </w:rPr>
              <w:t>475</w:t>
            </w:r>
          </w:p>
        </w:tc>
        <w:tc>
          <w:tcPr>
            <w:tcW w:w="1440" w:type="dxa"/>
            <w:tcBorders>
              <w:top w:val="single" w:sz="4" w:space="0" w:color="auto"/>
              <w:left w:val="nil"/>
              <w:bottom w:val="single" w:sz="4" w:space="0" w:color="auto"/>
              <w:right w:val="single" w:sz="4" w:space="0" w:color="auto"/>
            </w:tcBorders>
            <w:vAlign w:val="center"/>
            <w:hideMark/>
          </w:tcPr>
          <w:p w14:paraId="3646AD94" w14:textId="396E59CE" w:rsidR="0052608B" w:rsidRPr="0052608B" w:rsidRDefault="0052608B" w:rsidP="0052608B">
            <w:pPr>
              <w:jc w:val="center"/>
              <w:rPr>
                <w:sz w:val="26"/>
                <w:szCs w:val="26"/>
                <w:highlight w:val="yellow"/>
              </w:rPr>
            </w:pPr>
            <w:r w:rsidRPr="0052608B">
              <w:rPr>
                <w:sz w:val="26"/>
                <w:szCs w:val="26"/>
              </w:rPr>
              <w:t>460</w:t>
            </w:r>
          </w:p>
        </w:tc>
        <w:tc>
          <w:tcPr>
            <w:tcW w:w="1552" w:type="dxa"/>
            <w:tcBorders>
              <w:top w:val="single" w:sz="4" w:space="0" w:color="auto"/>
              <w:left w:val="nil"/>
              <w:bottom w:val="single" w:sz="4" w:space="0" w:color="auto"/>
              <w:right w:val="single" w:sz="4" w:space="0" w:color="auto"/>
            </w:tcBorders>
            <w:vAlign w:val="center"/>
            <w:hideMark/>
          </w:tcPr>
          <w:p w14:paraId="507DD285" w14:textId="6EF36908" w:rsidR="0052608B" w:rsidRPr="0052608B" w:rsidRDefault="0052608B" w:rsidP="0052608B">
            <w:pPr>
              <w:jc w:val="center"/>
              <w:rPr>
                <w:sz w:val="26"/>
                <w:szCs w:val="26"/>
                <w:highlight w:val="yellow"/>
              </w:rPr>
            </w:pPr>
            <w:r w:rsidRPr="0052608B">
              <w:rPr>
                <w:sz w:val="26"/>
                <w:szCs w:val="26"/>
              </w:rPr>
              <w:t>15</w:t>
            </w:r>
          </w:p>
        </w:tc>
      </w:tr>
      <w:tr w:rsidR="0052608B" w:rsidRPr="00B60E68" w14:paraId="0A29499E"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1893794D" w14:textId="332EBEC4" w:rsidR="0052608B" w:rsidRPr="0052608B" w:rsidRDefault="0052608B" w:rsidP="0052608B">
            <w:pPr>
              <w:jc w:val="center"/>
              <w:rPr>
                <w:sz w:val="26"/>
                <w:szCs w:val="26"/>
                <w:highlight w:val="yellow"/>
              </w:rPr>
            </w:pPr>
            <w:r w:rsidRPr="0052608B">
              <w:rPr>
                <w:sz w:val="26"/>
                <w:szCs w:val="26"/>
              </w:rPr>
              <w:t>22</w:t>
            </w:r>
          </w:p>
        </w:tc>
        <w:tc>
          <w:tcPr>
            <w:tcW w:w="3877" w:type="dxa"/>
            <w:tcBorders>
              <w:top w:val="nil"/>
              <w:left w:val="nil"/>
              <w:bottom w:val="single" w:sz="4" w:space="0" w:color="auto"/>
              <w:right w:val="single" w:sz="4" w:space="0" w:color="auto"/>
            </w:tcBorders>
            <w:vAlign w:val="center"/>
            <w:hideMark/>
          </w:tcPr>
          <w:p w14:paraId="6CA13B83" w14:textId="2F255994" w:rsidR="0052608B" w:rsidRPr="0052608B" w:rsidRDefault="0052608B" w:rsidP="0052608B">
            <w:pPr>
              <w:jc w:val="both"/>
              <w:rPr>
                <w:sz w:val="26"/>
                <w:szCs w:val="26"/>
                <w:highlight w:val="yellow"/>
              </w:rPr>
            </w:pPr>
            <w:r w:rsidRPr="0052608B">
              <w:rPr>
                <w:sz w:val="26"/>
                <w:szCs w:val="26"/>
              </w:rPr>
              <w:t>HỘP PP ĐIỆN  6CB RỖNG</w:t>
            </w:r>
          </w:p>
        </w:tc>
        <w:tc>
          <w:tcPr>
            <w:tcW w:w="900" w:type="dxa"/>
            <w:tcBorders>
              <w:top w:val="nil"/>
              <w:left w:val="nil"/>
              <w:bottom w:val="single" w:sz="4" w:space="0" w:color="auto"/>
              <w:right w:val="single" w:sz="4" w:space="0" w:color="auto"/>
            </w:tcBorders>
            <w:vAlign w:val="center"/>
            <w:hideMark/>
          </w:tcPr>
          <w:p w14:paraId="007507CE" w14:textId="25FE2E5B"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nil"/>
              <w:left w:val="nil"/>
              <w:bottom w:val="single" w:sz="4" w:space="0" w:color="auto"/>
              <w:right w:val="single" w:sz="4" w:space="0" w:color="auto"/>
            </w:tcBorders>
            <w:vAlign w:val="center"/>
            <w:hideMark/>
          </w:tcPr>
          <w:p w14:paraId="24B91D04" w14:textId="2E48EF8D" w:rsidR="0052608B" w:rsidRPr="0052608B" w:rsidRDefault="0052608B" w:rsidP="0052608B">
            <w:pPr>
              <w:jc w:val="center"/>
              <w:rPr>
                <w:sz w:val="26"/>
                <w:szCs w:val="26"/>
                <w:highlight w:val="yellow"/>
              </w:rPr>
            </w:pPr>
            <w:r w:rsidRPr="0052608B">
              <w:rPr>
                <w:sz w:val="26"/>
                <w:szCs w:val="26"/>
              </w:rPr>
              <w:t>92</w:t>
            </w:r>
          </w:p>
        </w:tc>
        <w:tc>
          <w:tcPr>
            <w:tcW w:w="1440" w:type="dxa"/>
            <w:tcBorders>
              <w:top w:val="nil"/>
              <w:left w:val="nil"/>
              <w:bottom w:val="single" w:sz="4" w:space="0" w:color="auto"/>
              <w:right w:val="single" w:sz="4" w:space="0" w:color="auto"/>
            </w:tcBorders>
            <w:vAlign w:val="center"/>
            <w:hideMark/>
          </w:tcPr>
          <w:p w14:paraId="6C9AD840" w14:textId="7F944DAF" w:rsidR="0052608B" w:rsidRPr="0052608B" w:rsidRDefault="0052608B" w:rsidP="0052608B">
            <w:pPr>
              <w:jc w:val="center"/>
              <w:rPr>
                <w:sz w:val="26"/>
                <w:szCs w:val="26"/>
                <w:highlight w:val="yellow"/>
              </w:rPr>
            </w:pPr>
            <w:r w:rsidRPr="0052608B">
              <w:rPr>
                <w:sz w:val="26"/>
                <w:szCs w:val="26"/>
              </w:rPr>
              <w:t>92</w:t>
            </w:r>
          </w:p>
        </w:tc>
        <w:tc>
          <w:tcPr>
            <w:tcW w:w="1552" w:type="dxa"/>
            <w:tcBorders>
              <w:top w:val="nil"/>
              <w:left w:val="nil"/>
              <w:bottom w:val="single" w:sz="4" w:space="0" w:color="auto"/>
              <w:right w:val="single" w:sz="4" w:space="0" w:color="auto"/>
            </w:tcBorders>
            <w:vAlign w:val="center"/>
            <w:hideMark/>
          </w:tcPr>
          <w:p w14:paraId="0B6704A1" w14:textId="64A5BF6C" w:rsidR="0052608B" w:rsidRPr="0052608B" w:rsidRDefault="0052608B" w:rsidP="0052608B">
            <w:pPr>
              <w:jc w:val="center"/>
              <w:rPr>
                <w:sz w:val="26"/>
                <w:szCs w:val="26"/>
                <w:highlight w:val="yellow"/>
              </w:rPr>
            </w:pPr>
            <w:r w:rsidRPr="0052608B">
              <w:rPr>
                <w:sz w:val="26"/>
                <w:szCs w:val="26"/>
              </w:rPr>
              <w:t> </w:t>
            </w:r>
          </w:p>
        </w:tc>
      </w:tr>
      <w:tr w:rsidR="0052608B" w:rsidRPr="00B60E68" w14:paraId="4D8ED520"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6CF9DD8E" w14:textId="2BEC45FC" w:rsidR="0052608B" w:rsidRPr="0052608B" w:rsidRDefault="0052608B" w:rsidP="0052608B">
            <w:pPr>
              <w:jc w:val="center"/>
              <w:rPr>
                <w:sz w:val="26"/>
                <w:szCs w:val="26"/>
                <w:highlight w:val="yellow"/>
              </w:rPr>
            </w:pPr>
            <w:r w:rsidRPr="0052608B">
              <w:rPr>
                <w:sz w:val="26"/>
                <w:szCs w:val="26"/>
              </w:rPr>
              <w:t>23</w:t>
            </w:r>
          </w:p>
        </w:tc>
        <w:tc>
          <w:tcPr>
            <w:tcW w:w="3877" w:type="dxa"/>
            <w:tcBorders>
              <w:top w:val="nil"/>
              <w:left w:val="nil"/>
              <w:bottom w:val="single" w:sz="4" w:space="0" w:color="auto"/>
              <w:right w:val="single" w:sz="4" w:space="0" w:color="auto"/>
            </w:tcBorders>
            <w:vAlign w:val="center"/>
            <w:hideMark/>
          </w:tcPr>
          <w:p w14:paraId="48B58267" w14:textId="65C72311" w:rsidR="0052608B" w:rsidRPr="0052608B" w:rsidRDefault="0052608B" w:rsidP="0052608B">
            <w:pPr>
              <w:jc w:val="both"/>
              <w:rPr>
                <w:sz w:val="26"/>
                <w:szCs w:val="26"/>
                <w:highlight w:val="yellow"/>
              </w:rPr>
            </w:pPr>
            <w:proofErr w:type="spellStart"/>
            <w:r w:rsidRPr="0052608B">
              <w:rPr>
                <w:sz w:val="26"/>
                <w:szCs w:val="26"/>
              </w:rPr>
              <w:t>Máy</w:t>
            </w:r>
            <w:proofErr w:type="spellEnd"/>
            <w:r w:rsidRPr="0052608B">
              <w:rPr>
                <w:sz w:val="26"/>
                <w:szCs w:val="26"/>
              </w:rPr>
              <w:t xml:space="preserve"> </w:t>
            </w:r>
            <w:proofErr w:type="spellStart"/>
            <w:r w:rsidRPr="0052608B">
              <w:rPr>
                <w:sz w:val="26"/>
                <w:szCs w:val="26"/>
              </w:rPr>
              <w:t>cắt</w:t>
            </w:r>
            <w:proofErr w:type="spellEnd"/>
            <w:r w:rsidRPr="0052608B">
              <w:rPr>
                <w:sz w:val="26"/>
                <w:szCs w:val="26"/>
              </w:rPr>
              <w:t xml:space="preserve"> </w:t>
            </w:r>
            <w:proofErr w:type="spellStart"/>
            <w:r w:rsidRPr="0052608B">
              <w:rPr>
                <w:sz w:val="26"/>
                <w:szCs w:val="26"/>
              </w:rPr>
              <w:t>hạ</w:t>
            </w:r>
            <w:proofErr w:type="spellEnd"/>
            <w:r w:rsidRPr="0052608B">
              <w:rPr>
                <w:sz w:val="26"/>
                <w:szCs w:val="26"/>
              </w:rPr>
              <w:t xml:space="preserve"> </w:t>
            </w:r>
            <w:proofErr w:type="spellStart"/>
            <w:r w:rsidRPr="0052608B">
              <w:rPr>
                <w:sz w:val="26"/>
                <w:szCs w:val="26"/>
              </w:rPr>
              <w:t>thế</w:t>
            </w:r>
            <w:proofErr w:type="spellEnd"/>
            <w:r w:rsidRPr="0052608B">
              <w:rPr>
                <w:sz w:val="26"/>
                <w:szCs w:val="26"/>
              </w:rPr>
              <w:t xml:space="preserve"> (MCB) 1 </w:t>
            </w:r>
            <w:proofErr w:type="spellStart"/>
            <w:r w:rsidRPr="0052608B">
              <w:rPr>
                <w:sz w:val="26"/>
                <w:szCs w:val="26"/>
              </w:rPr>
              <w:t>cực</w:t>
            </w:r>
            <w:proofErr w:type="spellEnd"/>
            <w:r w:rsidRPr="0052608B">
              <w:rPr>
                <w:sz w:val="26"/>
                <w:szCs w:val="26"/>
              </w:rPr>
              <w:t xml:space="preserve"> 63A</w:t>
            </w:r>
          </w:p>
        </w:tc>
        <w:tc>
          <w:tcPr>
            <w:tcW w:w="900" w:type="dxa"/>
            <w:tcBorders>
              <w:top w:val="nil"/>
              <w:left w:val="nil"/>
              <w:bottom w:val="single" w:sz="4" w:space="0" w:color="auto"/>
              <w:right w:val="single" w:sz="4" w:space="0" w:color="auto"/>
            </w:tcBorders>
            <w:vAlign w:val="center"/>
            <w:hideMark/>
          </w:tcPr>
          <w:p w14:paraId="76587FF5" w14:textId="46DAD304"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nil"/>
              <w:left w:val="nil"/>
              <w:bottom w:val="single" w:sz="4" w:space="0" w:color="auto"/>
              <w:right w:val="single" w:sz="4" w:space="0" w:color="auto"/>
            </w:tcBorders>
            <w:vAlign w:val="center"/>
            <w:hideMark/>
          </w:tcPr>
          <w:p w14:paraId="3C31D257" w14:textId="0D722097" w:rsidR="0052608B" w:rsidRPr="0052608B" w:rsidRDefault="0052608B" w:rsidP="0052608B">
            <w:pPr>
              <w:jc w:val="center"/>
              <w:rPr>
                <w:sz w:val="26"/>
                <w:szCs w:val="26"/>
                <w:highlight w:val="yellow"/>
              </w:rPr>
            </w:pPr>
            <w:r w:rsidRPr="0052608B">
              <w:rPr>
                <w:sz w:val="26"/>
                <w:szCs w:val="26"/>
              </w:rPr>
              <w:t>552</w:t>
            </w:r>
          </w:p>
        </w:tc>
        <w:tc>
          <w:tcPr>
            <w:tcW w:w="1440" w:type="dxa"/>
            <w:tcBorders>
              <w:top w:val="nil"/>
              <w:left w:val="nil"/>
              <w:bottom w:val="single" w:sz="4" w:space="0" w:color="auto"/>
              <w:right w:val="single" w:sz="4" w:space="0" w:color="auto"/>
            </w:tcBorders>
            <w:vAlign w:val="center"/>
            <w:hideMark/>
          </w:tcPr>
          <w:p w14:paraId="5E5F22A7" w14:textId="6665A9C1" w:rsidR="0052608B" w:rsidRPr="0052608B" w:rsidRDefault="0052608B" w:rsidP="0052608B">
            <w:pPr>
              <w:jc w:val="center"/>
              <w:rPr>
                <w:sz w:val="26"/>
                <w:szCs w:val="26"/>
                <w:highlight w:val="yellow"/>
              </w:rPr>
            </w:pPr>
            <w:r w:rsidRPr="0052608B">
              <w:rPr>
                <w:sz w:val="26"/>
                <w:szCs w:val="26"/>
              </w:rPr>
              <w:t>552</w:t>
            </w:r>
          </w:p>
        </w:tc>
        <w:tc>
          <w:tcPr>
            <w:tcW w:w="1552" w:type="dxa"/>
            <w:tcBorders>
              <w:top w:val="nil"/>
              <w:left w:val="nil"/>
              <w:bottom w:val="single" w:sz="4" w:space="0" w:color="auto"/>
              <w:right w:val="single" w:sz="4" w:space="0" w:color="auto"/>
            </w:tcBorders>
            <w:vAlign w:val="center"/>
            <w:hideMark/>
          </w:tcPr>
          <w:p w14:paraId="02C152B6" w14:textId="3B2676CA" w:rsidR="0052608B" w:rsidRPr="0052608B" w:rsidRDefault="0052608B" w:rsidP="0052608B">
            <w:pPr>
              <w:jc w:val="center"/>
              <w:rPr>
                <w:sz w:val="26"/>
                <w:szCs w:val="26"/>
                <w:highlight w:val="yellow"/>
              </w:rPr>
            </w:pPr>
            <w:r w:rsidRPr="0052608B">
              <w:rPr>
                <w:sz w:val="26"/>
                <w:szCs w:val="26"/>
              </w:rPr>
              <w:t> </w:t>
            </w:r>
          </w:p>
        </w:tc>
      </w:tr>
      <w:tr w:rsidR="0052608B" w:rsidRPr="00B60E68" w14:paraId="653A1BE5"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7B9311A1" w14:textId="41ACF9BD" w:rsidR="0052608B" w:rsidRPr="0052608B" w:rsidRDefault="0052608B" w:rsidP="0052608B">
            <w:pPr>
              <w:jc w:val="center"/>
              <w:rPr>
                <w:sz w:val="26"/>
                <w:szCs w:val="26"/>
                <w:highlight w:val="yellow"/>
              </w:rPr>
            </w:pPr>
            <w:r w:rsidRPr="0052608B">
              <w:rPr>
                <w:sz w:val="26"/>
                <w:szCs w:val="26"/>
              </w:rPr>
              <w:t>24</w:t>
            </w:r>
          </w:p>
        </w:tc>
        <w:tc>
          <w:tcPr>
            <w:tcW w:w="3877" w:type="dxa"/>
            <w:tcBorders>
              <w:top w:val="nil"/>
              <w:left w:val="nil"/>
              <w:bottom w:val="single" w:sz="4" w:space="0" w:color="auto"/>
              <w:right w:val="single" w:sz="4" w:space="0" w:color="auto"/>
            </w:tcBorders>
            <w:vAlign w:val="center"/>
            <w:hideMark/>
          </w:tcPr>
          <w:p w14:paraId="541838A3" w14:textId="2318E7F7" w:rsidR="0052608B" w:rsidRPr="0052608B" w:rsidRDefault="0052608B" w:rsidP="0052608B">
            <w:pPr>
              <w:jc w:val="both"/>
              <w:rPr>
                <w:sz w:val="26"/>
                <w:szCs w:val="26"/>
                <w:highlight w:val="yellow"/>
              </w:rPr>
            </w:pPr>
            <w:r w:rsidRPr="0052608B">
              <w:rPr>
                <w:sz w:val="26"/>
                <w:szCs w:val="26"/>
              </w:rPr>
              <w:t xml:space="preserve">Rack 4 + </w:t>
            </w:r>
            <w:proofErr w:type="spellStart"/>
            <w:r w:rsidRPr="0052608B">
              <w:rPr>
                <w:sz w:val="26"/>
                <w:szCs w:val="26"/>
              </w:rPr>
              <w:t>sứ</w:t>
            </w:r>
            <w:proofErr w:type="spellEnd"/>
            <w:r w:rsidRPr="0052608B">
              <w:rPr>
                <w:sz w:val="26"/>
                <w:szCs w:val="26"/>
              </w:rPr>
              <w:t xml:space="preserve"> </w:t>
            </w:r>
            <w:proofErr w:type="spellStart"/>
            <w:r w:rsidRPr="0052608B">
              <w:rPr>
                <w:sz w:val="26"/>
                <w:szCs w:val="26"/>
              </w:rPr>
              <w:t>ống</w:t>
            </w:r>
            <w:proofErr w:type="spellEnd"/>
            <w:r w:rsidRPr="0052608B">
              <w:rPr>
                <w:sz w:val="26"/>
                <w:szCs w:val="26"/>
              </w:rPr>
              <w:t xml:space="preserve"> </w:t>
            </w:r>
            <w:proofErr w:type="spellStart"/>
            <w:r w:rsidRPr="0052608B">
              <w:rPr>
                <w:sz w:val="26"/>
                <w:szCs w:val="26"/>
              </w:rPr>
              <w:t>chỉ</w:t>
            </w:r>
            <w:proofErr w:type="spellEnd"/>
          </w:p>
        </w:tc>
        <w:tc>
          <w:tcPr>
            <w:tcW w:w="900" w:type="dxa"/>
            <w:tcBorders>
              <w:top w:val="nil"/>
              <w:left w:val="nil"/>
              <w:bottom w:val="single" w:sz="4" w:space="0" w:color="auto"/>
              <w:right w:val="single" w:sz="4" w:space="0" w:color="auto"/>
            </w:tcBorders>
            <w:vAlign w:val="center"/>
            <w:hideMark/>
          </w:tcPr>
          <w:p w14:paraId="40419577" w14:textId="2988C45B"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nil"/>
              <w:left w:val="nil"/>
              <w:bottom w:val="single" w:sz="4" w:space="0" w:color="auto"/>
              <w:right w:val="single" w:sz="4" w:space="0" w:color="auto"/>
            </w:tcBorders>
            <w:vAlign w:val="center"/>
            <w:hideMark/>
          </w:tcPr>
          <w:p w14:paraId="2F0FBE50" w14:textId="30DF552A" w:rsidR="0052608B" w:rsidRPr="0052608B" w:rsidRDefault="0052608B" w:rsidP="0052608B">
            <w:pPr>
              <w:jc w:val="center"/>
              <w:rPr>
                <w:sz w:val="26"/>
                <w:szCs w:val="26"/>
                <w:highlight w:val="yellow"/>
              </w:rPr>
            </w:pPr>
            <w:r w:rsidRPr="0052608B">
              <w:rPr>
                <w:sz w:val="26"/>
                <w:szCs w:val="26"/>
              </w:rPr>
              <w:t>6</w:t>
            </w:r>
          </w:p>
        </w:tc>
        <w:tc>
          <w:tcPr>
            <w:tcW w:w="1440" w:type="dxa"/>
            <w:tcBorders>
              <w:top w:val="nil"/>
              <w:left w:val="nil"/>
              <w:bottom w:val="single" w:sz="4" w:space="0" w:color="auto"/>
              <w:right w:val="single" w:sz="4" w:space="0" w:color="auto"/>
            </w:tcBorders>
            <w:vAlign w:val="center"/>
            <w:hideMark/>
          </w:tcPr>
          <w:p w14:paraId="0A04D2DD" w14:textId="6FFD7409" w:rsidR="0052608B" w:rsidRPr="0052608B" w:rsidRDefault="0052608B" w:rsidP="0052608B">
            <w:pPr>
              <w:jc w:val="center"/>
              <w:rPr>
                <w:sz w:val="26"/>
                <w:szCs w:val="26"/>
                <w:highlight w:val="yellow"/>
              </w:rPr>
            </w:pPr>
            <w:r w:rsidRPr="0052608B">
              <w:rPr>
                <w:sz w:val="26"/>
                <w:szCs w:val="26"/>
              </w:rPr>
              <w:t>6</w:t>
            </w:r>
          </w:p>
        </w:tc>
        <w:tc>
          <w:tcPr>
            <w:tcW w:w="1552" w:type="dxa"/>
            <w:tcBorders>
              <w:top w:val="nil"/>
              <w:left w:val="nil"/>
              <w:bottom w:val="single" w:sz="4" w:space="0" w:color="auto"/>
              <w:right w:val="single" w:sz="4" w:space="0" w:color="auto"/>
            </w:tcBorders>
            <w:vAlign w:val="center"/>
            <w:hideMark/>
          </w:tcPr>
          <w:p w14:paraId="761A2CEB" w14:textId="24D9E58E" w:rsidR="0052608B" w:rsidRPr="0052608B" w:rsidRDefault="0052608B" w:rsidP="0052608B">
            <w:pPr>
              <w:jc w:val="center"/>
              <w:rPr>
                <w:sz w:val="26"/>
                <w:szCs w:val="26"/>
                <w:highlight w:val="yellow"/>
              </w:rPr>
            </w:pPr>
            <w:r w:rsidRPr="0052608B">
              <w:rPr>
                <w:sz w:val="26"/>
                <w:szCs w:val="26"/>
              </w:rPr>
              <w:t> </w:t>
            </w:r>
          </w:p>
        </w:tc>
      </w:tr>
      <w:tr w:rsidR="0052608B" w:rsidRPr="00B60E68" w14:paraId="1ECDCAAB"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014D0905" w14:textId="2B0E4521" w:rsidR="0052608B" w:rsidRPr="0052608B" w:rsidRDefault="0052608B" w:rsidP="0052608B">
            <w:pPr>
              <w:jc w:val="center"/>
              <w:rPr>
                <w:sz w:val="26"/>
                <w:szCs w:val="26"/>
                <w:highlight w:val="yellow"/>
              </w:rPr>
            </w:pPr>
            <w:r w:rsidRPr="0052608B">
              <w:rPr>
                <w:sz w:val="26"/>
                <w:szCs w:val="26"/>
              </w:rPr>
              <w:t>25</w:t>
            </w:r>
          </w:p>
        </w:tc>
        <w:tc>
          <w:tcPr>
            <w:tcW w:w="3877" w:type="dxa"/>
            <w:tcBorders>
              <w:top w:val="single" w:sz="4" w:space="0" w:color="auto"/>
              <w:left w:val="nil"/>
              <w:bottom w:val="single" w:sz="4" w:space="0" w:color="auto"/>
              <w:right w:val="single" w:sz="4" w:space="0" w:color="auto"/>
            </w:tcBorders>
            <w:vAlign w:val="center"/>
            <w:hideMark/>
          </w:tcPr>
          <w:p w14:paraId="035FBCB8" w14:textId="67495E6B" w:rsidR="0052608B" w:rsidRPr="0052608B" w:rsidRDefault="0052608B" w:rsidP="0052608B">
            <w:pPr>
              <w:jc w:val="both"/>
              <w:rPr>
                <w:sz w:val="26"/>
                <w:szCs w:val="26"/>
                <w:highlight w:val="yellow"/>
              </w:rPr>
            </w:pPr>
            <w:r w:rsidRPr="0052608B">
              <w:rPr>
                <w:sz w:val="26"/>
                <w:szCs w:val="26"/>
              </w:rPr>
              <w:t xml:space="preserve">SPC - Bu </w:t>
            </w:r>
            <w:proofErr w:type="spellStart"/>
            <w:r w:rsidRPr="0052608B">
              <w:rPr>
                <w:sz w:val="26"/>
                <w:szCs w:val="26"/>
              </w:rPr>
              <w:t>lông</w:t>
            </w:r>
            <w:proofErr w:type="spellEnd"/>
            <w:r w:rsidRPr="0052608B">
              <w:rPr>
                <w:sz w:val="26"/>
                <w:szCs w:val="26"/>
              </w:rPr>
              <w:t xml:space="preserve"> </w:t>
            </w:r>
            <w:proofErr w:type="spellStart"/>
            <w:r w:rsidRPr="0052608B">
              <w:rPr>
                <w:sz w:val="26"/>
                <w:szCs w:val="26"/>
              </w:rPr>
              <w:t>mắt</w:t>
            </w:r>
            <w:proofErr w:type="spellEnd"/>
            <w:r w:rsidRPr="0052608B">
              <w:rPr>
                <w:sz w:val="26"/>
                <w:szCs w:val="26"/>
              </w:rPr>
              <w:t xml:space="preserve"> 16x250</w:t>
            </w:r>
          </w:p>
        </w:tc>
        <w:tc>
          <w:tcPr>
            <w:tcW w:w="900" w:type="dxa"/>
            <w:tcBorders>
              <w:top w:val="single" w:sz="4" w:space="0" w:color="auto"/>
              <w:left w:val="nil"/>
              <w:bottom w:val="single" w:sz="4" w:space="0" w:color="auto"/>
              <w:right w:val="single" w:sz="4" w:space="0" w:color="auto"/>
            </w:tcBorders>
            <w:vAlign w:val="center"/>
            <w:hideMark/>
          </w:tcPr>
          <w:p w14:paraId="0AD77F4B" w14:textId="25BF826F"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083B11CF" w14:textId="5740B52F" w:rsidR="0052608B" w:rsidRPr="0052608B" w:rsidRDefault="0052608B" w:rsidP="0052608B">
            <w:pPr>
              <w:jc w:val="center"/>
              <w:rPr>
                <w:sz w:val="26"/>
                <w:szCs w:val="26"/>
                <w:highlight w:val="yellow"/>
              </w:rPr>
            </w:pPr>
            <w:r w:rsidRPr="0052608B">
              <w:rPr>
                <w:sz w:val="26"/>
                <w:szCs w:val="26"/>
              </w:rPr>
              <w:t>94</w:t>
            </w:r>
          </w:p>
        </w:tc>
        <w:tc>
          <w:tcPr>
            <w:tcW w:w="1440" w:type="dxa"/>
            <w:tcBorders>
              <w:top w:val="single" w:sz="4" w:space="0" w:color="auto"/>
              <w:left w:val="nil"/>
              <w:bottom w:val="single" w:sz="4" w:space="0" w:color="auto"/>
              <w:right w:val="single" w:sz="4" w:space="0" w:color="auto"/>
            </w:tcBorders>
            <w:vAlign w:val="center"/>
            <w:hideMark/>
          </w:tcPr>
          <w:p w14:paraId="5D26F730" w14:textId="36830143" w:rsidR="0052608B" w:rsidRPr="0052608B" w:rsidRDefault="0052608B" w:rsidP="0052608B">
            <w:pPr>
              <w:jc w:val="center"/>
              <w:rPr>
                <w:sz w:val="26"/>
                <w:szCs w:val="26"/>
                <w:highlight w:val="yellow"/>
              </w:rPr>
            </w:pPr>
            <w:r w:rsidRPr="0052608B">
              <w:rPr>
                <w:sz w:val="26"/>
                <w:szCs w:val="26"/>
              </w:rPr>
              <w:t>94</w:t>
            </w:r>
          </w:p>
        </w:tc>
        <w:tc>
          <w:tcPr>
            <w:tcW w:w="1552" w:type="dxa"/>
            <w:tcBorders>
              <w:top w:val="single" w:sz="4" w:space="0" w:color="auto"/>
              <w:left w:val="nil"/>
              <w:bottom w:val="single" w:sz="4" w:space="0" w:color="auto"/>
              <w:right w:val="single" w:sz="4" w:space="0" w:color="auto"/>
            </w:tcBorders>
            <w:vAlign w:val="center"/>
            <w:hideMark/>
          </w:tcPr>
          <w:p w14:paraId="3AE5D94A" w14:textId="179F63E2" w:rsidR="0052608B" w:rsidRPr="0052608B" w:rsidRDefault="0052608B" w:rsidP="0052608B">
            <w:pPr>
              <w:jc w:val="center"/>
              <w:rPr>
                <w:sz w:val="26"/>
                <w:szCs w:val="26"/>
                <w:highlight w:val="yellow"/>
              </w:rPr>
            </w:pPr>
            <w:r w:rsidRPr="0052608B">
              <w:rPr>
                <w:sz w:val="26"/>
                <w:szCs w:val="26"/>
              </w:rPr>
              <w:t> </w:t>
            </w:r>
          </w:p>
        </w:tc>
      </w:tr>
      <w:tr w:rsidR="0052608B" w:rsidRPr="00B60E68" w14:paraId="57988FB9"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57E4D358" w14:textId="7B5EF575" w:rsidR="0052608B" w:rsidRPr="0052608B" w:rsidRDefault="0052608B" w:rsidP="0052608B">
            <w:pPr>
              <w:jc w:val="center"/>
              <w:rPr>
                <w:sz w:val="26"/>
                <w:szCs w:val="26"/>
                <w:highlight w:val="yellow"/>
              </w:rPr>
            </w:pPr>
            <w:r w:rsidRPr="0052608B">
              <w:rPr>
                <w:sz w:val="26"/>
                <w:szCs w:val="26"/>
              </w:rPr>
              <w:t>7</w:t>
            </w:r>
          </w:p>
        </w:tc>
        <w:tc>
          <w:tcPr>
            <w:tcW w:w="3877" w:type="dxa"/>
            <w:tcBorders>
              <w:top w:val="single" w:sz="4" w:space="0" w:color="auto"/>
              <w:left w:val="nil"/>
              <w:bottom w:val="single" w:sz="4" w:space="0" w:color="auto"/>
              <w:right w:val="single" w:sz="4" w:space="0" w:color="auto"/>
            </w:tcBorders>
            <w:vAlign w:val="center"/>
            <w:hideMark/>
          </w:tcPr>
          <w:p w14:paraId="008CACEA" w14:textId="413212AD" w:rsidR="0052608B" w:rsidRPr="0052608B" w:rsidRDefault="0052608B" w:rsidP="0052608B">
            <w:pPr>
              <w:jc w:val="both"/>
              <w:rPr>
                <w:sz w:val="26"/>
                <w:szCs w:val="26"/>
                <w:highlight w:val="yellow"/>
              </w:rPr>
            </w:pPr>
            <w:r w:rsidRPr="0052608B">
              <w:rPr>
                <w:sz w:val="26"/>
                <w:szCs w:val="26"/>
              </w:rPr>
              <w:t xml:space="preserve">SPC - Bu </w:t>
            </w:r>
            <w:proofErr w:type="spellStart"/>
            <w:r w:rsidRPr="0052608B">
              <w:rPr>
                <w:sz w:val="26"/>
                <w:szCs w:val="26"/>
              </w:rPr>
              <w:t>lông</w:t>
            </w:r>
            <w:proofErr w:type="spellEnd"/>
            <w:r w:rsidRPr="0052608B">
              <w:rPr>
                <w:sz w:val="26"/>
                <w:szCs w:val="26"/>
              </w:rPr>
              <w:t xml:space="preserve"> </w:t>
            </w:r>
            <w:proofErr w:type="spellStart"/>
            <w:r w:rsidRPr="0052608B">
              <w:rPr>
                <w:sz w:val="26"/>
                <w:szCs w:val="26"/>
              </w:rPr>
              <w:t>mắt</w:t>
            </w:r>
            <w:proofErr w:type="spellEnd"/>
            <w:r w:rsidRPr="0052608B">
              <w:rPr>
                <w:sz w:val="26"/>
                <w:szCs w:val="26"/>
              </w:rPr>
              <w:t xml:space="preserve"> 16X450</w:t>
            </w:r>
          </w:p>
        </w:tc>
        <w:tc>
          <w:tcPr>
            <w:tcW w:w="900" w:type="dxa"/>
            <w:tcBorders>
              <w:top w:val="single" w:sz="4" w:space="0" w:color="auto"/>
              <w:left w:val="nil"/>
              <w:bottom w:val="single" w:sz="4" w:space="0" w:color="auto"/>
              <w:right w:val="single" w:sz="4" w:space="0" w:color="auto"/>
            </w:tcBorders>
            <w:vAlign w:val="center"/>
            <w:hideMark/>
          </w:tcPr>
          <w:p w14:paraId="2FD24D99" w14:textId="4E806A04"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31F7B017" w14:textId="74F6F1DB" w:rsidR="0052608B" w:rsidRPr="0052608B" w:rsidRDefault="0052608B" w:rsidP="0052608B">
            <w:pPr>
              <w:jc w:val="center"/>
              <w:rPr>
                <w:sz w:val="26"/>
                <w:szCs w:val="26"/>
                <w:highlight w:val="yellow"/>
              </w:rPr>
            </w:pPr>
            <w:r w:rsidRPr="0052608B">
              <w:rPr>
                <w:sz w:val="26"/>
                <w:szCs w:val="26"/>
              </w:rPr>
              <w:t>137</w:t>
            </w:r>
          </w:p>
        </w:tc>
        <w:tc>
          <w:tcPr>
            <w:tcW w:w="1440" w:type="dxa"/>
            <w:tcBorders>
              <w:top w:val="single" w:sz="4" w:space="0" w:color="auto"/>
              <w:left w:val="nil"/>
              <w:bottom w:val="single" w:sz="4" w:space="0" w:color="auto"/>
              <w:right w:val="single" w:sz="4" w:space="0" w:color="auto"/>
            </w:tcBorders>
            <w:vAlign w:val="center"/>
            <w:hideMark/>
          </w:tcPr>
          <w:p w14:paraId="062B289B" w14:textId="3A57EB2D" w:rsidR="0052608B" w:rsidRPr="0052608B" w:rsidRDefault="0052608B" w:rsidP="0052608B">
            <w:pPr>
              <w:jc w:val="center"/>
              <w:rPr>
                <w:sz w:val="26"/>
                <w:szCs w:val="26"/>
                <w:highlight w:val="yellow"/>
              </w:rPr>
            </w:pPr>
            <w:r w:rsidRPr="0052608B">
              <w:rPr>
                <w:sz w:val="26"/>
                <w:szCs w:val="26"/>
              </w:rPr>
              <w:t>137</w:t>
            </w:r>
          </w:p>
        </w:tc>
        <w:tc>
          <w:tcPr>
            <w:tcW w:w="1552" w:type="dxa"/>
            <w:tcBorders>
              <w:top w:val="single" w:sz="4" w:space="0" w:color="auto"/>
              <w:left w:val="nil"/>
              <w:bottom w:val="single" w:sz="4" w:space="0" w:color="auto"/>
              <w:right w:val="single" w:sz="4" w:space="0" w:color="auto"/>
            </w:tcBorders>
            <w:vAlign w:val="center"/>
            <w:hideMark/>
          </w:tcPr>
          <w:p w14:paraId="40C16DA8" w14:textId="62AE079F" w:rsidR="0052608B" w:rsidRPr="0052608B" w:rsidRDefault="0052608B" w:rsidP="0052608B">
            <w:pPr>
              <w:jc w:val="center"/>
              <w:rPr>
                <w:sz w:val="26"/>
                <w:szCs w:val="26"/>
                <w:highlight w:val="yellow"/>
              </w:rPr>
            </w:pPr>
            <w:r w:rsidRPr="0052608B">
              <w:rPr>
                <w:sz w:val="26"/>
                <w:szCs w:val="26"/>
              </w:rPr>
              <w:t> </w:t>
            </w:r>
          </w:p>
        </w:tc>
      </w:tr>
      <w:tr w:rsidR="0052608B" w:rsidRPr="00B60E68" w14:paraId="1C0EAAB2"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12CE8B85" w14:textId="1AA7FE74" w:rsidR="0052608B" w:rsidRPr="0052608B" w:rsidRDefault="0052608B" w:rsidP="0052608B">
            <w:pPr>
              <w:jc w:val="center"/>
              <w:rPr>
                <w:sz w:val="26"/>
                <w:szCs w:val="26"/>
                <w:highlight w:val="yellow"/>
              </w:rPr>
            </w:pPr>
            <w:r w:rsidRPr="0052608B">
              <w:rPr>
                <w:sz w:val="26"/>
                <w:szCs w:val="26"/>
              </w:rPr>
              <w:t>26</w:t>
            </w:r>
          </w:p>
        </w:tc>
        <w:tc>
          <w:tcPr>
            <w:tcW w:w="3877" w:type="dxa"/>
            <w:tcBorders>
              <w:top w:val="single" w:sz="4" w:space="0" w:color="auto"/>
              <w:left w:val="nil"/>
              <w:bottom w:val="single" w:sz="4" w:space="0" w:color="auto"/>
              <w:right w:val="single" w:sz="4" w:space="0" w:color="auto"/>
            </w:tcBorders>
            <w:vAlign w:val="center"/>
            <w:hideMark/>
          </w:tcPr>
          <w:p w14:paraId="18CB2298" w14:textId="632F2779"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móc</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ABC 16*250.</w:t>
            </w:r>
          </w:p>
        </w:tc>
        <w:tc>
          <w:tcPr>
            <w:tcW w:w="900" w:type="dxa"/>
            <w:tcBorders>
              <w:top w:val="single" w:sz="4" w:space="0" w:color="auto"/>
              <w:left w:val="nil"/>
              <w:bottom w:val="single" w:sz="4" w:space="0" w:color="auto"/>
              <w:right w:val="single" w:sz="4" w:space="0" w:color="auto"/>
            </w:tcBorders>
            <w:vAlign w:val="center"/>
            <w:hideMark/>
          </w:tcPr>
          <w:p w14:paraId="43FADA50" w14:textId="5A6D7007"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099618A4" w14:textId="5AA12281" w:rsidR="0052608B" w:rsidRPr="0052608B" w:rsidRDefault="0052608B" w:rsidP="0052608B">
            <w:pPr>
              <w:jc w:val="center"/>
              <w:rPr>
                <w:sz w:val="26"/>
                <w:szCs w:val="26"/>
                <w:highlight w:val="yellow"/>
              </w:rPr>
            </w:pPr>
            <w:r w:rsidRPr="0052608B">
              <w:rPr>
                <w:sz w:val="26"/>
                <w:szCs w:val="26"/>
              </w:rPr>
              <w:t>174</w:t>
            </w:r>
          </w:p>
        </w:tc>
        <w:tc>
          <w:tcPr>
            <w:tcW w:w="1440" w:type="dxa"/>
            <w:tcBorders>
              <w:top w:val="single" w:sz="4" w:space="0" w:color="auto"/>
              <w:left w:val="nil"/>
              <w:bottom w:val="single" w:sz="4" w:space="0" w:color="auto"/>
              <w:right w:val="single" w:sz="4" w:space="0" w:color="auto"/>
            </w:tcBorders>
            <w:vAlign w:val="center"/>
            <w:hideMark/>
          </w:tcPr>
          <w:p w14:paraId="5E3BFC6E" w14:textId="3D29E672" w:rsidR="0052608B" w:rsidRPr="0052608B" w:rsidRDefault="0052608B" w:rsidP="0052608B">
            <w:pPr>
              <w:jc w:val="center"/>
              <w:rPr>
                <w:sz w:val="26"/>
                <w:szCs w:val="26"/>
                <w:highlight w:val="yellow"/>
              </w:rPr>
            </w:pPr>
            <w:r w:rsidRPr="0052608B">
              <w:rPr>
                <w:sz w:val="26"/>
                <w:szCs w:val="26"/>
              </w:rPr>
              <w:t>171</w:t>
            </w:r>
          </w:p>
        </w:tc>
        <w:tc>
          <w:tcPr>
            <w:tcW w:w="1552" w:type="dxa"/>
            <w:tcBorders>
              <w:top w:val="single" w:sz="4" w:space="0" w:color="auto"/>
              <w:left w:val="nil"/>
              <w:bottom w:val="single" w:sz="4" w:space="0" w:color="auto"/>
              <w:right w:val="single" w:sz="4" w:space="0" w:color="auto"/>
            </w:tcBorders>
            <w:vAlign w:val="center"/>
            <w:hideMark/>
          </w:tcPr>
          <w:p w14:paraId="3E4FF249" w14:textId="74BC7CF0" w:rsidR="0052608B" w:rsidRPr="0052608B" w:rsidRDefault="0052608B" w:rsidP="0052608B">
            <w:pPr>
              <w:jc w:val="center"/>
              <w:rPr>
                <w:sz w:val="26"/>
                <w:szCs w:val="26"/>
                <w:highlight w:val="yellow"/>
              </w:rPr>
            </w:pPr>
            <w:r w:rsidRPr="0052608B">
              <w:rPr>
                <w:sz w:val="26"/>
                <w:szCs w:val="26"/>
              </w:rPr>
              <w:t>3</w:t>
            </w:r>
          </w:p>
        </w:tc>
      </w:tr>
      <w:tr w:rsidR="0052608B" w:rsidRPr="00B60E68" w14:paraId="47EA19BE"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79B72FC6" w14:textId="13442EA6" w:rsidR="0052608B" w:rsidRPr="0052608B" w:rsidRDefault="0052608B" w:rsidP="0052608B">
            <w:pPr>
              <w:jc w:val="center"/>
              <w:rPr>
                <w:sz w:val="26"/>
                <w:szCs w:val="26"/>
                <w:highlight w:val="yellow"/>
              </w:rPr>
            </w:pPr>
            <w:r w:rsidRPr="0052608B">
              <w:rPr>
                <w:sz w:val="26"/>
                <w:szCs w:val="26"/>
              </w:rPr>
              <w:t>27</w:t>
            </w:r>
          </w:p>
        </w:tc>
        <w:tc>
          <w:tcPr>
            <w:tcW w:w="3877" w:type="dxa"/>
            <w:tcBorders>
              <w:top w:val="nil"/>
              <w:left w:val="nil"/>
              <w:bottom w:val="single" w:sz="4" w:space="0" w:color="auto"/>
              <w:right w:val="single" w:sz="4" w:space="0" w:color="auto"/>
            </w:tcBorders>
            <w:vAlign w:val="center"/>
            <w:hideMark/>
          </w:tcPr>
          <w:p w14:paraId="03B0B937" w14:textId="54D3874F" w:rsidR="0052608B" w:rsidRPr="0052608B" w:rsidRDefault="0052608B" w:rsidP="0052608B">
            <w:pPr>
              <w:jc w:val="both"/>
              <w:rPr>
                <w:sz w:val="26"/>
                <w:szCs w:val="26"/>
                <w:highlight w:val="yellow"/>
              </w:rPr>
            </w:pPr>
            <w:r w:rsidRPr="0052608B">
              <w:rPr>
                <w:sz w:val="26"/>
                <w:szCs w:val="26"/>
              </w:rPr>
              <w:t xml:space="preserve">SPC - Bu </w:t>
            </w:r>
            <w:proofErr w:type="spellStart"/>
            <w:r w:rsidRPr="0052608B">
              <w:rPr>
                <w:sz w:val="26"/>
                <w:szCs w:val="26"/>
              </w:rPr>
              <w:t>lông</w:t>
            </w:r>
            <w:proofErr w:type="spellEnd"/>
            <w:r w:rsidRPr="0052608B">
              <w:rPr>
                <w:sz w:val="26"/>
                <w:szCs w:val="26"/>
              </w:rPr>
              <w:t xml:space="preserve"> </w:t>
            </w:r>
            <w:proofErr w:type="spellStart"/>
            <w:r w:rsidRPr="0052608B">
              <w:rPr>
                <w:sz w:val="26"/>
                <w:szCs w:val="26"/>
              </w:rPr>
              <w:t>mắt</w:t>
            </w:r>
            <w:proofErr w:type="spellEnd"/>
            <w:r w:rsidRPr="0052608B">
              <w:rPr>
                <w:sz w:val="26"/>
                <w:szCs w:val="26"/>
              </w:rPr>
              <w:t xml:space="preserve"> 16x300</w:t>
            </w:r>
          </w:p>
        </w:tc>
        <w:tc>
          <w:tcPr>
            <w:tcW w:w="900" w:type="dxa"/>
            <w:tcBorders>
              <w:top w:val="nil"/>
              <w:left w:val="nil"/>
              <w:bottom w:val="single" w:sz="4" w:space="0" w:color="auto"/>
              <w:right w:val="single" w:sz="4" w:space="0" w:color="auto"/>
            </w:tcBorders>
            <w:vAlign w:val="center"/>
            <w:hideMark/>
          </w:tcPr>
          <w:p w14:paraId="2DBE373E" w14:textId="1CDC5915"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nil"/>
              <w:left w:val="nil"/>
              <w:bottom w:val="single" w:sz="4" w:space="0" w:color="auto"/>
              <w:right w:val="single" w:sz="4" w:space="0" w:color="auto"/>
            </w:tcBorders>
            <w:vAlign w:val="center"/>
            <w:hideMark/>
          </w:tcPr>
          <w:p w14:paraId="755A0B34" w14:textId="0769575D" w:rsidR="0052608B" w:rsidRPr="0052608B" w:rsidRDefault="0052608B" w:rsidP="0052608B">
            <w:pPr>
              <w:jc w:val="center"/>
              <w:rPr>
                <w:sz w:val="26"/>
                <w:szCs w:val="26"/>
                <w:highlight w:val="yellow"/>
              </w:rPr>
            </w:pPr>
            <w:r w:rsidRPr="0052608B">
              <w:rPr>
                <w:sz w:val="26"/>
                <w:szCs w:val="26"/>
              </w:rPr>
              <w:t>14</w:t>
            </w:r>
          </w:p>
        </w:tc>
        <w:tc>
          <w:tcPr>
            <w:tcW w:w="1440" w:type="dxa"/>
            <w:tcBorders>
              <w:top w:val="nil"/>
              <w:left w:val="nil"/>
              <w:bottom w:val="single" w:sz="4" w:space="0" w:color="auto"/>
              <w:right w:val="single" w:sz="4" w:space="0" w:color="auto"/>
            </w:tcBorders>
            <w:vAlign w:val="center"/>
            <w:hideMark/>
          </w:tcPr>
          <w:p w14:paraId="1A6CC740" w14:textId="691CD40B" w:rsidR="0052608B" w:rsidRPr="0052608B" w:rsidRDefault="0052608B" w:rsidP="0052608B">
            <w:pPr>
              <w:jc w:val="center"/>
              <w:rPr>
                <w:sz w:val="26"/>
                <w:szCs w:val="26"/>
                <w:highlight w:val="yellow"/>
              </w:rPr>
            </w:pPr>
            <w:r w:rsidRPr="0052608B">
              <w:rPr>
                <w:sz w:val="26"/>
                <w:szCs w:val="26"/>
              </w:rPr>
              <w:t>14</w:t>
            </w:r>
          </w:p>
        </w:tc>
        <w:tc>
          <w:tcPr>
            <w:tcW w:w="1552" w:type="dxa"/>
            <w:tcBorders>
              <w:top w:val="nil"/>
              <w:left w:val="nil"/>
              <w:bottom w:val="single" w:sz="4" w:space="0" w:color="auto"/>
              <w:right w:val="single" w:sz="4" w:space="0" w:color="auto"/>
            </w:tcBorders>
            <w:vAlign w:val="center"/>
            <w:hideMark/>
          </w:tcPr>
          <w:p w14:paraId="5A249161" w14:textId="14B0608D" w:rsidR="0052608B" w:rsidRPr="0052608B" w:rsidRDefault="0052608B" w:rsidP="0052608B">
            <w:pPr>
              <w:jc w:val="center"/>
              <w:rPr>
                <w:sz w:val="26"/>
                <w:szCs w:val="26"/>
                <w:highlight w:val="yellow"/>
              </w:rPr>
            </w:pPr>
            <w:r w:rsidRPr="0052608B">
              <w:rPr>
                <w:sz w:val="26"/>
                <w:szCs w:val="26"/>
              </w:rPr>
              <w:t> </w:t>
            </w:r>
          </w:p>
        </w:tc>
      </w:tr>
      <w:tr w:rsidR="0052608B" w:rsidRPr="00B60E68" w14:paraId="75CE50A5"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7AEA7040" w14:textId="142AA756" w:rsidR="0052608B" w:rsidRPr="0052608B" w:rsidRDefault="0052608B" w:rsidP="0052608B">
            <w:pPr>
              <w:jc w:val="center"/>
              <w:rPr>
                <w:sz w:val="26"/>
                <w:szCs w:val="26"/>
                <w:highlight w:val="yellow"/>
              </w:rPr>
            </w:pPr>
            <w:r w:rsidRPr="0052608B">
              <w:rPr>
                <w:sz w:val="26"/>
                <w:szCs w:val="26"/>
              </w:rPr>
              <w:t>28</w:t>
            </w:r>
          </w:p>
        </w:tc>
        <w:tc>
          <w:tcPr>
            <w:tcW w:w="3877" w:type="dxa"/>
            <w:tcBorders>
              <w:top w:val="single" w:sz="4" w:space="0" w:color="auto"/>
              <w:left w:val="nil"/>
              <w:bottom w:val="single" w:sz="4" w:space="0" w:color="auto"/>
              <w:right w:val="single" w:sz="4" w:space="0" w:color="auto"/>
            </w:tcBorders>
            <w:vAlign w:val="center"/>
            <w:hideMark/>
          </w:tcPr>
          <w:p w14:paraId="0EE14C7A" w14:textId="2D126F69" w:rsidR="0052608B" w:rsidRPr="0052608B" w:rsidRDefault="0052608B" w:rsidP="0052608B">
            <w:pPr>
              <w:jc w:val="both"/>
              <w:rPr>
                <w:sz w:val="26"/>
                <w:szCs w:val="26"/>
                <w:highlight w:val="yellow"/>
              </w:rPr>
            </w:pPr>
            <w:r w:rsidRPr="0052608B">
              <w:rPr>
                <w:sz w:val="26"/>
                <w:szCs w:val="26"/>
              </w:rPr>
              <w:t xml:space="preserve">Bu </w:t>
            </w:r>
            <w:proofErr w:type="spellStart"/>
            <w:r w:rsidRPr="0052608B">
              <w:rPr>
                <w:sz w:val="26"/>
                <w:szCs w:val="26"/>
              </w:rPr>
              <w:t>lông</w:t>
            </w:r>
            <w:proofErr w:type="spellEnd"/>
            <w:r w:rsidRPr="0052608B">
              <w:rPr>
                <w:sz w:val="26"/>
                <w:szCs w:val="26"/>
              </w:rPr>
              <w:t xml:space="preserve"> </w:t>
            </w:r>
            <w:proofErr w:type="spellStart"/>
            <w:r w:rsidRPr="0052608B">
              <w:rPr>
                <w:sz w:val="26"/>
                <w:szCs w:val="26"/>
              </w:rPr>
              <w:t>móc</w:t>
            </w:r>
            <w:proofErr w:type="spellEnd"/>
            <w:r w:rsidRPr="0052608B">
              <w:rPr>
                <w:sz w:val="26"/>
                <w:szCs w:val="26"/>
              </w:rPr>
              <w:t xml:space="preserve"> 16x300</w:t>
            </w:r>
          </w:p>
        </w:tc>
        <w:tc>
          <w:tcPr>
            <w:tcW w:w="900" w:type="dxa"/>
            <w:tcBorders>
              <w:top w:val="single" w:sz="4" w:space="0" w:color="auto"/>
              <w:left w:val="nil"/>
              <w:bottom w:val="single" w:sz="4" w:space="0" w:color="auto"/>
              <w:right w:val="single" w:sz="4" w:space="0" w:color="auto"/>
            </w:tcBorders>
            <w:vAlign w:val="center"/>
            <w:hideMark/>
          </w:tcPr>
          <w:p w14:paraId="743F964B" w14:textId="02D42096"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4675C15E" w14:textId="62928340" w:rsidR="0052608B" w:rsidRPr="0052608B" w:rsidRDefault="0052608B" w:rsidP="0052608B">
            <w:pPr>
              <w:jc w:val="center"/>
              <w:rPr>
                <w:sz w:val="26"/>
                <w:szCs w:val="26"/>
                <w:highlight w:val="yellow"/>
              </w:rPr>
            </w:pPr>
            <w:r w:rsidRPr="0052608B">
              <w:rPr>
                <w:sz w:val="26"/>
                <w:szCs w:val="26"/>
              </w:rPr>
              <w:t>3</w:t>
            </w:r>
          </w:p>
        </w:tc>
        <w:tc>
          <w:tcPr>
            <w:tcW w:w="1440" w:type="dxa"/>
            <w:tcBorders>
              <w:top w:val="single" w:sz="4" w:space="0" w:color="auto"/>
              <w:left w:val="nil"/>
              <w:bottom w:val="single" w:sz="4" w:space="0" w:color="auto"/>
              <w:right w:val="single" w:sz="4" w:space="0" w:color="auto"/>
            </w:tcBorders>
            <w:vAlign w:val="center"/>
            <w:hideMark/>
          </w:tcPr>
          <w:p w14:paraId="2E881262" w14:textId="174C6309" w:rsidR="0052608B" w:rsidRPr="0052608B" w:rsidRDefault="0052608B" w:rsidP="0052608B">
            <w:pPr>
              <w:jc w:val="center"/>
              <w:rPr>
                <w:sz w:val="26"/>
                <w:szCs w:val="26"/>
                <w:highlight w:val="yellow"/>
              </w:rPr>
            </w:pPr>
            <w:r w:rsidRPr="0052608B">
              <w:rPr>
                <w:sz w:val="26"/>
                <w:szCs w:val="26"/>
              </w:rPr>
              <w:t>3</w:t>
            </w:r>
          </w:p>
        </w:tc>
        <w:tc>
          <w:tcPr>
            <w:tcW w:w="1552" w:type="dxa"/>
            <w:tcBorders>
              <w:top w:val="single" w:sz="4" w:space="0" w:color="auto"/>
              <w:left w:val="nil"/>
              <w:bottom w:val="single" w:sz="4" w:space="0" w:color="auto"/>
              <w:right w:val="single" w:sz="4" w:space="0" w:color="auto"/>
            </w:tcBorders>
            <w:vAlign w:val="center"/>
            <w:hideMark/>
          </w:tcPr>
          <w:p w14:paraId="35360E46" w14:textId="11BDAC54" w:rsidR="0052608B" w:rsidRPr="0052608B" w:rsidRDefault="0052608B" w:rsidP="0052608B">
            <w:pPr>
              <w:jc w:val="center"/>
              <w:rPr>
                <w:sz w:val="26"/>
                <w:szCs w:val="26"/>
                <w:highlight w:val="yellow"/>
              </w:rPr>
            </w:pPr>
            <w:r w:rsidRPr="0052608B">
              <w:rPr>
                <w:sz w:val="26"/>
                <w:szCs w:val="26"/>
              </w:rPr>
              <w:t> </w:t>
            </w:r>
          </w:p>
        </w:tc>
      </w:tr>
      <w:tr w:rsidR="0052608B" w:rsidRPr="00B60E68" w14:paraId="65B36670"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06F8B325" w14:textId="01312FA5" w:rsidR="0052608B" w:rsidRPr="0052608B" w:rsidRDefault="0052608B" w:rsidP="0052608B">
            <w:pPr>
              <w:jc w:val="center"/>
              <w:rPr>
                <w:sz w:val="26"/>
                <w:szCs w:val="26"/>
                <w:highlight w:val="yellow"/>
              </w:rPr>
            </w:pPr>
            <w:r w:rsidRPr="0052608B">
              <w:rPr>
                <w:sz w:val="26"/>
                <w:szCs w:val="26"/>
              </w:rPr>
              <w:t>29</w:t>
            </w:r>
          </w:p>
        </w:tc>
        <w:tc>
          <w:tcPr>
            <w:tcW w:w="3877" w:type="dxa"/>
            <w:tcBorders>
              <w:top w:val="nil"/>
              <w:left w:val="nil"/>
              <w:bottom w:val="single" w:sz="4" w:space="0" w:color="auto"/>
              <w:right w:val="single" w:sz="4" w:space="0" w:color="auto"/>
            </w:tcBorders>
            <w:vAlign w:val="center"/>
            <w:hideMark/>
          </w:tcPr>
          <w:p w14:paraId="0DFD46D2" w14:textId="544310EB" w:rsidR="0052608B" w:rsidRPr="0052608B" w:rsidRDefault="0052608B" w:rsidP="0052608B">
            <w:pPr>
              <w:jc w:val="both"/>
              <w:rPr>
                <w:sz w:val="26"/>
                <w:szCs w:val="26"/>
                <w:highlight w:val="yellow"/>
              </w:rPr>
            </w:pPr>
            <w:r w:rsidRPr="0052608B">
              <w:rPr>
                <w:sz w:val="26"/>
                <w:szCs w:val="26"/>
              </w:rPr>
              <w:t xml:space="preserve">SPC - Bu </w:t>
            </w:r>
            <w:proofErr w:type="spellStart"/>
            <w:r w:rsidRPr="0052608B">
              <w:rPr>
                <w:sz w:val="26"/>
                <w:szCs w:val="26"/>
              </w:rPr>
              <w:t>lông</w:t>
            </w:r>
            <w:proofErr w:type="spellEnd"/>
            <w:r w:rsidRPr="0052608B">
              <w:rPr>
                <w:sz w:val="26"/>
                <w:szCs w:val="26"/>
              </w:rPr>
              <w:t xml:space="preserve"> </w:t>
            </w:r>
            <w:proofErr w:type="spellStart"/>
            <w:r w:rsidRPr="0052608B">
              <w:rPr>
                <w:sz w:val="26"/>
                <w:szCs w:val="26"/>
              </w:rPr>
              <w:t>móc</w:t>
            </w:r>
            <w:proofErr w:type="spellEnd"/>
            <w:r w:rsidRPr="0052608B">
              <w:rPr>
                <w:sz w:val="26"/>
                <w:szCs w:val="26"/>
              </w:rPr>
              <w:t xml:space="preserve"> 16x500</w:t>
            </w:r>
          </w:p>
        </w:tc>
        <w:tc>
          <w:tcPr>
            <w:tcW w:w="900" w:type="dxa"/>
            <w:tcBorders>
              <w:top w:val="nil"/>
              <w:left w:val="nil"/>
              <w:bottom w:val="single" w:sz="4" w:space="0" w:color="auto"/>
              <w:right w:val="single" w:sz="4" w:space="0" w:color="auto"/>
            </w:tcBorders>
            <w:vAlign w:val="center"/>
            <w:hideMark/>
          </w:tcPr>
          <w:p w14:paraId="4892987E" w14:textId="38CAEED3"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nil"/>
              <w:left w:val="nil"/>
              <w:bottom w:val="single" w:sz="4" w:space="0" w:color="auto"/>
              <w:right w:val="single" w:sz="4" w:space="0" w:color="auto"/>
            </w:tcBorders>
            <w:vAlign w:val="center"/>
            <w:hideMark/>
          </w:tcPr>
          <w:p w14:paraId="3AF0E813" w14:textId="0F952447" w:rsidR="0052608B" w:rsidRPr="0052608B" w:rsidRDefault="0052608B" w:rsidP="0052608B">
            <w:pPr>
              <w:jc w:val="center"/>
              <w:rPr>
                <w:sz w:val="26"/>
                <w:szCs w:val="26"/>
                <w:highlight w:val="yellow"/>
              </w:rPr>
            </w:pPr>
            <w:r w:rsidRPr="0052608B">
              <w:rPr>
                <w:sz w:val="26"/>
                <w:szCs w:val="26"/>
              </w:rPr>
              <w:t>8</w:t>
            </w:r>
          </w:p>
        </w:tc>
        <w:tc>
          <w:tcPr>
            <w:tcW w:w="1440" w:type="dxa"/>
            <w:tcBorders>
              <w:top w:val="nil"/>
              <w:left w:val="nil"/>
              <w:bottom w:val="single" w:sz="4" w:space="0" w:color="auto"/>
              <w:right w:val="single" w:sz="4" w:space="0" w:color="auto"/>
            </w:tcBorders>
            <w:vAlign w:val="center"/>
            <w:hideMark/>
          </w:tcPr>
          <w:p w14:paraId="4703F3A0" w14:textId="1B62DC2D" w:rsidR="0052608B" w:rsidRPr="0052608B" w:rsidRDefault="0052608B" w:rsidP="0052608B">
            <w:pPr>
              <w:jc w:val="center"/>
              <w:rPr>
                <w:sz w:val="26"/>
                <w:szCs w:val="26"/>
                <w:highlight w:val="yellow"/>
              </w:rPr>
            </w:pPr>
            <w:r w:rsidRPr="0052608B">
              <w:rPr>
                <w:sz w:val="26"/>
                <w:szCs w:val="26"/>
              </w:rPr>
              <w:t>7</w:t>
            </w:r>
          </w:p>
        </w:tc>
        <w:tc>
          <w:tcPr>
            <w:tcW w:w="1552" w:type="dxa"/>
            <w:tcBorders>
              <w:top w:val="nil"/>
              <w:left w:val="nil"/>
              <w:bottom w:val="single" w:sz="4" w:space="0" w:color="auto"/>
              <w:right w:val="single" w:sz="4" w:space="0" w:color="auto"/>
            </w:tcBorders>
            <w:vAlign w:val="center"/>
            <w:hideMark/>
          </w:tcPr>
          <w:p w14:paraId="7DA608FA" w14:textId="74D3BBE8" w:rsidR="0052608B" w:rsidRPr="0052608B" w:rsidRDefault="0052608B" w:rsidP="0052608B">
            <w:pPr>
              <w:jc w:val="center"/>
              <w:rPr>
                <w:sz w:val="26"/>
                <w:szCs w:val="26"/>
                <w:highlight w:val="yellow"/>
              </w:rPr>
            </w:pPr>
            <w:r w:rsidRPr="0052608B">
              <w:rPr>
                <w:sz w:val="26"/>
                <w:szCs w:val="26"/>
              </w:rPr>
              <w:t>1</w:t>
            </w:r>
          </w:p>
        </w:tc>
      </w:tr>
      <w:tr w:rsidR="0052608B" w:rsidRPr="00B60E68" w14:paraId="02333299"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2E6DCE33" w14:textId="23A7A4BE" w:rsidR="0052608B" w:rsidRPr="0052608B" w:rsidRDefault="0052608B" w:rsidP="0052608B">
            <w:pPr>
              <w:jc w:val="center"/>
              <w:rPr>
                <w:sz w:val="26"/>
                <w:szCs w:val="26"/>
                <w:highlight w:val="yellow"/>
              </w:rPr>
            </w:pPr>
            <w:r w:rsidRPr="0052608B">
              <w:rPr>
                <w:sz w:val="26"/>
                <w:szCs w:val="26"/>
              </w:rPr>
              <w:t>30</w:t>
            </w:r>
          </w:p>
        </w:tc>
        <w:tc>
          <w:tcPr>
            <w:tcW w:w="3877" w:type="dxa"/>
            <w:tcBorders>
              <w:top w:val="single" w:sz="4" w:space="0" w:color="auto"/>
              <w:left w:val="nil"/>
              <w:bottom w:val="single" w:sz="4" w:space="0" w:color="auto"/>
              <w:right w:val="single" w:sz="4" w:space="0" w:color="auto"/>
            </w:tcBorders>
            <w:vAlign w:val="center"/>
            <w:hideMark/>
          </w:tcPr>
          <w:p w14:paraId="458C4980" w14:textId="3810D4FA" w:rsidR="0052608B" w:rsidRPr="0052608B" w:rsidRDefault="0052608B" w:rsidP="0052608B">
            <w:pPr>
              <w:jc w:val="both"/>
              <w:rPr>
                <w:sz w:val="26"/>
                <w:szCs w:val="26"/>
                <w:highlight w:val="yellow"/>
              </w:rPr>
            </w:pPr>
            <w:r w:rsidRPr="0052608B">
              <w:rPr>
                <w:sz w:val="26"/>
                <w:szCs w:val="26"/>
              </w:rPr>
              <w:t xml:space="preserve">SPC - Bu </w:t>
            </w:r>
            <w:proofErr w:type="spellStart"/>
            <w:r w:rsidRPr="0052608B">
              <w:rPr>
                <w:sz w:val="26"/>
                <w:szCs w:val="26"/>
              </w:rPr>
              <w:t>lông</w:t>
            </w:r>
            <w:proofErr w:type="spellEnd"/>
            <w:r w:rsidRPr="0052608B">
              <w:rPr>
                <w:sz w:val="26"/>
                <w:szCs w:val="26"/>
              </w:rPr>
              <w:t xml:space="preserve"> </w:t>
            </w:r>
            <w:proofErr w:type="spellStart"/>
            <w:r w:rsidRPr="0052608B">
              <w:rPr>
                <w:sz w:val="26"/>
                <w:szCs w:val="26"/>
              </w:rPr>
              <w:t>móc</w:t>
            </w:r>
            <w:proofErr w:type="spellEnd"/>
            <w:r w:rsidRPr="0052608B">
              <w:rPr>
                <w:sz w:val="26"/>
                <w:szCs w:val="26"/>
              </w:rPr>
              <w:t xml:space="preserve"> 16x450</w:t>
            </w:r>
          </w:p>
        </w:tc>
        <w:tc>
          <w:tcPr>
            <w:tcW w:w="900" w:type="dxa"/>
            <w:tcBorders>
              <w:top w:val="single" w:sz="4" w:space="0" w:color="auto"/>
              <w:left w:val="nil"/>
              <w:bottom w:val="single" w:sz="4" w:space="0" w:color="auto"/>
              <w:right w:val="single" w:sz="4" w:space="0" w:color="auto"/>
            </w:tcBorders>
            <w:vAlign w:val="center"/>
            <w:hideMark/>
          </w:tcPr>
          <w:p w14:paraId="31EC9E93" w14:textId="12A8A1D4"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5D8C3688" w14:textId="583835FF" w:rsidR="0052608B" w:rsidRPr="0052608B" w:rsidRDefault="0052608B" w:rsidP="0052608B">
            <w:pPr>
              <w:jc w:val="center"/>
              <w:rPr>
                <w:sz w:val="26"/>
                <w:szCs w:val="26"/>
                <w:highlight w:val="yellow"/>
              </w:rPr>
            </w:pPr>
            <w:r w:rsidRPr="0052608B">
              <w:rPr>
                <w:sz w:val="26"/>
                <w:szCs w:val="26"/>
              </w:rPr>
              <w:t>1</w:t>
            </w:r>
          </w:p>
        </w:tc>
        <w:tc>
          <w:tcPr>
            <w:tcW w:w="1440" w:type="dxa"/>
            <w:tcBorders>
              <w:top w:val="single" w:sz="4" w:space="0" w:color="auto"/>
              <w:left w:val="nil"/>
              <w:bottom w:val="single" w:sz="4" w:space="0" w:color="auto"/>
              <w:right w:val="single" w:sz="4" w:space="0" w:color="auto"/>
            </w:tcBorders>
            <w:vAlign w:val="center"/>
            <w:hideMark/>
          </w:tcPr>
          <w:p w14:paraId="6714E408" w14:textId="60E6B4A0" w:rsidR="0052608B" w:rsidRPr="0052608B" w:rsidRDefault="0052608B" w:rsidP="0052608B">
            <w:pPr>
              <w:jc w:val="center"/>
              <w:rPr>
                <w:sz w:val="26"/>
                <w:szCs w:val="26"/>
                <w:highlight w:val="yellow"/>
              </w:rPr>
            </w:pPr>
            <w:r w:rsidRPr="0052608B">
              <w:rPr>
                <w:sz w:val="26"/>
                <w:szCs w:val="26"/>
              </w:rPr>
              <w:t>1</w:t>
            </w:r>
          </w:p>
        </w:tc>
        <w:tc>
          <w:tcPr>
            <w:tcW w:w="1552" w:type="dxa"/>
            <w:tcBorders>
              <w:top w:val="single" w:sz="4" w:space="0" w:color="auto"/>
              <w:left w:val="nil"/>
              <w:bottom w:val="single" w:sz="4" w:space="0" w:color="auto"/>
              <w:right w:val="single" w:sz="4" w:space="0" w:color="auto"/>
            </w:tcBorders>
            <w:vAlign w:val="center"/>
            <w:hideMark/>
          </w:tcPr>
          <w:p w14:paraId="277D04F0" w14:textId="27249FC7" w:rsidR="0052608B" w:rsidRPr="0052608B" w:rsidRDefault="0052608B" w:rsidP="0052608B">
            <w:pPr>
              <w:jc w:val="center"/>
              <w:rPr>
                <w:sz w:val="26"/>
                <w:szCs w:val="26"/>
                <w:highlight w:val="yellow"/>
              </w:rPr>
            </w:pPr>
            <w:r w:rsidRPr="0052608B">
              <w:rPr>
                <w:sz w:val="26"/>
                <w:szCs w:val="26"/>
              </w:rPr>
              <w:t> </w:t>
            </w:r>
          </w:p>
        </w:tc>
      </w:tr>
      <w:tr w:rsidR="0052608B" w:rsidRPr="00B60E68" w14:paraId="67E135F2"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0128CF08" w14:textId="32EE17AA" w:rsidR="0052608B" w:rsidRPr="0052608B" w:rsidRDefault="0052608B" w:rsidP="0052608B">
            <w:pPr>
              <w:jc w:val="center"/>
              <w:rPr>
                <w:sz w:val="26"/>
                <w:szCs w:val="26"/>
                <w:highlight w:val="yellow"/>
              </w:rPr>
            </w:pPr>
            <w:r w:rsidRPr="0052608B">
              <w:rPr>
                <w:sz w:val="26"/>
                <w:szCs w:val="26"/>
              </w:rPr>
              <w:t>31</w:t>
            </w:r>
          </w:p>
        </w:tc>
        <w:tc>
          <w:tcPr>
            <w:tcW w:w="3877" w:type="dxa"/>
            <w:tcBorders>
              <w:top w:val="single" w:sz="4" w:space="0" w:color="auto"/>
              <w:left w:val="nil"/>
              <w:bottom w:val="single" w:sz="4" w:space="0" w:color="auto"/>
              <w:right w:val="single" w:sz="4" w:space="0" w:color="auto"/>
            </w:tcBorders>
            <w:vAlign w:val="center"/>
            <w:hideMark/>
          </w:tcPr>
          <w:p w14:paraId="159B2946" w14:textId="15F96D7F"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mắt</w:t>
            </w:r>
            <w:proofErr w:type="spellEnd"/>
            <w:r w:rsidRPr="0052608B">
              <w:rPr>
                <w:sz w:val="26"/>
                <w:szCs w:val="26"/>
              </w:rPr>
              <w:t xml:space="preserve"> </w:t>
            </w:r>
            <w:proofErr w:type="spellStart"/>
            <w:r w:rsidRPr="0052608B">
              <w:rPr>
                <w:sz w:val="26"/>
                <w:szCs w:val="26"/>
              </w:rPr>
              <w:t>có</w:t>
            </w:r>
            <w:proofErr w:type="spellEnd"/>
            <w:r w:rsidRPr="0052608B">
              <w:rPr>
                <w:sz w:val="26"/>
                <w:szCs w:val="26"/>
              </w:rPr>
              <w:t xml:space="preserve"> </w:t>
            </w:r>
            <w:proofErr w:type="spellStart"/>
            <w:r w:rsidRPr="0052608B">
              <w:rPr>
                <w:sz w:val="26"/>
                <w:szCs w:val="26"/>
              </w:rPr>
              <w:t>đai</w:t>
            </w:r>
            <w:proofErr w:type="spellEnd"/>
            <w:r w:rsidRPr="0052608B">
              <w:rPr>
                <w:sz w:val="26"/>
                <w:szCs w:val="26"/>
              </w:rPr>
              <w:t xml:space="preserve"> </w:t>
            </w:r>
            <w:proofErr w:type="spellStart"/>
            <w:r w:rsidRPr="0052608B">
              <w:rPr>
                <w:sz w:val="26"/>
                <w:szCs w:val="26"/>
              </w:rPr>
              <w:t>ốc</w:t>
            </w:r>
            <w:proofErr w:type="spellEnd"/>
            <w:r w:rsidRPr="0052608B">
              <w:rPr>
                <w:sz w:val="26"/>
                <w:szCs w:val="26"/>
              </w:rPr>
              <w:t xml:space="preserve"> 16*600</w:t>
            </w:r>
          </w:p>
        </w:tc>
        <w:tc>
          <w:tcPr>
            <w:tcW w:w="900" w:type="dxa"/>
            <w:tcBorders>
              <w:top w:val="single" w:sz="4" w:space="0" w:color="auto"/>
              <w:left w:val="nil"/>
              <w:bottom w:val="single" w:sz="4" w:space="0" w:color="auto"/>
              <w:right w:val="single" w:sz="4" w:space="0" w:color="auto"/>
            </w:tcBorders>
            <w:vAlign w:val="center"/>
            <w:hideMark/>
          </w:tcPr>
          <w:p w14:paraId="7C8B11DA" w14:textId="67E1B87E"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7E38C472" w14:textId="2DBA4371" w:rsidR="0052608B" w:rsidRPr="0052608B" w:rsidRDefault="0052608B" w:rsidP="0052608B">
            <w:pPr>
              <w:jc w:val="center"/>
              <w:rPr>
                <w:sz w:val="26"/>
                <w:szCs w:val="26"/>
                <w:highlight w:val="yellow"/>
              </w:rPr>
            </w:pPr>
            <w:r w:rsidRPr="0052608B">
              <w:rPr>
                <w:sz w:val="26"/>
                <w:szCs w:val="26"/>
              </w:rPr>
              <w:t>1</w:t>
            </w:r>
          </w:p>
        </w:tc>
        <w:tc>
          <w:tcPr>
            <w:tcW w:w="1440" w:type="dxa"/>
            <w:tcBorders>
              <w:top w:val="single" w:sz="4" w:space="0" w:color="auto"/>
              <w:left w:val="nil"/>
              <w:bottom w:val="single" w:sz="4" w:space="0" w:color="auto"/>
              <w:right w:val="single" w:sz="4" w:space="0" w:color="auto"/>
            </w:tcBorders>
            <w:vAlign w:val="center"/>
            <w:hideMark/>
          </w:tcPr>
          <w:p w14:paraId="62D53D2D" w14:textId="47FEC428" w:rsidR="0052608B" w:rsidRPr="0052608B" w:rsidRDefault="0052608B" w:rsidP="0052608B">
            <w:pPr>
              <w:jc w:val="center"/>
              <w:rPr>
                <w:sz w:val="26"/>
                <w:szCs w:val="26"/>
                <w:highlight w:val="yellow"/>
              </w:rPr>
            </w:pPr>
            <w:r w:rsidRPr="0052608B">
              <w:rPr>
                <w:sz w:val="26"/>
                <w:szCs w:val="26"/>
              </w:rPr>
              <w:t> </w:t>
            </w:r>
          </w:p>
        </w:tc>
        <w:tc>
          <w:tcPr>
            <w:tcW w:w="1552" w:type="dxa"/>
            <w:tcBorders>
              <w:top w:val="single" w:sz="4" w:space="0" w:color="auto"/>
              <w:left w:val="nil"/>
              <w:bottom w:val="single" w:sz="4" w:space="0" w:color="auto"/>
              <w:right w:val="single" w:sz="4" w:space="0" w:color="auto"/>
            </w:tcBorders>
            <w:vAlign w:val="center"/>
            <w:hideMark/>
          </w:tcPr>
          <w:p w14:paraId="2998D99D" w14:textId="15EAB3C2" w:rsidR="0052608B" w:rsidRPr="0052608B" w:rsidRDefault="0052608B" w:rsidP="0052608B">
            <w:pPr>
              <w:jc w:val="center"/>
              <w:rPr>
                <w:sz w:val="26"/>
                <w:szCs w:val="26"/>
                <w:highlight w:val="yellow"/>
              </w:rPr>
            </w:pPr>
            <w:r w:rsidRPr="0052608B">
              <w:rPr>
                <w:sz w:val="26"/>
                <w:szCs w:val="26"/>
              </w:rPr>
              <w:t>1</w:t>
            </w:r>
          </w:p>
        </w:tc>
      </w:tr>
      <w:tr w:rsidR="0052608B" w:rsidRPr="00B60E68" w14:paraId="7A1965B3"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45DF83EB" w14:textId="34AD8274" w:rsidR="0052608B" w:rsidRPr="0052608B" w:rsidRDefault="0052608B" w:rsidP="0052608B">
            <w:pPr>
              <w:jc w:val="center"/>
              <w:rPr>
                <w:sz w:val="26"/>
                <w:szCs w:val="26"/>
                <w:highlight w:val="yellow"/>
              </w:rPr>
            </w:pPr>
            <w:r w:rsidRPr="0052608B">
              <w:rPr>
                <w:sz w:val="26"/>
                <w:szCs w:val="26"/>
              </w:rPr>
              <w:t>32</w:t>
            </w:r>
          </w:p>
        </w:tc>
        <w:tc>
          <w:tcPr>
            <w:tcW w:w="3877" w:type="dxa"/>
            <w:tcBorders>
              <w:top w:val="nil"/>
              <w:left w:val="nil"/>
              <w:bottom w:val="single" w:sz="4" w:space="0" w:color="auto"/>
              <w:right w:val="single" w:sz="4" w:space="0" w:color="auto"/>
            </w:tcBorders>
            <w:vAlign w:val="center"/>
            <w:hideMark/>
          </w:tcPr>
          <w:p w14:paraId="2AD4A3A4" w14:textId="61D7D5E0"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móc</w:t>
            </w:r>
            <w:proofErr w:type="spellEnd"/>
            <w:r w:rsidRPr="0052608B">
              <w:rPr>
                <w:sz w:val="26"/>
                <w:szCs w:val="26"/>
              </w:rPr>
              <w:t xml:space="preserve"> </w:t>
            </w:r>
            <w:proofErr w:type="spellStart"/>
            <w:r w:rsidRPr="0052608B">
              <w:rPr>
                <w:sz w:val="26"/>
                <w:szCs w:val="26"/>
              </w:rPr>
              <w:t>cáp</w:t>
            </w:r>
            <w:proofErr w:type="spellEnd"/>
            <w:r w:rsidRPr="0052608B">
              <w:rPr>
                <w:sz w:val="26"/>
                <w:szCs w:val="26"/>
              </w:rPr>
              <w:t xml:space="preserve"> </w:t>
            </w:r>
            <w:proofErr w:type="spellStart"/>
            <w:r w:rsidRPr="0052608B">
              <w:rPr>
                <w:sz w:val="26"/>
                <w:szCs w:val="26"/>
              </w:rPr>
              <w:t>abc</w:t>
            </w:r>
            <w:proofErr w:type="spellEnd"/>
            <w:r w:rsidRPr="0052608B">
              <w:rPr>
                <w:sz w:val="26"/>
                <w:szCs w:val="26"/>
              </w:rPr>
              <w:t xml:space="preserve"> 16*600</w:t>
            </w:r>
          </w:p>
        </w:tc>
        <w:tc>
          <w:tcPr>
            <w:tcW w:w="900" w:type="dxa"/>
            <w:tcBorders>
              <w:top w:val="nil"/>
              <w:left w:val="nil"/>
              <w:bottom w:val="single" w:sz="4" w:space="0" w:color="auto"/>
              <w:right w:val="single" w:sz="4" w:space="0" w:color="auto"/>
            </w:tcBorders>
            <w:vAlign w:val="center"/>
            <w:hideMark/>
          </w:tcPr>
          <w:p w14:paraId="3A96992E" w14:textId="77D285E3"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nil"/>
              <w:left w:val="nil"/>
              <w:bottom w:val="single" w:sz="4" w:space="0" w:color="auto"/>
              <w:right w:val="single" w:sz="4" w:space="0" w:color="auto"/>
            </w:tcBorders>
            <w:vAlign w:val="center"/>
            <w:hideMark/>
          </w:tcPr>
          <w:p w14:paraId="3E7F41F1" w14:textId="2F20ABF5" w:rsidR="0052608B" w:rsidRPr="0052608B" w:rsidRDefault="0052608B" w:rsidP="0052608B">
            <w:pPr>
              <w:jc w:val="center"/>
              <w:rPr>
                <w:sz w:val="26"/>
                <w:szCs w:val="26"/>
                <w:highlight w:val="yellow"/>
              </w:rPr>
            </w:pPr>
            <w:r w:rsidRPr="0052608B">
              <w:rPr>
                <w:sz w:val="26"/>
                <w:szCs w:val="26"/>
              </w:rPr>
              <w:t>1</w:t>
            </w:r>
          </w:p>
        </w:tc>
        <w:tc>
          <w:tcPr>
            <w:tcW w:w="1440" w:type="dxa"/>
            <w:tcBorders>
              <w:top w:val="nil"/>
              <w:left w:val="nil"/>
              <w:bottom w:val="single" w:sz="4" w:space="0" w:color="auto"/>
              <w:right w:val="single" w:sz="4" w:space="0" w:color="auto"/>
            </w:tcBorders>
            <w:vAlign w:val="center"/>
            <w:hideMark/>
          </w:tcPr>
          <w:p w14:paraId="3311984A" w14:textId="0B82227F" w:rsidR="0052608B" w:rsidRPr="0052608B" w:rsidRDefault="0052608B" w:rsidP="0052608B">
            <w:pPr>
              <w:jc w:val="center"/>
              <w:rPr>
                <w:sz w:val="26"/>
                <w:szCs w:val="26"/>
                <w:highlight w:val="yellow"/>
              </w:rPr>
            </w:pPr>
            <w:r w:rsidRPr="0052608B">
              <w:rPr>
                <w:sz w:val="26"/>
                <w:szCs w:val="26"/>
              </w:rPr>
              <w:t> </w:t>
            </w:r>
          </w:p>
        </w:tc>
        <w:tc>
          <w:tcPr>
            <w:tcW w:w="1552" w:type="dxa"/>
            <w:tcBorders>
              <w:top w:val="nil"/>
              <w:left w:val="nil"/>
              <w:bottom w:val="single" w:sz="4" w:space="0" w:color="auto"/>
              <w:right w:val="single" w:sz="4" w:space="0" w:color="auto"/>
            </w:tcBorders>
            <w:vAlign w:val="center"/>
            <w:hideMark/>
          </w:tcPr>
          <w:p w14:paraId="450C0B46" w14:textId="284BFBD6" w:rsidR="0052608B" w:rsidRPr="0052608B" w:rsidRDefault="0052608B" w:rsidP="0052608B">
            <w:pPr>
              <w:jc w:val="center"/>
              <w:rPr>
                <w:sz w:val="26"/>
                <w:szCs w:val="26"/>
                <w:highlight w:val="yellow"/>
              </w:rPr>
            </w:pPr>
            <w:r w:rsidRPr="0052608B">
              <w:rPr>
                <w:sz w:val="26"/>
                <w:szCs w:val="26"/>
              </w:rPr>
              <w:t>1</w:t>
            </w:r>
          </w:p>
        </w:tc>
      </w:tr>
      <w:tr w:rsidR="0052608B" w:rsidRPr="00B60E68" w14:paraId="49332AAC"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3B5F8C19" w14:textId="218DAE82" w:rsidR="0052608B" w:rsidRPr="0052608B" w:rsidRDefault="0052608B" w:rsidP="0052608B">
            <w:pPr>
              <w:jc w:val="center"/>
              <w:rPr>
                <w:sz w:val="26"/>
                <w:szCs w:val="26"/>
                <w:highlight w:val="yellow"/>
              </w:rPr>
            </w:pPr>
            <w:r w:rsidRPr="0052608B">
              <w:rPr>
                <w:sz w:val="26"/>
                <w:szCs w:val="26"/>
              </w:rPr>
              <w:t>33</w:t>
            </w:r>
          </w:p>
        </w:tc>
        <w:tc>
          <w:tcPr>
            <w:tcW w:w="3877" w:type="dxa"/>
            <w:tcBorders>
              <w:top w:val="single" w:sz="4" w:space="0" w:color="auto"/>
              <w:left w:val="nil"/>
              <w:bottom w:val="single" w:sz="4" w:space="0" w:color="auto"/>
              <w:right w:val="single" w:sz="4" w:space="0" w:color="auto"/>
            </w:tcBorders>
            <w:vAlign w:val="center"/>
            <w:hideMark/>
          </w:tcPr>
          <w:p w14:paraId="5B8E6F86" w14:textId="02D5A2BF"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thép</w:t>
            </w:r>
            <w:proofErr w:type="spellEnd"/>
            <w:r w:rsidRPr="0052608B">
              <w:rPr>
                <w:sz w:val="26"/>
                <w:szCs w:val="26"/>
              </w:rPr>
              <w:t xml:space="preserve"> </w:t>
            </w:r>
            <w:proofErr w:type="spellStart"/>
            <w:r w:rsidRPr="0052608B">
              <w:rPr>
                <w:sz w:val="26"/>
                <w:szCs w:val="26"/>
              </w:rPr>
              <w:t>mạ</w:t>
            </w:r>
            <w:proofErr w:type="spellEnd"/>
            <w:r w:rsidRPr="0052608B">
              <w:rPr>
                <w:sz w:val="26"/>
                <w:szCs w:val="26"/>
              </w:rPr>
              <w:t xml:space="preserve"> </w:t>
            </w:r>
            <w:proofErr w:type="spellStart"/>
            <w:r w:rsidRPr="0052608B">
              <w:rPr>
                <w:sz w:val="26"/>
                <w:szCs w:val="26"/>
              </w:rPr>
              <w:t>có</w:t>
            </w:r>
            <w:proofErr w:type="spellEnd"/>
            <w:r w:rsidRPr="0052608B">
              <w:rPr>
                <w:sz w:val="26"/>
                <w:szCs w:val="26"/>
              </w:rPr>
              <w:t xml:space="preserve"> </w:t>
            </w:r>
            <w:proofErr w:type="spellStart"/>
            <w:r w:rsidRPr="0052608B">
              <w:rPr>
                <w:sz w:val="26"/>
                <w:szCs w:val="26"/>
              </w:rPr>
              <w:t>đai</w:t>
            </w:r>
            <w:proofErr w:type="spellEnd"/>
            <w:r w:rsidRPr="0052608B">
              <w:rPr>
                <w:sz w:val="26"/>
                <w:szCs w:val="26"/>
              </w:rPr>
              <w:t xml:space="preserve"> </w:t>
            </w:r>
            <w:proofErr w:type="spellStart"/>
            <w:r w:rsidRPr="0052608B">
              <w:rPr>
                <w:sz w:val="26"/>
                <w:szCs w:val="26"/>
              </w:rPr>
              <w:t>ốc</w:t>
            </w:r>
            <w:proofErr w:type="spellEnd"/>
            <w:r w:rsidRPr="0052608B">
              <w:rPr>
                <w:sz w:val="26"/>
                <w:szCs w:val="26"/>
              </w:rPr>
              <w:t xml:space="preserve"> 16*250</w:t>
            </w:r>
          </w:p>
        </w:tc>
        <w:tc>
          <w:tcPr>
            <w:tcW w:w="900" w:type="dxa"/>
            <w:tcBorders>
              <w:top w:val="single" w:sz="4" w:space="0" w:color="auto"/>
              <w:left w:val="nil"/>
              <w:bottom w:val="single" w:sz="4" w:space="0" w:color="auto"/>
              <w:right w:val="single" w:sz="4" w:space="0" w:color="auto"/>
            </w:tcBorders>
            <w:vAlign w:val="center"/>
            <w:hideMark/>
          </w:tcPr>
          <w:p w14:paraId="02595CB9" w14:textId="689C6F86"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3946CE0B" w14:textId="4BEF1474" w:rsidR="0052608B" w:rsidRPr="0052608B" w:rsidRDefault="0052608B" w:rsidP="0052608B">
            <w:pPr>
              <w:jc w:val="center"/>
              <w:rPr>
                <w:sz w:val="26"/>
                <w:szCs w:val="26"/>
                <w:highlight w:val="yellow"/>
              </w:rPr>
            </w:pPr>
            <w:r w:rsidRPr="0052608B">
              <w:rPr>
                <w:sz w:val="26"/>
                <w:szCs w:val="26"/>
              </w:rPr>
              <w:t>91</w:t>
            </w:r>
          </w:p>
        </w:tc>
        <w:tc>
          <w:tcPr>
            <w:tcW w:w="1440" w:type="dxa"/>
            <w:tcBorders>
              <w:top w:val="single" w:sz="4" w:space="0" w:color="auto"/>
              <w:left w:val="nil"/>
              <w:bottom w:val="single" w:sz="4" w:space="0" w:color="auto"/>
              <w:right w:val="single" w:sz="4" w:space="0" w:color="auto"/>
            </w:tcBorders>
            <w:vAlign w:val="center"/>
            <w:hideMark/>
          </w:tcPr>
          <w:p w14:paraId="6C5B559C" w14:textId="7DD51894" w:rsidR="0052608B" w:rsidRPr="0052608B" w:rsidRDefault="0052608B" w:rsidP="0052608B">
            <w:pPr>
              <w:jc w:val="center"/>
              <w:rPr>
                <w:sz w:val="26"/>
                <w:szCs w:val="26"/>
                <w:highlight w:val="yellow"/>
              </w:rPr>
            </w:pPr>
            <w:r w:rsidRPr="0052608B">
              <w:rPr>
                <w:sz w:val="26"/>
                <w:szCs w:val="26"/>
              </w:rPr>
              <w:t>91</w:t>
            </w:r>
          </w:p>
        </w:tc>
        <w:tc>
          <w:tcPr>
            <w:tcW w:w="1552" w:type="dxa"/>
            <w:tcBorders>
              <w:top w:val="single" w:sz="4" w:space="0" w:color="auto"/>
              <w:left w:val="nil"/>
              <w:bottom w:val="single" w:sz="4" w:space="0" w:color="auto"/>
              <w:right w:val="single" w:sz="4" w:space="0" w:color="auto"/>
            </w:tcBorders>
            <w:vAlign w:val="center"/>
            <w:hideMark/>
          </w:tcPr>
          <w:p w14:paraId="06F03BCF" w14:textId="343C8909" w:rsidR="0052608B" w:rsidRPr="0052608B" w:rsidRDefault="0052608B" w:rsidP="0052608B">
            <w:pPr>
              <w:jc w:val="center"/>
              <w:rPr>
                <w:sz w:val="26"/>
                <w:szCs w:val="26"/>
                <w:highlight w:val="yellow"/>
              </w:rPr>
            </w:pPr>
            <w:r w:rsidRPr="0052608B">
              <w:rPr>
                <w:sz w:val="26"/>
                <w:szCs w:val="26"/>
              </w:rPr>
              <w:t> </w:t>
            </w:r>
          </w:p>
        </w:tc>
      </w:tr>
      <w:tr w:rsidR="0052608B" w:rsidRPr="00B60E68" w14:paraId="6A53D685"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4AF8E459" w14:textId="741C7700" w:rsidR="0052608B" w:rsidRPr="0052608B" w:rsidRDefault="0052608B" w:rsidP="0052608B">
            <w:pPr>
              <w:jc w:val="center"/>
              <w:rPr>
                <w:sz w:val="26"/>
                <w:szCs w:val="26"/>
                <w:highlight w:val="yellow"/>
              </w:rPr>
            </w:pPr>
            <w:r w:rsidRPr="0052608B">
              <w:rPr>
                <w:sz w:val="26"/>
                <w:szCs w:val="26"/>
              </w:rPr>
              <w:t>34</w:t>
            </w:r>
          </w:p>
        </w:tc>
        <w:tc>
          <w:tcPr>
            <w:tcW w:w="3877" w:type="dxa"/>
            <w:tcBorders>
              <w:top w:val="nil"/>
              <w:left w:val="nil"/>
              <w:bottom w:val="single" w:sz="4" w:space="0" w:color="auto"/>
              <w:right w:val="single" w:sz="4" w:space="0" w:color="auto"/>
            </w:tcBorders>
            <w:vAlign w:val="center"/>
            <w:hideMark/>
          </w:tcPr>
          <w:p w14:paraId="495CF855" w14:textId="516729A4"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thép</w:t>
            </w:r>
            <w:proofErr w:type="spellEnd"/>
            <w:r w:rsidRPr="0052608B">
              <w:rPr>
                <w:sz w:val="26"/>
                <w:szCs w:val="26"/>
              </w:rPr>
              <w:t xml:space="preserve"> </w:t>
            </w:r>
            <w:proofErr w:type="spellStart"/>
            <w:r w:rsidRPr="0052608B">
              <w:rPr>
                <w:sz w:val="26"/>
                <w:szCs w:val="26"/>
              </w:rPr>
              <w:t>mạ</w:t>
            </w:r>
            <w:proofErr w:type="spellEnd"/>
            <w:r w:rsidRPr="0052608B">
              <w:rPr>
                <w:sz w:val="26"/>
                <w:szCs w:val="26"/>
              </w:rPr>
              <w:t xml:space="preserve"> </w:t>
            </w:r>
            <w:proofErr w:type="spellStart"/>
            <w:r w:rsidRPr="0052608B">
              <w:rPr>
                <w:sz w:val="26"/>
                <w:szCs w:val="26"/>
              </w:rPr>
              <w:t>có</w:t>
            </w:r>
            <w:proofErr w:type="spellEnd"/>
            <w:r w:rsidRPr="0052608B">
              <w:rPr>
                <w:sz w:val="26"/>
                <w:szCs w:val="26"/>
              </w:rPr>
              <w:t xml:space="preserve"> </w:t>
            </w:r>
            <w:proofErr w:type="spellStart"/>
            <w:r w:rsidRPr="0052608B">
              <w:rPr>
                <w:sz w:val="26"/>
                <w:szCs w:val="26"/>
              </w:rPr>
              <w:t>đai</w:t>
            </w:r>
            <w:proofErr w:type="spellEnd"/>
            <w:r w:rsidRPr="0052608B">
              <w:rPr>
                <w:sz w:val="26"/>
                <w:szCs w:val="26"/>
              </w:rPr>
              <w:t xml:space="preserve"> </w:t>
            </w:r>
            <w:proofErr w:type="spellStart"/>
            <w:r w:rsidRPr="0052608B">
              <w:rPr>
                <w:sz w:val="26"/>
                <w:szCs w:val="26"/>
              </w:rPr>
              <w:t>ốc</w:t>
            </w:r>
            <w:proofErr w:type="spellEnd"/>
            <w:r w:rsidRPr="0052608B">
              <w:rPr>
                <w:sz w:val="26"/>
                <w:szCs w:val="26"/>
              </w:rPr>
              <w:t xml:space="preserve"> 16*300</w:t>
            </w:r>
          </w:p>
        </w:tc>
        <w:tc>
          <w:tcPr>
            <w:tcW w:w="900" w:type="dxa"/>
            <w:tcBorders>
              <w:top w:val="nil"/>
              <w:left w:val="nil"/>
              <w:bottom w:val="single" w:sz="4" w:space="0" w:color="auto"/>
              <w:right w:val="single" w:sz="4" w:space="0" w:color="auto"/>
            </w:tcBorders>
            <w:vAlign w:val="center"/>
            <w:hideMark/>
          </w:tcPr>
          <w:p w14:paraId="0EAFB218" w14:textId="30AED578"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nil"/>
              <w:left w:val="nil"/>
              <w:bottom w:val="single" w:sz="4" w:space="0" w:color="auto"/>
              <w:right w:val="single" w:sz="4" w:space="0" w:color="auto"/>
            </w:tcBorders>
            <w:vAlign w:val="center"/>
            <w:hideMark/>
          </w:tcPr>
          <w:p w14:paraId="054FF4B3" w14:textId="3EC025A7" w:rsidR="0052608B" w:rsidRPr="0052608B" w:rsidRDefault="0052608B" w:rsidP="0052608B">
            <w:pPr>
              <w:jc w:val="center"/>
              <w:rPr>
                <w:sz w:val="26"/>
                <w:szCs w:val="26"/>
                <w:highlight w:val="yellow"/>
              </w:rPr>
            </w:pPr>
            <w:r w:rsidRPr="0052608B">
              <w:rPr>
                <w:sz w:val="26"/>
                <w:szCs w:val="26"/>
              </w:rPr>
              <w:t>21</w:t>
            </w:r>
          </w:p>
        </w:tc>
        <w:tc>
          <w:tcPr>
            <w:tcW w:w="1440" w:type="dxa"/>
            <w:tcBorders>
              <w:top w:val="nil"/>
              <w:left w:val="nil"/>
              <w:bottom w:val="single" w:sz="4" w:space="0" w:color="auto"/>
              <w:right w:val="single" w:sz="4" w:space="0" w:color="auto"/>
            </w:tcBorders>
            <w:vAlign w:val="center"/>
            <w:hideMark/>
          </w:tcPr>
          <w:p w14:paraId="676B306C" w14:textId="542264F2" w:rsidR="0052608B" w:rsidRPr="0052608B" w:rsidRDefault="0052608B" w:rsidP="0052608B">
            <w:pPr>
              <w:jc w:val="center"/>
              <w:rPr>
                <w:sz w:val="26"/>
                <w:szCs w:val="26"/>
                <w:highlight w:val="yellow"/>
              </w:rPr>
            </w:pPr>
            <w:r w:rsidRPr="0052608B">
              <w:rPr>
                <w:sz w:val="26"/>
                <w:szCs w:val="26"/>
              </w:rPr>
              <w:t>18</w:t>
            </w:r>
          </w:p>
        </w:tc>
        <w:tc>
          <w:tcPr>
            <w:tcW w:w="1552" w:type="dxa"/>
            <w:tcBorders>
              <w:top w:val="nil"/>
              <w:left w:val="nil"/>
              <w:bottom w:val="single" w:sz="4" w:space="0" w:color="auto"/>
              <w:right w:val="single" w:sz="4" w:space="0" w:color="auto"/>
            </w:tcBorders>
            <w:vAlign w:val="center"/>
            <w:hideMark/>
          </w:tcPr>
          <w:p w14:paraId="162D7E52" w14:textId="588223FC" w:rsidR="0052608B" w:rsidRPr="0052608B" w:rsidRDefault="0052608B" w:rsidP="0052608B">
            <w:pPr>
              <w:jc w:val="center"/>
              <w:rPr>
                <w:sz w:val="26"/>
                <w:szCs w:val="26"/>
                <w:highlight w:val="yellow"/>
              </w:rPr>
            </w:pPr>
            <w:r w:rsidRPr="0052608B">
              <w:rPr>
                <w:sz w:val="26"/>
                <w:szCs w:val="26"/>
              </w:rPr>
              <w:t>3</w:t>
            </w:r>
          </w:p>
        </w:tc>
      </w:tr>
      <w:tr w:rsidR="0052608B" w:rsidRPr="00B60E68" w14:paraId="4CCDC75F" w14:textId="77777777" w:rsidTr="0001761F">
        <w:trPr>
          <w:trHeight w:val="33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2D599824" w14:textId="33323933" w:rsidR="0052608B" w:rsidRPr="0052608B" w:rsidRDefault="0052608B" w:rsidP="0052608B">
            <w:pPr>
              <w:jc w:val="center"/>
              <w:rPr>
                <w:sz w:val="26"/>
                <w:szCs w:val="26"/>
                <w:highlight w:val="yellow"/>
              </w:rPr>
            </w:pPr>
            <w:r w:rsidRPr="0052608B">
              <w:rPr>
                <w:sz w:val="26"/>
                <w:szCs w:val="26"/>
              </w:rPr>
              <w:t>35</w:t>
            </w:r>
          </w:p>
        </w:tc>
        <w:tc>
          <w:tcPr>
            <w:tcW w:w="3877" w:type="dxa"/>
            <w:tcBorders>
              <w:top w:val="single" w:sz="4" w:space="0" w:color="auto"/>
              <w:left w:val="nil"/>
              <w:bottom w:val="single" w:sz="4" w:space="0" w:color="auto"/>
              <w:right w:val="single" w:sz="4" w:space="0" w:color="auto"/>
            </w:tcBorders>
            <w:vAlign w:val="center"/>
            <w:hideMark/>
          </w:tcPr>
          <w:p w14:paraId="612E5F2A" w14:textId="4A4E689D"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thép</w:t>
            </w:r>
            <w:proofErr w:type="spellEnd"/>
            <w:r w:rsidRPr="0052608B">
              <w:rPr>
                <w:sz w:val="26"/>
                <w:szCs w:val="26"/>
              </w:rPr>
              <w:t xml:space="preserve"> </w:t>
            </w:r>
            <w:proofErr w:type="spellStart"/>
            <w:r w:rsidRPr="0052608B">
              <w:rPr>
                <w:sz w:val="26"/>
                <w:szCs w:val="26"/>
              </w:rPr>
              <w:t>mạ</w:t>
            </w:r>
            <w:proofErr w:type="spellEnd"/>
            <w:r w:rsidRPr="0052608B">
              <w:rPr>
                <w:sz w:val="26"/>
                <w:szCs w:val="26"/>
              </w:rPr>
              <w:t xml:space="preserve"> </w:t>
            </w:r>
            <w:proofErr w:type="spellStart"/>
            <w:r w:rsidRPr="0052608B">
              <w:rPr>
                <w:sz w:val="26"/>
                <w:szCs w:val="26"/>
              </w:rPr>
              <w:t>có</w:t>
            </w:r>
            <w:proofErr w:type="spellEnd"/>
            <w:r w:rsidRPr="0052608B">
              <w:rPr>
                <w:sz w:val="26"/>
                <w:szCs w:val="26"/>
              </w:rPr>
              <w:t xml:space="preserve"> </w:t>
            </w:r>
            <w:proofErr w:type="spellStart"/>
            <w:r w:rsidRPr="0052608B">
              <w:rPr>
                <w:sz w:val="26"/>
                <w:szCs w:val="26"/>
              </w:rPr>
              <w:t>đai</w:t>
            </w:r>
            <w:proofErr w:type="spellEnd"/>
            <w:r w:rsidRPr="0052608B">
              <w:rPr>
                <w:sz w:val="26"/>
                <w:szCs w:val="26"/>
              </w:rPr>
              <w:t xml:space="preserve"> </w:t>
            </w:r>
            <w:proofErr w:type="spellStart"/>
            <w:r w:rsidRPr="0052608B">
              <w:rPr>
                <w:sz w:val="26"/>
                <w:szCs w:val="26"/>
              </w:rPr>
              <w:t>ốc</w:t>
            </w:r>
            <w:proofErr w:type="spellEnd"/>
            <w:r w:rsidRPr="0052608B">
              <w:rPr>
                <w:sz w:val="26"/>
                <w:szCs w:val="26"/>
              </w:rPr>
              <w:t xml:space="preserve"> 16*450</w:t>
            </w:r>
          </w:p>
        </w:tc>
        <w:tc>
          <w:tcPr>
            <w:tcW w:w="900" w:type="dxa"/>
            <w:tcBorders>
              <w:top w:val="single" w:sz="4" w:space="0" w:color="auto"/>
              <w:left w:val="nil"/>
              <w:bottom w:val="single" w:sz="4" w:space="0" w:color="auto"/>
              <w:right w:val="single" w:sz="4" w:space="0" w:color="auto"/>
            </w:tcBorders>
            <w:vAlign w:val="center"/>
            <w:hideMark/>
          </w:tcPr>
          <w:p w14:paraId="4B05B00A" w14:textId="2F05B62C"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single" w:sz="4" w:space="0" w:color="auto"/>
              <w:left w:val="nil"/>
              <w:bottom w:val="single" w:sz="4" w:space="0" w:color="auto"/>
              <w:right w:val="single" w:sz="4" w:space="0" w:color="auto"/>
            </w:tcBorders>
            <w:vAlign w:val="center"/>
            <w:hideMark/>
          </w:tcPr>
          <w:p w14:paraId="343F4B0C" w14:textId="3C6A168A" w:rsidR="0052608B" w:rsidRPr="0052608B" w:rsidRDefault="0052608B" w:rsidP="0052608B">
            <w:pPr>
              <w:jc w:val="center"/>
              <w:rPr>
                <w:sz w:val="26"/>
                <w:szCs w:val="26"/>
                <w:highlight w:val="yellow"/>
              </w:rPr>
            </w:pPr>
            <w:r w:rsidRPr="0052608B">
              <w:rPr>
                <w:sz w:val="26"/>
                <w:szCs w:val="26"/>
              </w:rPr>
              <w:t>2</w:t>
            </w:r>
          </w:p>
        </w:tc>
        <w:tc>
          <w:tcPr>
            <w:tcW w:w="1440" w:type="dxa"/>
            <w:tcBorders>
              <w:top w:val="single" w:sz="4" w:space="0" w:color="auto"/>
              <w:left w:val="nil"/>
              <w:bottom w:val="single" w:sz="4" w:space="0" w:color="auto"/>
              <w:right w:val="single" w:sz="4" w:space="0" w:color="auto"/>
            </w:tcBorders>
            <w:vAlign w:val="center"/>
            <w:hideMark/>
          </w:tcPr>
          <w:p w14:paraId="7B2ED5E9" w14:textId="193BD26E" w:rsidR="0052608B" w:rsidRPr="0052608B" w:rsidRDefault="0052608B" w:rsidP="0052608B">
            <w:pPr>
              <w:jc w:val="center"/>
              <w:rPr>
                <w:sz w:val="26"/>
                <w:szCs w:val="26"/>
                <w:highlight w:val="yellow"/>
              </w:rPr>
            </w:pPr>
            <w:r w:rsidRPr="0052608B">
              <w:rPr>
                <w:sz w:val="26"/>
                <w:szCs w:val="26"/>
              </w:rPr>
              <w:t>2</w:t>
            </w:r>
          </w:p>
        </w:tc>
        <w:tc>
          <w:tcPr>
            <w:tcW w:w="1552" w:type="dxa"/>
            <w:tcBorders>
              <w:top w:val="single" w:sz="4" w:space="0" w:color="auto"/>
              <w:left w:val="nil"/>
              <w:bottom w:val="single" w:sz="4" w:space="0" w:color="auto"/>
              <w:right w:val="single" w:sz="4" w:space="0" w:color="auto"/>
            </w:tcBorders>
            <w:vAlign w:val="center"/>
            <w:hideMark/>
          </w:tcPr>
          <w:p w14:paraId="4ED14195" w14:textId="719C9064" w:rsidR="0052608B" w:rsidRPr="0052608B" w:rsidRDefault="0052608B" w:rsidP="0052608B">
            <w:pPr>
              <w:jc w:val="center"/>
              <w:rPr>
                <w:sz w:val="26"/>
                <w:szCs w:val="26"/>
                <w:highlight w:val="yellow"/>
              </w:rPr>
            </w:pPr>
            <w:r w:rsidRPr="0052608B">
              <w:rPr>
                <w:sz w:val="26"/>
                <w:szCs w:val="26"/>
              </w:rPr>
              <w:t> </w:t>
            </w:r>
          </w:p>
        </w:tc>
      </w:tr>
      <w:tr w:rsidR="0052608B" w:rsidRPr="00B60E68" w14:paraId="4989AF42"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0D6663FA" w14:textId="5510993D" w:rsidR="0052608B" w:rsidRPr="0052608B" w:rsidRDefault="0052608B" w:rsidP="0052608B">
            <w:pPr>
              <w:jc w:val="center"/>
              <w:rPr>
                <w:sz w:val="26"/>
                <w:szCs w:val="26"/>
                <w:highlight w:val="yellow"/>
              </w:rPr>
            </w:pPr>
            <w:r w:rsidRPr="0052608B">
              <w:rPr>
                <w:sz w:val="26"/>
                <w:szCs w:val="26"/>
              </w:rPr>
              <w:t>36</w:t>
            </w:r>
          </w:p>
        </w:tc>
        <w:tc>
          <w:tcPr>
            <w:tcW w:w="3877" w:type="dxa"/>
            <w:tcBorders>
              <w:top w:val="nil"/>
              <w:left w:val="nil"/>
              <w:bottom w:val="single" w:sz="4" w:space="0" w:color="auto"/>
              <w:right w:val="single" w:sz="4" w:space="0" w:color="auto"/>
            </w:tcBorders>
            <w:vAlign w:val="center"/>
            <w:hideMark/>
          </w:tcPr>
          <w:p w14:paraId="2C1626D8" w14:textId="6AE2F454" w:rsidR="0052608B" w:rsidRPr="0052608B" w:rsidRDefault="0052608B" w:rsidP="0052608B">
            <w:pPr>
              <w:jc w:val="both"/>
              <w:rPr>
                <w:sz w:val="26"/>
                <w:szCs w:val="26"/>
                <w:highlight w:val="yellow"/>
              </w:rPr>
            </w:pPr>
            <w:proofErr w:type="spellStart"/>
            <w:r w:rsidRPr="0052608B">
              <w:rPr>
                <w:sz w:val="26"/>
                <w:szCs w:val="26"/>
              </w:rPr>
              <w:t>boulon</w:t>
            </w:r>
            <w:proofErr w:type="spellEnd"/>
            <w:r w:rsidRPr="0052608B">
              <w:rPr>
                <w:sz w:val="26"/>
                <w:szCs w:val="26"/>
              </w:rPr>
              <w:t xml:space="preserve"> </w:t>
            </w:r>
            <w:proofErr w:type="spellStart"/>
            <w:r w:rsidRPr="0052608B">
              <w:rPr>
                <w:sz w:val="26"/>
                <w:szCs w:val="26"/>
              </w:rPr>
              <w:t>thép</w:t>
            </w:r>
            <w:proofErr w:type="spellEnd"/>
            <w:r w:rsidRPr="0052608B">
              <w:rPr>
                <w:sz w:val="26"/>
                <w:szCs w:val="26"/>
              </w:rPr>
              <w:t xml:space="preserve"> </w:t>
            </w:r>
            <w:proofErr w:type="spellStart"/>
            <w:r w:rsidRPr="0052608B">
              <w:rPr>
                <w:sz w:val="26"/>
                <w:szCs w:val="26"/>
              </w:rPr>
              <w:t>mạ</w:t>
            </w:r>
            <w:proofErr w:type="spellEnd"/>
            <w:r w:rsidRPr="0052608B">
              <w:rPr>
                <w:sz w:val="26"/>
                <w:szCs w:val="26"/>
              </w:rPr>
              <w:t xml:space="preserve"> </w:t>
            </w:r>
            <w:proofErr w:type="spellStart"/>
            <w:r w:rsidRPr="0052608B">
              <w:rPr>
                <w:sz w:val="26"/>
                <w:szCs w:val="26"/>
              </w:rPr>
              <w:t>có</w:t>
            </w:r>
            <w:proofErr w:type="spellEnd"/>
            <w:r w:rsidRPr="0052608B">
              <w:rPr>
                <w:sz w:val="26"/>
                <w:szCs w:val="26"/>
              </w:rPr>
              <w:t xml:space="preserve"> </w:t>
            </w:r>
            <w:proofErr w:type="spellStart"/>
            <w:r w:rsidRPr="0052608B">
              <w:rPr>
                <w:sz w:val="26"/>
                <w:szCs w:val="26"/>
              </w:rPr>
              <w:t>đai</w:t>
            </w:r>
            <w:proofErr w:type="spellEnd"/>
            <w:r w:rsidRPr="0052608B">
              <w:rPr>
                <w:sz w:val="26"/>
                <w:szCs w:val="26"/>
              </w:rPr>
              <w:t xml:space="preserve"> </w:t>
            </w:r>
            <w:proofErr w:type="spellStart"/>
            <w:r w:rsidRPr="0052608B">
              <w:rPr>
                <w:sz w:val="26"/>
                <w:szCs w:val="26"/>
              </w:rPr>
              <w:t>ốc</w:t>
            </w:r>
            <w:proofErr w:type="spellEnd"/>
            <w:r w:rsidRPr="0052608B">
              <w:rPr>
                <w:sz w:val="26"/>
                <w:szCs w:val="26"/>
              </w:rPr>
              <w:t xml:space="preserve"> 16*550</w:t>
            </w:r>
          </w:p>
        </w:tc>
        <w:tc>
          <w:tcPr>
            <w:tcW w:w="900" w:type="dxa"/>
            <w:tcBorders>
              <w:top w:val="nil"/>
              <w:left w:val="nil"/>
              <w:bottom w:val="single" w:sz="4" w:space="0" w:color="auto"/>
              <w:right w:val="single" w:sz="4" w:space="0" w:color="auto"/>
            </w:tcBorders>
            <w:vAlign w:val="center"/>
            <w:hideMark/>
          </w:tcPr>
          <w:p w14:paraId="68DCE8B5" w14:textId="44EE0386" w:rsidR="0052608B" w:rsidRPr="0052608B" w:rsidRDefault="0052608B" w:rsidP="0052608B">
            <w:pPr>
              <w:jc w:val="center"/>
              <w:rPr>
                <w:sz w:val="26"/>
                <w:szCs w:val="26"/>
                <w:highlight w:val="yellow"/>
              </w:rPr>
            </w:pPr>
            <w:proofErr w:type="spellStart"/>
            <w:r w:rsidRPr="0052608B">
              <w:rPr>
                <w:sz w:val="26"/>
                <w:szCs w:val="26"/>
              </w:rPr>
              <w:t>bộ</w:t>
            </w:r>
            <w:proofErr w:type="spellEnd"/>
          </w:p>
        </w:tc>
        <w:tc>
          <w:tcPr>
            <w:tcW w:w="1410" w:type="dxa"/>
            <w:tcBorders>
              <w:top w:val="nil"/>
              <w:left w:val="nil"/>
              <w:bottom w:val="single" w:sz="4" w:space="0" w:color="auto"/>
              <w:right w:val="single" w:sz="4" w:space="0" w:color="auto"/>
            </w:tcBorders>
            <w:vAlign w:val="center"/>
            <w:hideMark/>
          </w:tcPr>
          <w:p w14:paraId="7DD86974" w14:textId="6D0136CE" w:rsidR="0052608B" w:rsidRPr="0052608B" w:rsidRDefault="0052608B" w:rsidP="0052608B">
            <w:pPr>
              <w:jc w:val="center"/>
              <w:rPr>
                <w:sz w:val="26"/>
                <w:szCs w:val="26"/>
                <w:highlight w:val="yellow"/>
              </w:rPr>
            </w:pPr>
            <w:r w:rsidRPr="0052608B">
              <w:rPr>
                <w:sz w:val="26"/>
                <w:szCs w:val="26"/>
              </w:rPr>
              <w:t>18</w:t>
            </w:r>
          </w:p>
        </w:tc>
        <w:tc>
          <w:tcPr>
            <w:tcW w:w="1440" w:type="dxa"/>
            <w:tcBorders>
              <w:top w:val="nil"/>
              <w:left w:val="nil"/>
              <w:bottom w:val="single" w:sz="4" w:space="0" w:color="auto"/>
              <w:right w:val="single" w:sz="4" w:space="0" w:color="auto"/>
            </w:tcBorders>
            <w:vAlign w:val="center"/>
            <w:hideMark/>
          </w:tcPr>
          <w:p w14:paraId="72527116" w14:textId="40E70605" w:rsidR="0052608B" w:rsidRPr="0052608B" w:rsidRDefault="0052608B" w:rsidP="0052608B">
            <w:pPr>
              <w:jc w:val="center"/>
              <w:rPr>
                <w:sz w:val="26"/>
                <w:szCs w:val="26"/>
                <w:highlight w:val="yellow"/>
              </w:rPr>
            </w:pPr>
            <w:r w:rsidRPr="0052608B">
              <w:rPr>
                <w:sz w:val="26"/>
                <w:szCs w:val="26"/>
              </w:rPr>
              <w:t>18</w:t>
            </w:r>
          </w:p>
        </w:tc>
        <w:tc>
          <w:tcPr>
            <w:tcW w:w="1552" w:type="dxa"/>
            <w:tcBorders>
              <w:top w:val="nil"/>
              <w:left w:val="nil"/>
              <w:bottom w:val="single" w:sz="4" w:space="0" w:color="auto"/>
              <w:right w:val="single" w:sz="4" w:space="0" w:color="auto"/>
            </w:tcBorders>
            <w:vAlign w:val="center"/>
            <w:hideMark/>
          </w:tcPr>
          <w:p w14:paraId="5FC95333" w14:textId="71AFB46F" w:rsidR="0052608B" w:rsidRPr="0052608B" w:rsidRDefault="0052608B" w:rsidP="0052608B">
            <w:pPr>
              <w:jc w:val="center"/>
              <w:rPr>
                <w:sz w:val="26"/>
                <w:szCs w:val="26"/>
                <w:highlight w:val="yellow"/>
              </w:rPr>
            </w:pPr>
            <w:r w:rsidRPr="0052608B">
              <w:rPr>
                <w:sz w:val="26"/>
                <w:szCs w:val="26"/>
              </w:rPr>
              <w:t> </w:t>
            </w:r>
          </w:p>
        </w:tc>
      </w:tr>
      <w:tr w:rsidR="0052608B" w:rsidRPr="00B60E68" w14:paraId="4D57E9F7"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421547C0" w14:textId="213F4100" w:rsidR="0052608B" w:rsidRPr="0052608B" w:rsidRDefault="0052608B" w:rsidP="0052608B">
            <w:pPr>
              <w:jc w:val="center"/>
              <w:rPr>
                <w:sz w:val="26"/>
                <w:szCs w:val="26"/>
                <w:highlight w:val="yellow"/>
              </w:rPr>
            </w:pPr>
            <w:r w:rsidRPr="0052608B">
              <w:rPr>
                <w:sz w:val="26"/>
                <w:szCs w:val="26"/>
              </w:rPr>
              <w:t>37</w:t>
            </w:r>
          </w:p>
        </w:tc>
        <w:tc>
          <w:tcPr>
            <w:tcW w:w="3877" w:type="dxa"/>
            <w:tcBorders>
              <w:top w:val="nil"/>
              <w:left w:val="nil"/>
              <w:bottom w:val="single" w:sz="4" w:space="0" w:color="auto"/>
              <w:right w:val="single" w:sz="4" w:space="0" w:color="auto"/>
            </w:tcBorders>
            <w:vAlign w:val="center"/>
            <w:hideMark/>
          </w:tcPr>
          <w:p w14:paraId="456E633F" w14:textId="1FD81445" w:rsidR="0052608B" w:rsidRPr="0052608B" w:rsidRDefault="0052608B" w:rsidP="0052608B">
            <w:pPr>
              <w:jc w:val="both"/>
              <w:rPr>
                <w:sz w:val="26"/>
                <w:szCs w:val="26"/>
                <w:highlight w:val="yellow"/>
              </w:rPr>
            </w:pPr>
            <w:r w:rsidRPr="0052608B">
              <w:rPr>
                <w:sz w:val="26"/>
                <w:szCs w:val="26"/>
              </w:rPr>
              <w:t xml:space="preserve">Rondell </w:t>
            </w:r>
            <w:proofErr w:type="spellStart"/>
            <w:r w:rsidRPr="0052608B">
              <w:rPr>
                <w:sz w:val="26"/>
                <w:szCs w:val="26"/>
              </w:rPr>
              <w:t>vuông</w:t>
            </w:r>
            <w:proofErr w:type="spellEnd"/>
            <w:r w:rsidRPr="0052608B">
              <w:rPr>
                <w:sz w:val="26"/>
                <w:szCs w:val="26"/>
              </w:rPr>
              <w:t xml:space="preserve"> 50x50x3 </w:t>
            </w:r>
            <w:proofErr w:type="spellStart"/>
            <w:r w:rsidRPr="0052608B">
              <w:rPr>
                <w:sz w:val="26"/>
                <w:szCs w:val="26"/>
              </w:rPr>
              <w:t>lỗ</w:t>
            </w:r>
            <w:proofErr w:type="spellEnd"/>
            <w:r w:rsidRPr="0052608B">
              <w:rPr>
                <w:sz w:val="26"/>
                <w:szCs w:val="26"/>
              </w:rPr>
              <w:t xml:space="preserve"> Ø18</w:t>
            </w:r>
          </w:p>
        </w:tc>
        <w:tc>
          <w:tcPr>
            <w:tcW w:w="900" w:type="dxa"/>
            <w:tcBorders>
              <w:top w:val="nil"/>
              <w:left w:val="nil"/>
              <w:bottom w:val="single" w:sz="4" w:space="0" w:color="auto"/>
              <w:right w:val="single" w:sz="4" w:space="0" w:color="auto"/>
            </w:tcBorders>
            <w:vAlign w:val="center"/>
            <w:hideMark/>
          </w:tcPr>
          <w:p w14:paraId="36E24134" w14:textId="5111C00C"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nil"/>
              <w:left w:val="nil"/>
              <w:bottom w:val="single" w:sz="4" w:space="0" w:color="auto"/>
              <w:right w:val="single" w:sz="4" w:space="0" w:color="auto"/>
            </w:tcBorders>
            <w:vAlign w:val="center"/>
            <w:hideMark/>
          </w:tcPr>
          <w:p w14:paraId="20EC2F26" w14:textId="1EF0F63C" w:rsidR="0052608B" w:rsidRPr="0052608B" w:rsidRDefault="0052608B" w:rsidP="0052608B">
            <w:pPr>
              <w:jc w:val="center"/>
              <w:rPr>
                <w:sz w:val="26"/>
                <w:szCs w:val="26"/>
                <w:highlight w:val="yellow"/>
              </w:rPr>
            </w:pPr>
            <w:r w:rsidRPr="0052608B">
              <w:rPr>
                <w:sz w:val="26"/>
                <w:szCs w:val="26"/>
              </w:rPr>
              <w:t>1.130</w:t>
            </w:r>
          </w:p>
        </w:tc>
        <w:tc>
          <w:tcPr>
            <w:tcW w:w="1440" w:type="dxa"/>
            <w:tcBorders>
              <w:top w:val="nil"/>
              <w:left w:val="nil"/>
              <w:bottom w:val="single" w:sz="4" w:space="0" w:color="auto"/>
              <w:right w:val="single" w:sz="4" w:space="0" w:color="auto"/>
            </w:tcBorders>
            <w:vAlign w:val="center"/>
            <w:hideMark/>
          </w:tcPr>
          <w:p w14:paraId="1FD994AE" w14:textId="6746E87E" w:rsidR="0052608B" w:rsidRPr="0052608B" w:rsidRDefault="0052608B" w:rsidP="0052608B">
            <w:pPr>
              <w:jc w:val="center"/>
              <w:rPr>
                <w:sz w:val="26"/>
                <w:szCs w:val="26"/>
                <w:highlight w:val="yellow"/>
              </w:rPr>
            </w:pPr>
            <w:r w:rsidRPr="0052608B">
              <w:rPr>
                <w:sz w:val="26"/>
                <w:szCs w:val="26"/>
              </w:rPr>
              <w:t>1.112</w:t>
            </w:r>
          </w:p>
        </w:tc>
        <w:tc>
          <w:tcPr>
            <w:tcW w:w="1552" w:type="dxa"/>
            <w:tcBorders>
              <w:top w:val="nil"/>
              <w:left w:val="nil"/>
              <w:bottom w:val="single" w:sz="4" w:space="0" w:color="auto"/>
              <w:right w:val="single" w:sz="4" w:space="0" w:color="auto"/>
            </w:tcBorders>
            <w:vAlign w:val="center"/>
            <w:hideMark/>
          </w:tcPr>
          <w:p w14:paraId="7929A2CF" w14:textId="3783401E" w:rsidR="0052608B" w:rsidRPr="0052608B" w:rsidRDefault="0052608B" w:rsidP="0052608B">
            <w:pPr>
              <w:jc w:val="center"/>
              <w:rPr>
                <w:sz w:val="26"/>
                <w:szCs w:val="26"/>
                <w:highlight w:val="yellow"/>
              </w:rPr>
            </w:pPr>
            <w:r w:rsidRPr="0052608B">
              <w:rPr>
                <w:sz w:val="26"/>
                <w:szCs w:val="26"/>
              </w:rPr>
              <w:t>18</w:t>
            </w:r>
          </w:p>
        </w:tc>
      </w:tr>
      <w:tr w:rsidR="0052608B" w:rsidRPr="00B60E68" w14:paraId="5A388803"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40B791DB" w14:textId="3CB44049" w:rsidR="0052608B" w:rsidRPr="0052608B" w:rsidRDefault="0052608B" w:rsidP="0052608B">
            <w:pPr>
              <w:jc w:val="center"/>
              <w:rPr>
                <w:sz w:val="26"/>
                <w:szCs w:val="26"/>
                <w:highlight w:val="yellow"/>
              </w:rPr>
            </w:pPr>
            <w:r w:rsidRPr="0052608B">
              <w:rPr>
                <w:sz w:val="26"/>
                <w:szCs w:val="26"/>
              </w:rPr>
              <w:t>38</w:t>
            </w:r>
          </w:p>
        </w:tc>
        <w:tc>
          <w:tcPr>
            <w:tcW w:w="3877" w:type="dxa"/>
            <w:tcBorders>
              <w:top w:val="nil"/>
              <w:left w:val="nil"/>
              <w:bottom w:val="single" w:sz="4" w:space="0" w:color="auto"/>
              <w:right w:val="single" w:sz="4" w:space="0" w:color="auto"/>
            </w:tcBorders>
            <w:vAlign w:val="center"/>
            <w:hideMark/>
          </w:tcPr>
          <w:p w14:paraId="5D635254" w14:textId="76A6C6EB" w:rsidR="0052608B" w:rsidRPr="0052608B" w:rsidRDefault="0052608B" w:rsidP="0052608B">
            <w:pPr>
              <w:jc w:val="both"/>
              <w:rPr>
                <w:sz w:val="26"/>
                <w:szCs w:val="26"/>
                <w:highlight w:val="yellow"/>
              </w:rPr>
            </w:pPr>
            <w:proofErr w:type="spellStart"/>
            <w:r w:rsidRPr="0052608B">
              <w:rPr>
                <w:sz w:val="26"/>
                <w:szCs w:val="26"/>
              </w:rPr>
              <w:t>Băng</w:t>
            </w:r>
            <w:proofErr w:type="spellEnd"/>
            <w:r w:rsidRPr="0052608B">
              <w:rPr>
                <w:sz w:val="26"/>
                <w:szCs w:val="26"/>
              </w:rPr>
              <w:t xml:space="preserve"> </w:t>
            </w:r>
            <w:proofErr w:type="spellStart"/>
            <w:r w:rsidRPr="0052608B">
              <w:rPr>
                <w:sz w:val="26"/>
                <w:szCs w:val="26"/>
              </w:rPr>
              <w:t>keo</w:t>
            </w:r>
            <w:proofErr w:type="spellEnd"/>
            <w:r w:rsidRPr="0052608B">
              <w:rPr>
                <w:sz w:val="26"/>
                <w:szCs w:val="26"/>
              </w:rPr>
              <w:t xml:space="preserve"> </w:t>
            </w:r>
            <w:proofErr w:type="spellStart"/>
            <w:r w:rsidRPr="0052608B">
              <w:rPr>
                <w:sz w:val="26"/>
                <w:szCs w:val="26"/>
              </w:rPr>
              <w:t>cách</w:t>
            </w:r>
            <w:proofErr w:type="spellEnd"/>
            <w:r w:rsidRPr="0052608B">
              <w:rPr>
                <w:sz w:val="26"/>
                <w:szCs w:val="26"/>
              </w:rPr>
              <w:t xml:space="preserve"> </w:t>
            </w:r>
            <w:proofErr w:type="spellStart"/>
            <w:r w:rsidRPr="0052608B">
              <w:rPr>
                <w:sz w:val="26"/>
                <w:szCs w:val="26"/>
              </w:rPr>
              <w:t>điện</w:t>
            </w:r>
            <w:proofErr w:type="spellEnd"/>
            <w:r w:rsidRPr="0052608B">
              <w:rPr>
                <w:sz w:val="26"/>
                <w:szCs w:val="26"/>
              </w:rPr>
              <w:t xml:space="preserve"> </w:t>
            </w:r>
            <w:proofErr w:type="spellStart"/>
            <w:r w:rsidRPr="0052608B">
              <w:rPr>
                <w:sz w:val="26"/>
                <w:szCs w:val="26"/>
              </w:rPr>
              <w:t>hạ</w:t>
            </w:r>
            <w:proofErr w:type="spellEnd"/>
            <w:r w:rsidRPr="0052608B">
              <w:rPr>
                <w:sz w:val="26"/>
                <w:szCs w:val="26"/>
              </w:rPr>
              <w:t xml:space="preserve"> </w:t>
            </w:r>
            <w:proofErr w:type="spellStart"/>
            <w:r w:rsidRPr="0052608B">
              <w:rPr>
                <w:sz w:val="26"/>
                <w:szCs w:val="26"/>
              </w:rPr>
              <w:t>thế</w:t>
            </w:r>
            <w:proofErr w:type="spellEnd"/>
          </w:p>
        </w:tc>
        <w:tc>
          <w:tcPr>
            <w:tcW w:w="900" w:type="dxa"/>
            <w:tcBorders>
              <w:top w:val="nil"/>
              <w:left w:val="nil"/>
              <w:bottom w:val="single" w:sz="4" w:space="0" w:color="auto"/>
              <w:right w:val="single" w:sz="4" w:space="0" w:color="auto"/>
            </w:tcBorders>
            <w:vAlign w:val="center"/>
            <w:hideMark/>
          </w:tcPr>
          <w:p w14:paraId="465A3D34" w14:textId="27D08010" w:rsidR="0052608B" w:rsidRPr="0052608B" w:rsidRDefault="0052608B" w:rsidP="0052608B">
            <w:pPr>
              <w:jc w:val="center"/>
              <w:rPr>
                <w:sz w:val="26"/>
                <w:szCs w:val="26"/>
                <w:highlight w:val="yellow"/>
              </w:rPr>
            </w:pPr>
            <w:proofErr w:type="spellStart"/>
            <w:r w:rsidRPr="0052608B">
              <w:rPr>
                <w:sz w:val="26"/>
                <w:szCs w:val="26"/>
              </w:rPr>
              <w:t>cuộn</w:t>
            </w:r>
            <w:proofErr w:type="spellEnd"/>
          </w:p>
        </w:tc>
        <w:tc>
          <w:tcPr>
            <w:tcW w:w="1410" w:type="dxa"/>
            <w:tcBorders>
              <w:top w:val="nil"/>
              <w:left w:val="nil"/>
              <w:bottom w:val="single" w:sz="4" w:space="0" w:color="auto"/>
              <w:right w:val="single" w:sz="4" w:space="0" w:color="auto"/>
            </w:tcBorders>
            <w:vAlign w:val="center"/>
            <w:hideMark/>
          </w:tcPr>
          <w:p w14:paraId="0EEAC1D2" w14:textId="630D890C" w:rsidR="0052608B" w:rsidRPr="0052608B" w:rsidRDefault="0052608B" w:rsidP="0052608B">
            <w:pPr>
              <w:jc w:val="center"/>
              <w:rPr>
                <w:sz w:val="26"/>
                <w:szCs w:val="26"/>
                <w:highlight w:val="yellow"/>
              </w:rPr>
            </w:pPr>
            <w:r w:rsidRPr="0052608B">
              <w:rPr>
                <w:sz w:val="26"/>
                <w:szCs w:val="26"/>
              </w:rPr>
              <w:t>200</w:t>
            </w:r>
          </w:p>
        </w:tc>
        <w:tc>
          <w:tcPr>
            <w:tcW w:w="1440" w:type="dxa"/>
            <w:tcBorders>
              <w:top w:val="nil"/>
              <w:left w:val="nil"/>
              <w:bottom w:val="single" w:sz="4" w:space="0" w:color="auto"/>
              <w:right w:val="single" w:sz="4" w:space="0" w:color="auto"/>
            </w:tcBorders>
            <w:vAlign w:val="center"/>
            <w:hideMark/>
          </w:tcPr>
          <w:p w14:paraId="5F1A452B" w14:textId="18F83C5F" w:rsidR="0052608B" w:rsidRPr="0052608B" w:rsidRDefault="0052608B" w:rsidP="0052608B">
            <w:pPr>
              <w:jc w:val="center"/>
              <w:rPr>
                <w:sz w:val="26"/>
                <w:szCs w:val="26"/>
                <w:highlight w:val="yellow"/>
              </w:rPr>
            </w:pPr>
            <w:r w:rsidRPr="0052608B">
              <w:rPr>
                <w:sz w:val="26"/>
                <w:szCs w:val="26"/>
              </w:rPr>
              <w:t>200</w:t>
            </w:r>
          </w:p>
        </w:tc>
        <w:tc>
          <w:tcPr>
            <w:tcW w:w="1552" w:type="dxa"/>
            <w:tcBorders>
              <w:top w:val="nil"/>
              <w:left w:val="nil"/>
              <w:bottom w:val="single" w:sz="4" w:space="0" w:color="auto"/>
              <w:right w:val="single" w:sz="4" w:space="0" w:color="auto"/>
            </w:tcBorders>
            <w:vAlign w:val="center"/>
            <w:hideMark/>
          </w:tcPr>
          <w:p w14:paraId="0DDC5F16" w14:textId="18BF5288" w:rsidR="0052608B" w:rsidRPr="0052608B" w:rsidRDefault="0052608B" w:rsidP="0052608B">
            <w:pPr>
              <w:jc w:val="center"/>
              <w:rPr>
                <w:sz w:val="26"/>
                <w:szCs w:val="26"/>
                <w:highlight w:val="yellow"/>
              </w:rPr>
            </w:pPr>
            <w:r w:rsidRPr="0052608B">
              <w:rPr>
                <w:sz w:val="26"/>
                <w:szCs w:val="26"/>
              </w:rPr>
              <w:t> </w:t>
            </w:r>
          </w:p>
        </w:tc>
      </w:tr>
      <w:tr w:rsidR="0052608B" w:rsidRPr="00B60E68" w14:paraId="5DF6860A" w14:textId="77777777" w:rsidTr="0001761F">
        <w:trPr>
          <w:trHeight w:val="330"/>
        </w:trPr>
        <w:tc>
          <w:tcPr>
            <w:tcW w:w="708" w:type="dxa"/>
            <w:tcBorders>
              <w:top w:val="nil"/>
              <w:left w:val="single" w:sz="4" w:space="0" w:color="auto"/>
              <w:bottom w:val="single" w:sz="4" w:space="0" w:color="auto"/>
              <w:right w:val="single" w:sz="4" w:space="0" w:color="auto"/>
            </w:tcBorders>
            <w:noWrap/>
            <w:vAlign w:val="center"/>
            <w:hideMark/>
          </w:tcPr>
          <w:p w14:paraId="45C6BDB2" w14:textId="3AF7D542" w:rsidR="0052608B" w:rsidRPr="0052608B" w:rsidRDefault="0052608B" w:rsidP="0052608B">
            <w:pPr>
              <w:jc w:val="center"/>
              <w:rPr>
                <w:sz w:val="26"/>
                <w:szCs w:val="26"/>
                <w:highlight w:val="yellow"/>
              </w:rPr>
            </w:pPr>
            <w:r w:rsidRPr="0052608B">
              <w:rPr>
                <w:sz w:val="26"/>
                <w:szCs w:val="26"/>
              </w:rPr>
              <w:t>39</w:t>
            </w:r>
          </w:p>
        </w:tc>
        <w:tc>
          <w:tcPr>
            <w:tcW w:w="3877" w:type="dxa"/>
            <w:tcBorders>
              <w:top w:val="nil"/>
              <w:left w:val="nil"/>
              <w:bottom w:val="single" w:sz="4" w:space="0" w:color="auto"/>
              <w:right w:val="single" w:sz="4" w:space="0" w:color="auto"/>
            </w:tcBorders>
            <w:vAlign w:val="center"/>
            <w:hideMark/>
          </w:tcPr>
          <w:p w14:paraId="74683100" w14:textId="7FD02690" w:rsidR="0052608B" w:rsidRPr="0052608B" w:rsidRDefault="0052608B" w:rsidP="0052608B">
            <w:pPr>
              <w:jc w:val="both"/>
              <w:rPr>
                <w:sz w:val="26"/>
                <w:szCs w:val="26"/>
                <w:highlight w:val="yellow"/>
              </w:rPr>
            </w:pPr>
            <w:r w:rsidRPr="0052608B">
              <w:rPr>
                <w:sz w:val="26"/>
                <w:szCs w:val="26"/>
              </w:rPr>
              <w:t xml:space="preserve">Biển </w:t>
            </w:r>
            <w:proofErr w:type="spellStart"/>
            <w:r w:rsidRPr="0052608B">
              <w:rPr>
                <w:sz w:val="26"/>
                <w:szCs w:val="26"/>
              </w:rPr>
              <w:t>số</w:t>
            </w:r>
            <w:proofErr w:type="spellEnd"/>
            <w:r w:rsidRPr="0052608B">
              <w:rPr>
                <w:sz w:val="26"/>
                <w:szCs w:val="26"/>
              </w:rPr>
              <w:t xml:space="preserve"> </w:t>
            </w:r>
            <w:proofErr w:type="spellStart"/>
            <w:r w:rsidRPr="0052608B">
              <w:rPr>
                <w:sz w:val="26"/>
                <w:szCs w:val="26"/>
              </w:rPr>
              <w:t>trụ</w:t>
            </w:r>
            <w:proofErr w:type="spellEnd"/>
            <w:r w:rsidRPr="0052608B">
              <w:rPr>
                <w:sz w:val="26"/>
                <w:szCs w:val="26"/>
              </w:rPr>
              <w:t xml:space="preserve"> - </w:t>
            </w:r>
            <w:proofErr w:type="spellStart"/>
            <w:r w:rsidRPr="0052608B">
              <w:rPr>
                <w:sz w:val="26"/>
                <w:szCs w:val="26"/>
              </w:rPr>
              <w:t>biển</w:t>
            </w:r>
            <w:proofErr w:type="spellEnd"/>
            <w:r w:rsidRPr="0052608B">
              <w:rPr>
                <w:sz w:val="26"/>
                <w:szCs w:val="26"/>
              </w:rPr>
              <w:t xml:space="preserve"> </w:t>
            </w:r>
            <w:proofErr w:type="spellStart"/>
            <w:r w:rsidRPr="0052608B">
              <w:rPr>
                <w:sz w:val="26"/>
                <w:szCs w:val="26"/>
              </w:rPr>
              <w:t>nguy</w:t>
            </w:r>
            <w:proofErr w:type="spellEnd"/>
            <w:r w:rsidRPr="0052608B">
              <w:rPr>
                <w:sz w:val="26"/>
                <w:szCs w:val="26"/>
              </w:rPr>
              <w:t xml:space="preserve"> </w:t>
            </w:r>
            <w:proofErr w:type="spellStart"/>
            <w:r w:rsidRPr="0052608B">
              <w:rPr>
                <w:sz w:val="26"/>
                <w:szCs w:val="26"/>
              </w:rPr>
              <w:t>hiểm</w:t>
            </w:r>
            <w:proofErr w:type="spellEnd"/>
          </w:p>
        </w:tc>
        <w:tc>
          <w:tcPr>
            <w:tcW w:w="900" w:type="dxa"/>
            <w:tcBorders>
              <w:top w:val="nil"/>
              <w:left w:val="nil"/>
              <w:bottom w:val="single" w:sz="4" w:space="0" w:color="auto"/>
              <w:right w:val="single" w:sz="4" w:space="0" w:color="auto"/>
            </w:tcBorders>
            <w:vAlign w:val="center"/>
            <w:hideMark/>
          </w:tcPr>
          <w:p w14:paraId="5C2CB6F2" w14:textId="796EF056" w:rsidR="0052608B" w:rsidRPr="0052608B" w:rsidRDefault="0052608B" w:rsidP="0052608B">
            <w:pPr>
              <w:jc w:val="center"/>
              <w:rPr>
                <w:sz w:val="26"/>
                <w:szCs w:val="26"/>
                <w:highlight w:val="yellow"/>
              </w:rPr>
            </w:pPr>
            <w:proofErr w:type="spellStart"/>
            <w:r w:rsidRPr="0052608B">
              <w:rPr>
                <w:sz w:val="26"/>
                <w:szCs w:val="26"/>
              </w:rPr>
              <w:t>cái</w:t>
            </w:r>
            <w:proofErr w:type="spellEnd"/>
          </w:p>
        </w:tc>
        <w:tc>
          <w:tcPr>
            <w:tcW w:w="1410" w:type="dxa"/>
            <w:tcBorders>
              <w:top w:val="nil"/>
              <w:left w:val="nil"/>
              <w:bottom w:val="single" w:sz="4" w:space="0" w:color="auto"/>
              <w:right w:val="single" w:sz="4" w:space="0" w:color="auto"/>
            </w:tcBorders>
            <w:vAlign w:val="center"/>
            <w:hideMark/>
          </w:tcPr>
          <w:p w14:paraId="3A735C1F" w14:textId="16EFB74A" w:rsidR="0052608B" w:rsidRPr="0052608B" w:rsidRDefault="0052608B" w:rsidP="0052608B">
            <w:pPr>
              <w:jc w:val="center"/>
              <w:rPr>
                <w:sz w:val="26"/>
                <w:szCs w:val="26"/>
                <w:highlight w:val="yellow"/>
              </w:rPr>
            </w:pPr>
            <w:r w:rsidRPr="0052608B">
              <w:rPr>
                <w:sz w:val="26"/>
                <w:szCs w:val="26"/>
              </w:rPr>
              <w:t>324</w:t>
            </w:r>
          </w:p>
        </w:tc>
        <w:tc>
          <w:tcPr>
            <w:tcW w:w="1440" w:type="dxa"/>
            <w:tcBorders>
              <w:top w:val="nil"/>
              <w:left w:val="nil"/>
              <w:bottom w:val="single" w:sz="4" w:space="0" w:color="auto"/>
              <w:right w:val="single" w:sz="4" w:space="0" w:color="auto"/>
            </w:tcBorders>
            <w:vAlign w:val="center"/>
            <w:hideMark/>
          </w:tcPr>
          <w:p w14:paraId="76A1F4EA" w14:textId="01F2763E" w:rsidR="0052608B" w:rsidRPr="0052608B" w:rsidRDefault="0052608B" w:rsidP="0052608B">
            <w:pPr>
              <w:jc w:val="center"/>
              <w:rPr>
                <w:sz w:val="26"/>
                <w:szCs w:val="26"/>
                <w:highlight w:val="yellow"/>
              </w:rPr>
            </w:pPr>
            <w:r w:rsidRPr="0052608B">
              <w:rPr>
                <w:sz w:val="26"/>
                <w:szCs w:val="26"/>
              </w:rPr>
              <w:t>324</w:t>
            </w:r>
          </w:p>
        </w:tc>
        <w:tc>
          <w:tcPr>
            <w:tcW w:w="1552" w:type="dxa"/>
            <w:tcBorders>
              <w:top w:val="nil"/>
              <w:left w:val="nil"/>
              <w:bottom w:val="single" w:sz="4" w:space="0" w:color="auto"/>
              <w:right w:val="single" w:sz="4" w:space="0" w:color="auto"/>
            </w:tcBorders>
            <w:vAlign w:val="center"/>
            <w:hideMark/>
          </w:tcPr>
          <w:p w14:paraId="3E3DA52D" w14:textId="474668AB" w:rsidR="0052608B" w:rsidRPr="0052608B" w:rsidRDefault="0052608B" w:rsidP="0052608B">
            <w:pPr>
              <w:jc w:val="center"/>
              <w:rPr>
                <w:sz w:val="26"/>
                <w:szCs w:val="26"/>
                <w:highlight w:val="yellow"/>
              </w:rPr>
            </w:pPr>
            <w:r w:rsidRPr="0052608B">
              <w:rPr>
                <w:sz w:val="26"/>
                <w:szCs w:val="26"/>
              </w:rPr>
              <w:t> </w:t>
            </w:r>
          </w:p>
        </w:tc>
      </w:tr>
    </w:tbl>
    <w:p w14:paraId="4BD335DC" w14:textId="00C61EFA" w:rsidR="00641643" w:rsidRDefault="00641643" w:rsidP="00641643"/>
    <w:p w14:paraId="4E8D62E1" w14:textId="4697449B" w:rsidR="00CA14FF" w:rsidRPr="0035499D" w:rsidRDefault="00CA14FF" w:rsidP="00CA14FF">
      <w:pPr>
        <w:rPr>
          <w:sz w:val="26"/>
          <w:szCs w:val="26"/>
        </w:rPr>
      </w:pPr>
    </w:p>
    <w:p w14:paraId="342FD663" w14:textId="77777777" w:rsidR="00CA14FF" w:rsidRPr="0035499D" w:rsidRDefault="00CA14FF" w:rsidP="00CA14FF">
      <w:pPr>
        <w:rPr>
          <w:sz w:val="26"/>
          <w:szCs w:val="26"/>
        </w:rPr>
      </w:pPr>
    </w:p>
    <w:p w14:paraId="51CBA6A5" w14:textId="77777777" w:rsidR="00597E52" w:rsidRPr="0035499D" w:rsidRDefault="00597E52" w:rsidP="00597E52">
      <w:pPr>
        <w:pStyle w:val="Heading1"/>
        <w:rPr>
          <w:rFonts w:cs="Times New Roman"/>
          <w:sz w:val="26"/>
          <w:szCs w:val="26"/>
        </w:rPr>
      </w:pPr>
      <w:bookmarkStart w:id="240" w:name="_Toc517447741"/>
      <w:bookmarkStart w:id="241" w:name="_Toc128076595"/>
      <w:bookmarkStart w:id="242" w:name="_Toc132724892"/>
      <w:bookmarkStart w:id="243" w:name="_Toc184558483"/>
      <w:bookmarkEnd w:id="235"/>
      <w:bookmarkEnd w:id="240"/>
      <w:bookmarkEnd w:id="241"/>
      <w:bookmarkEnd w:id="242"/>
      <w:bookmarkEnd w:id="243"/>
    </w:p>
    <w:p w14:paraId="0CC4EAB3" w14:textId="77777777" w:rsidR="00597E52" w:rsidRPr="0035499D" w:rsidRDefault="00597E52" w:rsidP="00597E52">
      <w:pPr>
        <w:pStyle w:val="Title"/>
        <w:rPr>
          <w:rFonts w:cs="Times New Roman"/>
          <w:sz w:val="26"/>
          <w:szCs w:val="26"/>
        </w:rPr>
      </w:pPr>
      <w:bookmarkStart w:id="244" w:name="_Toc128076596"/>
      <w:bookmarkStart w:id="245" w:name="_Toc132724893"/>
      <w:bookmarkStart w:id="246" w:name="_Toc184558484"/>
      <w:r w:rsidRPr="0035499D">
        <w:rPr>
          <w:rFonts w:cs="Times New Roman"/>
          <w:sz w:val="26"/>
          <w:szCs w:val="26"/>
        </w:rPr>
        <w:t>PHỤ LỤC TÍNH TOÁN</w:t>
      </w:r>
      <w:bookmarkEnd w:id="244"/>
      <w:bookmarkEnd w:id="245"/>
      <w:bookmarkEnd w:id="246"/>
    </w:p>
    <w:p w14:paraId="796C97EF" w14:textId="77777777" w:rsidR="00597E52" w:rsidRPr="0035499D" w:rsidRDefault="00597E52" w:rsidP="00597E52">
      <w:pPr>
        <w:pStyle w:val="Heading2"/>
        <w:tabs>
          <w:tab w:val="left" w:pos="709"/>
        </w:tabs>
        <w:spacing w:before="120" w:after="120"/>
        <w:ind w:left="0" w:firstLine="0"/>
        <w:rPr>
          <w:rFonts w:ascii="Times New Roman" w:hAnsi="Times New Roman" w:cs="Times New Roman"/>
          <w:szCs w:val="26"/>
        </w:rPr>
      </w:pPr>
      <w:bookmarkStart w:id="247" w:name="_Toc96583515"/>
      <w:bookmarkStart w:id="248" w:name="_Toc124111410"/>
      <w:bookmarkStart w:id="249" w:name="_Toc128076597"/>
      <w:bookmarkStart w:id="250" w:name="_Toc132724894"/>
      <w:bookmarkStart w:id="251" w:name="_Toc184558485"/>
      <w:bookmarkStart w:id="252" w:name="_Hlk124087246"/>
      <w:r w:rsidRPr="0035499D">
        <w:rPr>
          <w:rFonts w:ascii="Times New Roman" w:hAnsi="Times New Roman" w:cs="Times New Roman"/>
          <w:szCs w:val="26"/>
        </w:rPr>
        <w:t>Phụ lục tính toán phần điện</w:t>
      </w:r>
      <w:bookmarkEnd w:id="247"/>
      <w:bookmarkEnd w:id="248"/>
      <w:bookmarkEnd w:id="249"/>
      <w:bookmarkEnd w:id="250"/>
      <w:bookmarkEnd w:id="251"/>
    </w:p>
    <w:p w14:paraId="560DB3E5" w14:textId="77777777" w:rsidR="00597E52" w:rsidRPr="0035499D" w:rsidRDefault="00597E52" w:rsidP="002B2760">
      <w:pPr>
        <w:pStyle w:val="Heading3"/>
        <w:numPr>
          <w:ilvl w:val="2"/>
          <w:numId w:val="88"/>
        </w:numPr>
        <w:tabs>
          <w:tab w:val="left" w:pos="567"/>
        </w:tabs>
        <w:spacing w:before="120"/>
        <w:ind w:left="567" w:hanging="567"/>
        <w:rPr>
          <w:rFonts w:ascii="Times New Roman" w:hAnsi="Times New Roman"/>
          <w:szCs w:val="26"/>
        </w:rPr>
      </w:pPr>
      <w:bookmarkStart w:id="253" w:name="_Toc96583516"/>
      <w:bookmarkStart w:id="254" w:name="_Toc124111411"/>
      <w:bookmarkStart w:id="255" w:name="_Toc128076598"/>
      <w:bookmarkStart w:id="256" w:name="_Toc132724895"/>
      <w:r w:rsidRPr="0035499D">
        <w:rPr>
          <w:rFonts w:ascii="Times New Roman" w:hAnsi="Times New Roman"/>
          <w:szCs w:val="26"/>
        </w:rPr>
        <w:t xml:space="preserve">Tính </w:t>
      </w:r>
      <w:proofErr w:type="spellStart"/>
      <w:r w:rsidRPr="0035499D">
        <w:rPr>
          <w:rFonts w:ascii="Times New Roman" w:hAnsi="Times New Roman"/>
          <w:szCs w:val="26"/>
        </w:rPr>
        <w:t>toán</w:t>
      </w:r>
      <w:proofErr w:type="spellEnd"/>
      <w:r w:rsidRPr="0035499D">
        <w:rPr>
          <w:rFonts w:ascii="Times New Roman" w:hAnsi="Times New Roman"/>
          <w:szCs w:val="26"/>
        </w:rPr>
        <w:t xml:space="preserve"> </w:t>
      </w:r>
      <w:proofErr w:type="spellStart"/>
      <w:r w:rsidRPr="0035499D">
        <w:rPr>
          <w:rFonts w:ascii="Times New Roman" w:hAnsi="Times New Roman"/>
          <w:szCs w:val="26"/>
        </w:rPr>
        <w:t>dự</w:t>
      </w:r>
      <w:proofErr w:type="spellEnd"/>
      <w:r w:rsidRPr="0035499D">
        <w:rPr>
          <w:rFonts w:ascii="Times New Roman" w:hAnsi="Times New Roman"/>
          <w:szCs w:val="26"/>
        </w:rPr>
        <w:t xml:space="preserve"> </w:t>
      </w:r>
      <w:proofErr w:type="spellStart"/>
      <w:r w:rsidRPr="0035499D">
        <w:rPr>
          <w:rFonts w:ascii="Times New Roman" w:hAnsi="Times New Roman"/>
          <w:szCs w:val="26"/>
        </w:rPr>
        <w:t>báo</w:t>
      </w:r>
      <w:proofErr w:type="spellEnd"/>
      <w:r w:rsidRPr="0035499D">
        <w:rPr>
          <w:rFonts w:ascii="Times New Roman" w:hAnsi="Times New Roman"/>
          <w:szCs w:val="26"/>
        </w:rPr>
        <w:t xml:space="preserve"> </w:t>
      </w:r>
      <w:proofErr w:type="spellStart"/>
      <w:r w:rsidRPr="0035499D">
        <w:rPr>
          <w:rFonts w:ascii="Times New Roman" w:hAnsi="Times New Roman"/>
          <w:szCs w:val="26"/>
        </w:rPr>
        <w:t>phụ</w:t>
      </w:r>
      <w:proofErr w:type="spellEnd"/>
      <w:r w:rsidRPr="0035499D">
        <w:rPr>
          <w:rFonts w:ascii="Times New Roman" w:hAnsi="Times New Roman"/>
          <w:szCs w:val="26"/>
        </w:rPr>
        <w:t xml:space="preserve"> </w:t>
      </w:r>
      <w:proofErr w:type="spellStart"/>
      <w:r w:rsidRPr="0035499D">
        <w:rPr>
          <w:rFonts w:ascii="Times New Roman" w:hAnsi="Times New Roman"/>
          <w:szCs w:val="26"/>
        </w:rPr>
        <w:t>tải</w:t>
      </w:r>
      <w:bookmarkEnd w:id="253"/>
      <w:bookmarkEnd w:id="254"/>
      <w:bookmarkEnd w:id="255"/>
      <w:bookmarkEnd w:id="256"/>
      <w:proofErr w:type="spellEnd"/>
    </w:p>
    <w:p w14:paraId="66BB2CA2" w14:textId="77777777" w:rsidR="00597E52" w:rsidRPr="0035499D" w:rsidRDefault="00597E52" w:rsidP="002B2760">
      <w:pPr>
        <w:pStyle w:val="ListParagraph1"/>
        <w:numPr>
          <w:ilvl w:val="0"/>
          <w:numId w:val="42"/>
        </w:numPr>
        <w:tabs>
          <w:tab w:val="left" w:pos="1560"/>
        </w:tabs>
        <w:spacing w:before="80" w:after="80" w:line="276" w:lineRule="auto"/>
        <w:jc w:val="left"/>
        <w:outlineLvl w:val="3"/>
        <w:rPr>
          <w:bCs/>
          <w:i/>
          <w:vanish/>
          <w:sz w:val="26"/>
          <w:szCs w:val="26"/>
          <w:lang w:val="fr-FR"/>
        </w:rPr>
      </w:pPr>
    </w:p>
    <w:p w14:paraId="35AC37E4" w14:textId="77777777" w:rsidR="00597E52" w:rsidRPr="0035499D" w:rsidRDefault="00597E52" w:rsidP="002B2760">
      <w:pPr>
        <w:pStyle w:val="ListParagraph1"/>
        <w:numPr>
          <w:ilvl w:val="0"/>
          <w:numId w:val="42"/>
        </w:numPr>
        <w:tabs>
          <w:tab w:val="left" w:pos="1560"/>
        </w:tabs>
        <w:spacing w:before="80" w:after="80" w:line="276" w:lineRule="auto"/>
        <w:jc w:val="left"/>
        <w:outlineLvl w:val="3"/>
        <w:rPr>
          <w:bCs/>
          <w:i/>
          <w:vanish/>
          <w:sz w:val="26"/>
          <w:szCs w:val="26"/>
          <w:lang w:val="fr-FR"/>
        </w:rPr>
      </w:pPr>
    </w:p>
    <w:p w14:paraId="2AE8F507" w14:textId="77777777" w:rsidR="00597E52" w:rsidRPr="0035499D" w:rsidRDefault="00597E52" w:rsidP="002B2760">
      <w:pPr>
        <w:pStyle w:val="ListParagraph1"/>
        <w:numPr>
          <w:ilvl w:val="0"/>
          <w:numId w:val="42"/>
        </w:numPr>
        <w:tabs>
          <w:tab w:val="left" w:pos="1560"/>
        </w:tabs>
        <w:spacing w:before="80" w:after="80" w:line="276" w:lineRule="auto"/>
        <w:jc w:val="left"/>
        <w:outlineLvl w:val="3"/>
        <w:rPr>
          <w:bCs/>
          <w:i/>
          <w:vanish/>
          <w:sz w:val="26"/>
          <w:szCs w:val="26"/>
          <w:lang w:val="fr-FR"/>
        </w:rPr>
      </w:pPr>
    </w:p>
    <w:p w14:paraId="460CE728" w14:textId="77777777" w:rsidR="00597E52" w:rsidRPr="0035499D" w:rsidRDefault="00597E52" w:rsidP="002B2760">
      <w:pPr>
        <w:pStyle w:val="ListParagraph1"/>
        <w:numPr>
          <w:ilvl w:val="1"/>
          <w:numId w:val="42"/>
        </w:numPr>
        <w:tabs>
          <w:tab w:val="left" w:pos="1560"/>
        </w:tabs>
        <w:spacing w:before="80" w:after="80" w:line="276" w:lineRule="auto"/>
        <w:jc w:val="left"/>
        <w:outlineLvl w:val="3"/>
        <w:rPr>
          <w:bCs/>
          <w:i/>
          <w:vanish/>
          <w:sz w:val="26"/>
          <w:szCs w:val="26"/>
          <w:lang w:val="fr-FR"/>
        </w:rPr>
      </w:pPr>
    </w:p>
    <w:p w14:paraId="780CCCA9" w14:textId="77777777" w:rsidR="00597E52" w:rsidRPr="0035499D" w:rsidRDefault="00597E52" w:rsidP="002B2760">
      <w:pPr>
        <w:pStyle w:val="ListParagraph1"/>
        <w:numPr>
          <w:ilvl w:val="2"/>
          <w:numId w:val="42"/>
        </w:numPr>
        <w:tabs>
          <w:tab w:val="left" w:pos="1560"/>
        </w:tabs>
        <w:spacing w:before="80" w:after="80" w:line="276" w:lineRule="auto"/>
        <w:jc w:val="left"/>
        <w:outlineLvl w:val="3"/>
        <w:rPr>
          <w:bCs/>
          <w:i/>
          <w:vanish/>
          <w:sz w:val="26"/>
          <w:szCs w:val="26"/>
          <w:lang w:val="fr-FR"/>
        </w:rPr>
      </w:pPr>
    </w:p>
    <w:p w14:paraId="1E145526" w14:textId="77777777" w:rsidR="00597E52" w:rsidRPr="0035499D" w:rsidRDefault="00597E52" w:rsidP="002B2760">
      <w:pPr>
        <w:pStyle w:val="Heading4"/>
        <w:numPr>
          <w:ilvl w:val="3"/>
          <w:numId w:val="88"/>
        </w:numPr>
        <w:tabs>
          <w:tab w:val="left" w:pos="567"/>
        </w:tabs>
        <w:spacing w:before="120"/>
        <w:rPr>
          <w:rFonts w:cs="Times New Roman"/>
          <w:szCs w:val="26"/>
        </w:rPr>
      </w:pPr>
      <w:r w:rsidRPr="0035499D">
        <w:rPr>
          <w:rFonts w:cs="Times New Roman"/>
          <w:szCs w:val="26"/>
        </w:rPr>
        <w:t>Cơ sở lý thuyết</w:t>
      </w:r>
    </w:p>
    <w:p w14:paraId="0D13600F" w14:textId="77777777" w:rsidR="00597E52" w:rsidRPr="0035499D" w:rsidRDefault="00597E52" w:rsidP="002B2760">
      <w:pPr>
        <w:pStyle w:val="ListParagraph1"/>
        <w:numPr>
          <w:ilvl w:val="7"/>
          <w:numId w:val="42"/>
        </w:numPr>
        <w:tabs>
          <w:tab w:val="left" w:pos="900"/>
        </w:tabs>
        <w:ind w:left="567" w:firstLine="0"/>
        <w:rPr>
          <w:sz w:val="26"/>
          <w:szCs w:val="26"/>
        </w:rPr>
      </w:pP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nghĩa</w:t>
      </w:r>
      <w:proofErr w:type="spellEnd"/>
    </w:p>
    <w:p w14:paraId="3B58DD57" w14:textId="10DF0C0F" w:rsidR="00597E52" w:rsidRPr="0035499D" w:rsidRDefault="00597E52" w:rsidP="00597E52">
      <w:pPr>
        <w:pStyle w:val="BlockText"/>
        <w:spacing w:before="60" w:beforeAutospacing="0" w:after="60" w:afterAutospacing="0"/>
      </w:pPr>
      <w:proofErr w:type="spellStart"/>
      <w:r w:rsidRPr="0035499D">
        <w:rPr>
          <w:i/>
        </w:rPr>
        <w:t>Phụ</w:t>
      </w:r>
      <w:proofErr w:type="spellEnd"/>
      <w:r w:rsidRPr="0035499D">
        <w:rPr>
          <w:i/>
        </w:rPr>
        <w:t xml:space="preserve"> </w:t>
      </w:r>
      <w:proofErr w:type="spellStart"/>
      <w:r w:rsidRPr="0035499D">
        <w:rPr>
          <w:i/>
        </w:rPr>
        <w:t>tải</w:t>
      </w:r>
      <w:proofErr w:type="spellEnd"/>
      <w:r w:rsidRPr="0035499D">
        <w:rPr>
          <w:i/>
        </w:rPr>
        <w:t xml:space="preserve"> </w:t>
      </w:r>
      <w:proofErr w:type="spellStart"/>
      <w:r w:rsidRPr="0035499D">
        <w:rPr>
          <w:i/>
        </w:rPr>
        <w:t>điện</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điện</w:t>
      </w:r>
      <w:proofErr w:type="spellEnd"/>
      <w:r w:rsidRPr="0035499D">
        <w:t xml:space="preserve"> </w:t>
      </w:r>
      <w:proofErr w:type="spellStart"/>
      <w:r w:rsidRPr="0035499D">
        <w:t>là</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tác</w:t>
      </w:r>
      <w:proofErr w:type="spellEnd"/>
      <w:r w:rsidRPr="0035499D">
        <w:t xml:space="preserve"> </w:t>
      </w:r>
      <w:proofErr w:type="spellStart"/>
      <w:r w:rsidRPr="0035499D">
        <w:t>dụng</w:t>
      </w:r>
      <w:proofErr w:type="spellEnd"/>
      <w:r w:rsidRPr="0035499D">
        <w:t xml:space="preserve"> </w:t>
      </w:r>
      <w:proofErr w:type="spellStart"/>
      <w:r w:rsidRPr="0035499D">
        <w:t>và</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phản</w:t>
      </w:r>
      <w:proofErr w:type="spellEnd"/>
      <w:r w:rsidRPr="0035499D">
        <w:t xml:space="preserve"> </w:t>
      </w:r>
      <w:proofErr w:type="spellStart"/>
      <w:r w:rsidRPr="0035499D">
        <w:t>kháng</w:t>
      </w:r>
      <w:proofErr w:type="spellEnd"/>
      <w:r w:rsidRPr="0035499D">
        <w:t xml:space="preserve"> </w:t>
      </w:r>
      <w:proofErr w:type="spellStart"/>
      <w:r w:rsidRPr="0035499D">
        <w:t>yêu</w:t>
      </w:r>
      <w:proofErr w:type="spellEnd"/>
      <w:r w:rsidRPr="0035499D">
        <w:t xml:space="preserve"> </w:t>
      </w:r>
      <w:proofErr w:type="spellStart"/>
      <w:r w:rsidRPr="0035499D">
        <w:t>cầu</w:t>
      </w:r>
      <w:proofErr w:type="spellEnd"/>
      <w:r w:rsidRPr="0035499D">
        <w:t xml:space="preserve"> </w:t>
      </w:r>
      <w:proofErr w:type="spellStart"/>
      <w:r w:rsidRPr="0035499D">
        <w:t>tại</w:t>
      </w:r>
      <w:proofErr w:type="spellEnd"/>
      <w:r w:rsidRPr="0035499D">
        <w:t xml:space="preserve"> </w:t>
      </w:r>
      <w:proofErr w:type="spellStart"/>
      <w:r w:rsidRPr="0035499D">
        <w:t>một</w:t>
      </w:r>
      <w:proofErr w:type="spellEnd"/>
      <w:r w:rsidRPr="0035499D">
        <w:t xml:space="preserve"> </w:t>
      </w:r>
      <w:proofErr w:type="spellStart"/>
      <w:r w:rsidRPr="0035499D">
        <w:t>điểm</w:t>
      </w:r>
      <w:proofErr w:type="spellEnd"/>
      <w:r w:rsidRPr="0035499D">
        <w:t xml:space="preserve"> </w:t>
      </w:r>
      <w:proofErr w:type="spellStart"/>
      <w:r w:rsidRPr="0035499D">
        <w:t>nào</w:t>
      </w:r>
      <w:proofErr w:type="spellEnd"/>
      <w:r w:rsidRPr="0035499D">
        <w:t xml:space="preserve"> </w:t>
      </w:r>
      <w:proofErr w:type="spellStart"/>
      <w:r w:rsidRPr="0035499D">
        <w:t>đó</w:t>
      </w:r>
      <w:proofErr w:type="spellEnd"/>
      <w:r w:rsidRPr="0035499D">
        <w:t xml:space="preserve"> </w:t>
      </w:r>
      <w:proofErr w:type="spellStart"/>
      <w:r w:rsidRPr="0035499D">
        <w:t>của</w:t>
      </w:r>
      <w:proofErr w:type="spellEnd"/>
      <w:r w:rsidRPr="0035499D">
        <w:t xml:space="preserve"> </w:t>
      </w:r>
      <w:proofErr w:type="spellStart"/>
      <w:r w:rsidRPr="0035499D">
        <w:t>lưới</w:t>
      </w:r>
      <w:proofErr w:type="spellEnd"/>
      <w:r w:rsidRPr="0035499D">
        <w:t xml:space="preserve"> </w:t>
      </w:r>
      <w:proofErr w:type="spellStart"/>
      <w:r w:rsidRPr="0035499D">
        <w:t>điện</w:t>
      </w:r>
      <w:proofErr w:type="spellEnd"/>
      <w:r w:rsidRPr="0035499D">
        <w:t xml:space="preserve"> ở </w:t>
      </w:r>
      <w:proofErr w:type="spellStart"/>
      <w:r w:rsidRPr="0035499D">
        <w:t>điện</w:t>
      </w:r>
      <w:proofErr w:type="spellEnd"/>
      <w:r w:rsidRPr="0035499D">
        <w:t xml:space="preserve"> </w:t>
      </w:r>
      <w:proofErr w:type="spellStart"/>
      <w:r w:rsidRPr="0035499D">
        <w:t>áp</w:t>
      </w:r>
      <w:proofErr w:type="spellEnd"/>
      <w:r w:rsidRPr="0035499D">
        <w:t xml:space="preserve"> </w:t>
      </w:r>
      <w:r w:rsidRPr="0035499D">
        <w:rPr>
          <w:lang w:val="vi-VN"/>
        </w:rPr>
        <w:t>định</w:t>
      </w:r>
      <w:r w:rsidRPr="0035499D">
        <w:t xml:space="preserve"> </w:t>
      </w:r>
      <w:proofErr w:type="spellStart"/>
      <w:r w:rsidRPr="0035499D">
        <w:t>mức</w:t>
      </w:r>
      <w:proofErr w:type="spellEnd"/>
    </w:p>
    <w:p w14:paraId="5B302DCB" w14:textId="57DE4C4D" w:rsidR="00597E52" w:rsidRPr="0035499D" w:rsidRDefault="00597E52" w:rsidP="00597E52">
      <w:pPr>
        <w:pStyle w:val="BlockText"/>
        <w:spacing w:before="60" w:beforeAutospacing="0" w:after="60" w:afterAutospacing="0"/>
      </w:pPr>
      <w:proofErr w:type="spellStart"/>
      <w:r w:rsidRPr="0035499D">
        <w:rPr>
          <w:i/>
        </w:rPr>
        <w:t>Đồ</w:t>
      </w:r>
      <w:proofErr w:type="spellEnd"/>
      <w:r w:rsidRPr="0035499D">
        <w:rPr>
          <w:i/>
        </w:rPr>
        <w:t xml:space="preserve"> </w:t>
      </w:r>
      <w:proofErr w:type="spellStart"/>
      <w:r w:rsidRPr="0035499D">
        <w:rPr>
          <w:i/>
        </w:rPr>
        <w:t>thị</w:t>
      </w:r>
      <w:proofErr w:type="spellEnd"/>
      <w:r w:rsidRPr="0035499D">
        <w:rPr>
          <w:i/>
        </w:rPr>
        <w:t xml:space="preserve"> </w:t>
      </w:r>
      <w:proofErr w:type="spellStart"/>
      <w:r w:rsidRPr="0035499D">
        <w:rPr>
          <w:i/>
        </w:rPr>
        <w:t>phụ</w:t>
      </w:r>
      <w:proofErr w:type="spellEnd"/>
      <w:r w:rsidRPr="0035499D">
        <w:rPr>
          <w:i/>
        </w:rPr>
        <w:t xml:space="preserve"> </w:t>
      </w:r>
      <w:proofErr w:type="spellStart"/>
      <w:r w:rsidRPr="0035499D">
        <w:rPr>
          <w:i/>
        </w:rPr>
        <w:t>tải</w:t>
      </w:r>
      <w:proofErr w:type="spellEnd"/>
      <w:r w:rsidRPr="0035499D">
        <w:rPr>
          <w:i/>
        </w:rPr>
        <w:t xml:space="preserve"> </w:t>
      </w:r>
      <w:proofErr w:type="spellStart"/>
      <w:r w:rsidRPr="0035499D">
        <w:rPr>
          <w:i/>
        </w:rPr>
        <w:t>điện</w:t>
      </w:r>
      <w:proofErr w:type="spellEnd"/>
      <w:r w:rsidRPr="0035499D">
        <w:t xml:space="preserve">: </w:t>
      </w:r>
      <w:proofErr w:type="spellStart"/>
      <w:r w:rsidRPr="0035499D">
        <w:t>là</w:t>
      </w:r>
      <w:proofErr w:type="spellEnd"/>
      <w:r w:rsidRPr="0035499D">
        <w:t xml:space="preserve"> </w:t>
      </w:r>
      <w:proofErr w:type="spellStart"/>
      <w:r w:rsidRPr="0035499D">
        <w:t>đường</w:t>
      </w:r>
      <w:proofErr w:type="spellEnd"/>
      <w:r w:rsidRPr="0035499D">
        <w:t xml:space="preserve"> </w:t>
      </w:r>
      <w:proofErr w:type="spellStart"/>
      <w:r w:rsidRPr="0035499D">
        <w:t>cong</w:t>
      </w:r>
      <w:proofErr w:type="spellEnd"/>
      <w:r w:rsidRPr="0035499D">
        <w:t xml:space="preserve"> </w:t>
      </w:r>
      <w:proofErr w:type="spellStart"/>
      <w:r w:rsidRPr="0035499D">
        <w:t>biểu</w:t>
      </w:r>
      <w:proofErr w:type="spellEnd"/>
      <w:r w:rsidRPr="0035499D">
        <w:t xml:space="preserve"> </w:t>
      </w:r>
      <w:proofErr w:type="spellStart"/>
      <w:r w:rsidRPr="0035499D">
        <w:t>diễn</w:t>
      </w:r>
      <w:proofErr w:type="spellEnd"/>
      <w:r w:rsidRPr="0035499D">
        <w:t xml:space="preserve"> </w:t>
      </w:r>
      <w:proofErr w:type="spellStart"/>
      <w:r w:rsidRPr="0035499D">
        <w:t>sự</w:t>
      </w:r>
      <w:proofErr w:type="spellEnd"/>
      <w:r w:rsidRPr="0035499D">
        <w:t xml:space="preserve"> </w:t>
      </w:r>
      <w:proofErr w:type="spellStart"/>
      <w:r w:rsidRPr="0035499D">
        <w:t>thay</w:t>
      </w:r>
      <w:proofErr w:type="spellEnd"/>
      <w:r w:rsidRPr="0035499D">
        <w:t xml:space="preserve"> </w:t>
      </w:r>
      <w:proofErr w:type="spellStart"/>
      <w:r w:rsidRPr="0035499D">
        <w:t>đổi</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tiêu</w:t>
      </w:r>
      <w:proofErr w:type="spellEnd"/>
      <w:r w:rsidRPr="0035499D">
        <w:t xml:space="preserve"> </w:t>
      </w:r>
      <w:proofErr w:type="spellStart"/>
      <w:r w:rsidRPr="0035499D">
        <w:t>thụ</w:t>
      </w:r>
      <w:proofErr w:type="spellEnd"/>
      <w:r w:rsidRPr="0035499D">
        <w:t xml:space="preserve"> </w:t>
      </w:r>
      <w:proofErr w:type="spellStart"/>
      <w:r w:rsidRPr="0035499D">
        <w:t>của</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theo</w:t>
      </w:r>
      <w:proofErr w:type="spellEnd"/>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 xml:space="preserve">. </w:t>
      </w:r>
      <w:proofErr w:type="spellStart"/>
      <w:r w:rsidRPr="0035499D">
        <w:t>Trục</w:t>
      </w:r>
      <w:proofErr w:type="spellEnd"/>
      <w:r w:rsidRPr="0035499D">
        <w:t xml:space="preserve"> tung </w:t>
      </w:r>
      <w:proofErr w:type="spellStart"/>
      <w:r w:rsidRPr="0035499D">
        <w:t>của</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r w:rsidRPr="0035499D">
        <w:rPr>
          <w:lang w:val="vi-VN"/>
        </w:rPr>
        <w:t>có</w:t>
      </w:r>
      <w:r w:rsidRPr="0035499D">
        <w:t xml:space="preserve"> </w:t>
      </w:r>
      <w:proofErr w:type="spellStart"/>
      <w:r w:rsidRPr="0035499D">
        <w:t>thể</w:t>
      </w:r>
      <w:proofErr w:type="spellEnd"/>
      <w:r w:rsidRPr="0035499D">
        <w:t xml:space="preserve"> </w:t>
      </w:r>
      <w:proofErr w:type="spellStart"/>
      <w:r w:rsidRPr="0035499D">
        <w:t>biểu</w:t>
      </w:r>
      <w:proofErr w:type="spellEnd"/>
      <w:r w:rsidRPr="0035499D">
        <w:t xml:space="preserve"> </w:t>
      </w:r>
      <w:proofErr w:type="spellStart"/>
      <w:r w:rsidRPr="0035499D">
        <w:t>diễn</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tác</w:t>
      </w:r>
      <w:proofErr w:type="spellEnd"/>
      <w:r w:rsidRPr="0035499D">
        <w:t xml:space="preserve"> </w:t>
      </w:r>
      <w:proofErr w:type="spellStart"/>
      <w:r w:rsidRPr="0035499D">
        <w:t>dụng</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phản</w:t>
      </w:r>
      <w:proofErr w:type="spellEnd"/>
      <w:r w:rsidRPr="0035499D">
        <w:t xml:space="preserve"> </w:t>
      </w:r>
      <w:proofErr w:type="spellStart"/>
      <w:r w:rsidRPr="0035499D">
        <w:t>kháng</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biểu</w:t>
      </w:r>
      <w:proofErr w:type="spellEnd"/>
      <w:r w:rsidRPr="0035499D">
        <w:t xml:space="preserve"> </w:t>
      </w:r>
      <w:proofErr w:type="spellStart"/>
      <w:r w:rsidRPr="0035499D">
        <w:t>kiến</w:t>
      </w:r>
      <w:proofErr w:type="spellEnd"/>
      <w:r w:rsidRPr="0035499D">
        <w:t xml:space="preserve"> ở </w:t>
      </w:r>
      <w:proofErr w:type="spellStart"/>
      <w:r w:rsidRPr="0035499D">
        <w:t>dạng</w:t>
      </w:r>
      <w:proofErr w:type="spellEnd"/>
      <w:r w:rsidRPr="0035499D">
        <w:t xml:space="preserve"> </w:t>
      </w:r>
      <w:proofErr w:type="spellStart"/>
      <w:r w:rsidRPr="0035499D">
        <w:t>đơn</w:t>
      </w:r>
      <w:proofErr w:type="spellEnd"/>
      <w:r w:rsidRPr="0035499D">
        <w:t xml:space="preserve"> </w:t>
      </w:r>
      <w:proofErr w:type="spellStart"/>
      <w:r w:rsidRPr="0035499D">
        <w:t>vị</w:t>
      </w:r>
      <w:proofErr w:type="spellEnd"/>
      <w:r w:rsidRPr="0035499D">
        <w:t xml:space="preserve"> </w:t>
      </w:r>
      <w:proofErr w:type="spellStart"/>
      <w:r w:rsidRPr="0035499D">
        <w:t>có</w:t>
      </w:r>
      <w:proofErr w:type="spellEnd"/>
      <w:r w:rsidRPr="0035499D">
        <w:t xml:space="preserve"> </w:t>
      </w:r>
      <w:proofErr w:type="spellStart"/>
      <w:r w:rsidRPr="0035499D">
        <w:t>tên</w:t>
      </w:r>
      <w:proofErr w:type="spellEnd"/>
      <w:r w:rsidRPr="0035499D">
        <w:t xml:space="preserve"> hay </w:t>
      </w:r>
      <w:proofErr w:type="spellStart"/>
      <w:r w:rsidRPr="0035499D">
        <w:t>tương</w:t>
      </w:r>
      <w:proofErr w:type="spellEnd"/>
      <w:r w:rsidRPr="0035499D">
        <w:t xml:space="preserve"> </w:t>
      </w:r>
      <w:proofErr w:type="spellStart"/>
      <w:r w:rsidRPr="0035499D">
        <w:t>đối</w:t>
      </w:r>
      <w:proofErr w:type="spellEnd"/>
      <w:r w:rsidRPr="0035499D">
        <w:t xml:space="preserve">, </w:t>
      </w:r>
      <w:proofErr w:type="spellStart"/>
      <w:r w:rsidRPr="0035499D">
        <w:t>còn</w:t>
      </w:r>
      <w:proofErr w:type="spellEnd"/>
      <w:r w:rsidRPr="0035499D">
        <w:t xml:space="preserve"> </w:t>
      </w:r>
      <w:proofErr w:type="spellStart"/>
      <w:r w:rsidRPr="0035499D">
        <w:t>trục</w:t>
      </w:r>
      <w:proofErr w:type="spellEnd"/>
      <w:r w:rsidRPr="0035499D">
        <w:t xml:space="preserve"> </w:t>
      </w:r>
      <w:proofErr w:type="spellStart"/>
      <w:r w:rsidRPr="0035499D">
        <w:t>hoành</w:t>
      </w:r>
      <w:proofErr w:type="spellEnd"/>
      <w:r w:rsidRPr="0035499D">
        <w:t xml:space="preserve"> </w:t>
      </w:r>
      <w:proofErr w:type="spellStart"/>
      <w:r w:rsidRPr="0035499D">
        <w:t>biểu</w:t>
      </w:r>
      <w:proofErr w:type="spellEnd"/>
      <w:r w:rsidRPr="0035499D">
        <w:t xml:space="preserve"> </w:t>
      </w:r>
      <w:proofErr w:type="spellStart"/>
      <w:r w:rsidRPr="0035499D">
        <w:t>diễn</w:t>
      </w:r>
      <w:proofErr w:type="spellEnd"/>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w:t>
      </w:r>
    </w:p>
    <w:p w14:paraId="6259A0C2" w14:textId="77777777" w:rsidR="00597E52" w:rsidRPr="0035499D" w:rsidRDefault="00597E52" w:rsidP="00597E52">
      <w:pPr>
        <w:pStyle w:val="BlockText"/>
        <w:spacing w:before="60" w:beforeAutospacing="0" w:after="60" w:afterAutospacing="0"/>
      </w:pPr>
      <w:r w:rsidRPr="0035499D">
        <w:tab/>
      </w:r>
      <w:proofErr w:type="spellStart"/>
      <w:r w:rsidRPr="0035499D">
        <w:t>Mức</w:t>
      </w:r>
      <w:proofErr w:type="spellEnd"/>
      <w:r w:rsidRPr="0035499D">
        <w:t xml:space="preserve"> </w:t>
      </w:r>
      <w:proofErr w:type="spellStart"/>
      <w:r w:rsidRPr="0035499D">
        <w:t>điện</w:t>
      </w:r>
      <w:proofErr w:type="spellEnd"/>
      <w:r w:rsidRPr="0035499D">
        <w:t xml:space="preserve"> </w:t>
      </w:r>
      <w:proofErr w:type="spellStart"/>
      <w:r w:rsidRPr="0035499D">
        <w:t>năng</w:t>
      </w:r>
      <w:proofErr w:type="spellEnd"/>
      <w:r w:rsidRPr="0035499D">
        <w:t xml:space="preserve"> </w:t>
      </w:r>
      <w:proofErr w:type="spellStart"/>
      <w:r w:rsidRPr="0035499D">
        <w:t>luôn</w:t>
      </w:r>
      <w:proofErr w:type="spellEnd"/>
      <w:r w:rsidRPr="0035499D">
        <w:t xml:space="preserve"> </w:t>
      </w:r>
      <w:proofErr w:type="spellStart"/>
      <w:r w:rsidRPr="0035499D">
        <w:t>thay</w:t>
      </w:r>
      <w:proofErr w:type="spellEnd"/>
      <w:r w:rsidRPr="0035499D">
        <w:t xml:space="preserve"> </w:t>
      </w:r>
      <w:proofErr w:type="spellStart"/>
      <w:r w:rsidRPr="0035499D">
        <w:t>đổi</w:t>
      </w:r>
      <w:proofErr w:type="spellEnd"/>
      <w:r w:rsidRPr="0035499D">
        <w:t xml:space="preserve"> </w:t>
      </w:r>
      <w:proofErr w:type="spellStart"/>
      <w:r w:rsidRPr="0035499D">
        <w:t>theo</w:t>
      </w:r>
      <w:proofErr w:type="spellEnd"/>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có</w:t>
      </w:r>
      <w:proofErr w:type="spellEnd"/>
      <w:r w:rsidRPr="0035499D">
        <w:t xml:space="preserve"> </w:t>
      </w:r>
      <w:proofErr w:type="spellStart"/>
      <w:r w:rsidRPr="0035499D">
        <w:t>thể</w:t>
      </w:r>
      <w:proofErr w:type="spellEnd"/>
      <w:r w:rsidRPr="0035499D">
        <w:t xml:space="preserve"> </w:t>
      </w:r>
      <w:proofErr w:type="spellStart"/>
      <w:r w:rsidRPr="0035499D">
        <w:t>thay</w:t>
      </w:r>
      <w:proofErr w:type="spellEnd"/>
      <w:r w:rsidRPr="0035499D">
        <w:t xml:space="preserve"> </w:t>
      </w:r>
      <w:proofErr w:type="spellStart"/>
      <w:r w:rsidRPr="0035499D">
        <w:t>đổi</w:t>
      </w:r>
      <w:proofErr w:type="spellEnd"/>
      <w:r w:rsidRPr="0035499D">
        <w:t xml:space="preserve"> </w:t>
      </w:r>
      <w:proofErr w:type="spellStart"/>
      <w:r w:rsidRPr="0035499D">
        <w:t>theo</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phản</w:t>
      </w:r>
      <w:proofErr w:type="spellEnd"/>
      <w:r w:rsidRPr="0035499D">
        <w:t xml:space="preserve"> </w:t>
      </w:r>
      <w:proofErr w:type="spellStart"/>
      <w:r w:rsidRPr="0035499D">
        <w:t>kháng</w:t>
      </w:r>
      <w:proofErr w:type="spellEnd"/>
      <w:r w:rsidRPr="0035499D">
        <w:t xml:space="preserve">, </w:t>
      </w:r>
      <w:r w:rsidRPr="0035499D">
        <w:rPr>
          <w:lang w:val="vi-VN"/>
        </w:rPr>
        <w:t>công</w:t>
      </w:r>
      <w:r w:rsidRPr="0035499D">
        <w:t xml:space="preserve"> </w:t>
      </w:r>
      <w:proofErr w:type="spellStart"/>
      <w:r w:rsidRPr="0035499D">
        <w:t>suất</w:t>
      </w:r>
      <w:proofErr w:type="spellEnd"/>
      <w:r w:rsidRPr="0035499D">
        <w:t xml:space="preserve"> </w:t>
      </w:r>
      <w:proofErr w:type="spellStart"/>
      <w:r w:rsidRPr="0035499D">
        <w:t>tác</w:t>
      </w:r>
      <w:proofErr w:type="spellEnd"/>
      <w:r w:rsidRPr="0035499D">
        <w:t xml:space="preserve"> </w:t>
      </w:r>
      <w:proofErr w:type="spellStart"/>
      <w:r w:rsidRPr="0035499D">
        <w:t>dụng</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biểu</w:t>
      </w:r>
      <w:proofErr w:type="spellEnd"/>
      <w:r w:rsidRPr="0035499D">
        <w:t xml:space="preserve"> </w:t>
      </w:r>
      <w:proofErr w:type="spellStart"/>
      <w:r w:rsidRPr="0035499D">
        <w:t>kiến</w:t>
      </w:r>
      <w:proofErr w:type="spellEnd"/>
      <w:r w:rsidRPr="0035499D">
        <w:t xml:space="preserve">), </w:t>
      </w:r>
      <w:proofErr w:type="spellStart"/>
      <w:r w:rsidRPr="0035499D">
        <w:t>theo</w:t>
      </w:r>
      <w:proofErr w:type="spellEnd"/>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ngày</w:t>
      </w:r>
      <w:proofErr w:type="spellEnd"/>
      <w:r w:rsidRPr="0035499D">
        <w:t xml:space="preserve">, </w:t>
      </w:r>
      <w:proofErr w:type="spellStart"/>
      <w:r w:rsidRPr="0035499D">
        <w:t>tháng</w:t>
      </w:r>
      <w:proofErr w:type="spellEnd"/>
      <w:r w:rsidRPr="0035499D">
        <w:t xml:space="preserve">, </w:t>
      </w:r>
      <w:proofErr w:type="spellStart"/>
      <w:r w:rsidRPr="0035499D">
        <w:t>năm</w:t>
      </w:r>
      <w:proofErr w:type="spellEnd"/>
      <w:r w:rsidRPr="0035499D">
        <w:t xml:space="preserve">), </w:t>
      </w:r>
      <w:proofErr w:type="spellStart"/>
      <w:r w:rsidRPr="0035499D">
        <w:t>theo</w:t>
      </w:r>
      <w:proofErr w:type="spellEnd"/>
      <w:r w:rsidRPr="0035499D">
        <w:t xml:space="preserve"> </w:t>
      </w:r>
      <w:proofErr w:type="spellStart"/>
      <w:r w:rsidRPr="0035499D">
        <w:t>địa</w:t>
      </w:r>
      <w:proofErr w:type="spellEnd"/>
      <w:r w:rsidRPr="0035499D">
        <w:t xml:space="preserve"> </w:t>
      </w:r>
      <w:proofErr w:type="spellStart"/>
      <w:r w:rsidRPr="0035499D">
        <w:t>dư</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toàn</w:t>
      </w:r>
      <w:proofErr w:type="spellEnd"/>
      <w:r w:rsidRPr="0035499D">
        <w:t xml:space="preserve"> </w:t>
      </w:r>
      <w:proofErr w:type="spellStart"/>
      <w:r w:rsidRPr="0035499D">
        <w:t>hệ</w:t>
      </w:r>
      <w:proofErr w:type="spellEnd"/>
      <w:r w:rsidRPr="0035499D">
        <w:t xml:space="preserve"> </w:t>
      </w:r>
      <w:proofErr w:type="spellStart"/>
      <w:r w:rsidRPr="0035499D">
        <w:t>thống</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của</w:t>
      </w:r>
      <w:proofErr w:type="spellEnd"/>
      <w:r w:rsidRPr="0035499D">
        <w:t xml:space="preserve"> NMĐ hay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proofErr w:type="spellStart"/>
      <w:r w:rsidRPr="0035499D">
        <w:t>của</w:t>
      </w:r>
      <w:proofErr w:type="spellEnd"/>
      <w:r w:rsidRPr="0035499D">
        <w:t xml:space="preserve"> </w:t>
      </w:r>
      <w:proofErr w:type="spellStart"/>
      <w:r w:rsidRPr="0035499D">
        <w:t>hộ</w:t>
      </w:r>
      <w:proofErr w:type="spellEnd"/>
      <w:r w:rsidRPr="0035499D">
        <w:t xml:space="preserve"> </w:t>
      </w:r>
      <w:proofErr w:type="spellStart"/>
      <w:r w:rsidRPr="0035499D">
        <w:t>tiêu</w:t>
      </w:r>
      <w:proofErr w:type="spellEnd"/>
      <w:r w:rsidRPr="0035499D">
        <w:t xml:space="preserve"> </w:t>
      </w:r>
      <w:proofErr w:type="spellStart"/>
      <w:r w:rsidRPr="0035499D">
        <w:t>thụ</w:t>
      </w:r>
      <w:proofErr w:type="spellEnd"/>
      <w:r w:rsidRPr="0035499D">
        <w:t>)</w:t>
      </w:r>
    </w:p>
    <w:p w14:paraId="23790E6A" w14:textId="77777777" w:rsidR="00597E52" w:rsidRPr="0035499D" w:rsidRDefault="00597E52" w:rsidP="002B2760">
      <w:pPr>
        <w:pStyle w:val="BlockText"/>
        <w:numPr>
          <w:ilvl w:val="7"/>
          <w:numId w:val="42"/>
        </w:numPr>
        <w:tabs>
          <w:tab w:val="left" w:pos="900"/>
        </w:tabs>
        <w:spacing w:before="60" w:beforeAutospacing="0" w:after="60" w:afterAutospacing="0"/>
        <w:ind w:left="567" w:firstLine="0"/>
      </w:pPr>
      <w:r w:rsidRPr="0035499D">
        <w:t xml:space="preserve">Các </w:t>
      </w:r>
      <w:proofErr w:type="spellStart"/>
      <w:r w:rsidRPr="0035499D">
        <w:t>thông</w:t>
      </w:r>
      <w:proofErr w:type="spellEnd"/>
      <w:r w:rsidRPr="0035499D">
        <w:t xml:space="preserve"> </w:t>
      </w:r>
      <w:proofErr w:type="spellStart"/>
      <w:r w:rsidRPr="0035499D">
        <w:t>số</w:t>
      </w:r>
      <w:proofErr w:type="spellEnd"/>
      <w:r w:rsidRPr="0035499D">
        <w:t xml:space="preserve"> </w:t>
      </w:r>
      <w:proofErr w:type="spellStart"/>
      <w:r w:rsidRPr="0035499D">
        <w:t>đặc</w:t>
      </w:r>
      <w:proofErr w:type="spellEnd"/>
      <w:r w:rsidRPr="0035499D">
        <w:t xml:space="preserve"> </w:t>
      </w:r>
      <w:proofErr w:type="spellStart"/>
      <w:r w:rsidRPr="0035499D">
        <w:t>trưng</w:t>
      </w:r>
      <w:proofErr w:type="spellEnd"/>
      <w:r w:rsidRPr="0035499D">
        <w:t xml:space="preserve"> </w:t>
      </w:r>
      <w:proofErr w:type="spellStart"/>
      <w:r w:rsidRPr="0035499D">
        <w:t>của</w:t>
      </w:r>
      <w:proofErr w:type="spellEnd"/>
      <w:r w:rsidRPr="0035499D">
        <w:t xml:space="preserve"> </w:t>
      </w:r>
      <w:proofErr w:type="spellStart"/>
      <w:r w:rsidRPr="0035499D">
        <w:t>đồ</w:t>
      </w:r>
      <w:proofErr w:type="spellEnd"/>
      <w:r w:rsidRPr="0035499D">
        <w:t xml:space="preserve"> </w:t>
      </w:r>
      <w:proofErr w:type="spellStart"/>
      <w:r w:rsidRPr="0035499D">
        <w:t>thị</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w:t>
      </w:r>
    </w:p>
    <w:p w14:paraId="762ACD79" w14:textId="77777777" w:rsidR="00597E52" w:rsidRPr="0035499D" w:rsidRDefault="00597E52" w:rsidP="00597E52">
      <w:pPr>
        <w:pStyle w:val="BlockText"/>
        <w:numPr>
          <w:ilvl w:val="0"/>
          <w:numId w:val="14"/>
        </w:numPr>
        <w:tabs>
          <w:tab w:val="clear" w:pos="360"/>
          <w:tab w:val="num" w:pos="851"/>
        </w:tabs>
        <w:spacing w:before="60" w:beforeAutospacing="0" w:after="60" w:afterAutospacing="0"/>
        <w:ind w:left="567" w:firstLine="0"/>
      </w:pPr>
      <w:r w:rsidRPr="0035499D">
        <w:t xml:space="preserve">Công </w:t>
      </w:r>
      <w:proofErr w:type="spellStart"/>
      <w:r w:rsidRPr="0035499D">
        <w:t>suất</w:t>
      </w:r>
      <w:proofErr w:type="spellEnd"/>
      <w:r w:rsidRPr="0035499D">
        <w:t xml:space="preserve"> </w:t>
      </w:r>
      <w:proofErr w:type="spellStart"/>
      <w:r w:rsidRPr="0035499D">
        <w:t>trung</w:t>
      </w:r>
      <w:proofErr w:type="spellEnd"/>
      <w:r w:rsidRPr="0035499D">
        <w:t xml:space="preserve"> </w:t>
      </w:r>
      <w:proofErr w:type="spellStart"/>
      <w:r w:rsidRPr="0035499D">
        <w:t>bình</w:t>
      </w:r>
      <w:proofErr w:type="spellEnd"/>
      <w:r w:rsidRPr="0035499D">
        <w:t> (</w:t>
      </w:r>
      <w:proofErr w:type="spellStart"/>
      <w:r w:rsidRPr="0035499D">
        <w:t>P</w:t>
      </w:r>
      <w:r w:rsidRPr="0035499D">
        <w:rPr>
          <w:vertAlign w:val="subscript"/>
        </w:rPr>
        <w:t>tb</w:t>
      </w:r>
      <w:proofErr w:type="spellEnd"/>
      <w:r w:rsidRPr="0035499D">
        <w:t xml:space="preserv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tb</m:t>
            </m:r>
          </m:sub>
        </m:sSub>
        <m:r>
          <w:rPr>
            <w:rFonts w:ascii="Cambria Math" w:hAnsi="Cambria Math"/>
          </w:rPr>
          <m:t>=</m:t>
        </m:r>
        <m:f>
          <m:fPr>
            <m:ctrlPr>
              <w:rPr>
                <w:rFonts w:ascii="Cambria Math" w:hAnsi="Cambria Math"/>
                <w:i/>
                <w:lang w:val="fr-FR"/>
              </w:rPr>
            </m:ctrlPr>
          </m:fPr>
          <m:num>
            <m:r>
              <w:rPr>
                <w:rFonts w:ascii="Cambria Math" w:hAnsi="Cambria Math"/>
                <w:lang w:val="fr-FR"/>
              </w:rPr>
              <m:t>A</m:t>
            </m:r>
          </m:num>
          <m:den>
            <m:r>
              <w:rPr>
                <w:rFonts w:ascii="Cambria Math" w:hAnsi="Cambria Math"/>
                <w:lang w:val="fr-FR"/>
              </w:rPr>
              <m:t>t</m:t>
            </m:r>
          </m:den>
        </m:f>
      </m:oMath>
    </w:p>
    <w:p w14:paraId="5B9E2C11" w14:textId="77777777" w:rsidR="00597E52" w:rsidRPr="0035499D" w:rsidRDefault="00597E52" w:rsidP="00597E52">
      <w:pPr>
        <w:pStyle w:val="BlockText"/>
        <w:spacing w:before="60" w:beforeAutospacing="0" w:after="60" w:afterAutospacing="0"/>
        <w:ind w:left="567" w:firstLine="0"/>
      </w:pPr>
      <w:r w:rsidRPr="0035499D">
        <w:t xml:space="preserve">Trong </w:t>
      </w:r>
      <w:proofErr w:type="spellStart"/>
      <w:r w:rsidRPr="0035499D">
        <w:t>đó</w:t>
      </w:r>
      <w:proofErr w:type="spellEnd"/>
      <w:r w:rsidRPr="0035499D">
        <w:t xml:space="preserve"> A – </w:t>
      </w:r>
      <w:proofErr w:type="spellStart"/>
      <w:r w:rsidRPr="0035499D">
        <w:t>Điện</w:t>
      </w:r>
      <w:proofErr w:type="spellEnd"/>
      <w:r w:rsidRPr="0035499D">
        <w:t xml:space="preserve"> </w:t>
      </w:r>
      <w:proofErr w:type="spellStart"/>
      <w:r w:rsidRPr="0035499D">
        <w:t>năng</w:t>
      </w:r>
      <w:proofErr w:type="spellEnd"/>
      <w:r w:rsidRPr="0035499D">
        <w:t xml:space="preserve"> </w:t>
      </w:r>
      <w:proofErr w:type="spellStart"/>
      <w:r w:rsidRPr="0035499D">
        <w:t>cực</w:t>
      </w:r>
      <w:proofErr w:type="spellEnd"/>
      <w:r w:rsidRPr="0035499D">
        <w:t xml:space="preserve"> </w:t>
      </w:r>
      <w:proofErr w:type="spellStart"/>
      <w:r w:rsidRPr="0035499D">
        <w:t>đại</w:t>
      </w:r>
      <w:proofErr w:type="spellEnd"/>
      <w:r w:rsidRPr="0035499D">
        <w:t xml:space="preserve"> </w:t>
      </w:r>
      <w:proofErr w:type="spellStart"/>
      <w:r w:rsidRPr="0035499D">
        <w:t>xuất</w:t>
      </w:r>
      <w:proofErr w:type="spellEnd"/>
      <w:r w:rsidRPr="0035499D">
        <w:t xml:space="preserve"> ra </w:t>
      </w:r>
      <w:proofErr w:type="spellStart"/>
      <w:r w:rsidRPr="0035499D">
        <w:t>trong</w:t>
      </w:r>
      <w:proofErr w:type="spellEnd"/>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 xml:space="preserve"> t</w:t>
      </w:r>
    </w:p>
    <w:p w14:paraId="5E0D671C" w14:textId="77777777" w:rsidR="00597E52" w:rsidRPr="0035499D" w:rsidRDefault="00597E52" w:rsidP="00597E52">
      <w:pPr>
        <w:pStyle w:val="BlockText"/>
        <w:numPr>
          <w:ilvl w:val="0"/>
          <w:numId w:val="14"/>
        </w:numPr>
        <w:tabs>
          <w:tab w:val="clear" w:pos="360"/>
          <w:tab w:val="num" w:pos="851"/>
        </w:tabs>
        <w:spacing w:before="60" w:beforeAutospacing="0" w:after="60" w:afterAutospacing="0"/>
        <w:ind w:left="567" w:firstLine="0"/>
      </w:pPr>
      <w:proofErr w:type="spellStart"/>
      <w:r w:rsidRPr="0035499D">
        <w:t>Hệ</w:t>
      </w:r>
      <w:proofErr w:type="spellEnd"/>
      <w:r w:rsidRPr="0035499D">
        <w:t xml:space="preserve"> </w:t>
      </w:r>
      <w:proofErr w:type="spellStart"/>
      <w:r w:rsidRPr="0035499D">
        <w:t>số</w:t>
      </w:r>
      <w:proofErr w:type="spellEnd"/>
      <w:r w:rsidRPr="0035499D">
        <w:t xml:space="preserve"> </w:t>
      </w:r>
      <w:proofErr w:type="spellStart"/>
      <w:r w:rsidRPr="0035499D">
        <w:t>điền</w:t>
      </w:r>
      <w:proofErr w:type="spellEnd"/>
      <w:r w:rsidRPr="0035499D">
        <w:t xml:space="preserve"> </w:t>
      </w:r>
      <w:proofErr w:type="spellStart"/>
      <w:r w:rsidRPr="0035499D">
        <w:t>kín</w:t>
      </w:r>
      <w:proofErr w:type="spellEnd"/>
      <w:r w:rsidRPr="0035499D">
        <w:t xml:space="preserve"> </w:t>
      </w:r>
      <w:proofErr w:type="spellStart"/>
      <w:r w:rsidRPr="0035499D">
        <w:t>phụ</w:t>
      </w:r>
      <w:proofErr w:type="spellEnd"/>
      <w:r w:rsidRPr="0035499D">
        <w:t xml:space="preserve"> </w:t>
      </w:r>
      <w:proofErr w:type="spellStart"/>
      <w:r w:rsidRPr="0035499D">
        <w:t>tải</w:t>
      </w:r>
      <w:proofErr w:type="spellEnd"/>
      <w:r w:rsidRPr="0035499D">
        <w:t xml:space="preserve"> </w:t>
      </w:r>
      <w:r w:rsidRPr="0035499D">
        <w:rPr>
          <w:lang w:val="fr-FR"/>
        </w:rPr>
        <w:t>α</w:t>
      </w:r>
      <w:r w:rsidRPr="0035499D">
        <w:t xml:space="preserve"> : </w:t>
      </w:r>
      <m:oMath>
        <m:r>
          <m:rPr>
            <m:sty m:val="p"/>
          </m:rPr>
          <w:rPr>
            <w:rFonts w:ascii="Cambria Math" w:hAnsi="Cambria Math"/>
            <w:lang w:val="fr-FR"/>
          </w:rPr>
          <m:t>α</m:t>
        </m:r>
        <m:r>
          <m:rPr>
            <m:sty m:val="p"/>
          </m:rPr>
          <w:rPr>
            <w:rFonts w:ascii="Cambria Math" w:hAnsi="Cambria Math"/>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tb</m:t>
                </m:r>
              </m:sub>
            </m:sSub>
          </m:num>
          <m:den>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max</m:t>
                </m:r>
              </m:sub>
            </m:sSub>
          </m:den>
        </m:f>
      </m:oMath>
    </w:p>
    <w:p w14:paraId="2BE07059" w14:textId="77777777" w:rsidR="00597E52" w:rsidRPr="0035499D" w:rsidRDefault="00597E52" w:rsidP="00597E52">
      <w:pPr>
        <w:pStyle w:val="BlockText"/>
        <w:spacing w:before="60" w:beforeAutospacing="0" w:after="60" w:afterAutospacing="0"/>
        <w:ind w:left="567" w:firstLine="0"/>
      </w:pPr>
      <w:r w:rsidRPr="0035499D">
        <w:t xml:space="preserve">Trong </w:t>
      </w:r>
      <w:proofErr w:type="spellStart"/>
      <w:r w:rsidRPr="0035499D">
        <w:t>đó</w:t>
      </w:r>
      <w:proofErr w:type="spellEnd"/>
      <w:r w:rsidRPr="0035499D">
        <w:t xml:space="preserve"> P</w:t>
      </w:r>
      <w:r w:rsidRPr="0035499D">
        <w:rPr>
          <w:vertAlign w:val="subscript"/>
        </w:rPr>
        <w:t>max</w:t>
      </w:r>
      <w:r w:rsidRPr="0035499D">
        <w:t xml:space="preserve"> :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cực</w:t>
      </w:r>
      <w:proofErr w:type="spellEnd"/>
      <w:r w:rsidRPr="0035499D">
        <w:t xml:space="preserve"> </w:t>
      </w:r>
      <w:proofErr w:type="spellStart"/>
      <w:r w:rsidRPr="0035499D">
        <w:t>đại</w:t>
      </w:r>
      <w:proofErr w:type="spellEnd"/>
      <w:r w:rsidRPr="0035499D">
        <w:t xml:space="preserve"> </w:t>
      </w:r>
      <w:proofErr w:type="spellStart"/>
      <w:r w:rsidRPr="0035499D">
        <w:t>trong</w:t>
      </w:r>
      <w:proofErr w:type="spellEnd"/>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 xml:space="preserve"> t</w:t>
      </w:r>
    </w:p>
    <w:p w14:paraId="5C42C3EC" w14:textId="77777777" w:rsidR="00597E52" w:rsidRPr="0035499D" w:rsidRDefault="00597E52" w:rsidP="00597E52">
      <w:pPr>
        <w:pStyle w:val="BlockText"/>
        <w:numPr>
          <w:ilvl w:val="0"/>
          <w:numId w:val="14"/>
        </w:numPr>
        <w:tabs>
          <w:tab w:val="clear" w:pos="360"/>
          <w:tab w:val="num" w:pos="851"/>
        </w:tabs>
        <w:spacing w:before="60" w:beforeAutospacing="0" w:after="60" w:afterAutospacing="0"/>
        <w:ind w:left="567" w:firstLine="0"/>
      </w:pPr>
      <w:r w:rsidRPr="0035499D">
        <w:t xml:space="preserve"> </w:t>
      </w:r>
      <w:proofErr w:type="spellStart"/>
      <w:r w:rsidRPr="0035499D">
        <w:t>Thời</w:t>
      </w:r>
      <w:proofErr w:type="spellEnd"/>
      <w:r w:rsidRPr="0035499D">
        <w:t xml:space="preserve"> </w:t>
      </w:r>
      <w:proofErr w:type="spellStart"/>
      <w:r w:rsidRPr="0035499D">
        <w:t>gian</w:t>
      </w:r>
      <w:proofErr w:type="spellEnd"/>
      <w:r w:rsidRPr="0035499D">
        <w:t xml:space="preserve"> </w:t>
      </w:r>
      <w:proofErr w:type="spellStart"/>
      <w:r w:rsidRPr="0035499D">
        <w:t>sử</w:t>
      </w:r>
      <w:proofErr w:type="spellEnd"/>
      <w:r w:rsidRPr="0035499D">
        <w:t xml:space="preserve"> </w:t>
      </w:r>
      <w:proofErr w:type="spellStart"/>
      <w:r w:rsidRPr="0035499D">
        <w:t>dụng</w:t>
      </w:r>
      <w:proofErr w:type="spellEnd"/>
      <w:r w:rsidRPr="0035499D">
        <w:t xml:space="preserve"> </w:t>
      </w:r>
      <w:proofErr w:type="spellStart"/>
      <w:r w:rsidRPr="0035499D">
        <w:t>công</w:t>
      </w:r>
      <w:proofErr w:type="spellEnd"/>
      <w:r w:rsidRPr="0035499D">
        <w:t xml:space="preserve"> </w:t>
      </w:r>
      <w:proofErr w:type="spellStart"/>
      <w:r w:rsidRPr="0035499D">
        <w:t>suất</w:t>
      </w:r>
      <w:proofErr w:type="spellEnd"/>
      <w:r w:rsidRPr="0035499D">
        <w:t xml:space="preserve"> </w:t>
      </w:r>
      <w:proofErr w:type="spellStart"/>
      <w:r w:rsidRPr="0035499D">
        <w:t>cực</w:t>
      </w:r>
      <w:proofErr w:type="spellEnd"/>
      <w:r w:rsidRPr="0035499D">
        <w:t xml:space="preserve"> </w:t>
      </w:r>
      <w:proofErr w:type="spellStart"/>
      <w:r w:rsidRPr="0035499D">
        <w:t>đại</w:t>
      </w:r>
      <w:proofErr w:type="spellEnd"/>
      <w:r w:rsidRPr="0035499D">
        <w:t xml:space="preserve"> </w:t>
      </w:r>
      <w:proofErr w:type="spellStart"/>
      <w:r w:rsidRPr="0035499D">
        <w:t>T</w:t>
      </w:r>
      <w:r w:rsidRPr="0035499D">
        <w:rPr>
          <w:vertAlign w:val="subscript"/>
        </w:rPr>
        <w:t>max</w:t>
      </w:r>
      <w:proofErr w:type="spellEnd"/>
      <w:r w:rsidRPr="0035499D">
        <w:rPr>
          <w:vertAlign w:val="subscript"/>
        </w:rPr>
        <w:t> </w:t>
      </w:r>
      <w:r w:rsidRPr="0035499D">
        <w:t xml:space="preserve">: </w:t>
      </w:r>
    </w:p>
    <w:p w14:paraId="08631A6A" w14:textId="77777777" w:rsidR="00597E52" w:rsidRPr="0035499D" w:rsidRDefault="00597E52" w:rsidP="00597E52">
      <w:pPr>
        <w:pStyle w:val="BlockText"/>
        <w:spacing w:before="60" w:beforeAutospacing="0" w:after="60" w:afterAutospacing="0"/>
        <w:ind w:left="567" w:firstLine="0"/>
        <w:rPr>
          <w:lang w:val="fr-FR"/>
        </w:rPr>
      </w:pPr>
      <m:oMathPara>
        <m:oMath>
          <m:r>
            <w:rPr>
              <w:rFonts w:ascii="Cambria Math" w:hAnsi="Cambria Math"/>
              <w:lang w:val="fr-FR"/>
            </w:rPr>
            <m:t xml:space="preserve">A= </m:t>
          </m:r>
          <m:nary>
            <m:naryPr>
              <m:limLoc m:val="subSup"/>
              <m:ctrlPr>
                <w:rPr>
                  <w:rFonts w:ascii="Cambria Math" w:hAnsi="Cambria Math"/>
                  <w:i/>
                  <w:lang w:val="fr-FR"/>
                </w:rPr>
              </m:ctrlPr>
            </m:naryPr>
            <m:sub>
              <m:r>
                <w:rPr>
                  <w:rFonts w:ascii="Cambria Math" w:hAnsi="Cambria Math"/>
                  <w:lang w:val="fr-FR"/>
                </w:rPr>
                <m:t>0</m:t>
              </m:r>
            </m:sub>
            <m:sup>
              <m:r>
                <w:rPr>
                  <w:rFonts w:ascii="Cambria Math" w:hAnsi="Cambria Math"/>
                  <w:lang w:val="fr-FR"/>
                </w:rPr>
                <m:t>t</m:t>
              </m:r>
            </m:sup>
            <m:e>
              <m:r>
                <w:rPr>
                  <w:rFonts w:ascii="Cambria Math" w:hAnsi="Cambria Math"/>
                  <w:lang w:val="fr-FR"/>
                </w:rPr>
                <m:t xml:space="preserve">P </m:t>
              </m:r>
              <m:d>
                <m:dPr>
                  <m:ctrlPr>
                    <w:rPr>
                      <w:rFonts w:ascii="Cambria Math" w:hAnsi="Cambria Math"/>
                      <w:i/>
                      <w:lang w:val="fr-FR"/>
                    </w:rPr>
                  </m:ctrlPr>
                </m:dPr>
                <m:e>
                  <m:r>
                    <w:rPr>
                      <w:rFonts w:ascii="Cambria Math" w:hAnsi="Cambria Math"/>
                      <w:lang w:val="fr-FR"/>
                    </w:rPr>
                    <m:t>t</m:t>
                  </m:r>
                </m:e>
              </m:d>
              <m:r>
                <w:rPr>
                  <w:rFonts w:ascii="Cambria Math" w:hAnsi="Cambria Math"/>
                  <w:lang w:val="fr-FR"/>
                </w:rPr>
                <m:t xml:space="preserve">dt= </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tb</m:t>
                  </m:r>
                </m:sub>
              </m:sSub>
              <m:r>
                <w:rPr>
                  <w:rFonts w:ascii="Cambria Math" w:hAnsi="Cambria Math"/>
                  <w:lang w:val="fr-FR"/>
                </w:rPr>
                <m:t xml:space="preserve"> x t= </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max</m:t>
                  </m:r>
                </m:sub>
              </m:sSub>
              <m:r>
                <w:rPr>
                  <w:rFonts w:ascii="Cambria Math" w:hAnsi="Cambria Math"/>
                  <w:lang w:val="fr-FR"/>
                </w:rPr>
                <m:t xml:space="preserve"> x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max</m:t>
                  </m:r>
                </m:sub>
              </m:sSub>
            </m:e>
          </m:nary>
        </m:oMath>
      </m:oMathPara>
    </w:p>
    <w:p w14:paraId="769D9B3D" w14:textId="77777777" w:rsidR="00597E52" w:rsidRPr="0035499D" w:rsidRDefault="001C658E" w:rsidP="00597E52">
      <w:pPr>
        <w:pStyle w:val="BlockText"/>
        <w:spacing w:before="60" w:beforeAutospacing="0" w:after="60" w:afterAutospacing="0"/>
        <w:ind w:left="567" w:firstLine="0"/>
        <w:rPr>
          <w:lang w:val="fr-FR"/>
        </w:rPr>
      </w:pPr>
      <m:oMathPara>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max</m:t>
              </m:r>
            </m:sub>
          </m:sSub>
          <m:r>
            <w:rPr>
              <w:rFonts w:ascii="Cambria Math" w:hAnsi="Cambria Math"/>
              <w:lang w:val="fr-FR"/>
            </w:rPr>
            <m:t xml:space="preserve">= </m:t>
          </m:r>
          <m:f>
            <m:fPr>
              <m:ctrlPr>
                <w:rPr>
                  <w:rFonts w:ascii="Cambria Math" w:hAnsi="Cambria Math"/>
                  <w:i/>
                  <w:lang w:val="fr-FR"/>
                </w:rPr>
              </m:ctrlPr>
            </m:fPr>
            <m:num>
              <m:r>
                <w:rPr>
                  <w:rFonts w:ascii="Cambria Math" w:hAnsi="Cambria Math"/>
                  <w:lang w:val="fr-FR"/>
                </w:rPr>
                <m:t>A</m:t>
              </m:r>
            </m:num>
            <m:den>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max</m:t>
                  </m:r>
                </m:sub>
              </m:sSub>
            </m:den>
          </m:f>
        </m:oMath>
      </m:oMathPara>
    </w:p>
    <w:p w14:paraId="471CA029" w14:textId="77777777" w:rsidR="00597E52" w:rsidRPr="0035499D" w:rsidRDefault="00597E52" w:rsidP="00597E52">
      <w:pPr>
        <w:pStyle w:val="BlockText"/>
        <w:numPr>
          <w:ilvl w:val="0"/>
          <w:numId w:val="14"/>
        </w:numPr>
        <w:tabs>
          <w:tab w:val="clear" w:pos="360"/>
          <w:tab w:val="num" w:pos="851"/>
        </w:tabs>
        <w:spacing w:before="60" w:beforeAutospacing="0" w:after="60" w:afterAutospacing="0"/>
        <w:ind w:left="567" w:firstLine="0"/>
        <w:rPr>
          <w:lang w:val="fr-FR"/>
        </w:rPr>
      </w:pPr>
      <w:proofErr w:type="spellStart"/>
      <w:r w:rsidRPr="0035499D">
        <w:rPr>
          <w:lang w:val="fr-FR"/>
        </w:rPr>
        <w:t>Thời</w:t>
      </w:r>
      <w:proofErr w:type="spellEnd"/>
      <w:r w:rsidRPr="0035499D">
        <w:rPr>
          <w:lang w:val="fr-FR"/>
        </w:rPr>
        <w:t xml:space="preserve"> </w:t>
      </w:r>
      <w:proofErr w:type="spellStart"/>
      <w:r w:rsidRPr="0035499D">
        <w:rPr>
          <w:lang w:val="fr-FR"/>
        </w:rPr>
        <w:t>gian</w:t>
      </w:r>
      <w:proofErr w:type="spellEnd"/>
      <w:r w:rsidRPr="0035499D">
        <w:rPr>
          <w:lang w:val="fr-FR"/>
        </w:rPr>
        <w:t xml:space="preserve"> </w:t>
      </w:r>
      <w:proofErr w:type="spellStart"/>
      <w:r w:rsidRPr="0035499D">
        <w:rPr>
          <w:lang w:val="fr-FR"/>
        </w:rPr>
        <w:t>tổn</w:t>
      </w:r>
      <w:proofErr w:type="spellEnd"/>
      <w:r w:rsidRPr="0035499D">
        <w:rPr>
          <w:lang w:val="fr-FR"/>
        </w:rPr>
        <w:t xml:space="preserve"> </w:t>
      </w:r>
      <w:proofErr w:type="spellStart"/>
      <w:r w:rsidRPr="0035499D">
        <w:rPr>
          <w:lang w:val="fr-FR"/>
        </w:rPr>
        <w:t>thất</w:t>
      </w:r>
      <w:proofErr w:type="spellEnd"/>
      <w:r w:rsidRPr="0035499D">
        <w:rPr>
          <w:lang w:val="fr-FR"/>
        </w:rPr>
        <w:t xml:space="preserve"> </w:t>
      </w:r>
      <w:proofErr w:type="spellStart"/>
      <w:r w:rsidRPr="0035499D">
        <w:rPr>
          <w:lang w:val="fr-FR"/>
        </w:rPr>
        <w:t>lớn</w:t>
      </w:r>
      <w:proofErr w:type="spellEnd"/>
      <w:r w:rsidRPr="0035499D">
        <w:rPr>
          <w:lang w:val="fr-FR"/>
        </w:rPr>
        <w:t xml:space="preserve"> </w:t>
      </w:r>
      <w:proofErr w:type="spellStart"/>
      <w:r w:rsidRPr="0035499D">
        <w:rPr>
          <w:lang w:val="fr-FR"/>
        </w:rPr>
        <w:t>nhất</w:t>
      </w:r>
      <w:proofErr w:type="spellEnd"/>
      <w:r w:rsidRPr="0035499D">
        <w:rPr>
          <w:lang w:val="fr-FR"/>
        </w:rPr>
        <w:t xml:space="preserve">  </w:t>
      </w:r>
      <w:proofErr w:type="spellStart"/>
      <w:r w:rsidRPr="0035499D">
        <w:rPr>
          <w:lang w:val="fr-FR"/>
        </w:rPr>
        <w:t>τ</w:t>
      </w:r>
      <w:r w:rsidRPr="0035499D">
        <w:rPr>
          <w:vertAlign w:val="subscript"/>
          <w:lang w:val="fr-FR"/>
        </w:rPr>
        <w:t>max</w:t>
      </w:r>
      <w:proofErr w:type="spellEnd"/>
      <w:r w:rsidRPr="0035499D">
        <w:rPr>
          <w:vertAlign w:val="subscript"/>
          <w:lang w:val="fr-FR"/>
        </w:rPr>
        <w:t xml:space="preserve"> : </w:t>
      </w:r>
    </w:p>
    <w:p w14:paraId="30393151" w14:textId="77777777" w:rsidR="00597E52" w:rsidRPr="0035499D" w:rsidRDefault="00597E52" w:rsidP="00597E52">
      <w:pPr>
        <w:pStyle w:val="BlockText"/>
        <w:spacing w:before="60" w:beforeAutospacing="0" w:after="60" w:afterAutospacing="0"/>
        <w:ind w:left="567" w:firstLine="0"/>
        <w:rPr>
          <w:vertAlign w:val="subscript"/>
          <w:lang w:val="fr-FR"/>
        </w:rPr>
      </w:pPr>
      <m:oMathPara>
        <m:oMath>
          <m:r>
            <w:rPr>
              <w:rFonts w:ascii="Cambria Math" w:hAnsi="Cambria Math"/>
              <w:vertAlign w:val="subscript"/>
              <w:lang w:val="fr-FR"/>
            </w:rPr>
            <m:t xml:space="preserve">∆A= ∆P x </m:t>
          </m:r>
          <m:sSub>
            <m:sSubPr>
              <m:ctrlPr>
                <w:rPr>
                  <w:rFonts w:ascii="Cambria Math" w:hAnsi="Cambria Math"/>
                  <w:vertAlign w:val="subscript"/>
                  <w:lang w:val="fr-FR"/>
                </w:rPr>
              </m:ctrlPr>
            </m:sSubPr>
            <m:e>
              <m:r>
                <m:rPr>
                  <m:sty m:val="p"/>
                </m:rPr>
                <w:rPr>
                  <w:rFonts w:ascii="Cambria Math" w:hAnsi="Cambria Math"/>
                  <w:lang w:val="fr-FR"/>
                </w:rPr>
                <m:t>τ</m:t>
              </m:r>
            </m:e>
            <m:sub>
              <m:r>
                <w:rPr>
                  <w:rFonts w:ascii="Cambria Math" w:hAnsi="Cambria Math"/>
                  <w:vertAlign w:val="subscript"/>
                  <w:lang w:val="fr-FR"/>
                </w:rPr>
                <m:t>max</m:t>
              </m:r>
            </m:sub>
          </m:sSub>
        </m:oMath>
      </m:oMathPara>
    </w:p>
    <w:p w14:paraId="37A849DA" w14:textId="77777777" w:rsidR="00597E52" w:rsidRPr="0035499D" w:rsidRDefault="001C658E" w:rsidP="00597E52">
      <w:pPr>
        <w:pStyle w:val="BlockText"/>
        <w:spacing w:before="60" w:beforeAutospacing="0" w:after="60" w:afterAutospacing="0"/>
        <w:ind w:left="567" w:firstLine="0"/>
        <w:rPr>
          <w:lang w:val="fr-FR"/>
        </w:rPr>
      </w:pPr>
      <m:oMathPara>
        <m:oMath>
          <m:sSub>
            <m:sSubPr>
              <m:ctrlPr>
                <w:rPr>
                  <w:rFonts w:ascii="Cambria Math" w:hAnsi="Cambria Math"/>
                  <w:i/>
                  <w:vertAlign w:val="subscript"/>
                  <w:lang w:val="fr-FR"/>
                </w:rPr>
              </m:ctrlPr>
            </m:sSubPr>
            <m:e>
              <m:r>
                <m:rPr>
                  <m:sty m:val="p"/>
                </m:rPr>
                <w:rPr>
                  <w:rFonts w:ascii="Cambria Math" w:hAnsi="Cambria Math"/>
                  <w:lang w:val="fr-FR"/>
                </w:rPr>
                <m:t>τ</m:t>
              </m:r>
            </m:e>
            <m:sub>
              <m:r>
                <w:rPr>
                  <w:rFonts w:ascii="Cambria Math" w:hAnsi="Cambria Math"/>
                  <w:vertAlign w:val="subscript"/>
                  <w:lang w:val="fr-FR"/>
                </w:rPr>
                <m:t>max</m:t>
              </m:r>
            </m:sub>
          </m:sSub>
          <m:r>
            <w:rPr>
              <w:rFonts w:ascii="Cambria Math" w:hAnsi="Cambria Math"/>
              <w:vertAlign w:val="subscript"/>
              <w:lang w:val="fr-FR"/>
            </w:rPr>
            <m:t xml:space="preserve">= </m:t>
          </m:r>
          <m:f>
            <m:fPr>
              <m:ctrlPr>
                <w:rPr>
                  <w:rFonts w:ascii="Cambria Math" w:hAnsi="Cambria Math"/>
                  <w:i/>
                  <w:vertAlign w:val="subscript"/>
                  <w:lang w:val="fr-FR"/>
                </w:rPr>
              </m:ctrlPr>
            </m:fPr>
            <m:num>
              <m:r>
                <w:rPr>
                  <w:rFonts w:ascii="Cambria Math" w:hAnsi="Cambria Math"/>
                  <w:vertAlign w:val="subscript"/>
                  <w:lang w:val="fr-FR"/>
                </w:rPr>
                <m:t>∆A</m:t>
              </m:r>
            </m:num>
            <m:den>
              <m:r>
                <w:rPr>
                  <w:rFonts w:ascii="Cambria Math" w:hAnsi="Cambria Math"/>
                  <w:vertAlign w:val="subscript"/>
                  <w:lang w:val="fr-FR"/>
                </w:rPr>
                <m:t>∆P</m:t>
              </m:r>
            </m:den>
          </m:f>
        </m:oMath>
      </m:oMathPara>
    </w:p>
    <w:p w14:paraId="3E980557" w14:textId="77777777" w:rsidR="00597E52" w:rsidRPr="0035499D" w:rsidRDefault="00597E52" w:rsidP="002B2760">
      <w:pPr>
        <w:pStyle w:val="Heading4"/>
        <w:numPr>
          <w:ilvl w:val="3"/>
          <w:numId w:val="88"/>
        </w:numPr>
        <w:tabs>
          <w:tab w:val="left" w:pos="567"/>
        </w:tabs>
        <w:spacing w:before="120"/>
        <w:rPr>
          <w:rFonts w:cs="Times New Roman"/>
          <w:szCs w:val="26"/>
        </w:rPr>
      </w:pPr>
      <w:proofErr w:type="spellStart"/>
      <w:r w:rsidRPr="0035499D">
        <w:rPr>
          <w:rFonts w:cs="Times New Roman"/>
          <w:szCs w:val="26"/>
          <w:lang w:val="en-US"/>
        </w:rPr>
        <w:t>Phân</w:t>
      </w:r>
      <w:proofErr w:type="spellEnd"/>
      <w:r w:rsidRPr="0035499D">
        <w:rPr>
          <w:rFonts w:cs="Times New Roman"/>
          <w:szCs w:val="26"/>
          <w:lang w:val="en-US"/>
        </w:rPr>
        <w:t xml:space="preserve"> </w:t>
      </w:r>
      <w:proofErr w:type="spellStart"/>
      <w:r w:rsidRPr="0035499D">
        <w:rPr>
          <w:rFonts w:cs="Times New Roman"/>
          <w:szCs w:val="26"/>
          <w:lang w:val="en-US"/>
        </w:rPr>
        <w:t>loại</w:t>
      </w:r>
      <w:proofErr w:type="spellEnd"/>
      <w:r w:rsidRPr="0035499D">
        <w:rPr>
          <w:rFonts w:cs="Times New Roman"/>
          <w:szCs w:val="26"/>
          <w:lang w:val="en-US"/>
        </w:rPr>
        <w:t xml:space="preserve"> </w:t>
      </w:r>
      <w:proofErr w:type="spellStart"/>
      <w:r w:rsidRPr="0035499D">
        <w:rPr>
          <w:rFonts w:cs="Times New Roman"/>
          <w:szCs w:val="26"/>
          <w:lang w:val="en-US"/>
        </w:rPr>
        <w:t>phụ</w:t>
      </w:r>
      <w:proofErr w:type="spellEnd"/>
      <w:r w:rsidRPr="0035499D">
        <w:rPr>
          <w:rFonts w:cs="Times New Roman"/>
          <w:szCs w:val="26"/>
          <w:lang w:val="en-US"/>
        </w:rPr>
        <w:t xml:space="preserve"> </w:t>
      </w:r>
      <w:proofErr w:type="spellStart"/>
      <w:r w:rsidRPr="0035499D">
        <w:rPr>
          <w:rFonts w:cs="Times New Roman"/>
          <w:szCs w:val="26"/>
          <w:lang w:val="en-US"/>
        </w:rPr>
        <w:t>tải</w:t>
      </w:r>
      <w:proofErr w:type="spellEnd"/>
    </w:p>
    <w:p w14:paraId="6911BA49" w14:textId="77777777" w:rsidR="00597E52" w:rsidRPr="0035499D" w:rsidRDefault="00597E52" w:rsidP="00597E52">
      <w:pPr>
        <w:pStyle w:val="BlockText"/>
        <w:spacing w:before="60" w:beforeAutospacing="0" w:after="60" w:afterAutospacing="0"/>
        <w:rPr>
          <w:lang w:val="vi-VN"/>
        </w:rPr>
      </w:pPr>
      <w:r w:rsidRPr="0035499D">
        <w:rPr>
          <w:lang w:val="vi-VN"/>
        </w:rPr>
        <w:t>Phụ tải điện có thể phân loại theo các cách sau:</w:t>
      </w:r>
    </w:p>
    <w:p w14:paraId="682480FF" w14:textId="77777777" w:rsidR="00597E52" w:rsidRPr="0035499D" w:rsidRDefault="00597E52" w:rsidP="00597E52">
      <w:pPr>
        <w:pStyle w:val="ListBullet"/>
        <w:spacing w:before="60" w:beforeAutospacing="0" w:after="60" w:afterAutospacing="0"/>
        <w:ind w:left="850" w:hanging="289"/>
        <w:rPr>
          <w:rFonts w:cs="Times New Roman"/>
          <w:lang w:val="vi-VN"/>
        </w:rPr>
      </w:pPr>
      <w:r w:rsidRPr="0035499D">
        <w:rPr>
          <w:rFonts w:cs="Times New Roman"/>
          <w:lang w:val="vi-VN"/>
        </w:rPr>
        <w:t>Phân loại theo độ tin cậy cung cấp điện – tính kinh tế:</w:t>
      </w:r>
    </w:p>
    <w:p w14:paraId="5B75A7DA"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Hộ loại 1 : là những hộ rất quan trọng, không được để mất điện, nếu để xảy ra mất điện sẽ gây ra hậu quả nghiêm trọng.</w:t>
      </w:r>
    </w:p>
    <w:p w14:paraId="4BB541A4"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 xml:space="preserve">Hộ loại 2 : bao gồm các xí nghiệp chế tạo hàng tiêu dùng (xe đạp, đồ nhựa,…) và thương mại dịch vụ (khách sạn, siêu thị, trung tâm thương mại, …). Với những hộ </w:t>
      </w:r>
      <w:r w:rsidRPr="0035499D">
        <w:rPr>
          <w:sz w:val="26"/>
          <w:szCs w:val="26"/>
          <w:lang w:val="vi-VN"/>
        </w:rPr>
        <w:lastRenderedPageBreak/>
        <w:t>này nếu mất điện sẽ làm gây thiệt hại về kinh tế như nhân công, gây ra phế phẩm, làm giảm doanh số,…</w:t>
      </w:r>
    </w:p>
    <w:p w14:paraId="03A41C8E"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Hộ loại 3 : là những hộ không quan trọng, cho phép mất điện tạm thời khi cần thiết.</w:t>
      </w:r>
    </w:p>
    <w:p w14:paraId="49E81D3F" w14:textId="77777777" w:rsidR="00597E52" w:rsidRPr="0035499D" w:rsidRDefault="00597E52" w:rsidP="00597E52">
      <w:pPr>
        <w:pStyle w:val="ListBullet"/>
        <w:spacing w:before="60" w:beforeAutospacing="0" w:after="60" w:afterAutospacing="0"/>
        <w:ind w:left="850" w:hanging="289"/>
        <w:rPr>
          <w:rFonts w:cs="Times New Roman"/>
          <w:lang w:val="vi-VN"/>
        </w:rPr>
      </w:pPr>
      <w:r w:rsidRPr="0035499D">
        <w:rPr>
          <w:rFonts w:cs="Times New Roman"/>
          <w:lang w:val="vi-VN"/>
        </w:rPr>
        <w:t>Phân loại phụ tải theo tính chất tiêu thụ điện :</w:t>
      </w:r>
    </w:p>
    <w:p w14:paraId="68B6D36D"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Phụ tải Nông – Lâm – Thủy sản</w:t>
      </w:r>
    </w:p>
    <w:p w14:paraId="48D9D8C2"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Phụ tải Công nghiệp - Xây dựng</w:t>
      </w:r>
    </w:p>
    <w:p w14:paraId="685D7459"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Phụ tải Thương nghiệp – Khách sạn – Nhà hàng</w:t>
      </w:r>
    </w:p>
    <w:p w14:paraId="64456D6C" w14:textId="77777777" w:rsidR="00597E52" w:rsidRPr="0035499D" w:rsidRDefault="00597E52" w:rsidP="00597E52">
      <w:pPr>
        <w:pStyle w:val="ListBullet2"/>
        <w:numPr>
          <w:ilvl w:val="0"/>
          <w:numId w:val="5"/>
        </w:numPr>
        <w:spacing w:before="60" w:beforeAutospacing="0" w:after="60" w:afterAutospacing="0"/>
        <w:rPr>
          <w:sz w:val="26"/>
          <w:szCs w:val="26"/>
          <w:lang w:val="vi-VN"/>
        </w:rPr>
      </w:pPr>
      <w:r w:rsidRPr="0035499D">
        <w:rPr>
          <w:sz w:val="26"/>
          <w:szCs w:val="26"/>
          <w:lang w:val="vi-VN"/>
        </w:rPr>
        <w:t>Phụ tải sinh hoạt dân dụng</w:t>
      </w:r>
    </w:p>
    <w:p w14:paraId="5683A213" w14:textId="77777777" w:rsidR="00597E52" w:rsidRPr="0035499D" w:rsidRDefault="00597E52" w:rsidP="00597E52">
      <w:pPr>
        <w:pStyle w:val="ListBullet2"/>
        <w:numPr>
          <w:ilvl w:val="0"/>
          <w:numId w:val="5"/>
        </w:numPr>
        <w:spacing w:before="60" w:beforeAutospacing="0" w:after="60" w:afterAutospacing="0"/>
        <w:rPr>
          <w:sz w:val="26"/>
          <w:szCs w:val="26"/>
          <w:lang w:val="fr-FR"/>
        </w:rPr>
      </w:pP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hoạt</w:t>
      </w:r>
      <w:proofErr w:type="spellEnd"/>
      <w:r w:rsidRPr="0035499D">
        <w:rPr>
          <w:sz w:val="26"/>
          <w:szCs w:val="26"/>
          <w:lang w:val="fr-FR"/>
        </w:rPr>
        <w:t xml:space="preserve"> </w:t>
      </w:r>
      <w:proofErr w:type="spellStart"/>
      <w:r w:rsidRPr="0035499D">
        <w:rPr>
          <w:sz w:val="26"/>
          <w:szCs w:val="26"/>
          <w:lang w:val="fr-FR"/>
        </w:rPr>
        <w:t>động</w:t>
      </w:r>
      <w:proofErr w:type="spellEnd"/>
      <w:r w:rsidRPr="0035499D">
        <w:rPr>
          <w:sz w:val="26"/>
          <w:szCs w:val="26"/>
          <w:lang w:val="fr-FR"/>
        </w:rPr>
        <w:t xml:space="preserve"> </w:t>
      </w:r>
      <w:proofErr w:type="spellStart"/>
      <w:r w:rsidRPr="0035499D">
        <w:rPr>
          <w:sz w:val="26"/>
          <w:szCs w:val="26"/>
          <w:lang w:val="fr-FR"/>
        </w:rPr>
        <w:t>khác</w:t>
      </w:r>
      <w:proofErr w:type="spellEnd"/>
    </w:p>
    <w:p w14:paraId="12ED8494" w14:textId="6AF51751" w:rsidR="00597E52" w:rsidRPr="0035499D" w:rsidRDefault="00597E52" w:rsidP="002B2760">
      <w:pPr>
        <w:pStyle w:val="Heading4"/>
        <w:numPr>
          <w:ilvl w:val="3"/>
          <w:numId w:val="88"/>
        </w:numPr>
        <w:tabs>
          <w:tab w:val="left" w:pos="567"/>
        </w:tabs>
        <w:spacing w:before="120"/>
        <w:rPr>
          <w:rFonts w:cs="Times New Roman"/>
          <w:szCs w:val="26"/>
          <w:lang w:val="en-US"/>
        </w:rPr>
      </w:pPr>
      <w:r w:rsidRPr="0035499D">
        <w:rPr>
          <w:rFonts w:cs="Times New Roman"/>
          <w:szCs w:val="26"/>
        </w:rPr>
        <w:lastRenderedPageBreak/>
        <w:t>Xác định phụ tải khu vực cấp điện và dự báo phụ tải</w:t>
      </w:r>
    </w:p>
    <w:p w14:paraId="74219204" w14:textId="5F5C1742" w:rsidR="005B6CF0" w:rsidRPr="0035499D" w:rsidRDefault="00FE32A9" w:rsidP="00467590">
      <w:pPr>
        <w:ind w:left="284"/>
      </w:pPr>
      <w:r w:rsidRPr="0035499D">
        <w:rPr>
          <w:noProof/>
        </w:rPr>
        <w:drawing>
          <wp:inline distT="0" distB="0" distL="0" distR="0" wp14:anchorId="54D7B665" wp14:editId="0205A8BB">
            <wp:extent cx="6120619" cy="8309113"/>
            <wp:effectExtent l="0" t="0" r="0" b="0"/>
            <wp:docPr id="192611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8309311"/>
                    </a:xfrm>
                    <a:prstGeom prst="rect">
                      <a:avLst/>
                    </a:prstGeom>
                    <a:noFill/>
                  </pic:spPr>
                </pic:pic>
              </a:graphicData>
            </a:graphic>
          </wp:inline>
        </w:drawing>
      </w:r>
    </w:p>
    <w:p w14:paraId="210F0802" w14:textId="77777777" w:rsidR="0071619D" w:rsidRPr="0035499D" w:rsidRDefault="0071619D" w:rsidP="002B2760">
      <w:pPr>
        <w:numPr>
          <w:ilvl w:val="0"/>
          <w:numId w:val="112"/>
        </w:numPr>
        <w:tabs>
          <w:tab w:val="left" w:pos="567"/>
        </w:tabs>
        <w:spacing w:before="60" w:after="200" w:line="276" w:lineRule="auto"/>
        <w:jc w:val="both"/>
        <w:rPr>
          <w:rFonts w:eastAsia="SimSun"/>
          <w:b/>
          <w:sz w:val="26"/>
          <w:szCs w:val="26"/>
          <w:lang w:val="fr-FR"/>
        </w:rPr>
      </w:pPr>
      <w:proofErr w:type="spellStart"/>
      <w:r w:rsidRPr="0035499D">
        <w:rPr>
          <w:rFonts w:eastAsia="SimSun"/>
          <w:b/>
          <w:sz w:val="26"/>
          <w:szCs w:val="26"/>
          <w:lang w:val="fr-FR"/>
        </w:rPr>
        <w:lastRenderedPageBreak/>
        <w:t>Bảng</w:t>
      </w:r>
      <w:proofErr w:type="spellEnd"/>
      <w:r w:rsidRPr="0035499D">
        <w:rPr>
          <w:rFonts w:eastAsia="SimSun"/>
          <w:b/>
          <w:sz w:val="26"/>
          <w:szCs w:val="26"/>
          <w:lang w:val="fr-FR"/>
        </w:rPr>
        <w:t xml:space="preserve"> </w:t>
      </w:r>
      <w:proofErr w:type="spellStart"/>
      <w:r w:rsidRPr="0035499D">
        <w:rPr>
          <w:rFonts w:eastAsia="SimSun"/>
          <w:b/>
          <w:sz w:val="26"/>
          <w:szCs w:val="26"/>
          <w:lang w:val="fr-FR"/>
        </w:rPr>
        <w:t>hiện</w:t>
      </w:r>
      <w:proofErr w:type="spellEnd"/>
      <w:r w:rsidRPr="0035499D">
        <w:rPr>
          <w:rFonts w:eastAsia="SimSun"/>
          <w:b/>
          <w:sz w:val="26"/>
          <w:szCs w:val="26"/>
          <w:lang w:val="fr-FR"/>
        </w:rPr>
        <w:t xml:space="preserve"> </w:t>
      </w:r>
      <w:proofErr w:type="spellStart"/>
      <w:r w:rsidRPr="0035499D">
        <w:rPr>
          <w:rFonts w:eastAsia="SimSun"/>
          <w:b/>
          <w:sz w:val="26"/>
          <w:szCs w:val="26"/>
          <w:lang w:val="fr-FR"/>
        </w:rPr>
        <w:t>trạng</w:t>
      </w:r>
      <w:proofErr w:type="spellEnd"/>
      <w:r w:rsidRPr="0035499D">
        <w:rPr>
          <w:rFonts w:eastAsia="SimSun"/>
          <w:b/>
          <w:sz w:val="26"/>
          <w:szCs w:val="26"/>
          <w:lang w:val="fr-FR"/>
        </w:rPr>
        <w:t xml:space="preserve"> </w:t>
      </w:r>
      <w:proofErr w:type="spellStart"/>
      <w:r w:rsidRPr="0035499D">
        <w:rPr>
          <w:rFonts w:eastAsia="SimSun"/>
          <w:b/>
          <w:sz w:val="26"/>
          <w:szCs w:val="26"/>
          <w:lang w:val="fr-FR"/>
        </w:rPr>
        <w:t>phụ</w:t>
      </w:r>
      <w:proofErr w:type="spellEnd"/>
      <w:r w:rsidRPr="0035499D">
        <w:rPr>
          <w:rFonts w:eastAsia="SimSun"/>
          <w:b/>
          <w:sz w:val="26"/>
          <w:szCs w:val="26"/>
          <w:lang w:val="fr-FR"/>
        </w:rPr>
        <w:t xml:space="preserve"> </w:t>
      </w:r>
      <w:proofErr w:type="spellStart"/>
      <w:r w:rsidRPr="0035499D">
        <w:rPr>
          <w:rFonts w:eastAsia="SimSun"/>
          <w:b/>
          <w:sz w:val="26"/>
          <w:szCs w:val="26"/>
          <w:lang w:val="fr-FR"/>
        </w:rPr>
        <w:t>tải</w:t>
      </w:r>
      <w:proofErr w:type="spellEnd"/>
      <w:r w:rsidRPr="0035499D">
        <w:rPr>
          <w:rFonts w:eastAsia="SimSun"/>
          <w:b/>
          <w:sz w:val="26"/>
          <w:szCs w:val="26"/>
          <w:lang w:val="fr-FR"/>
        </w:rPr>
        <w:t xml:space="preserve"> </w:t>
      </w:r>
      <w:proofErr w:type="spellStart"/>
      <w:r w:rsidRPr="0035499D">
        <w:rPr>
          <w:rFonts w:eastAsia="SimSun"/>
          <w:b/>
          <w:sz w:val="26"/>
          <w:szCs w:val="26"/>
          <w:lang w:val="fr-FR"/>
        </w:rPr>
        <w:t>khu</w:t>
      </w:r>
      <w:proofErr w:type="spellEnd"/>
      <w:r w:rsidRPr="0035499D">
        <w:rPr>
          <w:rFonts w:eastAsia="SimSun"/>
          <w:b/>
          <w:sz w:val="26"/>
          <w:szCs w:val="26"/>
          <w:lang w:val="fr-FR"/>
        </w:rPr>
        <w:t xml:space="preserve"> </w:t>
      </w:r>
      <w:proofErr w:type="spellStart"/>
      <w:r w:rsidRPr="0035499D">
        <w:rPr>
          <w:rFonts w:eastAsia="SimSun"/>
          <w:b/>
          <w:sz w:val="26"/>
          <w:szCs w:val="26"/>
          <w:lang w:val="fr-FR"/>
        </w:rPr>
        <w:t>vực</w:t>
      </w:r>
      <w:proofErr w:type="spellEnd"/>
      <w:r w:rsidRPr="0035499D">
        <w:rPr>
          <w:rFonts w:eastAsia="SimSun"/>
          <w:b/>
          <w:sz w:val="26"/>
          <w:szCs w:val="26"/>
          <w:lang w:val="fr-FR"/>
        </w:rPr>
        <w:t xml:space="preserve"> </w:t>
      </w:r>
      <w:proofErr w:type="spellStart"/>
      <w:r w:rsidRPr="0035499D">
        <w:rPr>
          <w:rFonts w:eastAsia="SimSun"/>
          <w:b/>
          <w:sz w:val="26"/>
          <w:szCs w:val="26"/>
          <w:lang w:val="fr-FR"/>
        </w:rPr>
        <w:t>cấp</w:t>
      </w:r>
      <w:proofErr w:type="spellEnd"/>
      <w:r w:rsidRPr="0035499D">
        <w:rPr>
          <w:rFonts w:eastAsia="SimSun"/>
          <w:b/>
          <w:sz w:val="26"/>
          <w:szCs w:val="26"/>
          <w:lang w:val="fr-FR"/>
        </w:rPr>
        <w:t xml:space="preserve"> </w:t>
      </w:r>
      <w:proofErr w:type="spellStart"/>
      <w:r w:rsidRPr="0035499D">
        <w:rPr>
          <w:rFonts w:eastAsia="SimSun"/>
          <w:b/>
          <w:sz w:val="26"/>
          <w:szCs w:val="26"/>
          <w:lang w:val="fr-FR"/>
        </w:rPr>
        <w:t>điện</w:t>
      </w:r>
      <w:proofErr w:type="spellEnd"/>
      <w:r w:rsidRPr="0035499D">
        <w:rPr>
          <w:rFonts w:eastAsia="SimSun"/>
          <w:b/>
          <w:sz w:val="26"/>
          <w:szCs w:val="26"/>
          <w:lang w:val="fr-FR"/>
        </w:rPr>
        <w:t> : </w:t>
      </w:r>
    </w:p>
    <w:tbl>
      <w:tblPr>
        <w:tblW w:w="10065" w:type="dxa"/>
        <w:tblInd w:w="-147" w:type="dxa"/>
        <w:tblLayout w:type="fixed"/>
        <w:tblLook w:val="04A0" w:firstRow="1" w:lastRow="0" w:firstColumn="1" w:lastColumn="0" w:noHBand="0" w:noVBand="1"/>
      </w:tblPr>
      <w:tblGrid>
        <w:gridCol w:w="461"/>
        <w:gridCol w:w="1383"/>
        <w:gridCol w:w="992"/>
        <w:gridCol w:w="850"/>
        <w:gridCol w:w="992"/>
        <w:gridCol w:w="851"/>
        <w:gridCol w:w="850"/>
        <w:gridCol w:w="709"/>
        <w:gridCol w:w="992"/>
        <w:gridCol w:w="851"/>
        <w:gridCol w:w="1134"/>
      </w:tblGrid>
      <w:tr w:rsidR="00C7007B" w:rsidRPr="0035499D" w14:paraId="093F36ED" w14:textId="77777777" w:rsidTr="00AA3B74">
        <w:trPr>
          <w:trHeight w:val="1530"/>
          <w:tblHeader/>
        </w:trPr>
        <w:tc>
          <w:tcPr>
            <w:tcW w:w="461" w:type="dxa"/>
            <w:tcBorders>
              <w:top w:val="single" w:sz="4" w:space="0" w:color="auto"/>
              <w:left w:val="single" w:sz="4" w:space="0" w:color="auto"/>
              <w:bottom w:val="single" w:sz="4" w:space="0" w:color="auto"/>
              <w:right w:val="single" w:sz="4" w:space="0" w:color="auto"/>
            </w:tcBorders>
            <w:vAlign w:val="center"/>
            <w:hideMark/>
          </w:tcPr>
          <w:p w14:paraId="2689DF9E" w14:textId="77777777" w:rsidR="00AC06FD" w:rsidRPr="0035499D" w:rsidRDefault="00AC06FD">
            <w:pPr>
              <w:jc w:val="center"/>
              <w:rPr>
                <w:b/>
                <w:bCs/>
                <w:sz w:val="20"/>
                <w:szCs w:val="20"/>
              </w:rPr>
            </w:pPr>
            <w:proofErr w:type="spellStart"/>
            <w:r w:rsidRPr="0035499D">
              <w:rPr>
                <w:b/>
                <w:bCs/>
                <w:sz w:val="20"/>
                <w:szCs w:val="20"/>
              </w:rPr>
              <w:t>Stt</w:t>
            </w:r>
            <w:proofErr w:type="spellEnd"/>
          </w:p>
        </w:tc>
        <w:tc>
          <w:tcPr>
            <w:tcW w:w="1383" w:type="dxa"/>
            <w:tcBorders>
              <w:top w:val="single" w:sz="4" w:space="0" w:color="auto"/>
              <w:left w:val="nil"/>
              <w:bottom w:val="single" w:sz="4" w:space="0" w:color="auto"/>
              <w:right w:val="single" w:sz="4" w:space="0" w:color="auto"/>
            </w:tcBorders>
            <w:vAlign w:val="center"/>
            <w:hideMark/>
          </w:tcPr>
          <w:p w14:paraId="1254702A" w14:textId="77777777" w:rsidR="00AC06FD" w:rsidRPr="0035499D" w:rsidRDefault="00AC06FD">
            <w:pPr>
              <w:jc w:val="center"/>
              <w:rPr>
                <w:b/>
                <w:bCs/>
                <w:sz w:val="20"/>
                <w:szCs w:val="20"/>
              </w:rPr>
            </w:pPr>
            <w:proofErr w:type="spellStart"/>
            <w:r w:rsidRPr="0035499D">
              <w:rPr>
                <w:b/>
                <w:bCs/>
                <w:sz w:val="20"/>
                <w:szCs w:val="20"/>
              </w:rPr>
              <w:t>Hạng</w:t>
            </w:r>
            <w:proofErr w:type="spellEnd"/>
            <w:r w:rsidRPr="0035499D">
              <w:rPr>
                <w:b/>
                <w:bCs/>
                <w:sz w:val="20"/>
                <w:szCs w:val="20"/>
              </w:rPr>
              <w:t xml:space="preserve"> </w:t>
            </w:r>
            <w:proofErr w:type="spellStart"/>
            <w:r w:rsidRPr="0035499D">
              <w:rPr>
                <w:b/>
                <w:bCs/>
                <w:sz w:val="20"/>
                <w:szCs w:val="20"/>
              </w:rPr>
              <w:t>mục</w:t>
            </w:r>
            <w:proofErr w:type="spellEnd"/>
          </w:p>
        </w:tc>
        <w:tc>
          <w:tcPr>
            <w:tcW w:w="992" w:type="dxa"/>
            <w:tcBorders>
              <w:top w:val="single" w:sz="4" w:space="0" w:color="auto"/>
              <w:left w:val="nil"/>
              <w:bottom w:val="single" w:sz="4" w:space="0" w:color="auto"/>
              <w:right w:val="single" w:sz="4" w:space="0" w:color="auto"/>
            </w:tcBorders>
            <w:vAlign w:val="center"/>
            <w:hideMark/>
          </w:tcPr>
          <w:p w14:paraId="4C5FC4D6" w14:textId="77777777" w:rsidR="00AC06FD" w:rsidRPr="0035499D" w:rsidRDefault="00AC06FD">
            <w:pPr>
              <w:jc w:val="center"/>
              <w:rPr>
                <w:b/>
                <w:bCs/>
                <w:sz w:val="20"/>
                <w:szCs w:val="20"/>
              </w:rPr>
            </w:pPr>
            <w:proofErr w:type="spellStart"/>
            <w:r w:rsidRPr="0035499D">
              <w:rPr>
                <w:b/>
                <w:bCs/>
                <w:sz w:val="20"/>
                <w:szCs w:val="20"/>
              </w:rPr>
              <w:t>Năm</w:t>
            </w:r>
            <w:proofErr w:type="spellEnd"/>
            <w:r w:rsidRPr="0035499D">
              <w:rPr>
                <w:b/>
                <w:bCs/>
                <w:sz w:val="20"/>
                <w:szCs w:val="20"/>
              </w:rPr>
              <w:t xml:space="preserve"> </w:t>
            </w:r>
            <w:proofErr w:type="spellStart"/>
            <w:r w:rsidRPr="0035499D">
              <w:rPr>
                <w:b/>
                <w:bCs/>
                <w:sz w:val="20"/>
                <w:szCs w:val="20"/>
              </w:rPr>
              <w:t>vận</w:t>
            </w:r>
            <w:proofErr w:type="spellEnd"/>
            <w:r w:rsidRPr="0035499D">
              <w:rPr>
                <w:b/>
                <w:bCs/>
                <w:sz w:val="20"/>
                <w:szCs w:val="20"/>
              </w:rPr>
              <w:t xml:space="preserve"> </w:t>
            </w:r>
            <w:proofErr w:type="spellStart"/>
            <w:r w:rsidRPr="0035499D">
              <w:rPr>
                <w:b/>
                <w:bCs/>
                <w:sz w:val="20"/>
                <w:szCs w:val="20"/>
              </w:rPr>
              <w:t>hành</w:t>
            </w:r>
            <w:proofErr w:type="spellEnd"/>
          </w:p>
        </w:tc>
        <w:tc>
          <w:tcPr>
            <w:tcW w:w="850" w:type="dxa"/>
            <w:tcBorders>
              <w:top w:val="single" w:sz="4" w:space="0" w:color="auto"/>
              <w:left w:val="nil"/>
              <w:bottom w:val="single" w:sz="4" w:space="0" w:color="auto"/>
              <w:right w:val="single" w:sz="4" w:space="0" w:color="auto"/>
            </w:tcBorders>
            <w:vAlign w:val="center"/>
            <w:hideMark/>
          </w:tcPr>
          <w:p w14:paraId="110F2DD2" w14:textId="77777777" w:rsidR="00AC06FD" w:rsidRPr="0035499D" w:rsidRDefault="00AC06FD">
            <w:pPr>
              <w:jc w:val="center"/>
              <w:rPr>
                <w:b/>
                <w:bCs/>
                <w:sz w:val="20"/>
                <w:szCs w:val="20"/>
              </w:rPr>
            </w:pPr>
            <w:proofErr w:type="spellStart"/>
            <w:r w:rsidRPr="0035499D">
              <w:rPr>
                <w:b/>
                <w:bCs/>
                <w:sz w:val="20"/>
                <w:szCs w:val="20"/>
              </w:rPr>
              <w:t>Năm</w:t>
            </w:r>
            <w:proofErr w:type="spellEnd"/>
            <w:r w:rsidRPr="0035499D">
              <w:rPr>
                <w:b/>
                <w:bCs/>
                <w:sz w:val="20"/>
                <w:szCs w:val="20"/>
              </w:rPr>
              <w:t xml:space="preserve"> </w:t>
            </w:r>
            <w:proofErr w:type="spellStart"/>
            <w:r w:rsidRPr="0035499D">
              <w:rPr>
                <w:b/>
                <w:bCs/>
                <w:sz w:val="20"/>
                <w:szCs w:val="20"/>
              </w:rPr>
              <w:t>sửa</w:t>
            </w:r>
            <w:proofErr w:type="spellEnd"/>
            <w:r w:rsidRPr="0035499D">
              <w:rPr>
                <w:b/>
                <w:bCs/>
                <w:sz w:val="20"/>
                <w:szCs w:val="20"/>
              </w:rPr>
              <w:t xml:space="preserve"> </w:t>
            </w:r>
            <w:proofErr w:type="spellStart"/>
            <w:r w:rsidRPr="0035499D">
              <w:rPr>
                <w:b/>
                <w:bCs/>
                <w:sz w:val="20"/>
                <w:szCs w:val="20"/>
              </w:rPr>
              <w:t>chữa</w:t>
            </w:r>
            <w:proofErr w:type="spellEnd"/>
            <w:r w:rsidRPr="0035499D">
              <w:rPr>
                <w:b/>
                <w:bCs/>
                <w:sz w:val="20"/>
                <w:szCs w:val="20"/>
              </w:rPr>
              <w:t xml:space="preserve"> </w:t>
            </w:r>
            <w:proofErr w:type="spellStart"/>
            <w:r w:rsidRPr="0035499D">
              <w:rPr>
                <w:b/>
                <w:bCs/>
                <w:sz w:val="20"/>
                <w:szCs w:val="20"/>
              </w:rPr>
              <w:t>gần</w:t>
            </w:r>
            <w:proofErr w:type="spellEnd"/>
            <w:r w:rsidRPr="0035499D">
              <w:rPr>
                <w:b/>
                <w:bCs/>
                <w:sz w:val="20"/>
                <w:szCs w:val="20"/>
              </w:rPr>
              <w:t xml:space="preserve"> </w:t>
            </w:r>
            <w:proofErr w:type="spellStart"/>
            <w:r w:rsidRPr="0035499D">
              <w:rPr>
                <w:b/>
                <w:bCs/>
                <w:sz w:val="20"/>
                <w:szCs w:val="20"/>
              </w:rPr>
              <w:t>nhất</w:t>
            </w:r>
            <w:proofErr w:type="spellEnd"/>
          </w:p>
        </w:tc>
        <w:tc>
          <w:tcPr>
            <w:tcW w:w="992" w:type="dxa"/>
            <w:tcBorders>
              <w:top w:val="single" w:sz="4" w:space="0" w:color="auto"/>
              <w:left w:val="nil"/>
              <w:bottom w:val="single" w:sz="4" w:space="0" w:color="auto"/>
              <w:right w:val="single" w:sz="4" w:space="0" w:color="auto"/>
            </w:tcBorders>
            <w:vAlign w:val="center"/>
            <w:hideMark/>
          </w:tcPr>
          <w:p w14:paraId="0E5D903B" w14:textId="77777777" w:rsidR="00AC06FD" w:rsidRPr="0035499D" w:rsidRDefault="00AC06FD">
            <w:pPr>
              <w:jc w:val="center"/>
              <w:rPr>
                <w:b/>
                <w:bCs/>
                <w:sz w:val="20"/>
                <w:szCs w:val="20"/>
              </w:rPr>
            </w:pPr>
            <w:proofErr w:type="spellStart"/>
            <w:r w:rsidRPr="0035499D">
              <w:rPr>
                <w:b/>
                <w:bCs/>
                <w:sz w:val="20"/>
                <w:szCs w:val="20"/>
              </w:rPr>
              <w:t>Mã</w:t>
            </w:r>
            <w:proofErr w:type="spellEnd"/>
            <w:r w:rsidRPr="0035499D">
              <w:rPr>
                <w:b/>
                <w:bCs/>
                <w:sz w:val="20"/>
                <w:szCs w:val="20"/>
              </w:rPr>
              <w:t xml:space="preserve"> </w:t>
            </w:r>
            <w:proofErr w:type="spellStart"/>
            <w:r w:rsidRPr="0035499D">
              <w:rPr>
                <w:b/>
                <w:bCs/>
                <w:sz w:val="20"/>
                <w:szCs w:val="20"/>
              </w:rPr>
              <w:t>số</w:t>
            </w:r>
            <w:proofErr w:type="spellEnd"/>
            <w:r w:rsidRPr="0035499D">
              <w:rPr>
                <w:b/>
                <w:bCs/>
                <w:sz w:val="20"/>
                <w:szCs w:val="20"/>
              </w:rPr>
              <w:t xml:space="preserve"> </w:t>
            </w:r>
            <w:proofErr w:type="spellStart"/>
            <w:r w:rsidRPr="0035499D">
              <w:rPr>
                <w:b/>
                <w:bCs/>
                <w:sz w:val="20"/>
                <w:szCs w:val="20"/>
              </w:rPr>
              <w:t>tài</w:t>
            </w:r>
            <w:proofErr w:type="spellEnd"/>
            <w:r w:rsidRPr="0035499D">
              <w:rPr>
                <w:b/>
                <w:bCs/>
                <w:sz w:val="20"/>
                <w:szCs w:val="20"/>
              </w:rPr>
              <w:t xml:space="preserve"> </w:t>
            </w:r>
            <w:proofErr w:type="spellStart"/>
            <w:r w:rsidRPr="0035499D">
              <w:rPr>
                <w:b/>
                <w:bCs/>
                <w:sz w:val="20"/>
                <w:szCs w:val="20"/>
              </w:rPr>
              <w:t>sản</w:t>
            </w:r>
            <w:proofErr w:type="spellEnd"/>
          </w:p>
        </w:tc>
        <w:tc>
          <w:tcPr>
            <w:tcW w:w="851" w:type="dxa"/>
            <w:tcBorders>
              <w:top w:val="single" w:sz="4" w:space="0" w:color="auto"/>
              <w:left w:val="nil"/>
              <w:bottom w:val="single" w:sz="4" w:space="0" w:color="auto"/>
              <w:right w:val="single" w:sz="4" w:space="0" w:color="auto"/>
            </w:tcBorders>
            <w:vAlign w:val="center"/>
            <w:hideMark/>
          </w:tcPr>
          <w:p w14:paraId="3672F117" w14:textId="77777777" w:rsidR="00AC06FD" w:rsidRPr="0035499D" w:rsidRDefault="00AC06FD">
            <w:pPr>
              <w:jc w:val="center"/>
              <w:rPr>
                <w:b/>
                <w:bCs/>
                <w:sz w:val="20"/>
                <w:szCs w:val="20"/>
              </w:rPr>
            </w:pPr>
            <w:proofErr w:type="spellStart"/>
            <w:r w:rsidRPr="0035499D">
              <w:rPr>
                <w:b/>
                <w:bCs/>
                <w:sz w:val="20"/>
                <w:szCs w:val="20"/>
              </w:rPr>
              <w:t>Điện</w:t>
            </w:r>
            <w:proofErr w:type="spellEnd"/>
            <w:r w:rsidRPr="0035499D">
              <w:rPr>
                <w:b/>
                <w:bCs/>
                <w:sz w:val="20"/>
                <w:szCs w:val="20"/>
              </w:rPr>
              <w:t xml:space="preserve"> </w:t>
            </w:r>
            <w:proofErr w:type="spellStart"/>
            <w:r w:rsidRPr="0035499D">
              <w:rPr>
                <w:b/>
                <w:bCs/>
                <w:sz w:val="20"/>
                <w:szCs w:val="20"/>
              </w:rPr>
              <w:t>áp</w:t>
            </w:r>
            <w:proofErr w:type="spellEnd"/>
            <w:r w:rsidRPr="0035499D">
              <w:rPr>
                <w:b/>
                <w:bCs/>
                <w:sz w:val="20"/>
                <w:szCs w:val="20"/>
              </w:rPr>
              <w:t xml:space="preserve"> U(V)</w:t>
            </w:r>
          </w:p>
        </w:tc>
        <w:tc>
          <w:tcPr>
            <w:tcW w:w="850" w:type="dxa"/>
            <w:tcBorders>
              <w:top w:val="single" w:sz="4" w:space="0" w:color="auto"/>
              <w:left w:val="nil"/>
              <w:bottom w:val="single" w:sz="4" w:space="0" w:color="auto"/>
              <w:right w:val="single" w:sz="4" w:space="0" w:color="auto"/>
            </w:tcBorders>
            <w:vAlign w:val="center"/>
            <w:hideMark/>
          </w:tcPr>
          <w:p w14:paraId="7297C808" w14:textId="77777777" w:rsidR="00AC06FD" w:rsidRPr="0035499D" w:rsidRDefault="00AC06FD">
            <w:pPr>
              <w:jc w:val="center"/>
              <w:rPr>
                <w:b/>
                <w:bCs/>
                <w:sz w:val="20"/>
                <w:szCs w:val="20"/>
              </w:rPr>
            </w:pPr>
            <w:proofErr w:type="spellStart"/>
            <w:r w:rsidRPr="0035499D">
              <w:rPr>
                <w:b/>
                <w:bCs/>
                <w:sz w:val="20"/>
                <w:szCs w:val="20"/>
              </w:rPr>
              <w:t>Tổn</w:t>
            </w:r>
            <w:proofErr w:type="spellEnd"/>
            <w:r w:rsidRPr="0035499D">
              <w:rPr>
                <w:b/>
                <w:bCs/>
                <w:sz w:val="20"/>
                <w:szCs w:val="20"/>
              </w:rPr>
              <w:t xml:space="preserve"> </w:t>
            </w:r>
            <w:proofErr w:type="spellStart"/>
            <w:r w:rsidRPr="0035499D">
              <w:rPr>
                <w:b/>
                <w:bCs/>
                <w:sz w:val="20"/>
                <w:szCs w:val="20"/>
              </w:rPr>
              <w:t>thất</w:t>
            </w:r>
            <w:proofErr w:type="spellEnd"/>
            <w:r w:rsidRPr="0035499D">
              <w:rPr>
                <w:b/>
                <w:bCs/>
                <w:sz w:val="20"/>
                <w:szCs w:val="20"/>
              </w:rPr>
              <w:t xml:space="preserve"> </w:t>
            </w:r>
            <w:proofErr w:type="spellStart"/>
            <w:r w:rsidRPr="0035499D">
              <w:rPr>
                <w:b/>
                <w:bCs/>
                <w:sz w:val="20"/>
                <w:szCs w:val="20"/>
              </w:rPr>
              <w:t>điện</w:t>
            </w:r>
            <w:proofErr w:type="spellEnd"/>
            <w:r w:rsidRPr="0035499D">
              <w:rPr>
                <w:b/>
                <w:bCs/>
                <w:sz w:val="20"/>
                <w:szCs w:val="20"/>
              </w:rPr>
              <w:t xml:space="preserve"> </w:t>
            </w:r>
            <w:proofErr w:type="spellStart"/>
            <w:r w:rsidRPr="0035499D">
              <w:rPr>
                <w:b/>
                <w:bCs/>
                <w:sz w:val="20"/>
                <w:szCs w:val="20"/>
              </w:rPr>
              <w:t>áp</w:t>
            </w:r>
            <w:proofErr w:type="spellEnd"/>
            <w:r w:rsidRPr="0035499D">
              <w:rPr>
                <w:b/>
                <w:bCs/>
                <w:sz w:val="20"/>
                <w:szCs w:val="20"/>
              </w:rPr>
              <w:t xml:space="preserve"> ∆U (%)</w:t>
            </w:r>
          </w:p>
        </w:tc>
        <w:tc>
          <w:tcPr>
            <w:tcW w:w="709" w:type="dxa"/>
            <w:tcBorders>
              <w:top w:val="single" w:sz="4" w:space="0" w:color="auto"/>
              <w:left w:val="nil"/>
              <w:bottom w:val="single" w:sz="4" w:space="0" w:color="auto"/>
              <w:right w:val="single" w:sz="4" w:space="0" w:color="auto"/>
            </w:tcBorders>
            <w:vAlign w:val="center"/>
            <w:hideMark/>
          </w:tcPr>
          <w:p w14:paraId="43E1E274" w14:textId="77777777" w:rsidR="00AC06FD" w:rsidRPr="0035499D" w:rsidRDefault="00AC06FD">
            <w:pPr>
              <w:jc w:val="center"/>
              <w:rPr>
                <w:b/>
                <w:bCs/>
                <w:sz w:val="20"/>
                <w:szCs w:val="20"/>
              </w:rPr>
            </w:pPr>
            <w:proofErr w:type="spellStart"/>
            <w:r w:rsidRPr="0035499D">
              <w:rPr>
                <w:b/>
                <w:bCs/>
                <w:sz w:val="20"/>
                <w:szCs w:val="20"/>
              </w:rPr>
              <w:t>Số</w:t>
            </w:r>
            <w:proofErr w:type="spellEnd"/>
            <w:r w:rsidRPr="0035499D">
              <w:rPr>
                <w:b/>
                <w:bCs/>
                <w:sz w:val="20"/>
                <w:szCs w:val="20"/>
              </w:rPr>
              <w:t xml:space="preserve"> KH </w:t>
            </w:r>
            <w:proofErr w:type="spellStart"/>
            <w:r w:rsidRPr="0035499D">
              <w:rPr>
                <w:b/>
                <w:bCs/>
                <w:sz w:val="20"/>
                <w:szCs w:val="20"/>
              </w:rPr>
              <w:t>bị</w:t>
            </w:r>
            <w:proofErr w:type="spellEnd"/>
            <w:r w:rsidRPr="0035499D">
              <w:rPr>
                <w:b/>
                <w:bCs/>
                <w:sz w:val="20"/>
                <w:szCs w:val="20"/>
              </w:rPr>
              <w:t xml:space="preserve"> </w:t>
            </w:r>
            <w:proofErr w:type="spellStart"/>
            <w:r w:rsidRPr="0035499D">
              <w:rPr>
                <w:b/>
                <w:bCs/>
                <w:sz w:val="20"/>
                <w:szCs w:val="20"/>
              </w:rPr>
              <w:t>ảnh</w:t>
            </w:r>
            <w:proofErr w:type="spellEnd"/>
            <w:r w:rsidRPr="0035499D">
              <w:rPr>
                <w:b/>
                <w:bCs/>
                <w:sz w:val="20"/>
                <w:szCs w:val="20"/>
              </w:rPr>
              <w:t xml:space="preserve"> </w:t>
            </w:r>
            <w:proofErr w:type="spellStart"/>
            <w:r w:rsidRPr="0035499D">
              <w:rPr>
                <w:b/>
                <w:bCs/>
                <w:sz w:val="20"/>
                <w:szCs w:val="20"/>
              </w:rPr>
              <w:t>hưởng</w:t>
            </w:r>
            <w:proofErr w:type="spellEnd"/>
            <w:r w:rsidRPr="0035499D">
              <w:rPr>
                <w:b/>
                <w:bCs/>
                <w:sz w:val="20"/>
                <w:szCs w:val="20"/>
              </w:rPr>
              <w:t xml:space="preserve"> </w:t>
            </w:r>
            <w:proofErr w:type="spellStart"/>
            <w:r w:rsidRPr="0035499D">
              <w:rPr>
                <w:b/>
                <w:bCs/>
                <w:sz w:val="20"/>
                <w:szCs w:val="20"/>
              </w:rPr>
              <w:t>mất</w:t>
            </w:r>
            <w:proofErr w:type="spellEnd"/>
            <w:r w:rsidRPr="0035499D">
              <w:rPr>
                <w:b/>
                <w:bCs/>
                <w:sz w:val="20"/>
                <w:szCs w:val="20"/>
              </w:rPr>
              <w:t xml:space="preserve"> </w:t>
            </w:r>
            <w:proofErr w:type="spellStart"/>
            <w:r w:rsidRPr="0035499D">
              <w:rPr>
                <w:b/>
                <w:bCs/>
                <w:sz w:val="20"/>
                <w:szCs w:val="20"/>
              </w:rPr>
              <w:t>điện</w:t>
            </w:r>
            <w:proofErr w:type="spellEnd"/>
            <w:r w:rsidRPr="0035499D">
              <w:rPr>
                <w:b/>
                <w:bCs/>
                <w:sz w:val="20"/>
                <w:szCs w:val="20"/>
              </w:rPr>
              <w:t xml:space="preserve"> </w:t>
            </w:r>
            <w:proofErr w:type="spellStart"/>
            <w:r w:rsidRPr="0035499D">
              <w:rPr>
                <w:b/>
                <w:bCs/>
                <w:sz w:val="20"/>
                <w:szCs w:val="20"/>
              </w:rPr>
              <w:t>trong</w:t>
            </w:r>
            <w:proofErr w:type="spellEnd"/>
            <w:r w:rsidRPr="0035499D">
              <w:rPr>
                <w:b/>
                <w:bCs/>
                <w:sz w:val="20"/>
                <w:szCs w:val="20"/>
              </w:rPr>
              <w:t xml:space="preserve"> </w:t>
            </w:r>
            <w:proofErr w:type="spellStart"/>
            <w:r w:rsidRPr="0035499D">
              <w:rPr>
                <w:b/>
                <w:bCs/>
                <w:sz w:val="20"/>
                <w:szCs w:val="20"/>
              </w:rPr>
              <w:t>khu</w:t>
            </w:r>
            <w:proofErr w:type="spellEnd"/>
            <w:r w:rsidRPr="0035499D">
              <w:rPr>
                <w:b/>
                <w:bCs/>
                <w:sz w:val="20"/>
                <w:szCs w:val="20"/>
              </w:rPr>
              <w:t xml:space="preserve"> </w:t>
            </w:r>
            <w:proofErr w:type="spellStart"/>
            <w:r w:rsidRPr="0035499D">
              <w:rPr>
                <w:b/>
                <w:bCs/>
                <w:sz w:val="20"/>
                <w:szCs w:val="20"/>
              </w:rPr>
              <w:t>vực</w:t>
            </w:r>
            <w:proofErr w:type="spellEnd"/>
            <w:r w:rsidRPr="0035499D">
              <w:rPr>
                <w:b/>
                <w:bCs/>
                <w:sz w:val="20"/>
                <w:szCs w:val="20"/>
              </w:rPr>
              <w:t xml:space="preserve"> Ki (KH)</w:t>
            </w:r>
          </w:p>
        </w:tc>
        <w:tc>
          <w:tcPr>
            <w:tcW w:w="992" w:type="dxa"/>
            <w:tcBorders>
              <w:top w:val="single" w:sz="4" w:space="0" w:color="auto"/>
              <w:left w:val="nil"/>
              <w:bottom w:val="single" w:sz="4" w:space="0" w:color="auto"/>
              <w:right w:val="single" w:sz="4" w:space="0" w:color="auto"/>
            </w:tcBorders>
            <w:vAlign w:val="center"/>
            <w:hideMark/>
          </w:tcPr>
          <w:p w14:paraId="4BB9463F" w14:textId="77777777" w:rsidR="00AC06FD" w:rsidRPr="0035499D" w:rsidRDefault="00AC06FD">
            <w:pPr>
              <w:jc w:val="center"/>
              <w:rPr>
                <w:b/>
                <w:bCs/>
                <w:sz w:val="20"/>
                <w:szCs w:val="20"/>
              </w:rPr>
            </w:pPr>
            <w:r w:rsidRPr="0035499D">
              <w:rPr>
                <w:b/>
                <w:bCs/>
                <w:sz w:val="20"/>
                <w:szCs w:val="20"/>
              </w:rPr>
              <w:t>SAIDI</w:t>
            </w:r>
          </w:p>
        </w:tc>
        <w:tc>
          <w:tcPr>
            <w:tcW w:w="851" w:type="dxa"/>
            <w:tcBorders>
              <w:top w:val="single" w:sz="4" w:space="0" w:color="auto"/>
              <w:left w:val="nil"/>
              <w:bottom w:val="single" w:sz="4" w:space="0" w:color="auto"/>
              <w:right w:val="single" w:sz="4" w:space="0" w:color="auto"/>
            </w:tcBorders>
            <w:vAlign w:val="center"/>
            <w:hideMark/>
          </w:tcPr>
          <w:p w14:paraId="1DC8AB04" w14:textId="77777777" w:rsidR="00AC06FD" w:rsidRPr="0035499D" w:rsidRDefault="00AC06FD">
            <w:pPr>
              <w:jc w:val="center"/>
              <w:rPr>
                <w:b/>
                <w:bCs/>
                <w:sz w:val="20"/>
                <w:szCs w:val="20"/>
              </w:rPr>
            </w:pPr>
            <w:r w:rsidRPr="0035499D">
              <w:rPr>
                <w:b/>
                <w:bCs/>
                <w:sz w:val="20"/>
                <w:szCs w:val="20"/>
              </w:rPr>
              <w:t>SAIFI</w:t>
            </w:r>
          </w:p>
        </w:tc>
        <w:tc>
          <w:tcPr>
            <w:tcW w:w="1134" w:type="dxa"/>
            <w:tcBorders>
              <w:top w:val="single" w:sz="4" w:space="0" w:color="auto"/>
              <w:left w:val="nil"/>
              <w:bottom w:val="single" w:sz="4" w:space="0" w:color="auto"/>
              <w:right w:val="single" w:sz="4" w:space="0" w:color="auto"/>
            </w:tcBorders>
            <w:vAlign w:val="center"/>
            <w:hideMark/>
          </w:tcPr>
          <w:p w14:paraId="365580E9" w14:textId="77777777" w:rsidR="00AC06FD" w:rsidRPr="0035499D" w:rsidRDefault="00AC06FD">
            <w:pPr>
              <w:jc w:val="center"/>
              <w:rPr>
                <w:b/>
                <w:bCs/>
                <w:sz w:val="20"/>
                <w:szCs w:val="20"/>
              </w:rPr>
            </w:pPr>
            <w:r w:rsidRPr="0035499D">
              <w:rPr>
                <w:b/>
                <w:bCs/>
                <w:sz w:val="20"/>
                <w:szCs w:val="20"/>
              </w:rPr>
              <w:t>MAIFI</w:t>
            </w:r>
          </w:p>
        </w:tc>
      </w:tr>
      <w:tr w:rsidR="00C7007B" w:rsidRPr="0035499D" w14:paraId="45924E01"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592AD220" w14:textId="77777777" w:rsidR="00AC06FD" w:rsidRPr="0035499D" w:rsidRDefault="00AC06FD">
            <w:pPr>
              <w:jc w:val="center"/>
              <w:rPr>
                <w:sz w:val="20"/>
                <w:szCs w:val="20"/>
              </w:rPr>
            </w:pPr>
            <w:r w:rsidRPr="0035499D">
              <w:rPr>
                <w:sz w:val="20"/>
                <w:szCs w:val="20"/>
              </w:rPr>
              <w:t>1</w:t>
            </w:r>
          </w:p>
        </w:tc>
        <w:tc>
          <w:tcPr>
            <w:tcW w:w="1383" w:type="dxa"/>
            <w:tcBorders>
              <w:top w:val="nil"/>
              <w:left w:val="nil"/>
              <w:bottom w:val="single" w:sz="4" w:space="0" w:color="auto"/>
              <w:right w:val="single" w:sz="4" w:space="0" w:color="auto"/>
            </w:tcBorders>
            <w:shd w:val="clear" w:color="000000" w:fill="FFFFFF"/>
            <w:vAlign w:val="center"/>
            <w:hideMark/>
          </w:tcPr>
          <w:p w14:paraId="5ACC0006"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Làng</w:t>
            </w:r>
            <w:proofErr w:type="spellEnd"/>
            <w:r w:rsidRPr="0035499D">
              <w:rPr>
                <w:sz w:val="20"/>
                <w:szCs w:val="20"/>
              </w:rPr>
              <w:t xml:space="preserve"> 18B</w:t>
            </w:r>
          </w:p>
        </w:tc>
        <w:tc>
          <w:tcPr>
            <w:tcW w:w="992" w:type="dxa"/>
            <w:tcBorders>
              <w:top w:val="nil"/>
              <w:left w:val="nil"/>
              <w:bottom w:val="single" w:sz="4" w:space="0" w:color="auto"/>
              <w:right w:val="single" w:sz="4" w:space="0" w:color="auto"/>
            </w:tcBorders>
            <w:noWrap/>
            <w:vAlign w:val="center"/>
            <w:hideMark/>
          </w:tcPr>
          <w:p w14:paraId="5F29BD52"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5F50D624"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3B341DBD" w14:textId="77777777" w:rsidR="00AC06FD" w:rsidRPr="0035499D" w:rsidRDefault="00AC06FD">
            <w:pPr>
              <w:jc w:val="center"/>
              <w:rPr>
                <w:sz w:val="20"/>
                <w:szCs w:val="20"/>
              </w:rPr>
            </w:pPr>
            <w:r w:rsidRPr="0035499D">
              <w:rPr>
                <w:sz w:val="20"/>
                <w:szCs w:val="20"/>
              </w:rPr>
              <w:t>907393</w:t>
            </w:r>
          </w:p>
        </w:tc>
        <w:tc>
          <w:tcPr>
            <w:tcW w:w="851" w:type="dxa"/>
            <w:tcBorders>
              <w:top w:val="nil"/>
              <w:left w:val="nil"/>
              <w:bottom w:val="single" w:sz="4" w:space="0" w:color="auto"/>
              <w:right w:val="single" w:sz="4" w:space="0" w:color="auto"/>
            </w:tcBorders>
            <w:noWrap/>
            <w:vAlign w:val="center"/>
            <w:hideMark/>
          </w:tcPr>
          <w:p w14:paraId="59659C66" w14:textId="77777777" w:rsidR="00AC06FD" w:rsidRPr="0035499D" w:rsidRDefault="00AC06FD">
            <w:pPr>
              <w:jc w:val="center"/>
              <w:rPr>
                <w:sz w:val="20"/>
                <w:szCs w:val="20"/>
              </w:rPr>
            </w:pPr>
            <w:r w:rsidRPr="0035499D">
              <w:rPr>
                <w:sz w:val="20"/>
                <w:szCs w:val="20"/>
              </w:rPr>
              <w:t>231</w:t>
            </w:r>
          </w:p>
        </w:tc>
        <w:tc>
          <w:tcPr>
            <w:tcW w:w="850" w:type="dxa"/>
            <w:tcBorders>
              <w:top w:val="nil"/>
              <w:left w:val="nil"/>
              <w:bottom w:val="single" w:sz="4" w:space="0" w:color="auto"/>
              <w:right w:val="single" w:sz="4" w:space="0" w:color="auto"/>
            </w:tcBorders>
            <w:noWrap/>
            <w:vAlign w:val="center"/>
            <w:hideMark/>
          </w:tcPr>
          <w:p w14:paraId="2A2DCC7F" w14:textId="77777777" w:rsidR="00AC06FD" w:rsidRPr="0035499D" w:rsidRDefault="00AC06FD">
            <w:pPr>
              <w:jc w:val="center"/>
              <w:rPr>
                <w:sz w:val="20"/>
                <w:szCs w:val="20"/>
              </w:rPr>
            </w:pPr>
            <w:r w:rsidRPr="0035499D">
              <w:rPr>
                <w:sz w:val="20"/>
                <w:szCs w:val="20"/>
              </w:rPr>
              <w:t>5,78</w:t>
            </w:r>
          </w:p>
        </w:tc>
        <w:tc>
          <w:tcPr>
            <w:tcW w:w="709" w:type="dxa"/>
            <w:tcBorders>
              <w:top w:val="nil"/>
              <w:left w:val="nil"/>
              <w:bottom w:val="single" w:sz="4" w:space="0" w:color="auto"/>
              <w:right w:val="single" w:sz="4" w:space="0" w:color="auto"/>
            </w:tcBorders>
            <w:noWrap/>
            <w:vAlign w:val="center"/>
            <w:hideMark/>
          </w:tcPr>
          <w:p w14:paraId="3A0AFD01" w14:textId="77777777" w:rsidR="00AC06FD" w:rsidRPr="0035499D" w:rsidRDefault="00AC06FD">
            <w:pPr>
              <w:jc w:val="center"/>
              <w:rPr>
                <w:sz w:val="20"/>
                <w:szCs w:val="20"/>
              </w:rPr>
            </w:pPr>
            <w:r w:rsidRPr="0035499D">
              <w:rPr>
                <w:sz w:val="20"/>
                <w:szCs w:val="20"/>
              </w:rPr>
              <w:t>78</w:t>
            </w:r>
          </w:p>
        </w:tc>
        <w:tc>
          <w:tcPr>
            <w:tcW w:w="992" w:type="dxa"/>
            <w:tcBorders>
              <w:top w:val="nil"/>
              <w:left w:val="nil"/>
              <w:bottom w:val="single" w:sz="4" w:space="0" w:color="auto"/>
              <w:right w:val="single" w:sz="4" w:space="0" w:color="auto"/>
            </w:tcBorders>
            <w:noWrap/>
            <w:vAlign w:val="center"/>
            <w:hideMark/>
          </w:tcPr>
          <w:p w14:paraId="5298D32C"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4BEA2795" w14:textId="77777777" w:rsidR="00AC06FD" w:rsidRPr="0035499D" w:rsidRDefault="00AC06FD">
            <w:pPr>
              <w:jc w:val="center"/>
              <w:rPr>
                <w:sz w:val="20"/>
                <w:szCs w:val="20"/>
              </w:rPr>
            </w:pPr>
            <w:r w:rsidRPr="0035499D">
              <w:rPr>
                <w:sz w:val="20"/>
                <w:szCs w:val="20"/>
              </w:rPr>
              <w:t>1,5835</w:t>
            </w:r>
          </w:p>
        </w:tc>
        <w:tc>
          <w:tcPr>
            <w:tcW w:w="1134" w:type="dxa"/>
            <w:tcBorders>
              <w:top w:val="nil"/>
              <w:left w:val="nil"/>
              <w:bottom w:val="single" w:sz="4" w:space="0" w:color="auto"/>
              <w:right w:val="single" w:sz="4" w:space="0" w:color="auto"/>
            </w:tcBorders>
            <w:noWrap/>
            <w:vAlign w:val="center"/>
            <w:hideMark/>
          </w:tcPr>
          <w:p w14:paraId="70FD6ED8" w14:textId="77777777" w:rsidR="00AC06FD" w:rsidRPr="0035499D" w:rsidRDefault="00AC06FD">
            <w:pPr>
              <w:jc w:val="center"/>
              <w:rPr>
                <w:sz w:val="20"/>
                <w:szCs w:val="20"/>
              </w:rPr>
            </w:pPr>
            <w:r w:rsidRPr="0035499D">
              <w:rPr>
                <w:sz w:val="20"/>
                <w:szCs w:val="20"/>
              </w:rPr>
              <w:t>0,0019</w:t>
            </w:r>
          </w:p>
        </w:tc>
      </w:tr>
      <w:tr w:rsidR="00C7007B" w:rsidRPr="0035499D" w14:paraId="6C47E7F3"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18C747D2" w14:textId="77777777" w:rsidR="00AC06FD" w:rsidRPr="0035499D" w:rsidRDefault="00AC06FD">
            <w:pPr>
              <w:jc w:val="center"/>
              <w:rPr>
                <w:sz w:val="20"/>
                <w:szCs w:val="20"/>
              </w:rPr>
            </w:pPr>
            <w:r w:rsidRPr="0035499D">
              <w:rPr>
                <w:sz w:val="20"/>
                <w:szCs w:val="20"/>
              </w:rPr>
              <w:t>2</w:t>
            </w:r>
          </w:p>
        </w:tc>
        <w:tc>
          <w:tcPr>
            <w:tcW w:w="1383" w:type="dxa"/>
            <w:tcBorders>
              <w:top w:val="nil"/>
              <w:left w:val="nil"/>
              <w:bottom w:val="single" w:sz="4" w:space="0" w:color="auto"/>
              <w:right w:val="single" w:sz="4" w:space="0" w:color="auto"/>
            </w:tcBorders>
            <w:shd w:val="clear" w:color="000000" w:fill="FFFFFF"/>
            <w:vAlign w:val="center"/>
            <w:hideMark/>
          </w:tcPr>
          <w:p w14:paraId="301AF365"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Định An</w:t>
            </w:r>
          </w:p>
        </w:tc>
        <w:tc>
          <w:tcPr>
            <w:tcW w:w="992" w:type="dxa"/>
            <w:tcBorders>
              <w:top w:val="nil"/>
              <w:left w:val="nil"/>
              <w:bottom w:val="single" w:sz="4" w:space="0" w:color="auto"/>
              <w:right w:val="single" w:sz="4" w:space="0" w:color="auto"/>
            </w:tcBorders>
            <w:noWrap/>
            <w:vAlign w:val="center"/>
            <w:hideMark/>
          </w:tcPr>
          <w:p w14:paraId="14F834B3"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110A63B0"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569F144D" w14:textId="77777777" w:rsidR="00AC06FD" w:rsidRPr="0035499D" w:rsidRDefault="00AC06FD">
            <w:pPr>
              <w:jc w:val="center"/>
              <w:rPr>
                <w:sz w:val="20"/>
                <w:szCs w:val="20"/>
              </w:rPr>
            </w:pPr>
            <w:r w:rsidRPr="0035499D">
              <w:rPr>
                <w:sz w:val="20"/>
                <w:szCs w:val="20"/>
              </w:rPr>
              <w:t>907393</w:t>
            </w:r>
          </w:p>
        </w:tc>
        <w:tc>
          <w:tcPr>
            <w:tcW w:w="851" w:type="dxa"/>
            <w:tcBorders>
              <w:top w:val="nil"/>
              <w:left w:val="nil"/>
              <w:bottom w:val="single" w:sz="4" w:space="0" w:color="auto"/>
              <w:right w:val="single" w:sz="4" w:space="0" w:color="auto"/>
            </w:tcBorders>
            <w:noWrap/>
            <w:vAlign w:val="center"/>
            <w:hideMark/>
          </w:tcPr>
          <w:p w14:paraId="2FDAC51C"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76C895AA" w14:textId="77777777" w:rsidR="00AC06FD" w:rsidRPr="0035499D" w:rsidRDefault="00AC06FD">
            <w:pPr>
              <w:jc w:val="center"/>
              <w:rPr>
                <w:sz w:val="20"/>
                <w:szCs w:val="20"/>
              </w:rPr>
            </w:pPr>
            <w:r w:rsidRPr="0035499D">
              <w:rPr>
                <w:sz w:val="20"/>
                <w:szCs w:val="20"/>
              </w:rPr>
              <w:t>5,98</w:t>
            </w:r>
          </w:p>
        </w:tc>
        <w:tc>
          <w:tcPr>
            <w:tcW w:w="709" w:type="dxa"/>
            <w:tcBorders>
              <w:top w:val="nil"/>
              <w:left w:val="nil"/>
              <w:bottom w:val="single" w:sz="4" w:space="0" w:color="auto"/>
              <w:right w:val="single" w:sz="4" w:space="0" w:color="auto"/>
            </w:tcBorders>
            <w:noWrap/>
            <w:vAlign w:val="center"/>
            <w:hideMark/>
          </w:tcPr>
          <w:p w14:paraId="08229A70" w14:textId="77777777" w:rsidR="00AC06FD" w:rsidRPr="0035499D" w:rsidRDefault="00AC06FD">
            <w:pPr>
              <w:jc w:val="center"/>
              <w:rPr>
                <w:sz w:val="20"/>
                <w:szCs w:val="20"/>
              </w:rPr>
            </w:pPr>
            <w:r w:rsidRPr="0035499D">
              <w:rPr>
                <w:sz w:val="20"/>
                <w:szCs w:val="20"/>
              </w:rPr>
              <w:t>81</w:t>
            </w:r>
          </w:p>
        </w:tc>
        <w:tc>
          <w:tcPr>
            <w:tcW w:w="992" w:type="dxa"/>
            <w:tcBorders>
              <w:top w:val="nil"/>
              <w:left w:val="nil"/>
              <w:bottom w:val="single" w:sz="4" w:space="0" w:color="auto"/>
              <w:right w:val="single" w:sz="4" w:space="0" w:color="auto"/>
            </w:tcBorders>
            <w:noWrap/>
            <w:vAlign w:val="center"/>
            <w:hideMark/>
          </w:tcPr>
          <w:p w14:paraId="328B81F2"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2D04F0CA" w14:textId="77777777" w:rsidR="00AC06FD" w:rsidRPr="0035499D" w:rsidRDefault="00AC06FD">
            <w:pPr>
              <w:jc w:val="center"/>
              <w:rPr>
                <w:sz w:val="20"/>
                <w:szCs w:val="20"/>
              </w:rPr>
            </w:pPr>
            <w:r w:rsidRPr="0035499D">
              <w:rPr>
                <w:sz w:val="20"/>
                <w:szCs w:val="20"/>
              </w:rPr>
              <w:t>3,8361</w:t>
            </w:r>
          </w:p>
        </w:tc>
        <w:tc>
          <w:tcPr>
            <w:tcW w:w="1134" w:type="dxa"/>
            <w:tcBorders>
              <w:top w:val="nil"/>
              <w:left w:val="nil"/>
              <w:bottom w:val="single" w:sz="4" w:space="0" w:color="auto"/>
              <w:right w:val="single" w:sz="4" w:space="0" w:color="auto"/>
            </w:tcBorders>
            <w:noWrap/>
            <w:vAlign w:val="center"/>
            <w:hideMark/>
          </w:tcPr>
          <w:p w14:paraId="319640FD" w14:textId="77777777" w:rsidR="00AC06FD" w:rsidRPr="0035499D" w:rsidRDefault="00AC06FD">
            <w:pPr>
              <w:jc w:val="center"/>
              <w:rPr>
                <w:sz w:val="20"/>
                <w:szCs w:val="20"/>
              </w:rPr>
            </w:pPr>
            <w:r w:rsidRPr="0035499D">
              <w:rPr>
                <w:sz w:val="20"/>
                <w:szCs w:val="20"/>
              </w:rPr>
              <w:t>0,0010</w:t>
            </w:r>
          </w:p>
        </w:tc>
      </w:tr>
      <w:tr w:rsidR="00C7007B" w:rsidRPr="0035499D" w14:paraId="73F0226A"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1D9A3E67" w14:textId="77777777" w:rsidR="00AC06FD" w:rsidRPr="0035499D" w:rsidRDefault="00AC06FD">
            <w:pPr>
              <w:jc w:val="center"/>
              <w:rPr>
                <w:sz w:val="20"/>
                <w:szCs w:val="20"/>
              </w:rPr>
            </w:pPr>
            <w:r w:rsidRPr="0035499D">
              <w:rPr>
                <w:sz w:val="20"/>
                <w:szCs w:val="20"/>
              </w:rPr>
              <w:t>3</w:t>
            </w:r>
          </w:p>
        </w:tc>
        <w:tc>
          <w:tcPr>
            <w:tcW w:w="1383" w:type="dxa"/>
            <w:tcBorders>
              <w:top w:val="nil"/>
              <w:left w:val="nil"/>
              <w:bottom w:val="single" w:sz="4" w:space="0" w:color="auto"/>
              <w:right w:val="single" w:sz="4" w:space="0" w:color="auto"/>
            </w:tcBorders>
            <w:shd w:val="clear" w:color="000000" w:fill="FFFFFF"/>
            <w:vAlign w:val="center"/>
            <w:hideMark/>
          </w:tcPr>
          <w:p w14:paraId="4158C943"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4-2 Định An</w:t>
            </w:r>
          </w:p>
        </w:tc>
        <w:tc>
          <w:tcPr>
            <w:tcW w:w="992" w:type="dxa"/>
            <w:tcBorders>
              <w:top w:val="nil"/>
              <w:left w:val="nil"/>
              <w:bottom w:val="single" w:sz="4" w:space="0" w:color="auto"/>
              <w:right w:val="single" w:sz="4" w:space="0" w:color="auto"/>
            </w:tcBorders>
            <w:noWrap/>
            <w:vAlign w:val="center"/>
            <w:hideMark/>
          </w:tcPr>
          <w:p w14:paraId="062DF300"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2BCFEA71"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6261C7AB" w14:textId="77777777" w:rsidR="00AC06FD" w:rsidRPr="0035499D" w:rsidRDefault="00AC06FD">
            <w:pPr>
              <w:jc w:val="center"/>
              <w:rPr>
                <w:sz w:val="20"/>
                <w:szCs w:val="20"/>
              </w:rPr>
            </w:pPr>
            <w:r w:rsidRPr="0035499D">
              <w:rPr>
                <w:sz w:val="20"/>
                <w:szCs w:val="20"/>
              </w:rPr>
              <w:t>314774</w:t>
            </w:r>
          </w:p>
        </w:tc>
        <w:tc>
          <w:tcPr>
            <w:tcW w:w="851" w:type="dxa"/>
            <w:tcBorders>
              <w:top w:val="nil"/>
              <w:left w:val="nil"/>
              <w:bottom w:val="single" w:sz="4" w:space="0" w:color="auto"/>
              <w:right w:val="single" w:sz="4" w:space="0" w:color="auto"/>
            </w:tcBorders>
            <w:noWrap/>
            <w:vAlign w:val="center"/>
            <w:hideMark/>
          </w:tcPr>
          <w:p w14:paraId="5C35C40F" w14:textId="77777777" w:rsidR="00AC06FD" w:rsidRPr="0035499D" w:rsidRDefault="00AC06FD">
            <w:pPr>
              <w:jc w:val="center"/>
              <w:rPr>
                <w:sz w:val="20"/>
                <w:szCs w:val="20"/>
              </w:rPr>
            </w:pPr>
            <w:r w:rsidRPr="0035499D">
              <w:rPr>
                <w:sz w:val="20"/>
                <w:szCs w:val="20"/>
              </w:rPr>
              <w:t>230</w:t>
            </w:r>
          </w:p>
        </w:tc>
        <w:tc>
          <w:tcPr>
            <w:tcW w:w="850" w:type="dxa"/>
            <w:tcBorders>
              <w:top w:val="nil"/>
              <w:left w:val="nil"/>
              <w:bottom w:val="single" w:sz="4" w:space="0" w:color="auto"/>
              <w:right w:val="single" w:sz="4" w:space="0" w:color="auto"/>
            </w:tcBorders>
            <w:noWrap/>
            <w:vAlign w:val="center"/>
            <w:hideMark/>
          </w:tcPr>
          <w:p w14:paraId="15AF6498" w14:textId="77777777" w:rsidR="00AC06FD" w:rsidRPr="0035499D" w:rsidRDefault="00AC06FD">
            <w:pPr>
              <w:jc w:val="center"/>
              <w:rPr>
                <w:sz w:val="20"/>
                <w:szCs w:val="20"/>
              </w:rPr>
            </w:pPr>
            <w:r w:rsidRPr="0035499D">
              <w:rPr>
                <w:sz w:val="20"/>
                <w:szCs w:val="20"/>
              </w:rPr>
              <w:t>6,1</w:t>
            </w:r>
          </w:p>
        </w:tc>
        <w:tc>
          <w:tcPr>
            <w:tcW w:w="709" w:type="dxa"/>
            <w:tcBorders>
              <w:top w:val="nil"/>
              <w:left w:val="nil"/>
              <w:bottom w:val="single" w:sz="4" w:space="0" w:color="auto"/>
              <w:right w:val="single" w:sz="4" w:space="0" w:color="auto"/>
            </w:tcBorders>
            <w:noWrap/>
            <w:vAlign w:val="center"/>
            <w:hideMark/>
          </w:tcPr>
          <w:p w14:paraId="04B2D957" w14:textId="77777777" w:rsidR="00AC06FD" w:rsidRPr="0035499D" w:rsidRDefault="00AC06FD">
            <w:pPr>
              <w:jc w:val="center"/>
              <w:rPr>
                <w:sz w:val="20"/>
                <w:szCs w:val="20"/>
              </w:rPr>
            </w:pPr>
            <w:r w:rsidRPr="0035499D">
              <w:rPr>
                <w:sz w:val="20"/>
                <w:szCs w:val="20"/>
              </w:rPr>
              <w:t>65</w:t>
            </w:r>
          </w:p>
        </w:tc>
        <w:tc>
          <w:tcPr>
            <w:tcW w:w="992" w:type="dxa"/>
            <w:tcBorders>
              <w:top w:val="nil"/>
              <w:left w:val="nil"/>
              <w:bottom w:val="single" w:sz="4" w:space="0" w:color="auto"/>
              <w:right w:val="single" w:sz="4" w:space="0" w:color="auto"/>
            </w:tcBorders>
            <w:noWrap/>
            <w:vAlign w:val="center"/>
            <w:hideMark/>
          </w:tcPr>
          <w:p w14:paraId="5C4881F8"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64AEFD1B" w14:textId="77777777" w:rsidR="00AC06FD" w:rsidRPr="0035499D" w:rsidRDefault="00AC06FD">
            <w:pPr>
              <w:jc w:val="center"/>
              <w:rPr>
                <w:sz w:val="20"/>
                <w:szCs w:val="20"/>
              </w:rPr>
            </w:pPr>
            <w:r w:rsidRPr="0035499D">
              <w:rPr>
                <w:sz w:val="20"/>
                <w:szCs w:val="20"/>
              </w:rPr>
              <w:t>1,4688</w:t>
            </w:r>
          </w:p>
        </w:tc>
        <w:tc>
          <w:tcPr>
            <w:tcW w:w="1134" w:type="dxa"/>
            <w:tcBorders>
              <w:top w:val="nil"/>
              <w:left w:val="nil"/>
              <w:bottom w:val="single" w:sz="4" w:space="0" w:color="auto"/>
              <w:right w:val="single" w:sz="4" w:space="0" w:color="auto"/>
            </w:tcBorders>
            <w:noWrap/>
            <w:vAlign w:val="center"/>
            <w:hideMark/>
          </w:tcPr>
          <w:p w14:paraId="2830D1DF" w14:textId="77777777" w:rsidR="00AC06FD" w:rsidRPr="0035499D" w:rsidRDefault="00AC06FD">
            <w:pPr>
              <w:jc w:val="center"/>
              <w:rPr>
                <w:sz w:val="20"/>
                <w:szCs w:val="20"/>
              </w:rPr>
            </w:pPr>
            <w:r w:rsidRPr="0035499D">
              <w:rPr>
                <w:sz w:val="20"/>
                <w:szCs w:val="20"/>
              </w:rPr>
              <w:t>0,0013</w:t>
            </w:r>
          </w:p>
        </w:tc>
      </w:tr>
      <w:tr w:rsidR="00C7007B" w:rsidRPr="0035499D" w14:paraId="661CB261"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5E652482" w14:textId="77777777" w:rsidR="00AC06FD" w:rsidRPr="0035499D" w:rsidRDefault="00AC06FD">
            <w:pPr>
              <w:jc w:val="center"/>
              <w:rPr>
                <w:sz w:val="20"/>
                <w:szCs w:val="20"/>
              </w:rPr>
            </w:pPr>
            <w:r w:rsidRPr="0035499D">
              <w:rPr>
                <w:sz w:val="20"/>
                <w:szCs w:val="20"/>
              </w:rPr>
              <w:t>4</w:t>
            </w:r>
          </w:p>
        </w:tc>
        <w:tc>
          <w:tcPr>
            <w:tcW w:w="1383" w:type="dxa"/>
            <w:tcBorders>
              <w:top w:val="nil"/>
              <w:left w:val="nil"/>
              <w:bottom w:val="single" w:sz="4" w:space="0" w:color="auto"/>
              <w:right w:val="single" w:sz="4" w:space="0" w:color="auto"/>
            </w:tcBorders>
            <w:shd w:val="clear" w:color="000000" w:fill="FFFFFF"/>
            <w:vAlign w:val="center"/>
            <w:hideMark/>
          </w:tcPr>
          <w:p w14:paraId="69366D8F"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Lô 3-20</w:t>
            </w:r>
          </w:p>
        </w:tc>
        <w:tc>
          <w:tcPr>
            <w:tcW w:w="992" w:type="dxa"/>
            <w:tcBorders>
              <w:top w:val="nil"/>
              <w:left w:val="nil"/>
              <w:bottom w:val="single" w:sz="4" w:space="0" w:color="auto"/>
              <w:right w:val="single" w:sz="4" w:space="0" w:color="auto"/>
            </w:tcBorders>
            <w:noWrap/>
            <w:vAlign w:val="center"/>
            <w:hideMark/>
          </w:tcPr>
          <w:p w14:paraId="6815FB16"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2E4E69AA"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1385D1A" w14:textId="77777777" w:rsidR="00AC06FD" w:rsidRPr="0035499D" w:rsidRDefault="00AC06FD">
            <w:pPr>
              <w:jc w:val="center"/>
              <w:rPr>
                <w:sz w:val="20"/>
                <w:szCs w:val="20"/>
              </w:rPr>
            </w:pPr>
            <w:r w:rsidRPr="0035499D">
              <w:rPr>
                <w:sz w:val="20"/>
                <w:szCs w:val="20"/>
              </w:rPr>
              <w:t>314831</w:t>
            </w:r>
          </w:p>
        </w:tc>
        <w:tc>
          <w:tcPr>
            <w:tcW w:w="851" w:type="dxa"/>
            <w:tcBorders>
              <w:top w:val="nil"/>
              <w:left w:val="nil"/>
              <w:bottom w:val="single" w:sz="4" w:space="0" w:color="auto"/>
              <w:right w:val="single" w:sz="4" w:space="0" w:color="auto"/>
            </w:tcBorders>
            <w:noWrap/>
            <w:vAlign w:val="center"/>
            <w:hideMark/>
          </w:tcPr>
          <w:p w14:paraId="3A5866B8" w14:textId="77777777" w:rsidR="00AC06FD" w:rsidRPr="0035499D" w:rsidRDefault="00AC06FD">
            <w:pPr>
              <w:jc w:val="center"/>
              <w:rPr>
                <w:sz w:val="20"/>
                <w:szCs w:val="20"/>
              </w:rPr>
            </w:pPr>
            <w:r w:rsidRPr="0035499D">
              <w:rPr>
                <w:sz w:val="20"/>
                <w:szCs w:val="20"/>
              </w:rPr>
              <w:t>232</w:t>
            </w:r>
          </w:p>
        </w:tc>
        <w:tc>
          <w:tcPr>
            <w:tcW w:w="850" w:type="dxa"/>
            <w:tcBorders>
              <w:top w:val="nil"/>
              <w:left w:val="nil"/>
              <w:bottom w:val="single" w:sz="4" w:space="0" w:color="auto"/>
              <w:right w:val="single" w:sz="4" w:space="0" w:color="auto"/>
            </w:tcBorders>
            <w:noWrap/>
            <w:vAlign w:val="center"/>
            <w:hideMark/>
          </w:tcPr>
          <w:p w14:paraId="6C696421" w14:textId="77777777" w:rsidR="00AC06FD" w:rsidRPr="0035499D" w:rsidRDefault="00AC06FD">
            <w:pPr>
              <w:jc w:val="center"/>
              <w:rPr>
                <w:sz w:val="20"/>
                <w:szCs w:val="20"/>
              </w:rPr>
            </w:pPr>
            <w:r w:rsidRPr="0035499D">
              <w:rPr>
                <w:sz w:val="20"/>
                <w:szCs w:val="20"/>
              </w:rPr>
              <w:t>5,46</w:t>
            </w:r>
          </w:p>
        </w:tc>
        <w:tc>
          <w:tcPr>
            <w:tcW w:w="709" w:type="dxa"/>
            <w:tcBorders>
              <w:top w:val="nil"/>
              <w:left w:val="nil"/>
              <w:bottom w:val="single" w:sz="4" w:space="0" w:color="auto"/>
              <w:right w:val="single" w:sz="4" w:space="0" w:color="auto"/>
            </w:tcBorders>
            <w:noWrap/>
            <w:vAlign w:val="center"/>
            <w:hideMark/>
          </w:tcPr>
          <w:p w14:paraId="2233242D" w14:textId="77777777" w:rsidR="00AC06FD" w:rsidRPr="0035499D" w:rsidRDefault="00AC06FD">
            <w:pPr>
              <w:jc w:val="center"/>
              <w:rPr>
                <w:sz w:val="20"/>
                <w:szCs w:val="20"/>
              </w:rPr>
            </w:pPr>
            <w:r w:rsidRPr="0035499D">
              <w:rPr>
                <w:sz w:val="20"/>
                <w:szCs w:val="20"/>
              </w:rPr>
              <w:t>125</w:t>
            </w:r>
          </w:p>
        </w:tc>
        <w:tc>
          <w:tcPr>
            <w:tcW w:w="992" w:type="dxa"/>
            <w:tcBorders>
              <w:top w:val="nil"/>
              <w:left w:val="nil"/>
              <w:bottom w:val="single" w:sz="4" w:space="0" w:color="auto"/>
              <w:right w:val="single" w:sz="4" w:space="0" w:color="auto"/>
            </w:tcBorders>
            <w:noWrap/>
            <w:vAlign w:val="center"/>
            <w:hideMark/>
          </w:tcPr>
          <w:p w14:paraId="1EFF9244"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4D9AEBDB" w14:textId="77777777" w:rsidR="00AC06FD" w:rsidRPr="0035499D" w:rsidRDefault="00AC06FD">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noWrap/>
            <w:vAlign w:val="center"/>
            <w:hideMark/>
          </w:tcPr>
          <w:p w14:paraId="4B571064" w14:textId="77777777" w:rsidR="00AC06FD" w:rsidRPr="0035499D" w:rsidRDefault="00AC06FD">
            <w:pPr>
              <w:jc w:val="center"/>
              <w:rPr>
                <w:sz w:val="20"/>
                <w:szCs w:val="20"/>
              </w:rPr>
            </w:pPr>
            <w:r w:rsidRPr="0035499D">
              <w:rPr>
                <w:sz w:val="20"/>
                <w:szCs w:val="20"/>
              </w:rPr>
              <w:t>0,0029</w:t>
            </w:r>
          </w:p>
        </w:tc>
      </w:tr>
      <w:tr w:rsidR="00C7007B" w:rsidRPr="0035499D" w14:paraId="3EA49D54"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75F41C36" w14:textId="77777777" w:rsidR="00AC06FD" w:rsidRPr="0035499D" w:rsidRDefault="00AC06FD">
            <w:pPr>
              <w:jc w:val="center"/>
              <w:rPr>
                <w:sz w:val="20"/>
                <w:szCs w:val="20"/>
              </w:rPr>
            </w:pPr>
            <w:r w:rsidRPr="0035499D">
              <w:rPr>
                <w:sz w:val="20"/>
                <w:szCs w:val="20"/>
              </w:rPr>
              <w:t>5</w:t>
            </w:r>
          </w:p>
        </w:tc>
        <w:tc>
          <w:tcPr>
            <w:tcW w:w="1383" w:type="dxa"/>
            <w:tcBorders>
              <w:top w:val="nil"/>
              <w:left w:val="nil"/>
              <w:bottom w:val="single" w:sz="4" w:space="0" w:color="auto"/>
              <w:right w:val="single" w:sz="4" w:space="0" w:color="auto"/>
            </w:tcBorders>
            <w:shd w:val="clear" w:color="000000" w:fill="FFFFFF"/>
            <w:vAlign w:val="center"/>
            <w:hideMark/>
          </w:tcPr>
          <w:p w14:paraId="30EB2FD1"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Long </w:t>
            </w:r>
            <w:proofErr w:type="spellStart"/>
            <w:r w:rsidRPr="0035499D">
              <w:rPr>
                <w:sz w:val="20"/>
                <w:szCs w:val="20"/>
              </w:rPr>
              <w:t>Hòa</w:t>
            </w:r>
            <w:proofErr w:type="spellEnd"/>
            <w:r w:rsidRPr="0035499D">
              <w:rPr>
                <w:sz w:val="20"/>
                <w:szCs w:val="20"/>
              </w:rPr>
              <w:t xml:space="preserve"> 294</w:t>
            </w:r>
          </w:p>
        </w:tc>
        <w:tc>
          <w:tcPr>
            <w:tcW w:w="992" w:type="dxa"/>
            <w:tcBorders>
              <w:top w:val="nil"/>
              <w:left w:val="nil"/>
              <w:bottom w:val="single" w:sz="4" w:space="0" w:color="auto"/>
              <w:right w:val="single" w:sz="4" w:space="0" w:color="auto"/>
            </w:tcBorders>
            <w:noWrap/>
            <w:vAlign w:val="center"/>
            <w:hideMark/>
          </w:tcPr>
          <w:p w14:paraId="4996237E"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1FDC65F4"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653FF890"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622F8B9F" w14:textId="77777777" w:rsidR="00AC06FD" w:rsidRPr="0035499D" w:rsidRDefault="00AC06FD">
            <w:pPr>
              <w:jc w:val="center"/>
              <w:rPr>
                <w:sz w:val="20"/>
                <w:szCs w:val="20"/>
              </w:rPr>
            </w:pPr>
            <w:r w:rsidRPr="0035499D">
              <w:rPr>
                <w:sz w:val="20"/>
                <w:szCs w:val="20"/>
              </w:rPr>
              <w:t>233</w:t>
            </w:r>
          </w:p>
        </w:tc>
        <w:tc>
          <w:tcPr>
            <w:tcW w:w="850" w:type="dxa"/>
            <w:tcBorders>
              <w:top w:val="nil"/>
              <w:left w:val="nil"/>
              <w:bottom w:val="single" w:sz="4" w:space="0" w:color="auto"/>
              <w:right w:val="single" w:sz="4" w:space="0" w:color="auto"/>
            </w:tcBorders>
            <w:noWrap/>
            <w:vAlign w:val="center"/>
            <w:hideMark/>
          </w:tcPr>
          <w:p w14:paraId="550C2E66" w14:textId="77777777" w:rsidR="00AC06FD" w:rsidRPr="0035499D" w:rsidRDefault="00AC06FD">
            <w:pPr>
              <w:jc w:val="center"/>
              <w:rPr>
                <w:sz w:val="20"/>
                <w:szCs w:val="20"/>
              </w:rPr>
            </w:pPr>
            <w:r w:rsidRPr="0035499D">
              <w:rPr>
                <w:sz w:val="20"/>
                <w:szCs w:val="20"/>
              </w:rPr>
              <w:t>6,01</w:t>
            </w:r>
          </w:p>
        </w:tc>
        <w:tc>
          <w:tcPr>
            <w:tcW w:w="709" w:type="dxa"/>
            <w:tcBorders>
              <w:top w:val="nil"/>
              <w:left w:val="nil"/>
              <w:bottom w:val="single" w:sz="4" w:space="0" w:color="auto"/>
              <w:right w:val="single" w:sz="4" w:space="0" w:color="auto"/>
            </w:tcBorders>
            <w:noWrap/>
            <w:vAlign w:val="center"/>
            <w:hideMark/>
          </w:tcPr>
          <w:p w14:paraId="4F5CDE83" w14:textId="77777777" w:rsidR="00AC06FD" w:rsidRPr="0035499D" w:rsidRDefault="00AC06FD">
            <w:pPr>
              <w:jc w:val="center"/>
              <w:rPr>
                <w:sz w:val="20"/>
                <w:szCs w:val="20"/>
              </w:rPr>
            </w:pPr>
            <w:r w:rsidRPr="0035499D">
              <w:rPr>
                <w:sz w:val="20"/>
                <w:szCs w:val="20"/>
              </w:rPr>
              <w:t>97</w:t>
            </w:r>
          </w:p>
        </w:tc>
        <w:tc>
          <w:tcPr>
            <w:tcW w:w="992" w:type="dxa"/>
            <w:tcBorders>
              <w:top w:val="nil"/>
              <w:left w:val="nil"/>
              <w:bottom w:val="single" w:sz="4" w:space="0" w:color="auto"/>
              <w:right w:val="single" w:sz="4" w:space="0" w:color="auto"/>
            </w:tcBorders>
            <w:noWrap/>
            <w:vAlign w:val="center"/>
            <w:hideMark/>
          </w:tcPr>
          <w:p w14:paraId="38D1312A"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4C57EF79" w14:textId="77777777" w:rsidR="00AC06FD" w:rsidRPr="0035499D" w:rsidRDefault="00AC06FD">
            <w:pPr>
              <w:jc w:val="center"/>
              <w:rPr>
                <w:sz w:val="20"/>
                <w:szCs w:val="20"/>
              </w:rPr>
            </w:pPr>
            <w:r w:rsidRPr="0035499D">
              <w:rPr>
                <w:sz w:val="20"/>
                <w:szCs w:val="20"/>
              </w:rPr>
              <w:t>1,4688</w:t>
            </w:r>
          </w:p>
        </w:tc>
        <w:tc>
          <w:tcPr>
            <w:tcW w:w="1134" w:type="dxa"/>
            <w:tcBorders>
              <w:top w:val="nil"/>
              <w:left w:val="nil"/>
              <w:bottom w:val="single" w:sz="4" w:space="0" w:color="auto"/>
              <w:right w:val="single" w:sz="4" w:space="0" w:color="auto"/>
            </w:tcBorders>
            <w:noWrap/>
            <w:vAlign w:val="center"/>
            <w:hideMark/>
          </w:tcPr>
          <w:p w14:paraId="648ADF47" w14:textId="77777777" w:rsidR="00AC06FD" w:rsidRPr="0035499D" w:rsidRDefault="00AC06FD">
            <w:pPr>
              <w:jc w:val="center"/>
              <w:rPr>
                <w:sz w:val="20"/>
                <w:szCs w:val="20"/>
              </w:rPr>
            </w:pPr>
            <w:r w:rsidRPr="0035499D">
              <w:rPr>
                <w:sz w:val="20"/>
                <w:szCs w:val="20"/>
              </w:rPr>
              <w:t>0,0023</w:t>
            </w:r>
          </w:p>
        </w:tc>
      </w:tr>
      <w:tr w:rsidR="00C7007B" w:rsidRPr="0035499D" w14:paraId="38E0ACA7"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4C3486FE" w14:textId="77777777" w:rsidR="00AC06FD" w:rsidRPr="0035499D" w:rsidRDefault="00AC06FD">
            <w:pPr>
              <w:jc w:val="center"/>
              <w:rPr>
                <w:sz w:val="20"/>
                <w:szCs w:val="20"/>
              </w:rPr>
            </w:pPr>
            <w:r w:rsidRPr="0035499D">
              <w:rPr>
                <w:sz w:val="20"/>
                <w:szCs w:val="20"/>
              </w:rPr>
              <w:t>6</w:t>
            </w:r>
          </w:p>
        </w:tc>
        <w:tc>
          <w:tcPr>
            <w:tcW w:w="1383" w:type="dxa"/>
            <w:tcBorders>
              <w:top w:val="nil"/>
              <w:left w:val="nil"/>
              <w:bottom w:val="single" w:sz="4" w:space="0" w:color="auto"/>
              <w:right w:val="single" w:sz="4" w:space="0" w:color="auto"/>
            </w:tcBorders>
            <w:shd w:val="clear" w:color="000000" w:fill="FFFFFF"/>
            <w:vAlign w:val="center"/>
            <w:hideMark/>
          </w:tcPr>
          <w:p w14:paraId="162B9232"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4-5 Minh </w:t>
            </w:r>
            <w:proofErr w:type="spellStart"/>
            <w:r w:rsidRPr="0035499D">
              <w:rPr>
                <w:sz w:val="20"/>
                <w:szCs w:val="20"/>
              </w:rPr>
              <w:t>Thạnh</w:t>
            </w:r>
            <w:proofErr w:type="spellEnd"/>
          </w:p>
        </w:tc>
        <w:tc>
          <w:tcPr>
            <w:tcW w:w="992" w:type="dxa"/>
            <w:tcBorders>
              <w:top w:val="nil"/>
              <w:left w:val="nil"/>
              <w:bottom w:val="single" w:sz="4" w:space="0" w:color="auto"/>
              <w:right w:val="single" w:sz="4" w:space="0" w:color="auto"/>
            </w:tcBorders>
            <w:noWrap/>
            <w:vAlign w:val="center"/>
            <w:hideMark/>
          </w:tcPr>
          <w:p w14:paraId="20944C6D" w14:textId="77777777" w:rsidR="00AC06FD" w:rsidRPr="0035499D" w:rsidRDefault="00AC06FD">
            <w:pPr>
              <w:jc w:val="center"/>
              <w:rPr>
                <w:sz w:val="20"/>
                <w:szCs w:val="20"/>
              </w:rPr>
            </w:pPr>
            <w:r w:rsidRPr="0035499D">
              <w:rPr>
                <w:sz w:val="20"/>
                <w:szCs w:val="20"/>
              </w:rPr>
              <w:t>2007</w:t>
            </w:r>
          </w:p>
        </w:tc>
        <w:tc>
          <w:tcPr>
            <w:tcW w:w="850" w:type="dxa"/>
            <w:tcBorders>
              <w:top w:val="nil"/>
              <w:left w:val="nil"/>
              <w:bottom w:val="single" w:sz="4" w:space="0" w:color="auto"/>
              <w:right w:val="single" w:sz="4" w:space="0" w:color="auto"/>
            </w:tcBorders>
            <w:noWrap/>
            <w:vAlign w:val="center"/>
            <w:hideMark/>
          </w:tcPr>
          <w:p w14:paraId="7444B747"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B381C27"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029CB34D"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50974E1D" w14:textId="77777777" w:rsidR="00AC06FD" w:rsidRPr="0035499D" w:rsidRDefault="00AC06FD">
            <w:pPr>
              <w:jc w:val="center"/>
              <w:rPr>
                <w:sz w:val="20"/>
                <w:szCs w:val="20"/>
              </w:rPr>
            </w:pPr>
            <w:r w:rsidRPr="0035499D">
              <w:rPr>
                <w:sz w:val="20"/>
                <w:szCs w:val="20"/>
              </w:rPr>
              <w:t>6,13</w:t>
            </w:r>
          </w:p>
        </w:tc>
        <w:tc>
          <w:tcPr>
            <w:tcW w:w="709" w:type="dxa"/>
            <w:tcBorders>
              <w:top w:val="nil"/>
              <w:left w:val="nil"/>
              <w:bottom w:val="single" w:sz="4" w:space="0" w:color="auto"/>
              <w:right w:val="single" w:sz="4" w:space="0" w:color="auto"/>
            </w:tcBorders>
            <w:noWrap/>
            <w:vAlign w:val="center"/>
            <w:hideMark/>
          </w:tcPr>
          <w:p w14:paraId="579C90C4" w14:textId="77777777" w:rsidR="00AC06FD" w:rsidRPr="0035499D" w:rsidRDefault="00AC06FD">
            <w:pPr>
              <w:jc w:val="center"/>
              <w:rPr>
                <w:sz w:val="20"/>
                <w:szCs w:val="20"/>
              </w:rPr>
            </w:pPr>
            <w:r w:rsidRPr="0035499D">
              <w:rPr>
                <w:sz w:val="20"/>
                <w:szCs w:val="20"/>
              </w:rPr>
              <w:t>56</w:t>
            </w:r>
          </w:p>
        </w:tc>
        <w:tc>
          <w:tcPr>
            <w:tcW w:w="992" w:type="dxa"/>
            <w:tcBorders>
              <w:top w:val="nil"/>
              <w:left w:val="nil"/>
              <w:bottom w:val="single" w:sz="4" w:space="0" w:color="auto"/>
              <w:right w:val="single" w:sz="4" w:space="0" w:color="auto"/>
            </w:tcBorders>
            <w:noWrap/>
            <w:vAlign w:val="center"/>
            <w:hideMark/>
          </w:tcPr>
          <w:p w14:paraId="2C6AA511"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124B4C4E" w14:textId="77777777" w:rsidR="00AC06FD" w:rsidRPr="0035499D" w:rsidRDefault="00AC06FD">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noWrap/>
            <w:vAlign w:val="center"/>
            <w:hideMark/>
          </w:tcPr>
          <w:p w14:paraId="6DBAF89E" w14:textId="77777777" w:rsidR="00AC06FD" w:rsidRPr="0035499D" w:rsidRDefault="00AC06FD">
            <w:pPr>
              <w:jc w:val="center"/>
              <w:rPr>
                <w:sz w:val="20"/>
                <w:szCs w:val="20"/>
              </w:rPr>
            </w:pPr>
            <w:r w:rsidRPr="0035499D">
              <w:rPr>
                <w:sz w:val="20"/>
                <w:szCs w:val="20"/>
              </w:rPr>
              <w:t>0,0016</w:t>
            </w:r>
          </w:p>
        </w:tc>
      </w:tr>
      <w:tr w:rsidR="00C7007B" w:rsidRPr="0035499D" w14:paraId="583C88FD"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1E4C41D6" w14:textId="77777777" w:rsidR="00AC06FD" w:rsidRPr="0035499D" w:rsidRDefault="00AC06FD">
            <w:pPr>
              <w:jc w:val="center"/>
              <w:rPr>
                <w:sz w:val="20"/>
                <w:szCs w:val="20"/>
              </w:rPr>
            </w:pPr>
            <w:r w:rsidRPr="0035499D">
              <w:rPr>
                <w:sz w:val="20"/>
                <w:szCs w:val="20"/>
              </w:rPr>
              <w:t>7</w:t>
            </w:r>
          </w:p>
        </w:tc>
        <w:tc>
          <w:tcPr>
            <w:tcW w:w="1383" w:type="dxa"/>
            <w:tcBorders>
              <w:top w:val="nil"/>
              <w:left w:val="nil"/>
              <w:bottom w:val="single" w:sz="4" w:space="0" w:color="auto"/>
              <w:right w:val="single" w:sz="4" w:space="0" w:color="auto"/>
            </w:tcBorders>
            <w:shd w:val="clear" w:color="000000" w:fill="FFFFFF"/>
            <w:vAlign w:val="center"/>
            <w:hideMark/>
          </w:tcPr>
          <w:p w14:paraId="6E8666F0"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4-6 Minh </w:t>
            </w:r>
            <w:proofErr w:type="spellStart"/>
            <w:r w:rsidRPr="0035499D">
              <w:rPr>
                <w:sz w:val="20"/>
                <w:szCs w:val="20"/>
              </w:rPr>
              <w:t>Thạnh</w:t>
            </w:r>
            <w:proofErr w:type="spellEnd"/>
          </w:p>
        </w:tc>
        <w:tc>
          <w:tcPr>
            <w:tcW w:w="992" w:type="dxa"/>
            <w:tcBorders>
              <w:top w:val="nil"/>
              <w:left w:val="nil"/>
              <w:bottom w:val="single" w:sz="4" w:space="0" w:color="auto"/>
              <w:right w:val="single" w:sz="4" w:space="0" w:color="auto"/>
            </w:tcBorders>
            <w:noWrap/>
            <w:vAlign w:val="center"/>
            <w:hideMark/>
          </w:tcPr>
          <w:p w14:paraId="3527E7DE" w14:textId="77777777" w:rsidR="00AC06FD" w:rsidRPr="0035499D" w:rsidRDefault="00AC06FD">
            <w:pPr>
              <w:jc w:val="center"/>
              <w:rPr>
                <w:sz w:val="20"/>
                <w:szCs w:val="20"/>
              </w:rPr>
            </w:pPr>
            <w:r w:rsidRPr="0035499D">
              <w:rPr>
                <w:sz w:val="20"/>
                <w:szCs w:val="20"/>
              </w:rPr>
              <w:t>2007</w:t>
            </w:r>
          </w:p>
        </w:tc>
        <w:tc>
          <w:tcPr>
            <w:tcW w:w="850" w:type="dxa"/>
            <w:tcBorders>
              <w:top w:val="nil"/>
              <w:left w:val="nil"/>
              <w:bottom w:val="single" w:sz="4" w:space="0" w:color="auto"/>
              <w:right w:val="single" w:sz="4" w:space="0" w:color="auto"/>
            </w:tcBorders>
            <w:noWrap/>
            <w:vAlign w:val="center"/>
            <w:hideMark/>
          </w:tcPr>
          <w:p w14:paraId="56F71207"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5F7B8356"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206A708E" w14:textId="77777777" w:rsidR="00AC06FD" w:rsidRPr="0035499D" w:rsidRDefault="00AC06FD">
            <w:pPr>
              <w:jc w:val="center"/>
              <w:rPr>
                <w:sz w:val="20"/>
                <w:szCs w:val="20"/>
              </w:rPr>
            </w:pPr>
            <w:r w:rsidRPr="0035499D">
              <w:rPr>
                <w:sz w:val="20"/>
                <w:szCs w:val="20"/>
              </w:rPr>
              <w:t>231</w:t>
            </w:r>
          </w:p>
        </w:tc>
        <w:tc>
          <w:tcPr>
            <w:tcW w:w="850" w:type="dxa"/>
            <w:tcBorders>
              <w:top w:val="nil"/>
              <w:left w:val="nil"/>
              <w:bottom w:val="single" w:sz="4" w:space="0" w:color="auto"/>
              <w:right w:val="single" w:sz="4" w:space="0" w:color="auto"/>
            </w:tcBorders>
            <w:noWrap/>
            <w:vAlign w:val="center"/>
            <w:hideMark/>
          </w:tcPr>
          <w:p w14:paraId="2E6CCA29" w14:textId="77777777" w:rsidR="00AC06FD" w:rsidRPr="0035499D" w:rsidRDefault="00AC06FD">
            <w:pPr>
              <w:jc w:val="center"/>
              <w:rPr>
                <w:sz w:val="20"/>
                <w:szCs w:val="20"/>
              </w:rPr>
            </w:pPr>
            <w:r w:rsidRPr="0035499D">
              <w:rPr>
                <w:sz w:val="20"/>
                <w:szCs w:val="20"/>
              </w:rPr>
              <w:t>6,33</w:t>
            </w:r>
          </w:p>
        </w:tc>
        <w:tc>
          <w:tcPr>
            <w:tcW w:w="709" w:type="dxa"/>
            <w:tcBorders>
              <w:top w:val="nil"/>
              <w:left w:val="nil"/>
              <w:bottom w:val="single" w:sz="4" w:space="0" w:color="auto"/>
              <w:right w:val="single" w:sz="4" w:space="0" w:color="auto"/>
            </w:tcBorders>
            <w:noWrap/>
            <w:vAlign w:val="center"/>
            <w:hideMark/>
          </w:tcPr>
          <w:p w14:paraId="1E9440D1" w14:textId="77777777" w:rsidR="00AC06FD" w:rsidRPr="0035499D" w:rsidRDefault="00AC06FD">
            <w:pPr>
              <w:jc w:val="center"/>
              <w:rPr>
                <w:sz w:val="20"/>
                <w:szCs w:val="20"/>
              </w:rPr>
            </w:pPr>
            <w:r w:rsidRPr="0035499D">
              <w:rPr>
                <w:sz w:val="20"/>
                <w:szCs w:val="20"/>
              </w:rPr>
              <w:t>59</w:t>
            </w:r>
          </w:p>
        </w:tc>
        <w:tc>
          <w:tcPr>
            <w:tcW w:w="992" w:type="dxa"/>
            <w:tcBorders>
              <w:top w:val="nil"/>
              <w:left w:val="nil"/>
              <w:bottom w:val="single" w:sz="4" w:space="0" w:color="auto"/>
              <w:right w:val="single" w:sz="4" w:space="0" w:color="auto"/>
            </w:tcBorders>
            <w:noWrap/>
            <w:vAlign w:val="center"/>
            <w:hideMark/>
          </w:tcPr>
          <w:p w14:paraId="38875510"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3AD71710" w14:textId="77777777" w:rsidR="00AC06FD" w:rsidRPr="0035499D" w:rsidRDefault="00AC06FD">
            <w:pPr>
              <w:jc w:val="center"/>
              <w:rPr>
                <w:sz w:val="20"/>
                <w:szCs w:val="20"/>
              </w:rPr>
            </w:pPr>
            <w:r w:rsidRPr="0035499D">
              <w:rPr>
                <w:sz w:val="20"/>
                <w:szCs w:val="20"/>
              </w:rPr>
              <w:t>0,9638</w:t>
            </w:r>
          </w:p>
        </w:tc>
        <w:tc>
          <w:tcPr>
            <w:tcW w:w="1134" w:type="dxa"/>
            <w:tcBorders>
              <w:top w:val="nil"/>
              <w:left w:val="nil"/>
              <w:bottom w:val="single" w:sz="4" w:space="0" w:color="auto"/>
              <w:right w:val="single" w:sz="4" w:space="0" w:color="auto"/>
            </w:tcBorders>
            <w:noWrap/>
            <w:vAlign w:val="center"/>
            <w:hideMark/>
          </w:tcPr>
          <w:p w14:paraId="689C88E4" w14:textId="77777777" w:rsidR="00AC06FD" w:rsidRPr="0035499D" w:rsidRDefault="00AC06FD">
            <w:pPr>
              <w:jc w:val="center"/>
              <w:rPr>
                <w:sz w:val="20"/>
                <w:szCs w:val="20"/>
              </w:rPr>
            </w:pPr>
            <w:r w:rsidRPr="0035499D">
              <w:rPr>
                <w:sz w:val="20"/>
                <w:szCs w:val="20"/>
              </w:rPr>
              <w:t>0,0007</w:t>
            </w:r>
          </w:p>
        </w:tc>
      </w:tr>
      <w:tr w:rsidR="00C7007B" w:rsidRPr="0035499D" w14:paraId="35512F5B"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25603CE9" w14:textId="77777777" w:rsidR="00AC06FD" w:rsidRPr="0035499D" w:rsidRDefault="00AC06FD">
            <w:pPr>
              <w:jc w:val="center"/>
              <w:rPr>
                <w:sz w:val="20"/>
                <w:szCs w:val="20"/>
              </w:rPr>
            </w:pPr>
            <w:r w:rsidRPr="0035499D">
              <w:rPr>
                <w:sz w:val="20"/>
                <w:szCs w:val="20"/>
              </w:rPr>
              <w:t>8</w:t>
            </w:r>
          </w:p>
        </w:tc>
        <w:tc>
          <w:tcPr>
            <w:tcW w:w="1383" w:type="dxa"/>
            <w:tcBorders>
              <w:top w:val="nil"/>
              <w:left w:val="nil"/>
              <w:bottom w:val="single" w:sz="4" w:space="0" w:color="auto"/>
              <w:right w:val="single" w:sz="4" w:space="0" w:color="auto"/>
            </w:tcBorders>
            <w:shd w:val="clear" w:color="000000" w:fill="FFFFFF"/>
            <w:vAlign w:val="center"/>
            <w:hideMark/>
          </w:tcPr>
          <w:p w14:paraId="780D78CE"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Suối</w:t>
            </w:r>
            <w:proofErr w:type="spellEnd"/>
            <w:r w:rsidRPr="0035499D">
              <w:rPr>
                <w:sz w:val="20"/>
                <w:szCs w:val="20"/>
              </w:rPr>
              <w:t xml:space="preserve"> </w:t>
            </w:r>
            <w:proofErr w:type="spellStart"/>
            <w:r w:rsidRPr="0035499D">
              <w:rPr>
                <w:sz w:val="20"/>
                <w:szCs w:val="20"/>
              </w:rPr>
              <w:t>Cụt</w:t>
            </w:r>
            <w:proofErr w:type="spellEnd"/>
          </w:p>
        </w:tc>
        <w:tc>
          <w:tcPr>
            <w:tcW w:w="992" w:type="dxa"/>
            <w:tcBorders>
              <w:top w:val="nil"/>
              <w:left w:val="nil"/>
              <w:bottom w:val="single" w:sz="4" w:space="0" w:color="auto"/>
              <w:right w:val="single" w:sz="4" w:space="0" w:color="auto"/>
            </w:tcBorders>
            <w:noWrap/>
            <w:vAlign w:val="center"/>
            <w:hideMark/>
          </w:tcPr>
          <w:p w14:paraId="37E05F96" w14:textId="77777777" w:rsidR="00AC06FD" w:rsidRPr="0035499D" w:rsidRDefault="00AC06FD">
            <w:pPr>
              <w:jc w:val="center"/>
              <w:rPr>
                <w:sz w:val="20"/>
                <w:szCs w:val="20"/>
              </w:rPr>
            </w:pPr>
            <w:r w:rsidRPr="0035499D">
              <w:rPr>
                <w:sz w:val="20"/>
                <w:szCs w:val="20"/>
              </w:rPr>
              <w:t>2010</w:t>
            </w:r>
          </w:p>
        </w:tc>
        <w:tc>
          <w:tcPr>
            <w:tcW w:w="850" w:type="dxa"/>
            <w:tcBorders>
              <w:top w:val="nil"/>
              <w:left w:val="nil"/>
              <w:bottom w:val="single" w:sz="4" w:space="0" w:color="auto"/>
              <w:right w:val="single" w:sz="4" w:space="0" w:color="auto"/>
            </w:tcBorders>
            <w:noWrap/>
            <w:vAlign w:val="center"/>
            <w:hideMark/>
          </w:tcPr>
          <w:p w14:paraId="35BFD4EF"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B58ADB1"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340C231D" w14:textId="77777777" w:rsidR="00AC06FD" w:rsidRPr="0035499D" w:rsidRDefault="00AC06FD">
            <w:pPr>
              <w:jc w:val="center"/>
              <w:rPr>
                <w:sz w:val="20"/>
                <w:szCs w:val="20"/>
              </w:rPr>
            </w:pPr>
            <w:r w:rsidRPr="0035499D">
              <w:rPr>
                <w:sz w:val="20"/>
                <w:szCs w:val="20"/>
              </w:rPr>
              <w:t>230</w:t>
            </w:r>
          </w:p>
        </w:tc>
        <w:tc>
          <w:tcPr>
            <w:tcW w:w="850" w:type="dxa"/>
            <w:tcBorders>
              <w:top w:val="nil"/>
              <w:left w:val="nil"/>
              <w:bottom w:val="single" w:sz="4" w:space="0" w:color="auto"/>
              <w:right w:val="single" w:sz="4" w:space="0" w:color="auto"/>
            </w:tcBorders>
            <w:noWrap/>
            <w:vAlign w:val="center"/>
            <w:hideMark/>
          </w:tcPr>
          <w:p w14:paraId="50ABD1C5" w14:textId="77777777" w:rsidR="00AC06FD" w:rsidRPr="0035499D" w:rsidRDefault="00AC06FD">
            <w:pPr>
              <w:jc w:val="center"/>
              <w:rPr>
                <w:sz w:val="20"/>
                <w:szCs w:val="20"/>
              </w:rPr>
            </w:pPr>
            <w:r w:rsidRPr="0035499D">
              <w:rPr>
                <w:sz w:val="20"/>
                <w:szCs w:val="20"/>
              </w:rPr>
              <w:t>6,45</w:t>
            </w:r>
          </w:p>
        </w:tc>
        <w:tc>
          <w:tcPr>
            <w:tcW w:w="709" w:type="dxa"/>
            <w:tcBorders>
              <w:top w:val="nil"/>
              <w:left w:val="nil"/>
              <w:bottom w:val="single" w:sz="4" w:space="0" w:color="auto"/>
              <w:right w:val="single" w:sz="4" w:space="0" w:color="auto"/>
            </w:tcBorders>
            <w:noWrap/>
            <w:vAlign w:val="center"/>
            <w:hideMark/>
          </w:tcPr>
          <w:p w14:paraId="6A9B6248" w14:textId="77777777" w:rsidR="00AC06FD" w:rsidRPr="0035499D" w:rsidRDefault="00AC06FD">
            <w:pPr>
              <w:jc w:val="center"/>
              <w:rPr>
                <w:sz w:val="20"/>
                <w:szCs w:val="20"/>
              </w:rPr>
            </w:pPr>
            <w:r w:rsidRPr="0035499D">
              <w:rPr>
                <w:sz w:val="20"/>
                <w:szCs w:val="20"/>
              </w:rPr>
              <w:t>75</w:t>
            </w:r>
          </w:p>
        </w:tc>
        <w:tc>
          <w:tcPr>
            <w:tcW w:w="992" w:type="dxa"/>
            <w:tcBorders>
              <w:top w:val="nil"/>
              <w:left w:val="nil"/>
              <w:bottom w:val="single" w:sz="4" w:space="0" w:color="auto"/>
              <w:right w:val="single" w:sz="4" w:space="0" w:color="auto"/>
            </w:tcBorders>
            <w:noWrap/>
            <w:vAlign w:val="center"/>
            <w:hideMark/>
          </w:tcPr>
          <w:p w14:paraId="66165DB0"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03151A9C" w14:textId="77777777" w:rsidR="00AC06FD" w:rsidRPr="0035499D" w:rsidRDefault="00AC06FD">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noWrap/>
            <w:vAlign w:val="center"/>
            <w:hideMark/>
          </w:tcPr>
          <w:p w14:paraId="5BAA74D6" w14:textId="77777777" w:rsidR="00AC06FD" w:rsidRPr="0035499D" w:rsidRDefault="00AC06FD">
            <w:pPr>
              <w:jc w:val="center"/>
              <w:rPr>
                <w:sz w:val="20"/>
                <w:szCs w:val="20"/>
              </w:rPr>
            </w:pPr>
            <w:r w:rsidRPr="0035499D">
              <w:rPr>
                <w:sz w:val="20"/>
                <w:szCs w:val="20"/>
              </w:rPr>
              <w:t>0,0027</w:t>
            </w:r>
          </w:p>
        </w:tc>
      </w:tr>
      <w:tr w:rsidR="00C7007B" w:rsidRPr="0035499D" w14:paraId="5B6D9E82"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069278F9" w14:textId="77777777" w:rsidR="00AC06FD" w:rsidRPr="0035499D" w:rsidRDefault="00AC06FD">
            <w:pPr>
              <w:jc w:val="center"/>
              <w:rPr>
                <w:sz w:val="20"/>
                <w:szCs w:val="20"/>
              </w:rPr>
            </w:pPr>
            <w:r w:rsidRPr="0035499D">
              <w:rPr>
                <w:sz w:val="20"/>
                <w:szCs w:val="20"/>
              </w:rPr>
              <w:lastRenderedPageBreak/>
              <w:t>9</w:t>
            </w:r>
          </w:p>
        </w:tc>
        <w:tc>
          <w:tcPr>
            <w:tcW w:w="1383" w:type="dxa"/>
            <w:tcBorders>
              <w:top w:val="nil"/>
              <w:left w:val="nil"/>
              <w:bottom w:val="single" w:sz="4" w:space="0" w:color="auto"/>
              <w:right w:val="single" w:sz="4" w:space="0" w:color="auto"/>
            </w:tcBorders>
            <w:shd w:val="clear" w:color="000000" w:fill="FFFFFF"/>
            <w:vAlign w:val="center"/>
            <w:hideMark/>
          </w:tcPr>
          <w:p w14:paraId="3C37A3CD"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Minh </w:t>
            </w:r>
            <w:proofErr w:type="spellStart"/>
            <w:r w:rsidRPr="0035499D">
              <w:rPr>
                <w:sz w:val="20"/>
                <w:szCs w:val="20"/>
              </w:rPr>
              <w:t>Thạnh</w:t>
            </w:r>
            <w:proofErr w:type="spellEnd"/>
            <w:r w:rsidRPr="0035499D">
              <w:rPr>
                <w:sz w:val="20"/>
                <w:szCs w:val="20"/>
              </w:rPr>
              <w:t xml:space="preserve"> 4B</w:t>
            </w:r>
          </w:p>
        </w:tc>
        <w:tc>
          <w:tcPr>
            <w:tcW w:w="992" w:type="dxa"/>
            <w:tcBorders>
              <w:top w:val="nil"/>
              <w:left w:val="nil"/>
              <w:bottom w:val="single" w:sz="4" w:space="0" w:color="auto"/>
              <w:right w:val="single" w:sz="4" w:space="0" w:color="auto"/>
            </w:tcBorders>
            <w:noWrap/>
            <w:vAlign w:val="center"/>
            <w:hideMark/>
          </w:tcPr>
          <w:p w14:paraId="3D93C3EB" w14:textId="77777777" w:rsidR="00AC06FD" w:rsidRPr="0035499D" w:rsidRDefault="00AC06FD">
            <w:pPr>
              <w:jc w:val="center"/>
              <w:rPr>
                <w:sz w:val="20"/>
                <w:szCs w:val="20"/>
              </w:rPr>
            </w:pPr>
            <w:r w:rsidRPr="0035499D">
              <w:rPr>
                <w:sz w:val="20"/>
                <w:szCs w:val="20"/>
              </w:rPr>
              <w:t>2007</w:t>
            </w:r>
          </w:p>
        </w:tc>
        <w:tc>
          <w:tcPr>
            <w:tcW w:w="850" w:type="dxa"/>
            <w:tcBorders>
              <w:top w:val="nil"/>
              <w:left w:val="nil"/>
              <w:bottom w:val="single" w:sz="4" w:space="0" w:color="auto"/>
              <w:right w:val="single" w:sz="4" w:space="0" w:color="auto"/>
            </w:tcBorders>
            <w:noWrap/>
            <w:vAlign w:val="center"/>
            <w:hideMark/>
          </w:tcPr>
          <w:p w14:paraId="68CFDD0B"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95FE490"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3ED01B90" w14:textId="77777777" w:rsidR="00AC06FD" w:rsidRPr="0035499D" w:rsidRDefault="00AC06FD">
            <w:pPr>
              <w:jc w:val="center"/>
              <w:rPr>
                <w:sz w:val="20"/>
                <w:szCs w:val="20"/>
              </w:rPr>
            </w:pPr>
            <w:r w:rsidRPr="0035499D">
              <w:rPr>
                <w:sz w:val="20"/>
                <w:szCs w:val="20"/>
              </w:rPr>
              <w:t>232</w:t>
            </w:r>
          </w:p>
        </w:tc>
        <w:tc>
          <w:tcPr>
            <w:tcW w:w="850" w:type="dxa"/>
            <w:tcBorders>
              <w:top w:val="nil"/>
              <w:left w:val="nil"/>
              <w:bottom w:val="single" w:sz="4" w:space="0" w:color="auto"/>
              <w:right w:val="single" w:sz="4" w:space="0" w:color="auto"/>
            </w:tcBorders>
            <w:noWrap/>
            <w:vAlign w:val="center"/>
            <w:hideMark/>
          </w:tcPr>
          <w:p w14:paraId="50BE4671" w14:textId="77777777" w:rsidR="00AC06FD" w:rsidRPr="0035499D" w:rsidRDefault="00AC06FD">
            <w:pPr>
              <w:jc w:val="center"/>
              <w:rPr>
                <w:sz w:val="20"/>
                <w:szCs w:val="20"/>
              </w:rPr>
            </w:pPr>
            <w:r w:rsidRPr="0035499D">
              <w:rPr>
                <w:sz w:val="20"/>
                <w:szCs w:val="20"/>
              </w:rPr>
              <w:t>5,81</w:t>
            </w:r>
          </w:p>
        </w:tc>
        <w:tc>
          <w:tcPr>
            <w:tcW w:w="709" w:type="dxa"/>
            <w:tcBorders>
              <w:top w:val="nil"/>
              <w:left w:val="nil"/>
              <w:bottom w:val="single" w:sz="4" w:space="0" w:color="auto"/>
              <w:right w:val="single" w:sz="4" w:space="0" w:color="auto"/>
            </w:tcBorders>
            <w:noWrap/>
            <w:vAlign w:val="center"/>
            <w:hideMark/>
          </w:tcPr>
          <w:p w14:paraId="2EA142CE" w14:textId="77777777" w:rsidR="00AC06FD" w:rsidRPr="0035499D" w:rsidRDefault="00AC06FD">
            <w:pPr>
              <w:jc w:val="center"/>
              <w:rPr>
                <w:sz w:val="20"/>
                <w:szCs w:val="20"/>
              </w:rPr>
            </w:pPr>
            <w:r w:rsidRPr="0035499D">
              <w:rPr>
                <w:sz w:val="20"/>
                <w:szCs w:val="20"/>
              </w:rPr>
              <w:t>59</w:t>
            </w:r>
          </w:p>
        </w:tc>
        <w:tc>
          <w:tcPr>
            <w:tcW w:w="992" w:type="dxa"/>
            <w:tcBorders>
              <w:top w:val="nil"/>
              <w:left w:val="nil"/>
              <w:bottom w:val="single" w:sz="4" w:space="0" w:color="auto"/>
              <w:right w:val="single" w:sz="4" w:space="0" w:color="auto"/>
            </w:tcBorders>
            <w:noWrap/>
            <w:vAlign w:val="center"/>
            <w:hideMark/>
          </w:tcPr>
          <w:p w14:paraId="7B8CA5EF"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5DC6BE81" w14:textId="77777777" w:rsidR="00AC06FD" w:rsidRPr="0035499D" w:rsidRDefault="00AC06FD">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noWrap/>
            <w:vAlign w:val="center"/>
            <w:hideMark/>
          </w:tcPr>
          <w:p w14:paraId="2C873E4B" w14:textId="77777777" w:rsidR="00AC06FD" w:rsidRPr="0035499D" w:rsidRDefault="00AC06FD">
            <w:pPr>
              <w:jc w:val="center"/>
              <w:rPr>
                <w:sz w:val="20"/>
                <w:szCs w:val="20"/>
              </w:rPr>
            </w:pPr>
            <w:r w:rsidRPr="0035499D">
              <w:rPr>
                <w:sz w:val="20"/>
                <w:szCs w:val="20"/>
              </w:rPr>
              <w:t>0,0034</w:t>
            </w:r>
          </w:p>
        </w:tc>
      </w:tr>
      <w:tr w:rsidR="00C7007B" w:rsidRPr="0035499D" w14:paraId="56154E8A"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1766C436" w14:textId="77777777" w:rsidR="00AC06FD" w:rsidRPr="0035499D" w:rsidRDefault="00AC06FD">
            <w:pPr>
              <w:jc w:val="center"/>
              <w:rPr>
                <w:sz w:val="20"/>
                <w:szCs w:val="20"/>
              </w:rPr>
            </w:pPr>
            <w:r w:rsidRPr="0035499D">
              <w:rPr>
                <w:sz w:val="20"/>
                <w:szCs w:val="20"/>
              </w:rPr>
              <w:t>10</w:t>
            </w:r>
          </w:p>
        </w:tc>
        <w:tc>
          <w:tcPr>
            <w:tcW w:w="1383" w:type="dxa"/>
            <w:tcBorders>
              <w:top w:val="nil"/>
              <w:left w:val="nil"/>
              <w:bottom w:val="single" w:sz="4" w:space="0" w:color="auto"/>
              <w:right w:val="single" w:sz="4" w:space="0" w:color="auto"/>
            </w:tcBorders>
            <w:shd w:val="clear" w:color="000000" w:fill="FFFFFF"/>
            <w:vAlign w:val="center"/>
            <w:hideMark/>
          </w:tcPr>
          <w:p w14:paraId="5C81FD12"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Núi</w:t>
            </w:r>
            <w:proofErr w:type="spellEnd"/>
            <w:r w:rsidRPr="0035499D">
              <w:rPr>
                <w:sz w:val="20"/>
                <w:szCs w:val="20"/>
              </w:rPr>
              <w:t xml:space="preserve"> </w:t>
            </w:r>
            <w:proofErr w:type="spellStart"/>
            <w:r w:rsidRPr="0035499D">
              <w:rPr>
                <w:sz w:val="20"/>
                <w:szCs w:val="20"/>
              </w:rPr>
              <w:t>Cậu</w:t>
            </w:r>
            <w:proofErr w:type="spellEnd"/>
            <w:r w:rsidRPr="0035499D">
              <w:rPr>
                <w:sz w:val="20"/>
                <w:szCs w:val="20"/>
              </w:rPr>
              <w:t xml:space="preserve"> 22</w:t>
            </w:r>
          </w:p>
        </w:tc>
        <w:tc>
          <w:tcPr>
            <w:tcW w:w="992" w:type="dxa"/>
            <w:tcBorders>
              <w:top w:val="nil"/>
              <w:left w:val="nil"/>
              <w:bottom w:val="single" w:sz="4" w:space="0" w:color="auto"/>
              <w:right w:val="single" w:sz="4" w:space="0" w:color="auto"/>
            </w:tcBorders>
            <w:noWrap/>
            <w:vAlign w:val="center"/>
            <w:hideMark/>
          </w:tcPr>
          <w:p w14:paraId="01D670E3"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1AB563AC"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3BBD8199"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70219954" w14:textId="77777777" w:rsidR="00AC06FD" w:rsidRPr="0035499D" w:rsidRDefault="00AC06FD">
            <w:pPr>
              <w:jc w:val="center"/>
              <w:rPr>
                <w:sz w:val="20"/>
                <w:szCs w:val="20"/>
              </w:rPr>
            </w:pPr>
            <w:r w:rsidRPr="0035499D">
              <w:rPr>
                <w:sz w:val="20"/>
                <w:szCs w:val="20"/>
              </w:rPr>
              <w:t>233</w:t>
            </w:r>
          </w:p>
        </w:tc>
        <w:tc>
          <w:tcPr>
            <w:tcW w:w="850" w:type="dxa"/>
            <w:tcBorders>
              <w:top w:val="nil"/>
              <w:left w:val="nil"/>
              <w:bottom w:val="single" w:sz="4" w:space="0" w:color="auto"/>
              <w:right w:val="single" w:sz="4" w:space="0" w:color="auto"/>
            </w:tcBorders>
            <w:noWrap/>
            <w:vAlign w:val="center"/>
            <w:hideMark/>
          </w:tcPr>
          <w:p w14:paraId="5404280C" w14:textId="77777777" w:rsidR="00AC06FD" w:rsidRPr="0035499D" w:rsidRDefault="00AC06FD">
            <w:pPr>
              <w:jc w:val="center"/>
              <w:rPr>
                <w:sz w:val="20"/>
                <w:szCs w:val="20"/>
              </w:rPr>
            </w:pPr>
            <w:r w:rsidRPr="0035499D">
              <w:rPr>
                <w:sz w:val="20"/>
                <w:szCs w:val="20"/>
              </w:rPr>
              <w:t>6,36</w:t>
            </w:r>
          </w:p>
        </w:tc>
        <w:tc>
          <w:tcPr>
            <w:tcW w:w="709" w:type="dxa"/>
            <w:tcBorders>
              <w:top w:val="nil"/>
              <w:left w:val="nil"/>
              <w:bottom w:val="single" w:sz="4" w:space="0" w:color="auto"/>
              <w:right w:val="single" w:sz="4" w:space="0" w:color="auto"/>
            </w:tcBorders>
            <w:noWrap/>
            <w:vAlign w:val="center"/>
            <w:hideMark/>
          </w:tcPr>
          <w:p w14:paraId="3E812A01" w14:textId="77777777" w:rsidR="00AC06FD" w:rsidRPr="0035499D" w:rsidRDefault="00AC06FD">
            <w:pPr>
              <w:jc w:val="center"/>
              <w:rPr>
                <w:sz w:val="20"/>
                <w:szCs w:val="20"/>
              </w:rPr>
            </w:pPr>
            <w:r w:rsidRPr="0035499D">
              <w:rPr>
                <w:sz w:val="20"/>
                <w:szCs w:val="20"/>
              </w:rPr>
              <w:t>65</w:t>
            </w:r>
          </w:p>
        </w:tc>
        <w:tc>
          <w:tcPr>
            <w:tcW w:w="992" w:type="dxa"/>
            <w:tcBorders>
              <w:top w:val="nil"/>
              <w:left w:val="nil"/>
              <w:bottom w:val="single" w:sz="4" w:space="0" w:color="auto"/>
              <w:right w:val="single" w:sz="4" w:space="0" w:color="auto"/>
            </w:tcBorders>
            <w:noWrap/>
            <w:vAlign w:val="center"/>
            <w:hideMark/>
          </w:tcPr>
          <w:p w14:paraId="7C353370"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2003500B" w14:textId="77777777" w:rsidR="00AC06FD" w:rsidRPr="0035499D" w:rsidRDefault="00AC06FD">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noWrap/>
            <w:vAlign w:val="center"/>
            <w:hideMark/>
          </w:tcPr>
          <w:p w14:paraId="3A226F51" w14:textId="77777777" w:rsidR="00AC06FD" w:rsidRPr="0035499D" w:rsidRDefault="00AC06FD">
            <w:pPr>
              <w:jc w:val="center"/>
              <w:rPr>
                <w:sz w:val="20"/>
                <w:szCs w:val="20"/>
              </w:rPr>
            </w:pPr>
            <w:r w:rsidRPr="0035499D">
              <w:rPr>
                <w:sz w:val="20"/>
                <w:szCs w:val="20"/>
              </w:rPr>
              <w:t>0,0034</w:t>
            </w:r>
          </w:p>
        </w:tc>
      </w:tr>
      <w:tr w:rsidR="00C7007B" w:rsidRPr="0035499D" w14:paraId="2E36D420"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0A72F55A" w14:textId="77777777" w:rsidR="00AC06FD" w:rsidRPr="0035499D" w:rsidRDefault="00AC06FD">
            <w:pPr>
              <w:jc w:val="center"/>
              <w:rPr>
                <w:sz w:val="20"/>
                <w:szCs w:val="20"/>
              </w:rPr>
            </w:pPr>
            <w:r w:rsidRPr="0035499D">
              <w:rPr>
                <w:sz w:val="20"/>
                <w:szCs w:val="20"/>
              </w:rPr>
              <w:t>11</w:t>
            </w:r>
          </w:p>
        </w:tc>
        <w:tc>
          <w:tcPr>
            <w:tcW w:w="1383" w:type="dxa"/>
            <w:tcBorders>
              <w:top w:val="nil"/>
              <w:left w:val="nil"/>
              <w:bottom w:val="single" w:sz="4" w:space="0" w:color="auto"/>
              <w:right w:val="single" w:sz="4" w:space="0" w:color="auto"/>
            </w:tcBorders>
            <w:shd w:val="clear" w:color="000000" w:fill="FFFFFF"/>
            <w:vAlign w:val="center"/>
            <w:hideMark/>
          </w:tcPr>
          <w:p w14:paraId="773B42C7"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w:t>
            </w:r>
            <w:proofErr w:type="spellStart"/>
            <w:r w:rsidRPr="0035499D">
              <w:rPr>
                <w:sz w:val="20"/>
                <w:szCs w:val="20"/>
              </w:rPr>
              <w:t>Rạch</w:t>
            </w:r>
            <w:proofErr w:type="spellEnd"/>
            <w:r w:rsidRPr="0035499D">
              <w:rPr>
                <w:sz w:val="20"/>
                <w:szCs w:val="20"/>
              </w:rPr>
              <w:t xml:space="preserve"> </w:t>
            </w:r>
            <w:proofErr w:type="spellStart"/>
            <w:r w:rsidRPr="0035499D">
              <w:rPr>
                <w:sz w:val="20"/>
                <w:szCs w:val="20"/>
              </w:rPr>
              <w:t>Đá</w:t>
            </w:r>
            <w:proofErr w:type="spellEnd"/>
          </w:p>
        </w:tc>
        <w:tc>
          <w:tcPr>
            <w:tcW w:w="992" w:type="dxa"/>
            <w:tcBorders>
              <w:top w:val="nil"/>
              <w:left w:val="nil"/>
              <w:bottom w:val="single" w:sz="4" w:space="0" w:color="auto"/>
              <w:right w:val="single" w:sz="4" w:space="0" w:color="auto"/>
            </w:tcBorders>
            <w:noWrap/>
            <w:vAlign w:val="center"/>
            <w:hideMark/>
          </w:tcPr>
          <w:p w14:paraId="377DB844"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6D12D8CD"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71410FC"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27DC453A"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485885F5" w14:textId="77777777" w:rsidR="00AC06FD" w:rsidRPr="0035499D" w:rsidRDefault="00AC06FD">
            <w:pPr>
              <w:jc w:val="center"/>
              <w:rPr>
                <w:sz w:val="20"/>
                <w:szCs w:val="20"/>
              </w:rPr>
            </w:pPr>
            <w:r w:rsidRPr="0035499D">
              <w:rPr>
                <w:sz w:val="20"/>
                <w:szCs w:val="20"/>
              </w:rPr>
              <w:t>6,48</w:t>
            </w:r>
          </w:p>
        </w:tc>
        <w:tc>
          <w:tcPr>
            <w:tcW w:w="709" w:type="dxa"/>
            <w:tcBorders>
              <w:top w:val="nil"/>
              <w:left w:val="nil"/>
              <w:bottom w:val="single" w:sz="4" w:space="0" w:color="auto"/>
              <w:right w:val="single" w:sz="4" w:space="0" w:color="auto"/>
            </w:tcBorders>
            <w:noWrap/>
            <w:vAlign w:val="center"/>
            <w:hideMark/>
          </w:tcPr>
          <w:p w14:paraId="0717D136" w14:textId="77777777" w:rsidR="00AC06FD" w:rsidRPr="0035499D" w:rsidRDefault="00AC06FD">
            <w:pPr>
              <w:jc w:val="center"/>
              <w:rPr>
                <w:sz w:val="20"/>
                <w:szCs w:val="20"/>
              </w:rPr>
            </w:pPr>
            <w:r w:rsidRPr="0035499D">
              <w:rPr>
                <w:sz w:val="20"/>
                <w:szCs w:val="20"/>
              </w:rPr>
              <w:t>125</w:t>
            </w:r>
          </w:p>
        </w:tc>
        <w:tc>
          <w:tcPr>
            <w:tcW w:w="992" w:type="dxa"/>
            <w:tcBorders>
              <w:top w:val="nil"/>
              <w:left w:val="nil"/>
              <w:bottom w:val="single" w:sz="4" w:space="0" w:color="auto"/>
              <w:right w:val="single" w:sz="4" w:space="0" w:color="auto"/>
            </w:tcBorders>
            <w:noWrap/>
            <w:vAlign w:val="center"/>
            <w:hideMark/>
          </w:tcPr>
          <w:p w14:paraId="37C1C9DA"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206983BE" w14:textId="77777777" w:rsidR="00AC06FD" w:rsidRPr="0035499D" w:rsidRDefault="00AC06FD">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noWrap/>
            <w:vAlign w:val="center"/>
            <w:hideMark/>
          </w:tcPr>
          <w:p w14:paraId="0AEFD7CF" w14:textId="77777777" w:rsidR="00AC06FD" w:rsidRPr="0035499D" w:rsidRDefault="00AC06FD">
            <w:pPr>
              <w:jc w:val="center"/>
              <w:rPr>
                <w:sz w:val="20"/>
                <w:szCs w:val="20"/>
              </w:rPr>
            </w:pPr>
            <w:r w:rsidRPr="0035499D">
              <w:rPr>
                <w:sz w:val="20"/>
                <w:szCs w:val="20"/>
              </w:rPr>
              <w:t>0,0024</w:t>
            </w:r>
          </w:p>
        </w:tc>
      </w:tr>
      <w:tr w:rsidR="00C7007B" w:rsidRPr="0035499D" w14:paraId="2B44BF29"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0874A4BF" w14:textId="77777777" w:rsidR="00AC06FD" w:rsidRPr="0035499D" w:rsidRDefault="00AC06FD">
            <w:pPr>
              <w:jc w:val="center"/>
              <w:rPr>
                <w:sz w:val="20"/>
                <w:szCs w:val="20"/>
              </w:rPr>
            </w:pPr>
            <w:r w:rsidRPr="0035499D">
              <w:rPr>
                <w:sz w:val="20"/>
                <w:szCs w:val="20"/>
              </w:rPr>
              <w:t>12</w:t>
            </w:r>
          </w:p>
        </w:tc>
        <w:tc>
          <w:tcPr>
            <w:tcW w:w="1383" w:type="dxa"/>
            <w:tcBorders>
              <w:top w:val="nil"/>
              <w:left w:val="nil"/>
              <w:bottom w:val="single" w:sz="4" w:space="0" w:color="auto"/>
              <w:right w:val="single" w:sz="4" w:space="0" w:color="auto"/>
            </w:tcBorders>
            <w:shd w:val="clear" w:color="000000" w:fill="FFFFFF"/>
            <w:vAlign w:val="center"/>
            <w:hideMark/>
          </w:tcPr>
          <w:p w14:paraId="7DE0F40C"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5-2 Định </w:t>
            </w:r>
            <w:proofErr w:type="spellStart"/>
            <w:r w:rsidRPr="0035499D">
              <w:rPr>
                <w:sz w:val="20"/>
                <w:szCs w:val="20"/>
              </w:rPr>
              <w:t>Hiệp</w:t>
            </w:r>
            <w:proofErr w:type="spellEnd"/>
          </w:p>
        </w:tc>
        <w:tc>
          <w:tcPr>
            <w:tcW w:w="992" w:type="dxa"/>
            <w:tcBorders>
              <w:top w:val="nil"/>
              <w:left w:val="nil"/>
              <w:bottom w:val="single" w:sz="4" w:space="0" w:color="auto"/>
              <w:right w:val="single" w:sz="4" w:space="0" w:color="auto"/>
            </w:tcBorders>
            <w:noWrap/>
            <w:vAlign w:val="center"/>
            <w:hideMark/>
          </w:tcPr>
          <w:p w14:paraId="39FF6732"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1626C64E"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68924958"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4F1498D9" w14:textId="77777777" w:rsidR="00AC06FD" w:rsidRPr="0035499D" w:rsidRDefault="00AC06FD">
            <w:pPr>
              <w:jc w:val="center"/>
              <w:rPr>
                <w:sz w:val="20"/>
                <w:szCs w:val="20"/>
              </w:rPr>
            </w:pPr>
            <w:r w:rsidRPr="0035499D">
              <w:rPr>
                <w:sz w:val="20"/>
                <w:szCs w:val="20"/>
              </w:rPr>
              <w:t>231</w:t>
            </w:r>
          </w:p>
        </w:tc>
        <w:tc>
          <w:tcPr>
            <w:tcW w:w="850" w:type="dxa"/>
            <w:tcBorders>
              <w:top w:val="nil"/>
              <w:left w:val="nil"/>
              <w:bottom w:val="single" w:sz="4" w:space="0" w:color="auto"/>
              <w:right w:val="single" w:sz="4" w:space="0" w:color="auto"/>
            </w:tcBorders>
            <w:noWrap/>
            <w:vAlign w:val="center"/>
            <w:hideMark/>
          </w:tcPr>
          <w:p w14:paraId="64389B8A" w14:textId="77777777" w:rsidR="00AC06FD" w:rsidRPr="0035499D" w:rsidRDefault="00AC06FD">
            <w:pPr>
              <w:jc w:val="center"/>
              <w:rPr>
                <w:sz w:val="20"/>
                <w:szCs w:val="20"/>
              </w:rPr>
            </w:pPr>
            <w:r w:rsidRPr="0035499D">
              <w:rPr>
                <w:sz w:val="20"/>
                <w:szCs w:val="20"/>
              </w:rPr>
              <w:t>6,68</w:t>
            </w:r>
          </w:p>
        </w:tc>
        <w:tc>
          <w:tcPr>
            <w:tcW w:w="709" w:type="dxa"/>
            <w:tcBorders>
              <w:top w:val="nil"/>
              <w:left w:val="nil"/>
              <w:bottom w:val="single" w:sz="4" w:space="0" w:color="auto"/>
              <w:right w:val="single" w:sz="4" w:space="0" w:color="auto"/>
            </w:tcBorders>
            <w:noWrap/>
            <w:vAlign w:val="center"/>
            <w:hideMark/>
          </w:tcPr>
          <w:p w14:paraId="6AB3EDBF" w14:textId="77777777" w:rsidR="00AC06FD" w:rsidRPr="0035499D" w:rsidRDefault="00AC06FD">
            <w:pPr>
              <w:jc w:val="center"/>
              <w:rPr>
                <w:sz w:val="20"/>
                <w:szCs w:val="20"/>
              </w:rPr>
            </w:pPr>
            <w:r w:rsidRPr="0035499D">
              <w:rPr>
                <w:sz w:val="20"/>
                <w:szCs w:val="20"/>
              </w:rPr>
              <w:t>97</w:t>
            </w:r>
          </w:p>
        </w:tc>
        <w:tc>
          <w:tcPr>
            <w:tcW w:w="992" w:type="dxa"/>
            <w:tcBorders>
              <w:top w:val="nil"/>
              <w:left w:val="nil"/>
              <w:bottom w:val="single" w:sz="4" w:space="0" w:color="auto"/>
              <w:right w:val="single" w:sz="4" w:space="0" w:color="auto"/>
            </w:tcBorders>
            <w:noWrap/>
            <w:vAlign w:val="center"/>
            <w:hideMark/>
          </w:tcPr>
          <w:p w14:paraId="13B4B8D1"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1722EA24" w14:textId="77777777" w:rsidR="00AC06FD" w:rsidRPr="0035499D" w:rsidRDefault="00AC06FD">
            <w:pPr>
              <w:jc w:val="center"/>
              <w:rPr>
                <w:sz w:val="20"/>
                <w:szCs w:val="20"/>
              </w:rPr>
            </w:pPr>
            <w:r w:rsidRPr="0035499D">
              <w:rPr>
                <w:sz w:val="20"/>
                <w:szCs w:val="20"/>
              </w:rPr>
              <w:t>0,9865</w:t>
            </w:r>
          </w:p>
        </w:tc>
        <w:tc>
          <w:tcPr>
            <w:tcW w:w="1134" w:type="dxa"/>
            <w:tcBorders>
              <w:top w:val="nil"/>
              <w:left w:val="nil"/>
              <w:bottom w:val="single" w:sz="4" w:space="0" w:color="auto"/>
              <w:right w:val="single" w:sz="4" w:space="0" w:color="auto"/>
            </w:tcBorders>
            <w:noWrap/>
            <w:vAlign w:val="center"/>
            <w:hideMark/>
          </w:tcPr>
          <w:p w14:paraId="317D341B" w14:textId="77777777" w:rsidR="00AC06FD" w:rsidRPr="0035499D" w:rsidRDefault="00AC06FD">
            <w:pPr>
              <w:jc w:val="center"/>
              <w:rPr>
                <w:sz w:val="20"/>
                <w:szCs w:val="20"/>
              </w:rPr>
            </w:pPr>
            <w:r w:rsidRPr="0035499D">
              <w:rPr>
                <w:sz w:val="20"/>
                <w:szCs w:val="20"/>
              </w:rPr>
              <w:t>0,0024</w:t>
            </w:r>
          </w:p>
        </w:tc>
      </w:tr>
      <w:tr w:rsidR="00C7007B" w:rsidRPr="0035499D" w14:paraId="4BB0B658"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07664916" w14:textId="77777777" w:rsidR="00AC06FD" w:rsidRPr="0035499D" w:rsidRDefault="00AC06FD">
            <w:pPr>
              <w:jc w:val="center"/>
              <w:rPr>
                <w:sz w:val="20"/>
                <w:szCs w:val="20"/>
              </w:rPr>
            </w:pPr>
            <w:r w:rsidRPr="0035499D">
              <w:rPr>
                <w:sz w:val="20"/>
                <w:szCs w:val="20"/>
              </w:rPr>
              <w:t>13</w:t>
            </w:r>
          </w:p>
        </w:tc>
        <w:tc>
          <w:tcPr>
            <w:tcW w:w="1383" w:type="dxa"/>
            <w:tcBorders>
              <w:top w:val="nil"/>
              <w:left w:val="nil"/>
              <w:bottom w:val="single" w:sz="4" w:space="0" w:color="auto"/>
              <w:right w:val="single" w:sz="4" w:space="0" w:color="auto"/>
            </w:tcBorders>
            <w:shd w:val="clear" w:color="000000" w:fill="FFFFFF"/>
            <w:vAlign w:val="center"/>
            <w:hideMark/>
          </w:tcPr>
          <w:p w14:paraId="7A0E8584"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Ông</w:t>
            </w:r>
            <w:proofErr w:type="spellEnd"/>
            <w:r w:rsidRPr="0035499D">
              <w:rPr>
                <w:sz w:val="20"/>
                <w:szCs w:val="20"/>
              </w:rPr>
              <w:t xml:space="preserve"> </w:t>
            </w:r>
            <w:proofErr w:type="spellStart"/>
            <w:r w:rsidRPr="0035499D">
              <w:rPr>
                <w:sz w:val="20"/>
                <w:szCs w:val="20"/>
              </w:rPr>
              <w:t>Đực</w:t>
            </w:r>
            <w:proofErr w:type="spellEnd"/>
          </w:p>
        </w:tc>
        <w:tc>
          <w:tcPr>
            <w:tcW w:w="992" w:type="dxa"/>
            <w:tcBorders>
              <w:top w:val="nil"/>
              <w:left w:val="nil"/>
              <w:bottom w:val="single" w:sz="4" w:space="0" w:color="auto"/>
              <w:right w:val="single" w:sz="4" w:space="0" w:color="auto"/>
            </w:tcBorders>
            <w:noWrap/>
            <w:vAlign w:val="center"/>
            <w:hideMark/>
          </w:tcPr>
          <w:p w14:paraId="1A24FF75"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1868F191"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D07F4C9"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054683D6" w14:textId="77777777" w:rsidR="00AC06FD" w:rsidRPr="0035499D" w:rsidRDefault="00AC06FD">
            <w:pPr>
              <w:jc w:val="center"/>
              <w:rPr>
                <w:sz w:val="20"/>
                <w:szCs w:val="20"/>
              </w:rPr>
            </w:pPr>
            <w:r w:rsidRPr="0035499D">
              <w:rPr>
                <w:sz w:val="20"/>
                <w:szCs w:val="20"/>
              </w:rPr>
              <w:t>230</w:t>
            </w:r>
          </w:p>
        </w:tc>
        <w:tc>
          <w:tcPr>
            <w:tcW w:w="850" w:type="dxa"/>
            <w:tcBorders>
              <w:top w:val="nil"/>
              <w:left w:val="nil"/>
              <w:bottom w:val="single" w:sz="4" w:space="0" w:color="auto"/>
              <w:right w:val="single" w:sz="4" w:space="0" w:color="auto"/>
            </w:tcBorders>
            <w:noWrap/>
            <w:vAlign w:val="center"/>
            <w:hideMark/>
          </w:tcPr>
          <w:p w14:paraId="7D3C60C9" w14:textId="77777777" w:rsidR="00AC06FD" w:rsidRPr="0035499D" w:rsidRDefault="00AC06FD">
            <w:pPr>
              <w:jc w:val="center"/>
              <w:rPr>
                <w:sz w:val="20"/>
                <w:szCs w:val="20"/>
              </w:rPr>
            </w:pPr>
            <w:r w:rsidRPr="0035499D">
              <w:rPr>
                <w:sz w:val="20"/>
                <w:szCs w:val="20"/>
              </w:rPr>
              <w:t>6,8</w:t>
            </w:r>
          </w:p>
        </w:tc>
        <w:tc>
          <w:tcPr>
            <w:tcW w:w="709" w:type="dxa"/>
            <w:tcBorders>
              <w:top w:val="nil"/>
              <w:left w:val="nil"/>
              <w:bottom w:val="single" w:sz="4" w:space="0" w:color="auto"/>
              <w:right w:val="single" w:sz="4" w:space="0" w:color="auto"/>
            </w:tcBorders>
            <w:noWrap/>
            <w:vAlign w:val="center"/>
            <w:hideMark/>
          </w:tcPr>
          <w:p w14:paraId="1059FA21" w14:textId="77777777" w:rsidR="00AC06FD" w:rsidRPr="0035499D" w:rsidRDefault="00AC06FD">
            <w:pPr>
              <w:jc w:val="center"/>
              <w:rPr>
                <w:sz w:val="20"/>
                <w:szCs w:val="20"/>
              </w:rPr>
            </w:pPr>
            <w:r w:rsidRPr="0035499D">
              <w:rPr>
                <w:sz w:val="20"/>
                <w:szCs w:val="20"/>
              </w:rPr>
              <w:t>56</w:t>
            </w:r>
          </w:p>
        </w:tc>
        <w:tc>
          <w:tcPr>
            <w:tcW w:w="992" w:type="dxa"/>
            <w:tcBorders>
              <w:top w:val="nil"/>
              <w:left w:val="nil"/>
              <w:bottom w:val="single" w:sz="4" w:space="0" w:color="auto"/>
              <w:right w:val="single" w:sz="4" w:space="0" w:color="auto"/>
            </w:tcBorders>
            <w:noWrap/>
            <w:vAlign w:val="center"/>
            <w:hideMark/>
          </w:tcPr>
          <w:p w14:paraId="66DD883F"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5BC0C4EF" w14:textId="77777777" w:rsidR="00AC06FD" w:rsidRPr="0035499D" w:rsidRDefault="00AC06FD">
            <w:pPr>
              <w:jc w:val="center"/>
              <w:rPr>
                <w:sz w:val="20"/>
                <w:szCs w:val="20"/>
              </w:rPr>
            </w:pPr>
            <w:r w:rsidRPr="0035499D">
              <w:rPr>
                <w:sz w:val="20"/>
                <w:szCs w:val="20"/>
              </w:rPr>
              <w:t>0,9525</w:t>
            </w:r>
          </w:p>
        </w:tc>
        <w:tc>
          <w:tcPr>
            <w:tcW w:w="1134" w:type="dxa"/>
            <w:tcBorders>
              <w:top w:val="nil"/>
              <w:left w:val="nil"/>
              <w:bottom w:val="single" w:sz="4" w:space="0" w:color="auto"/>
              <w:right w:val="single" w:sz="4" w:space="0" w:color="auto"/>
            </w:tcBorders>
            <w:noWrap/>
            <w:vAlign w:val="center"/>
            <w:hideMark/>
          </w:tcPr>
          <w:p w14:paraId="0D4FDBD2" w14:textId="77777777" w:rsidR="00AC06FD" w:rsidRPr="0035499D" w:rsidRDefault="00AC06FD">
            <w:pPr>
              <w:jc w:val="center"/>
              <w:rPr>
                <w:sz w:val="20"/>
                <w:szCs w:val="20"/>
              </w:rPr>
            </w:pPr>
            <w:r w:rsidRPr="0035499D">
              <w:rPr>
                <w:sz w:val="20"/>
                <w:szCs w:val="20"/>
              </w:rPr>
              <w:t>0,0007</w:t>
            </w:r>
          </w:p>
        </w:tc>
      </w:tr>
      <w:tr w:rsidR="00C7007B" w:rsidRPr="0035499D" w14:paraId="213D053A"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55502A81" w14:textId="77777777" w:rsidR="00AC06FD" w:rsidRPr="0035499D" w:rsidRDefault="00AC06FD">
            <w:pPr>
              <w:jc w:val="center"/>
              <w:rPr>
                <w:sz w:val="20"/>
                <w:szCs w:val="20"/>
              </w:rPr>
            </w:pPr>
            <w:r w:rsidRPr="0035499D">
              <w:rPr>
                <w:sz w:val="20"/>
                <w:szCs w:val="20"/>
              </w:rPr>
              <w:t>14</w:t>
            </w:r>
          </w:p>
        </w:tc>
        <w:tc>
          <w:tcPr>
            <w:tcW w:w="1383" w:type="dxa"/>
            <w:tcBorders>
              <w:top w:val="nil"/>
              <w:left w:val="nil"/>
              <w:bottom w:val="single" w:sz="4" w:space="0" w:color="auto"/>
              <w:right w:val="single" w:sz="4" w:space="0" w:color="auto"/>
            </w:tcBorders>
            <w:shd w:val="clear" w:color="000000" w:fill="FFFFFF"/>
            <w:vAlign w:val="center"/>
            <w:hideMark/>
          </w:tcPr>
          <w:p w14:paraId="7F7B7D36"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8B Thanh </w:t>
            </w:r>
            <w:proofErr w:type="spellStart"/>
            <w:r w:rsidRPr="0035499D">
              <w:rPr>
                <w:sz w:val="20"/>
                <w:szCs w:val="20"/>
              </w:rPr>
              <w:t>Tuyền</w:t>
            </w:r>
            <w:proofErr w:type="spellEnd"/>
          </w:p>
        </w:tc>
        <w:tc>
          <w:tcPr>
            <w:tcW w:w="992" w:type="dxa"/>
            <w:tcBorders>
              <w:top w:val="nil"/>
              <w:left w:val="nil"/>
              <w:bottom w:val="single" w:sz="4" w:space="0" w:color="auto"/>
              <w:right w:val="single" w:sz="4" w:space="0" w:color="auto"/>
            </w:tcBorders>
            <w:noWrap/>
            <w:vAlign w:val="center"/>
            <w:hideMark/>
          </w:tcPr>
          <w:p w14:paraId="3F7F8577"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1A300205"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3ECA40D9" w14:textId="77777777" w:rsidR="00AC06FD" w:rsidRPr="0035499D" w:rsidRDefault="00AC06FD">
            <w:pPr>
              <w:jc w:val="center"/>
              <w:rPr>
                <w:sz w:val="20"/>
                <w:szCs w:val="20"/>
              </w:rPr>
            </w:pPr>
            <w:r w:rsidRPr="0035499D">
              <w:rPr>
                <w:sz w:val="20"/>
                <w:szCs w:val="20"/>
              </w:rPr>
              <w:t>909116</w:t>
            </w:r>
          </w:p>
        </w:tc>
        <w:tc>
          <w:tcPr>
            <w:tcW w:w="851" w:type="dxa"/>
            <w:tcBorders>
              <w:top w:val="nil"/>
              <w:left w:val="nil"/>
              <w:bottom w:val="single" w:sz="4" w:space="0" w:color="auto"/>
              <w:right w:val="single" w:sz="4" w:space="0" w:color="auto"/>
            </w:tcBorders>
            <w:noWrap/>
            <w:vAlign w:val="center"/>
            <w:hideMark/>
          </w:tcPr>
          <w:p w14:paraId="7026A629" w14:textId="77777777" w:rsidR="00AC06FD" w:rsidRPr="0035499D" w:rsidRDefault="00AC06FD">
            <w:pPr>
              <w:jc w:val="center"/>
              <w:rPr>
                <w:sz w:val="20"/>
                <w:szCs w:val="20"/>
              </w:rPr>
            </w:pPr>
            <w:r w:rsidRPr="0035499D">
              <w:rPr>
                <w:sz w:val="20"/>
                <w:szCs w:val="20"/>
              </w:rPr>
              <w:t>232</w:t>
            </w:r>
          </w:p>
        </w:tc>
        <w:tc>
          <w:tcPr>
            <w:tcW w:w="850" w:type="dxa"/>
            <w:tcBorders>
              <w:top w:val="nil"/>
              <w:left w:val="nil"/>
              <w:bottom w:val="single" w:sz="4" w:space="0" w:color="auto"/>
              <w:right w:val="single" w:sz="4" w:space="0" w:color="auto"/>
            </w:tcBorders>
            <w:noWrap/>
            <w:vAlign w:val="center"/>
            <w:hideMark/>
          </w:tcPr>
          <w:p w14:paraId="15C1713A" w14:textId="77777777" w:rsidR="00AC06FD" w:rsidRPr="0035499D" w:rsidRDefault="00AC06FD">
            <w:pPr>
              <w:jc w:val="center"/>
              <w:rPr>
                <w:sz w:val="20"/>
                <w:szCs w:val="20"/>
              </w:rPr>
            </w:pPr>
            <w:r w:rsidRPr="0035499D">
              <w:rPr>
                <w:sz w:val="20"/>
                <w:szCs w:val="20"/>
              </w:rPr>
              <w:t>6,16</w:t>
            </w:r>
          </w:p>
        </w:tc>
        <w:tc>
          <w:tcPr>
            <w:tcW w:w="709" w:type="dxa"/>
            <w:tcBorders>
              <w:top w:val="nil"/>
              <w:left w:val="nil"/>
              <w:bottom w:val="single" w:sz="4" w:space="0" w:color="auto"/>
              <w:right w:val="single" w:sz="4" w:space="0" w:color="auto"/>
            </w:tcBorders>
            <w:noWrap/>
            <w:vAlign w:val="center"/>
            <w:hideMark/>
          </w:tcPr>
          <w:p w14:paraId="39217B23" w14:textId="77777777" w:rsidR="00AC06FD" w:rsidRPr="0035499D" w:rsidRDefault="00AC06FD">
            <w:pPr>
              <w:jc w:val="center"/>
              <w:rPr>
                <w:sz w:val="20"/>
                <w:szCs w:val="20"/>
              </w:rPr>
            </w:pPr>
            <w:r w:rsidRPr="0035499D">
              <w:rPr>
                <w:sz w:val="20"/>
                <w:szCs w:val="20"/>
              </w:rPr>
              <w:t>59</w:t>
            </w:r>
          </w:p>
        </w:tc>
        <w:tc>
          <w:tcPr>
            <w:tcW w:w="992" w:type="dxa"/>
            <w:tcBorders>
              <w:top w:val="nil"/>
              <w:left w:val="nil"/>
              <w:bottom w:val="single" w:sz="4" w:space="0" w:color="auto"/>
              <w:right w:val="single" w:sz="4" w:space="0" w:color="auto"/>
            </w:tcBorders>
            <w:noWrap/>
            <w:vAlign w:val="center"/>
            <w:hideMark/>
          </w:tcPr>
          <w:p w14:paraId="547DC8FA"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789401CC" w14:textId="77777777" w:rsidR="00AC06FD" w:rsidRPr="0035499D" w:rsidRDefault="00AC06FD">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noWrap/>
            <w:vAlign w:val="center"/>
            <w:hideMark/>
          </w:tcPr>
          <w:p w14:paraId="6115ED49" w14:textId="77777777" w:rsidR="00AC06FD" w:rsidRPr="0035499D" w:rsidRDefault="00AC06FD">
            <w:pPr>
              <w:jc w:val="center"/>
              <w:rPr>
                <w:sz w:val="20"/>
                <w:szCs w:val="20"/>
              </w:rPr>
            </w:pPr>
            <w:r w:rsidRPr="0035499D">
              <w:rPr>
                <w:sz w:val="20"/>
                <w:szCs w:val="20"/>
              </w:rPr>
              <w:t>0,0010</w:t>
            </w:r>
          </w:p>
        </w:tc>
      </w:tr>
      <w:tr w:rsidR="00C7007B" w:rsidRPr="0035499D" w14:paraId="5BFE7BF1"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3CFE57A4" w14:textId="77777777" w:rsidR="00AC06FD" w:rsidRPr="0035499D" w:rsidRDefault="00AC06FD">
            <w:pPr>
              <w:jc w:val="center"/>
              <w:rPr>
                <w:sz w:val="20"/>
                <w:szCs w:val="20"/>
              </w:rPr>
            </w:pPr>
            <w:r w:rsidRPr="0035499D">
              <w:rPr>
                <w:sz w:val="20"/>
                <w:szCs w:val="20"/>
              </w:rPr>
              <w:t>15</w:t>
            </w:r>
          </w:p>
        </w:tc>
        <w:tc>
          <w:tcPr>
            <w:tcW w:w="1383" w:type="dxa"/>
            <w:tcBorders>
              <w:top w:val="nil"/>
              <w:left w:val="nil"/>
              <w:bottom w:val="single" w:sz="4" w:space="0" w:color="auto"/>
              <w:right w:val="single" w:sz="4" w:space="0" w:color="auto"/>
            </w:tcBorders>
            <w:shd w:val="clear" w:color="000000" w:fill="FFFFFF"/>
            <w:vAlign w:val="center"/>
            <w:hideMark/>
          </w:tcPr>
          <w:p w14:paraId="0474F2B1"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0,4kV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8 Thanh </w:t>
            </w:r>
            <w:proofErr w:type="spellStart"/>
            <w:r w:rsidRPr="0035499D">
              <w:rPr>
                <w:sz w:val="20"/>
                <w:szCs w:val="20"/>
              </w:rPr>
              <w:t>Tuyền</w:t>
            </w:r>
            <w:proofErr w:type="spellEnd"/>
          </w:p>
        </w:tc>
        <w:tc>
          <w:tcPr>
            <w:tcW w:w="992" w:type="dxa"/>
            <w:tcBorders>
              <w:top w:val="nil"/>
              <w:left w:val="nil"/>
              <w:bottom w:val="single" w:sz="4" w:space="0" w:color="auto"/>
              <w:right w:val="single" w:sz="4" w:space="0" w:color="auto"/>
            </w:tcBorders>
            <w:noWrap/>
            <w:vAlign w:val="center"/>
            <w:hideMark/>
          </w:tcPr>
          <w:p w14:paraId="158F280D"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30003398"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2C822E4" w14:textId="77777777" w:rsidR="00AC06FD" w:rsidRPr="0035499D" w:rsidRDefault="00AC06FD">
            <w:pPr>
              <w:jc w:val="center"/>
              <w:rPr>
                <w:sz w:val="20"/>
                <w:szCs w:val="20"/>
              </w:rPr>
            </w:pPr>
            <w:r w:rsidRPr="0035499D">
              <w:rPr>
                <w:sz w:val="20"/>
                <w:szCs w:val="20"/>
              </w:rPr>
              <w:t>909116</w:t>
            </w:r>
          </w:p>
        </w:tc>
        <w:tc>
          <w:tcPr>
            <w:tcW w:w="851" w:type="dxa"/>
            <w:tcBorders>
              <w:top w:val="nil"/>
              <w:left w:val="nil"/>
              <w:bottom w:val="single" w:sz="4" w:space="0" w:color="auto"/>
              <w:right w:val="single" w:sz="4" w:space="0" w:color="auto"/>
            </w:tcBorders>
            <w:noWrap/>
            <w:vAlign w:val="center"/>
            <w:hideMark/>
          </w:tcPr>
          <w:p w14:paraId="22EF420C" w14:textId="77777777" w:rsidR="00AC06FD" w:rsidRPr="0035499D" w:rsidRDefault="00AC06FD">
            <w:pPr>
              <w:jc w:val="center"/>
              <w:rPr>
                <w:sz w:val="20"/>
                <w:szCs w:val="20"/>
              </w:rPr>
            </w:pPr>
            <w:r w:rsidRPr="0035499D">
              <w:rPr>
                <w:sz w:val="20"/>
                <w:szCs w:val="20"/>
              </w:rPr>
              <w:t>233</w:t>
            </w:r>
          </w:p>
        </w:tc>
        <w:tc>
          <w:tcPr>
            <w:tcW w:w="850" w:type="dxa"/>
            <w:tcBorders>
              <w:top w:val="nil"/>
              <w:left w:val="nil"/>
              <w:bottom w:val="single" w:sz="4" w:space="0" w:color="auto"/>
              <w:right w:val="single" w:sz="4" w:space="0" w:color="auto"/>
            </w:tcBorders>
            <w:noWrap/>
            <w:vAlign w:val="center"/>
            <w:hideMark/>
          </w:tcPr>
          <w:p w14:paraId="4FC58932" w14:textId="77777777" w:rsidR="00AC06FD" w:rsidRPr="0035499D" w:rsidRDefault="00AC06FD">
            <w:pPr>
              <w:jc w:val="center"/>
              <w:rPr>
                <w:sz w:val="20"/>
                <w:szCs w:val="20"/>
              </w:rPr>
            </w:pPr>
            <w:r w:rsidRPr="0035499D">
              <w:rPr>
                <w:sz w:val="20"/>
                <w:szCs w:val="20"/>
              </w:rPr>
              <w:t>6,71</w:t>
            </w:r>
          </w:p>
        </w:tc>
        <w:tc>
          <w:tcPr>
            <w:tcW w:w="709" w:type="dxa"/>
            <w:tcBorders>
              <w:top w:val="nil"/>
              <w:left w:val="nil"/>
              <w:bottom w:val="single" w:sz="4" w:space="0" w:color="auto"/>
              <w:right w:val="single" w:sz="4" w:space="0" w:color="auto"/>
            </w:tcBorders>
            <w:noWrap/>
            <w:vAlign w:val="center"/>
            <w:hideMark/>
          </w:tcPr>
          <w:p w14:paraId="682D1DE6" w14:textId="77777777" w:rsidR="00AC06FD" w:rsidRPr="0035499D" w:rsidRDefault="00AC06FD">
            <w:pPr>
              <w:jc w:val="center"/>
              <w:rPr>
                <w:sz w:val="20"/>
                <w:szCs w:val="20"/>
              </w:rPr>
            </w:pPr>
            <w:r w:rsidRPr="0035499D">
              <w:rPr>
                <w:sz w:val="20"/>
                <w:szCs w:val="20"/>
              </w:rPr>
              <w:t>75</w:t>
            </w:r>
          </w:p>
        </w:tc>
        <w:tc>
          <w:tcPr>
            <w:tcW w:w="992" w:type="dxa"/>
            <w:tcBorders>
              <w:top w:val="nil"/>
              <w:left w:val="nil"/>
              <w:bottom w:val="single" w:sz="4" w:space="0" w:color="auto"/>
              <w:right w:val="single" w:sz="4" w:space="0" w:color="auto"/>
            </w:tcBorders>
            <w:noWrap/>
            <w:vAlign w:val="center"/>
            <w:hideMark/>
          </w:tcPr>
          <w:p w14:paraId="25E0FF7C"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43B60659" w14:textId="77777777" w:rsidR="00AC06FD" w:rsidRPr="0035499D" w:rsidRDefault="00AC06FD">
            <w:pPr>
              <w:jc w:val="center"/>
              <w:rPr>
                <w:sz w:val="20"/>
                <w:szCs w:val="20"/>
              </w:rPr>
            </w:pPr>
            <w:r w:rsidRPr="0035499D">
              <w:rPr>
                <w:sz w:val="20"/>
                <w:szCs w:val="20"/>
              </w:rPr>
              <w:t>0,9411</w:t>
            </w:r>
          </w:p>
        </w:tc>
        <w:tc>
          <w:tcPr>
            <w:tcW w:w="1134" w:type="dxa"/>
            <w:tcBorders>
              <w:top w:val="nil"/>
              <w:left w:val="nil"/>
              <w:bottom w:val="single" w:sz="4" w:space="0" w:color="auto"/>
              <w:right w:val="single" w:sz="4" w:space="0" w:color="auto"/>
            </w:tcBorders>
            <w:noWrap/>
            <w:vAlign w:val="center"/>
            <w:hideMark/>
          </w:tcPr>
          <w:p w14:paraId="391E570E" w14:textId="77777777" w:rsidR="00AC06FD" w:rsidRPr="0035499D" w:rsidRDefault="00AC06FD">
            <w:pPr>
              <w:jc w:val="center"/>
              <w:rPr>
                <w:sz w:val="20"/>
                <w:szCs w:val="20"/>
              </w:rPr>
            </w:pPr>
            <w:r w:rsidRPr="0035499D">
              <w:rPr>
                <w:sz w:val="20"/>
                <w:szCs w:val="20"/>
              </w:rPr>
              <w:t>0,0010</w:t>
            </w:r>
          </w:p>
        </w:tc>
      </w:tr>
      <w:tr w:rsidR="00C7007B" w:rsidRPr="0035499D" w14:paraId="0BEBAAF5"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4CE5ADCF" w14:textId="77777777" w:rsidR="00AC06FD" w:rsidRPr="0035499D" w:rsidRDefault="00AC06FD">
            <w:pPr>
              <w:jc w:val="center"/>
              <w:rPr>
                <w:sz w:val="20"/>
                <w:szCs w:val="20"/>
              </w:rPr>
            </w:pPr>
            <w:r w:rsidRPr="0035499D">
              <w:rPr>
                <w:sz w:val="20"/>
                <w:szCs w:val="20"/>
              </w:rPr>
              <w:t>16</w:t>
            </w:r>
          </w:p>
        </w:tc>
        <w:tc>
          <w:tcPr>
            <w:tcW w:w="1383" w:type="dxa"/>
            <w:tcBorders>
              <w:top w:val="nil"/>
              <w:left w:val="nil"/>
              <w:bottom w:val="single" w:sz="4" w:space="0" w:color="auto"/>
              <w:right w:val="single" w:sz="4" w:space="0" w:color="auto"/>
            </w:tcBorders>
            <w:shd w:val="clear" w:color="000000" w:fill="FFFFFF"/>
            <w:vAlign w:val="center"/>
            <w:hideMark/>
          </w:tcPr>
          <w:p w14:paraId="2249AF33"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Tập</w:t>
            </w:r>
            <w:proofErr w:type="spellEnd"/>
            <w:r w:rsidRPr="0035499D">
              <w:rPr>
                <w:sz w:val="20"/>
                <w:szCs w:val="20"/>
              </w:rPr>
              <w:t xml:space="preserve"> </w:t>
            </w:r>
            <w:proofErr w:type="spellStart"/>
            <w:r w:rsidRPr="0035499D">
              <w:rPr>
                <w:sz w:val="20"/>
                <w:szCs w:val="20"/>
              </w:rPr>
              <w:t>thể</w:t>
            </w:r>
            <w:proofErr w:type="spellEnd"/>
            <w:r w:rsidRPr="0035499D">
              <w:rPr>
                <w:sz w:val="20"/>
                <w:szCs w:val="20"/>
              </w:rPr>
              <w:t xml:space="preserve"> 2</w:t>
            </w:r>
          </w:p>
        </w:tc>
        <w:tc>
          <w:tcPr>
            <w:tcW w:w="992" w:type="dxa"/>
            <w:tcBorders>
              <w:top w:val="nil"/>
              <w:left w:val="nil"/>
              <w:bottom w:val="single" w:sz="4" w:space="0" w:color="auto"/>
              <w:right w:val="single" w:sz="4" w:space="0" w:color="auto"/>
            </w:tcBorders>
            <w:noWrap/>
            <w:vAlign w:val="center"/>
            <w:hideMark/>
          </w:tcPr>
          <w:p w14:paraId="7FD2F890"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5B969FA0"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3C76ABF2" w14:textId="77777777" w:rsidR="00AC06FD" w:rsidRPr="0035499D" w:rsidRDefault="00AC06FD">
            <w:pPr>
              <w:jc w:val="center"/>
              <w:rPr>
                <w:sz w:val="20"/>
                <w:szCs w:val="20"/>
              </w:rPr>
            </w:pPr>
            <w:r w:rsidRPr="0035499D">
              <w:rPr>
                <w:sz w:val="20"/>
                <w:szCs w:val="20"/>
              </w:rPr>
              <w:t>913812</w:t>
            </w:r>
          </w:p>
        </w:tc>
        <w:tc>
          <w:tcPr>
            <w:tcW w:w="851" w:type="dxa"/>
            <w:tcBorders>
              <w:top w:val="nil"/>
              <w:left w:val="nil"/>
              <w:bottom w:val="single" w:sz="4" w:space="0" w:color="auto"/>
              <w:right w:val="single" w:sz="4" w:space="0" w:color="auto"/>
            </w:tcBorders>
            <w:noWrap/>
            <w:vAlign w:val="center"/>
            <w:hideMark/>
          </w:tcPr>
          <w:p w14:paraId="2FAF2F31"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6EB24131" w14:textId="77777777" w:rsidR="00AC06FD" w:rsidRPr="0035499D" w:rsidRDefault="00AC06FD">
            <w:pPr>
              <w:jc w:val="center"/>
              <w:rPr>
                <w:sz w:val="20"/>
                <w:szCs w:val="20"/>
              </w:rPr>
            </w:pPr>
            <w:r w:rsidRPr="0035499D">
              <w:rPr>
                <w:sz w:val="20"/>
                <w:szCs w:val="20"/>
              </w:rPr>
              <w:t>6,83</w:t>
            </w:r>
          </w:p>
        </w:tc>
        <w:tc>
          <w:tcPr>
            <w:tcW w:w="709" w:type="dxa"/>
            <w:tcBorders>
              <w:top w:val="nil"/>
              <w:left w:val="nil"/>
              <w:bottom w:val="single" w:sz="4" w:space="0" w:color="auto"/>
              <w:right w:val="single" w:sz="4" w:space="0" w:color="auto"/>
            </w:tcBorders>
            <w:noWrap/>
            <w:vAlign w:val="center"/>
            <w:hideMark/>
          </w:tcPr>
          <w:p w14:paraId="477BDF33" w14:textId="77777777" w:rsidR="00AC06FD" w:rsidRPr="0035499D" w:rsidRDefault="00AC06FD">
            <w:pPr>
              <w:jc w:val="center"/>
              <w:rPr>
                <w:sz w:val="20"/>
                <w:szCs w:val="20"/>
              </w:rPr>
            </w:pPr>
            <w:r w:rsidRPr="0035499D">
              <w:rPr>
                <w:sz w:val="20"/>
                <w:szCs w:val="20"/>
              </w:rPr>
              <w:t>65</w:t>
            </w:r>
          </w:p>
        </w:tc>
        <w:tc>
          <w:tcPr>
            <w:tcW w:w="992" w:type="dxa"/>
            <w:tcBorders>
              <w:top w:val="nil"/>
              <w:left w:val="nil"/>
              <w:bottom w:val="single" w:sz="4" w:space="0" w:color="auto"/>
              <w:right w:val="single" w:sz="4" w:space="0" w:color="auto"/>
            </w:tcBorders>
            <w:noWrap/>
            <w:vAlign w:val="center"/>
            <w:hideMark/>
          </w:tcPr>
          <w:p w14:paraId="762E7EAA"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70BE4979" w14:textId="77777777" w:rsidR="00AC06FD" w:rsidRPr="0035499D" w:rsidRDefault="00AC06FD">
            <w:pPr>
              <w:jc w:val="center"/>
              <w:rPr>
                <w:sz w:val="20"/>
                <w:szCs w:val="20"/>
              </w:rPr>
            </w:pPr>
            <w:r w:rsidRPr="0035499D">
              <w:rPr>
                <w:sz w:val="20"/>
                <w:szCs w:val="20"/>
              </w:rPr>
              <w:t>1,8060</w:t>
            </w:r>
          </w:p>
        </w:tc>
        <w:tc>
          <w:tcPr>
            <w:tcW w:w="1134" w:type="dxa"/>
            <w:tcBorders>
              <w:top w:val="nil"/>
              <w:left w:val="nil"/>
              <w:bottom w:val="single" w:sz="4" w:space="0" w:color="auto"/>
              <w:right w:val="single" w:sz="4" w:space="0" w:color="auto"/>
            </w:tcBorders>
            <w:noWrap/>
            <w:vAlign w:val="center"/>
            <w:hideMark/>
          </w:tcPr>
          <w:p w14:paraId="4F15A1C4" w14:textId="77777777" w:rsidR="00AC06FD" w:rsidRPr="0035499D" w:rsidRDefault="00AC06FD">
            <w:pPr>
              <w:jc w:val="center"/>
              <w:rPr>
                <w:sz w:val="20"/>
                <w:szCs w:val="20"/>
              </w:rPr>
            </w:pPr>
            <w:r w:rsidRPr="0035499D">
              <w:rPr>
                <w:sz w:val="20"/>
                <w:szCs w:val="20"/>
              </w:rPr>
              <w:t>0,0031</w:t>
            </w:r>
          </w:p>
        </w:tc>
      </w:tr>
      <w:tr w:rsidR="00C7007B" w:rsidRPr="0035499D" w14:paraId="0C5C92CD"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6B0A28CE" w14:textId="77777777" w:rsidR="00AC06FD" w:rsidRPr="0035499D" w:rsidRDefault="00AC06FD">
            <w:pPr>
              <w:jc w:val="center"/>
              <w:rPr>
                <w:sz w:val="20"/>
                <w:szCs w:val="20"/>
              </w:rPr>
            </w:pPr>
            <w:r w:rsidRPr="0035499D">
              <w:rPr>
                <w:sz w:val="20"/>
                <w:szCs w:val="20"/>
              </w:rPr>
              <w:lastRenderedPageBreak/>
              <w:t>17</w:t>
            </w:r>
          </w:p>
        </w:tc>
        <w:tc>
          <w:tcPr>
            <w:tcW w:w="1383" w:type="dxa"/>
            <w:tcBorders>
              <w:top w:val="nil"/>
              <w:left w:val="nil"/>
              <w:bottom w:val="single" w:sz="4" w:space="0" w:color="auto"/>
              <w:right w:val="single" w:sz="4" w:space="0" w:color="auto"/>
            </w:tcBorders>
            <w:shd w:val="clear" w:color="000000" w:fill="FFFFFF"/>
            <w:vAlign w:val="center"/>
            <w:hideMark/>
          </w:tcPr>
          <w:p w14:paraId="7FCC62B0"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0,4kV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Ba Thằng </w:t>
            </w:r>
            <w:proofErr w:type="spellStart"/>
            <w:r w:rsidRPr="0035499D">
              <w:rPr>
                <w:sz w:val="20"/>
                <w:szCs w:val="20"/>
              </w:rPr>
              <w:t>Bư</w:t>
            </w:r>
            <w:proofErr w:type="spellEnd"/>
          </w:p>
        </w:tc>
        <w:tc>
          <w:tcPr>
            <w:tcW w:w="992" w:type="dxa"/>
            <w:tcBorders>
              <w:top w:val="nil"/>
              <w:left w:val="nil"/>
              <w:bottom w:val="single" w:sz="4" w:space="0" w:color="auto"/>
              <w:right w:val="single" w:sz="4" w:space="0" w:color="auto"/>
            </w:tcBorders>
            <w:noWrap/>
            <w:vAlign w:val="center"/>
            <w:hideMark/>
          </w:tcPr>
          <w:p w14:paraId="5EF303E1"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2BE8B804"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9E82CCD" w14:textId="77777777" w:rsidR="00AC06FD" w:rsidRPr="0035499D" w:rsidRDefault="00AC06FD">
            <w:pPr>
              <w:jc w:val="center"/>
              <w:rPr>
                <w:sz w:val="20"/>
                <w:szCs w:val="20"/>
              </w:rPr>
            </w:pPr>
            <w:r w:rsidRPr="0035499D">
              <w:rPr>
                <w:sz w:val="20"/>
                <w:szCs w:val="20"/>
              </w:rPr>
              <w:t>314831</w:t>
            </w:r>
          </w:p>
        </w:tc>
        <w:tc>
          <w:tcPr>
            <w:tcW w:w="851" w:type="dxa"/>
            <w:tcBorders>
              <w:top w:val="nil"/>
              <w:left w:val="nil"/>
              <w:bottom w:val="single" w:sz="4" w:space="0" w:color="auto"/>
              <w:right w:val="single" w:sz="4" w:space="0" w:color="auto"/>
            </w:tcBorders>
            <w:noWrap/>
            <w:vAlign w:val="center"/>
            <w:hideMark/>
          </w:tcPr>
          <w:p w14:paraId="7B0B628D" w14:textId="77777777" w:rsidR="00AC06FD" w:rsidRPr="0035499D" w:rsidRDefault="00AC06FD">
            <w:pPr>
              <w:jc w:val="center"/>
              <w:rPr>
                <w:sz w:val="20"/>
                <w:szCs w:val="20"/>
              </w:rPr>
            </w:pPr>
            <w:r w:rsidRPr="0035499D">
              <w:rPr>
                <w:sz w:val="20"/>
                <w:szCs w:val="20"/>
              </w:rPr>
              <w:t>231</w:t>
            </w:r>
          </w:p>
        </w:tc>
        <w:tc>
          <w:tcPr>
            <w:tcW w:w="850" w:type="dxa"/>
            <w:tcBorders>
              <w:top w:val="nil"/>
              <w:left w:val="nil"/>
              <w:bottom w:val="single" w:sz="4" w:space="0" w:color="auto"/>
              <w:right w:val="single" w:sz="4" w:space="0" w:color="auto"/>
            </w:tcBorders>
            <w:noWrap/>
            <w:vAlign w:val="center"/>
            <w:hideMark/>
          </w:tcPr>
          <w:p w14:paraId="7ED0B042" w14:textId="77777777" w:rsidR="00AC06FD" w:rsidRPr="0035499D" w:rsidRDefault="00AC06FD">
            <w:pPr>
              <w:jc w:val="center"/>
              <w:rPr>
                <w:sz w:val="20"/>
                <w:szCs w:val="20"/>
              </w:rPr>
            </w:pPr>
            <w:r w:rsidRPr="0035499D">
              <w:rPr>
                <w:sz w:val="20"/>
                <w:szCs w:val="20"/>
              </w:rPr>
              <w:t>6,89</w:t>
            </w:r>
          </w:p>
        </w:tc>
        <w:tc>
          <w:tcPr>
            <w:tcW w:w="709" w:type="dxa"/>
            <w:tcBorders>
              <w:top w:val="nil"/>
              <w:left w:val="nil"/>
              <w:bottom w:val="single" w:sz="4" w:space="0" w:color="auto"/>
              <w:right w:val="single" w:sz="4" w:space="0" w:color="auto"/>
            </w:tcBorders>
            <w:noWrap/>
            <w:vAlign w:val="center"/>
            <w:hideMark/>
          </w:tcPr>
          <w:p w14:paraId="2706C9B1" w14:textId="77777777" w:rsidR="00AC06FD" w:rsidRPr="0035499D" w:rsidRDefault="00AC06FD">
            <w:pPr>
              <w:jc w:val="center"/>
              <w:rPr>
                <w:sz w:val="20"/>
                <w:szCs w:val="20"/>
              </w:rPr>
            </w:pPr>
            <w:r w:rsidRPr="0035499D">
              <w:rPr>
                <w:sz w:val="20"/>
                <w:szCs w:val="20"/>
              </w:rPr>
              <w:t>125</w:t>
            </w:r>
          </w:p>
        </w:tc>
        <w:tc>
          <w:tcPr>
            <w:tcW w:w="992" w:type="dxa"/>
            <w:tcBorders>
              <w:top w:val="nil"/>
              <w:left w:val="nil"/>
              <w:bottom w:val="single" w:sz="4" w:space="0" w:color="auto"/>
              <w:right w:val="single" w:sz="4" w:space="0" w:color="auto"/>
            </w:tcBorders>
            <w:noWrap/>
            <w:vAlign w:val="center"/>
            <w:hideMark/>
          </w:tcPr>
          <w:p w14:paraId="4A744C90"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6AAA122B" w14:textId="77777777" w:rsidR="00AC06FD" w:rsidRPr="0035499D" w:rsidRDefault="00AC06FD">
            <w:pPr>
              <w:jc w:val="center"/>
              <w:rPr>
                <w:sz w:val="20"/>
                <w:szCs w:val="20"/>
              </w:rPr>
            </w:pPr>
            <w:r w:rsidRPr="0035499D">
              <w:rPr>
                <w:sz w:val="20"/>
                <w:szCs w:val="20"/>
              </w:rPr>
              <w:t>1,9414</w:t>
            </w:r>
          </w:p>
        </w:tc>
        <w:tc>
          <w:tcPr>
            <w:tcW w:w="1134" w:type="dxa"/>
            <w:tcBorders>
              <w:top w:val="nil"/>
              <w:left w:val="nil"/>
              <w:bottom w:val="single" w:sz="4" w:space="0" w:color="auto"/>
              <w:right w:val="single" w:sz="4" w:space="0" w:color="auto"/>
            </w:tcBorders>
            <w:noWrap/>
            <w:vAlign w:val="center"/>
            <w:hideMark/>
          </w:tcPr>
          <w:p w14:paraId="1987DE01" w14:textId="77777777" w:rsidR="00AC06FD" w:rsidRPr="0035499D" w:rsidRDefault="00AC06FD">
            <w:pPr>
              <w:jc w:val="center"/>
              <w:rPr>
                <w:sz w:val="20"/>
                <w:szCs w:val="20"/>
              </w:rPr>
            </w:pPr>
            <w:r w:rsidRPr="0035499D">
              <w:rPr>
                <w:sz w:val="20"/>
                <w:szCs w:val="20"/>
              </w:rPr>
              <w:t>0,0024</w:t>
            </w:r>
          </w:p>
        </w:tc>
      </w:tr>
      <w:tr w:rsidR="00C7007B" w:rsidRPr="0035499D" w14:paraId="64E9F22A"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56786C0F" w14:textId="77777777" w:rsidR="00AC06FD" w:rsidRPr="0035499D" w:rsidRDefault="00AC06FD">
            <w:pPr>
              <w:jc w:val="center"/>
              <w:rPr>
                <w:sz w:val="20"/>
                <w:szCs w:val="20"/>
              </w:rPr>
            </w:pPr>
            <w:r w:rsidRPr="0035499D">
              <w:rPr>
                <w:sz w:val="20"/>
                <w:szCs w:val="20"/>
              </w:rPr>
              <w:t>18</w:t>
            </w:r>
          </w:p>
        </w:tc>
        <w:tc>
          <w:tcPr>
            <w:tcW w:w="1383" w:type="dxa"/>
            <w:tcBorders>
              <w:top w:val="nil"/>
              <w:left w:val="nil"/>
              <w:bottom w:val="single" w:sz="4" w:space="0" w:color="auto"/>
              <w:right w:val="single" w:sz="4" w:space="0" w:color="auto"/>
            </w:tcBorders>
            <w:shd w:val="clear" w:color="000000" w:fill="FFFFFF"/>
            <w:vAlign w:val="center"/>
            <w:hideMark/>
          </w:tcPr>
          <w:p w14:paraId="64D64E05" w14:textId="5099F119"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Ấp</w:t>
            </w:r>
            <w:proofErr w:type="spellEnd"/>
            <w:r w:rsidRPr="0035499D">
              <w:rPr>
                <w:sz w:val="20"/>
                <w:szCs w:val="20"/>
              </w:rPr>
              <w:t xml:space="preserve"> 5-3 An </w:t>
            </w:r>
            <w:proofErr w:type="spellStart"/>
            <w:r w:rsidRPr="0035499D">
              <w:rPr>
                <w:sz w:val="20"/>
                <w:szCs w:val="20"/>
              </w:rPr>
              <w:t>Lập</w:t>
            </w:r>
            <w:proofErr w:type="spellEnd"/>
          </w:p>
        </w:tc>
        <w:tc>
          <w:tcPr>
            <w:tcW w:w="992" w:type="dxa"/>
            <w:tcBorders>
              <w:top w:val="nil"/>
              <w:left w:val="nil"/>
              <w:bottom w:val="single" w:sz="4" w:space="0" w:color="auto"/>
              <w:right w:val="single" w:sz="4" w:space="0" w:color="auto"/>
            </w:tcBorders>
            <w:noWrap/>
            <w:vAlign w:val="center"/>
            <w:hideMark/>
          </w:tcPr>
          <w:p w14:paraId="0C7BF61A" w14:textId="77777777" w:rsidR="00AC06FD" w:rsidRPr="0035499D" w:rsidRDefault="00AC06FD">
            <w:pPr>
              <w:jc w:val="center"/>
              <w:rPr>
                <w:sz w:val="20"/>
                <w:szCs w:val="20"/>
              </w:rPr>
            </w:pPr>
            <w:r w:rsidRPr="0035499D">
              <w:rPr>
                <w:sz w:val="20"/>
                <w:szCs w:val="20"/>
              </w:rPr>
              <w:t>2006</w:t>
            </w:r>
          </w:p>
        </w:tc>
        <w:tc>
          <w:tcPr>
            <w:tcW w:w="850" w:type="dxa"/>
            <w:tcBorders>
              <w:top w:val="nil"/>
              <w:left w:val="nil"/>
              <w:bottom w:val="single" w:sz="4" w:space="0" w:color="auto"/>
              <w:right w:val="single" w:sz="4" w:space="0" w:color="auto"/>
            </w:tcBorders>
            <w:noWrap/>
            <w:vAlign w:val="center"/>
            <w:hideMark/>
          </w:tcPr>
          <w:p w14:paraId="0A9D0696"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45125261"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6AEF1B51" w14:textId="77777777" w:rsidR="00AC06FD" w:rsidRPr="0035499D" w:rsidRDefault="00AC06FD">
            <w:pPr>
              <w:jc w:val="center"/>
              <w:rPr>
                <w:sz w:val="20"/>
                <w:szCs w:val="20"/>
              </w:rPr>
            </w:pPr>
            <w:r w:rsidRPr="0035499D">
              <w:rPr>
                <w:sz w:val="20"/>
                <w:szCs w:val="20"/>
              </w:rPr>
              <w:t>230</w:t>
            </w:r>
          </w:p>
        </w:tc>
        <w:tc>
          <w:tcPr>
            <w:tcW w:w="850" w:type="dxa"/>
            <w:tcBorders>
              <w:top w:val="nil"/>
              <w:left w:val="nil"/>
              <w:bottom w:val="single" w:sz="4" w:space="0" w:color="auto"/>
              <w:right w:val="single" w:sz="4" w:space="0" w:color="auto"/>
            </w:tcBorders>
            <w:noWrap/>
            <w:vAlign w:val="center"/>
            <w:hideMark/>
          </w:tcPr>
          <w:p w14:paraId="71F7E896" w14:textId="77777777" w:rsidR="00AC06FD" w:rsidRPr="0035499D" w:rsidRDefault="00AC06FD">
            <w:pPr>
              <w:jc w:val="center"/>
              <w:rPr>
                <w:sz w:val="20"/>
                <w:szCs w:val="20"/>
              </w:rPr>
            </w:pPr>
            <w:r w:rsidRPr="0035499D">
              <w:rPr>
                <w:sz w:val="20"/>
                <w:szCs w:val="20"/>
              </w:rPr>
              <w:t>6,17</w:t>
            </w:r>
          </w:p>
        </w:tc>
        <w:tc>
          <w:tcPr>
            <w:tcW w:w="709" w:type="dxa"/>
            <w:tcBorders>
              <w:top w:val="nil"/>
              <w:left w:val="nil"/>
              <w:bottom w:val="single" w:sz="4" w:space="0" w:color="auto"/>
              <w:right w:val="single" w:sz="4" w:space="0" w:color="auto"/>
            </w:tcBorders>
            <w:noWrap/>
            <w:vAlign w:val="center"/>
            <w:hideMark/>
          </w:tcPr>
          <w:p w14:paraId="4EA2AD90" w14:textId="77777777" w:rsidR="00AC06FD" w:rsidRPr="0035499D" w:rsidRDefault="00AC06FD">
            <w:pPr>
              <w:jc w:val="center"/>
              <w:rPr>
                <w:sz w:val="20"/>
                <w:szCs w:val="20"/>
              </w:rPr>
            </w:pPr>
            <w:r w:rsidRPr="0035499D">
              <w:rPr>
                <w:sz w:val="20"/>
                <w:szCs w:val="20"/>
              </w:rPr>
              <w:t>97</w:t>
            </w:r>
          </w:p>
        </w:tc>
        <w:tc>
          <w:tcPr>
            <w:tcW w:w="992" w:type="dxa"/>
            <w:tcBorders>
              <w:top w:val="nil"/>
              <w:left w:val="nil"/>
              <w:bottom w:val="single" w:sz="4" w:space="0" w:color="auto"/>
              <w:right w:val="single" w:sz="4" w:space="0" w:color="auto"/>
            </w:tcBorders>
            <w:noWrap/>
            <w:vAlign w:val="center"/>
            <w:hideMark/>
          </w:tcPr>
          <w:p w14:paraId="51E95CE1"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009D0F57" w14:textId="77777777" w:rsidR="00AC06FD" w:rsidRPr="0035499D" w:rsidRDefault="00AC06FD">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noWrap/>
            <w:vAlign w:val="center"/>
            <w:hideMark/>
          </w:tcPr>
          <w:p w14:paraId="246229CA" w14:textId="77777777" w:rsidR="00AC06FD" w:rsidRPr="0035499D" w:rsidRDefault="00AC06FD">
            <w:pPr>
              <w:jc w:val="center"/>
              <w:rPr>
                <w:sz w:val="20"/>
                <w:szCs w:val="20"/>
              </w:rPr>
            </w:pPr>
            <w:r w:rsidRPr="0035499D">
              <w:rPr>
                <w:sz w:val="20"/>
                <w:szCs w:val="20"/>
              </w:rPr>
              <w:t>0,0014</w:t>
            </w:r>
          </w:p>
        </w:tc>
      </w:tr>
      <w:tr w:rsidR="00C7007B" w:rsidRPr="0035499D" w14:paraId="4E1E0392"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7DFC1B0B" w14:textId="77777777" w:rsidR="00AC06FD" w:rsidRPr="0035499D" w:rsidRDefault="00AC06FD">
            <w:pPr>
              <w:jc w:val="center"/>
              <w:rPr>
                <w:sz w:val="20"/>
                <w:szCs w:val="20"/>
              </w:rPr>
            </w:pPr>
            <w:r w:rsidRPr="0035499D">
              <w:rPr>
                <w:sz w:val="20"/>
                <w:szCs w:val="20"/>
              </w:rPr>
              <w:t>19</w:t>
            </w:r>
          </w:p>
        </w:tc>
        <w:tc>
          <w:tcPr>
            <w:tcW w:w="1383" w:type="dxa"/>
            <w:tcBorders>
              <w:top w:val="nil"/>
              <w:left w:val="nil"/>
              <w:bottom w:val="single" w:sz="4" w:space="0" w:color="auto"/>
              <w:right w:val="single" w:sz="4" w:space="0" w:color="auto"/>
            </w:tcBorders>
            <w:shd w:val="clear" w:color="000000" w:fill="FFFFFF"/>
            <w:vAlign w:val="center"/>
            <w:hideMark/>
          </w:tcPr>
          <w:p w14:paraId="4BA67F2A"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3x50kVA </w:t>
            </w:r>
            <w:proofErr w:type="spellStart"/>
            <w:r w:rsidRPr="0035499D">
              <w:rPr>
                <w:sz w:val="20"/>
                <w:szCs w:val="20"/>
              </w:rPr>
              <w:t>Ấp</w:t>
            </w:r>
            <w:proofErr w:type="spellEnd"/>
            <w:r w:rsidRPr="0035499D">
              <w:rPr>
                <w:sz w:val="20"/>
                <w:szCs w:val="20"/>
              </w:rPr>
              <w:t xml:space="preserve"> Thị Tính 2</w:t>
            </w:r>
          </w:p>
        </w:tc>
        <w:tc>
          <w:tcPr>
            <w:tcW w:w="992" w:type="dxa"/>
            <w:tcBorders>
              <w:top w:val="nil"/>
              <w:left w:val="nil"/>
              <w:bottom w:val="single" w:sz="4" w:space="0" w:color="auto"/>
              <w:right w:val="single" w:sz="4" w:space="0" w:color="auto"/>
            </w:tcBorders>
            <w:noWrap/>
            <w:vAlign w:val="center"/>
            <w:hideMark/>
          </w:tcPr>
          <w:p w14:paraId="4D694600"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5AAF3C60"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FAC0891" w14:textId="77777777" w:rsidR="00AC06FD" w:rsidRPr="0035499D" w:rsidRDefault="00AC06FD">
            <w:pPr>
              <w:jc w:val="center"/>
              <w:rPr>
                <w:sz w:val="20"/>
                <w:szCs w:val="20"/>
              </w:rPr>
            </w:pPr>
            <w:r w:rsidRPr="0035499D">
              <w:rPr>
                <w:sz w:val="20"/>
                <w:szCs w:val="20"/>
              </w:rPr>
              <w:t>913812</w:t>
            </w:r>
          </w:p>
        </w:tc>
        <w:tc>
          <w:tcPr>
            <w:tcW w:w="851" w:type="dxa"/>
            <w:tcBorders>
              <w:top w:val="nil"/>
              <w:left w:val="nil"/>
              <w:bottom w:val="single" w:sz="4" w:space="0" w:color="auto"/>
              <w:right w:val="single" w:sz="4" w:space="0" w:color="auto"/>
            </w:tcBorders>
            <w:noWrap/>
            <w:vAlign w:val="center"/>
            <w:hideMark/>
          </w:tcPr>
          <w:p w14:paraId="55D16669" w14:textId="77777777" w:rsidR="00AC06FD" w:rsidRPr="0035499D" w:rsidRDefault="00AC06FD">
            <w:pPr>
              <w:jc w:val="center"/>
              <w:rPr>
                <w:sz w:val="20"/>
                <w:szCs w:val="20"/>
              </w:rPr>
            </w:pPr>
            <w:r w:rsidRPr="0035499D">
              <w:rPr>
                <w:sz w:val="20"/>
                <w:szCs w:val="20"/>
              </w:rPr>
              <w:t>232</w:t>
            </w:r>
          </w:p>
        </w:tc>
        <w:tc>
          <w:tcPr>
            <w:tcW w:w="850" w:type="dxa"/>
            <w:tcBorders>
              <w:top w:val="nil"/>
              <w:left w:val="nil"/>
              <w:bottom w:val="single" w:sz="4" w:space="0" w:color="auto"/>
              <w:right w:val="single" w:sz="4" w:space="0" w:color="auto"/>
            </w:tcBorders>
            <w:noWrap/>
            <w:vAlign w:val="center"/>
            <w:hideMark/>
          </w:tcPr>
          <w:p w14:paraId="5D52ABC6" w14:textId="77777777" w:rsidR="00AC06FD" w:rsidRPr="0035499D" w:rsidRDefault="00AC06FD">
            <w:pPr>
              <w:jc w:val="center"/>
              <w:rPr>
                <w:sz w:val="20"/>
                <w:szCs w:val="20"/>
              </w:rPr>
            </w:pPr>
            <w:r w:rsidRPr="0035499D">
              <w:rPr>
                <w:sz w:val="20"/>
                <w:szCs w:val="20"/>
              </w:rPr>
              <w:t>6,51</w:t>
            </w:r>
          </w:p>
        </w:tc>
        <w:tc>
          <w:tcPr>
            <w:tcW w:w="709" w:type="dxa"/>
            <w:tcBorders>
              <w:top w:val="nil"/>
              <w:left w:val="nil"/>
              <w:bottom w:val="single" w:sz="4" w:space="0" w:color="auto"/>
              <w:right w:val="single" w:sz="4" w:space="0" w:color="auto"/>
            </w:tcBorders>
            <w:noWrap/>
            <w:vAlign w:val="center"/>
            <w:hideMark/>
          </w:tcPr>
          <w:p w14:paraId="4794BEC5" w14:textId="77777777" w:rsidR="00AC06FD" w:rsidRPr="0035499D" w:rsidRDefault="00AC06FD">
            <w:pPr>
              <w:jc w:val="center"/>
              <w:rPr>
                <w:sz w:val="20"/>
                <w:szCs w:val="20"/>
              </w:rPr>
            </w:pPr>
            <w:r w:rsidRPr="0035499D">
              <w:rPr>
                <w:sz w:val="20"/>
                <w:szCs w:val="20"/>
              </w:rPr>
              <w:t>56</w:t>
            </w:r>
          </w:p>
        </w:tc>
        <w:tc>
          <w:tcPr>
            <w:tcW w:w="992" w:type="dxa"/>
            <w:tcBorders>
              <w:top w:val="nil"/>
              <w:left w:val="nil"/>
              <w:bottom w:val="single" w:sz="4" w:space="0" w:color="auto"/>
              <w:right w:val="single" w:sz="4" w:space="0" w:color="auto"/>
            </w:tcBorders>
            <w:noWrap/>
            <w:vAlign w:val="center"/>
            <w:hideMark/>
          </w:tcPr>
          <w:p w14:paraId="30675E5D"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089BE49D" w14:textId="77777777" w:rsidR="00AC06FD" w:rsidRPr="0035499D" w:rsidRDefault="00AC06FD">
            <w:pPr>
              <w:jc w:val="center"/>
              <w:rPr>
                <w:sz w:val="20"/>
                <w:szCs w:val="20"/>
              </w:rPr>
            </w:pPr>
            <w:r w:rsidRPr="0035499D">
              <w:rPr>
                <w:sz w:val="20"/>
                <w:szCs w:val="20"/>
              </w:rPr>
              <w:t>1,9866</w:t>
            </w:r>
          </w:p>
        </w:tc>
        <w:tc>
          <w:tcPr>
            <w:tcW w:w="1134" w:type="dxa"/>
            <w:tcBorders>
              <w:top w:val="nil"/>
              <w:left w:val="nil"/>
              <w:bottom w:val="single" w:sz="4" w:space="0" w:color="auto"/>
              <w:right w:val="single" w:sz="4" w:space="0" w:color="auto"/>
            </w:tcBorders>
            <w:noWrap/>
            <w:vAlign w:val="center"/>
            <w:hideMark/>
          </w:tcPr>
          <w:p w14:paraId="5F9E11CE" w14:textId="77777777" w:rsidR="00AC06FD" w:rsidRPr="0035499D" w:rsidRDefault="00AC06FD">
            <w:pPr>
              <w:jc w:val="center"/>
              <w:rPr>
                <w:sz w:val="20"/>
                <w:szCs w:val="20"/>
              </w:rPr>
            </w:pPr>
            <w:r w:rsidRPr="0035499D">
              <w:rPr>
                <w:sz w:val="20"/>
                <w:szCs w:val="20"/>
              </w:rPr>
              <w:t>0,0020</w:t>
            </w:r>
          </w:p>
        </w:tc>
      </w:tr>
      <w:tr w:rsidR="00C7007B" w:rsidRPr="0035499D" w14:paraId="6541DC62"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707BDBEA" w14:textId="77777777" w:rsidR="00AC06FD" w:rsidRPr="0035499D" w:rsidRDefault="00AC06FD">
            <w:pPr>
              <w:jc w:val="center"/>
              <w:rPr>
                <w:sz w:val="20"/>
                <w:szCs w:val="20"/>
              </w:rPr>
            </w:pPr>
            <w:r w:rsidRPr="0035499D">
              <w:rPr>
                <w:sz w:val="20"/>
                <w:szCs w:val="20"/>
              </w:rPr>
              <w:t>20</w:t>
            </w:r>
          </w:p>
        </w:tc>
        <w:tc>
          <w:tcPr>
            <w:tcW w:w="1383" w:type="dxa"/>
            <w:tcBorders>
              <w:top w:val="nil"/>
              <w:left w:val="nil"/>
              <w:bottom w:val="single" w:sz="4" w:space="0" w:color="auto"/>
              <w:right w:val="single" w:sz="4" w:space="0" w:color="auto"/>
            </w:tcBorders>
            <w:shd w:val="clear" w:color="000000" w:fill="FFFFFF"/>
            <w:vAlign w:val="center"/>
            <w:hideMark/>
          </w:tcPr>
          <w:p w14:paraId="5AB0A514"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2x50kVA </w:t>
            </w: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Bà</w:t>
            </w:r>
            <w:proofErr w:type="spellEnd"/>
            <w:r w:rsidRPr="0035499D">
              <w:rPr>
                <w:sz w:val="20"/>
                <w:szCs w:val="20"/>
              </w:rPr>
              <w:t xml:space="preserve"> Ba 3</w:t>
            </w:r>
          </w:p>
        </w:tc>
        <w:tc>
          <w:tcPr>
            <w:tcW w:w="992" w:type="dxa"/>
            <w:tcBorders>
              <w:top w:val="nil"/>
              <w:left w:val="nil"/>
              <w:bottom w:val="single" w:sz="4" w:space="0" w:color="auto"/>
              <w:right w:val="single" w:sz="4" w:space="0" w:color="auto"/>
            </w:tcBorders>
            <w:noWrap/>
            <w:vAlign w:val="center"/>
            <w:hideMark/>
          </w:tcPr>
          <w:p w14:paraId="45B9E0E2"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06F5182B"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3ACE9D7"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1B9383C5" w14:textId="77777777" w:rsidR="00AC06FD" w:rsidRPr="0035499D" w:rsidRDefault="00AC06FD">
            <w:pPr>
              <w:jc w:val="center"/>
              <w:rPr>
                <w:sz w:val="20"/>
                <w:szCs w:val="20"/>
              </w:rPr>
            </w:pPr>
            <w:r w:rsidRPr="0035499D">
              <w:rPr>
                <w:sz w:val="20"/>
                <w:szCs w:val="20"/>
              </w:rPr>
              <w:t>233</w:t>
            </w:r>
          </w:p>
        </w:tc>
        <w:tc>
          <w:tcPr>
            <w:tcW w:w="850" w:type="dxa"/>
            <w:tcBorders>
              <w:top w:val="nil"/>
              <w:left w:val="nil"/>
              <w:bottom w:val="single" w:sz="4" w:space="0" w:color="auto"/>
              <w:right w:val="single" w:sz="4" w:space="0" w:color="auto"/>
            </w:tcBorders>
            <w:noWrap/>
            <w:vAlign w:val="center"/>
            <w:hideMark/>
          </w:tcPr>
          <w:p w14:paraId="0532EBEB" w14:textId="77777777" w:rsidR="00AC06FD" w:rsidRPr="0035499D" w:rsidRDefault="00AC06FD">
            <w:pPr>
              <w:jc w:val="center"/>
              <w:rPr>
                <w:sz w:val="20"/>
                <w:szCs w:val="20"/>
              </w:rPr>
            </w:pPr>
            <w:r w:rsidRPr="0035499D">
              <w:rPr>
                <w:sz w:val="20"/>
                <w:szCs w:val="20"/>
              </w:rPr>
              <w:t>6,78</w:t>
            </w:r>
          </w:p>
        </w:tc>
        <w:tc>
          <w:tcPr>
            <w:tcW w:w="709" w:type="dxa"/>
            <w:tcBorders>
              <w:top w:val="nil"/>
              <w:left w:val="nil"/>
              <w:bottom w:val="single" w:sz="4" w:space="0" w:color="auto"/>
              <w:right w:val="single" w:sz="4" w:space="0" w:color="auto"/>
            </w:tcBorders>
            <w:noWrap/>
            <w:vAlign w:val="center"/>
            <w:hideMark/>
          </w:tcPr>
          <w:p w14:paraId="0D915790" w14:textId="77777777" w:rsidR="00AC06FD" w:rsidRPr="0035499D" w:rsidRDefault="00AC06FD">
            <w:pPr>
              <w:jc w:val="center"/>
              <w:rPr>
                <w:sz w:val="20"/>
                <w:szCs w:val="20"/>
              </w:rPr>
            </w:pPr>
            <w:r w:rsidRPr="0035499D">
              <w:rPr>
                <w:sz w:val="20"/>
                <w:szCs w:val="20"/>
              </w:rPr>
              <w:t>59</w:t>
            </w:r>
          </w:p>
        </w:tc>
        <w:tc>
          <w:tcPr>
            <w:tcW w:w="992" w:type="dxa"/>
            <w:tcBorders>
              <w:top w:val="nil"/>
              <w:left w:val="nil"/>
              <w:bottom w:val="single" w:sz="4" w:space="0" w:color="auto"/>
              <w:right w:val="single" w:sz="4" w:space="0" w:color="auto"/>
            </w:tcBorders>
            <w:noWrap/>
            <w:vAlign w:val="center"/>
            <w:hideMark/>
          </w:tcPr>
          <w:p w14:paraId="1BD8E3D7"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6AA96F3E" w14:textId="77777777" w:rsidR="00AC06FD" w:rsidRPr="0035499D" w:rsidRDefault="00AC06FD">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noWrap/>
            <w:vAlign w:val="center"/>
            <w:hideMark/>
          </w:tcPr>
          <w:p w14:paraId="011D89F3" w14:textId="77777777" w:rsidR="00AC06FD" w:rsidRPr="0035499D" w:rsidRDefault="00AC06FD">
            <w:pPr>
              <w:jc w:val="center"/>
              <w:rPr>
                <w:sz w:val="20"/>
                <w:szCs w:val="20"/>
              </w:rPr>
            </w:pPr>
            <w:r w:rsidRPr="0035499D">
              <w:rPr>
                <w:sz w:val="20"/>
                <w:szCs w:val="20"/>
              </w:rPr>
              <w:t>0,0024</w:t>
            </w:r>
          </w:p>
        </w:tc>
      </w:tr>
      <w:tr w:rsidR="00C7007B" w:rsidRPr="0035499D" w14:paraId="6AB03BF7" w14:textId="77777777" w:rsidTr="00C7007B">
        <w:trPr>
          <w:trHeight w:val="1020"/>
        </w:trPr>
        <w:tc>
          <w:tcPr>
            <w:tcW w:w="461" w:type="dxa"/>
            <w:tcBorders>
              <w:top w:val="nil"/>
              <w:left w:val="single" w:sz="4" w:space="0" w:color="auto"/>
              <w:bottom w:val="single" w:sz="4" w:space="0" w:color="auto"/>
              <w:right w:val="single" w:sz="4" w:space="0" w:color="auto"/>
            </w:tcBorders>
            <w:noWrap/>
            <w:vAlign w:val="center"/>
            <w:hideMark/>
          </w:tcPr>
          <w:p w14:paraId="2AB082C8" w14:textId="77777777" w:rsidR="00AC06FD" w:rsidRPr="0035499D" w:rsidRDefault="00AC06FD">
            <w:pPr>
              <w:jc w:val="center"/>
              <w:rPr>
                <w:sz w:val="20"/>
                <w:szCs w:val="20"/>
              </w:rPr>
            </w:pPr>
            <w:r w:rsidRPr="0035499D">
              <w:rPr>
                <w:sz w:val="20"/>
                <w:szCs w:val="20"/>
              </w:rPr>
              <w:t>21</w:t>
            </w:r>
          </w:p>
        </w:tc>
        <w:tc>
          <w:tcPr>
            <w:tcW w:w="1383" w:type="dxa"/>
            <w:tcBorders>
              <w:top w:val="nil"/>
              <w:left w:val="nil"/>
              <w:bottom w:val="single" w:sz="4" w:space="0" w:color="auto"/>
              <w:right w:val="single" w:sz="4" w:space="0" w:color="auto"/>
            </w:tcBorders>
            <w:shd w:val="clear" w:color="000000" w:fill="FFFFFF"/>
            <w:vAlign w:val="center"/>
            <w:hideMark/>
          </w:tcPr>
          <w:p w14:paraId="5095F62A" w14:textId="255EE2BC"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Cua</w:t>
            </w:r>
            <w:proofErr w:type="spellEnd"/>
            <w:r w:rsidRPr="0035499D">
              <w:rPr>
                <w:sz w:val="20"/>
                <w:szCs w:val="20"/>
              </w:rPr>
              <w:t xml:space="preserve"> </w:t>
            </w:r>
            <w:proofErr w:type="spellStart"/>
            <w:r w:rsidRPr="0035499D">
              <w:rPr>
                <w:sz w:val="20"/>
                <w:szCs w:val="20"/>
              </w:rPr>
              <w:t>Vòng</w:t>
            </w:r>
            <w:proofErr w:type="spellEnd"/>
          </w:p>
        </w:tc>
        <w:tc>
          <w:tcPr>
            <w:tcW w:w="992" w:type="dxa"/>
            <w:tcBorders>
              <w:top w:val="nil"/>
              <w:left w:val="nil"/>
              <w:bottom w:val="single" w:sz="4" w:space="0" w:color="auto"/>
              <w:right w:val="single" w:sz="4" w:space="0" w:color="auto"/>
            </w:tcBorders>
            <w:noWrap/>
            <w:vAlign w:val="center"/>
            <w:hideMark/>
          </w:tcPr>
          <w:p w14:paraId="24119C5A"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52A7DC2C"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CB655A9" w14:textId="77777777" w:rsidR="00AC06FD" w:rsidRPr="0035499D" w:rsidRDefault="00AC06FD">
            <w:pPr>
              <w:jc w:val="center"/>
              <w:rPr>
                <w:sz w:val="20"/>
                <w:szCs w:val="20"/>
              </w:rPr>
            </w:pPr>
            <w:r w:rsidRPr="0035499D">
              <w:rPr>
                <w:sz w:val="20"/>
                <w:szCs w:val="20"/>
              </w:rPr>
              <w:t>909116</w:t>
            </w:r>
          </w:p>
        </w:tc>
        <w:tc>
          <w:tcPr>
            <w:tcW w:w="851" w:type="dxa"/>
            <w:tcBorders>
              <w:top w:val="nil"/>
              <w:left w:val="nil"/>
              <w:bottom w:val="single" w:sz="4" w:space="0" w:color="auto"/>
              <w:right w:val="single" w:sz="4" w:space="0" w:color="auto"/>
            </w:tcBorders>
            <w:noWrap/>
            <w:vAlign w:val="center"/>
            <w:hideMark/>
          </w:tcPr>
          <w:p w14:paraId="4A00E76C"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1FBAE876" w14:textId="77777777" w:rsidR="00AC06FD" w:rsidRPr="0035499D" w:rsidRDefault="00AC06FD">
            <w:pPr>
              <w:jc w:val="center"/>
              <w:rPr>
                <w:sz w:val="20"/>
                <w:szCs w:val="20"/>
              </w:rPr>
            </w:pPr>
            <w:r w:rsidRPr="0035499D">
              <w:rPr>
                <w:sz w:val="20"/>
                <w:szCs w:val="20"/>
              </w:rPr>
              <w:t>6,94</w:t>
            </w:r>
          </w:p>
        </w:tc>
        <w:tc>
          <w:tcPr>
            <w:tcW w:w="709" w:type="dxa"/>
            <w:tcBorders>
              <w:top w:val="nil"/>
              <w:left w:val="nil"/>
              <w:bottom w:val="single" w:sz="4" w:space="0" w:color="auto"/>
              <w:right w:val="single" w:sz="4" w:space="0" w:color="auto"/>
            </w:tcBorders>
            <w:noWrap/>
            <w:vAlign w:val="center"/>
            <w:hideMark/>
          </w:tcPr>
          <w:p w14:paraId="6074C29E" w14:textId="77777777" w:rsidR="00AC06FD" w:rsidRPr="0035499D" w:rsidRDefault="00AC06FD">
            <w:pPr>
              <w:jc w:val="center"/>
              <w:rPr>
                <w:sz w:val="20"/>
                <w:szCs w:val="20"/>
              </w:rPr>
            </w:pPr>
            <w:r w:rsidRPr="0035499D">
              <w:rPr>
                <w:sz w:val="20"/>
                <w:szCs w:val="20"/>
              </w:rPr>
              <w:t>75</w:t>
            </w:r>
          </w:p>
        </w:tc>
        <w:tc>
          <w:tcPr>
            <w:tcW w:w="992" w:type="dxa"/>
            <w:tcBorders>
              <w:top w:val="nil"/>
              <w:left w:val="nil"/>
              <w:bottom w:val="single" w:sz="4" w:space="0" w:color="auto"/>
              <w:right w:val="single" w:sz="4" w:space="0" w:color="auto"/>
            </w:tcBorders>
            <w:noWrap/>
            <w:vAlign w:val="center"/>
            <w:hideMark/>
          </w:tcPr>
          <w:p w14:paraId="7A5B19BC"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13F7488C" w14:textId="77777777" w:rsidR="00AC06FD" w:rsidRPr="0035499D" w:rsidRDefault="00AC06FD">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noWrap/>
            <w:vAlign w:val="center"/>
            <w:hideMark/>
          </w:tcPr>
          <w:p w14:paraId="10A6D118" w14:textId="77777777" w:rsidR="00AC06FD" w:rsidRPr="0035499D" w:rsidRDefault="00AC06FD">
            <w:pPr>
              <w:jc w:val="center"/>
              <w:rPr>
                <w:sz w:val="20"/>
                <w:szCs w:val="20"/>
              </w:rPr>
            </w:pPr>
            <w:r w:rsidRPr="0035499D">
              <w:rPr>
                <w:sz w:val="20"/>
                <w:szCs w:val="20"/>
              </w:rPr>
              <w:t>0,0016</w:t>
            </w:r>
          </w:p>
        </w:tc>
      </w:tr>
      <w:tr w:rsidR="00C7007B" w:rsidRPr="0035499D" w14:paraId="02F430F2"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05F9600E" w14:textId="77777777" w:rsidR="00AC06FD" w:rsidRPr="0035499D" w:rsidRDefault="00AC06FD">
            <w:pPr>
              <w:jc w:val="center"/>
              <w:rPr>
                <w:sz w:val="20"/>
                <w:szCs w:val="20"/>
              </w:rPr>
            </w:pPr>
            <w:r w:rsidRPr="0035499D">
              <w:rPr>
                <w:sz w:val="20"/>
                <w:szCs w:val="20"/>
              </w:rPr>
              <w:t>22</w:t>
            </w:r>
          </w:p>
        </w:tc>
        <w:tc>
          <w:tcPr>
            <w:tcW w:w="1383" w:type="dxa"/>
            <w:tcBorders>
              <w:top w:val="nil"/>
              <w:left w:val="nil"/>
              <w:bottom w:val="single" w:sz="4" w:space="0" w:color="auto"/>
              <w:right w:val="single" w:sz="4" w:space="0" w:color="auto"/>
            </w:tcBorders>
            <w:shd w:val="clear" w:color="000000" w:fill="FFFFFF"/>
            <w:vAlign w:val="center"/>
            <w:hideMark/>
          </w:tcPr>
          <w:p w14:paraId="4AE6AD16"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1x37,5kVA Thanh </w:t>
            </w:r>
            <w:proofErr w:type="spellStart"/>
            <w:r w:rsidRPr="0035499D">
              <w:rPr>
                <w:sz w:val="20"/>
                <w:szCs w:val="20"/>
              </w:rPr>
              <w:t>Tuyền</w:t>
            </w:r>
            <w:proofErr w:type="spellEnd"/>
            <w:r w:rsidRPr="0035499D">
              <w:rPr>
                <w:sz w:val="20"/>
                <w:szCs w:val="20"/>
              </w:rPr>
              <w:t xml:space="preserve"> 435</w:t>
            </w:r>
          </w:p>
        </w:tc>
        <w:tc>
          <w:tcPr>
            <w:tcW w:w="992" w:type="dxa"/>
            <w:tcBorders>
              <w:top w:val="nil"/>
              <w:left w:val="nil"/>
              <w:bottom w:val="single" w:sz="4" w:space="0" w:color="auto"/>
              <w:right w:val="single" w:sz="4" w:space="0" w:color="auto"/>
            </w:tcBorders>
            <w:noWrap/>
            <w:vAlign w:val="center"/>
            <w:hideMark/>
          </w:tcPr>
          <w:p w14:paraId="0E8B0115"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05B53F2D"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5454BD6" w14:textId="77777777" w:rsidR="00AC06FD" w:rsidRPr="0035499D" w:rsidRDefault="00AC06FD">
            <w:pPr>
              <w:jc w:val="center"/>
              <w:rPr>
                <w:sz w:val="20"/>
                <w:szCs w:val="20"/>
              </w:rPr>
            </w:pPr>
            <w:r w:rsidRPr="0035499D">
              <w:rPr>
                <w:sz w:val="20"/>
                <w:szCs w:val="20"/>
              </w:rPr>
              <w:t>909116</w:t>
            </w:r>
          </w:p>
        </w:tc>
        <w:tc>
          <w:tcPr>
            <w:tcW w:w="851" w:type="dxa"/>
            <w:tcBorders>
              <w:top w:val="nil"/>
              <w:left w:val="nil"/>
              <w:bottom w:val="single" w:sz="4" w:space="0" w:color="auto"/>
              <w:right w:val="single" w:sz="4" w:space="0" w:color="auto"/>
            </w:tcBorders>
            <w:noWrap/>
            <w:vAlign w:val="center"/>
            <w:hideMark/>
          </w:tcPr>
          <w:p w14:paraId="1E7B03D8" w14:textId="77777777" w:rsidR="00AC06FD" w:rsidRPr="0035499D" w:rsidRDefault="00AC06FD">
            <w:pPr>
              <w:jc w:val="center"/>
              <w:rPr>
                <w:sz w:val="20"/>
                <w:szCs w:val="20"/>
              </w:rPr>
            </w:pPr>
            <w:r w:rsidRPr="0035499D">
              <w:rPr>
                <w:sz w:val="20"/>
                <w:szCs w:val="20"/>
              </w:rPr>
              <w:t>231</w:t>
            </w:r>
          </w:p>
        </w:tc>
        <w:tc>
          <w:tcPr>
            <w:tcW w:w="850" w:type="dxa"/>
            <w:tcBorders>
              <w:top w:val="nil"/>
              <w:left w:val="nil"/>
              <w:bottom w:val="single" w:sz="4" w:space="0" w:color="auto"/>
              <w:right w:val="single" w:sz="4" w:space="0" w:color="auto"/>
            </w:tcBorders>
            <w:noWrap/>
            <w:vAlign w:val="center"/>
            <w:hideMark/>
          </w:tcPr>
          <w:p w14:paraId="704F4AA9" w14:textId="77777777" w:rsidR="00AC06FD" w:rsidRPr="0035499D" w:rsidRDefault="00AC06FD">
            <w:pPr>
              <w:jc w:val="center"/>
              <w:rPr>
                <w:sz w:val="20"/>
                <w:szCs w:val="20"/>
              </w:rPr>
            </w:pPr>
            <w:r w:rsidRPr="0035499D">
              <w:rPr>
                <w:sz w:val="20"/>
                <w:szCs w:val="20"/>
              </w:rPr>
              <w:t>6,45</w:t>
            </w:r>
          </w:p>
        </w:tc>
        <w:tc>
          <w:tcPr>
            <w:tcW w:w="709" w:type="dxa"/>
            <w:tcBorders>
              <w:top w:val="nil"/>
              <w:left w:val="nil"/>
              <w:bottom w:val="single" w:sz="4" w:space="0" w:color="auto"/>
              <w:right w:val="single" w:sz="4" w:space="0" w:color="auto"/>
            </w:tcBorders>
            <w:noWrap/>
            <w:vAlign w:val="center"/>
            <w:hideMark/>
          </w:tcPr>
          <w:p w14:paraId="2CF02364" w14:textId="77777777" w:rsidR="00AC06FD" w:rsidRPr="0035499D" w:rsidRDefault="00AC06FD">
            <w:pPr>
              <w:jc w:val="center"/>
              <w:rPr>
                <w:sz w:val="20"/>
                <w:szCs w:val="20"/>
              </w:rPr>
            </w:pPr>
            <w:r w:rsidRPr="0035499D">
              <w:rPr>
                <w:sz w:val="20"/>
                <w:szCs w:val="20"/>
              </w:rPr>
              <w:t>65</w:t>
            </w:r>
          </w:p>
        </w:tc>
        <w:tc>
          <w:tcPr>
            <w:tcW w:w="992" w:type="dxa"/>
            <w:tcBorders>
              <w:top w:val="nil"/>
              <w:left w:val="nil"/>
              <w:bottom w:val="single" w:sz="4" w:space="0" w:color="auto"/>
              <w:right w:val="single" w:sz="4" w:space="0" w:color="auto"/>
            </w:tcBorders>
            <w:noWrap/>
            <w:vAlign w:val="center"/>
            <w:hideMark/>
          </w:tcPr>
          <w:p w14:paraId="138A7FAF"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43511392" w14:textId="77777777" w:rsidR="00AC06FD" w:rsidRPr="0035499D" w:rsidRDefault="00AC06FD">
            <w:pPr>
              <w:jc w:val="center"/>
              <w:rPr>
                <w:sz w:val="20"/>
                <w:szCs w:val="20"/>
              </w:rPr>
            </w:pPr>
            <w:r w:rsidRPr="0035499D">
              <w:rPr>
                <w:sz w:val="20"/>
                <w:szCs w:val="20"/>
              </w:rPr>
              <w:t>0,9638</w:t>
            </w:r>
          </w:p>
        </w:tc>
        <w:tc>
          <w:tcPr>
            <w:tcW w:w="1134" w:type="dxa"/>
            <w:tcBorders>
              <w:top w:val="nil"/>
              <w:left w:val="nil"/>
              <w:bottom w:val="single" w:sz="4" w:space="0" w:color="auto"/>
              <w:right w:val="single" w:sz="4" w:space="0" w:color="auto"/>
            </w:tcBorders>
            <w:noWrap/>
            <w:vAlign w:val="center"/>
            <w:hideMark/>
          </w:tcPr>
          <w:p w14:paraId="1868AE52" w14:textId="77777777" w:rsidR="00AC06FD" w:rsidRPr="0035499D" w:rsidRDefault="00AC06FD">
            <w:pPr>
              <w:jc w:val="center"/>
              <w:rPr>
                <w:sz w:val="20"/>
                <w:szCs w:val="20"/>
              </w:rPr>
            </w:pPr>
            <w:r w:rsidRPr="0035499D">
              <w:rPr>
                <w:sz w:val="20"/>
                <w:szCs w:val="20"/>
              </w:rPr>
              <w:t>0,0007</w:t>
            </w:r>
          </w:p>
        </w:tc>
      </w:tr>
      <w:tr w:rsidR="00C7007B" w:rsidRPr="0035499D" w14:paraId="6B96C990" w14:textId="77777777" w:rsidTr="00C7007B">
        <w:trPr>
          <w:trHeight w:val="1005"/>
        </w:trPr>
        <w:tc>
          <w:tcPr>
            <w:tcW w:w="461" w:type="dxa"/>
            <w:tcBorders>
              <w:top w:val="nil"/>
              <w:left w:val="single" w:sz="4" w:space="0" w:color="auto"/>
              <w:bottom w:val="single" w:sz="4" w:space="0" w:color="auto"/>
              <w:right w:val="single" w:sz="4" w:space="0" w:color="auto"/>
            </w:tcBorders>
            <w:noWrap/>
            <w:vAlign w:val="center"/>
            <w:hideMark/>
          </w:tcPr>
          <w:p w14:paraId="6D066D62" w14:textId="77777777" w:rsidR="00AC06FD" w:rsidRPr="0035499D" w:rsidRDefault="00AC06FD">
            <w:pPr>
              <w:jc w:val="center"/>
              <w:rPr>
                <w:sz w:val="20"/>
                <w:szCs w:val="20"/>
              </w:rPr>
            </w:pPr>
            <w:r w:rsidRPr="0035499D">
              <w:rPr>
                <w:sz w:val="20"/>
                <w:szCs w:val="20"/>
              </w:rPr>
              <w:t>23</w:t>
            </w:r>
          </w:p>
        </w:tc>
        <w:tc>
          <w:tcPr>
            <w:tcW w:w="1383" w:type="dxa"/>
            <w:tcBorders>
              <w:top w:val="nil"/>
              <w:left w:val="nil"/>
              <w:bottom w:val="single" w:sz="4" w:space="0" w:color="auto"/>
              <w:right w:val="single" w:sz="4" w:space="0" w:color="auto"/>
            </w:tcBorders>
            <w:shd w:val="clear" w:color="000000" w:fill="FFFFFF"/>
            <w:vAlign w:val="center"/>
            <w:hideMark/>
          </w:tcPr>
          <w:p w14:paraId="2A9F2EA8" w14:textId="11C3B590"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lastRenderedPageBreak/>
              <w:t>1x50kVA</w:t>
            </w:r>
            <w:r w:rsidRPr="0035499D">
              <w:rPr>
                <w:sz w:val="20"/>
                <w:szCs w:val="20"/>
              </w:rPr>
              <w:t xml:space="preserve"> </w:t>
            </w:r>
            <w:proofErr w:type="spellStart"/>
            <w:r w:rsidRPr="0035499D">
              <w:rPr>
                <w:sz w:val="20"/>
                <w:szCs w:val="20"/>
              </w:rPr>
              <w:t>Đất</w:t>
            </w:r>
            <w:proofErr w:type="spellEnd"/>
            <w:r w:rsidRPr="0035499D">
              <w:rPr>
                <w:sz w:val="20"/>
                <w:szCs w:val="20"/>
              </w:rPr>
              <w:t xml:space="preserve"> </w:t>
            </w:r>
            <w:proofErr w:type="spellStart"/>
            <w:r w:rsidRPr="0035499D">
              <w:rPr>
                <w:sz w:val="20"/>
                <w:szCs w:val="20"/>
              </w:rPr>
              <w:t>Gieo</w:t>
            </w:r>
            <w:proofErr w:type="spellEnd"/>
          </w:p>
        </w:tc>
        <w:tc>
          <w:tcPr>
            <w:tcW w:w="992" w:type="dxa"/>
            <w:tcBorders>
              <w:top w:val="nil"/>
              <w:left w:val="nil"/>
              <w:bottom w:val="single" w:sz="4" w:space="0" w:color="auto"/>
              <w:right w:val="single" w:sz="4" w:space="0" w:color="auto"/>
            </w:tcBorders>
            <w:noWrap/>
            <w:vAlign w:val="center"/>
            <w:hideMark/>
          </w:tcPr>
          <w:p w14:paraId="37CDBCB9" w14:textId="77777777" w:rsidR="00AC06FD" w:rsidRPr="0035499D" w:rsidRDefault="00AC06FD">
            <w:pPr>
              <w:jc w:val="center"/>
              <w:rPr>
                <w:sz w:val="20"/>
                <w:szCs w:val="20"/>
              </w:rPr>
            </w:pPr>
            <w:r w:rsidRPr="0035499D">
              <w:rPr>
                <w:sz w:val="20"/>
                <w:szCs w:val="20"/>
              </w:rPr>
              <w:lastRenderedPageBreak/>
              <w:t>2007</w:t>
            </w:r>
          </w:p>
        </w:tc>
        <w:tc>
          <w:tcPr>
            <w:tcW w:w="850" w:type="dxa"/>
            <w:tcBorders>
              <w:top w:val="nil"/>
              <w:left w:val="nil"/>
              <w:bottom w:val="single" w:sz="4" w:space="0" w:color="auto"/>
              <w:right w:val="single" w:sz="4" w:space="0" w:color="auto"/>
            </w:tcBorders>
            <w:noWrap/>
            <w:vAlign w:val="center"/>
            <w:hideMark/>
          </w:tcPr>
          <w:p w14:paraId="6ACDC8F1"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73A2A72E"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41F483A0" w14:textId="77777777" w:rsidR="00AC06FD" w:rsidRPr="0035499D" w:rsidRDefault="00AC06FD">
            <w:pPr>
              <w:jc w:val="center"/>
              <w:rPr>
                <w:sz w:val="20"/>
                <w:szCs w:val="20"/>
              </w:rPr>
            </w:pPr>
            <w:r w:rsidRPr="0035499D">
              <w:rPr>
                <w:sz w:val="20"/>
                <w:szCs w:val="20"/>
              </w:rPr>
              <w:t>230</w:t>
            </w:r>
          </w:p>
        </w:tc>
        <w:tc>
          <w:tcPr>
            <w:tcW w:w="850" w:type="dxa"/>
            <w:tcBorders>
              <w:top w:val="nil"/>
              <w:left w:val="nil"/>
              <w:bottom w:val="single" w:sz="4" w:space="0" w:color="auto"/>
              <w:right w:val="single" w:sz="4" w:space="0" w:color="auto"/>
            </w:tcBorders>
            <w:noWrap/>
            <w:vAlign w:val="center"/>
            <w:hideMark/>
          </w:tcPr>
          <w:p w14:paraId="5C6A6AF6" w14:textId="77777777" w:rsidR="00AC06FD" w:rsidRPr="0035499D" w:rsidRDefault="00AC06FD">
            <w:pPr>
              <w:jc w:val="center"/>
              <w:rPr>
                <w:sz w:val="20"/>
                <w:szCs w:val="20"/>
              </w:rPr>
            </w:pPr>
            <w:r w:rsidRPr="0035499D">
              <w:rPr>
                <w:sz w:val="20"/>
                <w:szCs w:val="20"/>
              </w:rPr>
              <w:t>5,6</w:t>
            </w:r>
          </w:p>
        </w:tc>
        <w:tc>
          <w:tcPr>
            <w:tcW w:w="709" w:type="dxa"/>
            <w:tcBorders>
              <w:top w:val="nil"/>
              <w:left w:val="nil"/>
              <w:bottom w:val="single" w:sz="4" w:space="0" w:color="auto"/>
              <w:right w:val="single" w:sz="4" w:space="0" w:color="auto"/>
            </w:tcBorders>
            <w:noWrap/>
            <w:vAlign w:val="center"/>
            <w:hideMark/>
          </w:tcPr>
          <w:p w14:paraId="79965766" w14:textId="77777777" w:rsidR="00AC06FD" w:rsidRPr="0035499D" w:rsidRDefault="00AC06FD">
            <w:pPr>
              <w:jc w:val="center"/>
              <w:rPr>
                <w:sz w:val="20"/>
                <w:szCs w:val="20"/>
              </w:rPr>
            </w:pPr>
            <w:r w:rsidRPr="0035499D">
              <w:rPr>
                <w:sz w:val="20"/>
                <w:szCs w:val="20"/>
              </w:rPr>
              <w:t>125</w:t>
            </w:r>
          </w:p>
        </w:tc>
        <w:tc>
          <w:tcPr>
            <w:tcW w:w="992" w:type="dxa"/>
            <w:tcBorders>
              <w:top w:val="nil"/>
              <w:left w:val="nil"/>
              <w:bottom w:val="single" w:sz="4" w:space="0" w:color="auto"/>
              <w:right w:val="single" w:sz="4" w:space="0" w:color="auto"/>
            </w:tcBorders>
            <w:noWrap/>
            <w:vAlign w:val="center"/>
            <w:hideMark/>
          </w:tcPr>
          <w:p w14:paraId="17A3E3CF"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05674A81" w14:textId="77777777" w:rsidR="00AC06FD" w:rsidRPr="0035499D" w:rsidRDefault="00AC06FD">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noWrap/>
            <w:vAlign w:val="center"/>
            <w:hideMark/>
          </w:tcPr>
          <w:p w14:paraId="66A1E338" w14:textId="77777777" w:rsidR="00AC06FD" w:rsidRPr="0035499D" w:rsidRDefault="00AC06FD">
            <w:pPr>
              <w:jc w:val="center"/>
              <w:rPr>
                <w:sz w:val="20"/>
                <w:szCs w:val="20"/>
              </w:rPr>
            </w:pPr>
            <w:r w:rsidRPr="0035499D">
              <w:rPr>
                <w:sz w:val="20"/>
                <w:szCs w:val="20"/>
              </w:rPr>
              <w:t>0,0027</w:t>
            </w:r>
          </w:p>
        </w:tc>
      </w:tr>
      <w:tr w:rsidR="00C7007B" w:rsidRPr="0035499D" w14:paraId="46B3D169" w14:textId="77777777" w:rsidTr="00C7007B">
        <w:trPr>
          <w:trHeight w:val="915"/>
        </w:trPr>
        <w:tc>
          <w:tcPr>
            <w:tcW w:w="461" w:type="dxa"/>
            <w:tcBorders>
              <w:top w:val="nil"/>
              <w:left w:val="single" w:sz="4" w:space="0" w:color="auto"/>
              <w:bottom w:val="single" w:sz="4" w:space="0" w:color="auto"/>
              <w:right w:val="single" w:sz="4" w:space="0" w:color="auto"/>
            </w:tcBorders>
            <w:noWrap/>
            <w:vAlign w:val="center"/>
            <w:hideMark/>
          </w:tcPr>
          <w:p w14:paraId="12BF7A93" w14:textId="77777777" w:rsidR="00AC06FD" w:rsidRPr="0035499D" w:rsidRDefault="00AC06FD">
            <w:pPr>
              <w:jc w:val="center"/>
              <w:rPr>
                <w:sz w:val="20"/>
                <w:szCs w:val="20"/>
              </w:rPr>
            </w:pPr>
            <w:r w:rsidRPr="0035499D">
              <w:rPr>
                <w:sz w:val="20"/>
                <w:szCs w:val="20"/>
              </w:rPr>
              <w:t>24</w:t>
            </w:r>
          </w:p>
        </w:tc>
        <w:tc>
          <w:tcPr>
            <w:tcW w:w="1383" w:type="dxa"/>
            <w:tcBorders>
              <w:top w:val="nil"/>
              <w:left w:val="nil"/>
              <w:bottom w:val="single" w:sz="4" w:space="0" w:color="auto"/>
              <w:right w:val="single" w:sz="4" w:space="0" w:color="auto"/>
            </w:tcBorders>
            <w:shd w:val="clear" w:color="000000" w:fill="FFFFFF"/>
            <w:vAlign w:val="center"/>
            <w:hideMark/>
          </w:tcPr>
          <w:p w14:paraId="56CE042F"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1x50kVA Trường </w:t>
            </w:r>
            <w:proofErr w:type="spellStart"/>
            <w:r w:rsidRPr="0035499D">
              <w:rPr>
                <w:sz w:val="20"/>
                <w:szCs w:val="20"/>
              </w:rPr>
              <w:t>học</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w:t>
            </w:r>
          </w:p>
        </w:tc>
        <w:tc>
          <w:tcPr>
            <w:tcW w:w="992" w:type="dxa"/>
            <w:tcBorders>
              <w:top w:val="nil"/>
              <w:left w:val="nil"/>
              <w:bottom w:val="single" w:sz="4" w:space="0" w:color="auto"/>
              <w:right w:val="single" w:sz="4" w:space="0" w:color="auto"/>
            </w:tcBorders>
            <w:noWrap/>
            <w:vAlign w:val="center"/>
            <w:hideMark/>
          </w:tcPr>
          <w:p w14:paraId="3883746A" w14:textId="77777777" w:rsidR="00AC06FD" w:rsidRPr="0035499D" w:rsidRDefault="00AC06FD">
            <w:pPr>
              <w:jc w:val="center"/>
              <w:rPr>
                <w:sz w:val="20"/>
                <w:szCs w:val="20"/>
              </w:rPr>
            </w:pPr>
            <w:r w:rsidRPr="0035499D">
              <w:rPr>
                <w:sz w:val="20"/>
                <w:szCs w:val="20"/>
              </w:rPr>
              <w:t>2009</w:t>
            </w:r>
          </w:p>
        </w:tc>
        <w:tc>
          <w:tcPr>
            <w:tcW w:w="850" w:type="dxa"/>
            <w:tcBorders>
              <w:top w:val="nil"/>
              <w:left w:val="nil"/>
              <w:bottom w:val="single" w:sz="4" w:space="0" w:color="auto"/>
              <w:right w:val="single" w:sz="4" w:space="0" w:color="auto"/>
            </w:tcBorders>
            <w:noWrap/>
            <w:vAlign w:val="center"/>
            <w:hideMark/>
          </w:tcPr>
          <w:p w14:paraId="2615CB38"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2D21EC7A" w14:textId="77777777" w:rsidR="00AC06FD" w:rsidRPr="0035499D" w:rsidRDefault="00AC06FD">
            <w:pPr>
              <w:jc w:val="center"/>
              <w:rPr>
                <w:sz w:val="20"/>
                <w:szCs w:val="20"/>
              </w:rPr>
            </w:pPr>
            <w:r w:rsidRPr="0035499D">
              <w:rPr>
                <w:sz w:val="20"/>
                <w:szCs w:val="20"/>
              </w:rPr>
              <w:t>909116</w:t>
            </w:r>
          </w:p>
        </w:tc>
        <w:tc>
          <w:tcPr>
            <w:tcW w:w="851" w:type="dxa"/>
            <w:tcBorders>
              <w:top w:val="nil"/>
              <w:left w:val="nil"/>
              <w:bottom w:val="single" w:sz="4" w:space="0" w:color="auto"/>
              <w:right w:val="single" w:sz="4" w:space="0" w:color="auto"/>
            </w:tcBorders>
            <w:noWrap/>
            <w:vAlign w:val="center"/>
            <w:hideMark/>
          </w:tcPr>
          <w:p w14:paraId="0979C297" w14:textId="77777777" w:rsidR="00AC06FD" w:rsidRPr="0035499D" w:rsidRDefault="00AC06FD">
            <w:pPr>
              <w:jc w:val="center"/>
              <w:rPr>
                <w:sz w:val="20"/>
                <w:szCs w:val="20"/>
              </w:rPr>
            </w:pPr>
            <w:r w:rsidRPr="0035499D">
              <w:rPr>
                <w:sz w:val="20"/>
                <w:szCs w:val="20"/>
              </w:rPr>
              <w:t>232</w:t>
            </w:r>
          </w:p>
        </w:tc>
        <w:tc>
          <w:tcPr>
            <w:tcW w:w="850" w:type="dxa"/>
            <w:tcBorders>
              <w:top w:val="nil"/>
              <w:left w:val="nil"/>
              <w:bottom w:val="single" w:sz="4" w:space="0" w:color="auto"/>
              <w:right w:val="single" w:sz="4" w:space="0" w:color="auto"/>
            </w:tcBorders>
            <w:noWrap/>
            <w:vAlign w:val="center"/>
            <w:hideMark/>
          </w:tcPr>
          <w:p w14:paraId="1F2ACC29" w14:textId="77777777" w:rsidR="00AC06FD" w:rsidRPr="0035499D" w:rsidRDefault="00AC06FD">
            <w:pPr>
              <w:jc w:val="center"/>
              <w:rPr>
                <w:sz w:val="20"/>
                <w:szCs w:val="20"/>
              </w:rPr>
            </w:pPr>
            <w:r w:rsidRPr="0035499D">
              <w:rPr>
                <w:sz w:val="20"/>
                <w:szCs w:val="20"/>
              </w:rPr>
              <w:t>6,86</w:t>
            </w:r>
          </w:p>
        </w:tc>
        <w:tc>
          <w:tcPr>
            <w:tcW w:w="709" w:type="dxa"/>
            <w:tcBorders>
              <w:top w:val="nil"/>
              <w:left w:val="nil"/>
              <w:bottom w:val="single" w:sz="4" w:space="0" w:color="auto"/>
              <w:right w:val="single" w:sz="4" w:space="0" w:color="auto"/>
            </w:tcBorders>
            <w:noWrap/>
            <w:vAlign w:val="center"/>
            <w:hideMark/>
          </w:tcPr>
          <w:p w14:paraId="47E7084D" w14:textId="77777777" w:rsidR="00AC06FD" w:rsidRPr="0035499D" w:rsidRDefault="00AC06FD">
            <w:pPr>
              <w:jc w:val="center"/>
              <w:rPr>
                <w:sz w:val="20"/>
                <w:szCs w:val="20"/>
              </w:rPr>
            </w:pPr>
            <w:r w:rsidRPr="0035499D">
              <w:rPr>
                <w:sz w:val="20"/>
                <w:szCs w:val="20"/>
              </w:rPr>
              <w:t>97</w:t>
            </w:r>
          </w:p>
        </w:tc>
        <w:tc>
          <w:tcPr>
            <w:tcW w:w="992" w:type="dxa"/>
            <w:tcBorders>
              <w:top w:val="nil"/>
              <w:left w:val="nil"/>
              <w:bottom w:val="single" w:sz="4" w:space="0" w:color="auto"/>
              <w:right w:val="single" w:sz="4" w:space="0" w:color="auto"/>
            </w:tcBorders>
            <w:noWrap/>
            <w:vAlign w:val="center"/>
            <w:hideMark/>
          </w:tcPr>
          <w:p w14:paraId="05364FC9"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0F9F9562" w14:textId="77777777" w:rsidR="00AC06FD" w:rsidRPr="0035499D" w:rsidRDefault="00AC06FD">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noWrap/>
            <w:vAlign w:val="center"/>
            <w:hideMark/>
          </w:tcPr>
          <w:p w14:paraId="78328F63" w14:textId="77777777" w:rsidR="00AC06FD" w:rsidRPr="0035499D" w:rsidRDefault="00AC06FD">
            <w:pPr>
              <w:jc w:val="center"/>
              <w:rPr>
                <w:sz w:val="20"/>
                <w:szCs w:val="20"/>
              </w:rPr>
            </w:pPr>
            <w:r w:rsidRPr="0035499D">
              <w:rPr>
                <w:sz w:val="20"/>
                <w:szCs w:val="20"/>
              </w:rPr>
              <w:t>0,0034</w:t>
            </w:r>
          </w:p>
        </w:tc>
      </w:tr>
      <w:tr w:rsidR="00C7007B" w:rsidRPr="0035499D" w14:paraId="535D243A" w14:textId="77777777" w:rsidTr="00C7007B">
        <w:trPr>
          <w:trHeight w:val="915"/>
        </w:trPr>
        <w:tc>
          <w:tcPr>
            <w:tcW w:w="461" w:type="dxa"/>
            <w:tcBorders>
              <w:top w:val="nil"/>
              <w:left w:val="single" w:sz="4" w:space="0" w:color="auto"/>
              <w:bottom w:val="single" w:sz="4" w:space="0" w:color="auto"/>
              <w:right w:val="single" w:sz="4" w:space="0" w:color="auto"/>
            </w:tcBorders>
            <w:noWrap/>
            <w:vAlign w:val="center"/>
            <w:hideMark/>
          </w:tcPr>
          <w:p w14:paraId="7B757A24" w14:textId="77777777" w:rsidR="00AC06FD" w:rsidRPr="0035499D" w:rsidRDefault="00AC06FD">
            <w:pPr>
              <w:jc w:val="center"/>
              <w:rPr>
                <w:sz w:val="20"/>
                <w:szCs w:val="20"/>
              </w:rPr>
            </w:pPr>
            <w:r w:rsidRPr="0035499D">
              <w:rPr>
                <w:sz w:val="20"/>
                <w:szCs w:val="20"/>
              </w:rPr>
              <w:t>25</w:t>
            </w:r>
          </w:p>
        </w:tc>
        <w:tc>
          <w:tcPr>
            <w:tcW w:w="1383" w:type="dxa"/>
            <w:tcBorders>
              <w:top w:val="nil"/>
              <w:left w:val="nil"/>
              <w:bottom w:val="single" w:sz="4" w:space="0" w:color="auto"/>
              <w:right w:val="single" w:sz="4" w:space="0" w:color="auto"/>
            </w:tcBorders>
            <w:shd w:val="clear" w:color="000000" w:fill="FFFFFF"/>
            <w:vAlign w:val="center"/>
            <w:hideMark/>
          </w:tcPr>
          <w:p w14:paraId="64DB9E7A" w14:textId="0916AC2D"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Năm</w:t>
            </w:r>
            <w:proofErr w:type="spellEnd"/>
            <w:r w:rsidRPr="0035499D">
              <w:rPr>
                <w:sz w:val="20"/>
                <w:szCs w:val="20"/>
              </w:rPr>
              <w:t xml:space="preserve"> Giang</w:t>
            </w:r>
          </w:p>
        </w:tc>
        <w:tc>
          <w:tcPr>
            <w:tcW w:w="992" w:type="dxa"/>
            <w:tcBorders>
              <w:top w:val="nil"/>
              <w:left w:val="nil"/>
              <w:bottom w:val="single" w:sz="4" w:space="0" w:color="auto"/>
              <w:right w:val="single" w:sz="4" w:space="0" w:color="auto"/>
            </w:tcBorders>
            <w:noWrap/>
            <w:vAlign w:val="center"/>
            <w:hideMark/>
          </w:tcPr>
          <w:p w14:paraId="585BA1A2"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4E54B298"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22545CE5"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197C7158" w14:textId="77777777" w:rsidR="00AC06FD" w:rsidRPr="0035499D" w:rsidRDefault="00AC06FD">
            <w:pPr>
              <w:jc w:val="center"/>
              <w:rPr>
                <w:sz w:val="20"/>
                <w:szCs w:val="20"/>
              </w:rPr>
            </w:pPr>
            <w:r w:rsidRPr="0035499D">
              <w:rPr>
                <w:sz w:val="20"/>
                <w:szCs w:val="20"/>
              </w:rPr>
              <w:t>233</w:t>
            </w:r>
          </w:p>
        </w:tc>
        <w:tc>
          <w:tcPr>
            <w:tcW w:w="850" w:type="dxa"/>
            <w:tcBorders>
              <w:top w:val="nil"/>
              <w:left w:val="nil"/>
              <w:bottom w:val="single" w:sz="4" w:space="0" w:color="auto"/>
              <w:right w:val="single" w:sz="4" w:space="0" w:color="auto"/>
            </w:tcBorders>
            <w:noWrap/>
            <w:vAlign w:val="center"/>
            <w:hideMark/>
          </w:tcPr>
          <w:p w14:paraId="561500A1" w14:textId="77777777" w:rsidR="00AC06FD" w:rsidRPr="0035499D" w:rsidRDefault="00AC06FD">
            <w:pPr>
              <w:jc w:val="center"/>
              <w:rPr>
                <w:sz w:val="20"/>
                <w:szCs w:val="20"/>
              </w:rPr>
            </w:pPr>
            <w:r w:rsidRPr="0035499D">
              <w:rPr>
                <w:sz w:val="20"/>
                <w:szCs w:val="20"/>
              </w:rPr>
              <w:t>6,74</w:t>
            </w:r>
          </w:p>
        </w:tc>
        <w:tc>
          <w:tcPr>
            <w:tcW w:w="709" w:type="dxa"/>
            <w:tcBorders>
              <w:top w:val="nil"/>
              <w:left w:val="nil"/>
              <w:bottom w:val="single" w:sz="4" w:space="0" w:color="auto"/>
              <w:right w:val="single" w:sz="4" w:space="0" w:color="auto"/>
            </w:tcBorders>
            <w:noWrap/>
            <w:vAlign w:val="center"/>
            <w:hideMark/>
          </w:tcPr>
          <w:p w14:paraId="7EC5FB26" w14:textId="77777777" w:rsidR="00AC06FD" w:rsidRPr="0035499D" w:rsidRDefault="00AC06FD">
            <w:pPr>
              <w:jc w:val="center"/>
              <w:rPr>
                <w:sz w:val="20"/>
                <w:szCs w:val="20"/>
              </w:rPr>
            </w:pPr>
            <w:r w:rsidRPr="0035499D">
              <w:rPr>
                <w:sz w:val="20"/>
                <w:szCs w:val="20"/>
              </w:rPr>
              <w:t>56</w:t>
            </w:r>
          </w:p>
        </w:tc>
        <w:tc>
          <w:tcPr>
            <w:tcW w:w="992" w:type="dxa"/>
            <w:tcBorders>
              <w:top w:val="nil"/>
              <w:left w:val="nil"/>
              <w:bottom w:val="single" w:sz="4" w:space="0" w:color="auto"/>
              <w:right w:val="single" w:sz="4" w:space="0" w:color="auto"/>
            </w:tcBorders>
            <w:noWrap/>
            <w:vAlign w:val="center"/>
            <w:hideMark/>
          </w:tcPr>
          <w:p w14:paraId="0C40D8C5"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2EC8A9B3" w14:textId="77777777" w:rsidR="00AC06FD" w:rsidRPr="0035499D" w:rsidRDefault="00AC06FD">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noWrap/>
            <w:vAlign w:val="center"/>
            <w:hideMark/>
          </w:tcPr>
          <w:p w14:paraId="63231157" w14:textId="77777777" w:rsidR="00AC06FD" w:rsidRPr="0035499D" w:rsidRDefault="00AC06FD">
            <w:pPr>
              <w:jc w:val="center"/>
              <w:rPr>
                <w:sz w:val="20"/>
                <w:szCs w:val="20"/>
              </w:rPr>
            </w:pPr>
            <w:r w:rsidRPr="0035499D">
              <w:rPr>
                <w:sz w:val="20"/>
                <w:szCs w:val="20"/>
              </w:rPr>
              <w:t>0,0034</w:t>
            </w:r>
          </w:p>
        </w:tc>
      </w:tr>
      <w:tr w:rsidR="00C7007B" w:rsidRPr="0035499D" w14:paraId="222773E9" w14:textId="77777777" w:rsidTr="00C7007B">
        <w:trPr>
          <w:trHeight w:val="915"/>
        </w:trPr>
        <w:tc>
          <w:tcPr>
            <w:tcW w:w="461" w:type="dxa"/>
            <w:tcBorders>
              <w:top w:val="nil"/>
              <w:left w:val="single" w:sz="4" w:space="0" w:color="auto"/>
              <w:bottom w:val="single" w:sz="4" w:space="0" w:color="auto"/>
              <w:right w:val="single" w:sz="4" w:space="0" w:color="auto"/>
            </w:tcBorders>
            <w:noWrap/>
            <w:vAlign w:val="center"/>
            <w:hideMark/>
          </w:tcPr>
          <w:p w14:paraId="374394F2" w14:textId="77777777" w:rsidR="00AC06FD" w:rsidRPr="0035499D" w:rsidRDefault="00AC06FD">
            <w:pPr>
              <w:jc w:val="center"/>
              <w:rPr>
                <w:sz w:val="20"/>
                <w:szCs w:val="20"/>
              </w:rPr>
            </w:pPr>
            <w:r w:rsidRPr="0035499D">
              <w:rPr>
                <w:sz w:val="20"/>
                <w:szCs w:val="20"/>
              </w:rPr>
              <w:t>26</w:t>
            </w:r>
          </w:p>
        </w:tc>
        <w:tc>
          <w:tcPr>
            <w:tcW w:w="1383" w:type="dxa"/>
            <w:tcBorders>
              <w:top w:val="nil"/>
              <w:left w:val="nil"/>
              <w:bottom w:val="single" w:sz="4" w:space="0" w:color="auto"/>
              <w:right w:val="single" w:sz="4" w:space="0" w:color="auto"/>
            </w:tcBorders>
            <w:shd w:val="clear" w:color="000000" w:fill="FFFFFF"/>
            <w:vAlign w:val="center"/>
            <w:hideMark/>
          </w:tcPr>
          <w:p w14:paraId="36B5D385" w14:textId="098BF52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Cây</w:t>
            </w:r>
            <w:proofErr w:type="spellEnd"/>
            <w:r w:rsidRPr="0035499D">
              <w:rPr>
                <w:sz w:val="20"/>
                <w:szCs w:val="20"/>
              </w:rPr>
              <w:t xml:space="preserve"> Khai</w:t>
            </w:r>
          </w:p>
        </w:tc>
        <w:tc>
          <w:tcPr>
            <w:tcW w:w="992" w:type="dxa"/>
            <w:tcBorders>
              <w:top w:val="nil"/>
              <w:left w:val="nil"/>
              <w:bottom w:val="single" w:sz="4" w:space="0" w:color="auto"/>
              <w:right w:val="single" w:sz="4" w:space="0" w:color="auto"/>
            </w:tcBorders>
            <w:noWrap/>
            <w:vAlign w:val="center"/>
            <w:hideMark/>
          </w:tcPr>
          <w:p w14:paraId="7880535B" w14:textId="77777777" w:rsidR="00AC06FD" w:rsidRPr="0035499D" w:rsidRDefault="00AC06FD">
            <w:pPr>
              <w:jc w:val="center"/>
              <w:rPr>
                <w:sz w:val="20"/>
                <w:szCs w:val="20"/>
              </w:rPr>
            </w:pPr>
            <w:r w:rsidRPr="0035499D">
              <w:rPr>
                <w:sz w:val="20"/>
                <w:szCs w:val="20"/>
              </w:rPr>
              <w:t>2013</w:t>
            </w:r>
          </w:p>
        </w:tc>
        <w:tc>
          <w:tcPr>
            <w:tcW w:w="850" w:type="dxa"/>
            <w:tcBorders>
              <w:top w:val="nil"/>
              <w:left w:val="nil"/>
              <w:bottom w:val="single" w:sz="4" w:space="0" w:color="auto"/>
              <w:right w:val="single" w:sz="4" w:space="0" w:color="auto"/>
            </w:tcBorders>
            <w:noWrap/>
            <w:vAlign w:val="center"/>
            <w:hideMark/>
          </w:tcPr>
          <w:p w14:paraId="6E0AB32E"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2B88E5EC" w14:textId="77777777" w:rsidR="00AC06FD" w:rsidRPr="0035499D" w:rsidRDefault="00AC06FD">
            <w:pPr>
              <w:jc w:val="center"/>
              <w:rPr>
                <w:sz w:val="20"/>
                <w:szCs w:val="20"/>
              </w:rPr>
            </w:pPr>
            <w:r w:rsidRPr="0035499D">
              <w:rPr>
                <w:sz w:val="20"/>
                <w:szCs w:val="20"/>
              </w:rPr>
              <w:t>312382</w:t>
            </w:r>
          </w:p>
        </w:tc>
        <w:tc>
          <w:tcPr>
            <w:tcW w:w="851" w:type="dxa"/>
            <w:tcBorders>
              <w:top w:val="nil"/>
              <w:left w:val="nil"/>
              <w:bottom w:val="single" w:sz="4" w:space="0" w:color="auto"/>
              <w:right w:val="single" w:sz="4" w:space="0" w:color="auto"/>
            </w:tcBorders>
            <w:noWrap/>
            <w:vAlign w:val="center"/>
            <w:hideMark/>
          </w:tcPr>
          <w:p w14:paraId="3DE94C1A"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3A195238" w14:textId="77777777" w:rsidR="00AC06FD" w:rsidRPr="0035499D" w:rsidRDefault="00AC06FD">
            <w:pPr>
              <w:jc w:val="center"/>
              <w:rPr>
                <w:sz w:val="20"/>
                <w:szCs w:val="20"/>
              </w:rPr>
            </w:pPr>
            <w:r w:rsidRPr="0035499D">
              <w:rPr>
                <w:sz w:val="20"/>
                <w:szCs w:val="20"/>
              </w:rPr>
              <w:t>5,53</w:t>
            </w:r>
          </w:p>
        </w:tc>
        <w:tc>
          <w:tcPr>
            <w:tcW w:w="709" w:type="dxa"/>
            <w:tcBorders>
              <w:top w:val="nil"/>
              <w:left w:val="nil"/>
              <w:bottom w:val="single" w:sz="4" w:space="0" w:color="auto"/>
              <w:right w:val="single" w:sz="4" w:space="0" w:color="auto"/>
            </w:tcBorders>
            <w:noWrap/>
            <w:vAlign w:val="center"/>
            <w:hideMark/>
          </w:tcPr>
          <w:p w14:paraId="787400D6" w14:textId="77777777" w:rsidR="00AC06FD" w:rsidRPr="0035499D" w:rsidRDefault="00AC06FD">
            <w:pPr>
              <w:jc w:val="center"/>
              <w:rPr>
                <w:sz w:val="20"/>
                <w:szCs w:val="20"/>
              </w:rPr>
            </w:pPr>
            <w:r w:rsidRPr="0035499D">
              <w:rPr>
                <w:sz w:val="20"/>
                <w:szCs w:val="20"/>
              </w:rPr>
              <w:t>59</w:t>
            </w:r>
          </w:p>
        </w:tc>
        <w:tc>
          <w:tcPr>
            <w:tcW w:w="992" w:type="dxa"/>
            <w:tcBorders>
              <w:top w:val="nil"/>
              <w:left w:val="nil"/>
              <w:bottom w:val="single" w:sz="4" w:space="0" w:color="auto"/>
              <w:right w:val="single" w:sz="4" w:space="0" w:color="auto"/>
            </w:tcBorders>
            <w:noWrap/>
            <w:vAlign w:val="center"/>
            <w:hideMark/>
          </w:tcPr>
          <w:p w14:paraId="1551116C"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6216237D" w14:textId="77777777" w:rsidR="00AC06FD" w:rsidRPr="0035499D" w:rsidRDefault="00AC06FD">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noWrap/>
            <w:vAlign w:val="center"/>
            <w:hideMark/>
          </w:tcPr>
          <w:p w14:paraId="065C68A7" w14:textId="77777777" w:rsidR="00AC06FD" w:rsidRPr="0035499D" w:rsidRDefault="00AC06FD">
            <w:pPr>
              <w:jc w:val="center"/>
              <w:rPr>
                <w:sz w:val="20"/>
                <w:szCs w:val="20"/>
              </w:rPr>
            </w:pPr>
            <w:r w:rsidRPr="0035499D">
              <w:rPr>
                <w:sz w:val="20"/>
                <w:szCs w:val="20"/>
              </w:rPr>
              <w:t>0,0024</w:t>
            </w:r>
          </w:p>
        </w:tc>
      </w:tr>
      <w:tr w:rsidR="00C7007B" w:rsidRPr="0035499D" w14:paraId="090D847E" w14:textId="77777777" w:rsidTr="00C7007B">
        <w:trPr>
          <w:trHeight w:val="915"/>
        </w:trPr>
        <w:tc>
          <w:tcPr>
            <w:tcW w:w="461" w:type="dxa"/>
            <w:tcBorders>
              <w:top w:val="nil"/>
              <w:left w:val="single" w:sz="4" w:space="0" w:color="auto"/>
              <w:bottom w:val="single" w:sz="4" w:space="0" w:color="auto"/>
              <w:right w:val="single" w:sz="4" w:space="0" w:color="auto"/>
            </w:tcBorders>
            <w:noWrap/>
            <w:vAlign w:val="center"/>
            <w:hideMark/>
          </w:tcPr>
          <w:p w14:paraId="5E966FAF" w14:textId="77777777" w:rsidR="00AC06FD" w:rsidRPr="0035499D" w:rsidRDefault="00AC06FD">
            <w:pPr>
              <w:jc w:val="center"/>
              <w:rPr>
                <w:sz w:val="20"/>
                <w:szCs w:val="20"/>
              </w:rPr>
            </w:pPr>
            <w:r w:rsidRPr="0035499D">
              <w:rPr>
                <w:sz w:val="20"/>
                <w:szCs w:val="20"/>
              </w:rPr>
              <w:t>27</w:t>
            </w:r>
          </w:p>
        </w:tc>
        <w:tc>
          <w:tcPr>
            <w:tcW w:w="1383" w:type="dxa"/>
            <w:tcBorders>
              <w:top w:val="nil"/>
              <w:left w:val="nil"/>
              <w:bottom w:val="single" w:sz="4" w:space="0" w:color="auto"/>
              <w:right w:val="single" w:sz="4" w:space="0" w:color="auto"/>
            </w:tcBorders>
            <w:shd w:val="clear" w:color="000000" w:fill="FFFFFF"/>
            <w:vAlign w:val="center"/>
            <w:hideMark/>
          </w:tcPr>
          <w:p w14:paraId="4C4775B3" w14:textId="509B985A"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Ấp</w:t>
            </w:r>
            <w:proofErr w:type="spellEnd"/>
            <w:r w:rsidRPr="0035499D">
              <w:rPr>
                <w:sz w:val="20"/>
                <w:szCs w:val="20"/>
              </w:rPr>
              <w:t xml:space="preserve"> 4B4 Minh Tân</w:t>
            </w:r>
          </w:p>
        </w:tc>
        <w:tc>
          <w:tcPr>
            <w:tcW w:w="992" w:type="dxa"/>
            <w:tcBorders>
              <w:top w:val="nil"/>
              <w:left w:val="nil"/>
              <w:bottom w:val="single" w:sz="4" w:space="0" w:color="auto"/>
              <w:right w:val="single" w:sz="4" w:space="0" w:color="auto"/>
            </w:tcBorders>
            <w:noWrap/>
            <w:vAlign w:val="center"/>
            <w:hideMark/>
          </w:tcPr>
          <w:p w14:paraId="6C7B27CB" w14:textId="77777777" w:rsidR="00AC06FD" w:rsidRPr="0035499D" w:rsidRDefault="00AC06FD">
            <w:pPr>
              <w:jc w:val="center"/>
              <w:rPr>
                <w:sz w:val="20"/>
                <w:szCs w:val="20"/>
              </w:rPr>
            </w:pPr>
            <w:r w:rsidRPr="0035499D">
              <w:rPr>
                <w:sz w:val="20"/>
                <w:szCs w:val="20"/>
              </w:rPr>
              <w:t>2012</w:t>
            </w:r>
          </w:p>
        </w:tc>
        <w:tc>
          <w:tcPr>
            <w:tcW w:w="850" w:type="dxa"/>
            <w:tcBorders>
              <w:top w:val="nil"/>
              <w:left w:val="nil"/>
              <w:bottom w:val="single" w:sz="4" w:space="0" w:color="auto"/>
              <w:right w:val="single" w:sz="4" w:space="0" w:color="auto"/>
            </w:tcBorders>
            <w:noWrap/>
            <w:vAlign w:val="center"/>
            <w:hideMark/>
          </w:tcPr>
          <w:p w14:paraId="4BB299CC"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DC2F51D" w14:textId="77777777" w:rsidR="00AC06FD" w:rsidRPr="0035499D" w:rsidRDefault="00AC06FD">
            <w:pPr>
              <w:jc w:val="center"/>
              <w:rPr>
                <w:sz w:val="20"/>
                <w:szCs w:val="20"/>
              </w:rPr>
            </w:pPr>
            <w:r w:rsidRPr="0035499D">
              <w:rPr>
                <w:sz w:val="20"/>
                <w:szCs w:val="20"/>
              </w:rPr>
              <w:t>907543</w:t>
            </w:r>
          </w:p>
        </w:tc>
        <w:tc>
          <w:tcPr>
            <w:tcW w:w="851" w:type="dxa"/>
            <w:tcBorders>
              <w:top w:val="nil"/>
              <w:left w:val="nil"/>
              <w:bottom w:val="single" w:sz="4" w:space="0" w:color="auto"/>
              <w:right w:val="single" w:sz="4" w:space="0" w:color="auto"/>
            </w:tcBorders>
            <w:noWrap/>
            <w:vAlign w:val="center"/>
            <w:hideMark/>
          </w:tcPr>
          <w:p w14:paraId="5B421062" w14:textId="77777777" w:rsidR="00AC06FD" w:rsidRPr="0035499D" w:rsidRDefault="00AC06FD">
            <w:pPr>
              <w:jc w:val="center"/>
              <w:rPr>
                <w:sz w:val="20"/>
                <w:szCs w:val="20"/>
              </w:rPr>
            </w:pPr>
            <w:r w:rsidRPr="0035499D">
              <w:rPr>
                <w:sz w:val="20"/>
                <w:szCs w:val="20"/>
              </w:rPr>
              <w:t>231</w:t>
            </w:r>
          </w:p>
        </w:tc>
        <w:tc>
          <w:tcPr>
            <w:tcW w:w="850" w:type="dxa"/>
            <w:tcBorders>
              <w:top w:val="nil"/>
              <w:left w:val="nil"/>
              <w:bottom w:val="single" w:sz="4" w:space="0" w:color="auto"/>
              <w:right w:val="single" w:sz="4" w:space="0" w:color="auto"/>
            </w:tcBorders>
            <w:noWrap/>
            <w:vAlign w:val="center"/>
            <w:hideMark/>
          </w:tcPr>
          <w:p w14:paraId="107B57F2" w14:textId="77777777" w:rsidR="00AC06FD" w:rsidRPr="0035499D" w:rsidRDefault="00AC06FD">
            <w:pPr>
              <w:jc w:val="center"/>
              <w:rPr>
                <w:sz w:val="20"/>
                <w:szCs w:val="20"/>
              </w:rPr>
            </w:pPr>
            <w:r w:rsidRPr="0035499D">
              <w:rPr>
                <w:sz w:val="20"/>
                <w:szCs w:val="20"/>
              </w:rPr>
              <w:t>6,8</w:t>
            </w:r>
          </w:p>
        </w:tc>
        <w:tc>
          <w:tcPr>
            <w:tcW w:w="709" w:type="dxa"/>
            <w:tcBorders>
              <w:top w:val="nil"/>
              <w:left w:val="nil"/>
              <w:bottom w:val="single" w:sz="4" w:space="0" w:color="auto"/>
              <w:right w:val="single" w:sz="4" w:space="0" w:color="auto"/>
            </w:tcBorders>
            <w:noWrap/>
            <w:vAlign w:val="center"/>
            <w:hideMark/>
          </w:tcPr>
          <w:p w14:paraId="66E9984F" w14:textId="77777777" w:rsidR="00AC06FD" w:rsidRPr="0035499D" w:rsidRDefault="00AC06FD">
            <w:pPr>
              <w:jc w:val="center"/>
              <w:rPr>
                <w:sz w:val="20"/>
                <w:szCs w:val="20"/>
              </w:rPr>
            </w:pPr>
            <w:r w:rsidRPr="0035499D">
              <w:rPr>
                <w:sz w:val="20"/>
                <w:szCs w:val="20"/>
              </w:rPr>
              <w:t>75</w:t>
            </w:r>
          </w:p>
        </w:tc>
        <w:tc>
          <w:tcPr>
            <w:tcW w:w="992" w:type="dxa"/>
            <w:tcBorders>
              <w:top w:val="nil"/>
              <w:left w:val="nil"/>
              <w:bottom w:val="single" w:sz="4" w:space="0" w:color="auto"/>
              <w:right w:val="single" w:sz="4" w:space="0" w:color="auto"/>
            </w:tcBorders>
            <w:noWrap/>
            <w:vAlign w:val="center"/>
            <w:hideMark/>
          </w:tcPr>
          <w:p w14:paraId="2A84EDC9"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48A2FEC0" w14:textId="77777777" w:rsidR="00AC06FD" w:rsidRPr="0035499D" w:rsidRDefault="00AC06FD">
            <w:pPr>
              <w:jc w:val="center"/>
              <w:rPr>
                <w:sz w:val="20"/>
                <w:szCs w:val="20"/>
              </w:rPr>
            </w:pPr>
            <w:r w:rsidRPr="0035499D">
              <w:rPr>
                <w:sz w:val="20"/>
                <w:szCs w:val="20"/>
              </w:rPr>
              <w:t>0,9865</w:t>
            </w:r>
          </w:p>
        </w:tc>
        <w:tc>
          <w:tcPr>
            <w:tcW w:w="1134" w:type="dxa"/>
            <w:tcBorders>
              <w:top w:val="nil"/>
              <w:left w:val="nil"/>
              <w:bottom w:val="single" w:sz="4" w:space="0" w:color="auto"/>
              <w:right w:val="single" w:sz="4" w:space="0" w:color="auto"/>
            </w:tcBorders>
            <w:noWrap/>
            <w:vAlign w:val="center"/>
            <w:hideMark/>
          </w:tcPr>
          <w:p w14:paraId="3013F793" w14:textId="77777777" w:rsidR="00AC06FD" w:rsidRPr="0035499D" w:rsidRDefault="00AC06FD">
            <w:pPr>
              <w:jc w:val="center"/>
              <w:rPr>
                <w:sz w:val="20"/>
                <w:szCs w:val="20"/>
              </w:rPr>
            </w:pPr>
            <w:r w:rsidRPr="0035499D">
              <w:rPr>
                <w:sz w:val="20"/>
                <w:szCs w:val="20"/>
              </w:rPr>
              <w:t>0,0024</w:t>
            </w:r>
          </w:p>
        </w:tc>
      </w:tr>
      <w:tr w:rsidR="00C7007B" w:rsidRPr="0035499D" w14:paraId="1888953C" w14:textId="77777777" w:rsidTr="00C45FB0">
        <w:trPr>
          <w:trHeight w:val="2972"/>
        </w:trPr>
        <w:tc>
          <w:tcPr>
            <w:tcW w:w="461" w:type="dxa"/>
            <w:tcBorders>
              <w:top w:val="nil"/>
              <w:left w:val="single" w:sz="4" w:space="0" w:color="auto"/>
              <w:bottom w:val="single" w:sz="4" w:space="0" w:color="auto"/>
              <w:right w:val="single" w:sz="4" w:space="0" w:color="auto"/>
            </w:tcBorders>
            <w:noWrap/>
            <w:vAlign w:val="center"/>
            <w:hideMark/>
          </w:tcPr>
          <w:p w14:paraId="66A09131" w14:textId="77777777" w:rsidR="00AC06FD" w:rsidRPr="0035499D" w:rsidRDefault="00AC06FD">
            <w:pPr>
              <w:jc w:val="center"/>
              <w:rPr>
                <w:sz w:val="20"/>
                <w:szCs w:val="20"/>
              </w:rPr>
            </w:pPr>
            <w:r w:rsidRPr="0035499D">
              <w:rPr>
                <w:sz w:val="20"/>
                <w:szCs w:val="20"/>
              </w:rPr>
              <w:t>28</w:t>
            </w:r>
          </w:p>
        </w:tc>
        <w:tc>
          <w:tcPr>
            <w:tcW w:w="1383" w:type="dxa"/>
            <w:tcBorders>
              <w:top w:val="nil"/>
              <w:left w:val="nil"/>
              <w:bottom w:val="single" w:sz="4" w:space="0" w:color="auto"/>
              <w:right w:val="single" w:sz="4" w:space="0" w:color="auto"/>
            </w:tcBorders>
            <w:shd w:val="clear" w:color="000000" w:fill="FFFFFF"/>
            <w:vAlign w:val="center"/>
            <w:hideMark/>
          </w:tcPr>
          <w:p w14:paraId="38EEE037" w14:textId="6FA4DABF"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Hương </w:t>
            </w:r>
            <w:proofErr w:type="spellStart"/>
            <w:r w:rsidRPr="0035499D">
              <w:rPr>
                <w:sz w:val="20"/>
                <w:szCs w:val="20"/>
              </w:rPr>
              <w:t>Lộ</w:t>
            </w:r>
            <w:proofErr w:type="spellEnd"/>
            <w:r w:rsidRPr="0035499D">
              <w:rPr>
                <w:sz w:val="20"/>
                <w:szCs w:val="20"/>
              </w:rPr>
              <w:t xml:space="preserve"> 30-3</w:t>
            </w:r>
          </w:p>
        </w:tc>
        <w:tc>
          <w:tcPr>
            <w:tcW w:w="992" w:type="dxa"/>
            <w:tcBorders>
              <w:top w:val="nil"/>
              <w:left w:val="nil"/>
              <w:bottom w:val="single" w:sz="4" w:space="0" w:color="auto"/>
              <w:right w:val="single" w:sz="4" w:space="0" w:color="auto"/>
            </w:tcBorders>
            <w:noWrap/>
            <w:vAlign w:val="center"/>
            <w:hideMark/>
          </w:tcPr>
          <w:p w14:paraId="3F1C6889"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3FE31F58"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07364911" w14:textId="77777777" w:rsidR="00AC06FD" w:rsidRPr="0035499D" w:rsidRDefault="00AC06FD">
            <w:pPr>
              <w:jc w:val="center"/>
              <w:rPr>
                <w:sz w:val="20"/>
                <w:szCs w:val="20"/>
              </w:rPr>
            </w:pPr>
            <w:r w:rsidRPr="0035499D">
              <w:rPr>
                <w:sz w:val="20"/>
                <w:szCs w:val="20"/>
              </w:rPr>
              <w:t>909116</w:t>
            </w:r>
          </w:p>
        </w:tc>
        <w:tc>
          <w:tcPr>
            <w:tcW w:w="851" w:type="dxa"/>
            <w:tcBorders>
              <w:top w:val="nil"/>
              <w:left w:val="nil"/>
              <w:bottom w:val="single" w:sz="4" w:space="0" w:color="auto"/>
              <w:right w:val="single" w:sz="4" w:space="0" w:color="auto"/>
            </w:tcBorders>
            <w:noWrap/>
            <w:vAlign w:val="center"/>
            <w:hideMark/>
          </w:tcPr>
          <w:p w14:paraId="489DB956" w14:textId="77777777" w:rsidR="00AC06FD" w:rsidRPr="0035499D" w:rsidRDefault="00AC06FD">
            <w:pPr>
              <w:jc w:val="center"/>
              <w:rPr>
                <w:sz w:val="20"/>
                <w:szCs w:val="20"/>
              </w:rPr>
            </w:pPr>
            <w:r w:rsidRPr="0035499D">
              <w:rPr>
                <w:sz w:val="20"/>
                <w:szCs w:val="20"/>
              </w:rPr>
              <w:t>230</w:t>
            </w:r>
          </w:p>
        </w:tc>
        <w:tc>
          <w:tcPr>
            <w:tcW w:w="850" w:type="dxa"/>
            <w:tcBorders>
              <w:top w:val="nil"/>
              <w:left w:val="nil"/>
              <w:bottom w:val="single" w:sz="4" w:space="0" w:color="auto"/>
              <w:right w:val="single" w:sz="4" w:space="0" w:color="auto"/>
            </w:tcBorders>
            <w:noWrap/>
            <w:vAlign w:val="center"/>
            <w:hideMark/>
          </w:tcPr>
          <w:p w14:paraId="65DBFFDE" w14:textId="77777777" w:rsidR="00AC06FD" w:rsidRPr="0035499D" w:rsidRDefault="00AC06FD">
            <w:pPr>
              <w:jc w:val="center"/>
              <w:rPr>
                <w:sz w:val="20"/>
                <w:szCs w:val="20"/>
              </w:rPr>
            </w:pPr>
            <w:r w:rsidRPr="0035499D">
              <w:rPr>
                <w:sz w:val="20"/>
                <w:szCs w:val="20"/>
              </w:rPr>
              <w:t>5,95</w:t>
            </w:r>
          </w:p>
        </w:tc>
        <w:tc>
          <w:tcPr>
            <w:tcW w:w="709" w:type="dxa"/>
            <w:tcBorders>
              <w:top w:val="nil"/>
              <w:left w:val="nil"/>
              <w:bottom w:val="single" w:sz="4" w:space="0" w:color="auto"/>
              <w:right w:val="single" w:sz="4" w:space="0" w:color="auto"/>
            </w:tcBorders>
            <w:noWrap/>
            <w:vAlign w:val="center"/>
            <w:hideMark/>
          </w:tcPr>
          <w:p w14:paraId="43F3C981" w14:textId="77777777" w:rsidR="00AC06FD" w:rsidRPr="0035499D" w:rsidRDefault="00AC06FD">
            <w:pPr>
              <w:jc w:val="center"/>
              <w:rPr>
                <w:sz w:val="20"/>
                <w:szCs w:val="20"/>
              </w:rPr>
            </w:pPr>
            <w:r w:rsidRPr="0035499D">
              <w:rPr>
                <w:sz w:val="20"/>
                <w:szCs w:val="20"/>
              </w:rPr>
              <w:t>79</w:t>
            </w:r>
          </w:p>
        </w:tc>
        <w:tc>
          <w:tcPr>
            <w:tcW w:w="992" w:type="dxa"/>
            <w:tcBorders>
              <w:top w:val="nil"/>
              <w:left w:val="nil"/>
              <w:bottom w:val="single" w:sz="4" w:space="0" w:color="auto"/>
              <w:right w:val="single" w:sz="4" w:space="0" w:color="auto"/>
            </w:tcBorders>
            <w:noWrap/>
            <w:vAlign w:val="center"/>
            <w:hideMark/>
          </w:tcPr>
          <w:p w14:paraId="7A863C3E"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0AC20353" w14:textId="77777777" w:rsidR="00AC06FD" w:rsidRPr="0035499D" w:rsidRDefault="00AC06FD">
            <w:pPr>
              <w:jc w:val="center"/>
              <w:rPr>
                <w:sz w:val="20"/>
                <w:szCs w:val="20"/>
              </w:rPr>
            </w:pPr>
            <w:r w:rsidRPr="0035499D">
              <w:rPr>
                <w:sz w:val="20"/>
                <w:szCs w:val="20"/>
              </w:rPr>
              <w:t>0,9525</w:t>
            </w:r>
          </w:p>
        </w:tc>
        <w:tc>
          <w:tcPr>
            <w:tcW w:w="1134" w:type="dxa"/>
            <w:tcBorders>
              <w:top w:val="nil"/>
              <w:left w:val="nil"/>
              <w:bottom w:val="single" w:sz="4" w:space="0" w:color="auto"/>
              <w:right w:val="single" w:sz="4" w:space="0" w:color="auto"/>
            </w:tcBorders>
            <w:noWrap/>
            <w:vAlign w:val="center"/>
            <w:hideMark/>
          </w:tcPr>
          <w:p w14:paraId="500630BD" w14:textId="77777777" w:rsidR="00AC06FD" w:rsidRPr="0035499D" w:rsidRDefault="00AC06FD">
            <w:pPr>
              <w:jc w:val="center"/>
              <w:rPr>
                <w:sz w:val="20"/>
                <w:szCs w:val="20"/>
              </w:rPr>
            </w:pPr>
            <w:r w:rsidRPr="0035499D">
              <w:rPr>
                <w:sz w:val="20"/>
                <w:szCs w:val="20"/>
              </w:rPr>
              <w:t>0,0007</w:t>
            </w:r>
          </w:p>
        </w:tc>
      </w:tr>
      <w:tr w:rsidR="00C7007B" w:rsidRPr="0035499D" w14:paraId="1EE640DD" w14:textId="77777777" w:rsidTr="00E331F8">
        <w:trPr>
          <w:trHeight w:val="2248"/>
        </w:trPr>
        <w:tc>
          <w:tcPr>
            <w:tcW w:w="461" w:type="dxa"/>
            <w:tcBorders>
              <w:top w:val="nil"/>
              <w:left w:val="single" w:sz="4" w:space="0" w:color="auto"/>
              <w:bottom w:val="single" w:sz="4" w:space="0" w:color="auto"/>
              <w:right w:val="single" w:sz="4" w:space="0" w:color="auto"/>
            </w:tcBorders>
            <w:noWrap/>
            <w:vAlign w:val="center"/>
            <w:hideMark/>
          </w:tcPr>
          <w:p w14:paraId="4AD1D8B7" w14:textId="77777777" w:rsidR="00AC06FD" w:rsidRPr="0035499D" w:rsidRDefault="00AC06FD">
            <w:pPr>
              <w:jc w:val="center"/>
              <w:rPr>
                <w:sz w:val="20"/>
                <w:szCs w:val="20"/>
              </w:rPr>
            </w:pPr>
            <w:r w:rsidRPr="0035499D">
              <w:rPr>
                <w:sz w:val="20"/>
                <w:szCs w:val="20"/>
              </w:rPr>
              <w:lastRenderedPageBreak/>
              <w:t>29</w:t>
            </w:r>
          </w:p>
        </w:tc>
        <w:tc>
          <w:tcPr>
            <w:tcW w:w="1383" w:type="dxa"/>
            <w:tcBorders>
              <w:top w:val="nil"/>
              <w:left w:val="nil"/>
              <w:bottom w:val="single" w:sz="4" w:space="0" w:color="auto"/>
              <w:right w:val="single" w:sz="4" w:space="0" w:color="auto"/>
            </w:tcBorders>
            <w:shd w:val="clear" w:color="000000" w:fill="FFFFFF"/>
            <w:vAlign w:val="center"/>
            <w:hideMark/>
          </w:tcPr>
          <w:p w14:paraId="6F73CDFA" w14:textId="77777777" w:rsidR="00AC06FD" w:rsidRPr="0035499D" w:rsidRDefault="00AC06FD">
            <w:pPr>
              <w:jc w:val="cente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1x50kVA </w:t>
            </w:r>
            <w:proofErr w:type="spellStart"/>
            <w:r w:rsidRPr="0035499D">
              <w:rPr>
                <w:sz w:val="20"/>
                <w:szCs w:val="20"/>
              </w:rPr>
              <w:t>Tổ</w:t>
            </w:r>
            <w:proofErr w:type="spellEnd"/>
            <w:r w:rsidRPr="0035499D">
              <w:rPr>
                <w:sz w:val="20"/>
                <w:szCs w:val="20"/>
              </w:rPr>
              <w:t xml:space="preserve"> 12 </w:t>
            </w:r>
            <w:proofErr w:type="spellStart"/>
            <w:r w:rsidRPr="0035499D">
              <w:rPr>
                <w:sz w:val="20"/>
                <w:szCs w:val="20"/>
              </w:rPr>
              <w:t>Bưng</w:t>
            </w:r>
            <w:proofErr w:type="spellEnd"/>
            <w:r w:rsidRPr="0035499D">
              <w:rPr>
                <w:sz w:val="20"/>
                <w:szCs w:val="20"/>
              </w:rPr>
              <w:t xml:space="preserve"> </w:t>
            </w:r>
            <w:proofErr w:type="spellStart"/>
            <w:r w:rsidRPr="0035499D">
              <w:rPr>
                <w:sz w:val="20"/>
                <w:szCs w:val="20"/>
              </w:rPr>
              <w:t>Còng</w:t>
            </w:r>
            <w:proofErr w:type="spellEnd"/>
            <w:r w:rsidRPr="0035499D">
              <w:rPr>
                <w:sz w:val="20"/>
                <w:szCs w:val="20"/>
              </w:rPr>
              <w:t xml:space="preserve"> 1</w:t>
            </w:r>
          </w:p>
        </w:tc>
        <w:tc>
          <w:tcPr>
            <w:tcW w:w="992" w:type="dxa"/>
            <w:tcBorders>
              <w:top w:val="nil"/>
              <w:left w:val="nil"/>
              <w:bottom w:val="single" w:sz="4" w:space="0" w:color="auto"/>
              <w:right w:val="single" w:sz="4" w:space="0" w:color="auto"/>
            </w:tcBorders>
            <w:noWrap/>
            <w:vAlign w:val="center"/>
            <w:hideMark/>
          </w:tcPr>
          <w:p w14:paraId="48B1E66E" w14:textId="77777777" w:rsidR="00AC06FD" w:rsidRPr="0035499D" w:rsidRDefault="00AC06FD">
            <w:pPr>
              <w:jc w:val="center"/>
              <w:rPr>
                <w:sz w:val="20"/>
                <w:szCs w:val="20"/>
              </w:rPr>
            </w:pPr>
            <w:r w:rsidRPr="0035499D">
              <w:rPr>
                <w:sz w:val="20"/>
                <w:szCs w:val="20"/>
              </w:rPr>
              <w:t>2006</w:t>
            </w:r>
          </w:p>
        </w:tc>
        <w:tc>
          <w:tcPr>
            <w:tcW w:w="850" w:type="dxa"/>
            <w:tcBorders>
              <w:top w:val="nil"/>
              <w:left w:val="nil"/>
              <w:bottom w:val="single" w:sz="4" w:space="0" w:color="auto"/>
              <w:right w:val="single" w:sz="4" w:space="0" w:color="auto"/>
            </w:tcBorders>
            <w:noWrap/>
            <w:vAlign w:val="center"/>
            <w:hideMark/>
          </w:tcPr>
          <w:p w14:paraId="6BE1F87A"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57065D73" w14:textId="77777777" w:rsidR="00AC06FD" w:rsidRPr="0035499D" w:rsidRDefault="00AC06FD">
            <w:pPr>
              <w:jc w:val="center"/>
              <w:rPr>
                <w:sz w:val="20"/>
                <w:szCs w:val="20"/>
              </w:rPr>
            </w:pPr>
            <w:r w:rsidRPr="0035499D">
              <w:rPr>
                <w:sz w:val="20"/>
                <w:szCs w:val="20"/>
              </w:rPr>
              <w:t>908744</w:t>
            </w:r>
          </w:p>
        </w:tc>
        <w:tc>
          <w:tcPr>
            <w:tcW w:w="851" w:type="dxa"/>
            <w:tcBorders>
              <w:top w:val="nil"/>
              <w:left w:val="nil"/>
              <w:bottom w:val="single" w:sz="4" w:space="0" w:color="auto"/>
              <w:right w:val="single" w:sz="4" w:space="0" w:color="auto"/>
            </w:tcBorders>
            <w:noWrap/>
            <w:vAlign w:val="center"/>
            <w:hideMark/>
          </w:tcPr>
          <w:p w14:paraId="2A3BEBCE" w14:textId="77777777" w:rsidR="00AC06FD" w:rsidRPr="0035499D" w:rsidRDefault="00AC06FD">
            <w:pPr>
              <w:jc w:val="center"/>
              <w:rPr>
                <w:sz w:val="20"/>
                <w:szCs w:val="20"/>
              </w:rPr>
            </w:pPr>
            <w:r w:rsidRPr="0035499D">
              <w:rPr>
                <w:sz w:val="20"/>
                <w:szCs w:val="20"/>
              </w:rPr>
              <w:t>232</w:t>
            </w:r>
          </w:p>
        </w:tc>
        <w:tc>
          <w:tcPr>
            <w:tcW w:w="850" w:type="dxa"/>
            <w:tcBorders>
              <w:top w:val="nil"/>
              <w:left w:val="nil"/>
              <w:bottom w:val="single" w:sz="4" w:space="0" w:color="auto"/>
              <w:right w:val="single" w:sz="4" w:space="0" w:color="auto"/>
            </w:tcBorders>
            <w:noWrap/>
            <w:vAlign w:val="center"/>
            <w:hideMark/>
          </w:tcPr>
          <w:p w14:paraId="57D20E4F" w14:textId="77777777" w:rsidR="00AC06FD" w:rsidRPr="0035499D" w:rsidRDefault="00AC06FD">
            <w:pPr>
              <w:jc w:val="center"/>
              <w:rPr>
                <w:sz w:val="20"/>
                <w:szCs w:val="20"/>
              </w:rPr>
            </w:pPr>
            <w:r w:rsidRPr="0035499D">
              <w:rPr>
                <w:sz w:val="20"/>
                <w:szCs w:val="20"/>
              </w:rPr>
              <w:t>6,85</w:t>
            </w:r>
          </w:p>
        </w:tc>
        <w:tc>
          <w:tcPr>
            <w:tcW w:w="709" w:type="dxa"/>
            <w:tcBorders>
              <w:top w:val="nil"/>
              <w:left w:val="nil"/>
              <w:bottom w:val="single" w:sz="4" w:space="0" w:color="auto"/>
              <w:right w:val="single" w:sz="4" w:space="0" w:color="auto"/>
            </w:tcBorders>
            <w:noWrap/>
            <w:vAlign w:val="center"/>
            <w:hideMark/>
          </w:tcPr>
          <w:p w14:paraId="307BC9B0" w14:textId="77777777" w:rsidR="00AC06FD" w:rsidRPr="0035499D" w:rsidRDefault="00AC06FD">
            <w:pPr>
              <w:jc w:val="center"/>
              <w:rPr>
                <w:sz w:val="20"/>
                <w:szCs w:val="20"/>
              </w:rPr>
            </w:pPr>
            <w:r w:rsidRPr="0035499D">
              <w:rPr>
                <w:sz w:val="20"/>
                <w:szCs w:val="20"/>
              </w:rPr>
              <w:t>54</w:t>
            </w:r>
          </w:p>
        </w:tc>
        <w:tc>
          <w:tcPr>
            <w:tcW w:w="992" w:type="dxa"/>
            <w:tcBorders>
              <w:top w:val="nil"/>
              <w:left w:val="nil"/>
              <w:bottom w:val="single" w:sz="4" w:space="0" w:color="auto"/>
              <w:right w:val="single" w:sz="4" w:space="0" w:color="auto"/>
            </w:tcBorders>
            <w:noWrap/>
            <w:vAlign w:val="center"/>
            <w:hideMark/>
          </w:tcPr>
          <w:p w14:paraId="17F52860"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331AB0A2" w14:textId="77777777" w:rsidR="00AC06FD" w:rsidRPr="0035499D" w:rsidRDefault="00AC06FD">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noWrap/>
            <w:vAlign w:val="center"/>
            <w:hideMark/>
          </w:tcPr>
          <w:p w14:paraId="21F714D0" w14:textId="77777777" w:rsidR="00AC06FD" w:rsidRPr="0035499D" w:rsidRDefault="00AC06FD">
            <w:pPr>
              <w:jc w:val="center"/>
              <w:rPr>
                <w:sz w:val="20"/>
                <w:szCs w:val="20"/>
              </w:rPr>
            </w:pPr>
            <w:r w:rsidRPr="0035499D">
              <w:rPr>
                <w:sz w:val="20"/>
                <w:szCs w:val="20"/>
              </w:rPr>
              <w:t>0,0010</w:t>
            </w:r>
          </w:p>
        </w:tc>
      </w:tr>
      <w:tr w:rsidR="00C7007B" w:rsidRPr="0035499D" w14:paraId="77CF3EB6" w14:textId="77777777" w:rsidTr="00E331F8">
        <w:trPr>
          <w:trHeight w:val="3819"/>
        </w:trPr>
        <w:tc>
          <w:tcPr>
            <w:tcW w:w="461" w:type="dxa"/>
            <w:tcBorders>
              <w:top w:val="nil"/>
              <w:left w:val="single" w:sz="4" w:space="0" w:color="auto"/>
              <w:bottom w:val="single" w:sz="4" w:space="0" w:color="auto"/>
              <w:right w:val="single" w:sz="4" w:space="0" w:color="auto"/>
            </w:tcBorders>
            <w:noWrap/>
            <w:vAlign w:val="center"/>
            <w:hideMark/>
          </w:tcPr>
          <w:p w14:paraId="025314D6" w14:textId="77777777" w:rsidR="00AC06FD" w:rsidRPr="0035499D" w:rsidRDefault="00AC06FD">
            <w:pPr>
              <w:jc w:val="center"/>
              <w:rPr>
                <w:sz w:val="20"/>
                <w:szCs w:val="20"/>
              </w:rPr>
            </w:pPr>
            <w:r w:rsidRPr="0035499D">
              <w:rPr>
                <w:sz w:val="20"/>
                <w:szCs w:val="20"/>
              </w:rPr>
              <w:t>30</w:t>
            </w:r>
          </w:p>
        </w:tc>
        <w:tc>
          <w:tcPr>
            <w:tcW w:w="1383" w:type="dxa"/>
            <w:tcBorders>
              <w:top w:val="nil"/>
              <w:left w:val="nil"/>
              <w:bottom w:val="single" w:sz="4" w:space="0" w:color="auto"/>
              <w:right w:val="single" w:sz="4" w:space="0" w:color="auto"/>
            </w:tcBorders>
            <w:shd w:val="clear" w:color="000000" w:fill="FFFFFF"/>
            <w:vAlign w:val="center"/>
            <w:hideMark/>
          </w:tcPr>
          <w:p w14:paraId="48531236" w14:textId="165CB528" w:rsidR="00AC06FD" w:rsidRPr="0035499D" w:rsidRDefault="00AC06FD">
            <w:pPr>
              <w:jc w:val="center"/>
              <w:rPr>
                <w:sz w:val="20"/>
                <w:szCs w:val="20"/>
              </w:rPr>
            </w:pPr>
            <w:proofErr w:type="spellStart"/>
            <w:r w:rsidRPr="0035499D">
              <w:rPr>
                <w:sz w:val="20"/>
                <w:szCs w:val="20"/>
              </w:rPr>
              <w:t>Cải</w:t>
            </w:r>
            <w:proofErr w:type="spellEnd"/>
            <w:r w:rsidRPr="0035499D">
              <w:rPr>
                <w:sz w:val="20"/>
                <w:szCs w:val="20"/>
              </w:rPr>
              <w:t xml:space="preserve"> </w:t>
            </w:r>
            <w:proofErr w:type="spellStart"/>
            <w:r w:rsidRPr="0035499D">
              <w:rPr>
                <w:sz w:val="20"/>
                <w:szCs w:val="20"/>
              </w:rPr>
              <w:t>tạo</w:t>
            </w:r>
            <w:proofErr w:type="spellEnd"/>
            <w:r w:rsidRPr="0035499D">
              <w:rPr>
                <w:sz w:val="20"/>
                <w:szCs w:val="20"/>
              </w:rPr>
              <w:t xml:space="preserve">, </w:t>
            </w:r>
            <w:proofErr w:type="spellStart"/>
            <w:r w:rsidRPr="0035499D">
              <w:rPr>
                <w:sz w:val="20"/>
                <w:szCs w:val="20"/>
              </w:rPr>
              <w:t>nâng</w:t>
            </w:r>
            <w:proofErr w:type="spellEnd"/>
            <w:r w:rsidRPr="0035499D">
              <w:rPr>
                <w:sz w:val="20"/>
                <w:szCs w:val="20"/>
              </w:rPr>
              <w:t xml:space="preserve"> </w:t>
            </w:r>
            <w:proofErr w:type="spellStart"/>
            <w:r w:rsidRPr="0035499D">
              <w:rPr>
                <w:sz w:val="20"/>
                <w:szCs w:val="20"/>
              </w:rPr>
              <w:t>cấp</w:t>
            </w:r>
            <w:proofErr w:type="spellEnd"/>
            <w:r w:rsidRPr="0035499D">
              <w:rPr>
                <w:sz w:val="20"/>
                <w:szCs w:val="20"/>
              </w:rPr>
              <w:t xml:space="preserve"> </w:t>
            </w:r>
            <w:proofErr w:type="spellStart"/>
            <w:r w:rsidRPr="0035499D">
              <w:rPr>
                <w:sz w:val="20"/>
                <w:szCs w:val="20"/>
              </w:rPr>
              <w:t>thay</w:t>
            </w:r>
            <w:proofErr w:type="spellEnd"/>
            <w:r w:rsidRPr="0035499D">
              <w:rPr>
                <w:sz w:val="20"/>
                <w:szCs w:val="20"/>
              </w:rPr>
              <w:t xml:space="preserve"> </w:t>
            </w:r>
            <w:proofErr w:type="spellStart"/>
            <w:r w:rsidRPr="0035499D">
              <w:rPr>
                <w:sz w:val="20"/>
                <w:szCs w:val="20"/>
              </w:rPr>
              <w:t>cáp</w:t>
            </w:r>
            <w:proofErr w:type="spellEnd"/>
            <w:r w:rsidRPr="0035499D">
              <w:rPr>
                <w:sz w:val="20"/>
                <w:szCs w:val="20"/>
              </w:rPr>
              <w:t xml:space="preserve"> </w:t>
            </w:r>
            <w:proofErr w:type="spellStart"/>
            <w:r w:rsidRPr="0035499D">
              <w:rPr>
                <w:sz w:val="20"/>
                <w:szCs w:val="20"/>
              </w:rPr>
              <w:t>nhôm</w:t>
            </w:r>
            <w:proofErr w:type="spellEnd"/>
            <w:r w:rsidRPr="0035499D">
              <w:rPr>
                <w:sz w:val="20"/>
                <w:szCs w:val="20"/>
              </w:rPr>
              <w:t xml:space="preserve"> </w:t>
            </w:r>
            <w:proofErr w:type="spellStart"/>
            <w:r w:rsidRPr="0035499D">
              <w:rPr>
                <w:sz w:val="20"/>
                <w:szCs w:val="20"/>
              </w:rPr>
              <w:t>trần</w:t>
            </w:r>
            <w:proofErr w:type="spellEnd"/>
            <w:r w:rsidRPr="0035499D">
              <w:rPr>
                <w:sz w:val="20"/>
                <w:szCs w:val="20"/>
              </w:rPr>
              <w:t xml:space="preserve"> </w:t>
            </w:r>
            <w:proofErr w:type="spellStart"/>
            <w:r w:rsidRPr="0035499D">
              <w:rPr>
                <w:sz w:val="20"/>
                <w:szCs w:val="20"/>
              </w:rPr>
              <w:t>lõi</w:t>
            </w:r>
            <w:proofErr w:type="spellEnd"/>
            <w:r w:rsidRPr="0035499D">
              <w:rPr>
                <w:sz w:val="20"/>
                <w:szCs w:val="20"/>
              </w:rPr>
              <w:t xml:space="preserve"> </w:t>
            </w:r>
            <w:proofErr w:type="spellStart"/>
            <w:r w:rsidRPr="0035499D">
              <w:rPr>
                <w:sz w:val="20"/>
                <w:szCs w:val="20"/>
              </w:rPr>
              <w:t>thép</w:t>
            </w:r>
            <w:proofErr w:type="spellEnd"/>
            <w:r w:rsidRPr="0035499D">
              <w:rPr>
                <w:sz w:val="20"/>
                <w:szCs w:val="20"/>
              </w:rPr>
              <w:t xml:space="preserve"> 3xAs_70/As_50mm² (</w:t>
            </w:r>
            <w:proofErr w:type="spellStart"/>
            <w:r w:rsidRPr="0035499D">
              <w:rPr>
                <w:sz w:val="20"/>
                <w:szCs w:val="20"/>
              </w:rPr>
              <w:t>đoạn</w:t>
            </w:r>
            <w:proofErr w:type="spellEnd"/>
            <w:r w:rsidRPr="0035499D">
              <w:rPr>
                <w:sz w:val="20"/>
                <w:szCs w:val="20"/>
              </w:rPr>
              <w:t xml:space="preserve"> </w:t>
            </w:r>
            <w:proofErr w:type="spellStart"/>
            <w:r w:rsidRPr="0035499D">
              <w:rPr>
                <w:sz w:val="20"/>
                <w:szCs w:val="20"/>
              </w:rPr>
              <w:t>từ</w:t>
            </w:r>
            <w:proofErr w:type="spellEnd"/>
            <w:r w:rsidRPr="0035499D">
              <w:rPr>
                <w:sz w:val="20"/>
                <w:szCs w:val="20"/>
              </w:rPr>
              <w:t xml:space="preserve"> 212 </w:t>
            </w:r>
            <w:proofErr w:type="spellStart"/>
            <w:r w:rsidRPr="0035499D">
              <w:rPr>
                <w:sz w:val="20"/>
                <w:szCs w:val="20"/>
              </w:rPr>
              <w:t>đến</w:t>
            </w:r>
            <w:proofErr w:type="spellEnd"/>
            <w:r w:rsidRPr="0035499D">
              <w:rPr>
                <w:sz w:val="20"/>
                <w:szCs w:val="20"/>
              </w:rPr>
              <w:t xml:space="preserve"> </w:t>
            </w:r>
            <w:proofErr w:type="spellStart"/>
            <w:r w:rsidRPr="0035499D">
              <w:rPr>
                <w:sz w:val="20"/>
                <w:szCs w:val="20"/>
              </w:rPr>
              <w:t>trụ</w:t>
            </w:r>
            <w:proofErr w:type="spellEnd"/>
            <w:r w:rsidRPr="0035499D">
              <w:rPr>
                <w:sz w:val="20"/>
                <w:szCs w:val="20"/>
              </w:rPr>
              <w:t xml:space="preserve"> 370) </w:t>
            </w:r>
            <w:proofErr w:type="spellStart"/>
            <w:r w:rsidRPr="0035499D">
              <w:rPr>
                <w:sz w:val="20"/>
                <w:szCs w:val="20"/>
              </w:rPr>
              <w:t>thành</w:t>
            </w:r>
            <w:proofErr w:type="spellEnd"/>
            <w:r w:rsidRPr="0035499D">
              <w:rPr>
                <w:sz w:val="20"/>
                <w:szCs w:val="20"/>
              </w:rPr>
              <w:t xml:space="preserve"> </w:t>
            </w:r>
            <w:proofErr w:type="spellStart"/>
            <w:r w:rsidRPr="0035499D">
              <w:rPr>
                <w:sz w:val="20"/>
                <w:szCs w:val="20"/>
              </w:rPr>
              <w:t>cáp</w:t>
            </w:r>
            <w:proofErr w:type="spellEnd"/>
            <w:r w:rsidRPr="0035499D">
              <w:rPr>
                <w:sz w:val="20"/>
                <w:szCs w:val="20"/>
              </w:rPr>
              <w:t xml:space="preserve"> </w:t>
            </w:r>
            <w:proofErr w:type="spellStart"/>
            <w:r w:rsidRPr="0035499D">
              <w:rPr>
                <w:sz w:val="20"/>
                <w:szCs w:val="20"/>
              </w:rPr>
              <w:t>nhôm</w:t>
            </w:r>
            <w:proofErr w:type="spellEnd"/>
            <w:r w:rsidRPr="0035499D">
              <w:rPr>
                <w:sz w:val="20"/>
                <w:szCs w:val="20"/>
              </w:rPr>
              <w:t xml:space="preserve"> </w:t>
            </w:r>
            <w:proofErr w:type="spellStart"/>
            <w:r w:rsidRPr="0035499D">
              <w:rPr>
                <w:sz w:val="20"/>
                <w:szCs w:val="20"/>
              </w:rPr>
              <w:t>bọc</w:t>
            </w:r>
            <w:proofErr w:type="spellEnd"/>
            <w:r w:rsidRPr="0035499D">
              <w:rPr>
                <w:sz w:val="20"/>
                <w:szCs w:val="20"/>
              </w:rPr>
              <w:t xml:space="preserve"> 3x</w:t>
            </w:r>
            <w:r w:rsidR="00017B80">
              <w:rPr>
                <w:sz w:val="20"/>
                <w:szCs w:val="20"/>
              </w:rPr>
              <w:t>VXAS</w:t>
            </w:r>
            <w:r w:rsidRPr="0035499D">
              <w:rPr>
                <w:sz w:val="20"/>
                <w:szCs w:val="20"/>
              </w:rPr>
              <w:t xml:space="preserve">_120/1xAs_70mm² </w:t>
            </w:r>
            <w:proofErr w:type="spellStart"/>
            <w:r w:rsidRPr="0035499D">
              <w:rPr>
                <w:sz w:val="20"/>
                <w:szCs w:val="20"/>
              </w:rPr>
              <w:t>tuyến</w:t>
            </w:r>
            <w:proofErr w:type="spellEnd"/>
            <w:r w:rsidRPr="0035499D">
              <w:rPr>
                <w:sz w:val="20"/>
                <w:szCs w:val="20"/>
              </w:rPr>
              <w:t xml:space="preserve"> 477 </w:t>
            </w:r>
            <w:proofErr w:type="spellStart"/>
            <w:r w:rsidRPr="0035499D">
              <w:rPr>
                <w:sz w:val="20"/>
                <w:szCs w:val="20"/>
              </w:rPr>
              <w:t>Chơn</w:t>
            </w:r>
            <w:proofErr w:type="spellEnd"/>
            <w:r w:rsidRPr="0035499D">
              <w:rPr>
                <w:sz w:val="20"/>
                <w:szCs w:val="20"/>
              </w:rPr>
              <w:t xml:space="preserve"> Thành - Minh </w:t>
            </w:r>
            <w:proofErr w:type="spellStart"/>
            <w:r w:rsidRPr="0035499D">
              <w:rPr>
                <w:sz w:val="20"/>
                <w:szCs w:val="20"/>
              </w:rPr>
              <w:t>Hòa</w:t>
            </w:r>
            <w:proofErr w:type="spellEnd"/>
            <w:r w:rsidRPr="0035499D">
              <w:rPr>
                <w:sz w:val="20"/>
                <w:szCs w:val="20"/>
              </w:rPr>
              <w:t>.</w:t>
            </w:r>
          </w:p>
        </w:tc>
        <w:tc>
          <w:tcPr>
            <w:tcW w:w="992" w:type="dxa"/>
            <w:tcBorders>
              <w:top w:val="nil"/>
              <w:left w:val="nil"/>
              <w:bottom w:val="single" w:sz="4" w:space="0" w:color="auto"/>
              <w:right w:val="single" w:sz="4" w:space="0" w:color="auto"/>
            </w:tcBorders>
            <w:noWrap/>
            <w:vAlign w:val="center"/>
            <w:hideMark/>
          </w:tcPr>
          <w:p w14:paraId="35EE6B80" w14:textId="77777777" w:rsidR="00AC06FD" w:rsidRPr="0035499D" w:rsidRDefault="00AC06FD">
            <w:pPr>
              <w:jc w:val="center"/>
              <w:rPr>
                <w:sz w:val="20"/>
                <w:szCs w:val="20"/>
              </w:rPr>
            </w:pPr>
            <w:r w:rsidRPr="0035499D">
              <w:rPr>
                <w:sz w:val="20"/>
                <w:szCs w:val="20"/>
              </w:rPr>
              <w:t>2007</w:t>
            </w:r>
          </w:p>
        </w:tc>
        <w:tc>
          <w:tcPr>
            <w:tcW w:w="850" w:type="dxa"/>
            <w:tcBorders>
              <w:top w:val="nil"/>
              <w:left w:val="nil"/>
              <w:bottom w:val="single" w:sz="4" w:space="0" w:color="auto"/>
              <w:right w:val="single" w:sz="4" w:space="0" w:color="auto"/>
            </w:tcBorders>
            <w:noWrap/>
            <w:vAlign w:val="center"/>
            <w:hideMark/>
          </w:tcPr>
          <w:p w14:paraId="169EDBBA"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67603A52" w14:textId="77777777" w:rsidR="00AC06FD" w:rsidRPr="0035499D" w:rsidRDefault="00AC06FD">
            <w:pPr>
              <w:jc w:val="center"/>
              <w:rPr>
                <w:sz w:val="20"/>
                <w:szCs w:val="20"/>
              </w:rPr>
            </w:pPr>
            <w:r w:rsidRPr="0035499D">
              <w:rPr>
                <w:sz w:val="20"/>
                <w:szCs w:val="20"/>
              </w:rPr>
              <w:t>307105</w:t>
            </w:r>
          </w:p>
        </w:tc>
        <w:tc>
          <w:tcPr>
            <w:tcW w:w="851" w:type="dxa"/>
            <w:tcBorders>
              <w:top w:val="nil"/>
              <w:left w:val="nil"/>
              <w:bottom w:val="single" w:sz="4" w:space="0" w:color="auto"/>
              <w:right w:val="single" w:sz="4" w:space="0" w:color="auto"/>
            </w:tcBorders>
            <w:noWrap/>
            <w:vAlign w:val="center"/>
            <w:hideMark/>
          </w:tcPr>
          <w:p w14:paraId="71AA4E20" w14:textId="77777777" w:rsidR="00AC06FD" w:rsidRPr="0035499D" w:rsidRDefault="00AC06FD">
            <w:pPr>
              <w:jc w:val="center"/>
              <w:rPr>
                <w:sz w:val="20"/>
                <w:szCs w:val="20"/>
              </w:rPr>
            </w:pPr>
            <w:r w:rsidRPr="0035499D">
              <w:rPr>
                <w:sz w:val="20"/>
                <w:szCs w:val="20"/>
              </w:rPr>
              <w:t>22200</w:t>
            </w:r>
          </w:p>
        </w:tc>
        <w:tc>
          <w:tcPr>
            <w:tcW w:w="850" w:type="dxa"/>
            <w:tcBorders>
              <w:top w:val="nil"/>
              <w:left w:val="nil"/>
              <w:bottom w:val="single" w:sz="4" w:space="0" w:color="auto"/>
              <w:right w:val="single" w:sz="4" w:space="0" w:color="auto"/>
            </w:tcBorders>
            <w:noWrap/>
            <w:vAlign w:val="center"/>
            <w:hideMark/>
          </w:tcPr>
          <w:p w14:paraId="2D8428DF" w14:textId="77777777" w:rsidR="00AC06FD" w:rsidRPr="0035499D" w:rsidRDefault="00AC06FD">
            <w:pPr>
              <w:jc w:val="center"/>
              <w:rPr>
                <w:sz w:val="20"/>
                <w:szCs w:val="20"/>
              </w:rPr>
            </w:pPr>
            <w:r w:rsidRPr="0035499D">
              <w:rPr>
                <w:sz w:val="20"/>
                <w:szCs w:val="20"/>
              </w:rPr>
              <w:t>5,74</w:t>
            </w:r>
          </w:p>
        </w:tc>
        <w:tc>
          <w:tcPr>
            <w:tcW w:w="709" w:type="dxa"/>
            <w:tcBorders>
              <w:top w:val="nil"/>
              <w:left w:val="nil"/>
              <w:bottom w:val="single" w:sz="4" w:space="0" w:color="auto"/>
              <w:right w:val="single" w:sz="4" w:space="0" w:color="auto"/>
            </w:tcBorders>
            <w:noWrap/>
            <w:vAlign w:val="center"/>
            <w:hideMark/>
          </w:tcPr>
          <w:p w14:paraId="4220C79B" w14:textId="77777777" w:rsidR="00AC06FD" w:rsidRPr="0035499D" w:rsidRDefault="00AC06FD">
            <w:pPr>
              <w:jc w:val="center"/>
              <w:rPr>
                <w:sz w:val="20"/>
                <w:szCs w:val="20"/>
              </w:rPr>
            </w:pPr>
            <w:r w:rsidRPr="0035499D">
              <w:rPr>
                <w:sz w:val="20"/>
                <w:szCs w:val="20"/>
              </w:rPr>
              <w:t>3879</w:t>
            </w:r>
          </w:p>
        </w:tc>
        <w:tc>
          <w:tcPr>
            <w:tcW w:w="992" w:type="dxa"/>
            <w:tcBorders>
              <w:top w:val="nil"/>
              <w:left w:val="nil"/>
              <w:bottom w:val="single" w:sz="4" w:space="0" w:color="auto"/>
              <w:right w:val="single" w:sz="4" w:space="0" w:color="auto"/>
            </w:tcBorders>
            <w:noWrap/>
            <w:vAlign w:val="center"/>
            <w:hideMark/>
          </w:tcPr>
          <w:p w14:paraId="7E9661EB"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6A3761B0" w14:textId="77777777" w:rsidR="00AC06FD" w:rsidRPr="0035499D" w:rsidRDefault="00AC06FD">
            <w:pPr>
              <w:jc w:val="center"/>
              <w:rPr>
                <w:sz w:val="20"/>
                <w:szCs w:val="20"/>
              </w:rPr>
            </w:pPr>
            <w:r w:rsidRPr="0035499D">
              <w:rPr>
                <w:sz w:val="20"/>
                <w:szCs w:val="20"/>
              </w:rPr>
              <w:t>0,9411</w:t>
            </w:r>
          </w:p>
        </w:tc>
        <w:tc>
          <w:tcPr>
            <w:tcW w:w="1134" w:type="dxa"/>
            <w:tcBorders>
              <w:top w:val="nil"/>
              <w:left w:val="nil"/>
              <w:bottom w:val="single" w:sz="4" w:space="0" w:color="auto"/>
              <w:right w:val="single" w:sz="4" w:space="0" w:color="auto"/>
            </w:tcBorders>
            <w:noWrap/>
            <w:vAlign w:val="center"/>
            <w:hideMark/>
          </w:tcPr>
          <w:p w14:paraId="69AB9DBD" w14:textId="77777777" w:rsidR="00AC06FD" w:rsidRPr="0035499D" w:rsidRDefault="00AC06FD">
            <w:pPr>
              <w:jc w:val="center"/>
              <w:rPr>
                <w:sz w:val="20"/>
                <w:szCs w:val="20"/>
              </w:rPr>
            </w:pPr>
            <w:r w:rsidRPr="0035499D">
              <w:rPr>
                <w:sz w:val="20"/>
                <w:szCs w:val="20"/>
              </w:rPr>
              <w:t>0,0010</w:t>
            </w:r>
          </w:p>
        </w:tc>
      </w:tr>
      <w:tr w:rsidR="00C7007B" w:rsidRPr="0035499D" w14:paraId="522D2126" w14:textId="77777777" w:rsidTr="00E331F8">
        <w:trPr>
          <w:trHeight w:val="2433"/>
        </w:trPr>
        <w:tc>
          <w:tcPr>
            <w:tcW w:w="461" w:type="dxa"/>
            <w:tcBorders>
              <w:top w:val="nil"/>
              <w:left w:val="single" w:sz="4" w:space="0" w:color="auto"/>
              <w:bottom w:val="single" w:sz="4" w:space="0" w:color="auto"/>
              <w:right w:val="single" w:sz="4" w:space="0" w:color="auto"/>
            </w:tcBorders>
            <w:noWrap/>
            <w:vAlign w:val="center"/>
            <w:hideMark/>
          </w:tcPr>
          <w:p w14:paraId="64A5D143" w14:textId="77777777" w:rsidR="00AC06FD" w:rsidRPr="0035499D" w:rsidRDefault="00AC06FD">
            <w:pPr>
              <w:jc w:val="center"/>
              <w:rPr>
                <w:sz w:val="20"/>
                <w:szCs w:val="20"/>
              </w:rPr>
            </w:pPr>
            <w:r w:rsidRPr="0035499D">
              <w:rPr>
                <w:sz w:val="20"/>
                <w:szCs w:val="20"/>
              </w:rPr>
              <w:t>31</w:t>
            </w:r>
          </w:p>
        </w:tc>
        <w:tc>
          <w:tcPr>
            <w:tcW w:w="1383" w:type="dxa"/>
            <w:tcBorders>
              <w:top w:val="nil"/>
              <w:left w:val="nil"/>
              <w:bottom w:val="single" w:sz="4" w:space="0" w:color="auto"/>
              <w:right w:val="single" w:sz="4" w:space="0" w:color="auto"/>
            </w:tcBorders>
            <w:shd w:val="clear" w:color="000000" w:fill="FFFFFF"/>
            <w:vAlign w:val="center"/>
            <w:hideMark/>
          </w:tcPr>
          <w:p w14:paraId="4859EF00" w14:textId="291DEC89" w:rsidR="00AC06FD" w:rsidRPr="0035499D" w:rsidRDefault="00AC06FD">
            <w:pPr>
              <w:jc w:val="center"/>
              <w:rPr>
                <w:sz w:val="20"/>
                <w:szCs w:val="20"/>
              </w:rPr>
            </w:pPr>
            <w:proofErr w:type="spellStart"/>
            <w:r w:rsidRPr="0035499D">
              <w:rPr>
                <w:bCs/>
                <w:sz w:val="20"/>
                <w:szCs w:val="20"/>
              </w:rPr>
              <w:t>Xây</w:t>
            </w:r>
            <w:proofErr w:type="spellEnd"/>
            <w:r w:rsidRPr="0035499D">
              <w:rPr>
                <w:bCs/>
                <w:sz w:val="20"/>
                <w:szCs w:val="20"/>
              </w:rPr>
              <w:t xml:space="preserve"> </w:t>
            </w:r>
            <w:proofErr w:type="spellStart"/>
            <w:r w:rsidRPr="0035499D">
              <w:rPr>
                <w:bCs/>
                <w:sz w:val="20"/>
                <w:szCs w:val="20"/>
              </w:rPr>
              <w:t>dựng</w:t>
            </w:r>
            <w:proofErr w:type="spellEnd"/>
            <w:r w:rsidRPr="0035499D">
              <w:rPr>
                <w:bCs/>
                <w:sz w:val="20"/>
                <w:szCs w:val="20"/>
              </w:rPr>
              <w:t xml:space="preserve"> </w:t>
            </w:r>
            <w:proofErr w:type="spellStart"/>
            <w:r w:rsidRPr="0035499D">
              <w:rPr>
                <w:bCs/>
                <w:sz w:val="20"/>
                <w:szCs w:val="20"/>
              </w:rPr>
              <w:t>mới</w:t>
            </w:r>
            <w:proofErr w:type="spellEnd"/>
            <w:r w:rsidRPr="0035499D">
              <w:rPr>
                <w:bCs/>
                <w:sz w:val="20"/>
                <w:szCs w:val="20"/>
              </w:rPr>
              <w:t xml:space="preserve"> </w:t>
            </w:r>
            <w:proofErr w:type="spellStart"/>
            <w:r w:rsidRPr="0035499D">
              <w:rPr>
                <w:bCs/>
                <w:sz w:val="20"/>
                <w:szCs w:val="20"/>
              </w:rPr>
              <w:t>đường</w:t>
            </w:r>
            <w:proofErr w:type="spellEnd"/>
            <w:r w:rsidRPr="0035499D">
              <w:rPr>
                <w:bCs/>
                <w:sz w:val="20"/>
                <w:szCs w:val="20"/>
              </w:rPr>
              <w:t xml:space="preserve"> </w:t>
            </w:r>
            <w:proofErr w:type="spellStart"/>
            <w:r w:rsidRPr="0035499D">
              <w:rPr>
                <w:bCs/>
                <w:sz w:val="20"/>
                <w:szCs w:val="20"/>
              </w:rPr>
              <w:t>dây</w:t>
            </w:r>
            <w:proofErr w:type="spellEnd"/>
            <w:r w:rsidRPr="0035499D">
              <w:rPr>
                <w:bCs/>
                <w:sz w:val="20"/>
                <w:szCs w:val="20"/>
              </w:rPr>
              <w:t xml:space="preserve"> </w:t>
            </w:r>
            <w:proofErr w:type="spellStart"/>
            <w:r w:rsidRPr="0035499D">
              <w:rPr>
                <w:bCs/>
                <w:sz w:val="20"/>
                <w:szCs w:val="20"/>
              </w:rPr>
              <w:t>trung</w:t>
            </w:r>
            <w:proofErr w:type="spellEnd"/>
            <w:r w:rsidRPr="0035499D">
              <w:rPr>
                <w:bCs/>
                <w:sz w:val="20"/>
                <w:szCs w:val="20"/>
              </w:rPr>
              <w:t xml:space="preserve"> </w:t>
            </w:r>
            <w:proofErr w:type="spellStart"/>
            <w:r w:rsidRPr="0035499D">
              <w:rPr>
                <w:bCs/>
                <w:sz w:val="20"/>
                <w:szCs w:val="20"/>
              </w:rPr>
              <w:t>hạ</w:t>
            </w:r>
            <w:proofErr w:type="spellEnd"/>
            <w:r w:rsidRPr="0035499D">
              <w:rPr>
                <w:bCs/>
                <w:sz w:val="20"/>
                <w:szCs w:val="20"/>
              </w:rPr>
              <w:t xml:space="preserve"> </w:t>
            </w:r>
            <w:proofErr w:type="spellStart"/>
            <w:r w:rsidRPr="0035499D">
              <w:rPr>
                <w:bCs/>
                <w:sz w:val="20"/>
                <w:szCs w:val="20"/>
              </w:rPr>
              <w:t>áp</w:t>
            </w:r>
            <w:proofErr w:type="spellEnd"/>
            <w:r w:rsidRPr="0035499D">
              <w:rPr>
                <w:bCs/>
                <w:sz w:val="20"/>
                <w:szCs w:val="20"/>
              </w:rPr>
              <w:t xml:space="preserve"> &amp; TBA </w:t>
            </w:r>
            <w:r w:rsidR="002C2D80">
              <w:rPr>
                <w:bCs/>
                <w:sz w:val="20"/>
                <w:szCs w:val="20"/>
              </w:rPr>
              <w:t>1x50kVA</w:t>
            </w:r>
            <w:r w:rsidRPr="0035499D">
              <w:rPr>
                <w:bCs/>
                <w:sz w:val="20"/>
                <w:szCs w:val="20"/>
              </w:rPr>
              <w:t xml:space="preserve"> </w:t>
            </w:r>
            <w:proofErr w:type="spellStart"/>
            <w:r w:rsidRPr="0035499D">
              <w:rPr>
                <w:bCs/>
                <w:sz w:val="20"/>
                <w:szCs w:val="20"/>
              </w:rPr>
              <w:t>thuộc</w:t>
            </w:r>
            <w:proofErr w:type="spellEnd"/>
            <w:r w:rsidRPr="0035499D">
              <w:rPr>
                <w:bCs/>
                <w:sz w:val="20"/>
                <w:szCs w:val="20"/>
              </w:rPr>
              <w:t xml:space="preserve"> </w:t>
            </w:r>
            <w:proofErr w:type="spellStart"/>
            <w:r w:rsidRPr="0035499D">
              <w:rPr>
                <w:bCs/>
                <w:sz w:val="20"/>
                <w:szCs w:val="20"/>
              </w:rPr>
              <w:t>nhánh</w:t>
            </w:r>
            <w:proofErr w:type="spellEnd"/>
            <w:r w:rsidRPr="0035499D">
              <w:rPr>
                <w:bCs/>
                <w:sz w:val="20"/>
                <w:szCs w:val="20"/>
              </w:rPr>
              <w:t xml:space="preserve"> </w:t>
            </w:r>
            <w:proofErr w:type="spellStart"/>
            <w:r w:rsidRPr="0035499D">
              <w:rPr>
                <w:bCs/>
                <w:sz w:val="20"/>
                <w:szCs w:val="20"/>
              </w:rPr>
              <w:t>rẽ</w:t>
            </w:r>
            <w:proofErr w:type="spellEnd"/>
            <w:r w:rsidRPr="0035499D">
              <w:rPr>
                <w:bCs/>
                <w:sz w:val="20"/>
                <w:szCs w:val="20"/>
              </w:rPr>
              <w:t xml:space="preserve"> </w:t>
            </w:r>
            <w:proofErr w:type="spellStart"/>
            <w:r w:rsidRPr="0035499D">
              <w:rPr>
                <w:bCs/>
                <w:sz w:val="20"/>
                <w:szCs w:val="20"/>
              </w:rPr>
              <w:t>Cà</w:t>
            </w:r>
            <w:proofErr w:type="spellEnd"/>
            <w:r w:rsidRPr="0035499D">
              <w:rPr>
                <w:bCs/>
                <w:sz w:val="20"/>
                <w:szCs w:val="20"/>
              </w:rPr>
              <w:t xml:space="preserve"> Tong </w:t>
            </w:r>
            <w:proofErr w:type="spellStart"/>
            <w:r w:rsidRPr="0035499D">
              <w:rPr>
                <w:bCs/>
                <w:sz w:val="20"/>
                <w:szCs w:val="20"/>
              </w:rPr>
              <w:t>Đất</w:t>
            </w:r>
            <w:proofErr w:type="spellEnd"/>
            <w:r w:rsidRPr="0035499D">
              <w:rPr>
                <w:bCs/>
                <w:sz w:val="20"/>
                <w:szCs w:val="20"/>
              </w:rPr>
              <w:t xml:space="preserve"> Ung</w:t>
            </w:r>
          </w:p>
        </w:tc>
        <w:tc>
          <w:tcPr>
            <w:tcW w:w="992" w:type="dxa"/>
            <w:tcBorders>
              <w:top w:val="nil"/>
              <w:left w:val="nil"/>
              <w:bottom w:val="single" w:sz="4" w:space="0" w:color="auto"/>
              <w:right w:val="single" w:sz="4" w:space="0" w:color="auto"/>
            </w:tcBorders>
            <w:noWrap/>
            <w:vAlign w:val="center"/>
            <w:hideMark/>
          </w:tcPr>
          <w:p w14:paraId="3D32AFE9" w14:textId="77777777" w:rsidR="00AC06FD" w:rsidRPr="0035499D" w:rsidRDefault="00AC06FD">
            <w:pPr>
              <w:jc w:val="center"/>
              <w:rPr>
                <w:sz w:val="20"/>
                <w:szCs w:val="20"/>
              </w:rPr>
            </w:pPr>
            <w:r w:rsidRPr="0035499D">
              <w:rPr>
                <w:sz w:val="20"/>
                <w:szCs w:val="20"/>
              </w:rPr>
              <w:t>2008</w:t>
            </w:r>
          </w:p>
        </w:tc>
        <w:tc>
          <w:tcPr>
            <w:tcW w:w="850" w:type="dxa"/>
            <w:tcBorders>
              <w:top w:val="nil"/>
              <w:left w:val="nil"/>
              <w:bottom w:val="single" w:sz="4" w:space="0" w:color="auto"/>
              <w:right w:val="single" w:sz="4" w:space="0" w:color="auto"/>
            </w:tcBorders>
            <w:noWrap/>
            <w:vAlign w:val="center"/>
            <w:hideMark/>
          </w:tcPr>
          <w:p w14:paraId="5C936079" w14:textId="77777777" w:rsidR="00AC06FD" w:rsidRPr="0035499D" w:rsidRDefault="00AC06FD">
            <w:pPr>
              <w:jc w:val="center"/>
              <w:rPr>
                <w:sz w:val="20"/>
                <w:szCs w:val="20"/>
              </w:rPr>
            </w:pPr>
            <w:proofErr w:type="spellStart"/>
            <w:r w:rsidRPr="0035499D">
              <w:rPr>
                <w:sz w:val="20"/>
                <w:szCs w:val="20"/>
              </w:rPr>
              <w:t>Không</w:t>
            </w:r>
            <w:proofErr w:type="spellEnd"/>
          </w:p>
        </w:tc>
        <w:tc>
          <w:tcPr>
            <w:tcW w:w="992" w:type="dxa"/>
            <w:tcBorders>
              <w:top w:val="nil"/>
              <w:left w:val="nil"/>
              <w:bottom w:val="single" w:sz="4" w:space="0" w:color="auto"/>
              <w:right w:val="single" w:sz="4" w:space="0" w:color="auto"/>
            </w:tcBorders>
            <w:noWrap/>
            <w:vAlign w:val="center"/>
            <w:hideMark/>
          </w:tcPr>
          <w:p w14:paraId="1CE8F234" w14:textId="77777777" w:rsidR="00AC06FD" w:rsidRPr="0035499D" w:rsidRDefault="00AC06FD">
            <w:pPr>
              <w:jc w:val="center"/>
              <w:rPr>
                <w:sz w:val="20"/>
                <w:szCs w:val="20"/>
              </w:rPr>
            </w:pPr>
            <w:r w:rsidRPr="0035499D">
              <w:rPr>
                <w:sz w:val="20"/>
                <w:szCs w:val="20"/>
              </w:rPr>
              <w:t>306191</w:t>
            </w:r>
          </w:p>
        </w:tc>
        <w:tc>
          <w:tcPr>
            <w:tcW w:w="851" w:type="dxa"/>
            <w:tcBorders>
              <w:top w:val="nil"/>
              <w:left w:val="nil"/>
              <w:bottom w:val="single" w:sz="4" w:space="0" w:color="auto"/>
              <w:right w:val="single" w:sz="4" w:space="0" w:color="auto"/>
            </w:tcBorders>
            <w:noWrap/>
            <w:vAlign w:val="center"/>
            <w:hideMark/>
          </w:tcPr>
          <w:p w14:paraId="2FA06C1D" w14:textId="77777777" w:rsidR="00AC06FD" w:rsidRPr="0035499D" w:rsidRDefault="00AC06FD">
            <w:pPr>
              <w:jc w:val="center"/>
              <w:rPr>
                <w:sz w:val="20"/>
                <w:szCs w:val="20"/>
              </w:rPr>
            </w:pPr>
            <w:r w:rsidRPr="0035499D">
              <w:rPr>
                <w:sz w:val="20"/>
                <w:szCs w:val="20"/>
              </w:rPr>
              <w:t>229</w:t>
            </w:r>
          </w:p>
        </w:tc>
        <w:tc>
          <w:tcPr>
            <w:tcW w:w="850" w:type="dxa"/>
            <w:tcBorders>
              <w:top w:val="nil"/>
              <w:left w:val="nil"/>
              <w:bottom w:val="single" w:sz="4" w:space="0" w:color="auto"/>
              <w:right w:val="single" w:sz="4" w:space="0" w:color="auto"/>
            </w:tcBorders>
            <w:noWrap/>
            <w:vAlign w:val="center"/>
            <w:hideMark/>
          </w:tcPr>
          <w:p w14:paraId="3860695B" w14:textId="77777777" w:rsidR="00AC06FD" w:rsidRPr="0035499D" w:rsidRDefault="00AC06FD">
            <w:pPr>
              <w:jc w:val="center"/>
              <w:rPr>
                <w:sz w:val="20"/>
                <w:szCs w:val="20"/>
              </w:rPr>
            </w:pPr>
            <w:r w:rsidRPr="0035499D">
              <w:rPr>
                <w:sz w:val="20"/>
                <w:szCs w:val="20"/>
              </w:rPr>
              <w:t>5,88</w:t>
            </w:r>
          </w:p>
        </w:tc>
        <w:tc>
          <w:tcPr>
            <w:tcW w:w="709" w:type="dxa"/>
            <w:tcBorders>
              <w:top w:val="nil"/>
              <w:left w:val="nil"/>
              <w:bottom w:val="single" w:sz="4" w:space="0" w:color="auto"/>
              <w:right w:val="single" w:sz="4" w:space="0" w:color="auto"/>
            </w:tcBorders>
            <w:noWrap/>
            <w:vAlign w:val="center"/>
            <w:hideMark/>
          </w:tcPr>
          <w:p w14:paraId="65B69336" w14:textId="77777777" w:rsidR="00AC06FD" w:rsidRPr="0035499D" w:rsidRDefault="00AC06FD">
            <w:pPr>
              <w:jc w:val="center"/>
              <w:rPr>
                <w:sz w:val="20"/>
                <w:szCs w:val="20"/>
              </w:rPr>
            </w:pPr>
            <w:r w:rsidRPr="0035499D">
              <w:rPr>
                <w:sz w:val="20"/>
                <w:szCs w:val="20"/>
              </w:rPr>
              <w:t>1067</w:t>
            </w:r>
          </w:p>
        </w:tc>
        <w:tc>
          <w:tcPr>
            <w:tcW w:w="992" w:type="dxa"/>
            <w:tcBorders>
              <w:top w:val="nil"/>
              <w:left w:val="nil"/>
              <w:bottom w:val="single" w:sz="4" w:space="0" w:color="auto"/>
              <w:right w:val="single" w:sz="4" w:space="0" w:color="auto"/>
            </w:tcBorders>
            <w:noWrap/>
            <w:vAlign w:val="center"/>
            <w:hideMark/>
          </w:tcPr>
          <w:p w14:paraId="283A5F94" w14:textId="77777777" w:rsidR="00AC06FD" w:rsidRPr="0035499D" w:rsidRDefault="00AC06FD">
            <w:pPr>
              <w:jc w:val="center"/>
              <w:rPr>
                <w:sz w:val="20"/>
                <w:szCs w:val="20"/>
              </w:rPr>
            </w:pPr>
            <w:r w:rsidRPr="0035499D">
              <w:rPr>
                <w:sz w:val="20"/>
                <w:szCs w:val="20"/>
              </w:rPr>
              <w:t>0</w:t>
            </w:r>
          </w:p>
        </w:tc>
        <w:tc>
          <w:tcPr>
            <w:tcW w:w="851" w:type="dxa"/>
            <w:tcBorders>
              <w:top w:val="nil"/>
              <w:left w:val="nil"/>
              <w:bottom w:val="single" w:sz="4" w:space="0" w:color="auto"/>
              <w:right w:val="single" w:sz="4" w:space="0" w:color="auto"/>
            </w:tcBorders>
            <w:noWrap/>
            <w:vAlign w:val="center"/>
            <w:hideMark/>
          </w:tcPr>
          <w:p w14:paraId="627165E3" w14:textId="77777777" w:rsidR="00AC06FD" w:rsidRPr="0035499D" w:rsidRDefault="00AC06FD">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noWrap/>
            <w:vAlign w:val="center"/>
            <w:hideMark/>
          </w:tcPr>
          <w:p w14:paraId="335EAD5A" w14:textId="77777777" w:rsidR="00AC06FD" w:rsidRPr="0035499D" w:rsidRDefault="00AC06FD">
            <w:pPr>
              <w:jc w:val="center"/>
              <w:rPr>
                <w:sz w:val="20"/>
                <w:szCs w:val="20"/>
              </w:rPr>
            </w:pPr>
            <w:r w:rsidRPr="0035499D">
              <w:rPr>
                <w:sz w:val="20"/>
                <w:szCs w:val="20"/>
              </w:rPr>
              <w:t>0,0016</w:t>
            </w:r>
          </w:p>
        </w:tc>
      </w:tr>
    </w:tbl>
    <w:p w14:paraId="409C4130" w14:textId="741CEFB8" w:rsidR="00507DF6" w:rsidRDefault="00597E52" w:rsidP="00597E52">
      <w:pPr>
        <w:pStyle w:val="BlockText"/>
      </w:pPr>
      <w:r w:rsidRPr="0035499D">
        <w:rPr>
          <w:lang w:val="vi-VN"/>
        </w:rPr>
        <w:t>Để đáp ứng nhu cầu phụ tải khu vực dự án</w:t>
      </w:r>
      <w:r w:rsidRPr="0035499D">
        <w:rPr>
          <w:lang w:val="fr-FR"/>
        </w:rPr>
        <w:t xml:space="preserve"> </w:t>
      </w:r>
      <w:proofErr w:type="spellStart"/>
      <w:r w:rsidRPr="0035499D">
        <w:rPr>
          <w:lang w:val="fr-FR"/>
        </w:rPr>
        <w:t>và</w:t>
      </w:r>
      <w:proofErr w:type="spellEnd"/>
      <w:r w:rsidRPr="0035499D">
        <w:rPr>
          <w:lang w:val="fr-FR"/>
        </w:rPr>
        <w:t xml:space="preserve"> </w:t>
      </w:r>
      <w:proofErr w:type="spellStart"/>
      <w:r w:rsidRPr="0035499D">
        <w:rPr>
          <w:lang w:val="fr-FR"/>
        </w:rPr>
        <w:t>đảm</w:t>
      </w:r>
      <w:proofErr w:type="spellEnd"/>
      <w:r w:rsidRPr="0035499D">
        <w:rPr>
          <w:lang w:val="fr-FR"/>
        </w:rPr>
        <w:t xml:space="preserve"> </w:t>
      </w:r>
      <w:proofErr w:type="spellStart"/>
      <w:r w:rsidRPr="0035499D">
        <w:rPr>
          <w:lang w:val="fr-FR"/>
        </w:rPr>
        <w:t>bảo</w:t>
      </w:r>
      <w:proofErr w:type="spellEnd"/>
      <w:r w:rsidRPr="0035499D">
        <w:rPr>
          <w:lang w:val="fr-FR"/>
        </w:rPr>
        <w:t xml:space="preserve"> </w:t>
      </w:r>
      <w:proofErr w:type="spellStart"/>
      <w:r w:rsidRPr="0035499D">
        <w:rPr>
          <w:lang w:val="fr-FR"/>
        </w:rPr>
        <w:t>cấp</w:t>
      </w:r>
      <w:proofErr w:type="spellEnd"/>
      <w:r w:rsidRPr="0035499D">
        <w:rPr>
          <w:lang w:val="fr-FR"/>
        </w:rPr>
        <w:t xml:space="preserve"> </w:t>
      </w:r>
      <w:proofErr w:type="spellStart"/>
      <w:r w:rsidRPr="0035499D">
        <w:rPr>
          <w:lang w:val="fr-FR"/>
        </w:rPr>
        <w:t>nguồn</w:t>
      </w:r>
      <w:proofErr w:type="spellEnd"/>
      <w:r w:rsidRPr="0035499D">
        <w:rPr>
          <w:lang w:val="fr-FR"/>
        </w:rPr>
        <w:t xml:space="preserve"> </w:t>
      </w:r>
      <w:proofErr w:type="spellStart"/>
      <w:r w:rsidRPr="0035499D">
        <w:rPr>
          <w:lang w:val="fr-FR"/>
        </w:rPr>
        <w:t>cho</w:t>
      </w:r>
      <w:proofErr w:type="spellEnd"/>
      <w:r w:rsidRPr="0035499D">
        <w:rPr>
          <w:lang w:val="fr-FR"/>
        </w:rPr>
        <w:t xml:space="preserve"> </w:t>
      </w:r>
      <w:proofErr w:type="spellStart"/>
      <w:r w:rsidRPr="0035499D">
        <w:rPr>
          <w:lang w:val="fr-FR"/>
        </w:rPr>
        <w:t>phụ</w:t>
      </w:r>
      <w:proofErr w:type="spellEnd"/>
      <w:r w:rsidRPr="0035499D">
        <w:rPr>
          <w:lang w:val="fr-FR"/>
        </w:rPr>
        <w:t xml:space="preserve"> </w:t>
      </w:r>
      <w:proofErr w:type="spellStart"/>
      <w:r w:rsidRPr="0035499D">
        <w:rPr>
          <w:lang w:val="fr-FR"/>
        </w:rPr>
        <w:t>tải</w:t>
      </w:r>
      <w:proofErr w:type="spellEnd"/>
      <w:r w:rsidRPr="0035499D">
        <w:rPr>
          <w:lang w:val="fr-FR"/>
        </w:rPr>
        <w:t xml:space="preserve"> </w:t>
      </w:r>
      <w:proofErr w:type="spellStart"/>
      <w:r w:rsidRPr="0035499D">
        <w:rPr>
          <w:lang w:val="fr-FR"/>
        </w:rPr>
        <w:t>sau</w:t>
      </w:r>
      <w:proofErr w:type="spellEnd"/>
      <w:r w:rsidRPr="0035499D">
        <w:rPr>
          <w:lang w:val="fr-FR"/>
        </w:rPr>
        <w:t xml:space="preserve"> 5 </w:t>
      </w:r>
      <w:proofErr w:type="spellStart"/>
      <w:r w:rsidRPr="0035499D">
        <w:rPr>
          <w:lang w:val="fr-FR"/>
        </w:rPr>
        <w:t>năm</w:t>
      </w:r>
      <w:proofErr w:type="spellEnd"/>
      <w:r w:rsidRPr="0035499D">
        <w:rPr>
          <w:lang w:val="vi-VN"/>
        </w:rPr>
        <w:t xml:space="preserve">, dự kiến công suất lắp đặt của </w:t>
      </w:r>
      <w:proofErr w:type="spellStart"/>
      <w:r w:rsidRPr="0035499D">
        <w:rPr>
          <w:lang w:val="fr-FR"/>
        </w:rPr>
        <w:t>các</w:t>
      </w:r>
      <w:proofErr w:type="spellEnd"/>
      <w:r w:rsidRPr="0035499D">
        <w:rPr>
          <w:lang w:val="fr-FR"/>
        </w:rPr>
        <w:t xml:space="preserve"> </w:t>
      </w:r>
      <w:r w:rsidRPr="0035499D">
        <w:rPr>
          <w:lang w:val="vi-VN"/>
        </w:rPr>
        <w:t xml:space="preserve">trạm </w:t>
      </w:r>
      <w:proofErr w:type="spellStart"/>
      <w:r w:rsidRPr="0035499D">
        <w:rPr>
          <w:lang w:val="fr-FR"/>
        </w:rPr>
        <w:t>biến</w:t>
      </w:r>
      <w:proofErr w:type="spellEnd"/>
      <w:r w:rsidRPr="0035499D">
        <w:rPr>
          <w:lang w:val="fr-FR"/>
        </w:rPr>
        <w:t xml:space="preserve"> </w:t>
      </w:r>
      <w:proofErr w:type="spellStart"/>
      <w:r w:rsidRPr="0035499D">
        <w:rPr>
          <w:lang w:val="fr-FR"/>
        </w:rPr>
        <w:t>áp</w:t>
      </w:r>
      <w:proofErr w:type="spellEnd"/>
      <w:r w:rsidRPr="0035499D">
        <w:rPr>
          <w:lang w:val="fr-FR"/>
        </w:rPr>
        <w:t xml:space="preserve"> </w:t>
      </w:r>
      <w:proofErr w:type="spellStart"/>
      <w:r w:rsidRPr="0035499D">
        <w:rPr>
          <w:lang w:val="fr-FR"/>
        </w:rPr>
        <w:t>và</w:t>
      </w:r>
      <w:proofErr w:type="spellEnd"/>
      <w:r w:rsidRPr="0035499D">
        <w:rPr>
          <w:lang w:val="fr-FR"/>
        </w:rPr>
        <w:t xml:space="preserve"> </w:t>
      </w:r>
      <w:proofErr w:type="spellStart"/>
      <w:r w:rsidRPr="0035499D">
        <w:rPr>
          <w:lang w:val="fr-FR"/>
        </w:rPr>
        <w:t>đường</w:t>
      </w:r>
      <w:proofErr w:type="spellEnd"/>
      <w:r w:rsidRPr="0035499D">
        <w:rPr>
          <w:lang w:val="fr-FR"/>
        </w:rPr>
        <w:t xml:space="preserve"> </w:t>
      </w:r>
      <w:proofErr w:type="spellStart"/>
      <w:r w:rsidRPr="0035499D">
        <w:rPr>
          <w:lang w:val="fr-FR"/>
        </w:rPr>
        <w:t>đây</w:t>
      </w:r>
      <w:proofErr w:type="spellEnd"/>
      <w:r w:rsidRPr="0035499D">
        <w:rPr>
          <w:lang w:val="fr-FR"/>
        </w:rPr>
        <w:t xml:space="preserve"> </w:t>
      </w:r>
      <w:proofErr w:type="spellStart"/>
      <w:r w:rsidRPr="0035499D">
        <w:rPr>
          <w:lang w:val="fr-FR"/>
        </w:rPr>
        <w:t>cấp</w:t>
      </w:r>
      <w:proofErr w:type="spellEnd"/>
      <w:r w:rsidRPr="0035499D">
        <w:rPr>
          <w:lang w:val="fr-FR"/>
        </w:rPr>
        <w:t xml:space="preserve"> </w:t>
      </w:r>
      <w:proofErr w:type="spellStart"/>
      <w:r w:rsidRPr="0035499D">
        <w:rPr>
          <w:lang w:val="fr-FR"/>
        </w:rPr>
        <w:t>nguồn</w:t>
      </w:r>
      <w:proofErr w:type="spellEnd"/>
      <w:r w:rsidRPr="0035499D">
        <w:rPr>
          <w:lang w:val="fr-FR"/>
        </w:rPr>
        <w:t xml:space="preserve"> </w:t>
      </w:r>
      <w:proofErr w:type="spellStart"/>
      <w:r w:rsidRPr="0035499D">
        <w:rPr>
          <w:lang w:val="fr-FR"/>
        </w:rPr>
        <w:t>cho</w:t>
      </w:r>
      <w:proofErr w:type="spellEnd"/>
      <w:r w:rsidRPr="0035499D">
        <w:rPr>
          <w:lang w:val="fr-FR"/>
        </w:rPr>
        <w:t xml:space="preserve"> </w:t>
      </w:r>
      <w:proofErr w:type="spellStart"/>
      <w:r w:rsidRPr="0035499D">
        <w:rPr>
          <w:lang w:val="fr-FR"/>
        </w:rPr>
        <w:t>địa</w:t>
      </w:r>
      <w:proofErr w:type="spellEnd"/>
      <w:r w:rsidRPr="0035499D">
        <w:rPr>
          <w:lang w:val="fr-FR"/>
        </w:rPr>
        <w:t xml:space="preserve"> </w:t>
      </w:r>
      <w:proofErr w:type="spellStart"/>
      <w:r w:rsidRPr="0035499D">
        <w:rPr>
          <w:lang w:val="fr-FR"/>
        </w:rPr>
        <w:t>bàn</w:t>
      </w:r>
      <w:proofErr w:type="spellEnd"/>
      <w:r w:rsidRPr="0035499D">
        <w:rPr>
          <w:lang w:val="fr-FR"/>
        </w:rPr>
        <w:t xml:space="preserve"> </w:t>
      </w:r>
      <w:proofErr w:type="spellStart"/>
      <w:r w:rsidRPr="0035499D">
        <w:rPr>
          <w:lang w:val="fr-FR"/>
        </w:rPr>
        <w:t>thuộc</w:t>
      </w:r>
      <w:proofErr w:type="spellEnd"/>
      <w:r w:rsidRPr="0035499D">
        <w:rPr>
          <w:lang w:val="fr-FR"/>
        </w:rPr>
        <w:t xml:space="preserve"> QLVH </w:t>
      </w:r>
      <w:proofErr w:type="spellStart"/>
      <w:r w:rsidRPr="0035499D">
        <w:rPr>
          <w:lang w:val="fr-FR"/>
        </w:rPr>
        <w:t>của</w:t>
      </w:r>
      <w:proofErr w:type="spellEnd"/>
      <w:r w:rsidRPr="0035499D">
        <w:rPr>
          <w:lang w:val="fr-FR"/>
        </w:rPr>
        <w:t xml:space="preserve"> ĐL </w:t>
      </w:r>
      <w:proofErr w:type="spellStart"/>
      <w:r w:rsidRPr="0035499D">
        <w:rPr>
          <w:lang w:val="fr-FR"/>
        </w:rPr>
        <w:t>Dầu</w:t>
      </w:r>
      <w:proofErr w:type="spellEnd"/>
      <w:r w:rsidRPr="0035499D">
        <w:rPr>
          <w:lang w:val="fr-FR"/>
        </w:rPr>
        <w:t xml:space="preserve"> </w:t>
      </w:r>
      <w:proofErr w:type="spellStart"/>
      <w:r w:rsidRPr="0035499D">
        <w:rPr>
          <w:lang w:val="fr-FR"/>
        </w:rPr>
        <w:t>Tiếng</w:t>
      </w:r>
      <w:proofErr w:type="spellEnd"/>
      <w:r w:rsidRPr="0035499D">
        <w:rPr>
          <w:lang w:val="fr-FR"/>
        </w:rPr>
        <w:t xml:space="preserve"> </w:t>
      </w:r>
      <w:proofErr w:type="spellStart"/>
      <w:r w:rsidRPr="0035499D">
        <w:rPr>
          <w:lang w:val="fr-FR"/>
        </w:rPr>
        <w:t>được</w:t>
      </w:r>
      <w:proofErr w:type="spellEnd"/>
      <w:r w:rsidRPr="0035499D">
        <w:rPr>
          <w:lang w:val="vi-VN"/>
        </w:rPr>
        <w:t xml:space="preserve"> chọn như sau:</w:t>
      </w:r>
    </w:p>
    <w:p w14:paraId="318C510B" w14:textId="77777777" w:rsidR="00AA3B74" w:rsidRPr="00AA3B74" w:rsidRDefault="00AA3B74" w:rsidP="00597E52">
      <w:pPr>
        <w:pStyle w:val="BlockText"/>
      </w:pPr>
    </w:p>
    <w:tbl>
      <w:tblPr>
        <w:tblW w:w="9917" w:type="dxa"/>
        <w:tblInd w:w="279" w:type="dxa"/>
        <w:tblLayout w:type="fixed"/>
        <w:tblLook w:val="04A0" w:firstRow="1" w:lastRow="0" w:firstColumn="1" w:lastColumn="0" w:noHBand="0" w:noVBand="1"/>
      </w:tblPr>
      <w:tblGrid>
        <w:gridCol w:w="710"/>
        <w:gridCol w:w="2451"/>
        <w:gridCol w:w="609"/>
        <w:gridCol w:w="594"/>
        <w:gridCol w:w="547"/>
        <w:gridCol w:w="754"/>
        <w:gridCol w:w="594"/>
        <w:gridCol w:w="2169"/>
        <w:gridCol w:w="1489"/>
      </w:tblGrid>
      <w:tr w:rsidR="00E331F8" w:rsidRPr="0035499D" w14:paraId="5535C70A"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190CB6CF" w14:textId="77777777" w:rsidR="00E331F8" w:rsidRPr="0035499D" w:rsidRDefault="00E331F8" w:rsidP="00C45FB0">
            <w:pPr>
              <w:ind w:left="-109"/>
              <w:jc w:val="center"/>
              <w:rPr>
                <w:b/>
                <w:bCs/>
                <w:sz w:val="18"/>
                <w:szCs w:val="18"/>
              </w:rPr>
            </w:pPr>
            <w:r w:rsidRPr="0035499D">
              <w:rPr>
                <w:b/>
                <w:bCs/>
                <w:sz w:val="18"/>
                <w:szCs w:val="18"/>
              </w:rPr>
              <w:lastRenderedPageBreak/>
              <w:t>STT</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7CDCF56" w14:textId="77777777" w:rsidR="00E331F8" w:rsidRPr="0035499D" w:rsidRDefault="00E331F8">
            <w:pPr>
              <w:jc w:val="center"/>
              <w:rPr>
                <w:b/>
                <w:bCs/>
                <w:sz w:val="18"/>
                <w:szCs w:val="18"/>
              </w:rPr>
            </w:pPr>
            <w:proofErr w:type="spellStart"/>
            <w:r w:rsidRPr="0035499D">
              <w:rPr>
                <w:b/>
                <w:bCs/>
                <w:sz w:val="18"/>
                <w:szCs w:val="18"/>
              </w:rPr>
              <w:t>Hạng</w:t>
            </w:r>
            <w:proofErr w:type="spellEnd"/>
            <w:r w:rsidRPr="0035499D">
              <w:rPr>
                <w:b/>
                <w:bCs/>
                <w:sz w:val="18"/>
                <w:szCs w:val="18"/>
              </w:rPr>
              <w:t xml:space="preserve"> </w:t>
            </w:r>
            <w:proofErr w:type="spellStart"/>
            <w:r w:rsidRPr="0035499D">
              <w:rPr>
                <w:b/>
                <w:bCs/>
                <w:sz w:val="18"/>
                <w:szCs w:val="18"/>
              </w:rPr>
              <w:t>Mục</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4D97C931" w14:textId="77777777" w:rsidR="00E331F8" w:rsidRPr="0035499D" w:rsidRDefault="00E331F8">
            <w:pPr>
              <w:jc w:val="center"/>
              <w:rPr>
                <w:b/>
                <w:bCs/>
                <w:sz w:val="18"/>
                <w:szCs w:val="18"/>
              </w:rPr>
            </w:pPr>
            <w:proofErr w:type="spellStart"/>
            <w:r w:rsidRPr="0035499D">
              <w:rPr>
                <w:b/>
                <w:bCs/>
                <w:sz w:val="18"/>
                <w:szCs w:val="18"/>
              </w:rPr>
              <w:t>Phụ</w:t>
            </w:r>
            <w:proofErr w:type="spellEnd"/>
            <w:r w:rsidRPr="0035499D">
              <w:rPr>
                <w:b/>
                <w:bCs/>
                <w:sz w:val="18"/>
                <w:szCs w:val="18"/>
              </w:rPr>
              <w:t xml:space="preserve"> </w:t>
            </w:r>
            <w:proofErr w:type="spellStart"/>
            <w:r w:rsidRPr="0035499D">
              <w:rPr>
                <w:b/>
                <w:bCs/>
                <w:sz w:val="18"/>
                <w:szCs w:val="18"/>
              </w:rPr>
              <w:t>tải</w:t>
            </w:r>
            <w:proofErr w:type="spellEnd"/>
            <w:r w:rsidRPr="0035499D">
              <w:rPr>
                <w:b/>
                <w:bCs/>
                <w:sz w:val="18"/>
                <w:szCs w:val="18"/>
              </w:rPr>
              <w:t xml:space="preserve"> </w:t>
            </w:r>
            <w:proofErr w:type="spellStart"/>
            <w:r w:rsidRPr="0035499D">
              <w:rPr>
                <w:b/>
                <w:bCs/>
                <w:sz w:val="18"/>
                <w:szCs w:val="18"/>
              </w:rPr>
              <w:t>khu</w:t>
            </w:r>
            <w:proofErr w:type="spellEnd"/>
            <w:r w:rsidRPr="0035499D">
              <w:rPr>
                <w:b/>
                <w:bCs/>
                <w:sz w:val="18"/>
                <w:szCs w:val="18"/>
              </w:rPr>
              <w:t xml:space="preserve"> </w:t>
            </w:r>
            <w:proofErr w:type="spellStart"/>
            <w:r w:rsidRPr="0035499D">
              <w:rPr>
                <w:b/>
                <w:bCs/>
                <w:sz w:val="18"/>
                <w:szCs w:val="18"/>
              </w:rPr>
              <w:t>vực</w:t>
            </w:r>
            <w:proofErr w:type="spellEnd"/>
            <w:r w:rsidRPr="0035499D">
              <w:rPr>
                <w:b/>
                <w:bCs/>
                <w:sz w:val="18"/>
                <w:szCs w:val="18"/>
              </w:rPr>
              <w:t xml:space="preserve"> </w:t>
            </w:r>
            <w:proofErr w:type="spellStart"/>
            <w:r w:rsidRPr="0035499D">
              <w:rPr>
                <w:b/>
                <w:bCs/>
                <w:sz w:val="18"/>
                <w:szCs w:val="18"/>
              </w:rPr>
              <w:t>trước</w:t>
            </w:r>
            <w:proofErr w:type="spellEnd"/>
            <w:r w:rsidRPr="0035499D">
              <w:rPr>
                <w:b/>
                <w:bCs/>
                <w:sz w:val="18"/>
                <w:szCs w:val="18"/>
              </w:rPr>
              <w:t xml:space="preserve"> </w:t>
            </w:r>
            <w:proofErr w:type="spellStart"/>
            <w:r w:rsidRPr="0035499D">
              <w:rPr>
                <w:b/>
                <w:bCs/>
                <w:sz w:val="18"/>
                <w:szCs w:val="18"/>
              </w:rPr>
              <w:t>dự</w:t>
            </w:r>
            <w:proofErr w:type="spellEnd"/>
            <w:r w:rsidRPr="0035499D">
              <w:rPr>
                <w:b/>
                <w:bCs/>
                <w:sz w:val="18"/>
                <w:szCs w:val="18"/>
              </w:rPr>
              <w:t xml:space="preserve"> </w:t>
            </w:r>
            <w:proofErr w:type="spellStart"/>
            <w:r w:rsidRPr="0035499D">
              <w:rPr>
                <w:b/>
                <w:bCs/>
                <w:sz w:val="18"/>
                <w:szCs w:val="18"/>
              </w:rPr>
              <w:t>án</w:t>
            </w:r>
            <w:proofErr w:type="spellEnd"/>
          </w:p>
        </w:tc>
        <w:tc>
          <w:tcPr>
            <w:tcW w:w="594" w:type="dxa"/>
            <w:tcBorders>
              <w:top w:val="single" w:sz="4" w:space="0" w:color="auto"/>
              <w:left w:val="single" w:sz="4" w:space="0" w:color="auto"/>
              <w:bottom w:val="single" w:sz="4" w:space="0" w:color="auto"/>
              <w:right w:val="single" w:sz="4" w:space="0" w:color="auto"/>
            </w:tcBorders>
            <w:vAlign w:val="center"/>
            <w:hideMark/>
          </w:tcPr>
          <w:p w14:paraId="530E4A6C" w14:textId="77777777" w:rsidR="00E331F8" w:rsidRPr="0035499D" w:rsidRDefault="00E331F8">
            <w:pPr>
              <w:jc w:val="center"/>
              <w:rPr>
                <w:b/>
                <w:bCs/>
                <w:sz w:val="18"/>
                <w:szCs w:val="18"/>
              </w:rPr>
            </w:pPr>
            <w:proofErr w:type="spellStart"/>
            <w:r w:rsidRPr="0035499D">
              <w:rPr>
                <w:b/>
                <w:bCs/>
                <w:sz w:val="18"/>
                <w:szCs w:val="18"/>
              </w:rPr>
              <w:t>Phụ</w:t>
            </w:r>
            <w:proofErr w:type="spellEnd"/>
            <w:r w:rsidRPr="0035499D">
              <w:rPr>
                <w:b/>
                <w:bCs/>
                <w:sz w:val="18"/>
                <w:szCs w:val="18"/>
              </w:rPr>
              <w:t xml:space="preserve"> </w:t>
            </w:r>
            <w:proofErr w:type="spellStart"/>
            <w:r w:rsidRPr="0035499D">
              <w:rPr>
                <w:b/>
                <w:bCs/>
                <w:sz w:val="18"/>
                <w:szCs w:val="18"/>
              </w:rPr>
              <w:t>tải</w:t>
            </w:r>
            <w:proofErr w:type="spellEnd"/>
            <w:r w:rsidRPr="0035499D">
              <w:rPr>
                <w:b/>
                <w:bCs/>
                <w:sz w:val="18"/>
                <w:szCs w:val="18"/>
              </w:rPr>
              <w:t xml:space="preserve"> </w:t>
            </w:r>
            <w:proofErr w:type="spellStart"/>
            <w:r w:rsidRPr="0035499D">
              <w:rPr>
                <w:b/>
                <w:bCs/>
                <w:sz w:val="18"/>
                <w:szCs w:val="18"/>
              </w:rPr>
              <w:t>dự</w:t>
            </w:r>
            <w:proofErr w:type="spellEnd"/>
            <w:r w:rsidRPr="0035499D">
              <w:rPr>
                <w:b/>
                <w:bCs/>
                <w:sz w:val="18"/>
                <w:szCs w:val="18"/>
              </w:rPr>
              <w:t xml:space="preserve"> </w:t>
            </w:r>
            <w:proofErr w:type="spellStart"/>
            <w:r w:rsidRPr="0035499D">
              <w:rPr>
                <w:b/>
                <w:bCs/>
                <w:sz w:val="18"/>
                <w:szCs w:val="18"/>
              </w:rPr>
              <w:t>báo</w:t>
            </w:r>
            <w:proofErr w:type="spellEnd"/>
            <w:r w:rsidRPr="0035499D">
              <w:rPr>
                <w:b/>
                <w:bCs/>
                <w:sz w:val="18"/>
                <w:szCs w:val="18"/>
              </w:rPr>
              <w:t xml:space="preserve"> </w:t>
            </w:r>
            <w:proofErr w:type="spellStart"/>
            <w:r w:rsidRPr="0035499D">
              <w:rPr>
                <w:b/>
                <w:bCs/>
                <w:sz w:val="18"/>
                <w:szCs w:val="18"/>
              </w:rPr>
              <w:t>đến</w:t>
            </w:r>
            <w:proofErr w:type="spellEnd"/>
            <w:r w:rsidRPr="0035499D">
              <w:rPr>
                <w:b/>
                <w:bCs/>
                <w:sz w:val="18"/>
                <w:szCs w:val="18"/>
              </w:rPr>
              <w:t xml:space="preserve"> 2025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6649E11B" w14:textId="77777777" w:rsidR="00E331F8" w:rsidRPr="0035499D" w:rsidRDefault="00E331F8">
            <w:pPr>
              <w:jc w:val="center"/>
              <w:rPr>
                <w:b/>
                <w:bCs/>
                <w:sz w:val="18"/>
                <w:szCs w:val="18"/>
              </w:rPr>
            </w:pPr>
            <w:proofErr w:type="spellStart"/>
            <w:r w:rsidRPr="0035499D">
              <w:rPr>
                <w:b/>
                <w:bCs/>
                <w:sz w:val="18"/>
                <w:szCs w:val="18"/>
              </w:rPr>
              <w:t>Phụ</w:t>
            </w:r>
            <w:proofErr w:type="spellEnd"/>
            <w:r w:rsidRPr="0035499D">
              <w:rPr>
                <w:b/>
                <w:bCs/>
                <w:sz w:val="18"/>
                <w:szCs w:val="18"/>
              </w:rPr>
              <w:t xml:space="preserve"> </w:t>
            </w:r>
            <w:proofErr w:type="spellStart"/>
            <w:r w:rsidRPr="0035499D">
              <w:rPr>
                <w:b/>
                <w:bCs/>
                <w:sz w:val="18"/>
                <w:szCs w:val="18"/>
              </w:rPr>
              <w:t>tải</w:t>
            </w:r>
            <w:proofErr w:type="spellEnd"/>
            <w:r w:rsidRPr="0035499D">
              <w:rPr>
                <w:b/>
                <w:bCs/>
                <w:sz w:val="18"/>
                <w:szCs w:val="18"/>
              </w:rPr>
              <w:t xml:space="preserve"> </w:t>
            </w:r>
            <w:proofErr w:type="spellStart"/>
            <w:r w:rsidRPr="0035499D">
              <w:rPr>
                <w:b/>
                <w:bCs/>
                <w:sz w:val="18"/>
                <w:szCs w:val="18"/>
              </w:rPr>
              <w:t>dự</w:t>
            </w:r>
            <w:proofErr w:type="spellEnd"/>
            <w:r w:rsidRPr="0035499D">
              <w:rPr>
                <w:b/>
                <w:bCs/>
                <w:sz w:val="18"/>
                <w:szCs w:val="18"/>
              </w:rPr>
              <w:t xml:space="preserve"> </w:t>
            </w:r>
            <w:proofErr w:type="spellStart"/>
            <w:r w:rsidRPr="0035499D">
              <w:rPr>
                <w:b/>
                <w:bCs/>
                <w:sz w:val="18"/>
                <w:szCs w:val="18"/>
              </w:rPr>
              <w:t>báo</w:t>
            </w:r>
            <w:proofErr w:type="spellEnd"/>
            <w:r w:rsidRPr="0035499D">
              <w:rPr>
                <w:b/>
                <w:bCs/>
                <w:sz w:val="18"/>
                <w:szCs w:val="18"/>
              </w:rPr>
              <w:t xml:space="preserve"> </w:t>
            </w:r>
            <w:proofErr w:type="spellStart"/>
            <w:r w:rsidRPr="0035499D">
              <w:rPr>
                <w:b/>
                <w:bCs/>
                <w:sz w:val="18"/>
                <w:szCs w:val="18"/>
              </w:rPr>
              <w:t>đến</w:t>
            </w:r>
            <w:proofErr w:type="spellEnd"/>
            <w:r w:rsidRPr="0035499D">
              <w:rPr>
                <w:b/>
                <w:bCs/>
                <w:sz w:val="18"/>
                <w:szCs w:val="18"/>
              </w:rPr>
              <w:t xml:space="preserve"> 2026</w:t>
            </w:r>
          </w:p>
        </w:tc>
        <w:tc>
          <w:tcPr>
            <w:tcW w:w="754" w:type="dxa"/>
            <w:tcBorders>
              <w:top w:val="single" w:sz="4" w:space="0" w:color="auto"/>
              <w:left w:val="single" w:sz="4" w:space="0" w:color="auto"/>
              <w:bottom w:val="single" w:sz="4" w:space="0" w:color="auto"/>
              <w:right w:val="single" w:sz="4" w:space="0" w:color="auto"/>
            </w:tcBorders>
            <w:vAlign w:val="center"/>
            <w:hideMark/>
          </w:tcPr>
          <w:p w14:paraId="3B4DBAC6" w14:textId="77777777" w:rsidR="00E331F8" w:rsidRPr="0035499D" w:rsidRDefault="00E331F8">
            <w:pPr>
              <w:jc w:val="center"/>
              <w:rPr>
                <w:b/>
                <w:bCs/>
                <w:sz w:val="18"/>
                <w:szCs w:val="18"/>
              </w:rPr>
            </w:pPr>
            <w:proofErr w:type="spellStart"/>
            <w:r w:rsidRPr="0035499D">
              <w:rPr>
                <w:b/>
                <w:bCs/>
                <w:sz w:val="18"/>
                <w:szCs w:val="18"/>
              </w:rPr>
              <w:t>Phụ</w:t>
            </w:r>
            <w:proofErr w:type="spellEnd"/>
            <w:r w:rsidRPr="0035499D">
              <w:rPr>
                <w:b/>
                <w:bCs/>
                <w:sz w:val="18"/>
                <w:szCs w:val="18"/>
              </w:rPr>
              <w:t xml:space="preserve"> </w:t>
            </w:r>
            <w:proofErr w:type="spellStart"/>
            <w:r w:rsidRPr="0035499D">
              <w:rPr>
                <w:b/>
                <w:bCs/>
                <w:sz w:val="18"/>
                <w:szCs w:val="18"/>
              </w:rPr>
              <w:t>tải</w:t>
            </w:r>
            <w:proofErr w:type="spellEnd"/>
            <w:r w:rsidRPr="0035499D">
              <w:rPr>
                <w:b/>
                <w:bCs/>
                <w:sz w:val="18"/>
                <w:szCs w:val="18"/>
              </w:rPr>
              <w:t xml:space="preserve"> </w:t>
            </w:r>
            <w:proofErr w:type="spellStart"/>
            <w:r w:rsidRPr="0035499D">
              <w:rPr>
                <w:b/>
                <w:bCs/>
                <w:sz w:val="18"/>
                <w:szCs w:val="18"/>
              </w:rPr>
              <w:t>dự</w:t>
            </w:r>
            <w:proofErr w:type="spellEnd"/>
            <w:r w:rsidRPr="0035499D">
              <w:rPr>
                <w:b/>
                <w:bCs/>
                <w:sz w:val="18"/>
                <w:szCs w:val="18"/>
              </w:rPr>
              <w:t xml:space="preserve"> </w:t>
            </w:r>
            <w:proofErr w:type="spellStart"/>
            <w:r w:rsidRPr="0035499D">
              <w:rPr>
                <w:b/>
                <w:bCs/>
                <w:sz w:val="18"/>
                <w:szCs w:val="18"/>
              </w:rPr>
              <w:t>báo</w:t>
            </w:r>
            <w:proofErr w:type="spellEnd"/>
            <w:r w:rsidRPr="0035499D">
              <w:rPr>
                <w:b/>
                <w:bCs/>
                <w:sz w:val="18"/>
                <w:szCs w:val="18"/>
              </w:rPr>
              <w:t xml:space="preserve"> </w:t>
            </w:r>
            <w:proofErr w:type="spellStart"/>
            <w:r w:rsidRPr="0035499D">
              <w:rPr>
                <w:b/>
                <w:bCs/>
                <w:sz w:val="18"/>
                <w:szCs w:val="18"/>
              </w:rPr>
              <w:t>đến</w:t>
            </w:r>
            <w:proofErr w:type="spellEnd"/>
            <w:r w:rsidRPr="0035499D">
              <w:rPr>
                <w:b/>
                <w:bCs/>
                <w:sz w:val="18"/>
                <w:szCs w:val="18"/>
              </w:rPr>
              <w:t xml:space="preserve"> 2027</w:t>
            </w:r>
          </w:p>
        </w:tc>
        <w:tc>
          <w:tcPr>
            <w:tcW w:w="594" w:type="dxa"/>
            <w:tcBorders>
              <w:top w:val="single" w:sz="4" w:space="0" w:color="auto"/>
              <w:left w:val="single" w:sz="4" w:space="0" w:color="auto"/>
              <w:bottom w:val="single" w:sz="4" w:space="0" w:color="auto"/>
              <w:right w:val="single" w:sz="4" w:space="0" w:color="auto"/>
            </w:tcBorders>
            <w:vAlign w:val="center"/>
            <w:hideMark/>
          </w:tcPr>
          <w:p w14:paraId="30032256" w14:textId="77777777" w:rsidR="00E331F8" w:rsidRPr="0035499D" w:rsidRDefault="00E331F8">
            <w:pPr>
              <w:jc w:val="center"/>
              <w:rPr>
                <w:b/>
                <w:bCs/>
                <w:sz w:val="18"/>
                <w:szCs w:val="18"/>
              </w:rPr>
            </w:pPr>
            <w:proofErr w:type="spellStart"/>
            <w:r w:rsidRPr="0035499D">
              <w:rPr>
                <w:b/>
                <w:bCs/>
                <w:sz w:val="18"/>
                <w:szCs w:val="18"/>
              </w:rPr>
              <w:t>Lựa</w:t>
            </w:r>
            <w:proofErr w:type="spellEnd"/>
            <w:r w:rsidRPr="0035499D">
              <w:rPr>
                <w:b/>
                <w:bCs/>
                <w:sz w:val="18"/>
                <w:szCs w:val="18"/>
              </w:rPr>
              <w:t xml:space="preserve"> </w:t>
            </w:r>
            <w:proofErr w:type="spellStart"/>
            <w:r w:rsidRPr="0035499D">
              <w:rPr>
                <w:b/>
                <w:bCs/>
                <w:sz w:val="18"/>
                <w:szCs w:val="18"/>
              </w:rPr>
              <w:t>chọn</w:t>
            </w:r>
            <w:proofErr w:type="spellEnd"/>
            <w:r w:rsidRPr="0035499D">
              <w:rPr>
                <w:b/>
                <w:bCs/>
                <w:sz w:val="18"/>
                <w:szCs w:val="18"/>
              </w:rPr>
              <w:t xml:space="preserve"> </w:t>
            </w:r>
            <w:proofErr w:type="spellStart"/>
            <w:r w:rsidRPr="0035499D">
              <w:rPr>
                <w:b/>
                <w:bCs/>
                <w:sz w:val="18"/>
                <w:szCs w:val="18"/>
              </w:rPr>
              <w:t>máy</w:t>
            </w:r>
            <w:proofErr w:type="spellEnd"/>
            <w:r w:rsidRPr="0035499D">
              <w:rPr>
                <w:b/>
                <w:bCs/>
                <w:sz w:val="18"/>
                <w:szCs w:val="18"/>
              </w:rPr>
              <w:t xml:space="preserve"> </w:t>
            </w:r>
            <w:proofErr w:type="spellStart"/>
            <w:r w:rsidRPr="0035499D">
              <w:rPr>
                <w:b/>
                <w:bCs/>
                <w:sz w:val="18"/>
                <w:szCs w:val="18"/>
              </w:rPr>
              <w:t>biến</w:t>
            </w:r>
            <w:proofErr w:type="spellEnd"/>
            <w:r w:rsidRPr="0035499D">
              <w:rPr>
                <w:b/>
                <w:bCs/>
                <w:sz w:val="18"/>
                <w:szCs w:val="18"/>
              </w:rPr>
              <w:t xml:space="preserve"> </w:t>
            </w:r>
            <w:proofErr w:type="spellStart"/>
            <w:r w:rsidRPr="0035499D">
              <w:rPr>
                <w:b/>
                <w:bCs/>
                <w:sz w:val="18"/>
                <w:szCs w:val="18"/>
              </w:rPr>
              <w:t>áp</w:t>
            </w:r>
            <w:proofErr w:type="spellEnd"/>
          </w:p>
        </w:tc>
        <w:tc>
          <w:tcPr>
            <w:tcW w:w="2169" w:type="dxa"/>
            <w:tcBorders>
              <w:top w:val="single" w:sz="4" w:space="0" w:color="auto"/>
              <w:left w:val="single" w:sz="4" w:space="0" w:color="auto"/>
              <w:bottom w:val="single" w:sz="4" w:space="0" w:color="auto"/>
              <w:right w:val="single" w:sz="4" w:space="0" w:color="auto"/>
            </w:tcBorders>
            <w:vAlign w:val="center"/>
            <w:hideMark/>
          </w:tcPr>
          <w:p w14:paraId="03490002" w14:textId="77777777" w:rsidR="00E331F8" w:rsidRPr="0035499D" w:rsidRDefault="00E331F8">
            <w:pPr>
              <w:jc w:val="center"/>
              <w:rPr>
                <w:b/>
                <w:bCs/>
                <w:sz w:val="18"/>
                <w:szCs w:val="18"/>
              </w:rPr>
            </w:pPr>
            <w:proofErr w:type="spellStart"/>
            <w:r w:rsidRPr="0035499D">
              <w:rPr>
                <w:b/>
                <w:bCs/>
                <w:sz w:val="18"/>
                <w:szCs w:val="18"/>
              </w:rPr>
              <w:t>Lựa</w:t>
            </w:r>
            <w:proofErr w:type="spellEnd"/>
            <w:r w:rsidRPr="0035499D">
              <w:rPr>
                <w:b/>
                <w:bCs/>
                <w:sz w:val="18"/>
                <w:szCs w:val="18"/>
              </w:rPr>
              <w:t xml:space="preserve"> </w:t>
            </w:r>
            <w:proofErr w:type="spellStart"/>
            <w:r w:rsidRPr="0035499D">
              <w:rPr>
                <w:b/>
                <w:bCs/>
                <w:sz w:val="18"/>
                <w:szCs w:val="18"/>
              </w:rPr>
              <w:t>chọn</w:t>
            </w:r>
            <w:proofErr w:type="spellEnd"/>
            <w:r w:rsidRPr="0035499D">
              <w:rPr>
                <w:b/>
                <w:bCs/>
                <w:sz w:val="18"/>
                <w:szCs w:val="18"/>
              </w:rPr>
              <w:t xml:space="preserve"> </w:t>
            </w:r>
            <w:proofErr w:type="spellStart"/>
            <w:r w:rsidRPr="0035499D">
              <w:rPr>
                <w:b/>
                <w:bCs/>
                <w:sz w:val="18"/>
                <w:szCs w:val="18"/>
              </w:rPr>
              <w:t>tiết</w:t>
            </w:r>
            <w:proofErr w:type="spellEnd"/>
            <w:r w:rsidRPr="0035499D">
              <w:rPr>
                <w:b/>
                <w:bCs/>
                <w:sz w:val="18"/>
                <w:szCs w:val="18"/>
              </w:rPr>
              <w:t xml:space="preserve"> </w:t>
            </w:r>
            <w:proofErr w:type="spellStart"/>
            <w:r w:rsidRPr="0035499D">
              <w:rPr>
                <w:b/>
                <w:bCs/>
                <w:sz w:val="18"/>
                <w:szCs w:val="18"/>
              </w:rPr>
              <w:t>diện</w:t>
            </w:r>
            <w:proofErr w:type="spellEnd"/>
            <w:r w:rsidRPr="0035499D">
              <w:rPr>
                <w:b/>
                <w:bCs/>
                <w:sz w:val="18"/>
                <w:szCs w:val="18"/>
              </w:rPr>
              <w:t xml:space="preserve"> </w:t>
            </w:r>
            <w:proofErr w:type="spellStart"/>
            <w:r w:rsidRPr="0035499D">
              <w:rPr>
                <w:b/>
                <w:bCs/>
                <w:sz w:val="18"/>
                <w:szCs w:val="18"/>
              </w:rPr>
              <w:t>dây</w:t>
            </w:r>
            <w:proofErr w:type="spellEnd"/>
            <w:r w:rsidRPr="0035499D">
              <w:rPr>
                <w:b/>
                <w:bCs/>
                <w:sz w:val="18"/>
                <w:szCs w:val="18"/>
              </w:rPr>
              <w:t xml:space="preserve"> </w:t>
            </w:r>
            <w:proofErr w:type="spellStart"/>
            <w:r w:rsidRPr="0035499D">
              <w:rPr>
                <w:b/>
                <w:bCs/>
                <w:sz w:val="18"/>
                <w:szCs w:val="18"/>
              </w:rPr>
              <w:t>dẫn</w:t>
            </w:r>
            <w:proofErr w:type="spellEnd"/>
            <w:r w:rsidRPr="0035499D">
              <w:rPr>
                <w:b/>
                <w:bCs/>
                <w:sz w:val="18"/>
                <w:szCs w:val="18"/>
              </w:rPr>
              <w:t xml:space="preserve"> </w:t>
            </w:r>
            <w:proofErr w:type="spellStart"/>
            <w:r w:rsidRPr="0035499D">
              <w:rPr>
                <w:b/>
                <w:bCs/>
                <w:sz w:val="18"/>
                <w:szCs w:val="18"/>
              </w:rPr>
              <w:t>trung</w:t>
            </w:r>
            <w:proofErr w:type="spellEnd"/>
            <w:r w:rsidRPr="0035499D">
              <w:rPr>
                <w:b/>
                <w:bCs/>
                <w:sz w:val="18"/>
                <w:szCs w:val="18"/>
              </w:rPr>
              <w:t xml:space="preserve"> </w:t>
            </w:r>
            <w:proofErr w:type="spellStart"/>
            <w:r w:rsidRPr="0035499D">
              <w:rPr>
                <w:b/>
                <w:bCs/>
                <w:sz w:val="18"/>
                <w:szCs w:val="18"/>
              </w:rPr>
              <w:t>thế</w:t>
            </w:r>
            <w:proofErr w:type="spellEnd"/>
          </w:p>
        </w:tc>
        <w:tc>
          <w:tcPr>
            <w:tcW w:w="1489" w:type="dxa"/>
            <w:tcBorders>
              <w:top w:val="single" w:sz="4" w:space="0" w:color="auto"/>
              <w:left w:val="single" w:sz="4" w:space="0" w:color="auto"/>
              <w:bottom w:val="single" w:sz="4" w:space="0" w:color="auto"/>
              <w:right w:val="single" w:sz="4" w:space="0" w:color="auto"/>
            </w:tcBorders>
            <w:vAlign w:val="center"/>
            <w:hideMark/>
          </w:tcPr>
          <w:p w14:paraId="2291FA23" w14:textId="77777777" w:rsidR="00E331F8" w:rsidRPr="0035499D" w:rsidRDefault="00E331F8">
            <w:pPr>
              <w:jc w:val="center"/>
              <w:rPr>
                <w:b/>
                <w:bCs/>
                <w:sz w:val="18"/>
                <w:szCs w:val="18"/>
              </w:rPr>
            </w:pPr>
            <w:proofErr w:type="spellStart"/>
            <w:r w:rsidRPr="0035499D">
              <w:rPr>
                <w:b/>
                <w:bCs/>
                <w:sz w:val="18"/>
                <w:szCs w:val="18"/>
              </w:rPr>
              <w:t>Lựa</w:t>
            </w:r>
            <w:proofErr w:type="spellEnd"/>
            <w:r w:rsidRPr="0035499D">
              <w:rPr>
                <w:b/>
                <w:bCs/>
                <w:sz w:val="18"/>
                <w:szCs w:val="18"/>
              </w:rPr>
              <w:t xml:space="preserve"> </w:t>
            </w:r>
            <w:proofErr w:type="spellStart"/>
            <w:r w:rsidRPr="0035499D">
              <w:rPr>
                <w:b/>
                <w:bCs/>
                <w:sz w:val="18"/>
                <w:szCs w:val="18"/>
              </w:rPr>
              <w:t>chọn</w:t>
            </w:r>
            <w:proofErr w:type="spellEnd"/>
            <w:r w:rsidRPr="0035499D">
              <w:rPr>
                <w:b/>
                <w:bCs/>
                <w:sz w:val="18"/>
                <w:szCs w:val="18"/>
              </w:rPr>
              <w:t xml:space="preserve"> </w:t>
            </w:r>
            <w:proofErr w:type="spellStart"/>
            <w:r w:rsidRPr="0035499D">
              <w:rPr>
                <w:b/>
                <w:bCs/>
                <w:sz w:val="18"/>
                <w:szCs w:val="18"/>
              </w:rPr>
              <w:t>tiết</w:t>
            </w:r>
            <w:proofErr w:type="spellEnd"/>
            <w:r w:rsidRPr="0035499D">
              <w:rPr>
                <w:b/>
                <w:bCs/>
                <w:sz w:val="18"/>
                <w:szCs w:val="18"/>
              </w:rPr>
              <w:t xml:space="preserve"> </w:t>
            </w:r>
            <w:proofErr w:type="spellStart"/>
            <w:r w:rsidRPr="0035499D">
              <w:rPr>
                <w:b/>
                <w:bCs/>
                <w:sz w:val="18"/>
                <w:szCs w:val="18"/>
              </w:rPr>
              <w:t>diện</w:t>
            </w:r>
            <w:proofErr w:type="spellEnd"/>
            <w:r w:rsidRPr="0035499D">
              <w:rPr>
                <w:b/>
                <w:bCs/>
                <w:sz w:val="18"/>
                <w:szCs w:val="18"/>
              </w:rPr>
              <w:t xml:space="preserve"> </w:t>
            </w:r>
            <w:proofErr w:type="spellStart"/>
            <w:r w:rsidRPr="0035499D">
              <w:rPr>
                <w:b/>
                <w:bCs/>
                <w:sz w:val="18"/>
                <w:szCs w:val="18"/>
              </w:rPr>
              <w:t>dây</w:t>
            </w:r>
            <w:proofErr w:type="spellEnd"/>
            <w:r w:rsidRPr="0035499D">
              <w:rPr>
                <w:b/>
                <w:bCs/>
                <w:sz w:val="18"/>
                <w:szCs w:val="18"/>
              </w:rPr>
              <w:t xml:space="preserve"> </w:t>
            </w:r>
            <w:proofErr w:type="spellStart"/>
            <w:r w:rsidRPr="0035499D">
              <w:rPr>
                <w:b/>
                <w:bCs/>
                <w:sz w:val="18"/>
                <w:szCs w:val="18"/>
              </w:rPr>
              <w:t>dẫn</w:t>
            </w:r>
            <w:proofErr w:type="spellEnd"/>
            <w:r w:rsidRPr="0035499D">
              <w:rPr>
                <w:b/>
                <w:bCs/>
                <w:sz w:val="18"/>
                <w:szCs w:val="18"/>
              </w:rPr>
              <w:t xml:space="preserve"> </w:t>
            </w:r>
            <w:proofErr w:type="spellStart"/>
            <w:r w:rsidRPr="0035499D">
              <w:rPr>
                <w:b/>
                <w:bCs/>
                <w:sz w:val="18"/>
                <w:szCs w:val="18"/>
              </w:rPr>
              <w:t>hạ</w:t>
            </w:r>
            <w:proofErr w:type="spellEnd"/>
            <w:r w:rsidRPr="0035499D">
              <w:rPr>
                <w:b/>
                <w:bCs/>
                <w:sz w:val="18"/>
                <w:szCs w:val="18"/>
              </w:rPr>
              <w:t xml:space="preserve"> </w:t>
            </w:r>
            <w:proofErr w:type="spellStart"/>
            <w:r w:rsidRPr="0035499D">
              <w:rPr>
                <w:b/>
                <w:bCs/>
                <w:sz w:val="18"/>
                <w:szCs w:val="18"/>
              </w:rPr>
              <w:t>thế</w:t>
            </w:r>
            <w:proofErr w:type="spellEnd"/>
          </w:p>
        </w:tc>
      </w:tr>
      <w:tr w:rsidR="00E331F8" w:rsidRPr="0035499D" w14:paraId="35D9897D"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0B21AF91" w14:textId="77777777" w:rsidR="00E331F8" w:rsidRPr="0035499D" w:rsidRDefault="00E331F8" w:rsidP="00E331F8">
            <w:pPr>
              <w:jc w:val="center"/>
              <w:rPr>
                <w:sz w:val="18"/>
                <w:szCs w:val="18"/>
              </w:rPr>
            </w:pPr>
            <w:r w:rsidRPr="0035499D">
              <w:rPr>
                <w:sz w:val="18"/>
                <w:szCs w:val="18"/>
              </w:rPr>
              <w:t>1</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658F47E"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proofErr w:type="spellStart"/>
            <w:r w:rsidRPr="0035499D">
              <w:rPr>
                <w:sz w:val="18"/>
                <w:szCs w:val="18"/>
              </w:rPr>
              <w:t>Làng</w:t>
            </w:r>
            <w:proofErr w:type="spellEnd"/>
            <w:r w:rsidRPr="0035499D">
              <w:rPr>
                <w:sz w:val="18"/>
                <w:szCs w:val="18"/>
              </w:rPr>
              <w:t xml:space="preserve"> 18B</w:t>
            </w:r>
          </w:p>
        </w:tc>
        <w:tc>
          <w:tcPr>
            <w:tcW w:w="609" w:type="dxa"/>
            <w:tcBorders>
              <w:top w:val="single" w:sz="4" w:space="0" w:color="auto"/>
              <w:left w:val="single" w:sz="4" w:space="0" w:color="auto"/>
              <w:bottom w:val="single" w:sz="4" w:space="0" w:color="auto"/>
              <w:right w:val="single" w:sz="4" w:space="0" w:color="auto"/>
            </w:tcBorders>
            <w:vAlign w:val="center"/>
            <w:hideMark/>
          </w:tcPr>
          <w:p w14:paraId="3DA83CB2" w14:textId="77777777" w:rsidR="00E331F8" w:rsidRPr="0035499D" w:rsidRDefault="00E331F8" w:rsidP="00E331F8">
            <w:pPr>
              <w:jc w:val="center"/>
              <w:rPr>
                <w:sz w:val="18"/>
                <w:szCs w:val="18"/>
              </w:rPr>
            </w:pPr>
            <w:r w:rsidRPr="0035499D">
              <w:rPr>
                <w:sz w:val="18"/>
                <w:szCs w:val="18"/>
              </w:rPr>
              <w:t>130</w:t>
            </w:r>
          </w:p>
        </w:tc>
        <w:tc>
          <w:tcPr>
            <w:tcW w:w="594" w:type="dxa"/>
            <w:tcBorders>
              <w:top w:val="single" w:sz="4" w:space="0" w:color="auto"/>
              <w:left w:val="single" w:sz="4" w:space="0" w:color="auto"/>
              <w:bottom w:val="single" w:sz="4" w:space="0" w:color="auto"/>
              <w:right w:val="single" w:sz="4" w:space="0" w:color="auto"/>
            </w:tcBorders>
            <w:vAlign w:val="center"/>
            <w:hideMark/>
          </w:tcPr>
          <w:p w14:paraId="7A2D57F8" w14:textId="77777777" w:rsidR="00E331F8" w:rsidRPr="0035499D" w:rsidRDefault="00E331F8" w:rsidP="00E331F8">
            <w:pPr>
              <w:jc w:val="center"/>
              <w:rPr>
                <w:sz w:val="18"/>
                <w:szCs w:val="18"/>
              </w:rPr>
            </w:pPr>
            <w:r w:rsidRPr="0035499D">
              <w:rPr>
                <w:sz w:val="18"/>
                <w:szCs w:val="18"/>
              </w:rPr>
              <w:t>144</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3894C718" w14:textId="77777777" w:rsidR="00E331F8" w:rsidRPr="0035499D" w:rsidRDefault="00E331F8" w:rsidP="00E331F8">
            <w:pPr>
              <w:jc w:val="center"/>
              <w:rPr>
                <w:sz w:val="18"/>
                <w:szCs w:val="18"/>
              </w:rPr>
            </w:pPr>
            <w:r w:rsidRPr="0035499D">
              <w:rPr>
                <w:sz w:val="18"/>
                <w:szCs w:val="18"/>
              </w:rPr>
              <w:t>197</w:t>
            </w:r>
          </w:p>
        </w:tc>
        <w:tc>
          <w:tcPr>
            <w:tcW w:w="754" w:type="dxa"/>
            <w:tcBorders>
              <w:top w:val="single" w:sz="4" w:space="0" w:color="auto"/>
              <w:left w:val="single" w:sz="4" w:space="0" w:color="auto"/>
              <w:bottom w:val="single" w:sz="4" w:space="0" w:color="auto"/>
              <w:right w:val="single" w:sz="4" w:space="0" w:color="auto"/>
            </w:tcBorders>
            <w:vAlign w:val="center"/>
            <w:hideMark/>
          </w:tcPr>
          <w:p w14:paraId="3EA6C341" w14:textId="77777777" w:rsidR="00E331F8" w:rsidRPr="0035499D" w:rsidRDefault="00E331F8" w:rsidP="00E331F8">
            <w:pPr>
              <w:jc w:val="center"/>
              <w:rPr>
                <w:sz w:val="18"/>
                <w:szCs w:val="18"/>
              </w:rPr>
            </w:pPr>
            <w:r w:rsidRPr="0035499D">
              <w:rPr>
                <w:sz w:val="18"/>
                <w:szCs w:val="18"/>
              </w:rPr>
              <w:t>214</w:t>
            </w:r>
          </w:p>
        </w:tc>
        <w:tc>
          <w:tcPr>
            <w:tcW w:w="594" w:type="dxa"/>
            <w:tcBorders>
              <w:top w:val="single" w:sz="4" w:space="0" w:color="auto"/>
              <w:left w:val="single" w:sz="4" w:space="0" w:color="auto"/>
              <w:bottom w:val="single" w:sz="4" w:space="0" w:color="auto"/>
              <w:right w:val="single" w:sz="4" w:space="0" w:color="auto"/>
            </w:tcBorders>
            <w:vAlign w:val="center"/>
            <w:hideMark/>
          </w:tcPr>
          <w:p w14:paraId="1E9D5ECB"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64A64D8"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3F0B76CE" w14:textId="233CA54D" w:rsidR="00E331F8" w:rsidRPr="0035499D" w:rsidRDefault="001B75D9" w:rsidP="00E331F8">
            <w:pPr>
              <w:jc w:val="center"/>
              <w:rPr>
                <w:sz w:val="18"/>
                <w:szCs w:val="18"/>
              </w:rPr>
            </w:pPr>
            <w:r>
              <w:rPr>
                <w:sz w:val="18"/>
                <w:szCs w:val="18"/>
              </w:rPr>
              <w:t>LV_ABC 4x95mm²</w:t>
            </w:r>
          </w:p>
        </w:tc>
      </w:tr>
      <w:tr w:rsidR="00E331F8" w:rsidRPr="0035499D" w14:paraId="6518EB46"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757C5347" w14:textId="77777777" w:rsidR="00E331F8" w:rsidRPr="0035499D" w:rsidRDefault="00E331F8" w:rsidP="00E331F8">
            <w:pPr>
              <w:jc w:val="center"/>
              <w:rPr>
                <w:sz w:val="18"/>
                <w:szCs w:val="18"/>
              </w:rPr>
            </w:pPr>
            <w:r w:rsidRPr="0035499D">
              <w:rPr>
                <w:sz w:val="18"/>
                <w:szCs w:val="18"/>
              </w:rPr>
              <w:t>2</w:t>
            </w:r>
          </w:p>
        </w:tc>
        <w:tc>
          <w:tcPr>
            <w:tcW w:w="2451" w:type="dxa"/>
            <w:tcBorders>
              <w:top w:val="single" w:sz="4" w:space="0" w:color="auto"/>
              <w:left w:val="single" w:sz="4" w:space="0" w:color="auto"/>
              <w:bottom w:val="single" w:sz="4" w:space="0" w:color="auto"/>
              <w:right w:val="single" w:sz="4" w:space="0" w:color="auto"/>
            </w:tcBorders>
            <w:vAlign w:val="center"/>
            <w:hideMark/>
          </w:tcPr>
          <w:p w14:paraId="3D93C6F3"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Định An</w:t>
            </w:r>
          </w:p>
        </w:tc>
        <w:tc>
          <w:tcPr>
            <w:tcW w:w="609" w:type="dxa"/>
            <w:tcBorders>
              <w:top w:val="single" w:sz="4" w:space="0" w:color="auto"/>
              <w:left w:val="single" w:sz="4" w:space="0" w:color="auto"/>
              <w:bottom w:val="single" w:sz="4" w:space="0" w:color="auto"/>
              <w:right w:val="single" w:sz="4" w:space="0" w:color="auto"/>
            </w:tcBorders>
            <w:vAlign w:val="center"/>
            <w:hideMark/>
          </w:tcPr>
          <w:p w14:paraId="6944315D" w14:textId="77777777" w:rsidR="00E331F8" w:rsidRPr="0035499D" w:rsidRDefault="00E331F8" w:rsidP="00E331F8">
            <w:pPr>
              <w:jc w:val="center"/>
              <w:rPr>
                <w:sz w:val="18"/>
                <w:szCs w:val="18"/>
              </w:rPr>
            </w:pPr>
            <w:r w:rsidRPr="0035499D">
              <w:rPr>
                <w:sz w:val="18"/>
                <w:szCs w:val="18"/>
              </w:rPr>
              <w:t>84</w:t>
            </w:r>
          </w:p>
        </w:tc>
        <w:tc>
          <w:tcPr>
            <w:tcW w:w="594" w:type="dxa"/>
            <w:tcBorders>
              <w:top w:val="single" w:sz="4" w:space="0" w:color="auto"/>
              <w:left w:val="single" w:sz="4" w:space="0" w:color="auto"/>
              <w:bottom w:val="single" w:sz="4" w:space="0" w:color="auto"/>
              <w:right w:val="single" w:sz="4" w:space="0" w:color="auto"/>
            </w:tcBorders>
            <w:vAlign w:val="center"/>
            <w:hideMark/>
          </w:tcPr>
          <w:p w14:paraId="7826BBDC" w14:textId="77777777" w:rsidR="00E331F8" w:rsidRPr="0035499D" w:rsidRDefault="00E331F8" w:rsidP="00E331F8">
            <w:pPr>
              <w:jc w:val="center"/>
              <w:rPr>
                <w:sz w:val="18"/>
                <w:szCs w:val="18"/>
              </w:rPr>
            </w:pPr>
            <w:r w:rsidRPr="0035499D">
              <w:rPr>
                <w:sz w:val="18"/>
                <w:szCs w:val="18"/>
              </w:rPr>
              <w:t>93</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0101E987" w14:textId="77777777" w:rsidR="00E331F8" w:rsidRPr="0035499D" w:rsidRDefault="00E331F8" w:rsidP="00E331F8">
            <w:pPr>
              <w:jc w:val="center"/>
              <w:rPr>
                <w:sz w:val="18"/>
                <w:szCs w:val="18"/>
              </w:rPr>
            </w:pPr>
            <w:r w:rsidRPr="0035499D">
              <w:rPr>
                <w:sz w:val="18"/>
                <w:szCs w:val="18"/>
              </w:rPr>
              <w:t>148</w:t>
            </w:r>
          </w:p>
        </w:tc>
        <w:tc>
          <w:tcPr>
            <w:tcW w:w="754" w:type="dxa"/>
            <w:tcBorders>
              <w:top w:val="single" w:sz="4" w:space="0" w:color="auto"/>
              <w:left w:val="single" w:sz="4" w:space="0" w:color="auto"/>
              <w:bottom w:val="single" w:sz="4" w:space="0" w:color="auto"/>
              <w:right w:val="single" w:sz="4" w:space="0" w:color="auto"/>
            </w:tcBorders>
            <w:vAlign w:val="center"/>
            <w:hideMark/>
          </w:tcPr>
          <w:p w14:paraId="4168843C" w14:textId="77777777" w:rsidR="00E331F8" w:rsidRPr="0035499D" w:rsidRDefault="00E331F8" w:rsidP="00E331F8">
            <w:pPr>
              <w:jc w:val="center"/>
              <w:rPr>
                <w:sz w:val="18"/>
                <w:szCs w:val="18"/>
              </w:rPr>
            </w:pPr>
            <w:r w:rsidRPr="0035499D">
              <w:rPr>
                <w:sz w:val="18"/>
                <w:szCs w:val="18"/>
              </w:rPr>
              <w:t>161</w:t>
            </w:r>
          </w:p>
        </w:tc>
        <w:tc>
          <w:tcPr>
            <w:tcW w:w="594" w:type="dxa"/>
            <w:tcBorders>
              <w:top w:val="single" w:sz="4" w:space="0" w:color="auto"/>
              <w:left w:val="single" w:sz="4" w:space="0" w:color="auto"/>
              <w:bottom w:val="single" w:sz="4" w:space="0" w:color="auto"/>
              <w:right w:val="single" w:sz="4" w:space="0" w:color="auto"/>
            </w:tcBorders>
            <w:vAlign w:val="center"/>
            <w:hideMark/>
          </w:tcPr>
          <w:p w14:paraId="61A5C15F"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EF83B12"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03FEE80D" w14:textId="60357F20" w:rsidR="00E331F8" w:rsidRPr="0035499D" w:rsidRDefault="001B75D9" w:rsidP="00E331F8">
            <w:pPr>
              <w:jc w:val="center"/>
              <w:rPr>
                <w:sz w:val="18"/>
                <w:szCs w:val="18"/>
              </w:rPr>
            </w:pPr>
            <w:r>
              <w:rPr>
                <w:sz w:val="18"/>
                <w:szCs w:val="18"/>
              </w:rPr>
              <w:t>LV_ABC 4x95mm²</w:t>
            </w:r>
          </w:p>
        </w:tc>
      </w:tr>
      <w:tr w:rsidR="00E331F8" w:rsidRPr="0035499D" w14:paraId="3B1A62C1"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0806D13F" w14:textId="77777777" w:rsidR="00E331F8" w:rsidRPr="0035499D" w:rsidRDefault="00E331F8" w:rsidP="00E331F8">
            <w:pPr>
              <w:jc w:val="center"/>
              <w:rPr>
                <w:sz w:val="18"/>
                <w:szCs w:val="18"/>
              </w:rPr>
            </w:pPr>
            <w:r w:rsidRPr="0035499D">
              <w:rPr>
                <w:sz w:val="18"/>
                <w:szCs w:val="18"/>
              </w:rPr>
              <w:t>3</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896182F"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4-2 Định An</w:t>
            </w:r>
          </w:p>
        </w:tc>
        <w:tc>
          <w:tcPr>
            <w:tcW w:w="609" w:type="dxa"/>
            <w:tcBorders>
              <w:top w:val="single" w:sz="4" w:space="0" w:color="auto"/>
              <w:left w:val="single" w:sz="4" w:space="0" w:color="auto"/>
              <w:bottom w:val="single" w:sz="4" w:space="0" w:color="auto"/>
              <w:right w:val="single" w:sz="4" w:space="0" w:color="auto"/>
            </w:tcBorders>
            <w:vAlign w:val="center"/>
            <w:hideMark/>
          </w:tcPr>
          <w:p w14:paraId="012A82B1" w14:textId="77777777" w:rsidR="00E331F8" w:rsidRPr="0035499D" w:rsidRDefault="00E331F8" w:rsidP="00E331F8">
            <w:pPr>
              <w:jc w:val="center"/>
              <w:rPr>
                <w:sz w:val="18"/>
                <w:szCs w:val="18"/>
              </w:rPr>
            </w:pPr>
            <w:r w:rsidRPr="0035499D">
              <w:rPr>
                <w:sz w:val="18"/>
                <w:szCs w:val="18"/>
              </w:rPr>
              <w:t>177</w:t>
            </w:r>
          </w:p>
        </w:tc>
        <w:tc>
          <w:tcPr>
            <w:tcW w:w="594" w:type="dxa"/>
            <w:tcBorders>
              <w:top w:val="single" w:sz="4" w:space="0" w:color="auto"/>
              <w:left w:val="single" w:sz="4" w:space="0" w:color="auto"/>
              <w:bottom w:val="single" w:sz="4" w:space="0" w:color="auto"/>
              <w:right w:val="single" w:sz="4" w:space="0" w:color="auto"/>
            </w:tcBorders>
            <w:vAlign w:val="center"/>
            <w:hideMark/>
          </w:tcPr>
          <w:p w14:paraId="56E47BF1" w14:textId="77777777" w:rsidR="00E331F8" w:rsidRPr="0035499D" w:rsidRDefault="00E331F8" w:rsidP="00E331F8">
            <w:pPr>
              <w:jc w:val="center"/>
              <w:rPr>
                <w:sz w:val="18"/>
                <w:szCs w:val="18"/>
              </w:rPr>
            </w:pPr>
            <w:r w:rsidRPr="0035499D">
              <w:rPr>
                <w:sz w:val="18"/>
                <w:szCs w:val="18"/>
              </w:rPr>
              <w:t>197</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1673BCDF" w14:textId="77777777" w:rsidR="00E331F8" w:rsidRPr="0035499D" w:rsidRDefault="00E331F8" w:rsidP="00E331F8">
            <w:pPr>
              <w:jc w:val="center"/>
              <w:rPr>
                <w:sz w:val="18"/>
                <w:szCs w:val="18"/>
              </w:rPr>
            </w:pPr>
            <w:r w:rsidRPr="0035499D">
              <w:rPr>
                <w:sz w:val="18"/>
                <w:szCs w:val="18"/>
              </w:rPr>
              <w:t>252</w:t>
            </w:r>
          </w:p>
        </w:tc>
        <w:tc>
          <w:tcPr>
            <w:tcW w:w="754" w:type="dxa"/>
            <w:tcBorders>
              <w:top w:val="single" w:sz="4" w:space="0" w:color="auto"/>
              <w:left w:val="single" w:sz="4" w:space="0" w:color="auto"/>
              <w:bottom w:val="single" w:sz="4" w:space="0" w:color="auto"/>
              <w:right w:val="single" w:sz="4" w:space="0" w:color="auto"/>
            </w:tcBorders>
            <w:vAlign w:val="center"/>
            <w:hideMark/>
          </w:tcPr>
          <w:p w14:paraId="712180AA" w14:textId="77777777" w:rsidR="00E331F8" w:rsidRPr="0035499D" w:rsidRDefault="00E331F8" w:rsidP="00E331F8">
            <w:pPr>
              <w:jc w:val="center"/>
              <w:rPr>
                <w:sz w:val="18"/>
                <w:szCs w:val="18"/>
              </w:rPr>
            </w:pPr>
            <w:r w:rsidRPr="0035499D">
              <w:rPr>
                <w:sz w:val="18"/>
                <w:szCs w:val="18"/>
              </w:rPr>
              <w:t>273</w:t>
            </w:r>
          </w:p>
        </w:tc>
        <w:tc>
          <w:tcPr>
            <w:tcW w:w="594" w:type="dxa"/>
            <w:tcBorders>
              <w:top w:val="single" w:sz="4" w:space="0" w:color="auto"/>
              <w:left w:val="single" w:sz="4" w:space="0" w:color="auto"/>
              <w:bottom w:val="single" w:sz="4" w:space="0" w:color="auto"/>
              <w:right w:val="single" w:sz="4" w:space="0" w:color="auto"/>
            </w:tcBorders>
            <w:vAlign w:val="center"/>
            <w:hideMark/>
          </w:tcPr>
          <w:p w14:paraId="2D51E8CE"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A5CE1CE"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84F73CE" w14:textId="5C94E330" w:rsidR="00E331F8" w:rsidRPr="0035499D" w:rsidRDefault="001B75D9" w:rsidP="00E331F8">
            <w:pPr>
              <w:jc w:val="center"/>
              <w:rPr>
                <w:sz w:val="18"/>
                <w:szCs w:val="18"/>
              </w:rPr>
            </w:pPr>
            <w:r>
              <w:rPr>
                <w:sz w:val="18"/>
                <w:szCs w:val="18"/>
              </w:rPr>
              <w:t>LV_ABC 4x95mm²</w:t>
            </w:r>
          </w:p>
        </w:tc>
      </w:tr>
      <w:tr w:rsidR="00E331F8" w:rsidRPr="0035499D" w14:paraId="297F54C8"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7E4B5370" w14:textId="77777777" w:rsidR="00E331F8" w:rsidRPr="0035499D" w:rsidRDefault="00E331F8" w:rsidP="00E331F8">
            <w:pPr>
              <w:jc w:val="center"/>
              <w:rPr>
                <w:sz w:val="18"/>
                <w:szCs w:val="18"/>
              </w:rPr>
            </w:pPr>
            <w:r w:rsidRPr="0035499D">
              <w:rPr>
                <w:sz w:val="18"/>
                <w:szCs w:val="18"/>
              </w:rPr>
              <w:t>4</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ACCDAE9"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Lô 3-20</w:t>
            </w:r>
          </w:p>
        </w:tc>
        <w:tc>
          <w:tcPr>
            <w:tcW w:w="609" w:type="dxa"/>
            <w:tcBorders>
              <w:top w:val="single" w:sz="4" w:space="0" w:color="auto"/>
              <w:left w:val="single" w:sz="4" w:space="0" w:color="auto"/>
              <w:bottom w:val="single" w:sz="4" w:space="0" w:color="auto"/>
              <w:right w:val="single" w:sz="4" w:space="0" w:color="auto"/>
            </w:tcBorders>
            <w:vAlign w:val="center"/>
            <w:hideMark/>
          </w:tcPr>
          <w:p w14:paraId="0FF6F3CA" w14:textId="77777777" w:rsidR="00E331F8" w:rsidRPr="0035499D" w:rsidRDefault="00E331F8" w:rsidP="00E331F8">
            <w:pPr>
              <w:jc w:val="center"/>
              <w:rPr>
                <w:sz w:val="18"/>
                <w:szCs w:val="18"/>
              </w:rPr>
            </w:pPr>
            <w:r w:rsidRPr="0035499D">
              <w:rPr>
                <w:sz w:val="18"/>
                <w:szCs w:val="18"/>
              </w:rPr>
              <w:t>86</w:t>
            </w:r>
          </w:p>
        </w:tc>
        <w:tc>
          <w:tcPr>
            <w:tcW w:w="594" w:type="dxa"/>
            <w:tcBorders>
              <w:top w:val="single" w:sz="4" w:space="0" w:color="auto"/>
              <w:left w:val="single" w:sz="4" w:space="0" w:color="auto"/>
              <w:bottom w:val="single" w:sz="4" w:space="0" w:color="auto"/>
              <w:right w:val="single" w:sz="4" w:space="0" w:color="auto"/>
            </w:tcBorders>
            <w:vAlign w:val="center"/>
            <w:hideMark/>
          </w:tcPr>
          <w:p w14:paraId="0FF34961" w14:textId="77777777" w:rsidR="00E331F8" w:rsidRPr="0035499D" w:rsidRDefault="00E331F8" w:rsidP="00E331F8">
            <w:pPr>
              <w:jc w:val="center"/>
              <w:rPr>
                <w:sz w:val="18"/>
                <w:szCs w:val="18"/>
              </w:rPr>
            </w:pPr>
            <w:r w:rsidRPr="0035499D">
              <w:rPr>
                <w:sz w:val="18"/>
                <w:szCs w:val="18"/>
              </w:rPr>
              <w:t>95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0352BC2C" w14:textId="77777777" w:rsidR="00E331F8" w:rsidRPr="0035499D" w:rsidRDefault="00E331F8" w:rsidP="00E331F8">
            <w:pPr>
              <w:jc w:val="center"/>
              <w:rPr>
                <w:sz w:val="18"/>
                <w:szCs w:val="18"/>
              </w:rPr>
            </w:pPr>
            <w:r w:rsidRPr="0035499D">
              <w:rPr>
                <w:sz w:val="18"/>
                <w:szCs w:val="18"/>
              </w:rPr>
              <w:t>158</w:t>
            </w:r>
          </w:p>
        </w:tc>
        <w:tc>
          <w:tcPr>
            <w:tcW w:w="754" w:type="dxa"/>
            <w:tcBorders>
              <w:top w:val="single" w:sz="4" w:space="0" w:color="auto"/>
              <w:left w:val="single" w:sz="4" w:space="0" w:color="auto"/>
              <w:bottom w:val="single" w:sz="4" w:space="0" w:color="auto"/>
              <w:right w:val="single" w:sz="4" w:space="0" w:color="auto"/>
            </w:tcBorders>
            <w:vAlign w:val="center"/>
            <w:hideMark/>
          </w:tcPr>
          <w:p w14:paraId="1809A4BA" w14:textId="77777777" w:rsidR="00E331F8" w:rsidRPr="0035499D" w:rsidRDefault="00E331F8" w:rsidP="00E331F8">
            <w:pPr>
              <w:jc w:val="center"/>
              <w:rPr>
                <w:sz w:val="18"/>
                <w:szCs w:val="18"/>
              </w:rPr>
            </w:pPr>
            <w:r w:rsidRPr="0035499D">
              <w:rPr>
                <w:sz w:val="18"/>
                <w:szCs w:val="18"/>
              </w:rPr>
              <w:t>173</w:t>
            </w:r>
          </w:p>
        </w:tc>
        <w:tc>
          <w:tcPr>
            <w:tcW w:w="594" w:type="dxa"/>
            <w:tcBorders>
              <w:top w:val="single" w:sz="4" w:space="0" w:color="auto"/>
              <w:left w:val="single" w:sz="4" w:space="0" w:color="auto"/>
              <w:bottom w:val="single" w:sz="4" w:space="0" w:color="auto"/>
              <w:right w:val="single" w:sz="4" w:space="0" w:color="auto"/>
            </w:tcBorders>
            <w:vAlign w:val="center"/>
            <w:hideMark/>
          </w:tcPr>
          <w:p w14:paraId="450124A7"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7E7E42C"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6294D17" w14:textId="68670275" w:rsidR="00E331F8" w:rsidRPr="0035499D" w:rsidRDefault="001B75D9" w:rsidP="00E331F8">
            <w:pPr>
              <w:jc w:val="center"/>
              <w:rPr>
                <w:sz w:val="18"/>
                <w:szCs w:val="18"/>
              </w:rPr>
            </w:pPr>
            <w:r>
              <w:rPr>
                <w:sz w:val="18"/>
                <w:szCs w:val="18"/>
              </w:rPr>
              <w:t>LV_ABC 4x95mm²</w:t>
            </w:r>
          </w:p>
        </w:tc>
      </w:tr>
      <w:tr w:rsidR="00E331F8" w:rsidRPr="0035499D" w14:paraId="01C9401A"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14E44604" w14:textId="77777777" w:rsidR="00E331F8" w:rsidRPr="0035499D" w:rsidRDefault="00E331F8" w:rsidP="00E331F8">
            <w:pPr>
              <w:jc w:val="center"/>
              <w:rPr>
                <w:sz w:val="18"/>
                <w:szCs w:val="18"/>
              </w:rPr>
            </w:pPr>
            <w:r w:rsidRPr="0035499D">
              <w:rPr>
                <w:sz w:val="18"/>
                <w:szCs w:val="18"/>
              </w:rPr>
              <w:t>5</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45EB443"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Long </w:t>
            </w:r>
            <w:proofErr w:type="spellStart"/>
            <w:r w:rsidRPr="0035499D">
              <w:rPr>
                <w:sz w:val="18"/>
                <w:szCs w:val="18"/>
              </w:rPr>
              <w:t>Hòa</w:t>
            </w:r>
            <w:proofErr w:type="spellEnd"/>
            <w:r w:rsidRPr="0035499D">
              <w:rPr>
                <w:sz w:val="18"/>
                <w:szCs w:val="18"/>
              </w:rPr>
              <w:t xml:space="preserve"> 294</w:t>
            </w:r>
          </w:p>
        </w:tc>
        <w:tc>
          <w:tcPr>
            <w:tcW w:w="609" w:type="dxa"/>
            <w:tcBorders>
              <w:top w:val="single" w:sz="4" w:space="0" w:color="auto"/>
              <w:left w:val="single" w:sz="4" w:space="0" w:color="auto"/>
              <w:bottom w:val="single" w:sz="4" w:space="0" w:color="auto"/>
              <w:right w:val="single" w:sz="4" w:space="0" w:color="auto"/>
            </w:tcBorders>
            <w:vAlign w:val="center"/>
            <w:hideMark/>
          </w:tcPr>
          <w:p w14:paraId="103639A5" w14:textId="77777777" w:rsidR="00E331F8" w:rsidRPr="0035499D" w:rsidRDefault="00E331F8" w:rsidP="00E331F8">
            <w:pPr>
              <w:jc w:val="center"/>
              <w:rPr>
                <w:sz w:val="18"/>
                <w:szCs w:val="18"/>
              </w:rPr>
            </w:pPr>
            <w:r w:rsidRPr="0035499D">
              <w:rPr>
                <w:sz w:val="18"/>
                <w:szCs w:val="18"/>
              </w:rPr>
              <w:t>89</w:t>
            </w:r>
          </w:p>
        </w:tc>
        <w:tc>
          <w:tcPr>
            <w:tcW w:w="594" w:type="dxa"/>
            <w:tcBorders>
              <w:top w:val="single" w:sz="4" w:space="0" w:color="auto"/>
              <w:left w:val="single" w:sz="4" w:space="0" w:color="auto"/>
              <w:bottom w:val="single" w:sz="4" w:space="0" w:color="auto"/>
              <w:right w:val="single" w:sz="4" w:space="0" w:color="auto"/>
            </w:tcBorders>
            <w:vAlign w:val="center"/>
            <w:hideMark/>
          </w:tcPr>
          <w:p w14:paraId="0B4E377A" w14:textId="77777777" w:rsidR="00E331F8" w:rsidRPr="0035499D" w:rsidRDefault="00E331F8" w:rsidP="00E331F8">
            <w:pPr>
              <w:jc w:val="center"/>
              <w:rPr>
                <w:sz w:val="18"/>
                <w:szCs w:val="18"/>
              </w:rPr>
            </w:pPr>
            <w:r w:rsidRPr="0035499D">
              <w:rPr>
                <w:sz w:val="18"/>
                <w:szCs w:val="18"/>
              </w:rPr>
              <w:t>99</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52B2F034" w14:textId="77777777" w:rsidR="00E331F8" w:rsidRPr="0035499D" w:rsidRDefault="00E331F8" w:rsidP="00E331F8">
            <w:pPr>
              <w:jc w:val="center"/>
              <w:rPr>
                <w:sz w:val="18"/>
                <w:szCs w:val="18"/>
              </w:rPr>
            </w:pPr>
            <w:r w:rsidRPr="0035499D">
              <w:rPr>
                <w:sz w:val="18"/>
                <w:szCs w:val="18"/>
              </w:rPr>
              <w:t>150</w:t>
            </w:r>
          </w:p>
        </w:tc>
        <w:tc>
          <w:tcPr>
            <w:tcW w:w="754" w:type="dxa"/>
            <w:tcBorders>
              <w:top w:val="single" w:sz="4" w:space="0" w:color="auto"/>
              <w:left w:val="single" w:sz="4" w:space="0" w:color="auto"/>
              <w:bottom w:val="single" w:sz="4" w:space="0" w:color="auto"/>
              <w:right w:val="single" w:sz="4" w:space="0" w:color="auto"/>
            </w:tcBorders>
            <w:vAlign w:val="center"/>
            <w:hideMark/>
          </w:tcPr>
          <w:p w14:paraId="35B5CD2A" w14:textId="77777777" w:rsidR="00E331F8" w:rsidRPr="0035499D" w:rsidRDefault="00E331F8" w:rsidP="00E331F8">
            <w:pPr>
              <w:jc w:val="center"/>
              <w:rPr>
                <w:sz w:val="18"/>
                <w:szCs w:val="18"/>
              </w:rPr>
            </w:pPr>
            <w:r w:rsidRPr="0035499D">
              <w:rPr>
                <w:sz w:val="18"/>
                <w:szCs w:val="18"/>
              </w:rPr>
              <w:t>163</w:t>
            </w:r>
          </w:p>
        </w:tc>
        <w:tc>
          <w:tcPr>
            <w:tcW w:w="594" w:type="dxa"/>
            <w:tcBorders>
              <w:top w:val="single" w:sz="4" w:space="0" w:color="auto"/>
              <w:left w:val="single" w:sz="4" w:space="0" w:color="auto"/>
              <w:bottom w:val="single" w:sz="4" w:space="0" w:color="auto"/>
              <w:right w:val="single" w:sz="4" w:space="0" w:color="auto"/>
            </w:tcBorders>
            <w:vAlign w:val="center"/>
            <w:hideMark/>
          </w:tcPr>
          <w:p w14:paraId="1A8C88AC"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C63DBBE"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3DF1D6C6" w14:textId="7E85458C" w:rsidR="00E331F8" w:rsidRPr="0035499D" w:rsidRDefault="001B75D9" w:rsidP="00E331F8">
            <w:pPr>
              <w:jc w:val="center"/>
              <w:rPr>
                <w:sz w:val="18"/>
                <w:szCs w:val="18"/>
              </w:rPr>
            </w:pPr>
            <w:r>
              <w:rPr>
                <w:sz w:val="18"/>
                <w:szCs w:val="18"/>
              </w:rPr>
              <w:t>LV_ABC 4x95mm²</w:t>
            </w:r>
          </w:p>
        </w:tc>
      </w:tr>
      <w:tr w:rsidR="00E331F8" w:rsidRPr="0035499D" w14:paraId="13013FAA"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20ACD494" w14:textId="77777777" w:rsidR="00E331F8" w:rsidRPr="0035499D" w:rsidRDefault="00E331F8" w:rsidP="00E331F8">
            <w:pPr>
              <w:jc w:val="center"/>
              <w:rPr>
                <w:sz w:val="18"/>
                <w:szCs w:val="18"/>
              </w:rPr>
            </w:pPr>
            <w:r w:rsidRPr="0035499D">
              <w:rPr>
                <w:sz w:val="18"/>
                <w:szCs w:val="18"/>
              </w:rPr>
              <w:t>6</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163EEE9"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4-5 Minh </w:t>
            </w:r>
            <w:proofErr w:type="spellStart"/>
            <w:r w:rsidRPr="0035499D">
              <w:rPr>
                <w:sz w:val="18"/>
                <w:szCs w:val="18"/>
              </w:rPr>
              <w:t>Thạnh</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11D13385" w14:textId="77777777" w:rsidR="00E331F8" w:rsidRPr="0035499D" w:rsidRDefault="00E331F8" w:rsidP="00E331F8">
            <w:pPr>
              <w:jc w:val="center"/>
              <w:rPr>
                <w:sz w:val="18"/>
                <w:szCs w:val="18"/>
              </w:rPr>
            </w:pPr>
            <w:r w:rsidRPr="0035499D">
              <w:rPr>
                <w:sz w:val="18"/>
                <w:szCs w:val="18"/>
              </w:rPr>
              <w:t>86</w:t>
            </w:r>
          </w:p>
        </w:tc>
        <w:tc>
          <w:tcPr>
            <w:tcW w:w="594" w:type="dxa"/>
            <w:tcBorders>
              <w:top w:val="single" w:sz="4" w:space="0" w:color="auto"/>
              <w:left w:val="single" w:sz="4" w:space="0" w:color="auto"/>
              <w:bottom w:val="single" w:sz="4" w:space="0" w:color="auto"/>
              <w:right w:val="single" w:sz="4" w:space="0" w:color="auto"/>
            </w:tcBorders>
            <w:vAlign w:val="center"/>
            <w:hideMark/>
          </w:tcPr>
          <w:p w14:paraId="21B224C0" w14:textId="77777777" w:rsidR="00E331F8" w:rsidRPr="0035499D" w:rsidRDefault="00E331F8" w:rsidP="00E331F8">
            <w:pPr>
              <w:jc w:val="center"/>
              <w:rPr>
                <w:sz w:val="18"/>
                <w:szCs w:val="18"/>
              </w:rPr>
            </w:pPr>
            <w:r w:rsidRPr="0035499D">
              <w:rPr>
                <w:sz w:val="18"/>
                <w:szCs w:val="18"/>
              </w:rPr>
              <w:t>95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4A388C67" w14:textId="77777777" w:rsidR="00E331F8" w:rsidRPr="0035499D" w:rsidRDefault="00E331F8" w:rsidP="00E331F8">
            <w:pPr>
              <w:jc w:val="center"/>
              <w:rPr>
                <w:sz w:val="18"/>
                <w:szCs w:val="18"/>
              </w:rPr>
            </w:pPr>
            <w:r w:rsidRPr="0035499D">
              <w:rPr>
                <w:sz w:val="18"/>
                <w:szCs w:val="18"/>
              </w:rPr>
              <w:t>141</w:t>
            </w:r>
          </w:p>
        </w:tc>
        <w:tc>
          <w:tcPr>
            <w:tcW w:w="754" w:type="dxa"/>
            <w:tcBorders>
              <w:top w:val="single" w:sz="4" w:space="0" w:color="auto"/>
              <w:left w:val="single" w:sz="4" w:space="0" w:color="auto"/>
              <w:bottom w:val="single" w:sz="4" w:space="0" w:color="auto"/>
              <w:right w:val="single" w:sz="4" w:space="0" w:color="auto"/>
            </w:tcBorders>
            <w:vAlign w:val="center"/>
            <w:hideMark/>
          </w:tcPr>
          <w:p w14:paraId="766F1D29" w14:textId="77777777" w:rsidR="00E331F8" w:rsidRPr="0035499D" w:rsidRDefault="00E331F8" w:rsidP="00E331F8">
            <w:pPr>
              <w:jc w:val="center"/>
              <w:rPr>
                <w:sz w:val="18"/>
                <w:szCs w:val="18"/>
              </w:rPr>
            </w:pPr>
            <w:r w:rsidRPr="0035499D">
              <w:rPr>
                <w:sz w:val="18"/>
                <w:szCs w:val="18"/>
              </w:rPr>
              <w:t>153</w:t>
            </w:r>
          </w:p>
        </w:tc>
        <w:tc>
          <w:tcPr>
            <w:tcW w:w="594" w:type="dxa"/>
            <w:tcBorders>
              <w:top w:val="single" w:sz="4" w:space="0" w:color="auto"/>
              <w:left w:val="single" w:sz="4" w:space="0" w:color="auto"/>
              <w:bottom w:val="single" w:sz="4" w:space="0" w:color="auto"/>
              <w:right w:val="single" w:sz="4" w:space="0" w:color="auto"/>
            </w:tcBorders>
            <w:vAlign w:val="center"/>
            <w:hideMark/>
          </w:tcPr>
          <w:p w14:paraId="1FBEB49E"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223DBA6"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4AE6FBB" w14:textId="3571A841" w:rsidR="00E331F8" w:rsidRPr="0035499D" w:rsidRDefault="001B75D9" w:rsidP="00E331F8">
            <w:pPr>
              <w:jc w:val="center"/>
              <w:rPr>
                <w:sz w:val="18"/>
                <w:szCs w:val="18"/>
              </w:rPr>
            </w:pPr>
            <w:r>
              <w:rPr>
                <w:sz w:val="18"/>
                <w:szCs w:val="18"/>
              </w:rPr>
              <w:t>LV_ABC 4x95mm²</w:t>
            </w:r>
          </w:p>
        </w:tc>
      </w:tr>
      <w:tr w:rsidR="00E331F8" w:rsidRPr="0035499D" w14:paraId="19C92003"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31F4115C" w14:textId="77777777" w:rsidR="00E331F8" w:rsidRPr="0035499D" w:rsidRDefault="00E331F8" w:rsidP="00E331F8">
            <w:pPr>
              <w:jc w:val="center"/>
              <w:rPr>
                <w:sz w:val="18"/>
                <w:szCs w:val="18"/>
              </w:rPr>
            </w:pPr>
            <w:r w:rsidRPr="0035499D">
              <w:rPr>
                <w:sz w:val="18"/>
                <w:szCs w:val="18"/>
              </w:rPr>
              <w:t>7</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B4ABD87"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4-6 Minh </w:t>
            </w:r>
            <w:proofErr w:type="spellStart"/>
            <w:r w:rsidRPr="0035499D">
              <w:rPr>
                <w:sz w:val="18"/>
                <w:szCs w:val="18"/>
              </w:rPr>
              <w:t>Thạnh</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7D55CC57" w14:textId="77777777" w:rsidR="00E331F8" w:rsidRPr="0035499D" w:rsidRDefault="00E331F8" w:rsidP="00E331F8">
            <w:pPr>
              <w:jc w:val="center"/>
              <w:rPr>
                <w:sz w:val="18"/>
                <w:szCs w:val="18"/>
              </w:rPr>
            </w:pPr>
            <w:r w:rsidRPr="0035499D">
              <w:rPr>
                <w:sz w:val="18"/>
                <w:szCs w:val="18"/>
              </w:rPr>
              <w:t>82</w:t>
            </w:r>
          </w:p>
        </w:tc>
        <w:tc>
          <w:tcPr>
            <w:tcW w:w="594" w:type="dxa"/>
            <w:tcBorders>
              <w:top w:val="single" w:sz="4" w:space="0" w:color="auto"/>
              <w:left w:val="single" w:sz="4" w:space="0" w:color="auto"/>
              <w:bottom w:val="single" w:sz="4" w:space="0" w:color="auto"/>
              <w:right w:val="single" w:sz="4" w:space="0" w:color="auto"/>
            </w:tcBorders>
            <w:vAlign w:val="center"/>
            <w:hideMark/>
          </w:tcPr>
          <w:p w14:paraId="5F8D1FD0" w14:textId="77777777" w:rsidR="00E331F8" w:rsidRPr="0035499D" w:rsidRDefault="00E331F8" w:rsidP="00E331F8">
            <w:pPr>
              <w:jc w:val="center"/>
              <w:rPr>
                <w:sz w:val="18"/>
                <w:szCs w:val="18"/>
              </w:rPr>
            </w:pPr>
            <w:r w:rsidRPr="0035499D">
              <w:rPr>
                <w:sz w:val="18"/>
                <w:szCs w:val="18"/>
              </w:rPr>
              <w:t>91</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440A524B" w14:textId="77777777" w:rsidR="00E331F8" w:rsidRPr="0035499D" w:rsidRDefault="00E331F8" w:rsidP="00E331F8">
            <w:pPr>
              <w:jc w:val="center"/>
              <w:rPr>
                <w:sz w:val="18"/>
                <w:szCs w:val="18"/>
              </w:rPr>
            </w:pPr>
            <w:r w:rsidRPr="0035499D">
              <w:rPr>
                <w:sz w:val="18"/>
                <w:szCs w:val="18"/>
              </w:rPr>
              <w:t>123</w:t>
            </w:r>
          </w:p>
        </w:tc>
        <w:tc>
          <w:tcPr>
            <w:tcW w:w="754" w:type="dxa"/>
            <w:tcBorders>
              <w:top w:val="single" w:sz="4" w:space="0" w:color="auto"/>
              <w:left w:val="single" w:sz="4" w:space="0" w:color="auto"/>
              <w:bottom w:val="single" w:sz="4" w:space="0" w:color="auto"/>
              <w:right w:val="single" w:sz="4" w:space="0" w:color="auto"/>
            </w:tcBorders>
            <w:vAlign w:val="center"/>
            <w:hideMark/>
          </w:tcPr>
          <w:p w14:paraId="5B03D804" w14:textId="77777777" w:rsidR="00E331F8" w:rsidRPr="0035499D" w:rsidRDefault="00E331F8" w:rsidP="00E331F8">
            <w:pPr>
              <w:jc w:val="center"/>
              <w:rPr>
                <w:sz w:val="18"/>
                <w:szCs w:val="18"/>
              </w:rPr>
            </w:pPr>
            <w:r w:rsidRPr="0035499D">
              <w:rPr>
                <w:sz w:val="18"/>
                <w:szCs w:val="18"/>
              </w:rPr>
              <w:t>134</w:t>
            </w:r>
          </w:p>
        </w:tc>
        <w:tc>
          <w:tcPr>
            <w:tcW w:w="594" w:type="dxa"/>
            <w:tcBorders>
              <w:top w:val="single" w:sz="4" w:space="0" w:color="auto"/>
              <w:left w:val="single" w:sz="4" w:space="0" w:color="auto"/>
              <w:bottom w:val="single" w:sz="4" w:space="0" w:color="auto"/>
              <w:right w:val="single" w:sz="4" w:space="0" w:color="auto"/>
            </w:tcBorders>
            <w:vAlign w:val="center"/>
            <w:hideMark/>
          </w:tcPr>
          <w:p w14:paraId="3D830A50"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72F7860"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2329E87F" w14:textId="0050415D" w:rsidR="00E331F8" w:rsidRPr="0035499D" w:rsidRDefault="001B75D9" w:rsidP="00E331F8">
            <w:pPr>
              <w:jc w:val="center"/>
              <w:rPr>
                <w:sz w:val="18"/>
                <w:szCs w:val="18"/>
              </w:rPr>
            </w:pPr>
            <w:r>
              <w:rPr>
                <w:sz w:val="18"/>
                <w:szCs w:val="18"/>
              </w:rPr>
              <w:t>LV_ABC 4x95mm²</w:t>
            </w:r>
          </w:p>
        </w:tc>
      </w:tr>
      <w:tr w:rsidR="00E331F8" w:rsidRPr="0035499D" w14:paraId="7A62CED5"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53DDDEB1" w14:textId="77777777" w:rsidR="00E331F8" w:rsidRPr="0035499D" w:rsidRDefault="00E331F8" w:rsidP="00E331F8">
            <w:pPr>
              <w:jc w:val="center"/>
              <w:rPr>
                <w:sz w:val="18"/>
                <w:szCs w:val="18"/>
              </w:rPr>
            </w:pPr>
            <w:r w:rsidRPr="0035499D">
              <w:rPr>
                <w:sz w:val="18"/>
                <w:szCs w:val="18"/>
              </w:rPr>
              <w:t>8</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1B510B5"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Suối</w:t>
            </w:r>
            <w:proofErr w:type="spellEnd"/>
            <w:r w:rsidRPr="0035499D">
              <w:rPr>
                <w:sz w:val="18"/>
                <w:szCs w:val="18"/>
              </w:rPr>
              <w:t xml:space="preserve"> </w:t>
            </w:r>
            <w:proofErr w:type="spellStart"/>
            <w:r w:rsidRPr="0035499D">
              <w:rPr>
                <w:sz w:val="18"/>
                <w:szCs w:val="18"/>
              </w:rPr>
              <w:t>Cụt</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1A4EB285" w14:textId="77777777" w:rsidR="00E331F8" w:rsidRPr="0035499D" w:rsidRDefault="00E331F8" w:rsidP="00E331F8">
            <w:pPr>
              <w:jc w:val="center"/>
              <w:rPr>
                <w:sz w:val="18"/>
                <w:szCs w:val="18"/>
              </w:rPr>
            </w:pPr>
            <w:r w:rsidRPr="0035499D">
              <w:rPr>
                <w:sz w:val="18"/>
                <w:szCs w:val="18"/>
              </w:rPr>
              <w:t>85</w:t>
            </w:r>
          </w:p>
        </w:tc>
        <w:tc>
          <w:tcPr>
            <w:tcW w:w="594" w:type="dxa"/>
            <w:tcBorders>
              <w:top w:val="single" w:sz="4" w:space="0" w:color="auto"/>
              <w:left w:val="single" w:sz="4" w:space="0" w:color="auto"/>
              <w:bottom w:val="single" w:sz="4" w:space="0" w:color="auto"/>
              <w:right w:val="single" w:sz="4" w:space="0" w:color="auto"/>
            </w:tcBorders>
            <w:vAlign w:val="center"/>
            <w:hideMark/>
          </w:tcPr>
          <w:p w14:paraId="582345B9" w14:textId="77777777" w:rsidR="00E331F8" w:rsidRPr="0035499D" w:rsidRDefault="00E331F8" w:rsidP="00E331F8">
            <w:pPr>
              <w:jc w:val="center"/>
              <w:rPr>
                <w:sz w:val="18"/>
                <w:szCs w:val="18"/>
              </w:rPr>
            </w:pPr>
            <w:r w:rsidRPr="0035499D">
              <w:rPr>
                <w:sz w:val="18"/>
                <w:szCs w:val="18"/>
              </w:rPr>
              <w:t>94</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5C36BDE5" w14:textId="77777777" w:rsidR="00E331F8" w:rsidRPr="0035499D" w:rsidRDefault="00E331F8" w:rsidP="00E331F8">
            <w:pPr>
              <w:jc w:val="center"/>
              <w:rPr>
                <w:sz w:val="18"/>
                <w:szCs w:val="18"/>
              </w:rPr>
            </w:pPr>
            <w:r w:rsidRPr="0035499D">
              <w:rPr>
                <w:sz w:val="18"/>
                <w:szCs w:val="18"/>
              </w:rPr>
              <w:t>130</w:t>
            </w:r>
          </w:p>
        </w:tc>
        <w:tc>
          <w:tcPr>
            <w:tcW w:w="754" w:type="dxa"/>
            <w:tcBorders>
              <w:top w:val="single" w:sz="4" w:space="0" w:color="auto"/>
              <w:left w:val="single" w:sz="4" w:space="0" w:color="auto"/>
              <w:bottom w:val="single" w:sz="4" w:space="0" w:color="auto"/>
              <w:right w:val="single" w:sz="4" w:space="0" w:color="auto"/>
            </w:tcBorders>
            <w:vAlign w:val="center"/>
            <w:hideMark/>
          </w:tcPr>
          <w:p w14:paraId="3B1FE56A" w14:textId="77777777" w:rsidR="00E331F8" w:rsidRPr="0035499D" w:rsidRDefault="00E331F8" w:rsidP="00E331F8">
            <w:pPr>
              <w:jc w:val="center"/>
              <w:rPr>
                <w:sz w:val="18"/>
                <w:szCs w:val="18"/>
              </w:rPr>
            </w:pPr>
            <w:r w:rsidRPr="0035499D">
              <w:rPr>
                <w:sz w:val="18"/>
                <w:szCs w:val="18"/>
              </w:rPr>
              <w:t>142</w:t>
            </w:r>
          </w:p>
        </w:tc>
        <w:tc>
          <w:tcPr>
            <w:tcW w:w="594" w:type="dxa"/>
            <w:tcBorders>
              <w:top w:val="single" w:sz="4" w:space="0" w:color="auto"/>
              <w:left w:val="single" w:sz="4" w:space="0" w:color="auto"/>
              <w:bottom w:val="single" w:sz="4" w:space="0" w:color="auto"/>
              <w:right w:val="single" w:sz="4" w:space="0" w:color="auto"/>
            </w:tcBorders>
            <w:vAlign w:val="center"/>
            <w:hideMark/>
          </w:tcPr>
          <w:p w14:paraId="51B0EA93"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B23E5CB"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B334ECB" w14:textId="67DBE628" w:rsidR="00E331F8" w:rsidRPr="0035499D" w:rsidRDefault="001B75D9" w:rsidP="00E331F8">
            <w:pPr>
              <w:jc w:val="center"/>
              <w:rPr>
                <w:sz w:val="18"/>
                <w:szCs w:val="18"/>
              </w:rPr>
            </w:pPr>
            <w:r>
              <w:rPr>
                <w:sz w:val="18"/>
                <w:szCs w:val="18"/>
              </w:rPr>
              <w:t>LV_ABC 4x95mm²</w:t>
            </w:r>
          </w:p>
        </w:tc>
      </w:tr>
      <w:tr w:rsidR="00E331F8" w:rsidRPr="0035499D" w14:paraId="3D41DFB5"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3BA5C2C8" w14:textId="77777777" w:rsidR="00E331F8" w:rsidRPr="0035499D" w:rsidRDefault="00E331F8" w:rsidP="00E331F8">
            <w:pPr>
              <w:jc w:val="center"/>
              <w:rPr>
                <w:sz w:val="18"/>
                <w:szCs w:val="18"/>
              </w:rPr>
            </w:pPr>
            <w:r w:rsidRPr="0035499D">
              <w:rPr>
                <w:sz w:val="18"/>
                <w:szCs w:val="18"/>
              </w:rPr>
              <w:t>9</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12E40CE"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Minh </w:t>
            </w:r>
            <w:proofErr w:type="spellStart"/>
            <w:r w:rsidRPr="0035499D">
              <w:rPr>
                <w:sz w:val="18"/>
                <w:szCs w:val="18"/>
              </w:rPr>
              <w:t>Thạnh</w:t>
            </w:r>
            <w:proofErr w:type="spellEnd"/>
            <w:r w:rsidRPr="0035499D">
              <w:rPr>
                <w:sz w:val="18"/>
                <w:szCs w:val="18"/>
              </w:rPr>
              <w:t xml:space="preserve"> 4B</w:t>
            </w:r>
          </w:p>
        </w:tc>
        <w:tc>
          <w:tcPr>
            <w:tcW w:w="609" w:type="dxa"/>
            <w:tcBorders>
              <w:top w:val="single" w:sz="4" w:space="0" w:color="auto"/>
              <w:left w:val="single" w:sz="4" w:space="0" w:color="auto"/>
              <w:bottom w:val="single" w:sz="4" w:space="0" w:color="auto"/>
              <w:right w:val="single" w:sz="4" w:space="0" w:color="auto"/>
            </w:tcBorders>
            <w:vAlign w:val="center"/>
            <w:hideMark/>
          </w:tcPr>
          <w:p w14:paraId="467909FC" w14:textId="77777777" w:rsidR="00E331F8" w:rsidRPr="0035499D" w:rsidRDefault="00E331F8" w:rsidP="00E331F8">
            <w:pPr>
              <w:jc w:val="center"/>
              <w:rPr>
                <w:sz w:val="18"/>
                <w:szCs w:val="18"/>
              </w:rPr>
            </w:pPr>
            <w:r w:rsidRPr="0035499D">
              <w:rPr>
                <w:sz w:val="18"/>
                <w:szCs w:val="18"/>
              </w:rPr>
              <w:t>82</w:t>
            </w:r>
          </w:p>
        </w:tc>
        <w:tc>
          <w:tcPr>
            <w:tcW w:w="594" w:type="dxa"/>
            <w:tcBorders>
              <w:top w:val="single" w:sz="4" w:space="0" w:color="auto"/>
              <w:left w:val="single" w:sz="4" w:space="0" w:color="auto"/>
              <w:bottom w:val="single" w:sz="4" w:space="0" w:color="auto"/>
              <w:right w:val="single" w:sz="4" w:space="0" w:color="auto"/>
            </w:tcBorders>
            <w:vAlign w:val="center"/>
            <w:hideMark/>
          </w:tcPr>
          <w:p w14:paraId="2C80D8A6" w14:textId="77777777" w:rsidR="00E331F8" w:rsidRPr="0035499D" w:rsidRDefault="00E331F8" w:rsidP="00E331F8">
            <w:pPr>
              <w:jc w:val="center"/>
              <w:rPr>
                <w:sz w:val="18"/>
                <w:szCs w:val="18"/>
              </w:rPr>
            </w:pPr>
            <w:r w:rsidRPr="0035499D">
              <w:rPr>
                <w:sz w:val="18"/>
                <w:szCs w:val="18"/>
              </w:rPr>
              <w:t>91</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66041272" w14:textId="77777777" w:rsidR="00E331F8" w:rsidRPr="0035499D" w:rsidRDefault="00E331F8" w:rsidP="00E331F8">
            <w:pPr>
              <w:jc w:val="center"/>
              <w:rPr>
                <w:sz w:val="18"/>
                <w:szCs w:val="18"/>
              </w:rPr>
            </w:pPr>
            <w:r w:rsidRPr="0035499D">
              <w:rPr>
                <w:sz w:val="18"/>
                <w:szCs w:val="18"/>
              </w:rPr>
              <w:t>123</w:t>
            </w:r>
          </w:p>
        </w:tc>
        <w:tc>
          <w:tcPr>
            <w:tcW w:w="754" w:type="dxa"/>
            <w:tcBorders>
              <w:top w:val="single" w:sz="4" w:space="0" w:color="auto"/>
              <w:left w:val="single" w:sz="4" w:space="0" w:color="auto"/>
              <w:bottom w:val="single" w:sz="4" w:space="0" w:color="auto"/>
              <w:right w:val="single" w:sz="4" w:space="0" w:color="auto"/>
            </w:tcBorders>
            <w:vAlign w:val="center"/>
            <w:hideMark/>
          </w:tcPr>
          <w:p w14:paraId="45449DD1" w14:textId="77777777" w:rsidR="00E331F8" w:rsidRPr="0035499D" w:rsidRDefault="00E331F8" w:rsidP="00E331F8">
            <w:pPr>
              <w:jc w:val="center"/>
              <w:rPr>
                <w:sz w:val="18"/>
                <w:szCs w:val="18"/>
              </w:rPr>
            </w:pPr>
            <w:r w:rsidRPr="0035499D">
              <w:rPr>
                <w:sz w:val="18"/>
                <w:szCs w:val="18"/>
              </w:rPr>
              <w:t>134</w:t>
            </w:r>
          </w:p>
        </w:tc>
        <w:tc>
          <w:tcPr>
            <w:tcW w:w="594" w:type="dxa"/>
            <w:tcBorders>
              <w:top w:val="single" w:sz="4" w:space="0" w:color="auto"/>
              <w:left w:val="single" w:sz="4" w:space="0" w:color="auto"/>
              <w:bottom w:val="single" w:sz="4" w:space="0" w:color="auto"/>
              <w:right w:val="single" w:sz="4" w:space="0" w:color="auto"/>
            </w:tcBorders>
            <w:vAlign w:val="center"/>
            <w:hideMark/>
          </w:tcPr>
          <w:p w14:paraId="7467452C"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8D5988E"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54A44E4" w14:textId="3CACAE59" w:rsidR="00E331F8" w:rsidRPr="0035499D" w:rsidRDefault="001B75D9" w:rsidP="00E331F8">
            <w:pPr>
              <w:jc w:val="center"/>
              <w:rPr>
                <w:sz w:val="18"/>
                <w:szCs w:val="18"/>
              </w:rPr>
            </w:pPr>
            <w:r>
              <w:rPr>
                <w:sz w:val="18"/>
                <w:szCs w:val="18"/>
              </w:rPr>
              <w:t>LV_ABC 4x95mm²</w:t>
            </w:r>
          </w:p>
        </w:tc>
      </w:tr>
      <w:tr w:rsidR="00E331F8" w:rsidRPr="0035499D" w14:paraId="03FF3E55"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232FE66B" w14:textId="77777777" w:rsidR="00E331F8" w:rsidRPr="0035499D" w:rsidRDefault="00E331F8" w:rsidP="00E331F8">
            <w:pPr>
              <w:jc w:val="center"/>
              <w:rPr>
                <w:sz w:val="18"/>
                <w:szCs w:val="18"/>
              </w:rPr>
            </w:pPr>
            <w:r w:rsidRPr="0035499D">
              <w:rPr>
                <w:sz w:val="18"/>
                <w:szCs w:val="18"/>
              </w:rPr>
              <w:t>10</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FA74B2B"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proofErr w:type="spellStart"/>
            <w:r w:rsidRPr="0035499D">
              <w:rPr>
                <w:sz w:val="18"/>
                <w:szCs w:val="18"/>
              </w:rPr>
              <w:t>Núi</w:t>
            </w:r>
            <w:proofErr w:type="spellEnd"/>
            <w:r w:rsidRPr="0035499D">
              <w:rPr>
                <w:sz w:val="18"/>
                <w:szCs w:val="18"/>
              </w:rPr>
              <w:t xml:space="preserve"> </w:t>
            </w:r>
            <w:proofErr w:type="spellStart"/>
            <w:r w:rsidRPr="0035499D">
              <w:rPr>
                <w:sz w:val="18"/>
                <w:szCs w:val="18"/>
              </w:rPr>
              <w:t>Cậu</w:t>
            </w:r>
            <w:proofErr w:type="spellEnd"/>
            <w:r w:rsidRPr="0035499D">
              <w:rPr>
                <w:sz w:val="18"/>
                <w:szCs w:val="18"/>
              </w:rPr>
              <w:t xml:space="preserve"> 22</w:t>
            </w:r>
          </w:p>
        </w:tc>
        <w:tc>
          <w:tcPr>
            <w:tcW w:w="609" w:type="dxa"/>
            <w:tcBorders>
              <w:top w:val="single" w:sz="4" w:space="0" w:color="auto"/>
              <w:left w:val="single" w:sz="4" w:space="0" w:color="auto"/>
              <w:bottom w:val="single" w:sz="4" w:space="0" w:color="auto"/>
              <w:right w:val="single" w:sz="4" w:space="0" w:color="auto"/>
            </w:tcBorders>
            <w:vAlign w:val="center"/>
            <w:hideMark/>
          </w:tcPr>
          <w:p w14:paraId="4FFBA895" w14:textId="77777777" w:rsidR="00E331F8" w:rsidRPr="0035499D" w:rsidRDefault="00E331F8" w:rsidP="00E331F8">
            <w:pPr>
              <w:jc w:val="center"/>
              <w:rPr>
                <w:sz w:val="18"/>
                <w:szCs w:val="18"/>
              </w:rPr>
            </w:pPr>
            <w:r w:rsidRPr="0035499D">
              <w:rPr>
                <w:sz w:val="18"/>
                <w:szCs w:val="18"/>
              </w:rPr>
              <w:t>130</w:t>
            </w:r>
          </w:p>
        </w:tc>
        <w:tc>
          <w:tcPr>
            <w:tcW w:w="594" w:type="dxa"/>
            <w:tcBorders>
              <w:top w:val="single" w:sz="4" w:space="0" w:color="auto"/>
              <w:left w:val="single" w:sz="4" w:space="0" w:color="auto"/>
              <w:bottom w:val="single" w:sz="4" w:space="0" w:color="auto"/>
              <w:right w:val="single" w:sz="4" w:space="0" w:color="auto"/>
            </w:tcBorders>
            <w:vAlign w:val="center"/>
            <w:hideMark/>
          </w:tcPr>
          <w:p w14:paraId="047F2EA1" w14:textId="77777777" w:rsidR="00E331F8" w:rsidRPr="0035499D" w:rsidRDefault="00E331F8" w:rsidP="00E331F8">
            <w:pPr>
              <w:jc w:val="center"/>
              <w:rPr>
                <w:sz w:val="18"/>
                <w:szCs w:val="18"/>
              </w:rPr>
            </w:pPr>
            <w:r w:rsidRPr="0035499D">
              <w:rPr>
                <w:sz w:val="18"/>
                <w:szCs w:val="18"/>
              </w:rPr>
              <w:t>144</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1E2C8971" w14:textId="77777777" w:rsidR="00E331F8" w:rsidRPr="0035499D" w:rsidRDefault="00E331F8" w:rsidP="00E331F8">
            <w:pPr>
              <w:jc w:val="center"/>
              <w:rPr>
                <w:sz w:val="18"/>
                <w:szCs w:val="18"/>
              </w:rPr>
            </w:pPr>
            <w:r w:rsidRPr="0035499D">
              <w:rPr>
                <w:sz w:val="18"/>
                <w:szCs w:val="18"/>
              </w:rPr>
              <w:t>197</w:t>
            </w:r>
          </w:p>
        </w:tc>
        <w:tc>
          <w:tcPr>
            <w:tcW w:w="754" w:type="dxa"/>
            <w:tcBorders>
              <w:top w:val="single" w:sz="4" w:space="0" w:color="auto"/>
              <w:left w:val="single" w:sz="4" w:space="0" w:color="auto"/>
              <w:bottom w:val="single" w:sz="4" w:space="0" w:color="auto"/>
              <w:right w:val="single" w:sz="4" w:space="0" w:color="auto"/>
            </w:tcBorders>
            <w:vAlign w:val="center"/>
            <w:hideMark/>
          </w:tcPr>
          <w:p w14:paraId="2DA17B4F" w14:textId="77777777" w:rsidR="00E331F8" w:rsidRPr="0035499D" w:rsidRDefault="00E331F8" w:rsidP="00E331F8">
            <w:pPr>
              <w:jc w:val="center"/>
              <w:rPr>
                <w:sz w:val="18"/>
                <w:szCs w:val="18"/>
              </w:rPr>
            </w:pPr>
            <w:r w:rsidRPr="0035499D">
              <w:rPr>
                <w:sz w:val="18"/>
                <w:szCs w:val="18"/>
              </w:rPr>
              <w:t>214</w:t>
            </w:r>
          </w:p>
        </w:tc>
        <w:tc>
          <w:tcPr>
            <w:tcW w:w="594" w:type="dxa"/>
            <w:tcBorders>
              <w:top w:val="single" w:sz="4" w:space="0" w:color="auto"/>
              <w:left w:val="single" w:sz="4" w:space="0" w:color="auto"/>
              <w:bottom w:val="single" w:sz="4" w:space="0" w:color="auto"/>
              <w:right w:val="single" w:sz="4" w:space="0" w:color="auto"/>
            </w:tcBorders>
            <w:vAlign w:val="center"/>
            <w:hideMark/>
          </w:tcPr>
          <w:p w14:paraId="27045593"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C53B401"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22D6EC4" w14:textId="45DBD906" w:rsidR="00E331F8" w:rsidRPr="0035499D" w:rsidRDefault="001B75D9" w:rsidP="00E331F8">
            <w:pPr>
              <w:jc w:val="center"/>
              <w:rPr>
                <w:sz w:val="18"/>
                <w:szCs w:val="18"/>
              </w:rPr>
            </w:pPr>
            <w:r>
              <w:rPr>
                <w:sz w:val="18"/>
                <w:szCs w:val="18"/>
              </w:rPr>
              <w:t>LV_ABC 4x95mm²</w:t>
            </w:r>
          </w:p>
        </w:tc>
      </w:tr>
      <w:tr w:rsidR="00E331F8" w:rsidRPr="0035499D" w14:paraId="0D77A187"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7206F048" w14:textId="77777777" w:rsidR="00E331F8" w:rsidRPr="0035499D" w:rsidRDefault="00E331F8" w:rsidP="00E331F8">
            <w:pPr>
              <w:jc w:val="center"/>
              <w:rPr>
                <w:sz w:val="18"/>
                <w:szCs w:val="18"/>
              </w:rPr>
            </w:pPr>
            <w:r w:rsidRPr="0035499D">
              <w:rPr>
                <w:sz w:val="18"/>
                <w:szCs w:val="18"/>
              </w:rPr>
              <w:t>11</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F3CFD36"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w:t>
            </w:r>
            <w:proofErr w:type="spellStart"/>
            <w:r w:rsidRPr="0035499D">
              <w:rPr>
                <w:sz w:val="18"/>
                <w:szCs w:val="18"/>
              </w:rPr>
              <w:t>Rạch</w:t>
            </w:r>
            <w:proofErr w:type="spellEnd"/>
            <w:r w:rsidRPr="0035499D">
              <w:rPr>
                <w:sz w:val="18"/>
                <w:szCs w:val="18"/>
              </w:rPr>
              <w:t xml:space="preserve"> </w:t>
            </w:r>
            <w:proofErr w:type="spellStart"/>
            <w:r w:rsidRPr="0035499D">
              <w:rPr>
                <w:sz w:val="18"/>
                <w:szCs w:val="18"/>
              </w:rPr>
              <w:t>Đá</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31CAA841" w14:textId="77777777" w:rsidR="00E331F8" w:rsidRPr="0035499D" w:rsidRDefault="00E331F8" w:rsidP="00E331F8">
            <w:pPr>
              <w:jc w:val="center"/>
              <w:rPr>
                <w:sz w:val="18"/>
                <w:szCs w:val="18"/>
              </w:rPr>
            </w:pPr>
            <w:r w:rsidRPr="0035499D">
              <w:rPr>
                <w:sz w:val="18"/>
                <w:szCs w:val="18"/>
              </w:rPr>
              <w:t>84</w:t>
            </w:r>
          </w:p>
        </w:tc>
        <w:tc>
          <w:tcPr>
            <w:tcW w:w="594" w:type="dxa"/>
            <w:tcBorders>
              <w:top w:val="single" w:sz="4" w:space="0" w:color="auto"/>
              <w:left w:val="single" w:sz="4" w:space="0" w:color="auto"/>
              <w:bottom w:val="single" w:sz="4" w:space="0" w:color="auto"/>
              <w:right w:val="single" w:sz="4" w:space="0" w:color="auto"/>
            </w:tcBorders>
            <w:vAlign w:val="center"/>
            <w:hideMark/>
          </w:tcPr>
          <w:p w14:paraId="46A5A2D3" w14:textId="77777777" w:rsidR="00E331F8" w:rsidRPr="0035499D" w:rsidRDefault="00E331F8" w:rsidP="00E331F8">
            <w:pPr>
              <w:jc w:val="center"/>
              <w:rPr>
                <w:sz w:val="18"/>
                <w:szCs w:val="18"/>
              </w:rPr>
            </w:pPr>
            <w:r w:rsidRPr="0035499D">
              <w:rPr>
                <w:sz w:val="18"/>
                <w:szCs w:val="18"/>
              </w:rPr>
              <w:t>93</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5B6450FE" w14:textId="77777777" w:rsidR="00E331F8" w:rsidRPr="0035499D" w:rsidRDefault="00E331F8" w:rsidP="00E331F8">
            <w:pPr>
              <w:jc w:val="center"/>
              <w:rPr>
                <w:sz w:val="18"/>
                <w:szCs w:val="18"/>
              </w:rPr>
            </w:pPr>
            <w:r w:rsidRPr="0035499D">
              <w:rPr>
                <w:sz w:val="18"/>
                <w:szCs w:val="18"/>
              </w:rPr>
              <w:t>148</w:t>
            </w:r>
          </w:p>
        </w:tc>
        <w:tc>
          <w:tcPr>
            <w:tcW w:w="754" w:type="dxa"/>
            <w:tcBorders>
              <w:top w:val="single" w:sz="4" w:space="0" w:color="auto"/>
              <w:left w:val="single" w:sz="4" w:space="0" w:color="auto"/>
              <w:bottom w:val="single" w:sz="4" w:space="0" w:color="auto"/>
              <w:right w:val="single" w:sz="4" w:space="0" w:color="auto"/>
            </w:tcBorders>
            <w:vAlign w:val="center"/>
            <w:hideMark/>
          </w:tcPr>
          <w:p w14:paraId="32840008" w14:textId="77777777" w:rsidR="00E331F8" w:rsidRPr="0035499D" w:rsidRDefault="00E331F8" w:rsidP="00E331F8">
            <w:pPr>
              <w:jc w:val="center"/>
              <w:rPr>
                <w:sz w:val="18"/>
                <w:szCs w:val="18"/>
              </w:rPr>
            </w:pPr>
            <w:r w:rsidRPr="0035499D">
              <w:rPr>
                <w:sz w:val="18"/>
                <w:szCs w:val="18"/>
              </w:rPr>
              <w:t>161</w:t>
            </w:r>
          </w:p>
        </w:tc>
        <w:tc>
          <w:tcPr>
            <w:tcW w:w="594" w:type="dxa"/>
            <w:tcBorders>
              <w:top w:val="single" w:sz="4" w:space="0" w:color="auto"/>
              <w:left w:val="single" w:sz="4" w:space="0" w:color="auto"/>
              <w:bottom w:val="single" w:sz="4" w:space="0" w:color="auto"/>
              <w:right w:val="single" w:sz="4" w:space="0" w:color="auto"/>
            </w:tcBorders>
            <w:vAlign w:val="center"/>
            <w:hideMark/>
          </w:tcPr>
          <w:p w14:paraId="0D0211FE"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3790402"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49B862F" w14:textId="07A9C626" w:rsidR="00E331F8" w:rsidRPr="0035499D" w:rsidRDefault="001B75D9" w:rsidP="00E331F8">
            <w:pPr>
              <w:jc w:val="center"/>
              <w:rPr>
                <w:sz w:val="18"/>
                <w:szCs w:val="18"/>
              </w:rPr>
            </w:pPr>
            <w:r>
              <w:rPr>
                <w:sz w:val="18"/>
                <w:szCs w:val="18"/>
              </w:rPr>
              <w:t>LV_ABC 4x95mm²</w:t>
            </w:r>
          </w:p>
        </w:tc>
      </w:tr>
      <w:tr w:rsidR="00E331F8" w:rsidRPr="0035499D" w14:paraId="07E70FF7"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417C739C" w14:textId="77777777" w:rsidR="00E331F8" w:rsidRPr="0035499D" w:rsidRDefault="00E331F8" w:rsidP="00E331F8">
            <w:pPr>
              <w:jc w:val="center"/>
              <w:rPr>
                <w:sz w:val="18"/>
                <w:szCs w:val="18"/>
              </w:rPr>
            </w:pPr>
            <w:r w:rsidRPr="0035499D">
              <w:rPr>
                <w:sz w:val="18"/>
                <w:szCs w:val="18"/>
              </w:rPr>
              <w:lastRenderedPageBreak/>
              <w:t>12</w:t>
            </w:r>
          </w:p>
        </w:tc>
        <w:tc>
          <w:tcPr>
            <w:tcW w:w="2451" w:type="dxa"/>
            <w:tcBorders>
              <w:top w:val="single" w:sz="4" w:space="0" w:color="auto"/>
              <w:left w:val="single" w:sz="4" w:space="0" w:color="auto"/>
              <w:bottom w:val="single" w:sz="4" w:space="0" w:color="auto"/>
              <w:right w:val="single" w:sz="4" w:space="0" w:color="auto"/>
            </w:tcBorders>
            <w:vAlign w:val="center"/>
            <w:hideMark/>
          </w:tcPr>
          <w:p w14:paraId="5E6C1105"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5-2 Định </w:t>
            </w:r>
            <w:proofErr w:type="spellStart"/>
            <w:r w:rsidRPr="0035499D">
              <w:rPr>
                <w:sz w:val="18"/>
                <w:szCs w:val="18"/>
              </w:rPr>
              <w:t>Hiệp</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72D5D57D" w14:textId="77777777" w:rsidR="00E331F8" w:rsidRPr="0035499D" w:rsidRDefault="00E331F8" w:rsidP="00E331F8">
            <w:pPr>
              <w:jc w:val="center"/>
              <w:rPr>
                <w:sz w:val="18"/>
                <w:szCs w:val="18"/>
              </w:rPr>
            </w:pPr>
            <w:r w:rsidRPr="0035499D">
              <w:rPr>
                <w:sz w:val="18"/>
                <w:szCs w:val="18"/>
              </w:rPr>
              <w:t>177</w:t>
            </w:r>
          </w:p>
        </w:tc>
        <w:tc>
          <w:tcPr>
            <w:tcW w:w="594" w:type="dxa"/>
            <w:tcBorders>
              <w:top w:val="single" w:sz="4" w:space="0" w:color="auto"/>
              <w:left w:val="single" w:sz="4" w:space="0" w:color="auto"/>
              <w:bottom w:val="single" w:sz="4" w:space="0" w:color="auto"/>
              <w:right w:val="single" w:sz="4" w:space="0" w:color="auto"/>
            </w:tcBorders>
            <w:vAlign w:val="center"/>
            <w:hideMark/>
          </w:tcPr>
          <w:p w14:paraId="106C131A" w14:textId="77777777" w:rsidR="00E331F8" w:rsidRPr="0035499D" w:rsidRDefault="00E331F8" w:rsidP="00E331F8">
            <w:pPr>
              <w:jc w:val="center"/>
              <w:rPr>
                <w:sz w:val="18"/>
                <w:szCs w:val="18"/>
              </w:rPr>
            </w:pPr>
            <w:r w:rsidRPr="0035499D">
              <w:rPr>
                <w:sz w:val="18"/>
                <w:szCs w:val="18"/>
              </w:rPr>
              <w:t>197</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1D257522" w14:textId="77777777" w:rsidR="00E331F8" w:rsidRPr="0035499D" w:rsidRDefault="00E331F8" w:rsidP="00E331F8">
            <w:pPr>
              <w:jc w:val="center"/>
              <w:rPr>
                <w:sz w:val="18"/>
                <w:szCs w:val="18"/>
              </w:rPr>
            </w:pPr>
            <w:r w:rsidRPr="0035499D">
              <w:rPr>
                <w:sz w:val="18"/>
                <w:szCs w:val="18"/>
              </w:rPr>
              <w:t>252</w:t>
            </w:r>
          </w:p>
        </w:tc>
        <w:tc>
          <w:tcPr>
            <w:tcW w:w="754" w:type="dxa"/>
            <w:tcBorders>
              <w:top w:val="single" w:sz="4" w:space="0" w:color="auto"/>
              <w:left w:val="single" w:sz="4" w:space="0" w:color="auto"/>
              <w:bottom w:val="single" w:sz="4" w:space="0" w:color="auto"/>
              <w:right w:val="single" w:sz="4" w:space="0" w:color="auto"/>
            </w:tcBorders>
            <w:vAlign w:val="center"/>
            <w:hideMark/>
          </w:tcPr>
          <w:p w14:paraId="410B6508" w14:textId="77777777" w:rsidR="00E331F8" w:rsidRPr="0035499D" w:rsidRDefault="00E331F8" w:rsidP="00E331F8">
            <w:pPr>
              <w:jc w:val="center"/>
              <w:rPr>
                <w:sz w:val="18"/>
                <w:szCs w:val="18"/>
              </w:rPr>
            </w:pPr>
            <w:r w:rsidRPr="0035499D">
              <w:rPr>
                <w:sz w:val="18"/>
                <w:szCs w:val="18"/>
              </w:rPr>
              <w:t>273</w:t>
            </w:r>
          </w:p>
        </w:tc>
        <w:tc>
          <w:tcPr>
            <w:tcW w:w="594" w:type="dxa"/>
            <w:tcBorders>
              <w:top w:val="single" w:sz="4" w:space="0" w:color="auto"/>
              <w:left w:val="single" w:sz="4" w:space="0" w:color="auto"/>
              <w:bottom w:val="single" w:sz="4" w:space="0" w:color="auto"/>
              <w:right w:val="single" w:sz="4" w:space="0" w:color="auto"/>
            </w:tcBorders>
            <w:vAlign w:val="center"/>
            <w:hideMark/>
          </w:tcPr>
          <w:p w14:paraId="6D2FA8EA"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86FFE03"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5B708D3C" w14:textId="43106DE1" w:rsidR="00E331F8" w:rsidRPr="0035499D" w:rsidRDefault="001B75D9" w:rsidP="00E331F8">
            <w:pPr>
              <w:jc w:val="center"/>
              <w:rPr>
                <w:sz w:val="18"/>
                <w:szCs w:val="18"/>
              </w:rPr>
            </w:pPr>
            <w:r>
              <w:rPr>
                <w:sz w:val="18"/>
                <w:szCs w:val="18"/>
              </w:rPr>
              <w:t>LV_ABC 4x95mm²</w:t>
            </w:r>
          </w:p>
        </w:tc>
      </w:tr>
      <w:tr w:rsidR="00E331F8" w:rsidRPr="0035499D" w14:paraId="7ACE8D27"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465C300D" w14:textId="77777777" w:rsidR="00E331F8" w:rsidRPr="0035499D" w:rsidRDefault="00E331F8" w:rsidP="00E331F8">
            <w:pPr>
              <w:jc w:val="center"/>
              <w:rPr>
                <w:sz w:val="18"/>
                <w:szCs w:val="18"/>
              </w:rPr>
            </w:pPr>
            <w:r w:rsidRPr="0035499D">
              <w:rPr>
                <w:sz w:val="18"/>
                <w:szCs w:val="18"/>
              </w:rPr>
              <w:t>13</w:t>
            </w:r>
          </w:p>
        </w:tc>
        <w:tc>
          <w:tcPr>
            <w:tcW w:w="2451" w:type="dxa"/>
            <w:tcBorders>
              <w:top w:val="single" w:sz="4" w:space="0" w:color="auto"/>
              <w:left w:val="single" w:sz="4" w:space="0" w:color="auto"/>
              <w:bottom w:val="single" w:sz="4" w:space="0" w:color="auto"/>
              <w:right w:val="single" w:sz="4" w:space="0" w:color="auto"/>
            </w:tcBorders>
            <w:vAlign w:val="center"/>
            <w:hideMark/>
          </w:tcPr>
          <w:p w14:paraId="59AC3AD6"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proofErr w:type="spellStart"/>
            <w:r w:rsidRPr="0035499D">
              <w:rPr>
                <w:sz w:val="18"/>
                <w:szCs w:val="18"/>
              </w:rPr>
              <w:t>Ông</w:t>
            </w:r>
            <w:proofErr w:type="spellEnd"/>
            <w:r w:rsidRPr="0035499D">
              <w:rPr>
                <w:sz w:val="18"/>
                <w:szCs w:val="18"/>
              </w:rPr>
              <w:t xml:space="preserve"> </w:t>
            </w:r>
            <w:proofErr w:type="spellStart"/>
            <w:r w:rsidRPr="0035499D">
              <w:rPr>
                <w:sz w:val="18"/>
                <w:szCs w:val="18"/>
              </w:rPr>
              <w:t>Đực</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3F5A14F6" w14:textId="77777777" w:rsidR="00E331F8" w:rsidRPr="0035499D" w:rsidRDefault="00E331F8" w:rsidP="00E331F8">
            <w:pPr>
              <w:jc w:val="center"/>
              <w:rPr>
                <w:sz w:val="18"/>
                <w:szCs w:val="18"/>
              </w:rPr>
            </w:pPr>
            <w:r w:rsidRPr="0035499D">
              <w:rPr>
                <w:sz w:val="18"/>
                <w:szCs w:val="18"/>
              </w:rPr>
              <w:t>86</w:t>
            </w:r>
          </w:p>
        </w:tc>
        <w:tc>
          <w:tcPr>
            <w:tcW w:w="594" w:type="dxa"/>
            <w:tcBorders>
              <w:top w:val="single" w:sz="4" w:space="0" w:color="auto"/>
              <w:left w:val="single" w:sz="4" w:space="0" w:color="auto"/>
              <w:bottom w:val="single" w:sz="4" w:space="0" w:color="auto"/>
              <w:right w:val="single" w:sz="4" w:space="0" w:color="auto"/>
            </w:tcBorders>
            <w:vAlign w:val="center"/>
            <w:hideMark/>
          </w:tcPr>
          <w:p w14:paraId="7DE2E673" w14:textId="77777777" w:rsidR="00E331F8" w:rsidRPr="0035499D" w:rsidRDefault="00E331F8" w:rsidP="00E331F8">
            <w:pPr>
              <w:jc w:val="center"/>
              <w:rPr>
                <w:sz w:val="18"/>
                <w:szCs w:val="18"/>
              </w:rPr>
            </w:pPr>
            <w:r w:rsidRPr="0035499D">
              <w:rPr>
                <w:sz w:val="18"/>
                <w:szCs w:val="18"/>
              </w:rPr>
              <w:t>95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04AFB5C1" w14:textId="77777777" w:rsidR="00E331F8" w:rsidRPr="0035499D" w:rsidRDefault="00E331F8" w:rsidP="00E331F8">
            <w:pPr>
              <w:jc w:val="center"/>
              <w:rPr>
                <w:sz w:val="18"/>
                <w:szCs w:val="18"/>
              </w:rPr>
            </w:pPr>
            <w:r w:rsidRPr="0035499D">
              <w:rPr>
                <w:sz w:val="18"/>
                <w:szCs w:val="18"/>
              </w:rPr>
              <w:t>158</w:t>
            </w:r>
          </w:p>
        </w:tc>
        <w:tc>
          <w:tcPr>
            <w:tcW w:w="754" w:type="dxa"/>
            <w:tcBorders>
              <w:top w:val="single" w:sz="4" w:space="0" w:color="auto"/>
              <w:left w:val="single" w:sz="4" w:space="0" w:color="auto"/>
              <w:bottom w:val="single" w:sz="4" w:space="0" w:color="auto"/>
              <w:right w:val="single" w:sz="4" w:space="0" w:color="auto"/>
            </w:tcBorders>
            <w:vAlign w:val="center"/>
            <w:hideMark/>
          </w:tcPr>
          <w:p w14:paraId="63DC56D9" w14:textId="77777777" w:rsidR="00E331F8" w:rsidRPr="0035499D" w:rsidRDefault="00E331F8" w:rsidP="00E331F8">
            <w:pPr>
              <w:jc w:val="center"/>
              <w:rPr>
                <w:sz w:val="18"/>
                <w:szCs w:val="18"/>
              </w:rPr>
            </w:pPr>
            <w:r w:rsidRPr="0035499D">
              <w:rPr>
                <w:sz w:val="18"/>
                <w:szCs w:val="18"/>
              </w:rPr>
              <w:t>173</w:t>
            </w:r>
          </w:p>
        </w:tc>
        <w:tc>
          <w:tcPr>
            <w:tcW w:w="594" w:type="dxa"/>
            <w:tcBorders>
              <w:top w:val="single" w:sz="4" w:space="0" w:color="auto"/>
              <w:left w:val="single" w:sz="4" w:space="0" w:color="auto"/>
              <w:bottom w:val="single" w:sz="4" w:space="0" w:color="auto"/>
              <w:right w:val="single" w:sz="4" w:space="0" w:color="auto"/>
            </w:tcBorders>
            <w:vAlign w:val="center"/>
            <w:hideMark/>
          </w:tcPr>
          <w:p w14:paraId="16FCA358"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51318A5"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8A55C30" w14:textId="7D90DCDA" w:rsidR="00E331F8" w:rsidRPr="0035499D" w:rsidRDefault="001B75D9" w:rsidP="00E331F8">
            <w:pPr>
              <w:jc w:val="center"/>
              <w:rPr>
                <w:sz w:val="18"/>
                <w:szCs w:val="18"/>
              </w:rPr>
            </w:pPr>
            <w:r>
              <w:rPr>
                <w:sz w:val="18"/>
                <w:szCs w:val="18"/>
              </w:rPr>
              <w:t>LV_ABC 4x95mm²</w:t>
            </w:r>
          </w:p>
        </w:tc>
      </w:tr>
      <w:tr w:rsidR="00E331F8" w:rsidRPr="0035499D" w14:paraId="3C7CD406"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610A0AC6" w14:textId="77777777" w:rsidR="00E331F8" w:rsidRPr="0035499D" w:rsidRDefault="00E331F8" w:rsidP="00E331F8">
            <w:pPr>
              <w:jc w:val="center"/>
              <w:rPr>
                <w:sz w:val="18"/>
                <w:szCs w:val="18"/>
              </w:rPr>
            </w:pPr>
            <w:r w:rsidRPr="0035499D">
              <w:rPr>
                <w:sz w:val="18"/>
                <w:szCs w:val="18"/>
              </w:rPr>
              <w:t>14</w:t>
            </w:r>
          </w:p>
        </w:tc>
        <w:tc>
          <w:tcPr>
            <w:tcW w:w="2451" w:type="dxa"/>
            <w:tcBorders>
              <w:top w:val="single" w:sz="4" w:space="0" w:color="auto"/>
              <w:left w:val="single" w:sz="4" w:space="0" w:color="auto"/>
              <w:bottom w:val="single" w:sz="4" w:space="0" w:color="auto"/>
              <w:right w:val="single" w:sz="4" w:space="0" w:color="auto"/>
            </w:tcBorders>
            <w:vAlign w:val="center"/>
            <w:hideMark/>
          </w:tcPr>
          <w:p w14:paraId="594C46A3"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8B Thanh </w:t>
            </w:r>
            <w:proofErr w:type="spellStart"/>
            <w:r w:rsidRPr="0035499D">
              <w:rPr>
                <w:sz w:val="18"/>
                <w:szCs w:val="18"/>
              </w:rPr>
              <w:t>Tuyền</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5E3ECCF4" w14:textId="77777777" w:rsidR="00E331F8" w:rsidRPr="0035499D" w:rsidRDefault="00E331F8" w:rsidP="00E331F8">
            <w:pPr>
              <w:jc w:val="center"/>
              <w:rPr>
                <w:sz w:val="18"/>
                <w:szCs w:val="18"/>
              </w:rPr>
            </w:pPr>
            <w:r w:rsidRPr="0035499D">
              <w:rPr>
                <w:sz w:val="18"/>
                <w:szCs w:val="18"/>
              </w:rPr>
              <w:t>89</w:t>
            </w:r>
          </w:p>
        </w:tc>
        <w:tc>
          <w:tcPr>
            <w:tcW w:w="594" w:type="dxa"/>
            <w:tcBorders>
              <w:top w:val="single" w:sz="4" w:space="0" w:color="auto"/>
              <w:left w:val="single" w:sz="4" w:space="0" w:color="auto"/>
              <w:bottom w:val="single" w:sz="4" w:space="0" w:color="auto"/>
              <w:right w:val="single" w:sz="4" w:space="0" w:color="auto"/>
            </w:tcBorders>
            <w:vAlign w:val="center"/>
            <w:hideMark/>
          </w:tcPr>
          <w:p w14:paraId="2A49A281" w14:textId="77777777" w:rsidR="00E331F8" w:rsidRPr="0035499D" w:rsidRDefault="00E331F8" w:rsidP="00E331F8">
            <w:pPr>
              <w:jc w:val="center"/>
              <w:rPr>
                <w:sz w:val="18"/>
                <w:szCs w:val="18"/>
              </w:rPr>
            </w:pPr>
            <w:r w:rsidRPr="0035499D">
              <w:rPr>
                <w:sz w:val="18"/>
                <w:szCs w:val="18"/>
              </w:rPr>
              <w:t>99</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65EBFDFC" w14:textId="77777777" w:rsidR="00E331F8" w:rsidRPr="0035499D" w:rsidRDefault="00E331F8" w:rsidP="00E331F8">
            <w:pPr>
              <w:jc w:val="center"/>
              <w:rPr>
                <w:sz w:val="18"/>
                <w:szCs w:val="18"/>
              </w:rPr>
            </w:pPr>
            <w:r w:rsidRPr="0035499D">
              <w:rPr>
                <w:sz w:val="18"/>
                <w:szCs w:val="18"/>
              </w:rPr>
              <w:t>150</w:t>
            </w:r>
          </w:p>
        </w:tc>
        <w:tc>
          <w:tcPr>
            <w:tcW w:w="754" w:type="dxa"/>
            <w:tcBorders>
              <w:top w:val="single" w:sz="4" w:space="0" w:color="auto"/>
              <w:left w:val="single" w:sz="4" w:space="0" w:color="auto"/>
              <w:bottom w:val="single" w:sz="4" w:space="0" w:color="auto"/>
              <w:right w:val="single" w:sz="4" w:space="0" w:color="auto"/>
            </w:tcBorders>
            <w:vAlign w:val="center"/>
            <w:hideMark/>
          </w:tcPr>
          <w:p w14:paraId="297BA58F" w14:textId="77777777" w:rsidR="00E331F8" w:rsidRPr="0035499D" w:rsidRDefault="00E331F8" w:rsidP="00E331F8">
            <w:pPr>
              <w:jc w:val="center"/>
              <w:rPr>
                <w:sz w:val="18"/>
                <w:szCs w:val="18"/>
              </w:rPr>
            </w:pPr>
            <w:r w:rsidRPr="0035499D">
              <w:rPr>
                <w:sz w:val="18"/>
                <w:szCs w:val="18"/>
              </w:rPr>
              <w:t>163</w:t>
            </w:r>
          </w:p>
        </w:tc>
        <w:tc>
          <w:tcPr>
            <w:tcW w:w="594" w:type="dxa"/>
            <w:tcBorders>
              <w:top w:val="single" w:sz="4" w:space="0" w:color="auto"/>
              <w:left w:val="single" w:sz="4" w:space="0" w:color="auto"/>
              <w:bottom w:val="single" w:sz="4" w:space="0" w:color="auto"/>
              <w:right w:val="single" w:sz="4" w:space="0" w:color="auto"/>
            </w:tcBorders>
            <w:vAlign w:val="center"/>
            <w:hideMark/>
          </w:tcPr>
          <w:p w14:paraId="078B1FD7"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F513A1E"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A2F87E2" w14:textId="6DDF4594" w:rsidR="00E331F8" w:rsidRPr="0035499D" w:rsidRDefault="001B75D9" w:rsidP="00E331F8">
            <w:pPr>
              <w:jc w:val="center"/>
              <w:rPr>
                <w:sz w:val="18"/>
                <w:szCs w:val="18"/>
              </w:rPr>
            </w:pPr>
            <w:r>
              <w:rPr>
                <w:sz w:val="18"/>
                <w:szCs w:val="18"/>
              </w:rPr>
              <w:t>LV_ABC 4x95mm²</w:t>
            </w:r>
          </w:p>
        </w:tc>
      </w:tr>
      <w:tr w:rsidR="00E331F8" w:rsidRPr="0035499D" w14:paraId="08AD4817"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1BDECBBD" w14:textId="77777777" w:rsidR="00E331F8" w:rsidRPr="0035499D" w:rsidRDefault="00E331F8" w:rsidP="00E331F8">
            <w:pPr>
              <w:jc w:val="center"/>
              <w:rPr>
                <w:sz w:val="18"/>
                <w:szCs w:val="18"/>
              </w:rPr>
            </w:pPr>
            <w:r w:rsidRPr="0035499D">
              <w:rPr>
                <w:sz w:val="18"/>
                <w:szCs w:val="18"/>
              </w:rPr>
              <w:t>15</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D3AD82B"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0,4kV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Ấp</w:t>
            </w:r>
            <w:proofErr w:type="spellEnd"/>
            <w:r w:rsidRPr="0035499D">
              <w:rPr>
                <w:sz w:val="18"/>
                <w:szCs w:val="18"/>
              </w:rPr>
              <w:t xml:space="preserve"> 8 Thanh </w:t>
            </w:r>
            <w:proofErr w:type="spellStart"/>
            <w:r w:rsidRPr="0035499D">
              <w:rPr>
                <w:sz w:val="18"/>
                <w:szCs w:val="18"/>
              </w:rPr>
              <w:t>Tuyền</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6583C089" w14:textId="77777777" w:rsidR="00E331F8" w:rsidRPr="0035499D" w:rsidRDefault="00E331F8" w:rsidP="00E331F8">
            <w:pPr>
              <w:jc w:val="center"/>
              <w:rPr>
                <w:sz w:val="18"/>
                <w:szCs w:val="18"/>
              </w:rPr>
            </w:pPr>
            <w:r w:rsidRPr="0035499D">
              <w:rPr>
                <w:sz w:val="18"/>
                <w:szCs w:val="18"/>
              </w:rPr>
              <w:t>86</w:t>
            </w:r>
          </w:p>
        </w:tc>
        <w:tc>
          <w:tcPr>
            <w:tcW w:w="594" w:type="dxa"/>
            <w:tcBorders>
              <w:top w:val="single" w:sz="4" w:space="0" w:color="auto"/>
              <w:left w:val="single" w:sz="4" w:space="0" w:color="auto"/>
              <w:bottom w:val="single" w:sz="4" w:space="0" w:color="auto"/>
              <w:right w:val="single" w:sz="4" w:space="0" w:color="auto"/>
            </w:tcBorders>
            <w:vAlign w:val="center"/>
            <w:hideMark/>
          </w:tcPr>
          <w:p w14:paraId="0A7E3C96" w14:textId="77777777" w:rsidR="00E331F8" w:rsidRPr="0035499D" w:rsidRDefault="00E331F8" w:rsidP="00E331F8">
            <w:pPr>
              <w:jc w:val="center"/>
              <w:rPr>
                <w:sz w:val="18"/>
                <w:szCs w:val="18"/>
              </w:rPr>
            </w:pPr>
            <w:r w:rsidRPr="0035499D">
              <w:rPr>
                <w:sz w:val="18"/>
                <w:szCs w:val="18"/>
              </w:rPr>
              <w:t>95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27E700CA" w14:textId="77777777" w:rsidR="00E331F8" w:rsidRPr="0035499D" w:rsidRDefault="00E331F8" w:rsidP="00E331F8">
            <w:pPr>
              <w:jc w:val="center"/>
              <w:rPr>
                <w:sz w:val="18"/>
                <w:szCs w:val="18"/>
              </w:rPr>
            </w:pPr>
            <w:r w:rsidRPr="0035499D">
              <w:rPr>
                <w:sz w:val="18"/>
                <w:szCs w:val="18"/>
              </w:rPr>
              <w:t>141</w:t>
            </w:r>
          </w:p>
        </w:tc>
        <w:tc>
          <w:tcPr>
            <w:tcW w:w="754" w:type="dxa"/>
            <w:tcBorders>
              <w:top w:val="single" w:sz="4" w:space="0" w:color="auto"/>
              <w:left w:val="single" w:sz="4" w:space="0" w:color="auto"/>
              <w:bottom w:val="single" w:sz="4" w:space="0" w:color="auto"/>
              <w:right w:val="single" w:sz="4" w:space="0" w:color="auto"/>
            </w:tcBorders>
            <w:vAlign w:val="center"/>
            <w:hideMark/>
          </w:tcPr>
          <w:p w14:paraId="641604FF" w14:textId="77777777" w:rsidR="00E331F8" w:rsidRPr="0035499D" w:rsidRDefault="00E331F8" w:rsidP="00E331F8">
            <w:pPr>
              <w:jc w:val="center"/>
              <w:rPr>
                <w:sz w:val="18"/>
                <w:szCs w:val="18"/>
              </w:rPr>
            </w:pPr>
            <w:r w:rsidRPr="0035499D">
              <w:rPr>
                <w:sz w:val="18"/>
                <w:szCs w:val="18"/>
              </w:rPr>
              <w:t>153</w:t>
            </w:r>
          </w:p>
        </w:tc>
        <w:tc>
          <w:tcPr>
            <w:tcW w:w="594" w:type="dxa"/>
            <w:tcBorders>
              <w:top w:val="single" w:sz="4" w:space="0" w:color="auto"/>
              <w:left w:val="single" w:sz="4" w:space="0" w:color="auto"/>
              <w:bottom w:val="single" w:sz="4" w:space="0" w:color="auto"/>
              <w:right w:val="single" w:sz="4" w:space="0" w:color="auto"/>
            </w:tcBorders>
            <w:vAlign w:val="center"/>
            <w:hideMark/>
          </w:tcPr>
          <w:p w14:paraId="3BCA8CA5"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4825FE5"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8A5B8BE" w14:textId="40BB11BF" w:rsidR="00E331F8" w:rsidRPr="0035499D" w:rsidRDefault="001B75D9" w:rsidP="00E331F8">
            <w:pPr>
              <w:jc w:val="center"/>
              <w:rPr>
                <w:sz w:val="18"/>
                <w:szCs w:val="18"/>
              </w:rPr>
            </w:pPr>
            <w:r>
              <w:rPr>
                <w:sz w:val="18"/>
                <w:szCs w:val="18"/>
              </w:rPr>
              <w:t>LV_ABC 4x95mm²</w:t>
            </w:r>
          </w:p>
        </w:tc>
      </w:tr>
      <w:tr w:rsidR="00E331F8" w:rsidRPr="0035499D" w14:paraId="1FAFB819"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7AB33F97" w14:textId="77777777" w:rsidR="00E331F8" w:rsidRPr="0035499D" w:rsidRDefault="00E331F8" w:rsidP="00E331F8">
            <w:pPr>
              <w:jc w:val="center"/>
              <w:rPr>
                <w:sz w:val="18"/>
                <w:szCs w:val="18"/>
              </w:rPr>
            </w:pPr>
            <w:r w:rsidRPr="0035499D">
              <w:rPr>
                <w:sz w:val="18"/>
                <w:szCs w:val="18"/>
              </w:rPr>
              <w:t>16</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99B8E9F"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Tập</w:t>
            </w:r>
            <w:proofErr w:type="spellEnd"/>
            <w:r w:rsidRPr="0035499D">
              <w:rPr>
                <w:sz w:val="18"/>
                <w:szCs w:val="18"/>
              </w:rPr>
              <w:t xml:space="preserve"> </w:t>
            </w:r>
            <w:proofErr w:type="spellStart"/>
            <w:r w:rsidRPr="0035499D">
              <w:rPr>
                <w:sz w:val="18"/>
                <w:szCs w:val="18"/>
              </w:rPr>
              <w:t>thể</w:t>
            </w:r>
            <w:proofErr w:type="spellEnd"/>
            <w:r w:rsidRPr="0035499D">
              <w:rPr>
                <w:sz w:val="18"/>
                <w:szCs w:val="18"/>
              </w:rPr>
              <w:t xml:space="preserve"> 2</w:t>
            </w:r>
          </w:p>
        </w:tc>
        <w:tc>
          <w:tcPr>
            <w:tcW w:w="609" w:type="dxa"/>
            <w:tcBorders>
              <w:top w:val="single" w:sz="4" w:space="0" w:color="auto"/>
              <w:left w:val="single" w:sz="4" w:space="0" w:color="auto"/>
              <w:bottom w:val="single" w:sz="4" w:space="0" w:color="auto"/>
              <w:right w:val="single" w:sz="4" w:space="0" w:color="auto"/>
            </w:tcBorders>
            <w:vAlign w:val="center"/>
            <w:hideMark/>
          </w:tcPr>
          <w:p w14:paraId="6FBB52E2" w14:textId="77777777" w:rsidR="00E331F8" w:rsidRPr="0035499D" w:rsidRDefault="00E331F8" w:rsidP="00E331F8">
            <w:pPr>
              <w:jc w:val="center"/>
              <w:rPr>
                <w:sz w:val="18"/>
                <w:szCs w:val="18"/>
              </w:rPr>
            </w:pPr>
            <w:r w:rsidRPr="0035499D">
              <w:rPr>
                <w:sz w:val="18"/>
                <w:szCs w:val="18"/>
              </w:rPr>
              <w:t>82</w:t>
            </w:r>
          </w:p>
        </w:tc>
        <w:tc>
          <w:tcPr>
            <w:tcW w:w="594" w:type="dxa"/>
            <w:tcBorders>
              <w:top w:val="single" w:sz="4" w:space="0" w:color="auto"/>
              <w:left w:val="single" w:sz="4" w:space="0" w:color="auto"/>
              <w:bottom w:val="single" w:sz="4" w:space="0" w:color="auto"/>
              <w:right w:val="single" w:sz="4" w:space="0" w:color="auto"/>
            </w:tcBorders>
            <w:vAlign w:val="center"/>
            <w:hideMark/>
          </w:tcPr>
          <w:p w14:paraId="0067A23D" w14:textId="77777777" w:rsidR="00E331F8" w:rsidRPr="0035499D" w:rsidRDefault="00E331F8" w:rsidP="00E331F8">
            <w:pPr>
              <w:jc w:val="center"/>
              <w:rPr>
                <w:sz w:val="18"/>
                <w:szCs w:val="18"/>
              </w:rPr>
            </w:pPr>
            <w:r w:rsidRPr="0035499D">
              <w:rPr>
                <w:sz w:val="18"/>
                <w:szCs w:val="18"/>
              </w:rPr>
              <w:t>91</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22C7B4A3" w14:textId="77777777" w:rsidR="00E331F8" w:rsidRPr="0035499D" w:rsidRDefault="00E331F8" w:rsidP="00E331F8">
            <w:pPr>
              <w:jc w:val="center"/>
              <w:rPr>
                <w:sz w:val="18"/>
                <w:szCs w:val="18"/>
              </w:rPr>
            </w:pPr>
            <w:r w:rsidRPr="0035499D">
              <w:rPr>
                <w:sz w:val="18"/>
                <w:szCs w:val="18"/>
              </w:rPr>
              <w:t>123</w:t>
            </w:r>
          </w:p>
        </w:tc>
        <w:tc>
          <w:tcPr>
            <w:tcW w:w="754" w:type="dxa"/>
            <w:tcBorders>
              <w:top w:val="single" w:sz="4" w:space="0" w:color="auto"/>
              <w:left w:val="single" w:sz="4" w:space="0" w:color="auto"/>
              <w:bottom w:val="single" w:sz="4" w:space="0" w:color="auto"/>
              <w:right w:val="single" w:sz="4" w:space="0" w:color="auto"/>
            </w:tcBorders>
            <w:vAlign w:val="center"/>
            <w:hideMark/>
          </w:tcPr>
          <w:p w14:paraId="626986B7" w14:textId="77777777" w:rsidR="00E331F8" w:rsidRPr="0035499D" w:rsidRDefault="00E331F8" w:rsidP="00E331F8">
            <w:pPr>
              <w:jc w:val="center"/>
              <w:rPr>
                <w:sz w:val="18"/>
                <w:szCs w:val="18"/>
              </w:rPr>
            </w:pPr>
            <w:r w:rsidRPr="0035499D">
              <w:rPr>
                <w:sz w:val="18"/>
                <w:szCs w:val="18"/>
              </w:rPr>
              <w:t>134</w:t>
            </w:r>
          </w:p>
        </w:tc>
        <w:tc>
          <w:tcPr>
            <w:tcW w:w="594" w:type="dxa"/>
            <w:tcBorders>
              <w:top w:val="single" w:sz="4" w:space="0" w:color="auto"/>
              <w:left w:val="single" w:sz="4" w:space="0" w:color="auto"/>
              <w:bottom w:val="single" w:sz="4" w:space="0" w:color="auto"/>
              <w:right w:val="single" w:sz="4" w:space="0" w:color="auto"/>
            </w:tcBorders>
            <w:vAlign w:val="center"/>
            <w:hideMark/>
          </w:tcPr>
          <w:p w14:paraId="0561F6DF"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A487B11"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9A5FB89" w14:textId="3DA0FB38" w:rsidR="00E331F8" w:rsidRPr="0035499D" w:rsidRDefault="001B75D9" w:rsidP="00E331F8">
            <w:pPr>
              <w:jc w:val="center"/>
              <w:rPr>
                <w:sz w:val="18"/>
                <w:szCs w:val="18"/>
              </w:rPr>
            </w:pPr>
            <w:r>
              <w:rPr>
                <w:sz w:val="18"/>
                <w:szCs w:val="18"/>
              </w:rPr>
              <w:t>LV_ABC 4x95mm²</w:t>
            </w:r>
          </w:p>
        </w:tc>
      </w:tr>
      <w:tr w:rsidR="00E331F8" w:rsidRPr="0035499D" w14:paraId="1543A8CD"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33365E31" w14:textId="77777777" w:rsidR="00E331F8" w:rsidRPr="0035499D" w:rsidRDefault="00E331F8" w:rsidP="00E331F8">
            <w:pPr>
              <w:jc w:val="center"/>
              <w:rPr>
                <w:sz w:val="18"/>
                <w:szCs w:val="18"/>
              </w:rPr>
            </w:pPr>
            <w:r w:rsidRPr="0035499D">
              <w:rPr>
                <w:sz w:val="18"/>
                <w:szCs w:val="18"/>
              </w:rPr>
              <w:t>17</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7C83FBD"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0,4kV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Ba Thằng </w:t>
            </w:r>
            <w:proofErr w:type="spellStart"/>
            <w:r w:rsidRPr="0035499D">
              <w:rPr>
                <w:sz w:val="18"/>
                <w:szCs w:val="18"/>
              </w:rPr>
              <w:t>Bư</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68420981" w14:textId="77777777" w:rsidR="00E331F8" w:rsidRPr="0035499D" w:rsidRDefault="00E331F8" w:rsidP="00E331F8">
            <w:pPr>
              <w:jc w:val="center"/>
              <w:rPr>
                <w:sz w:val="18"/>
                <w:szCs w:val="18"/>
              </w:rPr>
            </w:pPr>
            <w:r w:rsidRPr="0035499D">
              <w:rPr>
                <w:sz w:val="18"/>
                <w:szCs w:val="18"/>
              </w:rPr>
              <w:t>85</w:t>
            </w:r>
          </w:p>
        </w:tc>
        <w:tc>
          <w:tcPr>
            <w:tcW w:w="594" w:type="dxa"/>
            <w:tcBorders>
              <w:top w:val="single" w:sz="4" w:space="0" w:color="auto"/>
              <w:left w:val="single" w:sz="4" w:space="0" w:color="auto"/>
              <w:bottom w:val="single" w:sz="4" w:space="0" w:color="auto"/>
              <w:right w:val="single" w:sz="4" w:space="0" w:color="auto"/>
            </w:tcBorders>
            <w:vAlign w:val="center"/>
            <w:hideMark/>
          </w:tcPr>
          <w:p w14:paraId="48737D85" w14:textId="77777777" w:rsidR="00E331F8" w:rsidRPr="0035499D" w:rsidRDefault="00E331F8" w:rsidP="00E331F8">
            <w:pPr>
              <w:jc w:val="center"/>
              <w:rPr>
                <w:sz w:val="18"/>
                <w:szCs w:val="18"/>
              </w:rPr>
            </w:pPr>
            <w:r w:rsidRPr="0035499D">
              <w:rPr>
                <w:sz w:val="18"/>
                <w:szCs w:val="18"/>
              </w:rPr>
              <w:t>94</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11A32120" w14:textId="77777777" w:rsidR="00E331F8" w:rsidRPr="0035499D" w:rsidRDefault="00E331F8" w:rsidP="00E331F8">
            <w:pPr>
              <w:jc w:val="center"/>
              <w:rPr>
                <w:sz w:val="18"/>
                <w:szCs w:val="18"/>
              </w:rPr>
            </w:pPr>
            <w:r w:rsidRPr="0035499D">
              <w:rPr>
                <w:sz w:val="18"/>
                <w:szCs w:val="18"/>
              </w:rPr>
              <w:t>130</w:t>
            </w:r>
          </w:p>
        </w:tc>
        <w:tc>
          <w:tcPr>
            <w:tcW w:w="754" w:type="dxa"/>
            <w:tcBorders>
              <w:top w:val="single" w:sz="4" w:space="0" w:color="auto"/>
              <w:left w:val="single" w:sz="4" w:space="0" w:color="auto"/>
              <w:bottom w:val="single" w:sz="4" w:space="0" w:color="auto"/>
              <w:right w:val="single" w:sz="4" w:space="0" w:color="auto"/>
            </w:tcBorders>
            <w:vAlign w:val="center"/>
            <w:hideMark/>
          </w:tcPr>
          <w:p w14:paraId="3A3A78E1" w14:textId="77777777" w:rsidR="00E331F8" w:rsidRPr="0035499D" w:rsidRDefault="00E331F8" w:rsidP="00E331F8">
            <w:pPr>
              <w:jc w:val="center"/>
              <w:rPr>
                <w:sz w:val="18"/>
                <w:szCs w:val="18"/>
              </w:rPr>
            </w:pPr>
            <w:r w:rsidRPr="0035499D">
              <w:rPr>
                <w:sz w:val="18"/>
                <w:szCs w:val="18"/>
              </w:rPr>
              <w:t>142</w:t>
            </w:r>
          </w:p>
        </w:tc>
        <w:tc>
          <w:tcPr>
            <w:tcW w:w="594" w:type="dxa"/>
            <w:tcBorders>
              <w:top w:val="single" w:sz="4" w:space="0" w:color="auto"/>
              <w:left w:val="single" w:sz="4" w:space="0" w:color="auto"/>
              <w:bottom w:val="single" w:sz="4" w:space="0" w:color="auto"/>
              <w:right w:val="single" w:sz="4" w:space="0" w:color="auto"/>
            </w:tcBorders>
            <w:vAlign w:val="center"/>
            <w:hideMark/>
          </w:tcPr>
          <w:p w14:paraId="703C28AD"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EF165FD"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DE27F8B" w14:textId="18EA6A50" w:rsidR="00E331F8" w:rsidRPr="0035499D" w:rsidRDefault="001B75D9" w:rsidP="00E331F8">
            <w:pPr>
              <w:jc w:val="center"/>
              <w:rPr>
                <w:sz w:val="18"/>
                <w:szCs w:val="18"/>
              </w:rPr>
            </w:pPr>
            <w:r>
              <w:rPr>
                <w:sz w:val="18"/>
                <w:szCs w:val="18"/>
              </w:rPr>
              <w:t>LV_ABC 4x95mm²</w:t>
            </w:r>
          </w:p>
        </w:tc>
      </w:tr>
      <w:tr w:rsidR="00E331F8" w:rsidRPr="0035499D" w14:paraId="4F5D2B09"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5FAF87E1" w14:textId="77777777" w:rsidR="00E331F8" w:rsidRPr="0035499D" w:rsidRDefault="00E331F8" w:rsidP="00E331F8">
            <w:pPr>
              <w:jc w:val="center"/>
              <w:rPr>
                <w:sz w:val="18"/>
                <w:szCs w:val="18"/>
              </w:rPr>
            </w:pPr>
            <w:r w:rsidRPr="0035499D">
              <w:rPr>
                <w:sz w:val="18"/>
                <w:szCs w:val="18"/>
              </w:rPr>
              <w:t>18</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BFCA08C" w14:textId="5DE36129"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w:t>
            </w:r>
            <w:proofErr w:type="spellStart"/>
            <w:r w:rsidRPr="0035499D">
              <w:rPr>
                <w:sz w:val="18"/>
                <w:szCs w:val="18"/>
              </w:rPr>
              <w:t>Ấp</w:t>
            </w:r>
            <w:proofErr w:type="spellEnd"/>
            <w:r w:rsidRPr="0035499D">
              <w:rPr>
                <w:sz w:val="18"/>
                <w:szCs w:val="18"/>
              </w:rPr>
              <w:t xml:space="preserve"> 5-3 An </w:t>
            </w:r>
            <w:proofErr w:type="spellStart"/>
            <w:r w:rsidRPr="0035499D">
              <w:rPr>
                <w:sz w:val="18"/>
                <w:szCs w:val="18"/>
              </w:rPr>
              <w:t>Lập</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55A80495" w14:textId="77777777" w:rsidR="00E331F8" w:rsidRPr="0035499D" w:rsidRDefault="00E331F8" w:rsidP="00E331F8">
            <w:pPr>
              <w:jc w:val="center"/>
              <w:rPr>
                <w:sz w:val="18"/>
                <w:szCs w:val="18"/>
              </w:rPr>
            </w:pPr>
            <w:r w:rsidRPr="0035499D">
              <w:rPr>
                <w:sz w:val="18"/>
                <w:szCs w:val="18"/>
              </w:rPr>
              <w:t>130</w:t>
            </w:r>
          </w:p>
        </w:tc>
        <w:tc>
          <w:tcPr>
            <w:tcW w:w="594" w:type="dxa"/>
            <w:tcBorders>
              <w:top w:val="single" w:sz="4" w:space="0" w:color="auto"/>
              <w:left w:val="single" w:sz="4" w:space="0" w:color="auto"/>
              <w:bottom w:val="single" w:sz="4" w:space="0" w:color="auto"/>
              <w:right w:val="single" w:sz="4" w:space="0" w:color="auto"/>
            </w:tcBorders>
            <w:vAlign w:val="center"/>
            <w:hideMark/>
          </w:tcPr>
          <w:p w14:paraId="29C4AD5C" w14:textId="77777777" w:rsidR="00E331F8" w:rsidRPr="0035499D" w:rsidRDefault="00E331F8" w:rsidP="00E331F8">
            <w:pPr>
              <w:jc w:val="center"/>
              <w:rPr>
                <w:sz w:val="18"/>
                <w:szCs w:val="18"/>
              </w:rPr>
            </w:pPr>
            <w:r w:rsidRPr="0035499D">
              <w:rPr>
                <w:sz w:val="18"/>
                <w:szCs w:val="18"/>
              </w:rPr>
              <w:t>144</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793B651B" w14:textId="77777777" w:rsidR="00E331F8" w:rsidRPr="0035499D" w:rsidRDefault="00E331F8" w:rsidP="00E331F8">
            <w:pPr>
              <w:jc w:val="center"/>
              <w:rPr>
                <w:sz w:val="18"/>
                <w:szCs w:val="18"/>
              </w:rPr>
            </w:pPr>
            <w:r w:rsidRPr="0035499D">
              <w:rPr>
                <w:sz w:val="18"/>
                <w:szCs w:val="18"/>
              </w:rPr>
              <w:t>188</w:t>
            </w:r>
          </w:p>
        </w:tc>
        <w:tc>
          <w:tcPr>
            <w:tcW w:w="754" w:type="dxa"/>
            <w:tcBorders>
              <w:top w:val="single" w:sz="4" w:space="0" w:color="auto"/>
              <w:left w:val="single" w:sz="4" w:space="0" w:color="auto"/>
              <w:bottom w:val="single" w:sz="4" w:space="0" w:color="auto"/>
              <w:right w:val="single" w:sz="4" w:space="0" w:color="auto"/>
            </w:tcBorders>
            <w:vAlign w:val="center"/>
            <w:hideMark/>
          </w:tcPr>
          <w:p w14:paraId="76A2AFF8" w14:textId="77777777" w:rsidR="00E331F8" w:rsidRPr="0035499D" w:rsidRDefault="00E331F8" w:rsidP="00E331F8">
            <w:pPr>
              <w:jc w:val="center"/>
              <w:rPr>
                <w:sz w:val="18"/>
                <w:szCs w:val="18"/>
              </w:rPr>
            </w:pPr>
            <w:r w:rsidRPr="0035499D">
              <w:rPr>
                <w:sz w:val="18"/>
                <w:szCs w:val="18"/>
              </w:rPr>
              <w:t>205</w:t>
            </w:r>
          </w:p>
        </w:tc>
        <w:tc>
          <w:tcPr>
            <w:tcW w:w="594" w:type="dxa"/>
            <w:tcBorders>
              <w:top w:val="single" w:sz="4" w:space="0" w:color="auto"/>
              <w:left w:val="single" w:sz="4" w:space="0" w:color="auto"/>
              <w:bottom w:val="single" w:sz="4" w:space="0" w:color="auto"/>
              <w:right w:val="single" w:sz="4" w:space="0" w:color="auto"/>
            </w:tcBorders>
            <w:vAlign w:val="center"/>
            <w:hideMark/>
          </w:tcPr>
          <w:p w14:paraId="5A45C457"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18A1233"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8E90B23" w14:textId="53ED4547" w:rsidR="00E331F8" w:rsidRPr="0035499D" w:rsidRDefault="001B75D9" w:rsidP="00E331F8">
            <w:pPr>
              <w:jc w:val="center"/>
              <w:rPr>
                <w:sz w:val="18"/>
                <w:szCs w:val="18"/>
              </w:rPr>
            </w:pPr>
            <w:r>
              <w:rPr>
                <w:sz w:val="18"/>
                <w:szCs w:val="18"/>
              </w:rPr>
              <w:t>LV_ABC 4x95mm²</w:t>
            </w:r>
          </w:p>
        </w:tc>
      </w:tr>
      <w:tr w:rsidR="00E331F8" w:rsidRPr="0035499D" w14:paraId="15A423AE"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4448D2A2" w14:textId="77777777" w:rsidR="00E331F8" w:rsidRPr="0035499D" w:rsidRDefault="00E331F8" w:rsidP="00E331F8">
            <w:pPr>
              <w:jc w:val="center"/>
              <w:rPr>
                <w:sz w:val="18"/>
                <w:szCs w:val="18"/>
              </w:rPr>
            </w:pPr>
            <w:r w:rsidRPr="0035499D">
              <w:rPr>
                <w:sz w:val="18"/>
                <w:szCs w:val="18"/>
              </w:rPr>
              <w:t>19</w:t>
            </w:r>
          </w:p>
        </w:tc>
        <w:tc>
          <w:tcPr>
            <w:tcW w:w="2451" w:type="dxa"/>
            <w:tcBorders>
              <w:top w:val="single" w:sz="4" w:space="0" w:color="auto"/>
              <w:left w:val="single" w:sz="4" w:space="0" w:color="auto"/>
              <w:bottom w:val="single" w:sz="4" w:space="0" w:color="auto"/>
              <w:right w:val="single" w:sz="4" w:space="0" w:color="auto"/>
            </w:tcBorders>
            <w:vAlign w:val="center"/>
            <w:hideMark/>
          </w:tcPr>
          <w:p w14:paraId="38C56CF0"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3x50kVA </w:t>
            </w:r>
            <w:proofErr w:type="spellStart"/>
            <w:r w:rsidRPr="0035499D">
              <w:rPr>
                <w:sz w:val="18"/>
                <w:szCs w:val="18"/>
              </w:rPr>
              <w:t>Ấp</w:t>
            </w:r>
            <w:proofErr w:type="spellEnd"/>
            <w:r w:rsidRPr="0035499D">
              <w:rPr>
                <w:sz w:val="18"/>
                <w:szCs w:val="18"/>
              </w:rPr>
              <w:t xml:space="preserve"> Thị Tính 2</w:t>
            </w:r>
          </w:p>
        </w:tc>
        <w:tc>
          <w:tcPr>
            <w:tcW w:w="609" w:type="dxa"/>
            <w:tcBorders>
              <w:top w:val="single" w:sz="4" w:space="0" w:color="auto"/>
              <w:left w:val="single" w:sz="4" w:space="0" w:color="auto"/>
              <w:bottom w:val="single" w:sz="4" w:space="0" w:color="auto"/>
              <w:right w:val="single" w:sz="4" w:space="0" w:color="auto"/>
            </w:tcBorders>
            <w:vAlign w:val="center"/>
            <w:hideMark/>
          </w:tcPr>
          <w:p w14:paraId="08F11619" w14:textId="77777777" w:rsidR="00E331F8" w:rsidRPr="0035499D" w:rsidRDefault="00E331F8" w:rsidP="00E331F8">
            <w:pPr>
              <w:jc w:val="center"/>
              <w:rPr>
                <w:sz w:val="18"/>
                <w:szCs w:val="18"/>
              </w:rPr>
            </w:pPr>
            <w:r w:rsidRPr="0035499D">
              <w:rPr>
                <w:sz w:val="18"/>
                <w:szCs w:val="18"/>
              </w:rPr>
              <w:t>163</w:t>
            </w:r>
          </w:p>
        </w:tc>
        <w:tc>
          <w:tcPr>
            <w:tcW w:w="594" w:type="dxa"/>
            <w:tcBorders>
              <w:top w:val="single" w:sz="4" w:space="0" w:color="auto"/>
              <w:left w:val="single" w:sz="4" w:space="0" w:color="auto"/>
              <w:bottom w:val="single" w:sz="4" w:space="0" w:color="auto"/>
              <w:right w:val="single" w:sz="4" w:space="0" w:color="auto"/>
            </w:tcBorders>
            <w:vAlign w:val="center"/>
            <w:hideMark/>
          </w:tcPr>
          <w:p w14:paraId="23E96792" w14:textId="77777777" w:rsidR="00E331F8" w:rsidRPr="0035499D" w:rsidRDefault="00E331F8" w:rsidP="00E331F8">
            <w:pPr>
              <w:jc w:val="center"/>
              <w:rPr>
                <w:sz w:val="18"/>
                <w:szCs w:val="18"/>
              </w:rPr>
            </w:pPr>
            <w:r w:rsidRPr="0035499D">
              <w:rPr>
                <w:sz w:val="18"/>
                <w:szCs w:val="18"/>
              </w:rPr>
              <w:t>181</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4C36FF24" w14:textId="77777777" w:rsidR="00E331F8" w:rsidRPr="0035499D" w:rsidRDefault="00E331F8" w:rsidP="00E331F8">
            <w:pPr>
              <w:jc w:val="center"/>
              <w:rPr>
                <w:sz w:val="18"/>
                <w:szCs w:val="18"/>
              </w:rPr>
            </w:pPr>
            <w:r w:rsidRPr="0035499D">
              <w:rPr>
                <w:sz w:val="18"/>
                <w:szCs w:val="18"/>
              </w:rPr>
              <w:t>231</w:t>
            </w:r>
          </w:p>
        </w:tc>
        <w:tc>
          <w:tcPr>
            <w:tcW w:w="754" w:type="dxa"/>
            <w:tcBorders>
              <w:top w:val="single" w:sz="4" w:space="0" w:color="auto"/>
              <w:left w:val="single" w:sz="4" w:space="0" w:color="auto"/>
              <w:bottom w:val="single" w:sz="4" w:space="0" w:color="auto"/>
              <w:right w:val="single" w:sz="4" w:space="0" w:color="auto"/>
            </w:tcBorders>
            <w:vAlign w:val="center"/>
            <w:hideMark/>
          </w:tcPr>
          <w:p w14:paraId="74E6DD45" w14:textId="77777777" w:rsidR="00E331F8" w:rsidRPr="0035499D" w:rsidRDefault="00E331F8" w:rsidP="00E331F8">
            <w:pPr>
              <w:jc w:val="center"/>
              <w:rPr>
                <w:sz w:val="18"/>
                <w:szCs w:val="18"/>
              </w:rPr>
            </w:pPr>
            <w:r w:rsidRPr="0035499D">
              <w:rPr>
                <w:sz w:val="18"/>
                <w:szCs w:val="18"/>
              </w:rPr>
              <w:t>253</w:t>
            </w:r>
          </w:p>
        </w:tc>
        <w:tc>
          <w:tcPr>
            <w:tcW w:w="594" w:type="dxa"/>
            <w:tcBorders>
              <w:top w:val="single" w:sz="4" w:space="0" w:color="auto"/>
              <w:left w:val="single" w:sz="4" w:space="0" w:color="auto"/>
              <w:bottom w:val="single" w:sz="4" w:space="0" w:color="auto"/>
              <w:right w:val="single" w:sz="4" w:space="0" w:color="auto"/>
            </w:tcBorders>
            <w:vAlign w:val="center"/>
            <w:hideMark/>
          </w:tcPr>
          <w:p w14:paraId="57C38E0F"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42DC82B"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B64D09E" w14:textId="7CCADF42" w:rsidR="00E331F8" w:rsidRPr="0035499D" w:rsidRDefault="001B75D9" w:rsidP="00E331F8">
            <w:pPr>
              <w:jc w:val="center"/>
              <w:rPr>
                <w:sz w:val="18"/>
                <w:szCs w:val="18"/>
              </w:rPr>
            </w:pPr>
            <w:r>
              <w:rPr>
                <w:sz w:val="18"/>
                <w:szCs w:val="18"/>
              </w:rPr>
              <w:t>LV_ABC 4x95mm²</w:t>
            </w:r>
          </w:p>
        </w:tc>
      </w:tr>
      <w:tr w:rsidR="00E331F8" w:rsidRPr="0035499D" w14:paraId="7C7B405E"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54F97B70" w14:textId="77777777" w:rsidR="00E331F8" w:rsidRPr="0035499D" w:rsidRDefault="00E331F8" w:rsidP="00E331F8">
            <w:pPr>
              <w:jc w:val="center"/>
              <w:rPr>
                <w:sz w:val="18"/>
                <w:szCs w:val="18"/>
              </w:rPr>
            </w:pPr>
            <w:r w:rsidRPr="0035499D">
              <w:rPr>
                <w:sz w:val="18"/>
                <w:szCs w:val="18"/>
              </w:rPr>
              <w:t>20</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2015E7E"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2x50kVA </w:t>
            </w:r>
            <w:proofErr w:type="spellStart"/>
            <w:r w:rsidRPr="0035499D">
              <w:rPr>
                <w:sz w:val="18"/>
                <w:szCs w:val="18"/>
              </w:rPr>
              <w:t>Đồng</w:t>
            </w:r>
            <w:proofErr w:type="spellEnd"/>
            <w:r w:rsidRPr="0035499D">
              <w:rPr>
                <w:sz w:val="18"/>
                <w:szCs w:val="18"/>
              </w:rPr>
              <w:t xml:space="preserve"> </w:t>
            </w:r>
            <w:proofErr w:type="spellStart"/>
            <w:r w:rsidRPr="0035499D">
              <w:rPr>
                <w:sz w:val="18"/>
                <w:szCs w:val="18"/>
              </w:rPr>
              <w:t>Bà</w:t>
            </w:r>
            <w:proofErr w:type="spellEnd"/>
            <w:r w:rsidRPr="0035499D">
              <w:rPr>
                <w:sz w:val="18"/>
                <w:szCs w:val="18"/>
              </w:rPr>
              <w:t xml:space="preserve"> Ba 3</w:t>
            </w:r>
          </w:p>
        </w:tc>
        <w:tc>
          <w:tcPr>
            <w:tcW w:w="609" w:type="dxa"/>
            <w:tcBorders>
              <w:top w:val="single" w:sz="4" w:space="0" w:color="auto"/>
              <w:left w:val="single" w:sz="4" w:space="0" w:color="auto"/>
              <w:bottom w:val="single" w:sz="4" w:space="0" w:color="auto"/>
              <w:right w:val="single" w:sz="4" w:space="0" w:color="auto"/>
            </w:tcBorders>
            <w:vAlign w:val="center"/>
            <w:hideMark/>
          </w:tcPr>
          <w:p w14:paraId="0992C358" w14:textId="77777777" w:rsidR="00E331F8" w:rsidRPr="0035499D" w:rsidRDefault="00E331F8" w:rsidP="00E331F8">
            <w:pPr>
              <w:jc w:val="center"/>
              <w:rPr>
                <w:sz w:val="18"/>
                <w:szCs w:val="18"/>
              </w:rPr>
            </w:pPr>
            <w:r w:rsidRPr="0035499D">
              <w:rPr>
                <w:sz w:val="18"/>
                <w:szCs w:val="18"/>
              </w:rPr>
              <w:t>175</w:t>
            </w:r>
          </w:p>
        </w:tc>
        <w:tc>
          <w:tcPr>
            <w:tcW w:w="594" w:type="dxa"/>
            <w:tcBorders>
              <w:top w:val="single" w:sz="4" w:space="0" w:color="auto"/>
              <w:left w:val="single" w:sz="4" w:space="0" w:color="auto"/>
              <w:bottom w:val="single" w:sz="4" w:space="0" w:color="auto"/>
              <w:right w:val="single" w:sz="4" w:space="0" w:color="auto"/>
            </w:tcBorders>
            <w:vAlign w:val="center"/>
            <w:hideMark/>
          </w:tcPr>
          <w:p w14:paraId="5E5CC9F5" w14:textId="77777777" w:rsidR="00E331F8" w:rsidRPr="0035499D" w:rsidRDefault="00E331F8" w:rsidP="00E331F8">
            <w:pPr>
              <w:jc w:val="center"/>
              <w:rPr>
                <w:sz w:val="18"/>
                <w:szCs w:val="18"/>
              </w:rPr>
            </w:pPr>
            <w:r w:rsidRPr="0035499D">
              <w:rPr>
                <w:sz w:val="18"/>
                <w:szCs w:val="18"/>
              </w:rPr>
              <w:t>194</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28BC9550" w14:textId="77777777" w:rsidR="00E331F8" w:rsidRPr="0035499D" w:rsidRDefault="00E331F8" w:rsidP="00E331F8">
            <w:pPr>
              <w:jc w:val="center"/>
              <w:rPr>
                <w:sz w:val="18"/>
                <w:szCs w:val="18"/>
              </w:rPr>
            </w:pPr>
            <w:r w:rsidRPr="0035499D">
              <w:rPr>
                <w:sz w:val="18"/>
                <w:szCs w:val="18"/>
              </w:rPr>
              <w:t>271</w:t>
            </w:r>
          </w:p>
        </w:tc>
        <w:tc>
          <w:tcPr>
            <w:tcW w:w="754" w:type="dxa"/>
            <w:tcBorders>
              <w:top w:val="single" w:sz="4" w:space="0" w:color="auto"/>
              <w:left w:val="single" w:sz="4" w:space="0" w:color="auto"/>
              <w:bottom w:val="single" w:sz="4" w:space="0" w:color="auto"/>
              <w:right w:val="single" w:sz="4" w:space="0" w:color="auto"/>
            </w:tcBorders>
            <w:vAlign w:val="center"/>
            <w:hideMark/>
          </w:tcPr>
          <w:p w14:paraId="65B8D608" w14:textId="77777777" w:rsidR="00E331F8" w:rsidRPr="0035499D" w:rsidRDefault="00E331F8" w:rsidP="00E331F8">
            <w:pPr>
              <w:jc w:val="center"/>
              <w:rPr>
                <w:sz w:val="18"/>
                <w:szCs w:val="18"/>
              </w:rPr>
            </w:pPr>
            <w:r w:rsidRPr="0035499D">
              <w:rPr>
                <w:sz w:val="18"/>
                <w:szCs w:val="18"/>
              </w:rPr>
              <w:t>296</w:t>
            </w:r>
          </w:p>
        </w:tc>
        <w:tc>
          <w:tcPr>
            <w:tcW w:w="594" w:type="dxa"/>
            <w:tcBorders>
              <w:top w:val="single" w:sz="4" w:space="0" w:color="auto"/>
              <w:left w:val="single" w:sz="4" w:space="0" w:color="auto"/>
              <w:bottom w:val="single" w:sz="4" w:space="0" w:color="auto"/>
              <w:right w:val="single" w:sz="4" w:space="0" w:color="auto"/>
            </w:tcBorders>
            <w:vAlign w:val="center"/>
            <w:hideMark/>
          </w:tcPr>
          <w:p w14:paraId="7EF7E50B"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71AC5AB"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291DEF8A" w14:textId="7CF48CC3" w:rsidR="00E331F8" w:rsidRPr="0035499D" w:rsidRDefault="001B75D9" w:rsidP="00E331F8">
            <w:pPr>
              <w:jc w:val="center"/>
              <w:rPr>
                <w:sz w:val="18"/>
                <w:szCs w:val="18"/>
              </w:rPr>
            </w:pPr>
            <w:r>
              <w:rPr>
                <w:sz w:val="18"/>
                <w:szCs w:val="18"/>
              </w:rPr>
              <w:t>LV_ABC 4x95mm²</w:t>
            </w:r>
          </w:p>
        </w:tc>
      </w:tr>
      <w:tr w:rsidR="00E331F8" w:rsidRPr="0035499D" w14:paraId="37BFEEE5"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1F61620B" w14:textId="77777777" w:rsidR="00E331F8" w:rsidRPr="0035499D" w:rsidRDefault="00E331F8" w:rsidP="00E331F8">
            <w:pPr>
              <w:jc w:val="center"/>
              <w:rPr>
                <w:sz w:val="18"/>
                <w:szCs w:val="18"/>
              </w:rPr>
            </w:pPr>
            <w:r w:rsidRPr="0035499D">
              <w:rPr>
                <w:sz w:val="18"/>
                <w:szCs w:val="18"/>
              </w:rPr>
              <w:t>21</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5FAF844" w14:textId="3CA47665"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w:t>
            </w:r>
            <w:proofErr w:type="spellStart"/>
            <w:r w:rsidRPr="0035499D">
              <w:rPr>
                <w:sz w:val="18"/>
                <w:szCs w:val="18"/>
              </w:rPr>
              <w:t>Cua</w:t>
            </w:r>
            <w:proofErr w:type="spellEnd"/>
            <w:r w:rsidRPr="0035499D">
              <w:rPr>
                <w:sz w:val="18"/>
                <w:szCs w:val="18"/>
              </w:rPr>
              <w:t xml:space="preserve"> </w:t>
            </w:r>
            <w:proofErr w:type="spellStart"/>
            <w:r w:rsidRPr="0035499D">
              <w:rPr>
                <w:sz w:val="18"/>
                <w:szCs w:val="18"/>
              </w:rPr>
              <w:t>Vòng</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3813325A" w14:textId="77777777" w:rsidR="00E331F8" w:rsidRPr="0035499D" w:rsidRDefault="00E331F8" w:rsidP="00E331F8">
            <w:pPr>
              <w:jc w:val="center"/>
              <w:rPr>
                <w:sz w:val="18"/>
                <w:szCs w:val="18"/>
              </w:rPr>
            </w:pPr>
            <w:r w:rsidRPr="0035499D">
              <w:rPr>
                <w:sz w:val="18"/>
                <w:szCs w:val="18"/>
              </w:rPr>
              <w:t>177</w:t>
            </w:r>
          </w:p>
        </w:tc>
        <w:tc>
          <w:tcPr>
            <w:tcW w:w="594" w:type="dxa"/>
            <w:tcBorders>
              <w:top w:val="single" w:sz="4" w:space="0" w:color="auto"/>
              <w:left w:val="single" w:sz="4" w:space="0" w:color="auto"/>
              <w:bottom w:val="single" w:sz="4" w:space="0" w:color="auto"/>
              <w:right w:val="single" w:sz="4" w:space="0" w:color="auto"/>
            </w:tcBorders>
            <w:vAlign w:val="center"/>
            <w:hideMark/>
          </w:tcPr>
          <w:p w14:paraId="537F8507" w14:textId="77777777" w:rsidR="00E331F8" w:rsidRPr="0035499D" w:rsidRDefault="00E331F8" w:rsidP="00E331F8">
            <w:pPr>
              <w:jc w:val="center"/>
              <w:rPr>
                <w:sz w:val="18"/>
                <w:szCs w:val="18"/>
              </w:rPr>
            </w:pPr>
            <w:r w:rsidRPr="0035499D">
              <w:rPr>
                <w:sz w:val="18"/>
                <w:szCs w:val="18"/>
              </w:rPr>
              <w:t>197</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5E1F51AE" w14:textId="77777777" w:rsidR="00E331F8" w:rsidRPr="0035499D" w:rsidRDefault="00E331F8" w:rsidP="00E331F8">
            <w:pPr>
              <w:jc w:val="center"/>
              <w:rPr>
                <w:sz w:val="18"/>
                <w:szCs w:val="18"/>
              </w:rPr>
            </w:pPr>
            <w:r w:rsidRPr="0035499D">
              <w:rPr>
                <w:sz w:val="18"/>
                <w:szCs w:val="18"/>
              </w:rPr>
              <w:t>252</w:t>
            </w:r>
          </w:p>
        </w:tc>
        <w:tc>
          <w:tcPr>
            <w:tcW w:w="754" w:type="dxa"/>
            <w:tcBorders>
              <w:top w:val="single" w:sz="4" w:space="0" w:color="auto"/>
              <w:left w:val="single" w:sz="4" w:space="0" w:color="auto"/>
              <w:bottom w:val="single" w:sz="4" w:space="0" w:color="auto"/>
              <w:right w:val="single" w:sz="4" w:space="0" w:color="auto"/>
            </w:tcBorders>
            <w:vAlign w:val="center"/>
            <w:hideMark/>
          </w:tcPr>
          <w:p w14:paraId="728D6EE1" w14:textId="77777777" w:rsidR="00E331F8" w:rsidRPr="0035499D" w:rsidRDefault="00E331F8" w:rsidP="00E331F8">
            <w:pPr>
              <w:jc w:val="center"/>
              <w:rPr>
                <w:sz w:val="18"/>
                <w:szCs w:val="18"/>
              </w:rPr>
            </w:pPr>
            <w:r w:rsidRPr="0035499D">
              <w:rPr>
                <w:sz w:val="18"/>
                <w:szCs w:val="18"/>
              </w:rPr>
              <w:t>273</w:t>
            </w:r>
          </w:p>
        </w:tc>
        <w:tc>
          <w:tcPr>
            <w:tcW w:w="594" w:type="dxa"/>
            <w:tcBorders>
              <w:top w:val="single" w:sz="4" w:space="0" w:color="auto"/>
              <w:left w:val="single" w:sz="4" w:space="0" w:color="auto"/>
              <w:bottom w:val="single" w:sz="4" w:space="0" w:color="auto"/>
              <w:right w:val="single" w:sz="4" w:space="0" w:color="auto"/>
            </w:tcBorders>
            <w:vAlign w:val="center"/>
            <w:hideMark/>
          </w:tcPr>
          <w:p w14:paraId="36E39271"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375D7AF"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AE03E39" w14:textId="591F39FB" w:rsidR="00E331F8" w:rsidRPr="0035499D" w:rsidRDefault="001B75D9" w:rsidP="00E331F8">
            <w:pPr>
              <w:jc w:val="center"/>
              <w:rPr>
                <w:sz w:val="18"/>
                <w:szCs w:val="18"/>
              </w:rPr>
            </w:pPr>
            <w:r>
              <w:rPr>
                <w:sz w:val="18"/>
                <w:szCs w:val="18"/>
              </w:rPr>
              <w:t>LV_ABC 4x95mm²</w:t>
            </w:r>
          </w:p>
        </w:tc>
      </w:tr>
      <w:tr w:rsidR="00421458" w:rsidRPr="0035499D" w14:paraId="5DA3E3C6"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593C871B" w14:textId="77777777" w:rsidR="00421458" w:rsidRPr="0035499D" w:rsidRDefault="00421458" w:rsidP="00421458">
            <w:pPr>
              <w:jc w:val="center"/>
              <w:rPr>
                <w:sz w:val="18"/>
                <w:szCs w:val="18"/>
              </w:rPr>
            </w:pPr>
            <w:r w:rsidRPr="0035499D">
              <w:rPr>
                <w:sz w:val="18"/>
                <w:szCs w:val="18"/>
              </w:rPr>
              <w:t>22</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217EE54" w14:textId="77777777" w:rsidR="00421458" w:rsidRPr="0035499D" w:rsidRDefault="00421458" w:rsidP="0042145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1x37,5kVA Thanh </w:t>
            </w:r>
            <w:proofErr w:type="spellStart"/>
            <w:r w:rsidRPr="0035499D">
              <w:rPr>
                <w:sz w:val="18"/>
                <w:szCs w:val="18"/>
              </w:rPr>
              <w:t>Tuyền</w:t>
            </w:r>
            <w:proofErr w:type="spellEnd"/>
            <w:r w:rsidRPr="0035499D">
              <w:rPr>
                <w:sz w:val="18"/>
                <w:szCs w:val="18"/>
              </w:rPr>
              <w:t xml:space="preserve"> 435</w:t>
            </w:r>
          </w:p>
        </w:tc>
        <w:tc>
          <w:tcPr>
            <w:tcW w:w="609" w:type="dxa"/>
            <w:tcBorders>
              <w:top w:val="single" w:sz="4" w:space="0" w:color="auto"/>
              <w:left w:val="single" w:sz="4" w:space="0" w:color="auto"/>
              <w:bottom w:val="single" w:sz="4" w:space="0" w:color="auto"/>
              <w:right w:val="single" w:sz="4" w:space="0" w:color="auto"/>
            </w:tcBorders>
            <w:vAlign w:val="center"/>
            <w:hideMark/>
          </w:tcPr>
          <w:p w14:paraId="6B1EC5FC" w14:textId="77777777" w:rsidR="00421458" w:rsidRPr="0035499D" w:rsidRDefault="00421458" w:rsidP="00421458">
            <w:pPr>
              <w:jc w:val="center"/>
              <w:rPr>
                <w:sz w:val="18"/>
                <w:szCs w:val="18"/>
              </w:rPr>
            </w:pPr>
            <w:r w:rsidRPr="0035499D">
              <w:rPr>
                <w:sz w:val="18"/>
                <w:szCs w:val="18"/>
              </w:rPr>
              <w:t>107</w:t>
            </w:r>
          </w:p>
        </w:tc>
        <w:tc>
          <w:tcPr>
            <w:tcW w:w="594" w:type="dxa"/>
            <w:tcBorders>
              <w:top w:val="single" w:sz="4" w:space="0" w:color="auto"/>
              <w:left w:val="single" w:sz="4" w:space="0" w:color="auto"/>
              <w:bottom w:val="single" w:sz="4" w:space="0" w:color="auto"/>
              <w:right w:val="single" w:sz="4" w:space="0" w:color="auto"/>
            </w:tcBorders>
            <w:vAlign w:val="center"/>
            <w:hideMark/>
          </w:tcPr>
          <w:p w14:paraId="169E3A9B" w14:textId="77777777" w:rsidR="00421458" w:rsidRPr="0035499D" w:rsidRDefault="00421458" w:rsidP="00421458">
            <w:pPr>
              <w:jc w:val="center"/>
              <w:rPr>
                <w:sz w:val="18"/>
                <w:szCs w:val="18"/>
              </w:rPr>
            </w:pPr>
            <w:r w:rsidRPr="0035499D">
              <w:rPr>
                <w:sz w:val="18"/>
                <w:szCs w:val="18"/>
              </w:rPr>
              <w:t>119</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4F3AFFA2" w14:textId="77777777" w:rsidR="00421458" w:rsidRPr="0035499D" w:rsidRDefault="00421458" w:rsidP="00421458">
            <w:pPr>
              <w:jc w:val="center"/>
              <w:rPr>
                <w:sz w:val="18"/>
                <w:szCs w:val="18"/>
              </w:rPr>
            </w:pPr>
            <w:r w:rsidRPr="0035499D">
              <w:rPr>
                <w:sz w:val="18"/>
                <w:szCs w:val="18"/>
              </w:rPr>
              <w:t>238</w:t>
            </w:r>
          </w:p>
        </w:tc>
        <w:tc>
          <w:tcPr>
            <w:tcW w:w="754" w:type="dxa"/>
            <w:tcBorders>
              <w:top w:val="single" w:sz="4" w:space="0" w:color="auto"/>
              <w:left w:val="single" w:sz="4" w:space="0" w:color="auto"/>
              <w:bottom w:val="single" w:sz="4" w:space="0" w:color="auto"/>
              <w:right w:val="single" w:sz="4" w:space="0" w:color="auto"/>
            </w:tcBorders>
            <w:vAlign w:val="center"/>
            <w:hideMark/>
          </w:tcPr>
          <w:p w14:paraId="256DD3F4" w14:textId="77777777" w:rsidR="00421458" w:rsidRPr="0035499D" w:rsidRDefault="00421458" w:rsidP="00421458">
            <w:pPr>
              <w:jc w:val="center"/>
              <w:rPr>
                <w:sz w:val="18"/>
                <w:szCs w:val="18"/>
              </w:rPr>
            </w:pPr>
            <w:r w:rsidRPr="0035499D">
              <w:rPr>
                <w:sz w:val="18"/>
                <w:szCs w:val="18"/>
              </w:rPr>
              <w:t>259</w:t>
            </w:r>
          </w:p>
        </w:tc>
        <w:tc>
          <w:tcPr>
            <w:tcW w:w="594" w:type="dxa"/>
            <w:tcBorders>
              <w:top w:val="single" w:sz="4" w:space="0" w:color="auto"/>
              <w:left w:val="single" w:sz="4" w:space="0" w:color="auto"/>
              <w:bottom w:val="single" w:sz="4" w:space="0" w:color="auto"/>
              <w:right w:val="single" w:sz="4" w:space="0" w:color="auto"/>
            </w:tcBorders>
            <w:vAlign w:val="center"/>
            <w:hideMark/>
          </w:tcPr>
          <w:p w14:paraId="0168F2EA" w14:textId="77777777" w:rsidR="00421458" w:rsidRPr="0035499D" w:rsidRDefault="00421458" w:rsidP="0042145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23BA21F" w14:textId="77777777" w:rsidR="00421458" w:rsidRPr="0035499D" w:rsidRDefault="00421458" w:rsidP="0042145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34C7520F" w14:textId="097A3EC6" w:rsidR="00421458" w:rsidRPr="0035499D" w:rsidRDefault="001B75D9" w:rsidP="00421458">
            <w:pPr>
              <w:jc w:val="center"/>
              <w:rPr>
                <w:sz w:val="18"/>
                <w:szCs w:val="18"/>
              </w:rPr>
            </w:pPr>
            <w:r>
              <w:rPr>
                <w:sz w:val="18"/>
                <w:szCs w:val="18"/>
              </w:rPr>
              <w:t>LV_ABC 4x95mm²</w:t>
            </w:r>
          </w:p>
        </w:tc>
      </w:tr>
      <w:tr w:rsidR="00421458" w:rsidRPr="0035499D" w14:paraId="3A86F7B4"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73660EB6" w14:textId="77777777" w:rsidR="00421458" w:rsidRPr="0035499D" w:rsidRDefault="00421458" w:rsidP="00421458">
            <w:pPr>
              <w:jc w:val="center"/>
              <w:rPr>
                <w:sz w:val="18"/>
                <w:szCs w:val="18"/>
              </w:rPr>
            </w:pPr>
            <w:r w:rsidRPr="0035499D">
              <w:rPr>
                <w:sz w:val="18"/>
                <w:szCs w:val="18"/>
              </w:rPr>
              <w:t>23</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D4F544E" w14:textId="2BF87BD7" w:rsidR="00421458" w:rsidRPr="0035499D" w:rsidRDefault="00421458" w:rsidP="0042145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w:t>
            </w:r>
            <w:proofErr w:type="spellStart"/>
            <w:r w:rsidRPr="0035499D">
              <w:rPr>
                <w:sz w:val="18"/>
                <w:szCs w:val="18"/>
              </w:rPr>
              <w:t>Đất</w:t>
            </w:r>
            <w:proofErr w:type="spellEnd"/>
            <w:r w:rsidRPr="0035499D">
              <w:rPr>
                <w:sz w:val="18"/>
                <w:szCs w:val="18"/>
              </w:rPr>
              <w:t xml:space="preserve"> </w:t>
            </w:r>
            <w:proofErr w:type="spellStart"/>
            <w:r w:rsidRPr="0035499D">
              <w:rPr>
                <w:sz w:val="18"/>
                <w:szCs w:val="18"/>
              </w:rPr>
              <w:t>Gieo</w:t>
            </w:r>
            <w:proofErr w:type="spellEnd"/>
          </w:p>
        </w:tc>
        <w:tc>
          <w:tcPr>
            <w:tcW w:w="609" w:type="dxa"/>
            <w:tcBorders>
              <w:top w:val="single" w:sz="4" w:space="0" w:color="auto"/>
              <w:left w:val="single" w:sz="4" w:space="0" w:color="auto"/>
              <w:bottom w:val="single" w:sz="4" w:space="0" w:color="auto"/>
              <w:right w:val="single" w:sz="4" w:space="0" w:color="auto"/>
            </w:tcBorders>
            <w:vAlign w:val="center"/>
            <w:hideMark/>
          </w:tcPr>
          <w:p w14:paraId="5761F54C" w14:textId="77777777" w:rsidR="00421458" w:rsidRPr="0035499D" w:rsidRDefault="00421458" w:rsidP="00421458">
            <w:pPr>
              <w:jc w:val="center"/>
              <w:rPr>
                <w:sz w:val="18"/>
                <w:szCs w:val="18"/>
              </w:rPr>
            </w:pPr>
            <w:r w:rsidRPr="0035499D">
              <w:rPr>
                <w:sz w:val="18"/>
                <w:szCs w:val="18"/>
              </w:rPr>
              <w:t>82</w:t>
            </w:r>
          </w:p>
        </w:tc>
        <w:tc>
          <w:tcPr>
            <w:tcW w:w="594" w:type="dxa"/>
            <w:tcBorders>
              <w:top w:val="single" w:sz="4" w:space="0" w:color="auto"/>
              <w:left w:val="single" w:sz="4" w:space="0" w:color="auto"/>
              <w:bottom w:val="single" w:sz="4" w:space="0" w:color="auto"/>
              <w:right w:val="single" w:sz="4" w:space="0" w:color="auto"/>
            </w:tcBorders>
            <w:vAlign w:val="center"/>
            <w:hideMark/>
          </w:tcPr>
          <w:p w14:paraId="640C50F4" w14:textId="77777777" w:rsidR="00421458" w:rsidRPr="0035499D" w:rsidRDefault="00421458" w:rsidP="00421458">
            <w:pPr>
              <w:jc w:val="center"/>
              <w:rPr>
                <w:sz w:val="18"/>
                <w:szCs w:val="18"/>
              </w:rPr>
            </w:pPr>
            <w:r w:rsidRPr="0035499D">
              <w:rPr>
                <w:sz w:val="18"/>
                <w:szCs w:val="18"/>
              </w:rPr>
              <w:t>91</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478A9381" w14:textId="77777777" w:rsidR="00421458" w:rsidRPr="0035499D" w:rsidRDefault="00421458" w:rsidP="00421458">
            <w:pPr>
              <w:jc w:val="center"/>
              <w:rPr>
                <w:sz w:val="18"/>
                <w:szCs w:val="18"/>
              </w:rPr>
            </w:pPr>
            <w:r w:rsidRPr="0035499D">
              <w:rPr>
                <w:sz w:val="18"/>
                <w:szCs w:val="18"/>
              </w:rPr>
              <w:t>165</w:t>
            </w:r>
          </w:p>
        </w:tc>
        <w:tc>
          <w:tcPr>
            <w:tcW w:w="754" w:type="dxa"/>
            <w:tcBorders>
              <w:top w:val="single" w:sz="4" w:space="0" w:color="auto"/>
              <w:left w:val="single" w:sz="4" w:space="0" w:color="auto"/>
              <w:bottom w:val="single" w:sz="4" w:space="0" w:color="auto"/>
              <w:right w:val="single" w:sz="4" w:space="0" w:color="auto"/>
            </w:tcBorders>
            <w:vAlign w:val="center"/>
            <w:hideMark/>
          </w:tcPr>
          <w:p w14:paraId="2A49A72A" w14:textId="77777777" w:rsidR="00421458" w:rsidRPr="0035499D" w:rsidRDefault="00421458" w:rsidP="00421458">
            <w:pPr>
              <w:jc w:val="center"/>
              <w:rPr>
                <w:sz w:val="18"/>
                <w:szCs w:val="18"/>
              </w:rPr>
            </w:pPr>
            <w:r w:rsidRPr="0035499D">
              <w:rPr>
                <w:sz w:val="18"/>
                <w:szCs w:val="18"/>
              </w:rPr>
              <w:t>180</w:t>
            </w:r>
          </w:p>
        </w:tc>
        <w:tc>
          <w:tcPr>
            <w:tcW w:w="594" w:type="dxa"/>
            <w:tcBorders>
              <w:top w:val="single" w:sz="4" w:space="0" w:color="auto"/>
              <w:left w:val="single" w:sz="4" w:space="0" w:color="auto"/>
              <w:bottom w:val="single" w:sz="4" w:space="0" w:color="auto"/>
              <w:right w:val="single" w:sz="4" w:space="0" w:color="auto"/>
            </w:tcBorders>
            <w:vAlign w:val="center"/>
            <w:hideMark/>
          </w:tcPr>
          <w:p w14:paraId="669EADED" w14:textId="77777777" w:rsidR="00421458" w:rsidRPr="0035499D" w:rsidRDefault="00421458" w:rsidP="0042145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0835BB9" w14:textId="77777777" w:rsidR="00421458" w:rsidRPr="0035499D" w:rsidRDefault="00421458" w:rsidP="0042145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7A62C75B" w14:textId="391BD8C5" w:rsidR="00421458" w:rsidRPr="0035499D" w:rsidRDefault="001B75D9" w:rsidP="00421458">
            <w:pPr>
              <w:jc w:val="center"/>
              <w:rPr>
                <w:sz w:val="18"/>
                <w:szCs w:val="18"/>
              </w:rPr>
            </w:pPr>
            <w:r>
              <w:rPr>
                <w:sz w:val="18"/>
                <w:szCs w:val="18"/>
              </w:rPr>
              <w:t>LV_ABC 4x95mm²</w:t>
            </w:r>
          </w:p>
        </w:tc>
      </w:tr>
      <w:tr w:rsidR="00421458" w:rsidRPr="0035499D" w14:paraId="4EDABE61"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66D981CA" w14:textId="77777777" w:rsidR="00421458" w:rsidRPr="0035499D" w:rsidRDefault="00421458" w:rsidP="00421458">
            <w:pPr>
              <w:jc w:val="center"/>
              <w:rPr>
                <w:sz w:val="18"/>
                <w:szCs w:val="18"/>
              </w:rPr>
            </w:pPr>
            <w:r w:rsidRPr="0035499D">
              <w:rPr>
                <w:sz w:val="18"/>
                <w:szCs w:val="18"/>
              </w:rPr>
              <w:lastRenderedPageBreak/>
              <w:t>24</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1551493" w14:textId="77777777" w:rsidR="00421458" w:rsidRPr="0035499D" w:rsidRDefault="00421458" w:rsidP="0042145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1x50kVA Trường </w:t>
            </w:r>
            <w:proofErr w:type="spellStart"/>
            <w:r w:rsidRPr="0035499D">
              <w:rPr>
                <w:sz w:val="18"/>
                <w:szCs w:val="18"/>
              </w:rPr>
              <w:t>học</w:t>
            </w:r>
            <w:proofErr w:type="spellEnd"/>
            <w:r w:rsidRPr="0035499D">
              <w:rPr>
                <w:sz w:val="18"/>
                <w:szCs w:val="18"/>
              </w:rPr>
              <w:t xml:space="preserve"> </w:t>
            </w:r>
            <w:proofErr w:type="spellStart"/>
            <w:r w:rsidRPr="0035499D">
              <w:rPr>
                <w:sz w:val="18"/>
                <w:szCs w:val="18"/>
              </w:rPr>
              <w:t>Cà</w:t>
            </w:r>
            <w:proofErr w:type="spellEnd"/>
            <w:r w:rsidRPr="0035499D">
              <w:rPr>
                <w:sz w:val="18"/>
                <w:szCs w:val="18"/>
              </w:rPr>
              <w:t xml:space="preserve"> Tong</w:t>
            </w:r>
          </w:p>
        </w:tc>
        <w:tc>
          <w:tcPr>
            <w:tcW w:w="609" w:type="dxa"/>
            <w:tcBorders>
              <w:top w:val="single" w:sz="4" w:space="0" w:color="auto"/>
              <w:left w:val="single" w:sz="4" w:space="0" w:color="auto"/>
              <w:bottom w:val="single" w:sz="4" w:space="0" w:color="auto"/>
              <w:right w:val="single" w:sz="4" w:space="0" w:color="auto"/>
            </w:tcBorders>
            <w:vAlign w:val="center"/>
            <w:hideMark/>
          </w:tcPr>
          <w:p w14:paraId="78031E58" w14:textId="77777777" w:rsidR="00421458" w:rsidRPr="0035499D" w:rsidRDefault="00421458" w:rsidP="00421458">
            <w:pPr>
              <w:jc w:val="center"/>
              <w:rPr>
                <w:sz w:val="18"/>
                <w:szCs w:val="18"/>
              </w:rPr>
            </w:pPr>
            <w:r w:rsidRPr="0035499D">
              <w:rPr>
                <w:sz w:val="18"/>
                <w:szCs w:val="18"/>
              </w:rPr>
              <w:t>179</w:t>
            </w:r>
          </w:p>
        </w:tc>
        <w:tc>
          <w:tcPr>
            <w:tcW w:w="594" w:type="dxa"/>
            <w:tcBorders>
              <w:top w:val="single" w:sz="4" w:space="0" w:color="auto"/>
              <w:left w:val="single" w:sz="4" w:space="0" w:color="auto"/>
              <w:bottom w:val="single" w:sz="4" w:space="0" w:color="auto"/>
              <w:right w:val="single" w:sz="4" w:space="0" w:color="auto"/>
            </w:tcBorders>
            <w:vAlign w:val="center"/>
            <w:hideMark/>
          </w:tcPr>
          <w:p w14:paraId="2AB01918" w14:textId="77777777" w:rsidR="00421458" w:rsidRPr="0035499D" w:rsidRDefault="00421458" w:rsidP="00421458">
            <w:pPr>
              <w:jc w:val="center"/>
              <w:rPr>
                <w:sz w:val="18"/>
                <w:szCs w:val="18"/>
              </w:rPr>
            </w:pPr>
            <w:r w:rsidRPr="0035499D">
              <w:rPr>
                <w:sz w:val="18"/>
                <w:szCs w:val="18"/>
              </w:rPr>
              <w:t>199</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40BF82C3" w14:textId="77777777" w:rsidR="00421458" w:rsidRPr="0035499D" w:rsidRDefault="00421458" w:rsidP="00421458">
            <w:pPr>
              <w:jc w:val="center"/>
              <w:rPr>
                <w:sz w:val="18"/>
                <w:szCs w:val="18"/>
              </w:rPr>
            </w:pPr>
            <w:r w:rsidRPr="0035499D">
              <w:rPr>
                <w:sz w:val="18"/>
                <w:szCs w:val="18"/>
              </w:rPr>
              <w:t>315</w:t>
            </w:r>
          </w:p>
        </w:tc>
        <w:tc>
          <w:tcPr>
            <w:tcW w:w="754" w:type="dxa"/>
            <w:tcBorders>
              <w:top w:val="single" w:sz="4" w:space="0" w:color="auto"/>
              <w:left w:val="single" w:sz="4" w:space="0" w:color="auto"/>
              <w:bottom w:val="single" w:sz="4" w:space="0" w:color="auto"/>
              <w:right w:val="single" w:sz="4" w:space="0" w:color="auto"/>
            </w:tcBorders>
            <w:vAlign w:val="center"/>
            <w:hideMark/>
          </w:tcPr>
          <w:p w14:paraId="0E0852E7" w14:textId="77777777" w:rsidR="00421458" w:rsidRPr="0035499D" w:rsidRDefault="00421458" w:rsidP="00421458">
            <w:pPr>
              <w:jc w:val="center"/>
              <w:rPr>
                <w:sz w:val="18"/>
                <w:szCs w:val="18"/>
              </w:rPr>
            </w:pPr>
            <w:r w:rsidRPr="0035499D">
              <w:rPr>
                <w:sz w:val="18"/>
                <w:szCs w:val="18"/>
              </w:rPr>
              <w:t>344</w:t>
            </w:r>
          </w:p>
        </w:tc>
        <w:tc>
          <w:tcPr>
            <w:tcW w:w="594" w:type="dxa"/>
            <w:tcBorders>
              <w:top w:val="single" w:sz="4" w:space="0" w:color="auto"/>
              <w:left w:val="single" w:sz="4" w:space="0" w:color="auto"/>
              <w:bottom w:val="single" w:sz="4" w:space="0" w:color="auto"/>
              <w:right w:val="single" w:sz="4" w:space="0" w:color="auto"/>
            </w:tcBorders>
            <w:vAlign w:val="center"/>
            <w:hideMark/>
          </w:tcPr>
          <w:p w14:paraId="70611625" w14:textId="77777777" w:rsidR="00421458" w:rsidRPr="0035499D" w:rsidRDefault="00421458" w:rsidP="0042145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79B8C6A" w14:textId="77777777" w:rsidR="00421458" w:rsidRPr="0035499D" w:rsidRDefault="00421458" w:rsidP="0042145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0566ABD5" w14:textId="4F09B84F" w:rsidR="00421458" w:rsidRPr="0035499D" w:rsidRDefault="001B75D9" w:rsidP="00421458">
            <w:pPr>
              <w:jc w:val="center"/>
              <w:rPr>
                <w:sz w:val="18"/>
                <w:szCs w:val="18"/>
              </w:rPr>
            </w:pPr>
            <w:r>
              <w:rPr>
                <w:sz w:val="18"/>
                <w:szCs w:val="18"/>
              </w:rPr>
              <w:t>LV_ABC 4x95mm²</w:t>
            </w:r>
          </w:p>
        </w:tc>
      </w:tr>
      <w:tr w:rsidR="00421458" w:rsidRPr="0035499D" w14:paraId="300179B4"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38C66B53" w14:textId="77777777" w:rsidR="00421458" w:rsidRPr="0035499D" w:rsidRDefault="00421458" w:rsidP="00421458">
            <w:pPr>
              <w:jc w:val="center"/>
              <w:rPr>
                <w:sz w:val="18"/>
                <w:szCs w:val="18"/>
              </w:rPr>
            </w:pPr>
            <w:r w:rsidRPr="0035499D">
              <w:rPr>
                <w:sz w:val="18"/>
                <w:szCs w:val="18"/>
              </w:rPr>
              <w:t>25</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F10320F" w14:textId="68629C91" w:rsidR="00421458" w:rsidRPr="0035499D" w:rsidRDefault="00421458" w:rsidP="0042145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w:t>
            </w:r>
            <w:proofErr w:type="spellStart"/>
            <w:r w:rsidRPr="0035499D">
              <w:rPr>
                <w:sz w:val="18"/>
                <w:szCs w:val="18"/>
              </w:rPr>
              <w:t>Năm</w:t>
            </w:r>
            <w:proofErr w:type="spellEnd"/>
            <w:r w:rsidRPr="0035499D">
              <w:rPr>
                <w:sz w:val="18"/>
                <w:szCs w:val="18"/>
              </w:rPr>
              <w:t xml:space="preserve"> Giang</w:t>
            </w:r>
          </w:p>
        </w:tc>
        <w:tc>
          <w:tcPr>
            <w:tcW w:w="609" w:type="dxa"/>
            <w:tcBorders>
              <w:top w:val="single" w:sz="4" w:space="0" w:color="auto"/>
              <w:left w:val="single" w:sz="4" w:space="0" w:color="auto"/>
              <w:bottom w:val="single" w:sz="4" w:space="0" w:color="auto"/>
              <w:right w:val="single" w:sz="4" w:space="0" w:color="auto"/>
            </w:tcBorders>
            <w:vAlign w:val="center"/>
            <w:hideMark/>
          </w:tcPr>
          <w:p w14:paraId="1B5D3A4D" w14:textId="77777777" w:rsidR="00421458" w:rsidRPr="0035499D" w:rsidRDefault="00421458" w:rsidP="00421458">
            <w:pPr>
              <w:jc w:val="center"/>
              <w:rPr>
                <w:sz w:val="18"/>
                <w:szCs w:val="18"/>
              </w:rPr>
            </w:pPr>
            <w:r w:rsidRPr="0035499D">
              <w:rPr>
                <w:sz w:val="18"/>
                <w:szCs w:val="18"/>
              </w:rPr>
              <w:t>173</w:t>
            </w:r>
          </w:p>
        </w:tc>
        <w:tc>
          <w:tcPr>
            <w:tcW w:w="594" w:type="dxa"/>
            <w:tcBorders>
              <w:top w:val="single" w:sz="4" w:space="0" w:color="auto"/>
              <w:left w:val="single" w:sz="4" w:space="0" w:color="auto"/>
              <w:bottom w:val="single" w:sz="4" w:space="0" w:color="auto"/>
              <w:right w:val="single" w:sz="4" w:space="0" w:color="auto"/>
            </w:tcBorders>
            <w:vAlign w:val="center"/>
            <w:hideMark/>
          </w:tcPr>
          <w:p w14:paraId="62924F12" w14:textId="77777777" w:rsidR="00421458" w:rsidRPr="0035499D" w:rsidRDefault="00421458" w:rsidP="00421458">
            <w:pPr>
              <w:jc w:val="center"/>
              <w:rPr>
                <w:sz w:val="18"/>
                <w:szCs w:val="18"/>
              </w:rPr>
            </w:pPr>
            <w:r w:rsidRPr="0035499D">
              <w:rPr>
                <w:sz w:val="18"/>
                <w:szCs w:val="18"/>
              </w:rPr>
              <w:t>192</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21F06119" w14:textId="77777777" w:rsidR="00421458" w:rsidRPr="0035499D" w:rsidRDefault="00421458" w:rsidP="00421458">
            <w:pPr>
              <w:jc w:val="center"/>
              <w:rPr>
                <w:sz w:val="18"/>
                <w:szCs w:val="18"/>
              </w:rPr>
            </w:pPr>
            <w:r w:rsidRPr="0035499D">
              <w:rPr>
                <w:sz w:val="18"/>
                <w:szCs w:val="18"/>
              </w:rPr>
              <w:t>245</w:t>
            </w:r>
          </w:p>
        </w:tc>
        <w:tc>
          <w:tcPr>
            <w:tcW w:w="754" w:type="dxa"/>
            <w:tcBorders>
              <w:top w:val="single" w:sz="4" w:space="0" w:color="auto"/>
              <w:left w:val="single" w:sz="4" w:space="0" w:color="auto"/>
              <w:bottom w:val="single" w:sz="4" w:space="0" w:color="auto"/>
              <w:right w:val="single" w:sz="4" w:space="0" w:color="auto"/>
            </w:tcBorders>
            <w:vAlign w:val="center"/>
            <w:hideMark/>
          </w:tcPr>
          <w:p w14:paraId="1DC9C3B7" w14:textId="77777777" w:rsidR="00421458" w:rsidRPr="0035499D" w:rsidRDefault="00421458" w:rsidP="00421458">
            <w:pPr>
              <w:jc w:val="center"/>
              <w:rPr>
                <w:sz w:val="18"/>
                <w:szCs w:val="18"/>
              </w:rPr>
            </w:pPr>
            <w:r w:rsidRPr="0035499D">
              <w:rPr>
                <w:sz w:val="18"/>
                <w:szCs w:val="18"/>
              </w:rPr>
              <w:t>268</w:t>
            </w:r>
          </w:p>
        </w:tc>
        <w:tc>
          <w:tcPr>
            <w:tcW w:w="594" w:type="dxa"/>
            <w:tcBorders>
              <w:top w:val="single" w:sz="4" w:space="0" w:color="auto"/>
              <w:left w:val="single" w:sz="4" w:space="0" w:color="auto"/>
              <w:bottom w:val="single" w:sz="4" w:space="0" w:color="auto"/>
              <w:right w:val="single" w:sz="4" w:space="0" w:color="auto"/>
            </w:tcBorders>
            <w:vAlign w:val="center"/>
            <w:hideMark/>
          </w:tcPr>
          <w:p w14:paraId="60660FD5" w14:textId="77777777" w:rsidR="00421458" w:rsidRPr="0035499D" w:rsidRDefault="00421458" w:rsidP="0042145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67A3BBD" w14:textId="77777777" w:rsidR="00421458" w:rsidRPr="0035499D" w:rsidRDefault="00421458" w:rsidP="0042145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5A52A7F0" w14:textId="21879E3D" w:rsidR="00421458" w:rsidRPr="0035499D" w:rsidRDefault="001B75D9" w:rsidP="00421458">
            <w:pPr>
              <w:jc w:val="center"/>
              <w:rPr>
                <w:sz w:val="18"/>
                <w:szCs w:val="18"/>
              </w:rPr>
            </w:pPr>
            <w:r>
              <w:rPr>
                <w:sz w:val="18"/>
                <w:szCs w:val="18"/>
              </w:rPr>
              <w:t>LV_ABC 4x95mm²</w:t>
            </w:r>
          </w:p>
        </w:tc>
      </w:tr>
      <w:tr w:rsidR="00421458" w:rsidRPr="0035499D" w14:paraId="56FEC7AC"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43A6CE39" w14:textId="77777777" w:rsidR="00421458" w:rsidRPr="0035499D" w:rsidRDefault="00421458" w:rsidP="00421458">
            <w:pPr>
              <w:jc w:val="center"/>
              <w:rPr>
                <w:sz w:val="18"/>
                <w:szCs w:val="18"/>
              </w:rPr>
            </w:pPr>
            <w:r w:rsidRPr="0035499D">
              <w:rPr>
                <w:sz w:val="18"/>
                <w:szCs w:val="18"/>
              </w:rPr>
              <w:t>26</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14246C2" w14:textId="43CA2561" w:rsidR="00421458" w:rsidRPr="0035499D" w:rsidRDefault="00421458" w:rsidP="0042145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w:t>
            </w:r>
            <w:proofErr w:type="spellStart"/>
            <w:r w:rsidRPr="0035499D">
              <w:rPr>
                <w:sz w:val="18"/>
                <w:szCs w:val="18"/>
              </w:rPr>
              <w:t>Đồng</w:t>
            </w:r>
            <w:proofErr w:type="spellEnd"/>
            <w:r w:rsidRPr="0035499D">
              <w:rPr>
                <w:sz w:val="18"/>
                <w:szCs w:val="18"/>
              </w:rPr>
              <w:t xml:space="preserve"> </w:t>
            </w:r>
            <w:proofErr w:type="spellStart"/>
            <w:r w:rsidRPr="0035499D">
              <w:rPr>
                <w:sz w:val="18"/>
                <w:szCs w:val="18"/>
              </w:rPr>
              <w:t>Cây</w:t>
            </w:r>
            <w:proofErr w:type="spellEnd"/>
            <w:r w:rsidRPr="0035499D">
              <w:rPr>
                <w:sz w:val="18"/>
                <w:szCs w:val="18"/>
              </w:rPr>
              <w:t xml:space="preserve"> Khai</w:t>
            </w:r>
          </w:p>
        </w:tc>
        <w:tc>
          <w:tcPr>
            <w:tcW w:w="609" w:type="dxa"/>
            <w:tcBorders>
              <w:top w:val="single" w:sz="4" w:space="0" w:color="auto"/>
              <w:left w:val="single" w:sz="4" w:space="0" w:color="auto"/>
              <w:bottom w:val="single" w:sz="4" w:space="0" w:color="auto"/>
              <w:right w:val="single" w:sz="4" w:space="0" w:color="auto"/>
            </w:tcBorders>
            <w:vAlign w:val="center"/>
            <w:hideMark/>
          </w:tcPr>
          <w:p w14:paraId="16A16974" w14:textId="77777777" w:rsidR="00421458" w:rsidRPr="0035499D" w:rsidRDefault="00421458" w:rsidP="00421458">
            <w:pPr>
              <w:jc w:val="center"/>
              <w:rPr>
                <w:sz w:val="18"/>
                <w:szCs w:val="18"/>
              </w:rPr>
            </w:pPr>
            <w:r w:rsidRPr="0035499D">
              <w:rPr>
                <w:sz w:val="18"/>
                <w:szCs w:val="18"/>
              </w:rPr>
              <w:t>287</w:t>
            </w:r>
          </w:p>
        </w:tc>
        <w:tc>
          <w:tcPr>
            <w:tcW w:w="594" w:type="dxa"/>
            <w:tcBorders>
              <w:top w:val="single" w:sz="4" w:space="0" w:color="auto"/>
              <w:left w:val="single" w:sz="4" w:space="0" w:color="auto"/>
              <w:bottom w:val="single" w:sz="4" w:space="0" w:color="auto"/>
              <w:right w:val="single" w:sz="4" w:space="0" w:color="auto"/>
            </w:tcBorders>
            <w:vAlign w:val="center"/>
            <w:hideMark/>
          </w:tcPr>
          <w:p w14:paraId="49574D0C" w14:textId="77777777" w:rsidR="00421458" w:rsidRPr="0035499D" w:rsidRDefault="00421458" w:rsidP="00421458">
            <w:pPr>
              <w:jc w:val="center"/>
              <w:rPr>
                <w:sz w:val="18"/>
                <w:szCs w:val="18"/>
              </w:rPr>
            </w:pPr>
            <w:r w:rsidRPr="0035499D">
              <w:rPr>
                <w:sz w:val="18"/>
                <w:szCs w:val="18"/>
              </w:rPr>
              <w:t>319</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3533B142" w14:textId="77777777" w:rsidR="00421458" w:rsidRPr="0035499D" w:rsidRDefault="00421458" w:rsidP="00421458">
            <w:pPr>
              <w:jc w:val="center"/>
              <w:rPr>
                <w:sz w:val="18"/>
                <w:szCs w:val="18"/>
              </w:rPr>
            </w:pPr>
            <w:r w:rsidRPr="0035499D">
              <w:rPr>
                <w:sz w:val="18"/>
                <w:szCs w:val="18"/>
              </w:rPr>
              <w:t>435</w:t>
            </w:r>
          </w:p>
        </w:tc>
        <w:tc>
          <w:tcPr>
            <w:tcW w:w="754" w:type="dxa"/>
            <w:tcBorders>
              <w:top w:val="single" w:sz="4" w:space="0" w:color="auto"/>
              <w:left w:val="single" w:sz="4" w:space="0" w:color="auto"/>
              <w:bottom w:val="single" w:sz="4" w:space="0" w:color="auto"/>
              <w:right w:val="single" w:sz="4" w:space="0" w:color="auto"/>
            </w:tcBorders>
            <w:vAlign w:val="center"/>
            <w:hideMark/>
          </w:tcPr>
          <w:p w14:paraId="1B23FA09" w14:textId="77777777" w:rsidR="00421458" w:rsidRPr="0035499D" w:rsidRDefault="00421458" w:rsidP="00421458">
            <w:pPr>
              <w:jc w:val="center"/>
              <w:rPr>
                <w:sz w:val="18"/>
                <w:szCs w:val="18"/>
              </w:rPr>
            </w:pPr>
            <w:r w:rsidRPr="0035499D">
              <w:rPr>
                <w:sz w:val="18"/>
                <w:szCs w:val="18"/>
              </w:rPr>
              <w:t>476</w:t>
            </w:r>
          </w:p>
        </w:tc>
        <w:tc>
          <w:tcPr>
            <w:tcW w:w="594" w:type="dxa"/>
            <w:tcBorders>
              <w:top w:val="single" w:sz="4" w:space="0" w:color="auto"/>
              <w:left w:val="single" w:sz="4" w:space="0" w:color="auto"/>
              <w:bottom w:val="single" w:sz="4" w:space="0" w:color="auto"/>
              <w:right w:val="single" w:sz="4" w:space="0" w:color="auto"/>
            </w:tcBorders>
            <w:vAlign w:val="center"/>
            <w:hideMark/>
          </w:tcPr>
          <w:p w14:paraId="4E3BE291" w14:textId="77777777" w:rsidR="00421458" w:rsidRPr="0035499D" w:rsidRDefault="00421458" w:rsidP="0042145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A6FB076" w14:textId="77777777" w:rsidR="00421458" w:rsidRPr="0035499D" w:rsidRDefault="00421458" w:rsidP="0042145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59D18C43" w14:textId="0558E54E" w:rsidR="00421458" w:rsidRPr="0035499D" w:rsidRDefault="001B75D9" w:rsidP="00421458">
            <w:pPr>
              <w:jc w:val="center"/>
              <w:rPr>
                <w:sz w:val="18"/>
                <w:szCs w:val="18"/>
              </w:rPr>
            </w:pPr>
            <w:r>
              <w:rPr>
                <w:sz w:val="18"/>
                <w:szCs w:val="18"/>
              </w:rPr>
              <w:t>LV_ABC 4x95mm²</w:t>
            </w:r>
          </w:p>
        </w:tc>
      </w:tr>
      <w:tr w:rsidR="00421458" w:rsidRPr="0035499D" w14:paraId="28EA8C78"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073EE974" w14:textId="77777777" w:rsidR="00421458" w:rsidRPr="0035499D" w:rsidRDefault="00421458" w:rsidP="00421458">
            <w:pPr>
              <w:jc w:val="center"/>
              <w:rPr>
                <w:sz w:val="18"/>
                <w:szCs w:val="18"/>
              </w:rPr>
            </w:pPr>
            <w:r w:rsidRPr="0035499D">
              <w:rPr>
                <w:sz w:val="18"/>
                <w:szCs w:val="18"/>
              </w:rPr>
              <w:t>27</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38EC40F" w14:textId="14613019" w:rsidR="00421458" w:rsidRPr="0035499D" w:rsidRDefault="00421458" w:rsidP="0042145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w:t>
            </w:r>
            <w:proofErr w:type="spellStart"/>
            <w:r w:rsidRPr="0035499D">
              <w:rPr>
                <w:sz w:val="18"/>
                <w:szCs w:val="18"/>
              </w:rPr>
              <w:t>Ấp</w:t>
            </w:r>
            <w:proofErr w:type="spellEnd"/>
            <w:r w:rsidRPr="0035499D">
              <w:rPr>
                <w:sz w:val="18"/>
                <w:szCs w:val="18"/>
              </w:rPr>
              <w:t xml:space="preserve"> 4B4 Minh Tân</w:t>
            </w:r>
          </w:p>
        </w:tc>
        <w:tc>
          <w:tcPr>
            <w:tcW w:w="609" w:type="dxa"/>
            <w:tcBorders>
              <w:top w:val="single" w:sz="4" w:space="0" w:color="auto"/>
              <w:left w:val="single" w:sz="4" w:space="0" w:color="auto"/>
              <w:bottom w:val="single" w:sz="4" w:space="0" w:color="auto"/>
              <w:right w:val="single" w:sz="4" w:space="0" w:color="auto"/>
            </w:tcBorders>
            <w:vAlign w:val="center"/>
            <w:hideMark/>
          </w:tcPr>
          <w:p w14:paraId="670440C6" w14:textId="77777777" w:rsidR="00421458" w:rsidRPr="0035499D" w:rsidRDefault="00421458" w:rsidP="00421458">
            <w:pPr>
              <w:jc w:val="center"/>
              <w:rPr>
                <w:sz w:val="18"/>
                <w:szCs w:val="18"/>
              </w:rPr>
            </w:pPr>
            <w:r w:rsidRPr="0035499D">
              <w:rPr>
                <w:sz w:val="18"/>
                <w:szCs w:val="18"/>
              </w:rPr>
              <w:t>428</w:t>
            </w:r>
          </w:p>
        </w:tc>
        <w:tc>
          <w:tcPr>
            <w:tcW w:w="594" w:type="dxa"/>
            <w:tcBorders>
              <w:top w:val="single" w:sz="4" w:space="0" w:color="auto"/>
              <w:left w:val="single" w:sz="4" w:space="0" w:color="auto"/>
              <w:bottom w:val="single" w:sz="4" w:space="0" w:color="auto"/>
              <w:right w:val="single" w:sz="4" w:space="0" w:color="auto"/>
            </w:tcBorders>
            <w:vAlign w:val="center"/>
            <w:hideMark/>
          </w:tcPr>
          <w:p w14:paraId="2935D727" w14:textId="77777777" w:rsidR="00421458" w:rsidRPr="0035499D" w:rsidRDefault="00421458" w:rsidP="00421458">
            <w:pPr>
              <w:jc w:val="center"/>
              <w:rPr>
                <w:sz w:val="18"/>
                <w:szCs w:val="18"/>
              </w:rPr>
            </w:pPr>
            <w:r w:rsidRPr="0035499D">
              <w:rPr>
                <w:sz w:val="18"/>
                <w:szCs w:val="18"/>
              </w:rPr>
              <w:t>475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118BCA3D" w14:textId="77777777" w:rsidR="00421458" w:rsidRPr="0035499D" w:rsidRDefault="00421458" w:rsidP="00421458">
            <w:pPr>
              <w:jc w:val="center"/>
              <w:rPr>
                <w:sz w:val="18"/>
                <w:szCs w:val="18"/>
              </w:rPr>
            </w:pPr>
            <w:r w:rsidRPr="0035499D">
              <w:rPr>
                <w:sz w:val="18"/>
                <w:szCs w:val="18"/>
              </w:rPr>
              <w:t>607</w:t>
            </w:r>
          </w:p>
        </w:tc>
        <w:tc>
          <w:tcPr>
            <w:tcW w:w="754" w:type="dxa"/>
            <w:tcBorders>
              <w:top w:val="single" w:sz="4" w:space="0" w:color="auto"/>
              <w:left w:val="single" w:sz="4" w:space="0" w:color="auto"/>
              <w:bottom w:val="single" w:sz="4" w:space="0" w:color="auto"/>
              <w:right w:val="single" w:sz="4" w:space="0" w:color="auto"/>
            </w:tcBorders>
            <w:vAlign w:val="center"/>
            <w:hideMark/>
          </w:tcPr>
          <w:p w14:paraId="3ADA3C2F" w14:textId="77777777" w:rsidR="00421458" w:rsidRPr="0035499D" w:rsidRDefault="00421458" w:rsidP="00421458">
            <w:pPr>
              <w:jc w:val="center"/>
              <w:rPr>
                <w:sz w:val="18"/>
                <w:szCs w:val="18"/>
              </w:rPr>
            </w:pPr>
            <w:r w:rsidRPr="0035499D">
              <w:rPr>
                <w:sz w:val="18"/>
                <w:szCs w:val="18"/>
              </w:rPr>
              <w:t>658</w:t>
            </w:r>
          </w:p>
        </w:tc>
        <w:tc>
          <w:tcPr>
            <w:tcW w:w="594" w:type="dxa"/>
            <w:tcBorders>
              <w:top w:val="single" w:sz="4" w:space="0" w:color="auto"/>
              <w:left w:val="single" w:sz="4" w:space="0" w:color="auto"/>
              <w:bottom w:val="single" w:sz="4" w:space="0" w:color="auto"/>
              <w:right w:val="single" w:sz="4" w:space="0" w:color="auto"/>
            </w:tcBorders>
            <w:vAlign w:val="center"/>
            <w:hideMark/>
          </w:tcPr>
          <w:p w14:paraId="6143AF7D" w14:textId="77777777" w:rsidR="00421458" w:rsidRPr="0035499D" w:rsidRDefault="00421458" w:rsidP="0042145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CB03522" w14:textId="77777777" w:rsidR="00421458" w:rsidRPr="0035499D" w:rsidRDefault="00421458" w:rsidP="0042145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0EF35AAE" w14:textId="3FB0CB95" w:rsidR="00421458" w:rsidRPr="0035499D" w:rsidRDefault="001B75D9" w:rsidP="00421458">
            <w:pPr>
              <w:jc w:val="center"/>
              <w:rPr>
                <w:sz w:val="18"/>
                <w:szCs w:val="18"/>
              </w:rPr>
            </w:pPr>
            <w:r>
              <w:rPr>
                <w:sz w:val="18"/>
                <w:szCs w:val="18"/>
              </w:rPr>
              <w:t>LV_ABC 4x95mm²</w:t>
            </w:r>
          </w:p>
        </w:tc>
      </w:tr>
      <w:tr w:rsidR="00E331F8" w:rsidRPr="0035499D" w14:paraId="6337E78D"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491BA778" w14:textId="77777777" w:rsidR="00E331F8" w:rsidRPr="0035499D" w:rsidRDefault="00E331F8" w:rsidP="00E331F8">
            <w:pPr>
              <w:jc w:val="center"/>
              <w:rPr>
                <w:sz w:val="18"/>
                <w:szCs w:val="18"/>
              </w:rPr>
            </w:pPr>
            <w:r w:rsidRPr="0035499D">
              <w:rPr>
                <w:sz w:val="18"/>
                <w:szCs w:val="18"/>
              </w:rPr>
              <w:t>28</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4F47232" w14:textId="74EB3568"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w:t>
            </w:r>
            <w:r w:rsidR="002C2D80">
              <w:rPr>
                <w:sz w:val="18"/>
                <w:szCs w:val="18"/>
              </w:rPr>
              <w:t>1x50kVA</w:t>
            </w:r>
            <w:r w:rsidRPr="0035499D">
              <w:rPr>
                <w:sz w:val="18"/>
                <w:szCs w:val="18"/>
              </w:rPr>
              <w:t xml:space="preserve"> Hương </w:t>
            </w:r>
            <w:proofErr w:type="spellStart"/>
            <w:r w:rsidRPr="0035499D">
              <w:rPr>
                <w:sz w:val="18"/>
                <w:szCs w:val="18"/>
              </w:rPr>
              <w:t>Lộ</w:t>
            </w:r>
            <w:proofErr w:type="spellEnd"/>
            <w:r w:rsidRPr="0035499D">
              <w:rPr>
                <w:sz w:val="18"/>
                <w:szCs w:val="18"/>
              </w:rPr>
              <w:t xml:space="preserve"> 30-3</w:t>
            </w:r>
          </w:p>
        </w:tc>
        <w:tc>
          <w:tcPr>
            <w:tcW w:w="609" w:type="dxa"/>
            <w:tcBorders>
              <w:top w:val="single" w:sz="4" w:space="0" w:color="auto"/>
              <w:left w:val="single" w:sz="4" w:space="0" w:color="auto"/>
              <w:bottom w:val="single" w:sz="4" w:space="0" w:color="auto"/>
              <w:right w:val="single" w:sz="4" w:space="0" w:color="auto"/>
            </w:tcBorders>
            <w:vAlign w:val="center"/>
            <w:hideMark/>
          </w:tcPr>
          <w:p w14:paraId="70CDCC91" w14:textId="77777777" w:rsidR="00E331F8" w:rsidRPr="0035499D" w:rsidRDefault="00E331F8" w:rsidP="00E331F8">
            <w:pPr>
              <w:jc w:val="center"/>
              <w:rPr>
                <w:sz w:val="18"/>
                <w:szCs w:val="18"/>
              </w:rPr>
            </w:pPr>
            <w:r w:rsidRPr="0035499D">
              <w:rPr>
                <w:sz w:val="18"/>
                <w:szCs w:val="18"/>
              </w:rPr>
              <w:t>167</w:t>
            </w:r>
          </w:p>
        </w:tc>
        <w:tc>
          <w:tcPr>
            <w:tcW w:w="594" w:type="dxa"/>
            <w:tcBorders>
              <w:top w:val="single" w:sz="4" w:space="0" w:color="auto"/>
              <w:left w:val="single" w:sz="4" w:space="0" w:color="auto"/>
              <w:bottom w:val="single" w:sz="4" w:space="0" w:color="auto"/>
              <w:right w:val="single" w:sz="4" w:space="0" w:color="auto"/>
            </w:tcBorders>
            <w:vAlign w:val="center"/>
            <w:hideMark/>
          </w:tcPr>
          <w:p w14:paraId="222DBFCD" w14:textId="77777777" w:rsidR="00E331F8" w:rsidRPr="0035499D" w:rsidRDefault="00E331F8" w:rsidP="00E331F8">
            <w:pPr>
              <w:jc w:val="center"/>
              <w:rPr>
                <w:sz w:val="18"/>
                <w:szCs w:val="18"/>
              </w:rPr>
            </w:pPr>
            <w:r w:rsidRPr="0035499D">
              <w:rPr>
                <w:sz w:val="18"/>
                <w:szCs w:val="18"/>
              </w:rPr>
              <w:t>185</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5023EF51" w14:textId="77777777" w:rsidR="00E331F8" w:rsidRPr="0035499D" w:rsidRDefault="00E331F8" w:rsidP="00E331F8">
            <w:pPr>
              <w:jc w:val="center"/>
              <w:rPr>
                <w:sz w:val="18"/>
                <w:szCs w:val="18"/>
              </w:rPr>
            </w:pPr>
            <w:r w:rsidRPr="0035499D">
              <w:rPr>
                <w:sz w:val="18"/>
                <w:szCs w:val="18"/>
              </w:rPr>
              <w:t>239</w:t>
            </w:r>
          </w:p>
        </w:tc>
        <w:tc>
          <w:tcPr>
            <w:tcW w:w="754" w:type="dxa"/>
            <w:tcBorders>
              <w:top w:val="single" w:sz="4" w:space="0" w:color="auto"/>
              <w:left w:val="single" w:sz="4" w:space="0" w:color="auto"/>
              <w:bottom w:val="single" w:sz="4" w:space="0" w:color="auto"/>
              <w:right w:val="single" w:sz="4" w:space="0" w:color="auto"/>
            </w:tcBorders>
            <w:vAlign w:val="center"/>
            <w:hideMark/>
          </w:tcPr>
          <w:p w14:paraId="0DA0DA15" w14:textId="77777777" w:rsidR="00E331F8" w:rsidRPr="0035499D" w:rsidRDefault="00E331F8" w:rsidP="00E331F8">
            <w:pPr>
              <w:jc w:val="center"/>
              <w:rPr>
                <w:sz w:val="18"/>
                <w:szCs w:val="18"/>
              </w:rPr>
            </w:pPr>
            <w:r w:rsidRPr="0035499D">
              <w:rPr>
                <w:sz w:val="18"/>
                <w:szCs w:val="18"/>
              </w:rPr>
              <w:t>261</w:t>
            </w:r>
          </w:p>
        </w:tc>
        <w:tc>
          <w:tcPr>
            <w:tcW w:w="594" w:type="dxa"/>
            <w:tcBorders>
              <w:top w:val="single" w:sz="4" w:space="0" w:color="auto"/>
              <w:left w:val="single" w:sz="4" w:space="0" w:color="auto"/>
              <w:bottom w:val="single" w:sz="4" w:space="0" w:color="auto"/>
              <w:right w:val="single" w:sz="4" w:space="0" w:color="auto"/>
            </w:tcBorders>
            <w:vAlign w:val="center"/>
            <w:hideMark/>
          </w:tcPr>
          <w:p w14:paraId="6EDB216E"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79E75F0"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51F777E" w14:textId="29EE9371" w:rsidR="00E331F8" w:rsidRPr="0035499D" w:rsidRDefault="001B75D9" w:rsidP="00E331F8">
            <w:pPr>
              <w:jc w:val="center"/>
              <w:rPr>
                <w:sz w:val="18"/>
                <w:szCs w:val="18"/>
              </w:rPr>
            </w:pPr>
            <w:r>
              <w:rPr>
                <w:sz w:val="18"/>
                <w:szCs w:val="18"/>
              </w:rPr>
              <w:t>LV_ABC 4x95mm²</w:t>
            </w:r>
          </w:p>
        </w:tc>
      </w:tr>
      <w:tr w:rsidR="00E331F8" w:rsidRPr="0035499D" w14:paraId="7CDBFFE2"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72BAF0B3" w14:textId="77777777" w:rsidR="00E331F8" w:rsidRPr="0035499D" w:rsidRDefault="00E331F8" w:rsidP="00E331F8">
            <w:pPr>
              <w:jc w:val="center"/>
              <w:rPr>
                <w:sz w:val="18"/>
                <w:szCs w:val="18"/>
              </w:rPr>
            </w:pPr>
            <w:r w:rsidRPr="0035499D">
              <w:rPr>
                <w:sz w:val="18"/>
                <w:szCs w:val="18"/>
              </w:rPr>
              <w:t>29</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8B0F320" w14:textId="77777777"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0,23kV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trạm</w:t>
            </w:r>
            <w:proofErr w:type="spellEnd"/>
            <w:r w:rsidRPr="0035499D">
              <w:rPr>
                <w:sz w:val="18"/>
                <w:szCs w:val="18"/>
              </w:rPr>
              <w:t xml:space="preserve"> </w:t>
            </w:r>
            <w:proofErr w:type="spellStart"/>
            <w:r w:rsidRPr="0035499D">
              <w:rPr>
                <w:sz w:val="18"/>
                <w:szCs w:val="18"/>
              </w:rPr>
              <w:t>biến</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1x50kVA </w:t>
            </w:r>
            <w:proofErr w:type="spellStart"/>
            <w:r w:rsidRPr="0035499D">
              <w:rPr>
                <w:sz w:val="18"/>
                <w:szCs w:val="18"/>
              </w:rPr>
              <w:t>Tổ</w:t>
            </w:r>
            <w:proofErr w:type="spellEnd"/>
            <w:r w:rsidRPr="0035499D">
              <w:rPr>
                <w:sz w:val="18"/>
                <w:szCs w:val="18"/>
              </w:rPr>
              <w:t xml:space="preserve"> 12 </w:t>
            </w:r>
            <w:proofErr w:type="spellStart"/>
            <w:r w:rsidRPr="0035499D">
              <w:rPr>
                <w:sz w:val="18"/>
                <w:szCs w:val="18"/>
              </w:rPr>
              <w:t>Bưng</w:t>
            </w:r>
            <w:proofErr w:type="spellEnd"/>
            <w:r w:rsidRPr="0035499D">
              <w:rPr>
                <w:sz w:val="18"/>
                <w:szCs w:val="18"/>
              </w:rPr>
              <w:t xml:space="preserve"> </w:t>
            </w:r>
            <w:proofErr w:type="spellStart"/>
            <w:r w:rsidRPr="0035499D">
              <w:rPr>
                <w:sz w:val="18"/>
                <w:szCs w:val="18"/>
              </w:rPr>
              <w:t>Còng</w:t>
            </w:r>
            <w:proofErr w:type="spellEnd"/>
            <w:r w:rsidRPr="0035499D">
              <w:rPr>
                <w:sz w:val="18"/>
                <w:szCs w:val="18"/>
              </w:rPr>
              <w:t xml:space="preserve"> 1</w:t>
            </w:r>
          </w:p>
        </w:tc>
        <w:tc>
          <w:tcPr>
            <w:tcW w:w="609" w:type="dxa"/>
            <w:tcBorders>
              <w:top w:val="single" w:sz="4" w:space="0" w:color="auto"/>
              <w:left w:val="single" w:sz="4" w:space="0" w:color="auto"/>
              <w:bottom w:val="single" w:sz="4" w:space="0" w:color="auto"/>
              <w:right w:val="single" w:sz="4" w:space="0" w:color="auto"/>
            </w:tcBorders>
            <w:vAlign w:val="center"/>
            <w:hideMark/>
          </w:tcPr>
          <w:p w14:paraId="076BBBEA" w14:textId="77777777" w:rsidR="00E331F8" w:rsidRPr="0035499D" w:rsidRDefault="00E331F8" w:rsidP="00E331F8">
            <w:pPr>
              <w:jc w:val="center"/>
              <w:rPr>
                <w:sz w:val="18"/>
                <w:szCs w:val="18"/>
              </w:rPr>
            </w:pPr>
            <w:r w:rsidRPr="0035499D">
              <w:rPr>
                <w:sz w:val="18"/>
                <w:szCs w:val="18"/>
              </w:rPr>
              <w:t>86</w:t>
            </w:r>
          </w:p>
        </w:tc>
        <w:tc>
          <w:tcPr>
            <w:tcW w:w="594" w:type="dxa"/>
            <w:tcBorders>
              <w:top w:val="single" w:sz="4" w:space="0" w:color="auto"/>
              <w:left w:val="single" w:sz="4" w:space="0" w:color="auto"/>
              <w:bottom w:val="single" w:sz="4" w:space="0" w:color="auto"/>
              <w:right w:val="single" w:sz="4" w:space="0" w:color="auto"/>
            </w:tcBorders>
            <w:vAlign w:val="center"/>
            <w:hideMark/>
          </w:tcPr>
          <w:p w14:paraId="4B14B6B5" w14:textId="77777777" w:rsidR="00E331F8" w:rsidRPr="0035499D" w:rsidRDefault="00E331F8" w:rsidP="00E331F8">
            <w:pPr>
              <w:jc w:val="center"/>
              <w:rPr>
                <w:sz w:val="18"/>
                <w:szCs w:val="18"/>
              </w:rPr>
            </w:pPr>
            <w:r w:rsidRPr="0035499D">
              <w:rPr>
                <w:sz w:val="18"/>
                <w:szCs w:val="18"/>
              </w:rPr>
              <w:t>96</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74B20828" w14:textId="77777777" w:rsidR="00E331F8" w:rsidRPr="0035499D" w:rsidRDefault="00E331F8" w:rsidP="00E331F8">
            <w:pPr>
              <w:jc w:val="center"/>
              <w:rPr>
                <w:sz w:val="18"/>
                <w:szCs w:val="18"/>
              </w:rPr>
            </w:pPr>
            <w:r w:rsidRPr="0035499D">
              <w:rPr>
                <w:sz w:val="18"/>
                <w:szCs w:val="18"/>
              </w:rPr>
              <w:t>149</w:t>
            </w:r>
          </w:p>
        </w:tc>
        <w:tc>
          <w:tcPr>
            <w:tcW w:w="754" w:type="dxa"/>
            <w:tcBorders>
              <w:top w:val="single" w:sz="4" w:space="0" w:color="auto"/>
              <w:left w:val="single" w:sz="4" w:space="0" w:color="auto"/>
              <w:bottom w:val="single" w:sz="4" w:space="0" w:color="auto"/>
              <w:right w:val="single" w:sz="4" w:space="0" w:color="auto"/>
            </w:tcBorders>
            <w:vAlign w:val="center"/>
            <w:hideMark/>
          </w:tcPr>
          <w:p w14:paraId="6CEFCE88" w14:textId="77777777" w:rsidR="00E331F8" w:rsidRPr="0035499D" w:rsidRDefault="00E331F8" w:rsidP="00E331F8">
            <w:pPr>
              <w:jc w:val="center"/>
              <w:rPr>
                <w:sz w:val="18"/>
                <w:szCs w:val="18"/>
              </w:rPr>
            </w:pPr>
            <w:r w:rsidRPr="0035499D">
              <w:rPr>
                <w:sz w:val="18"/>
                <w:szCs w:val="18"/>
              </w:rPr>
              <w:t>163</w:t>
            </w:r>
          </w:p>
        </w:tc>
        <w:tc>
          <w:tcPr>
            <w:tcW w:w="594" w:type="dxa"/>
            <w:tcBorders>
              <w:top w:val="single" w:sz="4" w:space="0" w:color="auto"/>
              <w:left w:val="single" w:sz="4" w:space="0" w:color="auto"/>
              <w:bottom w:val="single" w:sz="4" w:space="0" w:color="auto"/>
              <w:right w:val="single" w:sz="4" w:space="0" w:color="auto"/>
            </w:tcBorders>
            <w:vAlign w:val="center"/>
            <w:hideMark/>
          </w:tcPr>
          <w:p w14:paraId="46D315BE"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AF5E7E0"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36CD4BA6" w14:textId="1C66910E" w:rsidR="00E331F8" w:rsidRPr="0035499D" w:rsidRDefault="001B75D9" w:rsidP="00E331F8">
            <w:pPr>
              <w:jc w:val="center"/>
              <w:rPr>
                <w:sz w:val="18"/>
                <w:szCs w:val="18"/>
              </w:rPr>
            </w:pPr>
            <w:r>
              <w:rPr>
                <w:sz w:val="18"/>
                <w:szCs w:val="18"/>
              </w:rPr>
              <w:t>LV_ABC 4x95mm²</w:t>
            </w:r>
          </w:p>
        </w:tc>
      </w:tr>
      <w:tr w:rsidR="00E331F8" w:rsidRPr="0035499D" w14:paraId="095FE492"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1EF4867A" w14:textId="77777777" w:rsidR="00E331F8" w:rsidRPr="0035499D" w:rsidRDefault="00E331F8" w:rsidP="00E331F8">
            <w:pPr>
              <w:jc w:val="center"/>
              <w:rPr>
                <w:sz w:val="18"/>
                <w:szCs w:val="18"/>
              </w:rPr>
            </w:pPr>
            <w:r w:rsidRPr="0035499D">
              <w:rPr>
                <w:sz w:val="18"/>
                <w:szCs w:val="18"/>
              </w:rPr>
              <w:t>30</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5D7B616" w14:textId="46B2872A" w:rsidR="00E331F8" w:rsidRPr="0035499D" w:rsidRDefault="00E331F8" w:rsidP="00E331F8">
            <w:pPr>
              <w:jc w:val="center"/>
              <w:rPr>
                <w:sz w:val="18"/>
                <w:szCs w:val="18"/>
              </w:rPr>
            </w:pPr>
            <w:proofErr w:type="spellStart"/>
            <w:r w:rsidRPr="0035499D">
              <w:rPr>
                <w:sz w:val="18"/>
                <w:szCs w:val="18"/>
              </w:rPr>
              <w:t>Cải</w:t>
            </w:r>
            <w:proofErr w:type="spellEnd"/>
            <w:r w:rsidRPr="0035499D">
              <w:rPr>
                <w:sz w:val="18"/>
                <w:szCs w:val="18"/>
              </w:rPr>
              <w:t xml:space="preserve"> </w:t>
            </w:r>
            <w:proofErr w:type="spellStart"/>
            <w:r w:rsidRPr="0035499D">
              <w:rPr>
                <w:sz w:val="18"/>
                <w:szCs w:val="18"/>
              </w:rPr>
              <w:t>tạo</w:t>
            </w:r>
            <w:proofErr w:type="spellEnd"/>
            <w:r w:rsidRPr="0035499D">
              <w:rPr>
                <w:sz w:val="18"/>
                <w:szCs w:val="18"/>
              </w:rPr>
              <w:t xml:space="preserve">, </w:t>
            </w:r>
            <w:proofErr w:type="spellStart"/>
            <w:r w:rsidRPr="0035499D">
              <w:rPr>
                <w:sz w:val="18"/>
                <w:szCs w:val="18"/>
              </w:rPr>
              <w:t>nâng</w:t>
            </w:r>
            <w:proofErr w:type="spellEnd"/>
            <w:r w:rsidRPr="0035499D">
              <w:rPr>
                <w:sz w:val="18"/>
                <w:szCs w:val="18"/>
              </w:rPr>
              <w:t xml:space="preserve"> </w:t>
            </w:r>
            <w:proofErr w:type="spellStart"/>
            <w:r w:rsidRPr="0035499D">
              <w:rPr>
                <w:sz w:val="18"/>
                <w:szCs w:val="18"/>
              </w:rPr>
              <w:t>cấp</w:t>
            </w:r>
            <w:proofErr w:type="spellEnd"/>
            <w:r w:rsidRPr="0035499D">
              <w:rPr>
                <w:sz w:val="18"/>
                <w:szCs w:val="18"/>
              </w:rPr>
              <w:t xml:space="preserve"> </w:t>
            </w:r>
            <w:proofErr w:type="spellStart"/>
            <w:r w:rsidRPr="0035499D">
              <w:rPr>
                <w:sz w:val="18"/>
                <w:szCs w:val="18"/>
              </w:rPr>
              <w:t>thay</w:t>
            </w:r>
            <w:proofErr w:type="spellEnd"/>
            <w:r w:rsidRPr="0035499D">
              <w:rPr>
                <w:sz w:val="18"/>
                <w:szCs w:val="18"/>
              </w:rPr>
              <w:t xml:space="preserve"> </w:t>
            </w:r>
            <w:proofErr w:type="spellStart"/>
            <w:r w:rsidRPr="0035499D">
              <w:rPr>
                <w:sz w:val="18"/>
                <w:szCs w:val="18"/>
              </w:rPr>
              <w:t>cáp</w:t>
            </w:r>
            <w:proofErr w:type="spellEnd"/>
            <w:r w:rsidRPr="0035499D">
              <w:rPr>
                <w:sz w:val="18"/>
                <w:szCs w:val="18"/>
              </w:rPr>
              <w:t xml:space="preserve"> </w:t>
            </w:r>
            <w:proofErr w:type="spellStart"/>
            <w:r w:rsidRPr="0035499D">
              <w:rPr>
                <w:sz w:val="18"/>
                <w:szCs w:val="18"/>
              </w:rPr>
              <w:t>nhôm</w:t>
            </w:r>
            <w:proofErr w:type="spellEnd"/>
            <w:r w:rsidRPr="0035499D">
              <w:rPr>
                <w:sz w:val="18"/>
                <w:szCs w:val="18"/>
              </w:rPr>
              <w:t xml:space="preserve"> </w:t>
            </w:r>
            <w:proofErr w:type="spellStart"/>
            <w:r w:rsidRPr="0035499D">
              <w:rPr>
                <w:sz w:val="18"/>
                <w:szCs w:val="18"/>
              </w:rPr>
              <w:t>trần</w:t>
            </w:r>
            <w:proofErr w:type="spellEnd"/>
            <w:r w:rsidRPr="0035499D">
              <w:rPr>
                <w:sz w:val="18"/>
                <w:szCs w:val="18"/>
              </w:rPr>
              <w:t xml:space="preserve"> </w:t>
            </w:r>
            <w:proofErr w:type="spellStart"/>
            <w:r w:rsidRPr="0035499D">
              <w:rPr>
                <w:sz w:val="18"/>
                <w:szCs w:val="18"/>
              </w:rPr>
              <w:t>lõi</w:t>
            </w:r>
            <w:proofErr w:type="spellEnd"/>
            <w:r w:rsidRPr="0035499D">
              <w:rPr>
                <w:sz w:val="18"/>
                <w:szCs w:val="18"/>
              </w:rPr>
              <w:t xml:space="preserve"> </w:t>
            </w:r>
            <w:proofErr w:type="spellStart"/>
            <w:r w:rsidRPr="0035499D">
              <w:rPr>
                <w:sz w:val="18"/>
                <w:szCs w:val="18"/>
              </w:rPr>
              <w:t>thép</w:t>
            </w:r>
            <w:proofErr w:type="spellEnd"/>
            <w:r w:rsidRPr="0035499D">
              <w:rPr>
                <w:sz w:val="18"/>
                <w:szCs w:val="18"/>
              </w:rPr>
              <w:t xml:space="preserve"> 3xAs_70/As_50mm² (</w:t>
            </w:r>
            <w:proofErr w:type="spellStart"/>
            <w:r w:rsidRPr="0035499D">
              <w:rPr>
                <w:sz w:val="18"/>
                <w:szCs w:val="18"/>
              </w:rPr>
              <w:t>đoạn</w:t>
            </w:r>
            <w:proofErr w:type="spellEnd"/>
            <w:r w:rsidRPr="0035499D">
              <w:rPr>
                <w:sz w:val="18"/>
                <w:szCs w:val="18"/>
              </w:rPr>
              <w:t xml:space="preserve"> </w:t>
            </w:r>
            <w:proofErr w:type="spellStart"/>
            <w:r w:rsidRPr="0035499D">
              <w:rPr>
                <w:sz w:val="18"/>
                <w:szCs w:val="18"/>
              </w:rPr>
              <w:t>từ</w:t>
            </w:r>
            <w:proofErr w:type="spellEnd"/>
            <w:r w:rsidRPr="0035499D">
              <w:rPr>
                <w:sz w:val="18"/>
                <w:szCs w:val="18"/>
              </w:rPr>
              <w:t xml:space="preserve"> 212 </w:t>
            </w:r>
            <w:proofErr w:type="spellStart"/>
            <w:r w:rsidRPr="0035499D">
              <w:rPr>
                <w:sz w:val="18"/>
                <w:szCs w:val="18"/>
              </w:rPr>
              <w:t>đến</w:t>
            </w:r>
            <w:proofErr w:type="spellEnd"/>
            <w:r w:rsidRPr="0035499D">
              <w:rPr>
                <w:sz w:val="18"/>
                <w:szCs w:val="18"/>
              </w:rPr>
              <w:t xml:space="preserve"> </w:t>
            </w:r>
            <w:proofErr w:type="spellStart"/>
            <w:r w:rsidRPr="0035499D">
              <w:rPr>
                <w:sz w:val="18"/>
                <w:szCs w:val="18"/>
              </w:rPr>
              <w:t>trụ</w:t>
            </w:r>
            <w:proofErr w:type="spellEnd"/>
            <w:r w:rsidRPr="0035499D">
              <w:rPr>
                <w:sz w:val="18"/>
                <w:szCs w:val="18"/>
              </w:rPr>
              <w:t xml:space="preserve"> 370) </w:t>
            </w:r>
            <w:proofErr w:type="spellStart"/>
            <w:r w:rsidRPr="0035499D">
              <w:rPr>
                <w:sz w:val="18"/>
                <w:szCs w:val="18"/>
              </w:rPr>
              <w:t>thành</w:t>
            </w:r>
            <w:proofErr w:type="spellEnd"/>
            <w:r w:rsidRPr="0035499D">
              <w:rPr>
                <w:sz w:val="18"/>
                <w:szCs w:val="18"/>
              </w:rPr>
              <w:t xml:space="preserve"> </w:t>
            </w:r>
            <w:proofErr w:type="spellStart"/>
            <w:r w:rsidRPr="0035499D">
              <w:rPr>
                <w:sz w:val="18"/>
                <w:szCs w:val="18"/>
              </w:rPr>
              <w:t>cáp</w:t>
            </w:r>
            <w:proofErr w:type="spellEnd"/>
            <w:r w:rsidRPr="0035499D">
              <w:rPr>
                <w:sz w:val="18"/>
                <w:szCs w:val="18"/>
              </w:rPr>
              <w:t xml:space="preserve"> </w:t>
            </w:r>
            <w:proofErr w:type="spellStart"/>
            <w:r w:rsidRPr="0035499D">
              <w:rPr>
                <w:sz w:val="18"/>
                <w:szCs w:val="18"/>
              </w:rPr>
              <w:t>nhôm</w:t>
            </w:r>
            <w:proofErr w:type="spellEnd"/>
            <w:r w:rsidRPr="0035499D">
              <w:rPr>
                <w:sz w:val="18"/>
                <w:szCs w:val="18"/>
              </w:rPr>
              <w:t xml:space="preserve"> </w:t>
            </w:r>
            <w:proofErr w:type="spellStart"/>
            <w:r w:rsidRPr="0035499D">
              <w:rPr>
                <w:sz w:val="18"/>
                <w:szCs w:val="18"/>
              </w:rPr>
              <w:t>bọc</w:t>
            </w:r>
            <w:proofErr w:type="spellEnd"/>
            <w:r w:rsidRPr="0035499D">
              <w:rPr>
                <w:sz w:val="18"/>
                <w:szCs w:val="18"/>
              </w:rPr>
              <w:t xml:space="preserve"> 3x</w:t>
            </w:r>
            <w:r w:rsidR="00017B80">
              <w:rPr>
                <w:sz w:val="18"/>
                <w:szCs w:val="18"/>
              </w:rPr>
              <w:t>VXAS</w:t>
            </w:r>
            <w:r w:rsidRPr="0035499D">
              <w:rPr>
                <w:sz w:val="18"/>
                <w:szCs w:val="18"/>
              </w:rPr>
              <w:t xml:space="preserve">_120/1xAs_70mm² </w:t>
            </w:r>
            <w:proofErr w:type="spellStart"/>
            <w:r w:rsidRPr="0035499D">
              <w:rPr>
                <w:sz w:val="18"/>
                <w:szCs w:val="18"/>
              </w:rPr>
              <w:t>tuyến</w:t>
            </w:r>
            <w:proofErr w:type="spellEnd"/>
            <w:r w:rsidRPr="0035499D">
              <w:rPr>
                <w:sz w:val="18"/>
                <w:szCs w:val="18"/>
              </w:rPr>
              <w:t xml:space="preserve"> 477 </w:t>
            </w:r>
            <w:proofErr w:type="spellStart"/>
            <w:r w:rsidRPr="0035499D">
              <w:rPr>
                <w:sz w:val="18"/>
                <w:szCs w:val="18"/>
              </w:rPr>
              <w:t>Chơn</w:t>
            </w:r>
            <w:proofErr w:type="spellEnd"/>
            <w:r w:rsidRPr="0035499D">
              <w:rPr>
                <w:sz w:val="18"/>
                <w:szCs w:val="18"/>
              </w:rPr>
              <w:t xml:space="preserve"> Thành - Minh </w:t>
            </w:r>
            <w:proofErr w:type="spellStart"/>
            <w:r w:rsidRPr="0035499D">
              <w:rPr>
                <w:sz w:val="18"/>
                <w:szCs w:val="18"/>
              </w:rPr>
              <w:t>Hòa</w:t>
            </w:r>
            <w:proofErr w:type="spellEnd"/>
            <w:r w:rsidRPr="0035499D">
              <w:rPr>
                <w:sz w:val="18"/>
                <w:szCs w:val="18"/>
              </w:rPr>
              <w:t>.</w:t>
            </w:r>
          </w:p>
        </w:tc>
        <w:tc>
          <w:tcPr>
            <w:tcW w:w="609" w:type="dxa"/>
            <w:tcBorders>
              <w:top w:val="single" w:sz="4" w:space="0" w:color="auto"/>
              <w:left w:val="single" w:sz="4" w:space="0" w:color="auto"/>
              <w:bottom w:val="single" w:sz="4" w:space="0" w:color="auto"/>
              <w:right w:val="single" w:sz="4" w:space="0" w:color="auto"/>
            </w:tcBorders>
            <w:vAlign w:val="center"/>
            <w:hideMark/>
          </w:tcPr>
          <w:p w14:paraId="5F713392" w14:textId="77777777" w:rsidR="00E331F8" w:rsidRPr="0035499D" w:rsidRDefault="00E331F8" w:rsidP="00E331F8">
            <w:pPr>
              <w:jc w:val="center"/>
              <w:rPr>
                <w:sz w:val="18"/>
                <w:szCs w:val="18"/>
              </w:rPr>
            </w:pPr>
            <w:r w:rsidRPr="0035499D">
              <w:rPr>
                <w:sz w:val="18"/>
                <w:szCs w:val="18"/>
              </w:rPr>
              <w:t>187</w:t>
            </w:r>
          </w:p>
        </w:tc>
        <w:tc>
          <w:tcPr>
            <w:tcW w:w="594" w:type="dxa"/>
            <w:tcBorders>
              <w:top w:val="single" w:sz="4" w:space="0" w:color="auto"/>
              <w:left w:val="single" w:sz="4" w:space="0" w:color="auto"/>
              <w:bottom w:val="single" w:sz="4" w:space="0" w:color="auto"/>
              <w:right w:val="single" w:sz="4" w:space="0" w:color="auto"/>
            </w:tcBorders>
            <w:vAlign w:val="center"/>
            <w:hideMark/>
          </w:tcPr>
          <w:p w14:paraId="14D4501E" w14:textId="77777777" w:rsidR="00E331F8" w:rsidRPr="0035499D" w:rsidRDefault="00E331F8" w:rsidP="00E331F8">
            <w:pPr>
              <w:jc w:val="center"/>
              <w:rPr>
                <w:sz w:val="18"/>
                <w:szCs w:val="18"/>
              </w:rPr>
            </w:pPr>
            <w:r w:rsidRPr="0035499D">
              <w:rPr>
                <w:sz w:val="18"/>
                <w:szCs w:val="18"/>
              </w:rPr>
              <w:t>93</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30124DD7" w14:textId="77777777" w:rsidR="00E331F8" w:rsidRPr="0035499D" w:rsidRDefault="00E331F8" w:rsidP="00E331F8">
            <w:pPr>
              <w:jc w:val="center"/>
              <w:rPr>
                <w:sz w:val="18"/>
                <w:szCs w:val="18"/>
              </w:rPr>
            </w:pPr>
            <w:r w:rsidRPr="0035499D">
              <w:rPr>
                <w:sz w:val="18"/>
                <w:szCs w:val="18"/>
              </w:rPr>
              <w:t>148</w:t>
            </w:r>
          </w:p>
        </w:tc>
        <w:tc>
          <w:tcPr>
            <w:tcW w:w="754" w:type="dxa"/>
            <w:tcBorders>
              <w:top w:val="single" w:sz="4" w:space="0" w:color="auto"/>
              <w:left w:val="single" w:sz="4" w:space="0" w:color="auto"/>
              <w:bottom w:val="single" w:sz="4" w:space="0" w:color="auto"/>
              <w:right w:val="single" w:sz="4" w:space="0" w:color="auto"/>
            </w:tcBorders>
            <w:vAlign w:val="center"/>
            <w:hideMark/>
          </w:tcPr>
          <w:p w14:paraId="4940FAC2" w14:textId="77777777" w:rsidR="00E331F8" w:rsidRPr="0035499D" w:rsidRDefault="00E331F8" w:rsidP="00E331F8">
            <w:pPr>
              <w:jc w:val="center"/>
              <w:rPr>
                <w:sz w:val="18"/>
                <w:szCs w:val="18"/>
              </w:rPr>
            </w:pPr>
            <w:r w:rsidRPr="0035499D">
              <w:rPr>
                <w:sz w:val="18"/>
                <w:szCs w:val="18"/>
              </w:rPr>
              <w:t>465,470</w:t>
            </w:r>
          </w:p>
        </w:tc>
        <w:tc>
          <w:tcPr>
            <w:tcW w:w="594" w:type="dxa"/>
            <w:tcBorders>
              <w:top w:val="single" w:sz="4" w:space="0" w:color="auto"/>
              <w:left w:val="single" w:sz="4" w:space="0" w:color="auto"/>
              <w:bottom w:val="single" w:sz="4" w:space="0" w:color="auto"/>
              <w:right w:val="single" w:sz="4" w:space="0" w:color="auto"/>
            </w:tcBorders>
            <w:vAlign w:val="center"/>
            <w:hideMark/>
          </w:tcPr>
          <w:p w14:paraId="5CE0D385" w14:textId="77777777" w:rsidR="00E331F8" w:rsidRPr="0035499D" w:rsidRDefault="00E331F8" w:rsidP="00E331F8">
            <w:pPr>
              <w:jc w:val="center"/>
              <w:rPr>
                <w:sz w:val="18"/>
                <w:szCs w:val="18"/>
              </w:rPr>
            </w:pPr>
            <w:r w:rsidRPr="0035499D">
              <w:rPr>
                <w:sz w:val="18"/>
                <w:szCs w:val="18"/>
              </w:rPr>
              <w:t> </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81F7680" w14:textId="51D87B10" w:rsidR="00E331F8" w:rsidRPr="0035499D" w:rsidRDefault="00E331F8" w:rsidP="00E331F8">
            <w:pPr>
              <w:jc w:val="center"/>
              <w:rPr>
                <w:sz w:val="18"/>
                <w:szCs w:val="18"/>
              </w:rPr>
            </w:pPr>
            <w:r w:rsidRPr="0035499D">
              <w:rPr>
                <w:sz w:val="18"/>
                <w:szCs w:val="18"/>
              </w:rPr>
              <w:t>3x</w:t>
            </w:r>
            <w:r w:rsidR="00017B80">
              <w:rPr>
                <w:sz w:val="18"/>
                <w:szCs w:val="18"/>
              </w:rPr>
              <w:t>VXAS</w:t>
            </w:r>
            <w:r w:rsidRPr="0035499D">
              <w:rPr>
                <w:sz w:val="18"/>
                <w:szCs w:val="18"/>
              </w:rPr>
              <w:t>_120/1xAs_70mm²</w:t>
            </w:r>
          </w:p>
        </w:tc>
        <w:tc>
          <w:tcPr>
            <w:tcW w:w="1489" w:type="dxa"/>
            <w:tcBorders>
              <w:top w:val="single" w:sz="4" w:space="0" w:color="auto"/>
              <w:left w:val="single" w:sz="4" w:space="0" w:color="auto"/>
              <w:bottom w:val="single" w:sz="4" w:space="0" w:color="auto"/>
              <w:right w:val="single" w:sz="4" w:space="0" w:color="auto"/>
            </w:tcBorders>
            <w:vAlign w:val="center"/>
            <w:hideMark/>
          </w:tcPr>
          <w:p w14:paraId="2A11D688" w14:textId="77777777" w:rsidR="00E331F8" w:rsidRPr="0035499D" w:rsidRDefault="00E331F8" w:rsidP="00E331F8">
            <w:pPr>
              <w:jc w:val="center"/>
              <w:rPr>
                <w:sz w:val="18"/>
                <w:szCs w:val="18"/>
              </w:rPr>
            </w:pPr>
            <w:r w:rsidRPr="0035499D">
              <w:rPr>
                <w:sz w:val="18"/>
                <w:szCs w:val="18"/>
              </w:rPr>
              <w:t> </w:t>
            </w:r>
          </w:p>
        </w:tc>
      </w:tr>
      <w:tr w:rsidR="00E331F8" w:rsidRPr="0035499D" w14:paraId="1EE50BB9" w14:textId="77777777" w:rsidTr="00C45FB0">
        <w:trPr>
          <w:trHeight w:val="1110"/>
        </w:trPr>
        <w:tc>
          <w:tcPr>
            <w:tcW w:w="710" w:type="dxa"/>
            <w:tcBorders>
              <w:top w:val="single" w:sz="4" w:space="0" w:color="auto"/>
              <w:left w:val="single" w:sz="4" w:space="0" w:color="auto"/>
              <w:bottom w:val="single" w:sz="4" w:space="0" w:color="auto"/>
              <w:right w:val="single" w:sz="4" w:space="0" w:color="auto"/>
            </w:tcBorders>
            <w:vAlign w:val="center"/>
            <w:hideMark/>
          </w:tcPr>
          <w:p w14:paraId="3ED05B41" w14:textId="77777777" w:rsidR="00E331F8" w:rsidRPr="0035499D" w:rsidRDefault="00E331F8" w:rsidP="00E331F8">
            <w:pPr>
              <w:jc w:val="center"/>
              <w:rPr>
                <w:sz w:val="18"/>
                <w:szCs w:val="18"/>
              </w:rPr>
            </w:pPr>
            <w:r w:rsidRPr="0035499D">
              <w:rPr>
                <w:sz w:val="18"/>
                <w:szCs w:val="18"/>
              </w:rPr>
              <w:t>31</w:t>
            </w:r>
          </w:p>
        </w:tc>
        <w:tc>
          <w:tcPr>
            <w:tcW w:w="2451" w:type="dxa"/>
            <w:tcBorders>
              <w:top w:val="single" w:sz="4" w:space="0" w:color="auto"/>
              <w:left w:val="single" w:sz="4" w:space="0" w:color="auto"/>
              <w:bottom w:val="single" w:sz="4" w:space="0" w:color="auto"/>
              <w:right w:val="single" w:sz="4" w:space="0" w:color="auto"/>
            </w:tcBorders>
            <w:vAlign w:val="center"/>
            <w:hideMark/>
          </w:tcPr>
          <w:p w14:paraId="5A499884" w14:textId="3001D8FC" w:rsidR="00E331F8" w:rsidRPr="0035499D" w:rsidRDefault="00E331F8" w:rsidP="00E331F8">
            <w:pPr>
              <w:jc w:val="center"/>
              <w:rPr>
                <w:sz w:val="18"/>
                <w:szCs w:val="18"/>
              </w:rPr>
            </w:pPr>
            <w:proofErr w:type="spellStart"/>
            <w:r w:rsidRPr="0035499D">
              <w:rPr>
                <w:sz w:val="18"/>
                <w:szCs w:val="18"/>
              </w:rPr>
              <w:t>Xây</w:t>
            </w:r>
            <w:proofErr w:type="spellEnd"/>
            <w:r w:rsidRPr="0035499D">
              <w:rPr>
                <w:sz w:val="18"/>
                <w:szCs w:val="18"/>
              </w:rPr>
              <w:t xml:space="preserve"> </w:t>
            </w:r>
            <w:proofErr w:type="spellStart"/>
            <w:r w:rsidRPr="0035499D">
              <w:rPr>
                <w:sz w:val="18"/>
                <w:szCs w:val="18"/>
              </w:rPr>
              <w:t>dựng</w:t>
            </w:r>
            <w:proofErr w:type="spellEnd"/>
            <w:r w:rsidRPr="0035499D">
              <w:rPr>
                <w:sz w:val="18"/>
                <w:szCs w:val="18"/>
              </w:rPr>
              <w:t xml:space="preserve"> </w:t>
            </w:r>
            <w:proofErr w:type="spellStart"/>
            <w:r w:rsidRPr="0035499D">
              <w:rPr>
                <w:sz w:val="18"/>
                <w:szCs w:val="18"/>
              </w:rPr>
              <w:t>mới</w:t>
            </w:r>
            <w:proofErr w:type="spellEnd"/>
            <w:r w:rsidRPr="0035499D">
              <w:rPr>
                <w:sz w:val="18"/>
                <w:szCs w:val="18"/>
              </w:rPr>
              <w:t xml:space="preserve"> </w:t>
            </w:r>
            <w:proofErr w:type="spellStart"/>
            <w:r w:rsidRPr="0035499D">
              <w:rPr>
                <w:sz w:val="18"/>
                <w:szCs w:val="18"/>
              </w:rPr>
              <w:t>đường</w:t>
            </w:r>
            <w:proofErr w:type="spellEnd"/>
            <w:r w:rsidRPr="0035499D">
              <w:rPr>
                <w:sz w:val="18"/>
                <w:szCs w:val="18"/>
              </w:rPr>
              <w:t xml:space="preserve"> </w:t>
            </w:r>
            <w:proofErr w:type="spellStart"/>
            <w:r w:rsidRPr="0035499D">
              <w:rPr>
                <w:sz w:val="18"/>
                <w:szCs w:val="18"/>
              </w:rPr>
              <w:t>dây</w:t>
            </w:r>
            <w:proofErr w:type="spellEnd"/>
            <w:r w:rsidRPr="0035499D">
              <w:rPr>
                <w:sz w:val="18"/>
                <w:szCs w:val="18"/>
              </w:rPr>
              <w:t xml:space="preserve"> </w:t>
            </w:r>
            <w:proofErr w:type="spellStart"/>
            <w:r w:rsidRPr="0035499D">
              <w:rPr>
                <w:sz w:val="18"/>
                <w:szCs w:val="18"/>
              </w:rPr>
              <w:t>trung</w:t>
            </w:r>
            <w:proofErr w:type="spellEnd"/>
            <w:r w:rsidRPr="0035499D">
              <w:rPr>
                <w:sz w:val="18"/>
                <w:szCs w:val="18"/>
              </w:rPr>
              <w:t xml:space="preserve"> </w:t>
            </w:r>
            <w:proofErr w:type="spellStart"/>
            <w:r w:rsidRPr="0035499D">
              <w:rPr>
                <w:sz w:val="18"/>
                <w:szCs w:val="18"/>
              </w:rPr>
              <w:t>hạ</w:t>
            </w:r>
            <w:proofErr w:type="spellEnd"/>
            <w:r w:rsidRPr="0035499D">
              <w:rPr>
                <w:sz w:val="18"/>
                <w:szCs w:val="18"/>
              </w:rPr>
              <w:t xml:space="preserve"> </w:t>
            </w:r>
            <w:proofErr w:type="spellStart"/>
            <w:r w:rsidRPr="0035499D">
              <w:rPr>
                <w:sz w:val="18"/>
                <w:szCs w:val="18"/>
              </w:rPr>
              <w:t>áp</w:t>
            </w:r>
            <w:proofErr w:type="spellEnd"/>
            <w:r w:rsidRPr="0035499D">
              <w:rPr>
                <w:sz w:val="18"/>
                <w:szCs w:val="18"/>
              </w:rPr>
              <w:t xml:space="preserve"> &amp; TBA </w:t>
            </w:r>
            <w:r w:rsidR="002C2D80">
              <w:rPr>
                <w:sz w:val="18"/>
                <w:szCs w:val="18"/>
              </w:rPr>
              <w:t>1x50kVA</w:t>
            </w:r>
            <w:r w:rsidRPr="0035499D">
              <w:rPr>
                <w:sz w:val="18"/>
                <w:szCs w:val="18"/>
              </w:rPr>
              <w:t xml:space="preserve"> </w:t>
            </w:r>
            <w:proofErr w:type="spellStart"/>
            <w:r w:rsidRPr="0035499D">
              <w:rPr>
                <w:sz w:val="18"/>
                <w:szCs w:val="18"/>
              </w:rPr>
              <w:t>thuộc</w:t>
            </w:r>
            <w:proofErr w:type="spellEnd"/>
            <w:r w:rsidRPr="0035499D">
              <w:rPr>
                <w:sz w:val="18"/>
                <w:szCs w:val="18"/>
              </w:rPr>
              <w:t xml:space="preserve"> </w:t>
            </w:r>
            <w:proofErr w:type="spellStart"/>
            <w:r w:rsidRPr="0035499D">
              <w:rPr>
                <w:sz w:val="18"/>
                <w:szCs w:val="18"/>
              </w:rPr>
              <w:t>nhánh</w:t>
            </w:r>
            <w:proofErr w:type="spellEnd"/>
            <w:r w:rsidRPr="0035499D">
              <w:rPr>
                <w:sz w:val="18"/>
                <w:szCs w:val="18"/>
              </w:rPr>
              <w:t xml:space="preserve"> </w:t>
            </w:r>
            <w:proofErr w:type="spellStart"/>
            <w:r w:rsidRPr="0035499D">
              <w:rPr>
                <w:sz w:val="18"/>
                <w:szCs w:val="18"/>
              </w:rPr>
              <w:t>rẽ</w:t>
            </w:r>
            <w:proofErr w:type="spellEnd"/>
            <w:r w:rsidRPr="0035499D">
              <w:rPr>
                <w:sz w:val="18"/>
                <w:szCs w:val="18"/>
              </w:rPr>
              <w:t xml:space="preserve"> </w:t>
            </w:r>
            <w:proofErr w:type="spellStart"/>
            <w:r w:rsidRPr="0035499D">
              <w:rPr>
                <w:sz w:val="18"/>
                <w:szCs w:val="18"/>
              </w:rPr>
              <w:t>Cà</w:t>
            </w:r>
            <w:proofErr w:type="spellEnd"/>
            <w:r w:rsidRPr="0035499D">
              <w:rPr>
                <w:sz w:val="18"/>
                <w:szCs w:val="18"/>
              </w:rPr>
              <w:t xml:space="preserve"> Tong </w:t>
            </w:r>
            <w:proofErr w:type="spellStart"/>
            <w:r w:rsidRPr="0035499D">
              <w:rPr>
                <w:sz w:val="18"/>
                <w:szCs w:val="18"/>
              </w:rPr>
              <w:t>Đất</w:t>
            </w:r>
            <w:proofErr w:type="spellEnd"/>
            <w:r w:rsidRPr="0035499D">
              <w:rPr>
                <w:sz w:val="18"/>
                <w:szCs w:val="18"/>
              </w:rPr>
              <w:t xml:space="preserve"> Ung</w:t>
            </w:r>
          </w:p>
        </w:tc>
        <w:tc>
          <w:tcPr>
            <w:tcW w:w="609" w:type="dxa"/>
            <w:tcBorders>
              <w:top w:val="single" w:sz="4" w:space="0" w:color="auto"/>
              <w:left w:val="single" w:sz="4" w:space="0" w:color="auto"/>
              <w:bottom w:val="single" w:sz="4" w:space="0" w:color="auto"/>
              <w:right w:val="single" w:sz="4" w:space="0" w:color="auto"/>
            </w:tcBorders>
            <w:vAlign w:val="center"/>
            <w:hideMark/>
          </w:tcPr>
          <w:p w14:paraId="546CD9DE" w14:textId="77777777" w:rsidR="00E331F8" w:rsidRPr="0035499D" w:rsidRDefault="00E331F8" w:rsidP="00E331F8">
            <w:pPr>
              <w:jc w:val="center"/>
              <w:rPr>
                <w:sz w:val="18"/>
                <w:szCs w:val="18"/>
              </w:rPr>
            </w:pPr>
            <w:r w:rsidRPr="0035499D">
              <w:rPr>
                <w:sz w:val="18"/>
                <w:szCs w:val="18"/>
              </w:rPr>
              <w:t>174</w:t>
            </w:r>
          </w:p>
        </w:tc>
        <w:tc>
          <w:tcPr>
            <w:tcW w:w="594" w:type="dxa"/>
            <w:tcBorders>
              <w:top w:val="single" w:sz="4" w:space="0" w:color="auto"/>
              <w:left w:val="single" w:sz="4" w:space="0" w:color="auto"/>
              <w:bottom w:val="single" w:sz="4" w:space="0" w:color="auto"/>
              <w:right w:val="single" w:sz="4" w:space="0" w:color="auto"/>
            </w:tcBorders>
            <w:vAlign w:val="center"/>
            <w:hideMark/>
          </w:tcPr>
          <w:p w14:paraId="6EEEF249" w14:textId="77777777" w:rsidR="00E331F8" w:rsidRPr="0035499D" w:rsidRDefault="00E331F8" w:rsidP="00E331F8">
            <w:pPr>
              <w:jc w:val="center"/>
              <w:rPr>
                <w:sz w:val="18"/>
                <w:szCs w:val="18"/>
              </w:rPr>
            </w:pPr>
            <w:r w:rsidRPr="0035499D">
              <w:rPr>
                <w:sz w:val="18"/>
                <w:szCs w:val="18"/>
              </w:rPr>
              <w:t>193</w:t>
            </w:r>
          </w:p>
        </w:tc>
        <w:tc>
          <w:tcPr>
            <w:tcW w:w="547" w:type="dxa"/>
            <w:tcBorders>
              <w:top w:val="single" w:sz="4" w:space="0" w:color="auto"/>
              <w:left w:val="single" w:sz="4" w:space="0" w:color="auto"/>
              <w:bottom w:val="single" w:sz="4" w:space="0" w:color="000000"/>
              <w:right w:val="single" w:sz="4" w:space="0" w:color="auto"/>
            </w:tcBorders>
            <w:vAlign w:val="center"/>
            <w:hideMark/>
          </w:tcPr>
          <w:p w14:paraId="5FD1D626" w14:textId="77777777" w:rsidR="00E331F8" w:rsidRPr="0035499D" w:rsidRDefault="00E331F8" w:rsidP="00E331F8">
            <w:pPr>
              <w:jc w:val="center"/>
              <w:rPr>
                <w:sz w:val="18"/>
                <w:szCs w:val="18"/>
              </w:rPr>
            </w:pPr>
            <w:r w:rsidRPr="0035499D">
              <w:rPr>
                <w:sz w:val="18"/>
                <w:szCs w:val="18"/>
              </w:rPr>
              <w:t>251</w:t>
            </w:r>
          </w:p>
        </w:tc>
        <w:tc>
          <w:tcPr>
            <w:tcW w:w="754" w:type="dxa"/>
            <w:tcBorders>
              <w:top w:val="single" w:sz="4" w:space="0" w:color="auto"/>
              <w:left w:val="single" w:sz="4" w:space="0" w:color="auto"/>
              <w:bottom w:val="single" w:sz="4" w:space="0" w:color="auto"/>
              <w:right w:val="single" w:sz="4" w:space="0" w:color="auto"/>
            </w:tcBorders>
            <w:vAlign w:val="center"/>
            <w:hideMark/>
          </w:tcPr>
          <w:p w14:paraId="101164EC" w14:textId="77777777" w:rsidR="00E331F8" w:rsidRPr="0035499D" w:rsidRDefault="00E331F8" w:rsidP="00E331F8">
            <w:pPr>
              <w:jc w:val="center"/>
              <w:rPr>
                <w:sz w:val="18"/>
                <w:szCs w:val="18"/>
              </w:rPr>
            </w:pPr>
            <w:r w:rsidRPr="0035499D">
              <w:rPr>
                <w:sz w:val="18"/>
                <w:szCs w:val="18"/>
              </w:rPr>
              <w:t>275,022</w:t>
            </w:r>
          </w:p>
        </w:tc>
        <w:tc>
          <w:tcPr>
            <w:tcW w:w="594" w:type="dxa"/>
            <w:tcBorders>
              <w:top w:val="single" w:sz="4" w:space="0" w:color="auto"/>
              <w:left w:val="single" w:sz="4" w:space="0" w:color="auto"/>
              <w:bottom w:val="single" w:sz="4" w:space="0" w:color="auto"/>
              <w:right w:val="single" w:sz="4" w:space="0" w:color="auto"/>
            </w:tcBorders>
            <w:vAlign w:val="center"/>
            <w:hideMark/>
          </w:tcPr>
          <w:p w14:paraId="0659618B" w14:textId="77777777" w:rsidR="00E331F8" w:rsidRPr="0035499D" w:rsidRDefault="00E331F8" w:rsidP="00E331F8">
            <w:pPr>
              <w:jc w:val="center"/>
              <w:rPr>
                <w:sz w:val="18"/>
                <w:szCs w:val="18"/>
              </w:rPr>
            </w:pPr>
            <w:r w:rsidRPr="0035499D">
              <w:rPr>
                <w:sz w:val="18"/>
                <w:szCs w:val="18"/>
              </w:rPr>
              <w:t>1x25</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DFFC0A1" w14:textId="77777777" w:rsidR="00E331F8" w:rsidRPr="0035499D" w:rsidRDefault="00E331F8" w:rsidP="00E331F8">
            <w:pPr>
              <w:jc w:val="center"/>
              <w:rPr>
                <w:sz w:val="18"/>
                <w:szCs w:val="18"/>
              </w:rPr>
            </w:pPr>
            <w:r w:rsidRPr="0035499D">
              <w:rPr>
                <w:sz w:val="18"/>
                <w:szCs w:val="18"/>
              </w:rPr>
              <w:t> </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78D9DA1" w14:textId="57F7889E" w:rsidR="00E331F8" w:rsidRPr="0035499D" w:rsidRDefault="001B75D9" w:rsidP="00E331F8">
            <w:pPr>
              <w:jc w:val="center"/>
              <w:rPr>
                <w:sz w:val="18"/>
                <w:szCs w:val="18"/>
              </w:rPr>
            </w:pPr>
            <w:r>
              <w:rPr>
                <w:sz w:val="18"/>
                <w:szCs w:val="18"/>
              </w:rPr>
              <w:t>LV_ABC 4x95mm²</w:t>
            </w:r>
          </w:p>
        </w:tc>
      </w:tr>
    </w:tbl>
    <w:p w14:paraId="67BF5ECE" w14:textId="77777777" w:rsidR="00597E52" w:rsidRPr="0035499D" w:rsidRDefault="00597E52" w:rsidP="00597E52">
      <w:pPr>
        <w:pStyle w:val="Heading3"/>
        <w:tabs>
          <w:tab w:val="left" w:pos="1134"/>
        </w:tabs>
        <w:spacing w:before="120"/>
        <w:ind w:left="0" w:firstLine="0"/>
        <w:rPr>
          <w:rFonts w:ascii="Times New Roman" w:hAnsi="Times New Roman"/>
          <w:szCs w:val="26"/>
        </w:rPr>
      </w:pPr>
      <w:bookmarkStart w:id="257" w:name="_Toc96583518"/>
      <w:bookmarkStart w:id="258" w:name="_Toc124111413"/>
      <w:bookmarkStart w:id="259" w:name="_Toc128076600"/>
      <w:bookmarkStart w:id="260" w:name="_Toc132724897"/>
      <w:r w:rsidRPr="0035499D">
        <w:rPr>
          <w:rFonts w:ascii="Times New Roman" w:hAnsi="Times New Roman"/>
          <w:szCs w:val="26"/>
        </w:rPr>
        <w:t xml:space="preserve">Tính </w:t>
      </w:r>
      <w:proofErr w:type="spellStart"/>
      <w:r w:rsidRPr="0035499D">
        <w:rPr>
          <w:rFonts w:ascii="Times New Roman" w:hAnsi="Times New Roman"/>
          <w:szCs w:val="26"/>
        </w:rPr>
        <w:t>toán</w:t>
      </w:r>
      <w:proofErr w:type="spellEnd"/>
      <w:r w:rsidRPr="0035499D">
        <w:rPr>
          <w:rFonts w:ascii="Times New Roman" w:hAnsi="Times New Roman"/>
          <w:szCs w:val="26"/>
        </w:rPr>
        <w:t xml:space="preserve"> </w:t>
      </w:r>
      <w:proofErr w:type="spellStart"/>
      <w:r w:rsidRPr="0035499D">
        <w:rPr>
          <w:rFonts w:ascii="Times New Roman" w:hAnsi="Times New Roman"/>
          <w:szCs w:val="26"/>
        </w:rPr>
        <w:t>nối</w:t>
      </w:r>
      <w:proofErr w:type="spellEnd"/>
      <w:r w:rsidRPr="0035499D">
        <w:rPr>
          <w:rFonts w:ascii="Times New Roman" w:hAnsi="Times New Roman"/>
          <w:szCs w:val="26"/>
        </w:rPr>
        <w:t xml:space="preserve"> </w:t>
      </w:r>
      <w:proofErr w:type="spellStart"/>
      <w:r w:rsidRPr="0035499D">
        <w:rPr>
          <w:rFonts w:ascii="Times New Roman" w:hAnsi="Times New Roman"/>
          <w:szCs w:val="26"/>
        </w:rPr>
        <w:t>đất</w:t>
      </w:r>
      <w:proofErr w:type="spellEnd"/>
      <w:r w:rsidRPr="0035499D">
        <w:rPr>
          <w:rFonts w:ascii="Times New Roman" w:hAnsi="Times New Roman"/>
          <w:szCs w:val="26"/>
        </w:rPr>
        <w:t xml:space="preserve">, </w:t>
      </w:r>
      <w:proofErr w:type="spellStart"/>
      <w:r w:rsidRPr="0035499D">
        <w:rPr>
          <w:rFonts w:ascii="Times New Roman" w:hAnsi="Times New Roman"/>
          <w:szCs w:val="26"/>
        </w:rPr>
        <w:t>chống</w:t>
      </w:r>
      <w:proofErr w:type="spellEnd"/>
      <w:r w:rsidRPr="0035499D">
        <w:rPr>
          <w:rFonts w:ascii="Times New Roman" w:hAnsi="Times New Roman"/>
          <w:szCs w:val="26"/>
        </w:rPr>
        <w:t xml:space="preserve"> </w:t>
      </w:r>
      <w:proofErr w:type="spellStart"/>
      <w:r w:rsidRPr="0035499D">
        <w:rPr>
          <w:rFonts w:ascii="Times New Roman" w:hAnsi="Times New Roman"/>
          <w:szCs w:val="26"/>
        </w:rPr>
        <w:t>sét</w:t>
      </w:r>
      <w:bookmarkEnd w:id="257"/>
      <w:bookmarkEnd w:id="258"/>
      <w:bookmarkEnd w:id="259"/>
      <w:bookmarkEnd w:id="260"/>
      <w:proofErr w:type="spellEnd"/>
    </w:p>
    <w:p w14:paraId="33A50424" w14:textId="77777777" w:rsidR="00597E52" w:rsidRPr="0035499D" w:rsidRDefault="00597E52" w:rsidP="002B2760">
      <w:pPr>
        <w:pStyle w:val="ListParagraph1"/>
        <w:numPr>
          <w:ilvl w:val="2"/>
          <w:numId w:val="42"/>
        </w:numPr>
        <w:tabs>
          <w:tab w:val="left" w:pos="1560"/>
        </w:tabs>
        <w:spacing w:before="80" w:after="80" w:line="276" w:lineRule="auto"/>
        <w:jc w:val="left"/>
        <w:outlineLvl w:val="3"/>
        <w:rPr>
          <w:bCs/>
          <w:i/>
          <w:vanish/>
          <w:sz w:val="26"/>
          <w:szCs w:val="26"/>
          <w:lang w:val="fr-FR"/>
        </w:rPr>
      </w:pPr>
    </w:p>
    <w:p w14:paraId="5C9CA3DB" w14:textId="77777777" w:rsidR="00597E52" w:rsidRPr="0035499D" w:rsidRDefault="00597E52" w:rsidP="002B2760">
      <w:pPr>
        <w:pStyle w:val="ListParagraph1"/>
        <w:numPr>
          <w:ilvl w:val="2"/>
          <w:numId w:val="42"/>
        </w:numPr>
        <w:tabs>
          <w:tab w:val="left" w:pos="1560"/>
        </w:tabs>
        <w:spacing w:before="80" w:after="80" w:line="276" w:lineRule="auto"/>
        <w:jc w:val="left"/>
        <w:outlineLvl w:val="3"/>
        <w:rPr>
          <w:bCs/>
          <w:i/>
          <w:vanish/>
          <w:sz w:val="26"/>
          <w:szCs w:val="26"/>
          <w:lang w:val="fr-FR"/>
        </w:rPr>
      </w:pPr>
    </w:p>
    <w:p w14:paraId="0046ED0B" w14:textId="77777777" w:rsidR="00597E52" w:rsidRPr="0035499D" w:rsidRDefault="00597E52" w:rsidP="00597E52">
      <w:pPr>
        <w:pStyle w:val="Heading4"/>
        <w:rPr>
          <w:rFonts w:cs="Times New Roman"/>
          <w:b/>
          <w:szCs w:val="26"/>
        </w:rPr>
      </w:pPr>
      <w:r w:rsidRPr="0035499D">
        <w:rPr>
          <w:rFonts w:cs="Times New Roman"/>
          <w:szCs w:val="26"/>
        </w:rPr>
        <w:t>Cơ sở tính toán để lựa chọn hệ thống tiếp địa:</w:t>
      </w:r>
    </w:p>
    <w:p w14:paraId="3C00625D" w14:textId="77777777" w:rsidR="00597E52" w:rsidRPr="0035499D" w:rsidRDefault="00597E52" w:rsidP="00597E52">
      <w:pPr>
        <w:pStyle w:val="BlockText"/>
        <w:rPr>
          <w:lang w:val="vi-VN"/>
        </w:rPr>
      </w:pPr>
      <w:r w:rsidRPr="0035499D">
        <w:rPr>
          <w:lang w:val="vi-VN"/>
        </w:rPr>
        <w:t>Giả thiết bỏ qua giá trị nối đất tự nhiên của vùng, xem điện áp phân bố đều trên thanh trong quá trình tản dòng.</w:t>
      </w:r>
    </w:p>
    <w:p w14:paraId="75CA596F" w14:textId="77777777" w:rsidR="00597E52" w:rsidRPr="0035499D" w:rsidRDefault="00597E52" w:rsidP="00597E52">
      <w:pPr>
        <w:pStyle w:val="BlockText"/>
        <w:rPr>
          <w:b/>
        </w:rPr>
      </w:pPr>
      <w:r w:rsidRPr="0035499D">
        <w:rPr>
          <w:lang w:val="vi-VN"/>
        </w:rPr>
        <w:t>Thông</w:t>
      </w:r>
      <w:r w:rsidRPr="0035499D">
        <w:rPr>
          <w:lang w:val="fr-FR"/>
        </w:rPr>
        <w:t xml:space="preserve"> </w:t>
      </w:r>
      <w:proofErr w:type="spellStart"/>
      <w:r w:rsidRPr="0035499D">
        <w:rPr>
          <w:lang w:val="fr-FR"/>
        </w:rPr>
        <w:t>số</w:t>
      </w:r>
      <w:proofErr w:type="spellEnd"/>
      <w:r w:rsidRPr="0035499D">
        <w:rPr>
          <w:lang w:val="fr-FR"/>
        </w:rPr>
        <w:t xml:space="preserve"> </w:t>
      </w:r>
      <w:proofErr w:type="spellStart"/>
      <w:r w:rsidRPr="0035499D">
        <w:rPr>
          <w:lang w:val="fr-FR"/>
        </w:rPr>
        <w:t>tính</w:t>
      </w:r>
      <w:proofErr w:type="spellEnd"/>
      <w:r w:rsidRPr="0035499D">
        <w:rPr>
          <w:lang w:val="fr-FR"/>
        </w:rPr>
        <w:t xml:space="preserve"> </w:t>
      </w:r>
      <w:proofErr w:type="spellStart"/>
      <w:r w:rsidRPr="0035499D">
        <w:rPr>
          <w:lang w:val="fr-FR"/>
        </w:rPr>
        <w:t>toán</w:t>
      </w:r>
      <w:proofErr w:type="spellEnd"/>
      <w:r w:rsidRPr="0035499D">
        <w:rPr>
          <w:lang w:val="fr-FR"/>
        </w:rPr>
        <w:t>:</w:t>
      </w:r>
    </w:p>
    <w:p w14:paraId="6ED5E2C5"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đo</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ρ</w:t>
      </w:r>
      <w:r w:rsidRPr="0035499D">
        <w:rPr>
          <w:sz w:val="26"/>
          <w:szCs w:val="26"/>
          <w:vertAlign w:val="subscript"/>
        </w:rPr>
        <w:t>đo</w:t>
      </w:r>
      <w:proofErr w:type="spellEnd"/>
      <w:r w:rsidRPr="0035499D">
        <w:rPr>
          <w:sz w:val="26"/>
          <w:szCs w:val="26"/>
        </w:rPr>
        <w:tab/>
      </w:r>
      <w:proofErr w:type="spellStart"/>
      <w:r w:rsidRPr="0035499D">
        <w:rPr>
          <w:sz w:val="26"/>
          <w:szCs w:val="26"/>
        </w:rPr>
        <w:t>ρ</w:t>
      </w:r>
      <w:r w:rsidRPr="0035499D">
        <w:rPr>
          <w:sz w:val="26"/>
          <w:szCs w:val="26"/>
          <w:vertAlign w:val="subscript"/>
        </w:rPr>
        <w:t>đo</w:t>
      </w:r>
      <w:proofErr w:type="spellEnd"/>
      <w:r w:rsidRPr="0035499D">
        <w:rPr>
          <w:sz w:val="26"/>
          <w:szCs w:val="26"/>
        </w:rPr>
        <w:t xml:space="preserve"> </w:t>
      </w:r>
      <w:r w:rsidRPr="0035499D">
        <w:rPr>
          <w:sz w:val="26"/>
          <w:szCs w:val="26"/>
        </w:rPr>
        <w:tab/>
        <w:t xml:space="preserve">= 60 </w:t>
      </w:r>
      <w:proofErr w:type="spellStart"/>
      <w:r w:rsidRPr="0035499D">
        <w:rPr>
          <w:sz w:val="26"/>
          <w:szCs w:val="26"/>
        </w:rPr>
        <w:t>Ohm.m</w:t>
      </w:r>
      <w:proofErr w:type="spellEnd"/>
    </w:p>
    <w:p w14:paraId="1E698BB1"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mùa</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K</w:t>
      </w:r>
      <w:r w:rsidRPr="0035499D">
        <w:rPr>
          <w:sz w:val="26"/>
          <w:szCs w:val="26"/>
          <w:vertAlign w:val="subscript"/>
        </w:rPr>
        <w:t>mc</w:t>
      </w:r>
      <w:proofErr w:type="spellEnd"/>
      <w:r w:rsidRPr="0035499D">
        <w:rPr>
          <w:sz w:val="26"/>
          <w:szCs w:val="26"/>
        </w:rPr>
        <w:tab/>
      </w:r>
      <w:proofErr w:type="spellStart"/>
      <w:r w:rsidRPr="0035499D">
        <w:rPr>
          <w:sz w:val="26"/>
          <w:szCs w:val="26"/>
        </w:rPr>
        <w:t>K</w:t>
      </w:r>
      <w:r w:rsidRPr="0035499D">
        <w:rPr>
          <w:sz w:val="26"/>
          <w:szCs w:val="26"/>
          <w:vertAlign w:val="subscript"/>
        </w:rPr>
        <w:t>mc</w:t>
      </w:r>
      <w:proofErr w:type="spellEnd"/>
      <w:r w:rsidRPr="0035499D">
        <w:rPr>
          <w:sz w:val="26"/>
          <w:szCs w:val="26"/>
        </w:rPr>
        <w:t xml:space="preserve"> </w:t>
      </w:r>
      <w:r w:rsidRPr="0035499D">
        <w:rPr>
          <w:sz w:val="26"/>
          <w:szCs w:val="26"/>
        </w:rPr>
        <w:tab/>
        <w:t>= 1</w:t>
      </w:r>
    </w:p>
    <w:p w14:paraId="5220BCF9"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mùa</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K</w:t>
      </w:r>
      <w:r w:rsidRPr="0035499D">
        <w:rPr>
          <w:sz w:val="26"/>
          <w:szCs w:val="26"/>
          <w:vertAlign w:val="subscript"/>
        </w:rPr>
        <w:t>mt</w:t>
      </w:r>
      <w:proofErr w:type="spellEnd"/>
      <w:r w:rsidRPr="0035499D">
        <w:rPr>
          <w:sz w:val="26"/>
          <w:szCs w:val="26"/>
        </w:rPr>
        <w:tab/>
      </w:r>
      <w:proofErr w:type="spellStart"/>
      <w:r w:rsidRPr="0035499D">
        <w:rPr>
          <w:sz w:val="26"/>
          <w:szCs w:val="26"/>
        </w:rPr>
        <w:t>K</w:t>
      </w:r>
      <w:r w:rsidRPr="0035499D">
        <w:rPr>
          <w:sz w:val="26"/>
          <w:szCs w:val="26"/>
          <w:vertAlign w:val="subscript"/>
        </w:rPr>
        <w:t>mt</w:t>
      </w:r>
      <w:proofErr w:type="spellEnd"/>
      <w:r w:rsidRPr="0035499D">
        <w:rPr>
          <w:sz w:val="26"/>
          <w:szCs w:val="26"/>
        </w:rPr>
        <w:t xml:space="preserve"> </w:t>
      </w:r>
      <w:r w:rsidRPr="0035499D">
        <w:rPr>
          <w:sz w:val="26"/>
          <w:szCs w:val="26"/>
        </w:rPr>
        <w:tab/>
        <w:t>= 1</w:t>
      </w:r>
    </w:p>
    <w:p w14:paraId="4CFE74B9"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Hình</w:t>
      </w:r>
      <w:proofErr w:type="spellEnd"/>
      <w:r w:rsidRPr="0035499D">
        <w:rPr>
          <w:sz w:val="26"/>
          <w:szCs w:val="26"/>
        </w:rPr>
        <w:t xml:space="preserve"> </w:t>
      </w: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tròn</w:t>
      </w:r>
      <w:proofErr w:type="spellEnd"/>
      <w:r w:rsidRPr="0035499D">
        <w:rPr>
          <w:sz w:val="26"/>
          <w:szCs w:val="26"/>
        </w:rPr>
        <w:t xml:space="preserve"> d16 </w:t>
      </w:r>
      <w:proofErr w:type="spellStart"/>
      <w:r w:rsidRPr="0035499D">
        <w:rPr>
          <w:sz w:val="26"/>
          <w:szCs w:val="26"/>
        </w:rPr>
        <w:t>dài</w:t>
      </w:r>
      <w:proofErr w:type="spellEnd"/>
      <w:r w:rsidRPr="0035499D">
        <w:rPr>
          <w:sz w:val="26"/>
          <w:szCs w:val="26"/>
        </w:rPr>
        <w:t xml:space="preserve"> 2,4m: Lc</w:t>
      </w:r>
      <w:r w:rsidRPr="0035499D">
        <w:rPr>
          <w:sz w:val="26"/>
          <w:szCs w:val="26"/>
        </w:rPr>
        <w:tab/>
      </w:r>
      <w:proofErr w:type="spellStart"/>
      <w:r w:rsidRPr="0035499D">
        <w:rPr>
          <w:sz w:val="26"/>
          <w:szCs w:val="26"/>
        </w:rPr>
        <w:t>Lc</w:t>
      </w:r>
      <w:proofErr w:type="spellEnd"/>
      <w:r w:rsidRPr="0035499D">
        <w:rPr>
          <w:sz w:val="26"/>
          <w:szCs w:val="26"/>
        </w:rPr>
        <w:t xml:space="preserve"> </w:t>
      </w:r>
      <w:r w:rsidRPr="0035499D">
        <w:rPr>
          <w:sz w:val="26"/>
          <w:szCs w:val="26"/>
        </w:rPr>
        <w:tab/>
        <w:t>= 2,4 m</w:t>
      </w:r>
    </w:p>
    <w:p w14:paraId="58D0B5FF"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lastRenderedPageBreak/>
        <w:t>Hình</w:t>
      </w:r>
      <w:proofErr w:type="spellEnd"/>
      <w:r w:rsidRPr="0035499D">
        <w:rPr>
          <w:sz w:val="26"/>
          <w:szCs w:val="26"/>
        </w:rPr>
        <w:t xml:space="preserve"> </w:t>
      </w: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trần</w:t>
      </w:r>
      <w:proofErr w:type="spellEnd"/>
      <w:r w:rsidRPr="0035499D">
        <w:rPr>
          <w:sz w:val="26"/>
          <w:szCs w:val="26"/>
        </w:rPr>
        <w:t>:</w:t>
      </w:r>
      <w:r w:rsidRPr="0035499D">
        <w:rPr>
          <w:sz w:val="26"/>
          <w:szCs w:val="26"/>
        </w:rPr>
        <w:tab/>
        <w:t>dt</w:t>
      </w:r>
      <w:r w:rsidRPr="0035499D">
        <w:rPr>
          <w:sz w:val="26"/>
          <w:szCs w:val="26"/>
        </w:rPr>
        <w:tab/>
        <w:t>= 25 mm</w:t>
      </w:r>
      <w:r w:rsidRPr="0035499D">
        <w:rPr>
          <w:sz w:val="26"/>
          <w:szCs w:val="26"/>
          <w:vertAlign w:val="superscript"/>
        </w:rPr>
        <w:t>2</w:t>
      </w:r>
    </w:p>
    <w:p w14:paraId="59E2DAD7"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lang w:val="fr-FR"/>
        </w:rPr>
      </w:pPr>
      <w:proofErr w:type="spellStart"/>
      <w:r w:rsidRPr="0035499D">
        <w:rPr>
          <w:sz w:val="26"/>
          <w:szCs w:val="26"/>
          <w:lang w:val="fr-FR"/>
        </w:rPr>
        <w:t>Độ</w:t>
      </w:r>
      <w:proofErr w:type="spellEnd"/>
      <w:r w:rsidRPr="0035499D">
        <w:rPr>
          <w:sz w:val="26"/>
          <w:szCs w:val="26"/>
          <w:lang w:val="fr-FR"/>
        </w:rPr>
        <w:t xml:space="preserve"> </w:t>
      </w:r>
      <w:proofErr w:type="spellStart"/>
      <w:r w:rsidRPr="0035499D">
        <w:rPr>
          <w:sz w:val="26"/>
          <w:szCs w:val="26"/>
          <w:lang w:val="fr-FR"/>
        </w:rPr>
        <w:t>chôn</w:t>
      </w:r>
      <w:proofErr w:type="spellEnd"/>
      <w:r w:rsidRPr="0035499D">
        <w:rPr>
          <w:sz w:val="26"/>
          <w:szCs w:val="26"/>
          <w:lang w:val="fr-FR"/>
        </w:rPr>
        <w:t xml:space="preserve"> </w:t>
      </w:r>
      <w:proofErr w:type="spellStart"/>
      <w:r w:rsidRPr="0035499D">
        <w:rPr>
          <w:sz w:val="26"/>
          <w:szCs w:val="26"/>
          <w:lang w:val="fr-FR"/>
        </w:rPr>
        <w:t>sâu</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t</w:t>
      </w:r>
      <w:r w:rsidRPr="0035499D">
        <w:rPr>
          <w:sz w:val="26"/>
          <w:szCs w:val="26"/>
          <w:vertAlign w:val="subscript"/>
          <w:lang w:val="fr-FR"/>
        </w:rPr>
        <w:t>0</w:t>
      </w:r>
      <w:r w:rsidRPr="0035499D">
        <w:rPr>
          <w:sz w:val="26"/>
          <w:szCs w:val="26"/>
          <w:lang w:val="fr-FR"/>
        </w:rPr>
        <w:tab/>
      </w:r>
    </w:p>
    <w:p w14:paraId="6EF256D3" w14:textId="77777777" w:rsidR="00597E52" w:rsidRPr="0035499D" w:rsidRDefault="00597E52" w:rsidP="002B2760">
      <w:pPr>
        <w:pStyle w:val="ListParagraph1"/>
        <w:numPr>
          <w:ilvl w:val="0"/>
          <w:numId w:val="87"/>
        </w:numPr>
        <w:tabs>
          <w:tab w:val="left" w:pos="1134"/>
          <w:tab w:val="left" w:pos="6804"/>
          <w:tab w:val="left" w:pos="7371"/>
        </w:tabs>
        <w:spacing w:before="60" w:after="60" w:line="276" w:lineRule="auto"/>
        <w:ind w:left="1134" w:hanging="283"/>
        <w:rPr>
          <w:i/>
          <w:sz w:val="26"/>
          <w:szCs w:val="26"/>
          <w:lang w:val="fr-FR"/>
        </w:rPr>
      </w:pPr>
      <w:proofErr w:type="spellStart"/>
      <w:r w:rsidRPr="0035499D">
        <w:rPr>
          <w:i/>
          <w:sz w:val="26"/>
          <w:szCs w:val="26"/>
          <w:lang w:val="fr-FR"/>
        </w:rPr>
        <w:t>Đối</w:t>
      </w:r>
      <w:proofErr w:type="spellEnd"/>
      <w:r w:rsidRPr="0035499D">
        <w:rPr>
          <w:i/>
          <w:sz w:val="26"/>
          <w:szCs w:val="26"/>
          <w:lang w:val="fr-FR"/>
        </w:rPr>
        <w:t xml:space="preserve"> </w:t>
      </w:r>
      <w:proofErr w:type="spellStart"/>
      <w:r w:rsidRPr="0035499D">
        <w:rPr>
          <w:i/>
          <w:sz w:val="26"/>
          <w:szCs w:val="26"/>
          <w:lang w:val="fr-FR"/>
        </w:rPr>
        <w:t>với</w:t>
      </w:r>
      <w:proofErr w:type="spellEnd"/>
      <w:r w:rsidRPr="0035499D">
        <w:rPr>
          <w:i/>
          <w:sz w:val="26"/>
          <w:szCs w:val="26"/>
          <w:lang w:val="fr-FR"/>
        </w:rPr>
        <w:t xml:space="preserve"> </w:t>
      </w:r>
      <w:proofErr w:type="spellStart"/>
      <w:r w:rsidRPr="0035499D">
        <w:rPr>
          <w:i/>
          <w:sz w:val="26"/>
          <w:szCs w:val="26"/>
          <w:lang w:val="fr-FR"/>
        </w:rPr>
        <w:t>đường</w:t>
      </w:r>
      <w:proofErr w:type="spellEnd"/>
      <w:r w:rsidRPr="0035499D">
        <w:rPr>
          <w:i/>
          <w:sz w:val="26"/>
          <w:szCs w:val="26"/>
          <w:lang w:val="fr-FR"/>
        </w:rPr>
        <w:t xml:space="preserve"> </w:t>
      </w:r>
      <w:proofErr w:type="spellStart"/>
      <w:r w:rsidRPr="0035499D">
        <w:rPr>
          <w:i/>
          <w:sz w:val="26"/>
          <w:szCs w:val="26"/>
          <w:lang w:val="fr-FR"/>
        </w:rPr>
        <w:t>dây</w:t>
      </w:r>
      <w:proofErr w:type="spellEnd"/>
      <w:r w:rsidRPr="0035499D">
        <w:rPr>
          <w:i/>
          <w:sz w:val="26"/>
          <w:szCs w:val="26"/>
          <w:lang w:val="fr-FR"/>
        </w:rPr>
        <w:t xml:space="preserve"> </w:t>
      </w:r>
      <w:proofErr w:type="spellStart"/>
      <w:r w:rsidRPr="0035499D">
        <w:rPr>
          <w:i/>
          <w:sz w:val="26"/>
          <w:szCs w:val="26"/>
          <w:lang w:val="fr-FR"/>
        </w:rPr>
        <w:t>trung</w:t>
      </w:r>
      <w:proofErr w:type="spellEnd"/>
      <w:r w:rsidRPr="0035499D">
        <w:rPr>
          <w:i/>
          <w:sz w:val="26"/>
          <w:szCs w:val="26"/>
          <w:lang w:val="fr-FR"/>
        </w:rPr>
        <w:t xml:space="preserve"> </w:t>
      </w:r>
      <w:proofErr w:type="spellStart"/>
      <w:r w:rsidRPr="0035499D">
        <w:rPr>
          <w:i/>
          <w:sz w:val="26"/>
          <w:szCs w:val="26"/>
          <w:lang w:val="fr-FR"/>
        </w:rPr>
        <w:t>thế</w:t>
      </w:r>
      <w:proofErr w:type="spellEnd"/>
      <w:r w:rsidRPr="0035499D">
        <w:rPr>
          <w:i/>
          <w:sz w:val="26"/>
          <w:szCs w:val="26"/>
          <w:lang w:val="fr-FR"/>
        </w:rPr>
        <w:t xml:space="preserve">: </w:t>
      </w:r>
      <w:proofErr w:type="spellStart"/>
      <w:r w:rsidRPr="0035499D">
        <w:rPr>
          <w:i/>
          <w:sz w:val="26"/>
          <w:szCs w:val="26"/>
          <w:lang w:val="fr-FR"/>
        </w:rPr>
        <w:t>Ryc</w:t>
      </w:r>
      <w:proofErr w:type="spellEnd"/>
      <w:r w:rsidRPr="0035499D">
        <w:rPr>
          <w:i/>
          <w:sz w:val="26"/>
          <w:szCs w:val="26"/>
          <w:lang w:val="fr-FR"/>
        </w:rPr>
        <w:tab/>
        <w:t>t</w:t>
      </w:r>
      <w:r w:rsidRPr="0035499D">
        <w:rPr>
          <w:i/>
          <w:sz w:val="26"/>
          <w:szCs w:val="26"/>
          <w:vertAlign w:val="subscript"/>
          <w:lang w:val="fr-FR"/>
        </w:rPr>
        <w:t>0</w:t>
      </w:r>
      <w:r w:rsidRPr="0035499D">
        <w:rPr>
          <w:i/>
          <w:sz w:val="26"/>
          <w:szCs w:val="26"/>
          <w:lang w:val="fr-FR"/>
        </w:rPr>
        <w:tab/>
        <w:t>= 20 m</w:t>
      </w:r>
    </w:p>
    <w:p w14:paraId="61F9CBFE" w14:textId="77777777" w:rsidR="00597E52" w:rsidRPr="0035499D" w:rsidRDefault="00597E52" w:rsidP="002B2760">
      <w:pPr>
        <w:pStyle w:val="ListParagraph1"/>
        <w:numPr>
          <w:ilvl w:val="0"/>
          <w:numId w:val="87"/>
        </w:numPr>
        <w:tabs>
          <w:tab w:val="left" w:pos="1134"/>
          <w:tab w:val="left" w:pos="6804"/>
          <w:tab w:val="left" w:pos="7371"/>
        </w:tabs>
        <w:spacing w:before="60" w:after="60" w:line="276" w:lineRule="auto"/>
        <w:ind w:left="1134" w:hanging="283"/>
        <w:rPr>
          <w:i/>
          <w:sz w:val="26"/>
          <w:szCs w:val="26"/>
          <w:lang w:val="fr-FR"/>
        </w:rPr>
      </w:pPr>
      <w:proofErr w:type="spellStart"/>
      <w:r w:rsidRPr="0035499D">
        <w:rPr>
          <w:i/>
          <w:sz w:val="26"/>
          <w:szCs w:val="26"/>
          <w:lang w:val="fr-FR"/>
        </w:rPr>
        <w:t>Đối</w:t>
      </w:r>
      <w:proofErr w:type="spellEnd"/>
      <w:r w:rsidRPr="0035499D">
        <w:rPr>
          <w:i/>
          <w:sz w:val="26"/>
          <w:szCs w:val="26"/>
          <w:lang w:val="fr-FR"/>
        </w:rPr>
        <w:t xml:space="preserve"> </w:t>
      </w:r>
      <w:proofErr w:type="spellStart"/>
      <w:r w:rsidRPr="0035499D">
        <w:rPr>
          <w:i/>
          <w:sz w:val="26"/>
          <w:szCs w:val="26"/>
          <w:lang w:val="fr-FR"/>
        </w:rPr>
        <w:t>với</w:t>
      </w:r>
      <w:proofErr w:type="spellEnd"/>
      <w:r w:rsidRPr="0035499D">
        <w:rPr>
          <w:i/>
          <w:sz w:val="26"/>
          <w:szCs w:val="26"/>
          <w:lang w:val="fr-FR"/>
        </w:rPr>
        <w:t xml:space="preserve"> </w:t>
      </w:r>
      <w:proofErr w:type="spellStart"/>
      <w:r w:rsidRPr="0035499D">
        <w:rPr>
          <w:i/>
          <w:sz w:val="26"/>
          <w:szCs w:val="26"/>
          <w:lang w:val="fr-FR"/>
        </w:rPr>
        <w:t>trạm</w:t>
      </w:r>
      <w:proofErr w:type="spellEnd"/>
      <w:r w:rsidRPr="0035499D">
        <w:rPr>
          <w:i/>
          <w:sz w:val="26"/>
          <w:szCs w:val="26"/>
          <w:lang w:val="fr-FR"/>
        </w:rPr>
        <w:t xml:space="preserve"> </w:t>
      </w:r>
      <w:proofErr w:type="spellStart"/>
      <w:r w:rsidRPr="0035499D">
        <w:rPr>
          <w:i/>
          <w:sz w:val="26"/>
          <w:szCs w:val="26"/>
          <w:lang w:val="fr-FR"/>
        </w:rPr>
        <w:t>và</w:t>
      </w:r>
      <w:proofErr w:type="spellEnd"/>
      <w:r w:rsidRPr="0035499D">
        <w:rPr>
          <w:i/>
          <w:sz w:val="26"/>
          <w:szCs w:val="26"/>
          <w:lang w:val="fr-FR"/>
        </w:rPr>
        <w:t xml:space="preserve"> </w:t>
      </w:r>
      <w:proofErr w:type="spellStart"/>
      <w:r w:rsidRPr="0035499D">
        <w:rPr>
          <w:i/>
          <w:sz w:val="26"/>
          <w:szCs w:val="26"/>
          <w:lang w:val="fr-FR"/>
        </w:rPr>
        <w:t>thiết</w:t>
      </w:r>
      <w:proofErr w:type="spellEnd"/>
      <w:r w:rsidRPr="0035499D">
        <w:rPr>
          <w:i/>
          <w:sz w:val="26"/>
          <w:szCs w:val="26"/>
          <w:lang w:val="fr-FR"/>
        </w:rPr>
        <w:t xml:space="preserve"> </w:t>
      </w:r>
      <w:proofErr w:type="spellStart"/>
      <w:r w:rsidRPr="0035499D">
        <w:rPr>
          <w:i/>
          <w:sz w:val="26"/>
          <w:szCs w:val="26"/>
          <w:lang w:val="fr-FR"/>
        </w:rPr>
        <w:t>bị</w:t>
      </w:r>
      <w:proofErr w:type="spellEnd"/>
      <w:r w:rsidRPr="0035499D">
        <w:rPr>
          <w:i/>
          <w:sz w:val="26"/>
          <w:szCs w:val="26"/>
          <w:lang w:val="fr-FR"/>
        </w:rPr>
        <w:t xml:space="preserve">: </w:t>
      </w:r>
      <w:proofErr w:type="spellStart"/>
      <w:r w:rsidRPr="0035499D">
        <w:rPr>
          <w:i/>
          <w:sz w:val="26"/>
          <w:szCs w:val="26"/>
          <w:lang w:val="fr-FR"/>
        </w:rPr>
        <w:t>Ryc</w:t>
      </w:r>
      <w:proofErr w:type="spellEnd"/>
      <w:r w:rsidRPr="0035499D">
        <w:rPr>
          <w:i/>
          <w:sz w:val="26"/>
          <w:szCs w:val="26"/>
          <w:lang w:val="fr-FR"/>
        </w:rPr>
        <w:tab/>
        <w:t>t</w:t>
      </w:r>
      <w:r w:rsidRPr="0035499D">
        <w:rPr>
          <w:i/>
          <w:sz w:val="26"/>
          <w:szCs w:val="26"/>
          <w:vertAlign w:val="subscript"/>
          <w:lang w:val="fr-FR"/>
        </w:rPr>
        <w:t>0</w:t>
      </w:r>
      <w:r w:rsidRPr="0035499D">
        <w:rPr>
          <w:i/>
          <w:sz w:val="26"/>
          <w:szCs w:val="26"/>
          <w:lang w:val="fr-FR"/>
        </w:rPr>
        <w:tab/>
        <w:t>= 30 m</w:t>
      </w:r>
    </w:p>
    <w:p w14:paraId="4713CC7A"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a</w:t>
      </w:r>
      <w:r w:rsidRPr="0035499D">
        <w:rPr>
          <w:sz w:val="26"/>
          <w:szCs w:val="26"/>
        </w:rPr>
        <w:tab/>
      </w:r>
      <w:proofErr w:type="spellStart"/>
      <w:r w:rsidRPr="0035499D">
        <w:rPr>
          <w:sz w:val="26"/>
          <w:szCs w:val="26"/>
        </w:rPr>
        <w:t>a</w:t>
      </w:r>
      <w:proofErr w:type="spellEnd"/>
      <w:r w:rsidRPr="0035499D">
        <w:rPr>
          <w:sz w:val="26"/>
          <w:szCs w:val="26"/>
        </w:rPr>
        <w:tab/>
        <w:t>= 0 m</w:t>
      </w:r>
    </w:p>
    <w:p w14:paraId="5D98522A"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Tỉ</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a/Lc</w:t>
      </w:r>
      <w:r w:rsidRPr="0035499D">
        <w:rPr>
          <w:sz w:val="26"/>
          <w:szCs w:val="26"/>
        </w:rPr>
        <w:tab/>
        <w:t>a/Lc</w:t>
      </w:r>
      <w:r w:rsidRPr="0035499D">
        <w:rPr>
          <w:sz w:val="26"/>
          <w:szCs w:val="26"/>
        </w:rPr>
        <w:tab/>
        <w:t>= 0</w:t>
      </w:r>
    </w:p>
    <w:p w14:paraId="3794FA0A"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dc</w:t>
      </w:r>
      <w:r w:rsidRPr="0035499D">
        <w:rPr>
          <w:sz w:val="26"/>
          <w:szCs w:val="26"/>
        </w:rPr>
        <w:tab/>
      </w:r>
      <w:proofErr w:type="spellStart"/>
      <w:r w:rsidRPr="0035499D">
        <w:rPr>
          <w:sz w:val="26"/>
          <w:szCs w:val="26"/>
        </w:rPr>
        <w:t>dc</w:t>
      </w:r>
      <w:proofErr w:type="spellEnd"/>
      <w:r w:rsidRPr="0035499D">
        <w:rPr>
          <w:sz w:val="26"/>
          <w:szCs w:val="26"/>
        </w:rPr>
        <w:tab/>
        <w:t>= 0,016 m</w:t>
      </w:r>
    </w:p>
    <w:p w14:paraId="694910DF"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w:t>
      </w:r>
    </w:p>
    <w:p w14:paraId="3319208A" w14:textId="77777777" w:rsidR="00597E52" w:rsidRPr="0035499D" w:rsidRDefault="00597E52" w:rsidP="002B2760">
      <w:pPr>
        <w:pStyle w:val="ListParagraph1"/>
        <w:numPr>
          <w:ilvl w:val="0"/>
          <w:numId w:val="87"/>
        </w:numPr>
        <w:tabs>
          <w:tab w:val="left" w:pos="1134"/>
          <w:tab w:val="left" w:pos="6804"/>
          <w:tab w:val="left" w:pos="7371"/>
        </w:tabs>
        <w:spacing w:before="60" w:after="60" w:line="276" w:lineRule="auto"/>
        <w:ind w:left="1134" w:hanging="283"/>
        <w:rPr>
          <w:i/>
          <w:sz w:val="26"/>
          <w:szCs w:val="26"/>
        </w:rPr>
      </w:pPr>
      <w:proofErr w:type="spellStart"/>
      <w:r w:rsidRPr="0035499D">
        <w:rPr>
          <w:i/>
          <w:sz w:val="26"/>
          <w:szCs w:val="26"/>
        </w:rPr>
        <w:t>Đối</w:t>
      </w:r>
      <w:proofErr w:type="spellEnd"/>
      <w:r w:rsidRPr="0035499D">
        <w:rPr>
          <w:i/>
          <w:sz w:val="26"/>
          <w:szCs w:val="26"/>
        </w:rPr>
        <w:t xml:space="preserve"> </w:t>
      </w:r>
      <w:proofErr w:type="spellStart"/>
      <w:r w:rsidRPr="0035499D">
        <w:rPr>
          <w:i/>
          <w:sz w:val="26"/>
          <w:szCs w:val="26"/>
        </w:rPr>
        <w:t>với</w:t>
      </w:r>
      <w:proofErr w:type="spellEnd"/>
      <w:r w:rsidRPr="0035499D">
        <w:rPr>
          <w:i/>
          <w:sz w:val="26"/>
          <w:szCs w:val="26"/>
        </w:rPr>
        <w:t xml:space="preserve"> </w:t>
      </w:r>
      <w:proofErr w:type="spellStart"/>
      <w:r w:rsidRPr="0035499D">
        <w:rPr>
          <w:i/>
          <w:sz w:val="26"/>
          <w:szCs w:val="26"/>
        </w:rPr>
        <w:t>đường</w:t>
      </w:r>
      <w:proofErr w:type="spellEnd"/>
      <w:r w:rsidRPr="0035499D">
        <w:rPr>
          <w:i/>
          <w:sz w:val="26"/>
          <w:szCs w:val="26"/>
        </w:rPr>
        <w:t xml:space="preserve"> </w:t>
      </w:r>
      <w:proofErr w:type="spellStart"/>
      <w:r w:rsidRPr="0035499D">
        <w:rPr>
          <w:i/>
          <w:sz w:val="26"/>
          <w:szCs w:val="26"/>
        </w:rPr>
        <w:t>dây</w:t>
      </w:r>
      <w:proofErr w:type="spellEnd"/>
      <w:r w:rsidRPr="0035499D">
        <w:rPr>
          <w:i/>
          <w:sz w:val="26"/>
          <w:szCs w:val="26"/>
        </w:rPr>
        <w:t xml:space="preserve"> </w:t>
      </w:r>
      <w:proofErr w:type="spellStart"/>
      <w:r w:rsidRPr="0035499D">
        <w:rPr>
          <w:i/>
          <w:sz w:val="26"/>
          <w:szCs w:val="26"/>
        </w:rPr>
        <w:t>trung</w:t>
      </w:r>
      <w:proofErr w:type="spellEnd"/>
      <w:r w:rsidRPr="0035499D">
        <w:rPr>
          <w:i/>
          <w:sz w:val="26"/>
          <w:szCs w:val="26"/>
        </w:rPr>
        <w:t xml:space="preserve"> </w:t>
      </w:r>
      <w:proofErr w:type="spellStart"/>
      <w:r w:rsidRPr="0035499D">
        <w:rPr>
          <w:i/>
          <w:sz w:val="26"/>
          <w:szCs w:val="26"/>
        </w:rPr>
        <w:t>thế</w:t>
      </w:r>
      <w:proofErr w:type="spellEnd"/>
      <w:r w:rsidRPr="0035499D">
        <w:rPr>
          <w:i/>
          <w:sz w:val="26"/>
          <w:szCs w:val="26"/>
        </w:rPr>
        <w:t xml:space="preserve">: </w:t>
      </w:r>
      <w:proofErr w:type="spellStart"/>
      <w:r w:rsidRPr="0035499D">
        <w:rPr>
          <w:i/>
          <w:sz w:val="26"/>
          <w:szCs w:val="26"/>
        </w:rPr>
        <w:t>Ryc</w:t>
      </w:r>
      <w:proofErr w:type="spellEnd"/>
      <w:r w:rsidRPr="0035499D">
        <w:rPr>
          <w:i/>
          <w:sz w:val="26"/>
          <w:szCs w:val="26"/>
        </w:rPr>
        <w:tab/>
      </w:r>
      <w:proofErr w:type="spellStart"/>
      <w:r w:rsidRPr="0035499D">
        <w:rPr>
          <w:i/>
          <w:sz w:val="26"/>
          <w:szCs w:val="26"/>
        </w:rPr>
        <w:t>Ryc</w:t>
      </w:r>
      <w:proofErr w:type="spellEnd"/>
      <w:r w:rsidRPr="0035499D">
        <w:rPr>
          <w:i/>
          <w:sz w:val="26"/>
          <w:szCs w:val="26"/>
        </w:rPr>
        <w:tab/>
        <w:t>≤ 20 Ohm</w:t>
      </w:r>
    </w:p>
    <w:p w14:paraId="66022CB1" w14:textId="77777777" w:rsidR="00597E52" w:rsidRPr="0035499D" w:rsidRDefault="00597E52" w:rsidP="002B2760">
      <w:pPr>
        <w:pStyle w:val="ListParagraph1"/>
        <w:numPr>
          <w:ilvl w:val="0"/>
          <w:numId w:val="87"/>
        </w:numPr>
        <w:tabs>
          <w:tab w:val="left" w:pos="1134"/>
          <w:tab w:val="left" w:pos="6804"/>
          <w:tab w:val="left" w:pos="7371"/>
        </w:tabs>
        <w:spacing w:before="60" w:after="60" w:line="276" w:lineRule="auto"/>
        <w:ind w:left="1134" w:hanging="283"/>
        <w:rPr>
          <w:i/>
          <w:sz w:val="26"/>
          <w:szCs w:val="26"/>
        </w:rPr>
      </w:pPr>
      <w:proofErr w:type="spellStart"/>
      <w:r w:rsidRPr="0035499D">
        <w:rPr>
          <w:i/>
          <w:sz w:val="26"/>
          <w:szCs w:val="26"/>
        </w:rPr>
        <w:t>Đối</w:t>
      </w:r>
      <w:proofErr w:type="spellEnd"/>
      <w:r w:rsidRPr="0035499D">
        <w:rPr>
          <w:i/>
          <w:sz w:val="26"/>
          <w:szCs w:val="26"/>
        </w:rPr>
        <w:t xml:space="preserve"> </w:t>
      </w:r>
      <w:proofErr w:type="spellStart"/>
      <w:r w:rsidRPr="0035499D">
        <w:rPr>
          <w:i/>
          <w:sz w:val="26"/>
          <w:szCs w:val="26"/>
        </w:rPr>
        <w:t>với</w:t>
      </w:r>
      <w:proofErr w:type="spellEnd"/>
      <w:r w:rsidRPr="0035499D">
        <w:rPr>
          <w:i/>
          <w:sz w:val="26"/>
          <w:szCs w:val="26"/>
        </w:rPr>
        <w:t xml:space="preserve"> </w:t>
      </w:r>
      <w:proofErr w:type="spellStart"/>
      <w:r w:rsidRPr="0035499D">
        <w:rPr>
          <w:i/>
          <w:sz w:val="26"/>
          <w:szCs w:val="26"/>
        </w:rPr>
        <w:t>trạm</w:t>
      </w:r>
      <w:proofErr w:type="spellEnd"/>
      <w:r w:rsidRPr="0035499D">
        <w:rPr>
          <w:i/>
          <w:sz w:val="26"/>
          <w:szCs w:val="26"/>
        </w:rPr>
        <w:t xml:space="preserve"> S≤100kVA </w:t>
      </w:r>
      <w:proofErr w:type="spellStart"/>
      <w:r w:rsidRPr="0035499D">
        <w:rPr>
          <w:i/>
          <w:sz w:val="26"/>
          <w:szCs w:val="26"/>
        </w:rPr>
        <w:t>và</w:t>
      </w:r>
      <w:proofErr w:type="spellEnd"/>
      <w:r w:rsidRPr="0035499D">
        <w:rPr>
          <w:i/>
          <w:sz w:val="26"/>
          <w:szCs w:val="26"/>
        </w:rPr>
        <w:t xml:space="preserve"> </w:t>
      </w:r>
      <w:proofErr w:type="spellStart"/>
      <w:r w:rsidRPr="0035499D">
        <w:rPr>
          <w:i/>
          <w:sz w:val="26"/>
          <w:szCs w:val="26"/>
        </w:rPr>
        <w:t>thiết</w:t>
      </w:r>
      <w:proofErr w:type="spellEnd"/>
      <w:r w:rsidRPr="0035499D">
        <w:rPr>
          <w:i/>
          <w:sz w:val="26"/>
          <w:szCs w:val="26"/>
        </w:rPr>
        <w:t xml:space="preserve"> </w:t>
      </w:r>
      <w:proofErr w:type="spellStart"/>
      <w:r w:rsidRPr="0035499D">
        <w:rPr>
          <w:i/>
          <w:sz w:val="26"/>
          <w:szCs w:val="26"/>
        </w:rPr>
        <w:t>bị</w:t>
      </w:r>
      <w:proofErr w:type="spellEnd"/>
      <w:r w:rsidRPr="0035499D">
        <w:rPr>
          <w:i/>
          <w:sz w:val="26"/>
          <w:szCs w:val="26"/>
        </w:rPr>
        <w:t xml:space="preserve">: </w:t>
      </w:r>
      <w:proofErr w:type="spellStart"/>
      <w:r w:rsidRPr="0035499D">
        <w:rPr>
          <w:i/>
          <w:sz w:val="26"/>
          <w:szCs w:val="26"/>
        </w:rPr>
        <w:t>Ryc</w:t>
      </w:r>
      <w:proofErr w:type="spellEnd"/>
      <w:r w:rsidRPr="0035499D">
        <w:rPr>
          <w:i/>
          <w:sz w:val="26"/>
          <w:szCs w:val="26"/>
        </w:rPr>
        <w:tab/>
      </w:r>
      <w:proofErr w:type="spellStart"/>
      <w:r w:rsidRPr="0035499D">
        <w:rPr>
          <w:i/>
          <w:sz w:val="26"/>
          <w:szCs w:val="26"/>
        </w:rPr>
        <w:t>Ryc</w:t>
      </w:r>
      <w:proofErr w:type="spellEnd"/>
      <w:r w:rsidRPr="0035499D">
        <w:rPr>
          <w:i/>
          <w:sz w:val="26"/>
          <w:szCs w:val="26"/>
        </w:rPr>
        <w:tab/>
        <w:t>≤ 10 Ohm</w:t>
      </w:r>
    </w:p>
    <w:p w14:paraId="7C7964FA" w14:textId="77777777" w:rsidR="00597E52" w:rsidRPr="0035499D" w:rsidRDefault="00597E52" w:rsidP="002B2760">
      <w:pPr>
        <w:pStyle w:val="ListParagraph1"/>
        <w:numPr>
          <w:ilvl w:val="0"/>
          <w:numId w:val="87"/>
        </w:numPr>
        <w:tabs>
          <w:tab w:val="left" w:pos="1134"/>
          <w:tab w:val="left" w:pos="6804"/>
          <w:tab w:val="left" w:pos="7371"/>
        </w:tabs>
        <w:spacing w:before="60" w:after="60" w:line="276" w:lineRule="auto"/>
        <w:ind w:left="1134" w:hanging="283"/>
        <w:rPr>
          <w:sz w:val="26"/>
          <w:szCs w:val="26"/>
        </w:rPr>
      </w:pPr>
      <w:proofErr w:type="spellStart"/>
      <w:r w:rsidRPr="0035499D">
        <w:rPr>
          <w:i/>
          <w:sz w:val="26"/>
          <w:szCs w:val="26"/>
        </w:rPr>
        <w:t>Đối</w:t>
      </w:r>
      <w:proofErr w:type="spellEnd"/>
      <w:r w:rsidRPr="0035499D">
        <w:rPr>
          <w:i/>
          <w:sz w:val="26"/>
          <w:szCs w:val="26"/>
        </w:rPr>
        <w:t xml:space="preserve"> </w:t>
      </w:r>
      <w:proofErr w:type="spellStart"/>
      <w:r w:rsidRPr="0035499D">
        <w:rPr>
          <w:i/>
          <w:sz w:val="26"/>
          <w:szCs w:val="26"/>
        </w:rPr>
        <w:t>với</w:t>
      </w:r>
      <w:proofErr w:type="spellEnd"/>
      <w:r w:rsidRPr="0035499D">
        <w:rPr>
          <w:i/>
          <w:sz w:val="26"/>
          <w:szCs w:val="26"/>
        </w:rPr>
        <w:t xml:space="preserve"> </w:t>
      </w:r>
      <w:proofErr w:type="spellStart"/>
      <w:r w:rsidRPr="0035499D">
        <w:rPr>
          <w:i/>
          <w:sz w:val="26"/>
          <w:szCs w:val="26"/>
        </w:rPr>
        <w:t>trạm</w:t>
      </w:r>
      <w:proofErr w:type="spellEnd"/>
      <w:r w:rsidRPr="0035499D">
        <w:rPr>
          <w:i/>
          <w:sz w:val="26"/>
          <w:szCs w:val="26"/>
        </w:rPr>
        <w:t xml:space="preserve"> S&gt;100kVA </w:t>
      </w:r>
      <w:proofErr w:type="spellStart"/>
      <w:r w:rsidRPr="0035499D">
        <w:rPr>
          <w:i/>
          <w:sz w:val="26"/>
          <w:szCs w:val="26"/>
        </w:rPr>
        <w:t>và</w:t>
      </w:r>
      <w:proofErr w:type="spellEnd"/>
      <w:r w:rsidRPr="0035499D">
        <w:rPr>
          <w:i/>
          <w:sz w:val="26"/>
          <w:szCs w:val="26"/>
        </w:rPr>
        <w:t xml:space="preserve"> </w:t>
      </w:r>
      <w:proofErr w:type="spellStart"/>
      <w:r w:rsidRPr="0035499D">
        <w:rPr>
          <w:i/>
          <w:sz w:val="26"/>
          <w:szCs w:val="26"/>
        </w:rPr>
        <w:t>thiết</w:t>
      </w:r>
      <w:proofErr w:type="spellEnd"/>
      <w:r w:rsidRPr="0035499D">
        <w:rPr>
          <w:i/>
          <w:sz w:val="26"/>
          <w:szCs w:val="26"/>
        </w:rPr>
        <w:t xml:space="preserve"> </w:t>
      </w:r>
      <w:proofErr w:type="spellStart"/>
      <w:r w:rsidRPr="0035499D">
        <w:rPr>
          <w:i/>
          <w:sz w:val="26"/>
          <w:szCs w:val="26"/>
        </w:rPr>
        <w:t>bị</w:t>
      </w:r>
      <w:proofErr w:type="spellEnd"/>
      <w:r w:rsidRPr="0035499D">
        <w:rPr>
          <w:i/>
          <w:sz w:val="26"/>
          <w:szCs w:val="26"/>
        </w:rPr>
        <w:t xml:space="preserve">: </w:t>
      </w:r>
      <w:proofErr w:type="spellStart"/>
      <w:r w:rsidRPr="0035499D">
        <w:rPr>
          <w:i/>
          <w:sz w:val="26"/>
          <w:szCs w:val="26"/>
        </w:rPr>
        <w:t>Ryc</w:t>
      </w:r>
      <w:proofErr w:type="spellEnd"/>
      <w:r w:rsidRPr="0035499D">
        <w:rPr>
          <w:i/>
          <w:sz w:val="26"/>
          <w:szCs w:val="26"/>
        </w:rPr>
        <w:tab/>
      </w:r>
      <w:proofErr w:type="spellStart"/>
      <w:r w:rsidRPr="0035499D">
        <w:rPr>
          <w:i/>
          <w:sz w:val="26"/>
          <w:szCs w:val="26"/>
        </w:rPr>
        <w:t>Ryc</w:t>
      </w:r>
      <w:proofErr w:type="spellEnd"/>
      <w:r w:rsidRPr="0035499D">
        <w:rPr>
          <w:i/>
          <w:sz w:val="26"/>
          <w:szCs w:val="26"/>
        </w:rPr>
        <w:tab/>
        <w:t>≤ 4 Ohm</w:t>
      </w:r>
    </w:p>
    <w:p w14:paraId="5823D37D" w14:textId="77777777" w:rsidR="00597E52" w:rsidRPr="0035499D" w:rsidRDefault="00597E52" w:rsidP="002B2760">
      <w:pPr>
        <w:pStyle w:val="ListParagraph1"/>
        <w:numPr>
          <w:ilvl w:val="0"/>
          <w:numId w:val="86"/>
        </w:numPr>
        <w:tabs>
          <w:tab w:val="left" w:pos="851"/>
          <w:tab w:val="left" w:pos="6804"/>
          <w:tab w:val="left" w:pos="7371"/>
        </w:tabs>
        <w:spacing w:before="60" w:after="60" w:line="276" w:lineRule="auto"/>
        <w:ind w:left="851" w:hanging="284"/>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nc</w:t>
      </w:r>
      <w:proofErr w:type="spellEnd"/>
      <w:r w:rsidRPr="0035499D">
        <w:rPr>
          <w:sz w:val="26"/>
          <w:szCs w:val="26"/>
        </w:rPr>
        <w:tab/>
      </w:r>
      <w:proofErr w:type="spellStart"/>
      <w:r w:rsidRPr="0035499D">
        <w:rPr>
          <w:sz w:val="26"/>
          <w:szCs w:val="26"/>
        </w:rPr>
        <w:t>nc</w:t>
      </w:r>
      <w:proofErr w:type="spellEnd"/>
      <w:r w:rsidRPr="0035499D">
        <w:rPr>
          <w:sz w:val="26"/>
          <w:szCs w:val="26"/>
        </w:rPr>
        <w:tab/>
        <w:t xml:space="preserve">= 1 </w:t>
      </w:r>
      <w:proofErr w:type="spellStart"/>
      <w:r w:rsidRPr="0035499D">
        <w:rPr>
          <w:sz w:val="26"/>
          <w:szCs w:val="26"/>
        </w:rPr>
        <w:t>cọc</w:t>
      </w:r>
      <w:proofErr w:type="spellEnd"/>
    </w:p>
    <w:p w14:paraId="7175483C" w14:textId="77777777" w:rsidR="00597E52" w:rsidRPr="0035499D" w:rsidRDefault="00597E52" w:rsidP="00597E52">
      <w:pPr>
        <w:pStyle w:val="Heading4"/>
        <w:rPr>
          <w:rFonts w:cs="Times New Roman"/>
          <w:b/>
          <w:szCs w:val="26"/>
        </w:rPr>
      </w:pPr>
      <w:r w:rsidRPr="0035499D">
        <w:rPr>
          <w:rFonts w:cs="Times New Roman"/>
          <w:szCs w:val="26"/>
        </w:rPr>
        <w:t>Tính toán hệ thống tiếp địa lặp lại đường dây trung thế:</w:t>
      </w:r>
    </w:p>
    <w:p w14:paraId="3B61203B" w14:textId="77777777" w:rsidR="00597E52" w:rsidRPr="0035499D" w:rsidRDefault="00597E52" w:rsidP="00597E52">
      <w:pPr>
        <w:pStyle w:val="ListParagraph1"/>
        <w:tabs>
          <w:tab w:val="left" w:pos="1701"/>
          <w:tab w:val="left" w:pos="6804"/>
          <w:tab w:val="left" w:pos="7371"/>
        </w:tabs>
        <w:spacing w:before="60"/>
        <w:ind w:left="0"/>
        <w:rPr>
          <w:sz w:val="26"/>
          <w:szCs w:val="26"/>
        </w:rPr>
      </w:pPr>
    </w:p>
    <w:p w14:paraId="181E49C8" w14:textId="77777777" w:rsidR="00597E52" w:rsidRPr="0035499D" w:rsidRDefault="00597E52" w:rsidP="002B2760">
      <w:pPr>
        <w:pStyle w:val="ListParagraph1"/>
        <w:numPr>
          <w:ilvl w:val="0"/>
          <w:numId w:val="86"/>
        </w:numPr>
        <w:tabs>
          <w:tab w:val="left" w:pos="85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w:t>
      </w:r>
      <w:r w:rsidRPr="0035499D">
        <w:rPr>
          <w:noProof/>
          <w:sz w:val="26"/>
          <w:szCs w:val="26"/>
        </w:rPr>
        <w:drawing>
          <wp:anchor distT="0" distB="0" distL="114300" distR="114300" simplePos="0" relativeHeight="251666432" behindDoc="1" locked="1" layoutInCell="1" allowOverlap="1" wp14:anchorId="4D756129" wp14:editId="2B1D2DE0">
            <wp:simplePos x="0" y="0"/>
            <wp:positionH relativeFrom="column">
              <wp:posOffset>2008505</wp:posOffset>
            </wp:positionH>
            <wp:positionV relativeFrom="paragraph">
              <wp:posOffset>-106045</wp:posOffset>
            </wp:positionV>
            <wp:extent cx="1971675" cy="501015"/>
            <wp:effectExtent l="0" t="0" r="0" b="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501015"/>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 xml:space="preserve"> 22,768 Ohm</w:t>
      </w:r>
    </w:p>
    <w:p w14:paraId="5D014908" w14:textId="77777777" w:rsidR="00597E52" w:rsidRPr="0035499D" w:rsidRDefault="00597E52" w:rsidP="00597E52">
      <w:pPr>
        <w:tabs>
          <w:tab w:val="left" w:pos="6924"/>
        </w:tabs>
        <w:ind w:firstLine="850"/>
        <w:jc w:val="both"/>
        <w:rPr>
          <w:sz w:val="26"/>
          <w:szCs w:val="26"/>
        </w:rPr>
      </w:pPr>
      <w:r w:rsidRPr="0035499D">
        <w:rPr>
          <w:sz w:val="26"/>
          <w:szCs w:val="26"/>
        </w:rPr>
        <w:tab/>
      </w:r>
    </w:p>
    <w:p w14:paraId="155BADC5" w14:textId="77777777" w:rsidR="00597E52" w:rsidRPr="0035499D" w:rsidRDefault="00597E52" w:rsidP="00597E52">
      <w:pPr>
        <w:ind w:firstLine="850"/>
        <w:jc w:val="center"/>
        <w:rPr>
          <w:sz w:val="26"/>
          <w:szCs w:val="26"/>
          <w:lang w:val="fr-FR"/>
        </w:rPr>
      </w:pPr>
      <w:r w:rsidRPr="0035499D">
        <w:rPr>
          <w:sz w:val="26"/>
          <w:szCs w:val="26"/>
          <w:lang w:val="fr-FR"/>
        </w:rPr>
        <w:t>(t = t</w:t>
      </w:r>
      <w:r w:rsidRPr="0035499D">
        <w:rPr>
          <w:sz w:val="26"/>
          <w:szCs w:val="26"/>
          <w:vertAlign w:val="subscript"/>
          <w:lang w:val="fr-FR"/>
        </w:rPr>
        <w:t xml:space="preserve">0 </w:t>
      </w:r>
      <w:r w:rsidRPr="0035499D">
        <w:rPr>
          <w:sz w:val="26"/>
          <w:szCs w:val="26"/>
          <w:lang w:val="fr-FR"/>
        </w:rPr>
        <w:t xml:space="preserve">+ </w:t>
      </w:r>
      <w:proofErr w:type="spellStart"/>
      <w:r w:rsidRPr="0035499D">
        <w:rPr>
          <w:sz w:val="26"/>
          <w:szCs w:val="26"/>
          <w:lang w:val="fr-FR"/>
        </w:rPr>
        <w:t>L</w:t>
      </w:r>
      <w:r w:rsidRPr="0035499D">
        <w:rPr>
          <w:sz w:val="26"/>
          <w:szCs w:val="26"/>
          <w:vertAlign w:val="subscript"/>
          <w:lang w:val="fr-FR"/>
        </w:rPr>
        <w:t>c</w:t>
      </w:r>
      <w:proofErr w:type="spellEnd"/>
      <w:r w:rsidRPr="0035499D">
        <w:rPr>
          <w:sz w:val="26"/>
          <w:szCs w:val="26"/>
          <w:lang w:val="fr-FR"/>
        </w:rPr>
        <w:t xml:space="preserve">/2= 16,2 ; </w:t>
      </w:r>
      <w:r w:rsidRPr="0035499D">
        <w:rPr>
          <w:sz w:val="26"/>
          <w:szCs w:val="26"/>
        </w:rPr>
        <w:t>ρ</w:t>
      </w:r>
      <w:r w:rsidRPr="0035499D">
        <w:rPr>
          <w:sz w:val="26"/>
          <w:szCs w:val="26"/>
          <w:vertAlign w:val="subscript"/>
          <w:lang w:val="fr-FR"/>
        </w:rPr>
        <w:t>ttc</w:t>
      </w:r>
      <w:r w:rsidRPr="0035499D">
        <w:rPr>
          <w:sz w:val="26"/>
          <w:szCs w:val="26"/>
          <w:lang w:val="fr-FR"/>
        </w:rPr>
        <w:t xml:space="preserve"> = </w:t>
      </w:r>
      <w:r w:rsidRPr="0035499D">
        <w:rPr>
          <w:sz w:val="26"/>
          <w:szCs w:val="26"/>
        </w:rPr>
        <w:t>ρ</w:t>
      </w:r>
      <w:proofErr w:type="spellStart"/>
      <w:r w:rsidRPr="0035499D">
        <w:rPr>
          <w:sz w:val="26"/>
          <w:szCs w:val="26"/>
          <w:vertAlign w:val="subscript"/>
          <w:lang w:val="fr-FR"/>
        </w:rPr>
        <w:t>đo</w:t>
      </w:r>
      <w:proofErr w:type="spellEnd"/>
      <w:r w:rsidRPr="0035499D">
        <w:rPr>
          <w:sz w:val="26"/>
          <w:szCs w:val="26"/>
          <w:lang w:val="fr-FR"/>
        </w:rPr>
        <w:t xml:space="preserve"> x </w:t>
      </w:r>
      <w:proofErr w:type="spellStart"/>
      <w:r w:rsidRPr="0035499D">
        <w:rPr>
          <w:sz w:val="26"/>
          <w:szCs w:val="26"/>
          <w:lang w:val="fr-FR"/>
        </w:rPr>
        <w:t>K</w:t>
      </w:r>
      <w:r w:rsidRPr="0035499D">
        <w:rPr>
          <w:sz w:val="26"/>
          <w:szCs w:val="26"/>
          <w:vertAlign w:val="subscript"/>
          <w:lang w:val="fr-FR"/>
        </w:rPr>
        <w:t>mc</w:t>
      </w:r>
      <w:proofErr w:type="spellEnd"/>
      <w:r w:rsidRPr="0035499D">
        <w:rPr>
          <w:sz w:val="26"/>
          <w:szCs w:val="26"/>
          <w:lang w:val="fr-FR"/>
        </w:rPr>
        <w:t xml:space="preserve"> = 60)</w:t>
      </w:r>
    </w:p>
    <w:p w14:paraId="79262DB0" w14:textId="77777777" w:rsidR="00597E52" w:rsidRPr="0035499D" w:rsidRDefault="00597E52" w:rsidP="00597E52">
      <w:pPr>
        <w:ind w:firstLine="850"/>
        <w:jc w:val="center"/>
        <w:rPr>
          <w:sz w:val="26"/>
          <w:szCs w:val="26"/>
          <w:lang w:val="fr-FR"/>
        </w:rPr>
      </w:pPr>
    </w:p>
    <w:p w14:paraId="48B3B1F2" w14:textId="77777777" w:rsidR="00597E52" w:rsidRPr="0035499D" w:rsidRDefault="00597E52" w:rsidP="002B2760">
      <w:pPr>
        <w:pStyle w:val="ListParagraph1"/>
        <w:numPr>
          <w:ilvl w:val="0"/>
          <w:numId w:val="86"/>
        </w:numPr>
        <w:tabs>
          <w:tab w:val="left" w:pos="851"/>
        </w:tabs>
        <w:spacing w:before="60" w:line="276" w:lineRule="auto"/>
        <w:ind w:left="851" w:hanging="284"/>
        <w:rPr>
          <w:sz w:val="26"/>
          <w:szCs w:val="26"/>
          <w:lang w:val="fr-FR"/>
        </w:rPr>
      </w:pP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trở</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kể</w:t>
      </w:r>
      <w:proofErr w:type="spellEnd"/>
      <w:r w:rsidRPr="0035499D">
        <w:rPr>
          <w:sz w:val="26"/>
          <w:szCs w:val="26"/>
          <w:lang w:val="fr-FR"/>
        </w:rPr>
        <w:t xml:space="preserve"> </w:t>
      </w:r>
      <w:proofErr w:type="spellStart"/>
      <w:r w:rsidRPr="0035499D">
        <w:rPr>
          <w:sz w:val="26"/>
          <w:szCs w:val="26"/>
          <w:lang w:val="fr-FR"/>
        </w:rPr>
        <w:t>đến</w:t>
      </w:r>
      <w:proofErr w:type="spellEnd"/>
      <w:r w:rsidRPr="0035499D">
        <w:rPr>
          <w:sz w:val="26"/>
          <w:szCs w:val="26"/>
          <w:lang w:val="fr-FR"/>
        </w:rPr>
        <w:t xml:space="preserve"> </w:t>
      </w:r>
      <w:proofErr w:type="spellStart"/>
      <w:r w:rsidRPr="0035499D">
        <w:rPr>
          <w:sz w:val="26"/>
          <w:szCs w:val="26"/>
          <w:lang w:val="fr-FR"/>
        </w:rPr>
        <w:t>màn</w:t>
      </w:r>
      <w:proofErr w:type="spellEnd"/>
      <w:r w:rsidRPr="0035499D">
        <w:rPr>
          <w:sz w:val="26"/>
          <w:szCs w:val="26"/>
          <w:lang w:val="fr-FR"/>
        </w:rPr>
        <w:t xml:space="preserve"> </w:t>
      </w:r>
      <w:proofErr w:type="spellStart"/>
      <w:r w:rsidRPr="0035499D">
        <w:rPr>
          <w:sz w:val="26"/>
          <w:szCs w:val="26"/>
          <w:lang w:val="fr-FR"/>
        </w:rPr>
        <w:t>chắn</w:t>
      </w:r>
      <w:proofErr w:type="spellEnd"/>
      <w:r w:rsidRPr="0035499D">
        <w:rPr>
          <w:sz w:val="26"/>
          <w:szCs w:val="26"/>
          <w:lang w:val="fr-FR"/>
        </w:rPr>
        <w:t xml:space="preserve">: </w:t>
      </w:r>
      <w:r w:rsidRPr="0035499D">
        <w:rPr>
          <w:noProof/>
          <w:sz w:val="26"/>
          <w:szCs w:val="26"/>
        </w:rPr>
        <w:drawing>
          <wp:anchor distT="0" distB="0" distL="114300" distR="114300" simplePos="0" relativeHeight="251667456" behindDoc="1" locked="1" layoutInCell="1" allowOverlap="1" wp14:anchorId="1975A4E6" wp14:editId="5143B9B6">
            <wp:simplePos x="0" y="0"/>
            <wp:positionH relativeFrom="column">
              <wp:posOffset>2975610</wp:posOffset>
            </wp:positionH>
            <wp:positionV relativeFrom="paragraph">
              <wp:posOffset>-78740</wp:posOffset>
            </wp:positionV>
            <wp:extent cx="1104900" cy="466090"/>
            <wp:effectExtent l="0" t="0" r="0" b="0"/>
            <wp:wrapTight wrapText="bothSides">
              <wp:wrapPolygon edited="0">
                <wp:start x="0" y="0"/>
                <wp:lineTo x="0" y="20305"/>
                <wp:lineTo x="21228" y="20305"/>
                <wp:lineTo x="21228" y="0"/>
                <wp:lineTo x="0"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466090"/>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lang w:val="fr-FR"/>
        </w:rPr>
        <w:t>22,768 Ohm</w:t>
      </w:r>
    </w:p>
    <w:p w14:paraId="30BE783E" w14:textId="77777777" w:rsidR="00597E52" w:rsidRPr="0035499D" w:rsidRDefault="00597E52" w:rsidP="00597E52">
      <w:pPr>
        <w:ind w:firstLine="850"/>
        <w:jc w:val="center"/>
        <w:rPr>
          <w:sz w:val="26"/>
          <w:szCs w:val="26"/>
          <w:lang w:val="fr-FR"/>
        </w:rPr>
      </w:pPr>
    </w:p>
    <w:p w14:paraId="1617A882" w14:textId="77777777" w:rsidR="00597E52" w:rsidRPr="0035499D" w:rsidRDefault="00597E52" w:rsidP="00597E52">
      <w:pPr>
        <w:spacing w:before="60" w:after="60"/>
        <w:ind w:firstLine="851"/>
        <w:jc w:val="center"/>
        <w:rPr>
          <w:sz w:val="26"/>
          <w:szCs w:val="26"/>
          <w:lang w:val="fr-FR"/>
        </w:rPr>
      </w:pPr>
      <w:proofErr w:type="spellStart"/>
      <w:r w:rsidRPr="0035499D">
        <w:rPr>
          <w:sz w:val="26"/>
          <w:szCs w:val="26"/>
          <w:lang w:val="fr-FR"/>
        </w:rPr>
        <w:t>Với</w:t>
      </w:r>
      <w:proofErr w:type="spellEnd"/>
      <w:r w:rsidRPr="0035499D">
        <w:rPr>
          <w:sz w:val="26"/>
          <w:szCs w:val="26"/>
          <w:lang w:val="fr-FR"/>
        </w:rPr>
        <w:t xml:space="preserve"> </w:t>
      </w:r>
      <w:r w:rsidRPr="0035499D">
        <w:rPr>
          <w:sz w:val="26"/>
          <w:szCs w:val="26"/>
        </w:rPr>
        <w:sym w:font="Symbol" w:char="F068"/>
      </w:r>
      <w:r w:rsidRPr="0035499D">
        <w:rPr>
          <w:sz w:val="26"/>
          <w:szCs w:val="26"/>
          <w:vertAlign w:val="subscript"/>
          <w:lang w:val="fr-FR"/>
        </w:rPr>
        <w:t>c</w:t>
      </w:r>
      <w:r w:rsidRPr="0035499D">
        <w:rPr>
          <w:sz w:val="26"/>
          <w:szCs w:val="26"/>
          <w:lang w:val="fr-FR"/>
        </w:rPr>
        <w:t xml:space="preserve"> = 1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lấy</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đóng</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1 </w:t>
      </w:r>
      <w:proofErr w:type="spellStart"/>
      <w:r w:rsidRPr="0035499D">
        <w:rPr>
          <w:sz w:val="26"/>
          <w:szCs w:val="26"/>
          <w:lang w:val="fr-FR"/>
        </w:rPr>
        <w:t>tia</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a/</w:t>
      </w:r>
      <w:proofErr w:type="spellStart"/>
      <w:r w:rsidRPr="0035499D">
        <w:rPr>
          <w:sz w:val="26"/>
          <w:szCs w:val="26"/>
          <w:lang w:val="fr-FR"/>
        </w:rPr>
        <w:t>L</w:t>
      </w:r>
      <w:r w:rsidRPr="0035499D">
        <w:rPr>
          <w:sz w:val="26"/>
          <w:szCs w:val="26"/>
          <w:vertAlign w:val="subscript"/>
          <w:lang w:val="fr-FR"/>
        </w:rPr>
        <w:t>c</w:t>
      </w:r>
      <w:proofErr w:type="spellEnd"/>
      <w:r w:rsidRPr="0035499D">
        <w:rPr>
          <w:sz w:val="26"/>
          <w:szCs w:val="26"/>
          <w:lang w:val="fr-FR"/>
        </w:rPr>
        <w:t>)</w:t>
      </w:r>
    </w:p>
    <w:p w14:paraId="24A84FBB" w14:textId="77777777" w:rsidR="00597E52" w:rsidRPr="0035499D" w:rsidRDefault="00597E52" w:rsidP="002B2760">
      <w:pPr>
        <w:pStyle w:val="ListParagraph1"/>
        <w:numPr>
          <w:ilvl w:val="0"/>
          <w:numId w:val="86"/>
        </w:numPr>
        <w:tabs>
          <w:tab w:val="left" w:pos="851"/>
        </w:tabs>
        <w:spacing w:before="60" w:after="60" w:line="276" w:lineRule="auto"/>
        <w:ind w:left="851" w:hanging="284"/>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Lt = 15m.</w:t>
      </w:r>
    </w:p>
    <w:p w14:paraId="68077DDE" w14:textId="77777777" w:rsidR="00597E52" w:rsidRPr="0035499D" w:rsidRDefault="00597E52" w:rsidP="00597E52">
      <w:pPr>
        <w:pStyle w:val="ListParagraph1"/>
        <w:tabs>
          <w:tab w:val="left" w:pos="851"/>
        </w:tabs>
        <w:spacing w:before="60" w:after="60" w:line="276" w:lineRule="auto"/>
        <w:ind w:left="567"/>
        <w:rPr>
          <w:sz w:val="26"/>
          <w:szCs w:val="26"/>
        </w:rPr>
      </w:pPr>
      <w:r w:rsidRPr="0035499D">
        <w:rPr>
          <w:noProof/>
          <w:sz w:val="26"/>
          <w:szCs w:val="26"/>
        </w:rPr>
        <w:drawing>
          <wp:anchor distT="0" distB="0" distL="114300" distR="114300" simplePos="0" relativeHeight="251668480" behindDoc="1" locked="0" layoutInCell="1" allowOverlap="1" wp14:anchorId="2E3850C3" wp14:editId="417F13EB">
            <wp:simplePos x="0" y="0"/>
            <wp:positionH relativeFrom="column">
              <wp:posOffset>1976120</wp:posOffset>
            </wp:positionH>
            <wp:positionV relativeFrom="paragraph">
              <wp:posOffset>220980</wp:posOffset>
            </wp:positionV>
            <wp:extent cx="1486535" cy="512445"/>
            <wp:effectExtent l="0" t="0" r="0" b="0"/>
            <wp:wrapTight wrapText="bothSides">
              <wp:wrapPolygon edited="0">
                <wp:start x="0" y="0"/>
                <wp:lineTo x="0" y="20877"/>
                <wp:lineTo x="21314" y="20877"/>
                <wp:lineTo x="21314" y="0"/>
                <wp:lineTo x="0" y="0"/>
              </wp:wrapPolygon>
            </wp:wrapTight>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6535" cy="512445"/>
                    </a:xfrm>
                    <a:prstGeom prst="rect">
                      <a:avLst/>
                    </a:prstGeom>
                    <a:noFill/>
                  </pic:spPr>
                </pic:pic>
              </a:graphicData>
            </a:graphic>
            <wp14:sizeRelH relativeFrom="margin">
              <wp14:pctWidth>0</wp14:pctWidth>
            </wp14:sizeRelH>
            <wp14:sizeRelV relativeFrom="margin">
              <wp14:pctHeight>0</wp14:pctHeight>
            </wp14:sizeRelV>
          </wp:anchor>
        </w:drawing>
      </w:r>
    </w:p>
    <w:p w14:paraId="02748BB0" w14:textId="77777777" w:rsidR="00597E52" w:rsidRPr="0035499D" w:rsidRDefault="00597E52" w:rsidP="002B2760">
      <w:pPr>
        <w:pStyle w:val="ListParagraph1"/>
        <w:numPr>
          <w:ilvl w:val="0"/>
          <w:numId w:val="86"/>
        </w:numPr>
        <w:tabs>
          <w:tab w:val="left" w:pos="851"/>
        </w:tabs>
        <w:spacing w:before="60" w:after="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8,47 Ohm</w:t>
      </w:r>
    </w:p>
    <w:p w14:paraId="4C1F90D7" w14:textId="77777777" w:rsidR="00597E52" w:rsidRPr="0035499D" w:rsidRDefault="00597E52" w:rsidP="00597E52">
      <w:pPr>
        <w:ind w:right="-5" w:firstLine="852"/>
        <w:jc w:val="center"/>
        <w:rPr>
          <w:sz w:val="26"/>
          <w:szCs w:val="26"/>
        </w:rPr>
      </w:pPr>
    </w:p>
    <w:p w14:paraId="720460E5" w14:textId="77777777" w:rsidR="00597E52" w:rsidRPr="0035499D" w:rsidRDefault="00597E52" w:rsidP="00597E52">
      <w:pPr>
        <w:ind w:right="-5" w:firstLine="852"/>
        <w:jc w:val="center"/>
        <w:rPr>
          <w:sz w:val="26"/>
          <w:szCs w:val="26"/>
        </w:rPr>
      </w:pPr>
      <w:proofErr w:type="spellStart"/>
      <w:r w:rsidRPr="0035499D">
        <w:rPr>
          <w:sz w:val="26"/>
          <w:szCs w:val="26"/>
        </w:rPr>
        <w:t>ρ</w:t>
      </w:r>
      <w:r w:rsidRPr="0035499D">
        <w:rPr>
          <w:sz w:val="26"/>
          <w:szCs w:val="26"/>
          <w:vertAlign w:val="subscript"/>
        </w:rPr>
        <w:t>ttt</w:t>
      </w:r>
      <w:proofErr w:type="spellEnd"/>
      <w:r w:rsidRPr="0035499D">
        <w:rPr>
          <w:sz w:val="26"/>
          <w:szCs w:val="26"/>
          <w:vertAlign w:val="subscript"/>
        </w:rPr>
        <w:t xml:space="preserve"> </w:t>
      </w:r>
      <w:r w:rsidRPr="0035499D">
        <w:rPr>
          <w:sz w:val="26"/>
          <w:szCs w:val="26"/>
        </w:rPr>
        <w:t xml:space="preserve">= </w:t>
      </w:r>
      <w:proofErr w:type="spellStart"/>
      <w:r w:rsidRPr="0035499D">
        <w:rPr>
          <w:sz w:val="26"/>
          <w:szCs w:val="26"/>
        </w:rPr>
        <w:t>ρ</w:t>
      </w:r>
      <w:r w:rsidRPr="0035499D">
        <w:rPr>
          <w:sz w:val="26"/>
          <w:szCs w:val="26"/>
          <w:vertAlign w:val="subscript"/>
        </w:rPr>
        <w:t>đo</w:t>
      </w:r>
      <w:proofErr w:type="spellEnd"/>
      <w:r w:rsidRPr="0035499D">
        <w:rPr>
          <w:sz w:val="26"/>
          <w:szCs w:val="26"/>
        </w:rPr>
        <w:t xml:space="preserve"> x </w:t>
      </w:r>
      <w:proofErr w:type="spellStart"/>
      <w:r w:rsidRPr="0035499D">
        <w:rPr>
          <w:sz w:val="26"/>
          <w:szCs w:val="26"/>
        </w:rPr>
        <w:t>K</w:t>
      </w:r>
      <w:r w:rsidRPr="0035499D">
        <w:rPr>
          <w:sz w:val="26"/>
          <w:szCs w:val="26"/>
          <w:vertAlign w:val="subscript"/>
        </w:rPr>
        <w:t>mt</w:t>
      </w:r>
      <w:proofErr w:type="spellEnd"/>
      <w:r w:rsidRPr="0035499D">
        <w:rPr>
          <w:sz w:val="26"/>
          <w:szCs w:val="26"/>
        </w:rPr>
        <w:t xml:space="preserve"> = 60</w:t>
      </w:r>
    </w:p>
    <w:p w14:paraId="2D062B67" w14:textId="77777777" w:rsidR="00597E52" w:rsidRPr="0035499D" w:rsidRDefault="00597E52" w:rsidP="00597E52">
      <w:pPr>
        <w:ind w:firstLine="567"/>
        <w:jc w:val="center"/>
        <w:rPr>
          <w:sz w:val="26"/>
          <w:szCs w:val="26"/>
        </w:rPr>
      </w:pPr>
      <w:r w:rsidRPr="0035499D">
        <w:rPr>
          <w:sz w:val="26"/>
          <w:szCs w:val="26"/>
        </w:rPr>
        <w:sym w:font="Symbol" w:char="F068"/>
      </w:r>
      <w:r w:rsidRPr="0035499D">
        <w:rPr>
          <w:sz w:val="26"/>
          <w:szCs w:val="26"/>
          <w:vertAlign w:val="subscript"/>
        </w:rPr>
        <w:t>t</w:t>
      </w:r>
      <w:r w:rsidRPr="0035499D">
        <w:rPr>
          <w:sz w:val="26"/>
          <w:szCs w:val="26"/>
        </w:rPr>
        <w:t xml:space="preserve"> = 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lấy</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a/Lc)</w:t>
      </w:r>
    </w:p>
    <w:p w14:paraId="60BBCBC8" w14:textId="77777777" w:rsidR="00597E52" w:rsidRPr="0035499D" w:rsidRDefault="00597E52" w:rsidP="00597E52">
      <w:pPr>
        <w:ind w:firstLine="567"/>
        <w:jc w:val="center"/>
        <w:rPr>
          <w:sz w:val="26"/>
          <w:szCs w:val="26"/>
        </w:rPr>
      </w:pPr>
    </w:p>
    <w:p w14:paraId="1F85AECB" w14:textId="77777777" w:rsidR="00597E52" w:rsidRPr="0035499D" w:rsidRDefault="00597E52" w:rsidP="002B2760">
      <w:pPr>
        <w:pStyle w:val="ListParagraph1"/>
        <w:numPr>
          <w:ilvl w:val="0"/>
          <w:numId w:val="86"/>
        </w:numPr>
        <w:tabs>
          <w:tab w:val="left" w:pos="851"/>
        </w:tabs>
        <w:spacing w:before="60" w:after="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kể</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màn</w:t>
      </w:r>
      <w:proofErr w:type="spellEnd"/>
      <w:r w:rsidRPr="0035499D">
        <w:rPr>
          <w:sz w:val="26"/>
          <w:szCs w:val="26"/>
        </w:rPr>
        <w:t xml:space="preserve"> </w:t>
      </w:r>
      <w:proofErr w:type="spellStart"/>
      <w:r w:rsidRPr="0035499D">
        <w:rPr>
          <w:sz w:val="26"/>
          <w:szCs w:val="26"/>
        </w:rPr>
        <w:t>che</w:t>
      </w:r>
      <w:proofErr w:type="spellEnd"/>
      <w:r w:rsidRPr="0035499D">
        <w:rPr>
          <w:sz w:val="26"/>
          <w:szCs w:val="26"/>
        </w:rPr>
        <w:t xml:space="preserve">: </w:t>
      </w:r>
      <w:r w:rsidRPr="0035499D">
        <w:rPr>
          <w:noProof/>
          <w:sz w:val="26"/>
          <w:szCs w:val="26"/>
        </w:rPr>
        <w:drawing>
          <wp:anchor distT="0" distB="0" distL="114300" distR="114300" simplePos="0" relativeHeight="251669504" behindDoc="1" locked="1" layoutInCell="1" allowOverlap="1" wp14:anchorId="432BF85C" wp14:editId="08E3C109">
            <wp:simplePos x="0" y="0"/>
            <wp:positionH relativeFrom="column">
              <wp:posOffset>3423285</wp:posOffset>
            </wp:positionH>
            <wp:positionV relativeFrom="paragraph">
              <wp:posOffset>-99060</wp:posOffset>
            </wp:positionV>
            <wp:extent cx="895350" cy="521970"/>
            <wp:effectExtent l="0" t="0" r="0" b="0"/>
            <wp:wrapTight wrapText="bothSides">
              <wp:wrapPolygon edited="0">
                <wp:start x="0" y="0"/>
                <wp:lineTo x="0" y="20496"/>
                <wp:lineTo x="21140" y="20496"/>
                <wp:lineTo x="21140" y="0"/>
                <wp:lineTo x="0" y="0"/>
              </wp:wrapPolygon>
            </wp:wrapTight>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21970"/>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8,47 Ohm</w:t>
      </w:r>
      <w:r w:rsidRPr="0035499D">
        <w:rPr>
          <w:noProof/>
          <w:sz w:val="26"/>
          <w:szCs w:val="26"/>
        </w:rPr>
        <w:t xml:space="preserve"> </w:t>
      </w:r>
    </w:p>
    <w:p w14:paraId="668F743D" w14:textId="77777777" w:rsidR="00597E52" w:rsidRPr="0035499D" w:rsidRDefault="00597E52" w:rsidP="002B2760">
      <w:pPr>
        <w:pStyle w:val="ListParagraph1"/>
        <w:numPr>
          <w:ilvl w:val="0"/>
          <w:numId w:val="86"/>
        </w:numPr>
        <w:tabs>
          <w:tab w:val="left" w:pos="851"/>
          <w:tab w:val="left" w:pos="5387"/>
        </w:tabs>
        <w:spacing w:before="360" w:line="276" w:lineRule="auto"/>
        <w:ind w:left="851" w:hanging="284"/>
        <w:rPr>
          <w:sz w:val="26"/>
          <w:szCs w:val="26"/>
        </w:rPr>
      </w:pPr>
      <w:r w:rsidRPr="0035499D">
        <w:rPr>
          <w:noProof/>
          <w:sz w:val="26"/>
          <w:szCs w:val="26"/>
        </w:rPr>
        <w:drawing>
          <wp:anchor distT="0" distB="0" distL="114300" distR="114300" simplePos="0" relativeHeight="251670528" behindDoc="1" locked="0" layoutInCell="1" allowOverlap="1" wp14:anchorId="2471210E" wp14:editId="230DE510">
            <wp:simplePos x="0" y="0"/>
            <wp:positionH relativeFrom="column">
              <wp:posOffset>1855470</wp:posOffset>
            </wp:positionH>
            <wp:positionV relativeFrom="paragraph">
              <wp:posOffset>681990</wp:posOffset>
            </wp:positionV>
            <wp:extent cx="1419225" cy="567690"/>
            <wp:effectExtent l="0" t="0" r="0" b="0"/>
            <wp:wrapTight wrapText="bothSides">
              <wp:wrapPolygon edited="0">
                <wp:start x="0" y="0"/>
                <wp:lineTo x="0" y="21020"/>
                <wp:lineTo x="21455" y="21020"/>
                <wp:lineTo x="21455" y="0"/>
                <wp:lineTo x="0" y="0"/>
              </wp:wrapPolygon>
            </wp:wrapTight>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xét</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nằm</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w:t>
      </w:r>
    </w:p>
    <w:p w14:paraId="286B47D7" w14:textId="77777777" w:rsidR="00597E52" w:rsidRPr="0035499D" w:rsidRDefault="00597E52" w:rsidP="00597E52">
      <w:pPr>
        <w:spacing w:before="240"/>
        <w:ind w:left="5387" w:right="-5"/>
        <w:rPr>
          <w:sz w:val="26"/>
          <w:szCs w:val="26"/>
        </w:rPr>
      </w:pPr>
      <w:r w:rsidRPr="0035499D">
        <w:rPr>
          <w:sz w:val="26"/>
          <w:szCs w:val="26"/>
        </w:rPr>
        <w:t>6.173 Ohm</w:t>
      </w:r>
    </w:p>
    <w:p w14:paraId="36AFCA5D" w14:textId="77777777" w:rsidR="00597E52" w:rsidRPr="0035499D" w:rsidRDefault="00597E52" w:rsidP="00597E52">
      <w:pPr>
        <w:ind w:right="-5" w:firstLine="852"/>
        <w:jc w:val="both"/>
        <w:rPr>
          <w:b/>
          <w:sz w:val="26"/>
          <w:szCs w:val="26"/>
        </w:rPr>
      </w:pPr>
    </w:p>
    <w:p w14:paraId="10F321A9" w14:textId="77777777" w:rsidR="00597E52" w:rsidRPr="0035499D" w:rsidRDefault="00597E52" w:rsidP="002B2760">
      <w:pPr>
        <w:pStyle w:val="ListParagraph1"/>
        <w:numPr>
          <w:ilvl w:val="0"/>
          <w:numId w:val="86"/>
        </w:numPr>
        <w:tabs>
          <w:tab w:val="left" w:pos="851"/>
        </w:tabs>
        <w:spacing w:before="360" w:line="276" w:lineRule="auto"/>
        <w:ind w:left="851" w:hanging="284"/>
        <w:rPr>
          <w:sz w:val="26"/>
          <w:szCs w:val="26"/>
        </w:rPr>
      </w:pPr>
      <w:r w:rsidRPr="0035499D">
        <w:rPr>
          <w:noProof/>
          <w:sz w:val="26"/>
          <w:szCs w:val="26"/>
        </w:rPr>
        <w:lastRenderedPageBreak/>
        <w:drawing>
          <wp:anchor distT="0" distB="0" distL="114300" distR="114300" simplePos="0" relativeHeight="251671552" behindDoc="1" locked="0" layoutInCell="1" allowOverlap="1" wp14:anchorId="67195B85" wp14:editId="52D8ECCF">
            <wp:simplePos x="0" y="0"/>
            <wp:positionH relativeFrom="column">
              <wp:posOffset>2366645</wp:posOffset>
            </wp:positionH>
            <wp:positionV relativeFrom="paragraph">
              <wp:posOffset>147955</wp:posOffset>
            </wp:positionV>
            <wp:extent cx="1000760" cy="495300"/>
            <wp:effectExtent l="0" t="0" r="0" b="0"/>
            <wp:wrapTight wrapText="bothSides">
              <wp:wrapPolygon edited="0">
                <wp:start x="0" y="0"/>
                <wp:lineTo x="0" y="20769"/>
                <wp:lineTo x="21381" y="20769"/>
                <wp:lineTo x="21381" y="0"/>
                <wp:lineTo x="0" y="0"/>
              </wp:wrapPolygon>
            </wp:wrapTight>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760" cy="4953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6,173 Ohm &lt; </w:t>
      </w:r>
      <w:proofErr w:type="spellStart"/>
      <w:r w:rsidRPr="0035499D">
        <w:rPr>
          <w:sz w:val="26"/>
          <w:szCs w:val="26"/>
        </w:rPr>
        <w:t>R</w:t>
      </w:r>
      <w:r w:rsidRPr="0035499D">
        <w:rPr>
          <w:sz w:val="26"/>
          <w:szCs w:val="26"/>
          <w:vertAlign w:val="subscript"/>
        </w:rPr>
        <w:t>yc</w:t>
      </w:r>
      <w:proofErr w:type="spellEnd"/>
      <w:r w:rsidRPr="0035499D">
        <w:rPr>
          <w:sz w:val="26"/>
          <w:szCs w:val="26"/>
        </w:rPr>
        <w:t xml:space="preserve"> = 10 Ohm</w:t>
      </w:r>
    </w:p>
    <w:p w14:paraId="5A5F1BFF" w14:textId="77777777" w:rsidR="00597E52" w:rsidRPr="0035499D" w:rsidRDefault="00597E52" w:rsidP="00597E52">
      <w:pPr>
        <w:spacing w:before="120" w:after="120"/>
        <w:ind w:right="-6" w:firstLine="567"/>
        <w:jc w:val="both"/>
        <w:rPr>
          <w:sz w:val="26"/>
          <w:szCs w:val="26"/>
        </w:rPr>
      </w:pPr>
      <w:r w:rsidRPr="0035499D">
        <w:rPr>
          <w:sz w:val="26"/>
          <w:szCs w:val="26"/>
        </w:rPr>
        <w:sym w:font="Symbol" w:char="F068"/>
      </w:r>
      <w:proofErr w:type="spellStart"/>
      <w:r w:rsidRPr="0035499D">
        <w:rPr>
          <w:sz w:val="26"/>
          <w:szCs w:val="26"/>
          <w:vertAlign w:val="subscript"/>
        </w:rPr>
        <w:t>th</w:t>
      </w:r>
      <w:proofErr w:type="spellEnd"/>
      <w:r w:rsidRPr="0035499D">
        <w:rPr>
          <w:sz w:val="26"/>
          <w:szCs w:val="26"/>
        </w:rPr>
        <w:t xml:space="preserve"> = 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tổ</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0DC1EA0B" w14:textId="77777777" w:rsidR="00597E52" w:rsidRPr="0035499D" w:rsidRDefault="00597E52" w:rsidP="00597E52">
      <w:pPr>
        <w:ind w:right="-5" w:firstLine="567"/>
        <w:jc w:val="both"/>
        <w:rPr>
          <w:b/>
          <w:bCs/>
          <w:sz w:val="26"/>
          <w:szCs w:val="26"/>
        </w:rPr>
      </w:pPr>
      <w:r w:rsidRPr="0035499D">
        <w:rPr>
          <w:b/>
          <w:bCs/>
          <w:sz w:val="26"/>
          <w:szCs w:val="26"/>
        </w:rPr>
        <w:t xml:space="preserve">→ Đạt </w:t>
      </w:r>
      <w:proofErr w:type="spellStart"/>
      <w:r w:rsidRPr="0035499D">
        <w:rPr>
          <w:b/>
          <w:bCs/>
          <w:sz w:val="26"/>
          <w:szCs w:val="26"/>
        </w:rPr>
        <w:t>yêu</w:t>
      </w:r>
      <w:proofErr w:type="spellEnd"/>
      <w:r w:rsidRPr="0035499D">
        <w:rPr>
          <w:b/>
          <w:bCs/>
          <w:sz w:val="26"/>
          <w:szCs w:val="26"/>
        </w:rPr>
        <w:t xml:space="preserve"> </w:t>
      </w:r>
      <w:proofErr w:type="spellStart"/>
      <w:r w:rsidRPr="0035499D">
        <w:rPr>
          <w:b/>
          <w:bCs/>
          <w:sz w:val="26"/>
          <w:szCs w:val="26"/>
        </w:rPr>
        <w:t>cầu</w:t>
      </w:r>
      <w:proofErr w:type="spellEnd"/>
      <w:r w:rsidRPr="0035499D">
        <w:rPr>
          <w:b/>
          <w:bCs/>
          <w:sz w:val="26"/>
          <w:szCs w:val="26"/>
        </w:rPr>
        <w:tab/>
      </w:r>
    </w:p>
    <w:p w14:paraId="633C6AC1" w14:textId="77777777" w:rsidR="00597E52" w:rsidRPr="0035499D" w:rsidRDefault="00597E52" w:rsidP="00597E52">
      <w:pPr>
        <w:spacing w:before="120" w:after="120"/>
        <w:ind w:right="-6" w:firstLine="567"/>
        <w:jc w:val="both"/>
        <w:rPr>
          <w:sz w:val="26"/>
          <w:szCs w:val="26"/>
        </w:rPr>
      </w:pPr>
      <w:proofErr w:type="spellStart"/>
      <w:r w:rsidRPr="0035499D">
        <w:rPr>
          <w:sz w:val="26"/>
          <w:szCs w:val="26"/>
        </w:rPr>
        <w:t>Vậy</w:t>
      </w:r>
      <w:proofErr w:type="spellEnd"/>
      <w:r w:rsidRPr="0035499D">
        <w:rPr>
          <w:sz w:val="26"/>
          <w:szCs w:val="26"/>
        </w:rPr>
        <w:t xml:space="preserve"> ta </w:t>
      </w:r>
      <w:proofErr w:type="spellStart"/>
      <w:r w:rsidRPr="0035499D">
        <w:rPr>
          <w:sz w:val="26"/>
          <w:szCs w:val="26"/>
        </w:rPr>
        <w:t>chọn</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0m.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01m.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20m.</w:t>
      </w:r>
    </w:p>
    <w:p w14:paraId="1FD86840" w14:textId="77777777" w:rsidR="00597E52" w:rsidRPr="0035499D" w:rsidRDefault="00597E52" w:rsidP="00597E52">
      <w:pPr>
        <w:pStyle w:val="Heading4"/>
        <w:rPr>
          <w:rFonts w:cs="Times New Roman"/>
          <w:b/>
          <w:szCs w:val="26"/>
        </w:rPr>
      </w:pPr>
      <w:r w:rsidRPr="0035499D">
        <w:rPr>
          <w:rFonts w:cs="Times New Roman"/>
          <w:szCs w:val="26"/>
        </w:rPr>
        <w:t>Tính toán hệ thống tiếp địa trạm biến áp có S≤100kVA và thiết bị:</w:t>
      </w:r>
    </w:p>
    <w:p w14:paraId="4C241593" w14:textId="77777777" w:rsidR="00597E52" w:rsidRPr="0035499D" w:rsidRDefault="00597E52" w:rsidP="00597E52">
      <w:pPr>
        <w:tabs>
          <w:tab w:val="left" w:pos="1701"/>
          <w:tab w:val="left" w:pos="6804"/>
          <w:tab w:val="left" w:pos="7371"/>
        </w:tabs>
        <w:spacing w:before="60"/>
        <w:jc w:val="both"/>
        <w:rPr>
          <w:sz w:val="26"/>
          <w:szCs w:val="26"/>
        </w:rPr>
      </w:pPr>
    </w:p>
    <w:p w14:paraId="1F5C7655"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r w:rsidRPr="0035499D">
        <w:rPr>
          <w:noProof/>
          <w:sz w:val="26"/>
          <w:szCs w:val="26"/>
        </w:rPr>
        <w:drawing>
          <wp:anchor distT="0" distB="0" distL="114300" distR="114300" simplePos="0" relativeHeight="251672576" behindDoc="1" locked="1" layoutInCell="1" allowOverlap="1" wp14:anchorId="6701A5D3" wp14:editId="45438DAF">
            <wp:simplePos x="0" y="0"/>
            <wp:positionH relativeFrom="column">
              <wp:posOffset>2611755</wp:posOffset>
            </wp:positionH>
            <wp:positionV relativeFrom="paragraph">
              <wp:posOffset>-149860</wp:posOffset>
            </wp:positionV>
            <wp:extent cx="1971675" cy="501015"/>
            <wp:effectExtent l="0" t="0" r="0" b="0"/>
            <wp:wrapSquare wrapText="bothSides"/>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501015"/>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 xml:space="preserve"> 22,753 Ohm</w:t>
      </w:r>
    </w:p>
    <w:p w14:paraId="39344AC2" w14:textId="77777777" w:rsidR="00597E52" w:rsidRPr="0035499D" w:rsidRDefault="00597E52" w:rsidP="00597E52">
      <w:pPr>
        <w:tabs>
          <w:tab w:val="left" w:pos="6924"/>
        </w:tabs>
        <w:ind w:firstLine="850"/>
        <w:jc w:val="both"/>
        <w:rPr>
          <w:sz w:val="26"/>
          <w:szCs w:val="26"/>
        </w:rPr>
      </w:pPr>
      <w:r w:rsidRPr="0035499D">
        <w:rPr>
          <w:sz w:val="26"/>
          <w:szCs w:val="26"/>
        </w:rPr>
        <w:tab/>
      </w:r>
    </w:p>
    <w:p w14:paraId="2624D0F1" w14:textId="77777777" w:rsidR="00597E52" w:rsidRPr="0035499D" w:rsidRDefault="00597E52" w:rsidP="00597E52">
      <w:pPr>
        <w:ind w:firstLine="567"/>
        <w:rPr>
          <w:sz w:val="26"/>
          <w:szCs w:val="26"/>
          <w:lang w:val="fr-FR"/>
        </w:rPr>
      </w:pPr>
      <w:r w:rsidRPr="0035499D">
        <w:rPr>
          <w:sz w:val="26"/>
          <w:szCs w:val="26"/>
          <w:lang w:val="fr-FR"/>
        </w:rPr>
        <w:t>(t = t</w:t>
      </w:r>
      <w:r w:rsidRPr="0035499D">
        <w:rPr>
          <w:sz w:val="26"/>
          <w:szCs w:val="26"/>
          <w:vertAlign w:val="subscript"/>
          <w:lang w:val="fr-FR"/>
        </w:rPr>
        <w:t xml:space="preserve">0 </w:t>
      </w:r>
      <w:r w:rsidRPr="0035499D">
        <w:rPr>
          <w:sz w:val="26"/>
          <w:szCs w:val="26"/>
          <w:lang w:val="fr-FR"/>
        </w:rPr>
        <w:t xml:space="preserve">+ </w:t>
      </w:r>
      <w:proofErr w:type="spellStart"/>
      <w:r w:rsidRPr="0035499D">
        <w:rPr>
          <w:sz w:val="26"/>
          <w:szCs w:val="26"/>
          <w:lang w:val="fr-FR"/>
        </w:rPr>
        <w:t>L</w:t>
      </w:r>
      <w:r w:rsidRPr="0035499D">
        <w:rPr>
          <w:sz w:val="26"/>
          <w:szCs w:val="26"/>
          <w:vertAlign w:val="subscript"/>
          <w:lang w:val="fr-FR"/>
        </w:rPr>
        <w:t>c</w:t>
      </w:r>
      <w:proofErr w:type="spellEnd"/>
      <w:r w:rsidRPr="0035499D">
        <w:rPr>
          <w:sz w:val="26"/>
          <w:szCs w:val="26"/>
          <w:lang w:val="fr-FR"/>
        </w:rPr>
        <w:t xml:space="preserve">/2= 21,2 ; </w:t>
      </w:r>
      <w:r w:rsidRPr="0035499D">
        <w:rPr>
          <w:sz w:val="26"/>
          <w:szCs w:val="26"/>
        </w:rPr>
        <w:t>ρ</w:t>
      </w:r>
      <w:r w:rsidRPr="0035499D">
        <w:rPr>
          <w:sz w:val="26"/>
          <w:szCs w:val="26"/>
          <w:vertAlign w:val="subscript"/>
          <w:lang w:val="fr-FR"/>
        </w:rPr>
        <w:t>ttc</w:t>
      </w:r>
      <w:r w:rsidRPr="0035499D">
        <w:rPr>
          <w:sz w:val="26"/>
          <w:szCs w:val="26"/>
          <w:lang w:val="fr-FR"/>
        </w:rPr>
        <w:t xml:space="preserve"> = </w:t>
      </w:r>
      <w:r w:rsidRPr="0035499D">
        <w:rPr>
          <w:sz w:val="26"/>
          <w:szCs w:val="26"/>
        </w:rPr>
        <w:t>ρ</w:t>
      </w:r>
      <w:proofErr w:type="spellStart"/>
      <w:r w:rsidRPr="0035499D">
        <w:rPr>
          <w:sz w:val="26"/>
          <w:szCs w:val="26"/>
          <w:vertAlign w:val="subscript"/>
          <w:lang w:val="fr-FR"/>
        </w:rPr>
        <w:t>đo</w:t>
      </w:r>
      <w:proofErr w:type="spellEnd"/>
      <w:r w:rsidRPr="0035499D">
        <w:rPr>
          <w:sz w:val="26"/>
          <w:szCs w:val="26"/>
          <w:lang w:val="fr-FR"/>
        </w:rPr>
        <w:t xml:space="preserve"> x </w:t>
      </w:r>
      <w:proofErr w:type="spellStart"/>
      <w:r w:rsidRPr="0035499D">
        <w:rPr>
          <w:sz w:val="26"/>
          <w:szCs w:val="26"/>
          <w:lang w:val="fr-FR"/>
        </w:rPr>
        <w:t>K</w:t>
      </w:r>
      <w:r w:rsidRPr="0035499D">
        <w:rPr>
          <w:sz w:val="26"/>
          <w:szCs w:val="26"/>
          <w:vertAlign w:val="subscript"/>
          <w:lang w:val="fr-FR"/>
        </w:rPr>
        <w:t>mc</w:t>
      </w:r>
      <w:proofErr w:type="spellEnd"/>
      <w:r w:rsidRPr="0035499D">
        <w:rPr>
          <w:sz w:val="26"/>
          <w:szCs w:val="26"/>
          <w:lang w:val="fr-FR"/>
        </w:rPr>
        <w:t xml:space="preserve"> = 60)</w:t>
      </w:r>
    </w:p>
    <w:p w14:paraId="6D706692" w14:textId="77777777" w:rsidR="00597E52" w:rsidRPr="0035499D" w:rsidRDefault="00597E52" w:rsidP="00597E52">
      <w:pPr>
        <w:ind w:firstLine="567"/>
        <w:rPr>
          <w:sz w:val="26"/>
          <w:szCs w:val="26"/>
          <w:lang w:val="fr-FR"/>
        </w:rPr>
      </w:pPr>
    </w:p>
    <w:p w14:paraId="0C1BD1A6"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trở</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kể</w:t>
      </w:r>
      <w:proofErr w:type="spellEnd"/>
      <w:r w:rsidRPr="0035499D">
        <w:rPr>
          <w:sz w:val="26"/>
          <w:szCs w:val="26"/>
          <w:lang w:val="fr-FR"/>
        </w:rPr>
        <w:t xml:space="preserve"> </w:t>
      </w:r>
      <w:proofErr w:type="spellStart"/>
      <w:r w:rsidRPr="0035499D">
        <w:rPr>
          <w:sz w:val="26"/>
          <w:szCs w:val="26"/>
          <w:lang w:val="fr-FR"/>
        </w:rPr>
        <w:t>đến</w:t>
      </w:r>
      <w:proofErr w:type="spellEnd"/>
      <w:r w:rsidRPr="0035499D">
        <w:rPr>
          <w:sz w:val="26"/>
          <w:szCs w:val="26"/>
          <w:lang w:val="fr-FR"/>
        </w:rPr>
        <w:t xml:space="preserve"> </w:t>
      </w:r>
      <w:proofErr w:type="spellStart"/>
      <w:r w:rsidRPr="0035499D">
        <w:rPr>
          <w:sz w:val="26"/>
          <w:szCs w:val="26"/>
          <w:lang w:val="fr-FR"/>
        </w:rPr>
        <w:t>màn</w:t>
      </w:r>
      <w:proofErr w:type="spellEnd"/>
      <w:r w:rsidRPr="0035499D">
        <w:rPr>
          <w:sz w:val="26"/>
          <w:szCs w:val="26"/>
          <w:lang w:val="fr-FR"/>
        </w:rPr>
        <w:t xml:space="preserve"> </w:t>
      </w:r>
      <w:proofErr w:type="spellStart"/>
      <w:r w:rsidRPr="0035499D">
        <w:rPr>
          <w:sz w:val="26"/>
          <w:szCs w:val="26"/>
          <w:lang w:val="fr-FR"/>
        </w:rPr>
        <w:t>chắn</w:t>
      </w:r>
      <w:proofErr w:type="spellEnd"/>
      <w:r w:rsidRPr="0035499D">
        <w:rPr>
          <w:sz w:val="26"/>
          <w:szCs w:val="26"/>
          <w:lang w:val="fr-FR"/>
        </w:rPr>
        <w:t xml:space="preserve">: </w:t>
      </w:r>
      <w:r w:rsidRPr="0035499D">
        <w:rPr>
          <w:noProof/>
          <w:sz w:val="26"/>
          <w:szCs w:val="26"/>
        </w:rPr>
        <w:drawing>
          <wp:anchor distT="0" distB="0" distL="114300" distR="114300" simplePos="0" relativeHeight="251673600" behindDoc="1" locked="1" layoutInCell="1" allowOverlap="1" wp14:anchorId="4B9F39FB" wp14:editId="36802FFF">
            <wp:simplePos x="0" y="0"/>
            <wp:positionH relativeFrom="column">
              <wp:posOffset>2983230</wp:posOffset>
            </wp:positionH>
            <wp:positionV relativeFrom="paragraph">
              <wp:posOffset>-62230</wp:posOffset>
            </wp:positionV>
            <wp:extent cx="1171575" cy="494665"/>
            <wp:effectExtent l="0" t="0" r="0" b="0"/>
            <wp:wrapTight wrapText="bothSides">
              <wp:wrapPolygon edited="0">
                <wp:start x="0" y="0"/>
                <wp:lineTo x="0" y="20796"/>
                <wp:lineTo x="21424" y="20796"/>
                <wp:lineTo x="21424" y="0"/>
                <wp:lineTo x="0" y="0"/>
              </wp:wrapPolygon>
            </wp:wrapTight>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494665"/>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lang w:val="fr-FR"/>
        </w:rPr>
        <w:t>22,753 Ohm</w:t>
      </w:r>
    </w:p>
    <w:p w14:paraId="22468248" w14:textId="77777777" w:rsidR="00597E52" w:rsidRPr="0035499D" w:rsidRDefault="00597E52" w:rsidP="00597E52">
      <w:pPr>
        <w:ind w:firstLine="850"/>
        <w:jc w:val="center"/>
        <w:rPr>
          <w:sz w:val="26"/>
          <w:szCs w:val="26"/>
          <w:lang w:val="fr-FR"/>
        </w:rPr>
      </w:pPr>
    </w:p>
    <w:p w14:paraId="0600C7BF" w14:textId="77777777" w:rsidR="00597E52" w:rsidRPr="0035499D" w:rsidRDefault="00597E52" w:rsidP="00597E52">
      <w:pPr>
        <w:ind w:firstLine="850"/>
        <w:jc w:val="center"/>
        <w:rPr>
          <w:sz w:val="26"/>
          <w:szCs w:val="26"/>
          <w:lang w:val="fr-FR"/>
        </w:rPr>
      </w:pPr>
      <w:proofErr w:type="spellStart"/>
      <w:r w:rsidRPr="0035499D">
        <w:rPr>
          <w:sz w:val="26"/>
          <w:szCs w:val="26"/>
          <w:lang w:val="fr-FR"/>
        </w:rPr>
        <w:t>Với</w:t>
      </w:r>
      <w:proofErr w:type="spellEnd"/>
      <w:r w:rsidRPr="0035499D">
        <w:rPr>
          <w:sz w:val="26"/>
          <w:szCs w:val="26"/>
          <w:lang w:val="fr-FR"/>
        </w:rPr>
        <w:t xml:space="preserve"> </w:t>
      </w:r>
      <w:r w:rsidRPr="0035499D">
        <w:rPr>
          <w:sz w:val="26"/>
          <w:szCs w:val="26"/>
        </w:rPr>
        <w:sym w:font="Symbol" w:char="F068"/>
      </w:r>
      <w:r w:rsidRPr="0035499D">
        <w:rPr>
          <w:sz w:val="26"/>
          <w:szCs w:val="26"/>
          <w:vertAlign w:val="subscript"/>
          <w:lang w:val="fr-FR"/>
        </w:rPr>
        <w:t>c</w:t>
      </w:r>
      <w:r w:rsidRPr="0035499D">
        <w:rPr>
          <w:sz w:val="26"/>
          <w:szCs w:val="26"/>
          <w:lang w:val="fr-FR"/>
        </w:rPr>
        <w:t xml:space="preserve"> = 1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lấy</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đóng</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1 </w:t>
      </w:r>
      <w:proofErr w:type="spellStart"/>
      <w:r w:rsidRPr="0035499D">
        <w:rPr>
          <w:sz w:val="26"/>
          <w:szCs w:val="26"/>
          <w:lang w:val="fr-FR"/>
        </w:rPr>
        <w:t>tia</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a/</w:t>
      </w:r>
      <w:proofErr w:type="spellStart"/>
      <w:r w:rsidRPr="0035499D">
        <w:rPr>
          <w:sz w:val="26"/>
          <w:szCs w:val="26"/>
          <w:lang w:val="fr-FR"/>
        </w:rPr>
        <w:t>L</w:t>
      </w:r>
      <w:r w:rsidRPr="0035499D">
        <w:rPr>
          <w:sz w:val="26"/>
          <w:szCs w:val="26"/>
          <w:vertAlign w:val="subscript"/>
          <w:lang w:val="fr-FR"/>
        </w:rPr>
        <w:t>c</w:t>
      </w:r>
      <w:proofErr w:type="spellEnd"/>
      <w:r w:rsidRPr="0035499D">
        <w:rPr>
          <w:sz w:val="26"/>
          <w:szCs w:val="26"/>
          <w:lang w:val="fr-FR"/>
        </w:rPr>
        <w:t>)</w:t>
      </w:r>
    </w:p>
    <w:p w14:paraId="66FB97B7"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Lt = 20m.</w:t>
      </w:r>
    </w:p>
    <w:p w14:paraId="5CF8438F" w14:textId="77777777" w:rsidR="00597E52" w:rsidRPr="0035499D" w:rsidRDefault="00597E52" w:rsidP="00597E52">
      <w:pPr>
        <w:pStyle w:val="ListParagraph1"/>
        <w:tabs>
          <w:tab w:val="left" w:pos="851"/>
          <w:tab w:val="left" w:pos="6804"/>
          <w:tab w:val="left" w:pos="7371"/>
        </w:tabs>
        <w:spacing w:before="60" w:line="276" w:lineRule="auto"/>
        <w:ind w:left="851"/>
        <w:rPr>
          <w:sz w:val="26"/>
          <w:szCs w:val="26"/>
        </w:rPr>
      </w:pPr>
      <w:r w:rsidRPr="0035499D">
        <w:rPr>
          <w:noProof/>
          <w:sz w:val="26"/>
          <w:szCs w:val="26"/>
        </w:rPr>
        <w:drawing>
          <wp:anchor distT="0" distB="0" distL="114300" distR="114300" simplePos="0" relativeHeight="251674624" behindDoc="1" locked="0" layoutInCell="1" allowOverlap="1" wp14:anchorId="6EBE0CFF" wp14:editId="0C0577CB">
            <wp:simplePos x="0" y="0"/>
            <wp:positionH relativeFrom="column">
              <wp:posOffset>2101215</wp:posOffset>
            </wp:positionH>
            <wp:positionV relativeFrom="paragraph">
              <wp:posOffset>200025</wp:posOffset>
            </wp:positionV>
            <wp:extent cx="1543050" cy="532130"/>
            <wp:effectExtent l="0" t="0" r="0" b="0"/>
            <wp:wrapTight wrapText="bothSides">
              <wp:wrapPolygon edited="0">
                <wp:start x="0" y="0"/>
                <wp:lineTo x="0" y="20878"/>
                <wp:lineTo x="21333" y="20878"/>
                <wp:lineTo x="21333" y="0"/>
                <wp:lineTo x="0" y="0"/>
              </wp:wrapPolygon>
            </wp:wrapTight>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532130"/>
                    </a:xfrm>
                    <a:prstGeom prst="rect">
                      <a:avLst/>
                    </a:prstGeom>
                    <a:noFill/>
                  </pic:spPr>
                </pic:pic>
              </a:graphicData>
            </a:graphic>
            <wp14:sizeRelH relativeFrom="page">
              <wp14:pctWidth>0</wp14:pctWidth>
            </wp14:sizeRelH>
            <wp14:sizeRelV relativeFrom="page">
              <wp14:pctHeight>0</wp14:pctHeight>
            </wp14:sizeRelV>
          </wp:anchor>
        </w:drawing>
      </w:r>
    </w:p>
    <w:p w14:paraId="3B44BD5C"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6,49 Ohm</w:t>
      </w:r>
    </w:p>
    <w:p w14:paraId="5721484A" w14:textId="77777777" w:rsidR="00597E52" w:rsidRPr="0035499D" w:rsidRDefault="00597E52" w:rsidP="00597E52">
      <w:pPr>
        <w:ind w:right="-5" w:firstLine="852"/>
        <w:jc w:val="center"/>
        <w:rPr>
          <w:sz w:val="26"/>
          <w:szCs w:val="26"/>
        </w:rPr>
      </w:pPr>
    </w:p>
    <w:p w14:paraId="32DF1EDE" w14:textId="77777777" w:rsidR="00597E52" w:rsidRPr="0035499D" w:rsidRDefault="00597E52" w:rsidP="00597E52">
      <w:pPr>
        <w:ind w:right="-5" w:firstLine="852"/>
        <w:jc w:val="center"/>
        <w:rPr>
          <w:sz w:val="26"/>
          <w:szCs w:val="26"/>
        </w:rPr>
      </w:pPr>
      <w:proofErr w:type="spellStart"/>
      <w:r w:rsidRPr="0035499D">
        <w:rPr>
          <w:sz w:val="26"/>
          <w:szCs w:val="26"/>
        </w:rPr>
        <w:t>ρ</w:t>
      </w:r>
      <w:r w:rsidRPr="0035499D">
        <w:rPr>
          <w:sz w:val="26"/>
          <w:szCs w:val="26"/>
          <w:vertAlign w:val="subscript"/>
        </w:rPr>
        <w:t>ttt</w:t>
      </w:r>
      <w:proofErr w:type="spellEnd"/>
      <w:r w:rsidRPr="0035499D">
        <w:rPr>
          <w:sz w:val="26"/>
          <w:szCs w:val="26"/>
          <w:vertAlign w:val="subscript"/>
        </w:rPr>
        <w:t xml:space="preserve"> </w:t>
      </w:r>
      <w:r w:rsidRPr="0035499D">
        <w:rPr>
          <w:sz w:val="26"/>
          <w:szCs w:val="26"/>
        </w:rPr>
        <w:t xml:space="preserve">= </w:t>
      </w:r>
      <w:proofErr w:type="spellStart"/>
      <w:r w:rsidRPr="0035499D">
        <w:rPr>
          <w:sz w:val="26"/>
          <w:szCs w:val="26"/>
        </w:rPr>
        <w:t>ρ</w:t>
      </w:r>
      <w:r w:rsidRPr="0035499D">
        <w:rPr>
          <w:sz w:val="26"/>
          <w:szCs w:val="26"/>
          <w:vertAlign w:val="subscript"/>
        </w:rPr>
        <w:t>đo</w:t>
      </w:r>
      <w:proofErr w:type="spellEnd"/>
      <w:r w:rsidRPr="0035499D">
        <w:rPr>
          <w:sz w:val="26"/>
          <w:szCs w:val="26"/>
        </w:rPr>
        <w:t xml:space="preserve"> x </w:t>
      </w:r>
      <w:proofErr w:type="spellStart"/>
      <w:r w:rsidRPr="0035499D">
        <w:rPr>
          <w:sz w:val="26"/>
          <w:szCs w:val="26"/>
        </w:rPr>
        <w:t>K</w:t>
      </w:r>
      <w:r w:rsidRPr="0035499D">
        <w:rPr>
          <w:sz w:val="26"/>
          <w:szCs w:val="26"/>
          <w:vertAlign w:val="subscript"/>
        </w:rPr>
        <w:t>mt</w:t>
      </w:r>
      <w:proofErr w:type="spellEnd"/>
      <w:r w:rsidRPr="0035499D">
        <w:rPr>
          <w:sz w:val="26"/>
          <w:szCs w:val="26"/>
        </w:rPr>
        <w:t xml:space="preserve"> = 60</w:t>
      </w:r>
    </w:p>
    <w:p w14:paraId="34AFF846" w14:textId="77777777" w:rsidR="00597E52" w:rsidRPr="0035499D" w:rsidRDefault="00597E52" w:rsidP="00597E52">
      <w:pPr>
        <w:ind w:firstLine="567"/>
        <w:rPr>
          <w:sz w:val="26"/>
          <w:szCs w:val="26"/>
        </w:rPr>
      </w:pPr>
      <w:r w:rsidRPr="0035499D">
        <w:rPr>
          <w:sz w:val="26"/>
          <w:szCs w:val="26"/>
        </w:rPr>
        <w:sym w:font="Symbol" w:char="F068"/>
      </w:r>
      <w:r w:rsidRPr="0035499D">
        <w:rPr>
          <w:sz w:val="26"/>
          <w:szCs w:val="26"/>
        </w:rPr>
        <w:t>t = 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lấy</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a/Lc)</w:t>
      </w:r>
    </w:p>
    <w:p w14:paraId="5DD47629" w14:textId="77777777" w:rsidR="00597E52" w:rsidRPr="0035499D" w:rsidRDefault="00597E52" w:rsidP="00597E52">
      <w:pPr>
        <w:ind w:firstLine="567"/>
        <w:rPr>
          <w:sz w:val="26"/>
          <w:szCs w:val="26"/>
        </w:rPr>
      </w:pPr>
    </w:p>
    <w:p w14:paraId="3AC5EFD7"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kể</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màn</w:t>
      </w:r>
      <w:proofErr w:type="spellEnd"/>
      <w:r w:rsidRPr="0035499D">
        <w:rPr>
          <w:sz w:val="26"/>
          <w:szCs w:val="26"/>
        </w:rPr>
        <w:t xml:space="preserve"> </w:t>
      </w:r>
      <w:proofErr w:type="spellStart"/>
      <w:r w:rsidRPr="0035499D">
        <w:rPr>
          <w:sz w:val="26"/>
          <w:szCs w:val="26"/>
        </w:rPr>
        <w:t>che</w:t>
      </w:r>
      <w:proofErr w:type="spellEnd"/>
      <w:r w:rsidRPr="0035499D">
        <w:rPr>
          <w:sz w:val="26"/>
          <w:szCs w:val="26"/>
        </w:rPr>
        <w:t xml:space="preserve">: </w:t>
      </w:r>
      <w:r w:rsidRPr="0035499D">
        <w:rPr>
          <w:noProof/>
          <w:sz w:val="26"/>
          <w:szCs w:val="26"/>
        </w:rPr>
        <w:drawing>
          <wp:anchor distT="0" distB="0" distL="114300" distR="114300" simplePos="0" relativeHeight="251675648" behindDoc="1" locked="1" layoutInCell="1" allowOverlap="1" wp14:anchorId="48D1629D" wp14:editId="23C0FFE5">
            <wp:simplePos x="0" y="0"/>
            <wp:positionH relativeFrom="column">
              <wp:posOffset>3367405</wp:posOffset>
            </wp:positionH>
            <wp:positionV relativeFrom="paragraph">
              <wp:posOffset>-102870</wp:posOffset>
            </wp:positionV>
            <wp:extent cx="895350" cy="521970"/>
            <wp:effectExtent l="0" t="0" r="0" b="0"/>
            <wp:wrapTight wrapText="bothSides">
              <wp:wrapPolygon edited="0">
                <wp:start x="0" y="0"/>
                <wp:lineTo x="0" y="20496"/>
                <wp:lineTo x="21140" y="20496"/>
                <wp:lineTo x="21140" y="0"/>
                <wp:lineTo x="0" y="0"/>
              </wp:wrapPolygon>
            </wp:wrapTight>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21970"/>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6,49 Ohm</w:t>
      </w:r>
      <w:r w:rsidRPr="0035499D">
        <w:rPr>
          <w:noProof/>
          <w:sz w:val="26"/>
          <w:szCs w:val="26"/>
        </w:rPr>
        <w:t xml:space="preserve"> </w:t>
      </w:r>
    </w:p>
    <w:p w14:paraId="568EE8FD" w14:textId="77777777" w:rsidR="00597E52" w:rsidRPr="0035499D" w:rsidRDefault="00597E52" w:rsidP="00597E52">
      <w:pPr>
        <w:tabs>
          <w:tab w:val="left" w:pos="3802"/>
        </w:tabs>
        <w:ind w:right="-5" w:firstLine="852"/>
        <w:jc w:val="both"/>
        <w:rPr>
          <w:b/>
          <w:sz w:val="26"/>
          <w:szCs w:val="26"/>
        </w:rPr>
      </w:pPr>
    </w:p>
    <w:p w14:paraId="438D229A"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xét</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nằm</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w:t>
      </w:r>
    </w:p>
    <w:p w14:paraId="18754EFB" w14:textId="77777777" w:rsidR="00597E52" w:rsidRPr="0035499D" w:rsidRDefault="00597E52" w:rsidP="00597E52">
      <w:pPr>
        <w:spacing w:before="240"/>
        <w:ind w:left="5387" w:right="-5"/>
        <w:rPr>
          <w:sz w:val="26"/>
          <w:szCs w:val="26"/>
        </w:rPr>
      </w:pPr>
      <w:r w:rsidRPr="0035499D">
        <w:rPr>
          <w:noProof/>
          <w:sz w:val="26"/>
          <w:szCs w:val="26"/>
        </w:rPr>
        <w:drawing>
          <wp:anchor distT="0" distB="0" distL="114300" distR="114300" simplePos="0" relativeHeight="251676672" behindDoc="1" locked="0" layoutInCell="1" allowOverlap="1" wp14:anchorId="3E25CC62" wp14:editId="4B1E9D6C">
            <wp:simplePos x="0" y="0"/>
            <wp:positionH relativeFrom="column">
              <wp:posOffset>1981200</wp:posOffset>
            </wp:positionH>
            <wp:positionV relativeFrom="paragraph">
              <wp:posOffset>-2540</wp:posOffset>
            </wp:positionV>
            <wp:extent cx="1409700" cy="563880"/>
            <wp:effectExtent l="0" t="0" r="0" b="0"/>
            <wp:wrapTight wrapText="bothSides">
              <wp:wrapPolygon edited="0">
                <wp:start x="0" y="0"/>
                <wp:lineTo x="0" y="21162"/>
                <wp:lineTo x="21308" y="21162"/>
                <wp:lineTo x="21308" y="0"/>
                <wp:lineTo x="0" y="0"/>
              </wp:wrapPolygon>
            </wp:wrapTight>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563880"/>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5,05 Ohm</w:t>
      </w:r>
    </w:p>
    <w:p w14:paraId="6763AF46" w14:textId="77777777" w:rsidR="00597E52" w:rsidRPr="0035499D" w:rsidRDefault="00597E52" w:rsidP="00597E52">
      <w:pPr>
        <w:spacing w:before="240"/>
        <w:ind w:left="5387" w:right="-5"/>
        <w:rPr>
          <w:sz w:val="26"/>
          <w:szCs w:val="26"/>
        </w:rPr>
      </w:pPr>
    </w:p>
    <w:p w14:paraId="76480431" w14:textId="77777777" w:rsidR="00597E52" w:rsidRPr="0035499D" w:rsidRDefault="00597E52" w:rsidP="00597E52">
      <w:pPr>
        <w:ind w:right="-5" w:firstLine="852"/>
        <w:jc w:val="both"/>
        <w:rPr>
          <w:b/>
          <w:sz w:val="26"/>
          <w:szCs w:val="26"/>
        </w:rPr>
      </w:pPr>
      <w:r w:rsidRPr="0035499D">
        <w:rPr>
          <w:noProof/>
          <w:sz w:val="26"/>
          <w:szCs w:val="26"/>
        </w:rPr>
        <w:drawing>
          <wp:anchor distT="0" distB="0" distL="114300" distR="114300" simplePos="0" relativeHeight="251678720" behindDoc="1" locked="0" layoutInCell="1" allowOverlap="1" wp14:anchorId="708A1F8F" wp14:editId="7DE99D4B">
            <wp:simplePos x="0" y="0"/>
            <wp:positionH relativeFrom="column">
              <wp:posOffset>2314575</wp:posOffset>
            </wp:positionH>
            <wp:positionV relativeFrom="paragraph">
              <wp:posOffset>91440</wp:posOffset>
            </wp:positionV>
            <wp:extent cx="1000760" cy="495300"/>
            <wp:effectExtent l="0" t="0" r="0" b="0"/>
            <wp:wrapTight wrapText="bothSides">
              <wp:wrapPolygon edited="0">
                <wp:start x="0" y="0"/>
                <wp:lineTo x="0" y="20769"/>
                <wp:lineTo x="21381" y="20769"/>
                <wp:lineTo x="21381" y="0"/>
                <wp:lineTo x="0" y="0"/>
              </wp:wrapPolygon>
            </wp:wrapTight>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760" cy="495300"/>
                    </a:xfrm>
                    <a:prstGeom prst="rect">
                      <a:avLst/>
                    </a:prstGeom>
                    <a:noFill/>
                  </pic:spPr>
                </pic:pic>
              </a:graphicData>
            </a:graphic>
            <wp14:sizeRelH relativeFrom="margin">
              <wp14:pctWidth>0</wp14:pctWidth>
            </wp14:sizeRelH>
            <wp14:sizeRelV relativeFrom="margin">
              <wp14:pctHeight>0</wp14:pctHeight>
            </wp14:sizeRelV>
          </wp:anchor>
        </w:drawing>
      </w:r>
    </w:p>
    <w:p w14:paraId="43D5BDFE"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5,05 Ohm &lt; </w:t>
      </w:r>
      <w:proofErr w:type="spellStart"/>
      <w:r w:rsidRPr="0035499D">
        <w:rPr>
          <w:sz w:val="26"/>
          <w:szCs w:val="26"/>
        </w:rPr>
        <w:t>R</w:t>
      </w:r>
      <w:r w:rsidRPr="0035499D">
        <w:rPr>
          <w:sz w:val="26"/>
          <w:szCs w:val="26"/>
          <w:vertAlign w:val="subscript"/>
        </w:rPr>
        <w:t>yc</w:t>
      </w:r>
      <w:proofErr w:type="spellEnd"/>
      <w:r w:rsidRPr="0035499D">
        <w:rPr>
          <w:sz w:val="26"/>
          <w:szCs w:val="26"/>
        </w:rPr>
        <w:t xml:space="preserve"> = 10 Ohm</w:t>
      </w:r>
    </w:p>
    <w:p w14:paraId="79E68C37" w14:textId="77777777" w:rsidR="00597E52" w:rsidRPr="0035499D" w:rsidRDefault="00597E52" w:rsidP="00597E52">
      <w:pPr>
        <w:ind w:right="-5" w:firstLine="852"/>
        <w:jc w:val="both"/>
        <w:rPr>
          <w:b/>
          <w:sz w:val="26"/>
          <w:szCs w:val="26"/>
        </w:rPr>
      </w:pPr>
    </w:p>
    <w:p w14:paraId="1C9E1D1C" w14:textId="77777777" w:rsidR="00597E52" w:rsidRPr="0035499D" w:rsidRDefault="00597E52" w:rsidP="00597E52">
      <w:pPr>
        <w:spacing w:before="120" w:after="120"/>
        <w:ind w:right="-6" w:firstLine="567"/>
        <w:jc w:val="both"/>
        <w:rPr>
          <w:sz w:val="26"/>
          <w:szCs w:val="26"/>
        </w:rPr>
      </w:pPr>
      <w:r w:rsidRPr="0035499D">
        <w:rPr>
          <w:sz w:val="26"/>
          <w:szCs w:val="26"/>
        </w:rPr>
        <w:sym w:font="Symbol" w:char="F068"/>
      </w:r>
      <w:proofErr w:type="spellStart"/>
      <w:r w:rsidRPr="0035499D">
        <w:rPr>
          <w:sz w:val="26"/>
          <w:szCs w:val="26"/>
          <w:vertAlign w:val="subscript"/>
        </w:rPr>
        <w:t>th</w:t>
      </w:r>
      <w:proofErr w:type="spellEnd"/>
      <w:r w:rsidRPr="0035499D">
        <w:rPr>
          <w:sz w:val="26"/>
          <w:szCs w:val="26"/>
        </w:rPr>
        <w:t xml:space="preserve"> = 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tổ</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78CF69D9" w14:textId="77777777" w:rsidR="00597E52" w:rsidRPr="0035499D" w:rsidRDefault="00597E52" w:rsidP="00597E52">
      <w:pPr>
        <w:ind w:right="-5" w:firstLine="567"/>
        <w:jc w:val="both"/>
        <w:rPr>
          <w:b/>
          <w:bCs/>
          <w:sz w:val="26"/>
          <w:szCs w:val="26"/>
        </w:rPr>
      </w:pPr>
      <w:r w:rsidRPr="0035499D">
        <w:rPr>
          <w:b/>
          <w:bCs/>
          <w:sz w:val="26"/>
          <w:szCs w:val="26"/>
        </w:rPr>
        <w:t xml:space="preserve">→ Đạt </w:t>
      </w:r>
      <w:proofErr w:type="spellStart"/>
      <w:r w:rsidRPr="0035499D">
        <w:rPr>
          <w:b/>
          <w:bCs/>
          <w:sz w:val="26"/>
          <w:szCs w:val="26"/>
        </w:rPr>
        <w:t>yêu</w:t>
      </w:r>
      <w:proofErr w:type="spellEnd"/>
      <w:r w:rsidRPr="0035499D">
        <w:rPr>
          <w:b/>
          <w:bCs/>
          <w:sz w:val="26"/>
          <w:szCs w:val="26"/>
        </w:rPr>
        <w:t xml:space="preserve"> </w:t>
      </w:r>
      <w:proofErr w:type="spellStart"/>
      <w:r w:rsidRPr="0035499D">
        <w:rPr>
          <w:b/>
          <w:bCs/>
          <w:sz w:val="26"/>
          <w:szCs w:val="26"/>
        </w:rPr>
        <w:t>cầu</w:t>
      </w:r>
      <w:proofErr w:type="spellEnd"/>
      <w:r w:rsidRPr="0035499D">
        <w:rPr>
          <w:b/>
          <w:bCs/>
          <w:sz w:val="26"/>
          <w:szCs w:val="26"/>
        </w:rPr>
        <w:tab/>
      </w:r>
    </w:p>
    <w:p w14:paraId="481CB041" w14:textId="77777777" w:rsidR="00597E52" w:rsidRPr="0035499D" w:rsidRDefault="00597E52" w:rsidP="00597E52">
      <w:pPr>
        <w:spacing w:before="120" w:after="120"/>
        <w:ind w:right="-6" w:firstLine="567"/>
        <w:jc w:val="both"/>
        <w:rPr>
          <w:sz w:val="26"/>
          <w:szCs w:val="26"/>
        </w:rPr>
      </w:pPr>
      <w:proofErr w:type="spellStart"/>
      <w:r w:rsidRPr="0035499D">
        <w:rPr>
          <w:sz w:val="26"/>
          <w:szCs w:val="26"/>
        </w:rPr>
        <w:t>Vậy</w:t>
      </w:r>
      <w:proofErr w:type="spellEnd"/>
      <w:r w:rsidRPr="0035499D">
        <w:rPr>
          <w:sz w:val="26"/>
          <w:szCs w:val="26"/>
        </w:rPr>
        <w:t xml:space="preserve"> ta </w:t>
      </w:r>
      <w:proofErr w:type="spellStart"/>
      <w:r w:rsidRPr="0035499D">
        <w:rPr>
          <w:sz w:val="26"/>
          <w:szCs w:val="26"/>
        </w:rPr>
        <w:t>chọn</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0m.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01m.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30m.</w:t>
      </w:r>
    </w:p>
    <w:p w14:paraId="0FA2825C" w14:textId="77777777" w:rsidR="00597E52" w:rsidRPr="0035499D" w:rsidRDefault="00597E52" w:rsidP="00597E52">
      <w:pPr>
        <w:pStyle w:val="Heading4"/>
        <w:rPr>
          <w:rFonts w:cs="Times New Roman"/>
          <w:b/>
          <w:szCs w:val="26"/>
        </w:rPr>
      </w:pPr>
      <w:r w:rsidRPr="0035499D">
        <w:rPr>
          <w:rFonts w:cs="Times New Roman"/>
          <w:szCs w:val="26"/>
        </w:rPr>
        <w:t>Tính toán hệ thống tiếp địa trạm biến áp có S</w:t>
      </w:r>
      <w:r w:rsidRPr="0035499D">
        <w:rPr>
          <w:rFonts w:cs="Times New Roman"/>
          <w:szCs w:val="26"/>
          <w:lang w:val="en-US"/>
        </w:rPr>
        <w:t>&gt;</w:t>
      </w:r>
      <w:r w:rsidRPr="0035499D">
        <w:rPr>
          <w:rFonts w:cs="Times New Roman"/>
          <w:szCs w:val="26"/>
        </w:rPr>
        <w:t>100kVA và thiết bị:</w:t>
      </w:r>
    </w:p>
    <w:p w14:paraId="686FC79B" w14:textId="77777777" w:rsidR="00597E52" w:rsidRPr="0035499D" w:rsidRDefault="00597E52" w:rsidP="00597E52">
      <w:pPr>
        <w:pStyle w:val="ListParagraph1"/>
        <w:tabs>
          <w:tab w:val="left" w:pos="1134"/>
        </w:tabs>
        <w:spacing w:before="60"/>
        <w:ind w:left="1134"/>
        <w:rPr>
          <w:sz w:val="26"/>
          <w:szCs w:val="26"/>
        </w:rPr>
      </w:pPr>
    </w:p>
    <w:p w14:paraId="23496A64"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lastRenderedPageBreak/>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r w:rsidRPr="0035499D">
        <w:rPr>
          <w:noProof/>
          <w:sz w:val="26"/>
          <w:szCs w:val="26"/>
        </w:rPr>
        <w:drawing>
          <wp:anchor distT="0" distB="0" distL="114300" distR="114300" simplePos="0" relativeHeight="251677696" behindDoc="1" locked="1" layoutInCell="1" allowOverlap="1" wp14:anchorId="06443944" wp14:editId="0255924A">
            <wp:simplePos x="0" y="0"/>
            <wp:positionH relativeFrom="column">
              <wp:posOffset>2219325</wp:posOffset>
            </wp:positionH>
            <wp:positionV relativeFrom="paragraph">
              <wp:posOffset>-100330</wp:posOffset>
            </wp:positionV>
            <wp:extent cx="1971675" cy="501015"/>
            <wp:effectExtent l="0" t="0" r="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501015"/>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 xml:space="preserve"> 22,738 Ohm</w:t>
      </w:r>
    </w:p>
    <w:p w14:paraId="52833314" w14:textId="77777777" w:rsidR="00597E52" w:rsidRPr="0035499D" w:rsidRDefault="00597E52" w:rsidP="00597E52">
      <w:pPr>
        <w:tabs>
          <w:tab w:val="left" w:pos="6924"/>
        </w:tabs>
        <w:ind w:firstLine="850"/>
        <w:jc w:val="both"/>
        <w:rPr>
          <w:sz w:val="26"/>
          <w:szCs w:val="26"/>
        </w:rPr>
      </w:pPr>
      <w:r w:rsidRPr="0035499D">
        <w:rPr>
          <w:sz w:val="26"/>
          <w:szCs w:val="26"/>
        </w:rPr>
        <w:tab/>
      </w:r>
    </w:p>
    <w:p w14:paraId="0E4B5B50" w14:textId="77777777" w:rsidR="00597E52" w:rsidRPr="0035499D" w:rsidRDefault="00597E52" w:rsidP="00597E52">
      <w:pPr>
        <w:ind w:firstLine="850"/>
        <w:jc w:val="center"/>
        <w:rPr>
          <w:sz w:val="26"/>
          <w:szCs w:val="26"/>
          <w:lang w:val="fr-FR"/>
        </w:rPr>
      </w:pPr>
      <w:r w:rsidRPr="0035499D">
        <w:rPr>
          <w:sz w:val="26"/>
          <w:szCs w:val="26"/>
          <w:lang w:val="fr-FR"/>
        </w:rPr>
        <w:t>(t = t</w:t>
      </w:r>
      <w:r w:rsidRPr="0035499D">
        <w:rPr>
          <w:sz w:val="26"/>
          <w:szCs w:val="26"/>
          <w:vertAlign w:val="subscript"/>
          <w:lang w:val="fr-FR"/>
        </w:rPr>
        <w:t xml:space="preserve">0 </w:t>
      </w:r>
      <w:r w:rsidRPr="0035499D">
        <w:rPr>
          <w:sz w:val="26"/>
          <w:szCs w:val="26"/>
          <w:lang w:val="fr-FR"/>
        </w:rPr>
        <w:t xml:space="preserve">+ </w:t>
      </w:r>
      <w:proofErr w:type="spellStart"/>
      <w:r w:rsidRPr="0035499D">
        <w:rPr>
          <w:sz w:val="26"/>
          <w:szCs w:val="26"/>
          <w:lang w:val="fr-FR"/>
        </w:rPr>
        <w:t>L</w:t>
      </w:r>
      <w:r w:rsidRPr="0035499D">
        <w:rPr>
          <w:sz w:val="26"/>
          <w:szCs w:val="26"/>
          <w:vertAlign w:val="subscript"/>
          <w:lang w:val="fr-FR"/>
        </w:rPr>
        <w:t>c</w:t>
      </w:r>
      <w:proofErr w:type="spellEnd"/>
      <w:r w:rsidRPr="0035499D">
        <w:rPr>
          <w:sz w:val="26"/>
          <w:szCs w:val="26"/>
          <w:lang w:val="fr-FR"/>
        </w:rPr>
        <w:t xml:space="preserve">/2= 31,2 ; </w:t>
      </w:r>
      <w:r w:rsidRPr="0035499D">
        <w:rPr>
          <w:sz w:val="26"/>
          <w:szCs w:val="26"/>
        </w:rPr>
        <w:t>ρ</w:t>
      </w:r>
      <w:r w:rsidRPr="0035499D">
        <w:rPr>
          <w:sz w:val="26"/>
          <w:szCs w:val="26"/>
          <w:vertAlign w:val="subscript"/>
          <w:lang w:val="fr-FR"/>
        </w:rPr>
        <w:t>ttc</w:t>
      </w:r>
      <w:r w:rsidRPr="0035499D">
        <w:rPr>
          <w:sz w:val="26"/>
          <w:szCs w:val="26"/>
          <w:lang w:val="fr-FR"/>
        </w:rPr>
        <w:t xml:space="preserve"> = </w:t>
      </w:r>
      <w:r w:rsidRPr="0035499D">
        <w:rPr>
          <w:sz w:val="26"/>
          <w:szCs w:val="26"/>
        </w:rPr>
        <w:t>ρ</w:t>
      </w:r>
      <w:proofErr w:type="spellStart"/>
      <w:r w:rsidRPr="0035499D">
        <w:rPr>
          <w:sz w:val="26"/>
          <w:szCs w:val="26"/>
          <w:vertAlign w:val="subscript"/>
          <w:lang w:val="fr-FR"/>
        </w:rPr>
        <w:t>đo</w:t>
      </w:r>
      <w:proofErr w:type="spellEnd"/>
      <w:r w:rsidRPr="0035499D">
        <w:rPr>
          <w:sz w:val="26"/>
          <w:szCs w:val="26"/>
          <w:lang w:val="fr-FR"/>
        </w:rPr>
        <w:t xml:space="preserve"> x </w:t>
      </w:r>
      <w:proofErr w:type="spellStart"/>
      <w:r w:rsidRPr="0035499D">
        <w:rPr>
          <w:sz w:val="26"/>
          <w:szCs w:val="26"/>
          <w:lang w:val="fr-FR"/>
        </w:rPr>
        <w:t>K</w:t>
      </w:r>
      <w:r w:rsidRPr="0035499D">
        <w:rPr>
          <w:sz w:val="26"/>
          <w:szCs w:val="26"/>
          <w:vertAlign w:val="subscript"/>
          <w:lang w:val="fr-FR"/>
        </w:rPr>
        <w:t>mc</w:t>
      </w:r>
      <w:proofErr w:type="spellEnd"/>
      <w:r w:rsidRPr="0035499D">
        <w:rPr>
          <w:sz w:val="26"/>
          <w:szCs w:val="26"/>
          <w:lang w:val="fr-FR"/>
        </w:rPr>
        <w:t xml:space="preserve"> = 60)</w:t>
      </w:r>
    </w:p>
    <w:p w14:paraId="7BFAC5C1"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trở</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kể</w:t>
      </w:r>
      <w:proofErr w:type="spellEnd"/>
      <w:r w:rsidRPr="0035499D">
        <w:rPr>
          <w:sz w:val="26"/>
          <w:szCs w:val="26"/>
          <w:lang w:val="fr-FR"/>
        </w:rPr>
        <w:t xml:space="preserve"> </w:t>
      </w:r>
      <w:proofErr w:type="spellStart"/>
      <w:r w:rsidRPr="0035499D">
        <w:rPr>
          <w:sz w:val="26"/>
          <w:szCs w:val="26"/>
          <w:lang w:val="fr-FR"/>
        </w:rPr>
        <w:t>đến</w:t>
      </w:r>
      <w:proofErr w:type="spellEnd"/>
      <w:r w:rsidRPr="0035499D">
        <w:rPr>
          <w:sz w:val="26"/>
          <w:szCs w:val="26"/>
          <w:lang w:val="fr-FR"/>
        </w:rPr>
        <w:t xml:space="preserve"> </w:t>
      </w:r>
      <w:proofErr w:type="spellStart"/>
      <w:r w:rsidRPr="0035499D">
        <w:rPr>
          <w:sz w:val="26"/>
          <w:szCs w:val="26"/>
          <w:lang w:val="fr-FR"/>
        </w:rPr>
        <w:t>màn</w:t>
      </w:r>
      <w:proofErr w:type="spellEnd"/>
      <w:r w:rsidRPr="0035499D">
        <w:rPr>
          <w:sz w:val="26"/>
          <w:szCs w:val="26"/>
          <w:lang w:val="fr-FR"/>
        </w:rPr>
        <w:t xml:space="preserve"> </w:t>
      </w:r>
      <w:proofErr w:type="spellStart"/>
      <w:r w:rsidRPr="0035499D">
        <w:rPr>
          <w:sz w:val="26"/>
          <w:szCs w:val="26"/>
          <w:lang w:val="fr-FR"/>
        </w:rPr>
        <w:t>chắn</w:t>
      </w:r>
      <w:proofErr w:type="spellEnd"/>
      <w:r w:rsidRPr="0035499D">
        <w:rPr>
          <w:sz w:val="26"/>
          <w:szCs w:val="26"/>
          <w:lang w:val="fr-FR"/>
        </w:rPr>
        <w:t xml:space="preserve">: </w:t>
      </w:r>
      <w:r w:rsidRPr="0035499D">
        <w:rPr>
          <w:noProof/>
          <w:sz w:val="26"/>
          <w:szCs w:val="26"/>
        </w:rPr>
        <w:drawing>
          <wp:anchor distT="0" distB="0" distL="114300" distR="114300" simplePos="0" relativeHeight="251679744" behindDoc="1" locked="1" layoutInCell="1" allowOverlap="1" wp14:anchorId="27D9D748" wp14:editId="6B24BA0D">
            <wp:simplePos x="0" y="0"/>
            <wp:positionH relativeFrom="column">
              <wp:posOffset>3070860</wp:posOffset>
            </wp:positionH>
            <wp:positionV relativeFrom="paragraph">
              <wp:posOffset>-8890</wp:posOffset>
            </wp:positionV>
            <wp:extent cx="1171575" cy="494665"/>
            <wp:effectExtent l="0" t="0" r="0" b="0"/>
            <wp:wrapTight wrapText="bothSides">
              <wp:wrapPolygon edited="0">
                <wp:start x="0" y="0"/>
                <wp:lineTo x="0" y="20796"/>
                <wp:lineTo x="21424" y="20796"/>
                <wp:lineTo x="21424" y="0"/>
                <wp:lineTo x="0" y="0"/>
              </wp:wrapPolygon>
            </wp:wrapTight>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494665"/>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lang w:val="fr-FR"/>
        </w:rPr>
        <w:t>22,738 Ohm</w:t>
      </w:r>
    </w:p>
    <w:p w14:paraId="5E817812" w14:textId="77777777" w:rsidR="00597E52" w:rsidRPr="0035499D" w:rsidRDefault="00597E52" w:rsidP="00597E52">
      <w:pPr>
        <w:pStyle w:val="ListParagraph1"/>
        <w:tabs>
          <w:tab w:val="left" w:pos="851"/>
          <w:tab w:val="left" w:pos="6804"/>
          <w:tab w:val="left" w:pos="7371"/>
        </w:tabs>
        <w:spacing w:before="60" w:line="276" w:lineRule="auto"/>
        <w:ind w:left="851"/>
        <w:rPr>
          <w:sz w:val="26"/>
          <w:szCs w:val="26"/>
          <w:lang w:val="fr-FR"/>
        </w:rPr>
      </w:pPr>
    </w:p>
    <w:p w14:paraId="27E8273A" w14:textId="77777777" w:rsidR="00597E52" w:rsidRPr="0035499D" w:rsidRDefault="00597E52" w:rsidP="00597E52">
      <w:pPr>
        <w:ind w:firstLine="850"/>
        <w:jc w:val="center"/>
        <w:rPr>
          <w:sz w:val="26"/>
          <w:szCs w:val="26"/>
          <w:lang w:val="fr-FR"/>
        </w:rPr>
      </w:pPr>
    </w:p>
    <w:p w14:paraId="1035AA00" w14:textId="77777777" w:rsidR="00597E52" w:rsidRPr="0035499D" w:rsidRDefault="00597E52" w:rsidP="00597E52">
      <w:pPr>
        <w:ind w:firstLine="850"/>
        <w:jc w:val="center"/>
        <w:rPr>
          <w:sz w:val="26"/>
          <w:szCs w:val="26"/>
          <w:lang w:val="fr-FR"/>
        </w:rPr>
      </w:pPr>
      <w:proofErr w:type="spellStart"/>
      <w:r w:rsidRPr="0035499D">
        <w:rPr>
          <w:sz w:val="26"/>
          <w:szCs w:val="26"/>
          <w:lang w:val="fr-FR"/>
        </w:rPr>
        <w:t>Với</w:t>
      </w:r>
      <w:proofErr w:type="spellEnd"/>
      <w:r w:rsidRPr="0035499D">
        <w:rPr>
          <w:sz w:val="26"/>
          <w:szCs w:val="26"/>
          <w:lang w:val="fr-FR"/>
        </w:rPr>
        <w:t xml:space="preserve"> </w:t>
      </w:r>
      <w:r w:rsidRPr="0035499D">
        <w:rPr>
          <w:sz w:val="26"/>
          <w:szCs w:val="26"/>
        </w:rPr>
        <w:sym w:font="Symbol" w:char="F068"/>
      </w:r>
      <w:r w:rsidRPr="0035499D">
        <w:rPr>
          <w:sz w:val="26"/>
          <w:szCs w:val="26"/>
          <w:vertAlign w:val="subscript"/>
          <w:lang w:val="fr-FR"/>
        </w:rPr>
        <w:t>c</w:t>
      </w:r>
      <w:r w:rsidRPr="0035499D">
        <w:rPr>
          <w:sz w:val="26"/>
          <w:szCs w:val="26"/>
          <w:lang w:val="fr-FR"/>
        </w:rPr>
        <w:t xml:space="preserve"> = 1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lấy</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cọc</w:t>
      </w:r>
      <w:proofErr w:type="spellEnd"/>
      <w:r w:rsidRPr="0035499D">
        <w:rPr>
          <w:sz w:val="26"/>
          <w:szCs w:val="26"/>
          <w:lang w:val="fr-FR"/>
        </w:rPr>
        <w:t xml:space="preserve"> </w:t>
      </w:r>
      <w:proofErr w:type="spellStart"/>
      <w:r w:rsidRPr="0035499D">
        <w:rPr>
          <w:sz w:val="26"/>
          <w:szCs w:val="26"/>
          <w:lang w:val="fr-FR"/>
        </w:rPr>
        <w:t>đóng</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1 </w:t>
      </w:r>
      <w:proofErr w:type="spellStart"/>
      <w:r w:rsidRPr="0035499D">
        <w:rPr>
          <w:sz w:val="26"/>
          <w:szCs w:val="26"/>
          <w:lang w:val="fr-FR"/>
        </w:rPr>
        <w:t>tia</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a/</w:t>
      </w:r>
      <w:proofErr w:type="spellStart"/>
      <w:r w:rsidRPr="0035499D">
        <w:rPr>
          <w:sz w:val="26"/>
          <w:szCs w:val="26"/>
          <w:lang w:val="fr-FR"/>
        </w:rPr>
        <w:t>L</w:t>
      </w:r>
      <w:r w:rsidRPr="0035499D">
        <w:rPr>
          <w:sz w:val="26"/>
          <w:szCs w:val="26"/>
          <w:vertAlign w:val="subscript"/>
          <w:lang w:val="fr-FR"/>
        </w:rPr>
        <w:t>c</w:t>
      </w:r>
      <w:proofErr w:type="spellEnd"/>
      <w:r w:rsidRPr="0035499D">
        <w:rPr>
          <w:sz w:val="26"/>
          <w:szCs w:val="26"/>
          <w:lang w:val="fr-FR"/>
        </w:rPr>
        <w:t>)</w:t>
      </w:r>
    </w:p>
    <w:p w14:paraId="75C771E0"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Lt = 30m.</w:t>
      </w:r>
    </w:p>
    <w:p w14:paraId="7F68A132" w14:textId="77777777" w:rsidR="00597E52" w:rsidRPr="0035499D" w:rsidRDefault="00597E52" w:rsidP="00597E52">
      <w:pPr>
        <w:pStyle w:val="ListParagraph1"/>
        <w:tabs>
          <w:tab w:val="left" w:pos="851"/>
          <w:tab w:val="left" w:pos="6804"/>
          <w:tab w:val="left" w:pos="7371"/>
        </w:tabs>
        <w:spacing w:before="60" w:line="276" w:lineRule="auto"/>
        <w:ind w:left="567"/>
        <w:rPr>
          <w:sz w:val="26"/>
          <w:szCs w:val="26"/>
        </w:rPr>
      </w:pPr>
      <w:r w:rsidRPr="0035499D">
        <w:rPr>
          <w:noProof/>
          <w:sz w:val="26"/>
          <w:szCs w:val="26"/>
        </w:rPr>
        <w:drawing>
          <wp:anchor distT="0" distB="0" distL="114300" distR="114300" simplePos="0" relativeHeight="251680768" behindDoc="1" locked="0" layoutInCell="1" allowOverlap="1" wp14:anchorId="7B026DD8" wp14:editId="273CF1AE">
            <wp:simplePos x="0" y="0"/>
            <wp:positionH relativeFrom="column">
              <wp:posOffset>2107565</wp:posOffset>
            </wp:positionH>
            <wp:positionV relativeFrom="paragraph">
              <wp:posOffset>176530</wp:posOffset>
            </wp:positionV>
            <wp:extent cx="1543050" cy="532130"/>
            <wp:effectExtent l="0" t="0" r="0" b="0"/>
            <wp:wrapTight wrapText="bothSides">
              <wp:wrapPolygon edited="0">
                <wp:start x="0" y="0"/>
                <wp:lineTo x="0" y="20878"/>
                <wp:lineTo x="21333" y="20878"/>
                <wp:lineTo x="21333" y="0"/>
                <wp:lineTo x="0" y="0"/>
              </wp:wrapPolygon>
            </wp:wrapTight>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532130"/>
                    </a:xfrm>
                    <a:prstGeom prst="rect">
                      <a:avLst/>
                    </a:prstGeom>
                    <a:noFill/>
                  </pic:spPr>
                </pic:pic>
              </a:graphicData>
            </a:graphic>
            <wp14:sizeRelH relativeFrom="page">
              <wp14:pctWidth>0</wp14:pctWidth>
            </wp14:sizeRelH>
            <wp14:sizeRelV relativeFrom="page">
              <wp14:pctHeight>0</wp14:pctHeight>
            </wp14:sizeRelV>
          </wp:anchor>
        </w:drawing>
      </w:r>
    </w:p>
    <w:p w14:paraId="6BFD010F"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4,456 Ohm</w:t>
      </w:r>
    </w:p>
    <w:p w14:paraId="641E8D11" w14:textId="77777777" w:rsidR="00597E52" w:rsidRPr="0035499D" w:rsidRDefault="00597E52" w:rsidP="00597E52">
      <w:pPr>
        <w:ind w:right="-5" w:firstLine="852"/>
        <w:jc w:val="center"/>
        <w:rPr>
          <w:sz w:val="26"/>
          <w:szCs w:val="26"/>
        </w:rPr>
      </w:pPr>
    </w:p>
    <w:p w14:paraId="03169F52" w14:textId="77777777" w:rsidR="00597E52" w:rsidRPr="0035499D" w:rsidRDefault="00597E52" w:rsidP="00597E52">
      <w:pPr>
        <w:ind w:right="-5" w:firstLine="852"/>
        <w:jc w:val="center"/>
        <w:rPr>
          <w:sz w:val="26"/>
          <w:szCs w:val="26"/>
        </w:rPr>
      </w:pPr>
      <w:proofErr w:type="spellStart"/>
      <w:r w:rsidRPr="0035499D">
        <w:rPr>
          <w:sz w:val="26"/>
          <w:szCs w:val="26"/>
        </w:rPr>
        <w:t>ρ</w:t>
      </w:r>
      <w:r w:rsidRPr="0035499D">
        <w:rPr>
          <w:sz w:val="26"/>
          <w:szCs w:val="26"/>
          <w:vertAlign w:val="subscript"/>
        </w:rPr>
        <w:t>ttt</w:t>
      </w:r>
      <w:proofErr w:type="spellEnd"/>
      <w:r w:rsidRPr="0035499D">
        <w:rPr>
          <w:sz w:val="26"/>
          <w:szCs w:val="26"/>
          <w:vertAlign w:val="subscript"/>
        </w:rPr>
        <w:t xml:space="preserve"> </w:t>
      </w:r>
      <w:r w:rsidRPr="0035499D">
        <w:rPr>
          <w:sz w:val="26"/>
          <w:szCs w:val="26"/>
        </w:rPr>
        <w:t xml:space="preserve">= </w:t>
      </w:r>
      <w:proofErr w:type="spellStart"/>
      <w:r w:rsidRPr="0035499D">
        <w:rPr>
          <w:sz w:val="26"/>
          <w:szCs w:val="26"/>
        </w:rPr>
        <w:t>ρ</w:t>
      </w:r>
      <w:r w:rsidRPr="0035499D">
        <w:rPr>
          <w:sz w:val="26"/>
          <w:szCs w:val="26"/>
          <w:vertAlign w:val="subscript"/>
        </w:rPr>
        <w:t>đo</w:t>
      </w:r>
      <w:proofErr w:type="spellEnd"/>
      <w:r w:rsidRPr="0035499D">
        <w:rPr>
          <w:sz w:val="26"/>
          <w:szCs w:val="26"/>
        </w:rPr>
        <w:t xml:space="preserve"> x </w:t>
      </w:r>
      <w:proofErr w:type="spellStart"/>
      <w:r w:rsidRPr="0035499D">
        <w:rPr>
          <w:sz w:val="26"/>
          <w:szCs w:val="26"/>
        </w:rPr>
        <w:t>K</w:t>
      </w:r>
      <w:r w:rsidRPr="0035499D">
        <w:rPr>
          <w:sz w:val="26"/>
          <w:szCs w:val="26"/>
          <w:vertAlign w:val="subscript"/>
        </w:rPr>
        <w:t>mt</w:t>
      </w:r>
      <w:proofErr w:type="spellEnd"/>
      <w:r w:rsidRPr="0035499D">
        <w:rPr>
          <w:sz w:val="26"/>
          <w:szCs w:val="26"/>
        </w:rPr>
        <w:t xml:space="preserve"> = 60</w:t>
      </w:r>
    </w:p>
    <w:p w14:paraId="15EAAD9C" w14:textId="77777777" w:rsidR="00597E52" w:rsidRPr="0035499D" w:rsidRDefault="00597E52" w:rsidP="00597E52">
      <w:pPr>
        <w:ind w:firstLine="850"/>
        <w:jc w:val="center"/>
        <w:rPr>
          <w:sz w:val="26"/>
          <w:szCs w:val="26"/>
        </w:rPr>
      </w:pPr>
      <w:r w:rsidRPr="0035499D">
        <w:rPr>
          <w:sz w:val="26"/>
          <w:szCs w:val="26"/>
        </w:rPr>
        <w:sym w:font="Symbol" w:char="F068"/>
      </w:r>
      <w:r w:rsidRPr="0035499D">
        <w:rPr>
          <w:sz w:val="26"/>
          <w:szCs w:val="26"/>
          <w:vertAlign w:val="subscript"/>
        </w:rPr>
        <w:t>t</w:t>
      </w:r>
      <w:r w:rsidRPr="0035499D">
        <w:rPr>
          <w:sz w:val="26"/>
          <w:szCs w:val="26"/>
        </w:rPr>
        <w:t xml:space="preserve"> = 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lấy</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a/Lc)</w:t>
      </w:r>
    </w:p>
    <w:p w14:paraId="67130294" w14:textId="77777777" w:rsidR="00597E52" w:rsidRPr="0035499D" w:rsidRDefault="00597E52" w:rsidP="00597E52">
      <w:pPr>
        <w:ind w:firstLine="850"/>
        <w:jc w:val="center"/>
        <w:rPr>
          <w:sz w:val="26"/>
          <w:szCs w:val="26"/>
        </w:rPr>
      </w:pPr>
    </w:p>
    <w:p w14:paraId="5F56CE7E"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kể</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màn</w:t>
      </w:r>
      <w:proofErr w:type="spellEnd"/>
      <w:r w:rsidRPr="0035499D">
        <w:rPr>
          <w:sz w:val="26"/>
          <w:szCs w:val="26"/>
        </w:rPr>
        <w:t xml:space="preserve"> </w:t>
      </w:r>
      <w:proofErr w:type="spellStart"/>
      <w:r w:rsidRPr="0035499D">
        <w:rPr>
          <w:sz w:val="26"/>
          <w:szCs w:val="26"/>
        </w:rPr>
        <w:t>che</w:t>
      </w:r>
      <w:proofErr w:type="spellEnd"/>
      <w:r w:rsidRPr="0035499D">
        <w:rPr>
          <w:sz w:val="26"/>
          <w:szCs w:val="26"/>
        </w:rPr>
        <w:t xml:space="preserve">: </w:t>
      </w:r>
      <w:r w:rsidRPr="0035499D">
        <w:rPr>
          <w:noProof/>
          <w:sz w:val="26"/>
          <w:szCs w:val="26"/>
        </w:rPr>
        <w:drawing>
          <wp:anchor distT="0" distB="0" distL="114300" distR="114300" simplePos="0" relativeHeight="251681792" behindDoc="1" locked="1" layoutInCell="1" allowOverlap="1" wp14:anchorId="68105D93" wp14:editId="56E2C78A">
            <wp:simplePos x="0" y="0"/>
            <wp:positionH relativeFrom="column">
              <wp:posOffset>3435985</wp:posOffset>
            </wp:positionH>
            <wp:positionV relativeFrom="paragraph">
              <wp:posOffset>-73025</wp:posOffset>
            </wp:positionV>
            <wp:extent cx="895350" cy="521970"/>
            <wp:effectExtent l="0" t="0" r="0" b="0"/>
            <wp:wrapTight wrapText="bothSides">
              <wp:wrapPolygon edited="0">
                <wp:start x="0" y="0"/>
                <wp:lineTo x="0" y="20496"/>
                <wp:lineTo x="21140" y="20496"/>
                <wp:lineTo x="21140" y="0"/>
                <wp:lineTo x="0" y="0"/>
              </wp:wrapPolygon>
            </wp:wrapTight>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21970"/>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4,456 Ohm</w:t>
      </w:r>
      <w:r w:rsidRPr="0035499D">
        <w:rPr>
          <w:noProof/>
          <w:sz w:val="26"/>
          <w:szCs w:val="26"/>
        </w:rPr>
        <w:t xml:space="preserve"> </w:t>
      </w:r>
    </w:p>
    <w:p w14:paraId="203C92BD" w14:textId="77777777" w:rsidR="00597E52" w:rsidRPr="0035499D" w:rsidRDefault="00597E52" w:rsidP="00597E52">
      <w:pPr>
        <w:tabs>
          <w:tab w:val="left" w:pos="3802"/>
        </w:tabs>
        <w:ind w:right="-5" w:firstLine="852"/>
        <w:jc w:val="both"/>
        <w:rPr>
          <w:b/>
          <w:sz w:val="26"/>
          <w:szCs w:val="26"/>
        </w:rPr>
      </w:pPr>
    </w:p>
    <w:p w14:paraId="4ED623C4"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xét</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nằm</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w:t>
      </w:r>
    </w:p>
    <w:p w14:paraId="0826FE82" w14:textId="77777777" w:rsidR="00597E52" w:rsidRPr="0035499D" w:rsidRDefault="00597E52" w:rsidP="00597E52">
      <w:pPr>
        <w:spacing w:before="240"/>
        <w:ind w:left="5387" w:right="-5"/>
        <w:rPr>
          <w:sz w:val="26"/>
          <w:szCs w:val="26"/>
        </w:rPr>
      </w:pPr>
      <w:r w:rsidRPr="0035499D">
        <w:rPr>
          <w:noProof/>
          <w:sz w:val="26"/>
          <w:szCs w:val="26"/>
        </w:rPr>
        <w:drawing>
          <wp:anchor distT="0" distB="0" distL="114300" distR="114300" simplePos="0" relativeHeight="251682816" behindDoc="1" locked="0" layoutInCell="1" allowOverlap="1" wp14:anchorId="550DCBA1" wp14:editId="0D49B8CE">
            <wp:simplePos x="0" y="0"/>
            <wp:positionH relativeFrom="column">
              <wp:posOffset>1981200</wp:posOffset>
            </wp:positionH>
            <wp:positionV relativeFrom="paragraph">
              <wp:posOffset>-3810</wp:posOffset>
            </wp:positionV>
            <wp:extent cx="1400175" cy="560070"/>
            <wp:effectExtent l="0" t="0" r="0" b="0"/>
            <wp:wrapTight wrapText="bothSides">
              <wp:wrapPolygon edited="0">
                <wp:start x="0" y="0"/>
                <wp:lineTo x="0" y="20571"/>
                <wp:lineTo x="21453" y="20571"/>
                <wp:lineTo x="21453" y="0"/>
                <wp:lineTo x="0" y="0"/>
              </wp:wrapPolygon>
            </wp:wrapTight>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pic:spPr>
                </pic:pic>
              </a:graphicData>
            </a:graphic>
            <wp14:sizeRelH relativeFrom="margin">
              <wp14:pctWidth>0</wp14:pctWidth>
            </wp14:sizeRelH>
            <wp14:sizeRelV relativeFrom="margin">
              <wp14:pctHeight>0</wp14:pctHeight>
            </wp14:sizeRelV>
          </wp:anchor>
        </w:drawing>
      </w:r>
      <w:r w:rsidRPr="0035499D">
        <w:rPr>
          <w:sz w:val="26"/>
          <w:szCs w:val="26"/>
        </w:rPr>
        <w:t>3,726 Ohm</w:t>
      </w:r>
    </w:p>
    <w:p w14:paraId="5AFE6EB5" w14:textId="77777777" w:rsidR="00597E52" w:rsidRPr="0035499D" w:rsidRDefault="00597E52" w:rsidP="00597E52">
      <w:pPr>
        <w:spacing w:before="240"/>
        <w:ind w:left="5387" w:right="-5"/>
        <w:rPr>
          <w:sz w:val="26"/>
          <w:szCs w:val="26"/>
        </w:rPr>
      </w:pPr>
    </w:p>
    <w:p w14:paraId="6DE9F968" w14:textId="77777777" w:rsidR="00597E52" w:rsidRPr="0035499D" w:rsidRDefault="00597E52" w:rsidP="00597E52">
      <w:pPr>
        <w:ind w:right="-5" w:firstLine="852"/>
        <w:jc w:val="both"/>
        <w:rPr>
          <w:b/>
          <w:sz w:val="26"/>
          <w:szCs w:val="26"/>
        </w:rPr>
      </w:pPr>
      <w:r w:rsidRPr="0035499D">
        <w:rPr>
          <w:noProof/>
          <w:sz w:val="26"/>
          <w:szCs w:val="26"/>
        </w:rPr>
        <w:drawing>
          <wp:anchor distT="0" distB="0" distL="114300" distR="114300" simplePos="0" relativeHeight="251683840" behindDoc="1" locked="0" layoutInCell="1" allowOverlap="1" wp14:anchorId="60437E17" wp14:editId="18492E98">
            <wp:simplePos x="0" y="0"/>
            <wp:positionH relativeFrom="column">
              <wp:posOffset>2250440</wp:posOffset>
            </wp:positionH>
            <wp:positionV relativeFrom="paragraph">
              <wp:posOffset>85090</wp:posOffset>
            </wp:positionV>
            <wp:extent cx="1000760" cy="495300"/>
            <wp:effectExtent l="0" t="0" r="0" b="0"/>
            <wp:wrapTight wrapText="bothSides">
              <wp:wrapPolygon edited="0">
                <wp:start x="0" y="0"/>
                <wp:lineTo x="0" y="20769"/>
                <wp:lineTo x="21381" y="20769"/>
                <wp:lineTo x="21381" y="0"/>
                <wp:lineTo x="0" y="0"/>
              </wp:wrapPolygon>
            </wp:wrapTight>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760" cy="495300"/>
                    </a:xfrm>
                    <a:prstGeom prst="rect">
                      <a:avLst/>
                    </a:prstGeom>
                    <a:noFill/>
                  </pic:spPr>
                </pic:pic>
              </a:graphicData>
            </a:graphic>
            <wp14:sizeRelH relativeFrom="margin">
              <wp14:pctWidth>0</wp14:pctWidth>
            </wp14:sizeRelH>
            <wp14:sizeRelV relativeFrom="margin">
              <wp14:pctHeight>0</wp14:pctHeight>
            </wp14:sizeRelV>
          </wp:anchor>
        </w:drawing>
      </w:r>
    </w:p>
    <w:p w14:paraId="4411FAF3"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3,726 Ohm &lt; </w:t>
      </w:r>
      <w:proofErr w:type="spellStart"/>
      <w:r w:rsidRPr="0035499D">
        <w:rPr>
          <w:sz w:val="26"/>
          <w:szCs w:val="26"/>
        </w:rPr>
        <w:t>R</w:t>
      </w:r>
      <w:r w:rsidRPr="0035499D">
        <w:rPr>
          <w:sz w:val="26"/>
          <w:szCs w:val="26"/>
          <w:vertAlign w:val="subscript"/>
        </w:rPr>
        <w:t>yc</w:t>
      </w:r>
      <w:proofErr w:type="spellEnd"/>
      <w:r w:rsidRPr="0035499D">
        <w:rPr>
          <w:sz w:val="26"/>
          <w:szCs w:val="26"/>
        </w:rPr>
        <w:t xml:space="preserve"> = 4 Ohm</w:t>
      </w:r>
    </w:p>
    <w:p w14:paraId="00D512F9" w14:textId="77777777" w:rsidR="00597E52" w:rsidRPr="0035499D" w:rsidRDefault="00597E52" w:rsidP="00597E52">
      <w:pPr>
        <w:ind w:right="-5" w:firstLine="852"/>
        <w:jc w:val="both"/>
        <w:rPr>
          <w:b/>
          <w:sz w:val="26"/>
          <w:szCs w:val="26"/>
        </w:rPr>
      </w:pPr>
    </w:p>
    <w:p w14:paraId="09459401" w14:textId="77777777" w:rsidR="00597E52" w:rsidRPr="0035499D" w:rsidRDefault="00597E52" w:rsidP="00597E52">
      <w:pPr>
        <w:spacing w:before="120" w:after="120"/>
        <w:ind w:right="-6" w:firstLine="567"/>
        <w:jc w:val="both"/>
        <w:rPr>
          <w:sz w:val="26"/>
          <w:szCs w:val="26"/>
        </w:rPr>
      </w:pPr>
      <w:r w:rsidRPr="0035499D">
        <w:rPr>
          <w:sz w:val="26"/>
          <w:szCs w:val="26"/>
        </w:rPr>
        <w:sym w:font="Symbol" w:char="F068"/>
      </w:r>
      <w:proofErr w:type="spellStart"/>
      <w:r w:rsidRPr="0035499D">
        <w:rPr>
          <w:sz w:val="26"/>
          <w:szCs w:val="26"/>
          <w:vertAlign w:val="subscript"/>
        </w:rPr>
        <w:t>th</w:t>
      </w:r>
      <w:proofErr w:type="spellEnd"/>
      <w:r w:rsidRPr="0035499D">
        <w:rPr>
          <w:sz w:val="26"/>
          <w:szCs w:val="26"/>
        </w:rPr>
        <w:t xml:space="preserve"> = 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tổ</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w:t>
      </w:r>
    </w:p>
    <w:p w14:paraId="4D4BB105" w14:textId="77777777" w:rsidR="00597E52" w:rsidRPr="0035499D" w:rsidRDefault="00597E52" w:rsidP="00597E52">
      <w:pPr>
        <w:spacing w:after="120"/>
        <w:ind w:firstLine="567"/>
        <w:jc w:val="both"/>
        <w:rPr>
          <w:sz w:val="26"/>
          <w:szCs w:val="26"/>
        </w:rPr>
      </w:pPr>
      <w:r w:rsidRPr="0035499D">
        <w:rPr>
          <w:b/>
          <w:bCs/>
          <w:sz w:val="26"/>
          <w:szCs w:val="26"/>
        </w:rPr>
        <w:t xml:space="preserve">→ Đạt </w:t>
      </w:r>
      <w:proofErr w:type="spellStart"/>
      <w:r w:rsidRPr="0035499D">
        <w:rPr>
          <w:b/>
          <w:bCs/>
          <w:sz w:val="26"/>
          <w:szCs w:val="26"/>
        </w:rPr>
        <w:t>yêu</w:t>
      </w:r>
      <w:proofErr w:type="spellEnd"/>
      <w:r w:rsidRPr="0035499D">
        <w:rPr>
          <w:b/>
          <w:bCs/>
          <w:sz w:val="26"/>
          <w:szCs w:val="26"/>
        </w:rPr>
        <w:t xml:space="preserve"> </w:t>
      </w:r>
      <w:proofErr w:type="spellStart"/>
      <w:r w:rsidRPr="0035499D">
        <w:rPr>
          <w:b/>
          <w:bCs/>
          <w:sz w:val="26"/>
          <w:szCs w:val="26"/>
        </w:rPr>
        <w:t>cầu</w:t>
      </w:r>
      <w:proofErr w:type="spellEnd"/>
    </w:p>
    <w:p w14:paraId="6BD2FD2B" w14:textId="77777777" w:rsidR="00597E52" w:rsidRPr="0035499D" w:rsidRDefault="00597E52" w:rsidP="00597E52">
      <w:pPr>
        <w:spacing w:before="120" w:after="120"/>
        <w:ind w:right="-6" w:firstLine="567"/>
        <w:jc w:val="both"/>
        <w:rPr>
          <w:sz w:val="26"/>
          <w:szCs w:val="26"/>
        </w:rPr>
      </w:pPr>
      <w:proofErr w:type="spellStart"/>
      <w:r w:rsidRPr="0035499D">
        <w:rPr>
          <w:sz w:val="26"/>
          <w:szCs w:val="26"/>
        </w:rPr>
        <w:t>Vậy</w:t>
      </w:r>
      <w:proofErr w:type="spellEnd"/>
      <w:r w:rsidRPr="0035499D">
        <w:rPr>
          <w:sz w:val="26"/>
          <w:szCs w:val="26"/>
        </w:rPr>
        <w:t xml:space="preserve"> ta </w:t>
      </w:r>
      <w:proofErr w:type="spellStart"/>
      <w:r w:rsidRPr="0035499D">
        <w:rPr>
          <w:sz w:val="26"/>
          <w:szCs w:val="26"/>
        </w:rPr>
        <w:t>chọn</w:t>
      </w:r>
      <w:proofErr w:type="spellEnd"/>
      <w:r w:rsidRPr="0035499D">
        <w:rPr>
          <w:sz w:val="26"/>
          <w:szCs w:val="26"/>
        </w:rPr>
        <w:t xml:space="preserve"> 01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đóng</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01 </w:t>
      </w:r>
      <w:proofErr w:type="spellStart"/>
      <w:r w:rsidRPr="0035499D">
        <w:rPr>
          <w:sz w:val="26"/>
          <w:szCs w:val="26"/>
        </w:rPr>
        <w:t>tia</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0m.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giữa</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01m.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cọc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30m.</w:t>
      </w:r>
    </w:p>
    <w:p w14:paraId="184755CE" w14:textId="77777777" w:rsidR="00597E52" w:rsidRPr="0035499D" w:rsidRDefault="00597E52" w:rsidP="00597E52">
      <w:pPr>
        <w:pStyle w:val="Heading3"/>
        <w:tabs>
          <w:tab w:val="left" w:pos="1134"/>
        </w:tabs>
        <w:spacing w:before="120"/>
        <w:ind w:left="0" w:firstLine="0"/>
        <w:rPr>
          <w:rFonts w:ascii="Times New Roman" w:hAnsi="Times New Roman"/>
          <w:szCs w:val="26"/>
        </w:rPr>
      </w:pPr>
      <w:bookmarkStart w:id="261" w:name="_Toc124111414"/>
      <w:bookmarkStart w:id="262" w:name="_Toc128076601"/>
      <w:bookmarkStart w:id="263" w:name="_Toc132724898"/>
      <w:bookmarkStart w:id="264" w:name="_Toc96583519"/>
      <w:r w:rsidRPr="0035499D">
        <w:rPr>
          <w:rFonts w:ascii="Times New Roman" w:hAnsi="Times New Roman"/>
          <w:szCs w:val="26"/>
        </w:rPr>
        <w:t xml:space="preserve">Tính </w:t>
      </w:r>
      <w:proofErr w:type="spellStart"/>
      <w:r w:rsidRPr="0035499D">
        <w:rPr>
          <w:rFonts w:ascii="Times New Roman" w:hAnsi="Times New Roman"/>
          <w:szCs w:val="26"/>
        </w:rPr>
        <w:t>toán</w:t>
      </w:r>
      <w:proofErr w:type="spellEnd"/>
      <w:r w:rsidRPr="0035499D">
        <w:rPr>
          <w:rFonts w:ascii="Times New Roman" w:hAnsi="Times New Roman"/>
          <w:szCs w:val="26"/>
        </w:rPr>
        <w:t xml:space="preserve"> </w:t>
      </w:r>
      <w:proofErr w:type="spellStart"/>
      <w:r w:rsidRPr="0035499D">
        <w:rPr>
          <w:rFonts w:ascii="Times New Roman" w:hAnsi="Times New Roman"/>
          <w:szCs w:val="26"/>
        </w:rPr>
        <w:t>kiểm</w:t>
      </w:r>
      <w:proofErr w:type="spellEnd"/>
      <w:r w:rsidRPr="0035499D">
        <w:rPr>
          <w:rFonts w:ascii="Times New Roman" w:hAnsi="Times New Roman"/>
          <w:szCs w:val="26"/>
        </w:rPr>
        <w:t xml:space="preserve"> </w:t>
      </w:r>
      <w:proofErr w:type="spellStart"/>
      <w:r w:rsidRPr="0035499D">
        <w:rPr>
          <w:rFonts w:ascii="Times New Roman" w:hAnsi="Times New Roman"/>
          <w:szCs w:val="26"/>
        </w:rPr>
        <w:t>tra</w:t>
      </w:r>
      <w:proofErr w:type="spellEnd"/>
      <w:r w:rsidRPr="0035499D">
        <w:rPr>
          <w:rFonts w:ascii="Times New Roman" w:hAnsi="Times New Roman"/>
          <w:szCs w:val="26"/>
        </w:rPr>
        <w:t xml:space="preserve"> </w:t>
      </w:r>
      <w:proofErr w:type="spellStart"/>
      <w:r w:rsidRPr="0035499D">
        <w:rPr>
          <w:rFonts w:ascii="Times New Roman" w:hAnsi="Times New Roman"/>
          <w:szCs w:val="26"/>
        </w:rPr>
        <w:t>độ</w:t>
      </w:r>
      <w:proofErr w:type="spellEnd"/>
      <w:r w:rsidRPr="0035499D">
        <w:rPr>
          <w:rFonts w:ascii="Times New Roman" w:hAnsi="Times New Roman"/>
          <w:szCs w:val="26"/>
        </w:rPr>
        <w:t xml:space="preserve"> tin </w:t>
      </w:r>
      <w:proofErr w:type="spellStart"/>
      <w:r w:rsidRPr="0035499D">
        <w:rPr>
          <w:rFonts w:ascii="Times New Roman" w:hAnsi="Times New Roman"/>
          <w:szCs w:val="26"/>
        </w:rPr>
        <w:t>cậy</w:t>
      </w:r>
      <w:proofErr w:type="spellEnd"/>
      <w:r w:rsidRPr="0035499D">
        <w:rPr>
          <w:rFonts w:ascii="Times New Roman" w:hAnsi="Times New Roman"/>
          <w:szCs w:val="26"/>
        </w:rPr>
        <w:t xml:space="preserve"> </w:t>
      </w:r>
      <w:proofErr w:type="spellStart"/>
      <w:r w:rsidRPr="0035499D">
        <w:rPr>
          <w:rFonts w:ascii="Times New Roman" w:hAnsi="Times New Roman"/>
          <w:szCs w:val="26"/>
        </w:rPr>
        <w:t>cung</w:t>
      </w:r>
      <w:proofErr w:type="spellEnd"/>
      <w:r w:rsidRPr="0035499D">
        <w:rPr>
          <w:rFonts w:ascii="Times New Roman" w:hAnsi="Times New Roman"/>
          <w:szCs w:val="26"/>
        </w:rPr>
        <w:t xml:space="preserve"> </w:t>
      </w:r>
      <w:proofErr w:type="spellStart"/>
      <w:r w:rsidRPr="0035499D">
        <w:rPr>
          <w:rFonts w:ascii="Times New Roman" w:hAnsi="Times New Roman"/>
          <w:szCs w:val="26"/>
        </w:rPr>
        <w:t>cấp</w:t>
      </w:r>
      <w:proofErr w:type="spellEnd"/>
      <w:r w:rsidRPr="0035499D">
        <w:rPr>
          <w:rFonts w:ascii="Times New Roman" w:hAnsi="Times New Roman"/>
          <w:szCs w:val="26"/>
        </w:rPr>
        <w:t xml:space="preserve"> </w:t>
      </w:r>
      <w:proofErr w:type="spellStart"/>
      <w:r w:rsidRPr="0035499D">
        <w:rPr>
          <w:rFonts w:ascii="Times New Roman" w:hAnsi="Times New Roman"/>
          <w:szCs w:val="26"/>
        </w:rPr>
        <w:t>điện</w:t>
      </w:r>
      <w:bookmarkEnd w:id="261"/>
      <w:bookmarkEnd w:id="262"/>
      <w:bookmarkEnd w:id="263"/>
      <w:proofErr w:type="spellEnd"/>
    </w:p>
    <w:bookmarkEnd w:id="264"/>
    <w:p w14:paraId="03B38AFE" w14:textId="77777777" w:rsidR="00597E52" w:rsidRPr="0035499D" w:rsidRDefault="00597E52" w:rsidP="00597E52">
      <w:pPr>
        <w:pStyle w:val="Heading4"/>
        <w:rPr>
          <w:rFonts w:cs="Times New Roman"/>
          <w:szCs w:val="26"/>
        </w:rPr>
      </w:pPr>
      <w:r w:rsidRPr="0035499D">
        <w:rPr>
          <w:rFonts w:cs="Times New Roman"/>
          <w:szCs w:val="26"/>
        </w:rPr>
        <w:t>Cơ sở lý thuyết</w:t>
      </w:r>
    </w:p>
    <w:p w14:paraId="19E7ECDF" w14:textId="77777777" w:rsidR="00597E52" w:rsidRPr="0035499D" w:rsidRDefault="00597E52" w:rsidP="002B2760">
      <w:pPr>
        <w:pStyle w:val="ListParagraph1"/>
        <w:numPr>
          <w:ilvl w:val="2"/>
          <w:numId w:val="42"/>
        </w:numPr>
        <w:tabs>
          <w:tab w:val="left" w:pos="1560"/>
        </w:tabs>
        <w:spacing w:before="80" w:after="80" w:line="276" w:lineRule="auto"/>
        <w:jc w:val="left"/>
        <w:outlineLvl w:val="3"/>
        <w:rPr>
          <w:bCs/>
          <w:i/>
          <w:vanish/>
          <w:sz w:val="26"/>
          <w:szCs w:val="26"/>
          <w:lang w:val="fr-FR"/>
        </w:rPr>
      </w:pPr>
    </w:p>
    <w:p w14:paraId="7176DC22" w14:textId="77777777" w:rsidR="00597E52" w:rsidRPr="0035499D" w:rsidRDefault="00597E52" w:rsidP="00597E52">
      <w:pPr>
        <w:spacing w:before="120" w:after="120"/>
        <w:ind w:right="-6" w:firstLine="567"/>
        <w:jc w:val="both"/>
        <w:rPr>
          <w:i/>
          <w:sz w:val="26"/>
          <w:szCs w:val="26"/>
          <w:lang w:val="fr-FR"/>
        </w:rPr>
      </w:pPr>
      <w:r w:rsidRPr="0035499D">
        <w:rPr>
          <w:i/>
          <w:sz w:val="26"/>
          <w:szCs w:val="26"/>
          <w:lang w:val="fr-FR"/>
        </w:rPr>
        <w:t xml:space="preserve">SAIDI (System </w:t>
      </w:r>
      <w:proofErr w:type="spellStart"/>
      <w:r w:rsidRPr="0035499D">
        <w:rPr>
          <w:i/>
          <w:sz w:val="26"/>
          <w:szCs w:val="26"/>
          <w:lang w:val="fr-FR"/>
        </w:rPr>
        <w:t>Average</w:t>
      </w:r>
      <w:proofErr w:type="spellEnd"/>
      <w:r w:rsidRPr="0035499D">
        <w:rPr>
          <w:i/>
          <w:sz w:val="26"/>
          <w:szCs w:val="26"/>
          <w:lang w:val="fr-FR"/>
        </w:rPr>
        <w:t xml:space="preserve"> Interruption Duration Index) -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về</w:t>
      </w:r>
      <w:proofErr w:type="spellEnd"/>
      <w:r w:rsidRPr="0035499D">
        <w:rPr>
          <w:sz w:val="26"/>
          <w:szCs w:val="26"/>
          <w:lang w:val="fr-FR"/>
        </w:rPr>
        <w:t xml:space="preserve"> </w:t>
      </w: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trung</w:t>
      </w:r>
      <w:proofErr w:type="spellEnd"/>
      <w:r w:rsidRPr="0035499D">
        <w:rPr>
          <w:sz w:val="26"/>
          <w:szCs w:val="26"/>
          <w:lang w:val="fr-FR"/>
        </w:rPr>
        <w:t xml:space="preserve"> </w:t>
      </w:r>
      <w:proofErr w:type="spellStart"/>
      <w:r w:rsidRPr="0035499D">
        <w:rPr>
          <w:sz w:val="26"/>
          <w:szCs w:val="26"/>
          <w:lang w:val="fr-FR"/>
        </w:rPr>
        <w:t>bình</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Được</w:t>
      </w:r>
      <w:proofErr w:type="spellEnd"/>
      <w:r w:rsidRPr="0035499D">
        <w:rPr>
          <w:sz w:val="26"/>
          <w:szCs w:val="26"/>
          <w:lang w:val="fr-FR"/>
        </w:rPr>
        <w:t xml:space="preserve"> </w:t>
      </w:r>
      <w:proofErr w:type="spellStart"/>
      <w:r w:rsidRPr="0035499D">
        <w:rPr>
          <w:sz w:val="26"/>
          <w:szCs w:val="26"/>
          <w:lang w:val="fr-FR"/>
        </w:rPr>
        <w:t>tính</w:t>
      </w:r>
      <w:proofErr w:type="spellEnd"/>
      <w:r w:rsidRPr="0035499D">
        <w:rPr>
          <w:sz w:val="26"/>
          <w:szCs w:val="26"/>
          <w:lang w:val="fr-FR"/>
        </w:rPr>
        <w:t xml:space="preserve"> </w:t>
      </w:r>
      <w:proofErr w:type="spellStart"/>
      <w:r w:rsidRPr="0035499D">
        <w:rPr>
          <w:sz w:val="26"/>
          <w:szCs w:val="26"/>
          <w:lang w:val="fr-FR"/>
        </w:rPr>
        <w:t>bằng</w:t>
      </w:r>
      <w:proofErr w:type="spellEnd"/>
      <w:r w:rsidRPr="0035499D">
        <w:rPr>
          <w:sz w:val="26"/>
          <w:szCs w:val="26"/>
          <w:lang w:val="fr-FR"/>
        </w:rPr>
        <w:t xml:space="preserve">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kéo</w:t>
      </w:r>
      <w:proofErr w:type="spellEnd"/>
      <w:r w:rsidRPr="0035499D">
        <w:rPr>
          <w:sz w:val="26"/>
          <w:szCs w:val="26"/>
          <w:lang w:val="fr-FR"/>
        </w:rPr>
        <w:t xml:space="preserve"> </w:t>
      </w:r>
      <w:proofErr w:type="spellStart"/>
      <w:r w:rsidRPr="0035499D">
        <w:rPr>
          <w:sz w:val="26"/>
          <w:szCs w:val="26"/>
          <w:lang w:val="fr-FR"/>
        </w:rPr>
        <w:t>dài</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05 </w:t>
      </w:r>
      <w:proofErr w:type="spellStart"/>
      <w:r w:rsidRPr="0035499D">
        <w:rPr>
          <w:sz w:val="26"/>
          <w:szCs w:val="26"/>
          <w:lang w:val="fr-FR"/>
        </w:rPr>
        <w:t>phút</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chia </w:t>
      </w:r>
      <w:proofErr w:type="spellStart"/>
      <w:r w:rsidRPr="0035499D">
        <w:rPr>
          <w:sz w:val="26"/>
          <w:szCs w:val="26"/>
          <w:lang w:val="fr-FR"/>
        </w:rPr>
        <w:t>cho</w:t>
      </w:r>
      <w:proofErr w:type="spellEnd"/>
      <w:r w:rsidRPr="0035499D">
        <w:rPr>
          <w:sz w:val="26"/>
          <w:szCs w:val="26"/>
          <w:lang w:val="fr-FR"/>
        </w:rPr>
        <w:t xml:space="preserve">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xác</w:t>
      </w:r>
      <w:proofErr w:type="spellEnd"/>
      <w:r w:rsidRPr="0035499D">
        <w:rPr>
          <w:sz w:val="26"/>
          <w:szCs w:val="26"/>
          <w:lang w:val="fr-FR"/>
        </w:rPr>
        <w:t xml:space="preserve"> </w:t>
      </w:r>
      <w:proofErr w:type="spellStart"/>
      <w:r w:rsidRPr="0035499D">
        <w:rPr>
          <w:sz w:val="26"/>
          <w:szCs w:val="26"/>
          <w:lang w:val="fr-FR"/>
        </w:rPr>
        <w:t>định</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công</w:t>
      </w:r>
      <w:proofErr w:type="spellEnd"/>
      <w:r w:rsidRPr="0035499D">
        <w:rPr>
          <w:sz w:val="26"/>
          <w:szCs w:val="26"/>
          <w:lang w:val="fr-FR"/>
        </w:rPr>
        <w:t xml:space="preserve"> </w:t>
      </w:r>
      <w:proofErr w:type="spellStart"/>
      <w:r w:rsidRPr="0035499D">
        <w:rPr>
          <w:sz w:val="26"/>
          <w:szCs w:val="26"/>
          <w:lang w:val="fr-FR"/>
        </w:rPr>
        <w:t>thức</w:t>
      </w:r>
      <w:proofErr w:type="spellEnd"/>
      <w:r w:rsidRPr="0035499D">
        <w:rPr>
          <w:sz w:val="26"/>
          <w:szCs w:val="26"/>
          <w:lang w:val="fr-FR"/>
        </w:rPr>
        <w:t xml:space="preserve"> </w:t>
      </w:r>
      <w:proofErr w:type="spellStart"/>
      <w:r w:rsidRPr="0035499D">
        <w:rPr>
          <w:sz w:val="26"/>
          <w:szCs w:val="26"/>
          <w:lang w:val="fr-FR"/>
        </w:rPr>
        <w:t>sau</w:t>
      </w:r>
      <w:proofErr w:type="spellEnd"/>
      <w:r w:rsidRPr="0035499D">
        <w:rPr>
          <w:sz w:val="26"/>
          <w:szCs w:val="26"/>
          <w:lang w:val="fr-FR"/>
        </w:rPr>
        <w:t>:</w:t>
      </w:r>
    </w:p>
    <w:p w14:paraId="77E7FC3C" w14:textId="77777777" w:rsidR="00597E52" w:rsidRPr="0035499D" w:rsidRDefault="00597E52" w:rsidP="00597E52">
      <w:pPr>
        <w:pStyle w:val="ListParagraph1"/>
        <w:tabs>
          <w:tab w:val="left" w:pos="1134"/>
        </w:tabs>
        <w:spacing w:before="120"/>
        <w:ind w:left="1134"/>
        <w:jc w:val="center"/>
        <w:rPr>
          <w:i/>
          <w:sz w:val="26"/>
          <w:szCs w:val="26"/>
        </w:rPr>
      </w:pPr>
      <w:proofErr w:type="spellStart"/>
      <w:r w:rsidRPr="0035499D">
        <w:rPr>
          <w:i/>
          <w:sz w:val="26"/>
          <w:szCs w:val="26"/>
        </w:rPr>
        <w:t>SAIDI</w:t>
      </w:r>
      <w:r w:rsidRPr="0035499D">
        <w:rPr>
          <w:i/>
          <w:sz w:val="26"/>
          <w:szCs w:val="26"/>
          <w:vertAlign w:val="subscript"/>
        </w:rPr>
        <w:t>t</w:t>
      </w:r>
      <w:proofErr w:type="spellEnd"/>
      <w:r w:rsidRPr="0035499D">
        <w:rPr>
          <w:i/>
          <w:sz w:val="26"/>
          <w:szCs w:val="26"/>
        </w:rPr>
        <w:t xml:space="preserve"> = </w:t>
      </w:r>
      <m:oMath>
        <m:f>
          <m:fPr>
            <m:ctrlPr>
              <w:rPr>
                <w:rFonts w:ascii="Cambria Math" w:hAnsi="Cambria Math"/>
                <w:i/>
                <w:sz w:val="26"/>
                <w:szCs w:val="26"/>
                <w:lang w:val="fr-FR"/>
              </w:rPr>
            </m:ctrlPr>
          </m:fPr>
          <m:num>
            <m:nary>
              <m:naryPr>
                <m:chr m:val="∑"/>
                <m:limLoc m:val="undOvr"/>
                <m:ctrlPr>
                  <w:rPr>
                    <w:rFonts w:ascii="Cambria Math" w:hAnsi="Cambria Math"/>
                    <w:i/>
                    <w:sz w:val="26"/>
                    <w:szCs w:val="26"/>
                    <w:lang w:val="fr-FR"/>
                  </w:rPr>
                </m:ctrlPr>
              </m:naryPr>
              <m:sub>
                <m:r>
                  <w:rPr>
                    <w:rFonts w:ascii="Cambria Math" w:hAnsi="Cambria Math"/>
                    <w:sz w:val="26"/>
                    <w:szCs w:val="26"/>
                    <w:lang w:val="fr-FR"/>
                  </w:rPr>
                  <m:t>i</m:t>
                </m:r>
                <m:r>
                  <w:rPr>
                    <w:rFonts w:ascii="Cambria Math" w:hAnsi="Cambria Math"/>
                    <w:sz w:val="26"/>
                    <w:szCs w:val="26"/>
                  </w:rPr>
                  <m:t>=1</m:t>
                </m:r>
              </m:sub>
              <m:sup>
                <m:r>
                  <w:rPr>
                    <w:rFonts w:ascii="Cambria Math" w:hAnsi="Cambria Math"/>
                    <w:sz w:val="26"/>
                    <w:szCs w:val="26"/>
                    <w:lang w:val="fr-FR"/>
                  </w:rPr>
                  <m:t>n</m:t>
                </m:r>
              </m:sup>
              <m:e>
                <m:sSub>
                  <m:sSubPr>
                    <m:ctrlPr>
                      <w:rPr>
                        <w:rFonts w:ascii="Cambria Math" w:hAnsi="Cambria Math"/>
                        <w:i/>
                        <w:sz w:val="26"/>
                        <w:szCs w:val="26"/>
                        <w:lang w:val="fr-FR"/>
                      </w:rPr>
                    </m:ctrlPr>
                  </m:sSubPr>
                  <m:e>
                    <m:r>
                      <w:rPr>
                        <w:rFonts w:ascii="Cambria Math" w:hAnsi="Cambria Math"/>
                        <w:sz w:val="26"/>
                        <w:szCs w:val="26"/>
                        <w:lang w:val="fr-FR"/>
                      </w:rPr>
                      <m:t>T</m:t>
                    </m:r>
                  </m:e>
                  <m:sub>
                    <m:r>
                      <w:rPr>
                        <w:rFonts w:ascii="Cambria Math" w:hAnsi="Cambria Math"/>
                        <w:sz w:val="26"/>
                        <w:szCs w:val="26"/>
                        <w:lang w:val="fr-FR"/>
                      </w:rPr>
                      <m:t>i</m:t>
                    </m:r>
                  </m:sub>
                </m:sSub>
                <m:r>
                  <w:rPr>
                    <w:rFonts w:ascii="Cambria Math" w:hAnsi="Cambria Math"/>
                    <w:sz w:val="26"/>
                    <w:szCs w:val="26"/>
                    <w:lang w:val="fr-FR"/>
                  </w:rPr>
                  <m:t>x</m:t>
                </m:r>
                <m:sSub>
                  <m:sSubPr>
                    <m:ctrlPr>
                      <w:rPr>
                        <w:rFonts w:ascii="Cambria Math" w:hAnsi="Cambria Math"/>
                        <w:i/>
                        <w:sz w:val="26"/>
                        <w:szCs w:val="26"/>
                        <w:lang w:val="fr-FR"/>
                      </w:rPr>
                    </m:ctrlPr>
                  </m:sSubPr>
                  <m:e>
                    <m:r>
                      <w:rPr>
                        <w:rFonts w:ascii="Cambria Math" w:hAnsi="Cambria Math"/>
                        <w:sz w:val="26"/>
                        <w:szCs w:val="26"/>
                        <w:lang w:val="fr-FR"/>
                      </w:rPr>
                      <m:t>K</m:t>
                    </m:r>
                  </m:e>
                  <m:sub>
                    <m:r>
                      <w:rPr>
                        <w:rFonts w:ascii="Cambria Math" w:hAnsi="Cambria Math"/>
                        <w:sz w:val="26"/>
                        <w:szCs w:val="26"/>
                        <w:lang w:val="fr-FR"/>
                      </w:rPr>
                      <m:t>i</m:t>
                    </m:r>
                  </m:sub>
                </m:sSub>
              </m:e>
            </m:nary>
          </m:num>
          <m:den>
            <m:sSub>
              <m:sSubPr>
                <m:ctrlPr>
                  <w:rPr>
                    <w:rFonts w:ascii="Cambria Math" w:hAnsi="Cambria Math"/>
                    <w:i/>
                    <w:sz w:val="26"/>
                    <w:szCs w:val="26"/>
                    <w:lang w:val="fr-FR"/>
                  </w:rPr>
                </m:ctrlPr>
              </m:sSubPr>
              <m:e>
                <m:r>
                  <w:rPr>
                    <w:rFonts w:ascii="Cambria Math" w:hAnsi="Cambria Math"/>
                    <w:sz w:val="26"/>
                    <w:szCs w:val="26"/>
                    <w:lang w:val="fr-FR"/>
                  </w:rPr>
                  <m:t>K</m:t>
                </m:r>
              </m:e>
              <m:sub>
                <m:r>
                  <w:rPr>
                    <w:rFonts w:ascii="Cambria Math" w:hAnsi="Cambria Math"/>
                    <w:sz w:val="26"/>
                    <w:szCs w:val="26"/>
                    <w:lang w:val="fr-FR"/>
                  </w:rPr>
                  <m:t>t</m:t>
                </m:r>
              </m:sub>
            </m:sSub>
          </m:den>
        </m:f>
      </m:oMath>
      <w:r w:rsidRPr="0035499D">
        <w:rPr>
          <w:i/>
          <w:sz w:val="26"/>
          <w:szCs w:val="26"/>
        </w:rPr>
        <w:tab/>
      </w:r>
      <w:r w:rsidRPr="0035499D">
        <w:rPr>
          <w:i/>
          <w:sz w:val="26"/>
          <w:szCs w:val="26"/>
        </w:rPr>
        <w:tab/>
        <w:t>SAIDI</w:t>
      </w:r>
      <w:r w:rsidRPr="0035499D">
        <w:rPr>
          <w:i/>
          <w:sz w:val="26"/>
          <w:szCs w:val="26"/>
          <w:vertAlign w:val="subscript"/>
        </w:rPr>
        <w:t>y</w:t>
      </w:r>
      <w:r w:rsidRPr="0035499D">
        <w:rPr>
          <w:i/>
          <w:sz w:val="26"/>
          <w:szCs w:val="26"/>
        </w:rPr>
        <w:t xml:space="preserve"> = </w:t>
      </w:r>
      <m:oMath>
        <m:nary>
          <m:naryPr>
            <m:chr m:val="∑"/>
            <m:limLoc m:val="undOvr"/>
            <m:ctrlPr>
              <w:rPr>
                <w:rFonts w:ascii="Cambria Math" w:hAnsi="Cambria Math"/>
                <w:i/>
                <w:sz w:val="26"/>
                <w:szCs w:val="26"/>
                <w:lang w:val="fr-FR"/>
              </w:rPr>
            </m:ctrlPr>
          </m:naryPr>
          <m:sub>
            <m:r>
              <w:rPr>
                <w:rFonts w:ascii="Cambria Math" w:hAnsi="Cambria Math"/>
                <w:sz w:val="26"/>
                <w:szCs w:val="26"/>
                <w:lang w:val="fr-FR"/>
              </w:rPr>
              <m:t>t</m:t>
            </m:r>
            <m:r>
              <w:rPr>
                <w:rFonts w:ascii="Cambria Math" w:hAnsi="Cambria Math"/>
                <w:sz w:val="26"/>
                <w:szCs w:val="26"/>
              </w:rPr>
              <m:t>=1</m:t>
            </m:r>
          </m:sub>
          <m:sup>
            <m:r>
              <w:rPr>
                <w:rFonts w:ascii="Cambria Math" w:hAnsi="Cambria Math"/>
                <w:sz w:val="26"/>
                <w:szCs w:val="26"/>
              </w:rPr>
              <m:t>12</m:t>
            </m:r>
          </m:sup>
          <m:e>
            <m:sSub>
              <m:sSubPr>
                <m:ctrlPr>
                  <w:rPr>
                    <w:rFonts w:ascii="Cambria Math" w:hAnsi="Cambria Math"/>
                    <w:i/>
                    <w:sz w:val="26"/>
                    <w:szCs w:val="26"/>
                    <w:lang w:val="fr-FR"/>
                  </w:rPr>
                </m:ctrlPr>
              </m:sSubPr>
              <m:e>
                <m:r>
                  <w:rPr>
                    <w:rFonts w:ascii="Cambria Math" w:hAnsi="Cambria Math"/>
                    <w:sz w:val="26"/>
                    <w:szCs w:val="26"/>
                    <w:lang w:val="fr-FR"/>
                  </w:rPr>
                  <m:t>SAIDI</m:t>
                </m:r>
              </m:e>
              <m:sub>
                <m:r>
                  <w:rPr>
                    <w:rFonts w:ascii="Cambria Math" w:hAnsi="Cambria Math"/>
                    <w:sz w:val="26"/>
                    <w:szCs w:val="26"/>
                    <w:lang w:val="fr-FR"/>
                  </w:rPr>
                  <m:t>t</m:t>
                </m:r>
              </m:sub>
            </m:sSub>
          </m:e>
        </m:nary>
      </m:oMath>
    </w:p>
    <w:p w14:paraId="692EF177" w14:textId="77777777" w:rsidR="00597E52" w:rsidRPr="0035499D" w:rsidRDefault="00597E52" w:rsidP="00597E52">
      <w:pPr>
        <w:spacing w:before="120" w:after="120"/>
        <w:ind w:right="-6" w:firstLine="567"/>
        <w:jc w:val="both"/>
        <w:rPr>
          <w:sz w:val="26"/>
          <w:szCs w:val="26"/>
          <w:lang w:val="fr-FR"/>
        </w:rPr>
      </w:pPr>
      <w:r w:rsidRPr="0035499D">
        <w:rPr>
          <w:sz w:val="26"/>
          <w:szCs w:val="26"/>
        </w:rPr>
        <w:t>Trong</w:t>
      </w:r>
      <w:r w:rsidRPr="0035499D">
        <w:rPr>
          <w:sz w:val="26"/>
          <w:szCs w:val="26"/>
          <w:lang w:val="fr-FR"/>
        </w:rPr>
        <w:t xml:space="preserve"> </w:t>
      </w:r>
      <w:proofErr w:type="spellStart"/>
      <w:r w:rsidRPr="0035499D">
        <w:rPr>
          <w:sz w:val="26"/>
          <w:szCs w:val="26"/>
          <w:lang w:val="fr-FR"/>
        </w:rPr>
        <w:t>đó</w:t>
      </w:r>
      <w:proofErr w:type="spellEnd"/>
      <w:r w:rsidRPr="0035499D">
        <w:rPr>
          <w:sz w:val="26"/>
          <w:szCs w:val="26"/>
          <w:lang w:val="fr-FR"/>
        </w:rPr>
        <w:t> :</w:t>
      </w:r>
    </w:p>
    <w:p w14:paraId="48F23F97"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i/>
          <w:position w:val="2"/>
          <w:sz w:val="26"/>
          <w:szCs w:val="26"/>
          <w:lang w:val="fr-FR"/>
        </w:rPr>
        <w:lastRenderedPageBreak/>
        <w:t>T</w:t>
      </w:r>
      <w:r w:rsidRPr="0035499D">
        <w:rPr>
          <w:i/>
          <w:sz w:val="26"/>
          <w:szCs w:val="26"/>
          <w:lang w:val="fr-FR"/>
        </w:rPr>
        <w:t xml:space="preserve">i </w:t>
      </w:r>
      <w:r w:rsidRPr="0035499D">
        <w:rPr>
          <w:position w:val="2"/>
          <w:sz w:val="26"/>
          <w:szCs w:val="26"/>
          <w:lang w:val="fr-FR"/>
        </w:rPr>
        <w:t>:</w:t>
      </w:r>
      <w:r w:rsidRPr="0035499D">
        <w:rPr>
          <w:spacing w:val="37"/>
          <w:position w:val="2"/>
          <w:sz w:val="26"/>
          <w:szCs w:val="26"/>
          <w:lang w:val="fr-FR"/>
        </w:rPr>
        <w:t xml:space="preserve"> </w:t>
      </w: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thứ</w:t>
      </w:r>
      <w:proofErr w:type="spellEnd"/>
      <w:r w:rsidRPr="0035499D">
        <w:rPr>
          <w:sz w:val="26"/>
          <w:szCs w:val="26"/>
          <w:lang w:val="fr-FR"/>
        </w:rPr>
        <w:t xml:space="preserve"> i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xét</w:t>
      </w:r>
      <w:proofErr w:type="spellEnd"/>
      <w:r w:rsidRPr="0035499D">
        <w:rPr>
          <w:sz w:val="26"/>
          <w:szCs w:val="26"/>
          <w:lang w:val="fr-FR"/>
        </w:rPr>
        <w:t xml:space="preserve"> </w:t>
      </w: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có</w:t>
      </w:r>
      <w:proofErr w:type="spellEnd"/>
      <w:r w:rsidRPr="0035499D">
        <w:rPr>
          <w:sz w:val="26"/>
          <w:szCs w:val="26"/>
          <w:lang w:val="fr-FR"/>
        </w:rPr>
        <w:t xml:space="preserve"> </w:t>
      </w: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kéo</w:t>
      </w:r>
      <w:proofErr w:type="spellEnd"/>
      <w:r w:rsidRPr="0035499D">
        <w:rPr>
          <w:sz w:val="26"/>
          <w:szCs w:val="26"/>
          <w:lang w:val="fr-FR"/>
        </w:rPr>
        <w:t xml:space="preserve"> </w:t>
      </w:r>
      <w:proofErr w:type="spellStart"/>
      <w:r w:rsidRPr="0035499D">
        <w:rPr>
          <w:sz w:val="26"/>
          <w:szCs w:val="26"/>
          <w:lang w:val="fr-FR"/>
        </w:rPr>
        <w:t>dài</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05 </w:t>
      </w:r>
      <w:proofErr w:type="spellStart"/>
      <w:r w:rsidRPr="0035499D">
        <w:rPr>
          <w:sz w:val="26"/>
          <w:szCs w:val="26"/>
          <w:lang w:val="fr-FR"/>
        </w:rPr>
        <w:t>phút</w:t>
      </w:r>
      <w:proofErr w:type="spellEnd"/>
      <w:r w:rsidRPr="0035499D">
        <w:rPr>
          <w:sz w:val="26"/>
          <w:szCs w:val="26"/>
          <w:lang w:val="fr-FR"/>
        </w:rPr>
        <w:t>).</w:t>
      </w:r>
    </w:p>
    <w:p w14:paraId="107E6A23"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i/>
          <w:sz w:val="26"/>
          <w:szCs w:val="26"/>
          <w:lang w:val="fr-FR"/>
        </w:rPr>
        <w:t>K</w:t>
      </w:r>
      <w:r w:rsidRPr="0035499D">
        <w:rPr>
          <w:i/>
          <w:sz w:val="26"/>
          <w:szCs w:val="26"/>
          <w:vertAlign w:val="subscript"/>
          <w:lang w:val="fr-FR"/>
        </w:rPr>
        <w:t>i</w:t>
      </w:r>
      <w:r w:rsidRPr="0035499D">
        <w:rPr>
          <w:i/>
          <w:sz w:val="26"/>
          <w:szCs w:val="26"/>
          <w:lang w:val="fr-FR"/>
        </w:rPr>
        <w:t xml:space="preserve"> </w:t>
      </w:r>
      <w:r w:rsidRPr="0035499D">
        <w:rPr>
          <w:sz w:val="26"/>
          <w:szCs w:val="26"/>
          <w:lang w:val="fr-FR"/>
        </w:rPr>
        <w:t xml:space="preserve">: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bị</w:t>
      </w:r>
      <w:proofErr w:type="spellEnd"/>
      <w:r w:rsidRPr="0035499D">
        <w:rPr>
          <w:sz w:val="26"/>
          <w:szCs w:val="26"/>
          <w:lang w:val="fr-FR"/>
        </w:rPr>
        <w:t xml:space="preserve"> </w:t>
      </w:r>
      <w:proofErr w:type="spellStart"/>
      <w:r w:rsidRPr="0035499D">
        <w:rPr>
          <w:sz w:val="26"/>
          <w:szCs w:val="26"/>
          <w:lang w:val="fr-FR"/>
        </w:rPr>
        <w:t>ảnh</w:t>
      </w:r>
      <w:proofErr w:type="spellEnd"/>
      <w:r w:rsidRPr="0035499D">
        <w:rPr>
          <w:sz w:val="26"/>
          <w:szCs w:val="26"/>
          <w:lang w:val="fr-FR"/>
        </w:rPr>
        <w:t xml:space="preserve"> </w:t>
      </w:r>
      <w:proofErr w:type="spellStart"/>
      <w:r w:rsidRPr="0035499D">
        <w:rPr>
          <w:sz w:val="26"/>
          <w:szCs w:val="26"/>
          <w:lang w:val="fr-FR"/>
        </w:rPr>
        <w:t>hưởng</w:t>
      </w:r>
      <w:proofErr w:type="spellEnd"/>
      <w:r w:rsidRPr="0035499D">
        <w:rPr>
          <w:sz w:val="26"/>
          <w:szCs w:val="26"/>
          <w:lang w:val="fr-FR"/>
        </w:rPr>
        <w:t xml:space="preserve"> </w:t>
      </w:r>
      <w:proofErr w:type="spellStart"/>
      <w:r w:rsidRPr="0035499D">
        <w:rPr>
          <w:sz w:val="26"/>
          <w:szCs w:val="26"/>
          <w:lang w:val="fr-FR"/>
        </w:rPr>
        <w:t>bởi</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thứ</w:t>
      </w:r>
      <w:proofErr w:type="spellEnd"/>
      <w:r w:rsidRPr="0035499D">
        <w:rPr>
          <w:sz w:val="26"/>
          <w:szCs w:val="26"/>
          <w:lang w:val="fr-FR"/>
        </w:rPr>
        <w:t xml:space="preserve"> i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w:t>
      </w:r>
    </w:p>
    <w:p w14:paraId="5CBA71DE"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sz w:val="26"/>
          <w:szCs w:val="26"/>
          <w:lang w:val="fr-FR"/>
        </w:rPr>
        <w:t xml:space="preserve">n :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kéo</w:t>
      </w:r>
      <w:proofErr w:type="spellEnd"/>
      <w:r w:rsidRPr="0035499D">
        <w:rPr>
          <w:sz w:val="26"/>
          <w:szCs w:val="26"/>
          <w:lang w:val="fr-FR"/>
        </w:rPr>
        <w:t xml:space="preserve"> </w:t>
      </w:r>
      <w:proofErr w:type="spellStart"/>
      <w:r w:rsidRPr="0035499D">
        <w:rPr>
          <w:sz w:val="26"/>
          <w:szCs w:val="26"/>
          <w:lang w:val="fr-FR"/>
        </w:rPr>
        <w:t>dài</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05 </w:t>
      </w:r>
      <w:proofErr w:type="spellStart"/>
      <w:r w:rsidRPr="0035499D">
        <w:rPr>
          <w:sz w:val="26"/>
          <w:szCs w:val="26"/>
          <w:lang w:val="fr-FR"/>
        </w:rPr>
        <w:t>phút</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 </w:t>
      </w:r>
      <w:proofErr w:type="spellStart"/>
      <w:r w:rsidRPr="0035499D">
        <w:rPr>
          <w:sz w:val="26"/>
          <w:szCs w:val="26"/>
          <w:lang w:val="fr-FR"/>
        </w:rPr>
        <w:t>thuộc</w:t>
      </w:r>
      <w:proofErr w:type="spellEnd"/>
      <w:r w:rsidRPr="0035499D">
        <w:rPr>
          <w:sz w:val="26"/>
          <w:szCs w:val="26"/>
          <w:lang w:val="fr-FR"/>
        </w:rPr>
        <w:t xml:space="preserve"> </w:t>
      </w:r>
      <w:proofErr w:type="spellStart"/>
      <w:r w:rsidRPr="0035499D">
        <w:rPr>
          <w:sz w:val="26"/>
          <w:szCs w:val="26"/>
          <w:lang w:val="fr-FR"/>
        </w:rPr>
        <w:t>phạm</w:t>
      </w:r>
      <w:proofErr w:type="spellEnd"/>
      <w:r w:rsidRPr="0035499D">
        <w:rPr>
          <w:sz w:val="26"/>
          <w:szCs w:val="26"/>
          <w:lang w:val="fr-FR"/>
        </w:rPr>
        <w:t xml:space="preserve"> vi </w:t>
      </w:r>
      <w:proofErr w:type="spellStart"/>
      <w:r w:rsidRPr="0035499D">
        <w:rPr>
          <w:sz w:val="26"/>
          <w:szCs w:val="26"/>
          <w:lang w:val="fr-FR"/>
        </w:rPr>
        <w:t>cung</w:t>
      </w:r>
      <w:proofErr w:type="spellEnd"/>
      <w:r w:rsidRPr="0035499D">
        <w:rPr>
          <w:sz w:val="26"/>
          <w:szCs w:val="26"/>
          <w:lang w:val="fr-FR"/>
        </w:rPr>
        <w:t xml:space="preserve"> </w:t>
      </w:r>
      <w:proofErr w:type="spellStart"/>
      <w:r w:rsidRPr="0035499D">
        <w:rPr>
          <w:sz w:val="26"/>
          <w:szCs w:val="26"/>
          <w:lang w:val="fr-FR"/>
        </w:rPr>
        <w:t>cấp</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w:t>
      </w:r>
    </w:p>
    <w:p w14:paraId="77AF317B"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i/>
          <w:sz w:val="26"/>
          <w:szCs w:val="26"/>
          <w:lang w:val="fr-FR"/>
        </w:rPr>
        <w:t>K</w:t>
      </w:r>
      <w:r w:rsidRPr="0035499D">
        <w:rPr>
          <w:i/>
          <w:sz w:val="26"/>
          <w:szCs w:val="26"/>
          <w:vertAlign w:val="subscript"/>
          <w:lang w:val="fr-FR"/>
        </w:rPr>
        <w:t>t</w:t>
      </w:r>
      <w:r w:rsidRPr="0035499D">
        <w:rPr>
          <w:sz w:val="26"/>
          <w:szCs w:val="26"/>
          <w:lang w:val="fr-FR"/>
        </w:rPr>
        <w:t xml:space="preserve"> :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w:t>
      </w:r>
    </w:p>
    <w:p w14:paraId="170A21BD"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proofErr w:type="spellStart"/>
      <w:r w:rsidRPr="0035499D">
        <w:rPr>
          <w:i/>
          <w:sz w:val="26"/>
          <w:szCs w:val="26"/>
          <w:lang w:val="fr-FR"/>
        </w:rPr>
        <w:t>SAIDI</w:t>
      </w:r>
      <w:r w:rsidRPr="0035499D">
        <w:rPr>
          <w:i/>
          <w:sz w:val="26"/>
          <w:szCs w:val="26"/>
          <w:vertAlign w:val="subscript"/>
          <w:lang w:val="fr-FR"/>
        </w:rPr>
        <w:t>t</w:t>
      </w:r>
      <w:proofErr w:type="spellEnd"/>
      <w:r w:rsidRPr="0035499D">
        <w:rPr>
          <w:sz w:val="26"/>
          <w:szCs w:val="26"/>
          <w:lang w:val="fr-FR"/>
        </w:rPr>
        <w:t xml:space="preserve"> (</w:t>
      </w:r>
      <w:proofErr w:type="spellStart"/>
      <w:r w:rsidRPr="0035499D">
        <w:rPr>
          <w:sz w:val="26"/>
          <w:szCs w:val="26"/>
          <w:lang w:val="fr-FR"/>
        </w:rPr>
        <w:t>phút</w:t>
      </w:r>
      <w:proofErr w:type="spellEnd"/>
      <w:r w:rsidRPr="0035499D">
        <w:rPr>
          <w:sz w:val="26"/>
          <w:szCs w:val="26"/>
          <w:lang w:val="fr-FR"/>
        </w:rPr>
        <w:t xml:space="preserve">):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về</w:t>
      </w:r>
      <w:proofErr w:type="spellEnd"/>
      <w:r w:rsidRPr="0035499D">
        <w:rPr>
          <w:sz w:val="26"/>
          <w:szCs w:val="26"/>
          <w:lang w:val="fr-FR"/>
        </w:rPr>
        <w:t xml:space="preserve"> </w:t>
      </w: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trung</w:t>
      </w:r>
      <w:proofErr w:type="spellEnd"/>
      <w:r w:rsidRPr="0035499D">
        <w:rPr>
          <w:sz w:val="26"/>
          <w:szCs w:val="26"/>
          <w:lang w:val="fr-FR"/>
        </w:rPr>
        <w:t xml:space="preserve"> </w:t>
      </w:r>
      <w:proofErr w:type="spellStart"/>
      <w:r w:rsidRPr="0035499D">
        <w:rPr>
          <w:sz w:val="26"/>
          <w:szCs w:val="26"/>
          <w:lang w:val="fr-FR"/>
        </w:rPr>
        <w:t>bình</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w:t>
      </w:r>
    </w:p>
    <w:p w14:paraId="7ABD126B"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proofErr w:type="spellStart"/>
      <w:r w:rsidRPr="0035499D">
        <w:rPr>
          <w:i/>
          <w:sz w:val="26"/>
          <w:szCs w:val="26"/>
          <w:lang w:val="fr-FR"/>
        </w:rPr>
        <w:t>SAIDI</w:t>
      </w:r>
      <w:r w:rsidRPr="0035499D">
        <w:rPr>
          <w:i/>
          <w:sz w:val="26"/>
          <w:szCs w:val="26"/>
          <w:vertAlign w:val="subscript"/>
          <w:lang w:val="fr-FR"/>
        </w:rPr>
        <w:t>y</w:t>
      </w:r>
      <w:proofErr w:type="spellEnd"/>
      <w:r w:rsidRPr="0035499D">
        <w:rPr>
          <w:i/>
          <w:sz w:val="26"/>
          <w:szCs w:val="26"/>
          <w:lang w:val="fr-FR"/>
        </w:rPr>
        <w:t xml:space="preserve"> </w:t>
      </w:r>
      <w:r w:rsidRPr="0035499D">
        <w:rPr>
          <w:sz w:val="26"/>
          <w:szCs w:val="26"/>
          <w:lang w:val="fr-FR"/>
        </w:rPr>
        <w:t>(</w:t>
      </w:r>
      <w:proofErr w:type="spellStart"/>
      <w:r w:rsidRPr="0035499D">
        <w:rPr>
          <w:sz w:val="26"/>
          <w:szCs w:val="26"/>
          <w:lang w:val="fr-FR"/>
        </w:rPr>
        <w:t>phút</w:t>
      </w:r>
      <w:proofErr w:type="spellEnd"/>
      <w:r w:rsidRPr="0035499D">
        <w:rPr>
          <w:sz w:val="26"/>
          <w:szCs w:val="26"/>
          <w:lang w:val="fr-FR"/>
        </w:rPr>
        <w:t xml:space="preserve">):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về</w:t>
      </w:r>
      <w:proofErr w:type="spellEnd"/>
      <w:r w:rsidRPr="0035499D">
        <w:rPr>
          <w:sz w:val="26"/>
          <w:szCs w:val="26"/>
          <w:lang w:val="fr-FR"/>
        </w:rPr>
        <w:t xml:space="preserve"> </w:t>
      </w: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trung</w:t>
      </w:r>
      <w:proofErr w:type="spellEnd"/>
      <w:r w:rsidRPr="0035499D">
        <w:rPr>
          <w:sz w:val="26"/>
          <w:szCs w:val="26"/>
          <w:lang w:val="fr-FR"/>
        </w:rPr>
        <w:t xml:space="preserve"> </w:t>
      </w:r>
      <w:proofErr w:type="spellStart"/>
      <w:r w:rsidRPr="0035499D">
        <w:rPr>
          <w:sz w:val="26"/>
          <w:szCs w:val="26"/>
          <w:lang w:val="fr-FR"/>
        </w:rPr>
        <w:t>bình</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năm</w:t>
      </w:r>
      <w:proofErr w:type="spellEnd"/>
      <w:r w:rsidRPr="0035499D">
        <w:rPr>
          <w:sz w:val="26"/>
          <w:szCs w:val="26"/>
          <w:lang w:val="fr-FR"/>
        </w:rPr>
        <w:t xml:space="preserve"> y.</w:t>
      </w:r>
    </w:p>
    <w:p w14:paraId="42788D01" w14:textId="77777777" w:rsidR="00597E52" w:rsidRPr="0035499D" w:rsidRDefault="00597E52" w:rsidP="00597E52">
      <w:pPr>
        <w:spacing w:before="120" w:after="120"/>
        <w:ind w:right="-6" w:firstLine="567"/>
        <w:jc w:val="both"/>
        <w:rPr>
          <w:sz w:val="26"/>
          <w:szCs w:val="26"/>
          <w:lang w:val="fr-FR"/>
        </w:rPr>
      </w:pPr>
      <w:r w:rsidRPr="0035499D">
        <w:rPr>
          <w:i/>
          <w:sz w:val="26"/>
          <w:szCs w:val="26"/>
          <w:lang w:val="fr-FR"/>
        </w:rPr>
        <w:t xml:space="preserve">SAIFI (System </w:t>
      </w:r>
      <w:proofErr w:type="spellStart"/>
      <w:r w:rsidRPr="0035499D">
        <w:rPr>
          <w:i/>
          <w:sz w:val="26"/>
          <w:szCs w:val="26"/>
          <w:lang w:val="fr-FR"/>
        </w:rPr>
        <w:t>Average</w:t>
      </w:r>
      <w:proofErr w:type="spellEnd"/>
      <w:r w:rsidRPr="0035499D">
        <w:rPr>
          <w:i/>
          <w:sz w:val="26"/>
          <w:szCs w:val="26"/>
          <w:lang w:val="fr-FR"/>
        </w:rPr>
        <w:t xml:space="preserve"> Interruption Frequency Index) -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về</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trung</w:t>
      </w:r>
      <w:proofErr w:type="spellEnd"/>
      <w:r w:rsidRPr="0035499D">
        <w:rPr>
          <w:sz w:val="26"/>
          <w:szCs w:val="26"/>
          <w:lang w:val="fr-FR"/>
        </w:rPr>
        <w:t xml:space="preserve"> </w:t>
      </w:r>
      <w:proofErr w:type="spellStart"/>
      <w:r w:rsidRPr="0035499D">
        <w:rPr>
          <w:sz w:val="26"/>
          <w:szCs w:val="26"/>
          <w:lang w:val="fr-FR"/>
        </w:rPr>
        <w:t>bình</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Được</w:t>
      </w:r>
      <w:proofErr w:type="spellEnd"/>
      <w:r w:rsidRPr="0035499D">
        <w:rPr>
          <w:sz w:val="26"/>
          <w:szCs w:val="26"/>
          <w:lang w:val="fr-FR"/>
        </w:rPr>
        <w:t xml:space="preserve"> </w:t>
      </w:r>
      <w:proofErr w:type="spellStart"/>
      <w:r w:rsidRPr="0035499D">
        <w:rPr>
          <w:sz w:val="26"/>
          <w:szCs w:val="26"/>
          <w:lang w:val="fr-FR"/>
        </w:rPr>
        <w:t>tính</w:t>
      </w:r>
      <w:proofErr w:type="spellEnd"/>
      <w:r w:rsidRPr="0035499D">
        <w:rPr>
          <w:sz w:val="26"/>
          <w:szCs w:val="26"/>
          <w:lang w:val="fr-FR"/>
        </w:rPr>
        <w:t xml:space="preserve"> </w:t>
      </w:r>
      <w:proofErr w:type="spellStart"/>
      <w:r w:rsidRPr="0035499D">
        <w:rPr>
          <w:sz w:val="26"/>
          <w:szCs w:val="26"/>
          <w:lang w:val="fr-FR"/>
        </w:rPr>
        <w:t>bằng</w:t>
      </w:r>
      <w:proofErr w:type="spellEnd"/>
      <w:r w:rsidRPr="0035499D">
        <w:rPr>
          <w:sz w:val="26"/>
          <w:szCs w:val="26"/>
          <w:lang w:val="fr-FR"/>
        </w:rPr>
        <w:t xml:space="preserve">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lượt</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bị</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kéo</w:t>
      </w:r>
      <w:proofErr w:type="spellEnd"/>
      <w:r w:rsidRPr="0035499D">
        <w:rPr>
          <w:sz w:val="26"/>
          <w:szCs w:val="26"/>
          <w:lang w:val="fr-FR"/>
        </w:rPr>
        <w:t xml:space="preserve"> </w:t>
      </w:r>
      <w:proofErr w:type="spellStart"/>
      <w:r w:rsidRPr="0035499D">
        <w:rPr>
          <w:sz w:val="26"/>
          <w:szCs w:val="26"/>
          <w:lang w:val="fr-FR"/>
        </w:rPr>
        <w:t>dài</w:t>
      </w:r>
      <w:proofErr w:type="spellEnd"/>
      <w:r w:rsidRPr="0035499D">
        <w:rPr>
          <w:sz w:val="26"/>
          <w:szCs w:val="26"/>
          <w:lang w:val="fr-FR"/>
        </w:rPr>
        <w:t xml:space="preserve"> </w:t>
      </w:r>
      <w:proofErr w:type="spellStart"/>
      <w:r w:rsidRPr="0035499D">
        <w:rPr>
          <w:sz w:val="26"/>
          <w:szCs w:val="26"/>
          <w:lang w:val="fr-FR"/>
        </w:rPr>
        <w:t>trên</w:t>
      </w:r>
      <w:proofErr w:type="spellEnd"/>
      <w:r w:rsidRPr="0035499D">
        <w:rPr>
          <w:sz w:val="26"/>
          <w:szCs w:val="26"/>
          <w:lang w:val="fr-FR"/>
        </w:rPr>
        <w:t xml:space="preserve"> 05 </w:t>
      </w:r>
      <w:proofErr w:type="spellStart"/>
      <w:r w:rsidRPr="0035499D">
        <w:rPr>
          <w:sz w:val="26"/>
          <w:szCs w:val="26"/>
          <w:lang w:val="fr-FR"/>
        </w:rPr>
        <w:t>phút</w:t>
      </w:r>
      <w:proofErr w:type="spellEnd"/>
      <w:r w:rsidRPr="0035499D">
        <w:rPr>
          <w:sz w:val="26"/>
          <w:szCs w:val="26"/>
          <w:lang w:val="fr-FR"/>
        </w:rPr>
        <w:t xml:space="preserve"> chia </w:t>
      </w:r>
      <w:proofErr w:type="spellStart"/>
      <w:r w:rsidRPr="0035499D">
        <w:rPr>
          <w:sz w:val="26"/>
          <w:szCs w:val="26"/>
          <w:lang w:val="fr-FR"/>
        </w:rPr>
        <w:t>cho</w:t>
      </w:r>
      <w:proofErr w:type="spellEnd"/>
      <w:r w:rsidRPr="0035499D">
        <w:rPr>
          <w:sz w:val="26"/>
          <w:szCs w:val="26"/>
          <w:lang w:val="fr-FR"/>
        </w:rPr>
        <w:t xml:space="preserve">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xác</w:t>
      </w:r>
      <w:proofErr w:type="spellEnd"/>
      <w:r w:rsidRPr="0035499D">
        <w:rPr>
          <w:sz w:val="26"/>
          <w:szCs w:val="26"/>
          <w:lang w:val="fr-FR"/>
        </w:rPr>
        <w:t xml:space="preserve"> </w:t>
      </w:r>
      <w:proofErr w:type="spellStart"/>
      <w:r w:rsidRPr="0035499D">
        <w:rPr>
          <w:sz w:val="26"/>
          <w:szCs w:val="26"/>
          <w:lang w:val="fr-FR"/>
        </w:rPr>
        <w:t>định</w:t>
      </w:r>
      <w:proofErr w:type="spellEnd"/>
      <w:r w:rsidRPr="0035499D">
        <w:rPr>
          <w:sz w:val="26"/>
          <w:szCs w:val="26"/>
          <w:lang w:val="fr-FR"/>
        </w:rPr>
        <w:t xml:space="preserve"> </w:t>
      </w:r>
      <w:proofErr w:type="spellStart"/>
      <w:r w:rsidRPr="0035499D">
        <w:rPr>
          <w:sz w:val="26"/>
          <w:szCs w:val="26"/>
          <w:lang w:val="fr-FR"/>
        </w:rPr>
        <w:t>theo</w:t>
      </w:r>
      <w:proofErr w:type="spellEnd"/>
      <w:r w:rsidRPr="0035499D">
        <w:rPr>
          <w:sz w:val="26"/>
          <w:szCs w:val="26"/>
          <w:lang w:val="fr-FR"/>
        </w:rPr>
        <w:t xml:space="preserve"> </w:t>
      </w:r>
      <w:proofErr w:type="spellStart"/>
      <w:r w:rsidRPr="0035499D">
        <w:rPr>
          <w:sz w:val="26"/>
          <w:szCs w:val="26"/>
          <w:lang w:val="fr-FR"/>
        </w:rPr>
        <w:t>công</w:t>
      </w:r>
      <w:proofErr w:type="spellEnd"/>
      <w:r w:rsidRPr="0035499D">
        <w:rPr>
          <w:sz w:val="26"/>
          <w:szCs w:val="26"/>
          <w:lang w:val="fr-FR"/>
        </w:rPr>
        <w:t xml:space="preserve"> </w:t>
      </w:r>
      <w:proofErr w:type="spellStart"/>
      <w:r w:rsidRPr="0035499D">
        <w:rPr>
          <w:sz w:val="26"/>
          <w:szCs w:val="26"/>
          <w:lang w:val="fr-FR"/>
        </w:rPr>
        <w:t>thức</w:t>
      </w:r>
      <w:proofErr w:type="spellEnd"/>
      <w:r w:rsidRPr="0035499D">
        <w:rPr>
          <w:sz w:val="26"/>
          <w:szCs w:val="26"/>
          <w:lang w:val="fr-FR"/>
        </w:rPr>
        <w:t xml:space="preserve"> </w:t>
      </w:r>
      <w:proofErr w:type="spellStart"/>
      <w:r w:rsidRPr="0035499D">
        <w:rPr>
          <w:sz w:val="26"/>
          <w:szCs w:val="26"/>
          <w:lang w:val="fr-FR"/>
        </w:rPr>
        <w:t>sau</w:t>
      </w:r>
      <w:proofErr w:type="spellEnd"/>
      <w:r w:rsidRPr="0035499D">
        <w:rPr>
          <w:sz w:val="26"/>
          <w:szCs w:val="26"/>
          <w:lang w:val="fr-FR"/>
        </w:rPr>
        <w:t>:</w:t>
      </w:r>
    </w:p>
    <w:p w14:paraId="25C63C34" w14:textId="77777777" w:rsidR="00597E52" w:rsidRPr="0035499D" w:rsidRDefault="00597E52" w:rsidP="00597E52">
      <w:pPr>
        <w:pStyle w:val="ListParagraph1"/>
        <w:tabs>
          <w:tab w:val="left" w:pos="1134"/>
        </w:tabs>
        <w:spacing w:before="120"/>
        <w:ind w:left="1134"/>
        <w:jc w:val="center"/>
        <w:rPr>
          <w:i/>
          <w:sz w:val="26"/>
          <w:szCs w:val="26"/>
        </w:rPr>
      </w:pPr>
      <w:proofErr w:type="spellStart"/>
      <w:r w:rsidRPr="0035499D">
        <w:rPr>
          <w:i/>
          <w:sz w:val="26"/>
          <w:szCs w:val="26"/>
        </w:rPr>
        <w:t>SAIFI</w:t>
      </w:r>
      <w:r w:rsidRPr="0035499D">
        <w:rPr>
          <w:i/>
          <w:sz w:val="26"/>
          <w:szCs w:val="26"/>
          <w:vertAlign w:val="subscript"/>
        </w:rPr>
        <w:t>t</w:t>
      </w:r>
      <w:proofErr w:type="spellEnd"/>
      <w:r w:rsidRPr="0035499D">
        <w:rPr>
          <w:i/>
          <w:sz w:val="26"/>
          <w:szCs w:val="26"/>
        </w:rPr>
        <w:t xml:space="preserve"> = </w:t>
      </w:r>
      <m:oMath>
        <m:f>
          <m:fPr>
            <m:ctrlPr>
              <w:rPr>
                <w:rFonts w:ascii="Cambria Math" w:hAnsi="Cambria Math"/>
                <w:i/>
                <w:sz w:val="26"/>
                <w:szCs w:val="26"/>
                <w:lang w:val="fr-FR"/>
              </w:rPr>
            </m:ctrlPr>
          </m:fPr>
          <m:num>
            <m:nary>
              <m:naryPr>
                <m:chr m:val="∑"/>
                <m:limLoc m:val="undOvr"/>
                <m:ctrlPr>
                  <w:rPr>
                    <w:rFonts w:ascii="Cambria Math" w:hAnsi="Cambria Math"/>
                    <w:i/>
                    <w:sz w:val="26"/>
                    <w:szCs w:val="26"/>
                    <w:lang w:val="fr-FR"/>
                  </w:rPr>
                </m:ctrlPr>
              </m:naryPr>
              <m:sub>
                <m:r>
                  <w:rPr>
                    <w:rFonts w:ascii="Cambria Math" w:hAnsi="Cambria Math"/>
                    <w:sz w:val="26"/>
                    <w:szCs w:val="26"/>
                    <w:lang w:val="fr-FR"/>
                  </w:rPr>
                  <m:t>i</m:t>
                </m:r>
                <m:r>
                  <w:rPr>
                    <w:rFonts w:ascii="Cambria Math" w:hAnsi="Cambria Math"/>
                    <w:sz w:val="26"/>
                    <w:szCs w:val="26"/>
                  </w:rPr>
                  <m:t>=1</m:t>
                </m:r>
              </m:sub>
              <m:sup>
                <m:r>
                  <w:rPr>
                    <w:rFonts w:ascii="Cambria Math" w:hAnsi="Cambria Math"/>
                    <w:sz w:val="26"/>
                    <w:szCs w:val="26"/>
                    <w:lang w:val="fr-FR"/>
                  </w:rPr>
                  <m:t>n</m:t>
                </m:r>
              </m:sup>
              <m:e>
                <m:sSub>
                  <m:sSubPr>
                    <m:ctrlPr>
                      <w:rPr>
                        <w:rFonts w:ascii="Cambria Math" w:hAnsi="Cambria Math"/>
                        <w:i/>
                        <w:sz w:val="26"/>
                        <w:szCs w:val="26"/>
                        <w:lang w:val="fr-FR"/>
                      </w:rPr>
                    </m:ctrlPr>
                  </m:sSubPr>
                  <m:e>
                    <m:r>
                      <w:rPr>
                        <w:rFonts w:ascii="Cambria Math" w:hAnsi="Cambria Math"/>
                        <w:sz w:val="26"/>
                        <w:szCs w:val="26"/>
                        <w:lang w:val="fr-FR"/>
                      </w:rPr>
                      <m:t>K</m:t>
                    </m:r>
                  </m:e>
                  <m:sub>
                    <m:r>
                      <w:rPr>
                        <w:rFonts w:ascii="Cambria Math" w:hAnsi="Cambria Math"/>
                        <w:sz w:val="26"/>
                        <w:szCs w:val="26"/>
                        <w:lang w:val="fr-FR"/>
                      </w:rPr>
                      <m:t>i</m:t>
                    </m:r>
                  </m:sub>
                </m:sSub>
              </m:e>
            </m:nary>
          </m:num>
          <m:den>
            <m:sSub>
              <m:sSubPr>
                <m:ctrlPr>
                  <w:rPr>
                    <w:rFonts w:ascii="Cambria Math" w:hAnsi="Cambria Math"/>
                    <w:i/>
                    <w:sz w:val="26"/>
                    <w:szCs w:val="26"/>
                    <w:lang w:val="fr-FR"/>
                  </w:rPr>
                </m:ctrlPr>
              </m:sSubPr>
              <m:e>
                <m:r>
                  <w:rPr>
                    <w:rFonts w:ascii="Cambria Math" w:hAnsi="Cambria Math"/>
                    <w:sz w:val="26"/>
                    <w:szCs w:val="26"/>
                    <w:lang w:val="fr-FR"/>
                  </w:rPr>
                  <m:t>K</m:t>
                </m:r>
              </m:e>
              <m:sub>
                <m:r>
                  <w:rPr>
                    <w:rFonts w:ascii="Cambria Math" w:hAnsi="Cambria Math"/>
                    <w:sz w:val="26"/>
                    <w:szCs w:val="26"/>
                    <w:lang w:val="fr-FR"/>
                  </w:rPr>
                  <m:t>t</m:t>
                </m:r>
              </m:sub>
            </m:sSub>
          </m:den>
        </m:f>
      </m:oMath>
      <w:r w:rsidRPr="0035499D">
        <w:rPr>
          <w:i/>
          <w:sz w:val="26"/>
          <w:szCs w:val="26"/>
        </w:rPr>
        <w:tab/>
      </w:r>
      <w:r w:rsidRPr="0035499D">
        <w:rPr>
          <w:i/>
          <w:sz w:val="26"/>
          <w:szCs w:val="26"/>
        </w:rPr>
        <w:tab/>
        <w:t>SAIFI</w:t>
      </w:r>
      <w:r w:rsidRPr="0035499D">
        <w:rPr>
          <w:i/>
          <w:sz w:val="26"/>
          <w:szCs w:val="26"/>
          <w:vertAlign w:val="subscript"/>
        </w:rPr>
        <w:t>y</w:t>
      </w:r>
      <w:r w:rsidRPr="0035499D">
        <w:rPr>
          <w:i/>
          <w:sz w:val="26"/>
          <w:szCs w:val="26"/>
        </w:rPr>
        <w:t xml:space="preserve"> = </w:t>
      </w:r>
      <m:oMath>
        <m:nary>
          <m:naryPr>
            <m:chr m:val="∑"/>
            <m:limLoc m:val="undOvr"/>
            <m:ctrlPr>
              <w:rPr>
                <w:rFonts w:ascii="Cambria Math" w:hAnsi="Cambria Math"/>
                <w:i/>
                <w:sz w:val="26"/>
                <w:szCs w:val="26"/>
                <w:lang w:val="fr-FR"/>
              </w:rPr>
            </m:ctrlPr>
          </m:naryPr>
          <m:sub>
            <m:r>
              <w:rPr>
                <w:rFonts w:ascii="Cambria Math" w:hAnsi="Cambria Math"/>
                <w:sz w:val="26"/>
                <w:szCs w:val="26"/>
                <w:lang w:val="fr-FR"/>
              </w:rPr>
              <m:t>t</m:t>
            </m:r>
            <m:r>
              <w:rPr>
                <w:rFonts w:ascii="Cambria Math" w:hAnsi="Cambria Math"/>
                <w:sz w:val="26"/>
                <w:szCs w:val="26"/>
              </w:rPr>
              <m:t>=1</m:t>
            </m:r>
          </m:sub>
          <m:sup>
            <m:r>
              <w:rPr>
                <w:rFonts w:ascii="Cambria Math" w:hAnsi="Cambria Math"/>
                <w:sz w:val="26"/>
                <w:szCs w:val="26"/>
              </w:rPr>
              <m:t>12</m:t>
            </m:r>
          </m:sup>
          <m:e>
            <m:sSub>
              <m:sSubPr>
                <m:ctrlPr>
                  <w:rPr>
                    <w:rFonts w:ascii="Cambria Math" w:hAnsi="Cambria Math"/>
                    <w:i/>
                    <w:sz w:val="26"/>
                    <w:szCs w:val="26"/>
                    <w:lang w:val="fr-FR"/>
                  </w:rPr>
                </m:ctrlPr>
              </m:sSubPr>
              <m:e>
                <m:r>
                  <w:rPr>
                    <w:rFonts w:ascii="Cambria Math" w:hAnsi="Cambria Math"/>
                    <w:sz w:val="26"/>
                    <w:szCs w:val="26"/>
                    <w:lang w:val="fr-FR"/>
                  </w:rPr>
                  <m:t>SAIFI</m:t>
                </m:r>
              </m:e>
              <m:sub>
                <m:r>
                  <w:rPr>
                    <w:rFonts w:ascii="Cambria Math" w:hAnsi="Cambria Math"/>
                    <w:sz w:val="26"/>
                    <w:szCs w:val="26"/>
                    <w:lang w:val="fr-FR"/>
                  </w:rPr>
                  <m:t>t</m:t>
                </m:r>
              </m:sub>
            </m:sSub>
          </m:e>
        </m:nary>
      </m:oMath>
    </w:p>
    <w:p w14:paraId="29713F16" w14:textId="77777777" w:rsidR="00597E52" w:rsidRPr="0035499D" w:rsidRDefault="00597E52" w:rsidP="00597E52">
      <w:pPr>
        <w:spacing w:before="120" w:after="120"/>
        <w:ind w:right="-6" w:firstLine="567"/>
        <w:jc w:val="both"/>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 :</w:t>
      </w:r>
    </w:p>
    <w:p w14:paraId="788DE995"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 xml:space="preserve">n :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lần</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05 </w:t>
      </w:r>
      <w:proofErr w:type="spellStart"/>
      <w:r w:rsidRPr="0035499D">
        <w:rPr>
          <w:sz w:val="26"/>
          <w:szCs w:val="26"/>
        </w:rPr>
        <w:t>phút</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tháng</w:t>
      </w:r>
      <w:proofErr w:type="spellEnd"/>
      <w:r w:rsidRPr="0035499D">
        <w:rPr>
          <w:sz w:val="26"/>
          <w:szCs w:val="26"/>
        </w:rPr>
        <w:t xml:space="preserve"> t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phạm</w:t>
      </w:r>
      <w:proofErr w:type="spellEnd"/>
      <w:r w:rsidRPr="0035499D">
        <w:rPr>
          <w:sz w:val="26"/>
          <w:szCs w:val="26"/>
        </w:rPr>
        <w:t xml:space="preserve"> vi </w:t>
      </w:r>
      <w:proofErr w:type="spellStart"/>
      <w:r w:rsidRPr="0035499D">
        <w:rPr>
          <w:sz w:val="26"/>
          <w:szCs w:val="26"/>
        </w:rPr>
        <w:t>cung</w:t>
      </w:r>
      <w:proofErr w:type="spellEnd"/>
      <w:r w:rsidRPr="0035499D">
        <w:rPr>
          <w:sz w:val="26"/>
          <w:szCs w:val="26"/>
        </w:rPr>
        <w:t xml:space="preserve"> </w:t>
      </w:r>
      <w:proofErr w:type="spellStart"/>
      <w:r w:rsidRPr="0035499D">
        <w:rPr>
          <w:sz w:val="26"/>
          <w:szCs w:val="26"/>
        </w:rPr>
        <w:t>cấp</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7746FAFA"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i/>
          <w:sz w:val="26"/>
          <w:szCs w:val="26"/>
        </w:rPr>
        <w:t>K</w:t>
      </w:r>
      <w:r w:rsidRPr="0035499D">
        <w:rPr>
          <w:i/>
          <w:sz w:val="26"/>
          <w:szCs w:val="26"/>
          <w:vertAlign w:val="subscript"/>
        </w:rPr>
        <w:t>i</w:t>
      </w:r>
      <w:r w:rsidRPr="0035499D">
        <w:rPr>
          <w:i/>
          <w:sz w:val="26"/>
          <w:szCs w:val="26"/>
        </w:rPr>
        <w:t xml:space="preserve"> </w:t>
      </w:r>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bán</w:t>
      </w:r>
      <w:proofErr w:type="spellEnd"/>
      <w:r w:rsidRPr="0035499D">
        <w:rPr>
          <w:sz w:val="26"/>
          <w:szCs w:val="26"/>
        </w:rPr>
        <w:t xml:space="preserve"> </w:t>
      </w:r>
      <w:proofErr w:type="spellStart"/>
      <w:r w:rsidRPr="0035499D">
        <w:rPr>
          <w:sz w:val="26"/>
          <w:szCs w:val="26"/>
        </w:rPr>
        <w:t>lẻ</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mua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ảnh</w:t>
      </w:r>
      <w:proofErr w:type="spellEnd"/>
      <w:r w:rsidRPr="0035499D">
        <w:rPr>
          <w:sz w:val="26"/>
          <w:szCs w:val="26"/>
        </w:rPr>
        <w:t xml:space="preserve"> </w:t>
      </w:r>
      <w:proofErr w:type="spellStart"/>
      <w:r w:rsidRPr="0035499D">
        <w:rPr>
          <w:sz w:val="26"/>
          <w:szCs w:val="26"/>
        </w:rPr>
        <w:t>hưởng</w:t>
      </w:r>
      <w:proofErr w:type="spellEnd"/>
      <w:r w:rsidRPr="0035499D">
        <w:rPr>
          <w:sz w:val="26"/>
          <w:szCs w:val="26"/>
        </w:rPr>
        <w:t xml:space="preserve"> </w:t>
      </w:r>
      <w:proofErr w:type="spellStart"/>
      <w:r w:rsidRPr="0035499D">
        <w:rPr>
          <w:sz w:val="26"/>
          <w:szCs w:val="26"/>
        </w:rPr>
        <w:t>bởi</w:t>
      </w:r>
      <w:proofErr w:type="spellEnd"/>
      <w:r w:rsidRPr="0035499D">
        <w:rPr>
          <w:sz w:val="26"/>
          <w:szCs w:val="26"/>
        </w:rPr>
        <w:t xml:space="preserve"> </w:t>
      </w:r>
      <w:proofErr w:type="spellStart"/>
      <w:r w:rsidRPr="0035499D">
        <w:rPr>
          <w:sz w:val="26"/>
          <w:szCs w:val="26"/>
        </w:rPr>
        <w:t>lần</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thứ</w:t>
      </w:r>
      <w:proofErr w:type="spellEnd"/>
      <w:r w:rsidRPr="0035499D">
        <w:rPr>
          <w:sz w:val="26"/>
          <w:szCs w:val="26"/>
        </w:rPr>
        <w:t xml:space="preserve"> </w:t>
      </w:r>
      <w:proofErr w:type="spellStart"/>
      <w:r w:rsidRPr="0035499D">
        <w:rPr>
          <w:sz w:val="26"/>
          <w:szCs w:val="26"/>
        </w:rPr>
        <w:t>i</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tháng</w:t>
      </w:r>
      <w:proofErr w:type="spellEnd"/>
      <w:r w:rsidRPr="0035499D">
        <w:rPr>
          <w:sz w:val="26"/>
          <w:szCs w:val="26"/>
        </w:rPr>
        <w:t xml:space="preserve"> t.</w:t>
      </w:r>
    </w:p>
    <w:p w14:paraId="791740C7"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i/>
          <w:sz w:val="26"/>
          <w:szCs w:val="26"/>
        </w:rPr>
        <w:t>K</w:t>
      </w:r>
      <w:r w:rsidRPr="0035499D">
        <w:rPr>
          <w:i/>
          <w:sz w:val="26"/>
          <w:szCs w:val="26"/>
          <w:vertAlign w:val="subscript"/>
        </w:rPr>
        <w:t>t</w:t>
      </w:r>
      <w:r w:rsidRPr="0035499D">
        <w:rPr>
          <w:sz w:val="26"/>
          <w:szCs w:val="26"/>
        </w:rPr>
        <w:t xml:space="preserve"> :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bán</w:t>
      </w:r>
      <w:proofErr w:type="spellEnd"/>
      <w:r w:rsidRPr="0035499D">
        <w:rPr>
          <w:sz w:val="26"/>
          <w:szCs w:val="26"/>
        </w:rPr>
        <w:t xml:space="preserve"> </w:t>
      </w:r>
      <w:proofErr w:type="spellStart"/>
      <w:r w:rsidRPr="0035499D">
        <w:rPr>
          <w:sz w:val="26"/>
          <w:szCs w:val="26"/>
        </w:rPr>
        <w:t>lẻ</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mua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quý</w:t>
      </w:r>
      <w:proofErr w:type="spellEnd"/>
      <w:r w:rsidRPr="0035499D">
        <w:rPr>
          <w:sz w:val="26"/>
          <w:szCs w:val="26"/>
        </w:rPr>
        <w:t xml:space="preserve"> t.</w:t>
      </w:r>
    </w:p>
    <w:p w14:paraId="0C1D0B28"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i/>
          <w:sz w:val="26"/>
          <w:szCs w:val="26"/>
        </w:rPr>
        <w:t>SAIFI</w:t>
      </w:r>
      <w:r w:rsidRPr="0035499D">
        <w:rPr>
          <w:i/>
          <w:sz w:val="26"/>
          <w:szCs w:val="26"/>
          <w:vertAlign w:val="subscript"/>
        </w:rPr>
        <w:t>t</w:t>
      </w:r>
      <w:proofErr w:type="spellEnd"/>
      <w:r w:rsidRPr="0035499D">
        <w:rPr>
          <w:i/>
          <w:sz w:val="26"/>
          <w:szCs w:val="26"/>
          <w:vertAlign w:val="subscript"/>
        </w:rPr>
        <w:t xml:space="preserve"> </w:t>
      </w:r>
      <w:r w:rsidRPr="0035499D">
        <w:rPr>
          <w:sz w:val="26"/>
          <w:szCs w:val="26"/>
        </w:rPr>
        <w:t xml:space="preserve">: </w:t>
      </w:r>
      <w:proofErr w:type="spellStart"/>
      <w:r w:rsidRPr="0035499D">
        <w:rPr>
          <w:sz w:val="26"/>
          <w:szCs w:val="26"/>
        </w:rPr>
        <w:t>Chỉ</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lần</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tháng</w:t>
      </w:r>
      <w:proofErr w:type="spellEnd"/>
      <w:r w:rsidRPr="0035499D">
        <w:rPr>
          <w:sz w:val="26"/>
          <w:szCs w:val="26"/>
        </w:rPr>
        <w:t xml:space="preserve"> t.</w:t>
      </w:r>
    </w:p>
    <w:p w14:paraId="5141B08F"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i/>
          <w:sz w:val="26"/>
          <w:szCs w:val="26"/>
        </w:rPr>
        <w:t>SAIFI</w:t>
      </w:r>
      <w:r w:rsidRPr="0035499D">
        <w:rPr>
          <w:i/>
          <w:sz w:val="26"/>
          <w:szCs w:val="26"/>
          <w:vertAlign w:val="subscript"/>
        </w:rPr>
        <w:t>y</w:t>
      </w:r>
      <w:proofErr w:type="spellEnd"/>
      <w:r w:rsidRPr="0035499D">
        <w:rPr>
          <w:i/>
          <w:sz w:val="26"/>
          <w:szCs w:val="26"/>
        </w:rPr>
        <w:t xml:space="preserve"> </w:t>
      </w:r>
      <w:r w:rsidRPr="0035499D">
        <w:rPr>
          <w:sz w:val="26"/>
          <w:szCs w:val="26"/>
        </w:rPr>
        <w:t xml:space="preserve">: </w:t>
      </w:r>
      <w:proofErr w:type="spellStart"/>
      <w:r w:rsidRPr="0035499D">
        <w:rPr>
          <w:sz w:val="26"/>
          <w:szCs w:val="26"/>
        </w:rPr>
        <w:t>Chỉ</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lần</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năm</w:t>
      </w:r>
      <w:proofErr w:type="spellEnd"/>
      <w:r w:rsidRPr="0035499D">
        <w:rPr>
          <w:sz w:val="26"/>
          <w:szCs w:val="26"/>
        </w:rPr>
        <w:t xml:space="preserve"> y.</w:t>
      </w:r>
    </w:p>
    <w:p w14:paraId="601F2C2C" w14:textId="77777777" w:rsidR="00597E52" w:rsidRPr="0035499D" w:rsidRDefault="00597E52" w:rsidP="00597E52">
      <w:pPr>
        <w:spacing w:before="120" w:after="120"/>
        <w:ind w:right="-6" w:firstLine="567"/>
        <w:jc w:val="both"/>
        <w:rPr>
          <w:sz w:val="26"/>
          <w:szCs w:val="26"/>
        </w:rPr>
      </w:pPr>
      <w:r w:rsidRPr="0035499D">
        <w:rPr>
          <w:i/>
          <w:sz w:val="26"/>
          <w:szCs w:val="26"/>
        </w:rPr>
        <w:t xml:space="preserve">MAIFI (Momentary Average Interruption Frequency Index) - </w:t>
      </w:r>
      <w:proofErr w:type="spellStart"/>
      <w:r w:rsidRPr="0035499D">
        <w:rPr>
          <w:sz w:val="26"/>
          <w:szCs w:val="26"/>
        </w:rPr>
        <w:t>Chỉ</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lần</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thoáng</w:t>
      </w:r>
      <w:proofErr w:type="spellEnd"/>
      <w:r w:rsidRPr="0035499D">
        <w:rPr>
          <w:sz w:val="26"/>
          <w:szCs w:val="26"/>
        </w:rPr>
        <w:t xml:space="preserve"> qua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lượt</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bán</w:t>
      </w:r>
      <w:proofErr w:type="spellEnd"/>
      <w:r w:rsidRPr="0035499D">
        <w:rPr>
          <w:sz w:val="26"/>
          <w:szCs w:val="26"/>
        </w:rPr>
        <w:t xml:space="preserve"> </w:t>
      </w:r>
      <w:proofErr w:type="spellStart"/>
      <w:r w:rsidRPr="0035499D">
        <w:rPr>
          <w:sz w:val="26"/>
          <w:szCs w:val="26"/>
        </w:rPr>
        <w:t>lẻ</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mua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thoáng</w:t>
      </w:r>
      <w:proofErr w:type="spellEnd"/>
      <w:r w:rsidRPr="0035499D">
        <w:rPr>
          <w:sz w:val="26"/>
          <w:szCs w:val="26"/>
        </w:rPr>
        <w:t xml:space="preserve"> qua (</w:t>
      </w: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mất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05 </w:t>
      </w:r>
      <w:proofErr w:type="spellStart"/>
      <w:r w:rsidRPr="0035499D">
        <w:rPr>
          <w:sz w:val="26"/>
          <w:szCs w:val="26"/>
        </w:rPr>
        <w:t>phút</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xuống</w:t>
      </w:r>
      <w:proofErr w:type="spellEnd"/>
      <w:r w:rsidRPr="0035499D">
        <w:rPr>
          <w:sz w:val="26"/>
          <w:szCs w:val="26"/>
        </w:rPr>
        <w:t xml:space="preserve">) chia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Khách</w:t>
      </w:r>
      <w:proofErr w:type="spellEnd"/>
      <w:r w:rsidRPr="0035499D">
        <w:rPr>
          <w:sz w:val="26"/>
          <w:szCs w:val="26"/>
        </w:rPr>
        <w:t xml:space="preserve"> </w:t>
      </w:r>
      <w:proofErr w:type="spellStart"/>
      <w:r w:rsidRPr="0035499D">
        <w:rPr>
          <w:sz w:val="26"/>
          <w:szCs w:val="26"/>
        </w:rPr>
        <w:t>hàng</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bán</w:t>
      </w:r>
      <w:proofErr w:type="spellEnd"/>
      <w:r w:rsidRPr="0035499D">
        <w:rPr>
          <w:sz w:val="26"/>
          <w:szCs w:val="26"/>
        </w:rPr>
        <w:t xml:space="preserve"> </w:t>
      </w:r>
      <w:proofErr w:type="spellStart"/>
      <w:r w:rsidRPr="0035499D">
        <w:rPr>
          <w:sz w:val="26"/>
          <w:szCs w:val="26"/>
        </w:rPr>
        <w:t>lẻ</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mua</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phân</w:t>
      </w:r>
      <w:proofErr w:type="spellEnd"/>
      <w:r w:rsidRPr="0035499D">
        <w:rPr>
          <w:sz w:val="26"/>
          <w:szCs w:val="26"/>
        </w:rPr>
        <w:t xml:space="preserve"> </w:t>
      </w:r>
      <w:proofErr w:type="spellStart"/>
      <w:r w:rsidRPr="0035499D">
        <w:rPr>
          <w:sz w:val="26"/>
          <w:szCs w:val="26"/>
        </w:rPr>
        <w:t>phối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26EE861A" w14:textId="77777777" w:rsidR="00597E52" w:rsidRPr="0035499D" w:rsidRDefault="00597E52" w:rsidP="00597E52">
      <w:pPr>
        <w:pStyle w:val="ListParagraph1"/>
        <w:tabs>
          <w:tab w:val="left" w:pos="1134"/>
        </w:tabs>
        <w:spacing w:before="120"/>
        <w:ind w:left="1429"/>
        <w:jc w:val="center"/>
        <w:rPr>
          <w:i/>
          <w:sz w:val="26"/>
          <w:szCs w:val="26"/>
          <w:lang w:val="fr-FR"/>
        </w:rPr>
      </w:pPr>
      <w:proofErr w:type="spellStart"/>
      <w:r w:rsidRPr="0035499D">
        <w:rPr>
          <w:i/>
          <w:sz w:val="26"/>
          <w:szCs w:val="26"/>
          <w:lang w:val="fr-FR"/>
        </w:rPr>
        <w:t>MAIFI</w:t>
      </w:r>
      <w:r w:rsidRPr="0035499D">
        <w:rPr>
          <w:i/>
          <w:sz w:val="26"/>
          <w:szCs w:val="26"/>
          <w:vertAlign w:val="subscript"/>
          <w:lang w:val="fr-FR"/>
        </w:rPr>
        <w:t>t</w:t>
      </w:r>
      <w:proofErr w:type="spellEnd"/>
      <w:r w:rsidRPr="0035499D">
        <w:rPr>
          <w:i/>
          <w:sz w:val="26"/>
          <w:szCs w:val="26"/>
          <w:lang w:val="fr-FR"/>
        </w:rPr>
        <w:t xml:space="preserve"> = </w:t>
      </w:r>
      <m:oMath>
        <m:f>
          <m:fPr>
            <m:ctrlPr>
              <w:rPr>
                <w:rFonts w:ascii="Cambria Math" w:hAnsi="Cambria Math"/>
                <w:i/>
                <w:sz w:val="26"/>
                <w:szCs w:val="26"/>
                <w:lang w:val="fr-FR"/>
              </w:rPr>
            </m:ctrlPr>
          </m:fPr>
          <m:num>
            <m:nary>
              <m:naryPr>
                <m:chr m:val="∑"/>
                <m:limLoc m:val="undOvr"/>
                <m:ctrlPr>
                  <w:rPr>
                    <w:rFonts w:ascii="Cambria Math" w:hAnsi="Cambria Math"/>
                    <w:i/>
                    <w:sz w:val="26"/>
                    <w:szCs w:val="26"/>
                    <w:lang w:val="fr-FR"/>
                  </w:rPr>
                </m:ctrlPr>
              </m:naryPr>
              <m:sub>
                <m:r>
                  <w:rPr>
                    <w:rFonts w:ascii="Cambria Math" w:hAnsi="Cambria Math"/>
                    <w:sz w:val="26"/>
                    <w:szCs w:val="26"/>
                    <w:lang w:val="fr-FR"/>
                  </w:rPr>
                  <m:t>i=1</m:t>
                </m:r>
              </m:sub>
              <m:sup>
                <m:r>
                  <w:rPr>
                    <w:rFonts w:ascii="Cambria Math" w:hAnsi="Cambria Math"/>
                    <w:sz w:val="26"/>
                    <w:szCs w:val="26"/>
                    <w:lang w:val="fr-FR"/>
                  </w:rPr>
                  <m:t>n</m:t>
                </m:r>
              </m:sup>
              <m:e>
                <m:sSub>
                  <m:sSubPr>
                    <m:ctrlPr>
                      <w:rPr>
                        <w:rFonts w:ascii="Cambria Math" w:hAnsi="Cambria Math"/>
                        <w:i/>
                        <w:sz w:val="26"/>
                        <w:szCs w:val="26"/>
                        <w:lang w:val="fr-FR"/>
                      </w:rPr>
                    </m:ctrlPr>
                  </m:sSubPr>
                  <m:e>
                    <m:r>
                      <w:rPr>
                        <w:rFonts w:ascii="Cambria Math" w:hAnsi="Cambria Math"/>
                        <w:sz w:val="26"/>
                        <w:szCs w:val="26"/>
                        <w:lang w:val="fr-FR"/>
                      </w:rPr>
                      <m:t>K</m:t>
                    </m:r>
                  </m:e>
                  <m:sub>
                    <m:r>
                      <w:rPr>
                        <w:rFonts w:ascii="Cambria Math" w:hAnsi="Cambria Math"/>
                        <w:sz w:val="26"/>
                        <w:szCs w:val="26"/>
                        <w:lang w:val="fr-FR"/>
                      </w:rPr>
                      <m:t>i</m:t>
                    </m:r>
                  </m:sub>
                </m:sSub>
              </m:e>
            </m:nary>
          </m:num>
          <m:den>
            <m:sSub>
              <m:sSubPr>
                <m:ctrlPr>
                  <w:rPr>
                    <w:rFonts w:ascii="Cambria Math" w:hAnsi="Cambria Math"/>
                    <w:i/>
                    <w:sz w:val="26"/>
                    <w:szCs w:val="26"/>
                    <w:lang w:val="fr-FR"/>
                  </w:rPr>
                </m:ctrlPr>
              </m:sSubPr>
              <m:e>
                <m:r>
                  <w:rPr>
                    <w:rFonts w:ascii="Cambria Math" w:hAnsi="Cambria Math"/>
                    <w:sz w:val="26"/>
                    <w:szCs w:val="26"/>
                    <w:lang w:val="fr-FR"/>
                  </w:rPr>
                  <m:t>K</m:t>
                </m:r>
              </m:e>
              <m:sub>
                <m:r>
                  <w:rPr>
                    <w:rFonts w:ascii="Cambria Math" w:hAnsi="Cambria Math"/>
                    <w:sz w:val="26"/>
                    <w:szCs w:val="26"/>
                    <w:lang w:val="fr-FR"/>
                  </w:rPr>
                  <m:t>t</m:t>
                </m:r>
              </m:sub>
            </m:sSub>
          </m:den>
        </m:f>
      </m:oMath>
      <w:r w:rsidRPr="0035499D">
        <w:rPr>
          <w:i/>
          <w:sz w:val="26"/>
          <w:szCs w:val="26"/>
          <w:lang w:val="fr-FR"/>
        </w:rPr>
        <w:tab/>
      </w:r>
      <w:r w:rsidRPr="0035499D">
        <w:rPr>
          <w:i/>
          <w:sz w:val="26"/>
          <w:szCs w:val="26"/>
          <w:lang w:val="fr-FR"/>
        </w:rPr>
        <w:tab/>
        <w:t>MAIFI</w:t>
      </w:r>
      <w:r w:rsidRPr="0035499D">
        <w:rPr>
          <w:i/>
          <w:sz w:val="26"/>
          <w:szCs w:val="26"/>
          <w:vertAlign w:val="subscript"/>
          <w:lang w:val="fr-FR"/>
        </w:rPr>
        <w:t>y</w:t>
      </w:r>
      <w:r w:rsidRPr="0035499D">
        <w:rPr>
          <w:i/>
          <w:sz w:val="26"/>
          <w:szCs w:val="26"/>
          <w:lang w:val="fr-FR"/>
        </w:rPr>
        <w:t xml:space="preserve"> = </w:t>
      </w:r>
      <m:oMath>
        <m:nary>
          <m:naryPr>
            <m:chr m:val="∑"/>
            <m:limLoc m:val="undOvr"/>
            <m:ctrlPr>
              <w:rPr>
                <w:rFonts w:ascii="Cambria Math" w:hAnsi="Cambria Math"/>
                <w:i/>
                <w:sz w:val="26"/>
                <w:szCs w:val="26"/>
                <w:lang w:val="fr-FR"/>
              </w:rPr>
            </m:ctrlPr>
          </m:naryPr>
          <m:sub>
            <m:r>
              <w:rPr>
                <w:rFonts w:ascii="Cambria Math" w:hAnsi="Cambria Math"/>
                <w:sz w:val="26"/>
                <w:szCs w:val="26"/>
                <w:lang w:val="fr-FR"/>
              </w:rPr>
              <m:t>t=1</m:t>
            </m:r>
          </m:sub>
          <m:sup>
            <m:r>
              <w:rPr>
                <w:rFonts w:ascii="Cambria Math" w:hAnsi="Cambria Math"/>
                <w:sz w:val="26"/>
                <w:szCs w:val="26"/>
                <w:lang w:val="fr-FR"/>
              </w:rPr>
              <m:t>12</m:t>
            </m:r>
          </m:sup>
          <m:e>
            <m:sSub>
              <m:sSubPr>
                <m:ctrlPr>
                  <w:rPr>
                    <w:rFonts w:ascii="Cambria Math" w:hAnsi="Cambria Math"/>
                    <w:i/>
                    <w:sz w:val="26"/>
                    <w:szCs w:val="26"/>
                    <w:lang w:val="fr-FR"/>
                  </w:rPr>
                </m:ctrlPr>
              </m:sSubPr>
              <m:e>
                <m:r>
                  <w:rPr>
                    <w:rFonts w:ascii="Cambria Math" w:hAnsi="Cambria Math"/>
                    <w:sz w:val="26"/>
                    <w:szCs w:val="26"/>
                    <w:lang w:val="fr-FR"/>
                  </w:rPr>
                  <m:t>MAIFI</m:t>
                </m:r>
              </m:e>
              <m:sub>
                <m:r>
                  <w:rPr>
                    <w:rFonts w:ascii="Cambria Math" w:hAnsi="Cambria Math"/>
                    <w:sz w:val="26"/>
                    <w:szCs w:val="26"/>
                    <w:lang w:val="fr-FR"/>
                  </w:rPr>
                  <m:t>t</m:t>
                </m:r>
              </m:sub>
            </m:sSub>
          </m:e>
        </m:nary>
      </m:oMath>
    </w:p>
    <w:p w14:paraId="29C638C3" w14:textId="77777777" w:rsidR="00597E52" w:rsidRPr="0035499D" w:rsidRDefault="00597E52" w:rsidP="00597E52">
      <w:pPr>
        <w:spacing w:before="120" w:after="120"/>
        <w:ind w:right="-6" w:firstLine="567"/>
        <w:jc w:val="both"/>
        <w:rPr>
          <w:sz w:val="26"/>
          <w:szCs w:val="26"/>
          <w:lang w:val="fr-FR"/>
        </w:rPr>
      </w:pP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đó</w:t>
      </w:r>
      <w:proofErr w:type="spellEnd"/>
      <w:r w:rsidRPr="0035499D">
        <w:rPr>
          <w:sz w:val="26"/>
          <w:szCs w:val="26"/>
          <w:lang w:val="fr-FR"/>
        </w:rPr>
        <w:t> :</w:t>
      </w:r>
    </w:p>
    <w:p w14:paraId="347C6822"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sz w:val="26"/>
          <w:szCs w:val="26"/>
          <w:lang w:val="fr-FR"/>
        </w:rPr>
        <w:t xml:space="preserve">n :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thoáng</w:t>
      </w:r>
      <w:proofErr w:type="spellEnd"/>
      <w:r w:rsidRPr="0035499D">
        <w:rPr>
          <w:sz w:val="26"/>
          <w:szCs w:val="26"/>
          <w:lang w:val="fr-FR"/>
        </w:rPr>
        <w:t xml:space="preserve"> qua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 </w:t>
      </w:r>
      <w:proofErr w:type="spellStart"/>
      <w:r w:rsidRPr="0035499D">
        <w:rPr>
          <w:sz w:val="26"/>
          <w:szCs w:val="26"/>
          <w:lang w:val="fr-FR"/>
        </w:rPr>
        <w:t>thuộc</w:t>
      </w:r>
      <w:proofErr w:type="spellEnd"/>
      <w:r w:rsidRPr="0035499D">
        <w:rPr>
          <w:sz w:val="26"/>
          <w:szCs w:val="26"/>
          <w:lang w:val="fr-FR"/>
        </w:rPr>
        <w:t xml:space="preserve"> </w:t>
      </w:r>
      <w:proofErr w:type="spellStart"/>
      <w:r w:rsidRPr="0035499D">
        <w:rPr>
          <w:sz w:val="26"/>
          <w:szCs w:val="26"/>
          <w:lang w:val="fr-FR"/>
        </w:rPr>
        <w:t>phạm</w:t>
      </w:r>
      <w:proofErr w:type="spellEnd"/>
      <w:r w:rsidRPr="0035499D">
        <w:rPr>
          <w:sz w:val="26"/>
          <w:szCs w:val="26"/>
          <w:lang w:val="fr-FR"/>
        </w:rPr>
        <w:t xml:space="preserve"> vi </w:t>
      </w:r>
      <w:proofErr w:type="spellStart"/>
      <w:r w:rsidRPr="0035499D">
        <w:rPr>
          <w:sz w:val="26"/>
          <w:szCs w:val="26"/>
          <w:lang w:val="fr-FR"/>
        </w:rPr>
        <w:t>cung</w:t>
      </w:r>
      <w:proofErr w:type="spellEnd"/>
      <w:r w:rsidRPr="0035499D">
        <w:rPr>
          <w:sz w:val="26"/>
          <w:szCs w:val="26"/>
          <w:lang w:val="fr-FR"/>
        </w:rPr>
        <w:t xml:space="preserve"> </w:t>
      </w:r>
      <w:proofErr w:type="spellStart"/>
      <w:r w:rsidRPr="0035499D">
        <w:rPr>
          <w:sz w:val="26"/>
          <w:szCs w:val="26"/>
          <w:lang w:val="fr-FR"/>
        </w:rPr>
        <w:t>cấp</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w:t>
      </w:r>
    </w:p>
    <w:p w14:paraId="23B3AB48"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i/>
          <w:sz w:val="26"/>
          <w:szCs w:val="26"/>
          <w:lang w:val="fr-FR"/>
        </w:rPr>
        <w:lastRenderedPageBreak/>
        <w:t>K</w:t>
      </w:r>
      <w:r w:rsidRPr="0035499D">
        <w:rPr>
          <w:i/>
          <w:sz w:val="26"/>
          <w:szCs w:val="26"/>
          <w:vertAlign w:val="subscript"/>
          <w:lang w:val="fr-FR"/>
        </w:rPr>
        <w:t>i</w:t>
      </w:r>
      <w:r w:rsidRPr="0035499D">
        <w:rPr>
          <w:i/>
          <w:sz w:val="26"/>
          <w:szCs w:val="26"/>
          <w:lang w:val="fr-FR"/>
        </w:rPr>
        <w:t xml:space="preserve"> </w:t>
      </w:r>
      <w:r w:rsidRPr="0035499D">
        <w:rPr>
          <w:sz w:val="26"/>
          <w:szCs w:val="26"/>
          <w:lang w:val="fr-FR"/>
        </w:rPr>
        <w:t xml:space="preserve">: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bị</w:t>
      </w:r>
      <w:proofErr w:type="spellEnd"/>
      <w:r w:rsidRPr="0035499D">
        <w:rPr>
          <w:sz w:val="26"/>
          <w:szCs w:val="26"/>
          <w:lang w:val="fr-FR"/>
        </w:rPr>
        <w:t xml:space="preserve"> </w:t>
      </w:r>
      <w:proofErr w:type="spellStart"/>
      <w:r w:rsidRPr="0035499D">
        <w:rPr>
          <w:sz w:val="26"/>
          <w:szCs w:val="26"/>
          <w:lang w:val="fr-FR"/>
        </w:rPr>
        <w:t>ảnh</w:t>
      </w:r>
      <w:proofErr w:type="spellEnd"/>
      <w:r w:rsidRPr="0035499D">
        <w:rPr>
          <w:sz w:val="26"/>
          <w:szCs w:val="26"/>
          <w:lang w:val="fr-FR"/>
        </w:rPr>
        <w:t xml:space="preserve"> </w:t>
      </w:r>
      <w:proofErr w:type="spellStart"/>
      <w:r w:rsidRPr="0035499D">
        <w:rPr>
          <w:sz w:val="26"/>
          <w:szCs w:val="26"/>
          <w:lang w:val="fr-FR"/>
        </w:rPr>
        <w:t>hưởng</w:t>
      </w:r>
      <w:proofErr w:type="spellEnd"/>
      <w:r w:rsidRPr="0035499D">
        <w:rPr>
          <w:sz w:val="26"/>
          <w:szCs w:val="26"/>
          <w:lang w:val="fr-FR"/>
        </w:rPr>
        <w:t xml:space="preserve"> </w:t>
      </w:r>
      <w:proofErr w:type="spellStart"/>
      <w:r w:rsidRPr="0035499D">
        <w:rPr>
          <w:sz w:val="26"/>
          <w:szCs w:val="26"/>
          <w:lang w:val="fr-FR"/>
        </w:rPr>
        <w:t>bởi</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thứ</w:t>
      </w:r>
      <w:proofErr w:type="spellEnd"/>
      <w:r w:rsidRPr="0035499D">
        <w:rPr>
          <w:sz w:val="26"/>
          <w:szCs w:val="26"/>
          <w:lang w:val="fr-FR"/>
        </w:rPr>
        <w:t xml:space="preserve"> i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w:t>
      </w:r>
    </w:p>
    <w:p w14:paraId="3EBEB535"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r w:rsidRPr="0035499D">
        <w:rPr>
          <w:i/>
          <w:sz w:val="26"/>
          <w:szCs w:val="26"/>
          <w:lang w:val="fr-FR"/>
        </w:rPr>
        <w:t>K</w:t>
      </w:r>
      <w:r w:rsidRPr="0035499D">
        <w:rPr>
          <w:i/>
          <w:sz w:val="26"/>
          <w:szCs w:val="26"/>
          <w:vertAlign w:val="subscript"/>
          <w:lang w:val="fr-FR"/>
        </w:rPr>
        <w:t>t</w:t>
      </w:r>
      <w:r w:rsidRPr="0035499D">
        <w:rPr>
          <w:sz w:val="26"/>
          <w:szCs w:val="26"/>
          <w:lang w:val="fr-FR"/>
        </w:rPr>
        <w:t xml:space="preserve"> : </w:t>
      </w: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Khách</w:t>
      </w:r>
      <w:proofErr w:type="spellEnd"/>
      <w:r w:rsidRPr="0035499D">
        <w:rPr>
          <w:sz w:val="26"/>
          <w:szCs w:val="26"/>
          <w:lang w:val="fr-FR"/>
        </w:rPr>
        <w:t xml:space="preserve"> </w:t>
      </w:r>
      <w:proofErr w:type="spellStart"/>
      <w:r w:rsidRPr="0035499D">
        <w:rPr>
          <w:sz w:val="26"/>
          <w:szCs w:val="26"/>
          <w:lang w:val="fr-FR"/>
        </w:rPr>
        <w:t>hàng</w:t>
      </w:r>
      <w:proofErr w:type="spellEnd"/>
      <w:r w:rsidRPr="0035499D">
        <w:rPr>
          <w:sz w:val="26"/>
          <w:szCs w:val="26"/>
          <w:lang w:val="fr-FR"/>
        </w:rPr>
        <w:t xml:space="preserve"> </w:t>
      </w:r>
      <w:proofErr w:type="spellStart"/>
      <w:r w:rsidRPr="0035499D">
        <w:rPr>
          <w:sz w:val="26"/>
          <w:szCs w:val="26"/>
          <w:lang w:val="fr-FR"/>
        </w:rPr>
        <w:t>sử</w:t>
      </w:r>
      <w:proofErr w:type="spellEnd"/>
      <w:r w:rsidRPr="0035499D">
        <w:rPr>
          <w:sz w:val="26"/>
          <w:szCs w:val="26"/>
          <w:lang w:val="fr-FR"/>
        </w:rPr>
        <w:t xml:space="preserve"> </w:t>
      </w:r>
      <w:proofErr w:type="spellStart"/>
      <w:r w:rsidRPr="0035499D">
        <w:rPr>
          <w:sz w:val="26"/>
          <w:szCs w:val="26"/>
          <w:lang w:val="fr-FR"/>
        </w:rPr>
        <w:t>dụng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bán</w:t>
      </w:r>
      <w:proofErr w:type="spellEnd"/>
      <w:r w:rsidRPr="0035499D">
        <w:rPr>
          <w:sz w:val="26"/>
          <w:szCs w:val="26"/>
          <w:lang w:val="fr-FR"/>
        </w:rPr>
        <w:t xml:space="preserve"> </w:t>
      </w:r>
      <w:proofErr w:type="spellStart"/>
      <w:r w:rsidRPr="0035499D">
        <w:rPr>
          <w:sz w:val="26"/>
          <w:szCs w:val="26"/>
          <w:lang w:val="fr-FR"/>
        </w:rPr>
        <w:t>lẻ</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mua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Đơn</w:t>
      </w:r>
      <w:proofErr w:type="spellEnd"/>
      <w:r w:rsidRPr="0035499D">
        <w:rPr>
          <w:sz w:val="26"/>
          <w:szCs w:val="26"/>
          <w:lang w:val="fr-FR"/>
        </w:rPr>
        <w:t xml:space="preserve"> </w:t>
      </w:r>
      <w:proofErr w:type="spellStart"/>
      <w:r w:rsidRPr="0035499D">
        <w:rPr>
          <w:sz w:val="26"/>
          <w:szCs w:val="26"/>
          <w:lang w:val="fr-FR"/>
        </w:rPr>
        <w:t>vị</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quý</w:t>
      </w:r>
      <w:proofErr w:type="spellEnd"/>
      <w:r w:rsidRPr="0035499D">
        <w:rPr>
          <w:sz w:val="26"/>
          <w:szCs w:val="26"/>
          <w:lang w:val="fr-FR"/>
        </w:rPr>
        <w:t xml:space="preserve"> t.</w:t>
      </w:r>
    </w:p>
    <w:p w14:paraId="353A9A1B"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proofErr w:type="spellStart"/>
      <w:r w:rsidRPr="0035499D">
        <w:rPr>
          <w:i/>
          <w:sz w:val="26"/>
          <w:szCs w:val="26"/>
          <w:lang w:val="fr-FR"/>
        </w:rPr>
        <w:t>MAIFI</w:t>
      </w:r>
      <w:r w:rsidRPr="0035499D">
        <w:rPr>
          <w:i/>
          <w:sz w:val="26"/>
          <w:szCs w:val="26"/>
          <w:vertAlign w:val="subscript"/>
          <w:lang w:val="fr-FR"/>
        </w:rPr>
        <w:t>t</w:t>
      </w:r>
      <w:proofErr w:type="spellEnd"/>
      <w:r w:rsidRPr="0035499D">
        <w:rPr>
          <w:i/>
          <w:sz w:val="26"/>
          <w:szCs w:val="26"/>
          <w:vertAlign w:val="subscript"/>
          <w:lang w:val="fr-FR"/>
        </w:rPr>
        <w:t xml:space="preserve"> </w:t>
      </w:r>
      <w:r w:rsidRPr="0035499D">
        <w:rPr>
          <w:sz w:val="26"/>
          <w:szCs w:val="26"/>
          <w:lang w:val="fr-FR"/>
        </w:rPr>
        <w:t xml:space="preserve">: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về</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thoáng</w:t>
      </w:r>
      <w:proofErr w:type="spellEnd"/>
      <w:r w:rsidRPr="0035499D">
        <w:rPr>
          <w:sz w:val="26"/>
          <w:szCs w:val="26"/>
          <w:lang w:val="fr-FR"/>
        </w:rPr>
        <w:t xml:space="preserve"> qua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tháng</w:t>
      </w:r>
      <w:proofErr w:type="spellEnd"/>
      <w:r w:rsidRPr="0035499D">
        <w:rPr>
          <w:sz w:val="26"/>
          <w:szCs w:val="26"/>
          <w:lang w:val="fr-FR"/>
        </w:rPr>
        <w:t xml:space="preserve"> t.</w:t>
      </w:r>
    </w:p>
    <w:p w14:paraId="2436CE35"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fr-FR"/>
        </w:rPr>
      </w:pPr>
      <w:proofErr w:type="spellStart"/>
      <w:r w:rsidRPr="0035499D">
        <w:rPr>
          <w:i/>
          <w:sz w:val="26"/>
          <w:szCs w:val="26"/>
          <w:lang w:val="fr-FR"/>
        </w:rPr>
        <w:t>SAIFI</w:t>
      </w:r>
      <w:r w:rsidRPr="0035499D">
        <w:rPr>
          <w:i/>
          <w:sz w:val="26"/>
          <w:szCs w:val="26"/>
          <w:vertAlign w:val="subscript"/>
          <w:lang w:val="fr-FR"/>
        </w:rPr>
        <w:t>y</w:t>
      </w:r>
      <w:proofErr w:type="spellEnd"/>
      <w:r w:rsidRPr="0035499D">
        <w:rPr>
          <w:i/>
          <w:sz w:val="26"/>
          <w:szCs w:val="26"/>
          <w:lang w:val="fr-FR"/>
        </w:rPr>
        <w:t xml:space="preserve"> </w:t>
      </w:r>
      <w:r w:rsidRPr="0035499D">
        <w:rPr>
          <w:sz w:val="26"/>
          <w:szCs w:val="26"/>
          <w:lang w:val="fr-FR"/>
        </w:rPr>
        <w:t xml:space="preserve">: </w:t>
      </w:r>
      <w:proofErr w:type="spellStart"/>
      <w:r w:rsidRPr="0035499D">
        <w:rPr>
          <w:sz w:val="26"/>
          <w:szCs w:val="26"/>
          <w:lang w:val="fr-FR"/>
        </w:rPr>
        <w:t>Chỉ</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về</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w:t>
      </w:r>
      <w:proofErr w:type="spellStart"/>
      <w:r w:rsidRPr="0035499D">
        <w:rPr>
          <w:sz w:val="26"/>
          <w:szCs w:val="26"/>
          <w:lang w:val="fr-FR"/>
        </w:rPr>
        <w:t>lần</w:t>
      </w:r>
      <w:proofErr w:type="spellEnd"/>
      <w:r w:rsidRPr="0035499D">
        <w:rPr>
          <w:sz w:val="26"/>
          <w:szCs w:val="26"/>
          <w:lang w:val="fr-FR"/>
        </w:rPr>
        <w:t xml:space="preserve"> </w:t>
      </w:r>
      <w:proofErr w:type="spellStart"/>
      <w:r w:rsidRPr="0035499D">
        <w:rPr>
          <w:sz w:val="26"/>
          <w:szCs w:val="26"/>
          <w:lang w:val="fr-FR"/>
        </w:rPr>
        <w:t>mất</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thoáng</w:t>
      </w:r>
      <w:proofErr w:type="spellEnd"/>
      <w:r w:rsidRPr="0035499D">
        <w:rPr>
          <w:sz w:val="26"/>
          <w:szCs w:val="26"/>
          <w:lang w:val="fr-FR"/>
        </w:rPr>
        <w:t xml:space="preserve"> qua </w:t>
      </w:r>
      <w:proofErr w:type="spellStart"/>
      <w:r w:rsidRPr="0035499D">
        <w:rPr>
          <w:sz w:val="26"/>
          <w:szCs w:val="26"/>
          <w:lang w:val="fr-FR"/>
        </w:rPr>
        <w:t>trung</w:t>
      </w:r>
      <w:proofErr w:type="spellEnd"/>
      <w:r w:rsidRPr="0035499D">
        <w:rPr>
          <w:sz w:val="26"/>
          <w:szCs w:val="26"/>
          <w:lang w:val="fr-FR"/>
        </w:rPr>
        <w:t xml:space="preserve"> </w:t>
      </w:r>
      <w:proofErr w:type="spellStart"/>
      <w:r w:rsidRPr="0035499D">
        <w:rPr>
          <w:sz w:val="26"/>
          <w:szCs w:val="26"/>
          <w:lang w:val="fr-FR"/>
        </w:rPr>
        <w:t>bình</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phân</w:t>
      </w:r>
      <w:proofErr w:type="spellEnd"/>
      <w:r w:rsidRPr="0035499D">
        <w:rPr>
          <w:sz w:val="26"/>
          <w:szCs w:val="26"/>
          <w:lang w:val="fr-FR"/>
        </w:rPr>
        <w:t xml:space="preserve"> </w:t>
      </w:r>
      <w:proofErr w:type="spellStart"/>
      <w:r w:rsidRPr="0035499D">
        <w:rPr>
          <w:sz w:val="26"/>
          <w:szCs w:val="26"/>
          <w:lang w:val="fr-FR"/>
        </w:rPr>
        <w:t>phối</w:t>
      </w:r>
      <w:proofErr w:type="spellEnd"/>
      <w:r w:rsidRPr="0035499D">
        <w:rPr>
          <w:sz w:val="26"/>
          <w:szCs w:val="26"/>
          <w:lang w:val="fr-FR"/>
        </w:rPr>
        <w:t xml:space="preserve">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năm</w:t>
      </w:r>
      <w:proofErr w:type="spellEnd"/>
      <w:r w:rsidRPr="0035499D">
        <w:rPr>
          <w:sz w:val="26"/>
          <w:szCs w:val="26"/>
          <w:lang w:val="fr-FR"/>
        </w:rPr>
        <w:t xml:space="preserve"> y.</w:t>
      </w:r>
    </w:p>
    <w:p w14:paraId="65919D45" w14:textId="77777777" w:rsidR="00597E52" w:rsidRPr="0035499D" w:rsidRDefault="00597E52" w:rsidP="00597E52">
      <w:pPr>
        <w:spacing w:before="120" w:after="120"/>
        <w:ind w:right="-6" w:firstLine="567"/>
        <w:jc w:val="both"/>
        <w:rPr>
          <w:sz w:val="26"/>
          <w:szCs w:val="26"/>
          <w:lang w:val="fr-FR"/>
        </w:rPr>
      </w:pPr>
      <w:proofErr w:type="spellStart"/>
      <w:r w:rsidRPr="0035499D">
        <w:rPr>
          <w:i/>
          <w:sz w:val="26"/>
          <w:szCs w:val="26"/>
          <w:lang w:val="fr-FR"/>
        </w:rPr>
        <w:t>Tiêu</w:t>
      </w:r>
      <w:proofErr w:type="spellEnd"/>
      <w:r w:rsidRPr="0035499D">
        <w:rPr>
          <w:i/>
          <w:sz w:val="26"/>
          <w:szCs w:val="26"/>
          <w:lang w:val="fr-FR"/>
        </w:rPr>
        <w:t xml:space="preserve"> </w:t>
      </w:r>
      <w:proofErr w:type="spellStart"/>
      <w:r w:rsidRPr="0035499D">
        <w:rPr>
          <w:i/>
          <w:sz w:val="26"/>
          <w:szCs w:val="26"/>
          <w:lang w:val="fr-FR"/>
        </w:rPr>
        <w:t>chí</w:t>
      </w:r>
      <w:proofErr w:type="spellEnd"/>
      <w:r w:rsidRPr="0035499D">
        <w:rPr>
          <w:i/>
          <w:sz w:val="26"/>
          <w:szCs w:val="26"/>
          <w:lang w:val="fr-FR"/>
        </w:rPr>
        <w:t xml:space="preserve"> N-1 </w:t>
      </w:r>
      <w:proofErr w:type="spellStart"/>
      <w:r w:rsidRPr="0035499D">
        <w:rPr>
          <w:i/>
          <w:sz w:val="26"/>
          <w:szCs w:val="26"/>
          <w:lang w:val="fr-FR"/>
        </w:rPr>
        <w:t>hệ</w:t>
      </w:r>
      <w:proofErr w:type="spellEnd"/>
      <w:r w:rsidRPr="0035499D">
        <w:rPr>
          <w:i/>
          <w:sz w:val="26"/>
          <w:szCs w:val="26"/>
          <w:lang w:val="fr-FR"/>
        </w:rPr>
        <w:t xml:space="preserve"> </w:t>
      </w:r>
      <w:proofErr w:type="spellStart"/>
      <w:r w:rsidRPr="0035499D">
        <w:rPr>
          <w:i/>
          <w:sz w:val="26"/>
          <w:szCs w:val="26"/>
          <w:lang w:val="fr-FR"/>
        </w:rPr>
        <w:t>thống</w:t>
      </w:r>
      <w:proofErr w:type="spellEnd"/>
      <w:r w:rsidRPr="0035499D">
        <w:rPr>
          <w:i/>
          <w:sz w:val="26"/>
          <w:szCs w:val="26"/>
          <w:lang w:val="fr-FR"/>
        </w:rPr>
        <w:t xml:space="preserve"> </w:t>
      </w:r>
      <w:proofErr w:type="spellStart"/>
      <w:r w:rsidRPr="0035499D">
        <w:rPr>
          <w:i/>
          <w:sz w:val="26"/>
          <w:szCs w:val="26"/>
          <w:lang w:val="fr-FR"/>
        </w:rPr>
        <w:t>điện</w:t>
      </w:r>
      <w:proofErr w:type="spellEnd"/>
      <w:r w:rsidRPr="0035499D">
        <w:rPr>
          <w:i/>
          <w:sz w:val="26"/>
          <w:szCs w:val="26"/>
          <w:lang w:val="fr-FR"/>
        </w:rPr>
        <w:t xml:space="preserve">: </w:t>
      </w:r>
      <w:r w:rsidRPr="0035499D">
        <w:rPr>
          <w:sz w:val="26"/>
          <w:szCs w:val="26"/>
          <w:lang w:val="fr-FR"/>
        </w:rPr>
        <w:t xml:space="preserve">Là </w:t>
      </w:r>
      <w:proofErr w:type="spellStart"/>
      <w:r w:rsidRPr="0035499D">
        <w:rPr>
          <w:sz w:val="26"/>
          <w:szCs w:val="26"/>
          <w:lang w:val="fr-FR"/>
        </w:rPr>
        <w:t>một</w:t>
      </w:r>
      <w:proofErr w:type="spellEnd"/>
      <w:r w:rsidRPr="0035499D">
        <w:rPr>
          <w:sz w:val="26"/>
          <w:szCs w:val="26"/>
          <w:lang w:val="fr-FR"/>
        </w:rPr>
        <w:t xml:space="preserve"> </w:t>
      </w:r>
      <w:proofErr w:type="spellStart"/>
      <w:r w:rsidRPr="0035499D">
        <w:rPr>
          <w:sz w:val="26"/>
          <w:szCs w:val="26"/>
          <w:lang w:val="fr-FR"/>
        </w:rPr>
        <w:t>tiêu</w:t>
      </w:r>
      <w:proofErr w:type="spellEnd"/>
      <w:r w:rsidRPr="0035499D">
        <w:rPr>
          <w:sz w:val="26"/>
          <w:szCs w:val="26"/>
          <w:lang w:val="fr-FR"/>
        </w:rPr>
        <w:t xml:space="preserve"> </w:t>
      </w:r>
      <w:proofErr w:type="spellStart"/>
      <w:r w:rsidRPr="0035499D">
        <w:rPr>
          <w:sz w:val="26"/>
          <w:szCs w:val="26"/>
          <w:lang w:val="fr-FR"/>
        </w:rPr>
        <w:t>chí</w:t>
      </w:r>
      <w:proofErr w:type="spellEnd"/>
      <w:r w:rsidRPr="0035499D">
        <w:rPr>
          <w:sz w:val="26"/>
          <w:szCs w:val="26"/>
          <w:lang w:val="fr-FR"/>
        </w:rPr>
        <w:t xml:space="preserve"> </w:t>
      </w:r>
      <w:proofErr w:type="spellStart"/>
      <w:r w:rsidRPr="0035499D">
        <w:rPr>
          <w:sz w:val="26"/>
          <w:szCs w:val="26"/>
          <w:lang w:val="fr-FR"/>
        </w:rPr>
        <w:t>phục</w:t>
      </w:r>
      <w:proofErr w:type="spellEnd"/>
      <w:r w:rsidRPr="0035499D">
        <w:rPr>
          <w:sz w:val="26"/>
          <w:szCs w:val="26"/>
          <w:lang w:val="fr-FR"/>
        </w:rPr>
        <w:t xml:space="preserve"> </w:t>
      </w:r>
      <w:proofErr w:type="spellStart"/>
      <w:r w:rsidRPr="0035499D">
        <w:rPr>
          <w:sz w:val="26"/>
          <w:szCs w:val="26"/>
          <w:lang w:val="fr-FR"/>
        </w:rPr>
        <w:t>vụ</w:t>
      </w:r>
      <w:proofErr w:type="spellEnd"/>
      <w:r w:rsidRPr="0035499D">
        <w:rPr>
          <w:sz w:val="26"/>
          <w:szCs w:val="26"/>
          <w:lang w:val="fr-FR"/>
        </w:rPr>
        <w:t xml:space="preserve"> </w:t>
      </w:r>
      <w:proofErr w:type="spellStart"/>
      <w:r w:rsidRPr="0035499D">
        <w:rPr>
          <w:sz w:val="26"/>
          <w:szCs w:val="26"/>
          <w:lang w:val="fr-FR"/>
        </w:rPr>
        <w:t>quy</w:t>
      </w:r>
      <w:proofErr w:type="spellEnd"/>
      <w:r w:rsidRPr="0035499D">
        <w:rPr>
          <w:sz w:val="26"/>
          <w:szCs w:val="26"/>
          <w:lang w:val="fr-FR"/>
        </w:rPr>
        <w:t xml:space="preserve"> </w:t>
      </w:r>
      <w:proofErr w:type="spellStart"/>
      <w:r w:rsidRPr="0035499D">
        <w:rPr>
          <w:sz w:val="26"/>
          <w:szCs w:val="26"/>
          <w:lang w:val="fr-FR"/>
        </w:rPr>
        <w:t>hoạch</w:t>
      </w:r>
      <w:proofErr w:type="spellEnd"/>
      <w:r w:rsidRPr="0035499D">
        <w:rPr>
          <w:sz w:val="26"/>
          <w:szCs w:val="26"/>
          <w:lang w:val="fr-FR"/>
        </w:rPr>
        <w:t xml:space="preserve">, </w:t>
      </w:r>
      <w:proofErr w:type="spellStart"/>
      <w:r w:rsidRPr="0035499D">
        <w:rPr>
          <w:sz w:val="26"/>
          <w:szCs w:val="26"/>
          <w:lang w:val="fr-FR"/>
        </w:rPr>
        <w:t>thiết</w:t>
      </w:r>
      <w:proofErr w:type="spellEnd"/>
      <w:r w:rsidRPr="0035499D">
        <w:rPr>
          <w:sz w:val="26"/>
          <w:szCs w:val="26"/>
          <w:lang w:val="fr-FR"/>
        </w:rPr>
        <w:t xml:space="preserve"> </w:t>
      </w:r>
      <w:proofErr w:type="spellStart"/>
      <w:r w:rsidRPr="0035499D">
        <w:rPr>
          <w:sz w:val="26"/>
          <w:szCs w:val="26"/>
          <w:lang w:val="fr-FR"/>
        </w:rPr>
        <w:t>kế</w:t>
      </w:r>
      <w:proofErr w:type="spellEnd"/>
      <w:r w:rsidRPr="0035499D">
        <w:rPr>
          <w:sz w:val="26"/>
          <w:szCs w:val="26"/>
          <w:lang w:val="fr-FR"/>
        </w:rPr>
        <w:t xml:space="preserve">, </w:t>
      </w:r>
      <w:proofErr w:type="spellStart"/>
      <w:r w:rsidRPr="0035499D">
        <w:rPr>
          <w:sz w:val="26"/>
          <w:szCs w:val="26"/>
          <w:lang w:val="fr-FR"/>
        </w:rPr>
        <w:t>đầu</w:t>
      </w:r>
      <w:proofErr w:type="spellEnd"/>
      <w:r w:rsidRPr="0035499D">
        <w:rPr>
          <w:sz w:val="26"/>
          <w:szCs w:val="26"/>
          <w:lang w:val="fr-FR"/>
        </w:rPr>
        <w:t xml:space="preserve"> </w:t>
      </w:r>
      <w:proofErr w:type="spellStart"/>
      <w:r w:rsidRPr="0035499D">
        <w:rPr>
          <w:sz w:val="26"/>
          <w:szCs w:val="26"/>
          <w:lang w:val="fr-FR"/>
        </w:rPr>
        <w:t>tư</w:t>
      </w:r>
      <w:proofErr w:type="spellEnd"/>
      <w:r w:rsidRPr="0035499D">
        <w:rPr>
          <w:sz w:val="26"/>
          <w:szCs w:val="26"/>
          <w:lang w:val="fr-FR"/>
        </w:rPr>
        <w:t xml:space="preserve"> </w:t>
      </w:r>
      <w:proofErr w:type="spellStart"/>
      <w:r w:rsidRPr="0035499D">
        <w:rPr>
          <w:sz w:val="26"/>
          <w:szCs w:val="26"/>
          <w:lang w:val="fr-FR"/>
        </w:rPr>
        <w:t>xây</w:t>
      </w:r>
      <w:proofErr w:type="spellEnd"/>
      <w:r w:rsidRPr="0035499D">
        <w:rPr>
          <w:sz w:val="26"/>
          <w:szCs w:val="26"/>
          <w:lang w:val="fr-FR"/>
        </w:rPr>
        <w:t xml:space="preserve"> </w:t>
      </w:r>
      <w:proofErr w:type="spellStart"/>
      <w:r w:rsidRPr="0035499D">
        <w:rPr>
          <w:sz w:val="26"/>
          <w:szCs w:val="26"/>
          <w:lang w:val="fr-FR"/>
        </w:rPr>
        <w:t>dựng</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vận</w:t>
      </w:r>
      <w:proofErr w:type="spellEnd"/>
      <w:r w:rsidRPr="0035499D">
        <w:rPr>
          <w:sz w:val="26"/>
          <w:szCs w:val="26"/>
          <w:lang w:val="fr-FR"/>
        </w:rPr>
        <w:t xml:space="preserve"> </w:t>
      </w:r>
      <w:proofErr w:type="spellStart"/>
      <w:r w:rsidRPr="0035499D">
        <w:rPr>
          <w:sz w:val="26"/>
          <w:szCs w:val="26"/>
          <w:lang w:val="fr-FR"/>
        </w:rPr>
        <w:t>hành</w:t>
      </w:r>
      <w:proofErr w:type="spellEnd"/>
      <w:r w:rsidRPr="0035499D">
        <w:rPr>
          <w:sz w:val="26"/>
          <w:szCs w:val="26"/>
          <w:lang w:val="fr-FR"/>
        </w:rPr>
        <w:t xml:space="preserve">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thống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đảm</w:t>
      </w:r>
      <w:proofErr w:type="spellEnd"/>
      <w:r w:rsidRPr="0035499D">
        <w:rPr>
          <w:sz w:val="26"/>
          <w:szCs w:val="26"/>
          <w:lang w:val="fr-FR"/>
        </w:rPr>
        <w:t xml:space="preserve"> </w:t>
      </w:r>
      <w:proofErr w:type="spellStart"/>
      <w:r w:rsidRPr="0035499D">
        <w:rPr>
          <w:sz w:val="26"/>
          <w:szCs w:val="26"/>
          <w:lang w:val="fr-FR"/>
        </w:rPr>
        <w:t>bảo</w:t>
      </w:r>
      <w:proofErr w:type="spellEnd"/>
      <w:r w:rsidRPr="0035499D">
        <w:rPr>
          <w:sz w:val="26"/>
          <w:szCs w:val="26"/>
          <w:lang w:val="fr-FR"/>
        </w:rPr>
        <w:t xml:space="preserve"> khi </w:t>
      </w:r>
      <w:proofErr w:type="spellStart"/>
      <w:r w:rsidRPr="0035499D">
        <w:rPr>
          <w:sz w:val="26"/>
          <w:szCs w:val="26"/>
          <w:lang w:val="fr-FR"/>
        </w:rPr>
        <w:t>có</w:t>
      </w:r>
      <w:proofErr w:type="spellEnd"/>
      <w:r w:rsidRPr="0035499D">
        <w:rPr>
          <w:sz w:val="26"/>
          <w:szCs w:val="26"/>
          <w:lang w:val="fr-FR"/>
        </w:rPr>
        <w:t xml:space="preserve"> </w:t>
      </w:r>
      <w:proofErr w:type="spellStart"/>
      <w:r w:rsidRPr="0035499D">
        <w:rPr>
          <w:sz w:val="26"/>
          <w:szCs w:val="26"/>
          <w:lang w:val="fr-FR"/>
        </w:rPr>
        <w:t>sự</w:t>
      </w:r>
      <w:proofErr w:type="spellEnd"/>
      <w:r w:rsidRPr="0035499D">
        <w:rPr>
          <w:sz w:val="26"/>
          <w:szCs w:val="26"/>
          <w:lang w:val="fr-FR"/>
        </w:rPr>
        <w:t xml:space="preserve"> </w:t>
      </w:r>
      <w:proofErr w:type="spellStart"/>
      <w:r w:rsidRPr="0035499D">
        <w:rPr>
          <w:sz w:val="26"/>
          <w:szCs w:val="26"/>
          <w:lang w:val="fr-FR"/>
        </w:rPr>
        <w:t>cố</w:t>
      </w:r>
      <w:proofErr w:type="spellEnd"/>
      <w:r w:rsidRPr="0035499D">
        <w:rPr>
          <w:sz w:val="26"/>
          <w:szCs w:val="26"/>
          <w:lang w:val="fr-FR"/>
        </w:rPr>
        <w:t xml:space="preserve"> </w:t>
      </w:r>
      <w:proofErr w:type="spellStart"/>
      <w:r w:rsidRPr="0035499D">
        <w:rPr>
          <w:sz w:val="26"/>
          <w:szCs w:val="26"/>
          <w:lang w:val="fr-FR"/>
        </w:rPr>
        <w:t>một</w:t>
      </w:r>
      <w:proofErr w:type="spellEnd"/>
      <w:r w:rsidRPr="0035499D">
        <w:rPr>
          <w:sz w:val="26"/>
          <w:szCs w:val="26"/>
          <w:lang w:val="fr-FR"/>
        </w:rPr>
        <w:t xml:space="preserve"> </w:t>
      </w:r>
      <w:proofErr w:type="spellStart"/>
      <w:r w:rsidRPr="0035499D">
        <w:rPr>
          <w:sz w:val="26"/>
          <w:szCs w:val="26"/>
          <w:lang w:val="fr-FR"/>
        </w:rPr>
        <w:t>phần</w:t>
      </w:r>
      <w:proofErr w:type="spellEnd"/>
      <w:r w:rsidRPr="0035499D">
        <w:rPr>
          <w:sz w:val="26"/>
          <w:szCs w:val="26"/>
          <w:lang w:val="fr-FR"/>
        </w:rPr>
        <w:t xml:space="preserve"> </w:t>
      </w:r>
      <w:proofErr w:type="spellStart"/>
      <w:r w:rsidRPr="0035499D">
        <w:rPr>
          <w:sz w:val="26"/>
          <w:szCs w:val="26"/>
          <w:lang w:val="fr-FR"/>
        </w:rPr>
        <w:t>tử</w:t>
      </w:r>
      <w:proofErr w:type="spellEnd"/>
      <w:r w:rsidRPr="0035499D">
        <w:rPr>
          <w:sz w:val="26"/>
          <w:szCs w:val="26"/>
          <w:lang w:val="fr-FR"/>
        </w:rPr>
        <w:t xml:space="preserve"> </w:t>
      </w:r>
      <w:proofErr w:type="spellStart"/>
      <w:r w:rsidRPr="0035499D">
        <w:rPr>
          <w:sz w:val="26"/>
          <w:szCs w:val="26"/>
          <w:lang w:val="fr-FR"/>
        </w:rPr>
        <w:t>xảy</w:t>
      </w:r>
      <w:proofErr w:type="spellEnd"/>
      <w:r w:rsidRPr="0035499D">
        <w:rPr>
          <w:sz w:val="26"/>
          <w:szCs w:val="26"/>
          <w:lang w:val="fr-FR"/>
        </w:rPr>
        <w:t xml:space="preserve"> ra </w:t>
      </w:r>
      <w:proofErr w:type="spellStart"/>
      <w:r w:rsidRPr="0035499D">
        <w:rPr>
          <w:sz w:val="26"/>
          <w:szCs w:val="26"/>
          <w:lang w:val="fr-FR"/>
        </w:rPr>
        <w:t>trong</w:t>
      </w:r>
      <w:proofErr w:type="spellEnd"/>
      <w:r w:rsidRPr="0035499D">
        <w:rPr>
          <w:sz w:val="26"/>
          <w:szCs w:val="26"/>
          <w:lang w:val="fr-FR"/>
        </w:rPr>
        <w:t xml:space="preserve">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thống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hoặc</w:t>
      </w:r>
      <w:proofErr w:type="spellEnd"/>
      <w:r w:rsidRPr="0035499D">
        <w:rPr>
          <w:sz w:val="26"/>
          <w:szCs w:val="26"/>
          <w:lang w:val="fr-FR"/>
        </w:rPr>
        <w:t xml:space="preserve"> khi </w:t>
      </w:r>
      <w:proofErr w:type="spellStart"/>
      <w:r w:rsidRPr="0035499D">
        <w:rPr>
          <w:sz w:val="26"/>
          <w:szCs w:val="26"/>
          <w:lang w:val="fr-FR"/>
        </w:rPr>
        <w:t>một</w:t>
      </w:r>
      <w:proofErr w:type="spellEnd"/>
      <w:r w:rsidRPr="0035499D">
        <w:rPr>
          <w:sz w:val="26"/>
          <w:szCs w:val="26"/>
          <w:lang w:val="fr-FR"/>
        </w:rPr>
        <w:t xml:space="preserve"> </w:t>
      </w:r>
      <w:proofErr w:type="spellStart"/>
      <w:r w:rsidRPr="0035499D">
        <w:rPr>
          <w:sz w:val="26"/>
          <w:szCs w:val="26"/>
          <w:lang w:val="fr-FR"/>
        </w:rPr>
        <w:t>phần</w:t>
      </w:r>
      <w:proofErr w:type="spellEnd"/>
      <w:r w:rsidRPr="0035499D">
        <w:rPr>
          <w:sz w:val="26"/>
          <w:szCs w:val="26"/>
          <w:lang w:val="fr-FR"/>
        </w:rPr>
        <w:t xml:space="preserve"> </w:t>
      </w:r>
      <w:proofErr w:type="spellStart"/>
      <w:r w:rsidRPr="0035499D">
        <w:rPr>
          <w:sz w:val="26"/>
          <w:szCs w:val="26"/>
          <w:lang w:val="fr-FR"/>
        </w:rPr>
        <w:t>tử</w:t>
      </w:r>
      <w:proofErr w:type="spellEnd"/>
      <w:r w:rsidRPr="0035499D">
        <w:rPr>
          <w:sz w:val="26"/>
          <w:szCs w:val="26"/>
          <w:lang w:val="fr-FR"/>
        </w:rPr>
        <w:t xml:space="preserve"> </w:t>
      </w:r>
      <w:proofErr w:type="spellStart"/>
      <w:r w:rsidRPr="0035499D">
        <w:rPr>
          <w:sz w:val="26"/>
          <w:szCs w:val="26"/>
          <w:lang w:val="fr-FR"/>
        </w:rPr>
        <w:t>tách</w:t>
      </w:r>
      <w:proofErr w:type="spellEnd"/>
      <w:r w:rsidRPr="0035499D">
        <w:rPr>
          <w:sz w:val="26"/>
          <w:szCs w:val="26"/>
          <w:lang w:val="fr-FR"/>
        </w:rPr>
        <w:t xml:space="preserve"> </w:t>
      </w:r>
      <w:proofErr w:type="spellStart"/>
      <w:r w:rsidRPr="0035499D">
        <w:rPr>
          <w:sz w:val="26"/>
          <w:szCs w:val="26"/>
          <w:lang w:val="fr-FR"/>
        </w:rPr>
        <w:t>khỏi</w:t>
      </w:r>
      <w:proofErr w:type="spellEnd"/>
      <w:r w:rsidRPr="0035499D">
        <w:rPr>
          <w:sz w:val="26"/>
          <w:szCs w:val="26"/>
          <w:lang w:val="fr-FR"/>
        </w:rPr>
        <w:t xml:space="preserve"> </w:t>
      </w:r>
      <w:proofErr w:type="spellStart"/>
      <w:r w:rsidRPr="0035499D">
        <w:rPr>
          <w:sz w:val="26"/>
          <w:szCs w:val="26"/>
          <w:lang w:val="fr-FR"/>
        </w:rPr>
        <w:t>vận</w:t>
      </w:r>
      <w:proofErr w:type="spellEnd"/>
      <w:r w:rsidRPr="0035499D">
        <w:rPr>
          <w:sz w:val="26"/>
          <w:szCs w:val="26"/>
          <w:lang w:val="fr-FR"/>
        </w:rPr>
        <w:t xml:space="preserve"> </w:t>
      </w:r>
      <w:proofErr w:type="spellStart"/>
      <w:r w:rsidRPr="0035499D">
        <w:rPr>
          <w:sz w:val="26"/>
          <w:szCs w:val="26"/>
          <w:lang w:val="fr-FR"/>
        </w:rPr>
        <w:t>hành</w:t>
      </w:r>
      <w:proofErr w:type="spellEnd"/>
      <w:r w:rsidRPr="0035499D">
        <w:rPr>
          <w:sz w:val="26"/>
          <w:szCs w:val="26"/>
          <w:lang w:val="fr-FR"/>
        </w:rPr>
        <w:t xml:space="preserve"> </w:t>
      </w:r>
      <w:proofErr w:type="spellStart"/>
      <w:r w:rsidRPr="0035499D">
        <w:rPr>
          <w:sz w:val="26"/>
          <w:szCs w:val="26"/>
          <w:lang w:val="fr-FR"/>
        </w:rPr>
        <w:t>để</w:t>
      </w:r>
      <w:proofErr w:type="spellEnd"/>
      <w:r w:rsidRPr="0035499D">
        <w:rPr>
          <w:sz w:val="26"/>
          <w:szCs w:val="26"/>
          <w:lang w:val="fr-FR"/>
        </w:rPr>
        <w:t xml:space="preserve"> </w:t>
      </w:r>
      <w:proofErr w:type="spellStart"/>
      <w:r w:rsidRPr="0035499D">
        <w:rPr>
          <w:sz w:val="26"/>
          <w:szCs w:val="26"/>
          <w:lang w:val="fr-FR"/>
        </w:rPr>
        <w:t>bảo</w:t>
      </w:r>
      <w:proofErr w:type="spellEnd"/>
      <w:r w:rsidRPr="0035499D">
        <w:rPr>
          <w:sz w:val="26"/>
          <w:szCs w:val="26"/>
          <w:lang w:val="fr-FR"/>
        </w:rPr>
        <w:t xml:space="preserve"> </w:t>
      </w:r>
      <w:proofErr w:type="spellStart"/>
      <w:r w:rsidRPr="0035499D">
        <w:rPr>
          <w:sz w:val="26"/>
          <w:szCs w:val="26"/>
          <w:lang w:val="fr-FR"/>
        </w:rPr>
        <w:t>dưỡng</w:t>
      </w:r>
      <w:proofErr w:type="spellEnd"/>
      <w:r w:rsidRPr="0035499D">
        <w:rPr>
          <w:sz w:val="26"/>
          <w:szCs w:val="26"/>
          <w:lang w:val="fr-FR"/>
        </w:rPr>
        <w:t xml:space="preserve">, </w:t>
      </w:r>
      <w:proofErr w:type="spellStart"/>
      <w:r w:rsidRPr="0035499D">
        <w:rPr>
          <w:sz w:val="26"/>
          <w:szCs w:val="26"/>
          <w:lang w:val="fr-FR"/>
        </w:rPr>
        <w:t>sửa</w:t>
      </w:r>
      <w:proofErr w:type="spellEnd"/>
      <w:r w:rsidRPr="0035499D">
        <w:rPr>
          <w:sz w:val="26"/>
          <w:szCs w:val="26"/>
          <w:lang w:val="fr-FR"/>
        </w:rPr>
        <w:t xml:space="preserve"> </w:t>
      </w:r>
      <w:proofErr w:type="spellStart"/>
      <w:r w:rsidRPr="0035499D">
        <w:rPr>
          <w:sz w:val="26"/>
          <w:szCs w:val="26"/>
          <w:lang w:val="fr-FR"/>
        </w:rPr>
        <w:t>chữa</w:t>
      </w:r>
      <w:proofErr w:type="spellEnd"/>
      <w:r w:rsidRPr="0035499D">
        <w:rPr>
          <w:sz w:val="26"/>
          <w:szCs w:val="26"/>
          <w:lang w:val="fr-FR"/>
        </w:rPr>
        <w:t xml:space="preserve"> </w:t>
      </w:r>
      <w:proofErr w:type="spellStart"/>
      <w:r w:rsidRPr="0035499D">
        <w:rPr>
          <w:sz w:val="26"/>
          <w:szCs w:val="26"/>
          <w:lang w:val="fr-FR"/>
        </w:rPr>
        <w:t>thì</w:t>
      </w:r>
      <w:proofErr w:type="spellEnd"/>
      <w:r w:rsidRPr="0035499D">
        <w:rPr>
          <w:sz w:val="26"/>
          <w:szCs w:val="26"/>
          <w:lang w:val="fr-FR"/>
        </w:rPr>
        <w:t xml:space="preserve">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thống</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vẫn</w:t>
      </w:r>
      <w:proofErr w:type="spellEnd"/>
      <w:r w:rsidRPr="0035499D">
        <w:rPr>
          <w:sz w:val="26"/>
          <w:szCs w:val="26"/>
          <w:lang w:val="fr-FR"/>
        </w:rPr>
        <w:t xml:space="preserve"> </w:t>
      </w:r>
      <w:proofErr w:type="spellStart"/>
      <w:r w:rsidRPr="0035499D">
        <w:rPr>
          <w:sz w:val="26"/>
          <w:szCs w:val="26"/>
          <w:lang w:val="fr-FR"/>
        </w:rPr>
        <w:t>vận</w:t>
      </w:r>
      <w:proofErr w:type="spellEnd"/>
      <w:r w:rsidRPr="0035499D">
        <w:rPr>
          <w:sz w:val="26"/>
          <w:szCs w:val="26"/>
          <w:lang w:val="fr-FR"/>
        </w:rPr>
        <w:t xml:space="preserve"> </w:t>
      </w:r>
      <w:proofErr w:type="spellStart"/>
      <w:r w:rsidRPr="0035499D">
        <w:rPr>
          <w:sz w:val="26"/>
          <w:szCs w:val="26"/>
          <w:lang w:val="fr-FR"/>
        </w:rPr>
        <w:t>hành</w:t>
      </w:r>
      <w:proofErr w:type="spellEnd"/>
      <w:r w:rsidRPr="0035499D">
        <w:rPr>
          <w:sz w:val="26"/>
          <w:szCs w:val="26"/>
          <w:lang w:val="fr-FR"/>
        </w:rPr>
        <w:t xml:space="preserve"> </w:t>
      </w:r>
      <w:proofErr w:type="spellStart"/>
      <w:r w:rsidRPr="0035499D">
        <w:rPr>
          <w:sz w:val="26"/>
          <w:szCs w:val="26"/>
          <w:lang w:val="fr-FR"/>
        </w:rPr>
        <w:t>ổn</w:t>
      </w:r>
      <w:proofErr w:type="spellEnd"/>
      <w:r w:rsidRPr="0035499D">
        <w:rPr>
          <w:sz w:val="26"/>
          <w:szCs w:val="26"/>
          <w:lang w:val="fr-FR"/>
        </w:rPr>
        <w:t xml:space="preserve"> </w:t>
      </w:r>
      <w:proofErr w:type="spellStart"/>
      <w:r w:rsidRPr="0035499D">
        <w:rPr>
          <w:sz w:val="26"/>
          <w:szCs w:val="26"/>
          <w:lang w:val="fr-FR"/>
        </w:rPr>
        <w:t>định</w:t>
      </w:r>
      <w:proofErr w:type="spellEnd"/>
      <w:r w:rsidRPr="0035499D">
        <w:rPr>
          <w:sz w:val="26"/>
          <w:szCs w:val="26"/>
          <w:lang w:val="fr-FR"/>
        </w:rPr>
        <w:t xml:space="preserve"> (</w:t>
      </w:r>
      <w:proofErr w:type="spellStart"/>
      <w:r w:rsidRPr="0035499D">
        <w:rPr>
          <w:sz w:val="26"/>
          <w:szCs w:val="26"/>
          <w:lang w:val="fr-FR"/>
        </w:rPr>
        <w:t>tức</w:t>
      </w:r>
      <w:proofErr w:type="spellEnd"/>
      <w:r w:rsidRPr="0035499D">
        <w:rPr>
          <w:sz w:val="26"/>
          <w:szCs w:val="26"/>
          <w:lang w:val="fr-FR"/>
        </w:rPr>
        <w:t xml:space="preserve"> </w:t>
      </w:r>
      <w:proofErr w:type="spellStart"/>
      <w:r w:rsidRPr="0035499D">
        <w:rPr>
          <w:sz w:val="26"/>
          <w:szCs w:val="26"/>
          <w:lang w:val="fr-FR"/>
        </w:rPr>
        <w:t>là</w:t>
      </w:r>
      <w:proofErr w:type="spellEnd"/>
      <w:r w:rsidRPr="0035499D">
        <w:rPr>
          <w:sz w:val="26"/>
          <w:szCs w:val="26"/>
          <w:lang w:val="fr-FR"/>
        </w:rPr>
        <w:t xml:space="preserve"> </w:t>
      </w:r>
      <w:proofErr w:type="spellStart"/>
      <w:r w:rsidRPr="0035499D">
        <w:rPr>
          <w:sz w:val="26"/>
          <w:szCs w:val="26"/>
          <w:lang w:val="fr-FR"/>
        </w:rPr>
        <w:t>lưới</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w:t>
      </w:r>
      <w:proofErr w:type="spellStart"/>
      <w:r w:rsidRPr="0035499D">
        <w:rPr>
          <w:sz w:val="26"/>
          <w:szCs w:val="26"/>
          <w:lang w:val="fr-FR"/>
        </w:rPr>
        <w:t>có</w:t>
      </w:r>
      <w:proofErr w:type="spellEnd"/>
      <w:r w:rsidRPr="0035499D">
        <w:rPr>
          <w:sz w:val="26"/>
          <w:szCs w:val="26"/>
          <w:lang w:val="fr-FR"/>
        </w:rPr>
        <w:t xml:space="preserve"> </w:t>
      </w:r>
      <w:proofErr w:type="spellStart"/>
      <w:r w:rsidRPr="0035499D">
        <w:rPr>
          <w:sz w:val="26"/>
          <w:szCs w:val="26"/>
          <w:lang w:val="fr-FR"/>
        </w:rPr>
        <w:t>dự</w:t>
      </w:r>
      <w:proofErr w:type="spellEnd"/>
      <w:r w:rsidRPr="0035499D">
        <w:rPr>
          <w:sz w:val="26"/>
          <w:szCs w:val="26"/>
          <w:lang w:val="fr-FR"/>
        </w:rPr>
        <w:t xml:space="preserve"> </w:t>
      </w:r>
      <w:proofErr w:type="spellStart"/>
      <w:r w:rsidRPr="0035499D">
        <w:rPr>
          <w:sz w:val="26"/>
          <w:szCs w:val="26"/>
          <w:lang w:val="fr-FR"/>
        </w:rPr>
        <w:t>phòng</w:t>
      </w:r>
      <w:proofErr w:type="spellEnd"/>
      <w:r w:rsidRPr="0035499D">
        <w:rPr>
          <w:sz w:val="26"/>
          <w:szCs w:val="26"/>
          <w:lang w:val="fr-FR"/>
        </w:rPr>
        <w:t xml:space="preserve">), </w:t>
      </w:r>
      <w:proofErr w:type="spellStart"/>
      <w:r w:rsidRPr="0035499D">
        <w:rPr>
          <w:sz w:val="26"/>
          <w:szCs w:val="26"/>
          <w:lang w:val="fr-FR"/>
        </w:rPr>
        <w:t>đáp</w:t>
      </w:r>
      <w:proofErr w:type="spellEnd"/>
      <w:r w:rsidRPr="0035499D">
        <w:rPr>
          <w:sz w:val="26"/>
          <w:szCs w:val="26"/>
          <w:lang w:val="fr-FR"/>
        </w:rPr>
        <w:t xml:space="preserve"> </w:t>
      </w:r>
      <w:proofErr w:type="spellStart"/>
      <w:r w:rsidRPr="0035499D">
        <w:rPr>
          <w:sz w:val="26"/>
          <w:szCs w:val="26"/>
          <w:lang w:val="fr-FR"/>
        </w:rPr>
        <w:t>ứng</w:t>
      </w:r>
      <w:proofErr w:type="spellEnd"/>
      <w:r w:rsidRPr="0035499D">
        <w:rPr>
          <w:sz w:val="26"/>
          <w:szCs w:val="26"/>
          <w:lang w:val="fr-FR"/>
        </w:rPr>
        <w:t xml:space="preserve"> </w:t>
      </w:r>
      <w:proofErr w:type="spellStart"/>
      <w:r w:rsidRPr="0035499D">
        <w:rPr>
          <w:sz w:val="26"/>
          <w:szCs w:val="26"/>
          <w:lang w:val="fr-FR"/>
        </w:rPr>
        <w:t>các</w:t>
      </w:r>
      <w:proofErr w:type="spellEnd"/>
      <w:r w:rsidRPr="0035499D">
        <w:rPr>
          <w:sz w:val="26"/>
          <w:szCs w:val="26"/>
          <w:lang w:val="fr-FR"/>
        </w:rPr>
        <w:t xml:space="preserve"> </w:t>
      </w:r>
      <w:proofErr w:type="spellStart"/>
      <w:r w:rsidRPr="0035499D">
        <w:rPr>
          <w:sz w:val="26"/>
          <w:szCs w:val="26"/>
          <w:lang w:val="fr-FR"/>
        </w:rPr>
        <w:t>tiêu</w:t>
      </w:r>
      <w:proofErr w:type="spellEnd"/>
      <w:r w:rsidRPr="0035499D">
        <w:rPr>
          <w:sz w:val="26"/>
          <w:szCs w:val="26"/>
          <w:lang w:val="fr-FR"/>
        </w:rPr>
        <w:t xml:space="preserve"> </w:t>
      </w:r>
      <w:proofErr w:type="spellStart"/>
      <w:r w:rsidRPr="0035499D">
        <w:rPr>
          <w:sz w:val="26"/>
          <w:szCs w:val="26"/>
          <w:lang w:val="fr-FR"/>
        </w:rPr>
        <w:t>chuẩn</w:t>
      </w:r>
      <w:proofErr w:type="spellEnd"/>
      <w:r w:rsidRPr="0035499D">
        <w:rPr>
          <w:sz w:val="26"/>
          <w:szCs w:val="26"/>
          <w:lang w:val="fr-FR"/>
        </w:rPr>
        <w:t xml:space="preserve"> </w:t>
      </w:r>
      <w:proofErr w:type="spellStart"/>
      <w:r w:rsidRPr="0035499D">
        <w:rPr>
          <w:sz w:val="26"/>
          <w:szCs w:val="26"/>
          <w:lang w:val="fr-FR"/>
        </w:rPr>
        <w:t>vận</w:t>
      </w:r>
      <w:proofErr w:type="spellEnd"/>
      <w:r w:rsidRPr="0035499D">
        <w:rPr>
          <w:sz w:val="26"/>
          <w:szCs w:val="26"/>
          <w:lang w:val="fr-FR"/>
        </w:rPr>
        <w:t xml:space="preserve"> </w:t>
      </w:r>
      <w:proofErr w:type="spellStart"/>
      <w:r w:rsidRPr="0035499D">
        <w:rPr>
          <w:sz w:val="26"/>
          <w:szCs w:val="26"/>
          <w:lang w:val="fr-FR"/>
        </w:rPr>
        <w:t>hành</w:t>
      </w:r>
      <w:proofErr w:type="spellEnd"/>
      <w:r w:rsidRPr="0035499D">
        <w:rPr>
          <w:sz w:val="26"/>
          <w:szCs w:val="26"/>
          <w:lang w:val="fr-FR"/>
        </w:rPr>
        <w:t xml:space="preserve">, </w:t>
      </w:r>
      <w:proofErr w:type="spellStart"/>
      <w:r w:rsidRPr="0035499D">
        <w:rPr>
          <w:sz w:val="26"/>
          <w:szCs w:val="26"/>
          <w:lang w:val="fr-FR"/>
        </w:rPr>
        <w:t>giới</w:t>
      </w:r>
      <w:proofErr w:type="spellEnd"/>
      <w:r w:rsidRPr="0035499D">
        <w:rPr>
          <w:sz w:val="26"/>
          <w:szCs w:val="26"/>
          <w:lang w:val="fr-FR"/>
        </w:rPr>
        <w:t xml:space="preserve"> </w:t>
      </w:r>
      <w:proofErr w:type="spellStart"/>
      <w:r w:rsidRPr="0035499D">
        <w:rPr>
          <w:sz w:val="26"/>
          <w:szCs w:val="26"/>
          <w:lang w:val="fr-FR"/>
        </w:rPr>
        <w:t>hạn</w:t>
      </w:r>
      <w:proofErr w:type="spellEnd"/>
      <w:r w:rsidRPr="0035499D">
        <w:rPr>
          <w:sz w:val="26"/>
          <w:szCs w:val="26"/>
          <w:lang w:val="fr-FR"/>
        </w:rPr>
        <w:t xml:space="preserve"> </w:t>
      </w:r>
      <w:proofErr w:type="spellStart"/>
      <w:r w:rsidRPr="0035499D">
        <w:rPr>
          <w:sz w:val="26"/>
          <w:szCs w:val="26"/>
          <w:lang w:val="fr-FR"/>
        </w:rPr>
        <w:t>vận</w:t>
      </w:r>
      <w:proofErr w:type="spellEnd"/>
      <w:r w:rsidRPr="0035499D">
        <w:rPr>
          <w:sz w:val="26"/>
          <w:szCs w:val="26"/>
          <w:lang w:val="fr-FR"/>
        </w:rPr>
        <w:t xml:space="preserve"> </w:t>
      </w:r>
      <w:proofErr w:type="spellStart"/>
      <w:r w:rsidRPr="0035499D">
        <w:rPr>
          <w:sz w:val="26"/>
          <w:szCs w:val="26"/>
          <w:lang w:val="fr-FR"/>
        </w:rPr>
        <w:t>hành</w:t>
      </w:r>
      <w:proofErr w:type="spellEnd"/>
      <w:r w:rsidRPr="0035499D">
        <w:rPr>
          <w:sz w:val="26"/>
          <w:szCs w:val="26"/>
          <w:lang w:val="fr-FR"/>
        </w:rPr>
        <w:t xml:space="preserve"> </w:t>
      </w:r>
      <w:proofErr w:type="spellStart"/>
      <w:r w:rsidRPr="0035499D">
        <w:rPr>
          <w:sz w:val="26"/>
          <w:szCs w:val="26"/>
          <w:lang w:val="fr-FR"/>
        </w:rPr>
        <w:t>cho</w:t>
      </w:r>
      <w:proofErr w:type="spellEnd"/>
      <w:r w:rsidRPr="0035499D">
        <w:rPr>
          <w:sz w:val="26"/>
          <w:szCs w:val="26"/>
          <w:lang w:val="fr-FR"/>
        </w:rPr>
        <w:t xml:space="preserve"> </w:t>
      </w:r>
      <w:proofErr w:type="spellStart"/>
      <w:r w:rsidRPr="0035499D">
        <w:rPr>
          <w:sz w:val="26"/>
          <w:szCs w:val="26"/>
          <w:lang w:val="fr-FR"/>
        </w:rPr>
        <w:t>phép</w:t>
      </w:r>
      <w:proofErr w:type="spellEnd"/>
      <w:r w:rsidRPr="0035499D">
        <w:rPr>
          <w:sz w:val="26"/>
          <w:szCs w:val="26"/>
          <w:lang w:val="fr-FR"/>
        </w:rPr>
        <w:t xml:space="preserve"> </w:t>
      </w:r>
      <w:proofErr w:type="spellStart"/>
      <w:r w:rsidRPr="0035499D">
        <w:rPr>
          <w:sz w:val="26"/>
          <w:szCs w:val="26"/>
          <w:lang w:val="fr-FR"/>
        </w:rPr>
        <w:t>và</w:t>
      </w:r>
      <w:proofErr w:type="spellEnd"/>
      <w:r w:rsidRPr="0035499D">
        <w:rPr>
          <w:sz w:val="26"/>
          <w:szCs w:val="26"/>
          <w:lang w:val="fr-FR"/>
        </w:rPr>
        <w:t xml:space="preserve"> </w:t>
      </w:r>
      <w:proofErr w:type="spellStart"/>
      <w:r w:rsidRPr="0035499D">
        <w:rPr>
          <w:sz w:val="26"/>
          <w:szCs w:val="26"/>
          <w:lang w:val="fr-FR"/>
        </w:rPr>
        <w:t>cung</w:t>
      </w:r>
      <w:proofErr w:type="spellEnd"/>
      <w:r w:rsidRPr="0035499D">
        <w:rPr>
          <w:sz w:val="26"/>
          <w:szCs w:val="26"/>
          <w:lang w:val="fr-FR"/>
        </w:rPr>
        <w:t xml:space="preserve"> </w:t>
      </w:r>
      <w:proofErr w:type="spellStart"/>
      <w:r w:rsidRPr="0035499D">
        <w:rPr>
          <w:sz w:val="26"/>
          <w:szCs w:val="26"/>
          <w:lang w:val="fr-FR"/>
        </w:rPr>
        <w:t>cấp</w:t>
      </w:r>
      <w:proofErr w:type="spellEnd"/>
      <w:r w:rsidRPr="0035499D">
        <w:rPr>
          <w:sz w:val="26"/>
          <w:szCs w:val="26"/>
          <w:lang w:val="fr-FR"/>
        </w:rPr>
        <w:t xml:space="preserve"> </w:t>
      </w:r>
      <w:proofErr w:type="spellStart"/>
      <w:r w:rsidRPr="0035499D">
        <w:rPr>
          <w:sz w:val="26"/>
          <w:szCs w:val="26"/>
          <w:lang w:val="fr-FR"/>
        </w:rPr>
        <w:t>điện</w:t>
      </w:r>
      <w:proofErr w:type="spellEnd"/>
      <w:r w:rsidRPr="0035499D">
        <w:rPr>
          <w:sz w:val="26"/>
          <w:szCs w:val="26"/>
          <w:lang w:val="fr-FR"/>
        </w:rPr>
        <w:t xml:space="preserve"> an </w:t>
      </w:r>
      <w:proofErr w:type="spellStart"/>
      <w:r w:rsidRPr="0035499D">
        <w:rPr>
          <w:sz w:val="26"/>
          <w:szCs w:val="26"/>
          <w:lang w:val="fr-FR"/>
        </w:rPr>
        <w:t>toàn</w:t>
      </w:r>
      <w:proofErr w:type="spellEnd"/>
      <w:r w:rsidRPr="0035499D">
        <w:rPr>
          <w:sz w:val="26"/>
          <w:szCs w:val="26"/>
          <w:lang w:val="fr-FR"/>
        </w:rPr>
        <w:t xml:space="preserve">, </w:t>
      </w:r>
      <w:proofErr w:type="spellStart"/>
      <w:r w:rsidRPr="0035499D">
        <w:rPr>
          <w:sz w:val="26"/>
          <w:szCs w:val="26"/>
          <w:lang w:val="fr-FR"/>
        </w:rPr>
        <w:t>liên</w:t>
      </w:r>
      <w:proofErr w:type="spellEnd"/>
      <w:r w:rsidRPr="0035499D">
        <w:rPr>
          <w:sz w:val="26"/>
          <w:szCs w:val="26"/>
          <w:lang w:val="fr-FR"/>
        </w:rPr>
        <w:t xml:space="preserve"> </w:t>
      </w:r>
      <w:proofErr w:type="spellStart"/>
      <w:r w:rsidRPr="0035499D">
        <w:rPr>
          <w:sz w:val="26"/>
          <w:szCs w:val="26"/>
          <w:lang w:val="fr-FR"/>
        </w:rPr>
        <w:t>tục</w:t>
      </w:r>
      <w:proofErr w:type="spellEnd"/>
      <w:r w:rsidRPr="0035499D">
        <w:rPr>
          <w:sz w:val="26"/>
          <w:szCs w:val="26"/>
          <w:lang w:val="fr-FR"/>
        </w:rPr>
        <w:t>.</w:t>
      </w:r>
    </w:p>
    <w:p w14:paraId="1E4B4DFD" w14:textId="77777777" w:rsidR="00597E52" w:rsidRPr="0035499D" w:rsidRDefault="00597E52" w:rsidP="00597E52">
      <w:pPr>
        <w:pStyle w:val="Heading4"/>
        <w:rPr>
          <w:rFonts w:cs="Times New Roman"/>
          <w:szCs w:val="26"/>
        </w:rPr>
      </w:pPr>
      <w:r w:rsidRPr="0035499D">
        <w:rPr>
          <w:rFonts w:cs="Times New Roman"/>
          <w:szCs w:val="26"/>
        </w:rPr>
        <w:t>Đánh giá về chỉ số độ tin cậy lưới điện (SAIDI, SAIFI, MAIFI):</w:t>
      </w:r>
    </w:p>
    <w:p w14:paraId="49FBA84B" w14:textId="77777777" w:rsidR="00597E52" w:rsidRPr="0035499D" w:rsidRDefault="00597E52" w:rsidP="00597E52">
      <w:pPr>
        <w:spacing w:before="120" w:after="120"/>
        <w:ind w:right="-6" w:firstLine="567"/>
        <w:jc w:val="both"/>
        <w:rPr>
          <w:sz w:val="26"/>
          <w:szCs w:val="26"/>
        </w:rPr>
      </w:pPr>
      <w:r w:rsidRPr="0035499D">
        <w:rPr>
          <w:sz w:val="26"/>
          <w:szCs w:val="26"/>
          <w:lang w:val="vi-VN"/>
        </w:rPr>
        <w:t>Tính toán các chỉ số cung cấp điện dựa trên các số liệu thống kê do Điện lực địa phương cung cấp và có sự thống nhất khi tính toán số liệu.</w:t>
      </w:r>
    </w:p>
    <w:tbl>
      <w:tblPr>
        <w:tblW w:w="9639" w:type="dxa"/>
        <w:tblInd w:w="421" w:type="dxa"/>
        <w:tblLook w:val="04A0" w:firstRow="1" w:lastRow="0" w:firstColumn="1" w:lastColumn="0" w:noHBand="0" w:noVBand="1"/>
      </w:tblPr>
      <w:tblGrid>
        <w:gridCol w:w="595"/>
        <w:gridCol w:w="2240"/>
        <w:gridCol w:w="1417"/>
        <w:gridCol w:w="1276"/>
        <w:gridCol w:w="1134"/>
        <w:gridCol w:w="992"/>
        <w:gridCol w:w="992"/>
        <w:gridCol w:w="993"/>
      </w:tblGrid>
      <w:tr w:rsidR="0035499D" w:rsidRPr="0035499D" w14:paraId="27D5DEDF" w14:textId="77777777" w:rsidTr="009815A8">
        <w:trPr>
          <w:trHeight w:val="973"/>
          <w:tblHeader/>
        </w:trPr>
        <w:tc>
          <w:tcPr>
            <w:tcW w:w="5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6F198" w14:textId="77777777" w:rsidR="00421458" w:rsidRPr="0035499D" w:rsidRDefault="00421458" w:rsidP="00AB4361">
            <w:pPr>
              <w:jc w:val="center"/>
              <w:rPr>
                <w:b/>
                <w:bCs/>
                <w:sz w:val="20"/>
                <w:szCs w:val="20"/>
              </w:rPr>
            </w:pPr>
            <w:r w:rsidRPr="0035499D">
              <w:rPr>
                <w:b/>
                <w:bCs/>
                <w:sz w:val="20"/>
                <w:szCs w:val="20"/>
              </w:rPr>
              <w:t>STT</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F5360" w14:textId="77777777" w:rsidR="00421458" w:rsidRPr="0035499D" w:rsidRDefault="00421458" w:rsidP="00AB4361">
            <w:pPr>
              <w:jc w:val="center"/>
              <w:rPr>
                <w:b/>
                <w:bCs/>
                <w:sz w:val="20"/>
                <w:szCs w:val="20"/>
              </w:rPr>
            </w:pPr>
            <w:r w:rsidRPr="0035499D">
              <w:rPr>
                <w:b/>
                <w:bCs/>
                <w:sz w:val="20"/>
                <w:szCs w:val="20"/>
              </w:rPr>
              <w:t>TÊN TRẠM</w:t>
            </w:r>
          </w:p>
        </w:tc>
        <w:tc>
          <w:tcPr>
            <w:tcW w:w="3827" w:type="dxa"/>
            <w:gridSpan w:val="3"/>
            <w:tcBorders>
              <w:top w:val="single" w:sz="4" w:space="0" w:color="auto"/>
              <w:left w:val="nil"/>
              <w:bottom w:val="single" w:sz="4" w:space="0" w:color="auto"/>
              <w:right w:val="single" w:sz="4" w:space="0" w:color="auto"/>
            </w:tcBorders>
            <w:shd w:val="clear" w:color="000000" w:fill="FFFFFF"/>
            <w:vAlign w:val="center"/>
            <w:hideMark/>
          </w:tcPr>
          <w:p w14:paraId="4B0E46B7" w14:textId="77777777" w:rsidR="00421458" w:rsidRPr="0035499D" w:rsidRDefault="00421458" w:rsidP="00AB4361">
            <w:pPr>
              <w:jc w:val="center"/>
              <w:rPr>
                <w:b/>
                <w:bCs/>
                <w:sz w:val="20"/>
                <w:szCs w:val="20"/>
              </w:rPr>
            </w:pPr>
            <w:proofErr w:type="spellStart"/>
            <w:r w:rsidRPr="0035499D">
              <w:rPr>
                <w:b/>
                <w:bCs/>
                <w:sz w:val="20"/>
                <w:szCs w:val="20"/>
              </w:rPr>
              <w:t>Chỉ</w:t>
            </w:r>
            <w:proofErr w:type="spellEnd"/>
            <w:r w:rsidRPr="0035499D">
              <w:rPr>
                <w:b/>
                <w:bCs/>
                <w:sz w:val="20"/>
                <w:szCs w:val="20"/>
              </w:rPr>
              <w:t xml:space="preserve"> </w:t>
            </w:r>
            <w:proofErr w:type="spellStart"/>
            <w:r w:rsidRPr="0035499D">
              <w:rPr>
                <w:b/>
                <w:bCs/>
                <w:sz w:val="20"/>
                <w:szCs w:val="20"/>
              </w:rPr>
              <w:t>tiêu</w:t>
            </w:r>
            <w:proofErr w:type="spellEnd"/>
            <w:r w:rsidRPr="0035499D">
              <w:rPr>
                <w:b/>
                <w:bCs/>
                <w:sz w:val="20"/>
                <w:szCs w:val="20"/>
              </w:rPr>
              <w:t xml:space="preserve"> </w:t>
            </w:r>
            <w:proofErr w:type="spellStart"/>
            <w:r w:rsidRPr="0035499D">
              <w:rPr>
                <w:b/>
                <w:bCs/>
                <w:sz w:val="20"/>
                <w:szCs w:val="20"/>
              </w:rPr>
              <w:t>độ</w:t>
            </w:r>
            <w:proofErr w:type="spellEnd"/>
            <w:r w:rsidRPr="0035499D">
              <w:rPr>
                <w:b/>
                <w:bCs/>
                <w:sz w:val="20"/>
                <w:szCs w:val="20"/>
              </w:rPr>
              <w:t xml:space="preserve"> tin </w:t>
            </w:r>
            <w:proofErr w:type="spellStart"/>
            <w:r w:rsidRPr="0035499D">
              <w:rPr>
                <w:b/>
                <w:bCs/>
                <w:sz w:val="20"/>
                <w:szCs w:val="20"/>
              </w:rPr>
              <w:t>cậy</w:t>
            </w:r>
            <w:proofErr w:type="spellEnd"/>
            <w:r w:rsidRPr="0035499D">
              <w:rPr>
                <w:b/>
                <w:bCs/>
                <w:sz w:val="20"/>
                <w:szCs w:val="20"/>
              </w:rPr>
              <w:t xml:space="preserve"> </w:t>
            </w:r>
            <w:proofErr w:type="spellStart"/>
            <w:r w:rsidRPr="0035499D">
              <w:rPr>
                <w:b/>
                <w:bCs/>
                <w:sz w:val="20"/>
                <w:szCs w:val="20"/>
              </w:rPr>
              <w:t>cung</w:t>
            </w:r>
            <w:proofErr w:type="spellEnd"/>
            <w:r w:rsidRPr="0035499D">
              <w:rPr>
                <w:b/>
                <w:bCs/>
                <w:sz w:val="20"/>
                <w:szCs w:val="20"/>
              </w:rPr>
              <w:t xml:space="preserve"> </w:t>
            </w:r>
            <w:proofErr w:type="spellStart"/>
            <w:r w:rsidRPr="0035499D">
              <w:rPr>
                <w:b/>
                <w:bCs/>
                <w:sz w:val="20"/>
                <w:szCs w:val="20"/>
              </w:rPr>
              <w:t>cấp</w:t>
            </w:r>
            <w:proofErr w:type="spellEnd"/>
            <w:r w:rsidRPr="0035499D">
              <w:rPr>
                <w:b/>
                <w:bCs/>
                <w:sz w:val="20"/>
                <w:szCs w:val="20"/>
              </w:rPr>
              <w:t xml:space="preserve"> </w:t>
            </w:r>
            <w:proofErr w:type="spellStart"/>
            <w:r w:rsidRPr="0035499D">
              <w:rPr>
                <w:b/>
                <w:bCs/>
                <w:sz w:val="20"/>
                <w:szCs w:val="20"/>
              </w:rPr>
              <w:t>điện</w:t>
            </w:r>
            <w:proofErr w:type="spellEnd"/>
          </w:p>
        </w:tc>
        <w:tc>
          <w:tcPr>
            <w:tcW w:w="2977" w:type="dxa"/>
            <w:gridSpan w:val="3"/>
            <w:tcBorders>
              <w:top w:val="single" w:sz="4" w:space="0" w:color="auto"/>
              <w:left w:val="nil"/>
              <w:bottom w:val="single" w:sz="4" w:space="0" w:color="auto"/>
              <w:right w:val="single" w:sz="4" w:space="0" w:color="auto"/>
            </w:tcBorders>
            <w:shd w:val="clear" w:color="000000" w:fill="FFFFFF"/>
            <w:vAlign w:val="center"/>
            <w:hideMark/>
          </w:tcPr>
          <w:p w14:paraId="7DBBC733" w14:textId="77777777" w:rsidR="00421458" w:rsidRPr="0035499D" w:rsidRDefault="00421458" w:rsidP="00AB4361">
            <w:pPr>
              <w:jc w:val="center"/>
              <w:rPr>
                <w:b/>
                <w:bCs/>
                <w:sz w:val="20"/>
                <w:szCs w:val="20"/>
              </w:rPr>
            </w:pPr>
            <w:proofErr w:type="spellStart"/>
            <w:r w:rsidRPr="0035499D">
              <w:rPr>
                <w:b/>
                <w:bCs/>
                <w:sz w:val="20"/>
                <w:szCs w:val="20"/>
              </w:rPr>
              <w:t>Chỉ</w:t>
            </w:r>
            <w:proofErr w:type="spellEnd"/>
            <w:r w:rsidRPr="0035499D">
              <w:rPr>
                <w:b/>
                <w:bCs/>
                <w:sz w:val="20"/>
                <w:szCs w:val="20"/>
              </w:rPr>
              <w:t xml:space="preserve"> </w:t>
            </w:r>
            <w:proofErr w:type="spellStart"/>
            <w:r w:rsidRPr="0035499D">
              <w:rPr>
                <w:b/>
                <w:bCs/>
                <w:sz w:val="20"/>
                <w:szCs w:val="20"/>
              </w:rPr>
              <w:t>tiêu</w:t>
            </w:r>
            <w:proofErr w:type="spellEnd"/>
            <w:r w:rsidRPr="0035499D">
              <w:rPr>
                <w:b/>
                <w:bCs/>
                <w:sz w:val="20"/>
                <w:szCs w:val="20"/>
              </w:rPr>
              <w:t xml:space="preserve"> </w:t>
            </w:r>
            <w:proofErr w:type="spellStart"/>
            <w:r w:rsidRPr="0035499D">
              <w:rPr>
                <w:b/>
                <w:bCs/>
                <w:sz w:val="20"/>
                <w:szCs w:val="20"/>
              </w:rPr>
              <w:t>độ</w:t>
            </w:r>
            <w:proofErr w:type="spellEnd"/>
            <w:r w:rsidRPr="0035499D">
              <w:rPr>
                <w:b/>
                <w:bCs/>
                <w:sz w:val="20"/>
                <w:szCs w:val="20"/>
              </w:rPr>
              <w:t xml:space="preserve"> tin </w:t>
            </w:r>
            <w:proofErr w:type="spellStart"/>
            <w:r w:rsidRPr="0035499D">
              <w:rPr>
                <w:b/>
                <w:bCs/>
                <w:sz w:val="20"/>
                <w:szCs w:val="20"/>
              </w:rPr>
              <w:t>cậy</w:t>
            </w:r>
            <w:proofErr w:type="spellEnd"/>
            <w:r w:rsidRPr="0035499D">
              <w:rPr>
                <w:b/>
                <w:bCs/>
                <w:sz w:val="20"/>
                <w:szCs w:val="20"/>
              </w:rPr>
              <w:t xml:space="preserve"> </w:t>
            </w:r>
            <w:proofErr w:type="spellStart"/>
            <w:r w:rsidRPr="0035499D">
              <w:rPr>
                <w:b/>
                <w:bCs/>
                <w:sz w:val="20"/>
                <w:szCs w:val="20"/>
              </w:rPr>
              <w:t>cung</w:t>
            </w:r>
            <w:proofErr w:type="spellEnd"/>
            <w:r w:rsidRPr="0035499D">
              <w:rPr>
                <w:b/>
                <w:bCs/>
                <w:sz w:val="20"/>
                <w:szCs w:val="20"/>
              </w:rPr>
              <w:t xml:space="preserve"> </w:t>
            </w:r>
            <w:proofErr w:type="spellStart"/>
            <w:r w:rsidRPr="0035499D">
              <w:rPr>
                <w:b/>
                <w:bCs/>
                <w:sz w:val="20"/>
                <w:szCs w:val="20"/>
              </w:rPr>
              <w:t>cấp</w:t>
            </w:r>
            <w:proofErr w:type="spellEnd"/>
            <w:r w:rsidRPr="0035499D">
              <w:rPr>
                <w:b/>
                <w:bCs/>
                <w:sz w:val="20"/>
                <w:szCs w:val="20"/>
              </w:rPr>
              <w:t xml:space="preserve"> </w:t>
            </w:r>
            <w:proofErr w:type="spellStart"/>
            <w:r w:rsidRPr="0035499D">
              <w:rPr>
                <w:b/>
                <w:bCs/>
                <w:sz w:val="20"/>
                <w:szCs w:val="20"/>
              </w:rPr>
              <w:t>điện</w:t>
            </w:r>
            <w:proofErr w:type="spellEnd"/>
          </w:p>
        </w:tc>
      </w:tr>
      <w:tr w:rsidR="0035499D" w:rsidRPr="0035499D" w14:paraId="10BF7F9E" w14:textId="77777777" w:rsidTr="009815A8">
        <w:trPr>
          <w:trHeight w:val="830"/>
          <w:tblHead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D3E7DA" w14:textId="77777777" w:rsidR="00421458" w:rsidRPr="0035499D" w:rsidRDefault="00421458" w:rsidP="00AB4361">
            <w:pPr>
              <w:rPr>
                <w:b/>
                <w:bCs/>
                <w:sz w:val="20"/>
                <w:szCs w:val="20"/>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672840B" w14:textId="77777777" w:rsidR="00421458" w:rsidRPr="0035499D" w:rsidRDefault="00421458" w:rsidP="00AB4361">
            <w:pPr>
              <w:rPr>
                <w:b/>
                <w:bCs/>
                <w:sz w:val="20"/>
                <w:szCs w:val="20"/>
              </w:rPr>
            </w:pPr>
          </w:p>
        </w:tc>
        <w:tc>
          <w:tcPr>
            <w:tcW w:w="1417" w:type="dxa"/>
            <w:tcBorders>
              <w:top w:val="nil"/>
              <w:left w:val="nil"/>
              <w:bottom w:val="single" w:sz="4" w:space="0" w:color="auto"/>
              <w:right w:val="single" w:sz="4" w:space="0" w:color="auto"/>
            </w:tcBorders>
            <w:shd w:val="clear" w:color="000000" w:fill="FFFFFF"/>
            <w:vAlign w:val="center"/>
            <w:hideMark/>
          </w:tcPr>
          <w:p w14:paraId="1240586A" w14:textId="77777777" w:rsidR="00421458" w:rsidRPr="0035499D" w:rsidRDefault="00421458" w:rsidP="00AB4361">
            <w:pPr>
              <w:jc w:val="center"/>
              <w:rPr>
                <w:b/>
                <w:bCs/>
                <w:sz w:val="22"/>
                <w:szCs w:val="22"/>
              </w:rPr>
            </w:pPr>
            <w:r w:rsidRPr="0035499D">
              <w:rPr>
                <w:b/>
                <w:bCs/>
                <w:sz w:val="22"/>
                <w:szCs w:val="22"/>
              </w:rPr>
              <w:t>MAIFI</w:t>
            </w:r>
          </w:p>
        </w:tc>
        <w:tc>
          <w:tcPr>
            <w:tcW w:w="1276" w:type="dxa"/>
            <w:tcBorders>
              <w:top w:val="nil"/>
              <w:left w:val="nil"/>
              <w:bottom w:val="single" w:sz="4" w:space="0" w:color="auto"/>
              <w:right w:val="single" w:sz="4" w:space="0" w:color="auto"/>
            </w:tcBorders>
            <w:shd w:val="clear" w:color="000000" w:fill="FFFFFF"/>
            <w:vAlign w:val="center"/>
            <w:hideMark/>
          </w:tcPr>
          <w:p w14:paraId="498C99BF" w14:textId="77777777" w:rsidR="00421458" w:rsidRPr="0035499D" w:rsidRDefault="00421458" w:rsidP="00AB4361">
            <w:pPr>
              <w:jc w:val="center"/>
              <w:rPr>
                <w:b/>
                <w:bCs/>
                <w:sz w:val="22"/>
                <w:szCs w:val="22"/>
              </w:rPr>
            </w:pPr>
            <w:r w:rsidRPr="0035499D">
              <w:rPr>
                <w:b/>
                <w:bCs/>
                <w:sz w:val="22"/>
                <w:szCs w:val="22"/>
              </w:rPr>
              <w:t>SAIDI</w:t>
            </w:r>
          </w:p>
        </w:tc>
        <w:tc>
          <w:tcPr>
            <w:tcW w:w="1134" w:type="dxa"/>
            <w:tcBorders>
              <w:top w:val="nil"/>
              <w:left w:val="nil"/>
              <w:bottom w:val="single" w:sz="4" w:space="0" w:color="auto"/>
              <w:right w:val="single" w:sz="4" w:space="0" w:color="auto"/>
            </w:tcBorders>
            <w:shd w:val="clear" w:color="000000" w:fill="FFFFFF"/>
            <w:vAlign w:val="center"/>
            <w:hideMark/>
          </w:tcPr>
          <w:p w14:paraId="31F319EA" w14:textId="77777777" w:rsidR="00421458" w:rsidRPr="0035499D" w:rsidRDefault="00421458" w:rsidP="00AB4361">
            <w:pPr>
              <w:jc w:val="center"/>
              <w:rPr>
                <w:b/>
                <w:bCs/>
                <w:sz w:val="22"/>
                <w:szCs w:val="22"/>
              </w:rPr>
            </w:pPr>
            <w:r w:rsidRPr="0035499D">
              <w:rPr>
                <w:b/>
                <w:bCs/>
                <w:sz w:val="22"/>
                <w:szCs w:val="22"/>
              </w:rPr>
              <w:t>SAIFI</w:t>
            </w:r>
          </w:p>
        </w:tc>
        <w:tc>
          <w:tcPr>
            <w:tcW w:w="992" w:type="dxa"/>
            <w:tcBorders>
              <w:top w:val="nil"/>
              <w:left w:val="nil"/>
              <w:bottom w:val="single" w:sz="4" w:space="0" w:color="auto"/>
              <w:right w:val="single" w:sz="4" w:space="0" w:color="auto"/>
            </w:tcBorders>
            <w:shd w:val="clear" w:color="000000" w:fill="FFFFFF"/>
            <w:vAlign w:val="center"/>
            <w:hideMark/>
          </w:tcPr>
          <w:p w14:paraId="56360491" w14:textId="77777777" w:rsidR="00421458" w:rsidRPr="0035499D" w:rsidRDefault="00421458" w:rsidP="00AB4361">
            <w:pPr>
              <w:jc w:val="center"/>
              <w:rPr>
                <w:b/>
                <w:bCs/>
                <w:sz w:val="22"/>
                <w:szCs w:val="22"/>
              </w:rPr>
            </w:pPr>
            <w:r w:rsidRPr="0035499D">
              <w:rPr>
                <w:b/>
                <w:bCs/>
                <w:sz w:val="22"/>
                <w:szCs w:val="22"/>
              </w:rPr>
              <w:t>MAIFI</w:t>
            </w:r>
          </w:p>
        </w:tc>
        <w:tc>
          <w:tcPr>
            <w:tcW w:w="992" w:type="dxa"/>
            <w:tcBorders>
              <w:top w:val="nil"/>
              <w:left w:val="nil"/>
              <w:bottom w:val="single" w:sz="4" w:space="0" w:color="auto"/>
              <w:right w:val="single" w:sz="4" w:space="0" w:color="auto"/>
            </w:tcBorders>
            <w:shd w:val="clear" w:color="000000" w:fill="FFFFFF"/>
            <w:vAlign w:val="center"/>
            <w:hideMark/>
          </w:tcPr>
          <w:p w14:paraId="715A115B" w14:textId="77777777" w:rsidR="00421458" w:rsidRPr="0035499D" w:rsidRDefault="00421458" w:rsidP="00AB4361">
            <w:pPr>
              <w:jc w:val="center"/>
              <w:rPr>
                <w:b/>
                <w:bCs/>
                <w:sz w:val="22"/>
                <w:szCs w:val="22"/>
              </w:rPr>
            </w:pPr>
            <w:r w:rsidRPr="0035499D">
              <w:rPr>
                <w:b/>
                <w:bCs/>
                <w:sz w:val="22"/>
                <w:szCs w:val="22"/>
              </w:rPr>
              <w:t>SAIDI</w:t>
            </w:r>
          </w:p>
        </w:tc>
        <w:tc>
          <w:tcPr>
            <w:tcW w:w="993" w:type="dxa"/>
            <w:tcBorders>
              <w:top w:val="nil"/>
              <w:left w:val="nil"/>
              <w:bottom w:val="single" w:sz="4" w:space="0" w:color="auto"/>
              <w:right w:val="single" w:sz="4" w:space="0" w:color="auto"/>
            </w:tcBorders>
            <w:shd w:val="clear" w:color="000000" w:fill="FFFFFF"/>
            <w:vAlign w:val="center"/>
            <w:hideMark/>
          </w:tcPr>
          <w:p w14:paraId="2758B25E" w14:textId="77777777" w:rsidR="00421458" w:rsidRPr="0035499D" w:rsidRDefault="00421458" w:rsidP="00AB4361">
            <w:pPr>
              <w:jc w:val="center"/>
              <w:rPr>
                <w:b/>
                <w:bCs/>
                <w:sz w:val="22"/>
                <w:szCs w:val="22"/>
              </w:rPr>
            </w:pPr>
            <w:r w:rsidRPr="0035499D">
              <w:rPr>
                <w:b/>
                <w:bCs/>
                <w:sz w:val="22"/>
                <w:szCs w:val="22"/>
              </w:rPr>
              <w:t>SAIFI</w:t>
            </w:r>
          </w:p>
        </w:tc>
      </w:tr>
      <w:tr w:rsidR="0035499D" w:rsidRPr="0035499D" w14:paraId="2FC6FFC2"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D8F7E1B" w14:textId="77777777" w:rsidR="00421458" w:rsidRPr="0035499D" w:rsidRDefault="00421458" w:rsidP="00AB4361">
            <w:pPr>
              <w:jc w:val="center"/>
              <w:rPr>
                <w:sz w:val="20"/>
                <w:szCs w:val="20"/>
              </w:rPr>
            </w:pPr>
            <w:r w:rsidRPr="0035499D">
              <w:rPr>
                <w:sz w:val="20"/>
                <w:szCs w:val="20"/>
              </w:rPr>
              <w:t>1</w:t>
            </w:r>
          </w:p>
        </w:tc>
        <w:tc>
          <w:tcPr>
            <w:tcW w:w="2240" w:type="dxa"/>
            <w:tcBorders>
              <w:top w:val="nil"/>
              <w:left w:val="nil"/>
              <w:bottom w:val="single" w:sz="4" w:space="0" w:color="auto"/>
              <w:right w:val="single" w:sz="4" w:space="0" w:color="auto"/>
            </w:tcBorders>
            <w:shd w:val="clear" w:color="000000" w:fill="FFFFFF"/>
            <w:noWrap/>
            <w:vAlign w:val="center"/>
            <w:hideMark/>
          </w:tcPr>
          <w:p w14:paraId="24E5A402" w14:textId="77777777" w:rsidR="00421458" w:rsidRPr="0035499D" w:rsidRDefault="00421458" w:rsidP="00AB4361">
            <w:pPr>
              <w:rPr>
                <w:sz w:val="20"/>
                <w:szCs w:val="20"/>
              </w:rPr>
            </w:pPr>
            <w:proofErr w:type="spellStart"/>
            <w:r w:rsidRPr="0035499D">
              <w:rPr>
                <w:sz w:val="20"/>
                <w:szCs w:val="20"/>
              </w:rPr>
              <w:t>Làng</w:t>
            </w:r>
            <w:proofErr w:type="spellEnd"/>
            <w:r w:rsidRPr="0035499D">
              <w:rPr>
                <w:sz w:val="20"/>
                <w:szCs w:val="20"/>
              </w:rPr>
              <w:t xml:space="preserve"> 18B</w:t>
            </w:r>
          </w:p>
        </w:tc>
        <w:tc>
          <w:tcPr>
            <w:tcW w:w="1417" w:type="dxa"/>
            <w:tcBorders>
              <w:top w:val="nil"/>
              <w:left w:val="nil"/>
              <w:bottom w:val="single" w:sz="4" w:space="0" w:color="auto"/>
              <w:right w:val="single" w:sz="4" w:space="0" w:color="auto"/>
            </w:tcBorders>
            <w:shd w:val="clear" w:color="000000" w:fill="FFFFFF"/>
            <w:noWrap/>
            <w:vAlign w:val="center"/>
            <w:hideMark/>
          </w:tcPr>
          <w:p w14:paraId="18D19E2C"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CADAF5D" w14:textId="77777777" w:rsidR="00421458" w:rsidRPr="0035499D" w:rsidRDefault="00421458" w:rsidP="00AB4361">
            <w:pPr>
              <w:jc w:val="center"/>
              <w:rPr>
                <w:sz w:val="20"/>
                <w:szCs w:val="20"/>
              </w:rPr>
            </w:pPr>
            <w:r w:rsidRPr="0035499D">
              <w:rPr>
                <w:sz w:val="20"/>
                <w:szCs w:val="20"/>
              </w:rPr>
              <w:t>1,5835</w:t>
            </w:r>
          </w:p>
        </w:tc>
        <w:tc>
          <w:tcPr>
            <w:tcW w:w="1134" w:type="dxa"/>
            <w:tcBorders>
              <w:top w:val="nil"/>
              <w:left w:val="nil"/>
              <w:bottom w:val="single" w:sz="4" w:space="0" w:color="auto"/>
              <w:right w:val="single" w:sz="4" w:space="0" w:color="auto"/>
            </w:tcBorders>
            <w:shd w:val="clear" w:color="000000" w:fill="FFFFFF"/>
            <w:noWrap/>
            <w:vAlign w:val="center"/>
            <w:hideMark/>
          </w:tcPr>
          <w:p w14:paraId="6E2D5128" w14:textId="77777777" w:rsidR="00421458" w:rsidRPr="0035499D" w:rsidRDefault="00421458" w:rsidP="00AB4361">
            <w:pPr>
              <w:jc w:val="center"/>
              <w:rPr>
                <w:sz w:val="20"/>
                <w:szCs w:val="20"/>
              </w:rPr>
            </w:pPr>
            <w:r w:rsidRPr="0035499D">
              <w:rPr>
                <w:sz w:val="20"/>
                <w:szCs w:val="20"/>
              </w:rPr>
              <w:t>0,0019</w:t>
            </w:r>
          </w:p>
        </w:tc>
        <w:tc>
          <w:tcPr>
            <w:tcW w:w="992" w:type="dxa"/>
            <w:tcBorders>
              <w:top w:val="nil"/>
              <w:left w:val="nil"/>
              <w:bottom w:val="single" w:sz="4" w:space="0" w:color="auto"/>
              <w:right w:val="single" w:sz="4" w:space="0" w:color="auto"/>
            </w:tcBorders>
            <w:shd w:val="clear" w:color="000000" w:fill="FFFFFF"/>
            <w:noWrap/>
            <w:vAlign w:val="center"/>
            <w:hideMark/>
          </w:tcPr>
          <w:p w14:paraId="5B8F6B95"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81F1D4E" w14:textId="77777777" w:rsidR="00421458" w:rsidRPr="0035499D" w:rsidRDefault="00421458" w:rsidP="00AB4361">
            <w:pPr>
              <w:jc w:val="center"/>
              <w:rPr>
                <w:sz w:val="20"/>
                <w:szCs w:val="20"/>
              </w:rPr>
            </w:pPr>
            <w:r w:rsidRPr="0035499D">
              <w:rPr>
                <w:sz w:val="20"/>
                <w:szCs w:val="20"/>
              </w:rPr>
              <w:t>1,5710</w:t>
            </w:r>
          </w:p>
        </w:tc>
        <w:tc>
          <w:tcPr>
            <w:tcW w:w="993" w:type="dxa"/>
            <w:tcBorders>
              <w:top w:val="nil"/>
              <w:left w:val="nil"/>
              <w:bottom w:val="single" w:sz="4" w:space="0" w:color="auto"/>
              <w:right w:val="single" w:sz="4" w:space="0" w:color="auto"/>
            </w:tcBorders>
            <w:shd w:val="clear" w:color="000000" w:fill="FFFFFF"/>
            <w:noWrap/>
            <w:vAlign w:val="center"/>
            <w:hideMark/>
          </w:tcPr>
          <w:p w14:paraId="4CB3FB92" w14:textId="77777777" w:rsidR="00421458" w:rsidRPr="0035499D" w:rsidRDefault="00421458" w:rsidP="00AB4361">
            <w:pPr>
              <w:jc w:val="center"/>
              <w:rPr>
                <w:sz w:val="20"/>
                <w:szCs w:val="20"/>
              </w:rPr>
            </w:pPr>
            <w:r w:rsidRPr="0035499D">
              <w:rPr>
                <w:sz w:val="20"/>
                <w:szCs w:val="20"/>
              </w:rPr>
              <w:t>0,0018</w:t>
            </w:r>
          </w:p>
        </w:tc>
      </w:tr>
      <w:tr w:rsidR="0035499D" w:rsidRPr="0035499D" w14:paraId="658728CD"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04E88A7" w14:textId="77777777" w:rsidR="00421458" w:rsidRPr="0035499D" w:rsidRDefault="00421458" w:rsidP="00AB4361">
            <w:pPr>
              <w:jc w:val="center"/>
              <w:rPr>
                <w:sz w:val="20"/>
                <w:szCs w:val="20"/>
              </w:rPr>
            </w:pPr>
            <w:r w:rsidRPr="0035499D">
              <w:rPr>
                <w:sz w:val="20"/>
                <w:szCs w:val="20"/>
              </w:rPr>
              <w:t>2</w:t>
            </w:r>
          </w:p>
        </w:tc>
        <w:tc>
          <w:tcPr>
            <w:tcW w:w="2240" w:type="dxa"/>
            <w:tcBorders>
              <w:top w:val="nil"/>
              <w:left w:val="nil"/>
              <w:bottom w:val="single" w:sz="4" w:space="0" w:color="auto"/>
              <w:right w:val="single" w:sz="4" w:space="0" w:color="auto"/>
            </w:tcBorders>
            <w:shd w:val="clear" w:color="000000" w:fill="FFFFFF"/>
            <w:noWrap/>
            <w:vAlign w:val="center"/>
            <w:hideMark/>
          </w:tcPr>
          <w:p w14:paraId="5FDD139B" w14:textId="77777777" w:rsidR="00421458" w:rsidRPr="0035499D" w:rsidRDefault="00421458" w:rsidP="00AB4361">
            <w:pPr>
              <w:rPr>
                <w:sz w:val="20"/>
                <w:szCs w:val="20"/>
              </w:rPr>
            </w:pPr>
            <w:r w:rsidRPr="0035499D">
              <w:rPr>
                <w:sz w:val="20"/>
                <w:szCs w:val="20"/>
              </w:rPr>
              <w:t>Định An</w:t>
            </w:r>
          </w:p>
        </w:tc>
        <w:tc>
          <w:tcPr>
            <w:tcW w:w="1417" w:type="dxa"/>
            <w:tcBorders>
              <w:top w:val="nil"/>
              <w:left w:val="nil"/>
              <w:bottom w:val="single" w:sz="4" w:space="0" w:color="auto"/>
              <w:right w:val="single" w:sz="4" w:space="0" w:color="auto"/>
            </w:tcBorders>
            <w:shd w:val="clear" w:color="000000" w:fill="FFFFFF"/>
            <w:noWrap/>
            <w:vAlign w:val="center"/>
            <w:hideMark/>
          </w:tcPr>
          <w:p w14:paraId="3F461034"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DE87C85" w14:textId="77777777" w:rsidR="00421458" w:rsidRPr="0035499D" w:rsidRDefault="00421458" w:rsidP="00AB4361">
            <w:pPr>
              <w:jc w:val="center"/>
              <w:rPr>
                <w:sz w:val="20"/>
                <w:szCs w:val="20"/>
              </w:rPr>
            </w:pPr>
            <w:r w:rsidRPr="0035499D">
              <w:rPr>
                <w:sz w:val="20"/>
                <w:szCs w:val="20"/>
              </w:rPr>
              <w:t>3,8361</w:t>
            </w:r>
          </w:p>
        </w:tc>
        <w:tc>
          <w:tcPr>
            <w:tcW w:w="1134" w:type="dxa"/>
            <w:tcBorders>
              <w:top w:val="nil"/>
              <w:left w:val="nil"/>
              <w:bottom w:val="single" w:sz="4" w:space="0" w:color="auto"/>
              <w:right w:val="single" w:sz="4" w:space="0" w:color="auto"/>
            </w:tcBorders>
            <w:shd w:val="clear" w:color="000000" w:fill="FFFFFF"/>
            <w:noWrap/>
            <w:vAlign w:val="center"/>
            <w:hideMark/>
          </w:tcPr>
          <w:p w14:paraId="5AFDEE27" w14:textId="77777777" w:rsidR="00421458" w:rsidRPr="0035499D" w:rsidRDefault="00421458" w:rsidP="00AB4361">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5AA6477A"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810F015" w14:textId="77777777" w:rsidR="00421458" w:rsidRPr="0035499D" w:rsidRDefault="00421458" w:rsidP="00AB4361">
            <w:pPr>
              <w:jc w:val="center"/>
              <w:rPr>
                <w:sz w:val="20"/>
                <w:szCs w:val="20"/>
              </w:rPr>
            </w:pPr>
            <w:r w:rsidRPr="0035499D">
              <w:rPr>
                <w:sz w:val="20"/>
                <w:szCs w:val="20"/>
              </w:rPr>
              <w:t>3,8237</w:t>
            </w:r>
          </w:p>
        </w:tc>
        <w:tc>
          <w:tcPr>
            <w:tcW w:w="993" w:type="dxa"/>
            <w:tcBorders>
              <w:top w:val="nil"/>
              <w:left w:val="nil"/>
              <w:bottom w:val="single" w:sz="4" w:space="0" w:color="auto"/>
              <w:right w:val="single" w:sz="4" w:space="0" w:color="auto"/>
            </w:tcBorders>
            <w:shd w:val="clear" w:color="000000" w:fill="FFFFFF"/>
            <w:noWrap/>
            <w:vAlign w:val="center"/>
            <w:hideMark/>
          </w:tcPr>
          <w:p w14:paraId="7CD72A85" w14:textId="77777777" w:rsidR="00421458" w:rsidRPr="0035499D" w:rsidRDefault="00421458" w:rsidP="00AB4361">
            <w:pPr>
              <w:jc w:val="center"/>
              <w:rPr>
                <w:sz w:val="20"/>
                <w:szCs w:val="20"/>
              </w:rPr>
            </w:pPr>
            <w:r w:rsidRPr="0035499D">
              <w:rPr>
                <w:sz w:val="20"/>
                <w:szCs w:val="20"/>
              </w:rPr>
              <w:t>0,0008</w:t>
            </w:r>
          </w:p>
        </w:tc>
      </w:tr>
      <w:tr w:rsidR="0035499D" w:rsidRPr="0035499D" w14:paraId="2EF7B8A7"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D351D50" w14:textId="77777777" w:rsidR="00421458" w:rsidRPr="0035499D" w:rsidRDefault="00421458" w:rsidP="00AB4361">
            <w:pPr>
              <w:jc w:val="center"/>
              <w:rPr>
                <w:sz w:val="20"/>
                <w:szCs w:val="20"/>
              </w:rPr>
            </w:pPr>
            <w:r w:rsidRPr="0035499D">
              <w:rPr>
                <w:sz w:val="20"/>
                <w:szCs w:val="20"/>
              </w:rPr>
              <w:t>3</w:t>
            </w:r>
          </w:p>
        </w:tc>
        <w:tc>
          <w:tcPr>
            <w:tcW w:w="2240" w:type="dxa"/>
            <w:tcBorders>
              <w:top w:val="nil"/>
              <w:left w:val="nil"/>
              <w:bottom w:val="single" w:sz="4" w:space="0" w:color="auto"/>
              <w:right w:val="single" w:sz="4" w:space="0" w:color="auto"/>
            </w:tcBorders>
            <w:shd w:val="clear" w:color="000000" w:fill="FFFFFF"/>
            <w:noWrap/>
            <w:vAlign w:val="center"/>
            <w:hideMark/>
          </w:tcPr>
          <w:p w14:paraId="49B23B90"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4-2 Định An</w:t>
            </w:r>
          </w:p>
        </w:tc>
        <w:tc>
          <w:tcPr>
            <w:tcW w:w="1417" w:type="dxa"/>
            <w:tcBorders>
              <w:top w:val="nil"/>
              <w:left w:val="nil"/>
              <w:bottom w:val="single" w:sz="4" w:space="0" w:color="auto"/>
              <w:right w:val="single" w:sz="4" w:space="0" w:color="auto"/>
            </w:tcBorders>
            <w:shd w:val="clear" w:color="000000" w:fill="FFFFFF"/>
            <w:noWrap/>
            <w:vAlign w:val="center"/>
            <w:hideMark/>
          </w:tcPr>
          <w:p w14:paraId="55A3D150"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08A1C747" w14:textId="77777777" w:rsidR="00421458" w:rsidRPr="0035499D" w:rsidRDefault="00421458" w:rsidP="00AB4361">
            <w:pPr>
              <w:jc w:val="center"/>
              <w:rPr>
                <w:sz w:val="20"/>
                <w:szCs w:val="20"/>
              </w:rPr>
            </w:pPr>
            <w:r w:rsidRPr="0035499D">
              <w:rPr>
                <w:sz w:val="20"/>
                <w:szCs w:val="20"/>
              </w:rPr>
              <w:t>1,4688</w:t>
            </w:r>
          </w:p>
        </w:tc>
        <w:tc>
          <w:tcPr>
            <w:tcW w:w="1134" w:type="dxa"/>
            <w:tcBorders>
              <w:top w:val="nil"/>
              <w:left w:val="nil"/>
              <w:bottom w:val="single" w:sz="4" w:space="0" w:color="auto"/>
              <w:right w:val="single" w:sz="4" w:space="0" w:color="auto"/>
            </w:tcBorders>
            <w:shd w:val="clear" w:color="000000" w:fill="FFFFFF"/>
            <w:noWrap/>
            <w:vAlign w:val="center"/>
            <w:hideMark/>
          </w:tcPr>
          <w:p w14:paraId="4166A0C5" w14:textId="77777777" w:rsidR="00421458" w:rsidRPr="0035499D" w:rsidRDefault="00421458" w:rsidP="00AB4361">
            <w:pPr>
              <w:jc w:val="center"/>
              <w:rPr>
                <w:sz w:val="20"/>
                <w:szCs w:val="20"/>
              </w:rPr>
            </w:pPr>
            <w:r w:rsidRPr="0035499D">
              <w:rPr>
                <w:sz w:val="20"/>
                <w:szCs w:val="20"/>
              </w:rPr>
              <w:t>0,0013</w:t>
            </w:r>
          </w:p>
        </w:tc>
        <w:tc>
          <w:tcPr>
            <w:tcW w:w="992" w:type="dxa"/>
            <w:tcBorders>
              <w:top w:val="nil"/>
              <w:left w:val="nil"/>
              <w:bottom w:val="single" w:sz="4" w:space="0" w:color="auto"/>
              <w:right w:val="single" w:sz="4" w:space="0" w:color="auto"/>
            </w:tcBorders>
            <w:shd w:val="clear" w:color="000000" w:fill="FFFFFF"/>
            <w:noWrap/>
            <w:vAlign w:val="center"/>
            <w:hideMark/>
          </w:tcPr>
          <w:p w14:paraId="19328554"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231A03D" w14:textId="77777777" w:rsidR="00421458" w:rsidRPr="0035499D" w:rsidRDefault="00421458" w:rsidP="00AB4361">
            <w:pPr>
              <w:jc w:val="center"/>
              <w:rPr>
                <w:sz w:val="20"/>
                <w:szCs w:val="20"/>
              </w:rPr>
            </w:pPr>
            <w:r w:rsidRPr="0035499D">
              <w:rPr>
                <w:sz w:val="20"/>
                <w:szCs w:val="20"/>
              </w:rPr>
              <w:t>1,4563</w:t>
            </w:r>
          </w:p>
        </w:tc>
        <w:tc>
          <w:tcPr>
            <w:tcW w:w="993" w:type="dxa"/>
            <w:tcBorders>
              <w:top w:val="nil"/>
              <w:left w:val="nil"/>
              <w:bottom w:val="single" w:sz="4" w:space="0" w:color="auto"/>
              <w:right w:val="single" w:sz="4" w:space="0" w:color="auto"/>
            </w:tcBorders>
            <w:shd w:val="clear" w:color="000000" w:fill="FFFFFF"/>
            <w:noWrap/>
            <w:vAlign w:val="center"/>
            <w:hideMark/>
          </w:tcPr>
          <w:p w14:paraId="04DD0AE5" w14:textId="77777777" w:rsidR="00421458" w:rsidRPr="0035499D" w:rsidRDefault="00421458" w:rsidP="00AB4361">
            <w:pPr>
              <w:jc w:val="center"/>
              <w:rPr>
                <w:sz w:val="20"/>
                <w:szCs w:val="20"/>
              </w:rPr>
            </w:pPr>
            <w:r w:rsidRPr="0035499D">
              <w:rPr>
                <w:sz w:val="20"/>
                <w:szCs w:val="20"/>
              </w:rPr>
              <w:t>0,0012</w:t>
            </w:r>
          </w:p>
        </w:tc>
      </w:tr>
      <w:tr w:rsidR="0035499D" w:rsidRPr="0035499D" w14:paraId="7DBDB06C"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073A0C1" w14:textId="77777777" w:rsidR="00421458" w:rsidRPr="0035499D" w:rsidRDefault="00421458" w:rsidP="00AB4361">
            <w:pPr>
              <w:jc w:val="center"/>
              <w:rPr>
                <w:sz w:val="20"/>
                <w:szCs w:val="20"/>
              </w:rPr>
            </w:pPr>
            <w:r w:rsidRPr="0035499D">
              <w:rPr>
                <w:sz w:val="20"/>
                <w:szCs w:val="20"/>
              </w:rPr>
              <w:t>4</w:t>
            </w:r>
          </w:p>
        </w:tc>
        <w:tc>
          <w:tcPr>
            <w:tcW w:w="2240" w:type="dxa"/>
            <w:tcBorders>
              <w:top w:val="nil"/>
              <w:left w:val="nil"/>
              <w:bottom w:val="single" w:sz="4" w:space="0" w:color="auto"/>
              <w:right w:val="single" w:sz="4" w:space="0" w:color="auto"/>
            </w:tcBorders>
            <w:shd w:val="clear" w:color="000000" w:fill="FFFFFF"/>
            <w:noWrap/>
            <w:vAlign w:val="center"/>
            <w:hideMark/>
          </w:tcPr>
          <w:p w14:paraId="1EEAEDE6" w14:textId="77777777" w:rsidR="00421458" w:rsidRPr="0035499D" w:rsidRDefault="00421458" w:rsidP="00AB4361">
            <w:pPr>
              <w:rPr>
                <w:sz w:val="20"/>
                <w:szCs w:val="20"/>
              </w:rPr>
            </w:pPr>
            <w:r w:rsidRPr="0035499D">
              <w:rPr>
                <w:sz w:val="20"/>
                <w:szCs w:val="20"/>
              </w:rPr>
              <w:t>Lô 3-20</w:t>
            </w:r>
          </w:p>
        </w:tc>
        <w:tc>
          <w:tcPr>
            <w:tcW w:w="1417" w:type="dxa"/>
            <w:tcBorders>
              <w:top w:val="nil"/>
              <w:left w:val="nil"/>
              <w:bottom w:val="single" w:sz="4" w:space="0" w:color="auto"/>
              <w:right w:val="single" w:sz="4" w:space="0" w:color="auto"/>
            </w:tcBorders>
            <w:shd w:val="clear" w:color="000000" w:fill="FFFFFF"/>
            <w:noWrap/>
            <w:vAlign w:val="center"/>
            <w:hideMark/>
          </w:tcPr>
          <w:p w14:paraId="35B545AE"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063EF5BD" w14:textId="77777777" w:rsidR="00421458" w:rsidRPr="0035499D" w:rsidRDefault="00421458" w:rsidP="00AB4361">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3865F8C0" w14:textId="77777777" w:rsidR="00421458" w:rsidRPr="0035499D" w:rsidRDefault="00421458" w:rsidP="00AB4361">
            <w:pPr>
              <w:jc w:val="center"/>
              <w:rPr>
                <w:sz w:val="20"/>
                <w:szCs w:val="20"/>
              </w:rPr>
            </w:pPr>
            <w:r w:rsidRPr="0035499D">
              <w:rPr>
                <w:sz w:val="20"/>
                <w:szCs w:val="20"/>
              </w:rPr>
              <w:t>0,0029</w:t>
            </w:r>
          </w:p>
        </w:tc>
        <w:tc>
          <w:tcPr>
            <w:tcW w:w="992" w:type="dxa"/>
            <w:tcBorders>
              <w:top w:val="nil"/>
              <w:left w:val="nil"/>
              <w:bottom w:val="single" w:sz="4" w:space="0" w:color="auto"/>
              <w:right w:val="single" w:sz="4" w:space="0" w:color="auto"/>
            </w:tcBorders>
            <w:shd w:val="clear" w:color="000000" w:fill="FFFFFF"/>
            <w:noWrap/>
            <w:vAlign w:val="center"/>
            <w:hideMark/>
          </w:tcPr>
          <w:p w14:paraId="3B04B438"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E829359" w14:textId="77777777" w:rsidR="00421458" w:rsidRPr="0035499D" w:rsidRDefault="00421458" w:rsidP="00AB4361">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325B905B" w14:textId="77777777" w:rsidR="00421458" w:rsidRPr="0035499D" w:rsidRDefault="00421458" w:rsidP="00AB4361">
            <w:pPr>
              <w:jc w:val="center"/>
              <w:rPr>
                <w:sz w:val="20"/>
                <w:szCs w:val="20"/>
              </w:rPr>
            </w:pPr>
            <w:r w:rsidRPr="0035499D">
              <w:rPr>
                <w:sz w:val="20"/>
                <w:szCs w:val="20"/>
              </w:rPr>
              <w:t>0,0028</w:t>
            </w:r>
          </w:p>
        </w:tc>
      </w:tr>
      <w:tr w:rsidR="0035499D" w:rsidRPr="0035499D" w14:paraId="4CC68653"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126165E" w14:textId="77777777" w:rsidR="00421458" w:rsidRPr="0035499D" w:rsidRDefault="00421458" w:rsidP="00AB4361">
            <w:pPr>
              <w:jc w:val="center"/>
              <w:rPr>
                <w:sz w:val="20"/>
                <w:szCs w:val="20"/>
              </w:rPr>
            </w:pPr>
            <w:r w:rsidRPr="0035499D">
              <w:rPr>
                <w:sz w:val="20"/>
                <w:szCs w:val="20"/>
              </w:rPr>
              <w:t>5</w:t>
            </w:r>
          </w:p>
        </w:tc>
        <w:tc>
          <w:tcPr>
            <w:tcW w:w="2240" w:type="dxa"/>
            <w:tcBorders>
              <w:top w:val="nil"/>
              <w:left w:val="nil"/>
              <w:bottom w:val="single" w:sz="4" w:space="0" w:color="auto"/>
              <w:right w:val="single" w:sz="4" w:space="0" w:color="auto"/>
            </w:tcBorders>
            <w:shd w:val="clear" w:color="000000" w:fill="FFFFFF"/>
            <w:noWrap/>
            <w:vAlign w:val="center"/>
            <w:hideMark/>
          </w:tcPr>
          <w:p w14:paraId="5D350D28" w14:textId="77777777" w:rsidR="00421458" w:rsidRPr="0035499D" w:rsidRDefault="00421458" w:rsidP="00AB4361">
            <w:pPr>
              <w:rPr>
                <w:sz w:val="20"/>
                <w:szCs w:val="20"/>
              </w:rPr>
            </w:pPr>
            <w:r w:rsidRPr="0035499D">
              <w:rPr>
                <w:sz w:val="20"/>
                <w:szCs w:val="20"/>
              </w:rPr>
              <w:t xml:space="preserve">Long </w:t>
            </w:r>
            <w:proofErr w:type="spellStart"/>
            <w:r w:rsidRPr="0035499D">
              <w:rPr>
                <w:sz w:val="20"/>
                <w:szCs w:val="20"/>
              </w:rPr>
              <w:t>Hòa</w:t>
            </w:r>
            <w:proofErr w:type="spellEnd"/>
            <w:r w:rsidRPr="0035499D">
              <w:rPr>
                <w:sz w:val="20"/>
                <w:szCs w:val="20"/>
              </w:rPr>
              <w:t xml:space="preserve"> 294</w:t>
            </w:r>
          </w:p>
        </w:tc>
        <w:tc>
          <w:tcPr>
            <w:tcW w:w="1417" w:type="dxa"/>
            <w:tcBorders>
              <w:top w:val="nil"/>
              <w:left w:val="nil"/>
              <w:bottom w:val="single" w:sz="4" w:space="0" w:color="auto"/>
              <w:right w:val="single" w:sz="4" w:space="0" w:color="auto"/>
            </w:tcBorders>
            <w:shd w:val="clear" w:color="000000" w:fill="FFFFFF"/>
            <w:noWrap/>
            <w:vAlign w:val="center"/>
            <w:hideMark/>
          </w:tcPr>
          <w:p w14:paraId="57469EDB"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B4923E8" w14:textId="77777777" w:rsidR="00421458" w:rsidRPr="0035499D" w:rsidRDefault="00421458" w:rsidP="00AB4361">
            <w:pPr>
              <w:jc w:val="center"/>
              <w:rPr>
                <w:sz w:val="20"/>
                <w:szCs w:val="20"/>
              </w:rPr>
            </w:pPr>
            <w:r w:rsidRPr="0035499D">
              <w:rPr>
                <w:sz w:val="20"/>
                <w:szCs w:val="20"/>
              </w:rPr>
              <w:t>1,4688</w:t>
            </w:r>
          </w:p>
        </w:tc>
        <w:tc>
          <w:tcPr>
            <w:tcW w:w="1134" w:type="dxa"/>
            <w:tcBorders>
              <w:top w:val="nil"/>
              <w:left w:val="nil"/>
              <w:bottom w:val="single" w:sz="4" w:space="0" w:color="auto"/>
              <w:right w:val="single" w:sz="4" w:space="0" w:color="auto"/>
            </w:tcBorders>
            <w:shd w:val="clear" w:color="000000" w:fill="FFFFFF"/>
            <w:noWrap/>
            <w:vAlign w:val="center"/>
            <w:hideMark/>
          </w:tcPr>
          <w:p w14:paraId="4FF347C8" w14:textId="77777777" w:rsidR="00421458" w:rsidRPr="0035499D" w:rsidRDefault="00421458" w:rsidP="00AB4361">
            <w:pPr>
              <w:jc w:val="center"/>
              <w:rPr>
                <w:sz w:val="20"/>
                <w:szCs w:val="20"/>
              </w:rPr>
            </w:pPr>
            <w:r w:rsidRPr="0035499D">
              <w:rPr>
                <w:sz w:val="20"/>
                <w:szCs w:val="20"/>
              </w:rPr>
              <w:t>0,0023</w:t>
            </w:r>
          </w:p>
        </w:tc>
        <w:tc>
          <w:tcPr>
            <w:tcW w:w="992" w:type="dxa"/>
            <w:tcBorders>
              <w:top w:val="nil"/>
              <w:left w:val="nil"/>
              <w:bottom w:val="single" w:sz="4" w:space="0" w:color="auto"/>
              <w:right w:val="single" w:sz="4" w:space="0" w:color="auto"/>
            </w:tcBorders>
            <w:shd w:val="clear" w:color="000000" w:fill="FFFFFF"/>
            <w:noWrap/>
            <w:vAlign w:val="center"/>
            <w:hideMark/>
          </w:tcPr>
          <w:p w14:paraId="4315AEF4"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1E5A4AD" w14:textId="77777777" w:rsidR="00421458" w:rsidRPr="0035499D" w:rsidRDefault="00421458" w:rsidP="00AB4361">
            <w:pPr>
              <w:jc w:val="center"/>
              <w:rPr>
                <w:sz w:val="20"/>
                <w:szCs w:val="20"/>
              </w:rPr>
            </w:pPr>
            <w:r w:rsidRPr="0035499D">
              <w:rPr>
                <w:sz w:val="20"/>
                <w:szCs w:val="20"/>
              </w:rPr>
              <w:t>1,4563</w:t>
            </w:r>
          </w:p>
        </w:tc>
        <w:tc>
          <w:tcPr>
            <w:tcW w:w="993" w:type="dxa"/>
            <w:tcBorders>
              <w:top w:val="nil"/>
              <w:left w:val="nil"/>
              <w:bottom w:val="single" w:sz="4" w:space="0" w:color="auto"/>
              <w:right w:val="single" w:sz="4" w:space="0" w:color="auto"/>
            </w:tcBorders>
            <w:shd w:val="clear" w:color="000000" w:fill="FFFFFF"/>
            <w:noWrap/>
            <w:vAlign w:val="center"/>
            <w:hideMark/>
          </w:tcPr>
          <w:p w14:paraId="51EB591D" w14:textId="77777777" w:rsidR="00421458" w:rsidRPr="0035499D" w:rsidRDefault="00421458" w:rsidP="00AB4361">
            <w:pPr>
              <w:jc w:val="center"/>
              <w:rPr>
                <w:sz w:val="20"/>
                <w:szCs w:val="20"/>
              </w:rPr>
            </w:pPr>
            <w:r w:rsidRPr="0035499D">
              <w:rPr>
                <w:sz w:val="20"/>
                <w:szCs w:val="20"/>
              </w:rPr>
              <w:t>0,0021</w:t>
            </w:r>
          </w:p>
        </w:tc>
      </w:tr>
      <w:tr w:rsidR="0035499D" w:rsidRPr="0035499D" w14:paraId="4CEB5040"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71C015B" w14:textId="77777777" w:rsidR="00421458" w:rsidRPr="0035499D" w:rsidRDefault="00421458" w:rsidP="00AB4361">
            <w:pPr>
              <w:jc w:val="center"/>
              <w:rPr>
                <w:sz w:val="20"/>
                <w:szCs w:val="20"/>
              </w:rPr>
            </w:pPr>
            <w:r w:rsidRPr="0035499D">
              <w:rPr>
                <w:sz w:val="20"/>
                <w:szCs w:val="20"/>
              </w:rPr>
              <w:t>6</w:t>
            </w:r>
          </w:p>
        </w:tc>
        <w:tc>
          <w:tcPr>
            <w:tcW w:w="2240" w:type="dxa"/>
            <w:tcBorders>
              <w:top w:val="nil"/>
              <w:left w:val="nil"/>
              <w:bottom w:val="single" w:sz="4" w:space="0" w:color="auto"/>
              <w:right w:val="single" w:sz="4" w:space="0" w:color="auto"/>
            </w:tcBorders>
            <w:shd w:val="clear" w:color="000000" w:fill="FFFFFF"/>
            <w:noWrap/>
            <w:vAlign w:val="center"/>
            <w:hideMark/>
          </w:tcPr>
          <w:p w14:paraId="086CECC9"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4-5 Minh </w:t>
            </w:r>
            <w:proofErr w:type="spellStart"/>
            <w:r w:rsidRPr="0035499D">
              <w:rPr>
                <w:sz w:val="20"/>
                <w:szCs w:val="20"/>
              </w:rPr>
              <w:t>Thạnh</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55C47DB6"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E178CC6" w14:textId="77777777" w:rsidR="00421458" w:rsidRPr="0035499D" w:rsidRDefault="00421458" w:rsidP="00AB4361">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18808A15" w14:textId="77777777" w:rsidR="00421458" w:rsidRPr="0035499D" w:rsidRDefault="00421458" w:rsidP="00AB4361">
            <w:pPr>
              <w:jc w:val="center"/>
              <w:rPr>
                <w:sz w:val="20"/>
                <w:szCs w:val="20"/>
              </w:rPr>
            </w:pPr>
            <w:r w:rsidRPr="0035499D">
              <w:rPr>
                <w:sz w:val="20"/>
                <w:szCs w:val="20"/>
              </w:rPr>
              <w:t>0,0016</w:t>
            </w:r>
          </w:p>
        </w:tc>
        <w:tc>
          <w:tcPr>
            <w:tcW w:w="992" w:type="dxa"/>
            <w:tcBorders>
              <w:top w:val="nil"/>
              <w:left w:val="nil"/>
              <w:bottom w:val="single" w:sz="4" w:space="0" w:color="auto"/>
              <w:right w:val="single" w:sz="4" w:space="0" w:color="auto"/>
            </w:tcBorders>
            <w:shd w:val="clear" w:color="000000" w:fill="FFFFFF"/>
            <w:noWrap/>
            <w:vAlign w:val="center"/>
            <w:hideMark/>
          </w:tcPr>
          <w:p w14:paraId="163E0EBD"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5C82A98" w14:textId="77777777" w:rsidR="00421458" w:rsidRPr="0035499D" w:rsidRDefault="00421458" w:rsidP="00AB4361">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4B17036D" w14:textId="77777777" w:rsidR="00421458" w:rsidRPr="0035499D" w:rsidRDefault="00421458" w:rsidP="00AB4361">
            <w:pPr>
              <w:jc w:val="center"/>
              <w:rPr>
                <w:sz w:val="20"/>
                <w:szCs w:val="20"/>
              </w:rPr>
            </w:pPr>
            <w:r w:rsidRPr="0035499D">
              <w:rPr>
                <w:sz w:val="20"/>
                <w:szCs w:val="20"/>
              </w:rPr>
              <w:t>0,0015</w:t>
            </w:r>
          </w:p>
        </w:tc>
      </w:tr>
      <w:tr w:rsidR="0035499D" w:rsidRPr="0035499D" w14:paraId="792B23BD"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7A72976A" w14:textId="77777777" w:rsidR="00421458" w:rsidRPr="0035499D" w:rsidRDefault="00421458" w:rsidP="00AB4361">
            <w:pPr>
              <w:jc w:val="center"/>
              <w:rPr>
                <w:sz w:val="20"/>
                <w:szCs w:val="20"/>
              </w:rPr>
            </w:pPr>
            <w:r w:rsidRPr="0035499D">
              <w:rPr>
                <w:sz w:val="20"/>
                <w:szCs w:val="20"/>
              </w:rPr>
              <w:t>7</w:t>
            </w:r>
          </w:p>
        </w:tc>
        <w:tc>
          <w:tcPr>
            <w:tcW w:w="2240" w:type="dxa"/>
            <w:tcBorders>
              <w:top w:val="nil"/>
              <w:left w:val="nil"/>
              <w:bottom w:val="single" w:sz="4" w:space="0" w:color="auto"/>
              <w:right w:val="single" w:sz="4" w:space="0" w:color="auto"/>
            </w:tcBorders>
            <w:shd w:val="clear" w:color="000000" w:fill="FFFFFF"/>
            <w:noWrap/>
            <w:vAlign w:val="center"/>
            <w:hideMark/>
          </w:tcPr>
          <w:p w14:paraId="1927BA7E"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4-6 Minh </w:t>
            </w:r>
            <w:proofErr w:type="spellStart"/>
            <w:r w:rsidRPr="0035499D">
              <w:rPr>
                <w:sz w:val="20"/>
                <w:szCs w:val="20"/>
              </w:rPr>
              <w:t>Thạnh</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242A265A"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000E157A" w14:textId="77777777" w:rsidR="00421458" w:rsidRPr="0035499D" w:rsidRDefault="00421458" w:rsidP="00AB4361">
            <w:pPr>
              <w:jc w:val="center"/>
              <w:rPr>
                <w:sz w:val="20"/>
                <w:szCs w:val="20"/>
              </w:rPr>
            </w:pPr>
            <w:r w:rsidRPr="0035499D">
              <w:rPr>
                <w:sz w:val="20"/>
                <w:szCs w:val="20"/>
              </w:rPr>
              <w:t>0,9638</w:t>
            </w:r>
          </w:p>
        </w:tc>
        <w:tc>
          <w:tcPr>
            <w:tcW w:w="1134" w:type="dxa"/>
            <w:tcBorders>
              <w:top w:val="nil"/>
              <w:left w:val="nil"/>
              <w:bottom w:val="single" w:sz="4" w:space="0" w:color="auto"/>
              <w:right w:val="single" w:sz="4" w:space="0" w:color="auto"/>
            </w:tcBorders>
            <w:shd w:val="clear" w:color="000000" w:fill="FFFFFF"/>
            <w:noWrap/>
            <w:vAlign w:val="center"/>
            <w:hideMark/>
          </w:tcPr>
          <w:p w14:paraId="375AA770" w14:textId="77777777" w:rsidR="00421458" w:rsidRPr="0035499D" w:rsidRDefault="00421458" w:rsidP="00AB4361">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2BD63D6B"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4FF0F28" w14:textId="77777777" w:rsidR="00421458" w:rsidRPr="0035499D" w:rsidRDefault="00421458" w:rsidP="00AB4361">
            <w:pPr>
              <w:jc w:val="center"/>
              <w:rPr>
                <w:sz w:val="20"/>
                <w:szCs w:val="20"/>
              </w:rPr>
            </w:pPr>
            <w:r w:rsidRPr="0035499D">
              <w:rPr>
                <w:sz w:val="20"/>
                <w:szCs w:val="20"/>
              </w:rPr>
              <w:t>0,7710</w:t>
            </w:r>
          </w:p>
        </w:tc>
        <w:tc>
          <w:tcPr>
            <w:tcW w:w="993" w:type="dxa"/>
            <w:tcBorders>
              <w:top w:val="nil"/>
              <w:left w:val="nil"/>
              <w:bottom w:val="single" w:sz="4" w:space="0" w:color="auto"/>
              <w:right w:val="single" w:sz="4" w:space="0" w:color="auto"/>
            </w:tcBorders>
            <w:shd w:val="clear" w:color="000000" w:fill="FFFFFF"/>
            <w:noWrap/>
            <w:vAlign w:val="center"/>
            <w:hideMark/>
          </w:tcPr>
          <w:p w14:paraId="57F550D7" w14:textId="77777777" w:rsidR="00421458" w:rsidRPr="0035499D" w:rsidRDefault="00421458" w:rsidP="00AB4361">
            <w:pPr>
              <w:jc w:val="center"/>
              <w:rPr>
                <w:sz w:val="20"/>
                <w:szCs w:val="20"/>
              </w:rPr>
            </w:pPr>
            <w:r w:rsidRPr="0035499D">
              <w:rPr>
                <w:sz w:val="20"/>
                <w:szCs w:val="20"/>
              </w:rPr>
              <w:t>0,0006</w:t>
            </w:r>
          </w:p>
        </w:tc>
      </w:tr>
      <w:tr w:rsidR="0035499D" w:rsidRPr="0035499D" w14:paraId="33F61D2C"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7070F7C" w14:textId="77777777" w:rsidR="00421458" w:rsidRPr="0035499D" w:rsidRDefault="00421458" w:rsidP="00AB4361">
            <w:pPr>
              <w:jc w:val="center"/>
              <w:rPr>
                <w:sz w:val="20"/>
                <w:szCs w:val="20"/>
              </w:rPr>
            </w:pPr>
            <w:r w:rsidRPr="0035499D">
              <w:rPr>
                <w:sz w:val="20"/>
                <w:szCs w:val="20"/>
              </w:rPr>
              <w:t>8</w:t>
            </w:r>
          </w:p>
        </w:tc>
        <w:tc>
          <w:tcPr>
            <w:tcW w:w="2240" w:type="dxa"/>
            <w:tcBorders>
              <w:top w:val="nil"/>
              <w:left w:val="nil"/>
              <w:bottom w:val="single" w:sz="4" w:space="0" w:color="auto"/>
              <w:right w:val="single" w:sz="4" w:space="0" w:color="auto"/>
            </w:tcBorders>
            <w:shd w:val="clear" w:color="000000" w:fill="FFFFFF"/>
            <w:noWrap/>
            <w:vAlign w:val="center"/>
            <w:hideMark/>
          </w:tcPr>
          <w:p w14:paraId="34E9CB69" w14:textId="77777777" w:rsidR="00421458" w:rsidRPr="0035499D" w:rsidRDefault="00421458" w:rsidP="00AB4361">
            <w:pPr>
              <w:rPr>
                <w:sz w:val="20"/>
                <w:szCs w:val="20"/>
              </w:rPr>
            </w:pPr>
            <w:proofErr w:type="spellStart"/>
            <w:r w:rsidRPr="0035499D">
              <w:rPr>
                <w:sz w:val="20"/>
                <w:szCs w:val="20"/>
              </w:rPr>
              <w:t>Suối</w:t>
            </w:r>
            <w:proofErr w:type="spellEnd"/>
            <w:r w:rsidRPr="0035499D">
              <w:rPr>
                <w:sz w:val="20"/>
                <w:szCs w:val="20"/>
              </w:rPr>
              <w:t xml:space="preserve"> </w:t>
            </w:r>
            <w:proofErr w:type="spellStart"/>
            <w:r w:rsidRPr="0035499D">
              <w:rPr>
                <w:sz w:val="20"/>
                <w:szCs w:val="20"/>
              </w:rPr>
              <w:t>Cụt</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082D39F0"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A1467E8" w14:textId="77777777" w:rsidR="00421458" w:rsidRPr="0035499D" w:rsidRDefault="00421458" w:rsidP="00AB4361">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0BE30035" w14:textId="77777777" w:rsidR="00421458" w:rsidRPr="0035499D" w:rsidRDefault="00421458" w:rsidP="00AB4361">
            <w:pPr>
              <w:jc w:val="center"/>
              <w:rPr>
                <w:sz w:val="20"/>
                <w:szCs w:val="20"/>
              </w:rPr>
            </w:pPr>
            <w:r w:rsidRPr="0035499D">
              <w:rPr>
                <w:sz w:val="20"/>
                <w:szCs w:val="20"/>
              </w:rPr>
              <w:t>0,0027</w:t>
            </w:r>
          </w:p>
        </w:tc>
        <w:tc>
          <w:tcPr>
            <w:tcW w:w="992" w:type="dxa"/>
            <w:tcBorders>
              <w:top w:val="nil"/>
              <w:left w:val="nil"/>
              <w:bottom w:val="single" w:sz="4" w:space="0" w:color="auto"/>
              <w:right w:val="single" w:sz="4" w:space="0" w:color="auto"/>
            </w:tcBorders>
            <w:shd w:val="clear" w:color="000000" w:fill="FFFFFF"/>
            <w:noWrap/>
            <w:vAlign w:val="center"/>
            <w:hideMark/>
          </w:tcPr>
          <w:p w14:paraId="1E8BAB53"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F386039" w14:textId="77777777" w:rsidR="00421458" w:rsidRPr="0035499D" w:rsidRDefault="00421458" w:rsidP="00AB4361">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60D05913" w14:textId="77777777" w:rsidR="00421458" w:rsidRPr="0035499D" w:rsidRDefault="00421458" w:rsidP="00AB4361">
            <w:pPr>
              <w:jc w:val="center"/>
              <w:rPr>
                <w:sz w:val="20"/>
                <w:szCs w:val="20"/>
              </w:rPr>
            </w:pPr>
            <w:r w:rsidRPr="0035499D">
              <w:rPr>
                <w:sz w:val="20"/>
                <w:szCs w:val="20"/>
              </w:rPr>
              <w:t>0,0026</w:t>
            </w:r>
          </w:p>
        </w:tc>
      </w:tr>
      <w:tr w:rsidR="0035499D" w:rsidRPr="0035499D" w14:paraId="33DDE23B"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3C9F0B6" w14:textId="77777777" w:rsidR="00421458" w:rsidRPr="0035499D" w:rsidRDefault="00421458" w:rsidP="00AB4361">
            <w:pPr>
              <w:jc w:val="center"/>
              <w:rPr>
                <w:sz w:val="20"/>
                <w:szCs w:val="20"/>
              </w:rPr>
            </w:pPr>
            <w:r w:rsidRPr="0035499D">
              <w:rPr>
                <w:sz w:val="20"/>
                <w:szCs w:val="20"/>
              </w:rPr>
              <w:t>9</w:t>
            </w:r>
          </w:p>
        </w:tc>
        <w:tc>
          <w:tcPr>
            <w:tcW w:w="2240" w:type="dxa"/>
            <w:tcBorders>
              <w:top w:val="nil"/>
              <w:left w:val="nil"/>
              <w:bottom w:val="single" w:sz="4" w:space="0" w:color="auto"/>
              <w:right w:val="single" w:sz="4" w:space="0" w:color="auto"/>
            </w:tcBorders>
            <w:shd w:val="clear" w:color="000000" w:fill="FFFFFF"/>
            <w:noWrap/>
            <w:vAlign w:val="center"/>
            <w:hideMark/>
          </w:tcPr>
          <w:p w14:paraId="752433C8" w14:textId="77777777" w:rsidR="00421458" w:rsidRPr="0035499D" w:rsidRDefault="00421458" w:rsidP="00AB4361">
            <w:pPr>
              <w:rPr>
                <w:sz w:val="20"/>
                <w:szCs w:val="20"/>
              </w:rPr>
            </w:pPr>
            <w:r w:rsidRPr="0035499D">
              <w:rPr>
                <w:sz w:val="20"/>
                <w:szCs w:val="20"/>
              </w:rPr>
              <w:t xml:space="preserve">Minh </w:t>
            </w:r>
            <w:proofErr w:type="spellStart"/>
            <w:r w:rsidRPr="0035499D">
              <w:rPr>
                <w:sz w:val="20"/>
                <w:szCs w:val="20"/>
              </w:rPr>
              <w:t>Thạnh</w:t>
            </w:r>
            <w:proofErr w:type="spellEnd"/>
            <w:r w:rsidRPr="0035499D">
              <w:rPr>
                <w:sz w:val="20"/>
                <w:szCs w:val="20"/>
              </w:rPr>
              <w:t xml:space="preserve"> 4B</w:t>
            </w:r>
          </w:p>
        </w:tc>
        <w:tc>
          <w:tcPr>
            <w:tcW w:w="1417" w:type="dxa"/>
            <w:tcBorders>
              <w:top w:val="nil"/>
              <w:left w:val="nil"/>
              <w:bottom w:val="single" w:sz="4" w:space="0" w:color="auto"/>
              <w:right w:val="single" w:sz="4" w:space="0" w:color="auto"/>
            </w:tcBorders>
            <w:shd w:val="clear" w:color="000000" w:fill="FFFFFF"/>
            <w:noWrap/>
            <w:vAlign w:val="center"/>
            <w:hideMark/>
          </w:tcPr>
          <w:p w14:paraId="08E36C4E"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17BEAE80" w14:textId="77777777" w:rsidR="00421458" w:rsidRPr="0035499D" w:rsidRDefault="00421458" w:rsidP="00AB4361">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shd w:val="clear" w:color="000000" w:fill="FFFFFF"/>
            <w:noWrap/>
            <w:vAlign w:val="center"/>
            <w:hideMark/>
          </w:tcPr>
          <w:p w14:paraId="093926E4" w14:textId="77777777" w:rsidR="00421458" w:rsidRPr="0035499D" w:rsidRDefault="00421458" w:rsidP="00AB4361">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7095A9C1"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89E4268" w14:textId="77777777" w:rsidR="00421458" w:rsidRPr="0035499D" w:rsidRDefault="00421458" w:rsidP="00AB4361">
            <w:pPr>
              <w:jc w:val="center"/>
              <w:rPr>
                <w:sz w:val="20"/>
                <w:szCs w:val="20"/>
              </w:rPr>
            </w:pPr>
            <w:r w:rsidRPr="0035499D">
              <w:rPr>
                <w:sz w:val="20"/>
                <w:szCs w:val="20"/>
              </w:rPr>
              <w:t>1,1531</w:t>
            </w:r>
          </w:p>
        </w:tc>
        <w:tc>
          <w:tcPr>
            <w:tcW w:w="993" w:type="dxa"/>
            <w:tcBorders>
              <w:top w:val="nil"/>
              <w:left w:val="nil"/>
              <w:bottom w:val="single" w:sz="4" w:space="0" w:color="auto"/>
              <w:right w:val="single" w:sz="4" w:space="0" w:color="auto"/>
            </w:tcBorders>
            <w:shd w:val="clear" w:color="000000" w:fill="FFFFFF"/>
            <w:noWrap/>
            <w:vAlign w:val="center"/>
            <w:hideMark/>
          </w:tcPr>
          <w:p w14:paraId="2A665BD6" w14:textId="77777777" w:rsidR="00421458" w:rsidRPr="0035499D" w:rsidRDefault="00421458" w:rsidP="00AB4361">
            <w:pPr>
              <w:jc w:val="center"/>
              <w:rPr>
                <w:sz w:val="20"/>
                <w:szCs w:val="20"/>
              </w:rPr>
            </w:pPr>
            <w:r w:rsidRPr="0035499D">
              <w:rPr>
                <w:sz w:val="20"/>
                <w:szCs w:val="20"/>
              </w:rPr>
              <w:t>0,0032</w:t>
            </w:r>
          </w:p>
        </w:tc>
      </w:tr>
      <w:tr w:rsidR="0035499D" w:rsidRPr="0035499D" w14:paraId="2CB2E133"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23CC1D4" w14:textId="77777777" w:rsidR="00421458" w:rsidRPr="0035499D" w:rsidRDefault="00421458" w:rsidP="00AB4361">
            <w:pPr>
              <w:jc w:val="center"/>
              <w:rPr>
                <w:sz w:val="20"/>
                <w:szCs w:val="20"/>
              </w:rPr>
            </w:pPr>
            <w:r w:rsidRPr="0035499D">
              <w:rPr>
                <w:sz w:val="20"/>
                <w:szCs w:val="20"/>
              </w:rPr>
              <w:t>10</w:t>
            </w:r>
          </w:p>
        </w:tc>
        <w:tc>
          <w:tcPr>
            <w:tcW w:w="2240" w:type="dxa"/>
            <w:tcBorders>
              <w:top w:val="nil"/>
              <w:left w:val="nil"/>
              <w:bottom w:val="single" w:sz="4" w:space="0" w:color="auto"/>
              <w:right w:val="single" w:sz="4" w:space="0" w:color="auto"/>
            </w:tcBorders>
            <w:shd w:val="clear" w:color="000000" w:fill="FFFFFF"/>
            <w:noWrap/>
            <w:vAlign w:val="center"/>
            <w:hideMark/>
          </w:tcPr>
          <w:p w14:paraId="4FE4DE65" w14:textId="77777777" w:rsidR="00421458" w:rsidRPr="0035499D" w:rsidRDefault="00421458" w:rsidP="00AB4361">
            <w:pPr>
              <w:rPr>
                <w:sz w:val="20"/>
                <w:szCs w:val="20"/>
              </w:rPr>
            </w:pPr>
            <w:proofErr w:type="spellStart"/>
            <w:r w:rsidRPr="0035499D">
              <w:rPr>
                <w:sz w:val="20"/>
                <w:szCs w:val="20"/>
              </w:rPr>
              <w:t>Núi</w:t>
            </w:r>
            <w:proofErr w:type="spellEnd"/>
            <w:r w:rsidRPr="0035499D">
              <w:rPr>
                <w:sz w:val="20"/>
                <w:szCs w:val="20"/>
              </w:rPr>
              <w:t xml:space="preserve"> </w:t>
            </w:r>
            <w:proofErr w:type="spellStart"/>
            <w:r w:rsidRPr="0035499D">
              <w:rPr>
                <w:sz w:val="20"/>
                <w:szCs w:val="20"/>
              </w:rPr>
              <w:t>Cậu</w:t>
            </w:r>
            <w:proofErr w:type="spellEnd"/>
            <w:r w:rsidRPr="0035499D">
              <w:rPr>
                <w:sz w:val="20"/>
                <w:szCs w:val="20"/>
              </w:rPr>
              <w:t xml:space="preserve"> 22</w:t>
            </w:r>
          </w:p>
        </w:tc>
        <w:tc>
          <w:tcPr>
            <w:tcW w:w="1417" w:type="dxa"/>
            <w:tcBorders>
              <w:top w:val="nil"/>
              <w:left w:val="nil"/>
              <w:bottom w:val="single" w:sz="4" w:space="0" w:color="auto"/>
              <w:right w:val="single" w:sz="4" w:space="0" w:color="auto"/>
            </w:tcBorders>
            <w:shd w:val="clear" w:color="000000" w:fill="FFFFFF"/>
            <w:noWrap/>
            <w:vAlign w:val="center"/>
            <w:hideMark/>
          </w:tcPr>
          <w:p w14:paraId="1A34B69D"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34E6A6A" w14:textId="77777777" w:rsidR="00421458" w:rsidRPr="0035499D" w:rsidRDefault="00421458" w:rsidP="00AB4361">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22556C5B" w14:textId="77777777" w:rsidR="00421458" w:rsidRPr="0035499D" w:rsidRDefault="00421458" w:rsidP="00AB4361">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422A9EAC"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8160E7D" w14:textId="77777777" w:rsidR="00421458" w:rsidRPr="0035499D" w:rsidRDefault="00421458" w:rsidP="00AB4361">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0136C1BB" w14:textId="77777777" w:rsidR="00421458" w:rsidRPr="0035499D" w:rsidRDefault="00421458" w:rsidP="00AB4361">
            <w:pPr>
              <w:jc w:val="center"/>
              <w:rPr>
                <w:sz w:val="20"/>
                <w:szCs w:val="20"/>
              </w:rPr>
            </w:pPr>
            <w:r w:rsidRPr="0035499D">
              <w:rPr>
                <w:sz w:val="20"/>
                <w:szCs w:val="20"/>
              </w:rPr>
              <w:t>0,0032</w:t>
            </w:r>
          </w:p>
        </w:tc>
      </w:tr>
      <w:tr w:rsidR="0035499D" w:rsidRPr="0035499D" w14:paraId="48B6C98C"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5763931" w14:textId="77777777" w:rsidR="00421458" w:rsidRPr="0035499D" w:rsidRDefault="00421458" w:rsidP="00AB4361">
            <w:pPr>
              <w:jc w:val="center"/>
              <w:rPr>
                <w:sz w:val="20"/>
                <w:szCs w:val="20"/>
              </w:rPr>
            </w:pPr>
            <w:r w:rsidRPr="0035499D">
              <w:rPr>
                <w:sz w:val="20"/>
                <w:szCs w:val="20"/>
              </w:rPr>
              <w:t>11</w:t>
            </w:r>
          </w:p>
        </w:tc>
        <w:tc>
          <w:tcPr>
            <w:tcW w:w="2240" w:type="dxa"/>
            <w:tcBorders>
              <w:top w:val="nil"/>
              <w:left w:val="nil"/>
              <w:bottom w:val="single" w:sz="4" w:space="0" w:color="auto"/>
              <w:right w:val="single" w:sz="4" w:space="0" w:color="auto"/>
            </w:tcBorders>
            <w:shd w:val="clear" w:color="000000" w:fill="FFFFFF"/>
            <w:noWrap/>
            <w:vAlign w:val="center"/>
            <w:hideMark/>
          </w:tcPr>
          <w:p w14:paraId="037D0614"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w:t>
            </w:r>
            <w:proofErr w:type="spellStart"/>
            <w:r w:rsidRPr="0035499D">
              <w:rPr>
                <w:sz w:val="20"/>
                <w:szCs w:val="20"/>
              </w:rPr>
              <w:t>Rạch</w:t>
            </w:r>
            <w:proofErr w:type="spellEnd"/>
            <w:r w:rsidRPr="0035499D">
              <w:rPr>
                <w:sz w:val="20"/>
                <w:szCs w:val="20"/>
              </w:rPr>
              <w:t xml:space="preserve"> </w:t>
            </w:r>
            <w:proofErr w:type="spellStart"/>
            <w:r w:rsidRPr="0035499D">
              <w:rPr>
                <w:sz w:val="20"/>
                <w:szCs w:val="20"/>
              </w:rPr>
              <w:t>Đá</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6E5ECD08"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5ECACB5" w14:textId="77777777" w:rsidR="00421458" w:rsidRPr="0035499D" w:rsidRDefault="00421458" w:rsidP="00AB4361">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23AA7EE3" w14:textId="77777777" w:rsidR="00421458" w:rsidRPr="0035499D" w:rsidRDefault="00421458" w:rsidP="00AB4361">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5ED289DA"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DFF63A9" w14:textId="77777777" w:rsidR="00421458" w:rsidRPr="0035499D" w:rsidRDefault="00421458" w:rsidP="00AB4361">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599F20B6" w14:textId="77777777" w:rsidR="00421458" w:rsidRPr="0035499D" w:rsidRDefault="00421458" w:rsidP="00AB4361">
            <w:pPr>
              <w:jc w:val="center"/>
              <w:rPr>
                <w:sz w:val="20"/>
                <w:szCs w:val="20"/>
              </w:rPr>
            </w:pPr>
            <w:r w:rsidRPr="0035499D">
              <w:rPr>
                <w:sz w:val="20"/>
                <w:szCs w:val="20"/>
              </w:rPr>
              <w:t>0,0023</w:t>
            </w:r>
          </w:p>
        </w:tc>
      </w:tr>
      <w:tr w:rsidR="0035499D" w:rsidRPr="0035499D" w14:paraId="6380C43B"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275EDB20" w14:textId="77777777" w:rsidR="00421458" w:rsidRPr="0035499D" w:rsidRDefault="00421458" w:rsidP="00AB4361">
            <w:pPr>
              <w:jc w:val="center"/>
              <w:rPr>
                <w:sz w:val="20"/>
                <w:szCs w:val="20"/>
              </w:rPr>
            </w:pPr>
            <w:r w:rsidRPr="0035499D">
              <w:rPr>
                <w:sz w:val="20"/>
                <w:szCs w:val="20"/>
              </w:rPr>
              <w:t>12</w:t>
            </w:r>
          </w:p>
        </w:tc>
        <w:tc>
          <w:tcPr>
            <w:tcW w:w="2240" w:type="dxa"/>
            <w:tcBorders>
              <w:top w:val="nil"/>
              <w:left w:val="nil"/>
              <w:bottom w:val="single" w:sz="4" w:space="0" w:color="auto"/>
              <w:right w:val="single" w:sz="4" w:space="0" w:color="auto"/>
            </w:tcBorders>
            <w:shd w:val="clear" w:color="000000" w:fill="FFFFFF"/>
            <w:noWrap/>
            <w:vAlign w:val="center"/>
            <w:hideMark/>
          </w:tcPr>
          <w:p w14:paraId="7D09173D"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5-2 Định </w:t>
            </w:r>
            <w:proofErr w:type="spellStart"/>
            <w:r w:rsidRPr="0035499D">
              <w:rPr>
                <w:sz w:val="20"/>
                <w:szCs w:val="20"/>
              </w:rPr>
              <w:t>Hiệp</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60CD7D56"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64E47F3" w14:textId="77777777" w:rsidR="00421458" w:rsidRPr="0035499D" w:rsidRDefault="00421458" w:rsidP="00AB4361">
            <w:pPr>
              <w:jc w:val="center"/>
              <w:rPr>
                <w:sz w:val="20"/>
                <w:szCs w:val="20"/>
              </w:rPr>
            </w:pPr>
            <w:r w:rsidRPr="0035499D">
              <w:rPr>
                <w:sz w:val="20"/>
                <w:szCs w:val="20"/>
              </w:rPr>
              <w:t>0,9865</w:t>
            </w:r>
          </w:p>
        </w:tc>
        <w:tc>
          <w:tcPr>
            <w:tcW w:w="1134" w:type="dxa"/>
            <w:tcBorders>
              <w:top w:val="nil"/>
              <w:left w:val="nil"/>
              <w:bottom w:val="single" w:sz="4" w:space="0" w:color="auto"/>
              <w:right w:val="single" w:sz="4" w:space="0" w:color="auto"/>
            </w:tcBorders>
            <w:shd w:val="clear" w:color="000000" w:fill="FFFFFF"/>
            <w:noWrap/>
            <w:vAlign w:val="center"/>
            <w:hideMark/>
          </w:tcPr>
          <w:p w14:paraId="442B0AD8" w14:textId="77777777" w:rsidR="00421458" w:rsidRPr="0035499D" w:rsidRDefault="00421458" w:rsidP="00AB4361">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424BEAF1"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580FDA8" w14:textId="77777777" w:rsidR="00421458" w:rsidRPr="0035499D" w:rsidRDefault="00421458" w:rsidP="00AB4361">
            <w:pPr>
              <w:jc w:val="center"/>
              <w:rPr>
                <w:sz w:val="20"/>
                <w:szCs w:val="20"/>
              </w:rPr>
            </w:pPr>
            <w:r w:rsidRPr="0035499D">
              <w:rPr>
                <w:sz w:val="20"/>
                <w:szCs w:val="20"/>
              </w:rPr>
              <w:t>0,7892</w:t>
            </w:r>
          </w:p>
        </w:tc>
        <w:tc>
          <w:tcPr>
            <w:tcW w:w="993" w:type="dxa"/>
            <w:tcBorders>
              <w:top w:val="nil"/>
              <w:left w:val="nil"/>
              <w:bottom w:val="single" w:sz="4" w:space="0" w:color="auto"/>
              <w:right w:val="single" w:sz="4" w:space="0" w:color="auto"/>
            </w:tcBorders>
            <w:shd w:val="clear" w:color="000000" w:fill="FFFFFF"/>
            <w:noWrap/>
            <w:vAlign w:val="center"/>
            <w:hideMark/>
          </w:tcPr>
          <w:p w14:paraId="70901BA0" w14:textId="77777777" w:rsidR="00421458" w:rsidRPr="0035499D" w:rsidRDefault="00421458" w:rsidP="00AB4361">
            <w:pPr>
              <w:jc w:val="center"/>
              <w:rPr>
                <w:sz w:val="20"/>
                <w:szCs w:val="20"/>
              </w:rPr>
            </w:pPr>
            <w:r w:rsidRPr="0035499D">
              <w:rPr>
                <w:sz w:val="20"/>
                <w:szCs w:val="20"/>
              </w:rPr>
              <w:t>0,0023</w:t>
            </w:r>
          </w:p>
        </w:tc>
      </w:tr>
      <w:tr w:rsidR="0035499D" w:rsidRPr="0035499D" w14:paraId="2721182A"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DF4F60E" w14:textId="77777777" w:rsidR="00421458" w:rsidRPr="0035499D" w:rsidRDefault="00421458" w:rsidP="00AB4361">
            <w:pPr>
              <w:jc w:val="center"/>
              <w:rPr>
                <w:sz w:val="20"/>
                <w:szCs w:val="20"/>
              </w:rPr>
            </w:pPr>
            <w:r w:rsidRPr="0035499D">
              <w:rPr>
                <w:sz w:val="20"/>
                <w:szCs w:val="20"/>
              </w:rPr>
              <w:t>13</w:t>
            </w:r>
          </w:p>
        </w:tc>
        <w:tc>
          <w:tcPr>
            <w:tcW w:w="2240" w:type="dxa"/>
            <w:tcBorders>
              <w:top w:val="nil"/>
              <w:left w:val="nil"/>
              <w:bottom w:val="single" w:sz="4" w:space="0" w:color="auto"/>
              <w:right w:val="single" w:sz="4" w:space="0" w:color="auto"/>
            </w:tcBorders>
            <w:shd w:val="clear" w:color="000000" w:fill="FFFFFF"/>
            <w:noWrap/>
            <w:vAlign w:val="center"/>
            <w:hideMark/>
          </w:tcPr>
          <w:p w14:paraId="19906323" w14:textId="77777777" w:rsidR="00421458" w:rsidRPr="0035499D" w:rsidRDefault="00421458" w:rsidP="00AB4361">
            <w:pPr>
              <w:rPr>
                <w:sz w:val="20"/>
                <w:szCs w:val="20"/>
              </w:rPr>
            </w:pPr>
            <w:proofErr w:type="spellStart"/>
            <w:r w:rsidRPr="0035499D">
              <w:rPr>
                <w:sz w:val="20"/>
                <w:szCs w:val="20"/>
              </w:rPr>
              <w:t>Ông</w:t>
            </w:r>
            <w:proofErr w:type="spellEnd"/>
            <w:r w:rsidRPr="0035499D">
              <w:rPr>
                <w:sz w:val="20"/>
                <w:szCs w:val="20"/>
              </w:rPr>
              <w:t xml:space="preserve"> </w:t>
            </w:r>
            <w:proofErr w:type="spellStart"/>
            <w:r w:rsidRPr="0035499D">
              <w:rPr>
                <w:sz w:val="20"/>
                <w:szCs w:val="20"/>
              </w:rPr>
              <w:t>Đực</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5337E658"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28C9364" w14:textId="77777777" w:rsidR="00421458" w:rsidRPr="0035499D" w:rsidRDefault="00421458" w:rsidP="00AB4361">
            <w:pPr>
              <w:jc w:val="center"/>
              <w:rPr>
                <w:sz w:val="20"/>
                <w:szCs w:val="20"/>
              </w:rPr>
            </w:pPr>
            <w:r w:rsidRPr="0035499D">
              <w:rPr>
                <w:sz w:val="20"/>
                <w:szCs w:val="20"/>
              </w:rPr>
              <w:t>0,9525</w:t>
            </w:r>
          </w:p>
        </w:tc>
        <w:tc>
          <w:tcPr>
            <w:tcW w:w="1134" w:type="dxa"/>
            <w:tcBorders>
              <w:top w:val="nil"/>
              <w:left w:val="nil"/>
              <w:bottom w:val="single" w:sz="4" w:space="0" w:color="auto"/>
              <w:right w:val="single" w:sz="4" w:space="0" w:color="auto"/>
            </w:tcBorders>
            <w:shd w:val="clear" w:color="000000" w:fill="FFFFFF"/>
            <w:noWrap/>
            <w:vAlign w:val="center"/>
            <w:hideMark/>
          </w:tcPr>
          <w:p w14:paraId="05FF1981" w14:textId="77777777" w:rsidR="00421458" w:rsidRPr="0035499D" w:rsidRDefault="00421458" w:rsidP="00AB4361">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268229DB"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A8C6EAD" w14:textId="77777777" w:rsidR="00421458" w:rsidRPr="0035499D" w:rsidRDefault="00421458" w:rsidP="00AB4361">
            <w:pPr>
              <w:jc w:val="center"/>
              <w:rPr>
                <w:sz w:val="20"/>
                <w:szCs w:val="20"/>
              </w:rPr>
            </w:pPr>
            <w:r w:rsidRPr="0035499D">
              <w:rPr>
                <w:sz w:val="20"/>
                <w:szCs w:val="20"/>
              </w:rPr>
              <w:t>0,7620</w:t>
            </w:r>
          </w:p>
        </w:tc>
        <w:tc>
          <w:tcPr>
            <w:tcW w:w="993" w:type="dxa"/>
            <w:tcBorders>
              <w:top w:val="nil"/>
              <w:left w:val="nil"/>
              <w:bottom w:val="single" w:sz="4" w:space="0" w:color="auto"/>
              <w:right w:val="single" w:sz="4" w:space="0" w:color="auto"/>
            </w:tcBorders>
            <w:shd w:val="clear" w:color="000000" w:fill="FFFFFF"/>
            <w:noWrap/>
            <w:vAlign w:val="center"/>
            <w:hideMark/>
          </w:tcPr>
          <w:p w14:paraId="287EE4ED" w14:textId="77777777" w:rsidR="00421458" w:rsidRPr="0035499D" w:rsidRDefault="00421458" w:rsidP="00AB4361">
            <w:pPr>
              <w:jc w:val="center"/>
              <w:rPr>
                <w:sz w:val="20"/>
                <w:szCs w:val="20"/>
              </w:rPr>
            </w:pPr>
            <w:r w:rsidRPr="0035499D">
              <w:rPr>
                <w:sz w:val="20"/>
                <w:szCs w:val="20"/>
              </w:rPr>
              <w:t>0,0006</w:t>
            </w:r>
          </w:p>
        </w:tc>
      </w:tr>
      <w:tr w:rsidR="0035499D" w:rsidRPr="0035499D" w14:paraId="4D73A192"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BA8C259" w14:textId="77777777" w:rsidR="00421458" w:rsidRPr="0035499D" w:rsidRDefault="00421458" w:rsidP="00AB4361">
            <w:pPr>
              <w:jc w:val="center"/>
              <w:rPr>
                <w:sz w:val="20"/>
                <w:szCs w:val="20"/>
              </w:rPr>
            </w:pPr>
            <w:r w:rsidRPr="0035499D">
              <w:rPr>
                <w:sz w:val="20"/>
                <w:szCs w:val="20"/>
              </w:rPr>
              <w:t>14</w:t>
            </w:r>
          </w:p>
        </w:tc>
        <w:tc>
          <w:tcPr>
            <w:tcW w:w="2240" w:type="dxa"/>
            <w:tcBorders>
              <w:top w:val="nil"/>
              <w:left w:val="nil"/>
              <w:bottom w:val="single" w:sz="4" w:space="0" w:color="auto"/>
              <w:right w:val="single" w:sz="4" w:space="0" w:color="auto"/>
            </w:tcBorders>
            <w:shd w:val="clear" w:color="000000" w:fill="FFFFFF"/>
            <w:noWrap/>
            <w:vAlign w:val="center"/>
            <w:hideMark/>
          </w:tcPr>
          <w:p w14:paraId="5434A7EC"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8B Thanh </w:t>
            </w:r>
            <w:proofErr w:type="spellStart"/>
            <w:r w:rsidRPr="0035499D">
              <w:rPr>
                <w:sz w:val="20"/>
                <w:szCs w:val="20"/>
              </w:rPr>
              <w:t>Tuyền</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031AEF8A"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3B643CB4" w14:textId="77777777" w:rsidR="00421458" w:rsidRPr="0035499D" w:rsidRDefault="00421458" w:rsidP="00AB4361">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0F798862" w14:textId="77777777" w:rsidR="00421458" w:rsidRPr="0035499D" w:rsidRDefault="00421458" w:rsidP="00AB4361">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4471CA8E"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C7470D7" w14:textId="77777777" w:rsidR="00421458" w:rsidRPr="0035499D" w:rsidRDefault="00421458" w:rsidP="00AB4361">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7A19DE57" w14:textId="77777777" w:rsidR="00421458" w:rsidRPr="0035499D" w:rsidRDefault="00421458" w:rsidP="00AB4361">
            <w:pPr>
              <w:jc w:val="center"/>
              <w:rPr>
                <w:sz w:val="20"/>
                <w:szCs w:val="20"/>
              </w:rPr>
            </w:pPr>
            <w:r w:rsidRPr="0035499D">
              <w:rPr>
                <w:sz w:val="20"/>
                <w:szCs w:val="20"/>
              </w:rPr>
              <w:t>0,0010</w:t>
            </w:r>
          </w:p>
        </w:tc>
      </w:tr>
      <w:tr w:rsidR="0035499D" w:rsidRPr="0035499D" w14:paraId="73C47B20"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80A4284" w14:textId="77777777" w:rsidR="00421458" w:rsidRPr="0035499D" w:rsidRDefault="00421458" w:rsidP="00AB4361">
            <w:pPr>
              <w:jc w:val="center"/>
              <w:rPr>
                <w:sz w:val="20"/>
                <w:szCs w:val="20"/>
              </w:rPr>
            </w:pPr>
            <w:r w:rsidRPr="0035499D">
              <w:rPr>
                <w:sz w:val="20"/>
                <w:szCs w:val="20"/>
              </w:rPr>
              <w:t>15</w:t>
            </w:r>
          </w:p>
        </w:tc>
        <w:tc>
          <w:tcPr>
            <w:tcW w:w="2240" w:type="dxa"/>
            <w:tcBorders>
              <w:top w:val="nil"/>
              <w:left w:val="nil"/>
              <w:bottom w:val="single" w:sz="4" w:space="0" w:color="auto"/>
              <w:right w:val="single" w:sz="4" w:space="0" w:color="auto"/>
            </w:tcBorders>
            <w:shd w:val="clear" w:color="000000" w:fill="FFFFFF"/>
            <w:noWrap/>
            <w:vAlign w:val="center"/>
            <w:hideMark/>
          </w:tcPr>
          <w:p w14:paraId="6CA6B20B"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8 Thanh </w:t>
            </w:r>
            <w:proofErr w:type="spellStart"/>
            <w:r w:rsidRPr="0035499D">
              <w:rPr>
                <w:sz w:val="20"/>
                <w:szCs w:val="20"/>
              </w:rPr>
              <w:t>Tuyền</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52094602"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8CF97DD" w14:textId="77777777" w:rsidR="00421458" w:rsidRPr="0035499D" w:rsidRDefault="00421458" w:rsidP="00AB4361">
            <w:pPr>
              <w:jc w:val="center"/>
              <w:rPr>
                <w:sz w:val="20"/>
                <w:szCs w:val="20"/>
              </w:rPr>
            </w:pPr>
            <w:r w:rsidRPr="0035499D">
              <w:rPr>
                <w:sz w:val="20"/>
                <w:szCs w:val="20"/>
              </w:rPr>
              <w:t>0,9411</w:t>
            </w:r>
          </w:p>
        </w:tc>
        <w:tc>
          <w:tcPr>
            <w:tcW w:w="1134" w:type="dxa"/>
            <w:tcBorders>
              <w:top w:val="nil"/>
              <w:left w:val="nil"/>
              <w:bottom w:val="single" w:sz="4" w:space="0" w:color="auto"/>
              <w:right w:val="single" w:sz="4" w:space="0" w:color="auto"/>
            </w:tcBorders>
            <w:shd w:val="clear" w:color="000000" w:fill="FFFFFF"/>
            <w:noWrap/>
            <w:vAlign w:val="center"/>
            <w:hideMark/>
          </w:tcPr>
          <w:p w14:paraId="5F01CAA8" w14:textId="77777777" w:rsidR="00421458" w:rsidRPr="0035499D" w:rsidRDefault="00421458" w:rsidP="00AB4361">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62C872E9"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EED335B" w14:textId="77777777" w:rsidR="00421458" w:rsidRPr="0035499D" w:rsidRDefault="00421458" w:rsidP="00AB4361">
            <w:pPr>
              <w:jc w:val="center"/>
              <w:rPr>
                <w:sz w:val="20"/>
                <w:szCs w:val="20"/>
              </w:rPr>
            </w:pPr>
            <w:r w:rsidRPr="0035499D">
              <w:rPr>
                <w:sz w:val="20"/>
                <w:szCs w:val="20"/>
              </w:rPr>
              <w:t>0,7529</w:t>
            </w:r>
          </w:p>
        </w:tc>
        <w:tc>
          <w:tcPr>
            <w:tcW w:w="993" w:type="dxa"/>
            <w:tcBorders>
              <w:top w:val="nil"/>
              <w:left w:val="nil"/>
              <w:bottom w:val="single" w:sz="4" w:space="0" w:color="auto"/>
              <w:right w:val="single" w:sz="4" w:space="0" w:color="auto"/>
            </w:tcBorders>
            <w:shd w:val="clear" w:color="000000" w:fill="FFFFFF"/>
            <w:noWrap/>
            <w:vAlign w:val="center"/>
            <w:hideMark/>
          </w:tcPr>
          <w:p w14:paraId="2CD7F450" w14:textId="77777777" w:rsidR="00421458" w:rsidRPr="0035499D" w:rsidRDefault="00421458" w:rsidP="00AB4361">
            <w:pPr>
              <w:jc w:val="center"/>
              <w:rPr>
                <w:sz w:val="20"/>
                <w:szCs w:val="20"/>
              </w:rPr>
            </w:pPr>
            <w:r w:rsidRPr="0035499D">
              <w:rPr>
                <w:sz w:val="20"/>
                <w:szCs w:val="20"/>
              </w:rPr>
              <w:t>0,0010</w:t>
            </w:r>
          </w:p>
        </w:tc>
      </w:tr>
      <w:tr w:rsidR="0035499D" w:rsidRPr="0035499D" w14:paraId="78D791D1"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3B46133" w14:textId="77777777" w:rsidR="00421458" w:rsidRPr="0035499D" w:rsidRDefault="00421458" w:rsidP="00AB4361">
            <w:pPr>
              <w:jc w:val="center"/>
              <w:rPr>
                <w:sz w:val="20"/>
                <w:szCs w:val="20"/>
              </w:rPr>
            </w:pPr>
            <w:r w:rsidRPr="0035499D">
              <w:rPr>
                <w:sz w:val="20"/>
                <w:szCs w:val="20"/>
              </w:rPr>
              <w:t>16</w:t>
            </w:r>
          </w:p>
        </w:tc>
        <w:tc>
          <w:tcPr>
            <w:tcW w:w="2240" w:type="dxa"/>
            <w:tcBorders>
              <w:top w:val="nil"/>
              <w:left w:val="nil"/>
              <w:bottom w:val="single" w:sz="4" w:space="0" w:color="auto"/>
              <w:right w:val="single" w:sz="4" w:space="0" w:color="auto"/>
            </w:tcBorders>
            <w:shd w:val="clear" w:color="000000" w:fill="FFFFFF"/>
            <w:noWrap/>
            <w:vAlign w:val="center"/>
            <w:hideMark/>
          </w:tcPr>
          <w:p w14:paraId="4A01D4FE" w14:textId="77777777" w:rsidR="00421458" w:rsidRPr="0035499D" w:rsidRDefault="00421458" w:rsidP="00AB4361">
            <w:pPr>
              <w:rPr>
                <w:sz w:val="20"/>
                <w:szCs w:val="20"/>
              </w:rPr>
            </w:pPr>
            <w:proofErr w:type="spellStart"/>
            <w:r w:rsidRPr="0035499D">
              <w:rPr>
                <w:sz w:val="20"/>
                <w:szCs w:val="20"/>
              </w:rPr>
              <w:t>Tập</w:t>
            </w:r>
            <w:proofErr w:type="spellEnd"/>
            <w:r w:rsidRPr="0035499D">
              <w:rPr>
                <w:sz w:val="20"/>
                <w:szCs w:val="20"/>
              </w:rPr>
              <w:t xml:space="preserve"> </w:t>
            </w:r>
            <w:proofErr w:type="spellStart"/>
            <w:r w:rsidRPr="0035499D">
              <w:rPr>
                <w:sz w:val="20"/>
                <w:szCs w:val="20"/>
              </w:rPr>
              <w:t>thể</w:t>
            </w:r>
            <w:proofErr w:type="spellEnd"/>
            <w:r w:rsidRPr="0035499D">
              <w:rPr>
                <w:sz w:val="20"/>
                <w:szCs w:val="20"/>
              </w:rPr>
              <w:t xml:space="preserve"> 2</w:t>
            </w:r>
          </w:p>
        </w:tc>
        <w:tc>
          <w:tcPr>
            <w:tcW w:w="1417" w:type="dxa"/>
            <w:tcBorders>
              <w:top w:val="nil"/>
              <w:left w:val="nil"/>
              <w:bottom w:val="single" w:sz="4" w:space="0" w:color="auto"/>
              <w:right w:val="single" w:sz="4" w:space="0" w:color="auto"/>
            </w:tcBorders>
            <w:shd w:val="clear" w:color="000000" w:fill="FFFFFF"/>
            <w:noWrap/>
            <w:vAlign w:val="center"/>
            <w:hideMark/>
          </w:tcPr>
          <w:p w14:paraId="4354EA97"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BB88649" w14:textId="77777777" w:rsidR="00421458" w:rsidRPr="0035499D" w:rsidRDefault="00421458" w:rsidP="00AB4361">
            <w:pPr>
              <w:jc w:val="center"/>
              <w:rPr>
                <w:sz w:val="20"/>
                <w:szCs w:val="20"/>
              </w:rPr>
            </w:pPr>
            <w:r w:rsidRPr="0035499D">
              <w:rPr>
                <w:sz w:val="20"/>
                <w:szCs w:val="20"/>
              </w:rPr>
              <w:t>1,8060</w:t>
            </w:r>
          </w:p>
        </w:tc>
        <w:tc>
          <w:tcPr>
            <w:tcW w:w="1134" w:type="dxa"/>
            <w:tcBorders>
              <w:top w:val="nil"/>
              <w:left w:val="nil"/>
              <w:bottom w:val="single" w:sz="4" w:space="0" w:color="auto"/>
              <w:right w:val="single" w:sz="4" w:space="0" w:color="auto"/>
            </w:tcBorders>
            <w:shd w:val="clear" w:color="000000" w:fill="FFFFFF"/>
            <w:noWrap/>
            <w:vAlign w:val="center"/>
            <w:hideMark/>
          </w:tcPr>
          <w:p w14:paraId="610479C8" w14:textId="77777777" w:rsidR="00421458" w:rsidRPr="0035499D" w:rsidRDefault="00421458" w:rsidP="00AB4361">
            <w:pPr>
              <w:jc w:val="center"/>
              <w:rPr>
                <w:sz w:val="20"/>
                <w:szCs w:val="20"/>
              </w:rPr>
            </w:pPr>
            <w:r w:rsidRPr="0035499D">
              <w:rPr>
                <w:sz w:val="20"/>
                <w:szCs w:val="20"/>
              </w:rPr>
              <w:t>0,0031</w:t>
            </w:r>
          </w:p>
        </w:tc>
        <w:tc>
          <w:tcPr>
            <w:tcW w:w="992" w:type="dxa"/>
            <w:tcBorders>
              <w:top w:val="nil"/>
              <w:left w:val="nil"/>
              <w:bottom w:val="single" w:sz="4" w:space="0" w:color="auto"/>
              <w:right w:val="single" w:sz="4" w:space="0" w:color="auto"/>
            </w:tcBorders>
            <w:shd w:val="clear" w:color="000000" w:fill="FFFFFF"/>
            <w:noWrap/>
            <w:vAlign w:val="center"/>
            <w:hideMark/>
          </w:tcPr>
          <w:p w14:paraId="03C0D0A4"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710D509" w14:textId="77777777" w:rsidR="00421458" w:rsidRPr="0035499D" w:rsidRDefault="00421458" w:rsidP="00AB4361">
            <w:pPr>
              <w:jc w:val="center"/>
              <w:rPr>
                <w:sz w:val="20"/>
                <w:szCs w:val="20"/>
              </w:rPr>
            </w:pPr>
            <w:r w:rsidRPr="0035499D">
              <w:rPr>
                <w:sz w:val="20"/>
                <w:szCs w:val="20"/>
              </w:rPr>
              <w:t>1,4448</w:t>
            </w:r>
          </w:p>
        </w:tc>
        <w:tc>
          <w:tcPr>
            <w:tcW w:w="993" w:type="dxa"/>
            <w:tcBorders>
              <w:top w:val="nil"/>
              <w:left w:val="nil"/>
              <w:bottom w:val="single" w:sz="4" w:space="0" w:color="auto"/>
              <w:right w:val="single" w:sz="4" w:space="0" w:color="auto"/>
            </w:tcBorders>
            <w:shd w:val="clear" w:color="000000" w:fill="FFFFFF"/>
            <w:noWrap/>
            <w:vAlign w:val="center"/>
            <w:hideMark/>
          </w:tcPr>
          <w:p w14:paraId="7BC9693F" w14:textId="77777777" w:rsidR="00421458" w:rsidRPr="0035499D" w:rsidRDefault="00421458" w:rsidP="00AB4361">
            <w:pPr>
              <w:jc w:val="center"/>
              <w:rPr>
                <w:sz w:val="20"/>
                <w:szCs w:val="20"/>
              </w:rPr>
            </w:pPr>
            <w:r w:rsidRPr="0035499D">
              <w:rPr>
                <w:sz w:val="20"/>
                <w:szCs w:val="20"/>
              </w:rPr>
              <w:t>0,0029</w:t>
            </w:r>
          </w:p>
        </w:tc>
      </w:tr>
      <w:tr w:rsidR="0035499D" w:rsidRPr="0035499D" w14:paraId="1C008438"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101E98E" w14:textId="77777777" w:rsidR="00421458" w:rsidRPr="0035499D" w:rsidRDefault="00421458" w:rsidP="00AB4361">
            <w:pPr>
              <w:jc w:val="center"/>
              <w:rPr>
                <w:sz w:val="20"/>
                <w:szCs w:val="20"/>
              </w:rPr>
            </w:pPr>
            <w:r w:rsidRPr="0035499D">
              <w:rPr>
                <w:sz w:val="20"/>
                <w:szCs w:val="20"/>
              </w:rPr>
              <w:t>17</w:t>
            </w:r>
          </w:p>
        </w:tc>
        <w:tc>
          <w:tcPr>
            <w:tcW w:w="2240" w:type="dxa"/>
            <w:tcBorders>
              <w:top w:val="nil"/>
              <w:left w:val="nil"/>
              <w:bottom w:val="single" w:sz="4" w:space="0" w:color="auto"/>
              <w:right w:val="single" w:sz="4" w:space="0" w:color="auto"/>
            </w:tcBorders>
            <w:shd w:val="clear" w:color="000000" w:fill="FFFFFF"/>
            <w:noWrap/>
            <w:vAlign w:val="center"/>
            <w:hideMark/>
          </w:tcPr>
          <w:p w14:paraId="41698BFB" w14:textId="77777777" w:rsidR="00421458" w:rsidRPr="0035499D" w:rsidRDefault="00421458" w:rsidP="00AB4361">
            <w:pPr>
              <w:rPr>
                <w:sz w:val="20"/>
                <w:szCs w:val="20"/>
              </w:rPr>
            </w:pPr>
            <w:r w:rsidRPr="0035499D">
              <w:rPr>
                <w:sz w:val="20"/>
                <w:szCs w:val="20"/>
              </w:rPr>
              <w:t xml:space="preserve">Ba Thằng </w:t>
            </w:r>
            <w:proofErr w:type="spellStart"/>
            <w:r w:rsidRPr="0035499D">
              <w:rPr>
                <w:sz w:val="20"/>
                <w:szCs w:val="20"/>
              </w:rPr>
              <w:t>Bư</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092BFA26"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7283A33" w14:textId="77777777" w:rsidR="00421458" w:rsidRPr="0035499D" w:rsidRDefault="00421458" w:rsidP="00AB4361">
            <w:pPr>
              <w:jc w:val="center"/>
              <w:rPr>
                <w:sz w:val="20"/>
                <w:szCs w:val="20"/>
              </w:rPr>
            </w:pPr>
            <w:r w:rsidRPr="0035499D">
              <w:rPr>
                <w:sz w:val="20"/>
                <w:szCs w:val="20"/>
              </w:rPr>
              <w:t>1,9414</w:t>
            </w:r>
          </w:p>
        </w:tc>
        <w:tc>
          <w:tcPr>
            <w:tcW w:w="1134" w:type="dxa"/>
            <w:tcBorders>
              <w:top w:val="nil"/>
              <w:left w:val="nil"/>
              <w:bottom w:val="single" w:sz="4" w:space="0" w:color="auto"/>
              <w:right w:val="single" w:sz="4" w:space="0" w:color="auto"/>
            </w:tcBorders>
            <w:shd w:val="clear" w:color="000000" w:fill="FFFFFF"/>
            <w:noWrap/>
            <w:vAlign w:val="center"/>
            <w:hideMark/>
          </w:tcPr>
          <w:p w14:paraId="5D4DB1C8" w14:textId="77777777" w:rsidR="00421458" w:rsidRPr="0035499D" w:rsidRDefault="00421458" w:rsidP="00AB4361">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08AA3E38"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621A7CA" w14:textId="77777777" w:rsidR="00421458" w:rsidRPr="0035499D" w:rsidRDefault="00421458" w:rsidP="00AB4361">
            <w:pPr>
              <w:jc w:val="center"/>
              <w:rPr>
                <w:sz w:val="20"/>
                <w:szCs w:val="20"/>
              </w:rPr>
            </w:pPr>
            <w:r w:rsidRPr="0035499D">
              <w:rPr>
                <w:sz w:val="20"/>
                <w:szCs w:val="20"/>
              </w:rPr>
              <w:t>1,5531</w:t>
            </w:r>
          </w:p>
        </w:tc>
        <w:tc>
          <w:tcPr>
            <w:tcW w:w="993" w:type="dxa"/>
            <w:tcBorders>
              <w:top w:val="nil"/>
              <w:left w:val="nil"/>
              <w:bottom w:val="single" w:sz="4" w:space="0" w:color="auto"/>
              <w:right w:val="single" w:sz="4" w:space="0" w:color="auto"/>
            </w:tcBorders>
            <w:shd w:val="clear" w:color="000000" w:fill="FFFFFF"/>
            <w:noWrap/>
            <w:vAlign w:val="center"/>
            <w:hideMark/>
          </w:tcPr>
          <w:p w14:paraId="542EA1C2" w14:textId="77777777" w:rsidR="00421458" w:rsidRPr="0035499D" w:rsidRDefault="00421458" w:rsidP="00AB4361">
            <w:pPr>
              <w:jc w:val="center"/>
              <w:rPr>
                <w:sz w:val="20"/>
                <w:szCs w:val="20"/>
              </w:rPr>
            </w:pPr>
            <w:r w:rsidRPr="0035499D">
              <w:rPr>
                <w:sz w:val="20"/>
                <w:szCs w:val="20"/>
              </w:rPr>
              <w:t>0,0023</w:t>
            </w:r>
          </w:p>
        </w:tc>
      </w:tr>
      <w:tr w:rsidR="0035499D" w:rsidRPr="0035499D" w14:paraId="3D57B22D"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ADD0BAB" w14:textId="77777777" w:rsidR="00421458" w:rsidRPr="0035499D" w:rsidRDefault="00421458" w:rsidP="00AB4361">
            <w:pPr>
              <w:jc w:val="center"/>
              <w:rPr>
                <w:sz w:val="20"/>
                <w:szCs w:val="20"/>
              </w:rPr>
            </w:pPr>
            <w:r w:rsidRPr="0035499D">
              <w:rPr>
                <w:sz w:val="20"/>
                <w:szCs w:val="20"/>
              </w:rPr>
              <w:t>18</w:t>
            </w:r>
          </w:p>
        </w:tc>
        <w:tc>
          <w:tcPr>
            <w:tcW w:w="2240" w:type="dxa"/>
            <w:tcBorders>
              <w:top w:val="nil"/>
              <w:left w:val="nil"/>
              <w:bottom w:val="single" w:sz="4" w:space="0" w:color="auto"/>
              <w:right w:val="single" w:sz="4" w:space="0" w:color="auto"/>
            </w:tcBorders>
            <w:shd w:val="clear" w:color="000000" w:fill="FFFFFF"/>
            <w:noWrap/>
            <w:vAlign w:val="center"/>
            <w:hideMark/>
          </w:tcPr>
          <w:p w14:paraId="6D158938"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5-3 An </w:t>
            </w:r>
            <w:proofErr w:type="spellStart"/>
            <w:r w:rsidRPr="0035499D">
              <w:rPr>
                <w:sz w:val="20"/>
                <w:szCs w:val="20"/>
              </w:rPr>
              <w:t>Lập</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6E3E0AF9"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D37E65F" w14:textId="77777777" w:rsidR="00421458" w:rsidRPr="0035499D" w:rsidRDefault="00421458" w:rsidP="00AB4361">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448DA45A" w14:textId="77777777" w:rsidR="00421458" w:rsidRPr="0035499D" w:rsidRDefault="00421458" w:rsidP="00AB4361">
            <w:pPr>
              <w:jc w:val="center"/>
              <w:rPr>
                <w:sz w:val="20"/>
                <w:szCs w:val="20"/>
              </w:rPr>
            </w:pPr>
            <w:r w:rsidRPr="0035499D">
              <w:rPr>
                <w:sz w:val="20"/>
                <w:szCs w:val="20"/>
              </w:rPr>
              <w:t>0,0014</w:t>
            </w:r>
          </w:p>
        </w:tc>
        <w:tc>
          <w:tcPr>
            <w:tcW w:w="992" w:type="dxa"/>
            <w:tcBorders>
              <w:top w:val="nil"/>
              <w:left w:val="nil"/>
              <w:bottom w:val="single" w:sz="4" w:space="0" w:color="auto"/>
              <w:right w:val="single" w:sz="4" w:space="0" w:color="auto"/>
            </w:tcBorders>
            <w:shd w:val="clear" w:color="000000" w:fill="FFFFFF"/>
            <w:noWrap/>
            <w:vAlign w:val="center"/>
            <w:hideMark/>
          </w:tcPr>
          <w:p w14:paraId="08E6E25F"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C87098A" w14:textId="77777777" w:rsidR="00421458" w:rsidRPr="0035499D" w:rsidRDefault="00421458" w:rsidP="00AB4361">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0385C15D" w14:textId="77777777" w:rsidR="00421458" w:rsidRPr="0035499D" w:rsidRDefault="00421458" w:rsidP="00AB4361">
            <w:pPr>
              <w:jc w:val="center"/>
              <w:rPr>
                <w:sz w:val="20"/>
                <w:szCs w:val="20"/>
              </w:rPr>
            </w:pPr>
            <w:r w:rsidRPr="0035499D">
              <w:rPr>
                <w:sz w:val="20"/>
                <w:szCs w:val="20"/>
              </w:rPr>
              <w:t>0,0013</w:t>
            </w:r>
          </w:p>
        </w:tc>
      </w:tr>
      <w:tr w:rsidR="0035499D" w:rsidRPr="0035499D" w14:paraId="46D5D403"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85B3453" w14:textId="77777777" w:rsidR="00421458" w:rsidRPr="0035499D" w:rsidRDefault="00421458" w:rsidP="00AB4361">
            <w:pPr>
              <w:jc w:val="center"/>
              <w:rPr>
                <w:sz w:val="20"/>
                <w:szCs w:val="20"/>
              </w:rPr>
            </w:pPr>
            <w:r w:rsidRPr="0035499D">
              <w:rPr>
                <w:sz w:val="20"/>
                <w:szCs w:val="20"/>
              </w:rPr>
              <w:lastRenderedPageBreak/>
              <w:t>19</w:t>
            </w:r>
          </w:p>
        </w:tc>
        <w:tc>
          <w:tcPr>
            <w:tcW w:w="2240" w:type="dxa"/>
            <w:tcBorders>
              <w:top w:val="nil"/>
              <w:left w:val="nil"/>
              <w:bottom w:val="single" w:sz="4" w:space="0" w:color="auto"/>
              <w:right w:val="single" w:sz="4" w:space="0" w:color="auto"/>
            </w:tcBorders>
            <w:shd w:val="clear" w:color="000000" w:fill="FFFFFF"/>
            <w:noWrap/>
            <w:vAlign w:val="center"/>
            <w:hideMark/>
          </w:tcPr>
          <w:p w14:paraId="0DF3350A"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Thị Tính 2</w:t>
            </w:r>
          </w:p>
        </w:tc>
        <w:tc>
          <w:tcPr>
            <w:tcW w:w="1417" w:type="dxa"/>
            <w:tcBorders>
              <w:top w:val="nil"/>
              <w:left w:val="nil"/>
              <w:bottom w:val="single" w:sz="4" w:space="0" w:color="auto"/>
              <w:right w:val="single" w:sz="4" w:space="0" w:color="auto"/>
            </w:tcBorders>
            <w:shd w:val="clear" w:color="000000" w:fill="FFFFFF"/>
            <w:noWrap/>
            <w:vAlign w:val="center"/>
            <w:hideMark/>
          </w:tcPr>
          <w:p w14:paraId="46466ECA"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17151107" w14:textId="77777777" w:rsidR="00421458" w:rsidRPr="0035499D" w:rsidRDefault="00421458" w:rsidP="00AB4361">
            <w:pPr>
              <w:jc w:val="center"/>
              <w:rPr>
                <w:sz w:val="20"/>
                <w:szCs w:val="20"/>
              </w:rPr>
            </w:pPr>
            <w:r w:rsidRPr="0035499D">
              <w:rPr>
                <w:sz w:val="20"/>
                <w:szCs w:val="20"/>
              </w:rPr>
              <w:t>1,9866</w:t>
            </w:r>
          </w:p>
        </w:tc>
        <w:tc>
          <w:tcPr>
            <w:tcW w:w="1134" w:type="dxa"/>
            <w:tcBorders>
              <w:top w:val="nil"/>
              <w:left w:val="nil"/>
              <w:bottom w:val="single" w:sz="4" w:space="0" w:color="auto"/>
              <w:right w:val="single" w:sz="4" w:space="0" w:color="auto"/>
            </w:tcBorders>
            <w:shd w:val="clear" w:color="000000" w:fill="FFFFFF"/>
            <w:noWrap/>
            <w:vAlign w:val="center"/>
            <w:hideMark/>
          </w:tcPr>
          <w:p w14:paraId="1E3B04A0" w14:textId="77777777" w:rsidR="00421458" w:rsidRPr="0035499D" w:rsidRDefault="00421458" w:rsidP="00AB4361">
            <w:pPr>
              <w:jc w:val="center"/>
              <w:rPr>
                <w:sz w:val="20"/>
                <w:szCs w:val="20"/>
              </w:rPr>
            </w:pPr>
            <w:r w:rsidRPr="0035499D">
              <w:rPr>
                <w:sz w:val="20"/>
                <w:szCs w:val="20"/>
              </w:rPr>
              <w:t>0,0020</w:t>
            </w:r>
          </w:p>
        </w:tc>
        <w:tc>
          <w:tcPr>
            <w:tcW w:w="992" w:type="dxa"/>
            <w:tcBorders>
              <w:top w:val="nil"/>
              <w:left w:val="nil"/>
              <w:bottom w:val="single" w:sz="4" w:space="0" w:color="auto"/>
              <w:right w:val="single" w:sz="4" w:space="0" w:color="auto"/>
            </w:tcBorders>
            <w:shd w:val="clear" w:color="000000" w:fill="FFFFFF"/>
            <w:noWrap/>
            <w:vAlign w:val="center"/>
            <w:hideMark/>
          </w:tcPr>
          <w:p w14:paraId="592D21C0"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374A25C" w14:textId="77777777" w:rsidR="00421458" w:rsidRPr="0035499D" w:rsidRDefault="00421458" w:rsidP="00AB4361">
            <w:pPr>
              <w:jc w:val="center"/>
              <w:rPr>
                <w:sz w:val="20"/>
                <w:szCs w:val="20"/>
              </w:rPr>
            </w:pPr>
            <w:r w:rsidRPr="0035499D">
              <w:rPr>
                <w:sz w:val="20"/>
                <w:szCs w:val="20"/>
              </w:rPr>
              <w:t>1,5893</w:t>
            </w:r>
          </w:p>
        </w:tc>
        <w:tc>
          <w:tcPr>
            <w:tcW w:w="993" w:type="dxa"/>
            <w:tcBorders>
              <w:top w:val="nil"/>
              <w:left w:val="nil"/>
              <w:bottom w:val="single" w:sz="4" w:space="0" w:color="auto"/>
              <w:right w:val="single" w:sz="4" w:space="0" w:color="auto"/>
            </w:tcBorders>
            <w:shd w:val="clear" w:color="000000" w:fill="FFFFFF"/>
            <w:noWrap/>
            <w:vAlign w:val="center"/>
            <w:hideMark/>
          </w:tcPr>
          <w:p w14:paraId="1C857492" w14:textId="77777777" w:rsidR="00421458" w:rsidRPr="0035499D" w:rsidRDefault="00421458" w:rsidP="00AB4361">
            <w:pPr>
              <w:jc w:val="center"/>
              <w:rPr>
                <w:sz w:val="20"/>
                <w:szCs w:val="20"/>
              </w:rPr>
            </w:pPr>
            <w:r w:rsidRPr="0035499D">
              <w:rPr>
                <w:sz w:val="20"/>
                <w:szCs w:val="20"/>
              </w:rPr>
              <w:t>0,0019</w:t>
            </w:r>
          </w:p>
        </w:tc>
      </w:tr>
      <w:tr w:rsidR="0035499D" w:rsidRPr="0035499D" w14:paraId="46CDEF9B"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433622A" w14:textId="77777777" w:rsidR="00421458" w:rsidRPr="0035499D" w:rsidRDefault="00421458" w:rsidP="00AB4361">
            <w:pPr>
              <w:jc w:val="center"/>
              <w:rPr>
                <w:sz w:val="20"/>
                <w:szCs w:val="20"/>
              </w:rPr>
            </w:pPr>
            <w:r w:rsidRPr="0035499D">
              <w:rPr>
                <w:sz w:val="20"/>
                <w:szCs w:val="20"/>
              </w:rPr>
              <w:t>20</w:t>
            </w:r>
          </w:p>
        </w:tc>
        <w:tc>
          <w:tcPr>
            <w:tcW w:w="2240" w:type="dxa"/>
            <w:tcBorders>
              <w:top w:val="nil"/>
              <w:left w:val="nil"/>
              <w:bottom w:val="single" w:sz="4" w:space="0" w:color="auto"/>
              <w:right w:val="single" w:sz="4" w:space="0" w:color="auto"/>
            </w:tcBorders>
            <w:shd w:val="clear" w:color="000000" w:fill="FFFFFF"/>
            <w:noWrap/>
            <w:vAlign w:val="center"/>
            <w:hideMark/>
          </w:tcPr>
          <w:p w14:paraId="1249AE64" w14:textId="77777777" w:rsidR="00421458" w:rsidRPr="0035499D" w:rsidRDefault="00421458" w:rsidP="00AB4361">
            <w:pPr>
              <w:rPr>
                <w:sz w:val="20"/>
                <w:szCs w:val="20"/>
              </w:rPr>
            </w:pP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Bà</w:t>
            </w:r>
            <w:proofErr w:type="spellEnd"/>
            <w:r w:rsidRPr="0035499D">
              <w:rPr>
                <w:sz w:val="20"/>
                <w:szCs w:val="20"/>
              </w:rPr>
              <w:t xml:space="preserve"> Ba 3</w:t>
            </w:r>
          </w:p>
        </w:tc>
        <w:tc>
          <w:tcPr>
            <w:tcW w:w="1417" w:type="dxa"/>
            <w:tcBorders>
              <w:top w:val="nil"/>
              <w:left w:val="nil"/>
              <w:bottom w:val="single" w:sz="4" w:space="0" w:color="auto"/>
              <w:right w:val="single" w:sz="4" w:space="0" w:color="auto"/>
            </w:tcBorders>
            <w:shd w:val="clear" w:color="000000" w:fill="FFFFFF"/>
            <w:noWrap/>
            <w:vAlign w:val="center"/>
            <w:hideMark/>
          </w:tcPr>
          <w:p w14:paraId="2FB3F098"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521CEE3" w14:textId="77777777" w:rsidR="00421458" w:rsidRPr="0035499D" w:rsidRDefault="00421458" w:rsidP="00AB4361">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shd w:val="clear" w:color="000000" w:fill="FFFFFF"/>
            <w:noWrap/>
            <w:vAlign w:val="center"/>
            <w:hideMark/>
          </w:tcPr>
          <w:p w14:paraId="1D0AA1E0" w14:textId="77777777" w:rsidR="00421458" w:rsidRPr="0035499D" w:rsidRDefault="00421458" w:rsidP="00AB4361">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3BF0C5D3"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EE1F304" w14:textId="77777777" w:rsidR="00421458" w:rsidRPr="0035499D" w:rsidRDefault="00421458" w:rsidP="00AB4361">
            <w:pPr>
              <w:jc w:val="center"/>
              <w:rPr>
                <w:sz w:val="20"/>
                <w:szCs w:val="20"/>
              </w:rPr>
            </w:pPr>
            <w:r w:rsidRPr="0035499D">
              <w:rPr>
                <w:sz w:val="20"/>
                <w:szCs w:val="20"/>
              </w:rPr>
              <w:t>1,1531</w:t>
            </w:r>
          </w:p>
        </w:tc>
        <w:tc>
          <w:tcPr>
            <w:tcW w:w="993" w:type="dxa"/>
            <w:tcBorders>
              <w:top w:val="nil"/>
              <w:left w:val="nil"/>
              <w:bottom w:val="single" w:sz="4" w:space="0" w:color="auto"/>
              <w:right w:val="single" w:sz="4" w:space="0" w:color="auto"/>
            </w:tcBorders>
            <w:shd w:val="clear" w:color="000000" w:fill="FFFFFF"/>
            <w:noWrap/>
            <w:vAlign w:val="center"/>
            <w:hideMark/>
          </w:tcPr>
          <w:p w14:paraId="5D349F3E" w14:textId="77777777" w:rsidR="00421458" w:rsidRPr="0035499D" w:rsidRDefault="00421458" w:rsidP="00AB4361">
            <w:pPr>
              <w:jc w:val="center"/>
              <w:rPr>
                <w:sz w:val="20"/>
                <w:szCs w:val="20"/>
              </w:rPr>
            </w:pPr>
            <w:r w:rsidRPr="0035499D">
              <w:rPr>
                <w:sz w:val="20"/>
                <w:szCs w:val="20"/>
              </w:rPr>
              <w:t>0,0023</w:t>
            </w:r>
          </w:p>
        </w:tc>
      </w:tr>
      <w:tr w:rsidR="0035499D" w:rsidRPr="0035499D" w14:paraId="16386162"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56DDE3B" w14:textId="77777777" w:rsidR="00421458" w:rsidRPr="0035499D" w:rsidRDefault="00421458" w:rsidP="00AB4361">
            <w:pPr>
              <w:jc w:val="center"/>
              <w:rPr>
                <w:sz w:val="20"/>
                <w:szCs w:val="20"/>
              </w:rPr>
            </w:pPr>
            <w:r w:rsidRPr="0035499D">
              <w:rPr>
                <w:sz w:val="20"/>
                <w:szCs w:val="20"/>
              </w:rPr>
              <w:t>21</w:t>
            </w:r>
          </w:p>
        </w:tc>
        <w:tc>
          <w:tcPr>
            <w:tcW w:w="2240" w:type="dxa"/>
            <w:tcBorders>
              <w:top w:val="nil"/>
              <w:left w:val="nil"/>
              <w:bottom w:val="single" w:sz="4" w:space="0" w:color="auto"/>
              <w:right w:val="single" w:sz="4" w:space="0" w:color="auto"/>
            </w:tcBorders>
            <w:shd w:val="clear" w:color="000000" w:fill="FFFFFF"/>
            <w:noWrap/>
            <w:vAlign w:val="center"/>
            <w:hideMark/>
          </w:tcPr>
          <w:p w14:paraId="42F35DDE" w14:textId="77777777" w:rsidR="00421458" w:rsidRPr="0035499D" w:rsidRDefault="00421458" w:rsidP="00AB4361">
            <w:pPr>
              <w:rPr>
                <w:sz w:val="20"/>
                <w:szCs w:val="20"/>
              </w:rPr>
            </w:pPr>
            <w:proofErr w:type="spellStart"/>
            <w:r w:rsidRPr="0035499D">
              <w:rPr>
                <w:sz w:val="20"/>
                <w:szCs w:val="20"/>
              </w:rPr>
              <w:t>Cua</w:t>
            </w:r>
            <w:proofErr w:type="spellEnd"/>
            <w:r w:rsidRPr="0035499D">
              <w:rPr>
                <w:sz w:val="20"/>
                <w:szCs w:val="20"/>
              </w:rPr>
              <w:t xml:space="preserve"> </w:t>
            </w:r>
            <w:proofErr w:type="spellStart"/>
            <w:r w:rsidRPr="0035499D">
              <w:rPr>
                <w:sz w:val="20"/>
                <w:szCs w:val="20"/>
              </w:rPr>
              <w:t>Vòng</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0D64DEB9"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1C12736" w14:textId="77777777" w:rsidR="00421458" w:rsidRPr="0035499D" w:rsidRDefault="00421458" w:rsidP="00AB4361">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1A0A31D0" w14:textId="77777777" w:rsidR="00421458" w:rsidRPr="0035499D" w:rsidRDefault="00421458" w:rsidP="00AB4361">
            <w:pPr>
              <w:jc w:val="center"/>
              <w:rPr>
                <w:sz w:val="20"/>
                <w:szCs w:val="20"/>
              </w:rPr>
            </w:pPr>
            <w:r w:rsidRPr="0035499D">
              <w:rPr>
                <w:sz w:val="20"/>
                <w:szCs w:val="20"/>
              </w:rPr>
              <w:t>0,0016</w:t>
            </w:r>
          </w:p>
        </w:tc>
        <w:tc>
          <w:tcPr>
            <w:tcW w:w="992" w:type="dxa"/>
            <w:tcBorders>
              <w:top w:val="nil"/>
              <w:left w:val="nil"/>
              <w:bottom w:val="single" w:sz="4" w:space="0" w:color="auto"/>
              <w:right w:val="single" w:sz="4" w:space="0" w:color="auto"/>
            </w:tcBorders>
            <w:shd w:val="clear" w:color="000000" w:fill="FFFFFF"/>
            <w:noWrap/>
            <w:vAlign w:val="center"/>
            <w:hideMark/>
          </w:tcPr>
          <w:p w14:paraId="1425C152"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7762894" w14:textId="77777777" w:rsidR="00421458" w:rsidRPr="0035499D" w:rsidRDefault="00421458" w:rsidP="00AB4361">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5AFF7BAC" w14:textId="77777777" w:rsidR="00421458" w:rsidRPr="0035499D" w:rsidRDefault="00421458" w:rsidP="00AB4361">
            <w:pPr>
              <w:jc w:val="center"/>
              <w:rPr>
                <w:sz w:val="20"/>
                <w:szCs w:val="20"/>
              </w:rPr>
            </w:pPr>
            <w:r w:rsidRPr="0035499D">
              <w:rPr>
                <w:sz w:val="20"/>
                <w:szCs w:val="20"/>
              </w:rPr>
              <w:t>0,0015</w:t>
            </w:r>
          </w:p>
        </w:tc>
      </w:tr>
      <w:tr w:rsidR="0035499D" w:rsidRPr="0035499D" w14:paraId="511F8393"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0BFCB5A9" w14:textId="77777777" w:rsidR="00421458" w:rsidRPr="0035499D" w:rsidRDefault="00421458" w:rsidP="00AB4361">
            <w:pPr>
              <w:jc w:val="center"/>
              <w:rPr>
                <w:sz w:val="20"/>
                <w:szCs w:val="20"/>
              </w:rPr>
            </w:pPr>
            <w:r w:rsidRPr="0035499D">
              <w:rPr>
                <w:sz w:val="20"/>
                <w:szCs w:val="20"/>
              </w:rPr>
              <w:t>22</w:t>
            </w:r>
          </w:p>
        </w:tc>
        <w:tc>
          <w:tcPr>
            <w:tcW w:w="2240" w:type="dxa"/>
            <w:tcBorders>
              <w:top w:val="nil"/>
              <w:left w:val="nil"/>
              <w:bottom w:val="single" w:sz="4" w:space="0" w:color="auto"/>
              <w:right w:val="single" w:sz="4" w:space="0" w:color="auto"/>
            </w:tcBorders>
            <w:shd w:val="clear" w:color="000000" w:fill="FFFFFF"/>
            <w:noWrap/>
            <w:vAlign w:val="center"/>
            <w:hideMark/>
          </w:tcPr>
          <w:p w14:paraId="78D1CBB0" w14:textId="77777777" w:rsidR="00421458" w:rsidRPr="0035499D" w:rsidRDefault="00421458" w:rsidP="00AB4361">
            <w:pPr>
              <w:rPr>
                <w:sz w:val="20"/>
                <w:szCs w:val="20"/>
              </w:rPr>
            </w:pPr>
            <w:r w:rsidRPr="0035499D">
              <w:rPr>
                <w:sz w:val="20"/>
                <w:szCs w:val="20"/>
              </w:rPr>
              <w:t xml:space="preserve">Thanh </w:t>
            </w:r>
            <w:proofErr w:type="spellStart"/>
            <w:r w:rsidRPr="0035499D">
              <w:rPr>
                <w:sz w:val="20"/>
                <w:szCs w:val="20"/>
              </w:rPr>
              <w:t>Tuyền</w:t>
            </w:r>
            <w:proofErr w:type="spellEnd"/>
            <w:r w:rsidRPr="0035499D">
              <w:rPr>
                <w:sz w:val="20"/>
                <w:szCs w:val="20"/>
              </w:rPr>
              <w:t xml:space="preserve"> 435</w:t>
            </w:r>
          </w:p>
        </w:tc>
        <w:tc>
          <w:tcPr>
            <w:tcW w:w="1417" w:type="dxa"/>
            <w:tcBorders>
              <w:top w:val="nil"/>
              <w:left w:val="nil"/>
              <w:bottom w:val="single" w:sz="4" w:space="0" w:color="auto"/>
              <w:right w:val="single" w:sz="4" w:space="0" w:color="auto"/>
            </w:tcBorders>
            <w:shd w:val="clear" w:color="000000" w:fill="FFFFFF"/>
            <w:noWrap/>
            <w:vAlign w:val="center"/>
            <w:hideMark/>
          </w:tcPr>
          <w:p w14:paraId="23802117"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05823677" w14:textId="77777777" w:rsidR="00421458" w:rsidRPr="0035499D" w:rsidRDefault="00421458" w:rsidP="00AB4361">
            <w:pPr>
              <w:jc w:val="center"/>
              <w:rPr>
                <w:sz w:val="20"/>
                <w:szCs w:val="20"/>
              </w:rPr>
            </w:pPr>
            <w:r w:rsidRPr="0035499D">
              <w:rPr>
                <w:sz w:val="20"/>
                <w:szCs w:val="20"/>
              </w:rPr>
              <w:t>0,9638</w:t>
            </w:r>
          </w:p>
        </w:tc>
        <w:tc>
          <w:tcPr>
            <w:tcW w:w="1134" w:type="dxa"/>
            <w:tcBorders>
              <w:top w:val="nil"/>
              <w:left w:val="nil"/>
              <w:bottom w:val="single" w:sz="4" w:space="0" w:color="auto"/>
              <w:right w:val="single" w:sz="4" w:space="0" w:color="auto"/>
            </w:tcBorders>
            <w:shd w:val="clear" w:color="000000" w:fill="FFFFFF"/>
            <w:noWrap/>
            <w:vAlign w:val="center"/>
            <w:hideMark/>
          </w:tcPr>
          <w:p w14:paraId="6F70352A" w14:textId="77777777" w:rsidR="00421458" w:rsidRPr="0035499D" w:rsidRDefault="00421458" w:rsidP="00AB4361">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3EB48677"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E9766F6" w14:textId="77777777" w:rsidR="00421458" w:rsidRPr="0035499D" w:rsidRDefault="00421458" w:rsidP="00AB4361">
            <w:pPr>
              <w:jc w:val="center"/>
              <w:rPr>
                <w:sz w:val="20"/>
                <w:szCs w:val="20"/>
              </w:rPr>
            </w:pPr>
            <w:r w:rsidRPr="0035499D">
              <w:rPr>
                <w:sz w:val="20"/>
                <w:szCs w:val="20"/>
              </w:rPr>
              <w:t>0,7710</w:t>
            </w:r>
          </w:p>
        </w:tc>
        <w:tc>
          <w:tcPr>
            <w:tcW w:w="993" w:type="dxa"/>
            <w:tcBorders>
              <w:top w:val="nil"/>
              <w:left w:val="nil"/>
              <w:bottom w:val="single" w:sz="4" w:space="0" w:color="auto"/>
              <w:right w:val="single" w:sz="4" w:space="0" w:color="auto"/>
            </w:tcBorders>
            <w:shd w:val="clear" w:color="000000" w:fill="FFFFFF"/>
            <w:noWrap/>
            <w:vAlign w:val="center"/>
            <w:hideMark/>
          </w:tcPr>
          <w:p w14:paraId="0155BC25" w14:textId="77777777" w:rsidR="00421458" w:rsidRPr="0035499D" w:rsidRDefault="00421458" w:rsidP="00AB4361">
            <w:pPr>
              <w:jc w:val="center"/>
              <w:rPr>
                <w:sz w:val="20"/>
                <w:szCs w:val="20"/>
              </w:rPr>
            </w:pPr>
            <w:r w:rsidRPr="0035499D">
              <w:rPr>
                <w:sz w:val="20"/>
                <w:szCs w:val="20"/>
              </w:rPr>
              <w:t>0,0006</w:t>
            </w:r>
          </w:p>
        </w:tc>
      </w:tr>
      <w:tr w:rsidR="0035499D" w:rsidRPr="0035499D" w14:paraId="2293CF88"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410777B8" w14:textId="77777777" w:rsidR="00421458" w:rsidRPr="0035499D" w:rsidRDefault="00421458" w:rsidP="00AB4361">
            <w:pPr>
              <w:jc w:val="center"/>
              <w:rPr>
                <w:sz w:val="20"/>
                <w:szCs w:val="20"/>
              </w:rPr>
            </w:pPr>
            <w:r w:rsidRPr="0035499D">
              <w:rPr>
                <w:sz w:val="20"/>
                <w:szCs w:val="20"/>
              </w:rPr>
              <w:t>23</w:t>
            </w:r>
          </w:p>
        </w:tc>
        <w:tc>
          <w:tcPr>
            <w:tcW w:w="2240" w:type="dxa"/>
            <w:tcBorders>
              <w:top w:val="nil"/>
              <w:left w:val="nil"/>
              <w:bottom w:val="single" w:sz="4" w:space="0" w:color="auto"/>
              <w:right w:val="single" w:sz="4" w:space="0" w:color="auto"/>
            </w:tcBorders>
            <w:shd w:val="clear" w:color="000000" w:fill="FFFFFF"/>
            <w:noWrap/>
            <w:vAlign w:val="center"/>
            <w:hideMark/>
          </w:tcPr>
          <w:p w14:paraId="5688A090" w14:textId="77777777" w:rsidR="00421458" w:rsidRPr="0035499D" w:rsidRDefault="00421458" w:rsidP="00AB4361">
            <w:pPr>
              <w:rPr>
                <w:sz w:val="20"/>
                <w:szCs w:val="20"/>
              </w:rPr>
            </w:pPr>
            <w:proofErr w:type="spellStart"/>
            <w:r w:rsidRPr="0035499D">
              <w:rPr>
                <w:sz w:val="20"/>
                <w:szCs w:val="20"/>
              </w:rPr>
              <w:t>Đất</w:t>
            </w:r>
            <w:proofErr w:type="spellEnd"/>
            <w:r w:rsidRPr="0035499D">
              <w:rPr>
                <w:sz w:val="20"/>
                <w:szCs w:val="20"/>
              </w:rPr>
              <w:t xml:space="preserve"> </w:t>
            </w:r>
            <w:proofErr w:type="spellStart"/>
            <w:r w:rsidRPr="0035499D">
              <w:rPr>
                <w:sz w:val="20"/>
                <w:szCs w:val="20"/>
              </w:rPr>
              <w:t>Gieo</w:t>
            </w:r>
            <w:proofErr w:type="spellEnd"/>
          </w:p>
        </w:tc>
        <w:tc>
          <w:tcPr>
            <w:tcW w:w="1417" w:type="dxa"/>
            <w:tcBorders>
              <w:top w:val="nil"/>
              <w:left w:val="nil"/>
              <w:bottom w:val="single" w:sz="4" w:space="0" w:color="auto"/>
              <w:right w:val="single" w:sz="4" w:space="0" w:color="auto"/>
            </w:tcBorders>
            <w:shd w:val="clear" w:color="000000" w:fill="FFFFFF"/>
            <w:noWrap/>
            <w:vAlign w:val="center"/>
            <w:hideMark/>
          </w:tcPr>
          <w:p w14:paraId="5284A288"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55C1CAA" w14:textId="77777777" w:rsidR="00421458" w:rsidRPr="0035499D" w:rsidRDefault="00421458" w:rsidP="00AB4361">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79C476C1" w14:textId="77777777" w:rsidR="00421458" w:rsidRPr="0035499D" w:rsidRDefault="00421458" w:rsidP="00AB4361">
            <w:pPr>
              <w:jc w:val="center"/>
              <w:rPr>
                <w:sz w:val="20"/>
                <w:szCs w:val="20"/>
              </w:rPr>
            </w:pPr>
            <w:r w:rsidRPr="0035499D">
              <w:rPr>
                <w:sz w:val="20"/>
                <w:szCs w:val="20"/>
              </w:rPr>
              <w:t>0,0027</w:t>
            </w:r>
          </w:p>
        </w:tc>
        <w:tc>
          <w:tcPr>
            <w:tcW w:w="992" w:type="dxa"/>
            <w:tcBorders>
              <w:top w:val="nil"/>
              <w:left w:val="nil"/>
              <w:bottom w:val="single" w:sz="4" w:space="0" w:color="auto"/>
              <w:right w:val="single" w:sz="4" w:space="0" w:color="auto"/>
            </w:tcBorders>
            <w:shd w:val="clear" w:color="000000" w:fill="FFFFFF"/>
            <w:noWrap/>
            <w:vAlign w:val="center"/>
            <w:hideMark/>
          </w:tcPr>
          <w:p w14:paraId="010CB185"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F02E1E7" w14:textId="77777777" w:rsidR="00421458" w:rsidRPr="0035499D" w:rsidRDefault="00421458" w:rsidP="00AB4361">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0CA149AB" w14:textId="77777777" w:rsidR="00421458" w:rsidRPr="0035499D" w:rsidRDefault="00421458" w:rsidP="00AB4361">
            <w:pPr>
              <w:jc w:val="center"/>
              <w:rPr>
                <w:sz w:val="20"/>
                <w:szCs w:val="20"/>
              </w:rPr>
            </w:pPr>
            <w:r w:rsidRPr="0035499D">
              <w:rPr>
                <w:sz w:val="20"/>
                <w:szCs w:val="20"/>
              </w:rPr>
              <w:t>0,0026</w:t>
            </w:r>
          </w:p>
        </w:tc>
      </w:tr>
      <w:tr w:rsidR="0035499D" w:rsidRPr="0035499D" w14:paraId="3BA59A10"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1B8D66E8" w14:textId="77777777" w:rsidR="00421458" w:rsidRPr="0035499D" w:rsidRDefault="00421458" w:rsidP="00AB4361">
            <w:pPr>
              <w:jc w:val="center"/>
              <w:rPr>
                <w:sz w:val="20"/>
                <w:szCs w:val="20"/>
              </w:rPr>
            </w:pPr>
            <w:r w:rsidRPr="0035499D">
              <w:rPr>
                <w:sz w:val="20"/>
                <w:szCs w:val="20"/>
              </w:rPr>
              <w:t>24</w:t>
            </w:r>
          </w:p>
        </w:tc>
        <w:tc>
          <w:tcPr>
            <w:tcW w:w="2240" w:type="dxa"/>
            <w:tcBorders>
              <w:top w:val="nil"/>
              <w:left w:val="nil"/>
              <w:bottom w:val="single" w:sz="4" w:space="0" w:color="auto"/>
              <w:right w:val="single" w:sz="4" w:space="0" w:color="auto"/>
            </w:tcBorders>
            <w:shd w:val="clear" w:color="000000" w:fill="FFFFFF"/>
            <w:noWrap/>
            <w:vAlign w:val="center"/>
            <w:hideMark/>
          </w:tcPr>
          <w:p w14:paraId="1AB1853C" w14:textId="77777777" w:rsidR="00421458" w:rsidRPr="0035499D" w:rsidRDefault="00421458" w:rsidP="00AB4361">
            <w:pPr>
              <w:rPr>
                <w:sz w:val="20"/>
                <w:szCs w:val="20"/>
              </w:rPr>
            </w:pPr>
            <w:r w:rsidRPr="0035499D">
              <w:rPr>
                <w:sz w:val="20"/>
                <w:szCs w:val="20"/>
              </w:rPr>
              <w:t xml:space="preserve">Trường </w:t>
            </w:r>
            <w:proofErr w:type="spellStart"/>
            <w:r w:rsidRPr="0035499D">
              <w:rPr>
                <w:sz w:val="20"/>
                <w:szCs w:val="20"/>
              </w:rPr>
              <w:t>học</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w:t>
            </w:r>
          </w:p>
        </w:tc>
        <w:tc>
          <w:tcPr>
            <w:tcW w:w="1417" w:type="dxa"/>
            <w:tcBorders>
              <w:top w:val="nil"/>
              <w:left w:val="nil"/>
              <w:bottom w:val="single" w:sz="4" w:space="0" w:color="auto"/>
              <w:right w:val="single" w:sz="4" w:space="0" w:color="auto"/>
            </w:tcBorders>
            <w:shd w:val="clear" w:color="000000" w:fill="FFFFFF"/>
            <w:noWrap/>
            <w:vAlign w:val="center"/>
            <w:hideMark/>
          </w:tcPr>
          <w:p w14:paraId="2751160E"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CC7E6F5" w14:textId="77777777" w:rsidR="00421458" w:rsidRPr="0035499D" w:rsidRDefault="00421458" w:rsidP="00AB4361">
            <w:pPr>
              <w:jc w:val="center"/>
              <w:rPr>
                <w:sz w:val="20"/>
                <w:szCs w:val="20"/>
              </w:rPr>
            </w:pPr>
            <w:r w:rsidRPr="0035499D">
              <w:rPr>
                <w:sz w:val="20"/>
                <w:szCs w:val="20"/>
              </w:rPr>
              <w:t>1,4414</w:t>
            </w:r>
          </w:p>
        </w:tc>
        <w:tc>
          <w:tcPr>
            <w:tcW w:w="1134" w:type="dxa"/>
            <w:tcBorders>
              <w:top w:val="nil"/>
              <w:left w:val="nil"/>
              <w:bottom w:val="single" w:sz="4" w:space="0" w:color="auto"/>
              <w:right w:val="single" w:sz="4" w:space="0" w:color="auto"/>
            </w:tcBorders>
            <w:shd w:val="clear" w:color="000000" w:fill="FFFFFF"/>
            <w:noWrap/>
            <w:vAlign w:val="center"/>
            <w:hideMark/>
          </w:tcPr>
          <w:p w14:paraId="4BF436F8" w14:textId="77777777" w:rsidR="00421458" w:rsidRPr="0035499D" w:rsidRDefault="00421458" w:rsidP="00AB4361">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72EDAC92"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3024D22" w14:textId="77777777" w:rsidR="00421458" w:rsidRPr="0035499D" w:rsidRDefault="00421458" w:rsidP="00AB4361">
            <w:pPr>
              <w:jc w:val="center"/>
              <w:rPr>
                <w:sz w:val="20"/>
                <w:szCs w:val="20"/>
              </w:rPr>
            </w:pPr>
            <w:r w:rsidRPr="0035499D">
              <w:rPr>
                <w:sz w:val="20"/>
                <w:szCs w:val="20"/>
              </w:rPr>
              <w:t>1,1531</w:t>
            </w:r>
          </w:p>
        </w:tc>
        <w:tc>
          <w:tcPr>
            <w:tcW w:w="993" w:type="dxa"/>
            <w:tcBorders>
              <w:top w:val="nil"/>
              <w:left w:val="nil"/>
              <w:bottom w:val="single" w:sz="4" w:space="0" w:color="auto"/>
              <w:right w:val="single" w:sz="4" w:space="0" w:color="auto"/>
            </w:tcBorders>
            <w:shd w:val="clear" w:color="000000" w:fill="FFFFFF"/>
            <w:noWrap/>
            <w:vAlign w:val="center"/>
            <w:hideMark/>
          </w:tcPr>
          <w:p w14:paraId="2A55E101" w14:textId="77777777" w:rsidR="00421458" w:rsidRPr="0035499D" w:rsidRDefault="00421458" w:rsidP="00AB4361">
            <w:pPr>
              <w:jc w:val="center"/>
              <w:rPr>
                <w:sz w:val="20"/>
                <w:szCs w:val="20"/>
              </w:rPr>
            </w:pPr>
            <w:r w:rsidRPr="0035499D">
              <w:rPr>
                <w:sz w:val="20"/>
                <w:szCs w:val="20"/>
              </w:rPr>
              <w:t>0,0032</w:t>
            </w:r>
          </w:p>
        </w:tc>
      </w:tr>
      <w:tr w:rsidR="0035499D" w:rsidRPr="0035499D" w14:paraId="1283B632"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5B142237" w14:textId="77777777" w:rsidR="00421458" w:rsidRPr="0035499D" w:rsidRDefault="00421458" w:rsidP="00AB4361">
            <w:pPr>
              <w:jc w:val="center"/>
              <w:rPr>
                <w:sz w:val="20"/>
                <w:szCs w:val="20"/>
              </w:rPr>
            </w:pPr>
            <w:r w:rsidRPr="0035499D">
              <w:rPr>
                <w:sz w:val="20"/>
                <w:szCs w:val="20"/>
              </w:rPr>
              <w:t>25</w:t>
            </w:r>
          </w:p>
        </w:tc>
        <w:tc>
          <w:tcPr>
            <w:tcW w:w="2240" w:type="dxa"/>
            <w:tcBorders>
              <w:top w:val="nil"/>
              <w:left w:val="nil"/>
              <w:bottom w:val="single" w:sz="4" w:space="0" w:color="auto"/>
              <w:right w:val="single" w:sz="4" w:space="0" w:color="auto"/>
            </w:tcBorders>
            <w:shd w:val="clear" w:color="000000" w:fill="FFFFFF"/>
            <w:noWrap/>
            <w:vAlign w:val="center"/>
            <w:hideMark/>
          </w:tcPr>
          <w:p w14:paraId="2E717FFB" w14:textId="77777777" w:rsidR="00421458" w:rsidRPr="0035499D" w:rsidRDefault="00421458" w:rsidP="00AB4361">
            <w:pPr>
              <w:rPr>
                <w:sz w:val="20"/>
                <w:szCs w:val="20"/>
              </w:rPr>
            </w:pPr>
            <w:proofErr w:type="spellStart"/>
            <w:r w:rsidRPr="0035499D">
              <w:rPr>
                <w:sz w:val="20"/>
                <w:szCs w:val="20"/>
              </w:rPr>
              <w:t>Năm</w:t>
            </w:r>
            <w:proofErr w:type="spellEnd"/>
            <w:r w:rsidRPr="0035499D">
              <w:rPr>
                <w:sz w:val="20"/>
                <w:szCs w:val="20"/>
              </w:rPr>
              <w:t xml:space="preserve"> Giang</w:t>
            </w:r>
          </w:p>
        </w:tc>
        <w:tc>
          <w:tcPr>
            <w:tcW w:w="1417" w:type="dxa"/>
            <w:tcBorders>
              <w:top w:val="nil"/>
              <w:left w:val="nil"/>
              <w:bottom w:val="single" w:sz="4" w:space="0" w:color="auto"/>
              <w:right w:val="single" w:sz="4" w:space="0" w:color="auto"/>
            </w:tcBorders>
            <w:shd w:val="clear" w:color="000000" w:fill="FFFFFF"/>
            <w:noWrap/>
            <w:vAlign w:val="center"/>
            <w:hideMark/>
          </w:tcPr>
          <w:p w14:paraId="53479E84"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7D992217" w14:textId="77777777" w:rsidR="00421458" w:rsidRPr="0035499D" w:rsidRDefault="00421458" w:rsidP="00AB4361">
            <w:pPr>
              <w:jc w:val="center"/>
              <w:rPr>
                <w:sz w:val="20"/>
                <w:szCs w:val="20"/>
              </w:rPr>
            </w:pPr>
            <w:r w:rsidRPr="0035499D">
              <w:rPr>
                <w:sz w:val="20"/>
                <w:szCs w:val="20"/>
              </w:rPr>
              <w:t>0,9298</w:t>
            </w:r>
          </w:p>
        </w:tc>
        <w:tc>
          <w:tcPr>
            <w:tcW w:w="1134" w:type="dxa"/>
            <w:tcBorders>
              <w:top w:val="nil"/>
              <w:left w:val="nil"/>
              <w:bottom w:val="single" w:sz="4" w:space="0" w:color="auto"/>
              <w:right w:val="single" w:sz="4" w:space="0" w:color="auto"/>
            </w:tcBorders>
            <w:shd w:val="clear" w:color="000000" w:fill="FFFFFF"/>
            <w:noWrap/>
            <w:vAlign w:val="center"/>
            <w:hideMark/>
          </w:tcPr>
          <w:p w14:paraId="76BDBB06" w14:textId="77777777" w:rsidR="00421458" w:rsidRPr="0035499D" w:rsidRDefault="00421458" w:rsidP="00AB4361">
            <w:pPr>
              <w:jc w:val="center"/>
              <w:rPr>
                <w:sz w:val="20"/>
                <w:szCs w:val="20"/>
              </w:rPr>
            </w:pPr>
            <w:r w:rsidRPr="0035499D">
              <w:rPr>
                <w:sz w:val="20"/>
                <w:szCs w:val="20"/>
              </w:rPr>
              <w:t>0,0034</w:t>
            </w:r>
          </w:p>
        </w:tc>
        <w:tc>
          <w:tcPr>
            <w:tcW w:w="992" w:type="dxa"/>
            <w:tcBorders>
              <w:top w:val="nil"/>
              <w:left w:val="nil"/>
              <w:bottom w:val="single" w:sz="4" w:space="0" w:color="auto"/>
              <w:right w:val="single" w:sz="4" w:space="0" w:color="auto"/>
            </w:tcBorders>
            <w:shd w:val="clear" w:color="000000" w:fill="FFFFFF"/>
            <w:noWrap/>
            <w:vAlign w:val="center"/>
            <w:hideMark/>
          </w:tcPr>
          <w:p w14:paraId="67BCB9F5"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E36D1AE" w14:textId="77777777" w:rsidR="00421458" w:rsidRPr="0035499D" w:rsidRDefault="00421458" w:rsidP="00AB4361">
            <w:pPr>
              <w:jc w:val="center"/>
              <w:rPr>
                <w:sz w:val="20"/>
                <w:szCs w:val="20"/>
              </w:rPr>
            </w:pPr>
            <w:r w:rsidRPr="0035499D">
              <w:rPr>
                <w:sz w:val="20"/>
                <w:szCs w:val="20"/>
              </w:rPr>
              <w:t>0,7438</w:t>
            </w:r>
          </w:p>
        </w:tc>
        <w:tc>
          <w:tcPr>
            <w:tcW w:w="993" w:type="dxa"/>
            <w:tcBorders>
              <w:top w:val="nil"/>
              <w:left w:val="nil"/>
              <w:bottom w:val="single" w:sz="4" w:space="0" w:color="auto"/>
              <w:right w:val="single" w:sz="4" w:space="0" w:color="auto"/>
            </w:tcBorders>
            <w:shd w:val="clear" w:color="000000" w:fill="FFFFFF"/>
            <w:noWrap/>
            <w:vAlign w:val="center"/>
            <w:hideMark/>
          </w:tcPr>
          <w:p w14:paraId="2816ECB5" w14:textId="77777777" w:rsidR="00421458" w:rsidRPr="0035499D" w:rsidRDefault="00421458" w:rsidP="00AB4361">
            <w:pPr>
              <w:jc w:val="center"/>
              <w:rPr>
                <w:sz w:val="20"/>
                <w:szCs w:val="20"/>
              </w:rPr>
            </w:pPr>
            <w:r w:rsidRPr="0035499D">
              <w:rPr>
                <w:sz w:val="20"/>
                <w:szCs w:val="20"/>
              </w:rPr>
              <w:t>0,0032</w:t>
            </w:r>
          </w:p>
        </w:tc>
      </w:tr>
      <w:tr w:rsidR="0035499D" w:rsidRPr="0035499D" w14:paraId="58FB6246"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1F158DB" w14:textId="77777777" w:rsidR="00421458" w:rsidRPr="0035499D" w:rsidRDefault="00421458" w:rsidP="00AB4361">
            <w:pPr>
              <w:jc w:val="center"/>
              <w:rPr>
                <w:sz w:val="20"/>
                <w:szCs w:val="20"/>
              </w:rPr>
            </w:pPr>
            <w:r w:rsidRPr="0035499D">
              <w:rPr>
                <w:sz w:val="20"/>
                <w:szCs w:val="20"/>
              </w:rPr>
              <w:t>26</w:t>
            </w:r>
          </w:p>
        </w:tc>
        <w:tc>
          <w:tcPr>
            <w:tcW w:w="2240" w:type="dxa"/>
            <w:tcBorders>
              <w:top w:val="nil"/>
              <w:left w:val="nil"/>
              <w:bottom w:val="single" w:sz="4" w:space="0" w:color="auto"/>
              <w:right w:val="single" w:sz="4" w:space="0" w:color="auto"/>
            </w:tcBorders>
            <w:shd w:val="clear" w:color="000000" w:fill="FFFFFF"/>
            <w:noWrap/>
            <w:vAlign w:val="center"/>
            <w:hideMark/>
          </w:tcPr>
          <w:p w14:paraId="02EAA859" w14:textId="77777777" w:rsidR="00421458" w:rsidRPr="0035499D" w:rsidRDefault="00421458" w:rsidP="00AB4361">
            <w:pPr>
              <w:rPr>
                <w:sz w:val="20"/>
                <w:szCs w:val="20"/>
              </w:rPr>
            </w:pP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Cây</w:t>
            </w:r>
            <w:proofErr w:type="spellEnd"/>
            <w:r w:rsidRPr="0035499D">
              <w:rPr>
                <w:sz w:val="20"/>
                <w:szCs w:val="20"/>
              </w:rPr>
              <w:t xml:space="preserve"> Khai</w:t>
            </w:r>
          </w:p>
        </w:tc>
        <w:tc>
          <w:tcPr>
            <w:tcW w:w="1417" w:type="dxa"/>
            <w:tcBorders>
              <w:top w:val="nil"/>
              <w:left w:val="nil"/>
              <w:bottom w:val="single" w:sz="4" w:space="0" w:color="auto"/>
              <w:right w:val="single" w:sz="4" w:space="0" w:color="auto"/>
            </w:tcBorders>
            <w:shd w:val="clear" w:color="000000" w:fill="FFFFFF"/>
            <w:noWrap/>
            <w:vAlign w:val="center"/>
            <w:hideMark/>
          </w:tcPr>
          <w:p w14:paraId="7F490930"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FF272BF" w14:textId="77777777" w:rsidR="00421458" w:rsidRPr="0035499D" w:rsidRDefault="00421458" w:rsidP="00AB4361">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0328E0FB" w14:textId="77777777" w:rsidR="00421458" w:rsidRPr="0035499D" w:rsidRDefault="00421458" w:rsidP="00AB4361">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524BBD9F"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EB65EB2" w14:textId="77777777" w:rsidR="00421458" w:rsidRPr="0035499D" w:rsidRDefault="00421458" w:rsidP="00AB4361">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755BACA6" w14:textId="77777777" w:rsidR="00421458" w:rsidRPr="0035499D" w:rsidRDefault="00421458" w:rsidP="00AB4361">
            <w:pPr>
              <w:jc w:val="center"/>
              <w:rPr>
                <w:sz w:val="20"/>
                <w:szCs w:val="20"/>
              </w:rPr>
            </w:pPr>
            <w:r w:rsidRPr="0035499D">
              <w:rPr>
                <w:sz w:val="20"/>
                <w:szCs w:val="20"/>
              </w:rPr>
              <w:t>0,0023</w:t>
            </w:r>
          </w:p>
        </w:tc>
      </w:tr>
      <w:tr w:rsidR="0035499D" w:rsidRPr="0035499D" w14:paraId="5A61521B"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EF60EF1" w14:textId="77777777" w:rsidR="00421458" w:rsidRPr="0035499D" w:rsidRDefault="00421458" w:rsidP="00AB4361">
            <w:pPr>
              <w:jc w:val="center"/>
              <w:rPr>
                <w:sz w:val="20"/>
                <w:szCs w:val="20"/>
              </w:rPr>
            </w:pPr>
            <w:r w:rsidRPr="0035499D">
              <w:rPr>
                <w:sz w:val="20"/>
                <w:szCs w:val="20"/>
              </w:rPr>
              <w:t>27</w:t>
            </w:r>
          </w:p>
        </w:tc>
        <w:tc>
          <w:tcPr>
            <w:tcW w:w="2240" w:type="dxa"/>
            <w:tcBorders>
              <w:top w:val="nil"/>
              <w:left w:val="nil"/>
              <w:bottom w:val="single" w:sz="4" w:space="0" w:color="auto"/>
              <w:right w:val="single" w:sz="4" w:space="0" w:color="auto"/>
            </w:tcBorders>
            <w:shd w:val="clear" w:color="000000" w:fill="FFFFFF"/>
            <w:noWrap/>
            <w:vAlign w:val="center"/>
            <w:hideMark/>
          </w:tcPr>
          <w:p w14:paraId="00A80288" w14:textId="77777777" w:rsidR="00421458" w:rsidRPr="0035499D" w:rsidRDefault="00421458" w:rsidP="00AB4361">
            <w:pPr>
              <w:rPr>
                <w:sz w:val="20"/>
                <w:szCs w:val="20"/>
              </w:rPr>
            </w:pPr>
            <w:proofErr w:type="spellStart"/>
            <w:r w:rsidRPr="0035499D">
              <w:rPr>
                <w:sz w:val="20"/>
                <w:szCs w:val="20"/>
              </w:rPr>
              <w:t>Ấp</w:t>
            </w:r>
            <w:proofErr w:type="spellEnd"/>
            <w:r w:rsidRPr="0035499D">
              <w:rPr>
                <w:sz w:val="20"/>
                <w:szCs w:val="20"/>
              </w:rPr>
              <w:t xml:space="preserve"> 4B4 Minh Tân</w:t>
            </w:r>
          </w:p>
        </w:tc>
        <w:tc>
          <w:tcPr>
            <w:tcW w:w="1417" w:type="dxa"/>
            <w:tcBorders>
              <w:top w:val="nil"/>
              <w:left w:val="nil"/>
              <w:bottom w:val="single" w:sz="4" w:space="0" w:color="auto"/>
              <w:right w:val="single" w:sz="4" w:space="0" w:color="auto"/>
            </w:tcBorders>
            <w:shd w:val="clear" w:color="000000" w:fill="FFFFFF"/>
            <w:noWrap/>
            <w:vAlign w:val="center"/>
            <w:hideMark/>
          </w:tcPr>
          <w:p w14:paraId="4875B9C1"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763EA3E" w14:textId="77777777" w:rsidR="00421458" w:rsidRPr="0035499D" w:rsidRDefault="00421458" w:rsidP="00AB4361">
            <w:pPr>
              <w:jc w:val="center"/>
              <w:rPr>
                <w:sz w:val="20"/>
                <w:szCs w:val="20"/>
              </w:rPr>
            </w:pPr>
            <w:r w:rsidRPr="0035499D">
              <w:rPr>
                <w:sz w:val="20"/>
                <w:szCs w:val="20"/>
              </w:rPr>
              <w:t>0,9865</w:t>
            </w:r>
          </w:p>
        </w:tc>
        <w:tc>
          <w:tcPr>
            <w:tcW w:w="1134" w:type="dxa"/>
            <w:tcBorders>
              <w:top w:val="nil"/>
              <w:left w:val="nil"/>
              <w:bottom w:val="single" w:sz="4" w:space="0" w:color="auto"/>
              <w:right w:val="single" w:sz="4" w:space="0" w:color="auto"/>
            </w:tcBorders>
            <w:shd w:val="clear" w:color="000000" w:fill="FFFFFF"/>
            <w:noWrap/>
            <w:vAlign w:val="center"/>
            <w:hideMark/>
          </w:tcPr>
          <w:p w14:paraId="7F1E3C9D" w14:textId="77777777" w:rsidR="00421458" w:rsidRPr="0035499D" w:rsidRDefault="00421458" w:rsidP="00AB4361">
            <w:pPr>
              <w:jc w:val="center"/>
              <w:rPr>
                <w:sz w:val="20"/>
                <w:szCs w:val="20"/>
              </w:rPr>
            </w:pPr>
            <w:r w:rsidRPr="0035499D">
              <w:rPr>
                <w:sz w:val="20"/>
                <w:szCs w:val="20"/>
              </w:rPr>
              <w:t>0,0024</w:t>
            </w:r>
          </w:p>
        </w:tc>
        <w:tc>
          <w:tcPr>
            <w:tcW w:w="992" w:type="dxa"/>
            <w:tcBorders>
              <w:top w:val="nil"/>
              <w:left w:val="nil"/>
              <w:bottom w:val="single" w:sz="4" w:space="0" w:color="auto"/>
              <w:right w:val="single" w:sz="4" w:space="0" w:color="auto"/>
            </w:tcBorders>
            <w:shd w:val="clear" w:color="000000" w:fill="FFFFFF"/>
            <w:noWrap/>
            <w:vAlign w:val="center"/>
            <w:hideMark/>
          </w:tcPr>
          <w:p w14:paraId="4608490C"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6E72E7F" w14:textId="77777777" w:rsidR="00421458" w:rsidRPr="0035499D" w:rsidRDefault="00421458" w:rsidP="00AB4361">
            <w:pPr>
              <w:jc w:val="center"/>
              <w:rPr>
                <w:sz w:val="20"/>
                <w:szCs w:val="20"/>
              </w:rPr>
            </w:pPr>
            <w:r w:rsidRPr="0035499D">
              <w:rPr>
                <w:sz w:val="20"/>
                <w:szCs w:val="20"/>
              </w:rPr>
              <w:t>0,7892</w:t>
            </w:r>
          </w:p>
        </w:tc>
        <w:tc>
          <w:tcPr>
            <w:tcW w:w="993" w:type="dxa"/>
            <w:tcBorders>
              <w:top w:val="nil"/>
              <w:left w:val="nil"/>
              <w:bottom w:val="single" w:sz="4" w:space="0" w:color="auto"/>
              <w:right w:val="single" w:sz="4" w:space="0" w:color="auto"/>
            </w:tcBorders>
            <w:shd w:val="clear" w:color="000000" w:fill="FFFFFF"/>
            <w:noWrap/>
            <w:vAlign w:val="center"/>
            <w:hideMark/>
          </w:tcPr>
          <w:p w14:paraId="2DEF8F83" w14:textId="77777777" w:rsidR="00421458" w:rsidRPr="0035499D" w:rsidRDefault="00421458" w:rsidP="00AB4361">
            <w:pPr>
              <w:jc w:val="center"/>
              <w:rPr>
                <w:sz w:val="20"/>
                <w:szCs w:val="20"/>
              </w:rPr>
            </w:pPr>
            <w:r w:rsidRPr="0035499D">
              <w:rPr>
                <w:sz w:val="20"/>
                <w:szCs w:val="20"/>
              </w:rPr>
              <w:t>0,0023</w:t>
            </w:r>
          </w:p>
        </w:tc>
      </w:tr>
      <w:tr w:rsidR="0035499D" w:rsidRPr="0035499D" w14:paraId="56BD2A7E"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6297B484" w14:textId="77777777" w:rsidR="00421458" w:rsidRPr="0035499D" w:rsidRDefault="00421458" w:rsidP="00AB4361">
            <w:pPr>
              <w:jc w:val="center"/>
              <w:rPr>
                <w:sz w:val="20"/>
                <w:szCs w:val="20"/>
              </w:rPr>
            </w:pPr>
            <w:r w:rsidRPr="0035499D">
              <w:rPr>
                <w:sz w:val="20"/>
                <w:szCs w:val="20"/>
              </w:rPr>
              <w:t>28</w:t>
            </w:r>
          </w:p>
        </w:tc>
        <w:tc>
          <w:tcPr>
            <w:tcW w:w="2240" w:type="dxa"/>
            <w:tcBorders>
              <w:top w:val="nil"/>
              <w:left w:val="nil"/>
              <w:bottom w:val="single" w:sz="4" w:space="0" w:color="auto"/>
              <w:right w:val="single" w:sz="4" w:space="0" w:color="auto"/>
            </w:tcBorders>
            <w:shd w:val="clear" w:color="000000" w:fill="FFFFFF"/>
            <w:noWrap/>
            <w:vAlign w:val="center"/>
            <w:hideMark/>
          </w:tcPr>
          <w:p w14:paraId="70F51C91" w14:textId="77777777" w:rsidR="00421458" w:rsidRPr="0035499D" w:rsidRDefault="00421458" w:rsidP="00AB4361">
            <w:pPr>
              <w:rPr>
                <w:sz w:val="20"/>
                <w:szCs w:val="20"/>
              </w:rPr>
            </w:pPr>
            <w:r w:rsidRPr="0035499D">
              <w:rPr>
                <w:sz w:val="20"/>
                <w:szCs w:val="20"/>
              </w:rPr>
              <w:t xml:space="preserve">Hương </w:t>
            </w:r>
            <w:proofErr w:type="spellStart"/>
            <w:r w:rsidRPr="0035499D">
              <w:rPr>
                <w:sz w:val="20"/>
                <w:szCs w:val="20"/>
              </w:rPr>
              <w:t>Lộ</w:t>
            </w:r>
            <w:proofErr w:type="spellEnd"/>
            <w:r w:rsidRPr="0035499D">
              <w:rPr>
                <w:sz w:val="20"/>
                <w:szCs w:val="20"/>
              </w:rPr>
              <w:t xml:space="preserve"> 30-3</w:t>
            </w:r>
          </w:p>
        </w:tc>
        <w:tc>
          <w:tcPr>
            <w:tcW w:w="1417" w:type="dxa"/>
            <w:tcBorders>
              <w:top w:val="nil"/>
              <w:left w:val="nil"/>
              <w:bottom w:val="single" w:sz="4" w:space="0" w:color="auto"/>
              <w:right w:val="single" w:sz="4" w:space="0" w:color="auto"/>
            </w:tcBorders>
            <w:shd w:val="clear" w:color="000000" w:fill="FFFFFF"/>
            <w:noWrap/>
            <w:vAlign w:val="center"/>
            <w:hideMark/>
          </w:tcPr>
          <w:p w14:paraId="0655E71B"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88FB72C" w14:textId="77777777" w:rsidR="00421458" w:rsidRPr="0035499D" w:rsidRDefault="00421458" w:rsidP="00AB4361">
            <w:pPr>
              <w:jc w:val="center"/>
              <w:rPr>
                <w:sz w:val="20"/>
                <w:szCs w:val="20"/>
              </w:rPr>
            </w:pPr>
            <w:r w:rsidRPr="0035499D">
              <w:rPr>
                <w:sz w:val="20"/>
                <w:szCs w:val="20"/>
              </w:rPr>
              <w:t>0,9525</w:t>
            </w:r>
          </w:p>
        </w:tc>
        <w:tc>
          <w:tcPr>
            <w:tcW w:w="1134" w:type="dxa"/>
            <w:tcBorders>
              <w:top w:val="nil"/>
              <w:left w:val="nil"/>
              <w:bottom w:val="single" w:sz="4" w:space="0" w:color="auto"/>
              <w:right w:val="single" w:sz="4" w:space="0" w:color="auto"/>
            </w:tcBorders>
            <w:shd w:val="clear" w:color="000000" w:fill="FFFFFF"/>
            <w:noWrap/>
            <w:vAlign w:val="center"/>
            <w:hideMark/>
          </w:tcPr>
          <w:p w14:paraId="2C72EDF3" w14:textId="77777777" w:rsidR="00421458" w:rsidRPr="0035499D" w:rsidRDefault="00421458" w:rsidP="00AB4361">
            <w:pPr>
              <w:jc w:val="center"/>
              <w:rPr>
                <w:sz w:val="20"/>
                <w:szCs w:val="20"/>
              </w:rPr>
            </w:pPr>
            <w:r w:rsidRPr="0035499D">
              <w:rPr>
                <w:sz w:val="20"/>
                <w:szCs w:val="20"/>
              </w:rPr>
              <w:t>0,0007</w:t>
            </w:r>
          </w:p>
        </w:tc>
        <w:tc>
          <w:tcPr>
            <w:tcW w:w="992" w:type="dxa"/>
            <w:tcBorders>
              <w:top w:val="nil"/>
              <w:left w:val="nil"/>
              <w:bottom w:val="single" w:sz="4" w:space="0" w:color="auto"/>
              <w:right w:val="single" w:sz="4" w:space="0" w:color="auto"/>
            </w:tcBorders>
            <w:shd w:val="clear" w:color="000000" w:fill="FFFFFF"/>
            <w:noWrap/>
            <w:vAlign w:val="center"/>
            <w:hideMark/>
          </w:tcPr>
          <w:p w14:paraId="501F4A62"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B7579E7" w14:textId="77777777" w:rsidR="00421458" w:rsidRPr="0035499D" w:rsidRDefault="00421458" w:rsidP="00AB4361">
            <w:pPr>
              <w:jc w:val="center"/>
              <w:rPr>
                <w:sz w:val="20"/>
                <w:szCs w:val="20"/>
              </w:rPr>
            </w:pPr>
            <w:r w:rsidRPr="0035499D">
              <w:rPr>
                <w:sz w:val="20"/>
                <w:szCs w:val="20"/>
              </w:rPr>
              <w:t>0,7620</w:t>
            </w:r>
          </w:p>
        </w:tc>
        <w:tc>
          <w:tcPr>
            <w:tcW w:w="993" w:type="dxa"/>
            <w:tcBorders>
              <w:top w:val="nil"/>
              <w:left w:val="nil"/>
              <w:bottom w:val="single" w:sz="4" w:space="0" w:color="auto"/>
              <w:right w:val="single" w:sz="4" w:space="0" w:color="auto"/>
            </w:tcBorders>
            <w:shd w:val="clear" w:color="000000" w:fill="FFFFFF"/>
            <w:noWrap/>
            <w:vAlign w:val="center"/>
            <w:hideMark/>
          </w:tcPr>
          <w:p w14:paraId="44D266C3" w14:textId="77777777" w:rsidR="00421458" w:rsidRPr="0035499D" w:rsidRDefault="00421458" w:rsidP="00AB4361">
            <w:pPr>
              <w:jc w:val="center"/>
              <w:rPr>
                <w:sz w:val="20"/>
                <w:szCs w:val="20"/>
              </w:rPr>
            </w:pPr>
            <w:r w:rsidRPr="0035499D">
              <w:rPr>
                <w:sz w:val="20"/>
                <w:szCs w:val="20"/>
              </w:rPr>
              <w:t>0,0006</w:t>
            </w:r>
          </w:p>
        </w:tc>
      </w:tr>
      <w:tr w:rsidR="0035499D" w:rsidRPr="0035499D" w14:paraId="55551BDC" w14:textId="77777777" w:rsidTr="00AB4361">
        <w:trPr>
          <w:trHeight w:val="340"/>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21413F1" w14:textId="77777777" w:rsidR="00421458" w:rsidRPr="0035499D" w:rsidRDefault="00421458" w:rsidP="00AB4361">
            <w:pPr>
              <w:jc w:val="center"/>
              <w:rPr>
                <w:sz w:val="20"/>
                <w:szCs w:val="20"/>
              </w:rPr>
            </w:pPr>
            <w:r w:rsidRPr="0035499D">
              <w:rPr>
                <w:sz w:val="20"/>
                <w:szCs w:val="20"/>
              </w:rPr>
              <w:t>29</w:t>
            </w:r>
          </w:p>
        </w:tc>
        <w:tc>
          <w:tcPr>
            <w:tcW w:w="2240" w:type="dxa"/>
            <w:tcBorders>
              <w:top w:val="nil"/>
              <w:left w:val="nil"/>
              <w:bottom w:val="single" w:sz="4" w:space="0" w:color="auto"/>
              <w:right w:val="single" w:sz="4" w:space="0" w:color="auto"/>
            </w:tcBorders>
            <w:shd w:val="clear" w:color="000000" w:fill="FFFFFF"/>
            <w:noWrap/>
            <w:vAlign w:val="center"/>
            <w:hideMark/>
          </w:tcPr>
          <w:p w14:paraId="474DDB2B" w14:textId="77777777" w:rsidR="00421458" w:rsidRPr="0035499D" w:rsidRDefault="00421458" w:rsidP="00AB4361">
            <w:pPr>
              <w:rPr>
                <w:sz w:val="20"/>
                <w:szCs w:val="20"/>
              </w:rPr>
            </w:pPr>
            <w:proofErr w:type="spellStart"/>
            <w:r w:rsidRPr="0035499D">
              <w:rPr>
                <w:sz w:val="20"/>
                <w:szCs w:val="20"/>
              </w:rPr>
              <w:t>Tổ</w:t>
            </w:r>
            <w:proofErr w:type="spellEnd"/>
            <w:r w:rsidRPr="0035499D">
              <w:rPr>
                <w:sz w:val="20"/>
                <w:szCs w:val="20"/>
              </w:rPr>
              <w:t xml:space="preserve"> 12 </w:t>
            </w:r>
            <w:proofErr w:type="spellStart"/>
            <w:r w:rsidRPr="0035499D">
              <w:rPr>
                <w:sz w:val="20"/>
                <w:szCs w:val="20"/>
              </w:rPr>
              <w:t>Bưng</w:t>
            </w:r>
            <w:proofErr w:type="spellEnd"/>
            <w:r w:rsidRPr="0035499D">
              <w:rPr>
                <w:sz w:val="20"/>
                <w:szCs w:val="20"/>
              </w:rPr>
              <w:t xml:space="preserve"> </w:t>
            </w:r>
            <w:proofErr w:type="spellStart"/>
            <w:r w:rsidRPr="0035499D">
              <w:rPr>
                <w:sz w:val="20"/>
                <w:szCs w:val="20"/>
              </w:rPr>
              <w:t>Còng</w:t>
            </w:r>
            <w:proofErr w:type="spellEnd"/>
            <w:r w:rsidRPr="0035499D">
              <w:rPr>
                <w:sz w:val="20"/>
                <w:szCs w:val="20"/>
              </w:rPr>
              <w:t xml:space="preserve"> 1</w:t>
            </w:r>
          </w:p>
        </w:tc>
        <w:tc>
          <w:tcPr>
            <w:tcW w:w="1417" w:type="dxa"/>
            <w:tcBorders>
              <w:top w:val="nil"/>
              <w:left w:val="nil"/>
              <w:bottom w:val="single" w:sz="4" w:space="0" w:color="auto"/>
              <w:right w:val="single" w:sz="4" w:space="0" w:color="auto"/>
            </w:tcBorders>
            <w:shd w:val="clear" w:color="000000" w:fill="FFFFFF"/>
            <w:noWrap/>
            <w:vAlign w:val="center"/>
            <w:hideMark/>
          </w:tcPr>
          <w:p w14:paraId="10DDD990"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29F03418" w14:textId="77777777" w:rsidR="00421458" w:rsidRPr="0035499D" w:rsidRDefault="00421458" w:rsidP="00AB4361">
            <w:pPr>
              <w:jc w:val="center"/>
              <w:rPr>
                <w:sz w:val="20"/>
                <w:szCs w:val="20"/>
              </w:rPr>
            </w:pPr>
            <w:r w:rsidRPr="0035499D">
              <w:rPr>
                <w:sz w:val="20"/>
                <w:szCs w:val="20"/>
              </w:rPr>
              <w:t>0,9072</w:t>
            </w:r>
          </w:p>
        </w:tc>
        <w:tc>
          <w:tcPr>
            <w:tcW w:w="1134" w:type="dxa"/>
            <w:tcBorders>
              <w:top w:val="nil"/>
              <w:left w:val="nil"/>
              <w:bottom w:val="single" w:sz="4" w:space="0" w:color="auto"/>
              <w:right w:val="single" w:sz="4" w:space="0" w:color="auto"/>
            </w:tcBorders>
            <w:shd w:val="clear" w:color="000000" w:fill="FFFFFF"/>
            <w:noWrap/>
            <w:vAlign w:val="center"/>
            <w:hideMark/>
          </w:tcPr>
          <w:p w14:paraId="7F0B3AD5" w14:textId="77777777" w:rsidR="00421458" w:rsidRPr="0035499D" w:rsidRDefault="00421458" w:rsidP="00AB4361">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6CDCED78"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28F0A9A" w14:textId="77777777" w:rsidR="00421458" w:rsidRPr="0035499D" w:rsidRDefault="00421458" w:rsidP="00AB4361">
            <w:pPr>
              <w:jc w:val="center"/>
              <w:rPr>
                <w:sz w:val="20"/>
                <w:szCs w:val="20"/>
              </w:rPr>
            </w:pPr>
            <w:r w:rsidRPr="0035499D">
              <w:rPr>
                <w:sz w:val="20"/>
                <w:szCs w:val="20"/>
              </w:rPr>
              <w:t>0,7258</w:t>
            </w:r>
          </w:p>
        </w:tc>
        <w:tc>
          <w:tcPr>
            <w:tcW w:w="993" w:type="dxa"/>
            <w:tcBorders>
              <w:top w:val="nil"/>
              <w:left w:val="nil"/>
              <w:bottom w:val="single" w:sz="4" w:space="0" w:color="auto"/>
              <w:right w:val="single" w:sz="4" w:space="0" w:color="auto"/>
            </w:tcBorders>
            <w:shd w:val="clear" w:color="000000" w:fill="FFFFFF"/>
            <w:noWrap/>
            <w:vAlign w:val="center"/>
            <w:hideMark/>
          </w:tcPr>
          <w:p w14:paraId="7496B971" w14:textId="77777777" w:rsidR="00421458" w:rsidRPr="0035499D" w:rsidRDefault="00421458" w:rsidP="00AB4361">
            <w:pPr>
              <w:jc w:val="center"/>
              <w:rPr>
                <w:sz w:val="20"/>
                <w:szCs w:val="20"/>
              </w:rPr>
            </w:pPr>
            <w:r w:rsidRPr="0035499D">
              <w:rPr>
                <w:sz w:val="20"/>
                <w:szCs w:val="20"/>
              </w:rPr>
              <w:t>0,0010</w:t>
            </w:r>
          </w:p>
        </w:tc>
      </w:tr>
      <w:tr w:rsidR="0035499D" w:rsidRPr="0035499D" w14:paraId="06F610F8" w14:textId="77777777" w:rsidTr="00AB4361">
        <w:trPr>
          <w:trHeight w:val="255"/>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3D1AB1D8" w14:textId="77777777" w:rsidR="00421458" w:rsidRPr="0035499D" w:rsidRDefault="00421458" w:rsidP="00AB4361">
            <w:pPr>
              <w:jc w:val="center"/>
              <w:rPr>
                <w:sz w:val="20"/>
                <w:szCs w:val="20"/>
              </w:rPr>
            </w:pPr>
            <w:r w:rsidRPr="0035499D">
              <w:rPr>
                <w:sz w:val="20"/>
                <w:szCs w:val="20"/>
              </w:rPr>
              <w:t>30</w:t>
            </w:r>
          </w:p>
        </w:tc>
        <w:tc>
          <w:tcPr>
            <w:tcW w:w="2240" w:type="dxa"/>
            <w:tcBorders>
              <w:top w:val="nil"/>
              <w:left w:val="nil"/>
              <w:bottom w:val="single" w:sz="4" w:space="0" w:color="auto"/>
              <w:right w:val="single" w:sz="4" w:space="0" w:color="auto"/>
            </w:tcBorders>
            <w:shd w:val="clear" w:color="000000" w:fill="FFFFFF"/>
            <w:noWrap/>
            <w:vAlign w:val="center"/>
            <w:hideMark/>
          </w:tcPr>
          <w:p w14:paraId="44258D07" w14:textId="77777777" w:rsidR="00421458" w:rsidRPr="0035499D" w:rsidRDefault="00421458" w:rsidP="00AB4361">
            <w:pPr>
              <w:rPr>
                <w:sz w:val="20"/>
                <w:szCs w:val="20"/>
              </w:rPr>
            </w:pPr>
            <w:r w:rsidRPr="0035499D">
              <w:rPr>
                <w:sz w:val="20"/>
                <w:szCs w:val="20"/>
              </w:rPr>
              <w:t xml:space="preserve">Tuyến 477 </w:t>
            </w:r>
            <w:proofErr w:type="spellStart"/>
            <w:r w:rsidRPr="0035499D">
              <w:rPr>
                <w:sz w:val="20"/>
                <w:szCs w:val="20"/>
              </w:rPr>
              <w:t>Chơn</w:t>
            </w:r>
            <w:proofErr w:type="spellEnd"/>
            <w:r w:rsidRPr="0035499D">
              <w:rPr>
                <w:sz w:val="20"/>
                <w:szCs w:val="20"/>
              </w:rPr>
              <w:t xml:space="preserve"> Thành - Minh </w:t>
            </w:r>
            <w:proofErr w:type="spellStart"/>
            <w:r w:rsidRPr="0035499D">
              <w:rPr>
                <w:sz w:val="20"/>
                <w:szCs w:val="20"/>
              </w:rPr>
              <w:t>Hòa</w:t>
            </w:r>
            <w:proofErr w:type="spellEnd"/>
            <w:r w:rsidRPr="0035499D">
              <w:rPr>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6FA00C0C"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69FB25A3" w14:textId="77777777" w:rsidR="00421458" w:rsidRPr="0035499D" w:rsidRDefault="00421458" w:rsidP="00AB4361">
            <w:pPr>
              <w:jc w:val="center"/>
              <w:rPr>
                <w:sz w:val="20"/>
                <w:szCs w:val="20"/>
              </w:rPr>
            </w:pPr>
            <w:r w:rsidRPr="0035499D">
              <w:rPr>
                <w:sz w:val="20"/>
                <w:szCs w:val="20"/>
              </w:rPr>
              <w:t>0,9411</w:t>
            </w:r>
          </w:p>
        </w:tc>
        <w:tc>
          <w:tcPr>
            <w:tcW w:w="1134" w:type="dxa"/>
            <w:tcBorders>
              <w:top w:val="nil"/>
              <w:left w:val="nil"/>
              <w:bottom w:val="single" w:sz="4" w:space="0" w:color="auto"/>
              <w:right w:val="single" w:sz="4" w:space="0" w:color="auto"/>
            </w:tcBorders>
            <w:shd w:val="clear" w:color="000000" w:fill="FFFFFF"/>
            <w:noWrap/>
            <w:vAlign w:val="center"/>
            <w:hideMark/>
          </w:tcPr>
          <w:p w14:paraId="62DFD307" w14:textId="77777777" w:rsidR="00421458" w:rsidRPr="0035499D" w:rsidRDefault="00421458" w:rsidP="00AB4361">
            <w:pPr>
              <w:jc w:val="center"/>
              <w:rPr>
                <w:sz w:val="20"/>
                <w:szCs w:val="20"/>
              </w:rPr>
            </w:pPr>
            <w:r w:rsidRPr="0035499D">
              <w:rPr>
                <w:sz w:val="20"/>
                <w:szCs w:val="20"/>
              </w:rPr>
              <w:t>0,0010</w:t>
            </w:r>
          </w:p>
        </w:tc>
        <w:tc>
          <w:tcPr>
            <w:tcW w:w="992" w:type="dxa"/>
            <w:tcBorders>
              <w:top w:val="nil"/>
              <w:left w:val="nil"/>
              <w:bottom w:val="single" w:sz="4" w:space="0" w:color="auto"/>
              <w:right w:val="single" w:sz="4" w:space="0" w:color="auto"/>
            </w:tcBorders>
            <w:shd w:val="clear" w:color="000000" w:fill="FFFFFF"/>
            <w:noWrap/>
            <w:vAlign w:val="center"/>
            <w:hideMark/>
          </w:tcPr>
          <w:p w14:paraId="3FAF9433"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DD54E81" w14:textId="77777777" w:rsidR="00421458" w:rsidRPr="0035499D" w:rsidRDefault="00421458" w:rsidP="00AB4361">
            <w:pPr>
              <w:jc w:val="center"/>
              <w:rPr>
                <w:sz w:val="20"/>
                <w:szCs w:val="20"/>
              </w:rPr>
            </w:pPr>
            <w:r w:rsidRPr="0035499D">
              <w:rPr>
                <w:sz w:val="20"/>
                <w:szCs w:val="20"/>
              </w:rPr>
              <w:t>0,7529</w:t>
            </w:r>
          </w:p>
        </w:tc>
        <w:tc>
          <w:tcPr>
            <w:tcW w:w="993" w:type="dxa"/>
            <w:tcBorders>
              <w:top w:val="nil"/>
              <w:left w:val="nil"/>
              <w:bottom w:val="single" w:sz="4" w:space="0" w:color="auto"/>
              <w:right w:val="single" w:sz="4" w:space="0" w:color="auto"/>
            </w:tcBorders>
            <w:shd w:val="clear" w:color="000000" w:fill="FFFFFF"/>
            <w:noWrap/>
            <w:vAlign w:val="center"/>
            <w:hideMark/>
          </w:tcPr>
          <w:p w14:paraId="0B318CDF" w14:textId="77777777" w:rsidR="00421458" w:rsidRPr="0035499D" w:rsidRDefault="00421458" w:rsidP="00AB4361">
            <w:pPr>
              <w:jc w:val="center"/>
              <w:rPr>
                <w:sz w:val="20"/>
                <w:szCs w:val="20"/>
              </w:rPr>
            </w:pPr>
            <w:r w:rsidRPr="0035499D">
              <w:rPr>
                <w:sz w:val="20"/>
                <w:szCs w:val="20"/>
              </w:rPr>
              <w:t>0,0010</w:t>
            </w:r>
          </w:p>
        </w:tc>
      </w:tr>
      <w:tr w:rsidR="0035499D" w:rsidRPr="0035499D" w14:paraId="1CA67A56" w14:textId="77777777" w:rsidTr="00AB4361">
        <w:trPr>
          <w:trHeight w:val="255"/>
        </w:trPr>
        <w:tc>
          <w:tcPr>
            <w:tcW w:w="595" w:type="dxa"/>
            <w:tcBorders>
              <w:top w:val="nil"/>
              <w:left w:val="single" w:sz="4" w:space="0" w:color="auto"/>
              <w:bottom w:val="single" w:sz="4" w:space="0" w:color="auto"/>
              <w:right w:val="single" w:sz="4" w:space="0" w:color="auto"/>
            </w:tcBorders>
            <w:shd w:val="clear" w:color="000000" w:fill="FFFFFF"/>
            <w:noWrap/>
            <w:vAlign w:val="center"/>
            <w:hideMark/>
          </w:tcPr>
          <w:p w14:paraId="28F5B849" w14:textId="77777777" w:rsidR="00421458" w:rsidRPr="0035499D" w:rsidRDefault="00421458" w:rsidP="00AB4361">
            <w:pPr>
              <w:jc w:val="center"/>
              <w:rPr>
                <w:sz w:val="20"/>
                <w:szCs w:val="20"/>
              </w:rPr>
            </w:pPr>
            <w:r w:rsidRPr="0035499D">
              <w:rPr>
                <w:sz w:val="20"/>
                <w:szCs w:val="20"/>
              </w:rPr>
              <w:t>31</w:t>
            </w:r>
          </w:p>
        </w:tc>
        <w:tc>
          <w:tcPr>
            <w:tcW w:w="2240" w:type="dxa"/>
            <w:tcBorders>
              <w:top w:val="nil"/>
              <w:left w:val="nil"/>
              <w:bottom w:val="single" w:sz="4" w:space="0" w:color="auto"/>
              <w:right w:val="single" w:sz="4" w:space="0" w:color="auto"/>
            </w:tcBorders>
            <w:shd w:val="clear" w:color="000000" w:fill="FFFFFF"/>
            <w:noWrap/>
            <w:vAlign w:val="center"/>
            <w:hideMark/>
          </w:tcPr>
          <w:p w14:paraId="75AB9937" w14:textId="77777777" w:rsidR="00421458" w:rsidRPr="0035499D" w:rsidRDefault="00421458" w:rsidP="00AB4361">
            <w:pPr>
              <w:rPr>
                <w:sz w:val="20"/>
                <w:szCs w:val="20"/>
              </w:rPr>
            </w:pPr>
            <w:proofErr w:type="spellStart"/>
            <w:r w:rsidRPr="0035499D">
              <w:rPr>
                <w:bCs/>
                <w:sz w:val="20"/>
                <w:szCs w:val="20"/>
              </w:rPr>
              <w:t>Nhánh</w:t>
            </w:r>
            <w:proofErr w:type="spellEnd"/>
            <w:r w:rsidRPr="0035499D">
              <w:rPr>
                <w:bCs/>
                <w:sz w:val="20"/>
                <w:szCs w:val="20"/>
              </w:rPr>
              <w:t xml:space="preserve"> </w:t>
            </w:r>
            <w:proofErr w:type="spellStart"/>
            <w:r w:rsidRPr="0035499D">
              <w:rPr>
                <w:bCs/>
                <w:sz w:val="20"/>
                <w:szCs w:val="20"/>
              </w:rPr>
              <w:t>rẽ</w:t>
            </w:r>
            <w:proofErr w:type="spellEnd"/>
            <w:r w:rsidRPr="0035499D">
              <w:rPr>
                <w:bCs/>
                <w:sz w:val="20"/>
                <w:szCs w:val="20"/>
              </w:rPr>
              <w:t xml:space="preserve"> </w:t>
            </w:r>
            <w:proofErr w:type="spellStart"/>
            <w:r w:rsidRPr="0035499D">
              <w:rPr>
                <w:bCs/>
                <w:sz w:val="20"/>
                <w:szCs w:val="20"/>
              </w:rPr>
              <w:t>Cà</w:t>
            </w:r>
            <w:proofErr w:type="spellEnd"/>
            <w:r w:rsidRPr="0035499D">
              <w:rPr>
                <w:bCs/>
                <w:sz w:val="20"/>
                <w:szCs w:val="20"/>
              </w:rPr>
              <w:t xml:space="preserve"> Tong </w:t>
            </w:r>
            <w:proofErr w:type="spellStart"/>
            <w:r w:rsidRPr="0035499D">
              <w:rPr>
                <w:bCs/>
                <w:sz w:val="20"/>
                <w:szCs w:val="20"/>
              </w:rPr>
              <w:t>Đất</w:t>
            </w:r>
            <w:proofErr w:type="spellEnd"/>
            <w:r w:rsidRPr="0035499D">
              <w:rPr>
                <w:bCs/>
                <w:sz w:val="20"/>
                <w:szCs w:val="20"/>
              </w:rPr>
              <w:t xml:space="preserve"> Ung</w:t>
            </w:r>
          </w:p>
        </w:tc>
        <w:tc>
          <w:tcPr>
            <w:tcW w:w="1417" w:type="dxa"/>
            <w:tcBorders>
              <w:top w:val="nil"/>
              <w:left w:val="nil"/>
              <w:bottom w:val="single" w:sz="4" w:space="0" w:color="auto"/>
              <w:right w:val="single" w:sz="4" w:space="0" w:color="auto"/>
            </w:tcBorders>
            <w:shd w:val="clear" w:color="000000" w:fill="FFFFFF"/>
            <w:noWrap/>
            <w:vAlign w:val="center"/>
            <w:hideMark/>
          </w:tcPr>
          <w:p w14:paraId="5321C4DF" w14:textId="77777777" w:rsidR="00421458" w:rsidRPr="0035499D" w:rsidRDefault="00421458" w:rsidP="00AB4361">
            <w:pPr>
              <w:jc w:val="center"/>
              <w:rPr>
                <w:sz w:val="20"/>
                <w:szCs w:val="20"/>
              </w:rPr>
            </w:pPr>
            <w:r w:rsidRPr="0035499D">
              <w:rPr>
                <w:sz w:val="20"/>
                <w:szCs w:val="20"/>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518A7C72" w14:textId="77777777" w:rsidR="00421458" w:rsidRPr="0035499D" w:rsidRDefault="00421458" w:rsidP="00AB4361">
            <w:pPr>
              <w:jc w:val="center"/>
              <w:rPr>
                <w:sz w:val="20"/>
                <w:szCs w:val="20"/>
              </w:rPr>
            </w:pPr>
            <w:r w:rsidRPr="0035499D">
              <w:rPr>
                <w:sz w:val="20"/>
                <w:szCs w:val="20"/>
              </w:rPr>
              <w:t>1,5229</w:t>
            </w:r>
          </w:p>
        </w:tc>
        <w:tc>
          <w:tcPr>
            <w:tcW w:w="1134" w:type="dxa"/>
            <w:tcBorders>
              <w:top w:val="nil"/>
              <w:left w:val="nil"/>
              <w:bottom w:val="single" w:sz="4" w:space="0" w:color="auto"/>
              <w:right w:val="single" w:sz="4" w:space="0" w:color="auto"/>
            </w:tcBorders>
            <w:shd w:val="clear" w:color="000000" w:fill="FFFFFF"/>
            <w:noWrap/>
            <w:vAlign w:val="center"/>
            <w:hideMark/>
          </w:tcPr>
          <w:p w14:paraId="48D50EA9" w14:textId="77777777" w:rsidR="00421458" w:rsidRPr="0035499D" w:rsidRDefault="00421458" w:rsidP="00AB4361">
            <w:pPr>
              <w:jc w:val="center"/>
              <w:rPr>
                <w:sz w:val="20"/>
                <w:szCs w:val="20"/>
              </w:rPr>
            </w:pPr>
            <w:r w:rsidRPr="0035499D">
              <w:rPr>
                <w:sz w:val="20"/>
                <w:szCs w:val="20"/>
              </w:rPr>
              <w:t>0,0016</w:t>
            </w:r>
          </w:p>
        </w:tc>
        <w:tc>
          <w:tcPr>
            <w:tcW w:w="992" w:type="dxa"/>
            <w:tcBorders>
              <w:top w:val="nil"/>
              <w:left w:val="nil"/>
              <w:bottom w:val="single" w:sz="4" w:space="0" w:color="auto"/>
              <w:right w:val="single" w:sz="4" w:space="0" w:color="auto"/>
            </w:tcBorders>
            <w:shd w:val="clear" w:color="000000" w:fill="FFFFFF"/>
            <w:noWrap/>
            <w:vAlign w:val="center"/>
            <w:hideMark/>
          </w:tcPr>
          <w:p w14:paraId="30A03CCA" w14:textId="77777777" w:rsidR="00421458" w:rsidRPr="0035499D" w:rsidRDefault="00421458" w:rsidP="00AB4361">
            <w:pPr>
              <w:jc w:val="center"/>
              <w:rPr>
                <w:sz w:val="20"/>
                <w:szCs w:val="20"/>
              </w:rPr>
            </w:pPr>
            <w:r w:rsidRPr="0035499D">
              <w:rPr>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E48F198" w14:textId="77777777" w:rsidR="00421458" w:rsidRPr="0035499D" w:rsidRDefault="00421458" w:rsidP="00AB4361">
            <w:pPr>
              <w:jc w:val="center"/>
              <w:rPr>
                <w:sz w:val="20"/>
                <w:szCs w:val="20"/>
              </w:rPr>
            </w:pPr>
            <w:r w:rsidRPr="0035499D">
              <w:rPr>
                <w:sz w:val="20"/>
                <w:szCs w:val="20"/>
              </w:rPr>
              <w:t>1,5105</w:t>
            </w:r>
          </w:p>
        </w:tc>
        <w:tc>
          <w:tcPr>
            <w:tcW w:w="993" w:type="dxa"/>
            <w:tcBorders>
              <w:top w:val="nil"/>
              <w:left w:val="nil"/>
              <w:bottom w:val="single" w:sz="4" w:space="0" w:color="auto"/>
              <w:right w:val="single" w:sz="4" w:space="0" w:color="auto"/>
            </w:tcBorders>
            <w:shd w:val="clear" w:color="000000" w:fill="FFFFFF"/>
            <w:noWrap/>
            <w:vAlign w:val="center"/>
            <w:hideMark/>
          </w:tcPr>
          <w:p w14:paraId="1F691063" w14:textId="77777777" w:rsidR="00421458" w:rsidRPr="0035499D" w:rsidRDefault="00421458" w:rsidP="00AB4361">
            <w:pPr>
              <w:jc w:val="center"/>
              <w:rPr>
                <w:sz w:val="20"/>
                <w:szCs w:val="20"/>
              </w:rPr>
            </w:pPr>
            <w:r w:rsidRPr="0035499D">
              <w:rPr>
                <w:sz w:val="20"/>
                <w:szCs w:val="20"/>
              </w:rPr>
              <w:t>0,0015</w:t>
            </w:r>
          </w:p>
        </w:tc>
      </w:tr>
    </w:tbl>
    <w:p w14:paraId="4A70142F" w14:textId="77777777" w:rsidR="00597E52" w:rsidRPr="0035499D" w:rsidRDefault="00597E52" w:rsidP="00597E52">
      <w:pPr>
        <w:pStyle w:val="Heading3"/>
        <w:tabs>
          <w:tab w:val="left" w:pos="1134"/>
        </w:tabs>
        <w:spacing w:before="120"/>
        <w:ind w:left="0" w:firstLine="0"/>
        <w:rPr>
          <w:rFonts w:ascii="Times New Roman" w:hAnsi="Times New Roman"/>
          <w:szCs w:val="26"/>
        </w:rPr>
      </w:pPr>
      <w:bookmarkStart w:id="265" w:name="_Toc124111415"/>
      <w:bookmarkStart w:id="266" w:name="_Toc128076602"/>
      <w:bookmarkStart w:id="267" w:name="_Toc132724899"/>
      <w:bookmarkStart w:id="268" w:name="_Toc89071322"/>
      <w:bookmarkStart w:id="269" w:name="_Toc89136362"/>
      <w:proofErr w:type="spellStart"/>
      <w:r w:rsidRPr="0035499D">
        <w:rPr>
          <w:rFonts w:ascii="Times New Roman" w:hAnsi="Times New Roman"/>
          <w:szCs w:val="26"/>
        </w:rPr>
        <w:t>Phụ</w:t>
      </w:r>
      <w:proofErr w:type="spellEnd"/>
      <w:r w:rsidRPr="0035499D">
        <w:rPr>
          <w:rFonts w:ascii="Times New Roman" w:hAnsi="Times New Roman"/>
          <w:szCs w:val="26"/>
        </w:rPr>
        <w:t xml:space="preserve"> </w:t>
      </w:r>
      <w:proofErr w:type="spellStart"/>
      <w:r w:rsidRPr="0035499D">
        <w:rPr>
          <w:rFonts w:ascii="Times New Roman" w:hAnsi="Times New Roman"/>
          <w:szCs w:val="26"/>
        </w:rPr>
        <w:t>lục</w:t>
      </w:r>
      <w:proofErr w:type="spellEnd"/>
      <w:r w:rsidRPr="0035499D">
        <w:rPr>
          <w:rFonts w:ascii="Times New Roman" w:hAnsi="Times New Roman"/>
          <w:szCs w:val="26"/>
        </w:rPr>
        <w:t xml:space="preserve"> </w:t>
      </w:r>
      <w:proofErr w:type="spellStart"/>
      <w:r w:rsidRPr="0035499D">
        <w:rPr>
          <w:rFonts w:ascii="Times New Roman" w:hAnsi="Times New Roman"/>
          <w:szCs w:val="26"/>
        </w:rPr>
        <w:t>tính</w:t>
      </w:r>
      <w:proofErr w:type="spellEnd"/>
      <w:r w:rsidRPr="0035499D">
        <w:rPr>
          <w:rFonts w:ascii="Times New Roman" w:hAnsi="Times New Roman"/>
          <w:szCs w:val="26"/>
        </w:rPr>
        <w:t xml:space="preserve"> </w:t>
      </w:r>
      <w:proofErr w:type="spellStart"/>
      <w:r w:rsidRPr="0035499D">
        <w:rPr>
          <w:rFonts w:ascii="Times New Roman" w:hAnsi="Times New Roman"/>
          <w:szCs w:val="26"/>
        </w:rPr>
        <w:t>toán</w:t>
      </w:r>
      <w:proofErr w:type="spellEnd"/>
      <w:r w:rsidRPr="0035499D">
        <w:rPr>
          <w:rFonts w:ascii="Times New Roman" w:hAnsi="Times New Roman"/>
          <w:szCs w:val="26"/>
        </w:rPr>
        <w:t xml:space="preserve"> </w:t>
      </w:r>
      <w:proofErr w:type="spellStart"/>
      <w:r w:rsidRPr="0035499D">
        <w:rPr>
          <w:rFonts w:ascii="Times New Roman" w:hAnsi="Times New Roman"/>
          <w:szCs w:val="26"/>
        </w:rPr>
        <w:t>các</w:t>
      </w:r>
      <w:proofErr w:type="spellEnd"/>
      <w:r w:rsidRPr="0035499D">
        <w:rPr>
          <w:rFonts w:ascii="Times New Roman" w:hAnsi="Times New Roman"/>
          <w:szCs w:val="26"/>
        </w:rPr>
        <w:t xml:space="preserve"> </w:t>
      </w:r>
      <w:proofErr w:type="spellStart"/>
      <w:r w:rsidRPr="0035499D">
        <w:rPr>
          <w:rFonts w:ascii="Times New Roman" w:hAnsi="Times New Roman"/>
          <w:szCs w:val="26"/>
        </w:rPr>
        <w:t>chỉ</w:t>
      </w:r>
      <w:proofErr w:type="spellEnd"/>
      <w:r w:rsidRPr="0035499D">
        <w:rPr>
          <w:rFonts w:ascii="Times New Roman" w:hAnsi="Times New Roman"/>
          <w:szCs w:val="26"/>
        </w:rPr>
        <w:t xml:space="preserve"> </w:t>
      </w:r>
      <w:proofErr w:type="spellStart"/>
      <w:r w:rsidRPr="0035499D">
        <w:rPr>
          <w:rFonts w:ascii="Times New Roman" w:hAnsi="Times New Roman"/>
          <w:szCs w:val="26"/>
        </w:rPr>
        <w:t>số</w:t>
      </w:r>
      <w:proofErr w:type="spellEnd"/>
      <w:r w:rsidRPr="0035499D">
        <w:rPr>
          <w:rFonts w:ascii="Times New Roman" w:hAnsi="Times New Roman"/>
          <w:szCs w:val="26"/>
        </w:rPr>
        <w:t xml:space="preserve"> </w:t>
      </w:r>
      <w:proofErr w:type="spellStart"/>
      <w:r w:rsidRPr="0035499D">
        <w:rPr>
          <w:rFonts w:ascii="Times New Roman" w:hAnsi="Times New Roman"/>
          <w:szCs w:val="26"/>
        </w:rPr>
        <w:t>tổn</w:t>
      </w:r>
      <w:proofErr w:type="spellEnd"/>
      <w:r w:rsidRPr="0035499D">
        <w:rPr>
          <w:rFonts w:ascii="Times New Roman" w:hAnsi="Times New Roman"/>
          <w:szCs w:val="26"/>
        </w:rPr>
        <w:t xml:space="preserve"> </w:t>
      </w:r>
      <w:proofErr w:type="spellStart"/>
      <w:r w:rsidRPr="0035499D">
        <w:rPr>
          <w:rFonts w:ascii="Times New Roman" w:hAnsi="Times New Roman"/>
          <w:szCs w:val="26"/>
        </w:rPr>
        <w:t>thất</w:t>
      </w:r>
      <w:proofErr w:type="spellEnd"/>
      <w:r w:rsidRPr="0035499D">
        <w:rPr>
          <w:rFonts w:ascii="Times New Roman" w:hAnsi="Times New Roman"/>
          <w:szCs w:val="26"/>
        </w:rPr>
        <w:t xml:space="preserve"> </w:t>
      </w:r>
      <w:proofErr w:type="spellStart"/>
      <w:r w:rsidRPr="0035499D">
        <w:rPr>
          <w:rFonts w:ascii="Times New Roman" w:hAnsi="Times New Roman"/>
          <w:szCs w:val="26"/>
        </w:rPr>
        <w:t>lưới</w:t>
      </w:r>
      <w:proofErr w:type="spellEnd"/>
      <w:r w:rsidRPr="0035499D">
        <w:rPr>
          <w:rFonts w:ascii="Times New Roman" w:hAnsi="Times New Roman"/>
          <w:szCs w:val="26"/>
        </w:rPr>
        <w:t xml:space="preserve"> </w:t>
      </w:r>
      <w:proofErr w:type="spellStart"/>
      <w:r w:rsidRPr="0035499D">
        <w:rPr>
          <w:rFonts w:ascii="Times New Roman" w:hAnsi="Times New Roman"/>
          <w:szCs w:val="26"/>
        </w:rPr>
        <w:t>điện</w:t>
      </w:r>
      <w:bookmarkEnd w:id="265"/>
      <w:bookmarkEnd w:id="266"/>
      <w:bookmarkEnd w:id="267"/>
      <w:proofErr w:type="spellEnd"/>
    </w:p>
    <w:p w14:paraId="48C33401" w14:textId="77777777" w:rsidR="00597E52" w:rsidRPr="0035499D" w:rsidRDefault="00597E52" w:rsidP="00597E52">
      <w:pPr>
        <w:pStyle w:val="Heading4"/>
        <w:rPr>
          <w:rFonts w:cs="Times New Roman"/>
          <w:szCs w:val="26"/>
        </w:rPr>
      </w:pPr>
      <w:r w:rsidRPr="0035499D">
        <w:rPr>
          <w:rFonts w:cs="Times New Roman"/>
          <w:szCs w:val="26"/>
          <w:lang w:val="en-US"/>
        </w:rPr>
        <w:t>C</w:t>
      </w:r>
      <w:r w:rsidRPr="0035499D">
        <w:rPr>
          <w:rFonts w:cs="Times New Roman"/>
          <w:szCs w:val="26"/>
        </w:rPr>
        <w:t>ác chỉ số tổn thất lưới điện:</w:t>
      </w:r>
    </w:p>
    <w:p w14:paraId="03AED78B" w14:textId="77777777" w:rsidR="00597E52" w:rsidRPr="0035499D" w:rsidRDefault="00597E52" w:rsidP="00597E52">
      <w:pPr>
        <w:pStyle w:val="Heading5"/>
        <w:ind w:firstLine="0"/>
        <w:rPr>
          <w:szCs w:val="26"/>
        </w:rPr>
      </w:pPr>
      <w:r w:rsidRPr="0035499D">
        <w:rPr>
          <w:szCs w:val="26"/>
        </w:rPr>
        <w:t>Xác định tổn thất điện năng:</w:t>
      </w:r>
    </w:p>
    <w:p w14:paraId="658FA66B"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lang w:val="vi-VN"/>
        </w:rPr>
      </w:pPr>
      <w:r w:rsidRPr="0035499D">
        <w:rPr>
          <w:sz w:val="26"/>
          <w:szCs w:val="26"/>
          <w:lang w:val="vi-VN"/>
        </w:rPr>
        <w:t>Tổn thất điện năng trên lưới điện:</w:t>
      </w:r>
    </w:p>
    <w:p w14:paraId="52F0362E" w14:textId="77777777" w:rsidR="00597E52" w:rsidRPr="0035499D" w:rsidRDefault="00597E52" w:rsidP="00597E52">
      <w:pPr>
        <w:pStyle w:val="BodyText2"/>
        <w:tabs>
          <w:tab w:val="left" w:pos="1701"/>
        </w:tabs>
        <w:spacing w:before="60" w:line="276" w:lineRule="auto"/>
        <w:ind w:left="426"/>
        <w:contextualSpacing/>
        <w:rPr>
          <w:sz w:val="26"/>
          <w:szCs w:val="26"/>
        </w:rPr>
      </w:pPr>
      <w:r w:rsidRPr="0035499D">
        <w:rPr>
          <w:sz w:val="26"/>
          <w:szCs w:val="26"/>
          <w:lang w:val="vi-VN"/>
        </w:rPr>
        <w:t xml:space="preserve"> </w:t>
      </w:r>
      <w:r w:rsidRPr="0035499D">
        <w:rPr>
          <w:sz w:val="26"/>
          <w:szCs w:val="26"/>
          <w:lang w:val="vi-VN"/>
        </w:rPr>
        <w:tab/>
      </w:r>
      <w:r w:rsidRPr="0035499D">
        <w:rPr>
          <w:sz w:val="26"/>
          <w:szCs w:val="26"/>
          <w:lang w:val="vi-VN"/>
        </w:rPr>
        <w:tab/>
      </w:r>
      <w:r w:rsidRPr="0035499D">
        <w:rPr>
          <w:sz w:val="26"/>
          <w:szCs w:val="26"/>
        </w:rPr>
        <w:t>∆A (MWh) = A</w:t>
      </w:r>
      <w:r w:rsidRPr="0035499D">
        <w:rPr>
          <w:sz w:val="26"/>
          <w:szCs w:val="26"/>
          <w:vertAlign w:val="subscript"/>
        </w:rPr>
        <w:t>N</w:t>
      </w:r>
      <w:r w:rsidRPr="0035499D">
        <w:rPr>
          <w:sz w:val="26"/>
          <w:szCs w:val="26"/>
        </w:rPr>
        <w:t xml:space="preserve"> – A</w:t>
      </w:r>
      <w:r w:rsidRPr="0035499D">
        <w:rPr>
          <w:sz w:val="26"/>
          <w:szCs w:val="26"/>
          <w:vertAlign w:val="subscript"/>
        </w:rPr>
        <w:t>G</w:t>
      </w:r>
      <w:r w:rsidRPr="0035499D">
        <w:rPr>
          <w:sz w:val="26"/>
          <w:szCs w:val="26"/>
        </w:rPr>
        <w:t xml:space="preserve"> </w:t>
      </w:r>
    </w:p>
    <w:p w14:paraId="645B5E59"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Tỷ</w:t>
      </w:r>
      <w:proofErr w:type="spellEnd"/>
      <w:r w:rsidRPr="0035499D">
        <w:rPr>
          <w:sz w:val="26"/>
          <w:szCs w:val="26"/>
        </w:rPr>
        <w:t xml:space="preserve"> </w:t>
      </w:r>
      <w:proofErr w:type="spellStart"/>
      <w:r w:rsidRPr="0035499D">
        <w:rPr>
          <w:sz w:val="26"/>
          <w:szCs w:val="26"/>
        </w:rPr>
        <w:t>lệ</w:t>
      </w:r>
      <w:proofErr w:type="spellEnd"/>
      <w:r w:rsidRPr="0035499D">
        <w:rPr>
          <w:sz w:val="26"/>
          <w:szCs w:val="26"/>
        </w:rPr>
        <w:t xml:space="preserve"> </w:t>
      </w:r>
      <w:proofErr w:type="spellStart"/>
      <w:r w:rsidRPr="0035499D">
        <w:rPr>
          <w:sz w:val="26"/>
          <w:szCs w:val="26"/>
        </w:rPr>
        <w:t>tổn</w:t>
      </w:r>
      <w:proofErr w:type="spellEnd"/>
      <w:r w:rsidRPr="0035499D">
        <w:rPr>
          <w:sz w:val="26"/>
          <w:szCs w:val="26"/>
        </w:rPr>
        <w:t xml:space="preserve"> </w:t>
      </w:r>
      <w:proofErr w:type="spellStart"/>
      <w:r w:rsidRPr="0035499D">
        <w:rPr>
          <w:sz w:val="26"/>
          <w:szCs w:val="26"/>
        </w:rPr>
        <w:t>thất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203F5BCB" w14:textId="77777777" w:rsidR="00597E52" w:rsidRPr="0035499D" w:rsidRDefault="00597E52" w:rsidP="00597E52">
      <w:pPr>
        <w:pStyle w:val="BodyText2"/>
        <w:tabs>
          <w:tab w:val="left" w:pos="2268"/>
        </w:tabs>
        <w:spacing w:before="60" w:line="276" w:lineRule="auto"/>
        <w:ind w:left="426"/>
        <w:contextualSpacing/>
        <w:rPr>
          <w:sz w:val="26"/>
          <w:szCs w:val="26"/>
        </w:rPr>
      </w:pPr>
      <w:r w:rsidRPr="0035499D">
        <w:rPr>
          <w:sz w:val="26"/>
          <w:szCs w:val="26"/>
        </w:rPr>
        <w:tab/>
      </w:r>
      <m:oMath>
        <m:r>
          <w:rPr>
            <w:rFonts w:ascii="Cambria Math" w:hAnsi="Cambria Math"/>
            <w:sz w:val="26"/>
            <w:szCs w:val="26"/>
          </w:rPr>
          <m:t xml:space="preserve">∆A%= </m:t>
        </m:r>
        <m:f>
          <m:fPr>
            <m:ctrlPr>
              <w:rPr>
                <w:rFonts w:ascii="Cambria Math" w:hAnsi="Cambria Math"/>
                <w:i/>
                <w:sz w:val="26"/>
                <w:szCs w:val="26"/>
              </w:rPr>
            </m:ctrlPr>
          </m:fPr>
          <m:num>
            <m:r>
              <w:rPr>
                <w:rFonts w:ascii="Cambria Math" w:hAnsi="Cambria Math"/>
                <w:sz w:val="26"/>
                <w:szCs w:val="26"/>
              </w:rPr>
              <m:t>∆A</m:t>
            </m:r>
          </m:num>
          <m:den>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N</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OTT</m:t>
                </m:r>
              </m:sub>
            </m:sSub>
            <m:r>
              <w:rPr>
                <w:rFonts w:ascii="Cambria Math" w:hAnsi="Cambria Math"/>
                <w:sz w:val="26"/>
                <w:szCs w:val="26"/>
              </w:rPr>
              <m:t xml:space="preserve"> </m:t>
            </m:r>
          </m:den>
        </m:f>
        <m:r>
          <w:rPr>
            <w:rFonts w:ascii="Cambria Math" w:hAnsi="Cambria Math"/>
            <w:sz w:val="26"/>
            <w:szCs w:val="26"/>
          </w:rPr>
          <m:t>*100%</m:t>
        </m:r>
      </m:oMath>
      <w:r w:rsidRPr="0035499D">
        <w:rPr>
          <w:sz w:val="26"/>
          <w:szCs w:val="26"/>
        </w:rPr>
        <w:t xml:space="preserve">  </w:t>
      </w:r>
    </w:p>
    <w:p w14:paraId="1BD40AB4" w14:textId="77777777" w:rsidR="00597E52" w:rsidRPr="0035499D" w:rsidRDefault="00597E52" w:rsidP="00597E52">
      <w:pPr>
        <w:spacing w:before="120" w:after="120"/>
        <w:ind w:right="-6" w:firstLine="567"/>
        <w:jc w:val="both"/>
        <w:rPr>
          <w:sz w:val="26"/>
          <w:szCs w:val="26"/>
        </w:rPr>
      </w:pPr>
      <w:proofErr w:type="spellStart"/>
      <w:r w:rsidRPr="0035499D">
        <w:rPr>
          <w:sz w:val="26"/>
          <w:szCs w:val="26"/>
          <w:lang w:val="fr-FR"/>
        </w:rPr>
        <w:t>Trong</w:t>
      </w:r>
      <w:proofErr w:type="spellEnd"/>
      <w:r w:rsidRPr="0035499D">
        <w:rPr>
          <w:sz w:val="26"/>
          <w:szCs w:val="26"/>
        </w:rPr>
        <w:t xml:space="preserve"> </w:t>
      </w:r>
      <w:proofErr w:type="spellStart"/>
      <w:r w:rsidRPr="0035499D">
        <w:rPr>
          <w:sz w:val="26"/>
          <w:szCs w:val="26"/>
        </w:rPr>
        <w:t>đó</w:t>
      </w:r>
      <w:proofErr w:type="spellEnd"/>
      <w:r w:rsidRPr="0035499D">
        <w:rPr>
          <w:sz w:val="26"/>
          <w:szCs w:val="26"/>
        </w:rPr>
        <w:t>:</w:t>
      </w:r>
    </w:p>
    <w:p w14:paraId="30AB5F21"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A</w:t>
      </w:r>
      <w:r w:rsidRPr="0035499D">
        <w:rPr>
          <w:sz w:val="26"/>
          <w:szCs w:val="26"/>
          <w:vertAlign w:val="subscript"/>
        </w:rPr>
        <w:t>N</w:t>
      </w:r>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nhận</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p>
    <w:p w14:paraId="396D3042"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A</w:t>
      </w:r>
      <w:r w:rsidRPr="0035499D">
        <w:rPr>
          <w:sz w:val="26"/>
          <w:szCs w:val="26"/>
          <w:vertAlign w:val="subscript"/>
        </w:rPr>
        <w:t>G</w:t>
      </w:r>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giao</w:t>
      </w:r>
      <w:proofErr w:type="spellEnd"/>
      <w:r w:rsidRPr="0035499D">
        <w:rPr>
          <w:sz w:val="26"/>
          <w:szCs w:val="26"/>
        </w:rPr>
        <w:t xml:space="preserve"> </w:t>
      </w:r>
      <w:proofErr w:type="spellStart"/>
      <w:r w:rsidRPr="0035499D">
        <w:rPr>
          <w:sz w:val="26"/>
          <w:szCs w:val="26"/>
        </w:rPr>
        <w:t>đi</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p>
    <w:p w14:paraId="2CE12174"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A</w:t>
      </w:r>
      <w:r w:rsidRPr="0035499D">
        <w:rPr>
          <w:sz w:val="26"/>
          <w:szCs w:val="26"/>
          <w:vertAlign w:val="subscript"/>
        </w:rPr>
        <w:t>OTT</w:t>
      </w:r>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thất</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
    <w:p w14:paraId="53CD31EF" w14:textId="77777777" w:rsidR="00597E52" w:rsidRPr="0035499D" w:rsidRDefault="00597E52" w:rsidP="00597E52">
      <w:pPr>
        <w:pStyle w:val="Heading5"/>
        <w:ind w:firstLine="0"/>
        <w:rPr>
          <w:szCs w:val="26"/>
        </w:rPr>
      </w:pPr>
      <w:r w:rsidRPr="0035499D">
        <w:rPr>
          <w:szCs w:val="26"/>
        </w:rPr>
        <w:t>Xác định tổn thất điện áp:</w:t>
      </w:r>
    </w:p>
    <w:p w14:paraId="02019304" w14:textId="77777777" w:rsidR="00597E52" w:rsidRPr="0035499D" w:rsidRDefault="00597E52" w:rsidP="00597E52">
      <w:pPr>
        <w:pStyle w:val="BodyText2"/>
        <w:tabs>
          <w:tab w:val="left" w:pos="1701"/>
        </w:tabs>
        <w:spacing w:before="60" w:line="276" w:lineRule="auto"/>
        <w:contextualSpacing/>
        <w:jc w:val="center"/>
        <w:rPr>
          <w:sz w:val="26"/>
          <w:szCs w:val="26"/>
        </w:rPr>
      </w:pPr>
      <m:oMathPara>
        <m:oMathParaPr>
          <m:jc m:val="center"/>
        </m:oMathParaPr>
        <m:oMath>
          <m:r>
            <w:rPr>
              <w:rFonts w:ascii="Cambria Math" w:hAnsi="Cambria Math"/>
              <w:sz w:val="26"/>
              <w:szCs w:val="26"/>
            </w:rPr>
            <m:t xml:space="preserve">∆U= </m:t>
          </m:r>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 xml:space="preserve"> x I x </m:t>
          </m:r>
          <m:d>
            <m:dPr>
              <m:ctrlPr>
                <w:rPr>
                  <w:rFonts w:ascii="Cambria Math" w:hAnsi="Cambria Math"/>
                  <w:i/>
                  <w:sz w:val="26"/>
                  <w:szCs w:val="26"/>
                </w:rPr>
              </m:ctrlPr>
            </m:dPr>
            <m:e>
              <m:r>
                <w:rPr>
                  <w:rFonts w:ascii="Cambria Math" w:hAnsi="Cambria Math"/>
                  <w:sz w:val="26"/>
                  <w:szCs w:val="26"/>
                </w:rPr>
                <m:t>R.cosφ+X.sinφ</m:t>
              </m:r>
            </m:e>
          </m:d>
        </m:oMath>
      </m:oMathPara>
    </w:p>
    <w:p w14:paraId="2D1E56D3" w14:textId="77777777" w:rsidR="00597E52" w:rsidRPr="0035499D" w:rsidRDefault="00597E52" w:rsidP="00597E52">
      <w:pPr>
        <w:spacing w:before="120" w:after="120"/>
        <w:ind w:right="-6" w:firstLine="567"/>
        <w:jc w:val="both"/>
        <w:rPr>
          <w:sz w:val="26"/>
          <w:szCs w:val="26"/>
        </w:rPr>
      </w:pPr>
      <w:proofErr w:type="spellStart"/>
      <w:r w:rsidRPr="0035499D">
        <w:rPr>
          <w:sz w:val="26"/>
          <w:szCs w:val="26"/>
          <w:lang w:val="fr-FR"/>
        </w:rPr>
        <w:t>Trong</w:t>
      </w:r>
      <w:proofErr w:type="spellEnd"/>
      <w:r w:rsidRPr="0035499D">
        <w:rPr>
          <w:sz w:val="26"/>
          <w:szCs w:val="26"/>
        </w:rPr>
        <w:t xml:space="preserve"> </w:t>
      </w:r>
      <w:proofErr w:type="spellStart"/>
      <w:r w:rsidRPr="0035499D">
        <w:rPr>
          <w:sz w:val="26"/>
          <w:szCs w:val="26"/>
        </w:rPr>
        <w:t>đó</w:t>
      </w:r>
      <w:proofErr w:type="spellEnd"/>
      <w:r w:rsidRPr="0035499D">
        <w:rPr>
          <w:sz w:val="26"/>
          <w:szCs w:val="26"/>
        </w:rPr>
        <w:t xml:space="preserve">:  R = r0 * l  </w:t>
      </w:r>
    </w:p>
    <w:p w14:paraId="7FF5ABB3"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Với</w:t>
      </w:r>
      <w:proofErr w:type="spellEnd"/>
      <w:r w:rsidRPr="0035499D">
        <w:rPr>
          <w:sz w:val="26"/>
          <w:szCs w:val="26"/>
        </w:rPr>
        <w:t xml:space="preserve"> R: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mỗi</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(Ω)</w:t>
      </w:r>
    </w:p>
    <w:p w14:paraId="0EC8E412"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 xml:space="preserve">l: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(km)</w:t>
      </w:r>
    </w:p>
    <w:p w14:paraId="4BE24BB3"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lastRenderedPageBreak/>
        <w:t xml:space="preserve">r0: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trờ</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(Ω/km)</w:t>
      </w:r>
    </w:p>
    <w:p w14:paraId="437EDE9B"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m:oMath>
        <m:r>
          <w:rPr>
            <w:rFonts w:ascii="Cambria Math" w:hAnsi="Cambria Math"/>
            <w:sz w:val="26"/>
            <w:szCs w:val="26"/>
          </w:rPr>
          <m:t>φ</m:t>
        </m:r>
      </m:oMath>
      <w:r w:rsidRPr="0035499D">
        <w:rPr>
          <w:sz w:val="26"/>
          <w:szCs w:val="26"/>
        </w:rPr>
        <w:t xml:space="preserve"> = 0 độ</w:t>
      </w:r>
    </w:p>
    <w:p w14:paraId="752EAC35" w14:textId="77777777" w:rsidR="00597E52" w:rsidRPr="0035499D" w:rsidRDefault="00597E52" w:rsidP="00597E52">
      <w:pPr>
        <w:pStyle w:val="Heading5"/>
        <w:ind w:firstLine="0"/>
        <w:rPr>
          <w:szCs w:val="26"/>
        </w:rPr>
      </w:pPr>
      <w:r w:rsidRPr="0035499D">
        <w:rPr>
          <w:szCs w:val="26"/>
        </w:rPr>
        <w:t>Tổn thất công suất tác dụng:</w:t>
      </w:r>
    </w:p>
    <w:p w14:paraId="1A916D89" w14:textId="77777777" w:rsidR="00597E52" w:rsidRPr="0035499D" w:rsidRDefault="00597E52" w:rsidP="00597E52">
      <w:pPr>
        <w:pStyle w:val="BodyText"/>
        <w:spacing w:after="0" w:line="276" w:lineRule="auto"/>
        <w:jc w:val="center"/>
        <w:rPr>
          <w:sz w:val="26"/>
          <w:szCs w:val="26"/>
        </w:rPr>
      </w:pPr>
      <m:oMathPara>
        <m:oMathParaPr>
          <m:jc m:val="center"/>
        </m:oMathParaPr>
        <m:oMath>
          <m:r>
            <m:rPr>
              <m:sty m:val="p"/>
            </m:rPr>
            <w:rPr>
              <w:rFonts w:ascii="Cambria Math" w:hAnsi="Cambria Math"/>
              <w:sz w:val="26"/>
              <w:szCs w:val="26"/>
            </w:rPr>
            <m:t xml:space="preserve">∆Pmax= </m:t>
          </m:r>
          <m:f>
            <m:fPr>
              <m:ctrlPr>
                <w:rPr>
                  <w:rFonts w:ascii="Cambria Math" w:hAnsi="Cambria Math"/>
                  <w:sz w:val="26"/>
                  <w:szCs w:val="26"/>
                </w:rPr>
              </m:ctrlPr>
            </m:fPr>
            <m:num>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A</m:t>
                  </m:r>
                </m:e>
                <m:sub>
                  <m:r>
                    <m:rPr>
                      <m:sty m:val="p"/>
                    </m:rPr>
                    <w:rPr>
                      <w:rFonts w:ascii="Cambria Math" w:hAnsi="Cambria Math"/>
                      <w:sz w:val="26"/>
                      <w:szCs w:val="26"/>
                    </w:rPr>
                    <m:t>N</m:t>
                  </m:r>
                </m:sub>
              </m:sSub>
            </m:num>
            <m:den>
              <m:r>
                <m:rPr>
                  <m:sty m:val="p"/>
                </m:rPr>
                <w:rPr>
                  <w:rFonts w:ascii="Cambria Math" w:hAnsi="Cambria Math"/>
                  <w:sz w:val="26"/>
                  <w:szCs w:val="26"/>
                </w:rPr>
                <m:t>τ</m:t>
              </m:r>
            </m:den>
          </m:f>
        </m:oMath>
      </m:oMathPara>
    </w:p>
    <w:p w14:paraId="452D0DEE" w14:textId="77777777" w:rsidR="00597E52" w:rsidRPr="0035499D" w:rsidRDefault="00597E52" w:rsidP="00597E52">
      <w:pPr>
        <w:spacing w:before="120" w:after="120"/>
        <w:ind w:right="-6" w:firstLine="567"/>
        <w:jc w:val="both"/>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p>
    <w:p w14:paraId="6C7C2BC4" w14:textId="77777777" w:rsidR="00597E52" w:rsidRPr="0035499D" w:rsidRDefault="00597E52" w:rsidP="00597E52">
      <w:pPr>
        <w:pStyle w:val="BodyText"/>
        <w:spacing w:after="0" w:line="276" w:lineRule="auto"/>
        <w:jc w:val="center"/>
        <w:rPr>
          <w:sz w:val="26"/>
          <w:szCs w:val="26"/>
        </w:rPr>
      </w:pPr>
      <m:oMathPara>
        <m:oMath>
          <m:r>
            <m:rPr>
              <m:sty m:val="p"/>
            </m:rPr>
            <w:rPr>
              <w:rFonts w:ascii="Cambria Math" w:hAnsi="Cambria Math"/>
              <w:sz w:val="26"/>
              <w:szCs w:val="26"/>
            </w:rPr>
            <m:t>τ=</m:t>
          </m:r>
          <m:sSup>
            <m:sSupPr>
              <m:ctrlPr>
                <w:rPr>
                  <w:rFonts w:ascii="Cambria Math" w:hAnsi="Cambria Math"/>
                  <w:sz w:val="26"/>
                  <w:szCs w:val="26"/>
                </w:rPr>
              </m:ctrlPr>
            </m:sSupPr>
            <m:e>
              <m:r>
                <m:rPr>
                  <m:sty m:val="p"/>
                </m:rPr>
                <w:rPr>
                  <w:rFonts w:ascii="Cambria Math" w:hAnsi="Cambria Math"/>
                  <w:sz w:val="26"/>
                  <w:szCs w:val="26"/>
                </w:rPr>
                <m:t>(0,124+</m:t>
              </m:r>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max</m:t>
                  </m:r>
                </m:sub>
              </m:sSub>
              <m:r>
                <m:rPr>
                  <m:sty m:val="p"/>
                </m:rPr>
                <w:rPr>
                  <w:rFonts w:ascii="Cambria Math" w:hAnsi="Cambria Math"/>
                  <w:sz w:val="26"/>
                  <w:szCs w:val="26"/>
                </w:rPr>
                <m:t xml:space="preserve"> x </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-4</m:t>
                  </m:r>
                </m:sup>
              </m:sSup>
              <m:r>
                <m:rPr>
                  <m:sty m:val="p"/>
                </m:rPr>
                <w:rPr>
                  <w:rFonts w:ascii="Cambria Math" w:hAnsi="Cambria Math"/>
                  <w:sz w:val="26"/>
                  <w:szCs w:val="26"/>
                </w:rPr>
                <m:t>)</m:t>
              </m:r>
            </m:e>
            <m:sup>
              <m:r>
                <m:rPr>
                  <m:sty m:val="p"/>
                </m:rPr>
                <w:rPr>
                  <w:rFonts w:ascii="Cambria Math" w:hAnsi="Cambria Math"/>
                  <w:sz w:val="26"/>
                  <w:szCs w:val="26"/>
                </w:rPr>
                <m:t>2</m:t>
              </m:r>
            </m:sup>
          </m:sSup>
          <m:r>
            <m:rPr>
              <m:sty m:val="p"/>
            </m:rPr>
            <w:rPr>
              <w:rFonts w:ascii="Cambria Math" w:hAnsi="Cambria Math"/>
              <w:sz w:val="26"/>
              <w:szCs w:val="26"/>
            </w:rPr>
            <m:t xml:space="preserve"> x 8760=(0,124+4x</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-4</m:t>
              </m:r>
            </m:sup>
          </m:sSup>
          <m:sSup>
            <m:sSupPr>
              <m:ctrlPr>
                <w:rPr>
                  <w:rFonts w:ascii="Cambria Math" w:hAnsi="Cambria Math"/>
                  <w:i/>
                  <w:sz w:val="26"/>
                  <w:szCs w:val="26"/>
                </w:rPr>
              </m:ctrlPr>
            </m:sSupPr>
            <m:e>
              <m:r>
                <w:rPr>
                  <w:rFonts w:ascii="Cambria Math" w:hAnsi="Cambria Math"/>
                  <w:sz w:val="26"/>
                  <w:szCs w:val="26"/>
                </w:rPr>
                <m:t>)</m:t>
              </m:r>
            </m:e>
            <m:sup>
              <m:r>
                <w:rPr>
                  <w:rFonts w:ascii="Cambria Math" w:hAnsi="Cambria Math"/>
                  <w:sz w:val="26"/>
                  <w:szCs w:val="26"/>
                </w:rPr>
                <m:t>2</m:t>
              </m:r>
            </m:sup>
          </m:sSup>
          <m:r>
            <w:rPr>
              <w:rFonts w:ascii="Cambria Math" w:hAnsi="Cambria Math"/>
              <w:sz w:val="26"/>
              <w:szCs w:val="26"/>
            </w:rPr>
            <m:t xml:space="preserve"> x 8760=135,6 </m:t>
          </m:r>
        </m:oMath>
      </m:oMathPara>
    </w:p>
    <w:p w14:paraId="6A7539E7"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T</w:t>
      </w:r>
      <w:r w:rsidRPr="0035499D">
        <w:rPr>
          <w:sz w:val="26"/>
          <w:szCs w:val="26"/>
          <w:vertAlign w:val="subscript"/>
        </w:rPr>
        <w:t>max</w:t>
      </w:r>
      <w:proofErr w:type="spellEnd"/>
      <w:r w:rsidRPr="0035499D">
        <w:rPr>
          <w:sz w:val="26"/>
          <w:szCs w:val="26"/>
        </w:rPr>
        <w:t xml:space="preserve"> – </w:t>
      </w: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P</w:t>
      </w:r>
      <w:r w:rsidRPr="0035499D">
        <w:rPr>
          <w:sz w:val="26"/>
          <w:szCs w:val="26"/>
          <w:vertAlign w:val="subscript"/>
        </w:rPr>
        <w:t>max</w:t>
      </w:r>
    </w:p>
    <w:p w14:paraId="2E3B3CDE"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m:oMath>
        <m:r>
          <w:rPr>
            <w:rFonts w:ascii="Cambria Math" w:hAnsi="Cambria Math"/>
            <w:sz w:val="26"/>
            <w:szCs w:val="26"/>
          </w:rPr>
          <m:t>τ</m:t>
        </m:r>
      </m:oMath>
      <w:r w:rsidRPr="0035499D">
        <w:rPr>
          <w:sz w:val="26"/>
          <w:szCs w:val="26"/>
        </w:rPr>
        <w:t xml:space="preserve"> – thời gian tổn thất công suất cực đại (h/năm)</w:t>
      </w:r>
    </w:p>
    <w:p w14:paraId="319AE458" w14:textId="77777777" w:rsidR="00597E52" w:rsidRPr="0035499D" w:rsidRDefault="00597E52" w:rsidP="00597E52">
      <w:pPr>
        <w:pStyle w:val="Heading5"/>
        <w:ind w:firstLine="0"/>
        <w:rPr>
          <w:szCs w:val="26"/>
        </w:rPr>
      </w:pPr>
      <w:r w:rsidRPr="0035499D">
        <w:rPr>
          <w:szCs w:val="26"/>
        </w:rPr>
        <w:t>Xác định bán kính cấp điện theo tổn thất công suất tiêu thụ:</w:t>
      </w:r>
    </w:p>
    <w:p w14:paraId="1E36D9B0" w14:textId="77777777" w:rsidR="00597E52" w:rsidRPr="0035499D" w:rsidRDefault="00597E52" w:rsidP="00597E52">
      <w:pPr>
        <w:pStyle w:val="ListParagraph1"/>
        <w:tabs>
          <w:tab w:val="left" w:pos="1701"/>
          <w:tab w:val="left" w:pos="6804"/>
          <w:tab w:val="left" w:pos="7371"/>
        </w:tabs>
        <w:spacing w:before="60"/>
        <w:ind w:left="1701"/>
        <w:jc w:val="center"/>
        <w:rPr>
          <w:sz w:val="26"/>
          <w:szCs w:val="26"/>
        </w:rPr>
      </w:pPr>
      <w:r w:rsidRPr="0035499D">
        <w:rPr>
          <w:sz w:val="26"/>
          <w:szCs w:val="26"/>
        </w:rPr>
        <w:t>∆P = 3 x R x I</w:t>
      </w:r>
      <w:r w:rsidRPr="0035499D">
        <w:rPr>
          <w:sz w:val="26"/>
          <w:szCs w:val="26"/>
          <w:vertAlign w:val="superscript"/>
        </w:rPr>
        <w:t>2</w:t>
      </w:r>
    </w:p>
    <w:p w14:paraId="394A06FC" w14:textId="77777777" w:rsidR="00597E52" w:rsidRPr="0035499D" w:rsidRDefault="00597E52" w:rsidP="00597E52">
      <w:pPr>
        <w:pStyle w:val="ListParagraph1"/>
        <w:tabs>
          <w:tab w:val="left" w:pos="1701"/>
          <w:tab w:val="left" w:pos="6804"/>
          <w:tab w:val="left" w:pos="7371"/>
        </w:tabs>
        <w:spacing w:before="60"/>
        <w:ind w:left="1701"/>
        <w:jc w:val="center"/>
        <w:rPr>
          <w:sz w:val="26"/>
          <w:szCs w:val="26"/>
        </w:rPr>
      </w:pPr>
      <w:r w:rsidRPr="0035499D">
        <w:rPr>
          <w:sz w:val="26"/>
          <w:szCs w:val="26"/>
        </w:rPr>
        <w:t xml:space="preserve">∆Q = 3 x </w:t>
      </w:r>
      <w:proofErr w:type="spellStart"/>
      <w:r w:rsidRPr="0035499D">
        <w:rPr>
          <w:sz w:val="26"/>
          <w:szCs w:val="26"/>
        </w:rPr>
        <w:t>X</w:t>
      </w:r>
      <w:proofErr w:type="spellEnd"/>
      <w:r w:rsidRPr="0035499D">
        <w:rPr>
          <w:sz w:val="26"/>
          <w:szCs w:val="26"/>
        </w:rPr>
        <w:t xml:space="preserve"> </w:t>
      </w:r>
      <w:proofErr w:type="spellStart"/>
      <w:r w:rsidRPr="0035499D">
        <w:rPr>
          <w:sz w:val="26"/>
          <w:szCs w:val="26"/>
        </w:rPr>
        <w:t>x</w:t>
      </w:r>
      <w:proofErr w:type="spellEnd"/>
      <w:r w:rsidRPr="0035499D">
        <w:rPr>
          <w:sz w:val="26"/>
          <w:szCs w:val="26"/>
        </w:rPr>
        <w:t xml:space="preserve"> I</w:t>
      </w:r>
      <w:r w:rsidRPr="0035499D">
        <w:rPr>
          <w:sz w:val="26"/>
          <w:szCs w:val="26"/>
          <w:vertAlign w:val="superscript"/>
        </w:rPr>
        <w:t>2</w:t>
      </w:r>
      <w:r w:rsidRPr="0035499D">
        <w:rPr>
          <w:sz w:val="26"/>
          <w:szCs w:val="26"/>
        </w:rPr>
        <w:t xml:space="preserve"> = 0</w:t>
      </w:r>
    </w:p>
    <w:p w14:paraId="67FAC76A" w14:textId="77777777" w:rsidR="00597E52" w:rsidRPr="0035499D" w:rsidRDefault="00597E52" w:rsidP="00597E52">
      <w:pPr>
        <w:spacing w:before="120" w:after="120"/>
        <w:ind w:right="-6" w:firstLine="567"/>
        <w:jc w:val="both"/>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p>
    <w:p w14:paraId="1AC10D7E"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 xml:space="preserve">R: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trở</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mỗi</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(Ω)</w:t>
      </w:r>
    </w:p>
    <w:p w14:paraId="7B2F6865"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 xml:space="preserve">X: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kháng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mỗi</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(Ω)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giá</w:t>
      </w:r>
      <w:proofErr w:type="spellEnd"/>
      <w:r w:rsidRPr="0035499D">
        <w:rPr>
          <w:sz w:val="26"/>
          <w:szCs w:val="26"/>
        </w:rPr>
        <w:t xml:space="preserve"> </w:t>
      </w:r>
      <w:proofErr w:type="spellStart"/>
      <w:r w:rsidRPr="0035499D">
        <w:rPr>
          <w:sz w:val="26"/>
          <w:szCs w:val="26"/>
        </w:rPr>
        <w:t>trị</w:t>
      </w:r>
      <w:proofErr w:type="spellEnd"/>
      <w:r w:rsidRPr="0035499D">
        <w:rPr>
          <w:sz w:val="26"/>
          <w:szCs w:val="26"/>
        </w:rPr>
        <w:t xml:space="preserve"> </w:t>
      </w:r>
      <w:proofErr w:type="spellStart"/>
      <w:r w:rsidRPr="0035499D">
        <w:rPr>
          <w:sz w:val="26"/>
          <w:szCs w:val="26"/>
        </w:rPr>
        <w:t>rất</w:t>
      </w:r>
      <w:proofErr w:type="spellEnd"/>
      <w:r w:rsidRPr="0035499D">
        <w:rPr>
          <w:sz w:val="26"/>
          <w:szCs w:val="26"/>
        </w:rPr>
        <w:t xml:space="preserve"> </w:t>
      </w:r>
      <w:proofErr w:type="spellStart"/>
      <w:r w:rsidRPr="0035499D">
        <w:rPr>
          <w:sz w:val="26"/>
          <w:szCs w:val="26"/>
        </w:rPr>
        <w:t>nhỏ</w:t>
      </w:r>
      <w:proofErr w:type="spellEnd"/>
      <w:r w:rsidRPr="0035499D">
        <w:rPr>
          <w:sz w:val="26"/>
          <w:szCs w:val="26"/>
        </w:rPr>
        <w:t xml:space="preserve"> (</w:t>
      </w:r>
      <w:proofErr w:type="spellStart"/>
      <w:r w:rsidRPr="0035499D">
        <w:rPr>
          <w:sz w:val="26"/>
          <w:szCs w:val="26"/>
        </w:rPr>
        <w:t>gần</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0)</w:t>
      </w:r>
    </w:p>
    <w:p w14:paraId="64C4F1C9" w14:textId="77777777" w:rsidR="00597E52" w:rsidRPr="0035499D" w:rsidRDefault="00597E52" w:rsidP="002B2760">
      <w:pPr>
        <w:pStyle w:val="ListParagraph1"/>
        <w:numPr>
          <w:ilvl w:val="0"/>
          <w:numId w:val="86"/>
        </w:numPr>
        <w:tabs>
          <w:tab w:val="left" w:pos="851"/>
          <w:tab w:val="left" w:pos="6804"/>
          <w:tab w:val="left" w:pos="7371"/>
        </w:tabs>
        <w:spacing w:before="60" w:line="276" w:lineRule="auto"/>
        <w:ind w:left="851" w:hanging="284"/>
        <w:rPr>
          <w:sz w:val="26"/>
          <w:szCs w:val="26"/>
        </w:rPr>
      </w:pPr>
      <w:r w:rsidRPr="0035499D">
        <w:rPr>
          <w:sz w:val="26"/>
          <w:szCs w:val="26"/>
        </w:rPr>
        <w:t xml:space="preserve">I: </w:t>
      </w:r>
      <w:proofErr w:type="spellStart"/>
      <w:r w:rsidRPr="0035499D">
        <w:rPr>
          <w:sz w:val="26"/>
          <w:szCs w:val="26"/>
        </w:rPr>
        <w:t>Dòng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nhận</w:t>
      </w:r>
      <w:proofErr w:type="spellEnd"/>
    </w:p>
    <w:p w14:paraId="727C990A" w14:textId="77777777" w:rsidR="00597E52" w:rsidRPr="0035499D" w:rsidRDefault="00597E52" w:rsidP="00597E52">
      <w:pPr>
        <w:pStyle w:val="Heading4"/>
        <w:rPr>
          <w:rFonts w:cs="Times New Roman"/>
          <w:szCs w:val="26"/>
        </w:rPr>
      </w:pPr>
      <w:r w:rsidRPr="0035499D">
        <w:rPr>
          <w:rFonts w:cs="Times New Roman"/>
          <w:szCs w:val="26"/>
        </w:rPr>
        <w:t>Kết quả tính toán:</w:t>
      </w:r>
    </w:p>
    <w:p w14:paraId="3107F97D" w14:textId="77777777" w:rsidR="00597E52" w:rsidRPr="0035499D" w:rsidRDefault="00597E52" w:rsidP="00597E52">
      <w:pPr>
        <w:pStyle w:val="Heading5"/>
        <w:ind w:firstLine="0"/>
        <w:rPr>
          <w:szCs w:val="26"/>
          <w:lang w:val="en-US"/>
        </w:rPr>
      </w:pPr>
      <w:r w:rsidRPr="0035499D">
        <w:rPr>
          <w:szCs w:val="26"/>
        </w:rPr>
        <w:t>Trước khi có công trình ĐTXD</w:t>
      </w:r>
    </w:p>
    <w:p w14:paraId="6DE511E5" w14:textId="77777777" w:rsidR="00A750DF" w:rsidRPr="0035499D" w:rsidRDefault="00A750DF" w:rsidP="00A750DF"/>
    <w:tbl>
      <w:tblPr>
        <w:tblW w:w="10631" w:type="dxa"/>
        <w:tblInd w:w="-289" w:type="dxa"/>
        <w:tblLayout w:type="fixed"/>
        <w:tblLook w:val="04A0" w:firstRow="1" w:lastRow="0" w:firstColumn="1" w:lastColumn="0" w:noHBand="0" w:noVBand="1"/>
      </w:tblPr>
      <w:tblGrid>
        <w:gridCol w:w="567"/>
        <w:gridCol w:w="1843"/>
        <w:gridCol w:w="850"/>
        <w:gridCol w:w="851"/>
        <w:gridCol w:w="709"/>
        <w:gridCol w:w="708"/>
        <w:gridCol w:w="709"/>
        <w:gridCol w:w="709"/>
        <w:gridCol w:w="709"/>
        <w:gridCol w:w="708"/>
        <w:gridCol w:w="709"/>
        <w:gridCol w:w="851"/>
        <w:gridCol w:w="708"/>
      </w:tblGrid>
      <w:tr w:rsidR="00EF65AF" w:rsidRPr="0035499D" w14:paraId="2060C1F6" w14:textId="77777777" w:rsidTr="008A1AD2">
        <w:trPr>
          <w:trHeight w:val="420"/>
          <w:tblHeader/>
        </w:trPr>
        <w:tc>
          <w:tcPr>
            <w:tcW w:w="567" w:type="dxa"/>
            <w:tcBorders>
              <w:top w:val="single" w:sz="4" w:space="0" w:color="auto"/>
              <w:left w:val="single" w:sz="4" w:space="0" w:color="auto"/>
              <w:bottom w:val="single" w:sz="4" w:space="0" w:color="auto"/>
              <w:right w:val="single" w:sz="4" w:space="0" w:color="auto"/>
            </w:tcBorders>
            <w:vAlign w:val="center"/>
            <w:hideMark/>
          </w:tcPr>
          <w:bookmarkEnd w:id="268"/>
          <w:bookmarkEnd w:id="269"/>
          <w:p w14:paraId="19FAF6C5" w14:textId="77777777" w:rsidR="00597E52" w:rsidRPr="0035499D" w:rsidRDefault="00597E52" w:rsidP="003656C0">
            <w:pPr>
              <w:jc w:val="center"/>
              <w:rPr>
                <w:b/>
                <w:bCs/>
                <w:sz w:val="20"/>
                <w:szCs w:val="20"/>
              </w:rPr>
            </w:pPr>
            <w:proofErr w:type="spellStart"/>
            <w:r w:rsidRPr="0035499D">
              <w:rPr>
                <w:b/>
                <w:bCs/>
                <w:sz w:val="20"/>
                <w:szCs w:val="20"/>
              </w:rPr>
              <w:t>Stt</w:t>
            </w:r>
            <w:proofErr w:type="spellEnd"/>
          </w:p>
        </w:tc>
        <w:tc>
          <w:tcPr>
            <w:tcW w:w="1843" w:type="dxa"/>
            <w:tcBorders>
              <w:top w:val="single" w:sz="4" w:space="0" w:color="auto"/>
              <w:left w:val="nil"/>
              <w:bottom w:val="single" w:sz="4" w:space="0" w:color="auto"/>
              <w:right w:val="single" w:sz="4" w:space="0" w:color="auto"/>
            </w:tcBorders>
            <w:vAlign w:val="center"/>
            <w:hideMark/>
          </w:tcPr>
          <w:p w14:paraId="4BD9AC8C" w14:textId="77777777" w:rsidR="00597E52" w:rsidRPr="0035499D" w:rsidRDefault="00597E52" w:rsidP="003656C0">
            <w:pPr>
              <w:jc w:val="center"/>
              <w:rPr>
                <w:b/>
                <w:bCs/>
                <w:sz w:val="20"/>
                <w:szCs w:val="20"/>
              </w:rPr>
            </w:pPr>
            <w:proofErr w:type="spellStart"/>
            <w:r w:rsidRPr="0035499D">
              <w:rPr>
                <w:b/>
                <w:bCs/>
                <w:sz w:val="20"/>
                <w:szCs w:val="20"/>
              </w:rPr>
              <w:t>Hạng</w:t>
            </w:r>
            <w:proofErr w:type="spellEnd"/>
            <w:r w:rsidRPr="0035499D">
              <w:rPr>
                <w:b/>
                <w:bCs/>
                <w:sz w:val="20"/>
                <w:szCs w:val="20"/>
              </w:rPr>
              <w:t xml:space="preserve"> </w:t>
            </w:r>
            <w:proofErr w:type="spellStart"/>
            <w:r w:rsidRPr="0035499D">
              <w:rPr>
                <w:b/>
                <w:bCs/>
                <w:sz w:val="20"/>
                <w:szCs w:val="20"/>
              </w:rPr>
              <w:t>mục</w:t>
            </w:r>
            <w:proofErr w:type="spellEnd"/>
          </w:p>
        </w:tc>
        <w:tc>
          <w:tcPr>
            <w:tcW w:w="850" w:type="dxa"/>
            <w:tcBorders>
              <w:top w:val="single" w:sz="4" w:space="0" w:color="auto"/>
              <w:left w:val="nil"/>
              <w:bottom w:val="single" w:sz="4" w:space="0" w:color="auto"/>
              <w:right w:val="single" w:sz="4" w:space="0" w:color="auto"/>
            </w:tcBorders>
            <w:vAlign w:val="center"/>
            <w:hideMark/>
          </w:tcPr>
          <w:p w14:paraId="78BD4D8C" w14:textId="77777777" w:rsidR="00597E52" w:rsidRPr="0035499D" w:rsidRDefault="00597E52" w:rsidP="003656C0">
            <w:pPr>
              <w:jc w:val="center"/>
              <w:rPr>
                <w:b/>
                <w:bCs/>
                <w:sz w:val="20"/>
                <w:szCs w:val="20"/>
              </w:rPr>
            </w:pPr>
            <w:r w:rsidRPr="0035499D">
              <w:rPr>
                <w:b/>
                <w:bCs/>
                <w:sz w:val="20"/>
                <w:szCs w:val="20"/>
              </w:rPr>
              <w:t>A</w:t>
            </w:r>
            <w:r w:rsidRPr="0035499D">
              <w:rPr>
                <w:b/>
                <w:bCs/>
                <w:sz w:val="20"/>
                <w:szCs w:val="20"/>
                <w:vertAlign w:val="subscript"/>
              </w:rPr>
              <w:t>N</w:t>
            </w:r>
          </w:p>
        </w:tc>
        <w:tc>
          <w:tcPr>
            <w:tcW w:w="851" w:type="dxa"/>
            <w:tcBorders>
              <w:top w:val="single" w:sz="4" w:space="0" w:color="auto"/>
              <w:left w:val="nil"/>
              <w:bottom w:val="single" w:sz="4" w:space="0" w:color="auto"/>
              <w:right w:val="single" w:sz="4" w:space="0" w:color="auto"/>
            </w:tcBorders>
            <w:vAlign w:val="center"/>
            <w:hideMark/>
          </w:tcPr>
          <w:p w14:paraId="1154FA22" w14:textId="77777777" w:rsidR="00597E52" w:rsidRPr="0035499D" w:rsidRDefault="00597E52" w:rsidP="003656C0">
            <w:pPr>
              <w:jc w:val="center"/>
              <w:rPr>
                <w:b/>
                <w:bCs/>
                <w:sz w:val="20"/>
                <w:szCs w:val="20"/>
              </w:rPr>
            </w:pPr>
            <w:r w:rsidRPr="0035499D">
              <w:rPr>
                <w:b/>
                <w:bCs/>
                <w:sz w:val="20"/>
                <w:szCs w:val="20"/>
              </w:rPr>
              <w:t>A</w:t>
            </w:r>
            <w:r w:rsidRPr="0035499D">
              <w:rPr>
                <w:b/>
                <w:bCs/>
                <w:sz w:val="20"/>
                <w:szCs w:val="20"/>
                <w:vertAlign w:val="subscript"/>
              </w:rPr>
              <w:t>G</w:t>
            </w:r>
          </w:p>
        </w:tc>
        <w:tc>
          <w:tcPr>
            <w:tcW w:w="709" w:type="dxa"/>
            <w:tcBorders>
              <w:top w:val="single" w:sz="4" w:space="0" w:color="auto"/>
              <w:left w:val="nil"/>
              <w:bottom w:val="single" w:sz="4" w:space="0" w:color="auto"/>
              <w:right w:val="single" w:sz="4" w:space="0" w:color="auto"/>
            </w:tcBorders>
            <w:vAlign w:val="center"/>
            <w:hideMark/>
          </w:tcPr>
          <w:p w14:paraId="040CB103" w14:textId="77777777" w:rsidR="00597E52" w:rsidRPr="0035499D" w:rsidRDefault="00597E52" w:rsidP="003656C0">
            <w:pPr>
              <w:jc w:val="center"/>
              <w:rPr>
                <w:b/>
                <w:bCs/>
                <w:sz w:val="20"/>
                <w:szCs w:val="20"/>
              </w:rPr>
            </w:pPr>
            <w:r w:rsidRPr="0035499D">
              <w:rPr>
                <w:b/>
                <w:bCs/>
                <w:sz w:val="20"/>
                <w:szCs w:val="20"/>
              </w:rPr>
              <w:t>∆A</w:t>
            </w:r>
          </w:p>
        </w:tc>
        <w:tc>
          <w:tcPr>
            <w:tcW w:w="708" w:type="dxa"/>
            <w:tcBorders>
              <w:top w:val="single" w:sz="4" w:space="0" w:color="auto"/>
              <w:left w:val="nil"/>
              <w:bottom w:val="single" w:sz="4" w:space="0" w:color="auto"/>
              <w:right w:val="single" w:sz="4" w:space="0" w:color="auto"/>
            </w:tcBorders>
            <w:vAlign w:val="center"/>
            <w:hideMark/>
          </w:tcPr>
          <w:p w14:paraId="75EF7E94" w14:textId="77777777" w:rsidR="00597E52" w:rsidRPr="0035499D" w:rsidRDefault="00597E52" w:rsidP="003656C0">
            <w:pPr>
              <w:jc w:val="center"/>
              <w:rPr>
                <w:b/>
                <w:bCs/>
                <w:sz w:val="20"/>
                <w:szCs w:val="20"/>
              </w:rPr>
            </w:pPr>
            <w:r w:rsidRPr="0035499D">
              <w:rPr>
                <w:b/>
                <w:bCs/>
                <w:sz w:val="20"/>
                <w:szCs w:val="20"/>
              </w:rPr>
              <w:t>A</w:t>
            </w:r>
            <w:r w:rsidRPr="0035499D">
              <w:rPr>
                <w:b/>
                <w:bCs/>
                <w:sz w:val="20"/>
                <w:szCs w:val="20"/>
                <w:vertAlign w:val="subscript"/>
              </w:rPr>
              <w:t>OTT</w:t>
            </w:r>
          </w:p>
        </w:tc>
        <w:tc>
          <w:tcPr>
            <w:tcW w:w="709" w:type="dxa"/>
            <w:tcBorders>
              <w:top w:val="single" w:sz="4" w:space="0" w:color="auto"/>
              <w:left w:val="nil"/>
              <w:bottom w:val="single" w:sz="4" w:space="0" w:color="auto"/>
              <w:right w:val="single" w:sz="4" w:space="0" w:color="auto"/>
            </w:tcBorders>
            <w:vAlign w:val="center"/>
            <w:hideMark/>
          </w:tcPr>
          <w:p w14:paraId="7FD7E055" w14:textId="77777777" w:rsidR="00597E52" w:rsidRPr="0035499D" w:rsidRDefault="00597E52" w:rsidP="003656C0">
            <w:pPr>
              <w:jc w:val="center"/>
              <w:rPr>
                <w:b/>
                <w:bCs/>
                <w:sz w:val="20"/>
                <w:szCs w:val="20"/>
              </w:rPr>
            </w:pPr>
            <w:r w:rsidRPr="0035499D">
              <w:rPr>
                <w:b/>
                <w:bCs/>
                <w:sz w:val="20"/>
                <w:szCs w:val="20"/>
              </w:rPr>
              <w:t>%∆A</w:t>
            </w:r>
          </w:p>
        </w:tc>
        <w:tc>
          <w:tcPr>
            <w:tcW w:w="709" w:type="dxa"/>
            <w:tcBorders>
              <w:top w:val="single" w:sz="4" w:space="0" w:color="auto"/>
              <w:left w:val="nil"/>
              <w:bottom w:val="single" w:sz="4" w:space="0" w:color="auto"/>
              <w:right w:val="single" w:sz="4" w:space="0" w:color="auto"/>
            </w:tcBorders>
            <w:vAlign w:val="center"/>
            <w:hideMark/>
          </w:tcPr>
          <w:p w14:paraId="17C624BA" w14:textId="77777777" w:rsidR="00597E52" w:rsidRPr="0035499D" w:rsidRDefault="00597E52" w:rsidP="003656C0">
            <w:pPr>
              <w:jc w:val="center"/>
              <w:rPr>
                <w:b/>
                <w:bCs/>
                <w:sz w:val="20"/>
                <w:szCs w:val="20"/>
              </w:rPr>
            </w:pPr>
            <w:r w:rsidRPr="0035499D">
              <w:rPr>
                <w:b/>
                <w:bCs/>
                <w:sz w:val="20"/>
                <w:szCs w:val="20"/>
              </w:rPr>
              <w:t>I</w:t>
            </w:r>
          </w:p>
        </w:tc>
        <w:tc>
          <w:tcPr>
            <w:tcW w:w="709" w:type="dxa"/>
            <w:tcBorders>
              <w:top w:val="single" w:sz="4" w:space="0" w:color="auto"/>
              <w:left w:val="nil"/>
              <w:bottom w:val="single" w:sz="4" w:space="0" w:color="auto"/>
              <w:right w:val="single" w:sz="4" w:space="0" w:color="auto"/>
            </w:tcBorders>
            <w:vAlign w:val="center"/>
            <w:hideMark/>
          </w:tcPr>
          <w:p w14:paraId="277BB330" w14:textId="77777777" w:rsidR="00597E52" w:rsidRPr="0035499D" w:rsidRDefault="00597E52" w:rsidP="003656C0">
            <w:pPr>
              <w:jc w:val="center"/>
              <w:rPr>
                <w:b/>
                <w:bCs/>
                <w:sz w:val="20"/>
                <w:szCs w:val="20"/>
              </w:rPr>
            </w:pPr>
            <w:r w:rsidRPr="0035499D">
              <w:rPr>
                <w:b/>
                <w:bCs/>
                <w:sz w:val="20"/>
                <w:szCs w:val="20"/>
              </w:rPr>
              <w:t>r</w:t>
            </w:r>
            <w:r w:rsidRPr="0035499D">
              <w:rPr>
                <w:b/>
                <w:bCs/>
                <w:sz w:val="20"/>
                <w:szCs w:val="20"/>
                <w:vertAlign w:val="subscript"/>
              </w:rPr>
              <w:t>0</w:t>
            </w:r>
          </w:p>
        </w:tc>
        <w:tc>
          <w:tcPr>
            <w:tcW w:w="708" w:type="dxa"/>
            <w:tcBorders>
              <w:top w:val="single" w:sz="4" w:space="0" w:color="auto"/>
              <w:left w:val="nil"/>
              <w:bottom w:val="single" w:sz="4" w:space="0" w:color="auto"/>
              <w:right w:val="single" w:sz="4" w:space="0" w:color="auto"/>
            </w:tcBorders>
            <w:vAlign w:val="center"/>
            <w:hideMark/>
          </w:tcPr>
          <w:p w14:paraId="4F95F414" w14:textId="77777777" w:rsidR="00597E52" w:rsidRPr="0035499D" w:rsidRDefault="00597E52" w:rsidP="003656C0">
            <w:pPr>
              <w:jc w:val="center"/>
              <w:rPr>
                <w:b/>
                <w:bCs/>
                <w:sz w:val="20"/>
                <w:szCs w:val="20"/>
              </w:rPr>
            </w:pPr>
            <w:r w:rsidRPr="0035499D">
              <w:rPr>
                <w:b/>
                <w:bCs/>
                <w:sz w:val="20"/>
                <w:szCs w:val="20"/>
              </w:rPr>
              <w:t>l</w:t>
            </w:r>
          </w:p>
        </w:tc>
        <w:tc>
          <w:tcPr>
            <w:tcW w:w="709" w:type="dxa"/>
            <w:tcBorders>
              <w:top w:val="single" w:sz="4" w:space="0" w:color="auto"/>
              <w:left w:val="nil"/>
              <w:bottom w:val="single" w:sz="4" w:space="0" w:color="auto"/>
              <w:right w:val="single" w:sz="4" w:space="0" w:color="auto"/>
            </w:tcBorders>
            <w:vAlign w:val="center"/>
            <w:hideMark/>
          </w:tcPr>
          <w:p w14:paraId="46C19395" w14:textId="77777777" w:rsidR="00597E52" w:rsidRPr="0035499D" w:rsidRDefault="00597E52" w:rsidP="003656C0">
            <w:pPr>
              <w:jc w:val="center"/>
              <w:rPr>
                <w:b/>
                <w:bCs/>
                <w:sz w:val="20"/>
                <w:szCs w:val="20"/>
              </w:rPr>
            </w:pPr>
            <w:r w:rsidRPr="0035499D">
              <w:rPr>
                <w:b/>
                <w:bCs/>
                <w:sz w:val="20"/>
                <w:szCs w:val="20"/>
              </w:rPr>
              <w:t>∆U</w:t>
            </w:r>
          </w:p>
        </w:tc>
        <w:tc>
          <w:tcPr>
            <w:tcW w:w="851" w:type="dxa"/>
            <w:tcBorders>
              <w:top w:val="single" w:sz="4" w:space="0" w:color="auto"/>
              <w:left w:val="nil"/>
              <w:bottom w:val="single" w:sz="4" w:space="0" w:color="auto"/>
              <w:right w:val="single" w:sz="4" w:space="0" w:color="auto"/>
            </w:tcBorders>
            <w:vAlign w:val="center"/>
            <w:hideMark/>
          </w:tcPr>
          <w:p w14:paraId="0B479FB0" w14:textId="77777777" w:rsidR="00597E52" w:rsidRPr="0035499D" w:rsidRDefault="00597E52" w:rsidP="003656C0">
            <w:pPr>
              <w:jc w:val="center"/>
              <w:rPr>
                <w:b/>
                <w:bCs/>
                <w:sz w:val="20"/>
                <w:szCs w:val="20"/>
              </w:rPr>
            </w:pPr>
            <w:r w:rsidRPr="0035499D">
              <w:rPr>
                <w:b/>
                <w:bCs/>
                <w:sz w:val="20"/>
                <w:szCs w:val="20"/>
              </w:rPr>
              <w:t>∆Pmax</w:t>
            </w:r>
          </w:p>
        </w:tc>
        <w:tc>
          <w:tcPr>
            <w:tcW w:w="708" w:type="dxa"/>
            <w:tcBorders>
              <w:top w:val="single" w:sz="4" w:space="0" w:color="auto"/>
              <w:left w:val="nil"/>
              <w:bottom w:val="single" w:sz="4" w:space="0" w:color="auto"/>
              <w:right w:val="single" w:sz="4" w:space="0" w:color="auto"/>
            </w:tcBorders>
            <w:vAlign w:val="center"/>
            <w:hideMark/>
          </w:tcPr>
          <w:p w14:paraId="55C5CD45" w14:textId="77777777" w:rsidR="00597E52" w:rsidRPr="0035499D" w:rsidRDefault="00597E52" w:rsidP="00275B72">
            <w:pPr>
              <w:jc w:val="center"/>
              <w:rPr>
                <w:b/>
                <w:bCs/>
                <w:sz w:val="20"/>
                <w:szCs w:val="20"/>
              </w:rPr>
            </w:pPr>
            <w:r w:rsidRPr="0035499D">
              <w:rPr>
                <w:b/>
                <w:bCs/>
                <w:sz w:val="20"/>
                <w:szCs w:val="20"/>
              </w:rPr>
              <w:t>∆P</w:t>
            </w:r>
          </w:p>
        </w:tc>
      </w:tr>
      <w:tr w:rsidR="008A1AD2" w:rsidRPr="0035499D" w14:paraId="45389EA7"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A6B1D44" w14:textId="77777777" w:rsidR="008A1AD2" w:rsidRPr="0035499D" w:rsidRDefault="008A1AD2">
            <w:pPr>
              <w:jc w:val="center"/>
              <w:rPr>
                <w:sz w:val="20"/>
                <w:szCs w:val="20"/>
              </w:rPr>
            </w:pPr>
            <w:r w:rsidRPr="0035499D">
              <w:rPr>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4E9C16"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Làng</w:t>
            </w:r>
            <w:proofErr w:type="spellEnd"/>
            <w:r w:rsidRPr="0035499D">
              <w:rPr>
                <w:sz w:val="20"/>
                <w:szCs w:val="20"/>
              </w:rPr>
              <w:t xml:space="preserve"> 18B</w:t>
            </w:r>
          </w:p>
        </w:tc>
        <w:tc>
          <w:tcPr>
            <w:tcW w:w="850" w:type="dxa"/>
            <w:tcBorders>
              <w:top w:val="nil"/>
              <w:left w:val="nil"/>
              <w:bottom w:val="single" w:sz="4" w:space="0" w:color="auto"/>
              <w:right w:val="single" w:sz="4" w:space="0" w:color="auto"/>
            </w:tcBorders>
            <w:vAlign w:val="center"/>
          </w:tcPr>
          <w:p w14:paraId="74C6BE6C" w14:textId="77777777" w:rsidR="008A1AD2" w:rsidRPr="0035499D" w:rsidRDefault="008A1AD2">
            <w:pPr>
              <w:jc w:val="center"/>
              <w:rPr>
                <w:sz w:val="20"/>
                <w:szCs w:val="20"/>
              </w:rPr>
            </w:pPr>
            <w:r w:rsidRPr="0035499D">
              <w:rPr>
                <w:sz w:val="20"/>
                <w:szCs w:val="20"/>
              </w:rPr>
              <w:t>41.500</w:t>
            </w:r>
          </w:p>
        </w:tc>
        <w:tc>
          <w:tcPr>
            <w:tcW w:w="851" w:type="dxa"/>
            <w:tcBorders>
              <w:top w:val="nil"/>
              <w:left w:val="nil"/>
              <w:bottom w:val="single" w:sz="4" w:space="0" w:color="auto"/>
              <w:right w:val="single" w:sz="4" w:space="0" w:color="auto"/>
            </w:tcBorders>
            <w:vAlign w:val="center"/>
          </w:tcPr>
          <w:p w14:paraId="07842B8D"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74876C81"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0A5A781E"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BBED610" w14:textId="77777777" w:rsidR="008A1AD2" w:rsidRPr="0035499D" w:rsidRDefault="008A1AD2">
            <w:pPr>
              <w:jc w:val="center"/>
              <w:rPr>
                <w:sz w:val="20"/>
                <w:szCs w:val="20"/>
              </w:rPr>
            </w:pPr>
            <w:r w:rsidRPr="0035499D">
              <w:rPr>
                <w:sz w:val="20"/>
                <w:szCs w:val="20"/>
              </w:rPr>
              <w:t>6,33</w:t>
            </w:r>
          </w:p>
        </w:tc>
        <w:tc>
          <w:tcPr>
            <w:tcW w:w="709" w:type="dxa"/>
            <w:tcBorders>
              <w:top w:val="nil"/>
              <w:left w:val="nil"/>
              <w:bottom w:val="single" w:sz="4" w:space="0" w:color="auto"/>
              <w:right w:val="single" w:sz="4" w:space="0" w:color="auto"/>
            </w:tcBorders>
            <w:vAlign w:val="center"/>
          </w:tcPr>
          <w:p w14:paraId="7327025F"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3A92D931" w14:textId="77777777" w:rsidR="008A1AD2" w:rsidRPr="0035499D" w:rsidRDefault="008A1AD2">
            <w:pPr>
              <w:jc w:val="center"/>
              <w:rPr>
                <w:sz w:val="20"/>
                <w:szCs w:val="20"/>
              </w:rPr>
            </w:pPr>
            <w:r w:rsidRPr="0035499D">
              <w:rPr>
                <w:sz w:val="20"/>
                <w:szCs w:val="20"/>
              </w:rPr>
              <w:t>0,443</w:t>
            </w:r>
          </w:p>
        </w:tc>
        <w:tc>
          <w:tcPr>
            <w:tcW w:w="708" w:type="dxa"/>
            <w:tcBorders>
              <w:top w:val="nil"/>
              <w:left w:val="nil"/>
              <w:bottom w:val="single" w:sz="4" w:space="0" w:color="auto"/>
              <w:right w:val="single" w:sz="4" w:space="0" w:color="auto"/>
            </w:tcBorders>
            <w:vAlign w:val="center"/>
          </w:tcPr>
          <w:p w14:paraId="2EA30F2F" w14:textId="77777777" w:rsidR="008A1AD2" w:rsidRPr="0035499D" w:rsidRDefault="008A1AD2">
            <w:pPr>
              <w:jc w:val="center"/>
              <w:rPr>
                <w:sz w:val="20"/>
                <w:szCs w:val="20"/>
              </w:rPr>
            </w:pPr>
            <w:r w:rsidRPr="0035499D">
              <w:rPr>
                <w:sz w:val="20"/>
                <w:szCs w:val="20"/>
              </w:rPr>
              <w:t>0,72</w:t>
            </w:r>
          </w:p>
        </w:tc>
        <w:tc>
          <w:tcPr>
            <w:tcW w:w="709" w:type="dxa"/>
            <w:tcBorders>
              <w:top w:val="nil"/>
              <w:left w:val="nil"/>
              <w:bottom w:val="single" w:sz="4" w:space="0" w:color="auto"/>
              <w:right w:val="single" w:sz="4" w:space="0" w:color="auto"/>
            </w:tcBorders>
            <w:vAlign w:val="center"/>
          </w:tcPr>
          <w:p w14:paraId="408A4482" w14:textId="77777777" w:rsidR="008A1AD2" w:rsidRPr="0035499D" w:rsidRDefault="008A1AD2">
            <w:pPr>
              <w:jc w:val="center"/>
              <w:rPr>
                <w:sz w:val="20"/>
                <w:szCs w:val="20"/>
              </w:rPr>
            </w:pPr>
            <w:r w:rsidRPr="0035499D">
              <w:rPr>
                <w:sz w:val="20"/>
                <w:szCs w:val="20"/>
              </w:rPr>
              <w:t>6,54</w:t>
            </w:r>
          </w:p>
        </w:tc>
        <w:tc>
          <w:tcPr>
            <w:tcW w:w="851" w:type="dxa"/>
            <w:tcBorders>
              <w:top w:val="nil"/>
              <w:left w:val="nil"/>
              <w:bottom w:val="single" w:sz="4" w:space="0" w:color="auto"/>
              <w:right w:val="single" w:sz="4" w:space="0" w:color="auto"/>
            </w:tcBorders>
            <w:vAlign w:val="center"/>
          </w:tcPr>
          <w:p w14:paraId="1372FF2E" w14:textId="77777777" w:rsidR="008A1AD2" w:rsidRPr="0035499D" w:rsidRDefault="008A1AD2">
            <w:pPr>
              <w:jc w:val="center"/>
              <w:rPr>
                <w:sz w:val="20"/>
                <w:szCs w:val="20"/>
              </w:rPr>
            </w:pPr>
            <w:r w:rsidRPr="0035499D">
              <w:rPr>
                <w:sz w:val="20"/>
                <w:szCs w:val="20"/>
              </w:rPr>
              <w:t>19,37</w:t>
            </w:r>
          </w:p>
        </w:tc>
        <w:tc>
          <w:tcPr>
            <w:tcW w:w="708" w:type="dxa"/>
            <w:tcBorders>
              <w:top w:val="nil"/>
              <w:left w:val="nil"/>
              <w:bottom w:val="single" w:sz="4" w:space="0" w:color="auto"/>
              <w:right w:val="single" w:sz="4" w:space="0" w:color="auto"/>
            </w:tcBorders>
            <w:vAlign w:val="center"/>
          </w:tcPr>
          <w:p w14:paraId="3DB433EB" w14:textId="77777777" w:rsidR="008A1AD2" w:rsidRPr="0035499D" w:rsidRDefault="008A1AD2">
            <w:pPr>
              <w:jc w:val="center"/>
              <w:rPr>
                <w:sz w:val="20"/>
                <w:szCs w:val="20"/>
              </w:rPr>
            </w:pPr>
            <w:r w:rsidRPr="0035499D">
              <w:rPr>
                <w:sz w:val="20"/>
                <w:szCs w:val="20"/>
              </w:rPr>
              <w:t>1.938</w:t>
            </w:r>
          </w:p>
        </w:tc>
      </w:tr>
      <w:tr w:rsidR="008A1AD2" w:rsidRPr="0035499D" w14:paraId="29A4A825"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282B562B" w14:textId="77777777" w:rsidR="008A1AD2" w:rsidRPr="0035499D" w:rsidRDefault="008A1AD2">
            <w:pPr>
              <w:jc w:val="center"/>
              <w:rPr>
                <w:sz w:val="20"/>
                <w:szCs w:val="20"/>
              </w:rPr>
            </w:pPr>
            <w:r w:rsidRPr="0035499D">
              <w:rPr>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957FDF"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Định An</w:t>
            </w:r>
          </w:p>
        </w:tc>
        <w:tc>
          <w:tcPr>
            <w:tcW w:w="850" w:type="dxa"/>
            <w:tcBorders>
              <w:top w:val="nil"/>
              <w:left w:val="nil"/>
              <w:bottom w:val="single" w:sz="4" w:space="0" w:color="auto"/>
              <w:right w:val="single" w:sz="4" w:space="0" w:color="auto"/>
            </w:tcBorders>
            <w:vAlign w:val="center"/>
          </w:tcPr>
          <w:p w14:paraId="7F575617" w14:textId="77777777" w:rsidR="008A1AD2" w:rsidRPr="0035499D" w:rsidRDefault="008A1AD2">
            <w:pPr>
              <w:jc w:val="center"/>
              <w:rPr>
                <w:sz w:val="20"/>
                <w:szCs w:val="20"/>
              </w:rPr>
            </w:pPr>
            <w:r w:rsidRPr="0035499D">
              <w:rPr>
                <w:sz w:val="20"/>
                <w:szCs w:val="20"/>
              </w:rPr>
              <w:t>41.498</w:t>
            </w:r>
          </w:p>
        </w:tc>
        <w:tc>
          <w:tcPr>
            <w:tcW w:w="851" w:type="dxa"/>
            <w:tcBorders>
              <w:top w:val="nil"/>
              <w:left w:val="nil"/>
              <w:bottom w:val="single" w:sz="4" w:space="0" w:color="auto"/>
              <w:right w:val="single" w:sz="4" w:space="0" w:color="auto"/>
            </w:tcBorders>
            <w:vAlign w:val="center"/>
          </w:tcPr>
          <w:p w14:paraId="548EA684"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7F970106"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5F0F32AC"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517D51C"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5E579133"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606A3F4C"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670B246B"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31810699"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3DE6DA5F"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5C545097" w14:textId="77777777" w:rsidR="008A1AD2" w:rsidRPr="0035499D" w:rsidRDefault="008A1AD2">
            <w:pPr>
              <w:jc w:val="center"/>
              <w:rPr>
                <w:sz w:val="20"/>
                <w:szCs w:val="20"/>
              </w:rPr>
            </w:pPr>
            <w:r w:rsidRPr="0035499D">
              <w:rPr>
                <w:sz w:val="20"/>
                <w:szCs w:val="20"/>
              </w:rPr>
              <w:t>1.936</w:t>
            </w:r>
          </w:p>
        </w:tc>
      </w:tr>
      <w:tr w:rsidR="008A1AD2" w:rsidRPr="0035499D" w14:paraId="361DDEB4"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5C32793F" w14:textId="77777777" w:rsidR="008A1AD2" w:rsidRPr="0035499D" w:rsidRDefault="008A1AD2">
            <w:pPr>
              <w:jc w:val="center"/>
              <w:rPr>
                <w:sz w:val="20"/>
                <w:szCs w:val="20"/>
              </w:rPr>
            </w:pPr>
            <w:r w:rsidRPr="0035499D">
              <w:rPr>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240C7"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4-2 Định An</w:t>
            </w:r>
          </w:p>
        </w:tc>
        <w:tc>
          <w:tcPr>
            <w:tcW w:w="850" w:type="dxa"/>
            <w:tcBorders>
              <w:top w:val="nil"/>
              <w:left w:val="nil"/>
              <w:bottom w:val="single" w:sz="4" w:space="0" w:color="auto"/>
              <w:right w:val="single" w:sz="4" w:space="0" w:color="auto"/>
            </w:tcBorders>
            <w:vAlign w:val="center"/>
          </w:tcPr>
          <w:p w14:paraId="2F5BD26F" w14:textId="77777777" w:rsidR="008A1AD2" w:rsidRPr="0035499D" w:rsidRDefault="008A1AD2">
            <w:pPr>
              <w:jc w:val="center"/>
              <w:rPr>
                <w:sz w:val="20"/>
                <w:szCs w:val="20"/>
              </w:rPr>
            </w:pPr>
            <w:r w:rsidRPr="0035499D">
              <w:rPr>
                <w:sz w:val="20"/>
                <w:szCs w:val="20"/>
              </w:rPr>
              <w:t>41.502</w:t>
            </w:r>
          </w:p>
        </w:tc>
        <w:tc>
          <w:tcPr>
            <w:tcW w:w="851" w:type="dxa"/>
            <w:tcBorders>
              <w:top w:val="nil"/>
              <w:left w:val="nil"/>
              <w:bottom w:val="single" w:sz="4" w:space="0" w:color="auto"/>
              <w:right w:val="single" w:sz="4" w:space="0" w:color="auto"/>
            </w:tcBorders>
            <w:vAlign w:val="center"/>
          </w:tcPr>
          <w:p w14:paraId="70A4B261"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795C2D12"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6039F2DD"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A26F4B5"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3386973A"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4D644CE2"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1BE65884"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6EDE6E55"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663B9D6D"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181343D4" w14:textId="77777777" w:rsidR="008A1AD2" w:rsidRPr="0035499D" w:rsidRDefault="008A1AD2">
            <w:pPr>
              <w:jc w:val="center"/>
              <w:rPr>
                <w:sz w:val="20"/>
                <w:szCs w:val="20"/>
              </w:rPr>
            </w:pPr>
            <w:r w:rsidRPr="0035499D">
              <w:rPr>
                <w:sz w:val="20"/>
                <w:szCs w:val="20"/>
              </w:rPr>
              <w:t>1.940</w:t>
            </w:r>
          </w:p>
        </w:tc>
      </w:tr>
      <w:tr w:rsidR="008A1AD2" w:rsidRPr="0035499D" w14:paraId="22A5F064"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2F56C31" w14:textId="77777777" w:rsidR="008A1AD2" w:rsidRPr="0035499D" w:rsidRDefault="008A1AD2">
            <w:pPr>
              <w:jc w:val="center"/>
              <w:rPr>
                <w:sz w:val="20"/>
                <w:szCs w:val="20"/>
              </w:rPr>
            </w:pPr>
            <w:r w:rsidRPr="0035499D">
              <w:rPr>
                <w:sz w:val="20"/>
                <w:szCs w:val="20"/>
              </w:rPr>
              <w:lastRenderedPageBreak/>
              <w:t>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4749D"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Lô 3-20</w:t>
            </w:r>
          </w:p>
        </w:tc>
        <w:tc>
          <w:tcPr>
            <w:tcW w:w="850" w:type="dxa"/>
            <w:tcBorders>
              <w:top w:val="nil"/>
              <w:left w:val="nil"/>
              <w:bottom w:val="single" w:sz="4" w:space="0" w:color="auto"/>
              <w:right w:val="single" w:sz="4" w:space="0" w:color="auto"/>
            </w:tcBorders>
            <w:vAlign w:val="center"/>
          </w:tcPr>
          <w:p w14:paraId="393A5239" w14:textId="77777777" w:rsidR="008A1AD2" w:rsidRPr="0035499D" w:rsidRDefault="008A1AD2">
            <w:pPr>
              <w:jc w:val="center"/>
              <w:rPr>
                <w:sz w:val="20"/>
                <w:szCs w:val="20"/>
              </w:rPr>
            </w:pPr>
            <w:r w:rsidRPr="0035499D">
              <w:rPr>
                <w:sz w:val="20"/>
                <w:szCs w:val="20"/>
              </w:rPr>
              <w:t>41.502</w:t>
            </w:r>
          </w:p>
        </w:tc>
        <w:tc>
          <w:tcPr>
            <w:tcW w:w="851" w:type="dxa"/>
            <w:tcBorders>
              <w:top w:val="nil"/>
              <w:left w:val="nil"/>
              <w:bottom w:val="single" w:sz="4" w:space="0" w:color="auto"/>
              <w:right w:val="single" w:sz="4" w:space="0" w:color="auto"/>
            </w:tcBorders>
            <w:vAlign w:val="center"/>
          </w:tcPr>
          <w:p w14:paraId="0D712E79"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4A10A2A9"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7B3D0AE7"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FD83421"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5454CBB3"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541779A7"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23A2DD87"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3A194010"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75BB6C3E"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32347CD6" w14:textId="77777777" w:rsidR="008A1AD2" w:rsidRPr="0035499D" w:rsidRDefault="008A1AD2">
            <w:pPr>
              <w:jc w:val="center"/>
              <w:rPr>
                <w:sz w:val="20"/>
                <w:szCs w:val="20"/>
              </w:rPr>
            </w:pPr>
            <w:r w:rsidRPr="0035499D">
              <w:rPr>
                <w:sz w:val="20"/>
                <w:szCs w:val="20"/>
              </w:rPr>
              <w:t>1.938</w:t>
            </w:r>
          </w:p>
        </w:tc>
      </w:tr>
      <w:tr w:rsidR="008A1AD2" w:rsidRPr="0035499D" w14:paraId="19FDAB90"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5303ED37" w14:textId="77777777" w:rsidR="008A1AD2" w:rsidRPr="0035499D" w:rsidRDefault="008A1AD2" w:rsidP="008A1AD2">
            <w:pPr>
              <w:jc w:val="center"/>
              <w:rPr>
                <w:sz w:val="20"/>
                <w:szCs w:val="20"/>
              </w:rPr>
            </w:pPr>
            <w:r w:rsidRPr="0035499D">
              <w:rPr>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B03C5B"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Long </w:t>
            </w:r>
            <w:proofErr w:type="spellStart"/>
            <w:r w:rsidRPr="0035499D">
              <w:rPr>
                <w:sz w:val="20"/>
                <w:szCs w:val="20"/>
              </w:rPr>
              <w:t>Hòa</w:t>
            </w:r>
            <w:proofErr w:type="spellEnd"/>
            <w:r w:rsidRPr="0035499D">
              <w:rPr>
                <w:sz w:val="20"/>
                <w:szCs w:val="20"/>
              </w:rPr>
              <w:t xml:space="preserve"> 294</w:t>
            </w:r>
          </w:p>
        </w:tc>
        <w:tc>
          <w:tcPr>
            <w:tcW w:w="850" w:type="dxa"/>
            <w:tcBorders>
              <w:top w:val="nil"/>
              <w:left w:val="nil"/>
              <w:bottom w:val="single" w:sz="4" w:space="0" w:color="auto"/>
              <w:right w:val="single" w:sz="4" w:space="0" w:color="auto"/>
            </w:tcBorders>
            <w:vAlign w:val="center"/>
          </w:tcPr>
          <w:p w14:paraId="7C08660B" w14:textId="77777777" w:rsidR="008A1AD2" w:rsidRPr="0035499D" w:rsidRDefault="008A1AD2" w:rsidP="008A1AD2">
            <w:pPr>
              <w:jc w:val="center"/>
              <w:rPr>
                <w:sz w:val="20"/>
                <w:szCs w:val="20"/>
              </w:rPr>
            </w:pPr>
            <w:r w:rsidRPr="0035499D">
              <w:rPr>
                <w:sz w:val="20"/>
                <w:szCs w:val="20"/>
              </w:rPr>
              <w:t>41.500</w:t>
            </w:r>
          </w:p>
        </w:tc>
        <w:tc>
          <w:tcPr>
            <w:tcW w:w="851" w:type="dxa"/>
            <w:tcBorders>
              <w:top w:val="nil"/>
              <w:left w:val="nil"/>
              <w:bottom w:val="single" w:sz="4" w:space="0" w:color="auto"/>
              <w:right w:val="single" w:sz="4" w:space="0" w:color="auto"/>
            </w:tcBorders>
            <w:vAlign w:val="center"/>
          </w:tcPr>
          <w:p w14:paraId="693F9EEB" w14:textId="77777777" w:rsidR="008A1AD2" w:rsidRPr="0035499D" w:rsidRDefault="008A1AD2" w:rsidP="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48C07F01" w14:textId="77777777" w:rsidR="008A1AD2" w:rsidRPr="0035499D" w:rsidRDefault="008A1AD2" w:rsidP="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1BD516D7"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58DA08E6" w14:textId="77777777" w:rsidR="008A1AD2" w:rsidRPr="0035499D" w:rsidRDefault="008A1AD2" w:rsidP="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3F9454BE" w14:textId="77777777" w:rsidR="008A1AD2" w:rsidRPr="0035499D" w:rsidRDefault="008A1AD2" w:rsidP="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3883DA29"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35552845" w14:textId="77777777" w:rsidR="008A1AD2" w:rsidRPr="0035499D" w:rsidRDefault="008A1AD2" w:rsidP="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1EF69C96" w14:textId="77777777" w:rsidR="008A1AD2" w:rsidRPr="0035499D" w:rsidRDefault="008A1AD2" w:rsidP="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75E1DED6" w14:textId="77777777" w:rsidR="008A1AD2" w:rsidRPr="0035499D" w:rsidRDefault="008A1AD2" w:rsidP="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752EA85B" w14:textId="77777777" w:rsidR="008A1AD2" w:rsidRPr="0035499D" w:rsidRDefault="008A1AD2" w:rsidP="008A1AD2">
            <w:pPr>
              <w:jc w:val="center"/>
              <w:rPr>
                <w:sz w:val="20"/>
                <w:szCs w:val="20"/>
              </w:rPr>
            </w:pPr>
            <w:r w:rsidRPr="0035499D">
              <w:rPr>
                <w:sz w:val="20"/>
                <w:szCs w:val="20"/>
              </w:rPr>
              <w:t>1.936</w:t>
            </w:r>
          </w:p>
        </w:tc>
      </w:tr>
      <w:tr w:rsidR="008A1AD2" w:rsidRPr="0035499D" w14:paraId="3BC7576F"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3AB7A92" w14:textId="77777777" w:rsidR="008A1AD2" w:rsidRPr="0035499D" w:rsidRDefault="008A1AD2" w:rsidP="008A1AD2">
            <w:pPr>
              <w:jc w:val="center"/>
              <w:rPr>
                <w:sz w:val="20"/>
                <w:szCs w:val="20"/>
              </w:rPr>
            </w:pPr>
            <w:r w:rsidRPr="0035499D">
              <w:rPr>
                <w:sz w:val="20"/>
                <w:szCs w:val="20"/>
              </w:rPr>
              <w:t>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A02E9"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4-5 Minh </w:t>
            </w:r>
            <w:proofErr w:type="spellStart"/>
            <w:r w:rsidRPr="0035499D">
              <w:rPr>
                <w:sz w:val="20"/>
                <w:szCs w:val="20"/>
              </w:rPr>
              <w:t>Thạnh</w:t>
            </w:r>
            <w:proofErr w:type="spellEnd"/>
          </w:p>
        </w:tc>
        <w:tc>
          <w:tcPr>
            <w:tcW w:w="850" w:type="dxa"/>
            <w:tcBorders>
              <w:top w:val="nil"/>
              <w:left w:val="nil"/>
              <w:bottom w:val="single" w:sz="4" w:space="0" w:color="auto"/>
              <w:right w:val="single" w:sz="4" w:space="0" w:color="auto"/>
            </w:tcBorders>
            <w:vAlign w:val="center"/>
          </w:tcPr>
          <w:p w14:paraId="4D9E969C" w14:textId="77777777" w:rsidR="008A1AD2" w:rsidRPr="0035499D" w:rsidRDefault="008A1AD2" w:rsidP="008A1AD2">
            <w:pPr>
              <w:jc w:val="center"/>
              <w:rPr>
                <w:sz w:val="20"/>
                <w:szCs w:val="20"/>
              </w:rPr>
            </w:pPr>
            <w:r w:rsidRPr="0035499D">
              <w:rPr>
                <w:sz w:val="20"/>
                <w:szCs w:val="20"/>
              </w:rPr>
              <w:t>41.505</w:t>
            </w:r>
          </w:p>
        </w:tc>
        <w:tc>
          <w:tcPr>
            <w:tcW w:w="851" w:type="dxa"/>
            <w:tcBorders>
              <w:top w:val="nil"/>
              <w:left w:val="nil"/>
              <w:bottom w:val="single" w:sz="4" w:space="0" w:color="auto"/>
              <w:right w:val="single" w:sz="4" w:space="0" w:color="auto"/>
            </w:tcBorders>
            <w:vAlign w:val="center"/>
          </w:tcPr>
          <w:p w14:paraId="5804C313"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49BC9907"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63477550"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76C5AC0" w14:textId="77777777" w:rsidR="008A1AD2" w:rsidRPr="0035499D" w:rsidRDefault="008A1AD2" w:rsidP="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22E245AD"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5D97D417" w14:textId="77777777" w:rsidR="008A1AD2" w:rsidRPr="0035499D" w:rsidRDefault="008A1AD2" w:rsidP="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24B052D2"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1B65FB50" w14:textId="77777777" w:rsidR="008A1AD2" w:rsidRPr="0035499D" w:rsidRDefault="008A1AD2" w:rsidP="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3266E84E" w14:textId="77777777" w:rsidR="008A1AD2" w:rsidRPr="0035499D" w:rsidRDefault="008A1AD2" w:rsidP="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30EAD3AD" w14:textId="77777777" w:rsidR="008A1AD2" w:rsidRPr="0035499D" w:rsidRDefault="008A1AD2" w:rsidP="008A1AD2">
            <w:pPr>
              <w:jc w:val="center"/>
              <w:rPr>
                <w:sz w:val="20"/>
                <w:szCs w:val="20"/>
              </w:rPr>
            </w:pPr>
            <w:r w:rsidRPr="0035499D">
              <w:rPr>
                <w:sz w:val="20"/>
                <w:szCs w:val="20"/>
              </w:rPr>
              <w:t>1.940</w:t>
            </w:r>
          </w:p>
        </w:tc>
      </w:tr>
      <w:tr w:rsidR="008A1AD2" w:rsidRPr="0035499D" w14:paraId="22AACACC"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69721104" w14:textId="77777777" w:rsidR="008A1AD2" w:rsidRPr="0035499D" w:rsidRDefault="008A1AD2" w:rsidP="008A1AD2">
            <w:pPr>
              <w:jc w:val="center"/>
              <w:rPr>
                <w:sz w:val="20"/>
                <w:szCs w:val="20"/>
              </w:rPr>
            </w:pPr>
            <w:r w:rsidRPr="0035499D">
              <w:rPr>
                <w:sz w:val="20"/>
                <w:szCs w:val="20"/>
              </w:rPr>
              <w:t>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3C289"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4-6 Minh </w:t>
            </w:r>
            <w:proofErr w:type="spellStart"/>
            <w:r w:rsidRPr="0035499D">
              <w:rPr>
                <w:sz w:val="20"/>
                <w:szCs w:val="20"/>
              </w:rPr>
              <w:t>Thạnh</w:t>
            </w:r>
            <w:proofErr w:type="spellEnd"/>
          </w:p>
        </w:tc>
        <w:tc>
          <w:tcPr>
            <w:tcW w:w="850" w:type="dxa"/>
            <w:tcBorders>
              <w:top w:val="nil"/>
              <w:left w:val="nil"/>
              <w:bottom w:val="single" w:sz="4" w:space="0" w:color="auto"/>
              <w:right w:val="single" w:sz="4" w:space="0" w:color="auto"/>
            </w:tcBorders>
            <w:vAlign w:val="center"/>
          </w:tcPr>
          <w:p w14:paraId="234AD3D1" w14:textId="77777777" w:rsidR="008A1AD2" w:rsidRPr="0035499D" w:rsidRDefault="008A1AD2" w:rsidP="008A1AD2">
            <w:pPr>
              <w:jc w:val="center"/>
              <w:rPr>
                <w:sz w:val="20"/>
                <w:szCs w:val="20"/>
              </w:rPr>
            </w:pPr>
            <w:r w:rsidRPr="0035499D">
              <w:rPr>
                <w:sz w:val="20"/>
                <w:szCs w:val="20"/>
              </w:rPr>
              <w:t>41.505</w:t>
            </w:r>
          </w:p>
        </w:tc>
        <w:tc>
          <w:tcPr>
            <w:tcW w:w="851" w:type="dxa"/>
            <w:tcBorders>
              <w:top w:val="nil"/>
              <w:left w:val="nil"/>
              <w:bottom w:val="single" w:sz="4" w:space="0" w:color="auto"/>
              <w:right w:val="single" w:sz="4" w:space="0" w:color="auto"/>
            </w:tcBorders>
            <w:vAlign w:val="center"/>
          </w:tcPr>
          <w:p w14:paraId="08ACCECC" w14:textId="77777777" w:rsidR="008A1AD2" w:rsidRPr="0035499D" w:rsidRDefault="008A1AD2" w:rsidP="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688621BA" w14:textId="77777777" w:rsidR="008A1AD2" w:rsidRPr="0035499D" w:rsidRDefault="008A1AD2" w:rsidP="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7CC8D08E"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EF5DEAF"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796CA63A" w14:textId="77777777" w:rsidR="008A1AD2" w:rsidRPr="0035499D" w:rsidRDefault="008A1AD2" w:rsidP="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58320A49"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12C17F3E" w14:textId="77777777" w:rsidR="008A1AD2" w:rsidRPr="0035499D" w:rsidRDefault="008A1AD2" w:rsidP="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243B3681" w14:textId="77777777" w:rsidR="008A1AD2" w:rsidRPr="0035499D" w:rsidRDefault="008A1AD2" w:rsidP="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0EA6C98F"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2F8F2C7F" w14:textId="77777777" w:rsidR="008A1AD2" w:rsidRPr="0035499D" w:rsidRDefault="008A1AD2" w:rsidP="008A1AD2">
            <w:pPr>
              <w:jc w:val="center"/>
              <w:rPr>
                <w:sz w:val="20"/>
                <w:szCs w:val="20"/>
              </w:rPr>
            </w:pPr>
            <w:r w:rsidRPr="0035499D">
              <w:rPr>
                <w:sz w:val="20"/>
                <w:szCs w:val="20"/>
              </w:rPr>
              <w:t>1.938</w:t>
            </w:r>
          </w:p>
        </w:tc>
      </w:tr>
      <w:tr w:rsidR="008A1AD2" w:rsidRPr="0035499D" w14:paraId="0D70DB6D"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0D32B29A" w14:textId="77777777" w:rsidR="008A1AD2" w:rsidRPr="0035499D" w:rsidRDefault="008A1AD2" w:rsidP="008A1AD2">
            <w:pPr>
              <w:jc w:val="center"/>
              <w:rPr>
                <w:sz w:val="20"/>
                <w:szCs w:val="20"/>
              </w:rPr>
            </w:pPr>
            <w:r w:rsidRPr="0035499D">
              <w:rPr>
                <w:sz w:val="20"/>
                <w:szCs w:val="20"/>
              </w:rPr>
              <w:t>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A8427"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Suối</w:t>
            </w:r>
            <w:proofErr w:type="spellEnd"/>
            <w:r w:rsidRPr="0035499D">
              <w:rPr>
                <w:sz w:val="20"/>
                <w:szCs w:val="20"/>
              </w:rPr>
              <w:t xml:space="preserve"> </w:t>
            </w:r>
            <w:proofErr w:type="spellStart"/>
            <w:r w:rsidRPr="0035499D">
              <w:rPr>
                <w:sz w:val="20"/>
                <w:szCs w:val="20"/>
              </w:rPr>
              <w:t>Cụt</w:t>
            </w:r>
            <w:proofErr w:type="spellEnd"/>
          </w:p>
        </w:tc>
        <w:tc>
          <w:tcPr>
            <w:tcW w:w="850" w:type="dxa"/>
            <w:tcBorders>
              <w:top w:val="nil"/>
              <w:left w:val="nil"/>
              <w:bottom w:val="single" w:sz="4" w:space="0" w:color="auto"/>
              <w:right w:val="single" w:sz="4" w:space="0" w:color="auto"/>
            </w:tcBorders>
            <w:vAlign w:val="center"/>
          </w:tcPr>
          <w:p w14:paraId="61ACAD93" w14:textId="77777777" w:rsidR="008A1AD2" w:rsidRPr="0035499D" w:rsidRDefault="008A1AD2" w:rsidP="008A1AD2">
            <w:pPr>
              <w:jc w:val="center"/>
              <w:rPr>
                <w:sz w:val="20"/>
                <w:szCs w:val="20"/>
              </w:rPr>
            </w:pPr>
            <w:r w:rsidRPr="0035499D">
              <w:rPr>
                <w:sz w:val="20"/>
                <w:szCs w:val="20"/>
              </w:rPr>
              <w:t>41.503</w:t>
            </w:r>
          </w:p>
        </w:tc>
        <w:tc>
          <w:tcPr>
            <w:tcW w:w="851" w:type="dxa"/>
            <w:tcBorders>
              <w:top w:val="nil"/>
              <w:left w:val="nil"/>
              <w:bottom w:val="single" w:sz="4" w:space="0" w:color="auto"/>
              <w:right w:val="single" w:sz="4" w:space="0" w:color="auto"/>
            </w:tcBorders>
            <w:vAlign w:val="center"/>
          </w:tcPr>
          <w:p w14:paraId="388BBF56" w14:textId="77777777" w:rsidR="008A1AD2" w:rsidRPr="0035499D" w:rsidRDefault="008A1AD2" w:rsidP="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64382566" w14:textId="77777777" w:rsidR="008A1AD2" w:rsidRPr="0035499D" w:rsidRDefault="008A1AD2" w:rsidP="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58FFAE1E"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3C79C99" w14:textId="77777777" w:rsidR="008A1AD2" w:rsidRPr="0035499D" w:rsidRDefault="008A1AD2" w:rsidP="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7BCF8267" w14:textId="77777777" w:rsidR="008A1AD2" w:rsidRPr="0035499D" w:rsidRDefault="008A1AD2" w:rsidP="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62CAAE0A"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1483A2F5" w14:textId="77777777" w:rsidR="008A1AD2" w:rsidRPr="0035499D" w:rsidRDefault="008A1AD2" w:rsidP="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190F4502" w14:textId="77777777" w:rsidR="008A1AD2" w:rsidRPr="0035499D" w:rsidRDefault="008A1AD2" w:rsidP="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79D71372" w14:textId="77777777" w:rsidR="008A1AD2" w:rsidRPr="0035499D" w:rsidRDefault="008A1AD2" w:rsidP="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4B1205AF" w14:textId="77777777" w:rsidR="008A1AD2" w:rsidRPr="0035499D" w:rsidRDefault="008A1AD2" w:rsidP="008A1AD2">
            <w:pPr>
              <w:jc w:val="center"/>
              <w:rPr>
                <w:sz w:val="20"/>
                <w:szCs w:val="20"/>
              </w:rPr>
            </w:pPr>
            <w:r w:rsidRPr="0035499D">
              <w:rPr>
                <w:sz w:val="20"/>
                <w:szCs w:val="20"/>
              </w:rPr>
              <w:t>1.936</w:t>
            </w:r>
          </w:p>
        </w:tc>
      </w:tr>
      <w:tr w:rsidR="008A1AD2" w:rsidRPr="0035499D" w14:paraId="66D0E02D"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D9E97B3" w14:textId="77777777" w:rsidR="008A1AD2" w:rsidRPr="0035499D" w:rsidRDefault="008A1AD2" w:rsidP="008A1AD2">
            <w:pPr>
              <w:jc w:val="center"/>
              <w:rPr>
                <w:sz w:val="20"/>
                <w:szCs w:val="20"/>
              </w:rPr>
            </w:pPr>
            <w:r w:rsidRPr="0035499D">
              <w:rPr>
                <w:sz w:val="20"/>
                <w:szCs w:val="20"/>
              </w:rPr>
              <w:t>9</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E8339"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Minh </w:t>
            </w:r>
            <w:proofErr w:type="spellStart"/>
            <w:r w:rsidRPr="0035499D">
              <w:rPr>
                <w:sz w:val="20"/>
                <w:szCs w:val="20"/>
              </w:rPr>
              <w:t>Thạnh</w:t>
            </w:r>
            <w:proofErr w:type="spellEnd"/>
            <w:r w:rsidRPr="0035499D">
              <w:rPr>
                <w:sz w:val="20"/>
                <w:szCs w:val="20"/>
              </w:rPr>
              <w:t xml:space="preserve"> 4B</w:t>
            </w:r>
          </w:p>
        </w:tc>
        <w:tc>
          <w:tcPr>
            <w:tcW w:w="850" w:type="dxa"/>
            <w:tcBorders>
              <w:top w:val="nil"/>
              <w:left w:val="nil"/>
              <w:bottom w:val="single" w:sz="4" w:space="0" w:color="auto"/>
              <w:right w:val="single" w:sz="4" w:space="0" w:color="auto"/>
            </w:tcBorders>
            <w:vAlign w:val="center"/>
          </w:tcPr>
          <w:p w14:paraId="7B6CE956" w14:textId="77777777" w:rsidR="008A1AD2" w:rsidRPr="0035499D" w:rsidRDefault="008A1AD2" w:rsidP="008A1AD2">
            <w:pPr>
              <w:jc w:val="center"/>
              <w:rPr>
                <w:sz w:val="20"/>
                <w:szCs w:val="20"/>
              </w:rPr>
            </w:pPr>
            <w:r w:rsidRPr="0035499D">
              <w:rPr>
                <w:sz w:val="20"/>
                <w:szCs w:val="20"/>
              </w:rPr>
              <w:t>41.508</w:t>
            </w:r>
          </w:p>
        </w:tc>
        <w:tc>
          <w:tcPr>
            <w:tcW w:w="851" w:type="dxa"/>
            <w:tcBorders>
              <w:top w:val="nil"/>
              <w:left w:val="nil"/>
              <w:bottom w:val="single" w:sz="4" w:space="0" w:color="auto"/>
              <w:right w:val="single" w:sz="4" w:space="0" w:color="auto"/>
            </w:tcBorders>
            <w:vAlign w:val="center"/>
          </w:tcPr>
          <w:p w14:paraId="1C407AF6"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70B9E670"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26CA43EF"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89CFB5F" w14:textId="77777777" w:rsidR="008A1AD2" w:rsidRPr="0035499D" w:rsidRDefault="008A1AD2" w:rsidP="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7964334A"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14109E8A" w14:textId="77777777" w:rsidR="008A1AD2" w:rsidRPr="0035499D" w:rsidRDefault="008A1AD2" w:rsidP="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5C9EC2F6"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51AA455C" w14:textId="77777777" w:rsidR="008A1AD2" w:rsidRPr="0035499D" w:rsidRDefault="008A1AD2" w:rsidP="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0C33CD24" w14:textId="77777777" w:rsidR="008A1AD2" w:rsidRPr="0035499D" w:rsidRDefault="008A1AD2" w:rsidP="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3A519513" w14:textId="77777777" w:rsidR="008A1AD2" w:rsidRPr="0035499D" w:rsidRDefault="008A1AD2" w:rsidP="008A1AD2">
            <w:pPr>
              <w:jc w:val="center"/>
              <w:rPr>
                <w:sz w:val="20"/>
                <w:szCs w:val="20"/>
              </w:rPr>
            </w:pPr>
            <w:r w:rsidRPr="0035499D">
              <w:rPr>
                <w:sz w:val="20"/>
                <w:szCs w:val="20"/>
              </w:rPr>
              <w:t>1.940</w:t>
            </w:r>
          </w:p>
        </w:tc>
      </w:tr>
      <w:tr w:rsidR="008A1AD2" w:rsidRPr="0035499D" w14:paraId="47E14E90"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76351C39" w14:textId="77777777" w:rsidR="008A1AD2" w:rsidRPr="0035499D" w:rsidRDefault="008A1AD2" w:rsidP="008A1AD2">
            <w:pPr>
              <w:jc w:val="center"/>
              <w:rPr>
                <w:sz w:val="20"/>
                <w:szCs w:val="20"/>
              </w:rPr>
            </w:pPr>
            <w:r w:rsidRPr="0035499D">
              <w:rPr>
                <w:sz w:val="20"/>
                <w:szCs w:val="20"/>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8BCE7"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Núi</w:t>
            </w:r>
            <w:proofErr w:type="spellEnd"/>
            <w:r w:rsidRPr="0035499D">
              <w:rPr>
                <w:sz w:val="20"/>
                <w:szCs w:val="20"/>
              </w:rPr>
              <w:t xml:space="preserve"> </w:t>
            </w:r>
            <w:proofErr w:type="spellStart"/>
            <w:r w:rsidRPr="0035499D">
              <w:rPr>
                <w:sz w:val="20"/>
                <w:szCs w:val="20"/>
              </w:rPr>
              <w:t>Cậu</w:t>
            </w:r>
            <w:proofErr w:type="spellEnd"/>
            <w:r w:rsidRPr="0035499D">
              <w:rPr>
                <w:sz w:val="20"/>
                <w:szCs w:val="20"/>
              </w:rPr>
              <w:t xml:space="preserve"> 22</w:t>
            </w:r>
          </w:p>
        </w:tc>
        <w:tc>
          <w:tcPr>
            <w:tcW w:w="850" w:type="dxa"/>
            <w:tcBorders>
              <w:top w:val="nil"/>
              <w:left w:val="nil"/>
              <w:bottom w:val="single" w:sz="4" w:space="0" w:color="auto"/>
              <w:right w:val="single" w:sz="4" w:space="0" w:color="auto"/>
            </w:tcBorders>
            <w:vAlign w:val="center"/>
          </w:tcPr>
          <w:p w14:paraId="0EC3D00C" w14:textId="77777777" w:rsidR="008A1AD2" w:rsidRPr="0035499D" w:rsidRDefault="008A1AD2" w:rsidP="008A1AD2">
            <w:pPr>
              <w:jc w:val="center"/>
              <w:rPr>
                <w:sz w:val="20"/>
                <w:szCs w:val="20"/>
              </w:rPr>
            </w:pPr>
            <w:r w:rsidRPr="0035499D">
              <w:rPr>
                <w:sz w:val="20"/>
                <w:szCs w:val="20"/>
              </w:rPr>
              <w:t>41.508</w:t>
            </w:r>
          </w:p>
        </w:tc>
        <w:tc>
          <w:tcPr>
            <w:tcW w:w="851" w:type="dxa"/>
            <w:tcBorders>
              <w:top w:val="nil"/>
              <w:left w:val="nil"/>
              <w:bottom w:val="single" w:sz="4" w:space="0" w:color="auto"/>
              <w:right w:val="single" w:sz="4" w:space="0" w:color="auto"/>
            </w:tcBorders>
            <w:vAlign w:val="center"/>
          </w:tcPr>
          <w:p w14:paraId="09112604" w14:textId="77777777" w:rsidR="008A1AD2" w:rsidRPr="0035499D" w:rsidRDefault="008A1AD2" w:rsidP="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71EC3021" w14:textId="77777777" w:rsidR="008A1AD2" w:rsidRPr="0035499D" w:rsidRDefault="008A1AD2" w:rsidP="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0CFF6989"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D8076E0"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045D3B82" w14:textId="77777777" w:rsidR="008A1AD2" w:rsidRPr="0035499D" w:rsidRDefault="008A1AD2" w:rsidP="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07C08C53"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00D3F212" w14:textId="77777777" w:rsidR="008A1AD2" w:rsidRPr="0035499D" w:rsidRDefault="008A1AD2" w:rsidP="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5DFA4C91" w14:textId="77777777" w:rsidR="008A1AD2" w:rsidRPr="0035499D" w:rsidRDefault="008A1AD2" w:rsidP="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66584113"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62C55882" w14:textId="77777777" w:rsidR="008A1AD2" w:rsidRPr="0035499D" w:rsidRDefault="008A1AD2" w:rsidP="008A1AD2">
            <w:pPr>
              <w:jc w:val="center"/>
              <w:rPr>
                <w:sz w:val="20"/>
                <w:szCs w:val="20"/>
              </w:rPr>
            </w:pPr>
            <w:r w:rsidRPr="0035499D">
              <w:rPr>
                <w:sz w:val="20"/>
                <w:szCs w:val="20"/>
              </w:rPr>
              <w:t>1.938</w:t>
            </w:r>
          </w:p>
        </w:tc>
      </w:tr>
      <w:tr w:rsidR="008A1AD2" w:rsidRPr="0035499D" w14:paraId="6596C2AF"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298FD443" w14:textId="77777777" w:rsidR="008A1AD2" w:rsidRPr="0035499D" w:rsidRDefault="008A1AD2" w:rsidP="008A1AD2">
            <w:pPr>
              <w:jc w:val="center"/>
              <w:rPr>
                <w:sz w:val="20"/>
                <w:szCs w:val="20"/>
              </w:rPr>
            </w:pPr>
            <w:r w:rsidRPr="0035499D">
              <w:rPr>
                <w:sz w:val="20"/>
                <w:szCs w:val="20"/>
              </w:rPr>
              <w:t>11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CEE20A"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w:t>
            </w:r>
            <w:proofErr w:type="spellStart"/>
            <w:r w:rsidRPr="0035499D">
              <w:rPr>
                <w:sz w:val="20"/>
                <w:szCs w:val="20"/>
              </w:rPr>
              <w:t>Rạch</w:t>
            </w:r>
            <w:proofErr w:type="spellEnd"/>
            <w:r w:rsidRPr="0035499D">
              <w:rPr>
                <w:sz w:val="20"/>
                <w:szCs w:val="20"/>
              </w:rPr>
              <w:t xml:space="preserve"> </w:t>
            </w:r>
            <w:proofErr w:type="spellStart"/>
            <w:r w:rsidRPr="0035499D">
              <w:rPr>
                <w:sz w:val="20"/>
                <w:szCs w:val="20"/>
              </w:rPr>
              <w:t>Đá</w:t>
            </w:r>
            <w:proofErr w:type="spellEnd"/>
          </w:p>
        </w:tc>
        <w:tc>
          <w:tcPr>
            <w:tcW w:w="850" w:type="dxa"/>
            <w:tcBorders>
              <w:top w:val="nil"/>
              <w:left w:val="nil"/>
              <w:bottom w:val="single" w:sz="4" w:space="0" w:color="auto"/>
              <w:right w:val="single" w:sz="4" w:space="0" w:color="auto"/>
            </w:tcBorders>
            <w:vAlign w:val="center"/>
          </w:tcPr>
          <w:p w14:paraId="54C248FD" w14:textId="77777777" w:rsidR="008A1AD2" w:rsidRPr="0035499D" w:rsidRDefault="008A1AD2" w:rsidP="008A1AD2">
            <w:pPr>
              <w:jc w:val="center"/>
              <w:rPr>
                <w:sz w:val="20"/>
                <w:szCs w:val="20"/>
              </w:rPr>
            </w:pPr>
            <w:r w:rsidRPr="0035499D">
              <w:rPr>
                <w:sz w:val="20"/>
                <w:szCs w:val="20"/>
              </w:rPr>
              <w:t>41.506</w:t>
            </w:r>
          </w:p>
        </w:tc>
        <w:tc>
          <w:tcPr>
            <w:tcW w:w="851" w:type="dxa"/>
            <w:tcBorders>
              <w:top w:val="nil"/>
              <w:left w:val="nil"/>
              <w:bottom w:val="single" w:sz="4" w:space="0" w:color="auto"/>
              <w:right w:val="single" w:sz="4" w:space="0" w:color="auto"/>
            </w:tcBorders>
            <w:vAlign w:val="center"/>
          </w:tcPr>
          <w:p w14:paraId="3C76E3F5" w14:textId="77777777" w:rsidR="008A1AD2" w:rsidRPr="0035499D" w:rsidRDefault="008A1AD2" w:rsidP="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381403DF" w14:textId="77777777" w:rsidR="008A1AD2" w:rsidRPr="0035499D" w:rsidRDefault="008A1AD2" w:rsidP="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72E561FE"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4ED4143" w14:textId="77777777" w:rsidR="008A1AD2" w:rsidRPr="0035499D" w:rsidRDefault="008A1AD2" w:rsidP="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7CED8812" w14:textId="77777777" w:rsidR="008A1AD2" w:rsidRPr="0035499D" w:rsidRDefault="008A1AD2" w:rsidP="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3F8A077C"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2D4DFE15" w14:textId="77777777" w:rsidR="008A1AD2" w:rsidRPr="0035499D" w:rsidRDefault="008A1AD2" w:rsidP="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241943E5" w14:textId="77777777" w:rsidR="008A1AD2" w:rsidRPr="0035499D" w:rsidRDefault="008A1AD2" w:rsidP="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784E80FA" w14:textId="77777777" w:rsidR="008A1AD2" w:rsidRPr="0035499D" w:rsidRDefault="008A1AD2" w:rsidP="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76B70063" w14:textId="77777777" w:rsidR="008A1AD2" w:rsidRPr="0035499D" w:rsidRDefault="008A1AD2" w:rsidP="008A1AD2">
            <w:pPr>
              <w:jc w:val="center"/>
              <w:rPr>
                <w:sz w:val="20"/>
                <w:szCs w:val="20"/>
              </w:rPr>
            </w:pPr>
            <w:r w:rsidRPr="0035499D">
              <w:rPr>
                <w:sz w:val="20"/>
                <w:szCs w:val="20"/>
              </w:rPr>
              <w:t>1.936</w:t>
            </w:r>
          </w:p>
        </w:tc>
      </w:tr>
      <w:tr w:rsidR="008A1AD2" w:rsidRPr="0035499D" w14:paraId="27B75E97"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63B7A2FE" w14:textId="77777777" w:rsidR="008A1AD2" w:rsidRPr="0035499D" w:rsidRDefault="008A1AD2" w:rsidP="008A1AD2">
            <w:pPr>
              <w:jc w:val="center"/>
              <w:rPr>
                <w:sz w:val="20"/>
                <w:szCs w:val="20"/>
              </w:rPr>
            </w:pPr>
            <w:r w:rsidRPr="0035499D">
              <w:rPr>
                <w:sz w:val="20"/>
                <w:szCs w:val="20"/>
              </w:rPr>
              <w:t>12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4C7F0"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5-2 Định </w:t>
            </w:r>
            <w:proofErr w:type="spellStart"/>
            <w:r w:rsidRPr="0035499D">
              <w:rPr>
                <w:sz w:val="20"/>
                <w:szCs w:val="20"/>
              </w:rPr>
              <w:t>Hiệp</w:t>
            </w:r>
            <w:proofErr w:type="spellEnd"/>
          </w:p>
        </w:tc>
        <w:tc>
          <w:tcPr>
            <w:tcW w:w="850" w:type="dxa"/>
            <w:tcBorders>
              <w:top w:val="nil"/>
              <w:left w:val="nil"/>
              <w:bottom w:val="single" w:sz="4" w:space="0" w:color="auto"/>
              <w:right w:val="single" w:sz="4" w:space="0" w:color="auto"/>
            </w:tcBorders>
            <w:vAlign w:val="center"/>
          </w:tcPr>
          <w:p w14:paraId="47A6F79C" w14:textId="77777777" w:rsidR="008A1AD2" w:rsidRPr="0035499D" w:rsidRDefault="008A1AD2" w:rsidP="008A1AD2">
            <w:pPr>
              <w:jc w:val="center"/>
              <w:rPr>
                <w:sz w:val="20"/>
                <w:szCs w:val="20"/>
              </w:rPr>
            </w:pPr>
            <w:r w:rsidRPr="0035499D">
              <w:rPr>
                <w:sz w:val="20"/>
                <w:szCs w:val="20"/>
              </w:rPr>
              <w:t>41.511</w:t>
            </w:r>
          </w:p>
        </w:tc>
        <w:tc>
          <w:tcPr>
            <w:tcW w:w="851" w:type="dxa"/>
            <w:tcBorders>
              <w:top w:val="nil"/>
              <w:left w:val="nil"/>
              <w:bottom w:val="single" w:sz="4" w:space="0" w:color="auto"/>
              <w:right w:val="single" w:sz="4" w:space="0" w:color="auto"/>
            </w:tcBorders>
            <w:vAlign w:val="center"/>
          </w:tcPr>
          <w:p w14:paraId="6B760911"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2A46B282"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753AFD44"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31303F3" w14:textId="77777777" w:rsidR="008A1AD2" w:rsidRPr="0035499D" w:rsidRDefault="008A1AD2" w:rsidP="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3B8B70FF"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6F7AB9E1" w14:textId="77777777" w:rsidR="008A1AD2" w:rsidRPr="0035499D" w:rsidRDefault="008A1AD2" w:rsidP="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5239E55F"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12215870" w14:textId="77777777" w:rsidR="008A1AD2" w:rsidRPr="0035499D" w:rsidRDefault="008A1AD2" w:rsidP="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244A7BE2" w14:textId="77777777" w:rsidR="008A1AD2" w:rsidRPr="0035499D" w:rsidRDefault="008A1AD2" w:rsidP="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587F539C" w14:textId="77777777" w:rsidR="008A1AD2" w:rsidRPr="0035499D" w:rsidRDefault="008A1AD2" w:rsidP="008A1AD2">
            <w:pPr>
              <w:jc w:val="center"/>
              <w:rPr>
                <w:sz w:val="20"/>
                <w:szCs w:val="20"/>
              </w:rPr>
            </w:pPr>
            <w:r w:rsidRPr="0035499D">
              <w:rPr>
                <w:sz w:val="20"/>
                <w:szCs w:val="20"/>
              </w:rPr>
              <w:t>1.940</w:t>
            </w:r>
          </w:p>
        </w:tc>
      </w:tr>
      <w:tr w:rsidR="008A1AD2" w:rsidRPr="0035499D" w14:paraId="00486FF3"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40B4954E" w14:textId="77777777" w:rsidR="008A1AD2" w:rsidRPr="0035499D" w:rsidRDefault="008A1AD2" w:rsidP="008A1AD2">
            <w:pPr>
              <w:jc w:val="center"/>
              <w:rPr>
                <w:sz w:val="20"/>
                <w:szCs w:val="20"/>
              </w:rPr>
            </w:pPr>
            <w:r w:rsidRPr="0035499D">
              <w:rPr>
                <w:sz w:val="20"/>
                <w:szCs w:val="20"/>
              </w:rPr>
              <w:lastRenderedPageBreak/>
              <w:t>13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0B1FE"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Ông</w:t>
            </w:r>
            <w:proofErr w:type="spellEnd"/>
            <w:r w:rsidRPr="0035499D">
              <w:rPr>
                <w:sz w:val="20"/>
                <w:szCs w:val="20"/>
              </w:rPr>
              <w:t xml:space="preserve"> </w:t>
            </w:r>
            <w:proofErr w:type="spellStart"/>
            <w:r w:rsidRPr="0035499D">
              <w:rPr>
                <w:sz w:val="20"/>
                <w:szCs w:val="20"/>
              </w:rPr>
              <w:t>Đực</w:t>
            </w:r>
            <w:proofErr w:type="spellEnd"/>
          </w:p>
        </w:tc>
        <w:tc>
          <w:tcPr>
            <w:tcW w:w="850" w:type="dxa"/>
            <w:tcBorders>
              <w:top w:val="nil"/>
              <w:left w:val="nil"/>
              <w:bottom w:val="single" w:sz="4" w:space="0" w:color="auto"/>
              <w:right w:val="single" w:sz="4" w:space="0" w:color="auto"/>
            </w:tcBorders>
            <w:vAlign w:val="center"/>
          </w:tcPr>
          <w:p w14:paraId="63494340" w14:textId="77777777" w:rsidR="008A1AD2" w:rsidRPr="0035499D" w:rsidRDefault="008A1AD2" w:rsidP="008A1AD2">
            <w:pPr>
              <w:jc w:val="center"/>
              <w:rPr>
                <w:sz w:val="20"/>
                <w:szCs w:val="20"/>
              </w:rPr>
            </w:pPr>
            <w:r w:rsidRPr="0035499D">
              <w:rPr>
                <w:sz w:val="20"/>
                <w:szCs w:val="20"/>
              </w:rPr>
              <w:t>41.511</w:t>
            </w:r>
          </w:p>
        </w:tc>
        <w:tc>
          <w:tcPr>
            <w:tcW w:w="851" w:type="dxa"/>
            <w:tcBorders>
              <w:top w:val="nil"/>
              <w:left w:val="nil"/>
              <w:bottom w:val="single" w:sz="4" w:space="0" w:color="auto"/>
              <w:right w:val="single" w:sz="4" w:space="0" w:color="auto"/>
            </w:tcBorders>
            <w:vAlign w:val="center"/>
          </w:tcPr>
          <w:p w14:paraId="0CA5D056" w14:textId="77777777" w:rsidR="008A1AD2" w:rsidRPr="0035499D" w:rsidRDefault="008A1AD2" w:rsidP="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50361DCD" w14:textId="77777777" w:rsidR="008A1AD2" w:rsidRPr="0035499D" w:rsidRDefault="008A1AD2" w:rsidP="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472221E8"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37B925C"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36AA7511" w14:textId="77777777" w:rsidR="008A1AD2" w:rsidRPr="0035499D" w:rsidRDefault="008A1AD2" w:rsidP="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4459D602"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4573D37B" w14:textId="77777777" w:rsidR="008A1AD2" w:rsidRPr="0035499D" w:rsidRDefault="008A1AD2" w:rsidP="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0784FDD6" w14:textId="77777777" w:rsidR="008A1AD2" w:rsidRPr="0035499D" w:rsidRDefault="008A1AD2" w:rsidP="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140AC0A7"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7B8D8C33" w14:textId="77777777" w:rsidR="008A1AD2" w:rsidRPr="0035499D" w:rsidRDefault="008A1AD2" w:rsidP="008A1AD2">
            <w:pPr>
              <w:jc w:val="center"/>
              <w:rPr>
                <w:sz w:val="20"/>
                <w:szCs w:val="20"/>
              </w:rPr>
            </w:pPr>
            <w:r w:rsidRPr="0035499D">
              <w:rPr>
                <w:sz w:val="20"/>
                <w:szCs w:val="20"/>
              </w:rPr>
              <w:t>1.938</w:t>
            </w:r>
          </w:p>
        </w:tc>
      </w:tr>
      <w:tr w:rsidR="008A1AD2" w:rsidRPr="0035499D" w14:paraId="756C13AF"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75FB74A5" w14:textId="77777777" w:rsidR="008A1AD2" w:rsidRPr="0035499D" w:rsidRDefault="008A1AD2">
            <w:pPr>
              <w:jc w:val="center"/>
              <w:rPr>
                <w:sz w:val="20"/>
                <w:szCs w:val="20"/>
              </w:rPr>
            </w:pPr>
            <w:r w:rsidRPr="0035499D">
              <w:rPr>
                <w:sz w:val="20"/>
                <w:szCs w:val="20"/>
              </w:rPr>
              <w:t>14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B6E710"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8B Thanh </w:t>
            </w:r>
            <w:proofErr w:type="spellStart"/>
            <w:r w:rsidRPr="0035499D">
              <w:rPr>
                <w:sz w:val="20"/>
                <w:szCs w:val="20"/>
              </w:rPr>
              <w:t>Tuyền</w:t>
            </w:r>
            <w:proofErr w:type="spellEnd"/>
          </w:p>
        </w:tc>
        <w:tc>
          <w:tcPr>
            <w:tcW w:w="850" w:type="dxa"/>
            <w:tcBorders>
              <w:top w:val="nil"/>
              <w:left w:val="nil"/>
              <w:bottom w:val="single" w:sz="4" w:space="0" w:color="auto"/>
              <w:right w:val="single" w:sz="4" w:space="0" w:color="auto"/>
            </w:tcBorders>
            <w:vAlign w:val="center"/>
          </w:tcPr>
          <w:p w14:paraId="65CB221C" w14:textId="77777777" w:rsidR="008A1AD2" w:rsidRPr="0035499D" w:rsidRDefault="008A1AD2">
            <w:pPr>
              <w:jc w:val="center"/>
              <w:rPr>
                <w:sz w:val="20"/>
                <w:szCs w:val="20"/>
              </w:rPr>
            </w:pPr>
            <w:r w:rsidRPr="0035499D">
              <w:rPr>
                <w:sz w:val="20"/>
                <w:szCs w:val="20"/>
              </w:rPr>
              <w:t>41.509</w:t>
            </w:r>
          </w:p>
        </w:tc>
        <w:tc>
          <w:tcPr>
            <w:tcW w:w="851" w:type="dxa"/>
            <w:tcBorders>
              <w:top w:val="nil"/>
              <w:left w:val="nil"/>
              <w:bottom w:val="single" w:sz="4" w:space="0" w:color="auto"/>
              <w:right w:val="single" w:sz="4" w:space="0" w:color="auto"/>
            </w:tcBorders>
            <w:vAlign w:val="center"/>
          </w:tcPr>
          <w:p w14:paraId="3CE86915"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3B142D76"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1020D1C0"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561B69F9"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74BD4A46"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1CD750F3"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0B4934F3"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12810A5F"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7B77ABE9"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390AFBD6" w14:textId="77777777" w:rsidR="008A1AD2" w:rsidRPr="0035499D" w:rsidRDefault="008A1AD2">
            <w:pPr>
              <w:jc w:val="center"/>
              <w:rPr>
                <w:sz w:val="20"/>
                <w:szCs w:val="20"/>
              </w:rPr>
            </w:pPr>
            <w:r w:rsidRPr="0035499D">
              <w:rPr>
                <w:sz w:val="20"/>
                <w:szCs w:val="20"/>
              </w:rPr>
              <w:t>1.936</w:t>
            </w:r>
          </w:p>
        </w:tc>
      </w:tr>
      <w:tr w:rsidR="008A1AD2" w:rsidRPr="0035499D" w14:paraId="0B67FEB8"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4E3C23B3" w14:textId="77777777" w:rsidR="008A1AD2" w:rsidRPr="0035499D" w:rsidRDefault="008A1AD2">
            <w:pPr>
              <w:jc w:val="center"/>
              <w:rPr>
                <w:sz w:val="20"/>
                <w:szCs w:val="20"/>
              </w:rPr>
            </w:pPr>
            <w:r w:rsidRPr="0035499D">
              <w:rPr>
                <w:sz w:val="20"/>
                <w:szCs w:val="20"/>
              </w:rPr>
              <w:t>15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25F11"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0,4kV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8 Thanh </w:t>
            </w:r>
            <w:proofErr w:type="spellStart"/>
            <w:r w:rsidRPr="0035499D">
              <w:rPr>
                <w:sz w:val="20"/>
                <w:szCs w:val="20"/>
              </w:rPr>
              <w:t>Tuyền</w:t>
            </w:r>
            <w:proofErr w:type="spellEnd"/>
          </w:p>
        </w:tc>
        <w:tc>
          <w:tcPr>
            <w:tcW w:w="850" w:type="dxa"/>
            <w:tcBorders>
              <w:top w:val="nil"/>
              <w:left w:val="nil"/>
              <w:bottom w:val="single" w:sz="4" w:space="0" w:color="auto"/>
              <w:right w:val="single" w:sz="4" w:space="0" w:color="auto"/>
            </w:tcBorders>
            <w:vAlign w:val="center"/>
          </w:tcPr>
          <w:p w14:paraId="4B761599" w14:textId="77777777" w:rsidR="008A1AD2" w:rsidRPr="0035499D" w:rsidRDefault="008A1AD2">
            <w:pPr>
              <w:jc w:val="center"/>
              <w:rPr>
                <w:sz w:val="20"/>
                <w:szCs w:val="20"/>
              </w:rPr>
            </w:pPr>
            <w:r w:rsidRPr="0035499D">
              <w:rPr>
                <w:sz w:val="20"/>
                <w:szCs w:val="20"/>
              </w:rPr>
              <w:t>41.514</w:t>
            </w:r>
          </w:p>
        </w:tc>
        <w:tc>
          <w:tcPr>
            <w:tcW w:w="851" w:type="dxa"/>
            <w:tcBorders>
              <w:top w:val="nil"/>
              <w:left w:val="nil"/>
              <w:bottom w:val="single" w:sz="4" w:space="0" w:color="auto"/>
              <w:right w:val="single" w:sz="4" w:space="0" w:color="auto"/>
            </w:tcBorders>
            <w:vAlign w:val="center"/>
          </w:tcPr>
          <w:p w14:paraId="0C276354"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5E1A51B3"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32BD251B"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1D4557ED"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084ACDC8"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38C52B5A"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7F1CF049"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143B237F"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3BCD8618"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569E2115" w14:textId="77777777" w:rsidR="008A1AD2" w:rsidRPr="0035499D" w:rsidRDefault="008A1AD2">
            <w:pPr>
              <w:jc w:val="center"/>
              <w:rPr>
                <w:sz w:val="20"/>
                <w:szCs w:val="20"/>
              </w:rPr>
            </w:pPr>
            <w:r w:rsidRPr="0035499D">
              <w:rPr>
                <w:sz w:val="20"/>
                <w:szCs w:val="20"/>
              </w:rPr>
              <w:t>1.940</w:t>
            </w:r>
          </w:p>
        </w:tc>
      </w:tr>
      <w:tr w:rsidR="008A1AD2" w:rsidRPr="0035499D" w14:paraId="1D2855DE"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2FA39563" w14:textId="77777777" w:rsidR="008A1AD2" w:rsidRPr="0035499D" w:rsidRDefault="008A1AD2">
            <w:pPr>
              <w:jc w:val="center"/>
              <w:rPr>
                <w:sz w:val="20"/>
                <w:szCs w:val="20"/>
              </w:rPr>
            </w:pPr>
            <w:r w:rsidRPr="0035499D">
              <w:rPr>
                <w:sz w:val="20"/>
                <w:szCs w:val="20"/>
              </w:rPr>
              <w:t>16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6C7D0"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Tập</w:t>
            </w:r>
            <w:proofErr w:type="spellEnd"/>
            <w:r w:rsidRPr="0035499D">
              <w:rPr>
                <w:sz w:val="20"/>
                <w:szCs w:val="20"/>
              </w:rPr>
              <w:t xml:space="preserve"> </w:t>
            </w:r>
            <w:proofErr w:type="spellStart"/>
            <w:r w:rsidRPr="0035499D">
              <w:rPr>
                <w:sz w:val="20"/>
                <w:szCs w:val="20"/>
              </w:rPr>
              <w:t>thể</w:t>
            </w:r>
            <w:proofErr w:type="spellEnd"/>
            <w:r w:rsidRPr="0035499D">
              <w:rPr>
                <w:sz w:val="20"/>
                <w:szCs w:val="20"/>
              </w:rPr>
              <w:t xml:space="preserve"> 2</w:t>
            </w:r>
          </w:p>
        </w:tc>
        <w:tc>
          <w:tcPr>
            <w:tcW w:w="850" w:type="dxa"/>
            <w:tcBorders>
              <w:top w:val="nil"/>
              <w:left w:val="nil"/>
              <w:bottom w:val="single" w:sz="4" w:space="0" w:color="auto"/>
              <w:right w:val="single" w:sz="4" w:space="0" w:color="auto"/>
            </w:tcBorders>
            <w:vAlign w:val="center"/>
          </w:tcPr>
          <w:p w14:paraId="664C5006" w14:textId="77777777" w:rsidR="008A1AD2" w:rsidRPr="0035499D" w:rsidRDefault="008A1AD2">
            <w:pPr>
              <w:jc w:val="center"/>
              <w:rPr>
                <w:sz w:val="20"/>
                <w:szCs w:val="20"/>
              </w:rPr>
            </w:pPr>
            <w:r w:rsidRPr="0035499D">
              <w:rPr>
                <w:sz w:val="20"/>
                <w:szCs w:val="20"/>
              </w:rPr>
              <w:t>41.515</w:t>
            </w:r>
          </w:p>
        </w:tc>
        <w:tc>
          <w:tcPr>
            <w:tcW w:w="851" w:type="dxa"/>
            <w:tcBorders>
              <w:top w:val="nil"/>
              <w:left w:val="nil"/>
              <w:bottom w:val="single" w:sz="4" w:space="0" w:color="auto"/>
              <w:right w:val="single" w:sz="4" w:space="0" w:color="auto"/>
            </w:tcBorders>
            <w:vAlign w:val="center"/>
          </w:tcPr>
          <w:p w14:paraId="18A6F1BD"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5794A74A"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7CE2B498"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0372EF2"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0010B9FB"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1CBB9147"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62C10205"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21776E42"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7DCD97CA"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53451AF7" w14:textId="77777777" w:rsidR="008A1AD2" w:rsidRPr="0035499D" w:rsidRDefault="008A1AD2">
            <w:pPr>
              <w:jc w:val="center"/>
              <w:rPr>
                <w:sz w:val="20"/>
                <w:szCs w:val="20"/>
              </w:rPr>
            </w:pPr>
            <w:r w:rsidRPr="0035499D">
              <w:rPr>
                <w:sz w:val="20"/>
                <w:szCs w:val="20"/>
              </w:rPr>
              <w:t>1.938</w:t>
            </w:r>
          </w:p>
        </w:tc>
      </w:tr>
      <w:tr w:rsidR="008A1AD2" w:rsidRPr="0035499D" w14:paraId="691AAB9A"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2F72DAD9" w14:textId="77777777" w:rsidR="008A1AD2" w:rsidRPr="0035499D" w:rsidRDefault="008A1AD2">
            <w:pPr>
              <w:jc w:val="center"/>
              <w:rPr>
                <w:sz w:val="20"/>
                <w:szCs w:val="20"/>
              </w:rPr>
            </w:pPr>
            <w:r w:rsidRPr="0035499D">
              <w:rPr>
                <w:sz w:val="20"/>
                <w:szCs w:val="20"/>
              </w:rPr>
              <w:t>17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28F52"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0,4kV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Ba Thằng </w:t>
            </w:r>
            <w:proofErr w:type="spellStart"/>
            <w:r w:rsidRPr="0035499D">
              <w:rPr>
                <w:sz w:val="20"/>
                <w:szCs w:val="20"/>
              </w:rPr>
              <w:t>Bư</w:t>
            </w:r>
            <w:proofErr w:type="spellEnd"/>
          </w:p>
        </w:tc>
        <w:tc>
          <w:tcPr>
            <w:tcW w:w="850" w:type="dxa"/>
            <w:tcBorders>
              <w:top w:val="nil"/>
              <w:left w:val="nil"/>
              <w:bottom w:val="single" w:sz="4" w:space="0" w:color="auto"/>
              <w:right w:val="single" w:sz="4" w:space="0" w:color="auto"/>
            </w:tcBorders>
            <w:vAlign w:val="center"/>
          </w:tcPr>
          <w:p w14:paraId="68812A7B" w14:textId="77777777" w:rsidR="008A1AD2" w:rsidRPr="0035499D" w:rsidRDefault="008A1AD2">
            <w:pPr>
              <w:jc w:val="center"/>
              <w:rPr>
                <w:sz w:val="20"/>
                <w:szCs w:val="20"/>
              </w:rPr>
            </w:pPr>
            <w:r w:rsidRPr="0035499D">
              <w:rPr>
                <w:sz w:val="20"/>
                <w:szCs w:val="20"/>
              </w:rPr>
              <w:t>41.513</w:t>
            </w:r>
          </w:p>
        </w:tc>
        <w:tc>
          <w:tcPr>
            <w:tcW w:w="851" w:type="dxa"/>
            <w:tcBorders>
              <w:top w:val="nil"/>
              <w:left w:val="nil"/>
              <w:bottom w:val="single" w:sz="4" w:space="0" w:color="auto"/>
              <w:right w:val="single" w:sz="4" w:space="0" w:color="auto"/>
            </w:tcBorders>
            <w:vAlign w:val="center"/>
          </w:tcPr>
          <w:p w14:paraId="3E47ADE4"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5EE6CB4F"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57127A7A"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AF17FEB"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1DC56644"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38F0F6FA"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0F3F981C"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15BB21FF"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4713F37A"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63705FDE" w14:textId="77777777" w:rsidR="008A1AD2" w:rsidRPr="0035499D" w:rsidRDefault="008A1AD2">
            <w:pPr>
              <w:jc w:val="center"/>
              <w:rPr>
                <w:sz w:val="20"/>
                <w:szCs w:val="20"/>
              </w:rPr>
            </w:pPr>
            <w:r w:rsidRPr="0035499D">
              <w:rPr>
                <w:sz w:val="20"/>
                <w:szCs w:val="20"/>
              </w:rPr>
              <w:t>1.936</w:t>
            </w:r>
          </w:p>
        </w:tc>
      </w:tr>
      <w:tr w:rsidR="008A1AD2" w:rsidRPr="0035499D" w14:paraId="54A0F840"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F3618A0" w14:textId="77777777" w:rsidR="008A1AD2" w:rsidRPr="0035499D" w:rsidRDefault="008A1AD2">
            <w:pPr>
              <w:jc w:val="center"/>
              <w:rPr>
                <w:sz w:val="20"/>
                <w:szCs w:val="20"/>
              </w:rPr>
            </w:pPr>
            <w:r w:rsidRPr="0035499D">
              <w:rPr>
                <w:sz w:val="20"/>
                <w:szCs w:val="20"/>
              </w:rPr>
              <w:t>18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B7843" w14:textId="3521CF5D"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Ấp</w:t>
            </w:r>
            <w:proofErr w:type="spellEnd"/>
            <w:r w:rsidRPr="0035499D">
              <w:rPr>
                <w:sz w:val="20"/>
                <w:szCs w:val="20"/>
              </w:rPr>
              <w:t xml:space="preserve"> 5-3 An </w:t>
            </w:r>
            <w:proofErr w:type="spellStart"/>
            <w:r w:rsidRPr="0035499D">
              <w:rPr>
                <w:sz w:val="20"/>
                <w:szCs w:val="20"/>
              </w:rPr>
              <w:t>Lập</w:t>
            </w:r>
            <w:proofErr w:type="spellEnd"/>
          </w:p>
        </w:tc>
        <w:tc>
          <w:tcPr>
            <w:tcW w:w="850" w:type="dxa"/>
            <w:tcBorders>
              <w:top w:val="nil"/>
              <w:left w:val="nil"/>
              <w:bottom w:val="single" w:sz="4" w:space="0" w:color="auto"/>
              <w:right w:val="single" w:sz="4" w:space="0" w:color="auto"/>
            </w:tcBorders>
            <w:vAlign w:val="center"/>
          </w:tcPr>
          <w:p w14:paraId="6521566A" w14:textId="77777777" w:rsidR="008A1AD2" w:rsidRPr="0035499D" w:rsidRDefault="008A1AD2">
            <w:pPr>
              <w:jc w:val="center"/>
              <w:rPr>
                <w:sz w:val="20"/>
                <w:szCs w:val="20"/>
              </w:rPr>
            </w:pPr>
            <w:r w:rsidRPr="0035499D">
              <w:rPr>
                <w:sz w:val="20"/>
                <w:szCs w:val="20"/>
              </w:rPr>
              <w:t>41.518</w:t>
            </w:r>
          </w:p>
        </w:tc>
        <w:tc>
          <w:tcPr>
            <w:tcW w:w="851" w:type="dxa"/>
            <w:tcBorders>
              <w:top w:val="nil"/>
              <w:left w:val="nil"/>
              <w:bottom w:val="single" w:sz="4" w:space="0" w:color="auto"/>
              <w:right w:val="single" w:sz="4" w:space="0" w:color="auto"/>
            </w:tcBorders>
            <w:vAlign w:val="center"/>
          </w:tcPr>
          <w:p w14:paraId="4AFD0390"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677E8A18"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7C84B24D"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9B93048"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207DFAD2"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1C0C1AC4"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176B87D4"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13469374"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15938EE7"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58DDEB83" w14:textId="77777777" w:rsidR="008A1AD2" w:rsidRPr="0035499D" w:rsidRDefault="008A1AD2">
            <w:pPr>
              <w:jc w:val="center"/>
              <w:rPr>
                <w:sz w:val="20"/>
                <w:szCs w:val="20"/>
              </w:rPr>
            </w:pPr>
            <w:r w:rsidRPr="0035499D">
              <w:rPr>
                <w:sz w:val="20"/>
                <w:szCs w:val="20"/>
              </w:rPr>
              <w:t>1.940</w:t>
            </w:r>
          </w:p>
        </w:tc>
      </w:tr>
      <w:tr w:rsidR="008A1AD2" w:rsidRPr="0035499D" w14:paraId="37B4F16D"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E608C29" w14:textId="77777777" w:rsidR="008A1AD2" w:rsidRPr="0035499D" w:rsidRDefault="008A1AD2">
            <w:pPr>
              <w:jc w:val="center"/>
              <w:rPr>
                <w:sz w:val="20"/>
                <w:szCs w:val="20"/>
              </w:rPr>
            </w:pPr>
            <w:r w:rsidRPr="0035499D">
              <w:rPr>
                <w:sz w:val="20"/>
                <w:szCs w:val="20"/>
              </w:rPr>
              <w:t>19</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DE3BA"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3x50kVA </w:t>
            </w:r>
            <w:proofErr w:type="spellStart"/>
            <w:r w:rsidRPr="0035499D">
              <w:rPr>
                <w:sz w:val="20"/>
                <w:szCs w:val="20"/>
              </w:rPr>
              <w:t>Ấp</w:t>
            </w:r>
            <w:proofErr w:type="spellEnd"/>
            <w:r w:rsidRPr="0035499D">
              <w:rPr>
                <w:sz w:val="20"/>
                <w:szCs w:val="20"/>
              </w:rPr>
              <w:t xml:space="preserve"> Thị Tính 2</w:t>
            </w:r>
          </w:p>
        </w:tc>
        <w:tc>
          <w:tcPr>
            <w:tcW w:w="850" w:type="dxa"/>
            <w:tcBorders>
              <w:top w:val="nil"/>
              <w:left w:val="nil"/>
              <w:bottom w:val="single" w:sz="4" w:space="0" w:color="auto"/>
              <w:right w:val="single" w:sz="4" w:space="0" w:color="auto"/>
            </w:tcBorders>
            <w:vAlign w:val="center"/>
          </w:tcPr>
          <w:p w14:paraId="79462072" w14:textId="77777777" w:rsidR="008A1AD2" w:rsidRPr="0035499D" w:rsidRDefault="008A1AD2">
            <w:pPr>
              <w:jc w:val="center"/>
              <w:rPr>
                <w:sz w:val="20"/>
                <w:szCs w:val="20"/>
              </w:rPr>
            </w:pPr>
            <w:r w:rsidRPr="0035499D">
              <w:rPr>
                <w:sz w:val="20"/>
                <w:szCs w:val="20"/>
              </w:rPr>
              <w:t>41.518</w:t>
            </w:r>
          </w:p>
        </w:tc>
        <w:tc>
          <w:tcPr>
            <w:tcW w:w="851" w:type="dxa"/>
            <w:tcBorders>
              <w:top w:val="nil"/>
              <w:left w:val="nil"/>
              <w:bottom w:val="single" w:sz="4" w:space="0" w:color="auto"/>
              <w:right w:val="single" w:sz="4" w:space="0" w:color="auto"/>
            </w:tcBorders>
            <w:vAlign w:val="center"/>
          </w:tcPr>
          <w:p w14:paraId="1257B95E"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4A6EF9AE"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1E6D5A56"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42F4BB7"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05788759"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7BED08F7"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4F7DEF4E"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2D525BAE"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4B93DB9B"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025CA866" w14:textId="77777777" w:rsidR="008A1AD2" w:rsidRPr="0035499D" w:rsidRDefault="008A1AD2">
            <w:pPr>
              <w:jc w:val="center"/>
              <w:rPr>
                <w:sz w:val="20"/>
                <w:szCs w:val="20"/>
              </w:rPr>
            </w:pPr>
            <w:r w:rsidRPr="0035499D">
              <w:rPr>
                <w:sz w:val="20"/>
                <w:szCs w:val="20"/>
              </w:rPr>
              <w:t>1.938</w:t>
            </w:r>
          </w:p>
        </w:tc>
      </w:tr>
      <w:tr w:rsidR="008A1AD2" w:rsidRPr="0035499D" w14:paraId="27E21896"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39EA80F" w14:textId="77777777" w:rsidR="008A1AD2" w:rsidRPr="0035499D" w:rsidRDefault="008A1AD2">
            <w:pPr>
              <w:jc w:val="center"/>
              <w:rPr>
                <w:sz w:val="20"/>
                <w:szCs w:val="20"/>
              </w:rPr>
            </w:pPr>
            <w:r w:rsidRPr="0035499D">
              <w:rPr>
                <w:sz w:val="20"/>
                <w:szCs w:val="20"/>
              </w:rPr>
              <w:t>20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22089"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2x50kVA </w:t>
            </w: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Bà</w:t>
            </w:r>
            <w:proofErr w:type="spellEnd"/>
            <w:r w:rsidRPr="0035499D">
              <w:rPr>
                <w:sz w:val="20"/>
                <w:szCs w:val="20"/>
              </w:rPr>
              <w:t xml:space="preserve"> Ba 3</w:t>
            </w:r>
          </w:p>
        </w:tc>
        <w:tc>
          <w:tcPr>
            <w:tcW w:w="850" w:type="dxa"/>
            <w:tcBorders>
              <w:top w:val="nil"/>
              <w:left w:val="nil"/>
              <w:bottom w:val="single" w:sz="4" w:space="0" w:color="auto"/>
              <w:right w:val="single" w:sz="4" w:space="0" w:color="auto"/>
            </w:tcBorders>
            <w:vAlign w:val="center"/>
          </w:tcPr>
          <w:p w14:paraId="2EC726D9" w14:textId="77777777" w:rsidR="008A1AD2" w:rsidRPr="0035499D" w:rsidRDefault="008A1AD2">
            <w:pPr>
              <w:jc w:val="center"/>
              <w:rPr>
                <w:sz w:val="20"/>
                <w:szCs w:val="20"/>
              </w:rPr>
            </w:pPr>
            <w:r w:rsidRPr="0035499D">
              <w:rPr>
                <w:sz w:val="20"/>
                <w:szCs w:val="20"/>
              </w:rPr>
              <w:t>41.517</w:t>
            </w:r>
          </w:p>
        </w:tc>
        <w:tc>
          <w:tcPr>
            <w:tcW w:w="851" w:type="dxa"/>
            <w:tcBorders>
              <w:top w:val="nil"/>
              <w:left w:val="nil"/>
              <w:bottom w:val="single" w:sz="4" w:space="0" w:color="auto"/>
              <w:right w:val="single" w:sz="4" w:space="0" w:color="auto"/>
            </w:tcBorders>
            <w:vAlign w:val="center"/>
          </w:tcPr>
          <w:p w14:paraId="292A2F12"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525C9004"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440DD86C"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2348172"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1356E6EE"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07E5FD40"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1D3129FD"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0224890F"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4EAAB620"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0619D3E1" w14:textId="77777777" w:rsidR="008A1AD2" w:rsidRPr="0035499D" w:rsidRDefault="008A1AD2">
            <w:pPr>
              <w:jc w:val="center"/>
              <w:rPr>
                <w:sz w:val="20"/>
                <w:szCs w:val="20"/>
              </w:rPr>
            </w:pPr>
            <w:r w:rsidRPr="0035499D">
              <w:rPr>
                <w:sz w:val="20"/>
                <w:szCs w:val="20"/>
              </w:rPr>
              <w:t>1.936</w:t>
            </w:r>
          </w:p>
        </w:tc>
      </w:tr>
      <w:tr w:rsidR="008A1AD2" w:rsidRPr="0035499D" w14:paraId="7C922B74"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27D5EEA9" w14:textId="77777777" w:rsidR="008A1AD2" w:rsidRPr="0035499D" w:rsidRDefault="008A1AD2">
            <w:pPr>
              <w:jc w:val="center"/>
              <w:rPr>
                <w:sz w:val="20"/>
                <w:szCs w:val="20"/>
              </w:rPr>
            </w:pPr>
            <w:r w:rsidRPr="0035499D">
              <w:rPr>
                <w:sz w:val="20"/>
                <w:szCs w:val="20"/>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19DC3" w14:textId="09A1B3FE"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Cua</w:t>
            </w:r>
            <w:proofErr w:type="spellEnd"/>
            <w:r w:rsidRPr="0035499D">
              <w:rPr>
                <w:sz w:val="20"/>
                <w:szCs w:val="20"/>
              </w:rPr>
              <w:t xml:space="preserve"> </w:t>
            </w:r>
            <w:proofErr w:type="spellStart"/>
            <w:r w:rsidRPr="0035499D">
              <w:rPr>
                <w:sz w:val="20"/>
                <w:szCs w:val="20"/>
              </w:rPr>
              <w:t>Vòng</w:t>
            </w:r>
            <w:proofErr w:type="spellEnd"/>
          </w:p>
        </w:tc>
        <w:tc>
          <w:tcPr>
            <w:tcW w:w="850" w:type="dxa"/>
            <w:tcBorders>
              <w:top w:val="nil"/>
              <w:left w:val="nil"/>
              <w:bottom w:val="single" w:sz="4" w:space="0" w:color="auto"/>
              <w:right w:val="single" w:sz="4" w:space="0" w:color="auto"/>
            </w:tcBorders>
            <w:vAlign w:val="center"/>
          </w:tcPr>
          <w:p w14:paraId="6B7E2FE8" w14:textId="77777777" w:rsidR="008A1AD2" w:rsidRPr="0035499D" w:rsidRDefault="008A1AD2">
            <w:pPr>
              <w:jc w:val="center"/>
              <w:rPr>
                <w:sz w:val="20"/>
                <w:szCs w:val="20"/>
              </w:rPr>
            </w:pPr>
            <w:r w:rsidRPr="0035499D">
              <w:rPr>
                <w:sz w:val="20"/>
                <w:szCs w:val="20"/>
              </w:rPr>
              <w:t>41.522</w:t>
            </w:r>
          </w:p>
        </w:tc>
        <w:tc>
          <w:tcPr>
            <w:tcW w:w="851" w:type="dxa"/>
            <w:tcBorders>
              <w:top w:val="nil"/>
              <w:left w:val="nil"/>
              <w:bottom w:val="single" w:sz="4" w:space="0" w:color="auto"/>
              <w:right w:val="single" w:sz="4" w:space="0" w:color="auto"/>
            </w:tcBorders>
            <w:vAlign w:val="center"/>
          </w:tcPr>
          <w:p w14:paraId="6300D0F7"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315D6CF9"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682A4CBE"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9CF0F62"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578DEDD4"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7AE9C5F0"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755B85EA"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532D5A6B"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0DF290D1"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2DAA6284" w14:textId="77777777" w:rsidR="008A1AD2" w:rsidRPr="0035499D" w:rsidRDefault="008A1AD2">
            <w:pPr>
              <w:jc w:val="center"/>
              <w:rPr>
                <w:sz w:val="20"/>
                <w:szCs w:val="20"/>
              </w:rPr>
            </w:pPr>
            <w:r w:rsidRPr="0035499D">
              <w:rPr>
                <w:sz w:val="20"/>
                <w:szCs w:val="20"/>
              </w:rPr>
              <w:t>1.940</w:t>
            </w:r>
          </w:p>
        </w:tc>
      </w:tr>
      <w:tr w:rsidR="008A1AD2" w:rsidRPr="0035499D" w14:paraId="6F528D35"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0E9A089D" w14:textId="77777777" w:rsidR="008A1AD2" w:rsidRPr="0035499D" w:rsidRDefault="008A1AD2">
            <w:pPr>
              <w:jc w:val="center"/>
              <w:rPr>
                <w:sz w:val="20"/>
                <w:szCs w:val="20"/>
              </w:rPr>
            </w:pPr>
            <w:r w:rsidRPr="0035499D">
              <w:rPr>
                <w:sz w:val="20"/>
                <w:szCs w:val="20"/>
              </w:rPr>
              <w:lastRenderedPageBreak/>
              <w:t>22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93219"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1x37,5kVA Thanh </w:t>
            </w:r>
            <w:proofErr w:type="spellStart"/>
            <w:r w:rsidRPr="0035499D">
              <w:rPr>
                <w:sz w:val="20"/>
                <w:szCs w:val="20"/>
              </w:rPr>
              <w:t>Tuyền</w:t>
            </w:r>
            <w:proofErr w:type="spellEnd"/>
            <w:r w:rsidRPr="0035499D">
              <w:rPr>
                <w:sz w:val="20"/>
                <w:szCs w:val="20"/>
              </w:rPr>
              <w:t xml:space="preserve"> 435</w:t>
            </w:r>
          </w:p>
        </w:tc>
        <w:tc>
          <w:tcPr>
            <w:tcW w:w="850" w:type="dxa"/>
            <w:tcBorders>
              <w:top w:val="nil"/>
              <w:left w:val="nil"/>
              <w:bottom w:val="single" w:sz="4" w:space="0" w:color="auto"/>
              <w:right w:val="single" w:sz="4" w:space="0" w:color="auto"/>
            </w:tcBorders>
            <w:vAlign w:val="center"/>
          </w:tcPr>
          <w:p w14:paraId="0113B25E" w14:textId="77777777" w:rsidR="008A1AD2" w:rsidRPr="0035499D" w:rsidRDefault="008A1AD2">
            <w:pPr>
              <w:jc w:val="center"/>
              <w:rPr>
                <w:sz w:val="20"/>
                <w:szCs w:val="20"/>
              </w:rPr>
            </w:pPr>
            <w:r w:rsidRPr="0035499D">
              <w:rPr>
                <w:sz w:val="20"/>
                <w:szCs w:val="20"/>
              </w:rPr>
              <w:t>41.522</w:t>
            </w:r>
          </w:p>
        </w:tc>
        <w:tc>
          <w:tcPr>
            <w:tcW w:w="851" w:type="dxa"/>
            <w:tcBorders>
              <w:top w:val="nil"/>
              <w:left w:val="nil"/>
              <w:bottom w:val="single" w:sz="4" w:space="0" w:color="auto"/>
              <w:right w:val="single" w:sz="4" w:space="0" w:color="auto"/>
            </w:tcBorders>
            <w:vAlign w:val="center"/>
          </w:tcPr>
          <w:p w14:paraId="6BAE65FC"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1C8B6A56"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2B7B38F0"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14424E8"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1E48AA55"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64BB2E62"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7BEF4595"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254D591F"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2360B4A2"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4FFE716F" w14:textId="77777777" w:rsidR="008A1AD2" w:rsidRPr="0035499D" w:rsidRDefault="008A1AD2">
            <w:pPr>
              <w:jc w:val="center"/>
              <w:rPr>
                <w:sz w:val="20"/>
                <w:szCs w:val="20"/>
              </w:rPr>
            </w:pPr>
            <w:r w:rsidRPr="0035499D">
              <w:rPr>
                <w:sz w:val="20"/>
                <w:szCs w:val="20"/>
              </w:rPr>
              <w:t>1.938</w:t>
            </w:r>
          </w:p>
        </w:tc>
      </w:tr>
      <w:tr w:rsidR="008A1AD2" w:rsidRPr="0035499D" w14:paraId="278BE0BC"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4D001AF2" w14:textId="77777777" w:rsidR="008A1AD2" w:rsidRPr="0035499D" w:rsidRDefault="008A1AD2">
            <w:pPr>
              <w:jc w:val="center"/>
              <w:rPr>
                <w:sz w:val="20"/>
                <w:szCs w:val="20"/>
              </w:rPr>
            </w:pPr>
            <w:r w:rsidRPr="0035499D">
              <w:rPr>
                <w:sz w:val="20"/>
                <w:szCs w:val="20"/>
              </w:rPr>
              <w:t>23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696F3" w14:textId="05FEDE8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Đất</w:t>
            </w:r>
            <w:proofErr w:type="spellEnd"/>
            <w:r w:rsidRPr="0035499D">
              <w:rPr>
                <w:sz w:val="20"/>
                <w:szCs w:val="20"/>
              </w:rPr>
              <w:t xml:space="preserve"> </w:t>
            </w:r>
            <w:proofErr w:type="spellStart"/>
            <w:r w:rsidRPr="0035499D">
              <w:rPr>
                <w:sz w:val="20"/>
                <w:szCs w:val="20"/>
              </w:rPr>
              <w:t>Gieo</w:t>
            </w:r>
            <w:proofErr w:type="spellEnd"/>
          </w:p>
        </w:tc>
        <w:tc>
          <w:tcPr>
            <w:tcW w:w="850" w:type="dxa"/>
            <w:tcBorders>
              <w:top w:val="nil"/>
              <w:left w:val="nil"/>
              <w:bottom w:val="single" w:sz="4" w:space="0" w:color="auto"/>
              <w:right w:val="single" w:sz="4" w:space="0" w:color="auto"/>
            </w:tcBorders>
            <w:vAlign w:val="center"/>
          </w:tcPr>
          <w:p w14:paraId="35A9A45F" w14:textId="77777777" w:rsidR="008A1AD2" w:rsidRPr="0035499D" w:rsidRDefault="008A1AD2">
            <w:pPr>
              <w:jc w:val="center"/>
              <w:rPr>
                <w:sz w:val="20"/>
                <w:szCs w:val="20"/>
              </w:rPr>
            </w:pPr>
            <w:r w:rsidRPr="0035499D">
              <w:rPr>
                <w:sz w:val="20"/>
                <w:szCs w:val="20"/>
              </w:rPr>
              <w:t>41.521</w:t>
            </w:r>
          </w:p>
        </w:tc>
        <w:tc>
          <w:tcPr>
            <w:tcW w:w="851" w:type="dxa"/>
            <w:tcBorders>
              <w:top w:val="nil"/>
              <w:left w:val="nil"/>
              <w:bottom w:val="single" w:sz="4" w:space="0" w:color="auto"/>
              <w:right w:val="single" w:sz="4" w:space="0" w:color="auto"/>
            </w:tcBorders>
            <w:vAlign w:val="center"/>
          </w:tcPr>
          <w:p w14:paraId="48139DEA"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339DE5D6"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4B8715B0"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1857DDB4"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7DE0F0EB"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39875FDB"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19753166"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3FF4CB8E"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2D31D496"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6BB55BB3" w14:textId="77777777" w:rsidR="008A1AD2" w:rsidRPr="0035499D" w:rsidRDefault="008A1AD2">
            <w:pPr>
              <w:jc w:val="center"/>
              <w:rPr>
                <w:sz w:val="20"/>
                <w:szCs w:val="20"/>
              </w:rPr>
            </w:pPr>
            <w:r w:rsidRPr="0035499D">
              <w:rPr>
                <w:sz w:val="20"/>
                <w:szCs w:val="20"/>
              </w:rPr>
              <w:t>1.936</w:t>
            </w:r>
          </w:p>
        </w:tc>
      </w:tr>
      <w:tr w:rsidR="008A1AD2" w:rsidRPr="0035499D" w14:paraId="7B49B901"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3C3945C4" w14:textId="77777777" w:rsidR="008A1AD2" w:rsidRPr="0035499D" w:rsidRDefault="008A1AD2">
            <w:pPr>
              <w:jc w:val="center"/>
              <w:rPr>
                <w:sz w:val="20"/>
                <w:szCs w:val="20"/>
              </w:rPr>
            </w:pPr>
            <w:r w:rsidRPr="0035499D">
              <w:rPr>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65641"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1x50kVA Trường </w:t>
            </w:r>
            <w:proofErr w:type="spellStart"/>
            <w:r w:rsidRPr="0035499D">
              <w:rPr>
                <w:sz w:val="20"/>
                <w:szCs w:val="20"/>
              </w:rPr>
              <w:t>học</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w:t>
            </w:r>
          </w:p>
        </w:tc>
        <w:tc>
          <w:tcPr>
            <w:tcW w:w="850" w:type="dxa"/>
            <w:tcBorders>
              <w:top w:val="nil"/>
              <w:left w:val="nil"/>
              <w:bottom w:val="single" w:sz="4" w:space="0" w:color="auto"/>
              <w:right w:val="single" w:sz="4" w:space="0" w:color="auto"/>
            </w:tcBorders>
            <w:vAlign w:val="center"/>
          </w:tcPr>
          <w:p w14:paraId="4B97E496" w14:textId="77777777" w:rsidR="008A1AD2" w:rsidRPr="0035499D" w:rsidRDefault="008A1AD2">
            <w:pPr>
              <w:jc w:val="center"/>
              <w:rPr>
                <w:sz w:val="20"/>
                <w:szCs w:val="20"/>
              </w:rPr>
            </w:pPr>
            <w:r w:rsidRPr="0035499D">
              <w:rPr>
                <w:sz w:val="20"/>
                <w:szCs w:val="20"/>
              </w:rPr>
              <w:t>41.526</w:t>
            </w:r>
          </w:p>
        </w:tc>
        <w:tc>
          <w:tcPr>
            <w:tcW w:w="851" w:type="dxa"/>
            <w:tcBorders>
              <w:top w:val="nil"/>
              <w:left w:val="nil"/>
              <w:bottom w:val="single" w:sz="4" w:space="0" w:color="auto"/>
              <w:right w:val="single" w:sz="4" w:space="0" w:color="auto"/>
            </w:tcBorders>
            <w:vAlign w:val="center"/>
          </w:tcPr>
          <w:p w14:paraId="1D293AC4"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51C036BC"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5600B9B7"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4E17F23"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09D763DE"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271F02C2"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6BB98E69"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48994C5A"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3C12FC6D"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3F6AB25F" w14:textId="77777777" w:rsidR="008A1AD2" w:rsidRPr="0035499D" w:rsidRDefault="008A1AD2">
            <w:pPr>
              <w:jc w:val="center"/>
              <w:rPr>
                <w:sz w:val="20"/>
                <w:szCs w:val="20"/>
              </w:rPr>
            </w:pPr>
            <w:r w:rsidRPr="0035499D">
              <w:rPr>
                <w:sz w:val="20"/>
                <w:szCs w:val="20"/>
              </w:rPr>
              <w:t>1.940</w:t>
            </w:r>
          </w:p>
        </w:tc>
      </w:tr>
      <w:tr w:rsidR="008A1AD2" w:rsidRPr="0035499D" w14:paraId="2566B63F"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564B5B0A" w14:textId="77777777" w:rsidR="008A1AD2" w:rsidRPr="0035499D" w:rsidRDefault="008A1AD2">
            <w:pPr>
              <w:jc w:val="center"/>
              <w:rPr>
                <w:sz w:val="20"/>
                <w:szCs w:val="20"/>
              </w:rPr>
            </w:pPr>
            <w:r w:rsidRPr="0035499D">
              <w:rPr>
                <w:sz w:val="20"/>
                <w:szCs w:val="20"/>
              </w:rPr>
              <w:t>25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07C41" w14:textId="58625B86"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Năm</w:t>
            </w:r>
            <w:proofErr w:type="spellEnd"/>
            <w:r w:rsidRPr="0035499D">
              <w:rPr>
                <w:sz w:val="20"/>
                <w:szCs w:val="20"/>
              </w:rPr>
              <w:t xml:space="preserve"> Giang</w:t>
            </w:r>
          </w:p>
        </w:tc>
        <w:tc>
          <w:tcPr>
            <w:tcW w:w="850" w:type="dxa"/>
            <w:tcBorders>
              <w:top w:val="nil"/>
              <w:left w:val="nil"/>
              <w:bottom w:val="single" w:sz="4" w:space="0" w:color="auto"/>
              <w:right w:val="single" w:sz="4" w:space="0" w:color="auto"/>
            </w:tcBorders>
            <w:vAlign w:val="center"/>
          </w:tcPr>
          <w:p w14:paraId="5BDB997C" w14:textId="77777777" w:rsidR="008A1AD2" w:rsidRPr="0035499D" w:rsidRDefault="008A1AD2">
            <w:pPr>
              <w:jc w:val="center"/>
              <w:rPr>
                <w:sz w:val="20"/>
                <w:szCs w:val="20"/>
              </w:rPr>
            </w:pPr>
            <w:r w:rsidRPr="0035499D">
              <w:rPr>
                <w:sz w:val="20"/>
                <w:szCs w:val="20"/>
              </w:rPr>
              <w:t>41.527</w:t>
            </w:r>
          </w:p>
        </w:tc>
        <w:tc>
          <w:tcPr>
            <w:tcW w:w="851" w:type="dxa"/>
            <w:tcBorders>
              <w:top w:val="nil"/>
              <w:left w:val="nil"/>
              <w:bottom w:val="single" w:sz="4" w:space="0" w:color="auto"/>
              <w:right w:val="single" w:sz="4" w:space="0" w:color="auto"/>
            </w:tcBorders>
            <w:vAlign w:val="center"/>
          </w:tcPr>
          <w:p w14:paraId="129C1C04"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09EB837F"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2B2061E6"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14588854"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2372B4D7"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02906A09"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79408B25"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3C270D45"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4134E02A"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24888BC4" w14:textId="77777777" w:rsidR="008A1AD2" w:rsidRPr="0035499D" w:rsidRDefault="008A1AD2">
            <w:pPr>
              <w:jc w:val="center"/>
              <w:rPr>
                <w:sz w:val="20"/>
                <w:szCs w:val="20"/>
              </w:rPr>
            </w:pPr>
            <w:r w:rsidRPr="0035499D">
              <w:rPr>
                <w:sz w:val="20"/>
                <w:szCs w:val="20"/>
              </w:rPr>
              <w:t>1.938</w:t>
            </w:r>
          </w:p>
        </w:tc>
      </w:tr>
      <w:tr w:rsidR="008A1AD2" w:rsidRPr="0035499D" w14:paraId="0E1CC9D6"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706A52C5" w14:textId="77777777" w:rsidR="008A1AD2" w:rsidRPr="0035499D" w:rsidRDefault="008A1AD2">
            <w:pPr>
              <w:jc w:val="center"/>
              <w:rPr>
                <w:sz w:val="20"/>
                <w:szCs w:val="20"/>
              </w:rPr>
            </w:pPr>
            <w:r w:rsidRPr="0035499D">
              <w:rPr>
                <w:sz w:val="20"/>
                <w:szCs w:val="2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63F23" w14:textId="43ED054B"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Cây</w:t>
            </w:r>
            <w:proofErr w:type="spellEnd"/>
            <w:r w:rsidRPr="0035499D">
              <w:rPr>
                <w:sz w:val="20"/>
                <w:szCs w:val="20"/>
              </w:rPr>
              <w:t xml:space="preserve"> Khai</w:t>
            </w:r>
          </w:p>
        </w:tc>
        <w:tc>
          <w:tcPr>
            <w:tcW w:w="850" w:type="dxa"/>
            <w:tcBorders>
              <w:top w:val="nil"/>
              <w:left w:val="nil"/>
              <w:bottom w:val="single" w:sz="4" w:space="0" w:color="auto"/>
              <w:right w:val="single" w:sz="4" w:space="0" w:color="auto"/>
            </w:tcBorders>
            <w:vAlign w:val="center"/>
          </w:tcPr>
          <w:p w14:paraId="36E0E706" w14:textId="77777777" w:rsidR="008A1AD2" w:rsidRPr="0035499D" w:rsidRDefault="008A1AD2">
            <w:pPr>
              <w:jc w:val="center"/>
              <w:rPr>
                <w:sz w:val="20"/>
                <w:szCs w:val="20"/>
              </w:rPr>
            </w:pPr>
            <w:r w:rsidRPr="0035499D">
              <w:rPr>
                <w:sz w:val="20"/>
                <w:szCs w:val="20"/>
              </w:rPr>
              <w:t>41.525</w:t>
            </w:r>
          </w:p>
        </w:tc>
        <w:tc>
          <w:tcPr>
            <w:tcW w:w="851" w:type="dxa"/>
            <w:tcBorders>
              <w:top w:val="nil"/>
              <w:left w:val="nil"/>
              <w:bottom w:val="single" w:sz="4" w:space="0" w:color="auto"/>
              <w:right w:val="single" w:sz="4" w:space="0" w:color="auto"/>
            </w:tcBorders>
            <w:vAlign w:val="center"/>
          </w:tcPr>
          <w:p w14:paraId="6D0BABB1"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73C68F52"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23753DE5"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3D42C77"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5DBACCDC"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625208E2"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002BB4B3"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27BFEE67"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0929A1D1"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1D3179DD" w14:textId="77777777" w:rsidR="008A1AD2" w:rsidRPr="0035499D" w:rsidRDefault="008A1AD2">
            <w:pPr>
              <w:jc w:val="center"/>
              <w:rPr>
                <w:sz w:val="20"/>
                <w:szCs w:val="20"/>
              </w:rPr>
            </w:pPr>
            <w:r w:rsidRPr="0035499D">
              <w:rPr>
                <w:sz w:val="20"/>
                <w:szCs w:val="20"/>
              </w:rPr>
              <w:t>1.936</w:t>
            </w:r>
          </w:p>
        </w:tc>
      </w:tr>
      <w:tr w:rsidR="008A1AD2" w:rsidRPr="0035499D" w14:paraId="7D47B84C"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0177D337" w14:textId="77777777" w:rsidR="008A1AD2" w:rsidRPr="0035499D" w:rsidRDefault="008A1AD2">
            <w:pPr>
              <w:jc w:val="center"/>
              <w:rPr>
                <w:sz w:val="20"/>
                <w:szCs w:val="20"/>
              </w:rPr>
            </w:pPr>
            <w:r w:rsidRPr="0035499D">
              <w:rPr>
                <w:sz w:val="20"/>
                <w:szCs w:val="20"/>
              </w:rPr>
              <w:t>27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E887E" w14:textId="14F88F2A"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Ấp</w:t>
            </w:r>
            <w:proofErr w:type="spellEnd"/>
            <w:r w:rsidRPr="0035499D">
              <w:rPr>
                <w:sz w:val="20"/>
                <w:szCs w:val="20"/>
              </w:rPr>
              <w:t xml:space="preserve"> 4B4 Minh Tân</w:t>
            </w:r>
          </w:p>
        </w:tc>
        <w:tc>
          <w:tcPr>
            <w:tcW w:w="850" w:type="dxa"/>
            <w:tcBorders>
              <w:top w:val="nil"/>
              <w:left w:val="nil"/>
              <w:bottom w:val="single" w:sz="4" w:space="0" w:color="auto"/>
              <w:right w:val="single" w:sz="4" w:space="0" w:color="auto"/>
            </w:tcBorders>
            <w:vAlign w:val="center"/>
          </w:tcPr>
          <w:p w14:paraId="15F74DBA" w14:textId="77777777" w:rsidR="008A1AD2" w:rsidRPr="0035499D" w:rsidRDefault="008A1AD2">
            <w:pPr>
              <w:jc w:val="center"/>
              <w:rPr>
                <w:sz w:val="20"/>
                <w:szCs w:val="20"/>
              </w:rPr>
            </w:pPr>
            <w:r w:rsidRPr="0035499D">
              <w:rPr>
                <w:sz w:val="20"/>
                <w:szCs w:val="20"/>
              </w:rPr>
              <w:t>41.531</w:t>
            </w:r>
          </w:p>
        </w:tc>
        <w:tc>
          <w:tcPr>
            <w:tcW w:w="851" w:type="dxa"/>
            <w:tcBorders>
              <w:top w:val="nil"/>
              <w:left w:val="nil"/>
              <w:bottom w:val="single" w:sz="4" w:space="0" w:color="auto"/>
              <w:right w:val="single" w:sz="4" w:space="0" w:color="auto"/>
            </w:tcBorders>
            <w:vAlign w:val="center"/>
          </w:tcPr>
          <w:p w14:paraId="4B6D92A4"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459F6EA7"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1064C4AD"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4D9E9AF"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36E680F8"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43EE6BE2"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2CAD8303"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1787CFA0"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5034F62E"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1AD52060" w14:textId="77777777" w:rsidR="008A1AD2" w:rsidRPr="0035499D" w:rsidRDefault="008A1AD2">
            <w:pPr>
              <w:jc w:val="center"/>
              <w:rPr>
                <w:sz w:val="20"/>
                <w:szCs w:val="20"/>
              </w:rPr>
            </w:pPr>
            <w:r w:rsidRPr="0035499D">
              <w:rPr>
                <w:sz w:val="20"/>
                <w:szCs w:val="20"/>
              </w:rPr>
              <w:t>1.940</w:t>
            </w:r>
          </w:p>
        </w:tc>
      </w:tr>
      <w:tr w:rsidR="008A1AD2" w:rsidRPr="0035499D" w14:paraId="353CBC49"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43762901" w14:textId="77777777" w:rsidR="008A1AD2" w:rsidRPr="0035499D" w:rsidRDefault="008A1AD2">
            <w:pPr>
              <w:jc w:val="center"/>
              <w:rPr>
                <w:sz w:val="20"/>
                <w:szCs w:val="20"/>
              </w:rPr>
            </w:pPr>
            <w:r w:rsidRPr="0035499D">
              <w:rPr>
                <w:sz w:val="20"/>
                <w:szCs w:val="20"/>
              </w:rPr>
              <w:t>28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FECB2" w14:textId="6E33774F"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Hương </w:t>
            </w:r>
            <w:proofErr w:type="spellStart"/>
            <w:r w:rsidRPr="0035499D">
              <w:rPr>
                <w:sz w:val="20"/>
                <w:szCs w:val="20"/>
              </w:rPr>
              <w:t>Lộ</w:t>
            </w:r>
            <w:proofErr w:type="spellEnd"/>
            <w:r w:rsidRPr="0035499D">
              <w:rPr>
                <w:sz w:val="20"/>
                <w:szCs w:val="20"/>
              </w:rPr>
              <w:t xml:space="preserve"> 30-3</w:t>
            </w:r>
          </w:p>
        </w:tc>
        <w:tc>
          <w:tcPr>
            <w:tcW w:w="850" w:type="dxa"/>
            <w:tcBorders>
              <w:top w:val="nil"/>
              <w:left w:val="nil"/>
              <w:bottom w:val="single" w:sz="4" w:space="0" w:color="auto"/>
              <w:right w:val="single" w:sz="4" w:space="0" w:color="auto"/>
            </w:tcBorders>
            <w:vAlign w:val="center"/>
          </w:tcPr>
          <w:p w14:paraId="28F840A2" w14:textId="77777777" w:rsidR="008A1AD2" w:rsidRPr="0035499D" w:rsidRDefault="008A1AD2">
            <w:pPr>
              <w:jc w:val="center"/>
              <w:rPr>
                <w:sz w:val="20"/>
                <w:szCs w:val="20"/>
              </w:rPr>
            </w:pPr>
            <w:r w:rsidRPr="0035499D">
              <w:rPr>
                <w:sz w:val="20"/>
                <w:szCs w:val="20"/>
              </w:rPr>
              <w:t>41.532</w:t>
            </w:r>
          </w:p>
        </w:tc>
        <w:tc>
          <w:tcPr>
            <w:tcW w:w="851" w:type="dxa"/>
            <w:tcBorders>
              <w:top w:val="nil"/>
              <w:left w:val="nil"/>
              <w:bottom w:val="single" w:sz="4" w:space="0" w:color="auto"/>
              <w:right w:val="single" w:sz="4" w:space="0" w:color="auto"/>
            </w:tcBorders>
            <w:vAlign w:val="center"/>
          </w:tcPr>
          <w:p w14:paraId="56D443C4"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2838A9E5"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20DA7B0E"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8AF78C9"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7EB9B9C4"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3618930F"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67CE6DDB"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7559485E"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7D3A27DE"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3B187B3E" w14:textId="77777777" w:rsidR="008A1AD2" w:rsidRPr="0035499D" w:rsidRDefault="008A1AD2">
            <w:pPr>
              <w:jc w:val="center"/>
              <w:rPr>
                <w:sz w:val="20"/>
                <w:szCs w:val="20"/>
              </w:rPr>
            </w:pPr>
            <w:r w:rsidRPr="0035499D">
              <w:rPr>
                <w:sz w:val="20"/>
                <w:szCs w:val="20"/>
              </w:rPr>
              <w:t>1.938</w:t>
            </w:r>
          </w:p>
        </w:tc>
      </w:tr>
      <w:tr w:rsidR="008A1AD2" w:rsidRPr="0035499D" w14:paraId="44DC0CF5"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76101049" w14:textId="77777777" w:rsidR="008A1AD2" w:rsidRPr="0035499D" w:rsidRDefault="008A1AD2">
            <w:pPr>
              <w:jc w:val="center"/>
              <w:rPr>
                <w:sz w:val="20"/>
                <w:szCs w:val="20"/>
              </w:rPr>
            </w:pPr>
            <w:r w:rsidRPr="0035499D">
              <w:rPr>
                <w:sz w:val="20"/>
                <w:szCs w:val="20"/>
              </w:rPr>
              <w:t>29</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DC391" w14:textId="77777777"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1x50kVA </w:t>
            </w:r>
            <w:proofErr w:type="spellStart"/>
            <w:r w:rsidRPr="0035499D">
              <w:rPr>
                <w:sz w:val="20"/>
                <w:szCs w:val="20"/>
              </w:rPr>
              <w:t>Tổ</w:t>
            </w:r>
            <w:proofErr w:type="spellEnd"/>
            <w:r w:rsidRPr="0035499D">
              <w:rPr>
                <w:sz w:val="20"/>
                <w:szCs w:val="20"/>
              </w:rPr>
              <w:t xml:space="preserve"> 12 </w:t>
            </w:r>
            <w:proofErr w:type="spellStart"/>
            <w:r w:rsidRPr="0035499D">
              <w:rPr>
                <w:sz w:val="20"/>
                <w:szCs w:val="20"/>
              </w:rPr>
              <w:t>Bưng</w:t>
            </w:r>
            <w:proofErr w:type="spellEnd"/>
            <w:r w:rsidRPr="0035499D">
              <w:rPr>
                <w:sz w:val="20"/>
                <w:szCs w:val="20"/>
              </w:rPr>
              <w:t xml:space="preserve"> </w:t>
            </w:r>
            <w:proofErr w:type="spellStart"/>
            <w:r w:rsidRPr="0035499D">
              <w:rPr>
                <w:sz w:val="20"/>
                <w:szCs w:val="20"/>
              </w:rPr>
              <w:t>Còng</w:t>
            </w:r>
            <w:proofErr w:type="spellEnd"/>
            <w:r w:rsidRPr="0035499D">
              <w:rPr>
                <w:sz w:val="20"/>
                <w:szCs w:val="20"/>
              </w:rPr>
              <w:t xml:space="preserve"> 1</w:t>
            </w:r>
          </w:p>
        </w:tc>
        <w:tc>
          <w:tcPr>
            <w:tcW w:w="850" w:type="dxa"/>
            <w:tcBorders>
              <w:top w:val="nil"/>
              <w:left w:val="nil"/>
              <w:bottom w:val="single" w:sz="4" w:space="0" w:color="auto"/>
              <w:right w:val="single" w:sz="4" w:space="0" w:color="auto"/>
            </w:tcBorders>
            <w:vAlign w:val="center"/>
          </w:tcPr>
          <w:p w14:paraId="7F548609" w14:textId="77777777" w:rsidR="008A1AD2" w:rsidRPr="0035499D" w:rsidRDefault="008A1AD2">
            <w:pPr>
              <w:jc w:val="center"/>
              <w:rPr>
                <w:sz w:val="20"/>
                <w:szCs w:val="20"/>
              </w:rPr>
            </w:pPr>
            <w:r w:rsidRPr="0035499D">
              <w:rPr>
                <w:sz w:val="20"/>
                <w:szCs w:val="20"/>
              </w:rPr>
              <w:t>41.530</w:t>
            </w:r>
          </w:p>
        </w:tc>
        <w:tc>
          <w:tcPr>
            <w:tcW w:w="851" w:type="dxa"/>
            <w:tcBorders>
              <w:top w:val="nil"/>
              <w:left w:val="nil"/>
              <w:bottom w:val="single" w:sz="4" w:space="0" w:color="auto"/>
              <w:right w:val="single" w:sz="4" w:space="0" w:color="auto"/>
            </w:tcBorders>
            <w:vAlign w:val="center"/>
          </w:tcPr>
          <w:p w14:paraId="68A70AD7" w14:textId="77777777" w:rsidR="008A1AD2" w:rsidRPr="0035499D" w:rsidRDefault="008A1AD2">
            <w:pPr>
              <w:jc w:val="center"/>
              <w:rPr>
                <w:sz w:val="20"/>
                <w:szCs w:val="20"/>
              </w:rPr>
            </w:pPr>
            <w:r w:rsidRPr="0035499D">
              <w:rPr>
                <w:sz w:val="20"/>
                <w:szCs w:val="20"/>
              </w:rPr>
              <w:t>38.871</w:t>
            </w:r>
          </w:p>
        </w:tc>
        <w:tc>
          <w:tcPr>
            <w:tcW w:w="709" w:type="dxa"/>
            <w:tcBorders>
              <w:top w:val="nil"/>
              <w:left w:val="nil"/>
              <w:bottom w:val="single" w:sz="4" w:space="0" w:color="auto"/>
              <w:right w:val="single" w:sz="4" w:space="0" w:color="auto"/>
            </w:tcBorders>
            <w:vAlign w:val="center"/>
          </w:tcPr>
          <w:p w14:paraId="6B57D8CF" w14:textId="77777777" w:rsidR="008A1AD2" w:rsidRPr="0035499D" w:rsidRDefault="008A1AD2">
            <w:pPr>
              <w:jc w:val="center"/>
              <w:rPr>
                <w:sz w:val="20"/>
                <w:szCs w:val="20"/>
              </w:rPr>
            </w:pPr>
            <w:r w:rsidRPr="0035499D">
              <w:rPr>
                <w:sz w:val="20"/>
                <w:szCs w:val="20"/>
              </w:rPr>
              <w:t>2.625</w:t>
            </w:r>
          </w:p>
        </w:tc>
        <w:tc>
          <w:tcPr>
            <w:tcW w:w="708" w:type="dxa"/>
            <w:tcBorders>
              <w:top w:val="nil"/>
              <w:left w:val="nil"/>
              <w:bottom w:val="single" w:sz="4" w:space="0" w:color="auto"/>
              <w:right w:val="single" w:sz="4" w:space="0" w:color="auto"/>
            </w:tcBorders>
            <w:vAlign w:val="center"/>
          </w:tcPr>
          <w:p w14:paraId="24255CF6"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86C023D" w14:textId="77777777" w:rsidR="008A1AD2" w:rsidRPr="0035499D" w:rsidRDefault="008A1AD2">
            <w:pPr>
              <w:jc w:val="center"/>
              <w:rPr>
                <w:sz w:val="20"/>
                <w:szCs w:val="20"/>
              </w:rPr>
            </w:pPr>
            <w:r w:rsidRPr="0035499D">
              <w:rPr>
                <w:sz w:val="20"/>
                <w:szCs w:val="20"/>
              </w:rPr>
              <w:t>4</w:t>
            </w:r>
          </w:p>
        </w:tc>
        <w:tc>
          <w:tcPr>
            <w:tcW w:w="709" w:type="dxa"/>
            <w:tcBorders>
              <w:top w:val="nil"/>
              <w:left w:val="nil"/>
              <w:bottom w:val="single" w:sz="4" w:space="0" w:color="auto"/>
              <w:right w:val="single" w:sz="4" w:space="0" w:color="auto"/>
            </w:tcBorders>
            <w:vAlign w:val="center"/>
          </w:tcPr>
          <w:p w14:paraId="729EB2D4" w14:textId="77777777" w:rsidR="008A1AD2" w:rsidRPr="0035499D" w:rsidRDefault="008A1AD2">
            <w:pPr>
              <w:jc w:val="center"/>
              <w:rPr>
                <w:sz w:val="20"/>
                <w:szCs w:val="20"/>
              </w:rPr>
            </w:pPr>
            <w:r w:rsidRPr="0035499D">
              <w:rPr>
                <w:sz w:val="20"/>
                <w:szCs w:val="20"/>
              </w:rPr>
              <w:t>43</w:t>
            </w:r>
          </w:p>
        </w:tc>
        <w:tc>
          <w:tcPr>
            <w:tcW w:w="709" w:type="dxa"/>
            <w:tcBorders>
              <w:top w:val="nil"/>
              <w:left w:val="nil"/>
              <w:bottom w:val="single" w:sz="4" w:space="0" w:color="auto"/>
              <w:right w:val="single" w:sz="4" w:space="0" w:color="auto"/>
            </w:tcBorders>
            <w:vAlign w:val="center"/>
          </w:tcPr>
          <w:p w14:paraId="4D3F5298" w14:textId="77777777" w:rsidR="008A1AD2" w:rsidRPr="0035499D" w:rsidRDefault="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11507A7F" w14:textId="77777777" w:rsidR="008A1AD2" w:rsidRPr="0035499D" w:rsidRDefault="008A1AD2">
            <w:pPr>
              <w:jc w:val="center"/>
              <w:rPr>
                <w:sz w:val="20"/>
                <w:szCs w:val="20"/>
              </w:rPr>
            </w:pPr>
            <w:r w:rsidRPr="0035499D">
              <w:rPr>
                <w:sz w:val="20"/>
                <w:szCs w:val="20"/>
              </w:rPr>
              <w:t>-2</w:t>
            </w:r>
          </w:p>
        </w:tc>
        <w:tc>
          <w:tcPr>
            <w:tcW w:w="709" w:type="dxa"/>
            <w:tcBorders>
              <w:top w:val="nil"/>
              <w:left w:val="nil"/>
              <w:bottom w:val="single" w:sz="4" w:space="0" w:color="auto"/>
              <w:right w:val="single" w:sz="4" w:space="0" w:color="auto"/>
            </w:tcBorders>
            <w:vAlign w:val="center"/>
          </w:tcPr>
          <w:p w14:paraId="5778157B" w14:textId="77777777" w:rsidR="008A1AD2" w:rsidRPr="0035499D" w:rsidRDefault="008A1AD2">
            <w:pPr>
              <w:jc w:val="center"/>
              <w:rPr>
                <w:sz w:val="20"/>
                <w:szCs w:val="20"/>
              </w:rPr>
            </w:pPr>
            <w:r w:rsidRPr="0035499D">
              <w:rPr>
                <w:sz w:val="20"/>
                <w:szCs w:val="20"/>
              </w:rPr>
              <w:t>4</w:t>
            </w:r>
          </w:p>
        </w:tc>
        <w:tc>
          <w:tcPr>
            <w:tcW w:w="851" w:type="dxa"/>
            <w:tcBorders>
              <w:top w:val="nil"/>
              <w:left w:val="nil"/>
              <w:bottom w:val="single" w:sz="4" w:space="0" w:color="auto"/>
              <w:right w:val="single" w:sz="4" w:space="0" w:color="auto"/>
            </w:tcBorders>
            <w:vAlign w:val="center"/>
          </w:tcPr>
          <w:p w14:paraId="34DCE421" w14:textId="77777777" w:rsidR="008A1AD2" w:rsidRPr="0035499D" w:rsidRDefault="008A1AD2">
            <w:pPr>
              <w:jc w:val="center"/>
              <w:rPr>
                <w:sz w:val="20"/>
                <w:szCs w:val="20"/>
              </w:rPr>
            </w:pPr>
            <w:r w:rsidRPr="0035499D">
              <w:rPr>
                <w:sz w:val="20"/>
                <w:szCs w:val="20"/>
              </w:rPr>
              <w:t>17</w:t>
            </w:r>
          </w:p>
        </w:tc>
        <w:tc>
          <w:tcPr>
            <w:tcW w:w="708" w:type="dxa"/>
            <w:tcBorders>
              <w:top w:val="nil"/>
              <w:left w:val="nil"/>
              <w:bottom w:val="single" w:sz="4" w:space="0" w:color="auto"/>
              <w:right w:val="single" w:sz="4" w:space="0" w:color="auto"/>
            </w:tcBorders>
            <w:vAlign w:val="center"/>
          </w:tcPr>
          <w:p w14:paraId="192894AA" w14:textId="77777777" w:rsidR="008A1AD2" w:rsidRPr="0035499D" w:rsidRDefault="008A1AD2">
            <w:pPr>
              <w:jc w:val="center"/>
              <w:rPr>
                <w:sz w:val="20"/>
                <w:szCs w:val="20"/>
              </w:rPr>
            </w:pPr>
            <w:r w:rsidRPr="0035499D">
              <w:rPr>
                <w:sz w:val="20"/>
                <w:szCs w:val="20"/>
              </w:rPr>
              <w:t>1.936</w:t>
            </w:r>
          </w:p>
        </w:tc>
      </w:tr>
      <w:tr w:rsidR="008A1AD2" w:rsidRPr="0035499D" w14:paraId="67D581D3"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48E9EC9E" w14:textId="77777777" w:rsidR="008A1AD2" w:rsidRPr="0035499D" w:rsidRDefault="008A1AD2">
            <w:pPr>
              <w:jc w:val="center"/>
              <w:rPr>
                <w:sz w:val="20"/>
                <w:szCs w:val="20"/>
              </w:rPr>
            </w:pPr>
            <w:r w:rsidRPr="0035499D">
              <w:rPr>
                <w:sz w:val="20"/>
                <w:szCs w:val="20"/>
              </w:rPr>
              <w:t>30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274C87" w14:textId="0F527D03" w:rsidR="008A1AD2" w:rsidRPr="0035499D" w:rsidRDefault="008A1AD2" w:rsidP="008A1AD2">
            <w:pPr>
              <w:jc w:val="both"/>
              <w:rPr>
                <w:sz w:val="20"/>
                <w:szCs w:val="20"/>
              </w:rPr>
            </w:pPr>
            <w:proofErr w:type="spellStart"/>
            <w:r w:rsidRPr="0035499D">
              <w:rPr>
                <w:sz w:val="20"/>
                <w:szCs w:val="20"/>
              </w:rPr>
              <w:t>Cải</w:t>
            </w:r>
            <w:proofErr w:type="spellEnd"/>
            <w:r w:rsidRPr="0035499D">
              <w:rPr>
                <w:sz w:val="20"/>
                <w:szCs w:val="20"/>
              </w:rPr>
              <w:t xml:space="preserve"> </w:t>
            </w:r>
            <w:proofErr w:type="spellStart"/>
            <w:r w:rsidRPr="0035499D">
              <w:rPr>
                <w:sz w:val="20"/>
                <w:szCs w:val="20"/>
              </w:rPr>
              <w:t>tạo</w:t>
            </w:r>
            <w:proofErr w:type="spellEnd"/>
            <w:r w:rsidRPr="0035499D">
              <w:rPr>
                <w:sz w:val="20"/>
                <w:szCs w:val="20"/>
              </w:rPr>
              <w:t xml:space="preserve">, </w:t>
            </w:r>
            <w:proofErr w:type="spellStart"/>
            <w:r w:rsidRPr="0035499D">
              <w:rPr>
                <w:sz w:val="20"/>
                <w:szCs w:val="20"/>
              </w:rPr>
              <w:t>nâng</w:t>
            </w:r>
            <w:proofErr w:type="spellEnd"/>
            <w:r w:rsidRPr="0035499D">
              <w:rPr>
                <w:sz w:val="20"/>
                <w:szCs w:val="20"/>
              </w:rPr>
              <w:t xml:space="preserve"> </w:t>
            </w:r>
            <w:proofErr w:type="spellStart"/>
            <w:r w:rsidRPr="0035499D">
              <w:rPr>
                <w:sz w:val="20"/>
                <w:szCs w:val="20"/>
              </w:rPr>
              <w:t>cấp</w:t>
            </w:r>
            <w:proofErr w:type="spellEnd"/>
            <w:r w:rsidRPr="0035499D">
              <w:rPr>
                <w:sz w:val="20"/>
                <w:szCs w:val="20"/>
              </w:rPr>
              <w:t xml:space="preserve"> </w:t>
            </w:r>
            <w:proofErr w:type="spellStart"/>
            <w:r w:rsidRPr="0035499D">
              <w:rPr>
                <w:sz w:val="20"/>
                <w:szCs w:val="20"/>
              </w:rPr>
              <w:t>thay</w:t>
            </w:r>
            <w:proofErr w:type="spellEnd"/>
            <w:r w:rsidRPr="0035499D">
              <w:rPr>
                <w:sz w:val="20"/>
                <w:szCs w:val="20"/>
              </w:rPr>
              <w:t xml:space="preserve"> </w:t>
            </w:r>
            <w:proofErr w:type="spellStart"/>
            <w:r w:rsidRPr="0035499D">
              <w:rPr>
                <w:sz w:val="20"/>
                <w:szCs w:val="20"/>
              </w:rPr>
              <w:t>cáp</w:t>
            </w:r>
            <w:proofErr w:type="spellEnd"/>
            <w:r w:rsidRPr="0035499D">
              <w:rPr>
                <w:sz w:val="20"/>
                <w:szCs w:val="20"/>
              </w:rPr>
              <w:t xml:space="preserve"> </w:t>
            </w:r>
            <w:proofErr w:type="spellStart"/>
            <w:r w:rsidRPr="0035499D">
              <w:rPr>
                <w:sz w:val="20"/>
                <w:szCs w:val="20"/>
              </w:rPr>
              <w:t>nhôm</w:t>
            </w:r>
            <w:proofErr w:type="spellEnd"/>
            <w:r w:rsidRPr="0035499D">
              <w:rPr>
                <w:sz w:val="20"/>
                <w:szCs w:val="20"/>
              </w:rPr>
              <w:t xml:space="preserve"> </w:t>
            </w:r>
            <w:proofErr w:type="spellStart"/>
            <w:r w:rsidRPr="0035499D">
              <w:rPr>
                <w:sz w:val="20"/>
                <w:szCs w:val="20"/>
              </w:rPr>
              <w:t>trần</w:t>
            </w:r>
            <w:proofErr w:type="spellEnd"/>
            <w:r w:rsidRPr="0035499D">
              <w:rPr>
                <w:sz w:val="20"/>
                <w:szCs w:val="20"/>
              </w:rPr>
              <w:t xml:space="preserve"> </w:t>
            </w:r>
            <w:proofErr w:type="spellStart"/>
            <w:r w:rsidRPr="0035499D">
              <w:rPr>
                <w:sz w:val="20"/>
                <w:szCs w:val="20"/>
              </w:rPr>
              <w:t>lõi</w:t>
            </w:r>
            <w:proofErr w:type="spellEnd"/>
            <w:r w:rsidRPr="0035499D">
              <w:rPr>
                <w:sz w:val="20"/>
                <w:szCs w:val="20"/>
              </w:rPr>
              <w:t xml:space="preserve"> </w:t>
            </w:r>
            <w:proofErr w:type="spellStart"/>
            <w:r w:rsidRPr="0035499D">
              <w:rPr>
                <w:sz w:val="20"/>
                <w:szCs w:val="20"/>
              </w:rPr>
              <w:t>thép</w:t>
            </w:r>
            <w:proofErr w:type="spellEnd"/>
            <w:r w:rsidRPr="0035499D">
              <w:rPr>
                <w:sz w:val="20"/>
                <w:szCs w:val="20"/>
              </w:rPr>
              <w:t xml:space="preserve"> 3xAs_70/As_50mm² (</w:t>
            </w:r>
            <w:proofErr w:type="spellStart"/>
            <w:r w:rsidRPr="0035499D">
              <w:rPr>
                <w:sz w:val="20"/>
                <w:szCs w:val="20"/>
              </w:rPr>
              <w:t>đoạn</w:t>
            </w:r>
            <w:proofErr w:type="spellEnd"/>
            <w:r w:rsidRPr="0035499D">
              <w:rPr>
                <w:sz w:val="20"/>
                <w:szCs w:val="20"/>
              </w:rPr>
              <w:t xml:space="preserve"> </w:t>
            </w:r>
            <w:proofErr w:type="spellStart"/>
            <w:r w:rsidRPr="0035499D">
              <w:rPr>
                <w:sz w:val="20"/>
                <w:szCs w:val="20"/>
              </w:rPr>
              <w:t>từ</w:t>
            </w:r>
            <w:proofErr w:type="spellEnd"/>
            <w:r w:rsidRPr="0035499D">
              <w:rPr>
                <w:sz w:val="20"/>
                <w:szCs w:val="20"/>
              </w:rPr>
              <w:t xml:space="preserve"> 212 </w:t>
            </w:r>
            <w:proofErr w:type="spellStart"/>
            <w:r w:rsidRPr="0035499D">
              <w:rPr>
                <w:sz w:val="20"/>
                <w:szCs w:val="20"/>
              </w:rPr>
              <w:t>đến</w:t>
            </w:r>
            <w:proofErr w:type="spellEnd"/>
            <w:r w:rsidRPr="0035499D">
              <w:rPr>
                <w:sz w:val="20"/>
                <w:szCs w:val="20"/>
              </w:rPr>
              <w:t xml:space="preserve"> </w:t>
            </w:r>
            <w:proofErr w:type="spellStart"/>
            <w:r w:rsidRPr="0035499D">
              <w:rPr>
                <w:sz w:val="20"/>
                <w:szCs w:val="20"/>
              </w:rPr>
              <w:t>trụ</w:t>
            </w:r>
            <w:proofErr w:type="spellEnd"/>
            <w:r w:rsidRPr="0035499D">
              <w:rPr>
                <w:sz w:val="20"/>
                <w:szCs w:val="20"/>
              </w:rPr>
              <w:t xml:space="preserve"> 370) </w:t>
            </w:r>
            <w:proofErr w:type="spellStart"/>
            <w:r w:rsidRPr="0035499D">
              <w:rPr>
                <w:sz w:val="20"/>
                <w:szCs w:val="20"/>
              </w:rPr>
              <w:t>thành</w:t>
            </w:r>
            <w:proofErr w:type="spellEnd"/>
            <w:r w:rsidRPr="0035499D">
              <w:rPr>
                <w:sz w:val="20"/>
                <w:szCs w:val="20"/>
              </w:rPr>
              <w:t xml:space="preserve"> </w:t>
            </w:r>
            <w:proofErr w:type="spellStart"/>
            <w:r w:rsidRPr="0035499D">
              <w:rPr>
                <w:sz w:val="20"/>
                <w:szCs w:val="20"/>
              </w:rPr>
              <w:t>cáp</w:t>
            </w:r>
            <w:proofErr w:type="spellEnd"/>
            <w:r w:rsidRPr="0035499D">
              <w:rPr>
                <w:sz w:val="20"/>
                <w:szCs w:val="20"/>
              </w:rPr>
              <w:t xml:space="preserve"> </w:t>
            </w:r>
            <w:proofErr w:type="spellStart"/>
            <w:r w:rsidRPr="0035499D">
              <w:rPr>
                <w:sz w:val="20"/>
                <w:szCs w:val="20"/>
              </w:rPr>
              <w:t>nhôm</w:t>
            </w:r>
            <w:proofErr w:type="spellEnd"/>
            <w:r w:rsidRPr="0035499D">
              <w:rPr>
                <w:sz w:val="20"/>
                <w:szCs w:val="20"/>
              </w:rPr>
              <w:t xml:space="preserve"> </w:t>
            </w:r>
            <w:proofErr w:type="spellStart"/>
            <w:r w:rsidRPr="0035499D">
              <w:rPr>
                <w:sz w:val="20"/>
                <w:szCs w:val="20"/>
              </w:rPr>
              <w:t>bọc</w:t>
            </w:r>
            <w:proofErr w:type="spellEnd"/>
            <w:r w:rsidRPr="0035499D">
              <w:rPr>
                <w:sz w:val="20"/>
                <w:szCs w:val="20"/>
              </w:rPr>
              <w:t xml:space="preserve"> </w:t>
            </w:r>
            <w:r w:rsidRPr="0035499D">
              <w:rPr>
                <w:sz w:val="20"/>
                <w:szCs w:val="20"/>
              </w:rPr>
              <w:lastRenderedPageBreak/>
              <w:t>3x</w:t>
            </w:r>
            <w:r w:rsidR="00017B80">
              <w:rPr>
                <w:sz w:val="20"/>
                <w:szCs w:val="20"/>
              </w:rPr>
              <w:t>VXAS</w:t>
            </w:r>
            <w:r w:rsidRPr="0035499D">
              <w:rPr>
                <w:sz w:val="20"/>
                <w:szCs w:val="20"/>
              </w:rPr>
              <w:t xml:space="preserve">_120/1xAs_70mm² </w:t>
            </w:r>
            <w:proofErr w:type="spellStart"/>
            <w:r w:rsidRPr="0035499D">
              <w:rPr>
                <w:sz w:val="20"/>
                <w:szCs w:val="20"/>
              </w:rPr>
              <w:t>tuyến</w:t>
            </w:r>
            <w:proofErr w:type="spellEnd"/>
            <w:r w:rsidRPr="0035499D">
              <w:rPr>
                <w:sz w:val="20"/>
                <w:szCs w:val="20"/>
              </w:rPr>
              <w:t xml:space="preserve"> 477 </w:t>
            </w:r>
            <w:proofErr w:type="spellStart"/>
            <w:r w:rsidRPr="0035499D">
              <w:rPr>
                <w:sz w:val="20"/>
                <w:szCs w:val="20"/>
              </w:rPr>
              <w:t>Chơn</w:t>
            </w:r>
            <w:proofErr w:type="spellEnd"/>
            <w:r w:rsidRPr="0035499D">
              <w:rPr>
                <w:sz w:val="20"/>
                <w:szCs w:val="20"/>
              </w:rPr>
              <w:t xml:space="preserve"> Thành - Minh </w:t>
            </w:r>
            <w:proofErr w:type="spellStart"/>
            <w:r w:rsidRPr="0035499D">
              <w:rPr>
                <w:sz w:val="20"/>
                <w:szCs w:val="20"/>
              </w:rPr>
              <w:t>Hòa</w:t>
            </w:r>
            <w:proofErr w:type="spellEnd"/>
            <w:r w:rsidRPr="0035499D">
              <w:rPr>
                <w:sz w:val="20"/>
                <w:szCs w:val="20"/>
              </w:rPr>
              <w:t>.</w:t>
            </w:r>
          </w:p>
        </w:tc>
        <w:tc>
          <w:tcPr>
            <w:tcW w:w="850" w:type="dxa"/>
            <w:tcBorders>
              <w:top w:val="nil"/>
              <w:left w:val="nil"/>
              <w:bottom w:val="single" w:sz="4" w:space="0" w:color="auto"/>
              <w:right w:val="single" w:sz="4" w:space="0" w:color="auto"/>
            </w:tcBorders>
            <w:vAlign w:val="center"/>
          </w:tcPr>
          <w:p w14:paraId="6BAFBCCB" w14:textId="77777777" w:rsidR="008A1AD2" w:rsidRPr="0035499D" w:rsidRDefault="008A1AD2">
            <w:pPr>
              <w:jc w:val="center"/>
              <w:rPr>
                <w:sz w:val="20"/>
                <w:szCs w:val="20"/>
              </w:rPr>
            </w:pPr>
            <w:r w:rsidRPr="0035499D">
              <w:rPr>
                <w:sz w:val="20"/>
                <w:szCs w:val="20"/>
              </w:rPr>
              <w:lastRenderedPageBreak/>
              <w:t>41.536</w:t>
            </w:r>
          </w:p>
        </w:tc>
        <w:tc>
          <w:tcPr>
            <w:tcW w:w="851" w:type="dxa"/>
            <w:tcBorders>
              <w:top w:val="nil"/>
              <w:left w:val="nil"/>
              <w:bottom w:val="single" w:sz="4" w:space="0" w:color="auto"/>
              <w:right w:val="single" w:sz="4" w:space="0" w:color="auto"/>
            </w:tcBorders>
            <w:vAlign w:val="center"/>
          </w:tcPr>
          <w:p w14:paraId="4FEAAB36" w14:textId="77777777" w:rsidR="008A1AD2" w:rsidRPr="0035499D" w:rsidRDefault="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78B70D02" w14:textId="77777777" w:rsidR="008A1AD2" w:rsidRPr="0035499D" w:rsidRDefault="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217AF020"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45AD2C5" w14:textId="77777777" w:rsidR="008A1AD2" w:rsidRPr="0035499D" w:rsidRDefault="008A1AD2">
            <w:pPr>
              <w:jc w:val="center"/>
              <w:rPr>
                <w:sz w:val="20"/>
                <w:szCs w:val="20"/>
              </w:rPr>
            </w:pPr>
            <w:r w:rsidRPr="0035499D">
              <w:rPr>
                <w:sz w:val="20"/>
                <w:szCs w:val="20"/>
              </w:rPr>
              <w:t>9</w:t>
            </w:r>
          </w:p>
        </w:tc>
        <w:tc>
          <w:tcPr>
            <w:tcW w:w="709" w:type="dxa"/>
            <w:tcBorders>
              <w:top w:val="nil"/>
              <w:left w:val="nil"/>
              <w:bottom w:val="single" w:sz="4" w:space="0" w:color="auto"/>
              <w:right w:val="single" w:sz="4" w:space="0" w:color="auto"/>
            </w:tcBorders>
            <w:vAlign w:val="center"/>
          </w:tcPr>
          <w:p w14:paraId="2B548C8F" w14:textId="77777777" w:rsidR="008A1AD2" w:rsidRPr="0035499D" w:rsidRDefault="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65A11E3E" w14:textId="77777777" w:rsidR="008A1AD2" w:rsidRPr="0035499D" w:rsidRDefault="008A1AD2">
            <w:pPr>
              <w:jc w:val="center"/>
              <w:rPr>
                <w:sz w:val="20"/>
                <w:szCs w:val="20"/>
              </w:rPr>
            </w:pPr>
            <w:r w:rsidRPr="0035499D">
              <w:rPr>
                <w:sz w:val="20"/>
                <w:szCs w:val="20"/>
              </w:rPr>
              <w:t>3</w:t>
            </w:r>
          </w:p>
        </w:tc>
        <w:tc>
          <w:tcPr>
            <w:tcW w:w="708" w:type="dxa"/>
            <w:tcBorders>
              <w:top w:val="nil"/>
              <w:left w:val="nil"/>
              <w:bottom w:val="single" w:sz="4" w:space="0" w:color="auto"/>
              <w:right w:val="single" w:sz="4" w:space="0" w:color="auto"/>
            </w:tcBorders>
            <w:vAlign w:val="center"/>
          </w:tcPr>
          <w:p w14:paraId="7112179F" w14:textId="77777777" w:rsidR="008A1AD2" w:rsidRPr="0035499D" w:rsidRDefault="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5E212C91" w14:textId="77777777" w:rsidR="008A1AD2" w:rsidRPr="0035499D" w:rsidRDefault="008A1AD2">
            <w:pPr>
              <w:jc w:val="center"/>
              <w:rPr>
                <w:sz w:val="20"/>
                <w:szCs w:val="20"/>
              </w:rPr>
            </w:pPr>
            <w:r w:rsidRPr="0035499D">
              <w:rPr>
                <w:sz w:val="20"/>
                <w:szCs w:val="20"/>
              </w:rPr>
              <w:t>9</w:t>
            </w:r>
          </w:p>
        </w:tc>
        <w:tc>
          <w:tcPr>
            <w:tcW w:w="851" w:type="dxa"/>
            <w:tcBorders>
              <w:top w:val="nil"/>
              <w:left w:val="nil"/>
              <w:bottom w:val="single" w:sz="4" w:space="0" w:color="auto"/>
              <w:right w:val="single" w:sz="4" w:space="0" w:color="auto"/>
            </w:tcBorders>
            <w:vAlign w:val="center"/>
          </w:tcPr>
          <w:p w14:paraId="39B78F9E" w14:textId="77777777" w:rsidR="008A1AD2" w:rsidRPr="0035499D" w:rsidRDefault="008A1AD2">
            <w:pPr>
              <w:jc w:val="center"/>
              <w:rPr>
                <w:sz w:val="20"/>
                <w:szCs w:val="20"/>
              </w:rPr>
            </w:pPr>
            <w:r w:rsidRPr="0035499D">
              <w:rPr>
                <w:sz w:val="20"/>
                <w:szCs w:val="20"/>
              </w:rPr>
              <w:t>22</w:t>
            </w:r>
          </w:p>
        </w:tc>
        <w:tc>
          <w:tcPr>
            <w:tcW w:w="708" w:type="dxa"/>
            <w:tcBorders>
              <w:top w:val="nil"/>
              <w:left w:val="nil"/>
              <w:bottom w:val="single" w:sz="4" w:space="0" w:color="auto"/>
              <w:right w:val="single" w:sz="4" w:space="0" w:color="auto"/>
            </w:tcBorders>
            <w:vAlign w:val="center"/>
          </w:tcPr>
          <w:p w14:paraId="520D6B2D" w14:textId="77777777" w:rsidR="008A1AD2" w:rsidRPr="0035499D" w:rsidRDefault="008A1AD2">
            <w:pPr>
              <w:jc w:val="center"/>
              <w:rPr>
                <w:sz w:val="20"/>
                <w:szCs w:val="20"/>
              </w:rPr>
            </w:pPr>
            <w:r w:rsidRPr="0035499D">
              <w:rPr>
                <w:sz w:val="20"/>
                <w:szCs w:val="20"/>
              </w:rPr>
              <w:t>1.940</w:t>
            </w:r>
          </w:p>
        </w:tc>
      </w:tr>
      <w:tr w:rsidR="008A1AD2" w:rsidRPr="0035499D" w14:paraId="5C7AC553" w14:textId="77777777" w:rsidTr="008A1AD2">
        <w:trPr>
          <w:trHeight w:val="1470"/>
        </w:trPr>
        <w:tc>
          <w:tcPr>
            <w:tcW w:w="567" w:type="dxa"/>
            <w:tcBorders>
              <w:top w:val="single" w:sz="4" w:space="0" w:color="auto"/>
              <w:left w:val="single" w:sz="4" w:space="0" w:color="auto"/>
              <w:bottom w:val="single" w:sz="4" w:space="0" w:color="auto"/>
              <w:right w:val="single" w:sz="4" w:space="0" w:color="auto"/>
            </w:tcBorders>
            <w:vAlign w:val="center"/>
          </w:tcPr>
          <w:p w14:paraId="04E26BC0" w14:textId="77777777" w:rsidR="008A1AD2" w:rsidRPr="0035499D" w:rsidRDefault="008A1AD2">
            <w:pPr>
              <w:jc w:val="center"/>
              <w:rPr>
                <w:sz w:val="20"/>
                <w:szCs w:val="20"/>
              </w:rPr>
            </w:pPr>
            <w:r w:rsidRPr="0035499D">
              <w:rPr>
                <w:sz w:val="20"/>
                <w:szCs w:val="20"/>
              </w:rPr>
              <w:t>31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C4E08" w14:textId="6F48732A" w:rsidR="008A1AD2" w:rsidRPr="0035499D" w:rsidRDefault="008A1AD2" w:rsidP="008A1AD2">
            <w:pPr>
              <w:jc w:val="both"/>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trung</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&amp; TBA </w:t>
            </w:r>
            <w:r w:rsidR="002C2D80">
              <w:rPr>
                <w:sz w:val="20"/>
                <w:szCs w:val="20"/>
              </w:rPr>
              <w:t>1x50kVA</w:t>
            </w:r>
            <w:r w:rsidRPr="0035499D">
              <w:rPr>
                <w:sz w:val="20"/>
                <w:szCs w:val="20"/>
              </w:rPr>
              <w:t xml:space="preserve">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nhánh</w:t>
            </w:r>
            <w:proofErr w:type="spellEnd"/>
            <w:r w:rsidRPr="0035499D">
              <w:rPr>
                <w:sz w:val="20"/>
                <w:szCs w:val="20"/>
              </w:rPr>
              <w:t xml:space="preserve"> </w:t>
            </w:r>
            <w:proofErr w:type="spellStart"/>
            <w:r w:rsidRPr="0035499D">
              <w:rPr>
                <w:sz w:val="20"/>
                <w:szCs w:val="20"/>
              </w:rPr>
              <w:t>rẽ</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 </w:t>
            </w:r>
            <w:proofErr w:type="spellStart"/>
            <w:r w:rsidRPr="0035499D">
              <w:rPr>
                <w:sz w:val="20"/>
                <w:szCs w:val="20"/>
              </w:rPr>
              <w:t>Đất</w:t>
            </w:r>
            <w:proofErr w:type="spellEnd"/>
            <w:r w:rsidRPr="0035499D">
              <w:rPr>
                <w:sz w:val="20"/>
                <w:szCs w:val="20"/>
              </w:rPr>
              <w:t xml:space="preserve"> Ung</w:t>
            </w:r>
          </w:p>
        </w:tc>
        <w:tc>
          <w:tcPr>
            <w:tcW w:w="850" w:type="dxa"/>
            <w:tcBorders>
              <w:top w:val="nil"/>
              <w:left w:val="nil"/>
              <w:bottom w:val="single" w:sz="4" w:space="0" w:color="auto"/>
              <w:right w:val="single" w:sz="4" w:space="0" w:color="auto"/>
            </w:tcBorders>
            <w:vAlign w:val="center"/>
          </w:tcPr>
          <w:p w14:paraId="735A8C54" w14:textId="77777777" w:rsidR="008A1AD2" w:rsidRPr="0035499D" w:rsidRDefault="008A1AD2">
            <w:pPr>
              <w:jc w:val="center"/>
              <w:rPr>
                <w:sz w:val="20"/>
                <w:szCs w:val="20"/>
              </w:rPr>
            </w:pPr>
            <w:r w:rsidRPr="0035499D">
              <w:rPr>
                <w:sz w:val="20"/>
                <w:szCs w:val="20"/>
              </w:rPr>
              <w:t>41.537</w:t>
            </w:r>
          </w:p>
        </w:tc>
        <w:tc>
          <w:tcPr>
            <w:tcW w:w="851" w:type="dxa"/>
            <w:tcBorders>
              <w:top w:val="nil"/>
              <w:left w:val="nil"/>
              <w:bottom w:val="single" w:sz="4" w:space="0" w:color="auto"/>
              <w:right w:val="single" w:sz="4" w:space="0" w:color="auto"/>
            </w:tcBorders>
            <w:vAlign w:val="center"/>
          </w:tcPr>
          <w:p w14:paraId="73C6636E" w14:textId="77777777" w:rsidR="008A1AD2" w:rsidRPr="0035499D" w:rsidRDefault="008A1AD2">
            <w:pPr>
              <w:jc w:val="center"/>
              <w:rPr>
                <w:sz w:val="20"/>
                <w:szCs w:val="20"/>
              </w:rPr>
            </w:pPr>
            <w:r w:rsidRPr="0035499D">
              <w:rPr>
                <w:sz w:val="20"/>
                <w:szCs w:val="20"/>
              </w:rPr>
              <w:t>38.873</w:t>
            </w:r>
          </w:p>
        </w:tc>
        <w:tc>
          <w:tcPr>
            <w:tcW w:w="709" w:type="dxa"/>
            <w:tcBorders>
              <w:top w:val="nil"/>
              <w:left w:val="nil"/>
              <w:bottom w:val="single" w:sz="4" w:space="0" w:color="auto"/>
              <w:right w:val="single" w:sz="4" w:space="0" w:color="auto"/>
            </w:tcBorders>
            <w:vAlign w:val="center"/>
          </w:tcPr>
          <w:p w14:paraId="1CE168FA" w14:textId="77777777" w:rsidR="008A1AD2" w:rsidRPr="0035499D" w:rsidRDefault="008A1AD2">
            <w:pPr>
              <w:jc w:val="center"/>
              <w:rPr>
                <w:sz w:val="20"/>
                <w:szCs w:val="20"/>
              </w:rPr>
            </w:pPr>
            <w:r w:rsidRPr="0035499D">
              <w:rPr>
                <w:sz w:val="20"/>
                <w:szCs w:val="20"/>
              </w:rPr>
              <w:t>2.627</w:t>
            </w:r>
          </w:p>
        </w:tc>
        <w:tc>
          <w:tcPr>
            <w:tcW w:w="708" w:type="dxa"/>
            <w:tcBorders>
              <w:top w:val="nil"/>
              <w:left w:val="nil"/>
              <w:bottom w:val="single" w:sz="4" w:space="0" w:color="auto"/>
              <w:right w:val="single" w:sz="4" w:space="0" w:color="auto"/>
            </w:tcBorders>
            <w:vAlign w:val="center"/>
          </w:tcPr>
          <w:p w14:paraId="0E84F599" w14:textId="77777777" w:rsidR="008A1AD2" w:rsidRPr="0035499D" w:rsidRDefault="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1DCE9998" w14:textId="77777777" w:rsidR="008A1AD2" w:rsidRPr="0035499D" w:rsidRDefault="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19E719BD" w14:textId="77777777" w:rsidR="008A1AD2" w:rsidRPr="0035499D" w:rsidRDefault="008A1AD2">
            <w:pPr>
              <w:jc w:val="center"/>
              <w:rPr>
                <w:sz w:val="20"/>
                <w:szCs w:val="20"/>
              </w:rPr>
            </w:pPr>
            <w:r w:rsidRPr="0035499D">
              <w:rPr>
                <w:sz w:val="20"/>
                <w:szCs w:val="20"/>
              </w:rPr>
              <w:t>45</w:t>
            </w:r>
          </w:p>
        </w:tc>
        <w:tc>
          <w:tcPr>
            <w:tcW w:w="709" w:type="dxa"/>
            <w:tcBorders>
              <w:top w:val="nil"/>
              <w:left w:val="nil"/>
              <w:bottom w:val="single" w:sz="4" w:space="0" w:color="auto"/>
              <w:right w:val="single" w:sz="4" w:space="0" w:color="auto"/>
            </w:tcBorders>
            <w:vAlign w:val="center"/>
          </w:tcPr>
          <w:p w14:paraId="51D32001" w14:textId="77777777" w:rsidR="008A1AD2" w:rsidRPr="0035499D" w:rsidRDefault="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2B7FB6FB" w14:textId="77777777" w:rsidR="008A1AD2" w:rsidRPr="0035499D" w:rsidRDefault="008A1AD2">
            <w:pPr>
              <w:jc w:val="center"/>
              <w:rPr>
                <w:sz w:val="20"/>
                <w:szCs w:val="20"/>
              </w:rPr>
            </w:pPr>
            <w:r w:rsidRPr="0035499D">
              <w:rPr>
                <w:sz w:val="20"/>
                <w:szCs w:val="20"/>
              </w:rPr>
              <w:t>1</w:t>
            </w:r>
          </w:p>
        </w:tc>
        <w:tc>
          <w:tcPr>
            <w:tcW w:w="709" w:type="dxa"/>
            <w:tcBorders>
              <w:top w:val="nil"/>
              <w:left w:val="nil"/>
              <w:bottom w:val="single" w:sz="4" w:space="0" w:color="auto"/>
              <w:right w:val="single" w:sz="4" w:space="0" w:color="auto"/>
            </w:tcBorders>
            <w:vAlign w:val="center"/>
          </w:tcPr>
          <w:p w14:paraId="5D9B953F" w14:textId="77777777" w:rsidR="008A1AD2" w:rsidRPr="0035499D" w:rsidRDefault="008A1AD2">
            <w:pPr>
              <w:jc w:val="center"/>
              <w:rPr>
                <w:sz w:val="20"/>
                <w:szCs w:val="20"/>
              </w:rPr>
            </w:pPr>
            <w:r w:rsidRPr="0035499D">
              <w:rPr>
                <w:sz w:val="20"/>
                <w:szCs w:val="20"/>
              </w:rPr>
              <w:t>7</w:t>
            </w:r>
          </w:p>
        </w:tc>
        <w:tc>
          <w:tcPr>
            <w:tcW w:w="851" w:type="dxa"/>
            <w:tcBorders>
              <w:top w:val="nil"/>
              <w:left w:val="nil"/>
              <w:bottom w:val="single" w:sz="4" w:space="0" w:color="auto"/>
              <w:right w:val="single" w:sz="4" w:space="0" w:color="auto"/>
            </w:tcBorders>
            <w:vAlign w:val="center"/>
          </w:tcPr>
          <w:p w14:paraId="34B97877" w14:textId="77777777" w:rsidR="008A1AD2" w:rsidRPr="0035499D" w:rsidRDefault="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4A4F3A42" w14:textId="77777777" w:rsidR="008A1AD2" w:rsidRPr="0035499D" w:rsidRDefault="008A1AD2">
            <w:pPr>
              <w:jc w:val="center"/>
              <w:rPr>
                <w:sz w:val="20"/>
                <w:szCs w:val="20"/>
              </w:rPr>
            </w:pPr>
            <w:r w:rsidRPr="0035499D">
              <w:rPr>
                <w:sz w:val="20"/>
                <w:szCs w:val="20"/>
              </w:rPr>
              <w:t>1.938</w:t>
            </w:r>
          </w:p>
        </w:tc>
      </w:tr>
    </w:tbl>
    <w:p w14:paraId="4BA62345" w14:textId="77777777" w:rsidR="00597E52" w:rsidRPr="0035499D" w:rsidRDefault="00597E52" w:rsidP="00597E52">
      <w:pPr>
        <w:pStyle w:val="Heading5"/>
        <w:ind w:firstLine="0"/>
        <w:rPr>
          <w:szCs w:val="26"/>
          <w:lang w:val="en-US"/>
        </w:rPr>
      </w:pPr>
      <w:r w:rsidRPr="0035499D">
        <w:rPr>
          <w:szCs w:val="26"/>
        </w:rPr>
        <w:t>Sau khi có công trình ĐTXD</w:t>
      </w:r>
    </w:p>
    <w:tbl>
      <w:tblPr>
        <w:tblW w:w="10773" w:type="dxa"/>
        <w:tblInd w:w="-572" w:type="dxa"/>
        <w:tblLayout w:type="fixed"/>
        <w:tblLook w:val="04A0" w:firstRow="1" w:lastRow="0" w:firstColumn="1" w:lastColumn="0" w:noHBand="0" w:noVBand="1"/>
      </w:tblPr>
      <w:tblGrid>
        <w:gridCol w:w="709"/>
        <w:gridCol w:w="1843"/>
        <w:gridCol w:w="850"/>
        <w:gridCol w:w="851"/>
        <w:gridCol w:w="709"/>
        <w:gridCol w:w="708"/>
        <w:gridCol w:w="709"/>
        <w:gridCol w:w="709"/>
        <w:gridCol w:w="709"/>
        <w:gridCol w:w="708"/>
        <w:gridCol w:w="709"/>
        <w:gridCol w:w="851"/>
        <w:gridCol w:w="708"/>
      </w:tblGrid>
      <w:tr w:rsidR="00EF65AF" w:rsidRPr="0035499D" w14:paraId="5C7A4A57" w14:textId="77777777" w:rsidTr="00833EE0">
        <w:trPr>
          <w:trHeight w:val="4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37D8DCF6" w14:textId="77777777" w:rsidR="00EF65AF" w:rsidRPr="0035499D" w:rsidRDefault="00EF65AF" w:rsidP="00EF65AF">
            <w:pPr>
              <w:jc w:val="center"/>
              <w:rPr>
                <w:b/>
                <w:bCs/>
                <w:sz w:val="20"/>
                <w:szCs w:val="20"/>
              </w:rPr>
            </w:pPr>
            <w:proofErr w:type="spellStart"/>
            <w:r w:rsidRPr="0035499D">
              <w:rPr>
                <w:b/>
                <w:bCs/>
                <w:sz w:val="20"/>
                <w:szCs w:val="20"/>
              </w:rPr>
              <w:t>Stt</w:t>
            </w:r>
            <w:proofErr w:type="spellEnd"/>
          </w:p>
        </w:tc>
        <w:tc>
          <w:tcPr>
            <w:tcW w:w="1843" w:type="dxa"/>
            <w:tcBorders>
              <w:top w:val="single" w:sz="4" w:space="0" w:color="auto"/>
              <w:left w:val="nil"/>
              <w:bottom w:val="single" w:sz="4" w:space="0" w:color="auto"/>
              <w:right w:val="single" w:sz="4" w:space="0" w:color="auto"/>
            </w:tcBorders>
            <w:vAlign w:val="center"/>
            <w:hideMark/>
          </w:tcPr>
          <w:p w14:paraId="15A1AB3A" w14:textId="77777777" w:rsidR="00EF65AF" w:rsidRPr="0035499D" w:rsidRDefault="00EF65AF" w:rsidP="00EF65AF">
            <w:pPr>
              <w:jc w:val="center"/>
              <w:rPr>
                <w:b/>
                <w:bCs/>
                <w:sz w:val="20"/>
                <w:szCs w:val="20"/>
              </w:rPr>
            </w:pPr>
            <w:proofErr w:type="spellStart"/>
            <w:r w:rsidRPr="0035499D">
              <w:rPr>
                <w:b/>
                <w:bCs/>
                <w:sz w:val="20"/>
                <w:szCs w:val="20"/>
              </w:rPr>
              <w:t>Hạng</w:t>
            </w:r>
            <w:proofErr w:type="spellEnd"/>
            <w:r w:rsidRPr="0035499D">
              <w:rPr>
                <w:b/>
                <w:bCs/>
                <w:sz w:val="20"/>
                <w:szCs w:val="20"/>
              </w:rPr>
              <w:t xml:space="preserve"> </w:t>
            </w:r>
            <w:proofErr w:type="spellStart"/>
            <w:r w:rsidRPr="0035499D">
              <w:rPr>
                <w:b/>
                <w:bCs/>
                <w:sz w:val="20"/>
                <w:szCs w:val="20"/>
              </w:rPr>
              <w:t>mục</w:t>
            </w:r>
            <w:proofErr w:type="spellEnd"/>
          </w:p>
        </w:tc>
        <w:tc>
          <w:tcPr>
            <w:tcW w:w="850" w:type="dxa"/>
            <w:tcBorders>
              <w:top w:val="single" w:sz="4" w:space="0" w:color="auto"/>
              <w:left w:val="nil"/>
              <w:bottom w:val="single" w:sz="4" w:space="0" w:color="auto"/>
              <w:right w:val="single" w:sz="4" w:space="0" w:color="auto"/>
            </w:tcBorders>
            <w:vAlign w:val="center"/>
            <w:hideMark/>
          </w:tcPr>
          <w:p w14:paraId="76328C16" w14:textId="77777777" w:rsidR="00EF65AF" w:rsidRPr="0035499D" w:rsidRDefault="00EF65AF" w:rsidP="00EF65AF">
            <w:pPr>
              <w:jc w:val="center"/>
              <w:rPr>
                <w:b/>
                <w:bCs/>
                <w:sz w:val="20"/>
                <w:szCs w:val="20"/>
              </w:rPr>
            </w:pPr>
            <w:r w:rsidRPr="0035499D">
              <w:rPr>
                <w:b/>
                <w:bCs/>
                <w:sz w:val="20"/>
                <w:szCs w:val="20"/>
              </w:rPr>
              <w:t>A</w:t>
            </w:r>
            <w:r w:rsidRPr="0035499D">
              <w:rPr>
                <w:b/>
                <w:bCs/>
                <w:sz w:val="20"/>
                <w:szCs w:val="20"/>
                <w:vertAlign w:val="subscript"/>
              </w:rPr>
              <w:t>N</w:t>
            </w:r>
          </w:p>
        </w:tc>
        <w:tc>
          <w:tcPr>
            <w:tcW w:w="851" w:type="dxa"/>
            <w:tcBorders>
              <w:top w:val="single" w:sz="4" w:space="0" w:color="auto"/>
              <w:left w:val="nil"/>
              <w:bottom w:val="single" w:sz="4" w:space="0" w:color="auto"/>
              <w:right w:val="single" w:sz="4" w:space="0" w:color="auto"/>
            </w:tcBorders>
            <w:vAlign w:val="center"/>
            <w:hideMark/>
          </w:tcPr>
          <w:p w14:paraId="0C3514CB" w14:textId="77777777" w:rsidR="00EF65AF" w:rsidRPr="0035499D" w:rsidRDefault="00EF65AF" w:rsidP="00EF65AF">
            <w:pPr>
              <w:jc w:val="center"/>
              <w:rPr>
                <w:b/>
                <w:bCs/>
                <w:sz w:val="20"/>
                <w:szCs w:val="20"/>
              </w:rPr>
            </w:pPr>
            <w:r w:rsidRPr="0035499D">
              <w:rPr>
                <w:b/>
                <w:bCs/>
                <w:sz w:val="20"/>
                <w:szCs w:val="20"/>
              </w:rPr>
              <w:t>A</w:t>
            </w:r>
            <w:r w:rsidRPr="0035499D">
              <w:rPr>
                <w:b/>
                <w:bCs/>
                <w:sz w:val="20"/>
                <w:szCs w:val="20"/>
                <w:vertAlign w:val="subscript"/>
              </w:rPr>
              <w:t>G</w:t>
            </w:r>
          </w:p>
        </w:tc>
        <w:tc>
          <w:tcPr>
            <w:tcW w:w="709" w:type="dxa"/>
            <w:tcBorders>
              <w:top w:val="single" w:sz="4" w:space="0" w:color="auto"/>
              <w:left w:val="nil"/>
              <w:bottom w:val="single" w:sz="4" w:space="0" w:color="auto"/>
              <w:right w:val="single" w:sz="4" w:space="0" w:color="auto"/>
            </w:tcBorders>
            <w:vAlign w:val="center"/>
            <w:hideMark/>
          </w:tcPr>
          <w:p w14:paraId="6B6B5954" w14:textId="77777777" w:rsidR="00EF65AF" w:rsidRPr="0035499D" w:rsidRDefault="00EF65AF" w:rsidP="00EF65AF">
            <w:pPr>
              <w:jc w:val="center"/>
              <w:rPr>
                <w:b/>
                <w:bCs/>
                <w:sz w:val="20"/>
                <w:szCs w:val="20"/>
              </w:rPr>
            </w:pPr>
            <w:r w:rsidRPr="0035499D">
              <w:rPr>
                <w:b/>
                <w:bCs/>
                <w:sz w:val="20"/>
                <w:szCs w:val="20"/>
              </w:rPr>
              <w:t>∆A</w:t>
            </w:r>
          </w:p>
        </w:tc>
        <w:tc>
          <w:tcPr>
            <w:tcW w:w="708" w:type="dxa"/>
            <w:tcBorders>
              <w:top w:val="single" w:sz="4" w:space="0" w:color="auto"/>
              <w:left w:val="nil"/>
              <w:bottom w:val="single" w:sz="4" w:space="0" w:color="auto"/>
              <w:right w:val="single" w:sz="4" w:space="0" w:color="auto"/>
            </w:tcBorders>
            <w:vAlign w:val="center"/>
            <w:hideMark/>
          </w:tcPr>
          <w:p w14:paraId="104EE474" w14:textId="77777777" w:rsidR="00EF65AF" w:rsidRPr="0035499D" w:rsidRDefault="00EF65AF" w:rsidP="00EF65AF">
            <w:pPr>
              <w:jc w:val="center"/>
              <w:rPr>
                <w:b/>
                <w:bCs/>
                <w:sz w:val="20"/>
                <w:szCs w:val="20"/>
              </w:rPr>
            </w:pPr>
            <w:r w:rsidRPr="0035499D">
              <w:rPr>
                <w:b/>
                <w:bCs/>
                <w:sz w:val="20"/>
                <w:szCs w:val="20"/>
              </w:rPr>
              <w:t>A</w:t>
            </w:r>
            <w:r w:rsidRPr="0035499D">
              <w:rPr>
                <w:b/>
                <w:bCs/>
                <w:sz w:val="20"/>
                <w:szCs w:val="20"/>
                <w:vertAlign w:val="subscript"/>
              </w:rPr>
              <w:t>OTT</w:t>
            </w:r>
          </w:p>
        </w:tc>
        <w:tc>
          <w:tcPr>
            <w:tcW w:w="709" w:type="dxa"/>
            <w:tcBorders>
              <w:top w:val="single" w:sz="4" w:space="0" w:color="auto"/>
              <w:left w:val="nil"/>
              <w:bottom w:val="single" w:sz="4" w:space="0" w:color="auto"/>
              <w:right w:val="single" w:sz="4" w:space="0" w:color="auto"/>
            </w:tcBorders>
            <w:vAlign w:val="center"/>
            <w:hideMark/>
          </w:tcPr>
          <w:p w14:paraId="3D9EF036" w14:textId="77777777" w:rsidR="00EF65AF" w:rsidRPr="0035499D" w:rsidRDefault="00EF65AF" w:rsidP="00EF65AF">
            <w:pPr>
              <w:jc w:val="center"/>
              <w:rPr>
                <w:b/>
                <w:bCs/>
                <w:sz w:val="20"/>
                <w:szCs w:val="20"/>
              </w:rPr>
            </w:pPr>
            <w:r w:rsidRPr="0035499D">
              <w:rPr>
                <w:b/>
                <w:bCs/>
                <w:sz w:val="20"/>
                <w:szCs w:val="20"/>
              </w:rPr>
              <w:t>%∆A</w:t>
            </w:r>
          </w:p>
        </w:tc>
        <w:tc>
          <w:tcPr>
            <w:tcW w:w="709" w:type="dxa"/>
            <w:tcBorders>
              <w:top w:val="single" w:sz="4" w:space="0" w:color="auto"/>
              <w:left w:val="nil"/>
              <w:bottom w:val="single" w:sz="4" w:space="0" w:color="auto"/>
              <w:right w:val="single" w:sz="4" w:space="0" w:color="auto"/>
            </w:tcBorders>
            <w:vAlign w:val="center"/>
            <w:hideMark/>
          </w:tcPr>
          <w:p w14:paraId="157218B1" w14:textId="77777777" w:rsidR="00EF65AF" w:rsidRPr="0035499D" w:rsidRDefault="00EF65AF" w:rsidP="00EF65AF">
            <w:pPr>
              <w:jc w:val="center"/>
              <w:rPr>
                <w:b/>
                <w:bCs/>
                <w:sz w:val="20"/>
                <w:szCs w:val="20"/>
              </w:rPr>
            </w:pPr>
            <w:r w:rsidRPr="0035499D">
              <w:rPr>
                <w:b/>
                <w:bCs/>
                <w:sz w:val="20"/>
                <w:szCs w:val="20"/>
              </w:rPr>
              <w:t>I</w:t>
            </w:r>
          </w:p>
        </w:tc>
        <w:tc>
          <w:tcPr>
            <w:tcW w:w="709" w:type="dxa"/>
            <w:tcBorders>
              <w:top w:val="single" w:sz="4" w:space="0" w:color="auto"/>
              <w:left w:val="nil"/>
              <w:bottom w:val="single" w:sz="4" w:space="0" w:color="auto"/>
              <w:right w:val="single" w:sz="4" w:space="0" w:color="auto"/>
            </w:tcBorders>
            <w:vAlign w:val="center"/>
            <w:hideMark/>
          </w:tcPr>
          <w:p w14:paraId="552A064E" w14:textId="77777777" w:rsidR="00EF65AF" w:rsidRPr="0035499D" w:rsidRDefault="00EF65AF" w:rsidP="00EF65AF">
            <w:pPr>
              <w:jc w:val="center"/>
              <w:rPr>
                <w:b/>
                <w:bCs/>
                <w:sz w:val="20"/>
                <w:szCs w:val="20"/>
              </w:rPr>
            </w:pPr>
            <w:r w:rsidRPr="0035499D">
              <w:rPr>
                <w:b/>
                <w:bCs/>
                <w:sz w:val="20"/>
                <w:szCs w:val="20"/>
              </w:rPr>
              <w:t>r</w:t>
            </w:r>
            <w:r w:rsidRPr="0035499D">
              <w:rPr>
                <w:b/>
                <w:bCs/>
                <w:sz w:val="20"/>
                <w:szCs w:val="20"/>
                <w:vertAlign w:val="subscript"/>
              </w:rPr>
              <w:t>0</w:t>
            </w:r>
          </w:p>
        </w:tc>
        <w:tc>
          <w:tcPr>
            <w:tcW w:w="708" w:type="dxa"/>
            <w:tcBorders>
              <w:top w:val="single" w:sz="4" w:space="0" w:color="auto"/>
              <w:left w:val="nil"/>
              <w:bottom w:val="single" w:sz="4" w:space="0" w:color="auto"/>
              <w:right w:val="single" w:sz="4" w:space="0" w:color="auto"/>
            </w:tcBorders>
            <w:vAlign w:val="center"/>
            <w:hideMark/>
          </w:tcPr>
          <w:p w14:paraId="4840CD88" w14:textId="77777777" w:rsidR="00EF65AF" w:rsidRPr="0035499D" w:rsidRDefault="00EF65AF" w:rsidP="00EF65AF">
            <w:pPr>
              <w:jc w:val="center"/>
              <w:rPr>
                <w:b/>
                <w:bCs/>
                <w:sz w:val="20"/>
                <w:szCs w:val="20"/>
              </w:rPr>
            </w:pPr>
            <w:r w:rsidRPr="0035499D">
              <w:rPr>
                <w:b/>
                <w:bCs/>
                <w:sz w:val="20"/>
                <w:szCs w:val="20"/>
              </w:rPr>
              <w:t>l</w:t>
            </w:r>
          </w:p>
        </w:tc>
        <w:tc>
          <w:tcPr>
            <w:tcW w:w="709" w:type="dxa"/>
            <w:tcBorders>
              <w:top w:val="single" w:sz="4" w:space="0" w:color="auto"/>
              <w:left w:val="nil"/>
              <w:bottom w:val="single" w:sz="4" w:space="0" w:color="auto"/>
              <w:right w:val="single" w:sz="4" w:space="0" w:color="auto"/>
            </w:tcBorders>
            <w:vAlign w:val="center"/>
            <w:hideMark/>
          </w:tcPr>
          <w:p w14:paraId="7919A329" w14:textId="77777777" w:rsidR="00EF65AF" w:rsidRPr="0035499D" w:rsidRDefault="00EF65AF" w:rsidP="00EF65AF">
            <w:pPr>
              <w:jc w:val="center"/>
              <w:rPr>
                <w:b/>
                <w:bCs/>
                <w:sz w:val="20"/>
                <w:szCs w:val="20"/>
              </w:rPr>
            </w:pPr>
            <w:r w:rsidRPr="0035499D">
              <w:rPr>
                <w:b/>
                <w:bCs/>
                <w:sz w:val="20"/>
                <w:szCs w:val="20"/>
              </w:rPr>
              <w:t>∆U</w:t>
            </w:r>
          </w:p>
        </w:tc>
        <w:tc>
          <w:tcPr>
            <w:tcW w:w="851" w:type="dxa"/>
            <w:tcBorders>
              <w:top w:val="single" w:sz="4" w:space="0" w:color="auto"/>
              <w:left w:val="nil"/>
              <w:bottom w:val="single" w:sz="4" w:space="0" w:color="auto"/>
              <w:right w:val="single" w:sz="4" w:space="0" w:color="auto"/>
            </w:tcBorders>
            <w:vAlign w:val="center"/>
            <w:hideMark/>
          </w:tcPr>
          <w:p w14:paraId="6795440B" w14:textId="77777777" w:rsidR="00EF65AF" w:rsidRPr="0035499D" w:rsidRDefault="00EF65AF" w:rsidP="00EF65AF">
            <w:pPr>
              <w:jc w:val="center"/>
              <w:rPr>
                <w:b/>
                <w:bCs/>
                <w:sz w:val="20"/>
                <w:szCs w:val="20"/>
              </w:rPr>
            </w:pPr>
            <w:r w:rsidRPr="0035499D">
              <w:rPr>
                <w:b/>
                <w:bCs/>
                <w:sz w:val="20"/>
                <w:szCs w:val="20"/>
              </w:rPr>
              <w:t>∆Pmax</w:t>
            </w:r>
          </w:p>
        </w:tc>
        <w:tc>
          <w:tcPr>
            <w:tcW w:w="708" w:type="dxa"/>
            <w:tcBorders>
              <w:top w:val="single" w:sz="4" w:space="0" w:color="auto"/>
              <w:left w:val="nil"/>
              <w:bottom w:val="single" w:sz="4" w:space="0" w:color="auto"/>
              <w:right w:val="single" w:sz="4" w:space="0" w:color="auto"/>
            </w:tcBorders>
            <w:vAlign w:val="center"/>
            <w:hideMark/>
          </w:tcPr>
          <w:p w14:paraId="6460466A" w14:textId="77777777" w:rsidR="00EF65AF" w:rsidRPr="0035499D" w:rsidRDefault="00EF65AF" w:rsidP="00EF65AF">
            <w:pPr>
              <w:jc w:val="center"/>
              <w:rPr>
                <w:b/>
                <w:bCs/>
                <w:sz w:val="20"/>
                <w:szCs w:val="20"/>
              </w:rPr>
            </w:pPr>
            <w:r w:rsidRPr="0035499D">
              <w:rPr>
                <w:b/>
                <w:bCs/>
                <w:sz w:val="20"/>
                <w:szCs w:val="20"/>
              </w:rPr>
              <w:t>∆P</w:t>
            </w:r>
          </w:p>
        </w:tc>
      </w:tr>
      <w:tr w:rsidR="008A1AD2" w:rsidRPr="0035499D" w14:paraId="47D6B448"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13F0ACA2" w14:textId="77777777" w:rsidR="008A1AD2" w:rsidRPr="0035499D" w:rsidRDefault="008A1AD2" w:rsidP="008A1AD2">
            <w:pPr>
              <w:jc w:val="center"/>
              <w:rPr>
                <w:sz w:val="20"/>
                <w:szCs w:val="20"/>
              </w:rPr>
            </w:pPr>
            <w:r w:rsidRPr="0035499D">
              <w:rPr>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1B74AF"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Làng</w:t>
            </w:r>
            <w:proofErr w:type="spellEnd"/>
            <w:r w:rsidRPr="0035499D">
              <w:rPr>
                <w:sz w:val="20"/>
                <w:szCs w:val="20"/>
              </w:rPr>
              <w:t xml:space="preserve"> 18B</w:t>
            </w:r>
          </w:p>
        </w:tc>
        <w:tc>
          <w:tcPr>
            <w:tcW w:w="850" w:type="dxa"/>
            <w:tcBorders>
              <w:top w:val="nil"/>
              <w:left w:val="nil"/>
              <w:bottom w:val="single" w:sz="4" w:space="0" w:color="auto"/>
              <w:right w:val="single" w:sz="4" w:space="0" w:color="auto"/>
            </w:tcBorders>
            <w:vAlign w:val="center"/>
          </w:tcPr>
          <w:p w14:paraId="1F580909" w14:textId="77777777" w:rsidR="008A1AD2" w:rsidRPr="0035499D" w:rsidRDefault="008A1AD2" w:rsidP="008A1AD2">
            <w:pPr>
              <w:jc w:val="center"/>
              <w:rPr>
                <w:sz w:val="20"/>
                <w:szCs w:val="20"/>
              </w:rPr>
            </w:pPr>
            <w:r w:rsidRPr="0035499D">
              <w:rPr>
                <w:sz w:val="20"/>
                <w:szCs w:val="20"/>
              </w:rPr>
              <w:t>41.502</w:t>
            </w:r>
          </w:p>
        </w:tc>
        <w:tc>
          <w:tcPr>
            <w:tcW w:w="851" w:type="dxa"/>
            <w:tcBorders>
              <w:top w:val="nil"/>
              <w:left w:val="nil"/>
              <w:bottom w:val="single" w:sz="4" w:space="0" w:color="auto"/>
              <w:right w:val="single" w:sz="4" w:space="0" w:color="auto"/>
            </w:tcBorders>
            <w:vAlign w:val="center"/>
          </w:tcPr>
          <w:p w14:paraId="0F5F5F3C"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58D546C7"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09093329"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0FC70D4"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2F81530D"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0F5BF1FE"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555F4FB3"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4481693C"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33AEE928"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58336C83" w14:textId="77777777" w:rsidR="008A1AD2" w:rsidRPr="0035499D" w:rsidRDefault="008A1AD2" w:rsidP="008A1AD2">
            <w:pPr>
              <w:jc w:val="center"/>
              <w:rPr>
                <w:sz w:val="20"/>
                <w:szCs w:val="20"/>
              </w:rPr>
            </w:pPr>
            <w:r w:rsidRPr="0035499D">
              <w:rPr>
                <w:sz w:val="20"/>
                <w:szCs w:val="20"/>
              </w:rPr>
              <w:t>1.940</w:t>
            </w:r>
          </w:p>
        </w:tc>
      </w:tr>
      <w:tr w:rsidR="008A1AD2" w:rsidRPr="0035499D" w14:paraId="73965614"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12CF0E11" w14:textId="77777777" w:rsidR="008A1AD2" w:rsidRPr="0035499D" w:rsidRDefault="008A1AD2" w:rsidP="008A1AD2">
            <w:pPr>
              <w:jc w:val="center"/>
              <w:rPr>
                <w:sz w:val="20"/>
                <w:szCs w:val="20"/>
              </w:rPr>
            </w:pPr>
            <w:r w:rsidRPr="0035499D">
              <w:rPr>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5B68D6"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Định An</w:t>
            </w:r>
          </w:p>
        </w:tc>
        <w:tc>
          <w:tcPr>
            <w:tcW w:w="850" w:type="dxa"/>
            <w:tcBorders>
              <w:top w:val="nil"/>
              <w:left w:val="nil"/>
              <w:bottom w:val="single" w:sz="4" w:space="0" w:color="auto"/>
              <w:right w:val="single" w:sz="4" w:space="0" w:color="auto"/>
            </w:tcBorders>
            <w:vAlign w:val="center"/>
          </w:tcPr>
          <w:p w14:paraId="49D1983B" w14:textId="77777777" w:rsidR="008A1AD2" w:rsidRPr="0035499D" w:rsidRDefault="008A1AD2" w:rsidP="008A1AD2">
            <w:pPr>
              <w:jc w:val="center"/>
              <w:rPr>
                <w:sz w:val="20"/>
                <w:szCs w:val="20"/>
              </w:rPr>
            </w:pPr>
            <w:r w:rsidRPr="0035499D">
              <w:rPr>
                <w:sz w:val="20"/>
                <w:szCs w:val="20"/>
              </w:rPr>
              <w:t>41.499</w:t>
            </w:r>
          </w:p>
        </w:tc>
        <w:tc>
          <w:tcPr>
            <w:tcW w:w="851" w:type="dxa"/>
            <w:tcBorders>
              <w:top w:val="nil"/>
              <w:left w:val="nil"/>
              <w:bottom w:val="single" w:sz="4" w:space="0" w:color="auto"/>
              <w:right w:val="single" w:sz="4" w:space="0" w:color="auto"/>
            </w:tcBorders>
            <w:vAlign w:val="center"/>
          </w:tcPr>
          <w:p w14:paraId="08C9FC02"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47D593C5"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6792CB80"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595CCAA"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5ED93D18"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4F09A96B"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40B556B2"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07CBC8ED"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2FE7F2E8"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705E7AB5" w14:textId="77777777" w:rsidR="008A1AD2" w:rsidRPr="0035499D" w:rsidRDefault="008A1AD2" w:rsidP="008A1AD2">
            <w:pPr>
              <w:jc w:val="center"/>
              <w:rPr>
                <w:sz w:val="20"/>
                <w:szCs w:val="20"/>
              </w:rPr>
            </w:pPr>
            <w:r w:rsidRPr="0035499D">
              <w:rPr>
                <w:sz w:val="20"/>
                <w:szCs w:val="20"/>
              </w:rPr>
              <w:t>1.937</w:t>
            </w:r>
          </w:p>
        </w:tc>
      </w:tr>
      <w:tr w:rsidR="008A1AD2" w:rsidRPr="0035499D" w14:paraId="740B0F9E"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697145DC" w14:textId="77777777" w:rsidR="008A1AD2" w:rsidRPr="0035499D" w:rsidRDefault="008A1AD2" w:rsidP="008A1AD2">
            <w:pPr>
              <w:jc w:val="center"/>
              <w:rPr>
                <w:sz w:val="20"/>
                <w:szCs w:val="20"/>
              </w:rPr>
            </w:pPr>
            <w:r w:rsidRPr="0035499D">
              <w:rPr>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1E7DB"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4-2 Định An</w:t>
            </w:r>
          </w:p>
        </w:tc>
        <w:tc>
          <w:tcPr>
            <w:tcW w:w="850" w:type="dxa"/>
            <w:tcBorders>
              <w:top w:val="nil"/>
              <w:left w:val="nil"/>
              <w:bottom w:val="single" w:sz="4" w:space="0" w:color="auto"/>
              <w:right w:val="single" w:sz="4" w:space="0" w:color="auto"/>
            </w:tcBorders>
            <w:vAlign w:val="center"/>
          </w:tcPr>
          <w:p w14:paraId="2D789BB8" w14:textId="77777777" w:rsidR="008A1AD2" w:rsidRPr="0035499D" w:rsidRDefault="008A1AD2" w:rsidP="008A1AD2">
            <w:pPr>
              <w:jc w:val="center"/>
              <w:rPr>
                <w:sz w:val="20"/>
                <w:szCs w:val="20"/>
              </w:rPr>
            </w:pPr>
            <w:r w:rsidRPr="0035499D">
              <w:rPr>
                <w:sz w:val="20"/>
                <w:szCs w:val="20"/>
              </w:rPr>
              <w:t>41.504</w:t>
            </w:r>
          </w:p>
        </w:tc>
        <w:tc>
          <w:tcPr>
            <w:tcW w:w="851" w:type="dxa"/>
            <w:tcBorders>
              <w:top w:val="nil"/>
              <w:left w:val="nil"/>
              <w:bottom w:val="single" w:sz="4" w:space="0" w:color="auto"/>
              <w:right w:val="single" w:sz="4" w:space="0" w:color="auto"/>
            </w:tcBorders>
            <w:vAlign w:val="center"/>
          </w:tcPr>
          <w:p w14:paraId="06FAAF8C"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5A2D4F32"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174419FE"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AA5DD2C"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3822A7CB"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248BE32D"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2596F351"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2B012638"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66240A3C"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0FA97C1D" w14:textId="77777777" w:rsidR="008A1AD2" w:rsidRPr="0035499D" w:rsidRDefault="008A1AD2" w:rsidP="008A1AD2">
            <w:pPr>
              <w:jc w:val="center"/>
              <w:rPr>
                <w:sz w:val="20"/>
                <w:szCs w:val="20"/>
              </w:rPr>
            </w:pPr>
            <w:r w:rsidRPr="0035499D">
              <w:rPr>
                <w:sz w:val="20"/>
                <w:szCs w:val="20"/>
              </w:rPr>
              <w:t>1.942</w:t>
            </w:r>
          </w:p>
        </w:tc>
      </w:tr>
      <w:tr w:rsidR="008A1AD2" w:rsidRPr="0035499D" w14:paraId="0173EEB4"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67630B3E" w14:textId="77777777" w:rsidR="008A1AD2" w:rsidRPr="0035499D" w:rsidRDefault="008A1AD2" w:rsidP="008A1AD2">
            <w:pPr>
              <w:jc w:val="center"/>
              <w:rPr>
                <w:sz w:val="20"/>
                <w:szCs w:val="20"/>
              </w:rPr>
            </w:pPr>
            <w:r w:rsidRPr="0035499D">
              <w:rPr>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4AA0"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Lô 3-20</w:t>
            </w:r>
          </w:p>
        </w:tc>
        <w:tc>
          <w:tcPr>
            <w:tcW w:w="850" w:type="dxa"/>
            <w:tcBorders>
              <w:top w:val="nil"/>
              <w:left w:val="nil"/>
              <w:bottom w:val="single" w:sz="4" w:space="0" w:color="auto"/>
              <w:right w:val="single" w:sz="4" w:space="0" w:color="auto"/>
            </w:tcBorders>
            <w:vAlign w:val="center"/>
          </w:tcPr>
          <w:p w14:paraId="4242B4B1" w14:textId="77777777" w:rsidR="008A1AD2" w:rsidRPr="0035499D" w:rsidRDefault="008A1AD2" w:rsidP="008A1AD2">
            <w:pPr>
              <w:jc w:val="center"/>
              <w:rPr>
                <w:sz w:val="20"/>
                <w:szCs w:val="20"/>
              </w:rPr>
            </w:pPr>
            <w:r w:rsidRPr="0035499D">
              <w:rPr>
                <w:sz w:val="20"/>
                <w:szCs w:val="20"/>
              </w:rPr>
              <w:t>41.504</w:t>
            </w:r>
          </w:p>
        </w:tc>
        <w:tc>
          <w:tcPr>
            <w:tcW w:w="851" w:type="dxa"/>
            <w:tcBorders>
              <w:top w:val="nil"/>
              <w:left w:val="nil"/>
              <w:bottom w:val="single" w:sz="4" w:space="0" w:color="auto"/>
              <w:right w:val="single" w:sz="4" w:space="0" w:color="auto"/>
            </w:tcBorders>
            <w:vAlign w:val="center"/>
          </w:tcPr>
          <w:p w14:paraId="141AB89B"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6028BEAA"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16276DFB"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1B2F115"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48D75D43"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0921BABF"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6E05EEFA"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74ADD27F"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4B713EB5"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527F873C" w14:textId="77777777" w:rsidR="008A1AD2" w:rsidRPr="0035499D" w:rsidRDefault="008A1AD2" w:rsidP="008A1AD2">
            <w:pPr>
              <w:jc w:val="center"/>
              <w:rPr>
                <w:sz w:val="20"/>
                <w:szCs w:val="20"/>
              </w:rPr>
            </w:pPr>
            <w:r w:rsidRPr="0035499D">
              <w:rPr>
                <w:sz w:val="20"/>
                <w:szCs w:val="20"/>
              </w:rPr>
              <w:t>1.940</w:t>
            </w:r>
          </w:p>
        </w:tc>
      </w:tr>
      <w:tr w:rsidR="008A1AD2" w:rsidRPr="0035499D" w14:paraId="2FD5AE76"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57992410" w14:textId="77777777" w:rsidR="008A1AD2" w:rsidRPr="0035499D" w:rsidRDefault="008A1AD2" w:rsidP="008A1AD2">
            <w:pPr>
              <w:jc w:val="center"/>
              <w:rPr>
                <w:sz w:val="20"/>
                <w:szCs w:val="20"/>
              </w:rPr>
            </w:pPr>
            <w:r w:rsidRPr="0035499D">
              <w:rPr>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096E41"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Long </w:t>
            </w:r>
            <w:proofErr w:type="spellStart"/>
            <w:r w:rsidRPr="0035499D">
              <w:rPr>
                <w:sz w:val="20"/>
                <w:szCs w:val="20"/>
              </w:rPr>
              <w:t>Hòa</w:t>
            </w:r>
            <w:proofErr w:type="spellEnd"/>
            <w:r w:rsidRPr="0035499D">
              <w:rPr>
                <w:sz w:val="20"/>
                <w:szCs w:val="20"/>
              </w:rPr>
              <w:t xml:space="preserve"> 294</w:t>
            </w:r>
          </w:p>
        </w:tc>
        <w:tc>
          <w:tcPr>
            <w:tcW w:w="850" w:type="dxa"/>
            <w:tcBorders>
              <w:top w:val="nil"/>
              <w:left w:val="nil"/>
              <w:bottom w:val="single" w:sz="4" w:space="0" w:color="auto"/>
              <w:right w:val="single" w:sz="4" w:space="0" w:color="auto"/>
            </w:tcBorders>
            <w:vAlign w:val="center"/>
          </w:tcPr>
          <w:p w14:paraId="69D77CE4" w14:textId="77777777" w:rsidR="008A1AD2" w:rsidRPr="0035499D" w:rsidRDefault="008A1AD2" w:rsidP="008A1AD2">
            <w:pPr>
              <w:jc w:val="center"/>
              <w:rPr>
                <w:sz w:val="20"/>
                <w:szCs w:val="20"/>
              </w:rPr>
            </w:pPr>
            <w:r w:rsidRPr="0035499D">
              <w:rPr>
                <w:sz w:val="20"/>
                <w:szCs w:val="20"/>
              </w:rPr>
              <w:t>41.502</w:t>
            </w:r>
          </w:p>
        </w:tc>
        <w:tc>
          <w:tcPr>
            <w:tcW w:w="851" w:type="dxa"/>
            <w:tcBorders>
              <w:top w:val="nil"/>
              <w:left w:val="nil"/>
              <w:bottom w:val="single" w:sz="4" w:space="0" w:color="auto"/>
              <w:right w:val="single" w:sz="4" w:space="0" w:color="auto"/>
            </w:tcBorders>
            <w:vAlign w:val="center"/>
          </w:tcPr>
          <w:p w14:paraId="0ADF2966"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2E43D71E"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7BA0620D"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52DE89DA"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3E5B5739"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512DF62E"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6B4A1FB2"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15AED977"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6FD96FFC"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03AA1AE0" w14:textId="77777777" w:rsidR="008A1AD2" w:rsidRPr="0035499D" w:rsidRDefault="008A1AD2" w:rsidP="008A1AD2">
            <w:pPr>
              <w:jc w:val="center"/>
              <w:rPr>
                <w:sz w:val="20"/>
                <w:szCs w:val="20"/>
              </w:rPr>
            </w:pPr>
            <w:r w:rsidRPr="0035499D">
              <w:rPr>
                <w:sz w:val="20"/>
                <w:szCs w:val="20"/>
              </w:rPr>
              <w:t>1.937</w:t>
            </w:r>
          </w:p>
        </w:tc>
      </w:tr>
      <w:tr w:rsidR="008A1AD2" w:rsidRPr="0035499D" w14:paraId="60B7A1EF"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3392A95A" w14:textId="77777777" w:rsidR="008A1AD2" w:rsidRPr="0035499D" w:rsidRDefault="008A1AD2" w:rsidP="008A1AD2">
            <w:pPr>
              <w:jc w:val="center"/>
              <w:rPr>
                <w:sz w:val="20"/>
                <w:szCs w:val="20"/>
              </w:rPr>
            </w:pPr>
            <w:r w:rsidRPr="0035499D">
              <w:rPr>
                <w:sz w:val="20"/>
                <w:szCs w:val="20"/>
              </w:rPr>
              <w:t>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7BC49"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4-5 Minh </w:t>
            </w:r>
            <w:proofErr w:type="spellStart"/>
            <w:r w:rsidRPr="0035499D">
              <w:rPr>
                <w:sz w:val="20"/>
                <w:szCs w:val="20"/>
              </w:rPr>
              <w:t>Thạnh</w:t>
            </w:r>
            <w:proofErr w:type="spellEnd"/>
          </w:p>
        </w:tc>
        <w:tc>
          <w:tcPr>
            <w:tcW w:w="850" w:type="dxa"/>
            <w:tcBorders>
              <w:top w:val="nil"/>
              <w:left w:val="nil"/>
              <w:bottom w:val="single" w:sz="4" w:space="0" w:color="auto"/>
              <w:right w:val="single" w:sz="4" w:space="0" w:color="auto"/>
            </w:tcBorders>
            <w:vAlign w:val="center"/>
          </w:tcPr>
          <w:p w14:paraId="387F0726" w14:textId="77777777" w:rsidR="008A1AD2" w:rsidRPr="0035499D" w:rsidRDefault="008A1AD2" w:rsidP="008A1AD2">
            <w:pPr>
              <w:jc w:val="center"/>
              <w:rPr>
                <w:sz w:val="20"/>
                <w:szCs w:val="20"/>
              </w:rPr>
            </w:pPr>
            <w:r w:rsidRPr="0035499D">
              <w:rPr>
                <w:sz w:val="20"/>
                <w:szCs w:val="20"/>
              </w:rPr>
              <w:t>41.507</w:t>
            </w:r>
          </w:p>
        </w:tc>
        <w:tc>
          <w:tcPr>
            <w:tcW w:w="851" w:type="dxa"/>
            <w:tcBorders>
              <w:top w:val="nil"/>
              <w:left w:val="nil"/>
              <w:bottom w:val="single" w:sz="4" w:space="0" w:color="auto"/>
              <w:right w:val="single" w:sz="4" w:space="0" w:color="auto"/>
            </w:tcBorders>
            <w:vAlign w:val="center"/>
          </w:tcPr>
          <w:p w14:paraId="7C421358"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0DED0F4F"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5A70F262"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A0F8BA5"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016CFDF4"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4D573848"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2616F64E"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59F3CC9A"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78FD079C"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1E19D972" w14:textId="77777777" w:rsidR="008A1AD2" w:rsidRPr="0035499D" w:rsidRDefault="008A1AD2" w:rsidP="008A1AD2">
            <w:pPr>
              <w:jc w:val="center"/>
              <w:rPr>
                <w:sz w:val="20"/>
                <w:szCs w:val="20"/>
              </w:rPr>
            </w:pPr>
            <w:r w:rsidRPr="0035499D">
              <w:rPr>
                <w:sz w:val="20"/>
                <w:szCs w:val="20"/>
              </w:rPr>
              <w:t>1.942</w:t>
            </w:r>
          </w:p>
        </w:tc>
      </w:tr>
      <w:tr w:rsidR="008A1AD2" w:rsidRPr="0035499D" w14:paraId="4250188A"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7FCC3E83" w14:textId="77777777" w:rsidR="008A1AD2" w:rsidRPr="0035499D" w:rsidRDefault="008A1AD2" w:rsidP="008A1AD2">
            <w:pPr>
              <w:jc w:val="center"/>
              <w:rPr>
                <w:sz w:val="20"/>
                <w:szCs w:val="20"/>
              </w:rPr>
            </w:pPr>
            <w:r w:rsidRPr="0035499D">
              <w:rPr>
                <w:sz w:val="20"/>
                <w:szCs w:val="20"/>
              </w:rPr>
              <w:lastRenderedPageBreak/>
              <w:t>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72EFC"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4-6 Minh </w:t>
            </w:r>
            <w:proofErr w:type="spellStart"/>
            <w:r w:rsidRPr="0035499D">
              <w:rPr>
                <w:sz w:val="20"/>
                <w:szCs w:val="20"/>
              </w:rPr>
              <w:t>Thạnh</w:t>
            </w:r>
            <w:proofErr w:type="spellEnd"/>
          </w:p>
        </w:tc>
        <w:tc>
          <w:tcPr>
            <w:tcW w:w="850" w:type="dxa"/>
            <w:tcBorders>
              <w:top w:val="nil"/>
              <w:left w:val="nil"/>
              <w:bottom w:val="single" w:sz="4" w:space="0" w:color="auto"/>
              <w:right w:val="single" w:sz="4" w:space="0" w:color="auto"/>
            </w:tcBorders>
            <w:vAlign w:val="center"/>
          </w:tcPr>
          <w:p w14:paraId="32225C14" w14:textId="77777777" w:rsidR="008A1AD2" w:rsidRPr="0035499D" w:rsidRDefault="008A1AD2" w:rsidP="008A1AD2">
            <w:pPr>
              <w:jc w:val="center"/>
              <w:rPr>
                <w:sz w:val="20"/>
                <w:szCs w:val="20"/>
              </w:rPr>
            </w:pPr>
            <w:r w:rsidRPr="0035499D">
              <w:rPr>
                <w:sz w:val="20"/>
                <w:szCs w:val="20"/>
              </w:rPr>
              <w:t>41.507</w:t>
            </w:r>
          </w:p>
        </w:tc>
        <w:tc>
          <w:tcPr>
            <w:tcW w:w="851" w:type="dxa"/>
            <w:tcBorders>
              <w:top w:val="nil"/>
              <w:left w:val="nil"/>
              <w:bottom w:val="single" w:sz="4" w:space="0" w:color="auto"/>
              <w:right w:val="single" w:sz="4" w:space="0" w:color="auto"/>
            </w:tcBorders>
            <w:vAlign w:val="center"/>
          </w:tcPr>
          <w:p w14:paraId="6B333FA2"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281D17EC"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7F2B8C20"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4ABAE32"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094696B3"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740FFF08"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24B7C3FA"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38E62137"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6F951B30"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4640E2F8" w14:textId="77777777" w:rsidR="008A1AD2" w:rsidRPr="0035499D" w:rsidRDefault="008A1AD2" w:rsidP="008A1AD2">
            <w:pPr>
              <w:jc w:val="center"/>
              <w:rPr>
                <w:sz w:val="20"/>
                <w:szCs w:val="20"/>
              </w:rPr>
            </w:pPr>
            <w:r w:rsidRPr="0035499D">
              <w:rPr>
                <w:sz w:val="20"/>
                <w:szCs w:val="20"/>
              </w:rPr>
              <w:t>1.940</w:t>
            </w:r>
          </w:p>
        </w:tc>
      </w:tr>
      <w:tr w:rsidR="008A1AD2" w:rsidRPr="0035499D" w14:paraId="617B61B3"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15CA34CF" w14:textId="77777777" w:rsidR="008A1AD2" w:rsidRPr="0035499D" w:rsidRDefault="008A1AD2" w:rsidP="008A1AD2">
            <w:pPr>
              <w:jc w:val="center"/>
              <w:rPr>
                <w:sz w:val="20"/>
                <w:szCs w:val="20"/>
              </w:rPr>
            </w:pPr>
            <w:r w:rsidRPr="0035499D">
              <w:rPr>
                <w:sz w:val="20"/>
                <w:szCs w:val="20"/>
              </w:rPr>
              <w:t>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8B867"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Suối</w:t>
            </w:r>
            <w:proofErr w:type="spellEnd"/>
            <w:r w:rsidRPr="0035499D">
              <w:rPr>
                <w:sz w:val="20"/>
                <w:szCs w:val="20"/>
              </w:rPr>
              <w:t xml:space="preserve"> </w:t>
            </w:r>
            <w:proofErr w:type="spellStart"/>
            <w:r w:rsidRPr="0035499D">
              <w:rPr>
                <w:sz w:val="20"/>
                <w:szCs w:val="20"/>
              </w:rPr>
              <w:t>Cụt</w:t>
            </w:r>
            <w:proofErr w:type="spellEnd"/>
          </w:p>
        </w:tc>
        <w:tc>
          <w:tcPr>
            <w:tcW w:w="850" w:type="dxa"/>
            <w:tcBorders>
              <w:top w:val="nil"/>
              <w:left w:val="nil"/>
              <w:bottom w:val="single" w:sz="4" w:space="0" w:color="auto"/>
              <w:right w:val="single" w:sz="4" w:space="0" w:color="auto"/>
            </w:tcBorders>
            <w:vAlign w:val="center"/>
          </w:tcPr>
          <w:p w14:paraId="2BA6FAAC" w14:textId="77777777" w:rsidR="008A1AD2" w:rsidRPr="0035499D" w:rsidRDefault="008A1AD2" w:rsidP="008A1AD2">
            <w:pPr>
              <w:jc w:val="center"/>
              <w:rPr>
                <w:sz w:val="20"/>
                <w:szCs w:val="20"/>
              </w:rPr>
            </w:pPr>
            <w:r w:rsidRPr="0035499D">
              <w:rPr>
                <w:sz w:val="20"/>
                <w:szCs w:val="20"/>
              </w:rPr>
              <w:t>41.505</w:t>
            </w:r>
          </w:p>
        </w:tc>
        <w:tc>
          <w:tcPr>
            <w:tcW w:w="851" w:type="dxa"/>
            <w:tcBorders>
              <w:top w:val="nil"/>
              <w:left w:val="nil"/>
              <w:bottom w:val="single" w:sz="4" w:space="0" w:color="auto"/>
              <w:right w:val="single" w:sz="4" w:space="0" w:color="auto"/>
            </w:tcBorders>
            <w:vAlign w:val="center"/>
          </w:tcPr>
          <w:p w14:paraId="3FEB5540"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42325E01"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214D1977"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5D6C08D"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3AA59E4A"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7EB65824"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3460666C"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7146151F"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28A548F0"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67EBF0A2" w14:textId="77777777" w:rsidR="008A1AD2" w:rsidRPr="0035499D" w:rsidRDefault="008A1AD2" w:rsidP="008A1AD2">
            <w:pPr>
              <w:jc w:val="center"/>
              <w:rPr>
                <w:sz w:val="20"/>
                <w:szCs w:val="20"/>
              </w:rPr>
            </w:pPr>
            <w:r w:rsidRPr="0035499D">
              <w:rPr>
                <w:sz w:val="20"/>
                <w:szCs w:val="20"/>
              </w:rPr>
              <w:t>1.937</w:t>
            </w:r>
          </w:p>
        </w:tc>
      </w:tr>
      <w:tr w:rsidR="008A1AD2" w:rsidRPr="0035499D" w14:paraId="40F5E5B6"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555FEA9D" w14:textId="77777777" w:rsidR="008A1AD2" w:rsidRPr="0035499D" w:rsidRDefault="008A1AD2" w:rsidP="008A1AD2">
            <w:pPr>
              <w:jc w:val="center"/>
              <w:rPr>
                <w:sz w:val="20"/>
                <w:szCs w:val="20"/>
              </w:rPr>
            </w:pPr>
            <w:r w:rsidRPr="0035499D">
              <w:rPr>
                <w:sz w:val="20"/>
                <w:szCs w:val="20"/>
              </w:rPr>
              <w:t>9</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B87A07"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Minh </w:t>
            </w:r>
            <w:proofErr w:type="spellStart"/>
            <w:r w:rsidRPr="0035499D">
              <w:rPr>
                <w:sz w:val="20"/>
                <w:szCs w:val="20"/>
              </w:rPr>
              <w:t>Thạnh</w:t>
            </w:r>
            <w:proofErr w:type="spellEnd"/>
            <w:r w:rsidRPr="0035499D">
              <w:rPr>
                <w:sz w:val="20"/>
                <w:szCs w:val="20"/>
              </w:rPr>
              <w:t xml:space="preserve"> 4B</w:t>
            </w:r>
          </w:p>
        </w:tc>
        <w:tc>
          <w:tcPr>
            <w:tcW w:w="850" w:type="dxa"/>
            <w:tcBorders>
              <w:top w:val="nil"/>
              <w:left w:val="nil"/>
              <w:bottom w:val="single" w:sz="4" w:space="0" w:color="auto"/>
              <w:right w:val="single" w:sz="4" w:space="0" w:color="auto"/>
            </w:tcBorders>
            <w:vAlign w:val="center"/>
          </w:tcPr>
          <w:p w14:paraId="4F2E3516" w14:textId="77777777" w:rsidR="008A1AD2" w:rsidRPr="0035499D" w:rsidRDefault="008A1AD2" w:rsidP="008A1AD2">
            <w:pPr>
              <w:jc w:val="center"/>
              <w:rPr>
                <w:sz w:val="20"/>
                <w:szCs w:val="20"/>
              </w:rPr>
            </w:pPr>
            <w:r w:rsidRPr="0035499D">
              <w:rPr>
                <w:sz w:val="20"/>
                <w:szCs w:val="20"/>
              </w:rPr>
              <w:t>41.509</w:t>
            </w:r>
          </w:p>
        </w:tc>
        <w:tc>
          <w:tcPr>
            <w:tcW w:w="851" w:type="dxa"/>
            <w:tcBorders>
              <w:top w:val="nil"/>
              <w:left w:val="nil"/>
              <w:bottom w:val="single" w:sz="4" w:space="0" w:color="auto"/>
              <w:right w:val="single" w:sz="4" w:space="0" w:color="auto"/>
            </w:tcBorders>
            <w:vAlign w:val="center"/>
          </w:tcPr>
          <w:p w14:paraId="3AB75EF7"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27C2F8A2"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7DC91C97"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75AC079"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5F969FEC"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308202E4"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06B5BCB9"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0515BB29"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2DB9BEFB"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49E067AB" w14:textId="77777777" w:rsidR="008A1AD2" w:rsidRPr="0035499D" w:rsidRDefault="008A1AD2" w:rsidP="008A1AD2">
            <w:pPr>
              <w:jc w:val="center"/>
              <w:rPr>
                <w:sz w:val="20"/>
                <w:szCs w:val="20"/>
              </w:rPr>
            </w:pPr>
            <w:r w:rsidRPr="0035499D">
              <w:rPr>
                <w:sz w:val="20"/>
                <w:szCs w:val="20"/>
              </w:rPr>
              <w:t>1.942</w:t>
            </w:r>
          </w:p>
        </w:tc>
      </w:tr>
      <w:tr w:rsidR="008A1AD2" w:rsidRPr="0035499D" w14:paraId="3A58DE17"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347A41BF" w14:textId="77777777" w:rsidR="008A1AD2" w:rsidRPr="0035499D" w:rsidRDefault="008A1AD2" w:rsidP="008A1AD2">
            <w:pPr>
              <w:jc w:val="center"/>
              <w:rPr>
                <w:sz w:val="20"/>
                <w:szCs w:val="20"/>
              </w:rPr>
            </w:pPr>
            <w:r w:rsidRPr="0035499D">
              <w:rPr>
                <w:sz w:val="20"/>
                <w:szCs w:val="20"/>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3912EE"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Núi</w:t>
            </w:r>
            <w:proofErr w:type="spellEnd"/>
            <w:r w:rsidRPr="0035499D">
              <w:rPr>
                <w:sz w:val="20"/>
                <w:szCs w:val="20"/>
              </w:rPr>
              <w:t xml:space="preserve"> </w:t>
            </w:r>
            <w:proofErr w:type="spellStart"/>
            <w:r w:rsidRPr="0035499D">
              <w:rPr>
                <w:sz w:val="20"/>
                <w:szCs w:val="20"/>
              </w:rPr>
              <w:t>Cậu</w:t>
            </w:r>
            <w:proofErr w:type="spellEnd"/>
            <w:r w:rsidRPr="0035499D">
              <w:rPr>
                <w:sz w:val="20"/>
                <w:szCs w:val="20"/>
              </w:rPr>
              <w:t xml:space="preserve"> 22</w:t>
            </w:r>
          </w:p>
        </w:tc>
        <w:tc>
          <w:tcPr>
            <w:tcW w:w="850" w:type="dxa"/>
            <w:tcBorders>
              <w:top w:val="nil"/>
              <w:left w:val="nil"/>
              <w:bottom w:val="single" w:sz="4" w:space="0" w:color="auto"/>
              <w:right w:val="single" w:sz="4" w:space="0" w:color="auto"/>
            </w:tcBorders>
            <w:vAlign w:val="center"/>
          </w:tcPr>
          <w:p w14:paraId="1598066F" w14:textId="77777777" w:rsidR="008A1AD2" w:rsidRPr="0035499D" w:rsidRDefault="008A1AD2" w:rsidP="008A1AD2">
            <w:pPr>
              <w:jc w:val="center"/>
              <w:rPr>
                <w:sz w:val="20"/>
                <w:szCs w:val="20"/>
              </w:rPr>
            </w:pPr>
            <w:r w:rsidRPr="0035499D">
              <w:rPr>
                <w:sz w:val="20"/>
                <w:szCs w:val="20"/>
              </w:rPr>
              <w:t>41.510</w:t>
            </w:r>
          </w:p>
        </w:tc>
        <w:tc>
          <w:tcPr>
            <w:tcW w:w="851" w:type="dxa"/>
            <w:tcBorders>
              <w:top w:val="nil"/>
              <w:left w:val="nil"/>
              <w:bottom w:val="single" w:sz="4" w:space="0" w:color="auto"/>
              <w:right w:val="single" w:sz="4" w:space="0" w:color="auto"/>
            </w:tcBorders>
            <w:vAlign w:val="center"/>
          </w:tcPr>
          <w:p w14:paraId="043B9F3A"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7E5831CF"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187BC5D1"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5F60A0E4"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19092CFD"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100F9771"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41318000"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23085173"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11296D44"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7D517DED" w14:textId="77777777" w:rsidR="008A1AD2" w:rsidRPr="0035499D" w:rsidRDefault="008A1AD2" w:rsidP="008A1AD2">
            <w:pPr>
              <w:jc w:val="center"/>
              <w:rPr>
                <w:sz w:val="20"/>
                <w:szCs w:val="20"/>
              </w:rPr>
            </w:pPr>
            <w:r w:rsidRPr="0035499D">
              <w:rPr>
                <w:sz w:val="20"/>
                <w:szCs w:val="20"/>
              </w:rPr>
              <w:t>1.940</w:t>
            </w:r>
          </w:p>
        </w:tc>
      </w:tr>
      <w:tr w:rsidR="008A1AD2" w:rsidRPr="0035499D" w14:paraId="1FDB0F55"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7E4CEEE5" w14:textId="77777777" w:rsidR="008A1AD2" w:rsidRPr="0035499D" w:rsidRDefault="008A1AD2" w:rsidP="008A1AD2">
            <w:pPr>
              <w:jc w:val="center"/>
              <w:rPr>
                <w:sz w:val="20"/>
                <w:szCs w:val="20"/>
              </w:rPr>
            </w:pPr>
            <w:r w:rsidRPr="0035499D">
              <w:rPr>
                <w:sz w:val="20"/>
                <w:szCs w:val="20"/>
              </w:rPr>
              <w:t>11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5BF86"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w:t>
            </w:r>
            <w:proofErr w:type="spellStart"/>
            <w:r w:rsidRPr="0035499D">
              <w:rPr>
                <w:sz w:val="20"/>
                <w:szCs w:val="20"/>
              </w:rPr>
              <w:t>Rạch</w:t>
            </w:r>
            <w:proofErr w:type="spellEnd"/>
            <w:r w:rsidRPr="0035499D">
              <w:rPr>
                <w:sz w:val="20"/>
                <w:szCs w:val="20"/>
              </w:rPr>
              <w:t xml:space="preserve"> </w:t>
            </w:r>
            <w:proofErr w:type="spellStart"/>
            <w:r w:rsidRPr="0035499D">
              <w:rPr>
                <w:sz w:val="20"/>
                <w:szCs w:val="20"/>
              </w:rPr>
              <w:t>Đá</w:t>
            </w:r>
            <w:proofErr w:type="spellEnd"/>
          </w:p>
        </w:tc>
        <w:tc>
          <w:tcPr>
            <w:tcW w:w="850" w:type="dxa"/>
            <w:tcBorders>
              <w:top w:val="nil"/>
              <w:left w:val="nil"/>
              <w:bottom w:val="single" w:sz="4" w:space="0" w:color="auto"/>
              <w:right w:val="single" w:sz="4" w:space="0" w:color="auto"/>
            </w:tcBorders>
            <w:vAlign w:val="center"/>
          </w:tcPr>
          <w:p w14:paraId="08416D19" w14:textId="77777777" w:rsidR="008A1AD2" w:rsidRPr="0035499D" w:rsidRDefault="008A1AD2" w:rsidP="008A1AD2">
            <w:pPr>
              <w:jc w:val="center"/>
              <w:rPr>
                <w:sz w:val="20"/>
                <w:szCs w:val="20"/>
              </w:rPr>
            </w:pPr>
            <w:r w:rsidRPr="0035499D">
              <w:rPr>
                <w:sz w:val="20"/>
                <w:szCs w:val="20"/>
              </w:rPr>
              <w:t>41.508</w:t>
            </w:r>
          </w:p>
        </w:tc>
        <w:tc>
          <w:tcPr>
            <w:tcW w:w="851" w:type="dxa"/>
            <w:tcBorders>
              <w:top w:val="nil"/>
              <w:left w:val="nil"/>
              <w:bottom w:val="single" w:sz="4" w:space="0" w:color="auto"/>
              <w:right w:val="single" w:sz="4" w:space="0" w:color="auto"/>
            </w:tcBorders>
            <w:vAlign w:val="center"/>
          </w:tcPr>
          <w:p w14:paraId="5102FD65"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7ABFF70F"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317605D1"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17C9F713"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3A1846B4"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505D4713"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257C7C05"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33AE96AC"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4BD70991"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1396EBA7" w14:textId="77777777" w:rsidR="008A1AD2" w:rsidRPr="0035499D" w:rsidRDefault="008A1AD2" w:rsidP="008A1AD2">
            <w:pPr>
              <w:jc w:val="center"/>
              <w:rPr>
                <w:sz w:val="20"/>
                <w:szCs w:val="20"/>
              </w:rPr>
            </w:pPr>
            <w:r w:rsidRPr="0035499D">
              <w:rPr>
                <w:sz w:val="20"/>
                <w:szCs w:val="20"/>
              </w:rPr>
              <w:t>1.937</w:t>
            </w:r>
          </w:p>
        </w:tc>
      </w:tr>
      <w:tr w:rsidR="008A1AD2" w:rsidRPr="0035499D" w14:paraId="5EC4F421"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31E7E30E" w14:textId="77777777" w:rsidR="008A1AD2" w:rsidRPr="0035499D" w:rsidRDefault="008A1AD2" w:rsidP="008A1AD2">
            <w:pPr>
              <w:jc w:val="center"/>
              <w:rPr>
                <w:sz w:val="20"/>
                <w:szCs w:val="20"/>
              </w:rPr>
            </w:pPr>
            <w:r w:rsidRPr="0035499D">
              <w:rPr>
                <w:sz w:val="20"/>
                <w:szCs w:val="20"/>
              </w:rPr>
              <w:t>12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FE6C40"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5-2 Định </w:t>
            </w:r>
            <w:proofErr w:type="spellStart"/>
            <w:r w:rsidRPr="0035499D">
              <w:rPr>
                <w:sz w:val="20"/>
                <w:szCs w:val="20"/>
              </w:rPr>
              <w:t>Hiệp</w:t>
            </w:r>
            <w:proofErr w:type="spellEnd"/>
          </w:p>
        </w:tc>
        <w:tc>
          <w:tcPr>
            <w:tcW w:w="850" w:type="dxa"/>
            <w:tcBorders>
              <w:top w:val="nil"/>
              <w:left w:val="nil"/>
              <w:bottom w:val="single" w:sz="4" w:space="0" w:color="auto"/>
              <w:right w:val="single" w:sz="4" w:space="0" w:color="auto"/>
            </w:tcBorders>
            <w:vAlign w:val="center"/>
          </w:tcPr>
          <w:p w14:paraId="668B96C2" w14:textId="77777777" w:rsidR="008A1AD2" w:rsidRPr="0035499D" w:rsidRDefault="008A1AD2" w:rsidP="008A1AD2">
            <w:pPr>
              <w:jc w:val="center"/>
              <w:rPr>
                <w:sz w:val="20"/>
                <w:szCs w:val="20"/>
              </w:rPr>
            </w:pPr>
            <w:r w:rsidRPr="0035499D">
              <w:rPr>
                <w:sz w:val="20"/>
                <w:szCs w:val="20"/>
              </w:rPr>
              <w:t>41.513</w:t>
            </w:r>
          </w:p>
        </w:tc>
        <w:tc>
          <w:tcPr>
            <w:tcW w:w="851" w:type="dxa"/>
            <w:tcBorders>
              <w:top w:val="nil"/>
              <w:left w:val="nil"/>
              <w:bottom w:val="single" w:sz="4" w:space="0" w:color="auto"/>
              <w:right w:val="single" w:sz="4" w:space="0" w:color="auto"/>
            </w:tcBorders>
            <w:vAlign w:val="center"/>
          </w:tcPr>
          <w:p w14:paraId="14238392"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317B2B84"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5D4138A0"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A262B84"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1560352E"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26E4F177"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38102E35"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5FC98822"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51787B3C"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161C8271" w14:textId="77777777" w:rsidR="008A1AD2" w:rsidRPr="0035499D" w:rsidRDefault="008A1AD2" w:rsidP="008A1AD2">
            <w:pPr>
              <w:jc w:val="center"/>
              <w:rPr>
                <w:sz w:val="20"/>
                <w:szCs w:val="20"/>
              </w:rPr>
            </w:pPr>
            <w:r w:rsidRPr="0035499D">
              <w:rPr>
                <w:sz w:val="20"/>
                <w:szCs w:val="20"/>
              </w:rPr>
              <w:t>1.942</w:t>
            </w:r>
          </w:p>
        </w:tc>
      </w:tr>
      <w:tr w:rsidR="008A1AD2" w:rsidRPr="0035499D" w14:paraId="59CF671B"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44D66FFA" w14:textId="77777777" w:rsidR="008A1AD2" w:rsidRPr="0035499D" w:rsidRDefault="008A1AD2" w:rsidP="008A1AD2">
            <w:pPr>
              <w:jc w:val="center"/>
              <w:rPr>
                <w:sz w:val="20"/>
                <w:szCs w:val="20"/>
              </w:rPr>
            </w:pPr>
            <w:r w:rsidRPr="0035499D">
              <w:rPr>
                <w:sz w:val="20"/>
                <w:szCs w:val="2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2A96D"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Ông</w:t>
            </w:r>
            <w:proofErr w:type="spellEnd"/>
            <w:r w:rsidRPr="0035499D">
              <w:rPr>
                <w:sz w:val="20"/>
                <w:szCs w:val="20"/>
              </w:rPr>
              <w:t xml:space="preserve"> </w:t>
            </w:r>
            <w:proofErr w:type="spellStart"/>
            <w:r w:rsidRPr="0035499D">
              <w:rPr>
                <w:sz w:val="20"/>
                <w:szCs w:val="20"/>
              </w:rPr>
              <w:t>Đực</w:t>
            </w:r>
            <w:proofErr w:type="spellEnd"/>
          </w:p>
        </w:tc>
        <w:tc>
          <w:tcPr>
            <w:tcW w:w="850" w:type="dxa"/>
            <w:tcBorders>
              <w:top w:val="nil"/>
              <w:left w:val="nil"/>
              <w:bottom w:val="single" w:sz="4" w:space="0" w:color="auto"/>
              <w:right w:val="single" w:sz="4" w:space="0" w:color="auto"/>
            </w:tcBorders>
            <w:vAlign w:val="center"/>
          </w:tcPr>
          <w:p w14:paraId="227AB21C" w14:textId="77777777" w:rsidR="008A1AD2" w:rsidRPr="0035499D" w:rsidRDefault="008A1AD2" w:rsidP="008A1AD2">
            <w:pPr>
              <w:jc w:val="center"/>
              <w:rPr>
                <w:sz w:val="20"/>
                <w:szCs w:val="20"/>
              </w:rPr>
            </w:pPr>
            <w:r w:rsidRPr="0035499D">
              <w:rPr>
                <w:sz w:val="20"/>
                <w:szCs w:val="20"/>
              </w:rPr>
              <w:t>41.513</w:t>
            </w:r>
          </w:p>
        </w:tc>
        <w:tc>
          <w:tcPr>
            <w:tcW w:w="851" w:type="dxa"/>
            <w:tcBorders>
              <w:top w:val="nil"/>
              <w:left w:val="nil"/>
              <w:bottom w:val="single" w:sz="4" w:space="0" w:color="auto"/>
              <w:right w:val="single" w:sz="4" w:space="0" w:color="auto"/>
            </w:tcBorders>
            <w:vAlign w:val="center"/>
          </w:tcPr>
          <w:p w14:paraId="580FAB38"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6C287562"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672C1BF9"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23A048A"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26CCD6E2"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1B5C7126"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446D7880"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36B49B18"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49AEC454"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50AEB7D6" w14:textId="77777777" w:rsidR="008A1AD2" w:rsidRPr="0035499D" w:rsidRDefault="008A1AD2" w:rsidP="008A1AD2">
            <w:pPr>
              <w:jc w:val="center"/>
              <w:rPr>
                <w:sz w:val="20"/>
                <w:szCs w:val="20"/>
              </w:rPr>
            </w:pPr>
            <w:r w:rsidRPr="0035499D">
              <w:rPr>
                <w:sz w:val="20"/>
                <w:szCs w:val="20"/>
              </w:rPr>
              <w:t>1.940</w:t>
            </w:r>
          </w:p>
        </w:tc>
      </w:tr>
      <w:tr w:rsidR="008A1AD2" w:rsidRPr="0035499D" w14:paraId="6654EDC7"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04B352E6" w14:textId="77777777" w:rsidR="008A1AD2" w:rsidRPr="0035499D" w:rsidRDefault="008A1AD2" w:rsidP="008A1AD2">
            <w:pPr>
              <w:jc w:val="center"/>
              <w:rPr>
                <w:sz w:val="20"/>
                <w:szCs w:val="20"/>
              </w:rPr>
            </w:pPr>
            <w:r w:rsidRPr="0035499D">
              <w:rPr>
                <w:sz w:val="20"/>
                <w:szCs w:val="20"/>
              </w:rPr>
              <w:t>14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FFE18"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8B Thanh </w:t>
            </w:r>
            <w:proofErr w:type="spellStart"/>
            <w:r w:rsidRPr="0035499D">
              <w:rPr>
                <w:sz w:val="20"/>
                <w:szCs w:val="20"/>
              </w:rPr>
              <w:t>Tuyền</w:t>
            </w:r>
            <w:proofErr w:type="spellEnd"/>
          </w:p>
        </w:tc>
        <w:tc>
          <w:tcPr>
            <w:tcW w:w="850" w:type="dxa"/>
            <w:tcBorders>
              <w:top w:val="nil"/>
              <w:left w:val="nil"/>
              <w:bottom w:val="single" w:sz="4" w:space="0" w:color="auto"/>
              <w:right w:val="single" w:sz="4" w:space="0" w:color="auto"/>
            </w:tcBorders>
            <w:vAlign w:val="center"/>
          </w:tcPr>
          <w:p w14:paraId="3F43D5EE" w14:textId="77777777" w:rsidR="008A1AD2" w:rsidRPr="0035499D" w:rsidRDefault="008A1AD2" w:rsidP="008A1AD2">
            <w:pPr>
              <w:jc w:val="center"/>
              <w:rPr>
                <w:sz w:val="20"/>
                <w:szCs w:val="20"/>
              </w:rPr>
            </w:pPr>
            <w:r w:rsidRPr="0035499D">
              <w:rPr>
                <w:sz w:val="20"/>
                <w:szCs w:val="20"/>
              </w:rPr>
              <w:t>41.511</w:t>
            </w:r>
          </w:p>
        </w:tc>
        <w:tc>
          <w:tcPr>
            <w:tcW w:w="851" w:type="dxa"/>
            <w:tcBorders>
              <w:top w:val="nil"/>
              <w:left w:val="nil"/>
              <w:bottom w:val="single" w:sz="4" w:space="0" w:color="auto"/>
              <w:right w:val="single" w:sz="4" w:space="0" w:color="auto"/>
            </w:tcBorders>
            <w:vAlign w:val="center"/>
          </w:tcPr>
          <w:p w14:paraId="2872E501"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5AC80D29"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47ADC7C5"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0D59D4A"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4E002016"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75DBBDBC"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0A0ADC06"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5DA77612"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7C696A99"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732B7C85" w14:textId="77777777" w:rsidR="008A1AD2" w:rsidRPr="0035499D" w:rsidRDefault="008A1AD2" w:rsidP="008A1AD2">
            <w:pPr>
              <w:jc w:val="center"/>
              <w:rPr>
                <w:sz w:val="20"/>
                <w:szCs w:val="20"/>
              </w:rPr>
            </w:pPr>
            <w:r w:rsidRPr="0035499D">
              <w:rPr>
                <w:sz w:val="20"/>
                <w:szCs w:val="20"/>
              </w:rPr>
              <w:t>1.937</w:t>
            </w:r>
          </w:p>
        </w:tc>
      </w:tr>
      <w:tr w:rsidR="008A1AD2" w:rsidRPr="0035499D" w14:paraId="17767A09"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6332E80C" w14:textId="77777777" w:rsidR="008A1AD2" w:rsidRPr="0035499D" w:rsidRDefault="008A1AD2" w:rsidP="008A1AD2">
            <w:pPr>
              <w:jc w:val="center"/>
              <w:rPr>
                <w:sz w:val="20"/>
                <w:szCs w:val="20"/>
              </w:rPr>
            </w:pPr>
            <w:r w:rsidRPr="0035499D">
              <w:rPr>
                <w:sz w:val="20"/>
                <w:szCs w:val="20"/>
              </w:rPr>
              <w:t>15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CFEC2"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0,4kV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Ấp</w:t>
            </w:r>
            <w:proofErr w:type="spellEnd"/>
            <w:r w:rsidRPr="0035499D">
              <w:rPr>
                <w:sz w:val="20"/>
                <w:szCs w:val="20"/>
              </w:rPr>
              <w:t xml:space="preserve"> 8 Thanh </w:t>
            </w:r>
            <w:proofErr w:type="spellStart"/>
            <w:r w:rsidRPr="0035499D">
              <w:rPr>
                <w:sz w:val="20"/>
                <w:szCs w:val="20"/>
              </w:rPr>
              <w:t>Tuyền</w:t>
            </w:r>
            <w:proofErr w:type="spellEnd"/>
          </w:p>
        </w:tc>
        <w:tc>
          <w:tcPr>
            <w:tcW w:w="850" w:type="dxa"/>
            <w:tcBorders>
              <w:top w:val="nil"/>
              <w:left w:val="nil"/>
              <w:bottom w:val="single" w:sz="4" w:space="0" w:color="auto"/>
              <w:right w:val="single" w:sz="4" w:space="0" w:color="auto"/>
            </w:tcBorders>
            <w:vAlign w:val="center"/>
          </w:tcPr>
          <w:p w14:paraId="2EC62F9F" w14:textId="77777777" w:rsidR="008A1AD2" w:rsidRPr="0035499D" w:rsidRDefault="008A1AD2" w:rsidP="008A1AD2">
            <w:pPr>
              <w:jc w:val="center"/>
              <w:rPr>
                <w:sz w:val="20"/>
                <w:szCs w:val="20"/>
              </w:rPr>
            </w:pPr>
            <w:r w:rsidRPr="0035499D">
              <w:rPr>
                <w:sz w:val="20"/>
                <w:szCs w:val="20"/>
              </w:rPr>
              <w:t>41.516</w:t>
            </w:r>
          </w:p>
        </w:tc>
        <w:tc>
          <w:tcPr>
            <w:tcW w:w="851" w:type="dxa"/>
            <w:tcBorders>
              <w:top w:val="nil"/>
              <w:left w:val="nil"/>
              <w:bottom w:val="single" w:sz="4" w:space="0" w:color="auto"/>
              <w:right w:val="single" w:sz="4" w:space="0" w:color="auto"/>
            </w:tcBorders>
            <w:vAlign w:val="center"/>
          </w:tcPr>
          <w:p w14:paraId="041DA3C2"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001FF769"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656337E1"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A63B08C"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4D78ABBF"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2961A3C4"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21D466D4"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6C799793"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0FB8C3F6"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3E427B06" w14:textId="77777777" w:rsidR="008A1AD2" w:rsidRPr="0035499D" w:rsidRDefault="008A1AD2" w:rsidP="008A1AD2">
            <w:pPr>
              <w:jc w:val="center"/>
              <w:rPr>
                <w:sz w:val="20"/>
                <w:szCs w:val="20"/>
              </w:rPr>
            </w:pPr>
            <w:r w:rsidRPr="0035499D">
              <w:rPr>
                <w:sz w:val="20"/>
                <w:szCs w:val="20"/>
              </w:rPr>
              <w:t>1.942</w:t>
            </w:r>
          </w:p>
        </w:tc>
      </w:tr>
      <w:tr w:rsidR="008A1AD2" w:rsidRPr="0035499D" w14:paraId="75D8ADF3"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3734717A" w14:textId="77777777" w:rsidR="008A1AD2" w:rsidRPr="0035499D" w:rsidRDefault="008A1AD2" w:rsidP="008A1AD2">
            <w:pPr>
              <w:jc w:val="center"/>
              <w:rPr>
                <w:sz w:val="20"/>
                <w:szCs w:val="20"/>
              </w:rPr>
            </w:pPr>
            <w:r w:rsidRPr="0035499D">
              <w:rPr>
                <w:sz w:val="20"/>
                <w:szCs w:val="20"/>
              </w:rPr>
              <w:lastRenderedPageBreak/>
              <w:t>16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F236B9"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Tập</w:t>
            </w:r>
            <w:proofErr w:type="spellEnd"/>
            <w:r w:rsidRPr="0035499D">
              <w:rPr>
                <w:sz w:val="20"/>
                <w:szCs w:val="20"/>
              </w:rPr>
              <w:t xml:space="preserve"> </w:t>
            </w:r>
            <w:proofErr w:type="spellStart"/>
            <w:r w:rsidRPr="0035499D">
              <w:rPr>
                <w:sz w:val="20"/>
                <w:szCs w:val="20"/>
              </w:rPr>
              <w:t>thể</w:t>
            </w:r>
            <w:proofErr w:type="spellEnd"/>
            <w:r w:rsidRPr="0035499D">
              <w:rPr>
                <w:sz w:val="20"/>
                <w:szCs w:val="20"/>
              </w:rPr>
              <w:t xml:space="preserve"> 2</w:t>
            </w:r>
          </w:p>
        </w:tc>
        <w:tc>
          <w:tcPr>
            <w:tcW w:w="850" w:type="dxa"/>
            <w:tcBorders>
              <w:top w:val="nil"/>
              <w:left w:val="nil"/>
              <w:bottom w:val="single" w:sz="4" w:space="0" w:color="auto"/>
              <w:right w:val="single" w:sz="4" w:space="0" w:color="auto"/>
            </w:tcBorders>
            <w:vAlign w:val="center"/>
          </w:tcPr>
          <w:p w14:paraId="742A5C80" w14:textId="77777777" w:rsidR="008A1AD2" w:rsidRPr="0035499D" w:rsidRDefault="008A1AD2" w:rsidP="008A1AD2">
            <w:pPr>
              <w:jc w:val="center"/>
              <w:rPr>
                <w:sz w:val="20"/>
                <w:szCs w:val="20"/>
              </w:rPr>
            </w:pPr>
            <w:r w:rsidRPr="0035499D">
              <w:rPr>
                <w:sz w:val="20"/>
                <w:szCs w:val="20"/>
              </w:rPr>
              <w:t>41.516</w:t>
            </w:r>
          </w:p>
        </w:tc>
        <w:tc>
          <w:tcPr>
            <w:tcW w:w="851" w:type="dxa"/>
            <w:tcBorders>
              <w:top w:val="nil"/>
              <w:left w:val="nil"/>
              <w:bottom w:val="single" w:sz="4" w:space="0" w:color="auto"/>
              <w:right w:val="single" w:sz="4" w:space="0" w:color="auto"/>
            </w:tcBorders>
            <w:vAlign w:val="center"/>
          </w:tcPr>
          <w:p w14:paraId="182BA01A"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5CA9B3D3"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75649033"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DFCD99B"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5834EA7F"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0114E627"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19CE1BBF"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130B1CFF"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2C6420DE"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184DA5A7" w14:textId="77777777" w:rsidR="008A1AD2" w:rsidRPr="0035499D" w:rsidRDefault="008A1AD2" w:rsidP="008A1AD2">
            <w:pPr>
              <w:jc w:val="center"/>
              <w:rPr>
                <w:sz w:val="20"/>
                <w:szCs w:val="20"/>
              </w:rPr>
            </w:pPr>
            <w:r w:rsidRPr="0035499D">
              <w:rPr>
                <w:sz w:val="20"/>
                <w:szCs w:val="20"/>
              </w:rPr>
              <w:t>1.940</w:t>
            </w:r>
          </w:p>
        </w:tc>
      </w:tr>
      <w:tr w:rsidR="008A1AD2" w:rsidRPr="0035499D" w14:paraId="5439CF61"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14964744" w14:textId="77777777" w:rsidR="008A1AD2" w:rsidRPr="0035499D" w:rsidRDefault="008A1AD2" w:rsidP="008A1AD2">
            <w:pPr>
              <w:jc w:val="center"/>
              <w:rPr>
                <w:sz w:val="20"/>
                <w:szCs w:val="20"/>
              </w:rPr>
            </w:pPr>
            <w:r w:rsidRPr="0035499D">
              <w:rPr>
                <w:sz w:val="20"/>
                <w:szCs w:val="20"/>
              </w:rPr>
              <w:t>17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8C0DC"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0,4kV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Ba Thằng </w:t>
            </w:r>
            <w:proofErr w:type="spellStart"/>
            <w:r w:rsidRPr="0035499D">
              <w:rPr>
                <w:sz w:val="20"/>
                <w:szCs w:val="20"/>
              </w:rPr>
              <w:t>Bư</w:t>
            </w:r>
            <w:proofErr w:type="spellEnd"/>
          </w:p>
        </w:tc>
        <w:tc>
          <w:tcPr>
            <w:tcW w:w="850" w:type="dxa"/>
            <w:tcBorders>
              <w:top w:val="nil"/>
              <w:left w:val="nil"/>
              <w:bottom w:val="single" w:sz="4" w:space="0" w:color="auto"/>
              <w:right w:val="single" w:sz="4" w:space="0" w:color="auto"/>
            </w:tcBorders>
            <w:vAlign w:val="center"/>
          </w:tcPr>
          <w:p w14:paraId="704BAADC" w14:textId="77777777" w:rsidR="008A1AD2" w:rsidRPr="0035499D" w:rsidRDefault="008A1AD2" w:rsidP="008A1AD2">
            <w:pPr>
              <w:jc w:val="center"/>
              <w:rPr>
                <w:sz w:val="20"/>
                <w:szCs w:val="20"/>
              </w:rPr>
            </w:pPr>
            <w:r w:rsidRPr="0035499D">
              <w:rPr>
                <w:sz w:val="20"/>
                <w:szCs w:val="20"/>
              </w:rPr>
              <w:t>41.514</w:t>
            </w:r>
          </w:p>
        </w:tc>
        <w:tc>
          <w:tcPr>
            <w:tcW w:w="851" w:type="dxa"/>
            <w:tcBorders>
              <w:top w:val="nil"/>
              <w:left w:val="nil"/>
              <w:bottom w:val="single" w:sz="4" w:space="0" w:color="auto"/>
              <w:right w:val="single" w:sz="4" w:space="0" w:color="auto"/>
            </w:tcBorders>
            <w:vAlign w:val="center"/>
          </w:tcPr>
          <w:p w14:paraId="21E6AC31"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2968876E"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2A204035"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324C0267"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2904F865"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3EB9FF67"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0087DB8D"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76FE6E7C"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19E18915"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7C549735" w14:textId="77777777" w:rsidR="008A1AD2" w:rsidRPr="0035499D" w:rsidRDefault="008A1AD2" w:rsidP="008A1AD2">
            <w:pPr>
              <w:jc w:val="center"/>
              <w:rPr>
                <w:sz w:val="20"/>
                <w:szCs w:val="20"/>
              </w:rPr>
            </w:pPr>
            <w:r w:rsidRPr="0035499D">
              <w:rPr>
                <w:sz w:val="20"/>
                <w:szCs w:val="20"/>
              </w:rPr>
              <w:t>1.937</w:t>
            </w:r>
          </w:p>
        </w:tc>
      </w:tr>
      <w:tr w:rsidR="008A1AD2" w:rsidRPr="0035499D" w14:paraId="3886F2A3"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48D59148" w14:textId="77777777" w:rsidR="008A1AD2" w:rsidRPr="0035499D" w:rsidRDefault="008A1AD2" w:rsidP="008A1AD2">
            <w:pPr>
              <w:jc w:val="center"/>
              <w:rPr>
                <w:sz w:val="20"/>
                <w:szCs w:val="20"/>
              </w:rPr>
            </w:pPr>
            <w:r w:rsidRPr="0035499D">
              <w:rPr>
                <w:sz w:val="20"/>
                <w:szCs w:val="20"/>
              </w:rPr>
              <w:t>18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335737" w14:textId="773FF3B8"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Ấp</w:t>
            </w:r>
            <w:proofErr w:type="spellEnd"/>
            <w:r w:rsidRPr="0035499D">
              <w:rPr>
                <w:sz w:val="20"/>
                <w:szCs w:val="20"/>
              </w:rPr>
              <w:t xml:space="preserve"> 5-3 An </w:t>
            </w:r>
            <w:proofErr w:type="spellStart"/>
            <w:r w:rsidRPr="0035499D">
              <w:rPr>
                <w:sz w:val="20"/>
                <w:szCs w:val="20"/>
              </w:rPr>
              <w:t>Lập</w:t>
            </w:r>
            <w:proofErr w:type="spellEnd"/>
          </w:p>
        </w:tc>
        <w:tc>
          <w:tcPr>
            <w:tcW w:w="850" w:type="dxa"/>
            <w:tcBorders>
              <w:top w:val="nil"/>
              <w:left w:val="nil"/>
              <w:bottom w:val="single" w:sz="4" w:space="0" w:color="auto"/>
              <w:right w:val="single" w:sz="4" w:space="0" w:color="auto"/>
            </w:tcBorders>
            <w:vAlign w:val="center"/>
          </w:tcPr>
          <w:p w14:paraId="00A5AD94" w14:textId="77777777" w:rsidR="008A1AD2" w:rsidRPr="0035499D" w:rsidRDefault="008A1AD2" w:rsidP="008A1AD2">
            <w:pPr>
              <w:jc w:val="center"/>
              <w:rPr>
                <w:sz w:val="20"/>
                <w:szCs w:val="20"/>
              </w:rPr>
            </w:pPr>
            <w:r w:rsidRPr="0035499D">
              <w:rPr>
                <w:sz w:val="20"/>
                <w:szCs w:val="20"/>
              </w:rPr>
              <w:t>41.520</w:t>
            </w:r>
          </w:p>
        </w:tc>
        <w:tc>
          <w:tcPr>
            <w:tcW w:w="851" w:type="dxa"/>
            <w:tcBorders>
              <w:top w:val="nil"/>
              <w:left w:val="nil"/>
              <w:bottom w:val="single" w:sz="4" w:space="0" w:color="auto"/>
              <w:right w:val="single" w:sz="4" w:space="0" w:color="auto"/>
            </w:tcBorders>
            <w:vAlign w:val="center"/>
          </w:tcPr>
          <w:p w14:paraId="6F00BD03"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0A60096A"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2155E720"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7907244"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7B7C8B04"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73EE2371"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11D2A429"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58F060FB"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18C55DD8"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66ADE715" w14:textId="77777777" w:rsidR="008A1AD2" w:rsidRPr="0035499D" w:rsidRDefault="008A1AD2" w:rsidP="008A1AD2">
            <w:pPr>
              <w:jc w:val="center"/>
              <w:rPr>
                <w:sz w:val="20"/>
                <w:szCs w:val="20"/>
              </w:rPr>
            </w:pPr>
            <w:r w:rsidRPr="0035499D">
              <w:rPr>
                <w:sz w:val="20"/>
                <w:szCs w:val="20"/>
              </w:rPr>
              <w:t>1.942</w:t>
            </w:r>
          </w:p>
        </w:tc>
      </w:tr>
      <w:tr w:rsidR="008A1AD2" w:rsidRPr="0035499D" w14:paraId="3D0B1E81"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2C17212C" w14:textId="77777777" w:rsidR="008A1AD2" w:rsidRPr="0035499D" w:rsidRDefault="008A1AD2" w:rsidP="008A1AD2">
            <w:pPr>
              <w:jc w:val="center"/>
              <w:rPr>
                <w:sz w:val="20"/>
                <w:szCs w:val="20"/>
              </w:rPr>
            </w:pPr>
            <w:r w:rsidRPr="0035499D">
              <w:rPr>
                <w:sz w:val="20"/>
                <w:szCs w:val="20"/>
              </w:rPr>
              <w:t>19</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0532E"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3x50kVA </w:t>
            </w:r>
            <w:proofErr w:type="spellStart"/>
            <w:r w:rsidRPr="0035499D">
              <w:rPr>
                <w:sz w:val="20"/>
                <w:szCs w:val="20"/>
              </w:rPr>
              <w:t>Ấp</w:t>
            </w:r>
            <w:proofErr w:type="spellEnd"/>
            <w:r w:rsidRPr="0035499D">
              <w:rPr>
                <w:sz w:val="20"/>
                <w:szCs w:val="20"/>
              </w:rPr>
              <w:t xml:space="preserve"> Thị Tính 2</w:t>
            </w:r>
          </w:p>
        </w:tc>
        <w:tc>
          <w:tcPr>
            <w:tcW w:w="850" w:type="dxa"/>
            <w:tcBorders>
              <w:top w:val="nil"/>
              <w:left w:val="nil"/>
              <w:bottom w:val="single" w:sz="4" w:space="0" w:color="auto"/>
              <w:right w:val="single" w:sz="4" w:space="0" w:color="auto"/>
            </w:tcBorders>
            <w:vAlign w:val="center"/>
          </w:tcPr>
          <w:p w14:paraId="2063B60C" w14:textId="77777777" w:rsidR="008A1AD2" w:rsidRPr="0035499D" w:rsidRDefault="008A1AD2" w:rsidP="008A1AD2">
            <w:pPr>
              <w:jc w:val="center"/>
              <w:rPr>
                <w:sz w:val="20"/>
                <w:szCs w:val="20"/>
              </w:rPr>
            </w:pPr>
            <w:r w:rsidRPr="0035499D">
              <w:rPr>
                <w:sz w:val="20"/>
                <w:szCs w:val="20"/>
              </w:rPr>
              <w:t>41.520</w:t>
            </w:r>
          </w:p>
        </w:tc>
        <w:tc>
          <w:tcPr>
            <w:tcW w:w="851" w:type="dxa"/>
            <w:tcBorders>
              <w:top w:val="nil"/>
              <w:left w:val="nil"/>
              <w:bottom w:val="single" w:sz="4" w:space="0" w:color="auto"/>
              <w:right w:val="single" w:sz="4" w:space="0" w:color="auto"/>
            </w:tcBorders>
            <w:vAlign w:val="center"/>
          </w:tcPr>
          <w:p w14:paraId="2C4BB5E3"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6F8DA2E6"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27AF3ECD"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9091205"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3C051199"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2980F4DF"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533EE421"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2EC2AD04"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7D7442EC"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70385B15" w14:textId="77777777" w:rsidR="008A1AD2" w:rsidRPr="0035499D" w:rsidRDefault="008A1AD2" w:rsidP="008A1AD2">
            <w:pPr>
              <w:jc w:val="center"/>
              <w:rPr>
                <w:sz w:val="20"/>
                <w:szCs w:val="20"/>
              </w:rPr>
            </w:pPr>
            <w:r w:rsidRPr="0035499D">
              <w:rPr>
                <w:sz w:val="20"/>
                <w:szCs w:val="20"/>
              </w:rPr>
              <w:t>1.940</w:t>
            </w:r>
          </w:p>
        </w:tc>
      </w:tr>
      <w:tr w:rsidR="008A1AD2" w:rsidRPr="0035499D" w14:paraId="31F0D675"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6E9E07AA" w14:textId="77777777" w:rsidR="008A1AD2" w:rsidRPr="0035499D" w:rsidRDefault="008A1AD2" w:rsidP="008A1AD2">
            <w:pPr>
              <w:jc w:val="center"/>
              <w:rPr>
                <w:sz w:val="20"/>
                <w:szCs w:val="20"/>
              </w:rPr>
            </w:pPr>
            <w:r w:rsidRPr="0035499D">
              <w:rPr>
                <w:sz w:val="20"/>
                <w:szCs w:val="20"/>
              </w:rPr>
              <w:t>20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8E591"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2x50kVA </w:t>
            </w: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Bà</w:t>
            </w:r>
            <w:proofErr w:type="spellEnd"/>
            <w:r w:rsidRPr="0035499D">
              <w:rPr>
                <w:sz w:val="20"/>
                <w:szCs w:val="20"/>
              </w:rPr>
              <w:t xml:space="preserve"> Ba 3</w:t>
            </w:r>
          </w:p>
        </w:tc>
        <w:tc>
          <w:tcPr>
            <w:tcW w:w="850" w:type="dxa"/>
            <w:tcBorders>
              <w:top w:val="nil"/>
              <w:left w:val="nil"/>
              <w:bottom w:val="single" w:sz="4" w:space="0" w:color="auto"/>
              <w:right w:val="single" w:sz="4" w:space="0" w:color="auto"/>
            </w:tcBorders>
            <w:vAlign w:val="center"/>
          </w:tcPr>
          <w:p w14:paraId="67ABB939" w14:textId="77777777" w:rsidR="008A1AD2" w:rsidRPr="0035499D" w:rsidRDefault="008A1AD2" w:rsidP="008A1AD2">
            <w:pPr>
              <w:jc w:val="center"/>
              <w:rPr>
                <w:sz w:val="20"/>
                <w:szCs w:val="20"/>
              </w:rPr>
            </w:pPr>
            <w:r w:rsidRPr="0035499D">
              <w:rPr>
                <w:sz w:val="20"/>
                <w:szCs w:val="20"/>
              </w:rPr>
              <w:t>41.518</w:t>
            </w:r>
          </w:p>
        </w:tc>
        <w:tc>
          <w:tcPr>
            <w:tcW w:w="851" w:type="dxa"/>
            <w:tcBorders>
              <w:top w:val="nil"/>
              <w:left w:val="nil"/>
              <w:bottom w:val="single" w:sz="4" w:space="0" w:color="auto"/>
              <w:right w:val="single" w:sz="4" w:space="0" w:color="auto"/>
            </w:tcBorders>
            <w:vAlign w:val="center"/>
          </w:tcPr>
          <w:p w14:paraId="41EDBFD6"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58E53F72"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6DBFD5EC"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37EB2F2"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5EA3E3A0"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506058C0"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1B399F9C"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0CACDFB1"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5F0E4FBB"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4315AF3F" w14:textId="77777777" w:rsidR="008A1AD2" w:rsidRPr="0035499D" w:rsidRDefault="008A1AD2" w:rsidP="008A1AD2">
            <w:pPr>
              <w:jc w:val="center"/>
              <w:rPr>
                <w:sz w:val="20"/>
                <w:szCs w:val="20"/>
              </w:rPr>
            </w:pPr>
            <w:r w:rsidRPr="0035499D">
              <w:rPr>
                <w:sz w:val="20"/>
                <w:szCs w:val="20"/>
              </w:rPr>
              <w:t>1.937</w:t>
            </w:r>
          </w:p>
        </w:tc>
      </w:tr>
      <w:tr w:rsidR="008A1AD2" w:rsidRPr="0035499D" w14:paraId="16CE4394"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7F6026C9" w14:textId="77777777" w:rsidR="008A1AD2" w:rsidRPr="0035499D" w:rsidRDefault="008A1AD2" w:rsidP="008A1AD2">
            <w:pPr>
              <w:jc w:val="center"/>
              <w:rPr>
                <w:sz w:val="20"/>
                <w:szCs w:val="20"/>
              </w:rPr>
            </w:pPr>
            <w:r w:rsidRPr="0035499D">
              <w:rPr>
                <w:sz w:val="20"/>
                <w:szCs w:val="20"/>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CD685" w14:textId="210489A9"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Cua</w:t>
            </w:r>
            <w:proofErr w:type="spellEnd"/>
            <w:r w:rsidRPr="0035499D">
              <w:rPr>
                <w:sz w:val="20"/>
                <w:szCs w:val="20"/>
              </w:rPr>
              <w:t xml:space="preserve"> </w:t>
            </w:r>
            <w:proofErr w:type="spellStart"/>
            <w:r w:rsidRPr="0035499D">
              <w:rPr>
                <w:sz w:val="20"/>
                <w:szCs w:val="20"/>
              </w:rPr>
              <w:t>Vòng</w:t>
            </w:r>
            <w:proofErr w:type="spellEnd"/>
          </w:p>
        </w:tc>
        <w:tc>
          <w:tcPr>
            <w:tcW w:w="850" w:type="dxa"/>
            <w:tcBorders>
              <w:top w:val="nil"/>
              <w:left w:val="nil"/>
              <w:bottom w:val="single" w:sz="4" w:space="0" w:color="auto"/>
              <w:right w:val="single" w:sz="4" w:space="0" w:color="auto"/>
            </w:tcBorders>
            <w:vAlign w:val="center"/>
          </w:tcPr>
          <w:p w14:paraId="357E7C91" w14:textId="77777777" w:rsidR="008A1AD2" w:rsidRPr="0035499D" w:rsidRDefault="008A1AD2" w:rsidP="008A1AD2">
            <w:pPr>
              <w:jc w:val="center"/>
              <w:rPr>
                <w:sz w:val="20"/>
                <w:szCs w:val="20"/>
              </w:rPr>
            </w:pPr>
            <w:r w:rsidRPr="0035499D">
              <w:rPr>
                <w:sz w:val="20"/>
                <w:szCs w:val="20"/>
              </w:rPr>
              <w:t>41.524</w:t>
            </w:r>
          </w:p>
        </w:tc>
        <w:tc>
          <w:tcPr>
            <w:tcW w:w="851" w:type="dxa"/>
            <w:tcBorders>
              <w:top w:val="nil"/>
              <w:left w:val="nil"/>
              <w:bottom w:val="single" w:sz="4" w:space="0" w:color="auto"/>
              <w:right w:val="single" w:sz="4" w:space="0" w:color="auto"/>
            </w:tcBorders>
            <w:vAlign w:val="center"/>
          </w:tcPr>
          <w:p w14:paraId="507D8EC2"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7BDA7846"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0745006E"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D2E3E1F"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72121402"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3A968E88"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3CE6D059"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7DD3B11B"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3D3E63A7"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1D81C77A" w14:textId="77777777" w:rsidR="008A1AD2" w:rsidRPr="0035499D" w:rsidRDefault="008A1AD2" w:rsidP="008A1AD2">
            <w:pPr>
              <w:jc w:val="center"/>
              <w:rPr>
                <w:sz w:val="20"/>
                <w:szCs w:val="20"/>
              </w:rPr>
            </w:pPr>
            <w:r w:rsidRPr="0035499D">
              <w:rPr>
                <w:sz w:val="20"/>
                <w:szCs w:val="20"/>
              </w:rPr>
              <w:t>1.942</w:t>
            </w:r>
          </w:p>
        </w:tc>
      </w:tr>
      <w:tr w:rsidR="008A1AD2" w:rsidRPr="0035499D" w14:paraId="23FE2333"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02033759" w14:textId="77777777" w:rsidR="008A1AD2" w:rsidRPr="0035499D" w:rsidRDefault="008A1AD2" w:rsidP="008A1AD2">
            <w:pPr>
              <w:jc w:val="center"/>
              <w:rPr>
                <w:sz w:val="20"/>
                <w:szCs w:val="20"/>
              </w:rPr>
            </w:pPr>
            <w:r w:rsidRPr="0035499D">
              <w:rPr>
                <w:sz w:val="20"/>
                <w:szCs w:val="20"/>
              </w:rPr>
              <w:t>22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EF5BF"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1x37,5kVA Thanh </w:t>
            </w:r>
            <w:proofErr w:type="spellStart"/>
            <w:r w:rsidRPr="0035499D">
              <w:rPr>
                <w:sz w:val="20"/>
                <w:szCs w:val="20"/>
              </w:rPr>
              <w:t>Tuyền</w:t>
            </w:r>
            <w:proofErr w:type="spellEnd"/>
            <w:r w:rsidRPr="0035499D">
              <w:rPr>
                <w:sz w:val="20"/>
                <w:szCs w:val="20"/>
              </w:rPr>
              <w:t xml:space="preserve"> 435</w:t>
            </w:r>
          </w:p>
        </w:tc>
        <w:tc>
          <w:tcPr>
            <w:tcW w:w="850" w:type="dxa"/>
            <w:tcBorders>
              <w:top w:val="nil"/>
              <w:left w:val="nil"/>
              <w:bottom w:val="single" w:sz="4" w:space="0" w:color="auto"/>
              <w:right w:val="single" w:sz="4" w:space="0" w:color="auto"/>
            </w:tcBorders>
            <w:vAlign w:val="center"/>
          </w:tcPr>
          <w:p w14:paraId="4BD684DE" w14:textId="77777777" w:rsidR="008A1AD2" w:rsidRPr="0035499D" w:rsidRDefault="008A1AD2" w:rsidP="008A1AD2">
            <w:pPr>
              <w:jc w:val="center"/>
              <w:rPr>
                <w:sz w:val="20"/>
                <w:szCs w:val="20"/>
              </w:rPr>
            </w:pPr>
            <w:r w:rsidRPr="0035499D">
              <w:rPr>
                <w:sz w:val="20"/>
                <w:szCs w:val="20"/>
              </w:rPr>
              <w:t>41.524</w:t>
            </w:r>
          </w:p>
        </w:tc>
        <w:tc>
          <w:tcPr>
            <w:tcW w:w="851" w:type="dxa"/>
            <w:tcBorders>
              <w:top w:val="nil"/>
              <w:left w:val="nil"/>
              <w:bottom w:val="single" w:sz="4" w:space="0" w:color="auto"/>
              <w:right w:val="single" w:sz="4" w:space="0" w:color="auto"/>
            </w:tcBorders>
            <w:vAlign w:val="center"/>
          </w:tcPr>
          <w:p w14:paraId="7FB41961"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3B3E8B2F"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696E681B"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B9CD270"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5A41EB7A"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2DF38A87"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73162366"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3358EF66"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75E4F2E5"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6B472909" w14:textId="77777777" w:rsidR="008A1AD2" w:rsidRPr="0035499D" w:rsidRDefault="008A1AD2" w:rsidP="008A1AD2">
            <w:pPr>
              <w:jc w:val="center"/>
              <w:rPr>
                <w:sz w:val="20"/>
                <w:szCs w:val="20"/>
              </w:rPr>
            </w:pPr>
            <w:r w:rsidRPr="0035499D">
              <w:rPr>
                <w:sz w:val="20"/>
                <w:szCs w:val="20"/>
              </w:rPr>
              <w:t>1.940</w:t>
            </w:r>
          </w:p>
        </w:tc>
      </w:tr>
      <w:tr w:rsidR="008A1AD2" w:rsidRPr="0035499D" w14:paraId="6EDC6CDE"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679928C7" w14:textId="77777777" w:rsidR="008A1AD2" w:rsidRPr="0035499D" w:rsidRDefault="008A1AD2" w:rsidP="008A1AD2">
            <w:pPr>
              <w:jc w:val="center"/>
              <w:rPr>
                <w:sz w:val="20"/>
                <w:szCs w:val="20"/>
              </w:rPr>
            </w:pPr>
            <w:r w:rsidRPr="0035499D">
              <w:rPr>
                <w:sz w:val="20"/>
                <w:szCs w:val="20"/>
              </w:rPr>
              <w:t>23</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BE3E8B" w14:textId="1C8DD98B"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Đất</w:t>
            </w:r>
            <w:proofErr w:type="spellEnd"/>
            <w:r w:rsidRPr="0035499D">
              <w:rPr>
                <w:sz w:val="20"/>
                <w:szCs w:val="20"/>
              </w:rPr>
              <w:t xml:space="preserve"> </w:t>
            </w:r>
            <w:proofErr w:type="spellStart"/>
            <w:r w:rsidRPr="0035499D">
              <w:rPr>
                <w:sz w:val="20"/>
                <w:szCs w:val="20"/>
              </w:rPr>
              <w:t>Gieo</w:t>
            </w:r>
            <w:proofErr w:type="spellEnd"/>
          </w:p>
        </w:tc>
        <w:tc>
          <w:tcPr>
            <w:tcW w:w="850" w:type="dxa"/>
            <w:tcBorders>
              <w:top w:val="nil"/>
              <w:left w:val="nil"/>
              <w:bottom w:val="single" w:sz="4" w:space="0" w:color="auto"/>
              <w:right w:val="single" w:sz="4" w:space="0" w:color="auto"/>
            </w:tcBorders>
            <w:vAlign w:val="center"/>
          </w:tcPr>
          <w:p w14:paraId="12725C0D" w14:textId="77777777" w:rsidR="008A1AD2" w:rsidRPr="0035499D" w:rsidRDefault="008A1AD2" w:rsidP="008A1AD2">
            <w:pPr>
              <w:jc w:val="center"/>
              <w:rPr>
                <w:sz w:val="20"/>
                <w:szCs w:val="20"/>
              </w:rPr>
            </w:pPr>
            <w:r w:rsidRPr="0035499D">
              <w:rPr>
                <w:sz w:val="20"/>
                <w:szCs w:val="20"/>
              </w:rPr>
              <w:t>41.523</w:t>
            </w:r>
          </w:p>
        </w:tc>
        <w:tc>
          <w:tcPr>
            <w:tcW w:w="851" w:type="dxa"/>
            <w:tcBorders>
              <w:top w:val="nil"/>
              <w:left w:val="nil"/>
              <w:bottom w:val="single" w:sz="4" w:space="0" w:color="auto"/>
              <w:right w:val="single" w:sz="4" w:space="0" w:color="auto"/>
            </w:tcBorders>
            <w:vAlign w:val="center"/>
          </w:tcPr>
          <w:p w14:paraId="48421472"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2A173C52"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5871E6A3"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24A9D4AE"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2250EC68"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158A196A"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6DFDC3DB"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3B4FAC48"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7A912C94"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2E683595" w14:textId="77777777" w:rsidR="008A1AD2" w:rsidRPr="0035499D" w:rsidRDefault="008A1AD2" w:rsidP="008A1AD2">
            <w:pPr>
              <w:jc w:val="center"/>
              <w:rPr>
                <w:sz w:val="20"/>
                <w:szCs w:val="20"/>
              </w:rPr>
            </w:pPr>
            <w:r w:rsidRPr="0035499D">
              <w:rPr>
                <w:sz w:val="20"/>
                <w:szCs w:val="20"/>
              </w:rPr>
              <w:t>1.937</w:t>
            </w:r>
          </w:p>
        </w:tc>
      </w:tr>
      <w:tr w:rsidR="008A1AD2" w:rsidRPr="0035499D" w14:paraId="37CEAB4F"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19497564" w14:textId="77777777" w:rsidR="008A1AD2" w:rsidRPr="0035499D" w:rsidRDefault="008A1AD2" w:rsidP="008A1AD2">
            <w:pPr>
              <w:jc w:val="center"/>
              <w:rPr>
                <w:sz w:val="20"/>
                <w:szCs w:val="20"/>
              </w:rPr>
            </w:pPr>
            <w:r w:rsidRPr="0035499D">
              <w:rPr>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930CE"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1x50kVA Trường </w:t>
            </w:r>
            <w:proofErr w:type="spellStart"/>
            <w:r w:rsidRPr="0035499D">
              <w:rPr>
                <w:sz w:val="20"/>
                <w:szCs w:val="20"/>
              </w:rPr>
              <w:t>học</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w:t>
            </w:r>
          </w:p>
        </w:tc>
        <w:tc>
          <w:tcPr>
            <w:tcW w:w="850" w:type="dxa"/>
            <w:tcBorders>
              <w:top w:val="nil"/>
              <w:left w:val="nil"/>
              <w:bottom w:val="single" w:sz="4" w:space="0" w:color="auto"/>
              <w:right w:val="single" w:sz="4" w:space="0" w:color="auto"/>
            </w:tcBorders>
            <w:vAlign w:val="center"/>
          </w:tcPr>
          <w:p w14:paraId="71422081" w14:textId="77777777" w:rsidR="008A1AD2" w:rsidRPr="0035499D" w:rsidRDefault="008A1AD2" w:rsidP="008A1AD2">
            <w:pPr>
              <w:jc w:val="center"/>
              <w:rPr>
                <w:sz w:val="20"/>
                <w:szCs w:val="20"/>
              </w:rPr>
            </w:pPr>
            <w:r w:rsidRPr="0035499D">
              <w:rPr>
                <w:sz w:val="20"/>
                <w:szCs w:val="20"/>
              </w:rPr>
              <w:t>41.528</w:t>
            </w:r>
          </w:p>
        </w:tc>
        <w:tc>
          <w:tcPr>
            <w:tcW w:w="851" w:type="dxa"/>
            <w:tcBorders>
              <w:top w:val="nil"/>
              <w:left w:val="nil"/>
              <w:bottom w:val="single" w:sz="4" w:space="0" w:color="auto"/>
              <w:right w:val="single" w:sz="4" w:space="0" w:color="auto"/>
            </w:tcBorders>
            <w:vAlign w:val="center"/>
          </w:tcPr>
          <w:p w14:paraId="10E5F49F"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60E61FB2"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775AE8BF"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59FD59A"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0FD27CA5"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1904779F"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5B6DD2A5"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1F36F383"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1A28ADD4"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25A14B33" w14:textId="77777777" w:rsidR="008A1AD2" w:rsidRPr="0035499D" w:rsidRDefault="008A1AD2" w:rsidP="008A1AD2">
            <w:pPr>
              <w:jc w:val="center"/>
              <w:rPr>
                <w:sz w:val="20"/>
                <w:szCs w:val="20"/>
              </w:rPr>
            </w:pPr>
            <w:r w:rsidRPr="0035499D">
              <w:rPr>
                <w:sz w:val="20"/>
                <w:szCs w:val="20"/>
              </w:rPr>
              <w:t>1.942</w:t>
            </w:r>
          </w:p>
        </w:tc>
      </w:tr>
      <w:tr w:rsidR="008A1AD2" w:rsidRPr="0035499D" w14:paraId="1FB3FF5B"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0E8ECFFE" w14:textId="77777777" w:rsidR="008A1AD2" w:rsidRPr="0035499D" w:rsidRDefault="008A1AD2" w:rsidP="008A1AD2">
            <w:pPr>
              <w:jc w:val="center"/>
              <w:rPr>
                <w:sz w:val="20"/>
                <w:szCs w:val="20"/>
              </w:rPr>
            </w:pPr>
            <w:r w:rsidRPr="0035499D">
              <w:rPr>
                <w:sz w:val="20"/>
                <w:szCs w:val="20"/>
              </w:rPr>
              <w:lastRenderedPageBreak/>
              <w:t>25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DF208" w14:textId="7F9C247B"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Năm</w:t>
            </w:r>
            <w:proofErr w:type="spellEnd"/>
            <w:r w:rsidRPr="0035499D">
              <w:rPr>
                <w:sz w:val="20"/>
                <w:szCs w:val="20"/>
              </w:rPr>
              <w:t xml:space="preserve"> Giang</w:t>
            </w:r>
          </w:p>
        </w:tc>
        <w:tc>
          <w:tcPr>
            <w:tcW w:w="850" w:type="dxa"/>
            <w:tcBorders>
              <w:top w:val="nil"/>
              <w:left w:val="nil"/>
              <w:bottom w:val="single" w:sz="4" w:space="0" w:color="auto"/>
              <w:right w:val="single" w:sz="4" w:space="0" w:color="auto"/>
            </w:tcBorders>
            <w:vAlign w:val="center"/>
          </w:tcPr>
          <w:p w14:paraId="52CADD92" w14:textId="77777777" w:rsidR="008A1AD2" w:rsidRPr="0035499D" w:rsidRDefault="008A1AD2" w:rsidP="008A1AD2">
            <w:pPr>
              <w:jc w:val="center"/>
              <w:rPr>
                <w:sz w:val="20"/>
                <w:szCs w:val="20"/>
              </w:rPr>
            </w:pPr>
            <w:r w:rsidRPr="0035499D">
              <w:rPr>
                <w:sz w:val="20"/>
                <w:szCs w:val="20"/>
              </w:rPr>
              <w:t>41.529</w:t>
            </w:r>
          </w:p>
        </w:tc>
        <w:tc>
          <w:tcPr>
            <w:tcW w:w="851" w:type="dxa"/>
            <w:tcBorders>
              <w:top w:val="nil"/>
              <w:left w:val="nil"/>
              <w:bottom w:val="single" w:sz="4" w:space="0" w:color="auto"/>
              <w:right w:val="single" w:sz="4" w:space="0" w:color="auto"/>
            </w:tcBorders>
            <w:vAlign w:val="center"/>
          </w:tcPr>
          <w:p w14:paraId="4BA2FA83"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46715093"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042D0134"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D93EDA6"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3F10D744"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041F1D01"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38A865E9"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2F5A7E7A"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3DB2D833"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111CFA1E" w14:textId="77777777" w:rsidR="008A1AD2" w:rsidRPr="0035499D" w:rsidRDefault="008A1AD2" w:rsidP="008A1AD2">
            <w:pPr>
              <w:jc w:val="center"/>
              <w:rPr>
                <w:sz w:val="20"/>
                <w:szCs w:val="20"/>
              </w:rPr>
            </w:pPr>
            <w:r w:rsidRPr="0035499D">
              <w:rPr>
                <w:sz w:val="20"/>
                <w:szCs w:val="20"/>
              </w:rPr>
              <w:t>1.940</w:t>
            </w:r>
          </w:p>
        </w:tc>
      </w:tr>
      <w:tr w:rsidR="008A1AD2" w:rsidRPr="0035499D" w14:paraId="06B6ED5E"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57581136" w14:textId="77777777" w:rsidR="008A1AD2" w:rsidRPr="0035499D" w:rsidRDefault="008A1AD2" w:rsidP="008A1AD2">
            <w:pPr>
              <w:jc w:val="center"/>
              <w:rPr>
                <w:sz w:val="20"/>
                <w:szCs w:val="20"/>
              </w:rPr>
            </w:pPr>
            <w:r w:rsidRPr="0035499D">
              <w:rPr>
                <w:sz w:val="20"/>
                <w:szCs w:val="2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92592" w14:textId="766475D3"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Đồng</w:t>
            </w:r>
            <w:proofErr w:type="spellEnd"/>
            <w:r w:rsidRPr="0035499D">
              <w:rPr>
                <w:sz w:val="20"/>
                <w:szCs w:val="20"/>
              </w:rPr>
              <w:t xml:space="preserve"> </w:t>
            </w:r>
            <w:proofErr w:type="spellStart"/>
            <w:r w:rsidRPr="0035499D">
              <w:rPr>
                <w:sz w:val="20"/>
                <w:szCs w:val="20"/>
              </w:rPr>
              <w:t>Cây</w:t>
            </w:r>
            <w:proofErr w:type="spellEnd"/>
            <w:r w:rsidRPr="0035499D">
              <w:rPr>
                <w:sz w:val="20"/>
                <w:szCs w:val="20"/>
              </w:rPr>
              <w:t xml:space="preserve"> Khai</w:t>
            </w:r>
          </w:p>
        </w:tc>
        <w:tc>
          <w:tcPr>
            <w:tcW w:w="850" w:type="dxa"/>
            <w:tcBorders>
              <w:top w:val="nil"/>
              <w:left w:val="nil"/>
              <w:bottom w:val="single" w:sz="4" w:space="0" w:color="auto"/>
              <w:right w:val="single" w:sz="4" w:space="0" w:color="auto"/>
            </w:tcBorders>
            <w:vAlign w:val="center"/>
          </w:tcPr>
          <w:p w14:paraId="564353E4" w14:textId="77777777" w:rsidR="008A1AD2" w:rsidRPr="0035499D" w:rsidRDefault="008A1AD2" w:rsidP="008A1AD2">
            <w:pPr>
              <w:jc w:val="center"/>
              <w:rPr>
                <w:sz w:val="20"/>
                <w:szCs w:val="20"/>
              </w:rPr>
            </w:pPr>
            <w:r w:rsidRPr="0035499D">
              <w:rPr>
                <w:sz w:val="20"/>
                <w:szCs w:val="20"/>
              </w:rPr>
              <w:t>41.527</w:t>
            </w:r>
          </w:p>
        </w:tc>
        <w:tc>
          <w:tcPr>
            <w:tcW w:w="851" w:type="dxa"/>
            <w:tcBorders>
              <w:top w:val="nil"/>
              <w:left w:val="nil"/>
              <w:bottom w:val="single" w:sz="4" w:space="0" w:color="auto"/>
              <w:right w:val="single" w:sz="4" w:space="0" w:color="auto"/>
            </w:tcBorders>
            <w:vAlign w:val="center"/>
          </w:tcPr>
          <w:p w14:paraId="6FF62359"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50B6FF26"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17672B5A"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6BF6C74D"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7548CA3C"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048343FB"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3AD3A21E"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63FF19A2"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4C8759A8"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7F875AE5" w14:textId="77777777" w:rsidR="008A1AD2" w:rsidRPr="0035499D" w:rsidRDefault="008A1AD2" w:rsidP="008A1AD2">
            <w:pPr>
              <w:jc w:val="center"/>
              <w:rPr>
                <w:sz w:val="20"/>
                <w:szCs w:val="20"/>
              </w:rPr>
            </w:pPr>
            <w:r w:rsidRPr="0035499D">
              <w:rPr>
                <w:sz w:val="20"/>
                <w:szCs w:val="20"/>
              </w:rPr>
              <w:t>1.937</w:t>
            </w:r>
          </w:p>
        </w:tc>
      </w:tr>
      <w:tr w:rsidR="008A1AD2" w:rsidRPr="0035499D" w14:paraId="76067A5D"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32BCF176" w14:textId="77777777" w:rsidR="008A1AD2" w:rsidRPr="0035499D" w:rsidRDefault="008A1AD2" w:rsidP="008A1AD2">
            <w:pPr>
              <w:jc w:val="center"/>
              <w:rPr>
                <w:sz w:val="20"/>
                <w:szCs w:val="20"/>
              </w:rPr>
            </w:pPr>
            <w:r w:rsidRPr="0035499D">
              <w:rPr>
                <w:sz w:val="20"/>
                <w:szCs w:val="20"/>
              </w:rPr>
              <w:t>27</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80C31" w14:textId="05907571"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w:t>
            </w:r>
            <w:proofErr w:type="spellStart"/>
            <w:r w:rsidRPr="0035499D">
              <w:rPr>
                <w:sz w:val="20"/>
                <w:szCs w:val="20"/>
              </w:rPr>
              <w:t>Ấp</w:t>
            </w:r>
            <w:proofErr w:type="spellEnd"/>
            <w:r w:rsidRPr="0035499D">
              <w:rPr>
                <w:sz w:val="20"/>
                <w:szCs w:val="20"/>
              </w:rPr>
              <w:t xml:space="preserve"> 4B4 Minh Tân</w:t>
            </w:r>
          </w:p>
        </w:tc>
        <w:tc>
          <w:tcPr>
            <w:tcW w:w="850" w:type="dxa"/>
            <w:tcBorders>
              <w:top w:val="nil"/>
              <w:left w:val="nil"/>
              <w:bottom w:val="single" w:sz="4" w:space="0" w:color="auto"/>
              <w:right w:val="single" w:sz="4" w:space="0" w:color="auto"/>
            </w:tcBorders>
            <w:vAlign w:val="center"/>
          </w:tcPr>
          <w:p w14:paraId="1F4882DA" w14:textId="77777777" w:rsidR="008A1AD2" w:rsidRPr="0035499D" w:rsidRDefault="008A1AD2" w:rsidP="008A1AD2">
            <w:pPr>
              <w:jc w:val="center"/>
              <w:rPr>
                <w:sz w:val="20"/>
                <w:szCs w:val="20"/>
              </w:rPr>
            </w:pPr>
            <w:r w:rsidRPr="0035499D">
              <w:rPr>
                <w:sz w:val="20"/>
                <w:szCs w:val="20"/>
              </w:rPr>
              <w:t>41.533</w:t>
            </w:r>
          </w:p>
        </w:tc>
        <w:tc>
          <w:tcPr>
            <w:tcW w:w="851" w:type="dxa"/>
            <w:tcBorders>
              <w:top w:val="nil"/>
              <w:left w:val="nil"/>
              <w:bottom w:val="single" w:sz="4" w:space="0" w:color="auto"/>
              <w:right w:val="single" w:sz="4" w:space="0" w:color="auto"/>
            </w:tcBorders>
            <w:vAlign w:val="center"/>
          </w:tcPr>
          <w:p w14:paraId="3BD0B0E0"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501E4662"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347F029B"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0793C875"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4B7DE34E"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37860705"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2BC822EF"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37F0F5AE"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320DD94C"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5855FE37" w14:textId="77777777" w:rsidR="008A1AD2" w:rsidRPr="0035499D" w:rsidRDefault="008A1AD2" w:rsidP="008A1AD2">
            <w:pPr>
              <w:jc w:val="center"/>
              <w:rPr>
                <w:sz w:val="20"/>
                <w:szCs w:val="20"/>
              </w:rPr>
            </w:pPr>
            <w:r w:rsidRPr="0035499D">
              <w:rPr>
                <w:sz w:val="20"/>
                <w:szCs w:val="20"/>
              </w:rPr>
              <w:t>1.942</w:t>
            </w:r>
          </w:p>
        </w:tc>
      </w:tr>
      <w:tr w:rsidR="008A1AD2" w:rsidRPr="0035499D" w14:paraId="45CEB792"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719141AF" w14:textId="77777777" w:rsidR="008A1AD2" w:rsidRPr="0035499D" w:rsidRDefault="008A1AD2" w:rsidP="008A1AD2">
            <w:pPr>
              <w:jc w:val="center"/>
              <w:rPr>
                <w:sz w:val="20"/>
                <w:szCs w:val="20"/>
              </w:rPr>
            </w:pPr>
            <w:r w:rsidRPr="0035499D">
              <w:rPr>
                <w:sz w:val="20"/>
                <w:szCs w:val="20"/>
              </w:rPr>
              <w:t>28</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1D92C" w14:textId="2C58D139"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w:t>
            </w:r>
            <w:r w:rsidR="002C2D80">
              <w:rPr>
                <w:sz w:val="20"/>
                <w:szCs w:val="20"/>
              </w:rPr>
              <w:t>1x50kVA</w:t>
            </w:r>
            <w:r w:rsidRPr="0035499D">
              <w:rPr>
                <w:sz w:val="20"/>
                <w:szCs w:val="20"/>
              </w:rPr>
              <w:t xml:space="preserve"> Hương </w:t>
            </w:r>
            <w:proofErr w:type="spellStart"/>
            <w:r w:rsidRPr="0035499D">
              <w:rPr>
                <w:sz w:val="20"/>
                <w:szCs w:val="20"/>
              </w:rPr>
              <w:t>Lộ</w:t>
            </w:r>
            <w:proofErr w:type="spellEnd"/>
            <w:r w:rsidRPr="0035499D">
              <w:rPr>
                <w:sz w:val="20"/>
                <w:szCs w:val="20"/>
              </w:rPr>
              <w:t xml:space="preserve"> 30-3</w:t>
            </w:r>
          </w:p>
        </w:tc>
        <w:tc>
          <w:tcPr>
            <w:tcW w:w="850" w:type="dxa"/>
            <w:tcBorders>
              <w:top w:val="nil"/>
              <w:left w:val="nil"/>
              <w:bottom w:val="single" w:sz="4" w:space="0" w:color="auto"/>
              <w:right w:val="single" w:sz="4" w:space="0" w:color="auto"/>
            </w:tcBorders>
            <w:vAlign w:val="center"/>
          </w:tcPr>
          <w:p w14:paraId="32455DE7" w14:textId="77777777" w:rsidR="008A1AD2" w:rsidRPr="0035499D" w:rsidRDefault="008A1AD2" w:rsidP="008A1AD2">
            <w:pPr>
              <w:jc w:val="center"/>
              <w:rPr>
                <w:sz w:val="20"/>
                <w:szCs w:val="20"/>
              </w:rPr>
            </w:pPr>
            <w:r w:rsidRPr="0035499D">
              <w:rPr>
                <w:sz w:val="20"/>
                <w:szCs w:val="20"/>
              </w:rPr>
              <w:t>41.533</w:t>
            </w:r>
          </w:p>
        </w:tc>
        <w:tc>
          <w:tcPr>
            <w:tcW w:w="851" w:type="dxa"/>
            <w:tcBorders>
              <w:top w:val="nil"/>
              <w:left w:val="nil"/>
              <w:bottom w:val="single" w:sz="4" w:space="0" w:color="auto"/>
              <w:right w:val="single" w:sz="4" w:space="0" w:color="auto"/>
            </w:tcBorders>
            <w:vAlign w:val="center"/>
          </w:tcPr>
          <w:p w14:paraId="2A303692"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16AA35BD"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1ADC5E11"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131173D1"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1F94D0E6"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2B1ED555"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58EAE62F"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468D7DC7"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3D1F19EE"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6D3282BE" w14:textId="77777777" w:rsidR="008A1AD2" w:rsidRPr="0035499D" w:rsidRDefault="008A1AD2" w:rsidP="008A1AD2">
            <w:pPr>
              <w:jc w:val="center"/>
              <w:rPr>
                <w:sz w:val="20"/>
                <w:szCs w:val="20"/>
              </w:rPr>
            </w:pPr>
            <w:r w:rsidRPr="0035499D">
              <w:rPr>
                <w:sz w:val="20"/>
                <w:szCs w:val="20"/>
              </w:rPr>
              <w:t>1.940</w:t>
            </w:r>
          </w:p>
        </w:tc>
      </w:tr>
      <w:tr w:rsidR="008A1AD2" w:rsidRPr="0035499D" w14:paraId="6A827E35"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26654251" w14:textId="77777777" w:rsidR="008A1AD2" w:rsidRPr="0035499D" w:rsidRDefault="008A1AD2" w:rsidP="008A1AD2">
            <w:pPr>
              <w:jc w:val="center"/>
              <w:rPr>
                <w:sz w:val="20"/>
                <w:szCs w:val="20"/>
              </w:rPr>
            </w:pPr>
            <w:r w:rsidRPr="0035499D">
              <w:rPr>
                <w:sz w:val="20"/>
                <w:szCs w:val="20"/>
              </w:rPr>
              <w:t>29</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DF4F2" w14:textId="77777777"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0,23kV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trạm</w:t>
            </w:r>
            <w:proofErr w:type="spellEnd"/>
            <w:r w:rsidRPr="0035499D">
              <w:rPr>
                <w:sz w:val="20"/>
                <w:szCs w:val="20"/>
              </w:rPr>
              <w:t xml:space="preserve"> </w:t>
            </w:r>
            <w:proofErr w:type="spellStart"/>
            <w:r w:rsidRPr="0035499D">
              <w:rPr>
                <w:sz w:val="20"/>
                <w:szCs w:val="20"/>
              </w:rPr>
              <w:t>biến</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1x50kVA </w:t>
            </w:r>
            <w:proofErr w:type="spellStart"/>
            <w:r w:rsidRPr="0035499D">
              <w:rPr>
                <w:sz w:val="20"/>
                <w:szCs w:val="20"/>
              </w:rPr>
              <w:t>Tổ</w:t>
            </w:r>
            <w:proofErr w:type="spellEnd"/>
            <w:r w:rsidRPr="0035499D">
              <w:rPr>
                <w:sz w:val="20"/>
                <w:szCs w:val="20"/>
              </w:rPr>
              <w:t xml:space="preserve"> 12 </w:t>
            </w:r>
            <w:proofErr w:type="spellStart"/>
            <w:r w:rsidRPr="0035499D">
              <w:rPr>
                <w:sz w:val="20"/>
                <w:szCs w:val="20"/>
              </w:rPr>
              <w:t>Bưng</w:t>
            </w:r>
            <w:proofErr w:type="spellEnd"/>
            <w:r w:rsidRPr="0035499D">
              <w:rPr>
                <w:sz w:val="20"/>
                <w:szCs w:val="20"/>
              </w:rPr>
              <w:t xml:space="preserve"> </w:t>
            </w:r>
            <w:proofErr w:type="spellStart"/>
            <w:r w:rsidRPr="0035499D">
              <w:rPr>
                <w:sz w:val="20"/>
                <w:szCs w:val="20"/>
              </w:rPr>
              <w:t>Còng</w:t>
            </w:r>
            <w:proofErr w:type="spellEnd"/>
            <w:r w:rsidRPr="0035499D">
              <w:rPr>
                <w:sz w:val="20"/>
                <w:szCs w:val="20"/>
              </w:rPr>
              <w:t xml:space="preserve"> 1</w:t>
            </w:r>
          </w:p>
        </w:tc>
        <w:tc>
          <w:tcPr>
            <w:tcW w:w="850" w:type="dxa"/>
            <w:tcBorders>
              <w:top w:val="nil"/>
              <w:left w:val="nil"/>
              <w:bottom w:val="single" w:sz="4" w:space="0" w:color="auto"/>
              <w:right w:val="single" w:sz="4" w:space="0" w:color="auto"/>
            </w:tcBorders>
            <w:vAlign w:val="center"/>
          </w:tcPr>
          <w:p w14:paraId="4D9AA162" w14:textId="77777777" w:rsidR="008A1AD2" w:rsidRPr="0035499D" w:rsidRDefault="008A1AD2" w:rsidP="008A1AD2">
            <w:pPr>
              <w:jc w:val="center"/>
              <w:rPr>
                <w:sz w:val="20"/>
                <w:szCs w:val="20"/>
              </w:rPr>
            </w:pPr>
            <w:r w:rsidRPr="0035499D">
              <w:rPr>
                <w:sz w:val="20"/>
                <w:szCs w:val="20"/>
              </w:rPr>
              <w:t>41.532</w:t>
            </w:r>
          </w:p>
        </w:tc>
        <w:tc>
          <w:tcPr>
            <w:tcW w:w="851" w:type="dxa"/>
            <w:tcBorders>
              <w:top w:val="nil"/>
              <w:left w:val="nil"/>
              <w:bottom w:val="single" w:sz="4" w:space="0" w:color="auto"/>
              <w:right w:val="single" w:sz="4" w:space="0" w:color="auto"/>
            </w:tcBorders>
            <w:vAlign w:val="center"/>
          </w:tcPr>
          <w:p w14:paraId="402E12A7" w14:textId="77777777" w:rsidR="008A1AD2" w:rsidRPr="0035499D" w:rsidRDefault="008A1AD2" w:rsidP="008A1AD2">
            <w:pPr>
              <w:jc w:val="center"/>
              <w:rPr>
                <w:sz w:val="20"/>
                <w:szCs w:val="20"/>
              </w:rPr>
            </w:pPr>
            <w:r w:rsidRPr="0035499D">
              <w:rPr>
                <w:sz w:val="20"/>
                <w:szCs w:val="20"/>
              </w:rPr>
              <w:t>38.872</w:t>
            </w:r>
          </w:p>
        </w:tc>
        <w:tc>
          <w:tcPr>
            <w:tcW w:w="709" w:type="dxa"/>
            <w:tcBorders>
              <w:top w:val="nil"/>
              <w:left w:val="nil"/>
              <w:bottom w:val="single" w:sz="4" w:space="0" w:color="auto"/>
              <w:right w:val="single" w:sz="4" w:space="0" w:color="auto"/>
            </w:tcBorders>
            <w:vAlign w:val="center"/>
          </w:tcPr>
          <w:p w14:paraId="428E79A5" w14:textId="77777777" w:rsidR="008A1AD2" w:rsidRPr="0035499D" w:rsidRDefault="008A1AD2" w:rsidP="008A1AD2">
            <w:pPr>
              <w:jc w:val="center"/>
              <w:rPr>
                <w:sz w:val="20"/>
                <w:szCs w:val="20"/>
              </w:rPr>
            </w:pPr>
            <w:r w:rsidRPr="0035499D">
              <w:rPr>
                <w:sz w:val="20"/>
                <w:szCs w:val="20"/>
              </w:rPr>
              <w:t>2.626</w:t>
            </w:r>
          </w:p>
        </w:tc>
        <w:tc>
          <w:tcPr>
            <w:tcW w:w="708" w:type="dxa"/>
            <w:tcBorders>
              <w:top w:val="nil"/>
              <w:left w:val="nil"/>
              <w:bottom w:val="single" w:sz="4" w:space="0" w:color="auto"/>
              <w:right w:val="single" w:sz="4" w:space="0" w:color="auto"/>
            </w:tcBorders>
            <w:vAlign w:val="center"/>
          </w:tcPr>
          <w:p w14:paraId="6EDD74C6"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40D5B4DC" w14:textId="77777777" w:rsidR="008A1AD2" w:rsidRPr="0035499D" w:rsidRDefault="008A1AD2" w:rsidP="008A1AD2">
            <w:pPr>
              <w:jc w:val="center"/>
              <w:rPr>
                <w:sz w:val="20"/>
                <w:szCs w:val="20"/>
              </w:rPr>
            </w:pPr>
            <w:r w:rsidRPr="0035499D">
              <w:rPr>
                <w:sz w:val="20"/>
                <w:szCs w:val="20"/>
              </w:rPr>
              <w:t>6</w:t>
            </w:r>
          </w:p>
        </w:tc>
        <w:tc>
          <w:tcPr>
            <w:tcW w:w="709" w:type="dxa"/>
            <w:tcBorders>
              <w:top w:val="nil"/>
              <w:left w:val="nil"/>
              <w:bottom w:val="single" w:sz="4" w:space="0" w:color="auto"/>
              <w:right w:val="single" w:sz="4" w:space="0" w:color="auto"/>
            </w:tcBorders>
            <w:vAlign w:val="center"/>
          </w:tcPr>
          <w:p w14:paraId="6188292C" w14:textId="77777777" w:rsidR="008A1AD2" w:rsidRPr="0035499D" w:rsidRDefault="008A1AD2" w:rsidP="008A1AD2">
            <w:pPr>
              <w:jc w:val="center"/>
              <w:rPr>
                <w:sz w:val="20"/>
                <w:szCs w:val="20"/>
              </w:rPr>
            </w:pPr>
            <w:r w:rsidRPr="0035499D">
              <w:rPr>
                <w:sz w:val="20"/>
                <w:szCs w:val="20"/>
              </w:rPr>
              <w:t>44</w:t>
            </w:r>
          </w:p>
        </w:tc>
        <w:tc>
          <w:tcPr>
            <w:tcW w:w="709" w:type="dxa"/>
            <w:tcBorders>
              <w:top w:val="nil"/>
              <w:left w:val="nil"/>
              <w:bottom w:val="single" w:sz="4" w:space="0" w:color="auto"/>
              <w:right w:val="single" w:sz="4" w:space="0" w:color="auto"/>
            </w:tcBorders>
            <w:vAlign w:val="center"/>
          </w:tcPr>
          <w:p w14:paraId="3FA0613D" w14:textId="77777777" w:rsidR="008A1AD2" w:rsidRPr="0035499D" w:rsidRDefault="008A1AD2" w:rsidP="008A1AD2">
            <w:pPr>
              <w:jc w:val="center"/>
              <w:rPr>
                <w:sz w:val="20"/>
                <w:szCs w:val="20"/>
              </w:rPr>
            </w:pPr>
            <w:r w:rsidRPr="0035499D">
              <w:rPr>
                <w:sz w:val="20"/>
                <w:szCs w:val="20"/>
              </w:rPr>
              <w:t>0</w:t>
            </w:r>
          </w:p>
        </w:tc>
        <w:tc>
          <w:tcPr>
            <w:tcW w:w="708" w:type="dxa"/>
            <w:tcBorders>
              <w:top w:val="nil"/>
              <w:left w:val="nil"/>
              <w:bottom w:val="single" w:sz="4" w:space="0" w:color="auto"/>
              <w:right w:val="single" w:sz="4" w:space="0" w:color="auto"/>
            </w:tcBorders>
            <w:vAlign w:val="center"/>
          </w:tcPr>
          <w:p w14:paraId="06BF3C5A" w14:textId="77777777" w:rsidR="008A1AD2" w:rsidRPr="0035499D" w:rsidRDefault="008A1AD2" w:rsidP="008A1AD2">
            <w:pPr>
              <w:jc w:val="center"/>
              <w:rPr>
                <w:sz w:val="20"/>
                <w:szCs w:val="20"/>
              </w:rPr>
            </w:pPr>
            <w:r w:rsidRPr="0035499D">
              <w:rPr>
                <w:sz w:val="20"/>
                <w:szCs w:val="20"/>
              </w:rPr>
              <w:t>0</w:t>
            </w:r>
          </w:p>
        </w:tc>
        <w:tc>
          <w:tcPr>
            <w:tcW w:w="709" w:type="dxa"/>
            <w:tcBorders>
              <w:top w:val="nil"/>
              <w:left w:val="nil"/>
              <w:bottom w:val="single" w:sz="4" w:space="0" w:color="auto"/>
              <w:right w:val="single" w:sz="4" w:space="0" w:color="auto"/>
            </w:tcBorders>
            <w:vAlign w:val="center"/>
          </w:tcPr>
          <w:p w14:paraId="717AFE57" w14:textId="77777777" w:rsidR="008A1AD2" w:rsidRPr="0035499D" w:rsidRDefault="008A1AD2" w:rsidP="008A1AD2">
            <w:pPr>
              <w:jc w:val="center"/>
              <w:rPr>
                <w:sz w:val="20"/>
                <w:szCs w:val="20"/>
              </w:rPr>
            </w:pPr>
            <w:r w:rsidRPr="0035499D">
              <w:rPr>
                <w:sz w:val="20"/>
                <w:szCs w:val="20"/>
              </w:rPr>
              <w:t>6</w:t>
            </w:r>
          </w:p>
        </w:tc>
        <w:tc>
          <w:tcPr>
            <w:tcW w:w="851" w:type="dxa"/>
            <w:tcBorders>
              <w:top w:val="nil"/>
              <w:left w:val="nil"/>
              <w:bottom w:val="single" w:sz="4" w:space="0" w:color="auto"/>
              <w:right w:val="single" w:sz="4" w:space="0" w:color="auto"/>
            </w:tcBorders>
            <w:vAlign w:val="center"/>
          </w:tcPr>
          <w:p w14:paraId="167C51E9" w14:textId="77777777" w:rsidR="008A1AD2" w:rsidRPr="0035499D" w:rsidRDefault="008A1AD2" w:rsidP="008A1AD2">
            <w:pPr>
              <w:jc w:val="center"/>
              <w:rPr>
                <w:sz w:val="20"/>
                <w:szCs w:val="20"/>
              </w:rPr>
            </w:pPr>
            <w:r w:rsidRPr="0035499D">
              <w:rPr>
                <w:sz w:val="20"/>
                <w:szCs w:val="20"/>
              </w:rPr>
              <w:t>19</w:t>
            </w:r>
          </w:p>
        </w:tc>
        <w:tc>
          <w:tcPr>
            <w:tcW w:w="708" w:type="dxa"/>
            <w:tcBorders>
              <w:top w:val="nil"/>
              <w:left w:val="nil"/>
              <w:bottom w:val="single" w:sz="4" w:space="0" w:color="auto"/>
              <w:right w:val="single" w:sz="4" w:space="0" w:color="auto"/>
            </w:tcBorders>
            <w:vAlign w:val="center"/>
          </w:tcPr>
          <w:p w14:paraId="3A5F0653" w14:textId="77777777" w:rsidR="008A1AD2" w:rsidRPr="0035499D" w:rsidRDefault="008A1AD2" w:rsidP="008A1AD2">
            <w:pPr>
              <w:jc w:val="center"/>
              <w:rPr>
                <w:sz w:val="20"/>
                <w:szCs w:val="20"/>
              </w:rPr>
            </w:pPr>
            <w:r w:rsidRPr="0035499D">
              <w:rPr>
                <w:sz w:val="20"/>
                <w:szCs w:val="20"/>
              </w:rPr>
              <w:t>1.937</w:t>
            </w:r>
          </w:p>
        </w:tc>
      </w:tr>
      <w:tr w:rsidR="008A1AD2" w:rsidRPr="0035499D" w14:paraId="0524F685"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2B30B236" w14:textId="77777777" w:rsidR="008A1AD2" w:rsidRPr="0035499D" w:rsidRDefault="008A1AD2" w:rsidP="008A1AD2">
            <w:pPr>
              <w:jc w:val="center"/>
              <w:rPr>
                <w:sz w:val="20"/>
                <w:szCs w:val="20"/>
              </w:rPr>
            </w:pPr>
            <w:r w:rsidRPr="0035499D">
              <w:rPr>
                <w:sz w:val="20"/>
                <w:szCs w:val="20"/>
              </w:rPr>
              <w:t>30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19E3B" w14:textId="17045809" w:rsidR="008A1AD2" w:rsidRPr="0035499D" w:rsidRDefault="008A1AD2" w:rsidP="008A1AD2">
            <w:pPr>
              <w:rPr>
                <w:sz w:val="20"/>
                <w:szCs w:val="20"/>
              </w:rPr>
            </w:pPr>
            <w:proofErr w:type="spellStart"/>
            <w:r w:rsidRPr="0035499D">
              <w:rPr>
                <w:sz w:val="20"/>
                <w:szCs w:val="20"/>
              </w:rPr>
              <w:t>Cải</w:t>
            </w:r>
            <w:proofErr w:type="spellEnd"/>
            <w:r w:rsidRPr="0035499D">
              <w:rPr>
                <w:sz w:val="20"/>
                <w:szCs w:val="20"/>
              </w:rPr>
              <w:t xml:space="preserve"> </w:t>
            </w:r>
            <w:proofErr w:type="spellStart"/>
            <w:r w:rsidRPr="0035499D">
              <w:rPr>
                <w:sz w:val="20"/>
                <w:szCs w:val="20"/>
              </w:rPr>
              <w:t>tạo</w:t>
            </w:r>
            <w:proofErr w:type="spellEnd"/>
            <w:r w:rsidRPr="0035499D">
              <w:rPr>
                <w:sz w:val="20"/>
                <w:szCs w:val="20"/>
              </w:rPr>
              <w:t xml:space="preserve">, </w:t>
            </w:r>
            <w:proofErr w:type="spellStart"/>
            <w:r w:rsidRPr="0035499D">
              <w:rPr>
                <w:sz w:val="20"/>
                <w:szCs w:val="20"/>
              </w:rPr>
              <w:t>nâng</w:t>
            </w:r>
            <w:proofErr w:type="spellEnd"/>
            <w:r w:rsidRPr="0035499D">
              <w:rPr>
                <w:sz w:val="20"/>
                <w:szCs w:val="20"/>
              </w:rPr>
              <w:t xml:space="preserve"> </w:t>
            </w:r>
            <w:proofErr w:type="spellStart"/>
            <w:r w:rsidRPr="0035499D">
              <w:rPr>
                <w:sz w:val="20"/>
                <w:szCs w:val="20"/>
              </w:rPr>
              <w:t>cấp</w:t>
            </w:r>
            <w:proofErr w:type="spellEnd"/>
            <w:r w:rsidRPr="0035499D">
              <w:rPr>
                <w:sz w:val="20"/>
                <w:szCs w:val="20"/>
              </w:rPr>
              <w:t xml:space="preserve"> </w:t>
            </w:r>
            <w:proofErr w:type="spellStart"/>
            <w:r w:rsidRPr="0035499D">
              <w:rPr>
                <w:sz w:val="20"/>
                <w:szCs w:val="20"/>
              </w:rPr>
              <w:t>thay</w:t>
            </w:r>
            <w:proofErr w:type="spellEnd"/>
            <w:r w:rsidRPr="0035499D">
              <w:rPr>
                <w:sz w:val="20"/>
                <w:szCs w:val="20"/>
              </w:rPr>
              <w:t xml:space="preserve"> </w:t>
            </w:r>
            <w:proofErr w:type="spellStart"/>
            <w:r w:rsidRPr="0035499D">
              <w:rPr>
                <w:sz w:val="20"/>
                <w:szCs w:val="20"/>
              </w:rPr>
              <w:t>cáp</w:t>
            </w:r>
            <w:proofErr w:type="spellEnd"/>
            <w:r w:rsidRPr="0035499D">
              <w:rPr>
                <w:sz w:val="20"/>
                <w:szCs w:val="20"/>
              </w:rPr>
              <w:t xml:space="preserve"> </w:t>
            </w:r>
            <w:proofErr w:type="spellStart"/>
            <w:r w:rsidRPr="0035499D">
              <w:rPr>
                <w:sz w:val="20"/>
                <w:szCs w:val="20"/>
              </w:rPr>
              <w:t>nhôm</w:t>
            </w:r>
            <w:proofErr w:type="spellEnd"/>
            <w:r w:rsidRPr="0035499D">
              <w:rPr>
                <w:sz w:val="20"/>
                <w:szCs w:val="20"/>
              </w:rPr>
              <w:t xml:space="preserve"> </w:t>
            </w:r>
            <w:proofErr w:type="spellStart"/>
            <w:r w:rsidRPr="0035499D">
              <w:rPr>
                <w:sz w:val="20"/>
                <w:szCs w:val="20"/>
              </w:rPr>
              <w:t>trần</w:t>
            </w:r>
            <w:proofErr w:type="spellEnd"/>
            <w:r w:rsidRPr="0035499D">
              <w:rPr>
                <w:sz w:val="20"/>
                <w:szCs w:val="20"/>
              </w:rPr>
              <w:t xml:space="preserve"> </w:t>
            </w:r>
            <w:proofErr w:type="spellStart"/>
            <w:r w:rsidRPr="0035499D">
              <w:rPr>
                <w:sz w:val="20"/>
                <w:szCs w:val="20"/>
              </w:rPr>
              <w:t>lõi</w:t>
            </w:r>
            <w:proofErr w:type="spellEnd"/>
            <w:r w:rsidRPr="0035499D">
              <w:rPr>
                <w:sz w:val="20"/>
                <w:szCs w:val="20"/>
              </w:rPr>
              <w:t xml:space="preserve"> </w:t>
            </w:r>
            <w:proofErr w:type="spellStart"/>
            <w:r w:rsidRPr="0035499D">
              <w:rPr>
                <w:sz w:val="20"/>
                <w:szCs w:val="20"/>
              </w:rPr>
              <w:t>thép</w:t>
            </w:r>
            <w:proofErr w:type="spellEnd"/>
            <w:r w:rsidRPr="0035499D">
              <w:rPr>
                <w:sz w:val="20"/>
                <w:szCs w:val="20"/>
              </w:rPr>
              <w:t xml:space="preserve"> 3xAs_70/As_50mm² (</w:t>
            </w:r>
            <w:proofErr w:type="spellStart"/>
            <w:r w:rsidRPr="0035499D">
              <w:rPr>
                <w:sz w:val="20"/>
                <w:szCs w:val="20"/>
              </w:rPr>
              <w:t>đoạn</w:t>
            </w:r>
            <w:proofErr w:type="spellEnd"/>
            <w:r w:rsidRPr="0035499D">
              <w:rPr>
                <w:sz w:val="20"/>
                <w:szCs w:val="20"/>
              </w:rPr>
              <w:t xml:space="preserve"> </w:t>
            </w:r>
            <w:proofErr w:type="spellStart"/>
            <w:r w:rsidRPr="0035499D">
              <w:rPr>
                <w:sz w:val="20"/>
                <w:szCs w:val="20"/>
              </w:rPr>
              <w:t>từ</w:t>
            </w:r>
            <w:proofErr w:type="spellEnd"/>
            <w:r w:rsidRPr="0035499D">
              <w:rPr>
                <w:sz w:val="20"/>
                <w:szCs w:val="20"/>
              </w:rPr>
              <w:t xml:space="preserve"> 212 </w:t>
            </w:r>
            <w:proofErr w:type="spellStart"/>
            <w:r w:rsidRPr="0035499D">
              <w:rPr>
                <w:sz w:val="20"/>
                <w:szCs w:val="20"/>
              </w:rPr>
              <w:t>đến</w:t>
            </w:r>
            <w:proofErr w:type="spellEnd"/>
            <w:r w:rsidRPr="0035499D">
              <w:rPr>
                <w:sz w:val="20"/>
                <w:szCs w:val="20"/>
              </w:rPr>
              <w:t xml:space="preserve"> </w:t>
            </w:r>
            <w:proofErr w:type="spellStart"/>
            <w:r w:rsidRPr="0035499D">
              <w:rPr>
                <w:sz w:val="20"/>
                <w:szCs w:val="20"/>
              </w:rPr>
              <w:t>trụ</w:t>
            </w:r>
            <w:proofErr w:type="spellEnd"/>
            <w:r w:rsidRPr="0035499D">
              <w:rPr>
                <w:sz w:val="20"/>
                <w:szCs w:val="20"/>
              </w:rPr>
              <w:t xml:space="preserve"> 370) </w:t>
            </w:r>
            <w:proofErr w:type="spellStart"/>
            <w:r w:rsidRPr="0035499D">
              <w:rPr>
                <w:sz w:val="20"/>
                <w:szCs w:val="20"/>
              </w:rPr>
              <w:t>thành</w:t>
            </w:r>
            <w:proofErr w:type="spellEnd"/>
            <w:r w:rsidRPr="0035499D">
              <w:rPr>
                <w:sz w:val="20"/>
                <w:szCs w:val="20"/>
              </w:rPr>
              <w:t xml:space="preserve"> </w:t>
            </w:r>
            <w:proofErr w:type="spellStart"/>
            <w:r w:rsidRPr="0035499D">
              <w:rPr>
                <w:sz w:val="20"/>
                <w:szCs w:val="20"/>
              </w:rPr>
              <w:t>cáp</w:t>
            </w:r>
            <w:proofErr w:type="spellEnd"/>
            <w:r w:rsidRPr="0035499D">
              <w:rPr>
                <w:sz w:val="20"/>
                <w:szCs w:val="20"/>
              </w:rPr>
              <w:t xml:space="preserve"> </w:t>
            </w:r>
            <w:proofErr w:type="spellStart"/>
            <w:r w:rsidRPr="0035499D">
              <w:rPr>
                <w:sz w:val="20"/>
                <w:szCs w:val="20"/>
              </w:rPr>
              <w:t>nhôm</w:t>
            </w:r>
            <w:proofErr w:type="spellEnd"/>
            <w:r w:rsidRPr="0035499D">
              <w:rPr>
                <w:sz w:val="20"/>
                <w:szCs w:val="20"/>
              </w:rPr>
              <w:t xml:space="preserve"> </w:t>
            </w:r>
            <w:proofErr w:type="spellStart"/>
            <w:r w:rsidRPr="0035499D">
              <w:rPr>
                <w:sz w:val="20"/>
                <w:szCs w:val="20"/>
              </w:rPr>
              <w:t>bọc</w:t>
            </w:r>
            <w:proofErr w:type="spellEnd"/>
            <w:r w:rsidRPr="0035499D">
              <w:rPr>
                <w:sz w:val="20"/>
                <w:szCs w:val="20"/>
              </w:rPr>
              <w:t xml:space="preserve"> 3x</w:t>
            </w:r>
            <w:r w:rsidR="00017B80">
              <w:rPr>
                <w:sz w:val="20"/>
                <w:szCs w:val="20"/>
              </w:rPr>
              <w:t>VXAS</w:t>
            </w:r>
            <w:r w:rsidRPr="0035499D">
              <w:rPr>
                <w:sz w:val="20"/>
                <w:szCs w:val="20"/>
              </w:rPr>
              <w:t xml:space="preserve">_120/1xAs_70mm² </w:t>
            </w:r>
            <w:proofErr w:type="spellStart"/>
            <w:r w:rsidRPr="0035499D">
              <w:rPr>
                <w:sz w:val="20"/>
                <w:szCs w:val="20"/>
              </w:rPr>
              <w:t>tuyến</w:t>
            </w:r>
            <w:proofErr w:type="spellEnd"/>
            <w:r w:rsidRPr="0035499D">
              <w:rPr>
                <w:sz w:val="20"/>
                <w:szCs w:val="20"/>
              </w:rPr>
              <w:t xml:space="preserve"> 477 </w:t>
            </w:r>
            <w:proofErr w:type="spellStart"/>
            <w:r w:rsidRPr="0035499D">
              <w:rPr>
                <w:sz w:val="20"/>
                <w:szCs w:val="20"/>
              </w:rPr>
              <w:t>Chơn</w:t>
            </w:r>
            <w:proofErr w:type="spellEnd"/>
            <w:r w:rsidRPr="0035499D">
              <w:rPr>
                <w:sz w:val="20"/>
                <w:szCs w:val="20"/>
              </w:rPr>
              <w:t xml:space="preserve"> Thành - Minh </w:t>
            </w:r>
            <w:proofErr w:type="spellStart"/>
            <w:r w:rsidRPr="0035499D">
              <w:rPr>
                <w:sz w:val="20"/>
                <w:szCs w:val="20"/>
              </w:rPr>
              <w:t>Hòa</w:t>
            </w:r>
            <w:proofErr w:type="spellEnd"/>
            <w:r w:rsidRPr="0035499D">
              <w:rPr>
                <w:sz w:val="20"/>
                <w:szCs w:val="20"/>
              </w:rPr>
              <w:t>.</w:t>
            </w:r>
          </w:p>
        </w:tc>
        <w:tc>
          <w:tcPr>
            <w:tcW w:w="850" w:type="dxa"/>
            <w:tcBorders>
              <w:top w:val="nil"/>
              <w:left w:val="nil"/>
              <w:bottom w:val="single" w:sz="4" w:space="0" w:color="auto"/>
              <w:right w:val="single" w:sz="4" w:space="0" w:color="auto"/>
            </w:tcBorders>
            <w:vAlign w:val="center"/>
          </w:tcPr>
          <w:p w14:paraId="38900464" w14:textId="77777777" w:rsidR="008A1AD2" w:rsidRPr="0035499D" w:rsidRDefault="008A1AD2" w:rsidP="008A1AD2">
            <w:pPr>
              <w:jc w:val="center"/>
              <w:rPr>
                <w:sz w:val="20"/>
                <w:szCs w:val="20"/>
              </w:rPr>
            </w:pPr>
            <w:r w:rsidRPr="0035499D">
              <w:rPr>
                <w:sz w:val="20"/>
                <w:szCs w:val="20"/>
              </w:rPr>
              <w:t>41.537</w:t>
            </w:r>
          </w:p>
        </w:tc>
        <w:tc>
          <w:tcPr>
            <w:tcW w:w="851" w:type="dxa"/>
            <w:tcBorders>
              <w:top w:val="nil"/>
              <w:left w:val="nil"/>
              <w:bottom w:val="single" w:sz="4" w:space="0" w:color="auto"/>
              <w:right w:val="single" w:sz="4" w:space="0" w:color="auto"/>
            </w:tcBorders>
            <w:vAlign w:val="center"/>
          </w:tcPr>
          <w:p w14:paraId="08054AB2" w14:textId="77777777" w:rsidR="008A1AD2" w:rsidRPr="0035499D" w:rsidRDefault="008A1AD2" w:rsidP="008A1AD2">
            <w:pPr>
              <w:jc w:val="center"/>
              <w:rPr>
                <w:sz w:val="20"/>
                <w:szCs w:val="20"/>
              </w:rPr>
            </w:pPr>
            <w:r w:rsidRPr="0035499D">
              <w:rPr>
                <w:sz w:val="20"/>
                <w:szCs w:val="20"/>
              </w:rPr>
              <w:t>38.877</w:t>
            </w:r>
          </w:p>
        </w:tc>
        <w:tc>
          <w:tcPr>
            <w:tcW w:w="709" w:type="dxa"/>
            <w:tcBorders>
              <w:top w:val="nil"/>
              <w:left w:val="nil"/>
              <w:bottom w:val="single" w:sz="4" w:space="0" w:color="auto"/>
              <w:right w:val="single" w:sz="4" w:space="0" w:color="auto"/>
            </w:tcBorders>
            <w:vAlign w:val="center"/>
          </w:tcPr>
          <w:p w14:paraId="4E0F4463" w14:textId="77777777" w:rsidR="008A1AD2" w:rsidRPr="0035499D" w:rsidRDefault="008A1AD2" w:rsidP="008A1AD2">
            <w:pPr>
              <w:jc w:val="center"/>
              <w:rPr>
                <w:sz w:val="20"/>
                <w:szCs w:val="20"/>
              </w:rPr>
            </w:pPr>
            <w:r w:rsidRPr="0035499D">
              <w:rPr>
                <w:sz w:val="20"/>
                <w:szCs w:val="20"/>
              </w:rPr>
              <w:t>2.631</w:t>
            </w:r>
          </w:p>
        </w:tc>
        <w:tc>
          <w:tcPr>
            <w:tcW w:w="708" w:type="dxa"/>
            <w:tcBorders>
              <w:top w:val="nil"/>
              <w:left w:val="nil"/>
              <w:bottom w:val="single" w:sz="4" w:space="0" w:color="auto"/>
              <w:right w:val="single" w:sz="4" w:space="0" w:color="auto"/>
            </w:tcBorders>
            <w:vAlign w:val="center"/>
          </w:tcPr>
          <w:p w14:paraId="3ABF6CDF"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5CC077DC" w14:textId="77777777" w:rsidR="008A1AD2" w:rsidRPr="0035499D" w:rsidRDefault="008A1AD2" w:rsidP="008A1AD2">
            <w:pPr>
              <w:jc w:val="center"/>
              <w:rPr>
                <w:sz w:val="20"/>
                <w:szCs w:val="20"/>
              </w:rPr>
            </w:pPr>
            <w:r w:rsidRPr="0035499D">
              <w:rPr>
                <w:sz w:val="20"/>
                <w:szCs w:val="20"/>
              </w:rPr>
              <w:t>10</w:t>
            </w:r>
          </w:p>
        </w:tc>
        <w:tc>
          <w:tcPr>
            <w:tcW w:w="709" w:type="dxa"/>
            <w:tcBorders>
              <w:top w:val="nil"/>
              <w:left w:val="nil"/>
              <w:bottom w:val="single" w:sz="4" w:space="0" w:color="auto"/>
              <w:right w:val="single" w:sz="4" w:space="0" w:color="auto"/>
            </w:tcBorders>
            <w:vAlign w:val="center"/>
          </w:tcPr>
          <w:p w14:paraId="5EC30C62" w14:textId="77777777" w:rsidR="008A1AD2" w:rsidRPr="0035499D" w:rsidRDefault="008A1AD2" w:rsidP="008A1AD2">
            <w:pPr>
              <w:jc w:val="center"/>
              <w:rPr>
                <w:sz w:val="20"/>
                <w:szCs w:val="20"/>
              </w:rPr>
            </w:pPr>
            <w:r w:rsidRPr="0035499D">
              <w:rPr>
                <w:sz w:val="20"/>
                <w:szCs w:val="20"/>
              </w:rPr>
              <w:t>49</w:t>
            </w:r>
          </w:p>
        </w:tc>
        <w:tc>
          <w:tcPr>
            <w:tcW w:w="709" w:type="dxa"/>
            <w:tcBorders>
              <w:top w:val="nil"/>
              <w:left w:val="nil"/>
              <w:bottom w:val="single" w:sz="4" w:space="0" w:color="auto"/>
              <w:right w:val="single" w:sz="4" w:space="0" w:color="auto"/>
            </w:tcBorders>
            <w:vAlign w:val="center"/>
          </w:tcPr>
          <w:p w14:paraId="7BBF0728" w14:textId="77777777" w:rsidR="008A1AD2" w:rsidRPr="0035499D" w:rsidRDefault="008A1AD2" w:rsidP="008A1AD2">
            <w:pPr>
              <w:jc w:val="center"/>
              <w:rPr>
                <w:sz w:val="20"/>
                <w:szCs w:val="20"/>
              </w:rPr>
            </w:pPr>
            <w:r w:rsidRPr="0035499D">
              <w:rPr>
                <w:sz w:val="20"/>
                <w:szCs w:val="20"/>
              </w:rPr>
              <w:t>5</w:t>
            </w:r>
          </w:p>
        </w:tc>
        <w:tc>
          <w:tcPr>
            <w:tcW w:w="708" w:type="dxa"/>
            <w:tcBorders>
              <w:top w:val="nil"/>
              <w:left w:val="nil"/>
              <w:bottom w:val="single" w:sz="4" w:space="0" w:color="auto"/>
              <w:right w:val="single" w:sz="4" w:space="0" w:color="auto"/>
            </w:tcBorders>
            <w:vAlign w:val="center"/>
          </w:tcPr>
          <w:p w14:paraId="6A827786" w14:textId="77777777" w:rsidR="008A1AD2" w:rsidRPr="0035499D" w:rsidRDefault="008A1AD2" w:rsidP="008A1AD2">
            <w:pPr>
              <w:jc w:val="center"/>
              <w:rPr>
                <w:sz w:val="20"/>
                <w:szCs w:val="20"/>
              </w:rPr>
            </w:pPr>
            <w:r w:rsidRPr="0035499D">
              <w:rPr>
                <w:sz w:val="20"/>
                <w:szCs w:val="20"/>
              </w:rPr>
              <w:t>5</w:t>
            </w:r>
          </w:p>
        </w:tc>
        <w:tc>
          <w:tcPr>
            <w:tcW w:w="709" w:type="dxa"/>
            <w:tcBorders>
              <w:top w:val="nil"/>
              <w:left w:val="nil"/>
              <w:bottom w:val="single" w:sz="4" w:space="0" w:color="auto"/>
              <w:right w:val="single" w:sz="4" w:space="0" w:color="auto"/>
            </w:tcBorders>
            <w:vAlign w:val="center"/>
          </w:tcPr>
          <w:p w14:paraId="2A304266" w14:textId="77777777" w:rsidR="008A1AD2" w:rsidRPr="0035499D" w:rsidRDefault="008A1AD2" w:rsidP="008A1AD2">
            <w:pPr>
              <w:jc w:val="center"/>
              <w:rPr>
                <w:sz w:val="20"/>
                <w:szCs w:val="20"/>
              </w:rPr>
            </w:pPr>
            <w:r w:rsidRPr="0035499D">
              <w:rPr>
                <w:sz w:val="20"/>
                <w:szCs w:val="20"/>
              </w:rPr>
              <w:t>11</w:t>
            </w:r>
          </w:p>
        </w:tc>
        <w:tc>
          <w:tcPr>
            <w:tcW w:w="851" w:type="dxa"/>
            <w:tcBorders>
              <w:top w:val="nil"/>
              <w:left w:val="nil"/>
              <w:bottom w:val="single" w:sz="4" w:space="0" w:color="auto"/>
              <w:right w:val="single" w:sz="4" w:space="0" w:color="auto"/>
            </w:tcBorders>
            <w:vAlign w:val="center"/>
          </w:tcPr>
          <w:p w14:paraId="186FFA0E" w14:textId="77777777" w:rsidR="008A1AD2" w:rsidRPr="0035499D" w:rsidRDefault="008A1AD2" w:rsidP="008A1AD2">
            <w:pPr>
              <w:jc w:val="center"/>
              <w:rPr>
                <w:sz w:val="20"/>
                <w:szCs w:val="20"/>
              </w:rPr>
            </w:pPr>
            <w:r w:rsidRPr="0035499D">
              <w:rPr>
                <w:sz w:val="20"/>
                <w:szCs w:val="20"/>
              </w:rPr>
              <w:t>23</w:t>
            </w:r>
          </w:p>
        </w:tc>
        <w:tc>
          <w:tcPr>
            <w:tcW w:w="708" w:type="dxa"/>
            <w:tcBorders>
              <w:top w:val="nil"/>
              <w:left w:val="nil"/>
              <w:bottom w:val="single" w:sz="4" w:space="0" w:color="auto"/>
              <w:right w:val="single" w:sz="4" w:space="0" w:color="auto"/>
            </w:tcBorders>
            <w:vAlign w:val="center"/>
          </w:tcPr>
          <w:p w14:paraId="1AD8AB01" w14:textId="77777777" w:rsidR="008A1AD2" w:rsidRPr="0035499D" w:rsidRDefault="008A1AD2" w:rsidP="008A1AD2">
            <w:pPr>
              <w:jc w:val="center"/>
              <w:rPr>
                <w:sz w:val="20"/>
                <w:szCs w:val="20"/>
              </w:rPr>
            </w:pPr>
            <w:r w:rsidRPr="0035499D">
              <w:rPr>
                <w:sz w:val="20"/>
                <w:szCs w:val="20"/>
              </w:rPr>
              <w:t>1.942</w:t>
            </w:r>
          </w:p>
        </w:tc>
      </w:tr>
      <w:tr w:rsidR="008A1AD2" w:rsidRPr="0035499D" w14:paraId="1E732690" w14:textId="77777777" w:rsidTr="00833EE0">
        <w:trPr>
          <w:trHeight w:val="1470"/>
        </w:trPr>
        <w:tc>
          <w:tcPr>
            <w:tcW w:w="709" w:type="dxa"/>
            <w:tcBorders>
              <w:top w:val="single" w:sz="4" w:space="0" w:color="auto"/>
              <w:left w:val="single" w:sz="4" w:space="0" w:color="auto"/>
              <w:bottom w:val="single" w:sz="4" w:space="0" w:color="auto"/>
              <w:right w:val="single" w:sz="4" w:space="0" w:color="auto"/>
            </w:tcBorders>
            <w:vAlign w:val="center"/>
          </w:tcPr>
          <w:p w14:paraId="761205C9" w14:textId="77777777" w:rsidR="008A1AD2" w:rsidRPr="0035499D" w:rsidRDefault="008A1AD2" w:rsidP="008A1AD2">
            <w:pPr>
              <w:jc w:val="center"/>
              <w:rPr>
                <w:sz w:val="20"/>
                <w:szCs w:val="20"/>
              </w:rPr>
            </w:pPr>
            <w:r w:rsidRPr="0035499D">
              <w:rPr>
                <w:sz w:val="20"/>
                <w:szCs w:val="20"/>
              </w:rPr>
              <w:t>31</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74D613" w14:textId="6FA3323B" w:rsidR="008A1AD2" w:rsidRPr="0035499D" w:rsidRDefault="008A1AD2" w:rsidP="008A1AD2">
            <w:pPr>
              <w:rPr>
                <w:sz w:val="20"/>
                <w:szCs w:val="20"/>
              </w:rPr>
            </w:pPr>
            <w:proofErr w:type="spellStart"/>
            <w:r w:rsidRPr="0035499D">
              <w:rPr>
                <w:sz w:val="20"/>
                <w:szCs w:val="20"/>
              </w:rPr>
              <w:t>Xây</w:t>
            </w:r>
            <w:proofErr w:type="spellEnd"/>
            <w:r w:rsidRPr="0035499D">
              <w:rPr>
                <w:sz w:val="20"/>
                <w:szCs w:val="20"/>
              </w:rPr>
              <w:t xml:space="preserve"> </w:t>
            </w:r>
            <w:proofErr w:type="spellStart"/>
            <w:r w:rsidRPr="0035499D">
              <w:rPr>
                <w:sz w:val="20"/>
                <w:szCs w:val="20"/>
              </w:rPr>
              <w:t>dựng</w:t>
            </w:r>
            <w:proofErr w:type="spellEnd"/>
            <w:r w:rsidRPr="0035499D">
              <w:rPr>
                <w:sz w:val="20"/>
                <w:szCs w:val="20"/>
              </w:rPr>
              <w:t xml:space="preserve"> </w:t>
            </w:r>
            <w:proofErr w:type="spellStart"/>
            <w:r w:rsidRPr="0035499D">
              <w:rPr>
                <w:sz w:val="20"/>
                <w:szCs w:val="20"/>
              </w:rPr>
              <w:t>mới</w:t>
            </w:r>
            <w:proofErr w:type="spellEnd"/>
            <w:r w:rsidRPr="0035499D">
              <w:rPr>
                <w:sz w:val="20"/>
                <w:szCs w:val="20"/>
              </w:rPr>
              <w:t xml:space="preserve"> </w:t>
            </w:r>
            <w:proofErr w:type="spellStart"/>
            <w:r w:rsidRPr="0035499D">
              <w:rPr>
                <w:sz w:val="20"/>
                <w:szCs w:val="20"/>
              </w:rPr>
              <w:t>đường</w:t>
            </w:r>
            <w:proofErr w:type="spellEnd"/>
            <w:r w:rsidRPr="0035499D">
              <w:rPr>
                <w:sz w:val="20"/>
                <w:szCs w:val="20"/>
              </w:rPr>
              <w:t xml:space="preserve"> </w:t>
            </w:r>
            <w:proofErr w:type="spellStart"/>
            <w:r w:rsidRPr="0035499D">
              <w:rPr>
                <w:sz w:val="20"/>
                <w:szCs w:val="20"/>
              </w:rPr>
              <w:t>dây</w:t>
            </w:r>
            <w:proofErr w:type="spellEnd"/>
            <w:r w:rsidRPr="0035499D">
              <w:rPr>
                <w:sz w:val="20"/>
                <w:szCs w:val="20"/>
              </w:rPr>
              <w:t xml:space="preserve"> </w:t>
            </w:r>
            <w:proofErr w:type="spellStart"/>
            <w:r w:rsidRPr="0035499D">
              <w:rPr>
                <w:sz w:val="20"/>
                <w:szCs w:val="20"/>
              </w:rPr>
              <w:t>trung</w:t>
            </w:r>
            <w:proofErr w:type="spellEnd"/>
            <w:r w:rsidRPr="0035499D">
              <w:rPr>
                <w:sz w:val="20"/>
                <w:szCs w:val="20"/>
              </w:rPr>
              <w:t xml:space="preserve"> </w:t>
            </w:r>
            <w:proofErr w:type="spellStart"/>
            <w:r w:rsidRPr="0035499D">
              <w:rPr>
                <w:sz w:val="20"/>
                <w:szCs w:val="20"/>
              </w:rPr>
              <w:t>hạ</w:t>
            </w:r>
            <w:proofErr w:type="spellEnd"/>
            <w:r w:rsidRPr="0035499D">
              <w:rPr>
                <w:sz w:val="20"/>
                <w:szCs w:val="20"/>
              </w:rPr>
              <w:t xml:space="preserve"> </w:t>
            </w:r>
            <w:proofErr w:type="spellStart"/>
            <w:r w:rsidRPr="0035499D">
              <w:rPr>
                <w:sz w:val="20"/>
                <w:szCs w:val="20"/>
              </w:rPr>
              <w:t>áp</w:t>
            </w:r>
            <w:proofErr w:type="spellEnd"/>
            <w:r w:rsidRPr="0035499D">
              <w:rPr>
                <w:sz w:val="20"/>
                <w:szCs w:val="20"/>
              </w:rPr>
              <w:t xml:space="preserve"> &amp; TBA </w:t>
            </w:r>
            <w:r w:rsidR="002C2D80">
              <w:rPr>
                <w:sz w:val="20"/>
                <w:szCs w:val="20"/>
              </w:rPr>
              <w:t>1x50kVA</w:t>
            </w:r>
            <w:r w:rsidRPr="0035499D">
              <w:rPr>
                <w:sz w:val="20"/>
                <w:szCs w:val="20"/>
              </w:rPr>
              <w:t xml:space="preserve"> </w:t>
            </w:r>
            <w:proofErr w:type="spellStart"/>
            <w:r w:rsidRPr="0035499D">
              <w:rPr>
                <w:sz w:val="20"/>
                <w:szCs w:val="20"/>
              </w:rPr>
              <w:t>thuộc</w:t>
            </w:r>
            <w:proofErr w:type="spellEnd"/>
            <w:r w:rsidRPr="0035499D">
              <w:rPr>
                <w:sz w:val="20"/>
                <w:szCs w:val="20"/>
              </w:rPr>
              <w:t xml:space="preserve"> </w:t>
            </w:r>
            <w:proofErr w:type="spellStart"/>
            <w:r w:rsidRPr="0035499D">
              <w:rPr>
                <w:sz w:val="20"/>
                <w:szCs w:val="20"/>
              </w:rPr>
              <w:t>nhánh</w:t>
            </w:r>
            <w:proofErr w:type="spellEnd"/>
            <w:r w:rsidRPr="0035499D">
              <w:rPr>
                <w:sz w:val="20"/>
                <w:szCs w:val="20"/>
              </w:rPr>
              <w:t xml:space="preserve"> </w:t>
            </w:r>
            <w:proofErr w:type="spellStart"/>
            <w:r w:rsidRPr="0035499D">
              <w:rPr>
                <w:sz w:val="20"/>
                <w:szCs w:val="20"/>
              </w:rPr>
              <w:t>rẽ</w:t>
            </w:r>
            <w:proofErr w:type="spellEnd"/>
            <w:r w:rsidRPr="0035499D">
              <w:rPr>
                <w:sz w:val="20"/>
                <w:szCs w:val="20"/>
              </w:rPr>
              <w:t xml:space="preserve"> </w:t>
            </w:r>
            <w:proofErr w:type="spellStart"/>
            <w:r w:rsidRPr="0035499D">
              <w:rPr>
                <w:sz w:val="20"/>
                <w:szCs w:val="20"/>
              </w:rPr>
              <w:t>Cà</w:t>
            </w:r>
            <w:proofErr w:type="spellEnd"/>
            <w:r w:rsidRPr="0035499D">
              <w:rPr>
                <w:sz w:val="20"/>
                <w:szCs w:val="20"/>
              </w:rPr>
              <w:t xml:space="preserve"> Tong </w:t>
            </w:r>
            <w:proofErr w:type="spellStart"/>
            <w:r w:rsidRPr="0035499D">
              <w:rPr>
                <w:sz w:val="20"/>
                <w:szCs w:val="20"/>
              </w:rPr>
              <w:t>Đất</w:t>
            </w:r>
            <w:proofErr w:type="spellEnd"/>
            <w:r w:rsidRPr="0035499D">
              <w:rPr>
                <w:sz w:val="20"/>
                <w:szCs w:val="20"/>
              </w:rPr>
              <w:t xml:space="preserve"> Ung</w:t>
            </w:r>
          </w:p>
        </w:tc>
        <w:tc>
          <w:tcPr>
            <w:tcW w:w="850" w:type="dxa"/>
            <w:tcBorders>
              <w:top w:val="nil"/>
              <w:left w:val="nil"/>
              <w:bottom w:val="single" w:sz="4" w:space="0" w:color="auto"/>
              <w:right w:val="single" w:sz="4" w:space="0" w:color="auto"/>
            </w:tcBorders>
            <w:vAlign w:val="center"/>
          </w:tcPr>
          <w:p w14:paraId="194559AB" w14:textId="77777777" w:rsidR="008A1AD2" w:rsidRPr="0035499D" w:rsidRDefault="008A1AD2" w:rsidP="008A1AD2">
            <w:pPr>
              <w:jc w:val="center"/>
              <w:rPr>
                <w:sz w:val="20"/>
                <w:szCs w:val="20"/>
              </w:rPr>
            </w:pPr>
            <w:r w:rsidRPr="0035499D">
              <w:rPr>
                <w:sz w:val="20"/>
                <w:szCs w:val="20"/>
              </w:rPr>
              <w:t>41.538</w:t>
            </w:r>
          </w:p>
        </w:tc>
        <w:tc>
          <w:tcPr>
            <w:tcW w:w="851" w:type="dxa"/>
            <w:tcBorders>
              <w:top w:val="nil"/>
              <w:left w:val="nil"/>
              <w:bottom w:val="single" w:sz="4" w:space="0" w:color="auto"/>
              <w:right w:val="single" w:sz="4" w:space="0" w:color="auto"/>
            </w:tcBorders>
            <w:vAlign w:val="center"/>
          </w:tcPr>
          <w:p w14:paraId="148DA288" w14:textId="77777777" w:rsidR="008A1AD2" w:rsidRPr="0035499D" w:rsidRDefault="008A1AD2" w:rsidP="008A1AD2">
            <w:pPr>
              <w:jc w:val="center"/>
              <w:rPr>
                <w:sz w:val="20"/>
                <w:szCs w:val="20"/>
              </w:rPr>
            </w:pPr>
            <w:r w:rsidRPr="0035499D">
              <w:rPr>
                <w:sz w:val="20"/>
                <w:szCs w:val="20"/>
              </w:rPr>
              <w:t>38.875</w:t>
            </w:r>
          </w:p>
        </w:tc>
        <w:tc>
          <w:tcPr>
            <w:tcW w:w="709" w:type="dxa"/>
            <w:tcBorders>
              <w:top w:val="nil"/>
              <w:left w:val="nil"/>
              <w:bottom w:val="single" w:sz="4" w:space="0" w:color="auto"/>
              <w:right w:val="single" w:sz="4" w:space="0" w:color="auto"/>
            </w:tcBorders>
            <w:vAlign w:val="center"/>
          </w:tcPr>
          <w:p w14:paraId="18A0F1BB" w14:textId="77777777" w:rsidR="008A1AD2" w:rsidRPr="0035499D" w:rsidRDefault="008A1AD2" w:rsidP="008A1AD2">
            <w:pPr>
              <w:jc w:val="center"/>
              <w:rPr>
                <w:sz w:val="20"/>
                <w:szCs w:val="20"/>
              </w:rPr>
            </w:pPr>
            <w:r w:rsidRPr="0035499D">
              <w:rPr>
                <w:sz w:val="20"/>
                <w:szCs w:val="20"/>
              </w:rPr>
              <w:t>2.629</w:t>
            </w:r>
          </w:p>
        </w:tc>
        <w:tc>
          <w:tcPr>
            <w:tcW w:w="708" w:type="dxa"/>
            <w:tcBorders>
              <w:top w:val="nil"/>
              <w:left w:val="nil"/>
              <w:bottom w:val="single" w:sz="4" w:space="0" w:color="auto"/>
              <w:right w:val="single" w:sz="4" w:space="0" w:color="auto"/>
            </w:tcBorders>
            <w:vAlign w:val="center"/>
          </w:tcPr>
          <w:p w14:paraId="716660DB" w14:textId="77777777" w:rsidR="008A1AD2" w:rsidRPr="0035499D" w:rsidRDefault="008A1AD2" w:rsidP="008A1AD2">
            <w:pPr>
              <w:jc w:val="center"/>
              <w:rPr>
                <w:sz w:val="20"/>
                <w:szCs w:val="20"/>
              </w:rPr>
            </w:pPr>
            <w:r w:rsidRPr="0035499D">
              <w:rPr>
                <w:sz w:val="20"/>
                <w:szCs w:val="20"/>
              </w:rPr>
              <w:t> </w:t>
            </w:r>
          </w:p>
        </w:tc>
        <w:tc>
          <w:tcPr>
            <w:tcW w:w="709" w:type="dxa"/>
            <w:tcBorders>
              <w:top w:val="nil"/>
              <w:left w:val="nil"/>
              <w:bottom w:val="single" w:sz="4" w:space="0" w:color="auto"/>
              <w:right w:val="single" w:sz="4" w:space="0" w:color="auto"/>
            </w:tcBorders>
            <w:vAlign w:val="center"/>
          </w:tcPr>
          <w:p w14:paraId="7F9EAE29" w14:textId="77777777" w:rsidR="008A1AD2" w:rsidRPr="0035499D" w:rsidRDefault="008A1AD2" w:rsidP="008A1AD2">
            <w:pPr>
              <w:jc w:val="center"/>
              <w:rPr>
                <w:sz w:val="20"/>
                <w:szCs w:val="20"/>
              </w:rPr>
            </w:pPr>
            <w:r w:rsidRPr="0035499D">
              <w:rPr>
                <w:sz w:val="20"/>
                <w:szCs w:val="20"/>
              </w:rPr>
              <w:t>8</w:t>
            </w:r>
          </w:p>
        </w:tc>
        <w:tc>
          <w:tcPr>
            <w:tcW w:w="709" w:type="dxa"/>
            <w:tcBorders>
              <w:top w:val="nil"/>
              <w:left w:val="nil"/>
              <w:bottom w:val="single" w:sz="4" w:space="0" w:color="auto"/>
              <w:right w:val="single" w:sz="4" w:space="0" w:color="auto"/>
            </w:tcBorders>
            <w:vAlign w:val="center"/>
          </w:tcPr>
          <w:p w14:paraId="058C5DCC" w14:textId="77777777" w:rsidR="008A1AD2" w:rsidRPr="0035499D" w:rsidRDefault="008A1AD2" w:rsidP="008A1AD2">
            <w:pPr>
              <w:jc w:val="center"/>
              <w:rPr>
                <w:sz w:val="20"/>
                <w:szCs w:val="20"/>
              </w:rPr>
            </w:pPr>
            <w:r w:rsidRPr="0035499D">
              <w:rPr>
                <w:sz w:val="20"/>
                <w:szCs w:val="20"/>
              </w:rPr>
              <w:t>47</w:t>
            </w:r>
          </w:p>
        </w:tc>
        <w:tc>
          <w:tcPr>
            <w:tcW w:w="709" w:type="dxa"/>
            <w:tcBorders>
              <w:top w:val="nil"/>
              <w:left w:val="nil"/>
              <w:bottom w:val="single" w:sz="4" w:space="0" w:color="auto"/>
              <w:right w:val="single" w:sz="4" w:space="0" w:color="auto"/>
            </w:tcBorders>
            <w:vAlign w:val="center"/>
          </w:tcPr>
          <w:p w14:paraId="74F71B2C" w14:textId="77777777" w:rsidR="008A1AD2" w:rsidRPr="0035499D" w:rsidRDefault="008A1AD2" w:rsidP="008A1AD2">
            <w:pPr>
              <w:jc w:val="center"/>
              <w:rPr>
                <w:sz w:val="20"/>
                <w:szCs w:val="20"/>
              </w:rPr>
            </w:pPr>
            <w:r w:rsidRPr="0035499D">
              <w:rPr>
                <w:sz w:val="20"/>
                <w:szCs w:val="20"/>
              </w:rPr>
              <w:t>2</w:t>
            </w:r>
          </w:p>
        </w:tc>
        <w:tc>
          <w:tcPr>
            <w:tcW w:w="708" w:type="dxa"/>
            <w:tcBorders>
              <w:top w:val="nil"/>
              <w:left w:val="nil"/>
              <w:bottom w:val="single" w:sz="4" w:space="0" w:color="auto"/>
              <w:right w:val="single" w:sz="4" w:space="0" w:color="auto"/>
            </w:tcBorders>
            <w:vAlign w:val="center"/>
          </w:tcPr>
          <w:p w14:paraId="46DA4C70" w14:textId="77777777" w:rsidR="008A1AD2" w:rsidRPr="0035499D" w:rsidRDefault="008A1AD2" w:rsidP="008A1AD2">
            <w:pPr>
              <w:jc w:val="center"/>
              <w:rPr>
                <w:sz w:val="20"/>
                <w:szCs w:val="20"/>
              </w:rPr>
            </w:pPr>
            <w:r w:rsidRPr="0035499D">
              <w:rPr>
                <w:sz w:val="20"/>
                <w:szCs w:val="20"/>
              </w:rPr>
              <w:t>3</w:t>
            </w:r>
          </w:p>
        </w:tc>
        <w:tc>
          <w:tcPr>
            <w:tcW w:w="709" w:type="dxa"/>
            <w:tcBorders>
              <w:top w:val="nil"/>
              <w:left w:val="nil"/>
              <w:bottom w:val="single" w:sz="4" w:space="0" w:color="auto"/>
              <w:right w:val="single" w:sz="4" w:space="0" w:color="auto"/>
            </w:tcBorders>
            <w:vAlign w:val="center"/>
          </w:tcPr>
          <w:p w14:paraId="3FB33C6E" w14:textId="77777777" w:rsidR="008A1AD2" w:rsidRPr="0035499D" w:rsidRDefault="008A1AD2" w:rsidP="008A1AD2">
            <w:pPr>
              <w:jc w:val="center"/>
              <w:rPr>
                <w:sz w:val="20"/>
                <w:szCs w:val="20"/>
              </w:rPr>
            </w:pPr>
            <w:r w:rsidRPr="0035499D">
              <w:rPr>
                <w:sz w:val="20"/>
                <w:szCs w:val="20"/>
              </w:rPr>
              <w:t>8</w:t>
            </w:r>
          </w:p>
        </w:tc>
        <w:tc>
          <w:tcPr>
            <w:tcW w:w="851" w:type="dxa"/>
            <w:tcBorders>
              <w:top w:val="nil"/>
              <w:left w:val="nil"/>
              <w:bottom w:val="single" w:sz="4" w:space="0" w:color="auto"/>
              <w:right w:val="single" w:sz="4" w:space="0" w:color="auto"/>
            </w:tcBorders>
            <w:vAlign w:val="center"/>
          </w:tcPr>
          <w:p w14:paraId="5A221656" w14:textId="77777777" w:rsidR="008A1AD2" w:rsidRPr="0035499D" w:rsidRDefault="008A1AD2" w:rsidP="008A1AD2">
            <w:pPr>
              <w:jc w:val="center"/>
              <w:rPr>
                <w:sz w:val="20"/>
                <w:szCs w:val="20"/>
              </w:rPr>
            </w:pPr>
            <w:r w:rsidRPr="0035499D">
              <w:rPr>
                <w:sz w:val="20"/>
                <w:szCs w:val="20"/>
              </w:rPr>
              <w:t>21</w:t>
            </w:r>
          </w:p>
        </w:tc>
        <w:tc>
          <w:tcPr>
            <w:tcW w:w="708" w:type="dxa"/>
            <w:tcBorders>
              <w:top w:val="nil"/>
              <w:left w:val="nil"/>
              <w:bottom w:val="single" w:sz="4" w:space="0" w:color="auto"/>
              <w:right w:val="single" w:sz="4" w:space="0" w:color="auto"/>
            </w:tcBorders>
            <w:vAlign w:val="center"/>
          </w:tcPr>
          <w:p w14:paraId="68BFBAEE" w14:textId="77777777" w:rsidR="008A1AD2" w:rsidRPr="0035499D" w:rsidRDefault="008A1AD2" w:rsidP="008A1AD2">
            <w:pPr>
              <w:jc w:val="center"/>
              <w:rPr>
                <w:sz w:val="20"/>
                <w:szCs w:val="20"/>
              </w:rPr>
            </w:pPr>
            <w:r w:rsidRPr="0035499D">
              <w:rPr>
                <w:sz w:val="20"/>
                <w:szCs w:val="20"/>
              </w:rPr>
              <w:t>1.940</w:t>
            </w:r>
          </w:p>
        </w:tc>
      </w:tr>
      <w:bookmarkEnd w:id="252"/>
    </w:tbl>
    <w:p w14:paraId="19CAD4BD" w14:textId="66EACD97" w:rsidR="00507DF6" w:rsidRPr="0035499D" w:rsidRDefault="00507DF6" w:rsidP="00597E52">
      <w:pPr>
        <w:rPr>
          <w:sz w:val="26"/>
          <w:szCs w:val="26"/>
        </w:rPr>
      </w:pPr>
    </w:p>
    <w:p w14:paraId="58DE0441" w14:textId="0369A920" w:rsidR="00507DF6" w:rsidRPr="0035499D" w:rsidRDefault="00507DF6" w:rsidP="00507DF6">
      <w:pPr>
        <w:ind w:firstLine="720"/>
        <w:rPr>
          <w:b/>
          <w:sz w:val="26"/>
          <w:szCs w:val="26"/>
        </w:rPr>
      </w:pPr>
      <w:r w:rsidRPr="0035499D">
        <w:rPr>
          <w:b/>
          <w:sz w:val="26"/>
          <w:szCs w:val="26"/>
        </w:rPr>
        <w:t xml:space="preserve">6.1.6 </w:t>
      </w:r>
      <w:proofErr w:type="spellStart"/>
      <w:r w:rsidRPr="0035499D">
        <w:rPr>
          <w:b/>
          <w:sz w:val="26"/>
          <w:szCs w:val="26"/>
        </w:rPr>
        <w:t>Phụ</w:t>
      </w:r>
      <w:proofErr w:type="spellEnd"/>
      <w:r w:rsidRPr="0035499D">
        <w:rPr>
          <w:b/>
          <w:sz w:val="26"/>
          <w:szCs w:val="26"/>
        </w:rPr>
        <w:t xml:space="preserve"> </w:t>
      </w:r>
      <w:proofErr w:type="spellStart"/>
      <w:r w:rsidRPr="0035499D">
        <w:rPr>
          <w:b/>
          <w:sz w:val="26"/>
          <w:szCs w:val="26"/>
        </w:rPr>
        <w:t>lục</w:t>
      </w:r>
      <w:proofErr w:type="spellEnd"/>
      <w:r w:rsidRPr="0035499D">
        <w:rPr>
          <w:b/>
          <w:sz w:val="26"/>
          <w:szCs w:val="26"/>
        </w:rPr>
        <w:t xml:space="preserve"> </w:t>
      </w:r>
      <w:proofErr w:type="spellStart"/>
      <w:r w:rsidRPr="0035499D">
        <w:rPr>
          <w:b/>
          <w:sz w:val="26"/>
          <w:szCs w:val="26"/>
        </w:rPr>
        <w:t>tính</w:t>
      </w:r>
      <w:proofErr w:type="spellEnd"/>
      <w:r w:rsidRPr="0035499D">
        <w:rPr>
          <w:b/>
          <w:sz w:val="26"/>
          <w:szCs w:val="26"/>
        </w:rPr>
        <w:t xml:space="preserve"> </w:t>
      </w:r>
      <w:proofErr w:type="spellStart"/>
      <w:r w:rsidRPr="0035499D">
        <w:rPr>
          <w:b/>
          <w:sz w:val="26"/>
          <w:szCs w:val="26"/>
        </w:rPr>
        <w:t>toán</w:t>
      </w:r>
      <w:proofErr w:type="spellEnd"/>
      <w:r w:rsidRPr="0035499D">
        <w:rPr>
          <w:b/>
          <w:sz w:val="26"/>
          <w:szCs w:val="26"/>
        </w:rPr>
        <w:t xml:space="preserve"> </w:t>
      </w:r>
      <w:proofErr w:type="spellStart"/>
      <w:r w:rsidRPr="0035499D">
        <w:rPr>
          <w:b/>
          <w:sz w:val="26"/>
          <w:szCs w:val="26"/>
        </w:rPr>
        <w:t>cơ</w:t>
      </w:r>
      <w:proofErr w:type="spellEnd"/>
      <w:r w:rsidRPr="0035499D">
        <w:rPr>
          <w:b/>
          <w:sz w:val="26"/>
          <w:szCs w:val="26"/>
        </w:rPr>
        <w:t xml:space="preserve"> </w:t>
      </w:r>
      <w:proofErr w:type="spellStart"/>
      <w:r w:rsidRPr="0035499D">
        <w:rPr>
          <w:b/>
          <w:sz w:val="26"/>
          <w:szCs w:val="26"/>
        </w:rPr>
        <w:t>lý</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đường</w:t>
      </w:r>
      <w:proofErr w:type="spellEnd"/>
      <w:r w:rsidRPr="0035499D">
        <w:rPr>
          <w:b/>
          <w:sz w:val="26"/>
          <w:szCs w:val="26"/>
        </w:rPr>
        <w:t xml:space="preserve"> </w:t>
      </w:r>
      <w:proofErr w:type="spellStart"/>
      <w:r w:rsidRPr="0035499D">
        <w:rPr>
          <w:b/>
          <w:sz w:val="26"/>
          <w:szCs w:val="26"/>
        </w:rPr>
        <w:t>dây</w:t>
      </w:r>
      <w:proofErr w:type="spellEnd"/>
    </w:p>
    <w:p w14:paraId="018FDDD1" w14:textId="77777777" w:rsidR="001F13E3" w:rsidRPr="0035499D" w:rsidRDefault="001F13E3" w:rsidP="001F13E3">
      <w:pPr>
        <w:pStyle w:val="Heading4"/>
        <w:keepNext w:val="0"/>
        <w:numPr>
          <w:ilvl w:val="0"/>
          <w:numId w:val="0"/>
        </w:numPr>
        <w:tabs>
          <w:tab w:val="left" w:pos="1560"/>
        </w:tabs>
        <w:spacing w:before="80" w:beforeAutospacing="0" w:after="80" w:afterAutospacing="0" w:line="276" w:lineRule="auto"/>
        <w:ind w:left="1440"/>
        <w:jc w:val="both"/>
        <w:rPr>
          <w:rFonts w:cs="Times New Roman"/>
          <w:szCs w:val="26"/>
        </w:rPr>
      </w:pPr>
      <w:r w:rsidRPr="0035499D">
        <w:rPr>
          <w:rFonts w:cs="Times New Roman"/>
          <w:i w:val="0"/>
          <w:szCs w:val="26"/>
        </w:rPr>
        <w:t>Các chế độ tính toán :</w:t>
      </w:r>
    </w:p>
    <w:p w14:paraId="073D4BC8"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r w:rsidRPr="0035499D">
        <w:rPr>
          <w:sz w:val="26"/>
          <w:szCs w:val="26"/>
        </w:rPr>
        <w:t xml:space="preserve">Theo qui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trang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kiểm</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2 </w:t>
      </w:r>
      <w:proofErr w:type="spellStart"/>
      <w:r w:rsidRPr="0035499D">
        <w:rPr>
          <w:sz w:val="26"/>
          <w:szCs w:val="26"/>
        </w:rPr>
        <w:t>chế</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như</w:t>
      </w:r>
      <w:proofErr w:type="spellEnd"/>
      <w:r w:rsidRPr="0035499D">
        <w:rPr>
          <w:sz w:val="26"/>
          <w:szCs w:val="26"/>
        </w:rPr>
        <w:t xml:space="preserve"> </w:t>
      </w:r>
      <w:proofErr w:type="spellStart"/>
      <w:r w:rsidRPr="0035499D">
        <w:rPr>
          <w:sz w:val="26"/>
          <w:szCs w:val="26"/>
        </w:rPr>
        <w:t>sau</w:t>
      </w:r>
      <w:proofErr w:type="spellEnd"/>
      <w:r w:rsidRPr="0035499D">
        <w:rPr>
          <w:sz w:val="26"/>
          <w:szCs w:val="26"/>
        </w:rPr>
        <w:t>:</w:t>
      </w:r>
    </w:p>
    <w:p w14:paraId="5590FB9E" w14:textId="77777777" w:rsidR="001F13E3" w:rsidRPr="0035499D" w:rsidRDefault="001F13E3" w:rsidP="002B2760">
      <w:pPr>
        <w:pStyle w:val="ListParagraph1"/>
        <w:numPr>
          <w:ilvl w:val="0"/>
          <w:numId w:val="92"/>
        </w:numPr>
        <w:tabs>
          <w:tab w:val="left" w:pos="1560"/>
        </w:tabs>
        <w:spacing w:before="120"/>
        <w:ind w:left="1560"/>
        <w:rPr>
          <w:i/>
          <w:sz w:val="26"/>
          <w:szCs w:val="26"/>
        </w:rPr>
      </w:pPr>
      <w:proofErr w:type="spellStart"/>
      <w:r w:rsidRPr="0035499D">
        <w:rPr>
          <w:i/>
          <w:sz w:val="26"/>
          <w:szCs w:val="26"/>
        </w:rPr>
        <w:t>Chế</w:t>
      </w:r>
      <w:proofErr w:type="spellEnd"/>
      <w:r w:rsidRPr="0035499D">
        <w:rPr>
          <w:i/>
          <w:sz w:val="26"/>
          <w:szCs w:val="26"/>
        </w:rPr>
        <w:t xml:space="preserve"> </w:t>
      </w:r>
      <w:proofErr w:type="spellStart"/>
      <w:r w:rsidRPr="0035499D">
        <w:rPr>
          <w:i/>
          <w:sz w:val="26"/>
          <w:szCs w:val="26"/>
        </w:rPr>
        <w:t>độ</w:t>
      </w:r>
      <w:proofErr w:type="spellEnd"/>
      <w:r w:rsidRPr="0035499D">
        <w:rPr>
          <w:i/>
          <w:sz w:val="26"/>
          <w:szCs w:val="26"/>
        </w:rPr>
        <w:t xml:space="preserve"> </w:t>
      </w:r>
      <w:proofErr w:type="spellStart"/>
      <w:r w:rsidRPr="0035499D">
        <w:rPr>
          <w:i/>
          <w:sz w:val="26"/>
          <w:szCs w:val="26"/>
        </w:rPr>
        <w:t>gió</w:t>
      </w:r>
      <w:proofErr w:type="spellEnd"/>
      <w:r w:rsidRPr="0035499D">
        <w:rPr>
          <w:i/>
          <w:sz w:val="26"/>
          <w:szCs w:val="26"/>
        </w:rPr>
        <w:t xml:space="preserve"> </w:t>
      </w:r>
      <w:proofErr w:type="spellStart"/>
      <w:r w:rsidRPr="0035499D">
        <w:rPr>
          <w:i/>
          <w:sz w:val="26"/>
          <w:szCs w:val="26"/>
        </w:rPr>
        <w:t>lớn</w:t>
      </w:r>
      <w:proofErr w:type="spellEnd"/>
      <w:r w:rsidRPr="0035499D">
        <w:rPr>
          <w:i/>
          <w:sz w:val="26"/>
          <w:szCs w:val="26"/>
        </w:rPr>
        <w:t xml:space="preserve"> </w:t>
      </w:r>
      <w:proofErr w:type="spellStart"/>
      <w:r w:rsidRPr="0035499D">
        <w:rPr>
          <w:i/>
          <w:sz w:val="26"/>
          <w:szCs w:val="26"/>
        </w:rPr>
        <w:t>nhất</w:t>
      </w:r>
      <w:proofErr w:type="spellEnd"/>
      <w:r w:rsidRPr="0035499D">
        <w:rPr>
          <w:i/>
          <w:sz w:val="26"/>
          <w:szCs w:val="26"/>
        </w:rPr>
        <w:t>:</w:t>
      </w:r>
    </w:p>
    <w:p w14:paraId="3611B813"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lang w:val="fr-FR"/>
        </w:rPr>
      </w:pPr>
      <w:proofErr w:type="spellStart"/>
      <w:r w:rsidRPr="0035499D">
        <w:rPr>
          <w:sz w:val="26"/>
          <w:szCs w:val="26"/>
        </w:rPr>
        <w:lastRenderedPageBreak/>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t =</w:t>
      </w:r>
      <w:r w:rsidRPr="0035499D">
        <w:rPr>
          <w:sz w:val="26"/>
          <w:szCs w:val="26"/>
          <w:lang w:val="fr-FR"/>
        </w:rPr>
        <w:t xml:space="preserve"> 25</w:t>
      </w:r>
      <w:r w:rsidRPr="0035499D">
        <w:rPr>
          <w:sz w:val="26"/>
          <w:szCs w:val="26"/>
          <w:vertAlign w:val="superscript"/>
          <w:lang w:val="fr-FR"/>
        </w:rPr>
        <w:t>o</w:t>
      </w:r>
      <w:r w:rsidRPr="0035499D">
        <w:rPr>
          <w:sz w:val="26"/>
          <w:szCs w:val="26"/>
          <w:lang w:val="fr-FR"/>
        </w:rPr>
        <w:t>C;</w:t>
      </w:r>
    </w:p>
    <w:p w14:paraId="60CF80A0"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lang w:val="fr-FR"/>
        </w:rPr>
      </w:pPr>
      <w:proofErr w:type="spellStart"/>
      <w:r w:rsidRPr="0035499D">
        <w:rPr>
          <w:sz w:val="26"/>
          <w:szCs w:val="26"/>
          <w:lang w:val="fr-FR"/>
        </w:rPr>
        <w:t>Gió</w:t>
      </w:r>
      <w:proofErr w:type="spellEnd"/>
      <w:r w:rsidRPr="0035499D">
        <w:rPr>
          <w:sz w:val="26"/>
          <w:szCs w:val="26"/>
          <w:lang w:val="fr-FR"/>
        </w:rPr>
        <w:t xml:space="preserve"> </w:t>
      </w:r>
      <w:proofErr w:type="spellStart"/>
      <w:r w:rsidRPr="0035499D">
        <w:rPr>
          <w:sz w:val="26"/>
          <w:szCs w:val="26"/>
          <w:lang w:val="fr-FR"/>
        </w:rPr>
        <w:t>thổi</w:t>
      </w:r>
      <w:proofErr w:type="spellEnd"/>
      <w:r w:rsidRPr="0035499D">
        <w:rPr>
          <w:sz w:val="26"/>
          <w:szCs w:val="26"/>
          <w:lang w:val="fr-FR"/>
        </w:rPr>
        <w:t xml:space="preserve"> </w:t>
      </w:r>
      <w:proofErr w:type="spellStart"/>
      <w:r w:rsidRPr="0035499D">
        <w:rPr>
          <w:sz w:val="26"/>
          <w:szCs w:val="26"/>
          <w:lang w:val="fr-FR"/>
        </w:rPr>
        <w:t>vuông</w:t>
      </w:r>
      <w:proofErr w:type="spellEnd"/>
      <w:r w:rsidRPr="0035499D">
        <w:rPr>
          <w:sz w:val="26"/>
          <w:szCs w:val="26"/>
          <w:lang w:val="fr-FR"/>
        </w:rPr>
        <w:t xml:space="preserve"> </w:t>
      </w:r>
      <w:proofErr w:type="spellStart"/>
      <w:r w:rsidRPr="0035499D">
        <w:rPr>
          <w:sz w:val="26"/>
          <w:szCs w:val="26"/>
          <w:lang w:val="fr-FR"/>
        </w:rPr>
        <w:t>góc</w:t>
      </w:r>
      <w:proofErr w:type="spellEnd"/>
      <w:r w:rsidRPr="0035499D">
        <w:rPr>
          <w:sz w:val="26"/>
          <w:szCs w:val="26"/>
          <w:lang w:val="fr-FR"/>
        </w:rPr>
        <w:t xml:space="preserve"> </w:t>
      </w:r>
      <w:proofErr w:type="spellStart"/>
      <w:r w:rsidRPr="0035499D">
        <w:rPr>
          <w:sz w:val="26"/>
          <w:szCs w:val="26"/>
          <w:lang w:val="fr-FR"/>
        </w:rPr>
        <w:t>vào</w:t>
      </w:r>
      <w:proofErr w:type="spellEnd"/>
      <w:r w:rsidRPr="0035499D">
        <w:rPr>
          <w:sz w:val="26"/>
          <w:szCs w:val="26"/>
          <w:lang w:val="fr-FR"/>
        </w:rPr>
        <w:t xml:space="preserve"> </w:t>
      </w:r>
      <w:proofErr w:type="spellStart"/>
      <w:r w:rsidRPr="0035499D">
        <w:rPr>
          <w:sz w:val="26"/>
          <w:szCs w:val="26"/>
          <w:lang w:val="fr-FR"/>
        </w:rPr>
        <w:t>tuyến</w:t>
      </w:r>
      <w:proofErr w:type="spellEnd"/>
      <w:r w:rsidRPr="0035499D">
        <w:rPr>
          <w:sz w:val="26"/>
          <w:szCs w:val="26"/>
          <w:lang w:val="fr-FR"/>
        </w:rPr>
        <w:t xml:space="preserve"> </w:t>
      </w:r>
      <w:proofErr w:type="spellStart"/>
      <w:r w:rsidRPr="0035499D">
        <w:rPr>
          <w:sz w:val="26"/>
          <w:szCs w:val="26"/>
          <w:lang w:val="fr-FR"/>
        </w:rPr>
        <w:t>dây</w:t>
      </w:r>
      <w:proofErr w:type="spellEnd"/>
      <w:r w:rsidRPr="0035499D">
        <w:rPr>
          <w:sz w:val="26"/>
          <w:szCs w:val="26"/>
          <w:lang w:val="fr-FR"/>
        </w:rPr>
        <w:t xml:space="preserve">, </w:t>
      </w:r>
      <w:proofErr w:type="spellStart"/>
      <w:r w:rsidRPr="0035499D">
        <w:rPr>
          <w:sz w:val="26"/>
          <w:szCs w:val="26"/>
          <w:lang w:val="fr-FR"/>
        </w:rPr>
        <w:t>Áp</w:t>
      </w:r>
      <w:proofErr w:type="spellEnd"/>
      <w:r w:rsidRPr="0035499D">
        <w:rPr>
          <w:sz w:val="26"/>
          <w:szCs w:val="26"/>
          <w:lang w:val="fr-FR"/>
        </w:rPr>
        <w:t xml:space="preserve"> </w:t>
      </w:r>
      <w:proofErr w:type="spellStart"/>
      <w:r w:rsidRPr="0035499D">
        <w:rPr>
          <w:sz w:val="26"/>
          <w:szCs w:val="26"/>
          <w:lang w:val="fr-FR"/>
        </w:rPr>
        <w:t>lực</w:t>
      </w:r>
      <w:proofErr w:type="spellEnd"/>
      <w:r w:rsidRPr="0035499D">
        <w:rPr>
          <w:sz w:val="26"/>
          <w:szCs w:val="26"/>
          <w:lang w:val="fr-FR"/>
        </w:rPr>
        <w:t xml:space="preserve"> </w:t>
      </w:r>
      <w:proofErr w:type="spellStart"/>
      <w:r w:rsidRPr="0035499D">
        <w:rPr>
          <w:sz w:val="26"/>
          <w:szCs w:val="26"/>
          <w:lang w:val="fr-FR"/>
        </w:rPr>
        <w:t>gió</w:t>
      </w:r>
      <w:proofErr w:type="spellEnd"/>
      <w:r w:rsidRPr="0035499D">
        <w:rPr>
          <w:sz w:val="26"/>
          <w:szCs w:val="26"/>
          <w:lang w:val="fr-FR"/>
        </w:rPr>
        <w:t xml:space="preserve"> </w:t>
      </w:r>
      <w:proofErr w:type="spellStart"/>
      <w:r w:rsidRPr="0035499D">
        <w:rPr>
          <w:sz w:val="26"/>
          <w:szCs w:val="26"/>
          <w:lang w:val="fr-FR"/>
        </w:rPr>
        <w:t>lớn</w:t>
      </w:r>
      <w:proofErr w:type="spellEnd"/>
      <w:r w:rsidRPr="0035499D">
        <w:rPr>
          <w:sz w:val="26"/>
          <w:szCs w:val="26"/>
          <w:lang w:val="fr-FR"/>
        </w:rPr>
        <w:t xml:space="preserve"> </w:t>
      </w:r>
      <w:proofErr w:type="spellStart"/>
      <w:r w:rsidRPr="0035499D">
        <w:rPr>
          <w:sz w:val="26"/>
          <w:szCs w:val="26"/>
          <w:lang w:val="fr-FR"/>
        </w:rPr>
        <w:t>nhất</w:t>
      </w:r>
      <w:proofErr w:type="spellEnd"/>
      <w:r w:rsidRPr="0035499D">
        <w:rPr>
          <w:sz w:val="26"/>
          <w:szCs w:val="26"/>
          <w:lang w:val="fr-FR"/>
        </w:rPr>
        <w:t xml:space="preserve">: p = </w:t>
      </w:r>
      <w:proofErr w:type="spellStart"/>
      <w:r w:rsidRPr="0035499D">
        <w:rPr>
          <w:sz w:val="26"/>
          <w:szCs w:val="26"/>
          <w:lang w:val="fr-FR"/>
        </w:rPr>
        <w:t>pmax</w:t>
      </w:r>
      <w:proofErr w:type="spellEnd"/>
      <w:r w:rsidRPr="0035499D">
        <w:rPr>
          <w:sz w:val="26"/>
          <w:szCs w:val="26"/>
          <w:lang w:val="fr-FR"/>
        </w:rPr>
        <w:t>;</w:t>
      </w:r>
    </w:p>
    <w:p w14:paraId="13865E28"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rPr>
      </w:pPr>
      <w:proofErr w:type="spellStart"/>
      <w:r w:rsidRPr="0035499D">
        <w:rPr>
          <w:sz w:val="26"/>
          <w:szCs w:val="26"/>
          <w:lang w:val="fr-FR"/>
        </w:rPr>
        <w:t>Trụ</w:t>
      </w:r>
      <w:proofErr w:type="spellEnd"/>
      <w:r w:rsidRPr="0035499D">
        <w:rPr>
          <w:sz w:val="26"/>
          <w:szCs w:val="26"/>
          <w:lang w:val="fr-FR"/>
        </w:rPr>
        <w:t xml:space="preserve">, </w:t>
      </w:r>
      <w:proofErr w:type="spellStart"/>
      <w:r w:rsidRPr="0035499D">
        <w:rPr>
          <w:sz w:val="26"/>
          <w:szCs w:val="26"/>
          <w:lang w:val="fr-FR"/>
        </w:rPr>
        <w:t>dây</w:t>
      </w:r>
      <w:proofErr w:type="spellEnd"/>
      <w:r w:rsidRPr="0035499D">
        <w:rPr>
          <w:sz w:val="26"/>
          <w:szCs w:val="26"/>
          <w:lang w:val="fr-FR"/>
        </w:rPr>
        <w:t xml:space="preserve"> </w:t>
      </w:r>
      <w:proofErr w:type="spellStart"/>
      <w:r w:rsidRPr="0035499D">
        <w:rPr>
          <w:sz w:val="26"/>
          <w:szCs w:val="26"/>
          <w:lang w:val="fr-FR"/>
        </w:rPr>
        <w:t>dẫn</w:t>
      </w:r>
      <w:proofErr w:type="spellEnd"/>
      <w:r w:rsidRPr="0035499D">
        <w:rPr>
          <w:sz w:val="26"/>
          <w:szCs w:val="26"/>
          <w:lang w:val="fr-FR"/>
        </w:rPr>
        <w:t>, d</w:t>
      </w:r>
      <w:r w:rsidRPr="0035499D">
        <w:rPr>
          <w:sz w:val="26"/>
          <w:szCs w:val="26"/>
        </w:rPr>
        <w:t xml:space="preserve">cs,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đang</w:t>
      </w:r>
      <w:proofErr w:type="spellEnd"/>
      <w:r w:rsidRPr="0035499D">
        <w:rPr>
          <w:sz w:val="26"/>
          <w:szCs w:val="26"/>
        </w:rPr>
        <w:t xml:space="preserve"> </w:t>
      </w:r>
      <w:proofErr w:type="spellStart"/>
      <w:r w:rsidRPr="0035499D">
        <w:rPr>
          <w:sz w:val="26"/>
          <w:szCs w:val="26"/>
        </w:rPr>
        <w:t>chế</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vận</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w:t>
      </w:r>
    </w:p>
    <w:p w14:paraId="24D6EAD1" w14:textId="77777777" w:rsidR="001F13E3" w:rsidRPr="0035499D" w:rsidRDefault="001F13E3" w:rsidP="002B2760">
      <w:pPr>
        <w:pStyle w:val="ListParagraph1"/>
        <w:numPr>
          <w:ilvl w:val="0"/>
          <w:numId w:val="92"/>
        </w:numPr>
        <w:tabs>
          <w:tab w:val="left" w:pos="1560"/>
        </w:tabs>
        <w:spacing w:before="120"/>
        <w:ind w:left="1560"/>
        <w:rPr>
          <w:i/>
          <w:sz w:val="26"/>
          <w:szCs w:val="26"/>
        </w:rPr>
      </w:pPr>
      <w:proofErr w:type="spellStart"/>
      <w:r w:rsidRPr="0035499D">
        <w:rPr>
          <w:i/>
          <w:sz w:val="26"/>
          <w:szCs w:val="26"/>
        </w:rPr>
        <w:t>Chế</w:t>
      </w:r>
      <w:proofErr w:type="spellEnd"/>
      <w:r w:rsidRPr="0035499D">
        <w:rPr>
          <w:i/>
          <w:sz w:val="26"/>
          <w:szCs w:val="26"/>
        </w:rPr>
        <w:t xml:space="preserve"> </w:t>
      </w:r>
      <w:proofErr w:type="spellStart"/>
      <w:r w:rsidRPr="0035499D">
        <w:rPr>
          <w:i/>
          <w:sz w:val="26"/>
          <w:szCs w:val="26"/>
        </w:rPr>
        <w:t>độ</w:t>
      </w:r>
      <w:proofErr w:type="spellEnd"/>
      <w:r w:rsidRPr="0035499D">
        <w:rPr>
          <w:i/>
          <w:sz w:val="26"/>
          <w:szCs w:val="26"/>
        </w:rPr>
        <w:t xml:space="preserve"> </w:t>
      </w:r>
      <w:proofErr w:type="spellStart"/>
      <w:r w:rsidRPr="0035499D">
        <w:rPr>
          <w:i/>
          <w:sz w:val="26"/>
          <w:szCs w:val="26"/>
        </w:rPr>
        <w:t>nhiệt</w:t>
      </w:r>
      <w:proofErr w:type="spellEnd"/>
      <w:r w:rsidRPr="0035499D">
        <w:rPr>
          <w:i/>
          <w:sz w:val="26"/>
          <w:szCs w:val="26"/>
        </w:rPr>
        <w:t xml:space="preserve"> </w:t>
      </w:r>
      <w:proofErr w:type="spellStart"/>
      <w:r w:rsidRPr="0035499D">
        <w:rPr>
          <w:i/>
          <w:sz w:val="26"/>
          <w:szCs w:val="26"/>
        </w:rPr>
        <w:t>độ</w:t>
      </w:r>
      <w:proofErr w:type="spellEnd"/>
      <w:r w:rsidRPr="0035499D">
        <w:rPr>
          <w:i/>
          <w:sz w:val="26"/>
          <w:szCs w:val="26"/>
        </w:rPr>
        <w:t xml:space="preserve"> </w:t>
      </w:r>
      <w:proofErr w:type="spellStart"/>
      <w:r w:rsidRPr="0035499D">
        <w:rPr>
          <w:i/>
          <w:sz w:val="26"/>
          <w:szCs w:val="26"/>
        </w:rPr>
        <w:t>thấp</w:t>
      </w:r>
      <w:proofErr w:type="spellEnd"/>
      <w:r w:rsidRPr="0035499D">
        <w:rPr>
          <w:i/>
          <w:sz w:val="26"/>
          <w:szCs w:val="26"/>
        </w:rPr>
        <w:t xml:space="preserve"> </w:t>
      </w:r>
      <w:proofErr w:type="spellStart"/>
      <w:r w:rsidRPr="0035499D">
        <w:rPr>
          <w:i/>
          <w:sz w:val="26"/>
          <w:szCs w:val="26"/>
        </w:rPr>
        <w:t>nhất</w:t>
      </w:r>
      <w:proofErr w:type="spellEnd"/>
      <w:r w:rsidRPr="0035499D">
        <w:rPr>
          <w:i/>
          <w:sz w:val="26"/>
          <w:szCs w:val="26"/>
        </w:rPr>
        <w:t>:</w:t>
      </w:r>
    </w:p>
    <w:p w14:paraId="63FB15F0"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lang w:val="fr-FR"/>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w:t>
      </w:r>
      <w:r w:rsidRPr="0035499D">
        <w:rPr>
          <w:sz w:val="26"/>
          <w:szCs w:val="26"/>
          <w:lang w:val="fr-FR"/>
        </w:rPr>
        <w:t xml:space="preserve"> t = 15</w:t>
      </w:r>
      <w:r w:rsidRPr="0035499D">
        <w:rPr>
          <w:sz w:val="26"/>
          <w:szCs w:val="26"/>
          <w:vertAlign w:val="superscript"/>
          <w:lang w:val="fr-FR"/>
        </w:rPr>
        <w:t>o</w:t>
      </w:r>
      <w:r w:rsidRPr="0035499D">
        <w:rPr>
          <w:sz w:val="26"/>
          <w:szCs w:val="26"/>
          <w:lang w:val="fr-FR"/>
        </w:rPr>
        <w:t>C;</w:t>
      </w:r>
    </w:p>
    <w:p w14:paraId="32857300"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lang w:val="fr-FR"/>
        </w:rPr>
      </w:pPr>
      <w:proofErr w:type="spellStart"/>
      <w:r w:rsidRPr="0035499D">
        <w:rPr>
          <w:sz w:val="26"/>
          <w:szCs w:val="26"/>
          <w:lang w:val="fr-FR"/>
        </w:rPr>
        <w:t>Không</w:t>
      </w:r>
      <w:proofErr w:type="spellEnd"/>
      <w:r w:rsidRPr="0035499D">
        <w:rPr>
          <w:sz w:val="26"/>
          <w:szCs w:val="26"/>
          <w:lang w:val="fr-FR"/>
        </w:rPr>
        <w:t xml:space="preserve"> </w:t>
      </w:r>
      <w:proofErr w:type="spellStart"/>
      <w:r w:rsidRPr="0035499D">
        <w:rPr>
          <w:sz w:val="26"/>
          <w:szCs w:val="26"/>
          <w:lang w:val="fr-FR"/>
        </w:rPr>
        <w:t>gió</w:t>
      </w:r>
      <w:proofErr w:type="spellEnd"/>
      <w:r w:rsidRPr="0035499D">
        <w:rPr>
          <w:sz w:val="26"/>
          <w:szCs w:val="26"/>
          <w:lang w:val="fr-FR"/>
        </w:rPr>
        <w:t>;</w:t>
      </w:r>
    </w:p>
    <w:p w14:paraId="4499A689"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rPr>
      </w:pPr>
      <w:proofErr w:type="spellStart"/>
      <w:r w:rsidRPr="0035499D">
        <w:rPr>
          <w:sz w:val="26"/>
          <w:szCs w:val="26"/>
          <w:lang w:val="fr-FR"/>
        </w:rPr>
        <w:t>Trụ</w:t>
      </w:r>
      <w:proofErr w:type="spellEnd"/>
      <w:r w:rsidRPr="0035499D">
        <w:rPr>
          <w:sz w:val="26"/>
          <w:szCs w:val="26"/>
          <w:lang w:val="fr-FR"/>
        </w:rPr>
        <w:t xml:space="preserve">, </w:t>
      </w:r>
      <w:proofErr w:type="spellStart"/>
      <w:r w:rsidRPr="0035499D">
        <w:rPr>
          <w:sz w:val="26"/>
          <w:szCs w:val="26"/>
          <w:lang w:val="fr-FR"/>
        </w:rPr>
        <w:t>dây</w:t>
      </w:r>
      <w:proofErr w:type="spellEnd"/>
      <w:r w:rsidRPr="0035499D">
        <w:rPr>
          <w:sz w:val="26"/>
          <w:szCs w:val="26"/>
          <w:lang w:val="fr-FR"/>
        </w:rPr>
        <w:t xml:space="preserve"> </w:t>
      </w:r>
      <w:proofErr w:type="spellStart"/>
      <w:r w:rsidRPr="0035499D">
        <w:rPr>
          <w:sz w:val="26"/>
          <w:szCs w:val="26"/>
          <w:lang w:val="fr-FR"/>
        </w:rPr>
        <w:t>dẫn</w:t>
      </w:r>
      <w:proofErr w:type="spellEnd"/>
      <w:r w:rsidRPr="0035499D">
        <w:rPr>
          <w:sz w:val="26"/>
          <w:szCs w:val="26"/>
          <w:lang w:val="fr-FR"/>
        </w:rPr>
        <w:t xml:space="preserve">, </w:t>
      </w:r>
      <w:proofErr w:type="spellStart"/>
      <w:r w:rsidRPr="0035499D">
        <w:rPr>
          <w:sz w:val="26"/>
          <w:szCs w:val="26"/>
        </w:rPr>
        <w:t>dcs</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đang</w:t>
      </w:r>
      <w:proofErr w:type="spellEnd"/>
      <w:r w:rsidRPr="0035499D">
        <w:rPr>
          <w:sz w:val="26"/>
          <w:szCs w:val="26"/>
        </w:rPr>
        <w:t xml:space="preserve"> </w:t>
      </w:r>
      <w:proofErr w:type="spellStart"/>
      <w:r w:rsidRPr="0035499D">
        <w:rPr>
          <w:sz w:val="26"/>
          <w:szCs w:val="26"/>
        </w:rPr>
        <w:t>chế</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vận</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w:t>
      </w:r>
    </w:p>
    <w:p w14:paraId="55969FF3"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r w:rsidRPr="0035499D">
        <w:rPr>
          <w:sz w:val="26"/>
          <w:szCs w:val="26"/>
        </w:rPr>
        <w:t xml:space="preserve">Theo TCVN 2737-2020,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bàn</w:t>
      </w:r>
      <w:proofErr w:type="spellEnd"/>
      <w:r w:rsidRPr="0035499D">
        <w:rPr>
          <w:sz w:val="26"/>
          <w:szCs w:val="26"/>
        </w:rPr>
        <w:t xml:space="preserve"> </w:t>
      </w:r>
      <w:proofErr w:type="spellStart"/>
      <w:r w:rsidRPr="0035499D">
        <w:rPr>
          <w:sz w:val="26"/>
          <w:szCs w:val="26"/>
        </w:rPr>
        <w:t>tỉnh</w:t>
      </w:r>
      <w:proofErr w:type="spellEnd"/>
      <w:r w:rsidRPr="0035499D">
        <w:rPr>
          <w:sz w:val="26"/>
          <w:szCs w:val="26"/>
        </w:rPr>
        <w:t xml:space="preserve"> Bình Dương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I.A 65daN/m</w:t>
      </w:r>
      <w:r w:rsidRPr="0035499D">
        <w:rPr>
          <w:sz w:val="26"/>
          <w:szCs w:val="26"/>
          <w:vertAlign w:val="superscript"/>
        </w:rPr>
        <w:t>2</w:t>
      </w:r>
      <w:r w:rsidRPr="0035499D">
        <w:rPr>
          <w:sz w:val="26"/>
          <w:szCs w:val="26"/>
        </w:rPr>
        <w:t>.</w:t>
      </w:r>
    </w:p>
    <w:p w14:paraId="0E830060" w14:textId="77777777" w:rsidR="001F13E3" w:rsidRPr="0035499D" w:rsidRDefault="001F13E3" w:rsidP="001F13E3">
      <w:pPr>
        <w:pStyle w:val="Heading4"/>
        <w:keepNext w:val="0"/>
        <w:numPr>
          <w:ilvl w:val="0"/>
          <w:numId w:val="0"/>
        </w:numPr>
        <w:tabs>
          <w:tab w:val="left" w:pos="1560"/>
        </w:tabs>
        <w:spacing w:before="80" w:beforeAutospacing="0" w:after="80" w:afterAutospacing="0" w:line="276" w:lineRule="auto"/>
        <w:ind w:left="1440"/>
        <w:jc w:val="both"/>
        <w:rPr>
          <w:rFonts w:cs="Times New Roman"/>
          <w:szCs w:val="26"/>
        </w:rPr>
      </w:pPr>
      <w:r w:rsidRPr="0035499D">
        <w:rPr>
          <w:rFonts w:cs="Times New Roman"/>
          <w:i w:val="0"/>
          <w:szCs w:val="26"/>
        </w:rPr>
        <w:t>Các thành phần lực tác động vào trụ :</w:t>
      </w:r>
    </w:p>
    <w:p w14:paraId="52B22735" w14:textId="77777777" w:rsidR="001F13E3" w:rsidRPr="0035499D" w:rsidRDefault="001F13E3" w:rsidP="002B2760">
      <w:pPr>
        <w:pStyle w:val="ListParagraph1"/>
        <w:numPr>
          <w:ilvl w:val="0"/>
          <w:numId w:val="93"/>
        </w:numPr>
        <w:tabs>
          <w:tab w:val="left" w:pos="1560"/>
        </w:tabs>
        <w:spacing w:before="120"/>
        <w:ind w:left="1560"/>
        <w:rPr>
          <w:b/>
          <w:i/>
          <w:sz w:val="26"/>
          <w:szCs w:val="26"/>
        </w:rPr>
      </w:pPr>
      <w:proofErr w:type="spellStart"/>
      <w:r w:rsidRPr="0035499D">
        <w:rPr>
          <w:b/>
          <w:i/>
          <w:sz w:val="26"/>
          <w:szCs w:val="26"/>
        </w:rPr>
        <w:t>Trọng</w:t>
      </w:r>
      <w:proofErr w:type="spellEnd"/>
      <w:r w:rsidRPr="0035499D">
        <w:rPr>
          <w:b/>
          <w:i/>
          <w:sz w:val="26"/>
          <w:szCs w:val="26"/>
        </w:rPr>
        <w:t xml:space="preserve"> </w:t>
      </w:r>
      <w:proofErr w:type="spellStart"/>
      <w:r w:rsidRPr="0035499D">
        <w:rPr>
          <w:b/>
          <w:i/>
          <w:sz w:val="26"/>
          <w:szCs w:val="26"/>
        </w:rPr>
        <w:t>lực</w:t>
      </w:r>
      <w:proofErr w:type="spellEnd"/>
      <w:r w:rsidRPr="0035499D">
        <w:rPr>
          <w:b/>
          <w:i/>
          <w:sz w:val="26"/>
          <w:szCs w:val="26"/>
        </w:rPr>
        <w:t>:</w:t>
      </w:r>
    </w:p>
    <w:p w14:paraId="17970F46"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tử</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tạo</w:t>
      </w:r>
      <w:proofErr w:type="spellEnd"/>
      <w:r w:rsidRPr="0035499D">
        <w:rPr>
          <w:sz w:val="26"/>
          <w:szCs w:val="26"/>
        </w:rPr>
        <w:t xml:space="preserve"> ra </w:t>
      </w:r>
      <w:proofErr w:type="spellStart"/>
      <w:r w:rsidRPr="0035499D">
        <w:rPr>
          <w:sz w:val="26"/>
          <w:szCs w:val="26"/>
        </w:rPr>
        <w:t>như</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chống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thông</w:t>
      </w:r>
      <w:proofErr w:type="spellEnd"/>
      <w:r w:rsidRPr="0035499D">
        <w:rPr>
          <w:sz w:val="26"/>
          <w:szCs w:val="26"/>
        </w:rPr>
        <w:t xml:space="preserve"> tin, </w:t>
      </w:r>
      <w:proofErr w:type="spellStart"/>
      <w:r w:rsidRPr="0035499D">
        <w:rPr>
          <w:sz w:val="26"/>
          <w:szCs w:val="26"/>
        </w:rPr>
        <w:t>xà</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khác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từng</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w:t>
      </w:r>
    </w:p>
    <w:p w14:paraId="19319CF1"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r w:rsidRPr="0035499D">
        <w:rPr>
          <w:sz w:val="26"/>
          <w:szCs w:val="26"/>
        </w:rPr>
        <w:t xml:space="preserve">Công </w:t>
      </w:r>
      <w:proofErr w:type="spellStart"/>
      <w:r w:rsidRPr="0035499D">
        <w:rPr>
          <w:sz w:val="26"/>
          <w:szCs w:val="26"/>
        </w:rPr>
        <w:t>thức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tử</w:t>
      </w:r>
      <w:proofErr w:type="spellEnd"/>
      <w:r w:rsidRPr="0035499D">
        <w:rPr>
          <w:sz w:val="26"/>
          <w:szCs w:val="26"/>
        </w:rPr>
        <w:t xml:space="preserve"> </w:t>
      </w:r>
      <w:proofErr w:type="spellStart"/>
      <w:r w:rsidRPr="0035499D">
        <w:rPr>
          <w:sz w:val="26"/>
          <w:szCs w:val="26"/>
        </w:rPr>
        <w:t>lưới</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1F5E78FC" w14:textId="77777777" w:rsidR="001F13E3" w:rsidRPr="0035499D" w:rsidRDefault="001F13E3" w:rsidP="001F13E3">
      <w:pPr>
        <w:pStyle w:val="ListParagraph1"/>
        <w:tabs>
          <w:tab w:val="left" w:pos="1701"/>
        </w:tabs>
        <w:spacing w:before="60"/>
        <w:ind w:left="1701"/>
        <w:rPr>
          <w:sz w:val="26"/>
          <w:szCs w:val="26"/>
          <w:lang w:val="fr-FR"/>
        </w:rPr>
      </w:pPr>
      <w:r w:rsidRPr="0035499D">
        <w:rPr>
          <w:sz w:val="26"/>
          <w:szCs w:val="26"/>
          <w:lang w:val="fr-FR"/>
        </w:rPr>
        <w:t xml:space="preserve">Pi  =  </w:t>
      </w:r>
      <w:proofErr w:type="spellStart"/>
      <w:r w:rsidRPr="0035499D">
        <w:rPr>
          <w:sz w:val="26"/>
          <w:szCs w:val="26"/>
          <w:lang w:val="fr-FR"/>
        </w:rPr>
        <w:t>Trọng</w:t>
      </w:r>
      <w:proofErr w:type="spellEnd"/>
      <w:r w:rsidRPr="0035499D">
        <w:rPr>
          <w:sz w:val="26"/>
          <w:szCs w:val="26"/>
          <w:lang w:val="fr-FR"/>
        </w:rPr>
        <w:t xml:space="preserve"> </w:t>
      </w:r>
      <w:proofErr w:type="spellStart"/>
      <w:r w:rsidRPr="0035499D">
        <w:rPr>
          <w:sz w:val="26"/>
          <w:szCs w:val="26"/>
          <w:lang w:val="fr-FR"/>
        </w:rPr>
        <w:t>lượng</w:t>
      </w:r>
      <w:proofErr w:type="spellEnd"/>
      <w:r w:rsidRPr="0035499D">
        <w:rPr>
          <w:sz w:val="26"/>
          <w:szCs w:val="26"/>
          <w:lang w:val="fr-FR"/>
        </w:rPr>
        <w:t xml:space="preserve"> </w:t>
      </w:r>
      <w:proofErr w:type="spellStart"/>
      <w:r w:rsidRPr="0035499D">
        <w:rPr>
          <w:sz w:val="26"/>
          <w:szCs w:val="26"/>
          <w:lang w:val="fr-FR"/>
        </w:rPr>
        <w:t>của</w:t>
      </w:r>
      <w:proofErr w:type="spellEnd"/>
      <w:r w:rsidRPr="0035499D">
        <w:rPr>
          <w:sz w:val="26"/>
          <w:szCs w:val="26"/>
          <w:lang w:val="fr-FR"/>
        </w:rPr>
        <w:t xml:space="preserve"> </w:t>
      </w:r>
      <w:proofErr w:type="spellStart"/>
      <w:r w:rsidRPr="0035499D">
        <w:rPr>
          <w:sz w:val="26"/>
          <w:szCs w:val="26"/>
          <w:lang w:val="fr-FR"/>
        </w:rPr>
        <w:t>phần</w:t>
      </w:r>
      <w:proofErr w:type="spellEnd"/>
      <w:r w:rsidRPr="0035499D">
        <w:rPr>
          <w:sz w:val="26"/>
          <w:szCs w:val="26"/>
          <w:lang w:val="fr-FR"/>
        </w:rPr>
        <w:t xml:space="preserve"> </w:t>
      </w:r>
      <w:proofErr w:type="spellStart"/>
      <w:r w:rsidRPr="0035499D">
        <w:rPr>
          <w:sz w:val="26"/>
          <w:szCs w:val="26"/>
          <w:lang w:val="fr-FR"/>
        </w:rPr>
        <w:t>tử</w:t>
      </w:r>
      <w:proofErr w:type="spellEnd"/>
      <w:r w:rsidRPr="0035499D">
        <w:rPr>
          <w:sz w:val="26"/>
          <w:szCs w:val="26"/>
          <w:lang w:val="fr-FR"/>
        </w:rPr>
        <w:t xml:space="preserve"> i x </w:t>
      </w:r>
      <w:proofErr w:type="spellStart"/>
      <w:r w:rsidRPr="0035499D">
        <w:rPr>
          <w:sz w:val="26"/>
          <w:szCs w:val="26"/>
          <w:lang w:val="fr-FR"/>
        </w:rPr>
        <w:t>Hệ</w:t>
      </w:r>
      <w:proofErr w:type="spellEnd"/>
      <w:r w:rsidRPr="0035499D">
        <w:rPr>
          <w:sz w:val="26"/>
          <w:szCs w:val="26"/>
          <w:lang w:val="fr-FR"/>
        </w:rPr>
        <w:t xml:space="preserve"> </w:t>
      </w:r>
      <w:proofErr w:type="spellStart"/>
      <w:r w:rsidRPr="0035499D">
        <w:rPr>
          <w:sz w:val="26"/>
          <w:szCs w:val="26"/>
          <w:lang w:val="fr-FR"/>
        </w:rPr>
        <w:t>số</w:t>
      </w:r>
      <w:proofErr w:type="spellEnd"/>
      <w:r w:rsidRPr="0035499D">
        <w:rPr>
          <w:sz w:val="26"/>
          <w:szCs w:val="26"/>
          <w:lang w:val="fr-FR"/>
        </w:rPr>
        <w:t xml:space="preserve"> tin </w:t>
      </w:r>
      <w:proofErr w:type="spellStart"/>
      <w:r w:rsidRPr="0035499D">
        <w:rPr>
          <w:sz w:val="26"/>
          <w:szCs w:val="26"/>
          <w:lang w:val="fr-FR"/>
        </w:rPr>
        <w:t>cậy</w:t>
      </w:r>
      <w:proofErr w:type="spellEnd"/>
      <w:r w:rsidRPr="0035499D">
        <w:rPr>
          <w:sz w:val="26"/>
          <w:szCs w:val="26"/>
          <w:lang w:val="fr-FR"/>
        </w:rPr>
        <w:t xml:space="preserve"> </w:t>
      </w:r>
      <w:proofErr w:type="spellStart"/>
      <w:r w:rsidRPr="0035499D">
        <w:rPr>
          <w:sz w:val="26"/>
          <w:szCs w:val="26"/>
          <w:lang w:val="fr-FR"/>
        </w:rPr>
        <w:t>trọng</w:t>
      </w:r>
      <w:proofErr w:type="spellEnd"/>
      <w:r w:rsidRPr="0035499D">
        <w:rPr>
          <w:sz w:val="26"/>
          <w:szCs w:val="26"/>
          <w:lang w:val="fr-FR"/>
        </w:rPr>
        <w:t xml:space="preserve"> </w:t>
      </w:r>
      <w:proofErr w:type="spellStart"/>
      <w:r w:rsidRPr="0035499D">
        <w:rPr>
          <w:sz w:val="26"/>
          <w:szCs w:val="26"/>
          <w:lang w:val="fr-FR"/>
        </w:rPr>
        <w:t>lực</w:t>
      </w:r>
      <w:proofErr w:type="spellEnd"/>
      <w:r w:rsidRPr="0035499D">
        <w:rPr>
          <w:sz w:val="26"/>
          <w:szCs w:val="26"/>
          <w:lang w:val="fr-FR"/>
        </w:rPr>
        <w:t>.</w:t>
      </w:r>
    </w:p>
    <w:p w14:paraId="06540E34"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r w:rsidRPr="0035499D">
        <w:rPr>
          <w:sz w:val="26"/>
          <w:szCs w:val="26"/>
        </w:rPr>
        <w:t xml:space="preserve">Theo TCVN 2737-2020,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tin </w:t>
      </w:r>
      <w:proofErr w:type="spellStart"/>
      <w:r w:rsidRPr="0035499D">
        <w:rPr>
          <w:sz w:val="26"/>
          <w:szCs w:val="26"/>
        </w:rPr>
        <w:t>cậy</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 1,05.</w:t>
      </w:r>
    </w:p>
    <w:p w14:paraId="61B18C46"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r w:rsidRPr="0035499D">
        <w:rPr>
          <w:sz w:val="26"/>
          <w:szCs w:val="26"/>
        </w:rPr>
        <w:t xml:space="preserve">Thông </w:t>
      </w:r>
      <w:proofErr w:type="spellStart"/>
      <w:r w:rsidRPr="0035499D">
        <w:rPr>
          <w:sz w:val="26"/>
          <w:szCs w:val="26"/>
        </w:rPr>
        <w:t>thường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xà</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1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khác</w:t>
      </w:r>
      <w:proofErr w:type="spellEnd"/>
      <w:r w:rsidRPr="0035499D">
        <w:rPr>
          <w:sz w:val="26"/>
          <w:szCs w:val="26"/>
        </w:rPr>
        <w:t xml:space="preserve"> </w:t>
      </w:r>
      <w:proofErr w:type="spellStart"/>
      <w:r w:rsidRPr="0035499D">
        <w:rPr>
          <w:sz w:val="26"/>
          <w:szCs w:val="26"/>
        </w:rPr>
        <w:t>rất</w:t>
      </w:r>
      <w:proofErr w:type="spellEnd"/>
      <w:r w:rsidRPr="0035499D">
        <w:rPr>
          <w:sz w:val="26"/>
          <w:szCs w:val="26"/>
        </w:rPr>
        <w:t xml:space="preserve"> </w:t>
      </w:r>
      <w:proofErr w:type="spellStart"/>
      <w:r w:rsidRPr="0035499D">
        <w:rPr>
          <w:sz w:val="26"/>
          <w:szCs w:val="26"/>
        </w:rPr>
        <w:t>nhỏ</w:t>
      </w:r>
      <w:proofErr w:type="spellEnd"/>
      <w:r w:rsidRPr="0035499D">
        <w:rPr>
          <w:sz w:val="26"/>
          <w:szCs w:val="26"/>
        </w:rPr>
        <w:t xml:space="preserve"> so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nên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giản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thể</w:t>
      </w:r>
      <w:proofErr w:type="spellEnd"/>
      <w:r w:rsidRPr="0035499D">
        <w:rPr>
          <w:sz w:val="26"/>
          <w:szCs w:val="26"/>
        </w:rPr>
        <w:t xml:space="preserve"> </w:t>
      </w:r>
      <w:proofErr w:type="spellStart"/>
      <w:r w:rsidRPr="0035499D">
        <w:rPr>
          <w:sz w:val="26"/>
          <w:szCs w:val="26"/>
        </w:rPr>
        <w:t>bỏ</w:t>
      </w:r>
      <w:proofErr w:type="spellEnd"/>
      <w:r w:rsidRPr="0035499D">
        <w:rPr>
          <w:sz w:val="26"/>
          <w:szCs w:val="26"/>
        </w:rPr>
        <w:t xml:space="preserve"> qua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cấu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này</w:t>
      </w:r>
      <w:proofErr w:type="spellEnd"/>
      <w:r w:rsidRPr="0035499D">
        <w:rPr>
          <w:sz w:val="26"/>
          <w:szCs w:val="26"/>
        </w:rPr>
        <w:t>.</w:t>
      </w:r>
    </w:p>
    <w:p w14:paraId="735F39C9"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rPr>
      </w:pPr>
      <w:proofErr w:type="spellStart"/>
      <w:r w:rsidRPr="0035499D">
        <w:rPr>
          <w:sz w:val="26"/>
          <w:szCs w:val="26"/>
        </w:rPr>
        <w:t>Đối</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lấy</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đó</w:t>
      </w:r>
      <w:proofErr w:type="spellEnd"/>
      <w:r w:rsidRPr="0035499D">
        <w:rPr>
          <w:sz w:val="26"/>
          <w:szCs w:val="26"/>
        </w:rPr>
        <w:t>.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 xml:space="preserve"> </w:t>
      </w:r>
      <w:proofErr w:type="spellStart"/>
      <w:r w:rsidRPr="0035499D">
        <w:rPr>
          <w:sz w:val="26"/>
          <w:szCs w:val="26"/>
        </w:rPr>
        <w:t>thấp</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ở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trước</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sau</w:t>
      </w:r>
      <w:proofErr w:type="spellEnd"/>
      <w:r w:rsidRPr="0035499D">
        <w:rPr>
          <w:sz w:val="26"/>
          <w:szCs w:val="26"/>
        </w:rPr>
        <w:t xml:space="preserve">). Theo </w:t>
      </w:r>
      <w:proofErr w:type="spellStart"/>
      <w:r w:rsidRPr="0035499D">
        <w:rPr>
          <w:sz w:val="26"/>
          <w:szCs w:val="26"/>
        </w:rPr>
        <w:t>đó</w:t>
      </w:r>
      <w:proofErr w:type="spellEnd"/>
      <w:r w:rsidRPr="0035499D">
        <w:rPr>
          <w:sz w:val="26"/>
          <w:szCs w:val="26"/>
        </w:rPr>
        <w:t>:</w:t>
      </w:r>
    </w:p>
    <w:p w14:paraId="2738C47D" w14:textId="77777777" w:rsidR="001F13E3" w:rsidRPr="0035499D" w:rsidRDefault="001F13E3" w:rsidP="001F13E3">
      <w:pPr>
        <w:pStyle w:val="ListParagraph1"/>
        <w:tabs>
          <w:tab w:val="left" w:pos="1701"/>
        </w:tabs>
        <w:spacing w:before="120" w:after="120"/>
        <w:ind w:left="1701"/>
        <w:rPr>
          <w:sz w:val="26"/>
          <w:szCs w:val="26"/>
        </w:rPr>
      </w:pPr>
      <w:proofErr w:type="spellStart"/>
      <w:r w:rsidRPr="0035499D">
        <w:rPr>
          <w:sz w:val="26"/>
          <w:szCs w:val="26"/>
        </w:rPr>
        <w:t>P</w:t>
      </w:r>
      <w:r w:rsidRPr="0035499D">
        <w:rPr>
          <w:sz w:val="26"/>
          <w:szCs w:val="26"/>
          <w:vertAlign w:val="subscript"/>
        </w:rPr>
        <w:t>dây</w:t>
      </w:r>
      <w:proofErr w:type="spellEnd"/>
      <w:r w:rsidRPr="0035499D">
        <w:rPr>
          <w:sz w:val="26"/>
          <w:szCs w:val="26"/>
        </w:rPr>
        <w:t xml:space="preserve"> = </w:t>
      </w:r>
      <w:proofErr w:type="spellStart"/>
      <w:r w:rsidRPr="0035499D">
        <w:rPr>
          <w:sz w:val="26"/>
          <w:szCs w:val="26"/>
        </w:rPr>
        <w:t>L</w:t>
      </w:r>
      <w:r w:rsidRPr="0035499D">
        <w:rPr>
          <w:sz w:val="26"/>
          <w:szCs w:val="26"/>
          <w:vertAlign w:val="subscript"/>
        </w:rPr>
        <w:t>dây</w:t>
      </w:r>
      <w:proofErr w:type="spellEnd"/>
      <w:r w:rsidRPr="0035499D">
        <w:rPr>
          <w:sz w:val="26"/>
          <w:szCs w:val="26"/>
          <w:vertAlign w:val="subscript"/>
        </w:rPr>
        <w:t>(TL)</w:t>
      </w:r>
      <w:r w:rsidRPr="0035499D">
        <w:rPr>
          <w:sz w:val="26"/>
          <w:szCs w:val="26"/>
        </w:rPr>
        <w:t xml:space="preserve"> x </w:t>
      </w:r>
      <w:proofErr w:type="spellStart"/>
      <w:r w:rsidRPr="0035499D">
        <w:rPr>
          <w:sz w:val="26"/>
          <w:szCs w:val="26"/>
        </w:rPr>
        <w:t>G</w:t>
      </w:r>
      <w:r w:rsidRPr="0035499D">
        <w:rPr>
          <w:sz w:val="26"/>
          <w:szCs w:val="26"/>
        </w:rPr>
        <w:softHyphen/>
      </w:r>
      <w:r w:rsidRPr="0035499D">
        <w:rPr>
          <w:sz w:val="26"/>
          <w:szCs w:val="26"/>
          <w:vertAlign w:val="subscript"/>
        </w:rPr>
        <w:t>dây</w:t>
      </w:r>
      <w:proofErr w:type="spellEnd"/>
      <w:r w:rsidRPr="0035499D">
        <w:rPr>
          <w:sz w:val="26"/>
          <w:szCs w:val="26"/>
        </w:rPr>
        <w:t xml:space="preserve"> x 1,05 (</w:t>
      </w:r>
      <w:proofErr w:type="spellStart"/>
      <w:r w:rsidRPr="0035499D">
        <w:rPr>
          <w:sz w:val="26"/>
          <w:szCs w:val="26"/>
        </w:rPr>
        <w:t>daN</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đó</w:t>
      </w:r>
      <w:proofErr w:type="spellEnd"/>
      <w:r w:rsidRPr="0035499D">
        <w:rPr>
          <w:sz w:val="26"/>
          <w:szCs w:val="26"/>
        </w:rPr>
        <w:t>:</w:t>
      </w:r>
    </w:p>
    <w:p w14:paraId="47D6BB9D"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rPr>
      </w:pPr>
      <w:proofErr w:type="spellStart"/>
      <w:r w:rsidRPr="0035499D">
        <w:rPr>
          <w:sz w:val="26"/>
          <w:szCs w:val="26"/>
        </w:rPr>
        <w:t>L</w:t>
      </w:r>
      <w:r w:rsidRPr="0035499D">
        <w:rPr>
          <w:sz w:val="26"/>
          <w:szCs w:val="26"/>
          <w:vertAlign w:val="subscript"/>
        </w:rPr>
        <w:t>dây</w:t>
      </w:r>
      <w:proofErr w:type="spellEnd"/>
      <w:r w:rsidRPr="0035499D">
        <w:rPr>
          <w:sz w:val="26"/>
          <w:szCs w:val="26"/>
          <w:vertAlign w:val="subscript"/>
        </w:rPr>
        <w:t>(TL)</w:t>
      </w:r>
      <w:r w:rsidRPr="0035499D">
        <w:rPr>
          <w:sz w:val="26"/>
          <w:szCs w:val="26"/>
        </w:rPr>
        <w:softHyphen/>
        <w:t xml:space="preserve"> :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đoạn</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(m)</w:t>
      </w:r>
    </w:p>
    <w:p w14:paraId="13E84576" w14:textId="77777777" w:rsidR="001F13E3" w:rsidRPr="0035499D" w:rsidRDefault="001F13E3" w:rsidP="001F13E3">
      <w:pPr>
        <w:pStyle w:val="ListParagraph1"/>
        <w:tabs>
          <w:tab w:val="left" w:pos="1701"/>
        </w:tabs>
        <w:spacing w:before="120" w:after="120"/>
        <w:ind w:left="1701"/>
        <w:rPr>
          <w:rFonts w:eastAsiaTheme="minorEastAsia"/>
          <w:sz w:val="26"/>
          <w:szCs w:val="26"/>
        </w:rPr>
      </w:pPr>
      <w:proofErr w:type="spellStart"/>
      <w:r w:rsidRPr="0035499D">
        <w:rPr>
          <w:sz w:val="26"/>
          <w:szCs w:val="26"/>
        </w:rPr>
        <w:t>L</w:t>
      </w:r>
      <w:r w:rsidRPr="0035499D">
        <w:rPr>
          <w:sz w:val="26"/>
          <w:szCs w:val="26"/>
          <w:vertAlign w:val="subscript"/>
        </w:rPr>
        <w:t>dây</w:t>
      </w:r>
      <w:proofErr w:type="spellEnd"/>
      <w:r w:rsidRPr="0035499D">
        <w:rPr>
          <w:sz w:val="26"/>
          <w:szCs w:val="26"/>
          <w:vertAlign w:val="subscript"/>
        </w:rPr>
        <w:t>(TL)</w:t>
      </w:r>
      <w:r w:rsidRPr="0035499D">
        <w:rPr>
          <w:sz w:val="26"/>
          <w:szCs w:val="26"/>
        </w:rPr>
        <w:t xml:space="preserve"> = </w:t>
      </w:r>
      <m:oMath>
        <m:box>
          <m:boxPr>
            <m:ctrlPr>
              <w:rPr>
                <w:rFonts w:ascii="Cambria Math" w:hAnsi="Cambria Math"/>
                <w:i/>
                <w:sz w:val="26"/>
                <w:szCs w:val="26"/>
              </w:rPr>
            </m:ctrlPr>
          </m:boxPr>
          <m:e>
            <m:argPr>
              <m:argSz m:val="-1"/>
            </m:argP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truoc</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sau</m:t>
                    </m:r>
                  </m:sub>
                </m:sSub>
              </m:num>
              <m:den>
                <m:r>
                  <w:rPr>
                    <w:rFonts w:ascii="Cambria Math" w:hAnsi="Cambria Math"/>
                    <w:sz w:val="26"/>
                    <w:szCs w:val="26"/>
                  </w:rPr>
                  <m:t>2</m:t>
                </m:r>
              </m:den>
            </m:f>
          </m:e>
        </m:box>
        <m:r>
          <w:rPr>
            <w:rFonts w:ascii="Cambria Math" w:hAnsi="Cambria Math"/>
            <w:sz w:val="26"/>
            <w:szCs w:val="26"/>
          </w:rPr>
          <m:t xml:space="preserve">+ </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 xml:space="preserve">h- </m:t>
                </m:r>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truoc</m:t>
                    </m:r>
                  </m:sub>
                </m:sSub>
              </m:num>
              <m:den>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truoc</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h- </m:t>
                </m:r>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sau</m:t>
                    </m:r>
                  </m:sub>
                </m:sSub>
              </m:num>
              <m:den>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sau</m:t>
                    </m:r>
                  </m:sub>
                </m:sSub>
              </m:den>
            </m:f>
          </m:e>
        </m:d>
        <m:r>
          <w:rPr>
            <w:rFonts w:ascii="Cambria Math" w:hAnsi="Cambria Math"/>
            <w:sz w:val="26"/>
            <w:szCs w:val="26"/>
          </w:rPr>
          <m:t xml:space="preserve"> x </m:t>
        </m:r>
        <m:f>
          <m:fPr>
            <m:ctrlPr>
              <w:rPr>
                <w:rFonts w:ascii="Cambria Math" w:hAnsi="Cambria Math"/>
                <w:i/>
                <w:sz w:val="26"/>
                <w:szCs w:val="26"/>
              </w:rPr>
            </m:ctrlPr>
          </m:fPr>
          <m:num>
            <m:r>
              <w:rPr>
                <w:rFonts w:ascii="Cambria Math" w:hAnsi="Cambria Math"/>
                <w:sz w:val="26"/>
                <w:szCs w:val="26"/>
              </w:rPr>
              <m:t>2x</m:t>
            </m:r>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tt</m:t>
                </m:r>
              </m:sub>
            </m:sSub>
          </m:num>
          <m:den>
            <m:sSub>
              <m:sSubPr>
                <m:ctrlPr>
                  <w:rPr>
                    <w:rFonts w:ascii="Cambria Math" w:hAnsi="Cambria Math"/>
                    <w:i/>
                    <w:sz w:val="26"/>
                    <w:szCs w:val="26"/>
                  </w:rPr>
                </m:ctrlPr>
              </m:sSubPr>
              <m:e>
                <m:r>
                  <w:rPr>
                    <w:rFonts w:ascii="Cambria Math" w:hAnsi="Cambria Math"/>
                    <w:sz w:val="26"/>
                    <w:szCs w:val="26"/>
                  </w:rPr>
                  <m:t>γ</m:t>
                </m:r>
              </m:e>
              <m:sub>
                <m:r>
                  <w:rPr>
                    <w:rFonts w:ascii="Cambria Math" w:hAnsi="Cambria Math"/>
                    <w:sz w:val="26"/>
                    <w:szCs w:val="26"/>
                  </w:rPr>
                  <m:t>tt</m:t>
                </m:r>
              </m:sub>
            </m:sSub>
          </m:den>
        </m:f>
      </m:oMath>
    </w:p>
    <w:p w14:paraId="50BD8806"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truoc</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sau</m:t>
            </m:r>
          </m:sub>
        </m:sSub>
      </m:oMath>
      <w:r w:rsidR="001F13E3" w:rsidRPr="0035499D">
        <w:rPr>
          <w:rFonts w:eastAsiaTheme="minorEastAsia"/>
          <w:sz w:val="26"/>
          <w:szCs w:val="26"/>
        </w:rPr>
        <w:t xml:space="preserve"> : </w:t>
      </w:r>
      <w:proofErr w:type="spellStart"/>
      <w:r w:rsidR="001F13E3" w:rsidRPr="0035499D">
        <w:rPr>
          <w:rFonts w:eastAsiaTheme="minorEastAsia"/>
          <w:sz w:val="26"/>
          <w:szCs w:val="26"/>
        </w:rPr>
        <w:t>Chiều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dài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các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khoảng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cột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trước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và</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sau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liền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kề</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trụ</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đang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xét</w:t>
      </w:r>
      <w:proofErr w:type="spellEnd"/>
      <w:r w:rsidR="001F13E3" w:rsidRPr="0035499D">
        <w:rPr>
          <w:rFonts w:eastAsiaTheme="minorEastAsia"/>
          <w:sz w:val="26"/>
          <w:szCs w:val="26"/>
        </w:rPr>
        <w:t>.</w:t>
      </w:r>
    </w:p>
    <w:p w14:paraId="121824F3"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h: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treo</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đang</w:t>
      </w:r>
      <w:proofErr w:type="spellEnd"/>
      <w:r w:rsidRPr="0035499D">
        <w:rPr>
          <w:rFonts w:eastAsiaTheme="minorEastAsia"/>
          <w:sz w:val="26"/>
          <w:szCs w:val="26"/>
        </w:rPr>
        <w:t xml:space="preserve"> </w:t>
      </w:r>
      <w:proofErr w:type="spellStart"/>
      <w:r w:rsidRPr="0035499D">
        <w:rPr>
          <w:rFonts w:eastAsiaTheme="minorEastAsia"/>
          <w:sz w:val="26"/>
          <w:szCs w:val="26"/>
        </w:rPr>
        <w:t>xét</w:t>
      </w:r>
      <w:proofErr w:type="spellEnd"/>
      <w:r w:rsidRPr="0035499D">
        <w:rPr>
          <w:rFonts w:eastAsiaTheme="minorEastAsia"/>
          <w:sz w:val="26"/>
          <w:szCs w:val="26"/>
        </w:rPr>
        <w:t>.</w:t>
      </w:r>
    </w:p>
    <w:p w14:paraId="434E3ECA"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trước</w:t>
      </w:r>
      <w:proofErr w:type="spellEnd"/>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sau</w:t>
      </w:r>
      <w:proofErr w:type="spellEnd"/>
      <w:r w:rsidRPr="0035499D">
        <w:rPr>
          <w:rFonts w:eastAsiaTheme="minorEastAsia"/>
          <w:sz w:val="26"/>
          <w:szCs w:val="26"/>
        </w:rPr>
        <w:t xml:space="preserve"> :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treo</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trước</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 xml:space="preserve"> </w:t>
      </w:r>
      <w:proofErr w:type="spellStart"/>
      <w:r w:rsidRPr="0035499D">
        <w:rPr>
          <w:rFonts w:eastAsiaTheme="minorEastAsia"/>
          <w:sz w:val="26"/>
          <w:szCs w:val="26"/>
        </w:rPr>
        <w:t>liền</w:t>
      </w:r>
      <w:proofErr w:type="spellEnd"/>
      <w:r w:rsidRPr="0035499D">
        <w:rPr>
          <w:rFonts w:eastAsiaTheme="minorEastAsia"/>
          <w:sz w:val="26"/>
          <w:szCs w:val="26"/>
        </w:rPr>
        <w:t xml:space="preserve"> </w:t>
      </w:r>
      <w:proofErr w:type="spellStart"/>
      <w:r w:rsidRPr="0035499D">
        <w:rPr>
          <w:rFonts w:eastAsiaTheme="minorEastAsia"/>
          <w:sz w:val="26"/>
          <w:szCs w:val="26"/>
        </w:rPr>
        <w:t>kề</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đang</w:t>
      </w:r>
      <w:proofErr w:type="spellEnd"/>
      <w:r w:rsidRPr="0035499D">
        <w:rPr>
          <w:rFonts w:eastAsiaTheme="minorEastAsia"/>
          <w:sz w:val="26"/>
          <w:szCs w:val="26"/>
        </w:rPr>
        <w:t xml:space="preserve"> </w:t>
      </w:r>
      <w:proofErr w:type="spellStart"/>
      <w:r w:rsidRPr="0035499D">
        <w:rPr>
          <w:rFonts w:eastAsiaTheme="minorEastAsia"/>
          <w:sz w:val="26"/>
          <w:szCs w:val="26"/>
        </w:rPr>
        <w:t>xét</w:t>
      </w:r>
      <w:proofErr w:type="spellEnd"/>
    </w:p>
    <w:p w14:paraId="2BCBB449"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 </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σ</m:t>
            </m:r>
          </m:e>
          <m:sub>
            <m:r>
              <m:rPr>
                <m:sty m:val="p"/>
              </m:rPr>
              <w:rPr>
                <w:rFonts w:ascii="Cambria Math" w:eastAsiaTheme="minorEastAsia" w:hAnsi="Cambria Math"/>
                <w:sz w:val="26"/>
                <w:szCs w:val="26"/>
              </w:rPr>
              <m:t>tt</m:t>
            </m:r>
          </m:sub>
        </m:sSub>
      </m:oMath>
      <w:r w:rsidRPr="0035499D">
        <w:rPr>
          <w:rFonts w:eastAsiaTheme="minorEastAsia"/>
          <w:sz w:val="26"/>
          <w:szCs w:val="26"/>
        </w:rPr>
        <w:t xml:space="preserve">: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w:t>
      </w:r>
    </w:p>
    <w:p w14:paraId="40D01362"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 </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γ</m:t>
            </m:r>
          </m:e>
          <m:sub>
            <m:r>
              <m:rPr>
                <m:sty m:val="p"/>
              </m:rPr>
              <w:rPr>
                <w:rFonts w:ascii="Cambria Math" w:eastAsiaTheme="minorEastAsia" w:hAnsi="Cambria Math"/>
                <w:sz w:val="26"/>
                <w:szCs w:val="26"/>
              </w:rPr>
              <m:t>tt</m:t>
            </m:r>
          </m:sub>
        </m:sSub>
      </m:oMath>
      <w:r w:rsidRPr="0035499D">
        <w:rPr>
          <w:rFonts w:eastAsiaTheme="minorEastAsia"/>
          <w:sz w:val="26"/>
          <w:szCs w:val="26"/>
        </w:rPr>
        <w:t xml:space="preserve">: </w:t>
      </w:r>
      <w:proofErr w:type="spellStart"/>
      <w:r w:rsidRPr="0035499D">
        <w:rPr>
          <w:rFonts w:eastAsiaTheme="minorEastAsia"/>
          <w:sz w:val="26"/>
          <w:szCs w:val="26"/>
        </w:rPr>
        <w:t>Tỷ</w:t>
      </w:r>
      <w:proofErr w:type="spellEnd"/>
      <w:r w:rsidRPr="0035499D">
        <w:rPr>
          <w:rFonts w:eastAsiaTheme="minorEastAsia"/>
          <w:sz w:val="26"/>
          <w:szCs w:val="26"/>
        </w:rPr>
        <w:t xml:space="preserve"> </w:t>
      </w:r>
      <w:proofErr w:type="spellStart"/>
      <w:r w:rsidRPr="0035499D">
        <w:rPr>
          <w:rFonts w:eastAsiaTheme="minorEastAsia"/>
          <w:sz w:val="26"/>
          <w:szCs w:val="26"/>
        </w:rPr>
        <w:t>tải</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w:t>
      </w:r>
    </w:p>
    <w:p w14:paraId="09847FA8"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lang w:val="fr-FR"/>
        </w:rPr>
      </w:pPr>
      <w:proofErr w:type="spellStart"/>
      <w:r w:rsidRPr="0035499D">
        <w:rPr>
          <w:rFonts w:eastAsiaTheme="minorEastAsia"/>
          <w:sz w:val="26"/>
          <w:szCs w:val="26"/>
        </w:rPr>
        <w:t>G</w:t>
      </w:r>
      <w:r w:rsidRPr="0035499D">
        <w:rPr>
          <w:rFonts w:eastAsiaTheme="minorEastAsia"/>
          <w:sz w:val="26"/>
          <w:szCs w:val="26"/>
          <w:vertAlign w:val="subscript"/>
        </w:rPr>
        <w:t>dây</w:t>
      </w:r>
      <w:proofErr w:type="spellEnd"/>
      <w:r w:rsidRPr="0035499D">
        <w:rPr>
          <w:rFonts w:eastAsiaTheme="minorEastAsia"/>
          <w:sz w:val="26"/>
          <w:szCs w:val="26"/>
        </w:rPr>
        <w:t xml:space="preserve"> :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riêng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1 </w:t>
      </w:r>
      <w:proofErr w:type="spellStart"/>
      <w:r w:rsidRPr="0035499D">
        <w:rPr>
          <w:rFonts w:eastAsiaTheme="minorEastAsia"/>
          <w:sz w:val="26"/>
          <w:szCs w:val="26"/>
        </w:rPr>
        <w:t>đơn</w:t>
      </w:r>
      <w:proofErr w:type="spellEnd"/>
      <w:r w:rsidRPr="0035499D">
        <w:rPr>
          <w:rFonts w:eastAsiaTheme="minorEastAsia"/>
          <w:sz w:val="26"/>
          <w:szCs w:val="26"/>
        </w:rPr>
        <w:t xml:space="preserve"> </w:t>
      </w:r>
      <w:proofErr w:type="spellStart"/>
      <w:r w:rsidRPr="0035499D">
        <w:rPr>
          <w:rFonts w:eastAsiaTheme="minorEastAsia"/>
          <w:sz w:val="26"/>
          <w:szCs w:val="26"/>
        </w:rPr>
        <w:t>vị</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dài</w:t>
      </w:r>
      <w:proofErr w:type="spellEnd"/>
      <w:r w:rsidRPr="0035499D">
        <w:rPr>
          <w:rFonts w:eastAsiaTheme="minorEastAsia"/>
          <w:sz w:val="26"/>
          <w:szCs w:val="26"/>
        </w:rPr>
        <w:t xml:space="preserve"> (kg/m)</w:t>
      </w:r>
    </w:p>
    <w:p w14:paraId="3B21F678" w14:textId="77777777" w:rsidR="001F13E3" w:rsidRPr="0035499D" w:rsidRDefault="001F13E3" w:rsidP="002B2760">
      <w:pPr>
        <w:pStyle w:val="ListParagraph1"/>
        <w:numPr>
          <w:ilvl w:val="0"/>
          <w:numId w:val="93"/>
        </w:numPr>
        <w:tabs>
          <w:tab w:val="left" w:pos="1560"/>
        </w:tabs>
        <w:spacing w:before="120"/>
        <w:ind w:left="1560"/>
        <w:rPr>
          <w:rFonts w:eastAsiaTheme="minorEastAsia"/>
          <w:b/>
          <w:i/>
          <w:sz w:val="26"/>
          <w:szCs w:val="26"/>
        </w:rPr>
      </w:pPr>
      <w:r w:rsidRPr="0035499D">
        <w:rPr>
          <w:b/>
          <w:i/>
          <w:sz w:val="26"/>
          <w:szCs w:val="26"/>
        </w:rPr>
        <w:t xml:space="preserve">Lực </w:t>
      </w:r>
      <w:proofErr w:type="spellStart"/>
      <w:r w:rsidRPr="0035499D">
        <w:rPr>
          <w:b/>
          <w:i/>
          <w:sz w:val="26"/>
          <w:szCs w:val="26"/>
        </w:rPr>
        <w:t>gió</w:t>
      </w:r>
      <w:proofErr w:type="spellEnd"/>
      <w:r w:rsidRPr="0035499D">
        <w:rPr>
          <w:b/>
          <w:i/>
          <w:sz w:val="26"/>
          <w:szCs w:val="26"/>
        </w:rPr>
        <w:t>:</w:t>
      </w:r>
    </w:p>
    <w:p w14:paraId="20F93A67"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r w:rsidRPr="0035499D">
        <w:rPr>
          <w:rFonts w:eastAsiaTheme="minorEastAsia"/>
          <w:sz w:val="26"/>
          <w:szCs w:val="26"/>
        </w:rPr>
        <w:lastRenderedPageBreak/>
        <w:t xml:space="preserve">Các </w:t>
      </w:r>
      <w:proofErr w:type="spellStart"/>
      <w:r w:rsidRPr="0035499D">
        <w:rPr>
          <w:rFonts w:eastAsiaTheme="minorEastAsia"/>
          <w:sz w:val="26"/>
          <w:szCs w:val="26"/>
        </w:rPr>
        <w:t>th</w:t>
      </w:r>
      <w:r w:rsidRPr="0035499D">
        <w:rPr>
          <w:sz w:val="26"/>
          <w:szCs w:val="26"/>
        </w:rPr>
        <w:t>à</w:t>
      </w:r>
      <w:r w:rsidRPr="0035499D">
        <w:rPr>
          <w:rFonts w:eastAsiaTheme="minorEastAsia"/>
          <w:sz w:val="26"/>
          <w:szCs w:val="26"/>
        </w:rPr>
        <w:t>nh</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bao </w:t>
      </w:r>
      <w:proofErr w:type="spellStart"/>
      <w:r w:rsidRPr="0035499D">
        <w:rPr>
          <w:rFonts w:eastAsiaTheme="minorEastAsia"/>
          <w:sz w:val="26"/>
          <w:szCs w:val="26"/>
        </w:rPr>
        <w:t>gồm</w:t>
      </w:r>
      <w:proofErr w:type="spellEnd"/>
      <w:r w:rsidRPr="0035499D">
        <w:rPr>
          <w:rFonts w:eastAsiaTheme="minorEastAsia"/>
          <w:sz w:val="26"/>
          <w:szCs w:val="26"/>
        </w:rPr>
        <w:t xml:space="preserve">: Lực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sứ</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kiện</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thiết</w:t>
      </w:r>
      <w:proofErr w:type="spellEnd"/>
      <w:r w:rsidRPr="0035499D">
        <w:rPr>
          <w:rFonts w:eastAsiaTheme="minorEastAsia"/>
          <w:sz w:val="26"/>
          <w:szCs w:val="26"/>
        </w:rPr>
        <w:t xml:space="preserve"> </w:t>
      </w:r>
      <w:proofErr w:type="spellStart"/>
      <w:r w:rsidRPr="0035499D">
        <w:rPr>
          <w:rFonts w:eastAsiaTheme="minorEastAsia"/>
          <w:sz w:val="26"/>
          <w:szCs w:val="26"/>
        </w:rPr>
        <w:t>bị</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 xml:space="preserve"> </w:t>
      </w:r>
      <w:proofErr w:type="spellStart"/>
      <w:r w:rsidRPr="0035499D">
        <w:rPr>
          <w:rFonts w:eastAsiaTheme="minorEastAsia"/>
          <w:sz w:val="26"/>
          <w:szCs w:val="26"/>
        </w:rPr>
        <w:t>đó</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này</w:t>
      </w:r>
      <w:proofErr w:type="spellEnd"/>
      <w:r w:rsidRPr="0035499D">
        <w:rPr>
          <w:rFonts w:eastAsiaTheme="minorEastAsia"/>
          <w:sz w:val="26"/>
          <w:szCs w:val="26"/>
        </w:rPr>
        <w:t xml:space="preserve"> </w:t>
      </w:r>
      <w:proofErr w:type="spellStart"/>
      <w:r w:rsidRPr="0035499D">
        <w:rPr>
          <w:rFonts w:eastAsiaTheme="minorEastAsia"/>
          <w:sz w:val="26"/>
          <w:szCs w:val="26"/>
        </w:rPr>
        <w:t>sẽ</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gián</w:t>
      </w:r>
      <w:proofErr w:type="spellEnd"/>
      <w:r w:rsidRPr="0035499D">
        <w:rPr>
          <w:rFonts w:eastAsiaTheme="minorEastAsia"/>
          <w:sz w:val="26"/>
          <w:szCs w:val="26"/>
        </w:rPr>
        <w:t xml:space="preserve"> </w:t>
      </w:r>
      <w:proofErr w:type="spellStart"/>
      <w:r w:rsidRPr="0035499D">
        <w:rPr>
          <w:rFonts w:eastAsiaTheme="minorEastAsia"/>
          <w:sz w:val="26"/>
          <w:szCs w:val="26"/>
        </w:rPr>
        <w:t>tiếp</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thông</w:t>
      </w:r>
      <w:proofErr w:type="spellEnd"/>
      <w:r w:rsidRPr="0035499D">
        <w:rPr>
          <w:rFonts w:eastAsiaTheme="minorEastAsia"/>
          <w:sz w:val="26"/>
          <w:szCs w:val="26"/>
        </w:rPr>
        <w:t xml:space="preserve"> qua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vị</w:t>
      </w:r>
      <w:proofErr w:type="spellEnd"/>
      <w:r w:rsidRPr="0035499D">
        <w:rPr>
          <w:rFonts w:eastAsiaTheme="minorEastAsia"/>
          <w:sz w:val="26"/>
          <w:szCs w:val="26"/>
        </w:rPr>
        <w:t xml:space="preserve"> </w:t>
      </w:r>
      <w:proofErr w:type="spellStart"/>
      <w:r w:rsidRPr="0035499D">
        <w:rPr>
          <w:rFonts w:eastAsiaTheme="minorEastAsia"/>
          <w:sz w:val="26"/>
          <w:szCs w:val="26"/>
        </w:rPr>
        <w:t>trí</w:t>
      </w:r>
      <w:proofErr w:type="spellEnd"/>
      <w:r w:rsidRPr="0035499D">
        <w:rPr>
          <w:rFonts w:eastAsiaTheme="minorEastAsia"/>
          <w:sz w:val="26"/>
          <w:szCs w:val="26"/>
        </w:rPr>
        <w:t xml:space="preserve"> </w:t>
      </w:r>
      <w:proofErr w:type="spellStart"/>
      <w:r w:rsidRPr="0035499D">
        <w:rPr>
          <w:rFonts w:eastAsiaTheme="minorEastAsia"/>
          <w:sz w:val="26"/>
          <w:szCs w:val="26"/>
        </w:rPr>
        <w:t>treo</w:t>
      </w:r>
      <w:proofErr w:type="spellEnd"/>
      <w:r w:rsidRPr="0035499D">
        <w:rPr>
          <w:rFonts w:eastAsiaTheme="minorEastAsia"/>
          <w:sz w:val="26"/>
          <w:szCs w:val="26"/>
        </w:rPr>
        <w:t xml:space="preserve">, </w:t>
      </w:r>
      <w:proofErr w:type="spellStart"/>
      <w:r w:rsidRPr="0035499D">
        <w:rPr>
          <w:rFonts w:eastAsiaTheme="minorEastAsia"/>
          <w:sz w:val="26"/>
          <w:szCs w:val="26"/>
        </w:rPr>
        <w:t>mắc</w:t>
      </w:r>
      <w:proofErr w:type="spellEnd"/>
      <w:r w:rsidRPr="0035499D">
        <w:rPr>
          <w:rFonts w:eastAsiaTheme="minorEastAsia"/>
          <w:sz w:val="26"/>
          <w:szCs w:val="26"/>
        </w:rPr>
        <w:t xml:space="preserve">, </w:t>
      </w:r>
      <w:proofErr w:type="spellStart"/>
      <w:r w:rsidRPr="0035499D">
        <w:rPr>
          <w:rFonts w:eastAsiaTheme="minorEastAsia"/>
          <w:sz w:val="26"/>
          <w:szCs w:val="26"/>
        </w:rPr>
        <w:t>lắp</w:t>
      </w:r>
      <w:proofErr w:type="spellEnd"/>
      <w:r w:rsidRPr="0035499D">
        <w:rPr>
          <w:rFonts w:eastAsiaTheme="minorEastAsia"/>
          <w:sz w:val="26"/>
          <w:szCs w:val="26"/>
        </w:rPr>
        <w:t xml:space="preserve"> </w:t>
      </w:r>
      <w:proofErr w:type="spellStart"/>
      <w:r w:rsidRPr="0035499D">
        <w:rPr>
          <w:rFonts w:eastAsiaTheme="minorEastAsia"/>
          <w:sz w:val="26"/>
          <w:szCs w:val="26"/>
        </w:rPr>
        <w:t>đặt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Lực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trực</w:t>
      </w:r>
      <w:proofErr w:type="spellEnd"/>
      <w:r w:rsidRPr="0035499D">
        <w:rPr>
          <w:rFonts w:eastAsiaTheme="minorEastAsia"/>
          <w:sz w:val="26"/>
          <w:szCs w:val="26"/>
        </w:rPr>
        <w:t xml:space="preserve"> </w:t>
      </w:r>
      <w:proofErr w:type="spellStart"/>
      <w:r w:rsidRPr="0035499D">
        <w:rPr>
          <w:rFonts w:eastAsiaTheme="minorEastAsia"/>
          <w:sz w:val="26"/>
          <w:szCs w:val="26"/>
        </w:rPr>
        <w:t>tiếp</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bản</w:t>
      </w:r>
      <w:proofErr w:type="spellEnd"/>
      <w:r w:rsidRPr="0035499D">
        <w:rPr>
          <w:rFonts w:eastAsiaTheme="minorEastAsia"/>
          <w:sz w:val="26"/>
          <w:szCs w:val="26"/>
        </w:rPr>
        <w:t xml:space="preserve"> </w:t>
      </w:r>
      <w:proofErr w:type="spellStart"/>
      <w:r w:rsidRPr="0035499D">
        <w:rPr>
          <w:rFonts w:eastAsiaTheme="minorEastAsia"/>
          <w:sz w:val="26"/>
          <w:szCs w:val="26"/>
        </w:rPr>
        <w:t>thân</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w:t>
      </w:r>
    </w:p>
    <w:p w14:paraId="14424EF9"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r w:rsidRPr="0035499D">
        <w:rPr>
          <w:rFonts w:eastAsiaTheme="minorEastAsia"/>
          <w:sz w:val="26"/>
          <w:szCs w:val="26"/>
        </w:rPr>
        <w:t xml:space="preserve">Công </w:t>
      </w:r>
      <w:proofErr w:type="spellStart"/>
      <w:r w:rsidRPr="0035499D">
        <w:rPr>
          <w:rFonts w:eastAsiaTheme="minorEastAsia"/>
          <w:sz w:val="26"/>
          <w:szCs w:val="26"/>
        </w:rPr>
        <w:t>thức</w:t>
      </w:r>
      <w:proofErr w:type="spellEnd"/>
      <w:r w:rsidRPr="0035499D">
        <w:rPr>
          <w:rFonts w:eastAsiaTheme="minorEastAsia"/>
          <w:sz w:val="26"/>
          <w:szCs w:val="26"/>
        </w:rPr>
        <w:t xml:space="preserve"> </w:t>
      </w:r>
      <w:proofErr w:type="spellStart"/>
      <w:r w:rsidRPr="0035499D">
        <w:rPr>
          <w:rFonts w:eastAsiaTheme="minorEastAsia"/>
          <w:sz w:val="26"/>
          <w:szCs w:val="26"/>
        </w:rPr>
        <w:t>chung</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tử</w:t>
      </w:r>
      <w:proofErr w:type="spellEnd"/>
      <w:r w:rsidRPr="0035499D">
        <w:rPr>
          <w:rFonts w:eastAsiaTheme="minorEastAsia"/>
          <w:sz w:val="26"/>
          <w:szCs w:val="26"/>
        </w:rPr>
        <w:t xml:space="preserve"> </w:t>
      </w:r>
      <w:proofErr w:type="spellStart"/>
      <w:r w:rsidRPr="0035499D">
        <w:rPr>
          <w:rFonts w:eastAsiaTheme="minorEastAsia"/>
          <w:sz w:val="26"/>
          <w:szCs w:val="26"/>
        </w:rPr>
        <w:t>lưới</w:t>
      </w:r>
      <w:proofErr w:type="spellEnd"/>
      <w:r w:rsidRPr="0035499D">
        <w:rPr>
          <w:rFonts w:eastAsiaTheme="minorEastAsia"/>
          <w:sz w:val="26"/>
          <w:szCs w:val="26"/>
        </w:rPr>
        <w:t xml:space="preserve"> </w:t>
      </w:r>
      <w:proofErr w:type="spellStart"/>
      <w:r w:rsidRPr="0035499D">
        <w:rPr>
          <w:rFonts w:eastAsiaTheme="minorEastAsia"/>
          <w:sz w:val="26"/>
          <w:szCs w:val="26"/>
        </w:rPr>
        <w:t>điện</w:t>
      </w:r>
      <w:proofErr w:type="spellEnd"/>
      <w:r w:rsidRPr="0035499D">
        <w:rPr>
          <w:rFonts w:eastAsiaTheme="minorEastAsia"/>
          <w:sz w:val="26"/>
          <w:szCs w:val="26"/>
        </w:rPr>
        <w:t xml:space="preserve">: </w:t>
      </w:r>
    </w:p>
    <w:p w14:paraId="4EDC59DB" w14:textId="77777777" w:rsidR="001F13E3" w:rsidRPr="0035499D" w:rsidRDefault="001F13E3" w:rsidP="001F13E3">
      <w:pPr>
        <w:tabs>
          <w:tab w:val="left" w:pos="1134"/>
        </w:tabs>
        <w:spacing w:before="60"/>
        <w:ind w:left="851"/>
        <w:rPr>
          <w:rFonts w:eastAsiaTheme="minorEastAsia"/>
          <w:sz w:val="26"/>
          <w:szCs w:val="26"/>
        </w:rPr>
      </w:pPr>
      <w:proofErr w:type="spellStart"/>
      <w:r w:rsidRPr="0035499D">
        <w:rPr>
          <w:rFonts w:eastAsiaTheme="minorEastAsia"/>
          <w:i/>
          <w:sz w:val="26"/>
          <w:szCs w:val="26"/>
        </w:rPr>
        <w:t>Áp</w:t>
      </w:r>
      <w:proofErr w:type="spellEnd"/>
      <w:r w:rsidRPr="0035499D">
        <w:rPr>
          <w:rFonts w:eastAsiaTheme="minorEastAsia"/>
          <w:i/>
          <w:sz w:val="26"/>
          <w:szCs w:val="26"/>
        </w:rPr>
        <w:t xml:space="preserve"> </w:t>
      </w:r>
      <w:proofErr w:type="spellStart"/>
      <w:r w:rsidRPr="0035499D">
        <w:rPr>
          <w:rFonts w:eastAsiaTheme="minorEastAsia"/>
          <w:i/>
          <w:sz w:val="26"/>
          <w:szCs w:val="26"/>
        </w:rPr>
        <w:t>lực</w:t>
      </w:r>
      <w:proofErr w:type="spellEnd"/>
      <w:r w:rsidRPr="0035499D">
        <w:rPr>
          <w:rFonts w:eastAsiaTheme="minorEastAsia"/>
          <w:i/>
          <w:sz w:val="26"/>
          <w:szCs w:val="26"/>
        </w:rPr>
        <w:t xml:space="preserve"> </w:t>
      </w:r>
      <w:proofErr w:type="spellStart"/>
      <w:r w:rsidRPr="0035499D">
        <w:rPr>
          <w:rFonts w:eastAsiaTheme="minorEastAsia"/>
          <w:i/>
          <w:sz w:val="26"/>
          <w:szCs w:val="26"/>
        </w:rPr>
        <w:t>gió</w:t>
      </w:r>
      <w:proofErr w:type="spellEnd"/>
      <w:r w:rsidRPr="0035499D">
        <w:rPr>
          <w:rFonts w:eastAsiaTheme="minorEastAsia"/>
          <w:i/>
          <w:sz w:val="26"/>
          <w:szCs w:val="26"/>
        </w:rPr>
        <w:t xml:space="preserve"> </w:t>
      </w:r>
      <w:proofErr w:type="spellStart"/>
      <w:r w:rsidRPr="0035499D">
        <w:rPr>
          <w:rFonts w:eastAsiaTheme="minorEastAsia"/>
          <w:i/>
          <w:sz w:val="26"/>
          <w:szCs w:val="26"/>
        </w:rPr>
        <w:t>tính</w:t>
      </w:r>
      <w:proofErr w:type="spellEnd"/>
      <w:r w:rsidRPr="0035499D">
        <w:rPr>
          <w:rFonts w:eastAsiaTheme="minorEastAsia"/>
          <w:i/>
          <w:sz w:val="26"/>
          <w:szCs w:val="26"/>
        </w:rPr>
        <w:t xml:space="preserve"> </w:t>
      </w:r>
      <w:proofErr w:type="spellStart"/>
      <w:r w:rsidRPr="0035499D">
        <w:rPr>
          <w:rFonts w:eastAsiaTheme="minorEastAsia"/>
          <w:i/>
          <w:sz w:val="26"/>
          <w:szCs w:val="26"/>
        </w:rPr>
        <w:t>toán</w:t>
      </w:r>
      <w:proofErr w:type="spellEnd"/>
      <w:r w:rsidRPr="0035499D">
        <w:rPr>
          <w:rFonts w:eastAsiaTheme="minorEastAsia"/>
          <w:sz w:val="26"/>
          <w:szCs w:val="26"/>
        </w:rPr>
        <w:t xml:space="preserve"> x </w:t>
      </w:r>
      <w:proofErr w:type="spellStart"/>
      <w:r w:rsidRPr="0035499D">
        <w:rPr>
          <w:rFonts w:eastAsiaTheme="minorEastAsia"/>
          <w:i/>
          <w:sz w:val="26"/>
          <w:szCs w:val="26"/>
        </w:rPr>
        <w:t>diện</w:t>
      </w:r>
      <w:proofErr w:type="spellEnd"/>
      <w:r w:rsidRPr="0035499D">
        <w:rPr>
          <w:rFonts w:eastAsiaTheme="minorEastAsia"/>
          <w:i/>
          <w:sz w:val="26"/>
          <w:szCs w:val="26"/>
        </w:rPr>
        <w:t xml:space="preserve"> </w:t>
      </w:r>
      <w:proofErr w:type="spellStart"/>
      <w:r w:rsidRPr="0035499D">
        <w:rPr>
          <w:rFonts w:eastAsiaTheme="minorEastAsia"/>
          <w:i/>
          <w:sz w:val="26"/>
          <w:szCs w:val="26"/>
        </w:rPr>
        <w:t>tích</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w:t>
      </w:r>
      <w:proofErr w:type="spellStart"/>
      <w:r w:rsidRPr="0035499D">
        <w:rPr>
          <w:rFonts w:eastAsiaTheme="minorEastAsia"/>
          <w:i/>
          <w:sz w:val="26"/>
          <w:szCs w:val="26"/>
        </w:rPr>
        <w:t>gió</w:t>
      </w:r>
      <w:proofErr w:type="spellEnd"/>
      <w:r w:rsidRPr="0035499D">
        <w:rPr>
          <w:rFonts w:eastAsiaTheme="minorEastAsia"/>
          <w:i/>
          <w:sz w:val="26"/>
          <w:szCs w:val="26"/>
        </w:rPr>
        <w:t xml:space="preserve"> </w:t>
      </w:r>
      <w:proofErr w:type="spellStart"/>
      <w:r w:rsidRPr="0035499D">
        <w:rPr>
          <w:rFonts w:eastAsiaTheme="minorEastAsia"/>
          <w:sz w:val="26"/>
          <w:szCs w:val="26"/>
        </w:rPr>
        <w:t>c</w:t>
      </w:r>
      <w:r w:rsidRPr="0035499D">
        <w:rPr>
          <w:rFonts w:eastAsiaTheme="minorEastAsia"/>
          <w:i/>
          <w:sz w:val="26"/>
          <w:szCs w:val="26"/>
        </w:rPr>
        <w:t>ủa</w:t>
      </w:r>
      <w:proofErr w:type="spellEnd"/>
      <w:r w:rsidRPr="0035499D">
        <w:rPr>
          <w:rFonts w:eastAsiaTheme="minorEastAsia"/>
          <w:i/>
          <w:sz w:val="26"/>
          <w:szCs w:val="26"/>
        </w:rPr>
        <w:t xml:space="preserve"> </w:t>
      </w:r>
      <w:proofErr w:type="spellStart"/>
      <w:r w:rsidRPr="0035499D">
        <w:rPr>
          <w:rFonts w:eastAsiaTheme="minorEastAsia"/>
          <w:i/>
          <w:sz w:val="26"/>
          <w:szCs w:val="26"/>
        </w:rPr>
        <w:t>các</w:t>
      </w:r>
      <w:proofErr w:type="spellEnd"/>
      <w:r w:rsidRPr="0035499D">
        <w:rPr>
          <w:rFonts w:eastAsiaTheme="minorEastAsia"/>
          <w:i/>
          <w:sz w:val="26"/>
          <w:szCs w:val="26"/>
        </w:rPr>
        <w:t xml:space="preserve"> </w:t>
      </w:r>
      <w:proofErr w:type="spellStart"/>
      <w:r w:rsidRPr="0035499D">
        <w:rPr>
          <w:rFonts w:eastAsiaTheme="minorEastAsia"/>
          <w:i/>
          <w:sz w:val="26"/>
          <w:szCs w:val="26"/>
        </w:rPr>
        <w:t>phần</w:t>
      </w:r>
      <w:proofErr w:type="spellEnd"/>
      <w:r w:rsidRPr="0035499D">
        <w:rPr>
          <w:rFonts w:eastAsiaTheme="minorEastAsia"/>
          <w:i/>
          <w:sz w:val="26"/>
          <w:szCs w:val="26"/>
        </w:rPr>
        <w:t xml:space="preserve"> </w:t>
      </w:r>
      <w:proofErr w:type="spellStart"/>
      <w:r w:rsidRPr="0035499D">
        <w:rPr>
          <w:rFonts w:eastAsiaTheme="minorEastAsia"/>
          <w:i/>
          <w:sz w:val="26"/>
          <w:szCs w:val="26"/>
        </w:rPr>
        <w:t>tử</w:t>
      </w:r>
      <w:proofErr w:type="spellEnd"/>
      <w:r w:rsidRPr="0035499D">
        <w:rPr>
          <w:rFonts w:eastAsiaTheme="minorEastAsia"/>
          <w:i/>
          <w:sz w:val="26"/>
          <w:szCs w:val="26"/>
        </w:rPr>
        <w:t xml:space="preserve"> </w:t>
      </w:r>
      <w:proofErr w:type="spellStart"/>
      <w:r w:rsidRPr="0035499D">
        <w:rPr>
          <w:rFonts w:eastAsiaTheme="minorEastAsia"/>
          <w:i/>
          <w:sz w:val="26"/>
          <w:szCs w:val="26"/>
        </w:rPr>
        <w:t>lưới</w:t>
      </w:r>
      <w:proofErr w:type="spellEnd"/>
      <w:r w:rsidRPr="0035499D">
        <w:rPr>
          <w:rFonts w:eastAsiaTheme="minorEastAsia"/>
          <w:i/>
          <w:sz w:val="26"/>
          <w:szCs w:val="26"/>
        </w:rPr>
        <w:t xml:space="preserve"> </w:t>
      </w:r>
      <w:proofErr w:type="spellStart"/>
      <w:r w:rsidRPr="0035499D">
        <w:rPr>
          <w:rFonts w:eastAsiaTheme="minorEastAsia"/>
          <w:i/>
          <w:sz w:val="26"/>
          <w:szCs w:val="26"/>
        </w:rPr>
        <w:t>điện</w:t>
      </w:r>
      <w:proofErr w:type="spellEnd"/>
      <w:r w:rsidRPr="0035499D">
        <w:rPr>
          <w:rFonts w:eastAsiaTheme="minorEastAsia"/>
          <w:sz w:val="26"/>
          <w:szCs w:val="26"/>
        </w:rPr>
        <w:t xml:space="preserve"> x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tin </w:t>
      </w:r>
      <w:proofErr w:type="spellStart"/>
      <w:r w:rsidRPr="0035499D">
        <w:rPr>
          <w:rFonts w:eastAsiaTheme="minorEastAsia"/>
          <w:i/>
          <w:sz w:val="26"/>
          <w:szCs w:val="26"/>
        </w:rPr>
        <w:t>cậy</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gió</w:t>
      </w:r>
      <w:proofErr w:type="spellEnd"/>
    </w:p>
    <w:p w14:paraId="7670179F"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proofErr w:type="spellStart"/>
      <w:r w:rsidRPr="0035499D">
        <w:rPr>
          <w:rFonts w:eastAsiaTheme="minorEastAsia"/>
          <w:sz w:val="26"/>
          <w:szCs w:val="26"/>
        </w:rPr>
        <w:t>Với</w:t>
      </w:r>
      <w:proofErr w:type="spellEnd"/>
      <w:r w:rsidRPr="0035499D">
        <w:rPr>
          <w:rFonts w:eastAsiaTheme="minorEastAsia"/>
          <w:sz w:val="26"/>
          <w:szCs w:val="26"/>
        </w:rPr>
        <w:t xml:space="preserve">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cấp</w:t>
      </w:r>
      <w:proofErr w:type="spellEnd"/>
      <w:r w:rsidRPr="0035499D">
        <w:rPr>
          <w:rFonts w:eastAsiaTheme="minorEastAsia"/>
          <w:sz w:val="26"/>
          <w:szCs w:val="26"/>
        </w:rPr>
        <w:t xml:space="preserve"> </w:t>
      </w:r>
      <w:proofErr w:type="spellStart"/>
      <w:r w:rsidRPr="0035499D">
        <w:rPr>
          <w:rFonts w:eastAsiaTheme="minorEastAsia"/>
          <w:sz w:val="26"/>
          <w:szCs w:val="26"/>
        </w:rPr>
        <w:t>điện</w:t>
      </w:r>
      <w:proofErr w:type="spellEnd"/>
      <w:r w:rsidRPr="0035499D">
        <w:rPr>
          <w:rFonts w:eastAsiaTheme="minorEastAsia"/>
          <w:sz w:val="26"/>
          <w:szCs w:val="26"/>
        </w:rPr>
        <w:t xml:space="preserve"> </w:t>
      </w:r>
      <w:proofErr w:type="spellStart"/>
      <w:r w:rsidRPr="0035499D">
        <w:rPr>
          <w:rFonts w:eastAsiaTheme="minorEastAsia"/>
          <w:sz w:val="26"/>
          <w:szCs w:val="26"/>
        </w:rPr>
        <w:t>áp</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22kV, </w:t>
      </w:r>
      <w:proofErr w:type="spellStart"/>
      <w:r w:rsidRPr="0035499D">
        <w:rPr>
          <w:rFonts w:eastAsiaTheme="minorEastAsia"/>
          <w:sz w:val="26"/>
          <w:szCs w:val="26"/>
        </w:rPr>
        <w:t>thời</w:t>
      </w:r>
      <w:proofErr w:type="spellEnd"/>
      <w:r w:rsidRPr="0035499D">
        <w:rPr>
          <w:rFonts w:eastAsiaTheme="minorEastAsia"/>
          <w:sz w:val="26"/>
          <w:szCs w:val="26"/>
        </w:rPr>
        <w:t xml:space="preserve"> </w:t>
      </w:r>
      <w:proofErr w:type="spellStart"/>
      <w:r w:rsidRPr="0035499D">
        <w:rPr>
          <w:rFonts w:eastAsiaTheme="minorEastAsia"/>
          <w:sz w:val="26"/>
          <w:szCs w:val="26"/>
        </w:rPr>
        <w:t>gian</w:t>
      </w:r>
      <w:proofErr w:type="spellEnd"/>
      <w:r w:rsidRPr="0035499D">
        <w:rPr>
          <w:rFonts w:eastAsiaTheme="minorEastAsia"/>
          <w:sz w:val="26"/>
          <w:szCs w:val="26"/>
        </w:rPr>
        <w:t xml:space="preserve"> </w:t>
      </w:r>
      <w:proofErr w:type="spellStart"/>
      <w:r w:rsidRPr="0035499D">
        <w:rPr>
          <w:rFonts w:eastAsiaTheme="minorEastAsia"/>
          <w:sz w:val="26"/>
          <w:szCs w:val="26"/>
        </w:rPr>
        <w:t>sử</w:t>
      </w:r>
      <w:proofErr w:type="spellEnd"/>
      <w:r w:rsidRPr="0035499D">
        <w:rPr>
          <w:rFonts w:eastAsiaTheme="minorEastAsia"/>
          <w:sz w:val="26"/>
          <w:szCs w:val="26"/>
        </w:rPr>
        <w:t xml:space="preserve"> </w:t>
      </w:r>
      <w:proofErr w:type="spellStart"/>
      <w:r w:rsidRPr="0035499D">
        <w:rPr>
          <w:rFonts w:eastAsiaTheme="minorEastAsia"/>
          <w:sz w:val="26"/>
          <w:szCs w:val="26"/>
        </w:rPr>
        <w:t>dụng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trình</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20 </w:t>
      </w:r>
      <w:proofErr w:type="spellStart"/>
      <w:r w:rsidRPr="0035499D">
        <w:rPr>
          <w:rFonts w:eastAsiaTheme="minorEastAsia"/>
          <w:sz w:val="26"/>
          <w:szCs w:val="26"/>
        </w:rPr>
        <w:t>năm</w:t>
      </w:r>
      <w:proofErr w:type="spellEnd"/>
      <w:r w:rsidRPr="0035499D">
        <w:rPr>
          <w:rFonts w:eastAsiaTheme="minorEastAsia"/>
          <w:sz w:val="26"/>
          <w:szCs w:val="26"/>
        </w:rPr>
        <w:t xml:space="preserve">. Do </w:t>
      </w:r>
      <w:proofErr w:type="spellStart"/>
      <w:r w:rsidRPr="0035499D">
        <w:rPr>
          <w:rFonts w:eastAsiaTheme="minorEastAsia"/>
          <w:sz w:val="26"/>
          <w:szCs w:val="26"/>
        </w:rPr>
        <w:t>đó</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TCVN 2737-2020,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tin </w:t>
      </w:r>
      <w:proofErr w:type="spellStart"/>
      <w:r w:rsidRPr="0035499D">
        <w:rPr>
          <w:rFonts w:eastAsiaTheme="minorEastAsia"/>
          <w:sz w:val="26"/>
          <w:szCs w:val="26"/>
        </w:rPr>
        <w:t>cậy</w:t>
      </w:r>
      <w:proofErr w:type="spellEnd"/>
      <w:r w:rsidRPr="0035499D">
        <w:rPr>
          <w:rFonts w:eastAsiaTheme="minorEastAsia"/>
          <w:sz w:val="26"/>
          <w:szCs w:val="26"/>
        </w:rPr>
        <w:t xml:space="preserve"> </w:t>
      </w:r>
      <w:proofErr w:type="spellStart"/>
      <w:r w:rsidRPr="0035499D">
        <w:rPr>
          <w:rFonts w:eastAsiaTheme="minorEastAsia"/>
          <w:sz w:val="26"/>
          <w:szCs w:val="26"/>
        </w:rPr>
        <w:t>tải</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 1,2 x 0,83 = 1.</w:t>
      </w:r>
    </w:p>
    <w:p w14:paraId="454732A3" w14:textId="77777777" w:rsidR="001F13E3" w:rsidRPr="0035499D" w:rsidRDefault="001F13E3" w:rsidP="001F13E3">
      <w:pPr>
        <w:pStyle w:val="ListParagraph1"/>
        <w:tabs>
          <w:tab w:val="left" w:pos="1134"/>
        </w:tabs>
        <w:spacing w:before="60"/>
        <w:ind w:left="1134"/>
        <w:rPr>
          <w:rFonts w:eastAsiaTheme="minorEastAsia"/>
          <w:sz w:val="26"/>
          <w:szCs w:val="26"/>
        </w:rPr>
      </w:pPr>
      <w:r w:rsidRPr="0035499D">
        <w:rPr>
          <w:rFonts w:eastAsiaTheme="minorEastAsia"/>
          <w:sz w:val="26"/>
          <w:szCs w:val="26"/>
        </w:rPr>
        <w:t xml:space="preserve">Thông </w:t>
      </w:r>
      <w:proofErr w:type="spellStart"/>
      <w:r w:rsidRPr="0035499D">
        <w:rPr>
          <w:rFonts w:eastAsiaTheme="minorEastAsia"/>
          <w:sz w:val="26"/>
          <w:szCs w:val="26"/>
        </w:rPr>
        <w:t>thường</w:t>
      </w:r>
      <w:proofErr w:type="spellEnd"/>
      <w:r w:rsidRPr="0035499D">
        <w:rPr>
          <w:rFonts w:eastAsiaTheme="minorEastAsia"/>
          <w:sz w:val="26"/>
          <w:szCs w:val="26"/>
        </w:rPr>
        <w:t xml:space="preserve">, do </w:t>
      </w:r>
      <w:proofErr w:type="spellStart"/>
      <w:r w:rsidRPr="0035499D">
        <w:rPr>
          <w:rFonts w:eastAsiaTheme="minorEastAsia"/>
          <w:sz w:val="26"/>
          <w:szCs w:val="26"/>
        </w:rPr>
        <w:t>tiết</w:t>
      </w:r>
      <w:proofErr w:type="spellEnd"/>
      <w:r w:rsidRPr="0035499D">
        <w:rPr>
          <w:rFonts w:eastAsiaTheme="minorEastAsia"/>
          <w:sz w:val="26"/>
          <w:szCs w:val="26"/>
        </w:rPr>
        <w:t xml:space="preserve"> </w:t>
      </w:r>
      <w:proofErr w:type="spellStart"/>
      <w:r w:rsidRPr="0035499D">
        <w:rPr>
          <w:rFonts w:eastAsiaTheme="minorEastAsia"/>
          <w:sz w:val="26"/>
          <w:szCs w:val="26"/>
        </w:rPr>
        <w:t>diện</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xà</w:t>
      </w:r>
      <w:proofErr w:type="spellEnd"/>
      <w:r w:rsidRPr="0035499D">
        <w:rPr>
          <w:rFonts w:eastAsiaTheme="minorEastAsia"/>
          <w:sz w:val="26"/>
          <w:szCs w:val="26"/>
        </w:rPr>
        <w:t xml:space="preserve">, </w:t>
      </w:r>
      <w:proofErr w:type="spellStart"/>
      <w:r w:rsidRPr="0035499D">
        <w:rPr>
          <w:rFonts w:eastAsiaTheme="minorEastAsia"/>
          <w:sz w:val="26"/>
          <w:szCs w:val="26"/>
        </w:rPr>
        <w:t>sứ</w:t>
      </w:r>
      <w:proofErr w:type="spellEnd"/>
      <w:r w:rsidRPr="0035499D">
        <w:rPr>
          <w:rFonts w:eastAsiaTheme="minorEastAsia"/>
          <w:sz w:val="26"/>
          <w:szCs w:val="26"/>
        </w:rPr>
        <w:t xml:space="preserve"> </w:t>
      </w:r>
      <w:proofErr w:type="spellStart"/>
      <w:r w:rsidRPr="0035499D">
        <w:rPr>
          <w:rFonts w:eastAsiaTheme="minorEastAsia"/>
          <w:sz w:val="26"/>
          <w:szCs w:val="26"/>
        </w:rPr>
        <w:t>cách</w:t>
      </w:r>
      <w:proofErr w:type="spellEnd"/>
      <w:r w:rsidRPr="0035499D">
        <w:rPr>
          <w:rFonts w:eastAsiaTheme="minorEastAsia"/>
          <w:sz w:val="26"/>
          <w:szCs w:val="26"/>
        </w:rPr>
        <w:t xml:space="preserve"> </w:t>
      </w:r>
      <w:proofErr w:type="spellStart"/>
      <w:r w:rsidRPr="0035499D">
        <w:rPr>
          <w:rFonts w:eastAsiaTheme="minorEastAsia"/>
          <w:sz w:val="26"/>
          <w:szCs w:val="26"/>
        </w:rPr>
        <w:t>điện</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1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thiết</w:t>
      </w:r>
      <w:proofErr w:type="spellEnd"/>
      <w:r w:rsidRPr="0035499D">
        <w:rPr>
          <w:rFonts w:eastAsiaTheme="minorEastAsia"/>
          <w:sz w:val="26"/>
          <w:szCs w:val="26"/>
        </w:rPr>
        <w:t xml:space="preserve"> </w:t>
      </w:r>
      <w:proofErr w:type="spellStart"/>
      <w:r w:rsidRPr="0035499D">
        <w:rPr>
          <w:rFonts w:eastAsiaTheme="minorEastAsia"/>
          <w:sz w:val="26"/>
          <w:szCs w:val="26"/>
        </w:rPr>
        <w:t>bị</w:t>
      </w:r>
      <w:proofErr w:type="spellEnd"/>
      <w:r w:rsidRPr="0035499D">
        <w:rPr>
          <w:rFonts w:eastAsiaTheme="minorEastAsia"/>
          <w:sz w:val="26"/>
          <w:szCs w:val="26"/>
        </w:rPr>
        <w:t xml:space="preserve"> </w:t>
      </w:r>
      <w:proofErr w:type="spellStart"/>
      <w:r w:rsidRPr="0035499D">
        <w:rPr>
          <w:rFonts w:eastAsiaTheme="minorEastAsia"/>
          <w:sz w:val="26"/>
          <w:szCs w:val="26"/>
        </w:rPr>
        <w:t>khác</w:t>
      </w:r>
      <w:proofErr w:type="spellEnd"/>
      <w:r w:rsidRPr="0035499D">
        <w:rPr>
          <w:rFonts w:eastAsiaTheme="minorEastAsia"/>
          <w:sz w:val="26"/>
          <w:szCs w:val="26"/>
        </w:rPr>
        <w:t xml:space="preserve"> </w:t>
      </w:r>
      <w:proofErr w:type="spellStart"/>
      <w:r w:rsidRPr="0035499D">
        <w:rPr>
          <w:rFonts w:eastAsiaTheme="minorEastAsia"/>
          <w:sz w:val="26"/>
          <w:szCs w:val="26"/>
        </w:rPr>
        <w:t>rất</w:t>
      </w:r>
      <w:proofErr w:type="spellEnd"/>
      <w:r w:rsidRPr="0035499D">
        <w:rPr>
          <w:rFonts w:eastAsiaTheme="minorEastAsia"/>
          <w:sz w:val="26"/>
          <w:szCs w:val="26"/>
        </w:rPr>
        <w:t xml:space="preserve"> </w:t>
      </w:r>
      <w:proofErr w:type="spellStart"/>
      <w:r w:rsidRPr="0035499D">
        <w:rPr>
          <w:rFonts w:eastAsiaTheme="minorEastAsia"/>
          <w:sz w:val="26"/>
          <w:szCs w:val="26"/>
        </w:rPr>
        <w:t>nhỏ</w:t>
      </w:r>
      <w:proofErr w:type="spellEnd"/>
      <w:r w:rsidRPr="0035499D">
        <w:rPr>
          <w:rFonts w:eastAsiaTheme="minorEastAsia"/>
          <w:sz w:val="26"/>
          <w:szCs w:val="26"/>
        </w:rPr>
        <w:t xml:space="preserve"> so </w:t>
      </w:r>
      <w:proofErr w:type="spellStart"/>
      <w:r w:rsidRPr="0035499D">
        <w:rPr>
          <w:rFonts w:eastAsiaTheme="minorEastAsia"/>
          <w:sz w:val="26"/>
          <w:szCs w:val="26"/>
        </w:rPr>
        <w:t>với</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xml:space="preserve"> </w:t>
      </w:r>
      <w:proofErr w:type="spellStart"/>
      <w:r w:rsidRPr="0035499D">
        <w:rPr>
          <w:rFonts w:eastAsiaTheme="minorEastAsia"/>
          <w:sz w:val="26"/>
          <w:szCs w:val="26"/>
        </w:rPr>
        <w:t>để</w:t>
      </w:r>
      <w:proofErr w:type="spellEnd"/>
      <w:r w:rsidRPr="0035499D">
        <w:rPr>
          <w:rFonts w:eastAsiaTheme="minorEastAsia"/>
          <w:sz w:val="26"/>
          <w:szCs w:val="26"/>
        </w:rPr>
        <w:t xml:space="preserve"> </w:t>
      </w:r>
      <w:proofErr w:type="spellStart"/>
      <w:r w:rsidRPr="0035499D">
        <w:rPr>
          <w:rFonts w:eastAsiaTheme="minorEastAsia"/>
          <w:sz w:val="26"/>
          <w:szCs w:val="26"/>
        </w:rPr>
        <w:t>đơn</w:t>
      </w:r>
      <w:proofErr w:type="spellEnd"/>
      <w:r w:rsidRPr="0035499D">
        <w:rPr>
          <w:rFonts w:eastAsiaTheme="minorEastAsia"/>
          <w:sz w:val="26"/>
          <w:szCs w:val="26"/>
        </w:rPr>
        <w:t xml:space="preserve"> </w:t>
      </w:r>
      <w:proofErr w:type="spellStart"/>
      <w:r w:rsidRPr="0035499D">
        <w:rPr>
          <w:rFonts w:eastAsiaTheme="minorEastAsia"/>
          <w:sz w:val="26"/>
          <w:szCs w:val="26"/>
        </w:rPr>
        <w:t>giản</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thể</w:t>
      </w:r>
      <w:proofErr w:type="spellEnd"/>
      <w:r w:rsidRPr="0035499D">
        <w:rPr>
          <w:rFonts w:eastAsiaTheme="minorEastAsia"/>
          <w:sz w:val="26"/>
          <w:szCs w:val="26"/>
        </w:rPr>
        <w:t xml:space="preserve"> </w:t>
      </w:r>
      <w:proofErr w:type="spellStart"/>
      <w:r w:rsidRPr="0035499D">
        <w:rPr>
          <w:rFonts w:eastAsiaTheme="minorEastAsia"/>
          <w:sz w:val="26"/>
          <w:szCs w:val="26"/>
        </w:rPr>
        <w:t>bỏ</w:t>
      </w:r>
      <w:proofErr w:type="spellEnd"/>
      <w:r w:rsidRPr="0035499D">
        <w:rPr>
          <w:rFonts w:eastAsiaTheme="minorEastAsia"/>
          <w:sz w:val="26"/>
          <w:szCs w:val="26"/>
        </w:rPr>
        <w:t xml:space="preserve"> qua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cấu</w:t>
      </w:r>
      <w:proofErr w:type="spellEnd"/>
      <w:r w:rsidRPr="0035499D">
        <w:rPr>
          <w:rFonts w:eastAsiaTheme="minorEastAsia"/>
          <w:sz w:val="26"/>
          <w:szCs w:val="26"/>
        </w:rPr>
        <w:t xml:space="preserve"> </w:t>
      </w:r>
      <w:proofErr w:type="spellStart"/>
      <w:r w:rsidRPr="0035499D">
        <w:rPr>
          <w:rFonts w:eastAsiaTheme="minorEastAsia"/>
          <w:sz w:val="26"/>
          <w:szCs w:val="26"/>
        </w:rPr>
        <w:t>kiện</w:t>
      </w:r>
      <w:proofErr w:type="spellEnd"/>
      <w:r w:rsidRPr="0035499D">
        <w:rPr>
          <w:rFonts w:eastAsiaTheme="minorEastAsia"/>
          <w:sz w:val="26"/>
          <w:szCs w:val="26"/>
        </w:rPr>
        <w:t xml:space="preserve"> </w:t>
      </w:r>
      <w:proofErr w:type="spellStart"/>
      <w:r w:rsidRPr="0035499D">
        <w:rPr>
          <w:rFonts w:eastAsiaTheme="minorEastAsia"/>
          <w:sz w:val="26"/>
          <w:szCs w:val="26"/>
        </w:rPr>
        <w:t>này</w:t>
      </w:r>
      <w:proofErr w:type="spellEnd"/>
      <w:r w:rsidRPr="0035499D">
        <w:rPr>
          <w:rFonts w:eastAsiaTheme="minorEastAsia"/>
          <w:sz w:val="26"/>
          <w:szCs w:val="26"/>
        </w:rPr>
        <w:t>.</w:t>
      </w:r>
    </w:p>
    <w:p w14:paraId="576E6510"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r w:rsidRPr="0035499D">
        <w:rPr>
          <w:rFonts w:eastAsiaTheme="minorEastAsia"/>
          <w:sz w:val="26"/>
          <w:szCs w:val="26"/>
        </w:rPr>
        <w:t xml:space="preserve">Công </w:t>
      </w:r>
      <w:proofErr w:type="spellStart"/>
      <w:r w:rsidRPr="0035499D">
        <w:rPr>
          <w:rFonts w:eastAsiaTheme="minorEastAsia"/>
          <w:sz w:val="26"/>
          <w:szCs w:val="26"/>
        </w:rPr>
        <w:t>thức</w:t>
      </w:r>
      <w:proofErr w:type="spellEnd"/>
      <w:r w:rsidRPr="0035499D">
        <w:rPr>
          <w:rFonts w:eastAsiaTheme="minorEastAsia"/>
          <w:sz w:val="26"/>
          <w:szCs w:val="26"/>
        </w:rPr>
        <w:t xml:space="preserve"> chi </w:t>
      </w:r>
      <w:proofErr w:type="spellStart"/>
      <w:r w:rsidRPr="0035499D">
        <w:rPr>
          <w:rFonts w:eastAsiaTheme="minorEastAsia"/>
          <w:sz w:val="26"/>
          <w:szCs w:val="26"/>
        </w:rPr>
        <w:t>tiết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như</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w:t>
      </w:r>
    </w:p>
    <w:p w14:paraId="41280C73" w14:textId="77777777" w:rsidR="001F13E3" w:rsidRPr="0035499D" w:rsidRDefault="001F13E3" w:rsidP="001F13E3">
      <w:pPr>
        <w:tabs>
          <w:tab w:val="left" w:pos="1134"/>
        </w:tabs>
        <w:spacing w:before="60"/>
        <w:ind w:left="851"/>
        <w:rPr>
          <w:rFonts w:eastAsiaTheme="minorEastAsia"/>
          <w:sz w:val="26"/>
          <w:szCs w:val="26"/>
        </w:rPr>
      </w:pPr>
      <w:r w:rsidRPr="0035499D">
        <w:rPr>
          <w:rFonts w:eastAsiaTheme="minorEastAsia"/>
          <w:i/>
          <w:sz w:val="26"/>
          <w:szCs w:val="26"/>
        </w:rPr>
        <w:t xml:space="preserve">** Lực </w:t>
      </w:r>
      <w:proofErr w:type="spellStart"/>
      <w:r w:rsidRPr="0035499D">
        <w:rPr>
          <w:rFonts w:eastAsiaTheme="minorEastAsia"/>
          <w:i/>
          <w:sz w:val="26"/>
          <w:szCs w:val="26"/>
        </w:rPr>
        <w:t>gió</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động</w:t>
      </w:r>
      <w:proofErr w:type="spellEnd"/>
      <w:r w:rsidRPr="0035499D">
        <w:rPr>
          <w:rFonts w:eastAsiaTheme="minorEastAsia"/>
          <w:i/>
          <w:sz w:val="26"/>
          <w:szCs w:val="26"/>
        </w:rPr>
        <w:t xml:space="preserve"> </w:t>
      </w:r>
      <w:proofErr w:type="spellStart"/>
      <w:r w:rsidRPr="0035499D">
        <w:rPr>
          <w:rFonts w:eastAsiaTheme="minorEastAsia"/>
          <w:i/>
          <w:sz w:val="26"/>
          <w:szCs w:val="26"/>
        </w:rPr>
        <w:t>vào</w:t>
      </w:r>
      <w:proofErr w:type="spellEnd"/>
      <w:r w:rsidRPr="0035499D">
        <w:rPr>
          <w:rFonts w:eastAsiaTheme="minorEastAsia"/>
          <w:i/>
          <w:sz w:val="26"/>
          <w:szCs w:val="26"/>
        </w:rPr>
        <w:t xml:space="preserve"> </w:t>
      </w:r>
      <w:proofErr w:type="spellStart"/>
      <w:r w:rsidRPr="0035499D">
        <w:rPr>
          <w:rFonts w:eastAsiaTheme="minorEastAsia"/>
          <w:i/>
          <w:sz w:val="26"/>
          <w:szCs w:val="26"/>
        </w:rPr>
        <w:t>dây</w:t>
      </w:r>
      <w:proofErr w:type="spellEnd"/>
      <w:r w:rsidRPr="0035499D">
        <w:rPr>
          <w:rFonts w:eastAsiaTheme="minorEastAsia"/>
          <w:i/>
          <w:sz w:val="26"/>
          <w:szCs w:val="26"/>
        </w:rPr>
        <w:t>:</w:t>
      </w:r>
    </w:p>
    <w:p w14:paraId="3872785C" w14:textId="77777777" w:rsidR="001F13E3" w:rsidRPr="0035499D" w:rsidRDefault="001F13E3" w:rsidP="001F13E3">
      <w:pPr>
        <w:pStyle w:val="ListParagraph1"/>
        <w:tabs>
          <w:tab w:val="left" w:pos="1701"/>
        </w:tabs>
        <w:spacing w:before="120"/>
        <w:ind w:left="1701"/>
        <w:rPr>
          <w:rFonts w:eastAsiaTheme="minorEastAsia"/>
          <w:sz w:val="26"/>
          <w:szCs w:val="26"/>
        </w:rPr>
      </w:pPr>
      <w:r w:rsidRPr="0035499D">
        <w:rPr>
          <w:rFonts w:eastAsiaTheme="minorEastAsia"/>
          <w:sz w:val="26"/>
          <w:szCs w:val="26"/>
        </w:rPr>
        <w:t xml:space="preserve">Tính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w:t>
      </w:r>
    </w:p>
    <w:p w14:paraId="1A80406F" w14:textId="77777777" w:rsidR="001F13E3" w:rsidRPr="0035499D" w:rsidRDefault="001F13E3" w:rsidP="001F13E3">
      <w:pPr>
        <w:pStyle w:val="ListParagraph1"/>
        <w:tabs>
          <w:tab w:val="left" w:pos="1701"/>
        </w:tabs>
        <w:spacing w:before="120" w:after="120"/>
        <w:ind w:left="1701"/>
        <w:rPr>
          <w:rFonts w:eastAsiaTheme="minorEastAsia"/>
          <w:sz w:val="26"/>
          <w:szCs w:val="26"/>
        </w:rPr>
      </w:pPr>
      <w:r w:rsidRPr="0035499D">
        <w:rPr>
          <w:rFonts w:eastAsiaTheme="minorEastAsia"/>
          <w:sz w:val="26"/>
          <w:szCs w:val="26"/>
        </w:rPr>
        <w:tab/>
      </w:r>
      <w:proofErr w:type="spellStart"/>
      <w:r w:rsidRPr="0035499D">
        <w:rPr>
          <w:rFonts w:eastAsiaTheme="minorEastAsia"/>
          <w:sz w:val="26"/>
          <w:szCs w:val="26"/>
        </w:rPr>
        <w:t>P</w:t>
      </w:r>
      <w:r w:rsidRPr="0035499D">
        <w:rPr>
          <w:rFonts w:eastAsiaTheme="minorEastAsia"/>
          <w:sz w:val="26"/>
          <w:szCs w:val="26"/>
          <w:vertAlign w:val="subscript"/>
        </w:rPr>
        <w:t>gio</w:t>
      </w:r>
      <w:proofErr w:type="spellEnd"/>
      <w:r w:rsidRPr="0035499D">
        <w:rPr>
          <w:rFonts w:eastAsiaTheme="minorEastAsia"/>
          <w:sz w:val="26"/>
          <w:szCs w:val="26"/>
          <w:vertAlign w:val="subscript"/>
        </w:rPr>
        <w:t xml:space="preserve">/day </w:t>
      </w:r>
      <w:r w:rsidRPr="0035499D">
        <w:rPr>
          <w:rFonts w:eastAsiaTheme="minorEastAsia"/>
          <w:sz w:val="26"/>
          <w:szCs w:val="26"/>
        </w:rPr>
        <w:t xml:space="preserve"> = α</w:t>
      </w:r>
      <w:proofErr w:type="spellStart"/>
      <w:r w:rsidRPr="0035499D">
        <w:rPr>
          <w:rFonts w:eastAsiaTheme="minorEastAsia"/>
          <w:sz w:val="26"/>
          <w:szCs w:val="26"/>
          <w:vertAlign w:val="subscript"/>
        </w:rPr>
        <w:t>gió</w:t>
      </w:r>
      <w:proofErr w:type="spellEnd"/>
      <w:r w:rsidRPr="0035499D">
        <w:rPr>
          <w:rFonts w:eastAsiaTheme="minorEastAsia"/>
          <w:sz w:val="26"/>
          <w:szCs w:val="26"/>
        </w:rPr>
        <w:t xml:space="preserve"> . </w:t>
      </w:r>
      <w:proofErr w:type="spellStart"/>
      <w:r w:rsidRPr="0035499D">
        <w:rPr>
          <w:rFonts w:eastAsiaTheme="minorEastAsia"/>
          <w:sz w:val="26"/>
          <w:szCs w:val="26"/>
        </w:rPr>
        <w:t>C</w:t>
      </w:r>
      <w:r w:rsidRPr="0035499D">
        <w:rPr>
          <w:rFonts w:eastAsiaTheme="minorEastAsia"/>
          <w:sz w:val="26"/>
          <w:szCs w:val="26"/>
          <w:vertAlign w:val="subscript"/>
        </w:rPr>
        <w:t>x</w:t>
      </w:r>
      <w:proofErr w:type="spellEnd"/>
      <w:r w:rsidRPr="0035499D">
        <w:rPr>
          <w:rFonts w:eastAsiaTheme="minorEastAsia"/>
          <w:sz w:val="26"/>
          <w:szCs w:val="26"/>
        </w:rPr>
        <w:t xml:space="preserve"> .K</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q.F</w:t>
      </w:r>
      <w:r w:rsidRPr="0035499D">
        <w:rPr>
          <w:rFonts w:eastAsiaTheme="minorEastAsia"/>
          <w:sz w:val="26"/>
          <w:szCs w:val="26"/>
          <w:vertAlign w:val="subscript"/>
        </w:rPr>
        <w:t>gió</w:t>
      </w:r>
      <w:proofErr w:type="spellEnd"/>
      <w:r w:rsidRPr="0035499D">
        <w:rPr>
          <w:rFonts w:eastAsiaTheme="minorEastAsia"/>
          <w:sz w:val="26"/>
          <w:szCs w:val="26"/>
        </w:rPr>
        <w:t xml:space="preserve"> .sin</w:t>
      </w:r>
      <w:r w:rsidRPr="0035499D">
        <w:rPr>
          <w:rFonts w:eastAsiaTheme="minorEastAsia"/>
          <w:sz w:val="26"/>
          <w:szCs w:val="26"/>
          <w:vertAlign w:val="superscript"/>
        </w:rPr>
        <w:t>2</w:t>
      </w:r>
      <w:r w:rsidRPr="0035499D">
        <w:rPr>
          <w:rFonts w:eastAsiaTheme="minorEastAsia"/>
          <w:sz w:val="26"/>
          <w:szCs w:val="26"/>
        </w:rPr>
        <w:t>φ (</w:t>
      </w:r>
      <w:proofErr w:type="spellStart"/>
      <w:r w:rsidRPr="0035499D">
        <w:rPr>
          <w:rFonts w:eastAsiaTheme="minorEastAsia"/>
          <w:sz w:val="26"/>
          <w:szCs w:val="26"/>
        </w:rPr>
        <w:t>daN</w:t>
      </w:r>
      <w:proofErr w:type="spellEnd"/>
      <w:r w:rsidRPr="0035499D">
        <w:rPr>
          <w:rFonts w:eastAsiaTheme="minorEastAsia"/>
          <w:sz w:val="26"/>
          <w:szCs w:val="26"/>
        </w:rPr>
        <w:t>)</w:t>
      </w:r>
    </w:p>
    <w:p w14:paraId="4534A217" w14:textId="77777777" w:rsidR="001F13E3" w:rsidRPr="0035499D" w:rsidRDefault="001F13E3" w:rsidP="001F13E3">
      <w:pPr>
        <w:pStyle w:val="ListParagraph1"/>
        <w:tabs>
          <w:tab w:val="left" w:pos="1134"/>
        </w:tabs>
        <w:spacing w:before="6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0F3B15F0"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α</w:t>
      </w:r>
      <w:proofErr w:type="spellStart"/>
      <w:r w:rsidRPr="0035499D">
        <w:rPr>
          <w:rFonts w:eastAsiaTheme="minorEastAsia"/>
          <w:sz w:val="26"/>
          <w:szCs w:val="26"/>
          <w:vertAlign w:val="subscript"/>
        </w:rPr>
        <w:t>gió</w:t>
      </w:r>
      <w:proofErr w:type="spellEnd"/>
      <w:r w:rsidRPr="0035499D">
        <w:rPr>
          <w:rFonts w:eastAsiaTheme="minorEastAsia"/>
          <w:sz w:val="26"/>
          <w:szCs w:val="26"/>
          <w:vertAlign w:val="subscript"/>
        </w:rPr>
        <w:t xml:space="preserve"> </w:t>
      </w:r>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xét</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w:t>
      </w:r>
      <w:proofErr w:type="spellStart"/>
      <w:r w:rsidRPr="0035499D">
        <w:rPr>
          <w:rFonts w:eastAsiaTheme="minorEastAsia"/>
          <w:sz w:val="26"/>
          <w:szCs w:val="26"/>
        </w:rPr>
        <w:t>sự</w:t>
      </w:r>
      <w:proofErr w:type="spellEnd"/>
      <w:r w:rsidRPr="0035499D">
        <w:rPr>
          <w:rFonts w:eastAsiaTheme="minorEastAsia"/>
          <w:sz w:val="26"/>
          <w:szCs w:val="26"/>
        </w:rPr>
        <w:t xml:space="preserve"> </w:t>
      </w:r>
      <w:proofErr w:type="spellStart"/>
      <w:r w:rsidRPr="0035499D">
        <w:rPr>
          <w:rFonts w:eastAsiaTheme="minorEastAsia"/>
          <w:sz w:val="26"/>
          <w:szCs w:val="26"/>
        </w:rPr>
        <w:t>không</w:t>
      </w:r>
      <w:proofErr w:type="spellEnd"/>
      <w:r w:rsidRPr="0035499D">
        <w:rPr>
          <w:rFonts w:eastAsiaTheme="minorEastAsia"/>
          <w:sz w:val="26"/>
          <w:szCs w:val="26"/>
        </w:rPr>
        <w:t xml:space="preserve"> </w:t>
      </w:r>
      <w:proofErr w:type="spellStart"/>
      <w:r w:rsidRPr="0035499D">
        <w:rPr>
          <w:rFonts w:eastAsiaTheme="minorEastAsia"/>
          <w:sz w:val="26"/>
          <w:szCs w:val="26"/>
        </w:rPr>
        <w:t>đồng</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p>
    <w:p w14:paraId="68C559E6" w14:textId="77777777" w:rsidR="001F13E3" w:rsidRPr="0035499D" w:rsidRDefault="001F13E3" w:rsidP="001F13E3">
      <w:pPr>
        <w:pStyle w:val="ListParagraph1"/>
        <w:tabs>
          <w:tab w:val="left" w:pos="1701"/>
        </w:tabs>
        <w:spacing w:before="60"/>
        <w:ind w:left="1701"/>
        <w:rPr>
          <w:rFonts w:eastAsiaTheme="minorEastAsia"/>
          <w:sz w:val="26"/>
          <w:szCs w:val="26"/>
        </w:rPr>
      </w:pPr>
      <w:r w:rsidRPr="0035499D">
        <w:rPr>
          <w:rFonts w:eastAsiaTheme="minorEastAsia"/>
          <w:sz w:val="26"/>
          <w:szCs w:val="26"/>
        </w:rPr>
        <w:t xml:space="preserve">= </w:t>
      </w:r>
      <w:r w:rsidRPr="0035499D">
        <w:rPr>
          <w:rFonts w:eastAsiaTheme="minorEastAsia"/>
          <w:b/>
          <w:sz w:val="26"/>
          <w:szCs w:val="26"/>
        </w:rPr>
        <w:t>1,00</w:t>
      </w:r>
      <w:r w:rsidRPr="0035499D">
        <w:rPr>
          <w:rFonts w:eastAsiaTheme="minorEastAsia"/>
          <w:sz w:val="26"/>
          <w:szCs w:val="26"/>
        </w:rPr>
        <w:t xml:space="preserve"> </w:t>
      </w:r>
      <w:proofErr w:type="spellStart"/>
      <w:r w:rsidRPr="0035499D">
        <w:rPr>
          <w:rFonts w:eastAsiaTheme="minorEastAsia"/>
          <w:sz w:val="26"/>
          <w:szCs w:val="26"/>
        </w:rPr>
        <w:t>khi</w:t>
      </w:r>
      <w:proofErr w:type="spellEnd"/>
      <w:r w:rsidRPr="0035499D">
        <w:rPr>
          <w:rFonts w:eastAsiaTheme="minorEastAsia"/>
          <w:sz w:val="26"/>
          <w:szCs w:val="26"/>
        </w:rPr>
        <w:t xml:space="preserve"> q = </w:t>
      </w:r>
      <w:r w:rsidRPr="0035499D">
        <w:rPr>
          <w:rFonts w:eastAsiaTheme="minorEastAsia"/>
          <w:b/>
          <w:sz w:val="26"/>
          <w:szCs w:val="26"/>
        </w:rPr>
        <w:t>27</w:t>
      </w:r>
      <w:r w:rsidRPr="0035499D">
        <w:rPr>
          <w:rFonts w:eastAsiaTheme="minorEastAsia"/>
          <w:sz w:val="26"/>
          <w:szCs w:val="26"/>
        </w:rPr>
        <w:t xml:space="preserve"> </w:t>
      </w:r>
      <w:proofErr w:type="spellStart"/>
      <w:r w:rsidRPr="0035499D">
        <w:rPr>
          <w:rFonts w:eastAsiaTheme="minorEastAsia"/>
          <w:sz w:val="26"/>
          <w:szCs w:val="26"/>
        </w:rPr>
        <w:t>daN</w:t>
      </w:r>
      <w:proofErr w:type="spellEnd"/>
      <w:r w:rsidRPr="0035499D">
        <w:rPr>
          <w:rFonts w:eastAsiaTheme="minorEastAsia"/>
          <w:sz w:val="26"/>
          <w:szCs w:val="26"/>
        </w:rPr>
        <w:t>/m</w:t>
      </w:r>
      <w:r w:rsidRPr="0035499D">
        <w:rPr>
          <w:rFonts w:eastAsiaTheme="minorEastAsia"/>
          <w:sz w:val="26"/>
          <w:szCs w:val="26"/>
          <w:vertAlign w:val="superscript"/>
        </w:rPr>
        <w:t>2</w:t>
      </w:r>
    </w:p>
    <w:p w14:paraId="7616B1DB" w14:textId="77777777" w:rsidR="001F13E3" w:rsidRPr="0035499D" w:rsidRDefault="001F13E3" w:rsidP="001F13E3">
      <w:pPr>
        <w:pStyle w:val="ListParagraph1"/>
        <w:tabs>
          <w:tab w:val="left" w:pos="1701"/>
        </w:tabs>
        <w:spacing w:before="60"/>
        <w:ind w:left="1701"/>
        <w:rPr>
          <w:rFonts w:eastAsiaTheme="minorEastAsia"/>
          <w:sz w:val="26"/>
          <w:szCs w:val="26"/>
        </w:rPr>
      </w:pPr>
      <w:r w:rsidRPr="0035499D">
        <w:rPr>
          <w:rFonts w:eastAsiaTheme="minorEastAsia"/>
          <w:sz w:val="26"/>
          <w:szCs w:val="26"/>
          <w:lang w:val="fr-FR"/>
        </w:rPr>
        <w:t xml:space="preserve">= </w:t>
      </w:r>
      <w:r w:rsidRPr="0035499D">
        <w:rPr>
          <w:rFonts w:eastAsiaTheme="minorEastAsia"/>
          <w:b/>
          <w:sz w:val="26"/>
          <w:szCs w:val="26"/>
          <w:lang w:val="fr-FR"/>
        </w:rPr>
        <w:t>0,85</w:t>
      </w:r>
      <w:r w:rsidRPr="0035499D">
        <w:rPr>
          <w:rFonts w:eastAsiaTheme="minorEastAsia"/>
          <w:sz w:val="26"/>
          <w:szCs w:val="26"/>
          <w:lang w:val="fr-FR"/>
        </w:rPr>
        <w:t xml:space="preserve"> </w:t>
      </w:r>
      <w:proofErr w:type="spellStart"/>
      <w:r w:rsidRPr="0035499D">
        <w:rPr>
          <w:rFonts w:eastAsiaTheme="minorEastAsia"/>
          <w:sz w:val="26"/>
          <w:szCs w:val="26"/>
        </w:rPr>
        <w:t>khi</w:t>
      </w:r>
      <w:proofErr w:type="spellEnd"/>
      <w:r w:rsidRPr="0035499D">
        <w:rPr>
          <w:rFonts w:eastAsiaTheme="minorEastAsia"/>
          <w:sz w:val="26"/>
          <w:szCs w:val="26"/>
        </w:rPr>
        <w:t xml:space="preserve"> q = </w:t>
      </w:r>
      <w:r w:rsidRPr="0035499D">
        <w:rPr>
          <w:rFonts w:eastAsiaTheme="minorEastAsia"/>
          <w:b/>
          <w:sz w:val="26"/>
          <w:szCs w:val="26"/>
        </w:rPr>
        <w:t xml:space="preserve">40 </w:t>
      </w:r>
      <w:proofErr w:type="spellStart"/>
      <w:r w:rsidRPr="0035499D">
        <w:rPr>
          <w:rFonts w:eastAsiaTheme="minorEastAsia"/>
          <w:sz w:val="26"/>
          <w:szCs w:val="26"/>
        </w:rPr>
        <w:t>daN</w:t>
      </w:r>
      <w:proofErr w:type="spellEnd"/>
      <w:r w:rsidRPr="0035499D">
        <w:rPr>
          <w:rFonts w:eastAsiaTheme="minorEastAsia"/>
          <w:sz w:val="26"/>
          <w:szCs w:val="26"/>
        </w:rPr>
        <w:t>/m</w:t>
      </w:r>
      <w:r w:rsidRPr="0035499D">
        <w:rPr>
          <w:rFonts w:eastAsiaTheme="minorEastAsia"/>
          <w:sz w:val="26"/>
          <w:szCs w:val="26"/>
          <w:vertAlign w:val="superscript"/>
        </w:rPr>
        <w:t>2</w:t>
      </w:r>
    </w:p>
    <w:p w14:paraId="5FB20E93" w14:textId="77777777" w:rsidR="001F13E3" w:rsidRPr="0035499D" w:rsidRDefault="001F13E3" w:rsidP="001F13E3">
      <w:pPr>
        <w:pStyle w:val="ListParagraph1"/>
        <w:tabs>
          <w:tab w:val="left" w:pos="1701"/>
        </w:tabs>
        <w:spacing w:before="60"/>
        <w:ind w:left="1701"/>
        <w:rPr>
          <w:rFonts w:eastAsiaTheme="minorEastAsia"/>
          <w:sz w:val="26"/>
          <w:szCs w:val="26"/>
        </w:rPr>
      </w:pPr>
      <w:r w:rsidRPr="0035499D">
        <w:rPr>
          <w:rFonts w:eastAsiaTheme="minorEastAsia"/>
          <w:sz w:val="26"/>
          <w:szCs w:val="26"/>
        </w:rPr>
        <w:t xml:space="preserve">= </w:t>
      </w:r>
      <w:r w:rsidRPr="0035499D">
        <w:rPr>
          <w:rFonts w:eastAsiaTheme="minorEastAsia"/>
          <w:b/>
          <w:sz w:val="26"/>
          <w:szCs w:val="26"/>
        </w:rPr>
        <w:t>0,75</w:t>
      </w:r>
      <w:r w:rsidRPr="0035499D">
        <w:rPr>
          <w:rFonts w:eastAsiaTheme="minorEastAsia"/>
          <w:sz w:val="26"/>
          <w:szCs w:val="26"/>
        </w:rPr>
        <w:t xml:space="preserve"> </w:t>
      </w:r>
      <w:proofErr w:type="spellStart"/>
      <w:r w:rsidRPr="0035499D">
        <w:rPr>
          <w:rFonts w:eastAsiaTheme="minorEastAsia"/>
          <w:sz w:val="26"/>
          <w:szCs w:val="26"/>
        </w:rPr>
        <w:t>khi</w:t>
      </w:r>
      <w:proofErr w:type="spellEnd"/>
      <w:r w:rsidRPr="0035499D">
        <w:rPr>
          <w:rFonts w:eastAsiaTheme="minorEastAsia"/>
          <w:sz w:val="26"/>
          <w:szCs w:val="26"/>
        </w:rPr>
        <w:t xml:space="preserve"> q = </w:t>
      </w:r>
      <w:r w:rsidRPr="0035499D">
        <w:rPr>
          <w:rFonts w:eastAsiaTheme="minorEastAsia"/>
          <w:b/>
          <w:sz w:val="26"/>
          <w:szCs w:val="26"/>
        </w:rPr>
        <w:t>55</w:t>
      </w:r>
      <w:r w:rsidRPr="0035499D">
        <w:rPr>
          <w:rFonts w:eastAsiaTheme="minorEastAsia"/>
          <w:sz w:val="26"/>
          <w:szCs w:val="26"/>
        </w:rPr>
        <w:t xml:space="preserve"> </w:t>
      </w:r>
      <w:proofErr w:type="spellStart"/>
      <w:r w:rsidRPr="0035499D">
        <w:rPr>
          <w:rFonts w:eastAsiaTheme="minorEastAsia"/>
          <w:sz w:val="26"/>
          <w:szCs w:val="26"/>
        </w:rPr>
        <w:t>daN</w:t>
      </w:r>
      <w:proofErr w:type="spellEnd"/>
      <w:r w:rsidRPr="0035499D">
        <w:rPr>
          <w:rFonts w:eastAsiaTheme="minorEastAsia"/>
          <w:sz w:val="26"/>
          <w:szCs w:val="26"/>
        </w:rPr>
        <w:t>/m</w:t>
      </w:r>
      <w:r w:rsidRPr="0035499D">
        <w:rPr>
          <w:rFonts w:eastAsiaTheme="minorEastAsia"/>
          <w:sz w:val="26"/>
          <w:szCs w:val="26"/>
          <w:vertAlign w:val="superscript"/>
        </w:rPr>
        <w:t>2</w:t>
      </w:r>
    </w:p>
    <w:p w14:paraId="4CE60C85"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rPr>
        <w:t xml:space="preserve">= </w:t>
      </w:r>
      <w:r w:rsidRPr="0035499D">
        <w:rPr>
          <w:rFonts w:eastAsiaTheme="minorEastAsia"/>
          <w:b/>
          <w:sz w:val="26"/>
          <w:szCs w:val="26"/>
        </w:rPr>
        <w:t>0,70</w:t>
      </w:r>
      <w:r w:rsidRPr="0035499D">
        <w:rPr>
          <w:rFonts w:eastAsiaTheme="minorEastAsia"/>
          <w:sz w:val="26"/>
          <w:szCs w:val="26"/>
        </w:rPr>
        <w:t xml:space="preserve"> </w:t>
      </w:r>
      <w:proofErr w:type="spellStart"/>
      <w:r w:rsidRPr="0035499D">
        <w:rPr>
          <w:rFonts w:eastAsiaTheme="minorEastAsia"/>
          <w:sz w:val="26"/>
          <w:szCs w:val="26"/>
        </w:rPr>
        <w:t>khi</w:t>
      </w:r>
      <w:proofErr w:type="spellEnd"/>
      <w:r w:rsidRPr="0035499D">
        <w:rPr>
          <w:rFonts w:eastAsiaTheme="minorEastAsia"/>
          <w:sz w:val="26"/>
          <w:szCs w:val="26"/>
          <w:lang w:val="fr-FR"/>
        </w:rPr>
        <w:t xml:space="preserve"> q ≥ </w:t>
      </w:r>
      <w:r w:rsidRPr="0035499D">
        <w:rPr>
          <w:rFonts w:eastAsiaTheme="minorEastAsia"/>
          <w:b/>
          <w:sz w:val="26"/>
          <w:szCs w:val="26"/>
          <w:lang w:val="fr-FR"/>
        </w:rPr>
        <w:t>76</w:t>
      </w:r>
      <w:r w:rsidRPr="0035499D">
        <w:rPr>
          <w:rFonts w:eastAsiaTheme="minorEastAsia"/>
          <w:sz w:val="26"/>
          <w:szCs w:val="26"/>
          <w:lang w:val="fr-FR"/>
        </w:rPr>
        <w:t xml:space="preserve"> </w:t>
      </w:r>
      <w:proofErr w:type="spellStart"/>
      <w:r w:rsidRPr="0035499D">
        <w:rPr>
          <w:rFonts w:eastAsiaTheme="minorEastAsia"/>
          <w:sz w:val="26"/>
          <w:szCs w:val="26"/>
        </w:rPr>
        <w:t>daN</w:t>
      </w:r>
      <w:proofErr w:type="spellEnd"/>
      <w:r w:rsidRPr="0035499D">
        <w:rPr>
          <w:rFonts w:eastAsiaTheme="minorEastAsia"/>
          <w:sz w:val="26"/>
          <w:szCs w:val="26"/>
          <w:lang w:val="fr-FR"/>
        </w:rPr>
        <w:t>/m</w:t>
      </w:r>
      <w:r w:rsidRPr="0035499D">
        <w:rPr>
          <w:rFonts w:eastAsiaTheme="minorEastAsia"/>
          <w:sz w:val="26"/>
          <w:szCs w:val="26"/>
          <w:vertAlign w:val="superscript"/>
          <w:lang w:val="fr-FR"/>
        </w:rPr>
        <w:t>2</w:t>
      </w:r>
    </w:p>
    <w:p w14:paraId="307B3278"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lang w:val="fr-FR"/>
        </w:rPr>
        <w:t>(</w:t>
      </w:r>
      <w:proofErr w:type="spellStart"/>
      <w:r w:rsidRPr="0035499D">
        <w:rPr>
          <w:rFonts w:eastAsiaTheme="minorEastAsia"/>
          <w:sz w:val="26"/>
          <w:szCs w:val="26"/>
          <w:lang w:val="fr-FR"/>
        </w:rPr>
        <w:t>Giá</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trị</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trung</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gian</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được</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lấy</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theo</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phương</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pháp</w:t>
      </w:r>
      <w:proofErr w:type="spellEnd"/>
      <w:r w:rsidRPr="0035499D">
        <w:rPr>
          <w:rFonts w:eastAsiaTheme="minorEastAsia"/>
          <w:sz w:val="26"/>
          <w:szCs w:val="26"/>
          <w:lang w:val="fr-FR"/>
        </w:rPr>
        <w:t xml:space="preserve"> </w:t>
      </w:r>
      <w:proofErr w:type="spellStart"/>
      <w:r w:rsidRPr="0035499D">
        <w:rPr>
          <w:rFonts w:eastAsiaTheme="minorEastAsia"/>
          <w:sz w:val="26"/>
          <w:szCs w:val="26"/>
        </w:rPr>
        <w:t>nội</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suy</w:t>
      </w:r>
      <w:proofErr w:type="spellEnd"/>
      <w:r w:rsidRPr="0035499D">
        <w:rPr>
          <w:rFonts w:eastAsiaTheme="minorEastAsia"/>
          <w:sz w:val="26"/>
          <w:szCs w:val="26"/>
          <w:lang w:val="fr-FR"/>
        </w:rPr>
        <w:t>).</w:t>
      </w:r>
    </w:p>
    <w:p w14:paraId="014BEB82"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lang w:val="fr-FR"/>
        </w:rPr>
      </w:pPr>
      <w:r w:rsidRPr="0035499D">
        <w:rPr>
          <w:rFonts w:eastAsiaTheme="minorEastAsia"/>
          <w:sz w:val="26"/>
          <w:szCs w:val="26"/>
          <w:lang w:val="fr-FR"/>
        </w:rPr>
        <w:t>C</w:t>
      </w:r>
      <w:r w:rsidRPr="0035499D">
        <w:rPr>
          <w:rFonts w:eastAsiaTheme="minorEastAsia"/>
          <w:sz w:val="26"/>
          <w:szCs w:val="26"/>
          <w:vertAlign w:val="subscript"/>
          <w:lang w:val="fr-FR"/>
        </w:rPr>
        <w:t>x</w:t>
      </w:r>
      <w:r w:rsidRPr="0035499D">
        <w:rPr>
          <w:rFonts w:eastAsiaTheme="minorEastAsia"/>
          <w:sz w:val="26"/>
          <w:szCs w:val="26"/>
          <w:lang w:val="fr-FR"/>
        </w:rPr>
        <w:t xml:space="preserve"> : </w:t>
      </w:r>
      <w:proofErr w:type="spellStart"/>
      <w:r w:rsidRPr="0035499D">
        <w:rPr>
          <w:rFonts w:eastAsiaTheme="minorEastAsia"/>
          <w:sz w:val="26"/>
          <w:szCs w:val="26"/>
          <w:lang w:val="fr-FR"/>
        </w:rPr>
        <w:t>Hệ</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số</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khí</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động</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học</w:t>
      </w:r>
      <w:proofErr w:type="spellEnd"/>
    </w:p>
    <w:p w14:paraId="58967965" w14:textId="77777777" w:rsidR="001F13E3" w:rsidRPr="0035499D" w:rsidRDefault="001F13E3" w:rsidP="001F13E3">
      <w:pPr>
        <w:pStyle w:val="ListParagraph1"/>
        <w:tabs>
          <w:tab w:val="left" w:pos="1701"/>
        </w:tabs>
        <w:spacing w:before="60"/>
        <w:ind w:left="1701"/>
        <w:rPr>
          <w:rFonts w:eastAsiaTheme="minorEastAsia"/>
          <w:sz w:val="26"/>
          <w:szCs w:val="26"/>
        </w:rPr>
      </w:pPr>
      <w:r w:rsidRPr="0035499D">
        <w:rPr>
          <w:rFonts w:eastAsiaTheme="minorEastAsia"/>
          <w:sz w:val="26"/>
          <w:szCs w:val="26"/>
          <w:lang w:val="fr-FR"/>
        </w:rPr>
        <w:t xml:space="preserve">= </w:t>
      </w:r>
      <w:r w:rsidRPr="0035499D">
        <w:rPr>
          <w:rFonts w:eastAsiaTheme="minorEastAsia"/>
          <w:b/>
          <w:sz w:val="26"/>
          <w:szCs w:val="26"/>
          <w:lang w:val="fr-FR"/>
        </w:rPr>
        <w:t>1,1</w:t>
      </w:r>
      <w:r w:rsidRPr="0035499D">
        <w:rPr>
          <w:rFonts w:eastAsiaTheme="minorEastAsia"/>
          <w:sz w:val="26"/>
          <w:szCs w:val="26"/>
          <w:lang w:val="fr-FR"/>
        </w:rPr>
        <w:t xml:space="preserve"> </w:t>
      </w:r>
      <w:proofErr w:type="spellStart"/>
      <w:r w:rsidRPr="0035499D">
        <w:rPr>
          <w:rFonts w:eastAsiaTheme="minorEastAsia"/>
          <w:sz w:val="26"/>
          <w:szCs w:val="26"/>
        </w:rPr>
        <w:t>khi</w:t>
      </w:r>
      <w:proofErr w:type="spellEnd"/>
      <w:r w:rsidRPr="0035499D">
        <w:rPr>
          <w:rFonts w:eastAsiaTheme="minorEastAsia"/>
          <w:sz w:val="26"/>
          <w:szCs w:val="26"/>
        </w:rPr>
        <w:t xml:space="preserve">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kính</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 xml:space="preserve"> </w:t>
      </w:r>
      <w:proofErr w:type="spellStart"/>
      <w:r w:rsidRPr="0035499D">
        <w:rPr>
          <w:rFonts w:eastAsiaTheme="minorEastAsia"/>
          <w:sz w:val="26"/>
          <w:szCs w:val="26"/>
        </w:rPr>
        <w:t>từ</w:t>
      </w:r>
      <w:proofErr w:type="spellEnd"/>
      <w:r w:rsidRPr="0035499D">
        <w:rPr>
          <w:rFonts w:eastAsiaTheme="minorEastAsia"/>
          <w:sz w:val="26"/>
          <w:szCs w:val="26"/>
        </w:rPr>
        <w:t xml:space="preserve"> 20mm </w:t>
      </w:r>
      <w:proofErr w:type="spellStart"/>
      <w:r w:rsidRPr="0035499D">
        <w:rPr>
          <w:rFonts w:eastAsiaTheme="minorEastAsia"/>
          <w:sz w:val="26"/>
          <w:szCs w:val="26"/>
        </w:rPr>
        <w:t>trở</w:t>
      </w:r>
      <w:proofErr w:type="spellEnd"/>
      <w:r w:rsidRPr="0035499D">
        <w:rPr>
          <w:rFonts w:eastAsiaTheme="minorEastAsia"/>
          <w:sz w:val="26"/>
          <w:szCs w:val="26"/>
        </w:rPr>
        <w:t xml:space="preserve"> </w:t>
      </w:r>
      <w:proofErr w:type="spellStart"/>
      <w:r w:rsidRPr="0035499D">
        <w:rPr>
          <w:rFonts w:eastAsiaTheme="minorEastAsia"/>
          <w:sz w:val="26"/>
          <w:szCs w:val="26"/>
        </w:rPr>
        <w:t>lên</w:t>
      </w:r>
      <w:proofErr w:type="spellEnd"/>
      <w:r w:rsidRPr="0035499D">
        <w:rPr>
          <w:rFonts w:eastAsiaTheme="minorEastAsia"/>
          <w:sz w:val="26"/>
          <w:szCs w:val="26"/>
        </w:rPr>
        <w:t>.</w:t>
      </w:r>
    </w:p>
    <w:p w14:paraId="1FBC071D"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rPr>
        <w:t xml:space="preserve">= </w:t>
      </w:r>
      <w:r w:rsidRPr="0035499D">
        <w:rPr>
          <w:rFonts w:eastAsiaTheme="minorEastAsia"/>
          <w:b/>
          <w:sz w:val="26"/>
          <w:szCs w:val="26"/>
        </w:rPr>
        <w:t>1,2</w:t>
      </w:r>
      <w:r w:rsidRPr="0035499D">
        <w:rPr>
          <w:rFonts w:eastAsiaTheme="minorEastAsia"/>
          <w:sz w:val="26"/>
          <w:szCs w:val="26"/>
        </w:rPr>
        <w:t xml:space="preserve"> </w:t>
      </w:r>
      <w:proofErr w:type="spellStart"/>
      <w:r w:rsidRPr="0035499D">
        <w:rPr>
          <w:rFonts w:eastAsiaTheme="minorEastAsia"/>
          <w:sz w:val="26"/>
          <w:szCs w:val="26"/>
        </w:rPr>
        <w:t>kh</w:t>
      </w:r>
      <w:proofErr w:type="spellEnd"/>
      <w:r w:rsidRPr="0035499D">
        <w:rPr>
          <w:rFonts w:eastAsiaTheme="minorEastAsia"/>
          <w:sz w:val="26"/>
          <w:szCs w:val="26"/>
          <w:lang w:val="fr-FR"/>
        </w:rPr>
        <w:t xml:space="preserve">i </w:t>
      </w:r>
      <w:proofErr w:type="spellStart"/>
      <w:r w:rsidRPr="0035499D">
        <w:rPr>
          <w:rFonts w:eastAsiaTheme="minorEastAsia"/>
          <w:sz w:val="26"/>
          <w:szCs w:val="26"/>
          <w:lang w:val="fr-FR"/>
        </w:rPr>
        <w:t>đường</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kính</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của</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dây</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dẫn</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nhỏ</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hơn</w:t>
      </w:r>
      <w:proofErr w:type="spellEnd"/>
      <w:r w:rsidRPr="0035499D">
        <w:rPr>
          <w:rFonts w:eastAsiaTheme="minorEastAsia"/>
          <w:sz w:val="26"/>
          <w:szCs w:val="26"/>
          <w:lang w:val="fr-FR"/>
        </w:rPr>
        <w:t xml:space="preserve"> 20mm.</w:t>
      </w:r>
    </w:p>
    <w:p w14:paraId="0B69A64D"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lang w:val="fr-FR"/>
        </w:rPr>
      </w:pPr>
      <w:r w:rsidRPr="0035499D">
        <w:rPr>
          <w:rFonts w:eastAsiaTheme="minorEastAsia"/>
          <w:sz w:val="26"/>
          <w:szCs w:val="26"/>
          <w:lang w:val="fr-FR"/>
        </w:rPr>
        <w:t>K</w:t>
      </w:r>
      <w:r w:rsidRPr="0035499D">
        <w:rPr>
          <w:rFonts w:eastAsiaTheme="minorEastAsia"/>
          <w:sz w:val="26"/>
          <w:szCs w:val="26"/>
          <w:vertAlign w:val="subscript"/>
          <w:lang w:val="fr-FR"/>
        </w:rPr>
        <w:t>1</w:t>
      </w:r>
      <w:r w:rsidRPr="0035499D">
        <w:rPr>
          <w:rFonts w:eastAsiaTheme="minorEastAsia"/>
          <w:sz w:val="26"/>
          <w:szCs w:val="26"/>
          <w:lang w:val="fr-FR"/>
        </w:rPr>
        <w:t xml:space="preserve">: </w:t>
      </w:r>
      <w:proofErr w:type="spellStart"/>
      <w:r w:rsidRPr="0035499D">
        <w:rPr>
          <w:rFonts w:eastAsiaTheme="minorEastAsia"/>
          <w:sz w:val="26"/>
          <w:szCs w:val="26"/>
          <w:lang w:val="fr-FR"/>
        </w:rPr>
        <w:t>Hệ</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số</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phụ</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thuộc</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vào</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chiều</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dài</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khoảng</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cột</w:t>
      </w:r>
      <w:proofErr w:type="spellEnd"/>
    </w:p>
    <w:p w14:paraId="6F1D8560"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lang w:val="fr-FR"/>
        </w:rPr>
        <w:t xml:space="preserve">= 1,2 khi l </w:t>
      </w:r>
      <w:proofErr w:type="spellStart"/>
      <w:r w:rsidRPr="0035499D">
        <w:rPr>
          <w:rFonts w:eastAsiaTheme="minorEastAsia"/>
          <w:sz w:val="26"/>
          <w:szCs w:val="26"/>
          <w:lang w:val="fr-FR"/>
        </w:rPr>
        <w:t>đến</w:t>
      </w:r>
      <w:proofErr w:type="spellEnd"/>
      <w:r w:rsidRPr="0035499D">
        <w:rPr>
          <w:rFonts w:eastAsiaTheme="minorEastAsia"/>
          <w:sz w:val="26"/>
          <w:szCs w:val="26"/>
          <w:lang w:val="fr-FR"/>
        </w:rPr>
        <w:t xml:space="preserve"> 50m</w:t>
      </w:r>
    </w:p>
    <w:p w14:paraId="5A92B6EC"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lang w:val="fr-FR"/>
        </w:rPr>
        <w:t xml:space="preserve">= 1,1 khi 50 </w:t>
      </w:r>
      <w:proofErr w:type="spellStart"/>
      <w:r w:rsidRPr="0035499D">
        <w:rPr>
          <w:rFonts w:eastAsiaTheme="minorEastAsia"/>
          <w:sz w:val="26"/>
          <w:szCs w:val="26"/>
          <w:lang w:val="fr-FR"/>
        </w:rPr>
        <w:t>đến</w:t>
      </w:r>
      <w:proofErr w:type="spellEnd"/>
      <w:r w:rsidRPr="0035499D">
        <w:rPr>
          <w:rFonts w:eastAsiaTheme="minorEastAsia"/>
          <w:sz w:val="26"/>
          <w:szCs w:val="26"/>
          <w:lang w:val="fr-FR"/>
        </w:rPr>
        <w:t xml:space="preserve"> 100m</w:t>
      </w:r>
    </w:p>
    <w:p w14:paraId="49807019"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lang w:val="fr-FR"/>
        </w:rPr>
        <w:t xml:space="preserve">= 1,05 khi l00 </w:t>
      </w:r>
      <w:proofErr w:type="spellStart"/>
      <w:r w:rsidRPr="0035499D">
        <w:rPr>
          <w:rFonts w:eastAsiaTheme="minorEastAsia"/>
          <w:sz w:val="26"/>
          <w:szCs w:val="26"/>
          <w:lang w:val="fr-FR"/>
        </w:rPr>
        <w:t>đến</w:t>
      </w:r>
      <w:proofErr w:type="spellEnd"/>
      <w:r w:rsidRPr="0035499D">
        <w:rPr>
          <w:rFonts w:eastAsiaTheme="minorEastAsia"/>
          <w:sz w:val="26"/>
          <w:szCs w:val="26"/>
          <w:lang w:val="fr-FR"/>
        </w:rPr>
        <w:t xml:space="preserve"> 150m</w:t>
      </w:r>
    </w:p>
    <w:p w14:paraId="5F594C4B" w14:textId="77777777" w:rsidR="001F13E3" w:rsidRPr="0035499D" w:rsidRDefault="001F13E3" w:rsidP="001F13E3">
      <w:pPr>
        <w:pStyle w:val="ListParagraph1"/>
        <w:tabs>
          <w:tab w:val="left" w:pos="1701"/>
        </w:tabs>
        <w:spacing w:before="60"/>
        <w:ind w:left="1701"/>
        <w:rPr>
          <w:rFonts w:eastAsiaTheme="minorEastAsia"/>
          <w:sz w:val="26"/>
          <w:szCs w:val="26"/>
          <w:lang w:val="fr-FR"/>
        </w:rPr>
      </w:pPr>
      <w:r w:rsidRPr="0035499D">
        <w:rPr>
          <w:rFonts w:eastAsiaTheme="minorEastAsia"/>
          <w:sz w:val="26"/>
          <w:szCs w:val="26"/>
          <w:lang w:val="fr-FR"/>
        </w:rPr>
        <w:t xml:space="preserve">= 1 khi l </w:t>
      </w:r>
      <w:proofErr w:type="spellStart"/>
      <w:r w:rsidRPr="0035499D">
        <w:rPr>
          <w:rFonts w:eastAsiaTheme="minorEastAsia"/>
          <w:sz w:val="26"/>
          <w:szCs w:val="26"/>
          <w:lang w:val="fr-FR"/>
        </w:rPr>
        <w:t>từ</w:t>
      </w:r>
      <w:proofErr w:type="spellEnd"/>
      <w:r w:rsidRPr="0035499D">
        <w:rPr>
          <w:rFonts w:eastAsiaTheme="minorEastAsia"/>
          <w:sz w:val="26"/>
          <w:szCs w:val="26"/>
          <w:lang w:val="fr-FR"/>
        </w:rPr>
        <w:t xml:space="preserve"> 250m </w:t>
      </w:r>
      <w:proofErr w:type="spellStart"/>
      <w:r w:rsidRPr="0035499D">
        <w:rPr>
          <w:rFonts w:eastAsiaTheme="minorEastAsia"/>
          <w:sz w:val="26"/>
          <w:szCs w:val="26"/>
          <w:lang w:val="fr-FR"/>
        </w:rPr>
        <w:t>trở</w:t>
      </w:r>
      <w:proofErr w:type="spellEnd"/>
      <w:r w:rsidRPr="0035499D">
        <w:rPr>
          <w:rFonts w:eastAsiaTheme="minorEastAsia"/>
          <w:sz w:val="26"/>
          <w:szCs w:val="26"/>
          <w:lang w:val="fr-FR"/>
        </w:rPr>
        <w:t xml:space="preserve"> </w:t>
      </w:r>
      <w:proofErr w:type="spellStart"/>
      <w:r w:rsidRPr="0035499D">
        <w:rPr>
          <w:rFonts w:eastAsiaTheme="minorEastAsia"/>
          <w:sz w:val="26"/>
          <w:szCs w:val="26"/>
          <w:lang w:val="fr-FR"/>
        </w:rPr>
        <w:t>lên</w:t>
      </w:r>
      <w:proofErr w:type="spellEnd"/>
    </w:p>
    <w:p w14:paraId="7FD0B195"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q: </w:t>
      </w:r>
      <w:proofErr w:type="spellStart"/>
      <w:r w:rsidRPr="0035499D">
        <w:rPr>
          <w:rFonts w:eastAsiaTheme="minorEastAsia"/>
          <w:sz w:val="26"/>
          <w:szCs w:val="26"/>
        </w:rPr>
        <w:t>Áp</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lang w:val="fr-FR"/>
        </w:rPr>
        <w:t>gió</w:t>
      </w:r>
      <w:proofErr w:type="spellEnd"/>
      <w:r w:rsidRPr="0035499D">
        <w:rPr>
          <w:rFonts w:eastAsiaTheme="minorEastAsia"/>
          <w:sz w:val="26"/>
          <w:szCs w:val="26"/>
        </w:rPr>
        <w:t xml:space="preserve"> </w:t>
      </w:r>
      <w:proofErr w:type="spellStart"/>
      <w:r w:rsidRPr="0035499D">
        <w:rPr>
          <w:rFonts w:eastAsiaTheme="minorEastAsia"/>
          <w:sz w:val="26"/>
          <w:szCs w:val="26"/>
        </w:rPr>
        <w:t>tiêu</w:t>
      </w:r>
      <w:proofErr w:type="spellEnd"/>
      <w:r w:rsidRPr="0035499D">
        <w:rPr>
          <w:rFonts w:eastAsiaTheme="minorEastAsia"/>
          <w:sz w:val="26"/>
          <w:szCs w:val="26"/>
        </w:rPr>
        <w:t xml:space="preserve"> </w:t>
      </w:r>
      <w:proofErr w:type="spellStart"/>
      <w:r w:rsidRPr="0035499D">
        <w:rPr>
          <w:rFonts w:eastAsiaTheme="minorEastAsia"/>
          <w:sz w:val="26"/>
          <w:szCs w:val="26"/>
        </w:rPr>
        <w:t>chuẩn</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xét</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q = k.q</w:t>
      </w:r>
      <w:r w:rsidRPr="0035499D">
        <w:rPr>
          <w:rFonts w:eastAsiaTheme="minorEastAsia"/>
          <w:sz w:val="26"/>
          <w:szCs w:val="26"/>
          <w:vertAlign w:val="subscript"/>
        </w:rPr>
        <w:t>0</w:t>
      </w:r>
      <w:r w:rsidRPr="0035499D">
        <w:rPr>
          <w:rFonts w:eastAsiaTheme="minorEastAsia"/>
          <w:sz w:val="26"/>
          <w:szCs w:val="26"/>
        </w:rPr>
        <w:t xml:space="preserve"> (</w:t>
      </w:r>
      <w:proofErr w:type="spellStart"/>
      <w:r w:rsidRPr="0035499D">
        <w:rPr>
          <w:rFonts w:eastAsiaTheme="minorEastAsia"/>
          <w:sz w:val="26"/>
          <w:szCs w:val="26"/>
        </w:rPr>
        <w:t>daN</w:t>
      </w:r>
      <w:proofErr w:type="spellEnd"/>
      <w:r w:rsidRPr="0035499D">
        <w:rPr>
          <w:rFonts w:eastAsiaTheme="minorEastAsia"/>
          <w:sz w:val="26"/>
          <w:szCs w:val="26"/>
        </w:rPr>
        <w:t>/m</w:t>
      </w:r>
      <w:r w:rsidRPr="0035499D">
        <w:rPr>
          <w:rFonts w:eastAsiaTheme="minorEastAsia"/>
          <w:sz w:val="26"/>
          <w:szCs w:val="26"/>
          <w:vertAlign w:val="superscript"/>
        </w:rPr>
        <w:t>2</w:t>
      </w:r>
      <w:r w:rsidRPr="0035499D">
        <w:rPr>
          <w:rFonts w:eastAsiaTheme="minorEastAsia"/>
          <w:sz w:val="26"/>
          <w:szCs w:val="26"/>
        </w:rPr>
        <w:t>)</w:t>
      </w:r>
    </w:p>
    <w:p w14:paraId="0439A741"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k: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xét</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lấy</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bảng</w:t>
      </w:r>
      <w:proofErr w:type="spellEnd"/>
      <w:r w:rsidRPr="0035499D">
        <w:rPr>
          <w:rFonts w:eastAsiaTheme="minorEastAsia"/>
          <w:sz w:val="26"/>
          <w:szCs w:val="26"/>
        </w:rPr>
        <w:t xml:space="preserve"> 5 (TCVN 2737 – 1995). Trong </w:t>
      </w:r>
      <w:proofErr w:type="spellStart"/>
      <w:r w:rsidRPr="0035499D">
        <w:rPr>
          <w:rFonts w:eastAsiaTheme="minorEastAsia"/>
          <w:sz w:val="26"/>
          <w:szCs w:val="26"/>
        </w:rPr>
        <w:t>đó</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w:t>
      </w:r>
    </w:p>
    <w:p w14:paraId="32D2217C" w14:textId="77777777" w:rsidR="001F13E3" w:rsidRPr="0035499D" w:rsidRDefault="001F13E3" w:rsidP="001F13E3">
      <w:pPr>
        <w:pStyle w:val="ListParagraph1"/>
        <w:tabs>
          <w:tab w:val="left" w:pos="1701"/>
        </w:tabs>
        <w:spacing w:before="120" w:after="120"/>
        <w:ind w:left="1701"/>
        <w:rPr>
          <w:sz w:val="26"/>
          <w:szCs w:val="26"/>
        </w:rPr>
      </w:pPr>
      <w:proofErr w:type="spellStart"/>
      <w:r w:rsidRPr="0035499D">
        <w:rPr>
          <w:rFonts w:eastAsiaTheme="minorEastAsia"/>
          <w:sz w:val="26"/>
          <w:szCs w:val="26"/>
          <w:lang w:val="fr-FR"/>
        </w:rPr>
        <w:t>Trong</w:t>
      </w:r>
      <w:proofErr w:type="spellEnd"/>
      <w:r w:rsidRPr="0035499D">
        <w:rPr>
          <w:rFonts w:eastAsiaTheme="minorEastAsia"/>
          <w:sz w:val="26"/>
          <w:szCs w:val="26"/>
        </w:rPr>
        <w:t xml:space="preserve"> 1 </w:t>
      </w:r>
      <w:proofErr w:type="spellStart"/>
      <w:r w:rsidRPr="0035499D">
        <w:rPr>
          <w:rFonts w:eastAsiaTheme="minorEastAsia"/>
          <w:sz w:val="26"/>
          <w:szCs w:val="26"/>
        </w:rPr>
        <w:t>khoảng</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qd</m:t>
            </m:r>
          </m:sub>
        </m:sSub>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1</m:t>
                </m:r>
              </m:sub>
            </m:sSub>
            <m:r>
              <w:rPr>
                <w:rFonts w:ascii="Cambria Math" w:eastAsiaTheme="minorEastAsia" w:hAnsi="Cambria Math"/>
                <w:sz w:val="26"/>
                <w:szCs w:val="26"/>
              </w:rPr>
              <m:t xml:space="preserve">+ </m:t>
            </m:r>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 xml:space="preserve">2 </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n</m:t>
                </m:r>
              </m:sub>
            </m:sSub>
          </m:num>
          <m:den>
            <m:r>
              <w:rPr>
                <w:rFonts w:ascii="Cambria Math" w:eastAsiaTheme="minorEastAsia" w:hAnsi="Cambria Math"/>
                <w:sz w:val="26"/>
                <w:szCs w:val="26"/>
              </w:rPr>
              <m:t>n</m:t>
            </m:r>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3</m:t>
            </m:r>
          </m:den>
        </m:f>
        <m:r>
          <w:rPr>
            <w:rFonts w:ascii="Cambria Math" w:eastAsiaTheme="minorEastAsia" w:hAnsi="Cambria Math"/>
            <w:sz w:val="26"/>
            <w:szCs w:val="26"/>
          </w:rPr>
          <m:t>f (m)</m:t>
        </m:r>
      </m:oMath>
      <w:r w:rsidRPr="0035499D">
        <w:rPr>
          <w:sz w:val="26"/>
          <w:szCs w:val="26"/>
        </w:rPr>
        <w:tab/>
      </w:r>
    </w:p>
    <w:p w14:paraId="425B66B7" w14:textId="77777777" w:rsidR="001F13E3" w:rsidRPr="0035499D" w:rsidRDefault="001F13E3" w:rsidP="001F13E3">
      <w:pPr>
        <w:pStyle w:val="ListParagraph1"/>
        <w:spacing w:before="80"/>
        <w:ind w:left="1620" w:firstLine="414"/>
        <w:rPr>
          <w:sz w:val="26"/>
          <w:szCs w:val="26"/>
        </w:rPr>
      </w:pPr>
      <w:r w:rsidRPr="0035499D">
        <w:rPr>
          <w:sz w:val="26"/>
          <w:szCs w:val="26"/>
        </w:rPr>
        <w:t xml:space="preserve">f :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võng</w:t>
      </w:r>
      <w:proofErr w:type="spellEnd"/>
      <w:r w:rsidRPr="0035499D">
        <w:rPr>
          <w:sz w:val="26"/>
          <w:szCs w:val="26"/>
        </w:rPr>
        <w:t xml:space="preserve"> </w:t>
      </w:r>
      <w:proofErr w:type="spellStart"/>
      <w:r w:rsidRPr="0035499D">
        <w:rPr>
          <w:sz w:val="26"/>
          <w:szCs w:val="26"/>
        </w:rPr>
        <w:t>lớn</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(m).</w:t>
      </w:r>
    </w:p>
    <w:p w14:paraId="47805E0F" w14:textId="77777777" w:rsidR="001F13E3" w:rsidRPr="0035499D" w:rsidRDefault="001F13E3" w:rsidP="001F13E3">
      <w:pPr>
        <w:pStyle w:val="ListParagraph1"/>
        <w:tabs>
          <w:tab w:val="left" w:pos="1701"/>
        </w:tabs>
        <w:spacing w:before="120" w:after="120"/>
        <w:ind w:left="1701"/>
        <w:rPr>
          <w:sz w:val="26"/>
          <w:szCs w:val="26"/>
        </w:rPr>
      </w:pPr>
      <w:r w:rsidRPr="0035499D">
        <w:rPr>
          <w:rFonts w:eastAsiaTheme="minorEastAsia"/>
          <w:sz w:val="26"/>
          <w:szCs w:val="26"/>
        </w:rPr>
        <w:t>Trong</w:t>
      </w:r>
      <w:r w:rsidRPr="0035499D">
        <w:rPr>
          <w:sz w:val="26"/>
          <w:szCs w:val="26"/>
        </w:rPr>
        <w:t xml:space="preserve"> </w:t>
      </w:r>
      <w:proofErr w:type="spellStart"/>
      <w:r w:rsidRPr="0035499D">
        <w:rPr>
          <w:sz w:val="26"/>
          <w:szCs w:val="26"/>
        </w:rPr>
        <w:t>nhiều</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qd</m:t>
            </m:r>
          </m:sub>
        </m:sSub>
        <m:r>
          <m:rPr>
            <m:sty m:val="p"/>
          </m:rPr>
          <w:rPr>
            <w:rFonts w:ascii="Cambria Math" w:hAnsi="Cambria Math"/>
            <w:sz w:val="26"/>
            <w:szCs w:val="26"/>
          </w:rPr>
          <m:t>=</m:t>
        </m:r>
        <m:r>
          <m:rPr>
            <m:sty m:val="p"/>
          </m:rPr>
          <w:rPr>
            <w:rFonts w:ascii="Cambria Math" w:hAnsi="Cambria Math"/>
            <w:position w:val="-30"/>
            <w:sz w:val="26"/>
            <w:szCs w:val="26"/>
          </w:rPr>
          <w:object w:dxaOrig="2420" w:dyaOrig="720" w14:anchorId="6E06DFED">
            <v:shape id="_x0000_i1027" type="#_x0000_t75" style="width:121.4pt;height:36.45pt" o:ole="">
              <v:imagedata r:id="rId33" o:title=""/>
            </v:shape>
            <o:OLEObject Type="Embed" ProgID="Equation.DSMT4" ShapeID="_x0000_i1027" DrawAspect="Content" ObjectID="_1824530005" r:id="rId34"/>
          </w:object>
        </m:r>
        <m:r>
          <m:rPr>
            <m:sty m:val="p"/>
          </m:rPr>
          <w:rPr>
            <w:rFonts w:ascii="Cambria Math" w:hAnsi="Cambria Math"/>
            <w:sz w:val="26"/>
            <w:szCs w:val="26"/>
          </w:rPr>
          <m:t xml:space="preserve"> (m)</m:t>
        </m:r>
      </m:oMath>
      <w:r w:rsidRPr="0035499D">
        <w:rPr>
          <w:sz w:val="26"/>
          <w:szCs w:val="26"/>
        </w:rPr>
        <w:tab/>
      </w:r>
    </w:p>
    <w:p w14:paraId="22A54EA7"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0</m:t>
            </m:r>
          </m:sub>
        </m:sSub>
      </m:oMath>
      <w:r w:rsidR="001F13E3" w:rsidRPr="0035499D">
        <w:rPr>
          <w:rFonts w:eastAsiaTheme="minorEastAsia"/>
          <w:sz w:val="26"/>
          <w:szCs w:val="26"/>
        </w:rPr>
        <w:t>: Áp l</w:t>
      </w:r>
      <w:proofErr w:type="spellStart"/>
      <w:r w:rsidR="001F13E3" w:rsidRPr="0035499D">
        <w:rPr>
          <w:rFonts w:eastAsiaTheme="minorEastAsia"/>
          <w:sz w:val="26"/>
          <w:szCs w:val="26"/>
        </w:rPr>
        <w:t>ực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gió</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tiêu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chuẩn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theo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vùng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lấy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theo</w:t>
      </w:r>
      <w:proofErr w:type="spellEnd"/>
      <w:r w:rsidR="001F13E3" w:rsidRPr="0035499D">
        <w:rPr>
          <w:rFonts w:eastAsiaTheme="minorEastAsia"/>
          <w:sz w:val="26"/>
          <w:szCs w:val="26"/>
        </w:rPr>
        <w:t xml:space="preserve"> </w:t>
      </w:r>
      <w:proofErr w:type="spellStart"/>
      <w:r w:rsidR="001F13E3" w:rsidRPr="0035499D">
        <w:rPr>
          <w:rFonts w:eastAsiaTheme="minorEastAsia"/>
          <w:b/>
          <w:sz w:val="26"/>
          <w:szCs w:val="26"/>
        </w:rPr>
        <w:t>bảng</w:t>
      </w:r>
      <w:proofErr w:type="spellEnd"/>
      <w:r w:rsidR="001F13E3" w:rsidRPr="0035499D">
        <w:rPr>
          <w:rFonts w:eastAsiaTheme="minorEastAsia"/>
          <w:b/>
          <w:sz w:val="26"/>
          <w:szCs w:val="26"/>
        </w:rPr>
        <w:t xml:space="preserve"> 4 (TCVN 2737 – 1995)</w:t>
      </w:r>
      <w:r w:rsidR="001F13E3" w:rsidRPr="0035499D">
        <w:rPr>
          <w:rFonts w:eastAsiaTheme="minorEastAsia"/>
          <w:sz w:val="26"/>
          <w:szCs w:val="26"/>
        </w:rPr>
        <w:t>.</w:t>
      </w:r>
    </w:p>
    <w:p w14:paraId="3AC7110B"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proofErr w:type="spellStart"/>
      <w:r w:rsidRPr="0035499D">
        <w:rPr>
          <w:sz w:val="26"/>
          <w:szCs w:val="26"/>
        </w:rPr>
        <w:t>F</w:t>
      </w:r>
      <w:r w:rsidRPr="0035499D">
        <w:rPr>
          <w:sz w:val="26"/>
          <w:szCs w:val="26"/>
          <w:vertAlign w:val="subscript"/>
        </w:rPr>
        <w:t>gió</w:t>
      </w:r>
      <w:proofErr w:type="spellEnd"/>
      <w:r w:rsidRPr="0035499D">
        <w:rPr>
          <w:sz w:val="26"/>
          <w:szCs w:val="26"/>
          <w:vertAlign w:val="subscript"/>
        </w:rPr>
        <w:t xml:space="preserve"> </w:t>
      </w:r>
      <w:r w:rsidRPr="0035499D">
        <w:rPr>
          <w:sz w:val="26"/>
          <w:szCs w:val="26"/>
        </w:rPr>
        <w:t xml:space="preserve">: </w:t>
      </w: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w:t>
      </w:r>
      <w:proofErr w:type="spellStart"/>
      <w:r w:rsidRPr="0035499D">
        <w:rPr>
          <w:rFonts w:eastAsiaTheme="minorEastAsia"/>
          <w:sz w:val="26"/>
          <w:szCs w:val="26"/>
        </w:rPr>
        <w:t>cản</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(m</w:t>
      </w:r>
      <w:r w:rsidRPr="0035499D">
        <w:rPr>
          <w:sz w:val="26"/>
          <w:szCs w:val="26"/>
          <w:vertAlign w:val="superscript"/>
        </w:rPr>
        <w:t>2</w:t>
      </w:r>
      <w:r w:rsidRPr="0035499D">
        <w:rPr>
          <w:sz w:val="26"/>
          <w:szCs w:val="26"/>
        </w:rPr>
        <w:t>)</w:t>
      </w:r>
      <w:r w:rsidRPr="0035499D">
        <w:rPr>
          <w:rFonts w:eastAsiaTheme="minorEastAsia"/>
          <w:sz w:val="26"/>
          <w:szCs w:val="26"/>
        </w:rPr>
        <w:t xml:space="preserve">.  </w:t>
      </w:r>
      <w:proofErr w:type="spellStart"/>
      <w:r w:rsidRPr="0035499D">
        <w:rPr>
          <w:rFonts w:eastAsiaTheme="minorEastAsia"/>
          <w:sz w:val="26"/>
          <w:szCs w:val="26"/>
        </w:rPr>
        <w:t>F</w:t>
      </w:r>
      <w:r w:rsidRPr="0035499D">
        <w:rPr>
          <w:rFonts w:eastAsiaTheme="minorEastAsia"/>
          <w:sz w:val="26"/>
          <w:szCs w:val="26"/>
          <w:vertAlign w:val="subscript"/>
        </w:rPr>
        <w:t>gió</w:t>
      </w:r>
      <w:proofErr w:type="spellEnd"/>
      <w:r w:rsidRPr="0035499D">
        <w:rPr>
          <w:rFonts w:eastAsiaTheme="minorEastAsia"/>
          <w:sz w:val="26"/>
          <w:szCs w:val="26"/>
          <w:vertAlign w:val="subscript"/>
        </w:rPr>
        <w:t xml:space="preserve"> </w:t>
      </w:r>
      <w:r w:rsidRPr="0035499D">
        <w:rPr>
          <w:rFonts w:eastAsiaTheme="minorEastAsia"/>
          <w:sz w:val="26"/>
          <w:szCs w:val="26"/>
        </w:rPr>
        <w:t xml:space="preserve">= </w:t>
      </w:r>
      <w:proofErr w:type="spellStart"/>
      <w:r w:rsidRPr="0035499D">
        <w:rPr>
          <w:rFonts w:eastAsiaTheme="minorEastAsia"/>
          <w:sz w:val="26"/>
          <w:szCs w:val="26"/>
        </w:rPr>
        <w:t>d.L</w:t>
      </w:r>
      <w:r w:rsidRPr="0035499D">
        <w:rPr>
          <w:rFonts w:eastAsiaTheme="minorEastAsia"/>
          <w:sz w:val="26"/>
          <w:szCs w:val="26"/>
          <w:vertAlign w:val="subscript"/>
        </w:rPr>
        <w:t>dây</w:t>
      </w:r>
      <w:proofErr w:type="spellEnd"/>
      <w:r w:rsidRPr="0035499D">
        <w:rPr>
          <w:rFonts w:eastAsiaTheme="minorEastAsia"/>
          <w:sz w:val="26"/>
          <w:szCs w:val="26"/>
          <w:vertAlign w:val="subscript"/>
        </w:rPr>
        <w:t>(</w:t>
      </w:r>
      <w:proofErr w:type="spellStart"/>
      <w:r w:rsidRPr="0035499D">
        <w:rPr>
          <w:rFonts w:eastAsiaTheme="minorEastAsia"/>
          <w:sz w:val="26"/>
          <w:szCs w:val="26"/>
          <w:vertAlign w:val="subscript"/>
        </w:rPr>
        <w:t>gió</w:t>
      </w:r>
      <w:proofErr w:type="spellEnd"/>
      <w:r w:rsidRPr="0035499D">
        <w:rPr>
          <w:rFonts w:eastAsiaTheme="minorEastAsia"/>
          <w:sz w:val="26"/>
          <w:szCs w:val="26"/>
          <w:vertAlign w:val="subscript"/>
        </w:rPr>
        <w:t>)</w:t>
      </w:r>
    </w:p>
    <w:p w14:paraId="01E5AB91"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d: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kính</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(m). </w:t>
      </w:r>
      <w:proofErr w:type="spellStart"/>
      <w:r w:rsidRPr="0035499D">
        <w:rPr>
          <w:rFonts w:eastAsiaTheme="minorEastAsia"/>
          <w:sz w:val="26"/>
          <w:szCs w:val="26"/>
        </w:rPr>
        <w:t>Đối</w:t>
      </w:r>
      <w:proofErr w:type="spellEnd"/>
      <w:r w:rsidRPr="0035499D">
        <w:rPr>
          <w:rFonts w:eastAsiaTheme="minorEastAsia"/>
          <w:sz w:val="26"/>
          <w:szCs w:val="26"/>
        </w:rPr>
        <w:t xml:space="preserve"> </w:t>
      </w:r>
      <w:proofErr w:type="spellStart"/>
      <w:r w:rsidRPr="0035499D">
        <w:rPr>
          <w:rFonts w:eastAsiaTheme="minorEastAsia"/>
          <w:sz w:val="26"/>
          <w:szCs w:val="26"/>
        </w:rPr>
        <w:t>với</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thông</w:t>
      </w:r>
      <w:proofErr w:type="spellEnd"/>
      <w:r w:rsidRPr="0035499D">
        <w:rPr>
          <w:rFonts w:eastAsiaTheme="minorEastAsia"/>
          <w:sz w:val="26"/>
          <w:szCs w:val="26"/>
        </w:rPr>
        <w:t xml:space="preserve"> tin, </w:t>
      </w:r>
      <w:proofErr w:type="spellStart"/>
      <w:r w:rsidRPr="0035499D">
        <w:rPr>
          <w:rFonts w:eastAsiaTheme="minorEastAsia"/>
          <w:sz w:val="26"/>
          <w:szCs w:val="26"/>
        </w:rPr>
        <w:t>thực</w:t>
      </w:r>
      <w:proofErr w:type="spellEnd"/>
      <w:r w:rsidRPr="0035499D">
        <w:rPr>
          <w:rFonts w:eastAsiaTheme="minorEastAsia"/>
          <w:sz w:val="26"/>
          <w:szCs w:val="26"/>
        </w:rPr>
        <w:t xml:space="preserve"> </w:t>
      </w:r>
      <w:proofErr w:type="spellStart"/>
      <w:r w:rsidRPr="0035499D">
        <w:rPr>
          <w:rFonts w:eastAsiaTheme="minorEastAsia"/>
          <w:sz w:val="26"/>
          <w:szCs w:val="26"/>
        </w:rPr>
        <w:t>tế</w:t>
      </w:r>
      <w:proofErr w:type="spellEnd"/>
      <w:r w:rsidRPr="0035499D">
        <w:rPr>
          <w:rFonts w:eastAsiaTheme="minorEastAsia"/>
          <w:sz w:val="26"/>
          <w:szCs w:val="26"/>
        </w:rPr>
        <w:t xml:space="preserve"> </w:t>
      </w:r>
      <w:proofErr w:type="spellStart"/>
      <w:r w:rsidRPr="0035499D">
        <w:rPr>
          <w:rFonts w:eastAsiaTheme="minorEastAsia"/>
          <w:sz w:val="26"/>
          <w:szCs w:val="26"/>
        </w:rPr>
        <w:t>rất</w:t>
      </w:r>
      <w:proofErr w:type="spellEnd"/>
      <w:r w:rsidRPr="0035499D">
        <w:rPr>
          <w:rFonts w:eastAsiaTheme="minorEastAsia"/>
          <w:sz w:val="26"/>
          <w:szCs w:val="26"/>
        </w:rPr>
        <w:t xml:space="preserve"> </w:t>
      </w:r>
      <w:proofErr w:type="spellStart"/>
      <w:r w:rsidRPr="0035499D">
        <w:rPr>
          <w:rFonts w:eastAsiaTheme="minorEastAsia"/>
          <w:sz w:val="26"/>
          <w:szCs w:val="26"/>
        </w:rPr>
        <w:t>nhiều</w:t>
      </w:r>
      <w:proofErr w:type="spellEnd"/>
      <w:r w:rsidRPr="0035499D">
        <w:rPr>
          <w:rFonts w:eastAsiaTheme="minorEastAsia"/>
          <w:sz w:val="26"/>
          <w:szCs w:val="26"/>
        </w:rPr>
        <w:t xml:space="preserve"> </w:t>
      </w:r>
      <w:proofErr w:type="spellStart"/>
      <w:r w:rsidRPr="0035499D">
        <w:rPr>
          <w:rFonts w:eastAsiaTheme="minorEastAsia"/>
          <w:sz w:val="26"/>
          <w:szCs w:val="26"/>
        </w:rPr>
        <w:t>sợi</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bó</w:t>
      </w:r>
      <w:proofErr w:type="spellEnd"/>
      <w:r w:rsidRPr="0035499D">
        <w:rPr>
          <w:rFonts w:eastAsiaTheme="minorEastAsia"/>
          <w:sz w:val="26"/>
          <w:szCs w:val="26"/>
        </w:rPr>
        <w:t xml:space="preserve"> </w:t>
      </w:r>
      <w:proofErr w:type="spellStart"/>
      <w:r w:rsidRPr="0035499D">
        <w:rPr>
          <w:rFonts w:eastAsiaTheme="minorEastAsia"/>
          <w:sz w:val="26"/>
          <w:szCs w:val="26"/>
        </w:rPr>
        <w:t>gọn</w:t>
      </w:r>
      <w:proofErr w:type="spellEnd"/>
      <w:r w:rsidRPr="0035499D">
        <w:rPr>
          <w:rFonts w:eastAsiaTheme="minorEastAsia"/>
          <w:sz w:val="26"/>
          <w:szCs w:val="26"/>
        </w:rPr>
        <w:t xml:space="preserve"> </w:t>
      </w:r>
      <w:proofErr w:type="spellStart"/>
      <w:r w:rsidRPr="0035499D">
        <w:rPr>
          <w:rFonts w:eastAsiaTheme="minorEastAsia"/>
          <w:sz w:val="26"/>
          <w:szCs w:val="26"/>
        </w:rPr>
        <w:t>lại</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treo</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thép</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xml:space="preserve"> d </w:t>
      </w:r>
      <w:proofErr w:type="spellStart"/>
      <w:r w:rsidRPr="0035499D">
        <w:rPr>
          <w:rFonts w:eastAsiaTheme="minorEastAsia"/>
          <w:sz w:val="26"/>
          <w:szCs w:val="26"/>
        </w:rPr>
        <w:t>chính</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kính</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bó</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thép</w:t>
      </w:r>
      <w:proofErr w:type="spellEnd"/>
      <w:r w:rsidRPr="0035499D">
        <w:rPr>
          <w:rFonts w:eastAsiaTheme="minorEastAsia"/>
          <w:sz w:val="26"/>
          <w:szCs w:val="26"/>
        </w:rPr>
        <w:t xml:space="preserve">. Trường </w:t>
      </w:r>
      <w:proofErr w:type="spellStart"/>
      <w:r w:rsidRPr="0035499D">
        <w:rPr>
          <w:rFonts w:eastAsiaTheme="minorEastAsia"/>
          <w:sz w:val="26"/>
          <w:szCs w:val="26"/>
        </w:rPr>
        <w:t>hợp</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thông</w:t>
      </w:r>
      <w:proofErr w:type="spellEnd"/>
      <w:r w:rsidRPr="0035499D">
        <w:rPr>
          <w:rFonts w:eastAsiaTheme="minorEastAsia"/>
          <w:sz w:val="26"/>
          <w:szCs w:val="26"/>
        </w:rPr>
        <w:t xml:space="preserve"> tin </w:t>
      </w:r>
      <w:proofErr w:type="spellStart"/>
      <w:r w:rsidRPr="0035499D">
        <w:rPr>
          <w:rFonts w:eastAsiaTheme="minorEastAsia"/>
          <w:sz w:val="26"/>
          <w:szCs w:val="26"/>
        </w:rPr>
        <w:t>không</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bó</w:t>
      </w:r>
      <w:proofErr w:type="spellEnd"/>
      <w:r w:rsidRPr="0035499D">
        <w:rPr>
          <w:rFonts w:eastAsiaTheme="minorEastAsia"/>
          <w:sz w:val="26"/>
          <w:szCs w:val="26"/>
        </w:rPr>
        <w:t xml:space="preserve"> </w:t>
      </w:r>
      <w:proofErr w:type="spellStart"/>
      <w:r w:rsidRPr="0035499D">
        <w:rPr>
          <w:rFonts w:eastAsiaTheme="minorEastAsia"/>
          <w:sz w:val="26"/>
          <w:szCs w:val="26"/>
        </w:rPr>
        <w:t>gọn</w:t>
      </w:r>
      <w:proofErr w:type="spellEnd"/>
      <w:r w:rsidRPr="0035499D">
        <w:rPr>
          <w:rFonts w:eastAsiaTheme="minorEastAsia"/>
          <w:sz w:val="26"/>
          <w:szCs w:val="26"/>
        </w:rPr>
        <w:t xml:space="preserve"> </w:t>
      </w:r>
      <w:proofErr w:type="spellStart"/>
      <w:r w:rsidRPr="0035499D">
        <w:rPr>
          <w:rFonts w:eastAsiaTheme="minorEastAsia"/>
          <w:sz w:val="26"/>
          <w:szCs w:val="26"/>
        </w:rPr>
        <w:t>lại</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treo</w:t>
      </w:r>
      <w:proofErr w:type="spellEnd"/>
      <w:r w:rsidRPr="0035499D">
        <w:rPr>
          <w:rFonts w:eastAsiaTheme="minorEastAsia"/>
          <w:sz w:val="26"/>
          <w:szCs w:val="26"/>
        </w:rPr>
        <w:t xml:space="preserve"> </w:t>
      </w:r>
      <w:proofErr w:type="spellStart"/>
      <w:r w:rsidRPr="0035499D">
        <w:rPr>
          <w:rFonts w:eastAsiaTheme="minorEastAsia"/>
          <w:sz w:val="26"/>
          <w:szCs w:val="26"/>
        </w:rPr>
        <w:t>riêng</w:t>
      </w:r>
      <w:proofErr w:type="spellEnd"/>
      <w:r w:rsidRPr="0035499D">
        <w:rPr>
          <w:rFonts w:eastAsiaTheme="minorEastAsia"/>
          <w:sz w:val="26"/>
          <w:szCs w:val="26"/>
        </w:rPr>
        <w:t xml:space="preserve"> </w:t>
      </w:r>
      <w:proofErr w:type="spellStart"/>
      <w:r w:rsidRPr="0035499D">
        <w:rPr>
          <w:rFonts w:eastAsiaTheme="minorEastAsia"/>
          <w:sz w:val="26"/>
          <w:szCs w:val="26"/>
        </w:rPr>
        <w:t>lẻ</w:t>
      </w:r>
      <w:proofErr w:type="spellEnd"/>
      <w:r w:rsidRPr="0035499D">
        <w:rPr>
          <w:rFonts w:eastAsiaTheme="minorEastAsia"/>
          <w:sz w:val="26"/>
          <w:szCs w:val="26"/>
        </w:rPr>
        <w:t xml:space="preserve"> </w:t>
      </w:r>
      <w:proofErr w:type="spellStart"/>
      <w:r w:rsidRPr="0035499D">
        <w:rPr>
          <w:rFonts w:eastAsiaTheme="minorEastAsia"/>
          <w:sz w:val="26"/>
          <w:szCs w:val="26"/>
        </w:rPr>
        <w:t>thì</w:t>
      </w:r>
      <w:proofErr w:type="spellEnd"/>
      <w:r w:rsidRPr="0035499D">
        <w:rPr>
          <w:rFonts w:eastAsiaTheme="minorEastAsia"/>
          <w:sz w:val="26"/>
          <w:szCs w:val="26"/>
        </w:rPr>
        <w:t xml:space="preserve"> d </w:t>
      </w:r>
      <w:proofErr w:type="spellStart"/>
      <w:r w:rsidRPr="0035499D">
        <w:rPr>
          <w:rFonts w:eastAsiaTheme="minorEastAsia"/>
          <w:sz w:val="26"/>
          <w:szCs w:val="26"/>
        </w:rPr>
        <w:t>chính</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kính</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từng</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w:t>
      </w:r>
    </w:p>
    <w:p w14:paraId="62F3819C"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dây</m:t>
            </m:r>
            <m:d>
              <m:dPr>
                <m:ctrlPr>
                  <w:rPr>
                    <w:rFonts w:ascii="Cambria Math" w:eastAsiaTheme="minorEastAsia" w:hAnsi="Cambria Math"/>
                    <w:i/>
                    <w:sz w:val="26"/>
                    <w:szCs w:val="26"/>
                  </w:rPr>
                </m:ctrlPr>
              </m:dPr>
              <m:e>
                <m:r>
                  <w:rPr>
                    <w:rFonts w:ascii="Cambria Math" w:eastAsiaTheme="minorEastAsia" w:hAnsi="Cambria Math"/>
                    <w:sz w:val="26"/>
                    <w:szCs w:val="26"/>
                  </w:rPr>
                  <m:t>gió</m:t>
                </m:r>
              </m:e>
            </m:d>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chiều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dài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đoạn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dẫn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theo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khoảng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cột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gió</w:t>
      </w:r>
      <w:proofErr w:type="spellEnd"/>
      <w:r w:rsidR="001F13E3" w:rsidRPr="0035499D">
        <w:rPr>
          <w:rFonts w:eastAsiaTheme="minorEastAsia"/>
          <w:sz w:val="26"/>
          <w:szCs w:val="26"/>
        </w:rPr>
        <w:t xml:space="preserve"> (m).</w:t>
      </w:r>
    </w:p>
    <w:p w14:paraId="32C036C2" w14:textId="77777777" w:rsidR="001F13E3" w:rsidRPr="0035499D" w:rsidRDefault="001C658E" w:rsidP="001F13E3">
      <w:pPr>
        <w:tabs>
          <w:tab w:val="left" w:pos="1701"/>
        </w:tabs>
        <w:spacing w:before="120" w:after="120"/>
        <w:rPr>
          <w:rFonts w:eastAsiaTheme="minorEastAsia"/>
          <w:sz w:val="26"/>
          <w:szCs w:val="26"/>
        </w:rPr>
      </w:pPr>
      <m:oMathPara>
        <m:oMath>
          <m:sSub>
            <m:sSubPr>
              <m:ctrlPr>
                <w:rPr>
                  <w:rFonts w:ascii="Cambria Math" w:eastAsiaTheme="minorEastAsia" w:hAnsi="Cambria Math"/>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day</m:t>
              </m:r>
              <m:r>
                <m:rPr>
                  <m:sty m:val="p"/>
                </m:rPr>
                <w:rPr>
                  <w:rFonts w:ascii="Cambria Math" w:eastAsiaTheme="minorEastAsia" w:hAnsi="Cambria Math"/>
                  <w:sz w:val="26"/>
                  <w:szCs w:val="26"/>
                </w:rPr>
                <m:t>(</m:t>
              </m:r>
              <m:r>
                <w:rPr>
                  <w:rFonts w:ascii="Cambria Math" w:eastAsiaTheme="minorEastAsia" w:hAnsi="Cambria Math"/>
                  <w:sz w:val="26"/>
                  <w:szCs w:val="26"/>
                </w:rPr>
                <m:t>gio</m:t>
              </m:r>
              <m:r>
                <m:rPr>
                  <m:sty m:val="p"/>
                </m:rPr>
                <w:rPr>
                  <w:rFonts w:ascii="Cambria Math" w:eastAsiaTheme="minorEastAsia" w:hAnsi="Cambria Math"/>
                  <w:sz w:val="26"/>
                  <w:szCs w:val="26"/>
                </w:rPr>
                <m:t>)</m:t>
              </m:r>
            </m:sub>
          </m:sSub>
          <m:r>
            <m:rPr>
              <m:sty m:val="p"/>
            </m:rPr>
            <w:rPr>
              <w:rFonts w:ascii="Cambria Math" w:eastAsiaTheme="minorEastAsia" w:hAnsi="Cambria Math"/>
              <w:sz w:val="26"/>
              <w:szCs w:val="26"/>
            </w:rPr>
            <m:t>=</m:t>
          </m:r>
          <m:f>
            <m:fPr>
              <m:ctrlPr>
                <w:rPr>
                  <w:rFonts w:ascii="Cambria Math" w:eastAsiaTheme="minorEastAsia" w:hAnsi="Cambria Math"/>
                  <w:sz w:val="26"/>
                  <w:szCs w:val="26"/>
                </w:rPr>
              </m:ctrlPr>
            </m:fPr>
            <m:num>
              <m:sSub>
                <m:sSubPr>
                  <m:ctrlPr>
                    <w:rPr>
                      <w:rFonts w:ascii="Cambria Math" w:eastAsiaTheme="minorEastAsia" w:hAnsi="Cambria Math"/>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day</m:t>
                  </m:r>
                  <m:r>
                    <m:rPr>
                      <m:sty m:val="p"/>
                    </m:rPr>
                    <w:rPr>
                      <w:rFonts w:ascii="Cambria Math" w:eastAsiaTheme="minorEastAsia" w:hAnsi="Cambria Math"/>
                      <w:sz w:val="26"/>
                      <w:szCs w:val="26"/>
                    </w:rPr>
                    <m:t>(</m:t>
                  </m:r>
                  <m:r>
                    <w:rPr>
                      <w:rFonts w:ascii="Cambria Math" w:eastAsiaTheme="minorEastAsia" w:hAnsi="Cambria Math"/>
                      <w:sz w:val="26"/>
                      <w:szCs w:val="26"/>
                    </w:rPr>
                    <m:t>truoc</m:t>
                  </m:r>
                  <m:r>
                    <m:rPr>
                      <m:sty m:val="p"/>
                    </m:rPr>
                    <w:rPr>
                      <w:rFonts w:ascii="Cambria Math" w:eastAsiaTheme="minorEastAsia" w:hAnsi="Cambria Math"/>
                      <w:sz w:val="26"/>
                      <w:szCs w:val="26"/>
                    </w:rPr>
                    <m:t>)</m:t>
                  </m:r>
                </m:sub>
              </m:sSub>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m:t>
                  </m:r>
                  <m:r>
                    <w:rPr>
                      <w:rFonts w:ascii="Cambria Math" w:eastAsiaTheme="minorEastAsia" w:hAnsi="Cambria Math"/>
                      <w:sz w:val="26"/>
                      <w:szCs w:val="26"/>
                    </w:rPr>
                    <m:t>L</m:t>
                  </m:r>
                </m:e>
                <m:sub>
                  <m:r>
                    <w:rPr>
                      <w:rFonts w:ascii="Cambria Math" w:eastAsiaTheme="minorEastAsia" w:hAnsi="Cambria Math"/>
                      <w:sz w:val="26"/>
                      <w:szCs w:val="26"/>
                    </w:rPr>
                    <m:t>day</m:t>
                  </m:r>
                  <m:r>
                    <m:rPr>
                      <m:sty m:val="p"/>
                    </m:rPr>
                    <w:rPr>
                      <w:rFonts w:ascii="Cambria Math" w:eastAsiaTheme="minorEastAsia" w:hAnsi="Cambria Math"/>
                      <w:sz w:val="26"/>
                      <w:szCs w:val="26"/>
                    </w:rPr>
                    <m:t>(</m:t>
                  </m:r>
                  <m:r>
                    <w:rPr>
                      <w:rFonts w:ascii="Cambria Math" w:eastAsiaTheme="minorEastAsia" w:hAnsi="Cambria Math"/>
                      <w:sz w:val="26"/>
                      <w:szCs w:val="26"/>
                    </w:rPr>
                    <m:t>sau</m:t>
                  </m:r>
                  <m:r>
                    <m:rPr>
                      <m:sty m:val="p"/>
                    </m:rPr>
                    <w:rPr>
                      <w:rFonts w:ascii="Cambria Math" w:eastAsiaTheme="minorEastAsia" w:hAnsi="Cambria Math"/>
                      <w:sz w:val="26"/>
                      <w:szCs w:val="26"/>
                    </w:rPr>
                    <m:t>)</m:t>
                  </m:r>
                </m:sub>
              </m:sSub>
            </m:num>
            <m:den>
              <m:r>
                <m:rPr>
                  <m:sty m:val="p"/>
                </m:rPr>
                <w:rPr>
                  <w:rFonts w:ascii="Cambria Math" w:eastAsiaTheme="minorEastAsia" w:hAnsi="Cambria Math"/>
                  <w:sz w:val="26"/>
                  <w:szCs w:val="26"/>
                </w:rPr>
                <m:t>2</m:t>
              </m:r>
            </m:den>
          </m:f>
        </m:oMath>
      </m:oMathPara>
    </w:p>
    <w:p w14:paraId="13018F57"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day(truoc)</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 L</m:t>
            </m:r>
          </m:e>
          <m:sub>
            <m:r>
              <w:rPr>
                <w:rFonts w:ascii="Cambria Math" w:eastAsiaTheme="minorEastAsia" w:hAnsi="Cambria Math"/>
                <w:sz w:val="26"/>
                <w:szCs w:val="26"/>
              </w:rPr>
              <m:t>day(sau)</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Chiều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dài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dẫn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các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khoảng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cột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trước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và</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sau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liền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kề</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trụ</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đang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xét</w:t>
      </w:r>
      <w:proofErr w:type="spellEnd"/>
      <w:r w:rsidR="001F13E3" w:rsidRPr="0035499D">
        <w:rPr>
          <w:rFonts w:eastAsiaTheme="minorEastAsia"/>
          <w:sz w:val="26"/>
          <w:szCs w:val="26"/>
        </w:rPr>
        <w:t>.</w:t>
      </w:r>
    </w:p>
    <w:p w14:paraId="3DE4AE6F"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hợp</w:t>
      </w:r>
      <w:proofErr w:type="spellEnd"/>
      <w:r w:rsidRPr="0035499D">
        <w:rPr>
          <w:rFonts w:eastAsiaTheme="minorEastAsia"/>
          <w:sz w:val="26"/>
          <w:szCs w:val="26"/>
        </w:rPr>
        <w:t xml:space="preserve"> </w:t>
      </w:r>
      <w:proofErr w:type="spellStart"/>
      <w:r w:rsidRPr="0035499D">
        <w:rPr>
          <w:rFonts w:eastAsiaTheme="minorEastAsia"/>
          <w:sz w:val="26"/>
          <w:szCs w:val="26"/>
        </w:rPr>
        <w:t>thành</w:t>
      </w:r>
      <w:proofErr w:type="spellEnd"/>
      <w:r w:rsidRPr="0035499D">
        <w:rPr>
          <w:rFonts w:eastAsiaTheme="minorEastAsia"/>
          <w:sz w:val="26"/>
          <w:szCs w:val="26"/>
        </w:rPr>
        <w:t xml:space="preserve"> </w:t>
      </w:r>
      <w:proofErr w:type="spellStart"/>
      <w:r w:rsidRPr="0035499D">
        <w:rPr>
          <w:rFonts w:eastAsiaTheme="minorEastAsia"/>
          <w:sz w:val="26"/>
          <w:szCs w:val="26"/>
        </w:rPr>
        <w:t>giữa</w:t>
      </w:r>
      <w:proofErr w:type="spellEnd"/>
      <w:r w:rsidRPr="0035499D">
        <w:rPr>
          <w:rFonts w:eastAsiaTheme="minorEastAsia"/>
          <w:sz w:val="26"/>
          <w:szCs w:val="26"/>
        </w:rPr>
        <w:t xml:space="preserve"> </w:t>
      </w:r>
      <w:proofErr w:type="spellStart"/>
      <w:r w:rsidRPr="0035499D">
        <w:rPr>
          <w:rFonts w:eastAsiaTheme="minorEastAsia"/>
          <w:sz w:val="26"/>
          <w:szCs w:val="26"/>
        </w:rPr>
        <w:t>hướng</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thổi</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trục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tuyến</w:t>
      </w:r>
      <w:proofErr w:type="spellEnd"/>
      <w:r w:rsidRPr="0035499D">
        <w:rPr>
          <w:rFonts w:eastAsiaTheme="minorEastAsia"/>
          <w:sz w:val="26"/>
          <w:szCs w:val="26"/>
        </w:rPr>
        <w:t xml:space="preserve">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w:t>
      </w:r>
    </w:p>
    <w:p w14:paraId="0904AA26" w14:textId="77777777" w:rsidR="001F13E3" w:rsidRPr="0035499D" w:rsidRDefault="001F13E3" w:rsidP="001F13E3">
      <w:pPr>
        <w:tabs>
          <w:tab w:val="left" w:pos="1701"/>
        </w:tabs>
        <w:spacing w:before="60"/>
        <w:ind w:left="284"/>
        <w:jc w:val="center"/>
        <w:rPr>
          <w:rFonts w:eastAsiaTheme="minorEastAsia"/>
          <w:sz w:val="26"/>
          <w:szCs w:val="26"/>
        </w:rPr>
      </w:pPr>
      <w:r w:rsidRPr="0035499D">
        <w:rPr>
          <w:noProof/>
          <w:sz w:val="26"/>
          <w:szCs w:val="26"/>
        </w:rPr>
        <w:drawing>
          <wp:inline distT="0" distB="0" distL="0" distR="0" wp14:anchorId="700E43C2" wp14:editId="6E4A5B4A">
            <wp:extent cx="6400800" cy="2508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2508250"/>
                    </a:xfrm>
                    <a:prstGeom prst="rect">
                      <a:avLst/>
                    </a:prstGeom>
                  </pic:spPr>
                </pic:pic>
              </a:graphicData>
            </a:graphic>
          </wp:inline>
        </w:drawing>
      </w:r>
    </w:p>
    <w:p w14:paraId="130034C5" w14:textId="77777777" w:rsidR="001F13E3" w:rsidRPr="0035499D" w:rsidRDefault="001F13E3" w:rsidP="001F13E3">
      <w:pPr>
        <w:jc w:val="center"/>
        <w:rPr>
          <w:rFonts w:eastAsiaTheme="minorEastAsia"/>
          <w:i/>
          <w:sz w:val="26"/>
          <w:szCs w:val="26"/>
        </w:rPr>
      </w:pPr>
      <w:proofErr w:type="spellStart"/>
      <w:r w:rsidRPr="0035499D">
        <w:rPr>
          <w:rFonts w:eastAsiaTheme="minorEastAsia"/>
          <w:i/>
          <w:sz w:val="26"/>
          <w:szCs w:val="26"/>
        </w:rPr>
        <w:t>Hình</w:t>
      </w:r>
      <w:proofErr w:type="spellEnd"/>
      <w:r w:rsidRPr="0035499D">
        <w:rPr>
          <w:rFonts w:eastAsiaTheme="minorEastAsia"/>
          <w:i/>
          <w:sz w:val="26"/>
          <w:szCs w:val="26"/>
        </w:rPr>
        <w:t xml:space="preserve"> 4: </w:t>
      </w:r>
      <w:proofErr w:type="spellStart"/>
      <w:r w:rsidRPr="0035499D">
        <w:rPr>
          <w:rFonts w:eastAsiaTheme="minorEastAsia"/>
          <w:i/>
          <w:sz w:val="26"/>
          <w:szCs w:val="26"/>
        </w:rPr>
        <w:t>Cách</w:t>
      </w:r>
      <w:proofErr w:type="spellEnd"/>
      <w:r w:rsidRPr="0035499D">
        <w:rPr>
          <w:rFonts w:eastAsiaTheme="minorEastAsia"/>
          <w:i/>
          <w:sz w:val="26"/>
          <w:szCs w:val="26"/>
        </w:rPr>
        <w:t xml:space="preserve"> </w:t>
      </w:r>
      <w:proofErr w:type="spellStart"/>
      <w:r w:rsidRPr="0035499D">
        <w:rPr>
          <w:rFonts w:eastAsiaTheme="minorEastAsia"/>
          <w:i/>
          <w:sz w:val="26"/>
          <w:szCs w:val="26"/>
        </w:rPr>
        <w:t>xác</w:t>
      </w:r>
      <w:proofErr w:type="spellEnd"/>
      <w:r w:rsidRPr="0035499D">
        <w:rPr>
          <w:rFonts w:eastAsiaTheme="minorEastAsia"/>
          <w:i/>
          <w:sz w:val="26"/>
          <w:szCs w:val="26"/>
        </w:rPr>
        <w:t xml:space="preserve"> </w:t>
      </w:r>
      <w:proofErr w:type="spellStart"/>
      <w:r w:rsidRPr="0035499D">
        <w:rPr>
          <w:rFonts w:eastAsiaTheme="minorEastAsia"/>
          <w:i/>
          <w:sz w:val="26"/>
          <w:szCs w:val="26"/>
        </w:rPr>
        <w:t>định</w:t>
      </w:r>
      <w:proofErr w:type="spellEnd"/>
      <w:r w:rsidRPr="0035499D">
        <w:rPr>
          <w:rFonts w:eastAsiaTheme="minorEastAsia"/>
          <w:i/>
          <w:sz w:val="26"/>
          <w:szCs w:val="26"/>
        </w:rPr>
        <w:t xml:space="preserve"> </w:t>
      </w:r>
      <w:proofErr w:type="spellStart"/>
      <w:r w:rsidRPr="0035499D">
        <w:rPr>
          <w:rFonts w:eastAsiaTheme="minorEastAsia"/>
          <w:i/>
          <w:sz w:val="26"/>
          <w:szCs w:val="26"/>
        </w:rPr>
        <w:t>các</w:t>
      </w:r>
      <w:proofErr w:type="spellEnd"/>
      <w:r w:rsidRPr="0035499D">
        <w:rPr>
          <w:rFonts w:eastAsiaTheme="minorEastAsia"/>
          <w:i/>
          <w:sz w:val="26"/>
          <w:szCs w:val="26"/>
        </w:rPr>
        <w:t xml:space="preserve"> </w:t>
      </w:r>
      <w:proofErr w:type="spellStart"/>
      <w:r w:rsidRPr="0035499D">
        <w:rPr>
          <w:rFonts w:eastAsiaTheme="minorEastAsia"/>
          <w:i/>
          <w:sz w:val="26"/>
          <w:szCs w:val="26"/>
        </w:rPr>
        <w:t>khoảng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và</w:t>
      </w:r>
      <w:proofErr w:type="spellEnd"/>
      <w:r w:rsidRPr="0035499D">
        <w:rPr>
          <w:rFonts w:eastAsiaTheme="minorEastAsia"/>
          <w:i/>
          <w:sz w:val="26"/>
          <w:szCs w:val="26"/>
        </w:rPr>
        <w:t xml:space="preserve"> </w:t>
      </w:r>
      <w:proofErr w:type="spellStart"/>
      <w:r w:rsidRPr="0035499D">
        <w:rPr>
          <w:rFonts w:eastAsiaTheme="minorEastAsia"/>
          <w:i/>
          <w:sz w:val="26"/>
          <w:szCs w:val="26"/>
        </w:rPr>
        <w:t>khoảng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w:t>
      </w:r>
      <w:proofErr w:type="spellStart"/>
      <w:r w:rsidRPr="0035499D">
        <w:rPr>
          <w:rFonts w:eastAsiaTheme="minorEastAsia"/>
          <w:i/>
          <w:sz w:val="26"/>
          <w:szCs w:val="26"/>
        </w:rPr>
        <w:t>gió</w:t>
      </w:r>
      <w:proofErr w:type="spellEnd"/>
      <w:r w:rsidRPr="0035499D">
        <w:rPr>
          <w:rFonts w:eastAsiaTheme="minorEastAsia"/>
          <w:i/>
          <w:sz w:val="26"/>
          <w:szCs w:val="26"/>
        </w:rPr>
        <w:t>.</w:t>
      </w:r>
    </w:p>
    <w:p w14:paraId="09F52F8E" w14:textId="77777777" w:rsidR="001F13E3" w:rsidRPr="0035499D" w:rsidRDefault="001F13E3" w:rsidP="001F13E3">
      <w:pPr>
        <w:pStyle w:val="ListParagraph1"/>
        <w:tabs>
          <w:tab w:val="left" w:pos="1134"/>
        </w:tabs>
        <w:spacing w:before="120"/>
        <w:ind w:left="1134"/>
        <w:rPr>
          <w:rFonts w:eastAsiaTheme="minorEastAsia"/>
          <w:sz w:val="26"/>
          <w:szCs w:val="26"/>
        </w:rPr>
      </w:pPr>
      <w:r w:rsidRPr="0035499D">
        <w:rPr>
          <w:rFonts w:eastAsiaTheme="minorEastAsia"/>
          <w:sz w:val="26"/>
          <w:szCs w:val="26"/>
        </w:rPr>
        <w:t xml:space="preserve">Theo </w:t>
      </w:r>
      <w:proofErr w:type="spellStart"/>
      <w:r w:rsidRPr="0035499D">
        <w:rPr>
          <w:rFonts w:eastAsiaTheme="minorEastAsia"/>
          <w:sz w:val="26"/>
          <w:szCs w:val="26"/>
        </w:rPr>
        <w:t>đó</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1 </w:t>
      </w:r>
      <w:proofErr w:type="spellStart"/>
      <w:r w:rsidRPr="0035499D">
        <w:rPr>
          <w:rFonts w:eastAsiaTheme="minorEastAsia"/>
          <w:sz w:val="26"/>
          <w:szCs w:val="26"/>
        </w:rPr>
        <w:t>đơn</w:t>
      </w:r>
      <w:proofErr w:type="spellEnd"/>
      <w:r w:rsidRPr="0035499D">
        <w:rPr>
          <w:rFonts w:eastAsiaTheme="minorEastAsia"/>
          <w:sz w:val="26"/>
          <w:szCs w:val="26"/>
        </w:rPr>
        <w:t xml:space="preserve"> </w:t>
      </w:r>
      <w:proofErr w:type="spellStart"/>
      <w:r w:rsidRPr="0035499D">
        <w:rPr>
          <w:rFonts w:eastAsiaTheme="minorEastAsia"/>
          <w:sz w:val="26"/>
          <w:szCs w:val="26"/>
        </w:rPr>
        <w:t>vị</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dài</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1E2E00BA" w14:textId="77777777" w:rsidR="001F13E3" w:rsidRPr="0035499D" w:rsidRDefault="001C658E" w:rsidP="001F13E3">
      <w:pPr>
        <w:tabs>
          <w:tab w:val="left" w:pos="1701"/>
        </w:tabs>
        <w:spacing w:before="120" w:after="120"/>
        <w:rPr>
          <w:rFonts w:eastAsiaTheme="minorEastAsia"/>
          <w:sz w:val="26"/>
          <w:szCs w:val="26"/>
        </w:rPr>
      </w:pPr>
      <m:oMathPara>
        <m:oMath>
          <m:sSub>
            <m:sSubPr>
              <m:ctrlPr>
                <w:rPr>
                  <w:rFonts w:ascii="Cambria Math" w:eastAsiaTheme="minorEastAsia" w:hAnsi="Cambria Math"/>
                  <w:i/>
                  <w:sz w:val="26"/>
                  <w:szCs w:val="26"/>
                </w:rPr>
              </m:ctrlPr>
            </m:sSubPr>
            <m:e>
              <m:r>
                <w:rPr>
                  <w:rFonts w:ascii="Cambria Math" w:eastAsiaTheme="minorEastAsia" w:hAnsi="Cambria Math"/>
                  <w:sz w:val="26"/>
                  <w:szCs w:val="26"/>
                </w:rPr>
                <m:t>p</m:t>
              </m:r>
            </m:e>
            <m:sub>
              <m:r>
                <w:rPr>
                  <w:rFonts w:ascii="Cambria Math" w:eastAsiaTheme="minorEastAsia" w:hAnsi="Cambria Math"/>
                  <w:sz w:val="26"/>
                  <w:szCs w:val="26"/>
                </w:rPr>
                <m:t>gió/dây</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P</m:t>
                  </m:r>
                </m:e>
                <m:sub>
                  <m:r>
                    <w:rPr>
                      <w:rFonts w:ascii="Cambria Math" w:eastAsiaTheme="minorEastAsia" w:hAnsi="Cambria Math"/>
                      <w:sz w:val="26"/>
                      <w:szCs w:val="26"/>
                    </w:rPr>
                    <m:t>gió</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gió</m:t>
                  </m:r>
                </m:sub>
              </m:sSub>
            </m:den>
          </m:f>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α</m:t>
              </m:r>
            </m:e>
            <m:sub>
              <m:r>
                <w:rPr>
                  <w:rFonts w:ascii="Cambria Math" w:eastAsiaTheme="minorEastAsia" w:hAnsi="Cambria Math"/>
                  <w:sz w:val="26"/>
                  <w:szCs w:val="26"/>
                </w:rPr>
                <m:t>gió</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C</m:t>
              </m:r>
            </m:e>
            <m:sub>
              <m:r>
                <w:rPr>
                  <w:rFonts w:ascii="Cambria Math" w:eastAsiaTheme="minorEastAsia" w:hAnsi="Cambria Math"/>
                  <w:sz w:val="26"/>
                  <w:szCs w:val="26"/>
                </w:rPr>
                <m:t>x</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1</m:t>
              </m:r>
            </m:sub>
          </m:sSub>
          <m:r>
            <w:rPr>
              <w:rFonts w:ascii="Cambria Math" w:eastAsiaTheme="minorEastAsia" w:hAnsi="Cambria Math"/>
              <w:sz w:val="26"/>
              <w:szCs w:val="26"/>
            </w:rPr>
            <m:t>.q. d.</m:t>
          </m:r>
          <m:sSup>
            <m:sSupPr>
              <m:ctrlPr>
                <w:rPr>
                  <w:rFonts w:ascii="Cambria Math" w:eastAsiaTheme="minorEastAsia" w:hAnsi="Cambria Math"/>
                  <w:i/>
                  <w:sz w:val="26"/>
                  <w:szCs w:val="26"/>
                </w:rPr>
              </m:ctrlPr>
            </m:sSupPr>
            <m:e>
              <m:r>
                <w:rPr>
                  <w:rFonts w:ascii="Cambria Math" w:eastAsiaTheme="minorEastAsia" w:hAnsi="Cambria Math"/>
                  <w:sz w:val="26"/>
                  <w:szCs w:val="26"/>
                </w:rPr>
                <m:t>sin</m:t>
              </m:r>
            </m:e>
            <m:sup>
              <m:r>
                <w:rPr>
                  <w:rFonts w:ascii="Cambria Math" w:eastAsiaTheme="minorEastAsia" w:hAnsi="Cambria Math"/>
                  <w:sz w:val="26"/>
                  <w:szCs w:val="26"/>
                </w:rPr>
                <m:t>2</m:t>
              </m:r>
            </m:sup>
          </m:sSup>
          <m:r>
            <w:rPr>
              <w:rFonts w:ascii="Cambria Math" w:eastAsiaTheme="minorEastAsia" w:hAnsi="Cambria Math"/>
              <w:sz w:val="26"/>
              <w:szCs w:val="26"/>
            </w:rPr>
            <m:t>φ</m:t>
          </m:r>
        </m:oMath>
      </m:oMathPara>
    </w:p>
    <w:p w14:paraId="65DEA481" w14:textId="77777777" w:rsidR="001F13E3" w:rsidRPr="0035499D" w:rsidRDefault="001F13E3" w:rsidP="001F13E3">
      <w:pPr>
        <w:tabs>
          <w:tab w:val="left" w:pos="1134"/>
        </w:tabs>
        <w:spacing w:before="60"/>
        <w:ind w:left="851"/>
        <w:rPr>
          <w:rFonts w:eastAsiaTheme="minorEastAsia"/>
          <w:i/>
          <w:sz w:val="26"/>
          <w:szCs w:val="26"/>
        </w:rPr>
      </w:pPr>
      <w:r w:rsidRPr="0035499D">
        <w:rPr>
          <w:rFonts w:eastAsiaTheme="minorEastAsia"/>
          <w:i/>
          <w:sz w:val="26"/>
          <w:szCs w:val="26"/>
        </w:rPr>
        <w:t xml:space="preserve">** Lực </w:t>
      </w:r>
      <w:proofErr w:type="spellStart"/>
      <w:r w:rsidRPr="0035499D">
        <w:rPr>
          <w:rFonts w:eastAsiaTheme="minorEastAsia"/>
          <w:i/>
          <w:sz w:val="26"/>
          <w:szCs w:val="26"/>
        </w:rPr>
        <w:t>gió</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động</w:t>
      </w:r>
      <w:proofErr w:type="spellEnd"/>
      <w:r w:rsidRPr="0035499D">
        <w:rPr>
          <w:rFonts w:eastAsiaTheme="minorEastAsia"/>
          <w:i/>
          <w:sz w:val="26"/>
          <w:szCs w:val="26"/>
        </w:rPr>
        <w:t xml:space="preserve"> </w:t>
      </w:r>
      <w:proofErr w:type="spellStart"/>
      <w:r w:rsidRPr="0035499D">
        <w:rPr>
          <w:rFonts w:eastAsiaTheme="minorEastAsia"/>
          <w:i/>
          <w:sz w:val="26"/>
          <w:szCs w:val="26"/>
        </w:rPr>
        <w:t>vào</w:t>
      </w:r>
      <w:proofErr w:type="spellEnd"/>
      <w:r w:rsidRPr="0035499D">
        <w:rPr>
          <w:rFonts w:eastAsiaTheme="minorEastAsia"/>
          <w:i/>
          <w:sz w:val="26"/>
          <w:szCs w:val="26"/>
        </w:rPr>
        <w:t xml:space="preserve"> </w:t>
      </w:r>
      <w:proofErr w:type="spellStart"/>
      <w:r w:rsidRPr="0035499D">
        <w:rPr>
          <w:rFonts w:eastAsiaTheme="minorEastAsia"/>
          <w:i/>
          <w:sz w:val="26"/>
          <w:szCs w:val="26"/>
        </w:rPr>
        <w:t>trụ</w:t>
      </w:r>
      <w:proofErr w:type="spellEnd"/>
      <w:r w:rsidRPr="0035499D">
        <w:rPr>
          <w:rFonts w:eastAsiaTheme="minorEastAsia"/>
          <w:i/>
          <w:sz w:val="26"/>
          <w:szCs w:val="26"/>
        </w:rPr>
        <w:t>:</w:t>
      </w:r>
    </w:p>
    <w:p w14:paraId="2959C6E6" w14:textId="77777777" w:rsidR="001F13E3" w:rsidRPr="0035499D" w:rsidRDefault="001C658E" w:rsidP="001F13E3">
      <w:pPr>
        <w:pStyle w:val="ListParagraph1"/>
        <w:tabs>
          <w:tab w:val="left" w:pos="1701"/>
        </w:tabs>
        <w:spacing w:before="120" w:after="120"/>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P</m:t>
            </m:r>
          </m:e>
          <m:sub>
            <m:r>
              <w:rPr>
                <w:rFonts w:ascii="Cambria Math" w:eastAsiaTheme="minorEastAsia" w:hAnsi="Cambria Math"/>
                <w:sz w:val="26"/>
                <w:szCs w:val="26"/>
              </w:rPr>
              <m:t>gió/trụ</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α</m:t>
            </m:r>
          </m:e>
          <m:sub>
            <m:r>
              <w:rPr>
                <w:rFonts w:ascii="Cambria Math" w:eastAsiaTheme="minorEastAsia" w:hAnsi="Cambria Math"/>
                <w:sz w:val="26"/>
                <w:szCs w:val="26"/>
              </w:rPr>
              <m:t>gió</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C</m:t>
            </m:r>
          </m:e>
          <m:sub>
            <m:r>
              <w:rPr>
                <w:rFonts w:ascii="Cambria Math" w:eastAsiaTheme="minorEastAsia" w:hAnsi="Cambria Math"/>
                <w:sz w:val="26"/>
                <w:szCs w:val="26"/>
              </w:rPr>
              <m:t>x</m:t>
            </m:r>
          </m:sub>
        </m:sSub>
        <m:r>
          <w:rPr>
            <w:rFonts w:ascii="Cambria Math" w:eastAsiaTheme="minorEastAsia" w:hAnsi="Cambria Math"/>
            <w:sz w:val="26"/>
            <w:szCs w:val="26"/>
          </w:rPr>
          <m:t>.q.</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gió</m:t>
            </m:r>
          </m:sub>
        </m:sSub>
      </m:oMath>
      <w:r w:rsidR="001F13E3" w:rsidRPr="0035499D">
        <w:rPr>
          <w:rFonts w:eastAsiaTheme="minorEastAsia"/>
          <w:sz w:val="26"/>
          <w:szCs w:val="26"/>
        </w:rPr>
        <w:t xml:space="preserve">      (daN)</w:t>
      </w:r>
    </w:p>
    <w:p w14:paraId="74303DD1" w14:textId="77777777" w:rsidR="001F13E3" w:rsidRPr="0035499D" w:rsidRDefault="001F13E3" w:rsidP="001F13E3">
      <w:pPr>
        <w:pStyle w:val="ListParagraph1"/>
        <w:tabs>
          <w:tab w:val="left" w:pos="1134"/>
        </w:tabs>
        <w:spacing w:before="6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79C07A13"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α</m:t>
            </m:r>
          </m:e>
          <m:sub>
            <m:r>
              <w:rPr>
                <w:rFonts w:ascii="Cambria Math" w:eastAsiaTheme="minorEastAsia" w:hAnsi="Cambria Math"/>
                <w:sz w:val="26"/>
                <w:szCs w:val="26"/>
              </w:rPr>
              <m:t>gió</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Hệ</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số</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xét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đến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sự</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lang w:val="fr-FR"/>
        </w:rPr>
        <w:t>không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đồng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nhất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của</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gió</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chọn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giống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mục</w:t>
      </w:r>
      <w:proofErr w:type="spellEnd"/>
      <w:r w:rsidR="001F13E3" w:rsidRPr="0035499D">
        <w:rPr>
          <w:rFonts w:eastAsiaTheme="minorEastAsia"/>
          <w:sz w:val="26"/>
          <w:szCs w:val="26"/>
        </w:rPr>
        <w:t xml:space="preserve"> a)</w:t>
      </w:r>
    </w:p>
    <w:p w14:paraId="6818348B"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C</m:t>
            </m:r>
          </m:e>
          <m:sub>
            <m:r>
              <m:rPr>
                <m:sty m:val="p"/>
              </m:rPr>
              <w:rPr>
                <w:rFonts w:ascii="Cambria Math" w:eastAsiaTheme="minorEastAsia" w:hAnsi="Cambria Math"/>
                <w:sz w:val="26"/>
                <w:szCs w:val="26"/>
              </w:rPr>
              <m:t>x</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Hệ</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số</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khí</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học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lấy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bằng</w:t>
      </w:r>
      <w:proofErr w:type="spellEnd"/>
      <w:r w:rsidR="001F13E3" w:rsidRPr="0035499D">
        <w:rPr>
          <w:rFonts w:eastAsiaTheme="minorEastAsia"/>
          <w:sz w:val="26"/>
          <w:szCs w:val="26"/>
        </w:rPr>
        <w:t xml:space="preserve"> 1.</w:t>
      </w:r>
    </w:p>
    <w:p w14:paraId="03A4AC44"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q: </w:t>
      </w:r>
      <w:proofErr w:type="spellStart"/>
      <w:r w:rsidRPr="0035499D">
        <w:rPr>
          <w:rFonts w:eastAsiaTheme="minorEastAsia"/>
          <w:sz w:val="26"/>
          <w:szCs w:val="26"/>
        </w:rPr>
        <w:t>Áp</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tiêu</w:t>
      </w:r>
      <w:proofErr w:type="spellEnd"/>
      <w:r w:rsidRPr="0035499D">
        <w:rPr>
          <w:rFonts w:eastAsiaTheme="minorEastAsia"/>
          <w:sz w:val="26"/>
          <w:szCs w:val="26"/>
        </w:rPr>
        <w:t xml:space="preserve"> </w:t>
      </w:r>
      <w:proofErr w:type="spellStart"/>
      <w:r w:rsidRPr="0035499D">
        <w:rPr>
          <w:rFonts w:eastAsiaTheme="minorEastAsia"/>
          <w:sz w:val="26"/>
          <w:szCs w:val="26"/>
        </w:rPr>
        <w:t>chuẩn</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q = k.</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q</m:t>
            </m:r>
          </m:e>
          <m:sub>
            <m:r>
              <m:rPr>
                <m:sty m:val="p"/>
              </m:rPr>
              <w:rPr>
                <w:rFonts w:ascii="Cambria Math" w:eastAsiaTheme="minorEastAsia" w:hAnsi="Cambria Math"/>
                <w:sz w:val="26"/>
                <w:szCs w:val="26"/>
              </w:rPr>
              <m:t>0</m:t>
            </m:r>
          </m:sub>
        </m:sSub>
      </m:oMath>
      <w:r w:rsidRPr="0035499D">
        <w:rPr>
          <w:rFonts w:eastAsiaTheme="minorEastAsia"/>
          <w:sz w:val="26"/>
          <w:szCs w:val="26"/>
        </w:rPr>
        <w:t>. (daN/</w:t>
      </w:r>
      <m:oMath>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m</m:t>
            </m:r>
          </m:e>
          <m:sup>
            <m:r>
              <m:rPr>
                <m:sty m:val="p"/>
              </m:rPr>
              <w:rPr>
                <w:rFonts w:ascii="Cambria Math" w:eastAsiaTheme="minorEastAsia" w:hAnsi="Cambria Math"/>
                <w:sz w:val="26"/>
                <w:szCs w:val="26"/>
              </w:rPr>
              <m:t>2</m:t>
            </m:r>
          </m:sup>
        </m:sSup>
      </m:oMath>
      <w:r w:rsidRPr="0035499D">
        <w:rPr>
          <w:rFonts w:eastAsiaTheme="minorEastAsia"/>
          <w:sz w:val="26"/>
          <w:szCs w:val="26"/>
        </w:rPr>
        <w:t>)</w:t>
      </w:r>
    </w:p>
    <w:p w14:paraId="5F71522A"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k: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xét</w:t>
      </w:r>
      <w:proofErr w:type="spellEnd"/>
      <w:r w:rsidRPr="0035499D">
        <w:rPr>
          <w:rFonts w:eastAsiaTheme="minorEastAsia"/>
          <w:sz w:val="26"/>
          <w:szCs w:val="26"/>
        </w:rPr>
        <w:t xml:space="preserve"> </w:t>
      </w:r>
      <w:proofErr w:type="spellStart"/>
      <w:r w:rsidRPr="0035499D">
        <w:rPr>
          <w:rFonts w:eastAsiaTheme="minorEastAsia"/>
          <w:sz w:val="26"/>
          <w:szCs w:val="26"/>
        </w:rPr>
        <w:t>đến</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lấy</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bảng</w:t>
      </w:r>
      <w:proofErr w:type="spellEnd"/>
      <w:r w:rsidRPr="0035499D">
        <w:rPr>
          <w:rFonts w:eastAsiaTheme="minorEastAsia"/>
          <w:sz w:val="26"/>
          <w:szCs w:val="26"/>
        </w:rPr>
        <w:t xml:space="preserve"> 5 (TCVN 2737 – 1995).</w:t>
      </w:r>
    </w:p>
    <w:p w14:paraId="196A0E92" w14:textId="77777777" w:rsidR="001F13E3" w:rsidRPr="0035499D" w:rsidRDefault="001F13E3" w:rsidP="001F13E3">
      <w:pPr>
        <w:pStyle w:val="ListParagraph1"/>
        <w:tabs>
          <w:tab w:val="left" w:pos="1701"/>
        </w:tabs>
        <w:spacing w:before="120" w:after="120"/>
        <w:ind w:left="1701"/>
        <w:rPr>
          <w:rFonts w:eastAsiaTheme="minorEastAsia"/>
          <w:sz w:val="26"/>
          <w:szCs w:val="26"/>
        </w:rPr>
      </w:pPr>
      <w:r w:rsidRPr="0035499D">
        <w:rPr>
          <w:rFonts w:eastAsiaTheme="minorEastAsia"/>
          <w:sz w:val="26"/>
          <w:szCs w:val="26"/>
        </w:rPr>
        <w:t xml:space="preserve">k = </w:t>
      </w:r>
      <m:oMath>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3m</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h</m:t>
                </m:r>
              </m:sub>
            </m:sSub>
          </m:num>
          <m:den>
            <m:r>
              <w:rPr>
                <w:rFonts w:ascii="Cambria Math" w:eastAsiaTheme="minorEastAsia" w:hAnsi="Cambria Math"/>
                <w:sz w:val="26"/>
                <w:szCs w:val="26"/>
              </w:rPr>
              <m:t>2</m:t>
            </m:r>
          </m:den>
        </m:f>
      </m:oMath>
      <w:r w:rsidRPr="0035499D">
        <w:rPr>
          <w:rFonts w:eastAsiaTheme="minorEastAsia"/>
          <w:sz w:val="26"/>
          <w:szCs w:val="26"/>
        </w:rPr>
        <w:t xml:space="preserve">    (m)  </w:t>
      </w:r>
      <w:r w:rsidRPr="0035499D">
        <w:rPr>
          <w:rFonts w:eastAsiaTheme="minorEastAsia"/>
          <w:sz w:val="26"/>
          <w:szCs w:val="26"/>
        </w:rPr>
        <w:tab/>
        <w:t xml:space="preserve">h: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từ</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14BDAD71"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gió</m:t>
            </m:r>
          </m:sub>
        </m:sSub>
      </m:oMath>
      <w:r w:rsidR="001F13E3" w:rsidRPr="0035499D">
        <w:rPr>
          <w:sz w:val="26"/>
          <w:szCs w:val="26"/>
        </w:rPr>
        <w:t xml:space="preserve">: </w:t>
      </w:r>
      <w:proofErr w:type="spellStart"/>
      <w:r w:rsidR="001F13E3" w:rsidRPr="0035499D">
        <w:rPr>
          <w:rFonts w:eastAsiaTheme="minorEastAsia"/>
          <w:sz w:val="26"/>
          <w:szCs w:val="26"/>
        </w:rPr>
        <w:t>tiết</w:t>
      </w:r>
      <w:proofErr w:type="spellEnd"/>
      <w:r w:rsidR="001F13E3" w:rsidRPr="0035499D">
        <w:rPr>
          <w:sz w:val="26"/>
          <w:szCs w:val="26"/>
        </w:rPr>
        <w:t xml:space="preserve"> </w:t>
      </w:r>
      <w:proofErr w:type="spellStart"/>
      <w:r w:rsidR="001F13E3" w:rsidRPr="0035499D">
        <w:rPr>
          <w:sz w:val="26"/>
          <w:szCs w:val="26"/>
        </w:rPr>
        <w:t>diện</w:t>
      </w:r>
      <w:proofErr w:type="spellEnd"/>
      <w:r w:rsidR="001F13E3" w:rsidRPr="0035499D">
        <w:rPr>
          <w:sz w:val="26"/>
          <w:szCs w:val="26"/>
        </w:rPr>
        <w:t xml:space="preserve"> </w:t>
      </w:r>
      <w:proofErr w:type="spellStart"/>
      <w:r w:rsidR="001F13E3" w:rsidRPr="0035499D">
        <w:rPr>
          <w:sz w:val="26"/>
          <w:szCs w:val="26"/>
        </w:rPr>
        <w:t>cản</w:t>
      </w:r>
      <w:proofErr w:type="spellEnd"/>
      <w:r w:rsidR="001F13E3" w:rsidRPr="0035499D">
        <w:rPr>
          <w:sz w:val="26"/>
          <w:szCs w:val="26"/>
        </w:rPr>
        <w:t xml:space="preserve"> </w:t>
      </w:r>
      <w:proofErr w:type="spellStart"/>
      <w:r w:rsidR="001F13E3" w:rsidRPr="0035499D">
        <w:rPr>
          <w:sz w:val="26"/>
          <w:szCs w:val="26"/>
        </w:rPr>
        <w:t>gió</w:t>
      </w:r>
      <w:proofErr w:type="spellEnd"/>
      <w:r w:rsidR="001F13E3" w:rsidRPr="0035499D">
        <w:rPr>
          <w:sz w:val="26"/>
          <w:szCs w:val="26"/>
        </w:rPr>
        <w:t xml:space="preserve"> </w:t>
      </w:r>
      <w:proofErr w:type="spellStart"/>
      <w:r w:rsidR="001F13E3" w:rsidRPr="0035499D">
        <w:rPr>
          <w:sz w:val="26"/>
          <w:szCs w:val="26"/>
        </w:rPr>
        <w:t>của</w:t>
      </w:r>
      <w:proofErr w:type="spellEnd"/>
      <w:r w:rsidR="001F13E3" w:rsidRPr="0035499D">
        <w:rPr>
          <w:sz w:val="26"/>
          <w:szCs w:val="26"/>
        </w:rPr>
        <w:t xml:space="preserve"> </w:t>
      </w:r>
      <w:proofErr w:type="spellStart"/>
      <w:r w:rsidR="001F13E3" w:rsidRPr="0035499D">
        <w:rPr>
          <w:sz w:val="26"/>
          <w:szCs w:val="26"/>
        </w:rPr>
        <w:t>trụ</w:t>
      </w:r>
      <w:proofErr w:type="spellEnd"/>
      <w:r w:rsidR="001F13E3" w:rsidRPr="0035499D">
        <w:rPr>
          <w:sz w:val="26"/>
          <w:szCs w:val="26"/>
        </w:rPr>
        <w:t xml:space="preserve">, </w:t>
      </w:r>
      <m:oMath>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w:r w:rsidR="001F13E3" w:rsidRPr="0035499D">
        <w:rPr>
          <w:rFonts w:eastAsiaTheme="minorEastAsia"/>
          <w:sz w:val="26"/>
          <w:szCs w:val="26"/>
        </w:rPr>
        <w:t>.</w:t>
      </w:r>
    </w:p>
    <w:p w14:paraId="4BB37695" w14:textId="77777777" w:rsidR="001F13E3" w:rsidRPr="0035499D" w:rsidRDefault="001C658E" w:rsidP="001F13E3">
      <w:pPr>
        <w:tabs>
          <w:tab w:val="left" w:pos="1701"/>
        </w:tabs>
        <w:spacing w:before="120" w:after="120"/>
        <w:rPr>
          <w:rFonts w:eastAsiaTheme="minorEastAsia"/>
          <w:sz w:val="26"/>
          <w:szCs w:val="26"/>
        </w:rPr>
      </w:pPr>
      <m:oMathPara>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gió</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Sup>
                <m:sSubSupPr>
                  <m:ctrlPr>
                    <w:rPr>
                      <w:rFonts w:ascii="Cambria Math" w:eastAsiaTheme="minorEastAsia" w:hAnsi="Cambria Math"/>
                      <w:i/>
                      <w:sz w:val="26"/>
                      <w:szCs w:val="26"/>
                    </w:rPr>
                  </m:ctrlPr>
                </m:sSubSupPr>
                <m:e>
                  <m:r>
                    <w:rPr>
                      <w:rFonts w:ascii="Cambria Math" w:eastAsiaTheme="minorEastAsia" w:hAnsi="Cambria Math"/>
                      <w:sz w:val="26"/>
                      <w:szCs w:val="26"/>
                    </w:rPr>
                    <m:t>D</m:t>
                  </m:r>
                </m:e>
                <m:sub>
                  <m:r>
                    <w:rPr>
                      <w:rFonts w:ascii="Cambria Math" w:eastAsiaTheme="minorEastAsia" w:hAnsi="Cambria Math"/>
                      <w:sz w:val="26"/>
                      <w:szCs w:val="26"/>
                    </w:rPr>
                    <m:t>đáy</m:t>
                  </m:r>
                </m:sub>
                <m:sup>
                  <m:r>
                    <w:rPr>
                      <w:rFonts w:ascii="Cambria Math" w:eastAsiaTheme="minorEastAsia" w:hAnsi="Cambria Math"/>
                      <w:sz w:val="26"/>
                      <w:szCs w:val="26"/>
                    </w:rPr>
                    <m:t>ngoài</m:t>
                  </m:r>
                </m:sup>
              </m:sSubSup>
              <m:r>
                <w:rPr>
                  <w:rFonts w:ascii="Cambria Math" w:eastAsiaTheme="minorEastAsia" w:hAnsi="Cambria Math"/>
                  <w:sz w:val="26"/>
                  <w:szCs w:val="26"/>
                </w:rPr>
                <m:t xml:space="preserve">+ </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D</m:t>
                  </m:r>
                </m:e>
                <m:sub>
                  <m:r>
                    <w:rPr>
                      <w:rFonts w:ascii="Cambria Math" w:eastAsiaTheme="minorEastAsia" w:hAnsi="Cambria Math"/>
                      <w:sz w:val="26"/>
                      <w:szCs w:val="26"/>
                    </w:rPr>
                    <m:t>đỉnh</m:t>
                  </m:r>
                </m:sub>
                <m:sup>
                  <m:r>
                    <w:rPr>
                      <w:rFonts w:ascii="Cambria Math" w:eastAsiaTheme="minorEastAsia" w:hAnsi="Cambria Math"/>
                      <w:sz w:val="26"/>
                      <w:szCs w:val="26"/>
                    </w:rPr>
                    <m:t>ngoài</m:t>
                  </m:r>
                </m:sup>
              </m:sSubSup>
            </m:num>
            <m:den>
              <m:r>
                <w:rPr>
                  <w:rFonts w:ascii="Cambria Math" w:eastAsiaTheme="minorEastAsia" w:hAnsi="Cambria Math"/>
                  <w:sz w:val="26"/>
                  <w:szCs w:val="26"/>
                </w:rPr>
                <m:t>2</m:t>
              </m:r>
            </m:den>
          </m:f>
          <m:r>
            <w:rPr>
              <w:rFonts w:ascii="Cambria Math" w:eastAsiaTheme="minorEastAsia" w:hAnsi="Cambria Math"/>
              <w:sz w:val="26"/>
              <w:szCs w:val="26"/>
            </w:rPr>
            <m:t xml:space="preserve"> x h</m:t>
          </m:r>
        </m:oMath>
      </m:oMathPara>
    </w:p>
    <w:p w14:paraId="3ED90440"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Sup>
          <m:sSubSupPr>
            <m:ctrlPr>
              <w:rPr>
                <w:rFonts w:ascii="Cambria Math" w:eastAsiaTheme="minorEastAsia" w:hAnsi="Cambria Math"/>
                <w:i/>
                <w:sz w:val="26"/>
                <w:szCs w:val="26"/>
              </w:rPr>
            </m:ctrlPr>
          </m:sSubSupPr>
          <m:e>
            <m:r>
              <w:rPr>
                <w:rFonts w:ascii="Cambria Math" w:eastAsiaTheme="minorEastAsia" w:hAnsi="Cambria Math"/>
                <w:sz w:val="26"/>
                <w:szCs w:val="26"/>
              </w:rPr>
              <m:t>D</m:t>
            </m:r>
          </m:e>
          <m:sub>
            <m:r>
              <w:rPr>
                <w:rFonts w:ascii="Cambria Math" w:eastAsiaTheme="minorEastAsia" w:hAnsi="Cambria Math"/>
                <w:sz w:val="26"/>
                <w:szCs w:val="26"/>
              </w:rPr>
              <m:t>đáy</m:t>
            </m:r>
          </m:sub>
          <m:sup>
            <m:r>
              <w:rPr>
                <w:rFonts w:ascii="Cambria Math" w:eastAsiaTheme="minorEastAsia" w:hAnsi="Cambria Math"/>
                <w:sz w:val="26"/>
                <w:szCs w:val="26"/>
              </w:rPr>
              <m:t>ngoài</m:t>
            </m:r>
          </m:sup>
        </m:sSubSup>
        <m:r>
          <w:rPr>
            <w:rFonts w:ascii="Cambria Math" w:eastAsiaTheme="minorEastAsia" w:hAnsi="Cambria Math"/>
            <w:sz w:val="26"/>
            <w:szCs w:val="26"/>
          </w:rPr>
          <m:t xml:space="preserve">: </m:t>
        </m:r>
      </m:oMath>
      <w:r w:rsidR="001F13E3" w:rsidRPr="0035499D">
        <w:rPr>
          <w:rFonts w:eastAsiaTheme="minorEastAsia"/>
          <w:sz w:val="26"/>
          <w:szCs w:val="26"/>
        </w:rPr>
        <w:t>Đư</w:t>
      </w:r>
      <w:proofErr w:type="spellStart"/>
      <w:r w:rsidR="001F13E3" w:rsidRPr="0035499D">
        <w:rPr>
          <w:rFonts w:eastAsiaTheme="minorEastAsia"/>
          <w:sz w:val="26"/>
          <w:szCs w:val="26"/>
        </w:rPr>
        <w:t>ờng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ngoài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tiết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diện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trụ</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tại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mặt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đất</w:t>
      </w:r>
      <w:proofErr w:type="spellEnd"/>
      <w:r w:rsidR="001F13E3" w:rsidRPr="0035499D">
        <w:rPr>
          <w:rFonts w:eastAsiaTheme="minorEastAsia"/>
          <w:sz w:val="26"/>
          <w:szCs w:val="26"/>
        </w:rPr>
        <w:t xml:space="preserve"> (m).</w:t>
      </w:r>
    </w:p>
    <w:p w14:paraId="2684E817"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Sup>
          <m:sSubSupPr>
            <m:ctrlPr>
              <w:rPr>
                <w:rFonts w:ascii="Cambria Math" w:eastAsiaTheme="minorEastAsia" w:hAnsi="Cambria Math"/>
                <w:sz w:val="26"/>
                <w:szCs w:val="26"/>
              </w:rPr>
            </m:ctrlPr>
          </m:sSubSupPr>
          <m:e>
            <m:r>
              <m:rPr>
                <m:sty m:val="p"/>
              </m:rPr>
              <w:rPr>
                <w:rFonts w:ascii="Cambria Math" w:eastAsiaTheme="minorEastAsia" w:hAnsi="Cambria Math"/>
                <w:sz w:val="26"/>
                <w:szCs w:val="26"/>
              </w:rPr>
              <m:t>D</m:t>
            </m:r>
          </m:e>
          <m:sub>
            <m:r>
              <m:rPr>
                <m:sty m:val="p"/>
              </m:rPr>
              <w:rPr>
                <w:rFonts w:ascii="Cambria Math" w:eastAsiaTheme="minorEastAsia" w:hAnsi="Cambria Math"/>
                <w:sz w:val="26"/>
                <w:szCs w:val="26"/>
              </w:rPr>
              <m:t>đỉnh</m:t>
            </m:r>
          </m:sub>
          <m:sup>
            <m:r>
              <m:rPr>
                <m:sty m:val="p"/>
              </m:rPr>
              <w:rPr>
                <w:rFonts w:ascii="Cambria Math" w:eastAsiaTheme="minorEastAsia" w:hAnsi="Cambria Math"/>
                <w:sz w:val="26"/>
                <w:szCs w:val="26"/>
              </w:rPr>
              <m:t>ngoài</m:t>
            </m:r>
          </m:sup>
        </m:sSubSup>
      </m:oMath>
      <w:r w:rsidR="001F13E3" w:rsidRPr="0035499D">
        <w:rPr>
          <w:rFonts w:eastAsiaTheme="minorEastAsia"/>
          <w:sz w:val="26"/>
          <w:szCs w:val="26"/>
        </w:rPr>
        <w:t xml:space="preserve">: </w:t>
      </w:r>
      <w:proofErr w:type="spellStart"/>
      <w:r w:rsidR="001F13E3" w:rsidRPr="0035499D">
        <w:rPr>
          <w:rFonts w:eastAsiaTheme="minorEastAsia"/>
          <w:sz w:val="26"/>
          <w:szCs w:val="26"/>
        </w:rPr>
        <w:t>Đường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ngoài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đỉnh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trụ</w:t>
      </w:r>
      <w:proofErr w:type="spellEnd"/>
      <w:r w:rsidR="001F13E3" w:rsidRPr="0035499D">
        <w:rPr>
          <w:rFonts w:eastAsiaTheme="minorEastAsia"/>
          <w:sz w:val="26"/>
          <w:szCs w:val="26"/>
        </w:rPr>
        <w:t xml:space="preserve"> (m).</w:t>
      </w:r>
    </w:p>
    <w:p w14:paraId="53C86FDA"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h: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từ</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4B77F28F"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r w:rsidRPr="0035499D">
        <w:rPr>
          <w:rFonts w:eastAsiaTheme="minorEastAsia"/>
          <w:sz w:val="26"/>
          <w:szCs w:val="26"/>
        </w:rPr>
        <w:t xml:space="preserve">Lực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trực</w:t>
      </w:r>
      <w:proofErr w:type="spellEnd"/>
      <w:r w:rsidRPr="0035499D">
        <w:rPr>
          <w:rFonts w:eastAsiaTheme="minorEastAsia"/>
          <w:sz w:val="26"/>
          <w:szCs w:val="26"/>
        </w:rPr>
        <w:t xml:space="preserve"> </w:t>
      </w:r>
      <w:proofErr w:type="spellStart"/>
      <w:r w:rsidRPr="0035499D">
        <w:rPr>
          <w:rFonts w:eastAsiaTheme="minorEastAsia"/>
          <w:sz w:val="26"/>
          <w:szCs w:val="26"/>
        </w:rPr>
        <w:t>tiếp</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điểm</w:t>
      </w:r>
      <w:proofErr w:type="spellEnd"/>
      <w:r w:rsidRPr="0035499D">
        <w:rPr>
          <w:rFonts w:eastAsiaTheme="minorEastAsia"/>
          <w:sz w:val="26"/>
          <w:szCs w:val="26"/>
        </w:rPr>
        <w:t xml:space="preserve"> </w:t>
      </w:r>
      <w:proofErr w:type="spellStart"/>
      <w:r w:rsidRPr="0035499D">
        <w:rPr>
          <w:rFonts w:eastAsiaTheme="minorEastAsia"/>
          <w:sz w:val="26"/>
          <w:szCs w:val="26"/>
        </w:rPr>
        <w:t>đặt</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tại</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tâm</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Cao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tại</w:t>
      </w:r>
      <w:proofErr w:type="spellEnd"/>
      <w:r w:rsidRPr="0035499D">
        <w:rPr>
          <w:rFonts w:eastAsiaTheme="minorEastAsia"/>
          <w:sz w:val="26"/>
          <w:szCs w:val="26"/>
        </w:rPr>
        <w:t xml:space="preserve"> </w:t>
      </w:r>
      <w:proofErr w:type="spellStart"/>
      <w:r w:rsidRPr="0035499D">
        <w:rPr>
          <w:rFonts w:eastAsiaTheme="minorEastAsia"/>
          <w:sz w:val="26"/>
          <w:szCs w:val="26"/>
        </w:rPr>
        <w:t>vị</w:t>
      </w:r>
      <w:proofErr w:type="spellEnd"/>
      <w:r w:rsidRPr="0035499D">
        <w:rPr>
          <w:rFonts w:eastAsiaTheme="minorEastAsia"/>
          <w:sz w:val="26"/>
          <w:szCs w:val="26"/>
        </w:rPr>
        <w:t xml:space="preserve"> </w:t>
      </w:r>
      <w:proofErr w:type="spellStart"/>
      <w:r w:rsidRPr="0035499D">
        <w:rPr>
          <w:rFonts w:eastAsiaTheme="minorEastAsia"/>
          <w:sz w:val="26"/>
          <w:szCs w:val="26"/>
        </w:rPr>
        <w:t>trí</w:t>
      </w:r>
      <w:proofErr w:type="spellEnd"/>
      <w:r w:rsidRPr="0035499D">
        <w:rPr>
          <w:rFonts w:eastAsiaTheme="minorEastAsia"/>
          <w:sz w:val="26"/>
          <w:szCs w:val="26"/>
        </w:rPr>
        <w:t xml:space="preserve"> </w:t>
      </w:r>
      <w:proofErr w:type="spellStart"/>
      <w:r w:rsidRPr="0035499D">
        <w:rPr>
          <w:rFonts w:eastAsiaTheme="minorEastAsia"/>
          <w:sz w:val="26"/>
          <w:szCs w:val="26"/>
        </w:rPr>
        <w:t>đặt</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G</m:t>
            </m:r>
          </m:sub>
        </m:sSub>
      </m:oMath>
      <w:r w:rsidRPr="0035499D">
        <w:rPr>
          <w:rFonts w:eastAsiaTheme="minorEastAsia"/>
          <w:sz w:val="26"/>
          <w:szCs w:val="26"/>
        </w:rPr>
        <w:t xml:space="preserve"> là:</w:t>
      </w:r>
    </w:p>
    <w:p w14:paraId="53A13529" w14:textId="77777777" w:rsidR="001F13E3" w:rsidRPr="0035499D" w:rsidRDefault="001C658E" w:rsidP="001F13E3">
      <w:pPr>
        <w:tabs>
          <w:tab w:val="left" w:pos="1701"/>
        </w:tabs>
        <w:spacing w:before="120" w:after="120"/>
        <w:rPr>
          <w:rFonts w:eastAsiaTheme="minorEastAsia"/>
          <w:sz w:val="26"/>
          <w:szCs w:val="26"/>
        </w:rPr>
      </w:pPr>
      <m:oMathPara>
        <m:oMath>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G</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h</m:t>
              </m:r>
            </m:num>
            <m:den>
              <m:r>
                <w:rPr>
                  <w:rFonts w:ascii="Cambria Math" w:eastAsiaTheme="minorEastAsia" w:hAnsi="Cambria Math"/>
                  <w:sz w:val="26"/>
                  <w:szCs w:val="26"/>
                </w:rPr>
                <m:t>3</m:t>
              </m:r>
            </m:den>
          </m:f>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r>
                    <w:rPr>
                      <w:rFonts w:ascii="Cambria Math" w:eastAsiaTheme="minorEastAsia" w:hAnsi="Cambria Math"/>
                      <w:sz w:val="26"/>
                      <w:szCs w:val="26"/>
                    </w:rPr>
                    <m:t>D+2d</m:t>
                  </m:r>
                </m:num>
                <m:den>
                  <m:r>
                    <w:rPr>
                      <w:rFonts w:ascii="Cambria Math" w:eastAsiaTheme="minorEastAsia" w:hAnsi="Cambria Math"/>
                      <w:sz w:val="26"/>
                      <w:szCs w:val="26"/>
                    </w:rPr>
                    <m:t>D+d</m:t>
                  </m:r>
                </m:den>
              </m:f>
            </m:e>
          </m:d>
        </m:oMath>
      </m:oMathPara>
    </w:p>
    <w:p w14:paraId="6A813E3C"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D: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kính</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tại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7B3D638D"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d: </w:t>
      </w:r>
      <w:proofErr w:type="spellStart"/>
      <w:r w:rsidRPr="0035499D">
        <w:rPr>
          <w:rFonts w:eastAsiaTheme="minorEastAsia"/>
          <w:sz w:val="26"/>
          <w:szCs w:val="26"/>
        </w:rPr>
        <w:t>Đường</w:t>
      </w:r>
      <w:proofErr w:type="spellEnd"/>
      <w:r w:rsidRPr="0035499D">
        <w:rPr>
          <w:rFonts w:eastAsiaTheme="minorEastAsia"/>
          <w:sz w:val="26"/>
          <w:szCs w:val="26"/>
        </w:rPr>
        <w:t xml:space="preserve"> </w:t>
      </w:r>
      <w:proofErr w:type="spellStart"/>
      <w:r w:rsidRPr="0035499D">
        <w:rPr>
          <w:rFonts w:eastAsiaTheme="minorEastAsia"/>
          <w:sz w:val="26"/>
          <w:szCs w:val="26"/>
        </w:rPr>
        <w:t>kính</w:t>
      </w:r>
      <w:proofErr w:type="spellEnd"/>
      <w:r w:rsidRPr="0035499D">
        <w:rPr>
          <w:rFonts w:eastAsiaTheme="minorEastAsia"/>
          <w:sz w:val="26"/>
          <w:szCs w:val="26"/>
        </w:rPr>
        <w:t xml:space="preserve"> </w:t>
      </w:r>
      <w:proofErr w:type="spellStart"/>
      <w:r w:rsidRPr="0035499D">
        <w:rPr>
          <w:rFonts w:eastAsiaTheme="minorEastAsia"/>
          <w:sz w:val="26"/>
          <w:szCs w:val="26"/>
        </w:rPr>
        <w:t>đỉnh</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w:t>
      </w:r>
    </w:p>
    <w:p w14:paraId="7D211DAB" w14:textId="77777777" w:rsidR="001F13E3" w:rsidRPr="0035499D" w:rsidRDefault="001F13E3" w:rsidP="001F13E3">
      <w:pPr>
        <w:tabs>
          <w:tab w:val="left" w:pos="1701"/>
        </w:tabs>
        <w:spacing w:before="60"/>
        <w:jc w:val="center"/>
        <w:rPr>
          <w:rFonts w:eastAsiaTheme="minorEastAsia"/>
          <w:sz w:val="26"/>
          <w:szCs w:val="26"/>
        </w:rPr>
      </w:pPr>
      <w:r w:rsidRPr="0035499D">
        <w:rPr>
          <w:noProof/>
          <w:sz w:val="26"/>
          <w:szCs w:val="26"/>
        </w:rPr>
        <w:drawing>
          <wp:inline distT="0" distB="0" distL="0" distR="0" wp14:anchorId="359D22CA" wp14:editId="684C716D">
            <wp:extent cx="2833386" cy="23812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0093" cy="2395291"/>
                    </a:xfrm>
                    <a:prstGeom prst="rect">
                      <a:avLst/>
                    </a:prstGeom>
                  </pic:spPr>
                </pic:pic>
              </a:graphicData>
            </a:graphic>
          </wp:inline>
        </w:drawing>
      </w:r>
    </w:p>
    <w:p w14:paraId="7A7C164A" w14:textId="77777777" w:rsidR="001F13E3" w:rsidRPr="0035499D" w:rsidRDefault="001F13E3" w:rsidP="001F13E3">
      <w:pPr>
        <w:jc w:val="center"/>
        <w:rPr>
          <w:rFonts w:eastAsiaTheme="minorEastAsia"/>
          <w:i/>
          <w:sz w:val="26"/>
          <w:szCs w:val="26"/>
        </w:rPr>
      </w:pPr>
      <w:proofErr w:type="spellStart"/>
      <w:r w:rsidRPr="0035499D">
        <w:rPr>
          <w:rFonts w:eastAsiaTheme="minorEastAsia"/>
          <w:i/>
          <w:sz w:val="26"/>
          <w:szCs w:val="26"/>
        </w:rPr>
        <w:t>Hình</w:t>
      </w:r>
      <w:proofErr w:type="spellEnd"/>
      <w:r w:rsidRPr="0035499D">
        <w:rPr>
          <w:rFonts w:eastAsiaTheme="minorEastAsia"/>
          <w:i/>
          <w:sz w:val="26"/>
          <w:szCs w:val="26"/>
        </w:rPr>
        <w:t xml:space="preserve"> 5: </w:t>
      </w:r>
      <w:proofErr w:type="spellStart"/>
      <w:r w:rsidRPr="0035499D">
        <w:rPr>
          <w:rFonts w:eastAsiaTheme="minorEastAsia"/>
          <w:i/>
          <w:sz w:val="26"/>
          <w:szCs w:val="26"/>
        </w:rPr>
        <w:t>xác</w:t>
      </w:r>
      <w:proofErr w:type="spellEnd"/>
      <w:r w:rsidRPr="0035499D">
        <w:rPr>
          <w:rFonts w:eastAsiaTheme="minorEastAsia"/>
          <w:i/>
          <w:sz w:val="26"/>
          <w:szCs w:val="26"/>
        </w:rPr>
        <w:t xml:space="preserve"> </w:t>
      </w:r>
      <w:proofErr w:type="spellStart"/>
      <w:r w:rsidRPr="0035499D">
        <w:rPr>
          <w:rFonts w:eastAsiaTheme="minorEastAsia"/>
          <w:i/>
          <w:sz w:val="26"/>
          <w:szCs w:val="26"/>
        </w:rPr>
        <w:t>định</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tâm</w:t>
      </w:r>
      <w:proofErr w:type="spellEnd"/>
      <w:r w:rsidRPr="0035499D">
        <w:rPr>
          <w:rFonts w:eastAsiaTheme="minorEastAsia"/>
          <w:i/>
          <w:sz w:val="26"/>
          <w:szCs w:val="26"/>
        </w:rPr>
        <w:t xml:space="preserve"> </w:t>
      </w:r>
      <w:proofErr w:type="spellStart"/>
      <w:r w:rsidRPr="0035499D">
        <w:rPr>
          <w:rFonts w:eastAsiaTheme="minorEastAsia"/>
          <w:i/>
          <w:sz w:val="26"/>
          <w:szCs w:val="26"/>
        </w:rPr>
        <w:t>trụ</w:t>
      </w:r>
      <w:proofErr w:type="spellEnd"/>
    </w:p>
    <w:p w14:paraId="057007C0" w14:textId="77777777" w:rsidR="001F13E3" w:rsidRPr="0035499D" w:rsidRDefault="001F13E3" w:rsidP="001F13E3">
      <w:pPr>
        <w:tabs>
          <w:tab w:val="left" w:pos="1701"/>
        </w:tabs>
        <w:spacing w:before="60"/>
        <w:rPr>
          <w:sz w:val="26"/>
          <w:szCs w:val="26"/>
          <w:lang w:val="fr-FR"/>
        </w:rPr>
      </w:pPr>
    </w:p>
    <w:p w14:paraId="35E615C3" w14:textId="77777777" w:rsidR="001F13E3" w:rsidRPr="0035499D" w:rsidRDefault="001F13E3" w:rsidP="002B2760">
      <w:pPr>
        <w:pStyle w:val="ListParagraph1"/>
        <w:numPr>
          <w:ilvl w:val="0"/>
          <w:numId w:val="93"/>
        </w:numPr>
        <w:tabs>
          <w:tab w:val="left" w:pos="1560"/>
        </w:tabs>
        <w:spacing w:before="120"/>
        <w:ind w:left="1560"/>
        <w:rPr>
          <w:rFonts w:eastAsiaTheme="minorEastAsia"/>
          <w:b/>
          <w:i/>
          <w:sz w:val="26"/>
          <w:szCs w:val="26"/>
        </w:rPr>
      </w:pPr>
      <w:r w:rsidRPr="0035499D">
        <w:rPr>
          <w:b/>
          <w:i/>
          <w:sz w:val="26"/>
          <w:szCs w:val="26"/>
        </w:rPr>
        <w:t xml:space="preserve">Lực </w:t>
      </w:r>
      <w:proofErr w:type="spellStart"/>
      <w:r w:rsidRPr="0035499D">
        <w:rPr>
          <w:b/>
          <w:i/>
          <w:sz w:val="26"/>
          <w:szCs w:val="26"/>
        </w:rPr>
        <w:t>căng</w:t>
      </w:r>
      <w:proofErr w:type="spellEnd"/>
      <w:r w:rsidRPr="0035499D">
        <w:rPr>
          <w:b/>
          <w:i/>
          <w:sz w:val="26"/>
          <w:szCs w:val="26"/>
        </w:rPr>
        <w:t xml:space="preserve"> </w:t>
      </w:r>
      <w:proofErr w:type="spellStart"/>
      <w:r w:rsidRPr="0035499D">
        <w:rPr>
          <w:b/>
          <w:i/>
          <w:sz w:val="26"/>
          <w:szCs w:val="26"/>
        </w:rPr>
        <w:t>dây</w:t>
      </w:r>
      <w:proofErr w:type="spellEnd"/>
    </w:p>
    <w:p w14:paraId="56DD987B"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căng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dựa</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trạng</w:t>
      </w:r>
      <w:proofErr w:type="spellEnd"/>
      <w:r w:rsidRPr="0035499D">
        <w:rPr>
          <w:sz w:val="26"/>
          <w:szCs w:val="26"/>
        </w:rPr>
        <w:t xml:space="preserve"> </w:t>
      </w:r>
      <w:proofErr w:type="spellStart"/>
      <w:r w:rsidRPr="0035499D">
        <w:rPr>
          <w:sz w:val="26"/>
          <w:szCs w:val="26"/>
        </w:rPr>
        <w:t>thái</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như</w:t>
      </w:r>
      <w:proofErr w:type="spellEnd"/>
      <w:r w:rsidRPr="0035499D">
        <w:rPr>
          <w:sz w:val="26"/>
          <w:szCs w:val="26"/>
        </w:rPr>
        <w:t xml:space="preserve"> </w:t>
      </w:r>
      <w:proofErr w:type="spellStart"/>
      <w:r w:rsidRPr="0035499D">
        <w:rPr>
          <w:sz w:val="26"/>
          <w:szCs w:val="26"/>
        </w:rPr>
        <w:t>sau</w:t>
      </w:r>
      <w:proofErr w:type="spellEnd"/>
      <w:r w:rsidRPr="0035499D">
        <w:rPr>
          <w:sz w:val="26"/>
          <w:szCs w:val="26"/>
        </w:rPr>
        <w:t>:</w:t>
      </w:r>
    </w:p>
    <w:p w14:paraId="0E2F7AD5" w14:textId="77777777" w:rsidR="001F13E3" w:rsidRPr="0035499D" w:rsidRDefault="001C658E" w:rsidP="001F13E3">
      <w:pPr>
        <w:tabs>
          <w:tab w:val="left" w:pos="1701"/>
        </w:tabs>
        <w:spacing w:before="120" w:after="120"/>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σ</m:t>
            </m:r>
          </m:e>
          <m:sub>
            <m:r>
              <w:rPr>
                <w:rFonts w:ascii="Cambria Math" w:eastAsiaTheme="minorEastAsia" w:hAnsi="Cambria Math"/>
                <w:sz w:val="26"/>
                <w:szCs w:val="26"/>
              </w:rPr>
              <m:t>tt</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Sup>
              <m:sSubSupPr>
                <m:ctrlPr>
                  <w:rPr>
                    <w:rFonts w:ascii="Cambria Math" w:eastAsiaTheme="minorEastAsia" w:hAnsi="Cambria Math"/>
                    <w:i/>
                    <w:sz w:val="26"/>
                    <w:szCs w:val="26"/>
                  </w:rPr>
                </m:ctrlPr>
              </m:sSubSupPr>
              <m:e>
                <m:r>
                  <w:rPr>
                    <w:rFonts w:ascii="Cambria Math" w:eastAsiaTheme="minorEastAsia" w:hAnsi="Cambria Math"/>
                    <w:sz w:val="26"/>
                    <w:szCs w:val="26"/>
                  </w:rPr>
                  <m:t>γ</m:t>
                </m:r>
              </m:e>
              <m:sub>
                <m:r>
                  <w:rPr>
                    <w:rFonts w:ascii="Cambria Math" w:eastAsiaTheme="minorEastAsia" w:hAnsi="Cambria Math"/>
                    <w:sz w:val="26"/>
                    <w:szCs w:val="26"/>
                  </w:rPr>
                  <m:t>tt</m:t>
                </m:r>
              </m:sub>
              <m:sup>
                <m:r>
                  <w:rPr>
                    <w:rFonts w:ascii="Cambria Math" w:eastAsiaTheme="minorEastAsia" w:hAnsi="Cambria Math"/>
                    <w:sz w:val="26"/>
                    <w:szCs w:val="26"/>
                  </w:rPr>
                  <m:t>2</m:t>
                </m:r>
              </m:sup>
            </m:sSubSup>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I</m:t>
                </m:r>
              </m:e>
              <m:sup>
                <m:r>
                  <w:rPr>
                    <w:rFonts w:ascii="Cambria Math" w:eastAsiaTheme="minorEastAsia" w:hAnsi="Cambria Math"/>
                    <w:sz w:val="26"/>
                    <w:szCs w:val="26"/>
                  </w:rPr>
                  <m:t>2</m:t>
                </m:r>
              </m:sup>
            </m:sSup>
            <m:r>
              <w:rPr>
                <w:rFonts w:ascii="Cambria Math" w:eastAsiaTheme="minorEastAsia" w:hAnsi="Cambria Math"/>
                <w:sz w:val="26"/>
                <w:szCs w:val="26"/>
              </w:rPr>
              <m:t>.E</m:t>
            </m:r>
          </m:num>
          <m:den>
            <m:r>
              <w:rPr>
                <w:rFonts w:ascii="Cambria Math" w:eastAsiaTheme="minorEastAsia" w:hAnsi="Cambria Math"/>
                <w:sz w:val="26"/>
                <w:szCs w:val="26"/>
              </w:rPr>
              <m:t>24.</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σ</m:t>
                </m:r>
              </m:e>
              <m:sub>
                <m:r>
                  <w:rPr>
                    <w:rFonts w:ascii="Cambria Math" w:eastAsiaTheme="minorEastAsia" w:hAnsi="Cambria Math"/>
                    <w:sz w:val="26"/>
                    <w:szCs w:val="26"/>
                  </w:rPr>
                  <m:t>tt</m:t>
                </m:r>
              </m:sub>
              <m:sup>
                <m:r>
                  <w:rPr>
                    <w:rFonts w:ascii="Cambria Math" w:eastAsiaTheme="minorEastAsia" w:hAnsi="Cambria Math"/>
                    <w:sz w:val="26"/>
                    <w:szCs w:val="26"/>
                  </w:rPr>
                  <m:t>2</m:t>
                </m:r>
              </m:sup>
            </m:sSubSup>
          </m:den>
        </m:f>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σ</m:t>
            </m:r>
          </m:e>
          <m:sub>
            <m:r>
              <w:rPr>
                <w:rFonts w:ascii="Cambria Math" w:eastAsiaTheme="minorEastAsia" w:hAnsi="Cambria Math"/>
                <w:sz w:val="26"/>
                <w:szCs w:val="26"/>
              </w:rPr>
              <m:t>1</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Sup>
              <m:sSubSupPr>
                <m:ctrlPr>
                  <w:rPr>
                    <w:rFonts w:ascii="Cambria Math" w:eastAsiaTheme="minorEastAsia" w:hAnsi="Cambria Math"/>
                    <w:i/>
                    <w:sz w:val="26"/>
                    <w:szCs w:val="26"/>
                  </w:rPr>
                </m:ctrlPr>
              </m:sSubSupPr>
              <m:e>
                <m:r>
                  <w:rPr>
                    <w:rFonts w:ascii="Cambria Math" w:eastAsiaTheme="minorEastAsia" w:hAnsi="Cambria Math"/>
                    <w:sz w:val="26"/>
                    <w:szCs w:val="26"/>
                  </w:rPr>
                  <m:t>γ</m:t>
                </m:r>
              </m:e>
              <m:sub>
                <m:r>
                  <w:rPr>
                    <w:rFonts w:ascii="Cambria Math" w:eastAsiaTheme="minorEastAsia" w:hAnsi="Cambria Math"/>
                    <w:sz w:val="26"/>
                    <w:szCs w:val="26"/>
                  </w:rPr>
                  <m:t>1</m:t>
                </m:r>
              </m:sub>
              <m:sup>
                <m:r>
                  <w:rPr>
                    <w:rFonts w:ascii="Cambria Math" w:eastAsiaTheme="minorEastAsia" w:hAnsi="Cambria Math"/>
                    <w:sz w:val="26"/>
                    <w:szCs w:val="26"/>
                  </w:rPr>
                  <m:t>2</m:t>
                </m:r>
              </m:sup>
            </m:sSubSup>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I</m:t>
                </m:r>
              </m:e>
              <m:sup>
                <m:r>
                  <w:rPr>
                    <w:rFonts w:ascii="Cambria Math" w:eastAsiaTheme="minorEastAsia" w:hAnsi="Cambria Math"/>
                    <w:sz w:val="26"/>
                    <w:szCs w:val="26"/>
                  </w:rPr>
                  <m:t>2</m:t>
                </m:r>
              </m:sup>
            </m:sSup>
            <m:r>
              <w:rPr>
                <w:rFonts w:ascii="Cambria Math" w:eastAsiaTheme="minorEastAsia" w:hAnsi="Cambria Math"/>
                <w:sz w:val="26"/>
                <w:szCs w:val="26"/>
              </w:rPr>
              <m:t>.E</m:t>
            </m:r>
          </m:num>
          <m:den>
            <m:r>
              <w:rPr>
                <w:rFonts w:ascii="Cambria Math" w:eastAsiaTheme="minorEastAsia" w:hAnsi="Cambria Math"/>
                <w:sz w:val="26"/>
                <w:szCs w:val="26"/>
              </w:rPr>
              <m:t>24.</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σ</m:t>
                </m:r>
              </m:e>
              <m:sub>
                <m:r>
                  <w:rPr>
                    <w:rFonts w:ascii="Cambria Math" w:eastAsiaTheme="minorEastAsia" w:hAnsi="Cambria Math"/>
                    <w:sz w:val="26"/>
                    <w:szCs w:val="26"/>
                  </w:rPr>
                  <m:t>1</m:t>
                </m:r>
              </m:sub>
              <m:sup>
                <m:r>
                  <w:rPr>
                    <w:rFonts w:ascii="Cambria Math" w:eastAsiaTheme="minorEastAsia" w:hAnsi="Cambria Math"/>
                    <w:sz w:val="26"/>
                    <w:szCs w:val="26"/>
                  </w:rPr>
                  <m:t>2</m:t>
                </m:r>
              </m:sup>
            </m:sSubSup>
          </m:den>
        </m:f>
        <m:r>
          <w:rPr>
            <w:rFonts w:ascii="Cambria Math" w:eastAsiaTheme="minorEastAsia" w:hAnsi="Cambria Math"/>
            <w:sz w:val="26"/>
            <w:szCs w:val="26"/>
          </w:rPr>
          <m:t>-α.E.(</m:t>
        </m:r>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tt</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1</m:t>
            </m:r>
          </m:sub>
        </m:sSub>
      </m:oMath>
      <w:r w:rsidR="001F13E3" w:rsidRPr="0035499D">
        <w:rPr>
          <w:rFonts w:eastAsiaTheme="minorEastAsia"/>
          <w:sz w:val="26"/>
          <w:szCs w:val="26"/>
        </w:rPr>
        <w:t>)</w:t>
      </w:r>
    </w:p>
    <w:p w14:paraId="4E87F02E" w14:textId="77777777" w:rsidR="001F13E3" w:rsidRPr="0035499D" w:rsidRDefault="001F13E3" w:rsidP="001F13E3">
      <w:pPr>
        <w:pStyle w:val="ListParagraph1"/>
        <w:tabs>
          <w:tab w:val="left" w:pos="1134"/>
        </w:tabs>
        <w:spacing w:before="6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5015F465"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σ</m:t>
            </m:r>
          </m:e>
          <m:sub>
            <m:r>
              <w:rPr>
                <w:rFonts w:ascii="Cambria Math" w:eastAsiaTheme="minorEastAsia" w:hAnsi="Cambria Math"/>
                <w:sz w:val="26"/>
                <w:szCs w:val="26"/>
              </w:rPr>
              <m:t>tt</m:t>
            </m:r>
          </m:sub>
        </m:sSub>
        <m:r>
          <w:rPr>
            <w:rFonts w:ascii="Cambria Math" w:eastAsiaTheme="minorEastAsia" w:hAnsi="Cambria Math"/>
            <w:sz w:val="26"/>
            <w:szCs w:val="26"/>
          </w:rPr>
          <m:t xml:space="preserve"> </m:t>
        </m:r>
      </m:oMath>
      <w:r w:rsidR="001F13E3" w:rsidRPr="0035499D">
        <w:rPr>
          <w:rFonts w:eastAsiaTheme="minorEastAsia"/>
          <w:sz w:val="26"/>
          <w:szCs w:val="26"/>
        </w:rPr>
        <w:t xml:space="preserve">: </w:t>
      </w:r>
      <w:proofErr w:type="spellStart"/>
      <w:r w:rsidR="001F13E3" w:rsidRPr="0035499D">
        <w:rPr>
          <w:rFonts w:eastAsiaTheme="minorEastAsia"/>
          <w:sz w:val="26"/>
          <w:szCs w:val="26"/>
        </w:rPr>
        <w:t>Ứng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suất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căng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cần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toán</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các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/mm</w:t>
      </w:r>
      <w:r w:rsidR="001F13E3" w:rsidRPr="0035499D">
        <w:rPr>
          <w:rFonts w:eastAsiaTheme="minorEastAsia"/>
          <w:sz w:val="26"/>
          <w:szCs w:val="26"/>
          <w:vertAlign w:val="superscript"/>
        </w:rPr>
        <w:t>2</w:t>
      </w:r>
      <w:r w:rsidR="001F13E3" w:rsidRPr="0035499D">
        <w:rPr>
          <w:rFonts w:eastAsiaTheme="minorEastAsia"/>
          <w:sz w:val="26"/>
          <w:szCs w:val="26"/>
        </w:rPr>
        <w:t>).</w:t>
      </w:r>
    </w:p>
    <w:p w14:paraId="754D9ECE"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σ</m:t>
            </m:r>
          </m:e>
          <m:sub>
            <m:r>
              <w:rPr>
                <w:rFonts w:ascii="Cambria Math" w:eastAsiaTheme="minorEastAsia" w:hAnsi="Cambria Math"/>
                <w:sz w:val="26"/>
                <w:szCs w:val="26"/>
              </w:rPr>
              <m:t>1</m:t>
            </m:r>
          </m:sub>
        </m:sSub>
        <m:r>
          <w:rPr>
            <w:rFonts w:ascii="Cambria Math" w:eastAsiaTheme="minorEastAsia" w:hAnsi="Cambria Math"/>
            <w:sz w:val="26"/>
            <w:szCs w:val="26"/>
          </w:rPr>
          <m:t xml:space="preserve"> </m:t>
        </m:r>
      </m:oMath>
      <w:r w:rsidR="001F13E3" w:rsidRPr="0035499D">
        <w:rPr>
          <w:rFonts w:eastAsiaTheme="minorEastAsia"/>
          <w:sz w:val="26"/>
          <w:szCs w:val="26"/>
        </w:rPr>
        <w:t xml:space="preserve">: </w:t>
      </w:r>
      <w:proofErr w:type="spellStart"/>
      <w:r w:rsidR="001F13E3" w:rsidRPr="0035499D">
        <w:rPr>
          <w:rFonts w:eastAsiaTheme="minorEastAsia"/>
          <w:sz w:val="26"/>
          <w:szCs w:val="26"/>
        </w:rPr>
        <w:t>Ứng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suất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căng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ban </w:t>
      </w:r>
      <w:proofErr w:type="spellStart"/>
      <w:r w:rsidR="001F13E3" w:rsidRPr="0035499D">
        <w:rPr>
          <w:rFonts w:eastAsiaTheme="minorEastAsia"/>
          <w:sz w:val="26"/>
          <w:szCs w:val="26"/>
        </w:rPr>
        <w:t>đầu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đã</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biết</w:t>
      </w:r>
      <w:proofErr w:type="spellEnd"/>
      <w:r w:rsidR="001F13E3" w:rsidRPr="0035499D">
        <w:rPr>
          <w:rFonts w:eastAsiaTheme="minorEastAsia"/>
          <w:sz w:val="26"/>
          <w:szCs w:val="26"/>
        </w:rPr>
        <w:t>),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/mm</w:t>
      </w:r>
      <w:r w:rsidR="001F13E3" w:rsidRPr="0035499D">
        <w:rPr>
          <w:rFonts w:eastAsiaTheme="minorEastAsia"/>
          <w:sz w:val="26"/>
          <w:szCs w:val="26"/>
          <w:vertAlign w:val="superscript"/>
        </w:rPr>
        <w:t>2</w:t>
      </w:r>
      <w:r w:rsidR="001F13E3" w:rsidRPr="0035499D">
        <w:rPr>
          <w:rFonts w:eastAsiaTheme="minorEastAsia"/>
          <w:sz w:val="26"/>
          <w:szCs w:val="26"/>
        </w:rPr>
        <w:t xml:space="preserve">).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ban </w:t>
      </w:r>
      <w:proofErr w:type="spellStart"/>
      <w:r w:rsidR="001F13E3" w:rsidRPr="0035499D">
        <w:rPr>
          <w:rFonts w:eastAsiaTheme="minorEastAsia"/>
          <w:sz w:val="26"/>
          <w:szCs w:val="26"/>
        </w:rPr>
        <w:t>đầu</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thường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là</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bình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thường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lúc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rãi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căng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Do </w:t>
      </w:r>
      <w:proofErr w:type="spellStart"/>
      <w:r w:rsidR="001F13E3" w:rsidRPr="0035499D">
        <w:rPr>
          <w:rFonts w:eastAsiaTheme="minorEastAsia"/>
          <w:sz w:val="26"/>
          <w:szCs w:val="26"/>
        </w:rPr>
        <w:t>đó</w:t>
      </w:r>
      <w:proofErr w:type="spellEnd"/>
      <w:r w:rsidR="001F13E3" w:rsidRPr="0035499D">
        <w:rPr>
          <w:rFonts w:eastAsiaTheme="minorEastAsia"/>
          <w:sz w:val="26"/>
          <w:szCs w:val="26"/>
        </w:rPr>
        <w:t xml:space="preserve">, </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σ</m:t>
            </m:r>
          </m:e>
          <m:sub>
            <m:r>
              <m:rPr>
                <m:sty m:val="p"/>
              </m:rPr>
              <w:rPr>
                <w:rFonts w:ascii="Cambria Math" w:eastAsiaTheme="minorEastAsia" w:hAnsi="Cambria Math"/>
                <w:sz w:val="26"/>
                <w:szCs w:val="26"/>
              </w:rPr>
              <m:t>0</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lấy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khoảng</w:t>
      </w:r>
      <w:proofErr w:type="spellEnd"/>
      <w:r w:rsidR="001F13E3" w:rsidRPr="0035499D">
        <w:rPr>
          <w:rFonts w:eastAsiaTheme="minorEastAsia"/>
          <w:sz w:val="26"/>
          <w:szCs w:val="26"/>
        </w:rPr>
        <w:t xml:space="preserve"> 5-20% </w:t>
      </w:r>
      <w:proofErr w:type="spellStart"/>
      <w:r w:rsidR="001F13E3" w:rsidRPr="0035499D">
        <w:rPr>
          <w:rFonts w:eastAsiaTheme="minorEastAsia"/>
          <w:sz w:val="26"/>
          <w:szCs w:val="26"/>
        </w:rPr>
        <w:t>ứng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suất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kéo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đứt</w:t>
      </w:r>
      <w:proofErr w:type="spellEnd"/>
      <w:r w:rsidR="001F13E3" w:rsidRPr="0035499D">
        <w:rPr>
          <w:rFonts w:eastAsiaTheme="minorEastAsia"/>
          <w:sz w:val="26"/>
          <w:szCs w:val="26"/>
        </w:rPr>
        <w:t>.</w:t>
      </w:r>
    </w:p>
    <w:p w14:paraId="3DD2360E"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γ</m:t>
            </m:r>
          </m:e>
          <m:sub>
            <m:r>
              <m:rPr>
                <m:sty m:val="p"/>
              </m:rPr>
              <w:rPr>
                <w:rFonts w:ascii="Cambria Math" w:eastAsiaTheme="minorEastAsia" w:hAnsi="Cambria Math"/>
                <w:sz w:val="26"/>
                <w:szCs w:val="26"/>
              </w:rPr>
              <m:t>tt</m:t>
            </m:r>
          </m:sub>
        </m:sSub>
        <m:r>
          <m:rPr>
            <m:sty m:val="p"/>
          </m:rPr>
          <w:rPr>
            <w:rFonts w:ascii="Cambria Math" w:eastAsiaTheme="minorEastAsia" w:hAnsi="Cambria Math"/>
            <w:sz w:val="26"/>
            <w:szCs w:val="26"/>
          </w:rPr>
          <m:t xml:space="preserve"> </m:t>
        </m:r>
      </m:oMath>
      <w:r w:rsidR="001F13E3" w:rsidRPr="0035499D">
        <w:rPr>
          <w:rFonts w:eastAsiaTheme="minorEastAsia"/>
          <w:sz w:val="26"/>
          <w:szCs w:val="26"/>
        </w:rPr>
        <w:t xml:space="preserve">: </w:t>
      </w:r>
      <w:proofErr w:type="spellStart"/>
      <w:r w:rsidR="001F13E3" w:rsidRPr="0035499D">
        <w:rPr>
          <w:rFonts w:eastAsiaTheme="minorEastAsia"/>
          <w:sz w:val="26"/>
          <w:szCs w:val="26"/>
        </w:rPr>
        <w:t>Tải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trọng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riêng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cần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toán</w:t>
      </w:r>
      <w:proofErr w:type="spellEnd"/>
      <w:r w:rsidR="001F13E3" w:rsidRPr="0035499D">
        <w:rPr>
          <w:rFonts w:eastAsiaTheme="minorEastAsia"/>
          <w:sz w:val="26"/>
          <w:szCs w:val="26"/>
        </w:rPr>
        <w:t>,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/m.mm</w:t>
      </w:r>
      <w:r w:rsidR="001F13E3" w:rsidRPr="0035499D">
        <w:rPr>
          <w:rFonts w:eastAsiaTheme="minorEastAsia"/>
          <w:sz w:val="26"/>
          <w:szCs w:val="26"/>
          <w:vertAlign w:val="superscript"/>
        </w:rPr>
        <w:t>2</w:t>
      </w:r>
      <w:r w:rsidR="001F13E3" w:rsidRPr="0035499D">
        <w:rPr>
          <w:rFonts w:eastAsiaTheme="minorEastAsia"/>
          <w:sz w:val="26"/>
          <w:szCs w:val="26"/>
        </w:rPr>
        <w:t>).</w:t>
      </w:r>
    </w:p>
    <w:p w14:paraId="44707C3F"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γ</m:t>
            </m:r>
          </m:e>
          <m:sub>
            <m:r>
              <m:rPr>
                <m:sty m:val="p"/>
              </m:rPr>
              <w:rPr>
                <w:rFonts w:ascii="Cambria Math" w:eastAsiaTheme="minorEastAsia" w:hAnsi="Cambria Math"/>
                <w:sz w:val="26"/>
                <w:szCs w:val="26"/>
              </w:rPr>
              <m:t>1</m:t>
            </m:r>
          </m:sub>
        </m:sSub>
        <m:r>
          <m:rPr>
            <m:sty m:val="p"/>
          </m:rPr>
          <w:rPr>
            <w:rFonts w:ascii="Cambria Math" w:eastAsiaTheme="minorEastAsia" w:hAnsi="Cambria Math"/>
            <w:sz w:val="26"/>
            <w:szCs w:val="26"/>
          </w:rPr>
          <m:t xml:space="preserve"> </m:t>
        </m:r>
      </m:oMath>
      <w:r w:rsidR="001F13E3" w:rsidRPr="0035499D">
        <w:rPr>
          <w:rFonts w:eastAsiaTheme="minorEastAsia"/>
          <w:sz w:val="26"/>
          <w:szCs w:val="26"/>
        </w:rPr>
        <w:t xml:space="preserve">: </w:t>
      </w:r>
      <w:proofErr w:type="spellStart"/>
      <w:r w:rsidR="001F13E3" w:rsidRPr="0035499D">
        <w:rPr>
          <w:rFonts w:eastAsiaTheme="minorEastAsia"/>
          <w:sz w:val="26"/>
          <w:szCs w:val="26"/>
        </w:rPr>
        <w:t>Tải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trọng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riêng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ban </w:t>
      </w:r>
      <w:proofErr w:type="spellStart"/>
      <w:r w:rsidR="001F13E3" w:rsidRPr="0035499D">
        <w:rPr>
          <w:rFonts w:eastAsiaTheme="minorEastAsia"/>
          <w:sz w:val="26"/>
          <w:szCs w:val="26"/>
        </w:rPr>
        <w:t>đầu</w:t>
      </w:r>
      <w:proofErr w:type="spellEnd"/>
      <w:r w:rsidR="001F13E3" w:rsidRPr="0035499D">
        <w:rPr>
          <w:rFonts w:eastAsiaTheme="minorEastAsia"/>
          <w:sz w:val="26"/>
          <w:szCs w:val="26"/>
        </w:rPr>
        <w:t>,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/m.mm</w:t>
      </w:r>
      <w:r w:rsidR="001F13E3" w:rsidRPr="0035499D">
        <w:rPr>
          <w:rFonts w:eastAsiaTheme="minorEastAsia"/>
          <w:sz w:val="26"/>
          <w:szCs w:val="26"/>
          <w:vertAlign w:val="superscript"/>
        </w:rPr>
        <w:t>2</w:t>
      </w:r>
      <w:r w:rsidR="001F13E3" w:rsidRPr="0035499D">
        <w:rPr>
          <w:rFonts w:eastAsiaTheme="minorEastAsia"/>
          <w:sz w:val="26"/>
          <w:szCs w:val="26"/>
        </w:rPr>
        <w:t>).</w:t>
      </w:r>
    </w:p>
    <w:p w14:paraId="2A5B4977"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lastRenderedPageBreak/>
        <w:t xml:space="preserve">Các </w:t>
      </w:r>
      <w:proofErr w:type="spellStart"/>
      <w:r w:rsidRPr="0035499D">
        <w:rPr>
          <w:rFonts w:eastAsiaTheme="minorEastAsia"/>
          <w:sz w:val="26"/>
          <w:szCs w:val="26"/>
        </w:rPr>
        <w:t>tải</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riêng</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tt</m:t>
            </m:r>
          </m:sub>
        </m:sSub>
      </m:oMath>
      <w:r w:rsidRPr="0035499D">
        <w:rPr>
          <w:rFonts w:eastAsiaTheme="minorEastAsia"/>
          <w:sz w:val="26"/>
          <w:szCs w:val="26"/>
        </w:rPr>
        <w:t>,</w:t>
      </w:r>
      <m:oMath>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0</m:t>
            </m:r>
          </m:sub>
        </m:sSub>
      </m:oMath>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w:t>
      </w:r>
    </w:p>
    <w:p w14:paraId="0B1E2623" w14:textId="77777777" w:rsidR="001F13E3" w:rsidRPr="0035499D" w:rsidRDefault="001F13E3" w:rsidP="001F13E3">
      <w:pPr>
        <w:spacing w:before="120" w:after="120"/>
        <w:ind w:left="720"/>
        <w:rPr>
          <w:rFonts w:eastAsiaTheme="minorEastAsia"/>
          <w:sz w:val="26"/>
          <w:szCs w:val="26"/>
        </w:rPr>
      </w:pPr>
      <w:r w:rsidRPr="0035499D">
        <w:rPr>
          <w:rFonts w:eastAsiaTheme="minorEastAsia"/>
          <w:sz w:val="26"/>
          <w:szCs w:val="26"/>
        </w:rPr>
        <w:tab/>
      </w: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tt</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0</m:t>
            </m:r>
          </m:sub>
        </m:sSub>
      </m:oMath>
      <w:r w:rsidRPr="0035499D">
        <w:rPr>
          <w:rFonts w:eastAsiaTheme="minorEastAsia"/>
          <w:sz w:val="26"/>
          <w:szCs w:val="26"/>
        </w:rPr>
        <w:t xml:space="preserve">) = </w:t>
      </w:r>
      <m:oMath>
        <m:rad>
          <m:radPr>
            <m:degHide m:val="1"/>
            <m:ctrlPr>
              <w:rPr>
                <w:rFonts w:ascii="Cambria Math" w:eastAsiaTheme="minorEastAsia" w:hAnsi="Cambria Math"/>
                <w:i/>
                <w:sz w:val="26"/>
                <w:szCs w:val="26"/>
              </w:rPr>
            </m:ctrlPr>
          </m:radPr>
          <m:deg/>
          <m:e>
            <m:sSubSup>
              <m:sSubSupPr>
                <m:ctrlPr>
                  <w:rPr>
                    <w:rFonts w:ascii="Cambria Math" w:eastAsiaTheme="minorEastAsia" w:hAnsi="Cambria Math"/>
                    <w:i/>
                    <w:sz w:val="26"/>
                    <w:szCs w:val="26"/>
                  </w:rPr>
                </m:ctrlPr>
              </m:sSubSupPr>
              <m:e>
                <m:r>
                  <w:rPr>
                    <w:rFonts w:ascii="Cambria Math" w:eastAsiaTheme="minorEastAsia" w:hAnsi="Cambria Math"/>
                    <w:sz w:val="26"/>
                    <w:szCs w:val="26"/>
                  </w:rPr>
                  <m:t>γ</m:t>
                </m:r>
              </m:e>
              <m:sub>
                <m:r>
                  <w:rPr>
                    <w:rFonts w:ascii="Cambria Math" w:eastAsiaTheme="minorEastAsia" w:hAnsi="Cambria Math"/>
                    <w:sz w:val="26"/>
                    <w:szCs w:val="26"/>
                  </w:rPr>
                  <m:t>day</m:t>
                </m:r>
              </m:sub>
              <m:sup>
                <m:r>
                  <w:rPr>
                    <w:rFonts w:ascii="Cambria Math" w:eastAsiaTheme="minorEastAsia" w:hAnsi="Cambria Math"/>
                    <w:sz w:val="26"/>
                    <w:szCs w:val="26"/>
                  </w:rPr>
                  <m:t>2</m:t>
                </m:r>
              </m:sup>
            </m:sSubSup>
            <m:r>
              <w:rPr>
                <w:rFonts w:ascii="Cambria Math" w:eastAsiaTheme="minorEastAsia" w:hAnsi="Cambria Math"/>
                <w:sz w:val="26"/>
                <w:szCs w:val="26"/>
              </w:rPr>
              <m:t>+</m:t>
            </m:r>
            <m:sSubSup>
              <m:sSubSupPr>
                <m:ctrlPr>
                  <w:rPr>
                    <w:rFonts w:ascii="Cambria Math" w:eastAsiaTheme="minorEastAsia" w:hAnsi="Cambria Math"/>
                    <w:i/>
                    <w:sz w:val="26"/>
                    <w:szCs w:val="26"/>
                  </w:rPr>
                </m:ctrlPr>
              </m:sSubSupPr>
              <m:e>
                <m:r>
                  <w:rPr>
                    <w:rFonts w:ascii="Cambria Math" w:eastAsiaTheme="minorEastAsia" w:hAnsi="Cambria Math"/>
                    <w:sz w:val="26"/>
                    <w:szCs w:val="26"/>
                  </w:rPr>
                  <m:t>γ</m:t>
                </m:r>
              </m:e>
              <m:sub>
                <m:r>
                  <w:rPr>
                    <w:rFonts w:ascii="Cambria Math" w:eastAsiaTheme="minorEastAsia" w:hAnsi="Cambria Math"/>
                    <w:sz w:val="26"/>
                    <w:szCs w:val="26"/>
                  </w:rPr>
                  <m:t>gio</m:t>
                </m:r>
              </m:sub>
              <m:sup>
                <m:r>
                  <w:rPr>
                    <w:rFonts w:ascii="Cambria Math" w:eastAsiaTheme="minorEastAsia" w:hAnsi="Cambria Math"/>
                    <w:sz w:val="26"/>
                    <w:szCs w:val="26"/>
                  </w:rPr>
                  <m:t>2</m:t>
                </m:r>
              </m:sup>
            </m:sSubSup>
          </m:e>
        </m:rad>
      </m:oMath>
    </w:p>
    <w:p w14:paraId="1EA9C045"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 xml:space="preserve">dây </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Trọng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lượng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riêng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của</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trên</w:t>
      </w:r>
      <w:proofErr w:type="spellEnd"/>
      <w:r w:rsidR="001F13E3" w:rsidRPr="0035499D">
        <w:rPr>
          <w:rFonts w:eastAsiaTheme="minorEastAsia"/>
          <w:sz w:val="26"/>
          <w:szCs w:val="26"/>
        </w:rPr>
        <w:t xml:space="preserve"> 1 </w:t>
      </w:r>
      <w:proofErr w:type="spellStart"/>
      <w:r w:rsidR="001F13E3" w:rsidRPr="0035499D">
        <w:rPr>
          <w:rFonts w:eastAsiaTheme="minorEastAsia"/>
          <w:sz w:val="26"/>
          <w:szCs w:val="26"/>
        </w:rPr>
        <w:t>đ.vị</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w:t>
      </w:r>
      <w:proofErr w:type="spellEnd"/>
      <w:r w:rsidR="001F13E3" w:rsidRPr="0035499D">
        <w:rPr>
          <w:rFonts w:eastAsiaTheme="minorEastAsia"/>
          <w:sz w:val="26"/>
          <w:szCs w:val="26"/>
        </w:rPr>
        <w:t xml:space="preserve">/d </w:t>
      </w:r>
      <w:proofErr w:type="spellStart"/>
      <w:r w:rsidR="001F13E3" w:rsidRPr="0035499D">
        <w:rPr>
          <w:rFonts w:eastAsiaTheme="minorEastAsia"/>
          <w:sz w:val="26"/>
          <w:szCs w:val="26"/>
        </w:rPr>
        <w:t>trong</w:t>
      </w:r>
      <w:proofErr w:type="spellEnd"/>
      <w:r w:rsidR="001F13E3" w:rsidRPr="0035499D">
        <w:rPr>
          <w:rFonts w:eastAsiaTheme="minorEastAsia"/>
          <w:sz w:val="26"/>
          <w:szCs w:val="26"/>
        </w:rPr>
        <w:t xml:space="preserve"> 1 </w:t>
      </w:r>
      <w:proofErr w:type="spellStart"/>
      <w:r w:rsidR="001F13E3" w:rsidRPr="0035499D">
        <w:rPr>
          <w:rFonts w:eastAsiaTheme="minorEastAsia"/>
          <w:sz w:val="26"/>
          <w:szCs w:val="26"/>
        </w:rPr>
        <w:t>đvdt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/m.mm</w:t>
      </w:r>
      <w:r w:rsidR="001F13E3" w:rsidRPr="0035499D">
        <w:rPr>
          <w:rFonts w:eastAsiaTheme="minorEastAsia"/>
          <w:sz w:val="26"/>
          <w:szCs w:val="26"/>
          <w:vertAlign w:val="superscript"/>
        </w:rPr>
        <w:t>2</w:t>
      </w:r>
      <w:r w:rsidR="001F13E3" w:rsidRPr="0035499D">
        <w:rPr>
          <w:rFonts w:eastAsiaTheme="minorEastAsia"/>
          <w:sz w:val="26"/>
          <w:szCs w:val="26"/>
        </w:rPr>
        <w:t>).</w:t>
      </w:r>
    </w:p>
    <w:p w14:paraId="7141C957"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γ</m:t>
            </m:r>
          </m:e>
          <m:sub>
            <m:r>
              <m:rPr>
                <m:sty m:val="p"/>
              </m:rPr>
              <w:rPr>
                <w:rFonts w:ascii="Cambria Math" w:eastAsiaTheme="minorEastAsia" w:hAnsi="Cambria Math"/>
                <w:sz w:val="26"/>
                <w:szCs w:val="26"/>
              </w:rPr>
              <m:t>gió</m:t>
            </m:r>
          </m:sub>
        </m:sSub>
        <m:r>
          <m:rPr>
            <m:sty m:val="p"/>
          </m:rPr>
          <w:rPr>
            <w:rFonts w:ascii="Cambria Math" w:eastAsiaTheme="minorEastAsia" w:hAnsi="Cambria Math"/>
            <w:sz w:val="26"/>
            <w:szCs w:val="26"/>
          </w:rPr>
          <m:t xml:space="preserve"> </m:t>
        </m:r>
      </m:oMath>
      <w:r w:rsidR="001F13E3" w:rsidRPr="0035499D">
        <w:rPr>
          <w:rFonts w:eastAsiaTheme="minorEastAsia"/>
          <w:sz w:val="26"/>
          <w:szCs w:val="26"/>
        </w:rPr>
        <w:t xml:space="preserve">: </w:t>
      </w:r>
      <w:proofErr w:type="spellStart"/>
      <w:r w:rsidR="001F13E3" w:rsidRPr="0035499D">
        <w:rPr>
          <w:rFonts w:eastAsiaTheme="minorEastAsia"/>
          <w:sz w:val="26"/>
          <w:szCs w:val="26"/>
        </w:rPr>
        <w:t>Trọng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lượng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riêng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của</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gió</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vào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trên</w:t>
      </w:r>
      <w:proofErr w:type="spellEnd"/>
      <w:r w:rsidR="001F13E3" w:rsidRPr="0035499D">
        <w:rPr>
          <w:rFonts w:eastAsiaTheme="minorEastAsia"/>
          <w:sz w:val="26"/>
          <w:szCs w:val="26"/>
        </w:rPr>
        <w:t xml:space="preserve"> 1 </w:t>
      </w:r>
      <w:proofErr w:type="spellStart"/>
      <w:r w:rsidR="001F13E3" w:rsidRPr="0035499D">
        <w:rPr>
          <w:rFonts w:eastAsiaTheme="minorEastAsia"/>
          <w:sz w:val="26"/>
          <w:szCs w:val="26"/>
        </w:rPr>
        <w:t>đ.vị</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w:t>
      </w:r>
      <w:proofErr w:type="spellEnd"/>
      <w:r w:rsidR="001F13E3" w:rsidRPr="0035499D">
        <w:rPr>
          <w:rFonts w:eastAsiaTheme="minorEastAsia"/>
          <w:sz w:val="26"/>
          <w:szCs w:val="26"/>
        </w:rPr>
        <w:t xml:space="preserve">/d </w:t>
      </w:r>
      <w:proofErr w:type="spellStart"/>
      <w:r w:rsidR="001F13E3" w:rsidRPr="0035499D">
        <w:rPr>
          <w:rFonts w:eastAsiaTheme="minorEastAsia"/>
          <w:sz w:val="26"/>
          <w:szCs w:val="26"/>
        </w:rPr>
        <w:t>trong</w:t>
      </w:r>
      <w:proofErr w:type="spellEnd"/>
      <w:r w:rsidR="001F13E3" w:rsidRPr="0035499D">
        <w:rPr>
          <w:rFonts w:eastAsiaTheme="minorEastAsia"/>
          <w:sz w:val="26"/>
          <w:szCs w:val="26"/>
        </w:rPr>
        <w:t xml:space="preserve"> 1 </w:t>
      </w:r>
      <w:proofErr w:type="spellStart"/>
      <w:r w:rsidR="001F13E3" w:rsidRPr="0035499D">
        <w:rPr>
          <w:rFonts w:eastAsiaTheme="minorEastAsia"/>
          <w:sz w:val="26"/>
          <w:szCs w:val="26"/>
        </w:rPr>
        <w:t>đvdt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/m.mm</w:t>
      </w:r>
      <w:r w:rsidR="001F13E3" w:rsidRPr="0035499D">
        <w:rPr>
          <w:rFonts w:eastAsiaTheme="minorEastAsia"/>
          <w:sz w:val="26"/>
          <w:szCs w:val="26"/>
          <w:vertAlign w:val="superscript"/>
        </w:rPr>
        <w:t>2</w:t>
      </w:r>
      <w:r w:rsidR="001F13E3" w:rsidRPr="0035499D">
        <w:rPr>
          <w:rFonts w:eastAsiaTheme="minorEastAsia"/>
          <w:sz w:val="26"/>
          <w:szCs w:val="26"/>
        </w:rPr>
        <w:t>).</w:t>
      </w:r>
    </w:p>
    <w:p w14:paraId="03D60A3E" w14:textId="77777777" w:rsidR="001F13E3" w:rsidRPr="0035499D" w:rsidRDefault="001C658E" w:rsidP="001F13E3">
      <w:pPr>
        <w:spacing w:before="120" w:after="240"/>
        <w:ind w:left="2127"/>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γ</m:t>
            </m:r>
          </m:e>
          <m:sub>
            <m:r>
              <m:rPr>
                <m:sty m:val="p"/>
              </m:rPr>
              <w:rPr>
                <w:rFonts w:ascii="Cambria Math" w:eastAsiaTheme="minorEastAsia" w:hAnsi="Cambria Math"/>
                <w:sz w:val="26"/>
                <w:szCs w:val="26"/>
              </w:rPr>
              <m:t>gió</m:t>
            </m:r>
          </m:sub>
        </m:sSub>
      </m:oMath>
      <w:r w:rsidR="001F13E3" w:rsidRPr="0035499D">
        <w:rPr>
          <w:rFonts w:eastAsiaTheme="minorEastAsia"/>
          <w:sz w:val="26"/>
          <w:szCs w:val="26"/>
        </w:rPr>
        <w:t xml:space="preserve"> = </w:t>
      </w: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α</m:t>
            </m:r>
          </m:e>
          <m:sub>
            <m:r>
              <m:rPr>
                <m:sty m:val="p"/>
              </m:rPr>
              <w:rPr>
                <w:rFonts w:ascii="Cambria Math" w:eastAsiaTheme="minorEastAsia" w:hAnsi="Cambria Math"/>
                <w:sz w:val="26"/>
                <w:szCs w:val="26"/>
              </w:rPr>
              <m:t>gió</m:t>
            </m:r>
          </m:sub>
        </m:sSub>
      </m:oMath>
      <w:r w:rsidR="001F13E3" w:rsidRPr="0035499D">
        <w:rPr>
          <w:rFonts w:eastAsiaTheme="minorEastAsia"/>
          <w:sz w:val="26"/>
          <w:szCs w:val="26"/>
        </w:rPr>
        <w:t xml:space="preserve"> . C</w:t>
      </w:r>
      <w:r w:rsidR="001F13E3" w:rsidRPr="0035499D">
        <w:rPr>
          <w:rFonts w:eastAsiaTheme="minorEastAsia"/>
          <w:sz w:val="26"/>
          <w:szCs w:val="26"/>
          <w:vertAlign w:val="subscript"/>
        </w:rPr>
        <w:t>x</w:t>
      </w:r>
      <w:r w:rsidR="001F13E3" w:rsidRPr="0035499D">
        <w:rPr>
          <w:rFonts w:eastAsiaTheme="minorEastAsia"/>
          <w:sz w:val="26"/>
          <w:szCs w:val="26"/>
        </w:rPr>
        <w:t xml:space="preserve"> . K</w:t>
      </w:r>
      <w:r w:rsidR="001F13E3" w:rsidRPr="0035499D">
        <w:rPr>
          <w:rFonts w:eastAsiaTheme="minorEastAsia"/>
          <w:sz w:val="26"/>
          <w:szCs w:val="26"/>
          <w:vertAlign w:val="subscript"/>
        </w:rPr>
        <w:t>1</w:t>
      </w:r>
      <w:r w:rsidR="001F13E3" w:rsidRPr="0035499D">
        <w:rPr>
          <w:rFonts w:eastAsiaTheme="minorEastAsia"/>
          <w:sz w:val="26"/>
          <w:szCs w:val="26"/>
        </w:rPr>
        <w:t xml:space="preserve"> . q. d . sin</w:t>
      </w:r>
      <w:r w:rsidR="001F13E3" w:rsidRPr="0035499D">
        <w:rPr>
          <w:rFonts w:eastAsiaTheme="minorEastAsia"/>
          <w:sz w:val="26"/>
          <w:szCs w:val="26"/>
          <w:vertAlign w:val="superscript"/>
        </w:rPr>
        <w:t>2</w:t>
      </w:r>
      <w:r w:rsidR="001F13E3" w:rsidRPr="0035499D">
        <w:rPr>
          <w:rFonts w:eastAsiaTheme="minorEastAsia"/>
          <w:sz w:val="26"/>
          <w:szCs w:val="26"/>
        </w:rPr>
        <w:t>φ / F  (</w:t>
      </w:r>
      <w:proofErr w:type="spellStart"/>
      <w:r w:rsidR="001F13E3" w:rsidRPr="0035499D">
        <w:rPr>
          <w:rFonts w:eastAsiaTheme="minorEastAsia"/>
          <w:sz w:val="26"/>
          <w:szCs w:val="26"/>
        </w:rPr>
        <w:t>daN</w:t>
      </w:r>
      <w:proofErr w:type="spellEnd"/>
      <w:r w:rsidR="001F13E3" w:rsidRPr="0035499D">
        <w:rPr>
          <w:rFonts w:eastAsiaTheme="minorEastAsia"/>
          <w:sz w:val="26"/>
          <w:szCs w:val="26"/>
        </w:rPr>
        <w:t>)</w:t>
      </w:r>
    </w:p>
    <w:p w14:paraId="455394E9"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F : </w:t>
      </w:r>
      <w:proofErr w:type="spellStart"/>
      <w:r w:rsidRPr="0035499D">
        <w:rPr>
          <w:rFonts w:eastAsiaTheme="minorEastAsia"/>
          <w:sz w:val="26"/>
          <w:szCs w:val="26"/>
        </w:rPr>
        <w:t>Tiết</w:t>
      </w:r>
      <w:proofErr w:type="spellEnd"/>
      <w:r w:rsidRPr="0035499D">
        <w:rPr>
          <w:rFonts w:eastAsiaTheme="minorEastAsia"/>
          <w:sz w:val="26"/>
          <w:szCs w:val="26"/>
        </w:rPr>
        <w:t xml:space="preserve"> </w:t>
      </w:r>
      <w:proofErr w:type="spellStart"/>
      <w:r w:rsidRPr="0035499D">
        <w:rPr>
          <w:rFonts w:eastAsiaTheme="minorEastAsia"/>
          <w:sz w:val="26"/>
          <w:szCs w:val="26"/>
        </w:rPr>
        <w:t>diện</w:t>
      </w:r>
      <w:proofErr w:type="spellEnd"/>
      <w:r w:rsidRPr="0035499D">
        <w:rPr>
          <w:rFonts w:eastAsiaTheme="minorEastAsia"/>
          <w:sz w:val="26"/>
          <w:szCs w:val="26"/>
        </w:rPr>
        <w:t xml:space="preserve"> </w:t>
      </w:r>
      <w:proofErr w:type="spellStart"/>
      <w:r w:rsidRPr="0035499D">
        <w:rPr>
          <w:rFonts w:eastAsiaTheme="minorEastAsia"/>
          <w:sz w:val="26"/>
          <w:szCs w:val="26"/>
        </w:rPr>
        <w:t>ngang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 xml:space="preserve"> (</w:t>
      </w:r>
      <m:oMath>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mm</m:t>
            </m:r>
          </m:e>
          <m:sup>
            <m:r>
              <m:rPr>
                <m:sty m:val="p"/>
              </m:rPr>
              <w:rPr>
                <w:rFonts w:ascii="Cambria Math" w:eastAsiaTheme="minorEastAsia" w:hAnsi="Cambria Math"/>
                <w:sz w:val="26"/>
                <w:szCs w:val="26"/>
              </w:rPr>
              <m:t>2</m:t>
            </m:r>
          </m:sup>
        </m:sSup>
      </m:oMath>
      <w:r w:rsidRPr="0035499D">
        <w:rPr>
          <w:rFonts w:eastAsiaTheme="minorEastAsia"/>
          <w:sz w:val="26"/>
          <w:szCs w:val="26"/>
        </w:rPr>
        <w:t>).</w:t>
      </w:r>
    </w:p>
    <w:p w14:paraId="328484D0"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t</m:t>
            </m:r>
          </m:e>
          <m:sub>
            <m:r>
              <m:rPr>
                <m:sty m:val="p"/>
              </m:rPr>
              <w:rPr>
                <w:rFonts w:ascii="Cambria Math" w:eastAsiaTheme="minorEastAsia" w:hAnsi="Cambria Math"/>
                <w:sz w:val="26"/>
                <w:szCs w:val="26"/>
              </w:rPr>
              <m:t xml:space="preserve">tt </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Nhiệt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toán</w:t>
      </w:r>
      <w:proofErr w:type="spellEnd"/>
      <w:r w:rsidR="001F13E3" w:rsidRPr="0035499D">
        <w:rPr>
          <w:rFonts w:eastAsiaTheme="minorEastAsia"/>
          <w:sz w:val="26"/>
          <w:szCs w:val="26"/>
        </w:rPr>
        <w:t>, (</w:t>
      </w:r>
      <w:proofErr w:type="spellStart"/>
      <w:r w:rsidR="001F13E3" w:rsidRPr="0035499D">
        <w:rPr>
          <w:rFonts w:eastAsiaTheme="minorEastAsia"/>
          <w:sz w:val="26"/>
          <w:szCs w:val="26"/>
          <w:vertAlign w:val="superscript"/>
        </w:rPr>
        <w:t>o</w:t>
      </w:r>
      <w:r w:rsidR="001F13E3" w:rsidRPr="0035499D">
        <w:rPr>
          <w:rFonts w:eastAsiaTheme="minorEastAsia"/>
          <w:sz w:val="26"/>
          <w:szCs w:val="26"/>
        </w:rPr>
        <w:t>C</w:t>
      </w:r>
      <w:proofErr w:type="spellEnd"/>
      <w:r w:rsidR="001F13E3" w:rsidRPr="0035499D">
        <w:rPr>
          <w:rFonts w:eastAsiaTheme="minorEastAsia"/>
          <w:sz w:val="26"/>
          <w:szCs w:val="26"/>
        </w:rPr>
        <w:t>).</w:t>
      </w:r>
    </w:p>
    <w:p w14:paraId="20E7F50F"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t</m:t>
            </m:r>
          </m:e>
          <m:sub>
            <m:r>
              <m:rPr>
                <m:sty m:val="p"/>
              </m:rPr>
              <w:rPr>
                <w:rFonts w:ascii="Cambria Math" w:eastAsiaTheme="minorEastAsia" w:hAnsi="Cambria Math"/>
                <w:sz w:val="26"/>
                <w:szCs w:val="26"/>
              </w:rPr>
              <m:t>1</m:t>
            </m:r>
          </m:sub>
        </m:sSub>
        <m:r>
          <m:rPr>
            <m:sty m:val="p"/>
          </m:rPr>
          <w:rPr>
            <w:rFonts w:ascii="Cambria Math" w:eastAsiaTheme="minorEastAsia" w:hAnsi="Cambria Math"/>
            <w:sz w:val="26"/>
            <w:szCs w:val="26"/>
          </w:rPr>
          <m:t xml:space="preserve"> </m:t>
        </m:r>
      </m:oMath>
      <w:r w:rsidR="001F13E3" w:rsidRPr="0035499D">
        <w:rPr>
          <w:rFonts w:eastAsiaTheme="minorEastAsia"/>
          <w:sz w:val="26"/>
          <w:szCs w:val="26"/>
        </w:rPr>
        <w:t xml:space="preserve">: </w:t>
      </w:r>
      <w:proofErr w:type="spellStart"/>
      <w:r w:rsidR="001F13E3" w:rsidRPr="0035499D">
        <w:rPr>
          <w:rFonts w:eastAsiaTheme="minorEastAsia"/>
          <w:sz w:val="26"/>
          <w:szCs w:val="26"/>
        </w:rPr>
        <w:t>Nhiệt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 xml:space="preserve"> ở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ban </w:t>
      </w:r>
      <w:proofErr w:type="spellStart"/>
      <w:r w:rsidR="001F13E3" w:rsidRPr="0035499D">
        <w:rPr>
          <w:rFonts w:eastAsiaTheme="minorEastAsia"/>
          <w:sz w:val="26"/>
          <w:szCs w:val="26"/>
        </w:rPr>
        <w:t>đầu</w:t>
      </w:r>
      <w:proofErr w:type="spellEnd"/>
      <w:r w:rsidR="001F13E3" w:rsidRPr="0035499D">
        <w:rPr>
          <w:rFonts w:eastAsiaTheme="minorEastAsia"/>
          <w:sz w:val="26"/>
          <w:szCs w:val="26"/>
        </w:rPr>
        <w:t>, (</w:t>
      </w:r>
      <w:proofErr w:type="spellStart"/>
      <w:r w:rsidR="001F13E3" w:rsidRPr="0035499D">
        <w:rPr>
          <w:rFonts w:eastAsiaTheme="minorEastAsia"/>
          <w:sz w:val="26"/>
          <w:szCs w:val="26"/>
          <w:vertAlign w:val="superscript"/>
        </w:rPr>
        <w:t>o</w:t>
      </w:r>
      <w:r w:rsidR="001F13E3" w:rsidRPr="0035499D">
        <w:rPr>
          <w:rFonts w:eastAsiaTheme="minorEastAsia"/>
          <w:sz w:val="26"/>
          <w:szCs w:val="26"/>
        </w:rPr>
        <w:t>C</w:t>
      </w:r>
      <w:proofErr w:type="spellEnd"/>
      <w:r w:rsidR="001F13E3" w:rsidRPr="0035499D">
        <w:rPr>
          <w:rFonts w:eastAsiaTheme="minorEastAsia"/>
          <w:sz w:val="26"/>
          <w:szCs w:val="26"/>
        </w:rPr>
        <w:t>).</w:t>
      </w:r>
    </w:p>
    <w:p w14:paraId="7DB0FD96"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E : </w:t>
      </w:r>
      <w:proofErr w:type="spellStart"/>
      <w:r w:rsidRPr="0035499D">
        <w:rPr>
          <w:rFonts w:eastAsiaTheme="minorEastAsia"/>
          <w:sz w:val="26"/>
          <w:szCs w:val="26"/>
        </w:rPr>
        <w:t>Mô</w:t>
      </w:r>
      <w:proofErr w:type="spellEnd"/>
      <w:r w:rsidRPr="0035499D">
        <w:rPr>
          <w:rFonts w:eastAsiaTheme="minorEastAsia"/>
          <w:sz w:val="26"/>
          <w:szCs w:val="26"/>
        </w:rPr>
        <w:t xml:space="preserve"> </w:t>
      </w:r>
      <w:proofErr w:type="spellStart"/>
      <w:r w:rsidRPr="0035499D">
        <w:rPr>
          <w:rFonts w:eastAsiaTheme="minorEastAsia"/>
          <w:sz w:val="26"/>
          <w:szCs w:val="26"/>
        </w:rPr>
        <w:t>đun</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(kg/</w:t>
      </w:r>
      <m:oMath>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mm</m:t>
            </m:r>
          </m:e>
          <m:sup>
            <m:r>
              <m:rPr>
                <m:sty m:val="p"/>
              </m:rPr>
              <w:rPr>
                <w:rFonts w:ascii="Cambria Math" w:eastAsiaTheme="minorEastAsia" w:hAnsi="Cambria Math"/>
                <w:sz w:val="26"/>
                <w:szCs w:val="26"/>
              </w:rPr>
              <m:t>2</m:t>
            </m:r>
          </m:sup>
        </m:sSup>
      </m:oMath>
      <w:r w:rsidRPr="0035499D">
        <w:rPr>
          <w:rFonts w:eastAsiaTheme="minorEastAsia"/>
          <w:sz w:val="26"/>
          <w:szCs w:val="26"/>
        </w:rPr>
        <w:t>).</w:t>
      </w:r>
    </w:p>
    <w:p w14:paraId="09FD6C17"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m:oMath>
        <m:r>
          <m:rPr>
            <m:sty m:val="p"/>
          </m:rPr>
          <w:rPr>
            <w:rFonts w:ascii="Cambria Math" w:eastAsiaTheme="minorEastAsia" w:hAnsi="Cambria Math"/>
            <w:sz w:val="26"/>
            <w:szCs w:val="26"/>
          </w:rPr>
          <m:t xml:space="preserve">α </m:t>
        </m:r>
      </m:oMath>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giãn</w:t>
      </w:r>
      <w:proofErr w:type="spellEnd"/>
      <w:r w:rsidRPr="0035499D">
        <w:rPr>
          <w:rFonts w:eastAsiaTheme="minorEastAsia"/>
          <w:sz w:val="26"/>
          <w:szCs w:val="26"/>
        </w:rPr>
        <w:t xml:space="preserve"> </w:t>
      </w:r>
      <w:proofErr w:type="spellStart"/>
      <w:r w:rsidRPr="0035499D">
        <w:rPr>
          <w:rFonts w:eastAsiaTheme="minorEastAsia"/>
          <w:sz w:val="26"/>
          <w:szCs w:val="26"/>
        </w:rPr>
        <w:t>nở</w:t>
      </w:r>
      <w:proofErr w:type="spellEnd"/>
      <w:r w:rsidRPr="0035499D">
        <w:rPr>
          <w:rFonts w:eastAsiaTheme="minorEastAsia"/>
          <w:sz w:val="26"/>
          <w:szCs w:val="26"/>
        </w:rPr>
        <w:t xml:space="preserve"> </w:t>
      </w:r>
      <w:proofErr w:type="spellStart"/>
      <w:r w:rsidRPr="0035499D">
        <w:rPr>
          <w:rFonts w:eastAsiaTheme="minorEastAsia"/>
          <w:sz w:val="26"/>
          <w:szCs w:val="26"/>
        </w:rPr>
        <w:t>nhiệt</w:t>
      </w:r>
      <w:proofErr w:type="spellEnd"/>
      <w:r w:rsidRPr="0035499D">
        <w:rPr>
          <w:rFonts w:eastAsiaTheme="minorEastAsia"/>
          <w:sz w:val="26"/>
          <w:szCs w:val="26"/>
        </w:rPr>
        <w:t>, (1/</w:t>
      </w:r>
      <w:proofErr w:type="spellStart"/>
      <w:r w:rsidRPr="0035499D">
        <w:rPr>
          <w:rFonts w:eastAsiaTheme="minorEastAsia"/>
          <w:sz w:val="26"/>
          <w:szCs w:val="26"/>
          <w:vertAlign w:val="superscript"/>
        </w:rPr>
        <w:t>o</w:t>
      </w:r>
      <w:r w:rsidRPr="0035499D">
        <w:rPr>
          <w:rFonts w:eastAsiaTheme="minorEastAsia"/>
          <w:sz w:val="26"/>
          <w:szCs w:val="26"/>
        </w:rPr>
        <w:t>C</w:t>
      </w:r>
      <w:proofErr w:type="spellEnd"/>
      <w:r w:rsidRPr="0035499D">
        <w:rPr>
          <w:rFonts w:eastAsiaTheme="minorEastAsia"/>
          <w:sz w:val="26"/>
          <w:szCs w:val="26"/>
        </w:rPr>
        <w:t>).</w:t>
      </w:r>
    </w:p>
    <w:p w14:paraId="5A2866ED"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rFonts w:eastAsiaTheme="minorEastAsia"/>
          <w:sz w:val="26"/>
          <w:szCs w:val="26"/>
        </w:rPr>
        <w:t xml:space="preserve">L :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dài</w:t>
      </w:r>
      <w:proofErr w:type="spellEnd"/>
      <w:r w:rsidRPr="0035499D">
        <w:rPr>
          <w:rFonts w:eastAsiaTheme="minorEastAsia"/>
          <w:sz w:val="26"/>
          <w:szCs w:val="26"/>
        </w:rPr>
        <w:t xml:space="preserve"> </w:t>
      </w:r>
      <w:proofErr w:type="spellStart"/>
      <w:r w:rsidRPr="0035499D">
        <w:rPr>
          <w:rFonts w:eastAsiaTheme="minorEastAsia"/>
          <w:sz w:val="26"/>
          <w:szCs w:val="26"/>
        </w:rPr>
        <w:t>khoảng</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(m)</w:t>
      </w:r>
    </w:p>
    <w:p w14:paraId="5B017141" w14:textId="77777777" w:rsidR="001F13E3" w:rsidRPr="0035499D" w:rsidRDefault="001F13E3" w:rsidP="002B2760">
      <w:pPr>
        <w:pStyle w:val="ListParagraph1"/>
        <w:numPr>
          <w:ilvl w:val="0"/>
          <w:numId w:val="37"/>
        </w:numPr>
        <w:tabs>
          <w:tab w:val="left" w:pos="1134"/>
        </w:tabs>
        <w:spacing w:before="60" w:line="276" w:lineRule="auto"/>
        <w:ind w:left="1134" w:hanging="283"/>
        <w:rPr>
          <w:sz w:val="26"/>
          <w:szCs w:val="26"/>
          <w:lang w:val="fr-FR"/>
        </w:rPr>
      </w:pPr>
      <w:proofErr w:type="spellStart"/>
      <w:r w:rsidRPr="0035499D">
        <w:rPr>
          <w:rFonts w:eastAsiaTheme="minorEastAsia"/>
          <w:sz w:val="26"/>
          <w:szCs w:val="26"/>
        </w:rPr>
        <w:t>Một</w:t>
      </w:r>
      <w:proofErr w:type="spellEnd"/>
      <w:r w:rsidRPr="0035499D">
        <w:rPr>
          <w:rFonts w:eastAsiaTheme="minorEastAsia"/>
          <w:sz w:val="26"/>
          <w:szCs w:val="26"/>
        </w:rPr>
        <w:t xml:space="preserve"> </w:t>
      </w:r>
      <w:proofErr w:type="spellStart"/>
      <w:r w:rsidRPr="0035499D">
        <w:rPr>
          <w:rFonts w:eastAsiaTheme="minorEastAsia"/>
          <w:sz w:val="26"/>
          <w:szCs w:val="26"/>
        </w:rPr>
        <w:t>trạng</w:t>
      </w:r>
      <w:proofErr w:type="spellEnd"/>
      <w:r w:rsidRPr="0035499D">
        <w:rPr>
          <w:rFonts w:eastAsiaTheme="minorEastAsia"/>
          <w:sz w:val="26"/>
          <w:szCs w:val="26"/>
        </w:rPr>
        <w:t xml:space="preserve"> </w:t>
      </w:r>
      <w:proofErr w:type="spellStart"/>
      <w:r w:rsidRPr="0035499D">
        <w:rPr>
          <w:rFonts w:eastAsiaTheme="minorEastAsia"/>
          <w:sz w:val="26"/>
          <w:szCs w:val="26"/>
        </w:rPr>
        <w:t>thái</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đặc</w:t>
      </w:r>
      <w:proofErr w:type="spellEnd"/>
      <w:r w:rsidRPr="0035499D">
        <w:rPr>
          <w:rFonts w:eastAsiaTheme="minorEastAsia"/>
          <w:sz w:val="26"/>
          <w:szCs w:val="26"/>
        </w:rPr>
        <w:t xml:space="preserve"> </w:t>
      </w:r>
      <w:proofErr w:type="spellStart"/>
      <w:r w:rsidRPr="0035499D">
        <w:rPr>
          <w:rFonts w:eastAsiaTheme="minorEastAsia"/>
          <w:sz w:val="26"/>
          <w:szCs w:val="26"/>
        </w:rPr>
        <w:t>trưng</w:t>
      </w:r>
      <w:proofErr w:type="spellEnd"/>
      <w:r w:rsidRPr="0035499D">
        <w:rPr>
          <w:rFonts w:eastAsiaTheme="minorEastAsia"/>
          <w:sz w:val="26"/>
          <w:szCs w:val="26"/>
        </w:rPr>
        <w:t xml:space="preserve"> </w:t>
      </w:r>
      <w:proofErr w:type="spellStart"/>
      <w:r w:rsidRPr="0035499D">
        <w:rPr>
          <w:rFonts w:eastAsiaTheme="minorEastAsia"/>
          <w:sz w:val="26"/>
          <w:szCs w:val="26"/>
        </w:rPr>
        <w:t>bởi</w:t>
      </w:r>
      <w:proofErr w:type="spellEnd"/>
      <w:r w:rsidRPr="0035499D">
        <w:rPr>
          <w:rFonts w:eastAsiaTheme="minorEastAsia"/>
          <w:sz w:val="26"/>
          <w:szCs w:val="26"/>
        </w:rPr>
        <w:t xml:space="preserve"> 3 </w:t>
      </w:r>
      <w:proofErr w:type="spellStart"/>
      <w:r w:rsidRPr="0035499D">
        <w:rPr>
          <w:rFonts w:eastAsiaTheme="minorEastAsia"/>
          <w:sz w:val="26"/>
          <w:szCs w:val="26"/>
        </w:rPr>
        <w:t>thông</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chính</w:t>
      </w:r>
      <w:proofErr w:type="spellEnd"/>
      <w:r w:rsidRPr="0035499D">
        <w:rPr>
          <w:rFonts w:eastAsiaTheme="minorEastAsia"/>
          <w:sz w:val="26"/>
          <w:szCs w:val="26"/>
        </w:rPr>
        <w:t xml:space="preserve"> (</w:t>
      </w:r>
      <m:oMath>
        <m:r>
          <w:rPr>
            <w:rFonts w:ascii="Cambria Math" w:eastAsiaTheme="minorEastAsia" w:hAnsi="Cambria Math"/>
            <w:sz w:val="26"/>
            <w:szCs w:val="26"/>
          </w:rPr>
          <m:t>σ</m:t>
        </m:r>
      </m:oMath>
      <w:r w:rsidRPr="0035499D">
        <w:rPr>
          <w:sz w:val="26"/>
          <w:szCs w:val="26"/>
        </w:rPr>
        <w:t>,</w:t>
      </w:r>
      <m:oMath>
        <m:r>
          <w:rPr>
            <w:rFonts w:ascii="Cambria Math" w:eastAsiaTheme="minorEastAsia" w:hAnsi="Cambria Math"/>
            <w:sz w:val="26"/>
            <w:szCs w:val="26"/>
          </w:rPr>
          <m:t>γ,t</m:t>
        </m:r>
      </m:oMath>
      <w:r w:rsidRPr="0035499D">
        <w:rPr>
          <w:rFonts w:eastAsiaTheme="minorEastAsia"/>
          <w:sz w:val="26"/>
          <w:szCs w:val="26"/>
        </w:rPr>
        <w:t xml:space="preserve">) từ </w:t>
      </w:r>
      <w:proofErr w:type="spellStart"/>
      <w:r w:rsidRPr="0035499D">
        <w:rPr>
          <w:rFonts w:eastAsiaTheme="minorEastAsia"/>
          <w:sz w:val="26"/>
          <w:szCs w:val="26"/>
        </w:rPr>
        <w:t>phương</w:t>
      </w:r>
      <w:proofErr w:type="spellEnd"/>
      <w:r w:rsidRPr="0035499D">
        <w:rPr>
          <w:rFonts w:eastAsiaTheme="minorEastAsia"/>
          <w:sz w:val="26"/>
          <w:szCs w:val="26"/>
        </w:rPr>
        <w:t xml:space="preserve"> </w:t>
      </w:r>
      <w:proofErr w:type="spellStart"/>
      <w:r w:rsidRPr="0035499D">
        <w:rPr>
          <w:rFonts w:eastAsiaTheme="minorEastAsia"/>
          <w:sz w:val="26"/>
          <w:szCs w:val="26"/>
        </w:rPr>
        <w:t>trình</w:t>
      </w:r>
      <w:proofErr w:type="spellEnd"/>
      <w:r w:rsidRPr="0035499D">
        <w:rPr>
          <w:rFonts w:eastAsiaTheme="minorEastAsia"/>
          <w:sz w:val="26"/>
          <w:szCs w:val="26"/>
        </w:rPr>
        <w:t xml:space="preserve"> </w:t>
      </w:r>
      <w:proofErr w:type="spellStart"/>
      <w:r w:rsidRPr="0035499D">
        <w:rPr>
          <w:rFonts w:eastAsiaTheme="minorEastAsia"/>
          <w:sz w:val="26"/>
          <w:szCs w:val="26"/>
        </w:rPr>
        <w:t>trạng</w:t>
      </w:r>
      <w:proofErr w:type="spellEnd"/>
      <w:r w:rsidRPr="0035499D">
        <w:rPr>
          <w:rFonts w:eastAsiaTheme="minorEastAsia"/>
          <w:sz w:val="26"/>
          <w:szCs w:val="26"/>
        </w:rPr>
        <w:t xml:space="preserve"> </w:t>
      </w:r>
      <w:proofErr w:type="spellStart"/>
      <w:r w:rsidRPr="0035499D">
        <w:rPr>
          <w:rFonts w:eastAsiaTheme="minorEastAsia"/>
          <w:sz w:val="26"/>
          <w:szCs w:val="26"/>
        </w:rPr>
        <w:t>thái</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đây</w:t>
      </w:r>
      <w:proofErr w:type="spellEnd"/>
      <w:r w:rsidRPr="0035499D">
        <w:rPr>
          <w:rFonts w:eastAsiaTheme="minorEastAsia"/>
          <w:sz w:val="26"/>
          <w:szCs w:val="26"/>
        </w:rPr>
        <w:t xml:space="preserve">, </w:t>
      </w:r>
      <w:proofErr w:type="spellStart"/>
      <w:r w:rsidRPr="0035499D">
        <w:rPr>
          <w:rFonts w:eastAsiaTheme="minorEastAsia"/>
          <w:sz w:val="26"/>
          <w:szCs w:val="26"/>
        </w:rPr>
        <w:t>với</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ban </w:t>
      </w:r>
      <w:proofErr w:type="spellStart"/>
      <w:r w:rsidRPr="0035499D">
        <w:rPr>
          <w:rFonts w:eastAsiaTheme="minorEastAsia"/>
          <w:sz w:val="26"/>
          <w:szCs w:val="26"/>
        </w:rPr>
        <w:t>đầu</w:t>
      </w:r>
      <w:proofErr w:type="spellEnd"/>
      <w:r w:rsidRPr="0035499D">
        <w:rPr>
          <w:rFonts w:eastAsiaTheme="minorEastAsia"/>
          <w:sz w:val="26"/>
          <w:szCs w:val="26"/>
        </w:rPr>
        <w:t xml:space="preserve"> </w:t>
      </w:r>
      <w:proofErr w:type="spellStart"/>
      <w:r w:rsidRPr="0035499D">
        <w:rPr>
          <w:rFonts w:eastAsiaTheme="minorEastAsia"/>
          <w:sz w:val="26"/>
          <w:szCs w:val="26"/>
        </w:rPr>
        <w:t>đã</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trước</w:t>
      </w:r>
      <w:proofErr w:type="spellEnd"/>
      <w:r w:rsidRPr="0035499D">
        <w:rPr>
          <w:rFonts w:eastAsiaTheme="minorEastAsia"/>
          <w:sz w:val="26"/>
          <w:szCs w:val="26"/>
        </w:rPr>
        <w:t xml:space="preserve"> (</w:t>
      </w:r>
      <w:proofErr w:type="spellStart"/>
      <w:r w:rsidRPr="0035499D">
        <w:rPr>
          <w:rFonts w:eastAsiaTheme="minorEastAsia"/>
          <w:sz w:val="26"/>
          <w:szCs w:val="26"/>
        </w:rPr>
        <w:t>thường</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lúc</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lúc</w:t>
      </w:r>
      <w:proofErr w:type="spellEnd"/>
      <w:r w:rsidRPr="0035499D">
        <w:rPr>
          <w:rFonts w:eastAsiaTheme="minorEastAsia"/>
          <w:sz w:val="26"/>
          <w:szCs w:val="26"/>
        </w:rPr>
        <w:t xml:space="preserve"> </w:t>
      </w:r>
      <w:proofErr w:type="spellStart"/>
      <w:r w:rsidRPr="0035499D">
        <w:rPr>
          <w:rFonts w:eastAsiaTheme="minorEastAsia"/>
          <w:sz w:val="26"/>
          <w:szCs w:val="26"/>
        </w:rPr>
        <w:t>rãi</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khoảng</w:t>
      </w:r>
      <w:proofErr w:type="spellEnd"/>
      <w:r w:rsidRPr="0035499D">
        <w:rPr>
          <w:rFonts w:eastAsiaTheme="minorEastAsia"/>
          <w:sz w:val="26"/>
          <w:szCs w:val="26"/>
        </w:rPr>
        <w:t xml:space="preserve"> 10%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kéo</w:t>
      </w:r>
      <w:proofErr w:type="spellEnd"/>
      <w:r w:rsidRPr="0035499D">
        <w:rPr>
          <w:rFonts w:eastAsiaTheme="minorEastAsia"/>
          <w:sz w:val="26"/>
          <w:szCs w:val="26"/>
        </w:rPr>
        <w:t xml:space="preserve"> </w:t>
      </w:r>
      <w:proofErr w:type="spellStart"/>
      <w:r w:rsidRPr="0035499D">
        <w:rPr>
          <w:rFonts w:eastAsiaTheme="minorEastAsia"/>
          <w:sz w:val="26"/>
          <w:szCs w:val="26"/>
        </w:rPr>
        <w:t>đứt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thể</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ở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nghiêm</w:t>
      </w:r>
      <w:proofErr w:type="spellEnd"/>
      <w:r w:rsidRPr="0035499D">
        <w:rPr>
          <w:rFonts w:eastAsiaTheme="minorEastAsia"/>
          <w:sz w:val="26"/>
          <w:szCs w:val="26"/>
        </w:rPr>
        <w:t xml:space="preserve"> </w:t>
      </w:r>
      <w:proofErr w:type="spellStart"/>
      <w:r w:rsidRPr="0035499D">
        <w:rPr>
          <w:rFonts w:eastAsiaTheme="minorEastAsia"/>
          <w:sz w:val="26"/>
          <w:szCs w:val="26"/>
        </w:rPr>
        <w:t>ngặt</w:t>
      </w:r>
      <w:proofErr w:type="spellEnd"/>
      <w:r w:rsidRPr="0035499D">
        <w:rPr>
          <w:rFonts w:eastAsiaTheme="minorEastAsia"/>
          <w:sz w:val="26"/>
          <w:szCs w:val="26"/>
        </w:rPr>
        <w:t xml:space="preserve"> </w:t>
      </w:r>
      <w:proofErr w:type="spellStart"/>
      <w:r w:rsidRPr="0035499D">
        <w:rPr>
          <w:rFonts w:eastAsiaTheme="minorEastAsia"/>
          <w:sz w:val="26"/>
          <w:szCs w:val="26"/>
        </w:rPr>
        <w:t>khác</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lớn</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r w:rsidRPr="0035499D">
        <w:rPr>
          <w:rFonts w:eastAsiaTheme="minorEastAsia"/>
          <w:sz w:val="26"/>
          <w:szCs w:val="26"/>
        </w:rPr>
        <w:t xml:space="preserve">, </w:t>
      </w:r>
      <w:proofErr w:type="spellStart"/>
      <w:r w:rsidRPr="0035499D">
        <w:rPr>
          <w:rFonts w:eastAsiaTheme="minorEastAsia"/>
          <w:sz w:val="26"/>
          <w:szCs w:val="26"/>
        </w:rPr>
        <w:t>nhiệt</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thấp</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r w:rsidRPr="0035499D">
        <w:rPr>
          <w:rFonts w:eastAsiaTheme="minorEastAsia"/>
          <w:sz w:val="26"/>
          <w:szCs w:val="26"/>
        </w:rPr>
        <w:t xml:space="preserve">). Các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tìm</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sẽ</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qui </w:t>
      </w:r>
      <w:proofErr w:type="spellStart"/>
      <w:r w:rsidRPr="0035499D">
        <w:rPr>
          <w:rFonts w:eastAsiaTheme="minorEastAsia"/>
          <w:sz w:val="26"/>
          <w:szCs w:val="26"/>
        </w:rPr>
        <w:t>đổi</w:t>
      </w:r>
      <w:proofErr w:type="spellEnd"/>
      <w:r w:rsidRPr="0035499D">
        <w:rPr>
          <w:rFonts w:eastAsiaTheme="minorEastAsia"/>
          <w:sz w:val="26"/>
          <w:szCs w:val="26"/>
        </w:rPr>
        <w:t xml:space="preserve"> </w:t>
      </w:r>
      <w:proofErr w:type="spellStart"/>
      <w:r w:rsidRPr="0035499D">
        <w:rPr>
          <w:rFonts w:eastAsiaTheme="minorEastAsia"/>
          <w:sz w:val="26"/>
          <w:szCs w:val="26"/>
        </w:rPr>
        <w:t>thành</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cd</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σ</m:t>
            </m:r>
          </m:e>
          <m:sub>
            <m:r>
              <w:rPr>
                <w:rFonts w:ascii="Cambria Math" w:eastAsiaTheme="minorEastAsia" w:hAnsi="Cambria Math"/>
                <w:sz w:val="26"/>
                <w:szCs w:val="26"/>
              </w:rPr>
              <m:t>cd</m:t>
            </m:r>
          </m:sub>
        </m:sSub>
        <m:r>
          <w:rPr>
            <w:rFonts w:ascii="Cambria Math" w:eastAsiaTheme="minorEastAsia" w:hAnsi="Cambria Math"/>
            <w:sz w:val="26"/>
            <w:szCs w:val="26"/>
          </w:rPr>
          <m:t>.F</m:t>
        </m:r>
      </m:oMath>
      <w:r w:rsidRPr="0035499D">
        <w:rPr>
          <w:rFonts w:eastAsiaTheme="minorEastAsia"/>
          <w:sz w:val="26"/>
          <w:szCs w:val="26"/>
        </w:rPr>
        <w:t xml:space="preserve">) để </w:t>
      </w:r>
      <w:proofErr w:type="spellStart"/>
      <w:r w:rsidRPr="0035499D">
        <w:rPr>
          <w:rFonts w:eastAsiaTheme="minorEastAsia"/>
          <w:sz w:val="26"/>
          <w:szCs w:val="26"/>
        </w:rPr>
        <w:t>thực</w:t>
      </w:r>
      <w:proofErr w:type="spellEnd"/>
      <w:r w:rsidRPr="0035499D">
        <w:rPr>
          <w:rFonts w:eastAsiaTheme="minorEastAsia"/>
          <w:sz w:val="26"/>
          <w:szCs w:val="26"/>
        </w:rPr>
        <w:t xml:space="preserve"> </w:t>
      </w:r>
      <w:proofErr w:type="spellStart"/>
      <w:r w:rsidRPr="0035499D">
        <w:rPr>
          <w:rFonts w:eastAsiaTheme="minorEastAsia"/>
          <w:sz w:val="26"/>
          <w:szCs w:val="26"/>
        </w:rPr>
        <w:t>hiện</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kiểm</w:t>
      </w:r>
      <w:proofErr w:type="spellEnd"/>
      <w:r w:rsidRPr="0035499D">
        <w:rPr>
          <w:rFonts w:eastAsiaTheme="minorEastAsia"/>
          <w:sz w:val="26"/>
          <w:szCs w:val="26"/>
        </w:rPr>
        <w:t xml:space="preserve"> </w:t>
      </w:r>
      <w:proofErr w:type="spellStart"/>
      <w:r w:rsidRPr="0035499D">
        <w:rPr>
          <w:rFonts w:eastAsiaTheme="minorEastAsia"/>
          <w:sz w:val="26"/>
          <w:szCs w:val="26"/>
        </w:rPr>
        <w:t>tra</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w:t>
      </w:r>
    </w:p>
    <w:p w14:paraId="6162BEAD" w14:textId="77777777" w:rsidR="001F13E3" w:rsidRPr="0035499D" w:rsidRDefault="001F13E3" w:rsidP="002B2760">
      <w:pPr>
        <w:pStyle w:val="Heading4"/>
        <w:keepNext w:val="0"/>
        <w:numPr>
          <w:ilvl w:val="3"/>
          <w:numId w:val="91"/>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Tính toán kiểm tra lực trụ:</w:t>
      </w:r>
    </w:p>
    <w:p w14:paraId="2439DA8D"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proofErr w:type="spellStart"/>
      <w:r w:rsidRPr="0035499D">
        <w:rPr>
          <w:sz w:val="26"/>
          <w:szCs w:val="26"/>
        </w:rPr>
        <w:t>Trụ</w:t>
      </w:r>
      <w:proofErr w:type="spellEnd"/>
      <w:r w:rsidRPr="0035499D">
        <w:rPr>
          <w:sz w:val="26"/>
          <w:szCs w:val="26"/>
        </w:rPr>
        <w:t xml:space="preserve"> BTLT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kiểm</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chí</w:t>
      </w:r>
      <w:proofErr w:type="spellEnd"/>
      <w:r w:rsidRPr="0035499D">
        <w:rPr>
          <w:sz w:val="26"/>
          <w:szCs w:val="26"/>
        </w:rPr>
        <w:t xml:space="preserve"> </w:t>
      </w:r>
      <w:proofErr w:type="spellStart"/>
      <w:r w:rsidRPr="0035499D">
        <w:rPr>
          <w:sz w:val="26"/>
          <w:szCs w:val="26"/>
        </w:rPr>
        <w:t>khả</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uốn</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kiểm</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BTLT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trên</w:t>
      </w:r>
      <w:proofErr w:type="spellEnd"/>
      <w:r w:rsidRPr="0035499D">
        <w:rPr>
          <w:sz w:val="26"/>
          <w:szCs w:val="26"/>
        </w:rPr>
        <w:t xml:space="preserve"> </w:t>
      </w:r>
      <w:proofErr w:type="spellStart"/>
      <w:r w:rsidRPr="0035499D">
        <w:rPr>
          <w:sz w:val="26"/>
          <w:szCs w:val="26"/>
        </w:rPr>
        <w:t>nguyên</w:t>
      </w:r>
      <w:proofErr w:type="spellEnd"/>
      <w:r w:rsidRPr="0035499D">
        <w:rPr>
          <w:sz w:val="26"/>
          <w:szCs w:val="26"/>
        </w:rPr>
        <w:t xml:space="preserve"> </w:t>
      </w:r>
      <w:proofErr w:type="spellStart"/>
      <w:r w:rsidRPr="0035499D">
        <w:rPr>
          <w:sz w:val="26"/>
          <w:szCs w:val="26"/>
        </w:rPr>
        <w:t>tắc</w:t>
      </w:r>
      <w:proofErr w:type="spellEnd"/>
      <w:r w:rsidRPr="0035499D">
        <w:rPr>
          <w:sz w:val="26"/>
          <w:szCs w:val="26"/>
        </w:rPr>
        <w:t xml:space="preserve"> so </w:t>
      </w:r>
      <w:proofErr w:type="spellStart"/>
      <w:r w:rsidRPr="0035499D">
        <w:rPr>
          <w:sz w:val="26"/>
          <w:szCs w:val="26"/>
        </w:rPr>
        <w:t>sánh</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tt</m:t>
            </m:r>
          </m:sub>
        </m:sSub>
      </m:oMath>
      <w:r w:rsidRPr="0035499D">
        <w:rPr>
          <w:rFonts w:eastAsiaTheme="minorEastAsia"/>
          <w:sz w:val="26"/>
          <w:szCs w:val="26"/>
        </w:rPr>
        <w:t xml:space="preserve">) </w:t>
      </w:r>
      <w:proofErr w:type="spellStart"/>
      <w:r w:rsidRPr="0035499D">
        <w:rPr>
          <w:rFonts w:eastAsiaTheme="minorEastAsia"/>
          <w:sz w:val="26"/>
          <w:szCs w:val="26"/>
        </w:rPr>
        <w:t>với</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đầu</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danh</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phép</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cp</m:t>
            </m:r>
          </m:sub>
        </m:sSub>
      </m:oMath>
      <w:r w:rsidRPr="0035499D">
        <w:rPr>
          <w:rFonts w:eastAsiaTheme="minorEastAsia"/>
          <w:sz w:val="26"/>
          <w:szCs w:val="26"/>
        </w:rPr>
        <w:t xml:space="preserve"> – </w:t>
      </w:r>
      <w:proofErr w:type="spellStart"/>
      <w:r w:rsidRPr="0035499D">
        <w:rPr>
          <w:rFonts w:eastAsiaTheme="minorEastAsia"/>
          <w:sz w:val="26"/>
          <w:szCs w:val="26"/>
        </w:rPr>
        <w:t>thông</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kỹ</w:t>
      </w:r>
      <w:proofErr w:type="spellEnd"/>
      <w:r w:rsidRPr="0035499D">
        <w:rPr>
          <w:rFonts w:eastAsiaTheme="minorEastAsia"/>
          <w:sz w:val="26"/>
          <w:szCs w:val="26"/>
        </w:rPr>
        <w:t xml:space="preserve"> </w:t>
      </w:r>
      <w:proofErr w:type="spellStart"/>
      <w:r w:rsidRPr="0035499D">
        <w:rPr>
          <w:rFonts w:eastAsiaTheme="minorEastAsia"/>
          <w:sz w:val="26"/>
          <w:szCs w:val="26"/>
        </w:rPr>
        <w:t>thuật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từng</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như</w:t>
      </w:r>
      <w:proofErr w:type="spellEnd"/>
      <w:r w:rsidRPr="0035499D">
        <w:rPr>
          <w:rFonts w:eastAsiaTheme="minorEastAsia"/>
          <w:sz w:val="26"/>
          <w:szCs w:val="26"/>
        </w:rPr>
        <w:t xml:space="preserve"> </w:t>
      </w:r>
      <w:proofErr w:type="spellStart"/>
      <w:r w:rsidRPr="0035499D">
        <w:rPr>
          <w:rFonts w:eastAsiaTheme="minorEastAsia"/>
          <w:i/>
          <w:sz w:val="26"/>
          <w:szCs w:val="26"/>
        </w:rPr>
        <w:t>phần</w:t>
      </w:r>
      <w:proofErr w:type="spellEnd"/>
      <w:r w:rsidRPr="0035499D">
        <w:rPr>
          <w:rFonts w:eastAsiaTheme="minorEastAsia"/>
          <w:i/>
          <w:sz w:val="26"/>
          <w:szCs w:val="26"/>
        </w:rPr>
        <w:t xml:space="preserve"> 2</w:t>
      </w:r>
      <w:r w:rsidRPr="0035499D">
        <w:rPr>
          <w:rFonts w:eastAsiaTheme="minorEastAsia"/>
          <w:sz w:val="26"/>
          <w:szCs w:val="26"/>
        </w:rPr>
        <w:t xml:space="preserve">. </w:t>
      </w:r>
      <w:proofErr w:type="spellStart"/>
      <w:r w:rsidRPr="0035499D">
        <w:rPr>
          <w:rFonts w:eastAsiaTheme="minorEastAsia"/>
          <w:sz w:val="26"/>
          <w:szCs w:val="26"/>
        </w:rPr>
        <w:t>Để</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vận</w:t>
      </w:r>
      <w:proofErr w:type="spellEnd"/>
      <w:r w:rsidRPr="0035499D">
        <w:rPr>
          <w:rFonts w:eastAsiaTheme="minorEastAsia"/>
          <w:sz w:val="26"/>
          <w:szCs w:val="26"/>
        </w:rPr>
        <w:t xml:space="preserve"> </w:t>
      </w:r>
      <w:proofErr w:type="spellStart"/>
      <w:r w:rsidRPr="0035499D">
        <w:rPr>
          <w:rFonts w:eastAsiaTheme="minorEastAsia"/>
          <w:sz w:val="26"/>
          <w:szCs w:val="26"/>
        </w:rPr>
        <w:t>hành</w:t>
      </w:r>
      <w:proofErr w:type="spellEnd"/>
      <w:r w:rsidRPr="0035499D">
        <w:rPr>
          <w:rFonts w:eastAsiaTheme="minorEastAsia"/>
          <w:sz w:val="26"/>
          <w:szCs w:val="26"/>
        </w:rPr>
        <w:t xml:space="preserve"> </w:t>
      </w:r>
      <w:proofErr w:type="spellStart"/>
      <w:r w:rsidRPr="0035499D">
        <w:rPr>
          <w:rFonts w:eastAsiaTheme="minorEastAsia"/>
          <w:sz w:val="26"/>
          <w:szCs w:val="26"/>
        </w:rPr>
        <w:t>đảm</w:t>
      </w:r>
      <w:proofErr w:type="spellEnd"/>
      <w:r w:rsidRPr="0035499D">
        <w:rPr>
          <w:rFonts w:eastAsiaTheme="minorEastAsia"/>
          <w:sz w:val="26"/>
          <w:szCs w:val="26"/>
        </w:rPr>
        <w:t xml:space="preserve"> </w:t>
      </w:r>
      <w:proofErr w:type="spellStart"/>
      <w:r w:rsidRPr="0035499D">
        <w:rPr>
          <w:rFonts w:eastAsiaTheme="minorEastAsia"/>
          <w:sz w:val="26"/>
          <w:szCs w:val="26"/>
        </w:rPr>
        <w:t>bảo</w:t>
      </w:r>
      <w:proofErr w:type="spellEnd"/>
      <w:r w:rsidRPr="0035499D">
        <w:rPr>
          <w:rFonts w:eastAsiaTheme="minorEastAsia"/>
          <w:sz w:val="26"/>
          <w:szCs w:val="26"/>
        </w:rPr>
        <w:t xml:space="preserve"> an </w:t>
      </w:r>
      <w:proofErr w:type="spellStart"/>
      <w:r w:rsidRPr="0035499D">
        <w:rPr>
          <w:rFonts w:eastAsiaTheme="minorEastAsia"/>
          <w:sz w:val="26"/>
          <w:szCs w:val="26"/>
        </w:rPr>
        <w:t>toàn</w:t>
      </w:r>
      <w:proofErr w:type="spellEnd"/>
      <w:r w:rsidRPr="0035499D">
        <w:rPr>
          <w:rFonts w:eastAsiaTheme="minorEastAsia"/>
          <w:sz w:val="26"/>
          <w:szCs w:val="26"/>
        </w:rPr>
        <w:t xml:space="preserve"> </w:t>
      </w:r>
      <w:proofErr w:type="spellStart"/>
      <w:r w:rsidRPr="0035499D">
        <w:rPr>
          <w:rFonts w:eastAsiaTheme="minorEastAsia"/>
          <w:sz w:val="26"/>
          <w:szCs w:val="26"/>
        </w:rPr>
        <w:t>cơ</w:t>
      </w:r>
      <w:proofErr w:type="spellEnd"/>
      <w:r w:rsidRPr="0035499D">
        <w:rPr>
          <w:rFonts w:eastAsiaTheme="minorEastAsia"/>
          <w:sz w:val="26"/>
          <w:szCs w:val="26"/>
        </w:rPr>
        <w:t xml:space="preserve"> </w:t>
      </w:r>
      <w:proofErr w:type="spellStart"/>
      <w:r w:rsidRPr="0035499D">
        <w:rPr>
          <w:rFonts w:eastAsiaTheme="minorEastAsia"/>
          <w:sz w:val="26"/>
          <w:szCs w:val="26"/>
        </w:rPr>
        <w:t>học</w:t>
      </w:r>
      <w:proofErr w:type="spellEnd"/>
      <w:r w:rsidRPr="0035499D">
        <w:rPr>
          <w:rFonts w:eastAsiaTheme="minorEastAsia"/>
          <w:sz w:val="26"/>
          <w:szCs w:val="26"/>
        </w:rPr>
        <w:t xml:space="preserve"> </w:t>
      </w:r>
      <w:proofErr w:type="spellStart"/>
      <w:r w:rsidRPr="0035499D">
        <w:rPr>
          <w:rFonts w:eastAsiaTheme="minorEastAsia"/>
          <w:sz w:val="26"/>
          <w:szCs w:val="26"/>
        </w:rPr>
        <w:t>thì</w:t>
      </w:r>
      <w:proofErr w:type="spellEnd"/>
      <w:r w:rsidRPr="0035499D">
        <w:rPr>
          <w:rFonts w:eastAsiaTheme="minorEastAsia"/>
          <w:sz w:val="26"/>
          <w:szCs w:val="26"/>
        </w:rPr>
        <w:t xml:space="preserve"> </w:t>
      </w:r>
      <w:proofErr w:type="spellStart"/>
      <w:r w:rsidRPr="0035499D">
        <w:rPr>
          <w:rFonts w:eastAsiaTheme="minorEastAsia"/>
          <w:sz w:val="26"/>
          <w:szCs w:val="26"/>
        </w:rPr>
        <w:t>đáp</w:t>
      </w:r>
      <w:proofErr w:type="spellEnd"/>
      <w:r w:rsidRPr="0035499D">
        <w:rPr>
          <w:rFonts w:eastAsiaTheme="minorEastAsia"/>
          <w:sz w:val="26"/>
          <w:szCs w:val="26"/>
        </w:rPr>
        <w:t xml:space="preserve">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yêu</w:t>
      </w:r>
      <w:proofErr w:type="spellEnd"/>
      <w:r w:rsidRPr="0035499D">
        <w:rPr>
          <w:rFonts w:eastAsiaTheme="minorEastAsia"/>
          <w:sz w:val="26"/>
          <w:szCs w:val="26"/>
        </w:rPr>
        <w:t xml:space="preserve"> </w:t>
      </w:r>
      <w:proofErr w:type="spellStart"/>
      <w:r w:rsidRPr="0035499D">
        <w:rPr>
          <w:rFonts w:eastAsiaTheme="minorEastAsia"/>
          <w:sz w:val="26"/>
          <w:szCs w:val="26"/>
        </w:rPr>
        <w:t>cầu</w:t>
      </w:r>
      <w:proofErr w:type="spellEnd"/>
      <w:r w:rsidRPr="0035499D">
        <w:rPr>
          <w:rFonts w:eastAsiaTheme="minorEastAsia"/>
          <w:sz w:val="26"/>
          <w:szCs w:val="26"/>
        </w:rPr>
        <w:t xml:space="preserve"> </w:t>
      </w:r>
      <w:proofErr w:type="spellStart"/>
      <w:r w:rsidRPr="0035499D">
        <w:rPr>
          <w:rFonts w:eastAsiaTheme="minorEastAsia"/>
          <w:sz w:val="26"/>
          <w:szCs w:val="26"/>
        </w:rPr>
        <w:t>về</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an </w:t>
      </w:r>
      <w:proofErr w:type="spellStart"/>
      <w:r w:rsidRPr="0035499D">
        <w:rPr>
          <w:rFonts w:eastAsiaTheme="minorEastAsia"/>
          <w:sz w:val="26"/>
          <w:szCs w:val="26"/>
        </w:rPr>
        <w:t>toàn</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w:t>
      </w:r>
    </w:p>
    <w:p w14:paraId="5A8215AF" w14:textId="77777777" w:rsidR="001F13E3" w:rsidRPr="0035499D" w:rsidRDefault="001C658E" w:rsidP="001F13E3">
      <w:pPr>
        <w:tabs>
          <w:tab w:val="left" w:pos="1701"/>
        </w:tabs>
        <w:spacing w:before="120" w:after="120"/>
        <w:ind w:left="1701"/>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at</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cp</m:t>
                </m:r>
              </m:sub>
            </m:sSub>
          </m:num>
          <m:den>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tt</m:t>
                </m:r>
              </m:sub>
            </m:sSub>
          </m:den>
        </m:f>
        <m:r>
          <w:rPr>
            <w:rFonts w:ascii="Cambria Math" w:hAnsi="Cambria Math"/>
            <w:sz w:val="26"/>
            <w:szCs w:val="26"/>
          </w:rPr>
          <m:t xml:space="preserve"> </m:t>
        </m:r>
      </m:oMath>
      <w:r w:rsidR="001F13E3" w:rsidRPr="0035499D">
        <w:rPr>
          <w:rFonts w:eastAsiaTheme="minorEastAsia"/>
          <w:sz w:val="26"/>
          <w:szCs w:val="26"/>
        </w:rPr>
        <w:t xml:space="preserve"> &gt; 1,2 </w:t>
      </w:r>
      <w:proofErr w:type="spellStart"/>
      <w:r w:rsidR="001F13E3" w:rsidRPr="0035499D">
        <w:rPr>
          <w:rFonts w:eastAsiaTheme="minorEastAsia"/>
          <w:sz w:val="26"/>
          <w:szCs w:val="26"/>
        </w:rPr>
        <w:t>trong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các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chế</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toán</w:t>
      </w:r>
      <w:proofErr w:type="spellEnd"/>
      <w:r w:rsidR="001F13E3" w:rsidRPr="0035499D">
        <w:rPr>
          <w:rFonts w:eastAsiaTheme="minorEastAsia"/>
          <w:sz w:val="26"/>
          <w:szCs w:val="26"/>
        </w:rPr>
        <w:t xml:space="preserve">. Trong </w:t>
      </w:r>
      <w:proofErr w:type="spellStart"/>
      <w:r w:rsidR="001F13E3" w:rsidRPr="0035499D">
        <w:rPr>
          <w:rFonts w:eastAsiaTheme="minorEastAsia"/>
          <w:sz w:val="26"/>
          <w:szCs w:val="26"/>
        </w:rPr>
        <w:t>đó</w:t>
      </w:r>
      <w:proofErr w:type="spellEnd"/>
      <w:r w:rsidR="001F13E3" w:rsidRPr="0035499D">
        <w:rPr>
          <w:rFonts w:eastAsiaTheme="minorEastAsia"/>
          <w:sz w:val="26"/>
          <w:szCs w:val="26"/>
        </w:rPr>
        <w:t>:</w:t>
      </w:r>
    </w:p>
    <w:p w14:paraId="4B86B8D5"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r w:rsidRPr="0035499D">
        <w:rPr>
          <w:sz w:val="26"/>
          <w:szCs w:val="26"/>
        </w:rPr>
        <w:t xml:space="preserve">Lực </w:t>
      </w:r>
      <w:proofErr w:type="spellStart"/>
      <w:r w:rsidRPr="0035499D">
        <w:rPr>
          <w:sz w:val="26"/>
          <w:szCs w:val="26"/>
        </w:rPr>
        <w:t>đầu</w:t>
      </w:r>
      <w:proofErr w:type="spellEnd"/>
      <w:r w:rsidRPr="0035499D">
        <w:rPr>
          <w:sz w:val="26"/>
          <w:szCs w:val="26"/>
        </w:rPr>
        <w:t xml:space="preserve"> </w:t>
      </w:r>
      <w:proofErr w:type="spellStart"/>
      <w:r w:rsidRPr="0035499D">
        <w:rPr>
          <w:rFonts w:eastAsiaTheme="minorEastAsia"/>
          <w:sz w:val="26"/>
          <w:szCs w:val="26"/>
        </w:rPr>
        <w:t>cột</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 xml:space="preserve"> </w:t>
      </w:r>
      <w:proofErr w:type="spellStart"/>
      <w:r w:rsidRPr="0035499D">
        <w:rPr>
          <w:sz w:val="26"/>
          <w:szCs w:val="26"/>
        </w:rPr>
        <w:t>tất</w:t>
      </w:r>
      <w:proofErr w:type="spellEnd"/>
      <w:r w:rsidRPr="0035499D">
        <w:rPr>
          <w:sz w:val="26"/>
          <w:szCs w:val="26"/>
        </w:rPr>
        <w:t xml:space="preserve"> </w:t>
      </w:r>
      <w:proofErr w:type="spellStart"/>
      <w:r w:rsidRPr="0035499D">
        <w:rPr>
          <w:sz w:val="26"/>
          <w:szCs w:val="26"/>
        </w:rPr>
        <w:t>cả</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thành</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gồm</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căng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qui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thông</w:t>
      </w:r>
      <w:proofErr w:type="spellEnd"/>
      <w:r w:rsidRPr="0035499D">
        <w:rPr>
          <w:sz w:val="26"/>
          <w:szCs w:val="26"/>
        </w:rPr>
        <w:t xml:space="preserve"> qua moment </w:t>
      </w:r>
      <w:proofErr w:type="spellStart"/>
      <w:r w:rsidRPr="0035499D">
        <w:rPr>
          <w:sz w:val="26"/>
          <w:szCs w:val="26"/>
        </w:rPr>
        <w:t>uốn</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do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thành</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w:t>
      </w:r>
      <w:proofErr w:type="spellStart"/>
      <w:r w:rsidRPr="0035499D">
        <w:rPr>
          <w:sz w:val="26"/>
          <w:szCs w:val="26"/>
        </w:rPr>
        <w:t>sát</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BTLT - </w:t>
      </w:r>
      <m:oMath>
        <m:sSub>
          <m:sSubPr>
            <m:ctrlPr>
              <w:rPr>
                <w:rFonts w:ascii="Cambria Math" w:hAnsi="Cambria Math"/>
                <w:i/>
                <w:sz w:val="26"/>
                <w:szCs w:val="26"/>
              </w:rPr>
            </m:ctrlPr>
          </m:sSubPr>
          <m:e>
            <m:r>
              <m:rPr>
                <m:sty m:val="p"/>
              </m:rPr>
              <w:rPr>
                <w:rFonts w:ascii="Cambria Math" w:hAnsi="Cambria Math"/>
                <w:sz w:val="26"/>
                <w:szCs w:val="26"/>
              </w:rPr>
              <m:t>M</m:t>
            </m:r>
          </m:e>
          <m:sub>
            <m:r>
              <w:rPr>
                <w:rFonts w:ascii="Cambria Math" w:hAnsi="Cambria Math"/>
                <w:sz w:val="26"/>
                <w:szCs w:val="26"/>
              </w:rPr>
              <m:t>tt</m:t>
            </m:r>
          </m:sub>
        </m:sSub>
      </m:oMath>
      <w:r w:rsidRPr="0035499D">
        <w:rPr>
          <w:rFonts w:eastAsiaTheme="minorEastAsia"/>
          <w:sz w:val="26"/>
          <w:szCs w:val="26"/>
        </w:rPr>
        <w:t>).</w:t>
      </w:r>
    </w:p>
    <w:p w14:paraId="0A6DB08E" w14:textId="77777777" w:rsidR="001F13E3" w:rsidRPr="0035499D" w:rsidRDefault="001C658E" w:rsidP="001F13E3">
      <w:pPr>
        <w:spacing w:before="120" w:after="240"/>
        <w:ind w:left="2127"/>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tt</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tt</m:t>
                </m:r>
              </m:sub>
            </m:sSub>
          </m:num>
          <m:den>
            <m:r>
              <w:rPr>
                <w:rFonts w:ascii="Cambria Math" w:hAnsi="Cambria Math"/>
                <w:sz w:val="26"/>
                <w:szCs w:val="26"/>
              </w:rPr>
              <m:t>H</m:t>
            </m:r>
          </m:den>
        </m:f>
      </m:oMath>
      <w:r w:rsidR="001F13E3" w:rsidRPr="0035499D">
        <w:rPr>
          <w:rFonts w:eastAsiaTheme="minorEastAsia"/>
          <w:sz w:val="26"/>
          <w:szCs w:val="26"/>
        </w:rPr>
        <w:t xml:space="preserve"> (daN)</w:t>
      </w:r>
    </w:p>
    <w:p w14:paraId="2D1ADDA7" w14:textId="77777777" w:rsidR="001F13E3" w:rsidRPr="0035499D" w:rsidRDefault="001F13E3" w:rsidP="002B2760">
      <w:pPr>
        <w:pStyle w:val="ListParagraph1"/>
        <w:numPr>
          <w:ilvl w:val="0"/>
          <w:numId w:val="86"/>
        </w:numPr>
        <w:tabs>
          <w:tab w:val="left" w:pos="1701"/>
        </w:tabs>
        <w:spacing w:before="60" w:line="276" w:lineRule="auto"/>
        <w:ind w:left="1701"/>
        <w:rPr>
          <w:sz w:val="26"/>
          <w:szCs w:val="26"/>
        </w:rPr>
      </w:pPr>
      <w:r w:rsidRPr="0035499D">
        <w:rPr>
          <w:sz w:val="26"/>
          <w:szCs w:val="26"/>
        </w:rPr>
        <w:t xml:space="preserve">H: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rFonts w:eastAsiaTheme="minorEastAsia"/>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điểm</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qui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điểm</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đỉnh</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đối</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14m: 5110mm.</w:t>
      </w:r>
    </w:p>
    <w:p w14:paraId="7AB60DA1"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proofErr w:type="spellStart"/>
      <w:r w:rsidRPr="0035499D">
        <w:rPr>
          <w:rFonts w:eastAsiaTheme="minorEastAsia"/>
          <w:sz w:val="26"/>
          <w:szCs w:val="26"/>
        </w:rPr>
        <w:t>Cách</w:t>
      </w:r>
      <w:proofErr w:type="spellEnd"/>
      <w:r w:rsidRPr="0035499D">
        <w:rPr>
          <w:sz w:val="26"/>
          <w:szCs w:val="26"/>
        </w:rPr>
        <w:t xml:space="preserve"> </w:t>
      </w:r>
      <w:proofErr w:type="spellStart"/>
      <w:r w:rsidRPr="0035499D">
        <w:rPr>
          <w:sz w:val="26"/>
          <w:szCs w:val="26"/>
        </w:rPr>
        <w:t>xác</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tt</m:t>
            </m:r>
          </m:sub>
        </m:sSub>
      </m:oMath>
      <w:r w:rsidRPr="0035499D">
        <w:rPr>
          <w:rFonts w:eastAsiaTheme="minorEastAsia"/>
          <w:sz w:val="26"/>
          <w:szCs w:val="26"/>
        </w:rPr>
        <w:t>:</w:t>
      </w:r>
    </w:p>
    <w:p w14:paraId="3535E202" w14:textId="77777777" w:rsidR="001F13E3" w:rsidRPr="0035499D" w:rsidRDefault="001C658E" w:rsidP="001F13E3">
      <w:pPr>
        <w:spacing w:before="120" w:after="240"/>
        <w:ind w:left="2127"/>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tt</m:t>
            </m:r>
          </m:sub>
        </m:sSub>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m:t>
            </m:r>
            <m:sSup>
              <m:sSupPr>
                <m:ctrlPr>
                  <w:rPr>
                    <w:rFonts w:ascii="Cambria Math" w:hAnsi="Cambria Math"/>
                    <w:i/>
                    <w:sz w:val="26"/>
                    <w:szCs w:val="26"/>
                  </w:rPr>
                </m:ctrlPr>
              </m:sSupPr>
              <m:e>
                <m:sSup>
                  <m:sSupPr>
                    <m:ctrlPr>
                      <w:rPr>
                        <w:rFonts w:ascii="Cambria Math" w:hAnsi="Cambria Math"/>
                        <w:i/>
                        <w:sz w:val="26"/>
                        <w:szCs w:val="26"/>
                      </w:rPr>
                    </m:ctrlPr>
                  </m:sSupPr>
                  <m:e>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tt</m:t>
                        </m:r>
                      </m:sub>
                      <m:sup>
                        <m:r>
                          <w:rPr>
                            <w:rFonts w:ascii="Cambria Math" w:hAnsi="Cambria Math"/>
                            <w:sz w:val="26"/>
                            <w:szCs w:val="26"/>
                          </w:rPr>
                          <m:t>ngang</m:t>
                        </m:r>
                      </m:sup>
                    </m:sSubSup>
                    <m:r>
                      <w:rPr>
                        <w:rFonts w:ascii="Cambria Math" w:hAnsi="Cambria Math"/>
                        <w:sz w:val="26"/>
                        <w:szCs w:val="26"/>
                      </w:rPr>
                      <m:t>)</m:t>
                    </m:r>
                  </m:e>
                  <m:sup>
                    <m:r>
                      <w:rPr>
                        <w:rFonts w:ascii="Cambria Math" w:hAnsi="Cambria Math"/>
                        <w:sz w:val="26"/>
                        <w:szCs w:val="26"/>
                      </w:rPr>
                      <m:t>2</m:t>
                    </m:r>
                  </m:sup>
                </m:s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tt</m:t>
                    </m:r>
                  </m:sub>
                  <m:sup>
                    <m:r>
                      <w:rPr>
                        <w:rFonts w:ascii="Cambria Math" w:hAnsi="Cambria Math"/>
                        <w:sz w:val="26"/>
                        <w:szCs w:val="26"/>
                      </w:rPr>
                      <m:t>dọc</m:t>
                    </m:r>
                  </m:sup>
                </m:sSubSup>
                <m:r>
                  <w:rPr>
                    <w:rFonts w:ascii="Cambria Math" w:hAnsi="Cambria Math"/>
                    <w:sz w:val="26"/>
                    <w:szCs w:val="26"/>
                  </w:rPr>
                  <m:t>)</m:t>
                </m:r>
              </m:e>
              <m:sup>
                <m:r>
                  <w:rPr>
                    <w:rFonts w:ascii="Cambria Math" w:hAnsi="Cambria Math"/>
                    <w:sz w:val="26"/>
                    <w:szCs w:val="26"/>
                  </w:rPr>
                  <m:t>2</m:t>
                </m:r>
              </m:sup>
            </m:sSup>
          </m:e>
        </m:rad>
      </m:oMath>
      <w:r w:rsidR="001F13E3" w:rsidRPr="0035499D">
        <w:rPr>
          <w:rFonts w:eastAsiaTheme="minorEastAsia"/>
          <w:sz w:val="26"/>
          <w:szCs w:val="26"/>
        </w:rPr>
        <w:t xml:space="preserve">  </w:t>
      </w:r>
      <w:r w:rsidR="001F13E3" w:rsidRPr="0035499D">
        <w:rPr>
          <w:rFonts w:eastAsiaTheme="minorEastAsia"/>
          <w:sz w:val="26"/>
          <w:szCs w:val="26"/>
        </w:rPr>
        <w:tab/>
        <w:t>Trong đó:</w:t>
      </w:r>
    </w:p>
    <w:p w14:paraId="6F2C3EC4"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tt</m:t>
            </m:r>
          </m:sub>
          <m:sup>
            <m:r>
              <w:rPr>
                <w:rFonts w:ascii="Cambria Math" w:hAnsi="Cambria Math"/>
                <w:sz w:val="26"/>
                <w:szCs w:val="26"/>
              </w:rPr>
              <m:t>ngang</m:t>
            </m:r>
          </m:sup>
        </m:sSubSup>
      </m:oMath>
      <w:r w:rsidR="001F13E3" w:rsidRPr="0035499D">
        <w:rPr>
          <w:rFonts w:eastAsiaTheme="minorEastAsia"/>
          <w:sz w:val="26"/>
          <w:szCs w:val="26"/>
        </w:rPr>
        <w:t xml:space="preserve">: Moment </w:t>
      </w:r>
      <w:proofErr w:type="spellStart"/>
      <w:r w:rsidR="001F13E3" w:rsidRPr="0035499D">
        <w:rPr>
          <w:sz w:val="26"/>
          <w:szCs w:val="26"/>
        </w:rPr>
        <w:t>uốn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toán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theo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phương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ngang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tuyến</w:t>
      </w:r>
      <w:proofErr w:type="spellEnd"/>
    </w:p>
    <w:p w14:paraId="0F70CF74"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Sup>
          <m:sSubSupPr>
            <m:ctrlPr>
              <w:rPr>
                <w:rFonts w:ascii="Cambria Math" w:eastAsiaTheme="minorEastAsia" w:hAnsi="Cambria Math"/>
                <w:sz w:val="26"/>
                <w:szCs w:val="26"/>
              </w:rPr>
            </m:ctrlPr>
          </m:sSubSupPr>
          <m:e>
            <m:r>
              <m:rPr>
                <m:sty m:val="p"/>
              </m:rPr>
              <w:rPr>
                <w:rFonts w:ascii="Cambria Math" w:eastAsiaTheme="minorEastAsia" w:hAnsi="Cambria Math"/>
                <w:sz w:val="26"/>
                <w:szCs w:val="26"/>
              </w:rPr>
              <m:t>M</m:t>
            </m:r>
          </m:e>
          <m:sub>
            <m:r>
              <m:rPr>
                <m:sty m:val="p"/>
              </m:rPr>
              <w:rPr>
                <w:rFonts w:ascii="Cambria Math" w:eastAsiaTheme="minorEastAsia" w:hAnsi="Cambria Math"/>
                <w:sz w:val="26"/>
                <w:szCs w:val="26"/>
              </w:rPr>
              <m:t>tt</m:t>
            </m:r>
          </m:sub>
          <m:sup>
            <m:r>
              <m:rPr>
                <m:sty m:val="p"/>
              </m:rPr>
              <w:rPr>
                <w:rFonts w:ascii="Cambria Math" w:eastAsiaTheme="minorEastAsia" w:hAnsi="Cambria Math"/>
                <w:sz w:val="26"/>
                <w:szCs w:val="26"/>
              </w:rPr>
              <m:t>dọc</m:t>
            </m:r>
          </m:sup>
        </m:sSubSup>
      </m:oMath>
      <w:r w:rsidR="001F13E3" w:rsidRPr="0035499D">
        <w:rPr>
          <w:rFonts w:eastAsiaTheme="minorEastAsia"/>
          <w:sz w:val="26"/>
          <w:szCs w:val="26"/>
        </w:rPr>
        <w:t xml:space="preserve">: Moment </w:t>
      </w:r>
      <w:proofErr w:type="spellStart"/>
      <w:r w:rsidR="001F13E3" w:rsidRPr="0035499D">
        <w:rPr>
          <w:rFonts w:eastAsiaTheme="minorEastAsia"/>
          <w:sz w:val="26"/>
          <w:szCs w:val="26"/>
        </w:rPr>
        <w:t>uốn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tính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toán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theo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phương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thức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dọc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tuyến</w:t>
      </w:r>
      <w:proofErr w:type="spellEnd"/>
    </w:p>
    <w:p w14:paraId="75D35E7E" w14:textId="77777777" w:rsidR="001F13E3" w:rsidRPr="0035499D" w:rsidRDefault="001F13E3" w:rsidP="001F13E3">
      <w:pPr>
        <w:pStyle w:val="ListParagraph1"/>
        <w:tabs>
          <w:tab w:val="left" w:pos="1134"/>
        </w:tabs>
        <w:spacing w:before="60"/>
        <w:ind w:left="1134"/>
        <w:rPr>
          <w:rFonts w:eastAsiaTheme="minorEastAsia"/>
          <w:sz w:val="26"/>
          <w:szCs w:val="26"/>
        </w:rPr>
      </w:pPr>
      <w:r w:rsidRPr="0035499D">
        <w:rPr>
          <w:rFonts w:eastAsiaTheme="minorEastAsia"/>
          <w:sz w:val="26"/>
          <w:szCs w:val="26"/>
        </w:rPr>
        <w:t xml:space="preserve">Các moment </w:t>
      </w:r>
      <w:proofErr w:type="spellStart"/>
      <w:r w:rsidRPr="0035499D">
        <w:rPr>
          <w:rFonts w:eastAsiaTheme="minorEastAsia"/>
          <w:sz w:val="26"/>
          <w:szCs w:val="26"/>
        </w:rPr>
        <w:t>này</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từ</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tải</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tác</w:t>
      </w:r>
      <w:proofErr w:type="spellEnd"/>
      <w:r w:rsidRPr="0035499D">
        <w:rPr>
          <w:rFonts w:eastAsiaTheme="minorEastAsia"/>
          <w:sz w:val="26"/>
          <w:szCs w:val="26"/>
        </w:rPr>
        <w:t xml:space="preserve"> </w:t>
      </w:r>
      <w:proofErr w:type="spellStart"/>
      <w:r w:rsidRPr="0035499D">
        <w:rPr>
          <w:rFonts w:eastAsiaTheme="minorEastAsia"/>
          <w:sz w:val="26"/>
          <w:szCs w:val="26"/>
        </w:rPr>
        <w:t>động</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 xml:space="preserve"> </w:t>
      </w:r>
      <w:proofErr w:type="spellStart"/>
      <w:r w:rsidRPr="0035499D">
        <w:rPr>
          <w:rFonts w:eastAsiaTheme="minorEastAsia"/>
          <w:sz w:val="26"/>
          <w:szCs w:val="26"/>
        </w:rPr>
        <w:t>tài</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vị</w:t>
      </w:r>
      <w:proofErr w:type="spellEnd"/>
      <w:r w:rsidRPr="0035499D">
        <w:rPr>
          <w:rFonts w:eastAsiaTheme="minorEastAsia"/>
          <w:sz w:val="26"/>
          <w:szCs w:val="26"/>
        </w:rPr>
        <w:t xml:space="preserve"> </w:t>
      </w:r>
      <w:proofErr w:type="spellStart"/>
      <w:r w:rsidRPr="0035499D">
        <w:rPr>
          <w:rFonts w:eastAsiaTheme="minorEastAsia"/>
          <w:sz w:val="26"/>
          <w:szCs w:val="26"/>
        </w:rPr>
        <w:t>trí</w:t>
      </w:r>
      <w:proofErr w:type="spellEnd"/>
      <w:r w:rsidRPr="0035499D">
        <w:rPr>
          <w:rFonts w:eastAsiaTheme="minorEastAsia"/>
          <w:sz w:val="26"/>
          <w:szCs w:val="26"/>
        </w:rPr>
        <w:t xml:space="preserve"> </w:t>
      </w:r>
      <w:proofErr w:type="spellStart"/>
      <w:r w:rsidRPr="0035499D">
        <w:rPr>
          <w:rFonts w:eastAsiaTheme="minorEastAsia"/>
          <w:sz w:val="26"/>
          <w:szCs w:val="26"/>
        </w:rPr>
        <w:t>đặt</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khác</w:t>
      </w:r>
      <w:proofErr w:type="spellEnd"/>
      <w:r w:rsidRPr="0035499D">
        <w:rPr>
          <w:rFonts w:eastAsiaTheme="minorEastAsia"/>
          <w:sz w:val="26"/>
          <w:szCs w:val="26"/>
        </w:rPr>
        <w:t xml:space="preserve"> </w:t>
      </w:r>
      <w:proofErr w:type="spellStart"/>
      <w:r w:rsidRPr="0035499D">
        <w:rPr>
          <w:rFonts w:eastAsiaTheme="minorEastAsia"/>
          <w:sz w:val="26"/>
          <w:szCs w:val="26"/>
        </w:rPr>
        <w:t>nhau</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tùy</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hình</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 xml:space="preserve"> </w:t>
      </w:r>
      <w:proofErr w:type="spellStart"/>
      <w:r w:rsidRPr="0035499D">
        <w:rPr>
          <w:rFonts w:eastAsiaTheme="minorEastAsia"/>
          <w:sz w:val="26"/>
          <w:szCs w:val="26"/>
        </w:rPr>
        <w:t>bố</w:t>
      </w:r>
      <w:proofErr w:type="spellEnd"/>
      <w:r w:rsidRPr="0035499D">
        <w:rPr>
          <w:rFonts w:eastAsiaTheme="minorEastAsia"/>
          <w:sz w:val="26"/>
          <w:szCs w:val="26"/>
        </w:rPr>
        <w:t xml:space="preserve"> </w:t>
      </w:r>
      <w:proofErr w:type="spellStart"/>
      <w:r w:rsidRPr="0035499D">
        <w:rPr>
          <w:rFonts w:eastAsiaTheme="minorEastAsia"/>
          <w:sz w:val="26"/>
          <w:szCs w:val="26"/>
        </w:rPr>
        <w:t>trí</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trụ</w:t>
      </w:r>
      <w:proofErr w:type="spellEnd"/>
      <w:r w:rsidRPr="0035499D">
        <w:rPr>
          <w:rFonts w:eastAsiaTheme="minorEastAsia"/>
          <w:sz w:val="26"/>
          <w:szCs w:val="26"/>
        </w:rPr>
        <w:t>.</w:t>
      </w:r>
    </w:p>
    <w:p w14:paraId="48DD014F" w14:textId="77777777" w:rsidR="001F13E3" w:rsidRPr="0035499D" w:rsidRDefault="001C658E" w:rsidP="001F13E3">
      <w:pPr>
        <w:spacing w:before="120" w:after="240"/>
        <w:ind w:left="2127"/>
        <w:rPr>
          <w:rFonts w:eastAsiaTheme="minorEastAsia"/>
          <w:sz w:val="26"/>
          <w:szCs w:val="26"/>
        </w:rPr>
      </w:pPr>
      <m:oMathPara>
        <m:oMathParaPr>
          <m:jc m:val="left"/>
        </m:oMathParaPr>
        <m:oMath>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tt</m:t>
              </m:r>
            </m:sub>
            <m:sup>
              <m:r>
                <w:rPr>
                  <w:rFonts w:ascii="Cambria Math" w:hAnsi="Cambria Math"/>
                  <w:sz w:val="26"/>
                  <w:szCs w:val="26"/>
                </w:rPr>
                <m:t>ngang</m:t>
              </m:r>
            </m:sup>
          </m:sSubSup>
          <m:r>
            <w:rPr>
              <w:rFonts w:ascii="Cambria Math" w:hAnsi="Cambria Math"/>
              <w:sz w:val="26"/>
              <w:szCs w:val="26"/>
            </w:rPr>
            <m:t xml:space="preserve">= </m:t>
          </m:r>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n</m:t>
              </m:r>
            </m:sup>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i</m:t>
                  </m:r>
                </m:sub>
              </m:sSub>
            </m:e>
          </m:nary>
        </m:oMath>
      </m:oMathPara>
    </w:p>
    <w:p w14:paraId="6187FF26" w14:textId="77777777" w:rsidR="001F13E3" w:rsidRPr="0035499D" w:rsidRDefault="001C658E" w:rsidP="001F13E3">
      <w:pPr>
        <w:spacing w:before="120" w:after="240"/>
        <w:ind w:left="2127"/>
        <w:rPr>
          <w:rFonts w:eastAsiaTheme="minorEastAsia"/>
          <w:sz w:val="26"/>
          <w:szCs w:val="26"/>
        </w:rPr>
      </w:pPr>
      <m:oMathPara>
        <m:oMathParaPr>
          <m:jc m:val="left"/>
        </m:oMathParaPr>
        <m:oMath>
          <m:sSubSup>
            <m:sSubSupPr>
              <m:ctrlPr>
                <w:rPr>
                  <w:rFonts w:ascii="Cambria Math" w:hAnsi="Cambria Math"/>
                  <w:i/>
                  <w:sz w:val="26"/>
                  <w:szCs w:val="26"/>
                </w:rPr>
              </m:ctrlPr>
            </m:sSubSupPr>
            <m:e>
              <m:r>
                <w:rPr>
                  <w:rFonts w:ascii="Cambria Math" w:hAnsi="Cambria Math"/>
                  <w:sz w:val="26"/>
                  <w:szCs w:val="26"/>
                </w:rPr>
                <m:t>M</m:t>
              </m:r>
            </m:e>
            <m:sub>
              <m:r>
                <w:rPr>
                  <w:rFonts w:ascii="Cambria Math" w:hAnsi="Cambria Math"/>
                  <w:sz w:val="26"/>
                  <w:szCs w:val="26"/>
                </w:rPr>
                <m:t>tt</m:t>
              </m:r>
            </m:sub>
            <m:sup>
              <m:r>
                <w:rPr>
                  <w:rFonts w:ascii="Cambria Math" w:hAnsi="Cambria Math"/>
                  <w:sz w:val="26"/>
                  <w:szCs w:val="26"/>
                </w:rPr>
                <m:t>dọc</m:t>
              </m:r>
            </m:sup>
          </m:sSubSup>
          <m:r>
            <w:rPr>
              <w:rFonts w:ascii="Cambria Math" w:hAnsi="Cambria Math"/>
              <w:sz w:val="26"/>
              <w:szCs w:val="26"/>
            </w:rPr>
            <m:t xml:space="preserve">=  </m:t>
          </m:r>
          <m:nary>
            <m:naryPr>
              <m:chr m:val="∑"/>
              <m:limLoc m:val="undOvr"/>
              <m:ctrlPr>
                <w:rPr>
                  <w:rFonts w:ascii="Cambria Math" w:hAnsi="Cambria Math"/>
                  <w:i/>
                  <w:sz w:val="26"/>
                  <w:szCs w:val="26"/>
                </w:rPr>
              </m:ctrlPr>
            </m:naryPr>
            <m:sub>
              <m:r>
                <w:rPr>
                  <w:rFonts w:ascii="Cambria Math" w:hAnsi="Cambria Math"/>
                  <w:sz w:val="26"/>
                  <w:szCs w:val="26"/>
                </w:rPr>
                <m:t>j=1</m:t>
              </m:r>
            </m:sub>
            <m:sup>
              <m:r>
                <w:rPr>
                  <w:rFonts w:ascii="Cambria Math" w:hAnsi="Cambria Math"/>
                  <w:sz w:val="26"/>
                  <w:szCs w:val="26"/>
                </w:rPr>
                <m:t>m</m:t>
              </m:r>
            </m:sup>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j</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j</m:t>
                  </m:r>
                </m:sub>
              </m:sSub>
            </m:e>
          </m:nary>
        </m:oMath>
      </m:oMathPara>
    </w:p>
    <w:p w14:paraId="395451A3"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j</m:t>
            </m:r>
          </m:sub>
        </m:sSub>
      </m:oMath>
      <w:r w:rsidR="001F13E3" w:rsidRPr="0035499D">
        <w:rPr>
          <w:rFonts w:eastAsiaTheme="minorEastAsia"/>
          <w:sz w:val="26"/>
          <w:szCs w:val="26"/>
        </w:rPr>
        <w:t xml:space="preserve">: Các </w:t>
      </w:r>
      <w:proofErr w:type="spellStart"/>
      <w:r w:rsidR="001F13E3" w:rsidRPr="0035499D">
        <w:rPr>
          <w:rFonts w:eastAsiaTheme="minorEastAsia"/>
          <w:sz w:val="26"/>
          <w:szCs w:val="26"/>
        </w:rPr>
        <w:t>lực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tác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động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tương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ứng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tạo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nên</w:t>
      </w:r>
      <w:proofErr w:type="spellEnd"/>
      <w:r w:rsidR="001F13E3" w:rsidRPr="0035499D">
        <w:rPr>
          <w:rFonts w:eastAsiaTheme="minorEastAsia"/>
          <w:sz w:val="26"/>
          <w:szCs w:val="26"/>
        </w:rPr>
        <w:t xml:space="preserve"> moment </w:t>
      </w:r>
      <w:proofErr w:type="spellStart"/>
      <w:r w:rsidR="001F13E3" w:rsidRPr="0035499D">
        <w:rPr>
          <w:rFonts w:eastAsiaTheme="minorEastAsia"/>
          <w:sz w:val="26"/>
          <w:szCs w:val="26"/>
        </w:rPr>
        <w:t>theo</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phương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ngang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tuyến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và</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dọc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tuyến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tương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ứng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trọng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lực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lực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gió</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lực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căng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dây</w:t>
      </w:r>
      <w:proofErr w:type="spellEnd"/>
      <w:r w:rsidR="001F13E3" w:rsidRPr="0035499D">
        <w:rPr>
          <w:rFonts w:eastAsiaTheme="minorEastAsia"/>
          <w:sz w:val="26"/>
          <w:szCs w:val="26"/>
        </w:rPr>
        <w:t>).</w:t>
      </w:r>
    </w:p>
    <w:p w14:paraId="72CCA537" w14:textId="77777777" w:rsidR="001F13E3" w:rsidRPr="0035499D" w:rsidRDefault="001C658E" w:rsidP="002B2760">
      <w:pPr>
        <w:pStyle w:val="ListParagraph1"/>
        <w:numPr>
          <w:ilvl w:val="0"/>
          <w:numId w:val="86"/>
        </w:numPr>
        <w:tabs>
          <w:tab w:val="left" w:pos="1701"/>
        </w:tabs>
        <w:spacing w:before="60" w:line="276" w:lineRule="auto"/>
        <w:ind w:left="1701"/>
        <w:rPr>
          <w:rFonts w:eastAsiaTheme="minorEastAsia"/>
          <w:sz w:val="26"/>
          <w:szCs w:val="26"/>
        </w:rPr>
      </w:pPr>
      <m:oMath>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t</m:t>
            </m:r>
          </m:e>
          <m:sub>
            <m:r>
              <m:rPr>
                <m:sty m:val="p"/>
              </m:rPr>
              <w:rPr>
                <w:rFonts w:ascii="Cambria Math" w:eastAsiaTheme="minorEastAsia" w:hAnsi="Cambria Math"/>
                <w:sz w:val="26"/>
                <w:szCs w:val="26"/>
              </w:rPr>
              <m:t>i</m:t>
            </m:r>
          </m:sub>
        </m:sSub>
        <m:r>
          <m:rPr>
            <m:sty m:val="p"/>
          </m:rPr>
          <w:rPr>
            <w:rFonts w:ascii="Cambria Math" w:eastAsiaTheme="minorEastAsia" w:hAnsi="Cambria Math"/>
            <w:sz w:val="26"/>
            <w:szCs w:val="26"/>
          </w:rPr>
          <m:t>.</m:t>
        </m:r>
        <m:sSub>
          <m:sSubPr>
            <m:ctrlPr>
              <w:rPr>
                <w:rFonts w:ascii="Cambria Math" w:eastAsiaTheme="minorEastAsia" w:hAnsi="Cambria Math"/>
                <w:sz w:val="26"/>
                <w:szCs w:val="26"/>
              </w:rPr>
            </m:ctrlPr>
          </m:sSubPr>
          <m:e>
            <m:r>
              <m:rPr>
                <m:sty m:val="p"/>
              </m:rPr>
              <w:rPr>
                <w:rFonts w:ascii="Cambria Math" w:eastAsiaTheme="minorEastAsia" w:hAnsi="Cambria Math"/>
                <w:sz w:val="26"/>
                <w:szCs w:val="26"/>
              </w:rPr>
              <m:t>t</m:t>
            </m:r>
          </m:e>
          <m:sub>
            <m:r>
              <m:rPr>
                <m:sty m:val="p"/>
              </m:rPr>
              <w:rPr>
                <w:rFonts w:ascii="Cambria Math" w:eastAsiaTheme="minorEastAsia" w:hAnsi="Cambria Math"/>
                <w:sz w:val="26"/>
                <w:szCs w:val="26"/>
              </w:rPr>
              <m:t>j</m:t>
            </m:r>
          </m:sub>
        </m:sSub>
      </m:oMath>
      <w:r w:rsidR="001F13E3" w:rsidRPr="0035499D">
        <w:rPr>
          <w:rFonts w:eastAsiaTheme="minorEastAsia"/>
          <w:sz w:val="26"/>
          <w:szCs w:val="26"/>
        </w:rPr>
        <w:t xml:space="preserve">: </w:t>
      </w:r>
      <w:proofErr w:type="spellStart"/>
      <w:r w:rsidR="001F13E3" w:rsidRPr="0035499D">
        <w:rPr>
          <w:rFonts w:eastAsiaTheme="minorEastAsia"/>
          <w:sz w:val="26"/>
          <w:szCs w:val="26"/>
        </w:rPr>
        <w:t>Khoảng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cách</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từ</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điểm</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đặt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lực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đến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các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trục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ngang</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tuyến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và</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dọc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tuyến</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đi</w:t>
      </w:r>
      <w:proofErr w:type="spellEnd"/>
      <w:r w:rsidR="001F13E3" w:rsidRPr="0035499D">
        <w:rPr>
          <w:rFonts w:eastAsiaTheme="minorEastAsia"/>
          <w:sz w:val="26"/>
          <w:szCs w:val="26"/>
        </w:rPr>
        <w:t xml:space="preserve"> qua </w:t>
      </w:r>
      <w:proofErr w:type="spellStart"/>
      <w:r w:rsidR="001F13E3" w:rsidRPr="0035499D">
        <w:rPr>
          <w:rFonts w:eastAsiaTheme="minorEastAsia"/>
          <w:sz w:val="26"/>
          <w:szCs w:val="26"/>
        </w:rPr>
        <w:t>gốc</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trụ</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tại</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mặt</w:t>
      </w:r>
      <w:proofErr w:type="spellEnd"/>
      <w:r w:rsidR="001F13E3" w:rsidRPr="0035499D">
        <w:rPr>
          <w:rFonts w:eastAsiaTheme="minorEastAsia"/>
          <w:sz w:val="26"/>
          <w:szCs w:val="26"/>
        </w:rPr>
        <w:t xml:space="preserve"> </w:t>
      </w:r>
      <w:proofErr w:type="spellStart"/>
      <w:r w:rsidR="001F13E3" w:rsidRPr="0035499D">
        <w:rPr>
          <w:rFonts w:eastAsiaTheme="minorEastAsia"/>
          <w:sz w:val="26"/>
          <w:szCs w:val="26"/>
        </w:rPr>
        <w:t>đất</w:t>
      </w:r>
      <w:proofErr w:type="spellEnd"/>
      <w:r w:rsidR="001F13E3" w:rsidRPr="0035499D">
        <w:rPr>
          <w:rFonts w:eastAsiaTheme="minorEastAsia"/>
          <w:sz w:val="26"/>
          <w:szCs w:val="26"/>
        </w:rPr>
        <w:t>).</w:t>
      </w:r>
    </w:p>
    <w:p w14:paraId="2FEB285E" w14:textId="77777777" w:rsidR="001F13E3" w:rsidRPr="0035499D" w:rsidRDefault="001F13E3" w:rsidP="001F13E3">
      <w:pPr>
        <w:pStyle w:val="Heading4"/>
        <w:keepNext w:val="0"/>
        <w:numPr>
          <w:ilvl w:val="0"/>
          <w:numId w:val="0"/>
        </w:numPr>
        <w:tabs>
          <w:tab w:val="left" w:pos="1560"/>
        </w:tabs>
        <w:spacing w:before="80" w:beforeAutospacing="0" w:after="80" w:afterAutospacing="0" w:line="276" w:lineRule="auto"/>
        <w:ind w:left="1440"/>
        <w:jc w:val="both"/>
        <w:rPr>
          <w:rFonts w:cs="Times New Roman"/>
          <w:szCs w:val="26"/>
        </w:rPr>
      </w:pPr>
      <w:r w:rsidRPr="0035499D">
        <w:rPr>
          <w:rFonts w:cs="Times New Roman"/>
          <w:i w:val="0"/>
          <w:szCs w:val="26"/>
        </w:rPr>
        <w:t>Tính toán kiểm tra dây dẫn</w:t>
      </w:r>
    </w:p>
    <w:p w14:paraId="6B785B83" w14:textId="77777777" w:rsidR="001F13E3" w:rsidRPr="0035499D" w:rsidRDefault="001F13E3" w:rsidP="002B2760">
      <w:pPr>
        <w:pStyle w:val="ListParagraph1"/>
        <w:numPr>
          <w:ilvl w:val="0"/>
          <w:numId w:val="37"/>
        </w:numPr>
        <w:tabs>
          <w:tab w:val="left" w:pos="1134"/>
        </w:tabs>
        <w:spacing w:before="60" w:line="276" w:lineRule="auto"/>
        <w:ind w:left="1134" w:hanging="283"/>
        <w:rPr>
          <w:rFonts w:eastAsiaTheme="minorEastAsia"/>
          <w:sz w:val="26"/>
          <w:szCs w:val="26"/>
        </w:rPr>
      </w:pPr>
      <w:r w:rsidRPr="0035499D">
        <w:rPr>
          <w:rFonts w:eastAsiaTheme="minorEastAsia"/>
          <w:sz w:val="26"/>
          <w:szCs w:val="26"/>
        </w:rPr>
        <w:t xml:space="preserve">Theo </w:t>
      </w:r>
      <w:proofErr w:type="spellStart"/>
      <w:r w:rsidRPr="0035499D">
        <w:rPr>
          <w:sz w:val="26"/>
          <w:szCs w:val="26"/>
        </w:rPr>
        <w:t>điều</w:t>
      </w:r>
      <w:proofErr w:type="spellEnd"/>
      <w:r w:rsidRPr="0035499D">
        <w:rPr>
          <w:rFonts w:eastAsiaTheme="minorEastAsia"/>
          <w:sz w:val="26"/>
          <w:szCs w:val="26"/>
        </w:rPr>
        <w:t xml:space="preserve"> II.5.36 Quy </w:t>
      </w:r>
      <w:proofErr w:type="spellStart"/>
      <w:r w:rsidRPr="0035499D">
        <w:rPr>
          <w:rFonts w:eastAsiaTheme="minorEastAsia"/>
          <w:sz w:val="26"/>
          <w:szCs w:val="26"/>
        </w:rPr>
        <w:t>phạm</w:t>
      </w:r>
      <w:proofErr w:type="spellEnd"/>
      <w:r w:rsidRPr="0035499D">
        <w:rPr>
          <w:rFonts w:eastAsiaTheme="minorEastAsia"/>
          <w:sz w:val="26"/>
          <w:szCs w:val="26"/>
        </w:rPr>
        <w:t xml:space="preserve"> </w:t>
      </w:r>
      <w:proofErr w:type="spellStart"/>
      <w:r w:rsidRPr="0035499D">
        <w:rPr>
          <w:rFonts w:eastAsiaTheme="minorEastAsia"/>
          <w:sz w:val="26"/>
          <w:szCs w:val="26"/>
        </w:rPr>
        <w:t>trang</w:t>
      </w:r>
      <w:proofErr w:type="spellEnd"/>
      <w:r w:rsidRPr="0035499D">
        <w:rPr>
          <w:rFonts w:eastAsiaTheme="minorEastAsia"/>
          <w:sz w:val="26"/>
          <w:szCs w:val="26"/>
        </w:rPr>
        <w:t xml:space="preserve"> </w:t>
      </w:r>
      <w:proofErr w:type="spellStart"/>
      <w:r w:rsidRPr="0035499D">
        <w:rPr>
          <w:rFonts w:eastAsiaTheme="minorEastAsia"/>
          <w:sz w:val="26"/>
          <w:szCs w:val="26"/>
        </w:rPr>
        <w:t>bị</w:t>
      </w:r>
      <w:proofErr w:type="spellEnd"/>
      <w:r w:rsidRPr="0035499D">
        <w:rPr>
          <w:rFonts w:eastAsiaTheme="minorEastAsia"/>
          <w:sz w:val="26"/>
          <w:szCs w:val="26"/>
        </w:rPr>
        <w:t xml:space="preserve"> </w:t>
      </w:r>
      <w:proofErr w:type="spellStart"/>
      <w:r w:rsidRPr="0035499D">
        <w:rPr>
          <w:rFonts w:eastAsiaTheme="minorEastAsia"/>
          <w:sz w:val="26"/>
          <w:szCs w:val="26"/>
        </w:rPr>
        <w:t>điện</w:t>
      </w:r>
      <w:proofErr w:type="spellEnd"/>
      <w:r w:rsidRPr="0035499D">
        <w:rPr>
          <w:rFonts w:eastAsiaTheme="minorEastAsia"/>
          <w:sz w:val="26"/>
          <w:szCs w:val="26"/>
        </w:rPr>
        <w:t xml:space="preserve"> TCN 19-2006,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phép</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chịu</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kéo</w:t>
      </w:r>
      <w:proofErr w:type="spellEnd"/>
      <w:r w:rsidRPr="0035499D">
        <w:rPr>
          <w:rFonts w:eastAsiaTheme="minorEastAsia"/>
          <w:sz w:val="26"/>
          <w:szCs w:val="26"/>
        </w:rPr>
        <w:t xml:space="preserve"> </w:t>
      </w:r>
      <w:proofErr w:type="spellStart"/>
      <w:r w:rsidRPr="0035499D">
        <w:rPr>
          <w:rFonts w:eastAsiaTheme="minorEastAsia"/>
          <w:sz w:val="26"/>
          <w:szCs w:val="26"/>
        </w:rPr>
        <w:t>đứt</w:t>
      </w:r>
      <w:proofErr w:type="spellEnd"/>
      <w:r w:rsidRPr="0035499D">
        <w:rPr>
          <w:rFonts w:eastAsiaTheme="minorEastAsia"/>
          <w:sz w:val="26"/>
          <w:szCs w:val="26"/>
        </w:rPr>
        <w:t xml:space="preserve"> </w:t>
      </w:r>
      <w:proofErr w:type="spellStart"/>
      <w:r w:rsidRPr="0035499D">
        <w:rPr>
          <w:rFonts w:eastAsiaTheme="minorEastAsia"/>
          <w:sz w:val="26"/>
          <w:szCs w:val="26"/>
        </w:rPr>
        <w:t>như</w:t>
      </w:r>
      <w:proofErr w:type="spellEnd"/>
      <w:r w:rsidRPr="0035499D">
        <w:rPr>
          <w:rFonts w:eastAsiaTheme="minorEastAsia"/>
          <w:sz w:val="26"/>
          <w:szCs w:val="26"/>
        </w:rPr>
        <w:t xml:space="preserve"> </w:t>
      </w:r>
      <w:proofErr w:type="spellStart"/>
      <w:r w:rsidRPr="0035499D">
        <w:rPr>
          <w:rFonts w:eastAsiaTheme="minorEastAsia"/>
          <w:sz w:val="26"/>
          <w:szCs w:val="26"/>
        </w:rPr>
        <w:t>sau</w:t>
      </w:r>
      <w:proofErr w:type="spellEnd"/>
      <w:r w:rsidRPr="0035499D">
        <w:rPr>
          <w:rFonts w:eastAsiaTheme="minorEastAsia"/>
          <w:sz w:val="26"/>
          <w:szCs w:val="26"/>
        </w:rPr>
        <w:t>:</w:t>
      </w:r>
    </w:p>
    <w:tbl>
      <w:tblPr>
        <w:tblStyle w:val="TableGrid"/>
        <w:tblW w:w="0" w:type="auto"/>
        <w:jc w:val="center"/>
        <w:tblLook w:val="04A0" w:firstRow="1" w:lastRow="0" w:firstColumn="1" w:lastColumn="0" w:noHBand="0" w:noVBand="1"/>
      </w:tblPr>
      <w:tblGrid>
        <w:gridCol w:w="3438"/>
        <w:gridCol w:w="2796"/>
        <w:gridCol w:w="2334"/>
      </w:tblGrid>
      <w:tr w:rsidR="0035499D" w:rsidRPr="0035499D" w14:paraId="11E232F7" w14:textId="77777777" w:rsidTr="00484742">
        <w:trPr>
          <w:jc w:val="center"/>
        </w:trPr>
        <w:tc>
          <w:tcPr>
            <w:tcW w:w="3438" w:type="dxa"/>
            <w:vMerge w:val="restart"/>
            <w:vAlign w:val="center"/>
          </w:tcPr>
          <w:p w14:paraId="6E3E5D37" w14:textId="77777777" w:rsidR="001F13E3" w:rsidRPr="0035499D" w:rsidRDefault="001F13E3" w:rsidP="00484742">
            <w:pPr>
              <w:jc w:val="center"/>
              <w:rPr>
                <w:rFonts w:eastAsiaTheme="minorEastAsia"/>
                <w:b/>
                <w:sz w:val="26"/>
                <w:szCs w:val="26"/>
              </w:rPr>
            </w:pPr>
            <w:proofErr w:type="spellStart"/>
            <w:r w:rsidRPr="0035499D">
              <w:rPr>
                <w:rFonts w:eastAsiaTheme="minorEastAsia"/>
                <w:b/>
                <w:sz w:val="26"/>
                <w:szCs w:val="26"/>
              </w:rPr>
              <w:t>Loại</w:t>
            </w:r>
            <w:proofErr w:type="spellEnd"/>
            <w:r w:rsidRPr="0035499D">
              <w:rPr>
                <w:rFonts w:eastAsiaTheme="minorEastAsia"/>
                <w:b/>
                <w:sz w:val="26"/>
                <w:szCs w:val="26"/>
              </w:rPr>
              <w:t xml:space="preserve"> </w:t>
            </w:r>
            <w:proofErr w:type="spellStart"/>
            <w:r w:rsidRPr="0035499D">
              <w:rPr>
                <w:rFonts w:eastAsiaTheme="minorEastAsia"/>
                <w:b/>
                <w:sz w:val="26"/>
                <w:szCs w:val="26"/>
              </w:rPr>
              <w:t>dây</w:t>
            </w:r>
            <w:proofErr w:type="spellEnd"/>
          </w:p>
        </w:tc>
        <w:tc>
          <w:tcPr>
            <w:tcW w:w="5130" w:type="dxa"/>
            <w:gridSpan w:val="2"/>
            <w:vAlign w:val="center"/>
          </w:tcPr>
          <w:p w14:paraId="698AEE3B" w14:textId="77777777" w:rsidR="001F13E3" w:rsidRPr="0035499D" w:rsidRDefault="001F13E3" w:rsidP="00484742">
            <w:pPr>
              <w:jc w:val="center"/>
              <w:rPr>
                <w:rFonts w:eastAsiaTheme="minorEastAsia"/>
                <w:b/>
                <w:sz w:val="26"/>
                <w:szCs w:val="26"/>
              </w:rPr>
            </w:pPr>
            <w:proofErr w:type="spellStart"/>
            <w:r w:rsidRPr="0035499D">
              <w:rPr>
                <w:rFonts w:eastAsiaTheme="minorEastAsia"/>
                <w:b/>
                <w:sz w:val="26"/>
                <w:szCs w:val="26"/>
              </w:rPr>
              <w:t>Ứng</w:t>
            </w:r>
            <w:proofErr w:type="spellEnd"/>
            <w:r w:rsidRPr="0035499D">
              <w:rPr>
                <w:rFonts w:eastAsiaTheme="minorEastAsia"/>
                <w:b/>
                <w:sz w:val="26"/>
                <w:szCs w:val="26"/>
              </w:rPr>
              <w:t xml:space="preserve"> </w:t>
            </w:r>
            <w:proofErr w:type="spellStart"/>
            <w:r w:rsidRPr="0035499D">
              <w:rPr>
                <w:rFonts w:eastAsiaTheme="minorEastAsia"/>
                <w:b/>
                <w:sz w:val="26"/>
                <w:szCs w:val="26"/>
              </w:rPr>
              <w:t>suất</w:t>
            </w:r>
            <w:proofErr w:type="spellEnd"/>
            <w:r w:rsidRPr="0035499D">
              <w:rPr>
                <w:rFonts w:eastAsiaTheme="minorEastAsia"/>
                <w:b/>
                <w:sz w:val="26"/>
                <w:szCs w:val="26"/>
              </w:rPr>
              <w:t xml:space="preserve"> </w:t>
            </w:r>
            <w:proofErr w:type="spellStart"/>
            <w:r w:rsidRPr="0035499D">
              <w:rPr>
                <w:rFonts w:eastAsiaTheme="minorEastAsia"/>
                <w:b/>
                <w:sz w:val="26"/>
                <w:szCs w:val="26"/>
              </w:rPr>
              <w:t>cho</w:t>
            </w:r>
            <w:proofErr w:type="spellEnd"/>
            <w:r w:rsidRPr="0035499D">
              <w:rPr>
                <w:rFonts w:eastAsiaTheme="minorEastAsia"/>
                <w:b/>
                <w:sz w:val="26"/>
                <w:szCs w:val="26"/>
              </w:rPr>
              <w:t xml:space="preserve"> </w:t>
            </w:r>
            <w:proofErr w:type="spellStart"/>
            <w:r w:rsidRPr="0035499D">
              <w:rPr>
                <w:rFonts w:eastAsiaTheme="minorEastAsia"/>
                <w:b/>
                <w:sz w:val="26"/>
                <w:szCs w:val="26"/>
              </w:rPr>
              <w:t>phép</w:t>
            </w:r>
            <w:proofErr w:type="spellEnd"/>
            <w:r w:rsidRPr="0035499D">
              <w:rPr>
                <w:rFonts w:eastAsiaTheme="minorEastAsia"/>
                <w:b/>
                <w:sz w:val="26"/>
                <w:szCs w:val="26"/>
              </w:rPr>
              <w:t xml:space="preserve"> </w:t>
            </w:r>
            <w:proofErr w:type="spellStart"/>
            <w:r w:rsidRPr="0035499D">
              <w:rPr>
                <w:rFonts w:eastAsiaTheme="minorEastAsia"/>
                <w:b/>
                <w:sz w:val="26"/>
                <w:szCs w:val="26"/>
              </w:rPr>
              <w:t>tính</w:t>
            </w:r>
            <w:proofErr w:type="spellEnd"/>
            <w:r w:rsidRPr="0035499D">
              <w:rPr>
                <w:rFonts w:eastAsiaTheme="minorEastAsia"/>
                <w:b/>
                <w:sz w:val="26"/>
                <w:szCs w:val="26"/>
              </w:rPr>
              <w:t xml:space="preserve"> </w:t>
            </w:r>
            <w:proofErr w:type="spellStart"/>
            <w:r w:rsidRPr="0035499D">
              <w:rPr>
                <w:rFonts w:eastAsiaTheme="minorEastAsia"/>
                <w:b/>
                <w:sz w:val="26"/>
                <w:szCs w:val="26"/>
              </w:rPr>
              <w:t>theo</w:t>
            </w:r>
            <w:proofErr w:type="spellEnd"/>
            <w:r w:rsidRPr="0035499D">
              <w:rPr>
                <w:rFonts w:eastAsiaTheme="minorEastAsia"/>
                <w:b/>
                <w:sz w:val="26"/>
                <w:szCs w:val="26"/>
              </w:rPr>
              <w:t xml:space="preserve"> % </w:t>
            </w:r>
            <w:proofErr w:type="spellStart"/>
            <w:r w:rsidRPr="0035499D">
              <w:rPr>
                <w:rFonts w:eastAsiaTheme="minorEastAsia"/>
                <w:b/>
                <w:sz w:val="26"/>
                <w:szCs w:val="26"/>
              </w:rPr>
              <w:t>ứng</w:t>
            </w:r>
            <w:proofErr w:type="spellEnd"/>
            <w:r w:rsidRPr="0035499D">
              <w:rPr>
                <w:rFonts w:eastAsiaTheme="minorEastAsia"/>
                <w:b/>
                <w:sz w:val="26"/>
                <w:szCs w:val="26"/>
              </w:rPr>
              <w:t xml:space="preserve"> </w:t>
            </w:r>
            <w:proofErr w:type="spellStart"/>
            <w:r w:rsidRPr="0035499D">
              <w:rPr>
                <w:rFonts w:eastAsiaTheme="minorEastAsia"/>
                <w:b/>
                <w:sz w:val="26"/>
                <w:szCs w:val="26"/>
              </w:rPr>
              <w:t>suất</w:t>
            </w:r>
            <w:proofErr w:type="spellEnd"/>
            <w:r w:rsidRPr="0035499D">
              <w:rPr>
                <w:rFonts w:eastAsiaTheme="minorEastAsia"/>
                <w:b/>
                <w:sz w:val="26"/>
                <w:szCs w:val="26"/>
              </w:rPr>
              <w:t xml:space="preserve"> </w:t>
            </w:r>
            <w:proofErr w:type="spellStart"/>
            <w:r w:rsidRPr="0035499D">
              <w:rPr>
                <w:rFonts w:eastAsiaTheme="minorEastAsia"/>
                <w:b/>
                <w:sz w:val="26"/>
                <w:szCs w:val="26"/>
              </w:rPr>
              <w:t>kéo</w:t>
            </w:r>
            <w:proofErr w:type="spellEnd"/>
            <w:r w:rsidRPr="0035499D">
              <w:rPr>
                <w:rFonts w:eastAsiaTheme="minorEastAsia"/>
                <w:b/>
                <w:sz w:val="26"/>
                <w:szCs w:val="26"/>
              </w:rPr>
              <w:t xml:space="preserve"> </w:t>
            </w:r>
            <w:proofErr w:type="spellStart"/>
            <w:r w:rsidRPr="0035499D">
              <w:rPr>
                <w:rFonts w:eastAsiaTheme="minorEastAsia"/>
                <w:b/>
                <w:sz w:val="26"/>
                <w:szCs w:val="26"/>
              </w:rPr>
              <w:t>đứt</w:t>
            </w:r>
            <w:proofErr w:type="spellEnd"/>
            <w:r w:rsidRPr="0035499D">
              <w:rPr>
                <w:rFonts w:eastAsiaTheme="minorEastAsia"/>
                <w:b/>
                <w:sz w:val="26"/>
                <w:szCs w:val="26"/>
              </w:rPr>
              <w:t xml:space="preserve"> </w:t>
            </w:r>
            <w:proofErr w:type="spellStart"/>
            <w:r w:rsidRPr="0035499D">
              <w:rPr>
                <w:rFonts w:eastAsiaTheme="minorEastAsia"/>
                <w:b/>
                <w:sz w:val="26"/>
                <w:szCs w:val="26"/>
              </w:rPr>
              <w:t>của</w:t>
            </w:r>
            <w:proofErr w:type="spellEnd"/>
            <w:r w:rsidRPr="0035499D">
              <w:rPr>
                <w:rFonts w:eastAsiaTheme="minorEastAsia"/>
                <w:b/>
                <w:sz w:val="26"/>
                <w:szCs w:val="26"/>
              </w:rPr>
              <w:t xml:space="preserve"> </w:t>
            </w:r>
            <w:proofErr w:type="spellStart"/>
            <w:r w:rsidRPr="0035499D">
              <w:rPr>
                <w:rFonts w:eastAsiaTheme="minorEastAsia"/>
                <w:b/>
                <w:sz w:val="26"/>
                <w:szCs w:val="26"/>
              </w:rPr>
              <w:t>dây</w:t>
            </w:r>
            <w:proofErr w:type="spellEnd"/>
            <w:r w:rsidRPr="0035499D">
              <w:rPr>
                <w:rFonts w:eastAsiaTheme="minorEastAsia"/>
                <w:b/>
                <w:sz w:val="26"/>
                <w:szCs w:val="26"/>
              </w:rPr>
              <w:t xml:space="preserve"> </w:t>
            </w:r>
            <w:proofErr w:type="spellStart"/>
            <w:r w:rsidRPr="0035499D">
              <w:rPr>
                <w:rFonts w:eastAsiaTheme="minorEastAsia"/>
                <w:b/>
                <w:sz w:val="26"/>
                <w:szCs w:val="26"/>
              </w:rPr>
              <w:t>dẫn</w:t>
            </w:r>
            <w:proofErr w:type="spellEnd"/>
            <w:r w:rsidRPr="0035499D">
              <w:rPr>
                <w:rFonts w:eastAsiaTheme="minorEastAsia"/>
                <w:b/>
                <w:sz w:val="26"/>
                <w:szCs w:val="26"/>
              </w:rPr>
              <w:t xml:space="preserve"> </w:t>
            </w:r>
            <w:proofErr w:type="spellStart"/>
            <w:r w:rsidRPr="0035499D">
              <w:rPr>
                <w:rFonts w:eastAsiaTheme="minorEastAsia"/>
                <w:b/>
                <w:sz w:val="26"/>
                <w:szCs w:val="26"/>
              </w:rPr>
              <w:t>và</w:t>
            </w:r>
            <w:proofErr w:type="spellEnd"/>
            <w:r w:rsidRPr="0035499D">
              <w:rPr>
                <w:rFonts w:eastAsiaTheme="minorEastAsia"/>
                <w:b/>
                <w:sz w:val="26"/>
                <w:szCs w:val="26"/>
              </w:rPr>
              <w:t xml:space="preserve"> </w:t>
            </w:r>
            <w:proofErr w:type="spellStart"/>
            <w:r w:rsidRPr="0035499D">
              <w:rPr>
                <w:rFonts w:eastAsiaTheme="minorEastAsia"/>
                <w:b/>
                <w:sz w:val="26"/>
                <w:szCs w:val="26"/>
              </w:rPr>
              <w:t>dây</w:t>
            </w:r>
            <w:proofErr w:type="spellEnd"/>
            <w:r w:rsidRPr="0035499D">
              <w:rPr>
                <w:rFonts w:eastAsiaTheme="minorEastAsia"/>
                <w:b/>
                <w:sz w:val="26"/>
                <w:szCs w:val="26"/>
              </w:rPr>
              <w:t xml:space="preserve"> </w:t>
            </w:r>
            <w:proofErr w:type="spellStart"/>
            <w:r w:rsidRPr="0035499D">
              <w:rPr>
                <w:rFonts w:eastAsiaTheme="minorEastAsia"/>
                <w:b/>
                <w:sz w:val="26"/>
                <w:szCs w:val="26"/>
              </w:rPr>
              <w:t>chống</w:t>
            </w:r>
            <w:proofErr w:type="spellEnd"/>
            <w:r w:rsidRPr="0035499D">
              <w:rPr>
                <w:rFonts w:eastAsiaTheme="minorEastAsia"/>
                <w:b/>
                <w:sz w:val="26"/>
                <w:szCs w:val="26"/>
              </w:rPr>
              <w:t xml:space="preserve"> </w:t>
            </w:r>
            <w:proofErr w:type="spellStart"/>
            <w:r w:rsidRPr="0035499D">
              <w:rPr>
                <w:rFonts w:eastAsiaTheme="minorEastAsia"/>
                <w:b/>
                <w:sz w:val="26"/>
                <w:szCs w:val="26"/>
              </w:rPr>
              <w:t>sét</w:t>
            </w:r>
            <w:proofErr w:type="spellEnd"/>
          </w:p>
        </w:tc>
      </w:tr>
      <w:tr w:rsidR="0035499D" w:rsidRPr="0035499D" w14:paraId="5D86C668" w14:textId="77777777" w:rsidTr="00484742">
        <w:trPr>
          <w:jc w:val="center"/>
        </w:trPr>
        <w:tc>
          <w:tcPr>
            <w:tcW w:w="3438" w:type="dxa"/>
            <w:vMerge/>
            <w:vAlign w:val="center"/>
          </w:tcPr>
          <w:p w14:paraId="2DC9E5EE" w14:textId="77777777" w:rsidR="001F13E3" w:rsidRPr="0035499D" w:rsidRDefault="001F13E3" w:rsidP="00484742">
            <w:pPr>
              <w:rPr>
                <w:rFonts w:eastAsiaTheme="minorEastAsia"/>
                <w:sz w:val="26"/>
                <w:szCs w:val="26"/>
              </w:rPr>
            </w:pPr>
          </w:p>
        </w:tc>
        <w:tc>
          <w:tcPr>
            <w:tcW w:w="2796" w:type="dxa"/>
            <w:vAlign w:val="center"/>
          </w:tcPr>
          <w:p w14:paraId="358697C7" w14:textId="77777777" w:rsidR="001F13E3" w:rsidRPr="0035499D" w:rsidRDefault="001F13E3" w:rsidP="00484742">
            <w:pPr>
              <w:jc w:val="center"/>
              <w:rPr>
                <w:rFonts w:eastAsiaTheme="minorEastAsia"/>
                <w:sz w:val="26"/>
                <w:szCs w:val="26"/>
              </w:rPr>
            </w:pPr>
            <w:r w:rsidRPr="0035499D">
              <w:rPr>
                <w:rFonts w:eastAsiaTheme="minorEastAsia"/>
                <w:sz w:val="26"/>
                <w:szCs w:val="26"/>
              </w:rPr>
              <w:t xml:space="preserve">Khi </w:t>
            </w:r>
            <w:proofErr w:type="spellStart"/>
            <w:r w:rsidRPr="0035499D">
              <w:rPr>
                <w:rFonts w:eastAsiaTheme="minorEastAsia"/>
                <w:sz w:val="26"/>
                <w:szCs w:val="26"/>
              </w:rPr>
              <w:t>tải</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ngoài</w:t>
            </w:r>
            <w:proofErr w:type="spellEnd"/>
            <w:r w:rsidRPr="0035499D">
              <w:rPr>
                <w:rFonts w:eastAsiaTheme="minorEastAsia"/>
                <w:sz w:val="26"/>
                <w:szCs w:val="26"/>
              </w:rPr>
              <w:t xml:space="preserve"> </w:t>
            </w:r>
            <w:proofErr w:type="spellStart"/>
            <w:r w:rsidRPr="0035499D">
              <w:rPr>
                <w:rFonts w:eastAsiaTheme="minorEastAsia"/>
                <w:sz w:val="26"/>
                <w:szCs w:val="26"/>
              </w:rPr>
              <w:t>lớn</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nhiệt</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thấp</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p>
        </w:tc>
        <w:tc>
          <w:tcPr>
            <w:tcW w:w="2334" w:type="dxa"/>
            <w:vAlign w:val="center"/>
          </w:tcPr>
          <w:p w14:paraId="07798F9A" w14:textId="77777777" w:rsidR="001F13E3" w:rsidRPr="0035499D" w:rsidRDefault="001F13E3" w:rsidP="00484742">
            <w:pPr>
              <w:jc w:val="center"/>
              <w:rPr>
                <w:rFonts w:eastAsiaTheme="minorEastAsia"/>
                <w:sz w:val="26"/>
                <w:szCs w:val="26"/>
              </w:rPr>
            </w:pPr>
            <w:r w:rsidRPr="0035499D">
              <w:rPr>
                <w:rFonts w:eastAsiaTheme="minorEastAsia"/>
                <w:sz w:val="26"/>
                <w:szCs w:val="26"/>
              </w:rPr>
              <w:t xml:space="preserve">Khi </w:t>
            </w:r>
            <w:proofErr w:type="spellStart"/>
            <w:r w:rsidRPr="0035499D">
              <w:rPr>
                <w:rFonts w:eastAsiaTheme="minorEastAsia"/>
                <w:sz w:val="26"/>
                <w:szCs w:val="26"/>
              </w:rPr>
              <w:t>nhiệt</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trung</w:t>
            </w:r>
            <w:proofErr w:type="spellEnd"/>
            <w:r w:rsidRPr="0035499D">
              <w:rPr>
                <w:rFonts w:eastAsiaTheme="minorEastAsia"/>
                <w:sz w:val="26"/>
                <w:szCs w:val="26"/>
              </w:rPr>
              <w:t xml:space="preserve"> </w:t>
            </w:r>
            <w:proofErr w:type="spellStart"/>
            <w:r w:rsidRPr="0035499D">
              <w:rPr>
                <w:rFonts w:eastAsiaTheme="minorEastAsia"/>
                <w:sz w:val="26"/>
                <w:szCs w:val="26"/>
              </w:rPr>
              <w:t>bình</w:t>
            </w:r>
            <w:proofErr w:type="spellEnd"/>
            <w:r w:rsidRPr="0035499D">
              <w:rPr>
                <w:rFonts w:eastAsiaTheme="minorEastAsia"/>
                <w:sz w:val="26"/>
                <w:szCs w:val="26"/>
              </w:rPr>
              <w:t xml:space="preserve"> </w:t>
            </w:r>
            <w:proofErr w:type="spellStart"/>
            <w:r w:rsidRPr="0035499D">
              <w:rPr>
                <w:rFonts w:eastAsiaTheme="minorEastAsia"/>
                <w:sz w:val="26"/>
                <w:szCs w:val="26"/>
              </w:rPr>
              <w:t>năm</w:t>
            </w:r>
            <w:proofErr w:type="spellEnd"/>
          </w:p>
        </w:tc>
      </w:tr>
      <w:tr w:rsidR="0035499D" w:rsidRPr="0035499D" w14:paraId="785A8FE8" w14:textId="77777777" w:rsidTr="00484742">
        <w:trPr>
          <w:jc w:val="center"/>
        </w:trPr>
        <w:tc>
          <w:tcPr>
            <w:tcW w:w="3438" w:type="dxa"/>
            <w:vAlign w:val="center"/>
          </w:tcPr>
          <w:p w14:paraId="16767E38" w14:textId="77777777" w:rsidR="001F13E3" w:rsidRPr="0035499D" w:rsidRDefault="001F13E3" w:rsidP="00484742">
            <w:pPr>
              <w:rPr>
                <w:rFonts w:eastAsiaTheme="minorEastAsia"/>
                <w:sz w:val="26"/>
                <w:szCs w:val="26"/>
              </w:rPr>
            </w:pP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dẫn</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chống</w:t>
            </w:r>
            <w:proofErr w:type="spellEnd"/>
            <w:r w:rsidRPr="0035499D">
              <w:rPr>
                <w:rFonts w:eastAsiaTheme="minorEastAsia"/>
                <w:sz w:val="26"/>
                <w:szCs w:val="26"/>
              </w:rPr>
              <w:t xml:space="preserve"> </w:t>
            </w:r>
            <w:proofErr w:type="spellStart"/>
            <w:r w:rsidRPr="0035499D">
              <w:rPr>
                <w:rFonts w:eastAsiaTheme="minorEastAsia"/>
                <w:sz w:val="26"/>
                <w:szCs w:val="26"/>
              </w:rPr>
              <w:t>sét</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thép</w:t>
            </w:r>
            <w:proofErr w:type="spellEnd"/>
            <w:r w:rsidRPr="0035499D">
              <w:rPr>
                <w:rFonts w:eastAsiaTheme="minorEastAsia"/>
                <w:sz w:val="26"/>
                <w:szCs w:val="26"/>
              </w:rPr>
              <w:t xml:space="preserve"> </w:t>
            </w:r>
            <w:proofErr w:type="spellStart"/>
            <w:r w:rsidRPr="0035499D">
              <w:rPr>
                <w:rFonts w:eastAsiaTheme="minorEastAsia"/>
                <w:sz w:val="26"/>
                <w:szCs w:val="26"/>
              </w:rPr>
              <w:t>với</w:t>
            </w:r>
            <w:proofErr w:type="spellEnd"/>
            <w:r w:rsidRPr="0035499D">
              <w:rPr>
                <w:rFonts w:eastAsiaTheme="minorEastAsia"/>
                <w:sz w:val="26"/>
                <w:szCs w:val="26"/>
              </w:rPr>
              <w:t xml:space="preserve"> </w:t>
            </w:r>
            <w:proofErr w:type="spellStart"/>
            <w:r w:rsidRPr="0035499D">
              <w:rPr>
                <w:rFonts w:eastAsiaTheme="minorEastAsia"/>
                <w:sz w:val="26"/>
                <w:szCs w:val="26"/>
              </w:rPr>
              <w:t>mọi</w:t>
            </w:r>
            <w:proofErr w:type="spellEnd"/>
            <w:r w:rsidRPr="0035499D">
              <w:rPr>
                <w:rFonts w:eastAsiaTheme="minorEastAsia"/>
                <w:sz w:val="26"/>
                <w:szCs w:val="26"/>
              </w:rPr>
              <w:t xml:space="preserve"> </w:t>
            </w:r>
            <w:proofErr w:type="spellStart"/>
            <w:r w:rsidRPr="0035499D">
              <w:rPr>
                <w:rFonts w:eastAsiaTheme="minorEastAsia"/>
                <w:sz w:val="26"/>
                <w:szCs w:val="26"/>
              </w:rPr>
              <w:t>tiết</w:t>
            </w:r>
            <w:proofErr w:type="spellEnd"/>
            <w:r w:rsidRPr="0035499D">
              <w:rPr>
                <w:rFonts w:eastAsiaTheme="minorEastAsia"/>
                <w:sz w:val="26"/>
                <w:szCs w:val="26"/>
              </w:rPr>
              <w:t xml:space="preserve"> </w:t>
            </w:r>
            <w:proofErr w:type="spellStart"/>
            <w:r w:rsidRPr="0035499D">
              <w:rPr>
                <w:rFonts w:eastAsiaTheme="minorEastAsia"/>
                <w:sz w:val="26"/>
                <w:szCs w:val="26"/>
              </w:rPr>
              <w:t>diện</w:t>
            </w:r>
            <w:proofErr w:type="spellEnd"/>
          </w:p>
        </w:tc>
        <w:tc>
          <w:tcPr>
            <w:tcW w:w="2796" w:type="dxa"/>
            <w:vAlign w:val="center"/>
          </w:tcPr>
          <w:p w14:paraId="5AD4D62D" w14:textId="77777777" w:rsidR="001F13E3" w:rsidRPr="0035499D" w:rsidRDefault="001F13E3" w:rsidP="00484742">
            <w:pPr>
              <w:jc w:val="center"/>
              <w:rPr>
                <w:rFonts w:eastAsiaTheme="minorEastAsia"/>
                <w:sz w:val="26"/>
                <w:szCs w:val="26"/>
              </w:rPr>
            </w:pPr>
            <w:r w:rsidRPr="0035499D">
              <w:rPr>
                <w:rFonts w:eastAsiaTheme="minorEastAsia"/>
                <w:sz w:val="26"/>
                <w:szCs w:val="26"/>
              </w:rPr>
              <w:t>50</w:t>
            </w:r>
          </w:p>
        </w:tc>
        <w:tc>
          <w:tcPr>
            <w:tcW w:w="2334" w:type="dxa"/>
            <w:vAlign w:val="center"/>
          </w:tcPr>
          <w:p w14:paraId="32296027" w14:textId="77777777" w:rsidR="001F13E3" w:rsidRPr="0035499D" w:rsidRDefault="001F13E3" w:rsidP="00484742">
            <w:pPr>
              <w:jc w:val="center"/>
              <w:rPr>
                <w:rFonts w:eastAsiaTheme="minorEastAsia"/>
                <w:sz w:val="26"/>
                <w:szCs w:val="26"/>
              </w:rPr>
            </w:pPr>
            <w:r w:rsidRPr="0035499D">
              <w:rPr>
                <w:rFonts w:eastAsiaTheme="minorEastAsia"/>
                <w:sz w:val="26"/>
                <w:szCs w:val="26"/>
              </w:rPr>
              <w:t>30</w:t>
            </w:r>
          </w:p>
        </w:tc>
      </w:tr>
    </w:tbl>
    <w:p w14:paraId="1C8715A8" w14:textId="77777777" w:rsidR="001F13E3" w:rsidRPr="0035499D" w:rsidRDefault="001F13E3" w:rsidP="002B2760">
      <w:pPr>
        <w:pStyle w:val="ListParagraph1"/>
        <w:numPr>
          <w:ilvl w:val="0"/>
          <w:numId w:val="37"/>
        </w:numPr>
        <w:tabs>
          <w:tab w:val="left" w:pos="1134"/>
        </w:tabs>
        <w:spacing w:before="120" w:line="276" w:lineRule="auto"/>
        <w:ind w:left="1134" w:hanging="283"/>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trường</w:t>
      </w:r>
      <w:proofErr w:type="spellEnd"/>
      <w:r w:rsidRPr="0035499D">
        <w:rPr>
          <w:rFonts w:eastAsiaTheme="minorEastAsia"/>
          <w:sz w:val="26"/>
          <w:szCs w:val="26"/>
        </w:rPr>
        <w:t xml:space="preserve"> </w:t>
      </w:r>
      <w:proofErr w:type="spellStart"/>
      <w:r w:rsidRPr="0035499D">
        <w:rPr>
          <w:rFonts w:eastAsiaTheme="minorEastAsia"/>
          <w:sz w:val="26"/>
          <w:szCs w:val="26"/>
        </w:rPr>
        <w:t>hợp</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cụ</w:t>
      </w:r>
      <w:proofErr w:type="spellEnd"/>
      <w:r w:rsidRPr="0035499D">
        <w:rPr>
          <w:rFonts w:eastAsiaTheme="minorEastAsia"/>
          <w:sz w:val="26"/>
          <w:szCs w:val="26"/>
        </w:rPr>
        <w:t xml:space="preserve"> </w:t>
      </w:r>
      <w:proofErr w:type="spellStart"/>
      <w:r w:rsidRPr="0035499D">
        <w:rPr>
          <w:rFonts w:eastAsiaTheme="minorEastAsia"/>
          <w:sz w:val="26"/>
          <w:szCs w:val="26"/>
        </w:rPr>
        <w:t>thể</w:t>
      </w:r>
      <w:proofErr w:type="spellEnd"/>
      <w:r w:rsidRPr="0035499D">
        <w:rPr>
          <w:rFonts w:eastAsiaTheme="minorEastAsia"/>
          <w:sz w:val="26"/>
          <w:szCs w:val="26"/>
        </w:rPr>
        <w:t xml:space="preserve"> </w:t>
      </w:r>
      <w:proofErr w:type="spellStart"/>
      <w:r w:rsidRPr="0035499D">
        <w:rPr>
          <w:rFonts w:eastAsiaTheme="minorEastAsia"/>
          <w:sz w:val="26"/>
          <w:szCs w:val="26"/>
        </w:rPr>
        <w:t>sử</w:t>
      </w:r>
      <w:proofErr w:type="spellEnd"/>
      <w:r w:rsidRPr="0035499D">
        <w:rPr>
          <w:rFonts w:eastAsiaTheme="minorEastAsia"/>
          <w:sz w:val="26"/>
          <w:szCs w:val="26"/>
        </w:rPr>
        <w:t xml:space="preserve"> </w:t>
      </w:r>
      <w:proofErr w:type="spellStart"/>
      <w:r w:rsidRPr="0035499D">
        <w:rPr>
          <w:rFonts w:eastAsiaTheme="minorEastAsia"/>
          <w:sz w:val="26"/>
          <w:szCs w:val="26"/>
        </w:rPr>
        <w:t>dụng</w:t>
      </w:r>
      <w:proofErr w:type="spellEnd"/>
      <w:r w:rsidRPr="0035499D">
        <w:rPr>
          <w:rFonts w:eastAsiaTheme="minorEastAsia"/>
          <w:sz w:val="26"/>
          <w:szCs w:val="26"/>
        </w:rPr>
        <w:t xml:space="preserve"> </w:t>
      </w:r>
      <w:proofErr w:type="spellStart"/>
      <w:r w:rsidRPr="0035499D">
        <w:rPr>
          <w:rFonts w:eastAsiaTheme="minorEastAsia"/>
          <w:sz w:val="26"/>
          <w:szCs w:val="26"/>
        </w:rPr>
        <w:t>khánh</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vị</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trình</w:t>
      </w:r>
      <w:proofErr w:type="spellEnd"/>
      <w:r w:rsidRPr="0035499D">
        <w:rPr>
          <w:rFonts w:eastAsiaTheme="minorEastAsia"/>
          <w:sz w:val="26"/>
          <w:szCs w:val="26"/>
        </w:rPr>
        <w:t xml:space="preserve"> </w:t>
      </w:r>
      <w:proofErr w:type="spellStart"/>
      <w:r w:rsidRPr="0035499D">
        <w:rPr>
          <w:rFonts w:eastAsiaTheme="minorEastAsia"/>
          <w:sz w:val="26"/>
          <w:szCs w:val="26"/>
        </w:rPr>
        <w:t>này</w:t>
      </w:r>
      <w:proofErr w:type="spellEnd"/>
      <w:r w:rsidRPr="0035499D">
        <w:rPr>
          <w:rFonts w:eastAsiaTheme="minorEastAsia"/>
          <w:sz w:val="26"/>
          <w:szCs w:val="26"/>
        </w:rPr>
        <w:t>:</w:t>
      </w:r>
    </w:p>
    <w:p w14:paraId="05569FB5"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chịu</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chính</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cáp</w:t>
      </w:r>
      <w:proofErr w:type="spellEnd"/>
      <w:r w:rsidRPr="0035499D">
        <w:rPr>
          <w:rFonts w:eastAsiaTheme="minorEastAsia"/>
          <w:sz w:val="26"/>
          <w:szCs w:val="26"/>
        </w:rPr>
        <w:t xml:space="preserve"> </w:t>
      </w:r>
      <w:proofErr w:type="spellStart"/>
      <w:r w:rsidRPr="0035499D">
        <w:rPr>
          <w:rFonts w:eastAsiaTheme="minorEastAsia"/>
          <w:sz w:val="26"/>
          <w:szCs w:val="26"/>
        </w:rPr>
        <w:t>thép</w:t>
      </w:r>
      <w:proofErr w:type="spellEnd"/>
      <w:r w:rsidRPr="0035499D">
        <w:rPr>
          <w:rFonts w:eastAsiaTheme="minorEastAsia"/>
          <w:sz w:val="26"/>
          <w:szCs w:val="26"/>
        </w:rPr>
        <w:t xml:space="preserve"> TK70.</w:t>
      </w:r>
    </w:p>
    <w:p w14:paraId="673995C7"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tải</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ngoài</w:t>
      </w:r>
      <w:proofErr w:type="spellEnd"/>
      <w:r w:rsidRPr="0035499D">
        <w:rPr>
          <w:rFonts w:eastAsiaTheme="minorEastAsia"/>
          <w:sz w:val="26"/>
          <w:szCs w:val="26"/>
        </w:rPr>
        <w:t xml:space="preserve"> </w:t>
      </w:r>
      <w:proofErr w:type="spellStart"/>
      <w:r w:rsidRPr="0035499D">
        <w:rPr>
          <w:rFonts w:eastAsiaTheme="minorEastAsia"/>
          <w:sz w:val="26"/>
          <w:szCs w:val="26"/>
        </w:rPr>
        <w:t>lớn</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trường</w:t>
      </w:r>
      <w:proofErr w:type="spellEnd"/>
      <w:r w:rsidRPr="0035499D">
        <w:rPr>
          <w:rFonts w:eastAsiaTheme="minorEastAsia"/>
          <w:sz w:val="26"/>
          <w:szCs w:val="26"/>
        </w:rPr>
        <w:t xml:space="preserve"> </w:t>
      </w:r>
      <w:proofErr w:type="spellStart"/>
      <w:r w:rsidRPr="0035499D">
        <w:rPr>
          <w:rFonts w:eastAsiaTheme="minorEastAsia"/>
          <w:sz w:val="26"/>
          <w:szCs w:val="26"/>
        </w:rPr>
        <w:t>hợp</w:t>
      </w:r>
      <w:proofErr w:type="spellEnd"/>
      <w:r w:rsidRPr="0035499D">
        <w:rPr>
          <w:rFonts w:eastAsiaTheme="minorEastAsia"/>
          <w:sz w:val="26"/>
          <w:szCs w:val="26"/>
        </w:rPr>
        <w:t xml:space="preserve"> </w:t>
      </w:r>
      <w:proofErr w:type="spellStart"/>
      <w:r w:rsidRPr="0035499D">
        <w:rPr>
          <w:rFonts w:eastAsiaTheme="minorEastAsia"/>
          <w:sz w:val="26"/>
          <w:szCs w:val="26"/>
        </w:rPr>
        <w:t>gió</w:t>
      </w:r>
      <w:proofErr w:type="spellEnd"/>
      <w:r w:rsidRPr="0035499D">
        <w:rPr>
          <w:rFonts w:eastAsiaTheme="minorEastAsia"/>
          <w:sz w:val="26"/>
          <w:szCs w:val="26"/>
        </w:rPr>
        <w:t xml:space="preserve"> </w:t>
      </w:r>
      <w:proofErr w:type="spellStart"/>
      <w:r w:rsidRPr="0035499D">
        <w:rPr>
          <w:rFonts w:eastAsiaTheme="minorEastAsia"/>
          <w:sz w:val="26"/>
          <w:szCs w:val="26"/>
        </w:rPr>
        <w:t>lớn</w:t>
      </w:r>
      <w:proofErr w:type="spellEnd"/>
      <w:r w:rsidRPr="0035499D">
        <w:rPr>
          <w:rFonts w:eastAsiaTheme="minorEastAsia"/>
          <w:sz w:val="26"/>
          <w:szCs w:val="26"/>
        </w:rPr>
        <w:t xml:space="preserve"> </w:t>
      </w:r>
      <w:proofErr w:type="spellStart"/>
      <w:r w:rsidRPr="0035499D">
        <w:rPr>
          <w:rFonts w:eastAsiaTheme="minorEastAsia"/>
          <w:sz w:val="26"/>
          <w:szCs w:val="26"/>
        </w:rPr>
        <w:t>nhất</w:t>
      </w:r>
      <w:proofErr w:type="spellEnd"/>
      <w:r w:rsidRPr="0035499D">
        <w:rPr>
          <w:rFonts w:eastAsiaTheme="minorEastAsia"/>
          <w:sz w:val="26"/>
          <w:szCs w:val="26"/>
        </w:rPr>
        <w:t>.</w:t>
      </w:r>
    </w:p>
    <w:p w14:paraId="2733E7E2" w14:textId="77777777" w:rsidR="001F13E3" w:rsidRPr="0035499D" w:rsidRDefault="001F13E3" w:rsidP="002B2760">
      <w:pPr>
        <w:pStyle w:val="ListParagraph1"/>
        <w:numPr>
          <w:ilvl w:val="0"/>
          <w:numId w:val="86"/>
        </w:numPr>
        <w:tabs>
          <w:tab w:val="left" w:pos="1701"/>
        </w:tabs>
        <w:spacing w:before="60" w:line="276" w:lineRule="auto"/>
        <w:ind w:left="1701"/>
        <w:rPr>
          <w:rFonts w:eastAsiaTheme="minorEastAsia"/>
          <w:sz w:val="26"/>
          <w:szCs w:val="26"/>
        </w:rPr>
      </w:pP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như</w:t>
      </w:r>
      <w:proofErr w:type="spellEnd"/>
      <w:r w:rsidRPr="0035499D">
        <w:rPr>
          <w:rFonts w:eastAsiaTheme="minorEastAsia"/>
          <w:sz w:val="26"/>
          <w:szCs w:val="26"/>
        </w:rPr>
        <w:t xml:space="preserve"> </w:t>
      </w:r>
      <w:proofErr w:type="spellStart"/>
      <w:r w:rsidRPr="0035499D">
        <w:rPr>
          <w:rFonts w:eastAsiaTheme="minorEastAsia"/>
          <w:sz w:val="26"/>
          <w:szCs w:val="26"/>
        </w:rPr>
        <w:t>mục</w:t>
      </w:r>
      <w:proofErr w:type="spellEnd"/>
      <w:r w:rsidRPr="0035499D">
        <w:rPr>
          <w:rFonts w:eastAsiaTheme="minorEastAsia"/>
          <w:sz w:val="26"/>
          <w:szCs w:val="26"/>
        </w:rPr>
        <w:t xml:space="preserve"> 3. </w:t>
      </w:r>
      <w:proofErr w:type="spellStart"/>
      <w:r w:rsidRPr="0035499D">
        <w:rPr>
          <w:rFonts w:eastAsiaTheme="minorEastAsia"/>
          <w:sz w:val="26"/>
          <w:szCs w:val="26"/>
        </w:rPr>
        <w:t>Phần</w:t>
      </w:r>
      <w:proofErr w:type="spellEnd"/>
      <w:r w:rsidRPr="0035499D">
        <w:rPr>
          <w:rFonts w:eastAsiaTheme="minorEastAsia"/>
          <w:sz w:val="26"/>
          <w:szCs w:val="26"/>
        </w:rPr>
        <w:t xml:space="preserve"> II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đây</w:t>
      </w:r>
      <w:proofErr w:type="spellEnd"/>
      <w:r w:rsidRPr="0035499D">
        <w:rPr>
          <w:rFonts w:eastAsiaTheme="minorEastAsia"/>
          <w:sz w:val="26"/>
          <w:szCs w:val="26"/>
        </w:rPr>
        <w:t>.</w:t>
      </w:r>
    </w:p>
    <w:p w14:paraId="0D5394DC" w14:textId="77777777" w:rsidR="001F13E3" w:rsidRPr="0035499D" w:rsidRDefault="001F13E3" w:rsidP="001F13E3">
      <w:pPr>
        <w:pStyle w:val="ListParagraph1"/>
        <w:tabs>
          <w:tab w:val="left" w:pos="1134"/>
        </w:tabs>
        <w:spacing w:before="120"/>
        <w:ind w:left="1134"/>
        <w:rPr>
          <w:rFonts w:eastAsiaTheme="minorEastAsia"/>
          <w:sz w:val="26"/>
          <w:szCs w:val="26"/>
        </w:rPr>
      </w:pPr>
      <w:r w:rsidRPr="0035499D">
        <w:rPr>
          <w:rFonts w:eastAsiaTheme="minorEastAsia"/>
          <w:sz w:val="26"/>
          <w:szCs w:val="26"/>
        </w:rPr>
        <w:t xml:space="preserve">Như </w:t>
      </w:r>
      <w:proofErr w:type="spellStart"/>
      <w:r w:rsidRPr="0035499D">
        <w:rPr>
          <w:rFonts w:eastAsiaTheme="minorEastAsia"/>
          <w:sz w:val="26"/>
          <w:szCs w:val="26"/>
        </w:rPr>
        <w:t>vậy</w:t>
      </w:r>
      <w:proofErr w:type="spellEnd"/>
      <w:r w:rsidRPr="0035499D">
        <w:rPr>
          <w:rFonts w:eastAsiaTheme="minorEastAsia"/>
          <w:sz w:val="26"/>
          <w:szCs w:val="26"/>
        </w:rPr>
        <w:t xml:space="preserve">, </w:t>
      </w:r>
      <w:proofErr w:type="spellStart"/>
      <w:r w:rsidRPr="0035499D">
        <w:rPr>
          <w:rFonts w:eastAsiaTheme="minorEastAsia"/>
          <w:sz w:val="26"/>
          <w:szCs w:val="26"/>
        </w:rPr>
        <w:t>khi</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cần</w:t>
      </w:r>
      <w:proofErr w:type="spellEnd"/>
      <w:r w:rsidRPr="0035499D">
        <w:rPr>
          <w:rFonts w:eastAsiaTheme="minorEastAsia"/>
          <w:sz w:val="26"/>
          <w:szCs w:val="26"/>
        </w:rPr>
        <w:t xml:space="preserve"> </w:t>
      </w:r>
      <w:proofErr w:type="spellStart"/>
      <w:r w:rsidRPr="0035499D">
        <w:rPr>
          <w:rFonts w:eastAsiaTheme="minorEastAsia"/>
          <w:sz w:val="26"/>
          <w:szCs w:val="26"/>
        </w:rPr>
        <w:t>phải</w:t>
      </w:r>
      <w:proofErr w:type="spellEnd"/>
      <w:r w:rsidRPr="0035499D">
        <w:rPr>
          <w:rFonts w:eastAsiaTheme="minorEastAsia"/>
          <w:sz w:val="26"/>
          <w:szCs w:val="26"/>
        </w:rPr>
        <w:t xml:space="preserve"> </w:t>
      </w:r>
      <w:proofErr w:type="spellStart"/>
      <w:r w:rsidRPr="0035499D">
        <w:rPr>
          <w:rFonts w:eastAsiaTheme="minorEastAsia"/>
          <w:sz w:val="26"/>
          <w:szCs w:val="26"/>
        </w:rPr>
        <w:t>kiểm</w:t>
      </w:r>
      <w:proofErr w:type="spellEnd"/>
      <w:r w:rsidRPr="0035499D">
        <w:rPr>
          <w:rFonts w:eastAsiaTheme="minorEastAsia"/>
          <w:sz w:val="26"/>
          <w:szCs w:val="26"/>
        </w:rPr>
        <w:t xml:space="preserve"> </w:t>
      </w:r>
      <w:proofErr w:type="spellStart"/>
      <w:r w:rsidRPr="0035499D">
        <w:rPr>
          <w:rFonts w:eastAsiaTheme="minorEastAsia"/>
          <w:sz w:val="26"/>
          <w:szCs w:val="26"/>
        </w:rPr>
        <w:t>tra</w:t>
      </w:r>
      <w:proofErr w:type="spellEnd"/>
      <w:r w:rsidRPr="0035499D">
        <w:rPr>
          <w:rFonts w:eastAsiaTheme="minorEastAsia"/>
          <w:sz w:val="26"/>
          <w:szCs w:val="26"/>
        </w:rPr>
        <w:t xml:space="preserve"> </w:t>
      </w:r>
      <w:proofErr w:type="spellStart"/>
      <w:r w:rsidRPr="0035499D">
        <w:rPr>
          <w:rFonts w:eastAsiaTheme="minorEastAsia"/>
          <w:sz w:val="26"/>
          <w:szCs w:val="26"/>
        </w:rPr>
        <w:t>ứng</w:t>
      </w:r>
      <w:proofErr w:type="spellEnd"/>
      <w:r w:rsidRPr="0035499D">
        <w:rPr>
          <w:rFonts w:eastAsiaTheme="minorEastAsia"/>
          <w:sz w:val="26"/>
          <w:szCs w:val="26"/>
        </w:rPr>
        <w:t xml:space="preserve"> </w:t>
      </w:r>
      <w:proofErr w:type="spellStart"/>
      <w:r w:rsidRPr="0035499D">
        <w:rPr>
          <w:rFonts w:eastAsiaTheme="minorEastAsia"/>
          <w:sz w:val="26"/>
          <w:szCs w:val="26"/>
        </w:rPr>
        <w:t>suất</w:t>
      </w:r>
      <w:proofErr w:type="spellEnd"/>
      <w:r w:rsidRPr="0035499D">
        <w:rPr>
          <w:rFonts w:eastAsiaTheme="minorEastAsia"/>
          <w:sz w:val="26"/>
          <w:szCs w:val="26"/>
        </w:rPr>
        <w:t xml:space="preserve"> </w:t>
      </w:r>
      <w:proofErr w:type="spellStart"/>
      <w:r w:rsidRPr="0035499D">
        <w:rPr>
          <w:rFonts w:eastAsiaTheme="minorEastAsia"/>
          <w:sz w:val="26"/>
          <w:szCs w:val="26"/>
        </w:rPr>
        <w:t>căng</w:t>
      </w:r>
      <w:proofErr w:type="spellEnd"/>
      <w:r w:rsidRPr="0035499D">
        <w:rPr>
          <w:rFonts w:eastAsiaTheme="minorEastAsia"/>
          <w:sz w:val="26"/>
          <w:szCs w:val="26"/>
        </w:rPr>
        <w:t xml:space="preserve"> </w:t>
      </w:r>
      <w:proofErr w:type="spellStart"/>
      <w:r w:rsidRPr="0035499D">
        <w:rPr>
          <w:rFonts w:eastAsiaTheme="minorEastAsia"/>
          <w:sz w:val="26"/>
          <w:szCs w:val="26"/>
        </w:rPr>
        <w:t>dây</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chế</w:t>
      </w:r>
      <w:proofErr w:type="spellEnd"/>
      <w:r w:rsidRPr="0035499D">
        <w:rPr>
          <w:rFonts w:eastAsiaTheme="minorEastAsia"/>
          <w:sz w:val="26"/>
          <w:szCs w:val="26"/>
        </w:rPr>
        <w:t xml:space="preserve"> </w:t>
      </w:r>
      <w:proofErr w:type="spellStart"/>
      <w:r w:rsidRPr="0035499D">
        <w:rPr>
          <w:rFonts w:eastAsiaTheme="minorEastAsia"/>
          <w:sz w:val="26"/>
          <w:szCs w:val="26"/>
        </w:rPr>
        <w:t>độ</w:t>
      </w:r>
      <w:proofErr w:type="spellEnd"/>
      <w:r w:rsidRPr="0035499D">
        <w:rPr>
          <w:rFonts w:eastAsiaTheme="minorEastAsia"/>
          <w:sz w:val="26"/>
          <w:szCs w:val="26"/>
        </w:rPr>
        <w:t xml:space="preserve"> </w:t>
      </w:r>
      <w:proofErr w:type="spellStart"/>
      <w:r w:rsidRPr="0035499D">
        <w:rPr>
          <w:rFonts w:eastAsiaTheme="minorEastAsia"/>
          <w:sz w:val="26"/>
          <w:szCs w:val="26"/>
        </w:rPr>
        <w:t>đảm</w:t>
      </w:r>
      <w:proofErr w:type="spellEnd"/>
      <w:r w:rsidRPr="0035499D">
        <w:rPr>
          <w:rFonts w:eastAsiaTheme="minorEastAsia"/>
          <w:sz w:val="26"/>
          <w:szCs w:val="26"/>
        </w:rPr>
        <w:t xml:space="preserve"> </w:t>
      </w:r>
      <w:proofErr w:type="spellStart"/>
      <w:r w:rsidRPr="0035499D">
        <w:rPr>
          <w:rFonts w:eastAsiaTheme="minorEastAsia"/>
          <w:sz w:val="26"/>
          <w:szCs w:val="26"/>
        </w:rPr>
        <w:t>bảo</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các</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w:t>
      </w:r>
    </w:p>
    <w:p w14:paraId="5A826189" w14:textId="77777777" w:rsidR="001F13E3" w:rsidRPr="0035499D" w:rsidRDefault="001F13E3" w:rsidP="001F13E3">
      <w:pPr>
        <w:rPr>
          <w:b/>
          <w:i/>
          <w:sz w:val="26"/>
          <w:szCs w:val="26"/>
        </w:rPr>
      </w:pPr>
      <w:r w:rsidRPr="0035499D">
        <w:rPr>
          <w:b/>
          <w:i/>
          <w:sz w:val="26"/>
          <w:szCs w:val="26"/>
        </w:rPr>
        <w:br w:type="page"/>
      </w:r>
    </w:p>
    <w:p w14:paraId="56E4A5A7" w14:textId="77777777" w:rsidR="001F13E3" w:rsidRPr="0035499D" w:rsidRDefault="001F13E3" w:rsidP="001F13E3">
      <w:pPr>
        <w:pStyle w:val="Heading4"/>
        <w:keepNext w:val="0"/>
        <w:numPr>
          <w:ilvl w:val="0"/>
          <w:numId w:val="0"/>
        </w:numPr>
        <w:tabs>
          <w:tab w:val="left" w:pos="1134"/>
        </w:tabs>
        <w:spacing w:before="80" w:beforeAutospacing="0" w:after="80" w:afterAutospacing="0" w:line="276" w:lineRule="auto"/>
        <w:ind w:left="283"/>
        <w:jc w:val="both"/>
        <w:rPr>
          <w:rFonts w:eastAsiaTheme="minorEastAsia" w:cs="Times New Roman"/>
          <w:szCs w:val="26"/>
        </w:rPr>
      </w:pPr>
      <w:r w:rsidRPr="0035499D">
        <w:rPr>
          <w:rFonts w:cs="Times New Roman"/>
          <w:i w:val="0"/>
          <w:szCs w:val="26"/>
        </w:rPr>
        <w:lastRenderedPageBreak/>
        <w:t>Kiểm tra cơ học đường dây dùng trụ BTLT-14m:</w:t>
      </w:r>
    </w:p>
    <w:tbl>
      <w:tblPr>
        <w:tblW w:w="12214" w:type="dxa"/>
        <w:tblInd w:w="-270" w:type="dxa"/>
        <w:tblLayout w:type="fixed"/>
        <w:tblLook w:val="04A0" w:firstRow="1" w:lastRow="0" w:firstColumn="1" w:lastColumn="0" w:noHBand="0" w:noVBand="1"/>
      </w:tblPr>
      <w:tblGrid>
        <w:gridCol w:w="708"/>
        <w:gridCol w:w="409"/>
        <w:gridCol w:w="4399"/>
        <w:gridCol w:w="100"/>
        <w:gridCol w:w="1068"/>
        <w:gridCol w:w="782"/>
        <w:gridCol w:w="1024"/>
        <w:gridCol w:w="677"/>
        <w:gridCol w:w="571"/>
        <w:gridCol w:w="792"/>
        <w:gridCol w:w="516"/>
        <w:gridCol w:w="1168"/>
      </w:tblGrid>
      <w:tr w:rsidR="001F13E3" w:rsidRPr="0035499D" w14:paraId="3311ECA2" w14:textId="77777777" w:rsidTr="001F13E3">
        <w:trPr>
          <w:gridAfter w:val="2"/>
          <w:wAfter w:w="1684" w:type="dxa"/>
          <w:trHeight w:val="375"/>
        </w:trPr>
        <w:tc>
          <w:tcPr>
            <w:tcW w:w="5516" w:type="dxa"/>
            <w:gridSpan w:val="3"/>
            <w:tcBorders>
              <w:top w:val="nil"/>
              <w:left w:val="nil"/>
              <w:bottom w:val="nil"/>
              <w:right w:val="nil"/>
            </w:tcBorders>
            <w:noWrap/>
            <w:vAlign w:val="bottom"/>
            <w:hideMark/>
          </w:tcPr>
          <w:p w14:paraId="1CB3CC31" w14:textId="77777777" w:rsidR="001F13E3" w:rsidRPr="0035499D" w:rsidRDefault="001F13E3" w:rsidP="00484742">
            <w:pPr>
              <w:rPr>
                <w:b/>
                <w:bCs/>
                <w:sz w:val="26"/>
                <w:szCs w:val="26"/>
              </w:rPr>
            </w:pPr>
            <w:r w:rsidRPr="0035499D">
              <w:rPr>
                <w:b/>
                <w:bCs/>
                <w:sz w:val="26"/>
                <w:szCs w:val="26"/>
              </w:rPr>
              <w:t>CÁC THÔNG SỐ TÍNH TOÁN</w:t>
            </w:r>
          </w:p>
        </w:tc>
        <w:tc>
          <w:tcPr>
            <w:tcW w:w="1950" w:type="dxa"/>
            <w:gridSpan w:val="3"/>
            <w:tcBorders>
              <w:top w:val="nil"/>
              <w:left w:val="nil"/>
              <w:bottom w:val="nil"/>
              <w:right w:val="nil"/>
            </w:tcBorders>
            <w:noWrap/>
            <w:vAlign w:val="bottom"/>
            <w:hideMark/>
          </w:tcPr>
          <w:p w14:paraId="38AD2315" w14:textId="77777777" w:rsidR="001F13E3" w:rsidRPr="0035499D" w:rsidRDefault="001F13E3" w:rsidP="00484742">
            <w:pPr>
              <w:rPr>
                <w:b/>
                <w:bCs/>
                <w:sz w:val="26"/>
                <w:szCs w:val="26"/>
              </w:rPr>
            </w:pPr>
          </w:p>
        </w:tc>
        <w:tc>
          <w:tcPr>
            <w:tcW w:w="1701" w:type="dxa"/>
            <w:gridSpan w:val="2"/>
            <w:tcBorders>
              <w:top w:val="nil"/>
              <w:left w:val="nil"/>
              <w:bottom w:val="nil"/>
              <w:right w:val="nil"/>
            </w:tcBorders>
            <w:noWrap/>
            <w:vAlign w:val="bottom"/>
            <w:hideMark/>
          </w:tcPr>
          <w:p w14:paraId="6527A7B5" w14:textId="77777777" w:rsidR="001F13E3" w:rsidRPr="0035499D" w:rsidRDefault="001F13E3" w:rsidP="00484742">
            <w:pPr>
              <w:rPr>
                <w:sz w:val="26"/>
                <w:szCs w:val="26"/>
              </w:rPr>
            </w:pPr>
          </w:p>
        </w:tc>
        <w:tc>
          <w:tcPr>
            <w:tcW w:w="1363" w:type="dxa"/>
            <w:gridSpan w:val="2"/>
            <w:tcBorders>
              <w:top w:val="nil"/>
              <w:left w:val="nil"/>
              <w:bottom w:val="nil"/>
              <w:right w:val="nil"/>
            </w:tcBorders>
            <w:noWrap/>
            <w:vAlign w:val="bottom"/>
            <w:hideMark/>
          </w:tcPr>
          <w:p w14:paraId="3D59A4BE" w14:textId="77777777" w:rsidR="001F13E3" w:rsidRPr="0035499D" w:rsidRDefault="001F13E3" w:rsidP="00484742">
            <w:pPr>
              <w:rPr>
                <w:sz w:val="26"/>
                <w:szCs w:val="26"/>
              </w:rPr>
            </w:pPr>
          </w:p>
        </w:tc>
      </w:tr>
      <w:tr w:rsidR="001F13E3" w:rsidRPr="0035499D" w14:paraId="18711B67" w14:textId="77777777" w:rsidTr="001F13E3">
        <w:trPr>
          <w:gridAfter w:val="2"/>
          <w:wAfter w:w="1684" w:type="dxa"/>
          <w:trHeight w:val="330"/>
        </w:trPr>
        <w:tc>
          <w:tcPr>
            <w:tcW w:w="5516" w:type="dxa"/>
            <w:gridSpan w:val="3"/>
            <w:tcBorders>
              <w:top w:val="nil"/>
              <w:left w:val="nil"/>
              <w:bottom w:val="nil"/>
              <w:right w:val="nil"/>
            </w:tcBorders>
            <w:noWrap/>
            <w:vAlign w:val="bottom"/>
            <w:hideMark/>
          </w:tcPr>
          <w:p w14:paraId="51AFD400" w14:textId="77777777" w:rsidR="001F13E3" w:rsidRPr="0035499D" w:rsidRDefault="001F13E3" w:rsidP="00484742">
            <w:pPr>
              <w:rPr>
                <w:b/>
                <w:bCs/>
                <w:sz w:val="26"/>
                <w:szCs w:val="26"/>
              </w:rPr>
            </w:pPr>
            <w:r w:rsidRPr="0035499D">
              <w:rPr>
                <w:b/>
                <w:bCs/>
                <w:sz w:val="26"/>
                <w:szCs w:val="26"/>
              </w:rPr>
              <w:t xml:space="preserve">I. Thông </w:t>
            </w: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môi</w:t>
            </w:r>
            <w:proofErr w:type="spellEnd"/>
            <w:r w:rsidRPr="0035499D">
              <w:rPr>
                <w:b/>
                <w:bCs/>
                <w:sz w:val="26"/>
                <w:szCs w:val="26"/>
              </w:rPr>
              <w:t xml:space="preserve"> </w:t>
            </w:r>
            <w:proofErr w:type="spellStart"/>
            <w:r w:rsidRPr="0035499D">
              <w:rPr>
                <w:b/>
                <w:bCs/>
                <w:sz w:val="26"/>
                <w:szCs w:val="26"/>
              </w:rPr>
              <w:t>trường</w:t>
            </w:r>
            <w:proofErr w:type="spellEnd"/>
            <w:r w:rsidRPr="0035499D">
              <w:rPr>
                <w:b/>
                <w:bCs/>
                <w:sz w:val="26"/>
                <w:szCs w:val="26"/>
              </w:rPr>
              <w:t>:</w:t>
            </w:r>
          </w:p>
        </w:tc>
        <w:tc>
          <w:tcPr>
            <w:tcW w:w="1950" w:type="dxa"/>
            <w:gridSpan w:val="3"/>
            <w:tcBorders>
              <w:top w:val="nil"/>
              <w:left w:val="nil"/>
              <w:bottom w:val="nil"/>
              <w:right w:val="nil"/>
            </w:tcBorders>
            <w:noWrap/>
            <w:vAlign w:val="bottom"/>
            <w:hideMark/>
          </w:tcPr>
          <w:p w14:paraId="6164D2F9" w14:textId="77777777" w:rsidR="001F13E3" w:rsidRPr="0035499D" w:rsidRDefault="001F13E3" w:rsidP="00484742">
            <w:pPr>
              <w:rPr>
                <w:b/>
                <w:bCs/>
                <w:sz w:val="26"/>
                <w:szCs w:val="26"/>
              </w:rPr>
            </w:pPr>
          </w:p>
        </w:tc>
        <w:tc>
          <w:tcPr>
            <w:tcW w:w="1701" w:type="dxa"/>
            <w:gridSpan w:val="2"/>
            <w:tcBorders>
              <w:top w:val="nil"/>
              <w:left w:val="nil"/>
              <w:bottom w:val="nil"/>
              <w:right w:val="nil"/>
            </w:tcBorders>
            <w:noWrap/>
            <w:vAlign w:val="bottom"/>
            <w:hideMark/>
          </w:tcPr>
          <w:p w14:paraId="73FE8587" w14:textId="77777777" w:rsidR="001F13E3" w:rsidRPr="0035499D" w:rsidRDefault="001F13E3" w:rsidP="00484742">
            <w:pPr>
              <w:jc w:val="center"/>
              <w:rPr>
                <w:sz w:val="26"/>
                <w:szCs w:val="26"/>
              </w:rPr>
            </w:pPr>
          </w:p>
        </w:tc>
        <w:tc>
          <w:tcPr>
            <w:tcW w:w="1363" w:type="dxa"/>
            <w:gridSpan w:val="2"/>
            <w:tcBorders>
              <w:top w:val="nil"/>
              <w:left w:val="nil"/>
              <w:bottom w:val="nil"/>
              <w:right w:val="nil"/>
            </w:tcBorders>
            <w:noWrap/>
            <w:vAlign w:val="bottom"/>
            <w:hideMark/>
          </w:tcPr>
          <w:p w14:paraId="06557B8A" w14:textId="77777777" w:rsidR="001F13E3" w:rsidRPr="0035499D" w:rsidRDefault="001F13E3" w:rsidP="00484742">
            <w:pPr>
              <w:rPr>
                <w:sz w:val="26"/>
                <w:szCs w:val="26"/>
              </w:rPr>
            </w:pPr>
          </w:p>
        </w:tc>
      </w:tr>
      <w:tr w:rsidR="001F13E3" w:rsidRPr="0035499D" w14:paraId="19148930" w14:textId="77777777" w:rsidTr="001F13E3">
        <w:trPr>
          <w:gridAfter w:val="2"/>
          <w:wAfter w:w="1684" w:type="dxa"/>
          <w:trHeight w:val="435"/>
        </w:trPr>
        <w:tc>
          <w:tcPr>
            <w:tcW w:w="1117" w:type="dxa"/>
            <w:gridSpan w:val="2"/>
            <w:tcBorders>
              <w:top w:val="single" w:sz="8" w:space="0" w:color="auto"/>
              <w:left w:val="single" w:sz="8" w:space="0" w:color="auto"/>
              <w:bottom w:val="single" w:sz="4" w:space="0" w:color="auto"/>
              <w:right w:val="single" w:sz="4" w:space="0" w:color="auto"/>
            </w:tcBorders>
            <w:vAlign w:val="center"/>
          </w:tcPr>
          <w:p w14:paraId="4634EFB9" w14:textId="77777777" w:rsidR="001F13E3" w:rsidRPr="0035499D" w:rsidRDefault="001F13E3" w:rsidP="00484742">
            <w:pPr>
              <w:jc w:val="center"/>
              <w:rPr>
                <w:sz w:val="26"/>
                <w:szCs w:val="26"/>
              </w:rPr>
            </w:pPr>
            <w:r w:rsidRPr="0035499D">
              <w:rPr>
                <w:sz w:val="26"/>
                <w:szCs w:val="26"/>
              </w:rPr>
              <w:t>1</w:t>
            </w:r>
          </w:p>
        </w:tc>
        <w:tc>
          <w:tcPr>
            <w:tcW w:w="4399" w:type="dxa"/>
            <w:tcBorders>
              <w:top w:val="single" w:sz="8" w:space="0" w:color="auto"/>
              <w:left w:val="nil"/>
              <w:bottom w:val="single" w:sz="4" w:space="0" w:color="auto"/>
              <w:right w:val="single" w:sz="4" w:space="0" w:color="auto"/>
            </w:tcBorders>
            <w:vAlign w:val="center"/>
          </w:tcPr>
          <w:p w14:paraId="77DD539C"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năm</w:t>
            </w:r>
            <w:proofErr w:type="spellEnd"/>
            <w:r w:rsidRPr="0035499D">
              <w:rPr>
                <w:sz w:val="26"/>
                <w:szCs w:val="26"/>
              </w:rPr>
              <w:t xml:space="preserve"> (</w:t>
            </w:r>
            <w:r w:rsidRPr="0035499D">
              <w:rPr>
                <w:sz w:val="26"/>
                <w:szCs w:val="26"/>
                <w:vertAlign w:val="superscript"/>
              </w:rPr>
              <w:t>0</w:t>
            </w:r>
            <w:r w:rsidRPr="0035499D">
              <w:rPr>
                <w:sz w:val="26"/>
                <w:szCs w:val="26"/>
              </w:rPr>
              <w:t>C)</w:t>
            </w:r>
          </w:p>
        </w:tc>
        <w:tc>
          <w:tcPr>
            <w:tcW w:w="1950" w:type="dxa"/>
            <w:gridSpan w:val="3"/>
            <w:tcBorders>
              <w:top w:val="single" w:sz="8" w:space="0" w:color="auto"/>
              <w:left w:val="nil"/>
              <w:bottom w:val="single" w:sz="4" w:space="0" w:color="auto"/>
              <w:right w:val="single" w:sz="4" w:space="0" w:color="auto"/>
            </w:tcBorders>
            <w:vAlign w:val="center"/>
          </w:tcPr>
          <w:p w14:paraId="00DD8BD9" w14:textId="77777777" w:rsidR="001F13E3" w:rsidRPr="0035499D" w:rsidRDefault="001F13E3" w:rsidP="00484742">
            <w:pPr>
              <w:jc w:val="center"/>
              <w:rPr>
                <w:sz w:val="26"/>
                <w:szCs w:val="26"/>
              </w:rPr>
            </w:pPr>
            <w:proofErr w:type="spellStart"/>
            <w:r w:rsidRPr="0035499D">
              <w:rPr>
                <w:sz w:val="26"/>
                <w:szCs w:val="26"/>
              </w:rPr>
              <w:t>tmt</w:t>
            </w:r>
            <w:proofErr w:type="spellEnd"/>
          </w:p>
        </w:tc>
        <w:tc>
          <w:tcPr>
            <w:tcW w:w="1701" w:type="dxa"/>
            <w:gridSpan w:val="2"/>
            <w:tcBorders>
              <w:top w:val="single" w:sz="8" w:space="0" w:color="auto"/>
              <w:left w:val="nil"/>
              <w:bottom w:val="single" w:sz="4" w:space="0" w:color="auto"/>
              <w:right w:val="single" w:sz="8" w:space="0" w:color="auto"/>
            </w:tcBorders>
            <w:vAlign w:val="center"/>
          </w:tcPr>
          <w:p w14:paraId="4E4AC731" w14:textId="77777777" w:rsidR="001F13E3" w:rsidRPr="0035499D" w:rsidRDefault="001F13E3" w:rsidP="00484742">
            <w:pPr>
              <w:jc w:val="center"/>
              <w:rPr>
                <w:sz w:val="26"/>
                <w:szCs w:val="26"/>
              </w:rPr>
            </w:pPr>
            <w:r w:rsidRPr="0035499D">
              <w:rPr>
                <w:sz w:val="26"/>
                <w:szCs w:val="26"/>
              </w:rPr>
              <w:t>33</w:t>
            </w:r>
          </w:p>
        </w:tc>
        <w:tc>
          <w:tcPr>
            <w:tcW w:w="1363" w:type="dxa"/>
            <w:gridSpan w:val="2"/>
            <w:tcBorders>
              <w:top w:val="nil"/>
              <w:left w:val="nil"/>
              <w:bottom w:val="nil"/>
              <w:right w:val="nil"/>
            </w:tcBorders>
            <w:noWrap/>
            <w:vAlign w:val="bottom"/>
            <w:hideMark/>
          </w:tcPr>
          <w:p w14:paraId="25C887F5" w14:textId="77777777" w:rsidR="001F13E3" w:rsidRPr="0035499D" w:rsidRDefault="001F13E3" w:rsidP="00484742">
            <w:pPr>
              <w:jc w:val="center"/>
              <w:rPr>
                <w:sz w:val="26"/>
                <w:szCs w:val="26"/>
              </w:rPr>
            </w:pPr>
          </w:p>
        </w:tc>
      </w:tr>
      <w:tr w:rsidR="001F13E3" w:rsidRPr="0035499D" w14:paraId="2BC543C6" w14:textId="77777777" w:rsidTr="001F13E3">
        <w:trPr>
          <w:gridAfter w:val="2"/>
          <w:wAfter w:w="1684" w:type="dxa"/>
          <w:trHeight w:val="435"/>
        </w:trPr>
        <w:tc>
          <w:tcPr>
            <w:tcW w:w="1117" w:type="dxa"/>
            <w:gridSpan w:val="2"/>
            <w:tcBorders>
              <w:top w:val="nil"/>
              <w:left w:val="single" w:sz="8" w:space="0" w:color="auto"/>
              <w:bottom w:val="single" w:sz="4" w:space="0" w:color="auto"/>
              <w:right w:val="single" w:sz="4" w:space="0" w:color="auto"/>
            </w:tcBorders>
            <w:vAlign w:val="center"/>
          </w:tcPr>
          <w:p w14:paraId="43DFBF58" w14:textId="77777777" w:rsidR="001F13E3" w:rsidRPr="0035499D" w:rsidRDefault="001F13E3" w:rsidP="00484742">
            <w:pPr>
              <w:jc w:val="center"/>
              <w:rPr>
                <w:sz w:val="26"/>
                <w:szCs w:val="26"/>
              </w:rPr>
            </w:pPr>
            <w:r w:rsidRPr="0035499D">
              <w:rPr>
                <w:sz w:val="26"/>
                <w:szCs w:val="26"/>
              </w:rPr>
              <w:t>2</w:t>
            </w:r>
          </w:p>
        </w:tc>
        <w:tc>
          <w:tcPr>
            <w:tcW w:w="4399" w:type="dxa"/>
            <w:tcBorders>
              <w:top w:val="nil"/>
              <w:left w:val="nil"/>
              <w:bottom w:val="single" w:sz="4" w:space="0" w:color="auto"/>
              <w:right w:val="single" w:sz="4" w:space="0" w:color="auto"/>
            </w:tcBorders>
            <w:vAlign w:val="center"/>
          </w:tcPr>
          <w:p w14:paraId="79BC62B0"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lớn</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w:t>
            </w:r>
            <w:r w:rsidRPr="0035499D">
              <w:rPr>
                <w:sz w:val="26"/>
                <w:szCs w:val="26"/>
                <w:vertAlign w:val="superscript"/>
              </w:rPr>
              <w:t>0</w:t>
            </w:r>
            <w:r w:rsidRPr="0035499D">
              <w:rPr>
                <w:sz w:val="26"/>
                <w:szCs w:val="26"/>
              </w:rPr>
              <w:t>C)</w:t>
            </w:r>
          </w:p>
        </w:tc>
        <w:tc>
          <w:tcPr>
            <w:tcW w:w="1950" w:type="dxa"/>
            <w:gridSpan w:val="3"/>
            <w:tcBorders>
              <w:top w:val="nil"/>
              <w:left w:val="nil"/>
              <w:bottom w:val="single" w:sz="4" w:space="0" w:color="auto"/>
              <w:right w:val="single" w:sz="4" w:space="0" w:color="auto"/>
            </w:tcBorders>
            <w:vAlign w:val="center"/>
          </w:tcPr>
          <w:p w14:paraId="4B230454" w14:textId="77777777" w:rsidR="001F13E3" w:rsidRPr="0035499D" w:rsidRDefault="001F13E3" w:rsidP="00484742">
            <w:pPr>
              <w:jc w:val="center"/>
              <w:rPr>
                <w:sz w:val="26"/>
                <w:szCs w:val="26"/>
              </w:rPr>
            </w:pPr>
            <w:proofErr w:type="spellStart"/>
            <w:r w:rsidRPr="0035499D">
              <w:rPr>
                <w:sz w:val="26"/>
                <w:szCs w:val="26"/>
              </w:rPr>
              <w:t>tmax</w:t>
            </w:r>
            <w:proofErr w:type="spellEnd"/>
          </w:p>
        </w:tc>
        <w:tc>
          <w:tcPr>
            <w:tcW w:w="1701" w:type="dxa"/>
            <w:gridSpan w:val="2"/>
            <w:tcBorders>
              <w:top w:val="nil"/>
              <w:left w:val="nil"/>
              <w:bottom w:val="single" w:sz="4" w:space="0" w:color="auto"/>
              <w:right w:val="single" w:sz="8" w:space="0" w:color="auto"/>
            </w:tcBorders>
            <w:vAlign w:val="center"/>
          </w:tcPr>
          <w:p w14:paraId="1969F73D" w14:textId="77777777" w:rsidR="001F13E3" w:rsidRPr="0035499D" w:rsidRDefault="001F13E3" w:rsidP="00484742">
            <w:pPr>
              <w:jc w:val="center"/>
              <w:rPr>
                <w:sz w:val="26"/>
                <w:szCs w:val="26"/>
              </w:rPr>
            </w:pPr>
            <w:r w:rsidRPr="0035499D">
              <w:rPr>
                <w:sz w:val="26"/>
                <w:szCs w:val="26"/>
              </w:rPr>
              <w:t>40,6</w:t>
            </w:r>
          </w:p>
        </w:tc>
        <w:tc>
          <w:tcPr>
            <w:tcW w:w="1363" w:type="dxa"/>
            <w:gridSpan w:val="2"/>
            <w:tcBorders>
              <w:top w:val="nil"/>
              <w:left w:val="nil"/>
              <w:bottom w:val="nil"/>
              <w:right w:val="nil"/>
            </w:tcBorders>
            <w:noWrap/>
            <w:vAlign w:val="bottom"/>
            <w:hideMark/>
          </w:tcPr>
          <w:p w14:paraId="113EA825" w14:textId="77777777" w:rsidR="001F13E3" w:rsidRPr="0035499D" w:rsidRDefault="001F13E3" w:rsidP="00484742">
            <w:pPr>
              <w:jc w:val="center"/>
              <w:rPr>
                <w:sz w:val="26"/>
                <w:szCs w:val="26"/>
              </w:rPr>
            </w:pPr>
          </w:p>
        </w:tc>
      </w:tr>
      <w:tr w:rsidR="001F13E3" w:rsidRPr="0035499D" w14:paraId="26655EB6" w14:textId="77777777" w:rsidTr="001F13E3">
        <w:trPr>
          <w:gridAfter w:val="2"/>
          <w:wAfter w:w="1684" w:type="dxa"/>
          <w:trHeight w:val="435"/>
        </w:trPr>
        <w:tc>
          <w:tcPr>
            <w:tcW w:w="1117" w:type="dxa"/>
            <w:gridSpan w:val="2"/>
            <w:tcBorders>
              <w:top w:val="nil"/>
              <w:left w:val="single" w:sz="8" w:space="0" w:color="auto"/>
              <w:bottom w:val="single" w:sz="4" w:space="0" w:color="auto"/>
              <w:right w:val="single" w:sz="4" w:space="0" w:color="auto"/>
            </w:tcBorders>
            <w:vAlign w:val="center"/>
          </w:tcPr>
          <w:p w14:paraId="49C5BC79" w14:textId="77777777" w:rsidR="001F13E3" w:rsidRPr="0035499D" w:rsidRDefault="001F13E3" w:rsidP="00484742">
            <w:pPr>
              <w:jc w:val="center"/>
              <w:rPr>
                <w:sz w:val="26"/>
                <w:szCs w:val="26"/>
              </w:rPr>
            </w:pPr>
            <w:r w:rsidRPr="0035499D">
              <w:rPr>
                <w:sz w:val="26"/>
                <w:szCs w:val="26"/>
              </w:rPr>
              <w:t>3</w:t>
            </w:r>
          </w:p>
        </w:tc>
        <w:tc>
          <w:tcPr>
            <w:tcW w:w="4399" w:type="dxa"/>
            <w:tcBorders>
              <w:top w:val="nil"/>
              <w:left w:val="nil"/>
              <w:bottom w:val="single" w:sz="4" w:space="0" w:color="auto"/>
              <w:right w:val="single" w:sz="4" w:space="0" w:color="auto"/>
            </w:tcBorders>
            <w:vAlign w:val="center"/>
          </w:tcPr>
          <w:p w14:paraId="41DC5AFA"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nhỏ</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w:t>
            </w:r>
            <w:r w:rsidRPr="0035499D">
              <w:rPr>
                <w:sz w:val="26"/>
                <w:szCs w:val="26"/>
                <w:vertAlign w:val="superscript"/>
              </w:rPr>
              <w:t>0</w:t>
            </w:r>
            <w:r w:rsidRPr="0035499D">
              <w:rPr>
                <w:sz w:val="26"/>
                <w:szCs w:val="26"/>
              </w:rPr>
              <w:t>C)</w:t>
            </w:r>
          </w:p>
        </w:tc>
        <w:tc>
          <w:tcPr>
            <w:tcW w:w="1950" w:type="dxa"/>
            <w:gridSpan w:val="3"/>
            <w:tcBorders>
              <w:top w:val="nil"/>
              <w:left w:val="nil"/>
              <w:bottom w:val="single" w:sz="4" w:space="0" w:color="auto"/>
              <w:right w:val="single" w:sz="4" w:space="0" w:color="auto"/>
            </w:tcBorders>
            <w:vAlign w:val="center"/>
          </w:tcPr>
          <w:p w14:paraId="3D9B0DAD" w14:textId="77777777" w:rsidR="001F13E3" w:rsidRPr="0035499D" w:rsidRDefault="001F13E3" w:rsidP="00484742">
            <w:pPr>
              <w:jc w:val="center"/>
              <w:rPr>
                <w:sz w:val="26"/>
                <w:szCs w:val="26"/>
              </w:rPr>
            </w:pPr>
            <w:proofErr w:type="spellStart"/>
            <w:r w:rsidRPr="0035499D">
              <w:rPr>
                <w:sz w:val="26"/>
                <w:szCs w:val="26"/>
              </w:rPr>
              <w:t>tmin</w:t>
            </w:r>
            <w:proofErr w:type="spellEnd"/>
          </w:p>
        </w:tc>
        <w:tc>
          <w:tcPr>
            <w:tcW w:w="1701" w:type="dxa"/>
            <w:gridSpan w:val="2"/>
            <w:tcBorders>
              <w:top w:val="nil"/>
              <w:left w:val="nil"/>
              <w:bottom w:val="single" w:sz="4" w:space="0" w:color="auto"/>
              <w:right w:val="single" w:sz="8" w:space="0" w:color="auto"/>
            </w:tcBorders>
            <w:vAlign w:val="center"/>
          </w:tcPr>
          <w:p w14:paraId="00686C0F" w14:textId="77777777" w:rsidR="001F13E3" w:rsidRPr="0035499D" w:rsidRDefault="001F13E3" w:rsidP="00484742">
            <w:pPr>
              <w:jc w:val="center"/>
              <w:rPr>
                <w:sz w:val="26"/>
                <w:szCs w:val="26"/>
              </w:rPr>
            </w:pPr>
            <w:r w:rsidRPr="0035499D">
              <w:rPr>
                <w:sz w:val="26"/>
                <w:szCs w:val="26"/>
              </w:rPr>
              <w:t>22,5</w:t>
            </w:r>
          </w:p>
        </w:tc>
        <w:tc>
          <w:tcPr>
            <w:tcW w:w="1363" w:type="dxa"/>
            <w:gridSpan w:val="2"/>
            <w:tcBorders>
              <w:top w:val="nil"/>
              <w:left w:val="nil"/>
              <w:bottom w:val="nil"/>
              <w:right w:val="nil"/>
            </w:tcBorders>
            <w:noWrap/>
            <w:vAlign w:val="bottom"/>
            <w:hideMark/>
          </w:tcPr>
          <w:p w14:paraId="4106367E" w14:textId="77777777" w:rsidR="001F13E3" w:rsidRPr="0035499D" w:rsidRDefault="001F13E3" w:rsidP="00484742">
            <w:pPr>
              <w:jc w:val="center"/>
              <w:rPr>
                <w:sz w:val="26"/>
                <w:szCs w:val="26"/>
              </w:rPr>
            </w:pPr>
          </w:p>
        </w:tc>
      </w:tr>
      <w:tr w:rsidR="001F13E3" w:rsidRPr="0035499D" w14:paraId="6D4E911D" w14:textId="77777777" w:rsidTr="001F13E3">
        <w:trPr>
          <w:gridAfter w:val="2"/>
          <w:wAfter w:w="1684" w:type="dxa"/>
          <w:trHeight w:val="435"/>
        </w:trPr>
        <w:tc>
          <w:tcPr>
            <w:tcW w:w="1117" w:type="dxa"/>
            <w:gridSpan w:val="2"/>
            <w:tcBorders>
              <w:top w:val="nil"/>
              <w:left w:val="single" w:sz="8" w:space="0" w:color="auto"/>
              <w:bottom w:val="single" w:sz="4" w:space="0" w:color="auto"/>
              <w:right w:val="single" w:sz="4" w:space="0" w:color="auto"/>
            </w:tcBorders>
            <w:vAlign w:val="center"/>
          </w:tcPr>
          <w:p w14:paraId="19EF334D" w14:textId="77777777" w:rsidR="001F13E3" w:rsidRPr="0035499D" w:rsidRDefault="001F13E3" w:rsidP="00484742">
            <w:pPr>
              <w:jc w:val="center"/>
              <w:rPr>
                <w:sz w:val="26"/>
                <w:szCs w:val="26"/>
              </w:rPr>
            </w:pPr>
            <w:r w:rsidRPr="0035499D">
              <w:rPr>
                <w:sz w:val="26"/>
                <w:szCs w:val="26"/>
              </w:rPr>
              <w:t>4</w:t>
            </w:r>
          </w:p>
        </w:tc>
        <w:tc>
          <w:tcPr>
            <w:tcW w:w="4399" w:type="dxa"/>
            <w:tcBorders>
              <w:top w:val="nil"/>
              <w:left w:val="nil"/>
              <w:bottom w:val="single" w:sz="4" w:space="0" w:color="auto"/>
              <w:right w:val="single" w:sz="4" w:space="0" w:color="auto"/>
            </w:tcBorders>
            <w:vAlign w:val="center"/>
          </w:tcPr>
          <w:p w14:paraId="088FD9E2"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max (</w:t>
            </w:r>
            <w:r w:rsidRPr="0035499D">
              <w:rPr>
                <w:sz w:val="26"/>
                <w:szCs w:val="26"/>
                <w:vertAlign w:val="superscript"/>
              </w:rPr>
              <w:t>0</w:t>
            </w:r>
            <w:r w:rsidRPr="0035499D">
              <w:rPr>
                <w:sz w:val="26"/>
                <w:szCs w:val="26"/>
              </w:rPr>
              <w:t>C)</w:t>
            </w:r>
          </w:p>
        </w:tc>
        <w:tc>
          <w:tcPr>
            <w:tcW w:w="1950" w:type="dxa"/>
            <w:gridSpan w:val="3"/>
            <w:tcBorders>
              <w:top w:val="nil"/>
              <w:left w:val="nil"/>
              <w:bottom w:val="single" w:sz="4" w:space="0" w:color="auto"/>
              <w:right w:val="single" w:sz="4" w:space="0" w:color="auto"/>
            </w:tcBorders>
            <w:vAlign w:val="center"/>
          </w:tcPr>
          <w:p w14:paraId="11A65C77" w14:textId="77777777" w:rsidR="001F13E3" w:rsidRPr="0035499D" w:rsidRDefault="001F13E3" w:rsidP="00484742">
            <w:pPr>
              <w:jc w:val="center"/>
              <w:rPr>
                <w:sz w:val="26"/>
                <w:szCs w:val="26"/>
              </w:rPr>
            </w:pPr>
            <w:proofErr w:type="spellStart"/>
            <w:r w:rsidRPr="0035499D">
              <w:rPr>
                <w:sz w:val="26"/>
                <w:szCs w:val="26"/>
              </w:rPr>
              <w:t>ttb</w:t>
            </w:r>
            <w:proofErr w:type="spellEnd"/>
          </w:p>
        </w:tc>
        <w:tc>
          <w:tcPr>
            <w:tcW w:w="1701" w:type="dxa"/>
            <w:gridSpan w:val="2"/>
            <w:tcBorders>
              <w:top w:val="nil"/>
              <w:left w:val="nil"/>
              <w:bottom w:val="single" w:sz="4" w:space="0" w:color="auto"/>
              <w:right w:val="single" w:sz="8" w:space="0" w:color="auto"/>
            </w:tcBorders>
            <w:vAlign w:val="center"/>
          </w:tcPr>
          <w:p w14:paraId="3635FEE6" w14:textId="77777777" w:rsidR="001F13E3" w:rsidRPr="0035499D" w:rsidRDefault="001F13E3" w:rsidP="00484742">
            <w:pPr>
              <w:jc w:val="center"/>
              <w:rPr>
                <w:sz w:val="26"/>
                <w:szCs w:val="26"/>
              </w:rPr>
            </w:pPr>
            <w:r w:rsidRPr="0035499D">
              <w:rPr>
                <w:sz w:val="26"/>
                <w:szCs w:val="26"/>
              </w:rPr>
              <w:t>26,6</w:t>
            </w:r>
          </w:p>
        </w:tc>
        <w:tc>
          <w:tcPr>
            <w:tcW w:w="1363" w:type="dxa"/>
            <w:gridSpan w:val="2"/>
            <w:tcBorders>
              <w:top w:val="nil"/>
              <w:left w:val="nil"/>
              <w:bottom w:val="nil"/>
              <w:right w:val="nil"/>
            </w:tcBorders>
            <w:noWrap/>
            <w:vAlign w:val="bottom"/>
            <w:hideMark/>
          </w:tcPr>
          <w:p w14:paraId="508083D6" w14:textId="77777777" w:rsidR="001F13E3" w:rsidRPr="0035499D" w:rsidRDefault="001F13E3" w:rsidP="00484742">
            <w:pPr>
              <w:jc w:val="center"/>
              <w:rPr>
                <w:sz w:val="26"/>
                <w:szCs w:val="26"/>
              </w:rPr>
            </w:pPr>
          </w:p>
        </w:tc>
      </w:tr>
      <w:tr w:rsidR="001F13E3" w:rsidRPr="0035499D" w14:paraId="7F0B86B4" w14:textId="77777777" w:rsidTr="001F13E3">
        <w:trPr>
          <w:gridAfter w:val="2"/>
          <w:wAfter w:w="1684" w:type="dxa"/>
          <w:trHeight w:val="435"/>
        </w:trPr>
        <w:tc>
          <w:tcPr>
            <w:tcW w:w="1117" w:type="dxa"/>
            <w:gridSpan w:val="2"/>
            <w:tcBorders>
              <w:top w:val="nil"/>
              <w:left w:val="single" w:sz="8" w:space="0" w:color="auto"/>
              <w:bottom w:val="single" w:sz="4" w:space="0" w:color="auto"/>
              <w:right w:val="single" w:sz="4" w:space="0" w:color="auto"/>
            </w:tcBorders>
            <w:vAlign w:val="center"/>
          </w:tcPr>
          <w:p w14:paraId="7A2206B5" w14:textId="77777777" w:rsidR="001F13E3" w:rsidRPr="0035499D" w:rsidRDefault="001F13E3" w:rsidP="00484742">
            <w:pPr>
              <w:jc w:val="center"/>
              <w:rPr>
                <w:sz w:val="26"/>
                <w:szCs w:val="26"/>
              </w:rPr>
            </w:pPr>
            <w:r w:rsidRPr="0035499D">
              <w:rPr>
                <w:sz w:val="26"/>
                <w:szCs w:val="26"/>
              </w:rPr>
              <w:t>5</w:t>
            </w:r>
          </w:p>
        </w:tc>
        <w:tc>
          <w:tcPr>
            <w:tcW w:w="4399" w:type="dxa"/>
            <w:tcBorders>
              <w:top w:val="nil"/>
              <w:left w:val="nil"/>
              <w:bottom w:val="single" w:sz="4" w:space="0" w:color="auto"/>
              <w:right w:val="single" w:sz="4" w:space="0" w:color="auto"/>
            </w:tcBorders>
            <w:vAlign w:val="center"/>
          </w:tcPr>
          <w:p w14:paraId="066853A8" w14:textId="77777777" w:rsidR="001F13E3" w:rsidRPr="0035499D" w:rsidRDefault="001F13E3" w:rsidP="00484742">
            <w:pPr>
              <w:rPr>
                <w:sz w:val="26"/>
                <w:szCs w:val="26"/>
              </w:rPr>
            </w:pPr>
            <w:r w:rsidRPr="0035499D">
              <w:rPr>
                <w:sz w:val="26"/>
                <w:szCs w:val="26"/>
              </w:rPr>
              <w:t xml:space="preserve">Khu </w:t>
            </w:r>
            <w:proofErr w:type="spellStart"/>
            <w:r w:rsidRPr="0035499D">
              <w:rPr>
                <w:sz w:val="26"/>
                <w:szCs w:val="26"/>
              </w:rPr>
              <w:t>vực</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hình</w:t>
            </w:r>
            <w:proofErr w:type="spellEnd"/>
            <w:r w:rsidRPr="0035499D">
              <w:rPr>
                <w:sz w:val="26"/>
                <w:szCs w:val="26"/>
              </w:rPr>
              <w:t xml:space="preserve"> (</w:t>
            </w:r>
            <w:proofErr w:type="spellStart"/>
            <w:r w:rsidRPr="0035499D">
              <w:rPr>
                <w:sz w:val="26"/>
                <w:szCs w:val="26"/>
              </w:rPr>
              <w:t>Chọn</w:t>
            </w:r>
            <w:proofErr w:type="spellEnd"/>
            <w:r w:rsidRPr="0035499D">
              <w:rPr>
                <w:sz w:val="26"/>
                <w:szCs w:val="26"/>
              </w:rPr>
              <w:t xml:space="preserve"> CC </w:t>
            </w:r>
            <w:proofErr w:type="spellStart"/>
            <w:r w:rsidRPr="0035499D">
              <w:rPr>
                <w:sz w:val="26"/>
                <w:szCs w:val="26"/>
              </w:rPr>
              <w:t>hoặc</w:t>
            </w:r>
            <w:proofErr w:type="spellEnd"/>
            <w:r w:rsidRPr="0035499D">
              <w:rPr>
                <w:sz w:val="26"/>
                <w:szCs w:val="26"/>
              </w:rPr>
              <w:t xml:space="preserve"> KH)</w:t>
            </w:r>
          </w:p>
        </w:tc>
        <w:tc>
          <w:tcPr>
            <w:tcW w:w="1950" w:type="dxa"/>
            <w:gridSpan w:val="3"/>
            <w:tcBorders>
              <w:top w:val="nil"/>
              <w:left w:val="nil"/>
              <w:bottom w:val="single" w:sz="4" w:space="0" w:color="auto"/>
              <w:right w:val="single" w:sz="4" w:space="0" w:color="auto"/>
            </w:tcBorders>
            <w:vAlign w:val="center"/>
          </w:tcPr>
          <w:p w14:paraId="6B5DF7EB" w14:textId="77777777" w:rsidR="001F13E3" w:rsidRPr="0035499D" w:rsidRDefault="001F13E3" w:rsidP="00484742">
            <w:pPr>
              <w:jc w:val="center"/>
              <w:rPr>
                <w:sz w:val="26"/>
                <w:szCs w:val="26"/>
              </w:rPr>
            </w:pPr>
            <w:r w:rsidRPr="0035499D">
              <w:rPr>
                <w:sz w:val="26"/>
                <w:szCs w:val="26"/>
              </w:rPr>
              <w:t> </w:t>
            </w:r>
          </w:p>
        </w:tc>
        <w:tc>
          <w:tcPr>
            <w:tcW w:w="1701" w:type="dxa"/>
            <w:gridSpan w:val="2"/>
            <w:tcBorders>
              <w:top w:val="nil"/>
              <w:left w:val="nil"/>
              <w:bottom w:val="single" w:sz="4" w:space="0" w:color="auto"/>
              <w:right w:val="single" w:sz="8" w:space="0" w:color="auto"/>
            </w:tcBorders>
            <w:vAlign w:val="center"/>
          </w:tcPr>
          <w:p w14:paraId="0EFCF2CD" w14:textId="77777777" w:rsidR="001F13E3" w:rsidRPr="0035499D" w:rsidRDefault="001F13E3" w:rsidP="00484742">
            <w:pPr>
              <w:jc w:val="center"/>
              <w:rPr>
                <w:sz w:val="26"/>
                <w:szCs w:val="26"/>
              </w:rPr>
            </w:pPr>
            <w:r w:rsidRPr="0035499D">
              <w:rPr>
                <w:sz w:val="26"/>
                <w:szCs w:val="26"/>
              </w:rPr>
              <w:t>CC</w:t>
            </w:r>
          </w:p>
        </w:tc>
        <w:tc>
          <w:tcPr>
            <w:tcW w:w="1363" w:type="dxa"/>
            <w:gridSpan w:val="2"/>
            <w:tcBorders>
              <w:top w:val="nil"/>
              <w:left w:val="nil"/>
              <w:bottom w:val="nil"/>
              <w:right w:val="nil"/>
            </w:tcBorders>
            <w:noWrap/>
            <w:vAlign w:val="bottom"/>
            <w:hideMark/>
          </w:tcPr>
          <w:p w14:paraId="18FB62D7" w14:textId="77777777" w:rsidR="001F13E3" w:rsidRPr="0035499D" w:rsidRDefault="001F13E3" w:rsidP="00484742">
            <w:pPr>
              <w:jc w:val="center"/>
              <w:rPr>
                <w:sz w:val="26"/>
                <w:szCs w:val="26"/>
              </w:rPr>
            </w:pPr>
          </w:p>
        </w:tc>
      </w:tr>
      <w:tr w:rsidR="001F13E3" w:rsidRPr="0035499D" w14:paraId="53098DAF" w14:textId="77777777" w:rsidTr="001F13E3">
        <w:trPr>
          <w:gridAfter w:val="2"/>
          <w:wAfter w:w="1684" w:type="dxa"/>
          <w:trHeight w:val="435"/>
        </w:trPr>
        <w:tc>
          <w:tcPr>
            <w:tcW w:w="1117" w:type="dxa"/>
            <w:gridSpan w:val="2"/>
            <w:tcBorders>
              <w:top w:val="nil"/>
              <w:left w:val="single" w:sz="8" w:space="0" w:color="auto"/>
              <w:bottom w:val="single" w:sz="4" w:space="0" w:color="auto"/>
              <w:right w:val="single" w:sz="4" w:space="0" w:color="auto"/>
            </w:tcBorders>
            <w:vAlign w:val="center"/>
          </w:tcPr>
          <w:p w14:paraId="783B94DC" w14:textId="77777777" w:rsidR="001F13E3" w:rsidRPr="0035499D" w:rsidRDefault="001F13E3" w:rsidP="00484742">
            <w:pPr>
              <w:jc w:val="center"/>
              <w:rPr>
                <w:sz w:val="26"/>
                <w:szCs w:val="26"/>
              </w:rPr>
            </w:pPr>
            <w:r w:rsidRPr="0035499D">
              <w:rPr>
                <w:sz w:val="26"/>
                <w:szCs w:val="26"/>
              </w:rPr>
              <w:t>6</w:t>
            </w:r>
          </w:p>
        </w:tc>
        <w:tc>
          <w:tcPr>
            <w:tcW w:w="4399" w:type="dxa"/>
            <w:tcBorders>
              <w:top w:val="nil"/>
              <w:left w:val="nil"/>
              <w:bottom w:val="single" w:sz="4" w:space="0" w:color="auto"/>
              <w:right w:val="single" w:sz="4" w:space="0" w:color="auto"/>
            </w:tcBorders>
            <w:vAlign w:val="center"/>
          </w:tcPr>
          <w:p w14:paraId="20CAA44D" w14:textId="77777777" w:rsidR="001F13E3" w:rsidRPr="0035499D" w:rsidRDefault="001F13E3" w:rsidP="00484742">
            <w:pPr>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hình</w:t>
            </w:r>
            <w:proofErr w:type="spellEnd"/>
          </w:p>
        </w:tc>
        <w:tc>
          <w:tcPr>
            <w:tcW w:w="1950" w:type="dxa"/>
            <w:gridSpan w:val="3"/>
            <w:tcBorders>
              <w:top w:val="nil"/>
              <w:left w:val="nil"/>
              <w:bottom w:val="single" w:sz="4" w:space="0" w:color="auto"/>
              <w:right w:val="single" w:sz="4" w:space="0" w:color="auto"/>
            </w:tcBorders>
            <w:vAlign w:val="center"/>
          </w:tcPr>
          <w:p w14:paraId="190DD280" w14:textId="77777777" w:rsidR="001F13E3" w:rsidRPr="0035499D" w:rsidRDefault="001F13E3" w:rsidP="00484742">
            <w:pPr>
              <w:jc w:val="center"/>
              <w:rPr>
                <w:sz w:val="26"/>
                <w:szCs w:val="26"/>
              </w:rPr>
            </w:pPr>
            <w:r w:rsidRPr="0035499D">
              <w:rPr>
                <w:sz w:val="26"/>
                <w:szCs w:val="26"/>
              </w:rPr>
              <w:t> </w:t>
            </w:r>
          </w:p>
        </w:tc>
        <w:tc>
          <w:tcPr>
            <w:tcW w:w="1701" w:type="dxa"/>
            <w:gridSpan w:val="2"/>
            <w:tcBorders>
              <w:top w:val="nil"/>
              <w:left w:val="nil"/>
              <w:bottom w:val="single" w:sz="4" w:space="0" w:color="auto"/>
              <w:right w:val="single" w:sz="8" w:space="0" w:color="auto"/>
            </w:tcBorders>
            <w:vAlign w:val="center"/>
          </w:tcPr>
          <w:p w14:paraId="425138A4" w14:textId="77777777" w:rsidR="001F13E3" w:rsidRPr="0035499D" w:rsidRDefault="001F13E3" w:rsidP="00484742">
            <w:pPr>
              <w:jc w:val="center"/>
              <w:rPr>
                <w:sz w:val="26"/>
                <w:szCs w:val="26"/>
              </w:rPr>
            </w:pPr>
            <w:r w:rsidRPr="0035499D">
              <w:rPr>
                <w:sz w:val="26"/>
                <w:szCs w:val="26"/>
              </w:rPr>
              <w:t>B</w:t>
            </w:r>
          </w:p>
        </w:tc>
        <w:tc>
          <w:tcPr>
            <w:tcW w:w="1363" w:type="dxa"/>
            <w:gridSpan w:val="2"/>
            <w:tcBorders>
              <w:top w:val="nil"/>
              <w:left w:val="nil"/>
              <w:bottom w:val="nil"/>
              <w:right w:val="nil"/>
            </w:tcBorders>
            <w:noWrap/>
            <w:vAlign w:val="bottom"/>
            <w:hideMark/>
          </w:tcPr>
          <w:p w14:paraId="40F6B1A3" w14:textId="77777777" w:rsidR="001F13E3" w:rsidRPr="0035499D" w:rsidRDefault="001F13E3" w:rsidP="00484742">
            <w:pPr>
              <w:jc w:val="center"/>
              <w:rPr>
                <w:sz w:val="26"/>
                <w:szCs w:val="26"/>
              </w:rPr>
            </w:pPr>
          </w:p>
        </w:tc>
      </w:tr>
      <w:tr w:rsidR="001F13E3" w:rsidRPr="0035499D" w14:paraId="4570108F" w14:textId="77777777" w:rsidTr="001F13E3">
        <w:trPr>
          <w:gridAfter w:val="2"/>
          <w:wAfter w:w="1684" w:type="dxa"/>
          <w:trHeight w:val="435"/>
        </w:trPr>
        <w:tc>
          <w:tcPr>
            <w:tcW w:w="1117" w:type="dxa"/>
            <w:gridSpan w:val="2"/>
            <w:tcBorders>
              <w:top w:val="nil"/>
              <w:left w:val="single" w:sz="8" w:space="0" w:color="auto"/>
              <w:bottom w:val="nil"/>
              <w:right w:val="single" w:sz="4" w:space="0" w:color="auto"/>
            </w:tcBorders>
            <w:vAlign w:val="center"/>
          </w:tcPr>
          <w:p w14:paraId="308D59C0" w14:textId="77777777" w:rsidR="001F13E3" w:rsidRPr="0035499D" w:rsidRDefault="001F13E3" w:rsidP="00484742">
            <w:pPr>
              <w:jc w:val="center"/>
              <w:rPr>
                <w:sz w:val="26"/>
                <w:szCs w:val="26"/>
              </w:rPr>
            </w:pPr>
            <w:r w:rsidRPr="0035499D">
              <w:rPr>
                <w:sz w:val="26"/>
                <w:szCs w:val="26"/>
              </w:rPr>
              <w:t>7</w:t>
            </w:r>
          </w:p>
        </w:tc>
        <w:tc>
          <w:tcPr>
            <w:tcW w:w="4399" w:type="dxa"/>
            <w:tcBorders>
              <w:top w:val="nil"/>
              <w:left w:val="nil"/>
              <w:bottom w:val="nil"/>
              <w:right w:val="single" w:sz="4" w:space="0" w:color="auto"/>
            </w:tcBorders>
            <w:vAlign w:val="center"/>
          </w:tcPr>
          <w:p w14:paraId="39B8F929" w14:textId="77777777" w:rsidR="001F13E3" w:rsidRPr="0035499D" w:rsidRDefault="001F13E3" w:rsidP="00484742">
            <w:pPr>
              <w:rPr>
                <w:sz w:val="26"/>
                <w:szCs w:val="26"/>
              </w:rPr>
            </w:pPr>
            <w:proofErr w:type="spellStart"/>
            <w:r w:rsidRPr="0035499D">
              <w:rPr>
                <w:sz w:val="26"/>
                <w:szCs w:val="26"/>
              </w:rPr>
              <w:t>Áp</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QCVN 02:2022/BXD</w:t>
            </w:r>
          </w:p>
        </w:tc>
        <w:tc>
          <w:tcPr>
            <w:tcW w:w="1950" w:type="dxa"/>
            <w:gridSpan w:val="3"/>
            <w:tcBorders>
              <w:top w:val="nil"/>
              <w:left w:val="nil"/>
              <w:bottom w:val="nil"/>
              <w:right w:val="single" w:sz="4" w:space="0" w:color="auto"/>
            </w:tcBorders>
            <w:vAlign w:val="center"/>
          </w:tcPr>
          <w:p w14:paraId="083B6EA4" w14:textId="77777777" w:rsidR="001F13E3" w:rsidRPr="0035499D" w:rsidRDefault="001F13E3" w:rsidP="00484742">
            <w:pPr>
              <w:jc w:val="center"/>
              <w:rPr>
                <w:sz w:val="26"/>
                <w:szCs w:val="26"/>
              </w:rPr>
            </w:pPr>
            <w:r w:rsidRPr="0035499D">
              <w:rPr>
                <w:sz w:val="26"/>
                <w:szCs w:val="26"/>
              </w:rPr>
              <w:t>W</w:t>
            </w:r>
            <w:r w:rsidRPr="0035499D">
              <w:rPr>
                <w:sz w:val="26"/>
                <w:szCs w:val="26"/>
                <w:vertAlign w:val="subscript"/>
              </w:rPr>
              <w:t>0</w:t>
            </w:r>
            <w:r w:rsidRPr="0035499D">
              <w:rPr>
                <w:sz w:val="26"/>
                <w:szCs w:val="26"/>
              </w:rPr>
              <w:t xml:space="preserve"> - </w:t>
            </w:r>
            <w:proofErr w:type="spellStart"/>
            <w:r w:rsidRPr="0035499D">
              <w:rPr>
                <w:sz w:val="26"/>
                <w:szCs w:val="26"/>
              </w:rPr>
              <w:t>daN</w:t>
            </w:r>
            <w:proofErr w:type="spellEnd"/>
            <w:r w:rsidRPr="0035499D">
              <w:rPr>
                <w:sz w:val="26"/>
                <w:szCs w:val="26"/>
              </w:rPr>
              <w:t>/m2</w:t>
            </w:r>
          </w:p>
        </w:tc>
        <w:tc>
          <w:tcPr>
            <w:tcW w:w="1701" w:type="dxa"/>
            <w:gridSpan w:val="2"/>
            <w:tcBorders>
              <w:top w:val="nil"/>
              <w:left w:val="nil"/>
              <w:bottom w:val="nil"/>
              <w:right w:val="single" w:sz="8" w:space="0" w:color="auto"/>
            </w:tcBorders>
            <w:vAlign w:val="center"/>
          </w:tcPr>
          <w:p w14:paraId="6B104DC3" w14:textId="77777777" w:rsidR="001F13E3" w:rsidRPr="0035499D" w:rsidRDefault="001F13E3" w:rsidP="00484742">
            <w:pPr>
              <w:jc w:val="center"/>
              <w:rPr>
                <w:sz w:val="26"/>
                <w:szCs w:val="26"/>
              </w:rPr>
            </w:pPr>
            <w:r w:rsidRPr="0035499D">
              <w:rPr>
                <w:sz w:val="26"/>
                <w:szCs w:val="26"/>
              </w:rPr>
              <w:t>65</w:t>
            </w:r>
          </w:p>
        </w:tc>
        <w:tc>
          <w:tcPr>
            <w:tcW w:w="1363" w:type="dxa"/>
            <w:gridSpan w:val="2"/>
            <w:tcBorders>
              <w:top w:val="nil"/>
              <w:left w:val="nil"/>
              <w:bottom w:val="nil"/>
              <w:right w:val="nil"/>
            </w:tcBorders>
            <w:noWrap/>
            <w:vAlign w:val="bottom"/>
            <w:hideMark/>
          </w:tcPr>
          <w:p w14:paraId="6B8416EA" w14:textId="77777777" w:rsidR="001F13E3" w:rsidRPr="0035499D" w:rsidRDefault="001F13E3" w:rsidP="00484742">
            <w:pPr>
              <w:jc w:val="center"/>
              <w:rPr>
                <w:sz w:val="26"/>
                <w:szCs w:val="26"/>
              </w:rPr>
            </w:pPr>
          </w:p>
        </w:tc>
      </w:tr>
      <w:tr w:rsidR="001F13E3" w:rsidRPr="0035499D" w14:paraId="5F0FEA05" w14:textId="77777777" w:rsidTr="001F13E3">
        <w:trPr>
          <w:gridAfter w:val="2"/>
          <w:wAfter w:w="1684" w:type="dxa"/>
          <w:trHeight w:val="435"/>
        </w:trPr>
        <w:tc>
          <w:tcPr>
            <w:tcW w:w="1117" w:type="dxa"/>
            <w:gridSpan w:val="2"/>
            <w:tcBorders>
              <w:top w:val="single" w:sz="4" w:space="0" w:color="auto"/>
              <w:left w:val="single" w:sz="8" w:space="0" w:color="auto"/>
              <w:bottom w:val="single" w:sz="8" w:space="0" w:color="auto"/>
              <w:right w:val="single" w:sz="4" w:space="0" w:color="auto"/>
            </w:tcBorders>
            <w:vAlign w:val="center"/>
          </w:tcPr>
          <w:p w14:paraId="77381A08" w14:textId="77777777" w:rsidR="001F13E3" w:rsidRPr="0035499D" w:rsidRDefault="001F13E3" w:rsidP="00484742">
            <w:pPr>
              <w:jc w:val="center"/>
              <w:rPr>
                <w:sz w:val="26"/>
                <w:szCs w:val="26"/>
              </w:rPr>
            </w:pPr>
            <w:r w:rsidRPr="0035499D">
              <w:rPr>
                <w:sz w:val="26"/>
                <w:szCs w:val="26"/>
              </w:rPr>
              <w:t>8</w:t>
            </w:r>
          </w:p>
        </w:tc>
        <w:tc>
          <w:tcPr>
            <w:tcW w:w="4399" w:type="dxa"/>
            <w:tcBorders>
              <w:top w:val="single" w:sz="4" w:space="0" w:color="auto"/>
              <w:left w:val="nil"/>
              <w:bottom w:val="single" w:sz="8" w:space="0" w:color="auto"/>
              <w:right w:val="single" w:sz="4" w:space="0" w:color="auto"/>
            </w:tcBorders>
            <w:vAlign w:val="center"/>
          </w:tcPr>
          <w:p w14:paraId="3E4BAE2D" w14:textId="77777777" w:rsidR="001F13E3" w:rsidRPr="0035499D" w:rsidRDefault="001F13E3" w:rsidP="00484742">
            <w:pPr>
              <w:rPr>
                <w:sz w:val="26"/>
                <w:szCs w:val="26"/>
              </w:rPr>
            </w:pPr>
            <w:proofErr w:type="spellStart"/>
            <w:r w:rsidRPr="0035499D">
              <w:rPr>
                <w:sz w:val="26"/>
                <w:szCs w:val="26"/>
              </w:rPr>
              <w:t>Hướng</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thổi</w:t>
            </w:r>
            <w:proofErr w:type="spellEnd"/>
            <w:r w:rsidRPr="0035499D">
              <w:rPr>
                <w:sz w:val="26"/>
                <w:szCs w:val="26"/>
              </w:rPr>
              <w:t xml:space="preserve"> so </w:t>
            </w:r>
            <w:proofErr w:type="spellStart"/>
            <w:r w:rsidRPr="0035499D">
              <w:rPr>
                <w:sz w:val="26"/>
                <w:szCs w:val="26"/>
              </w:rPr>
              <w:t>trục</w:t>
            </w:r>
            <w:proofErr w:type="spellEnd"/>
            <w:r w:rsidRPr="0035499D">
              <w:rPr>
                <w:sz w:val="26"/>
                <w:szCs w:val="26"/>
              </w:rPr>
              <w:t xml:space="preserve"> </w:t>
            </w:r>
            <w:proofErr w:type="spellStart"/>
            <w:r w:rsidRPr="0035499D">
              <w:rPr>
                <w:sz w:val="26"/>
                <w:szCs w:val="26"/>
              </w:rPr>
              <w:t>dọc</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w:t>
            </w:r>
          </w:p>
        </w:tc>
        <w:tc>
          <w:tcPr>
            <w:tcW w:w="1950" w:type="dxa"/>
            <w:gridSpan w:val="3"/>
            <w:tcBorders>
              <w:top w:val="single" w:sz="4" w:space="0" w:color="auto"/>
              <w:left w:val="nil"/>
              <w:bottom w:val="single" w:sz="8" w:space="0" w:color="auto"/>
              <w:right w:val="single" w:sz="4" w:space="0" w:color="auto"/>
            </w:tcBorders>
            <w:vAlign w:val="center"/>
          </w:tcPr>
          <w:p w14:paraId="7865C531" w14:textId="77777777" w:rsidR="001F13E3" w:rsidRPr="0035499D" w:rsidRDefault="001F13E3" w:rsidP="00484742">
            <w:pPr>
              <w:jc w:val="center"/>
              <w:rPr>
                <w:sz w:val="26"/>
                <w:szCs w:val="26"/>
              </w:rPr>
            </w:pPr>
            <w:r w:rsidRPr="0035499D">
              <w:rPr>
                <w:sz w:val="26"/>
                <w:szCs w:val="26"/>
              </w:rPr>
              <w:t> </w:t>
            </w:r>
          </w:p>
        </w:tc>
        <w:tc>
          <w:tcPr>
            <w:tcW w:w="1701" w:type="dxa"/>
            <w:gridSpan w:val="2"/>
            <w:tcBorders>
              <w:top w:val="single" w:sz="4" w:space="0" w:color="auto"/>
              <w:left w:val="nil"/>
              <w:bottom w:val="single" w:sz="8" w:space="0" w:color="auto"/>
              <w:right w:val="single" w:sz="8" w:space="0" w:color="auto"/>
            </w:tcBorders>
            <w:vAlign w:val="center"/>
          </w:tcPr>
          <w:p w14:paraId="734AE8A0" w14:textId="77777777" w:rsidR="001F13E3" w:rsidRPr="0035499D" w:rsidRDefault="001F13E3" w:rsidP="00484742">
            <w:pPr>
              <w:jc w:val="center"/>
              <w:rPr>
                <w:sz w:val="26"/>
                <w:szCs w:val="26"/>
              </w:rPr>
            </w:pPr>
            <w:r w:rsidRPr="0035499D">
              <w:rPr>
                <w:sz w:val="26"/>
                <w:szCs w:val="26"/>
              </w:rPr>
              <w:t>90</w:t>
            </w:r>
          </w:p>
        </w:tc>
        <w:tc>
          <w:tcPr>
            <w:tcW w:w="1363" w:type="dxa"/>
            <w:gridSpan w:val="2"/>
            <w:tcBorders>
              <w:top w:val="nil"/>
              <w:left w:val="nil"/>
              <w:bottom w:val="nil"/>
              <w:right w:val="nil"/>
            </w:tcBorders>
            <w:noWrap/>
            <w:vAlign w:val="bottom"/>
            <w:hideMark/>
          </w:tcPr>
          <w:p w14:paraId="1BCB3DD6" w14:textId="77777777" w:rsidR="001F13E3" w:rsidRPr="0035499D" w:rsidRDefault="001F13E3" w:rsidP="00484742">
            <w:pPr>
              <w:jc w:val="center"/>
              <w:rPr>
                <w:sz w:val="26"/>
                <w:szCs w:val="26"/>
              </w:rPr>
            </w:pPr>
          </w:p>
        </w:tc>
      </w:tr>
      <w:tr w:rsidR="001F13E3" w:rsidRPr="0035499D" w14:paraId="32D8763A" w14:textId="77777777" w:rsidTr="001F13E3">
        <w:trPr>
          <w:gridAfter w:val="2"/>
          <w:wAfter w:w="1684" w:type="dxa"/>
          <w:trHeight w:val="300"/>
        </w:trPr>
        <w:tc>
          <w:tcPr>
            <w:tcW w:w="1117" w:type="dxa"/>
            <w:gridSpan w:val="2"/>
            <w:tcBorders>
              <w:top w:val="nil"/>
              <w:left w:val="nil"/>
              <w:bottom w:val="nil"/>
              <w:right w:val="nil"/>
            </w:tcBorders>
            <w:noWrap/>
            <w:vAlign w:val="bottom"/>
            <w:hideMark/>
          </w:tcPr>
          <w:p w14:paraId="0091B343" w14:textId="77777777" w:rsidR="001F13E3" w:rsidRPr="0035499D" w:rsidRDefault="001F13E3" w:rsidP="00484742">
            <w:pPr>
              <w:rPr>
                <w:sz w:val="26"/>
                <w:szCs w:val="26"/>
              </w:rPr>
            </w:pPr>
          </w:p>
        </w:tc>
        <w:tc>
          <w:tcPr>
            <w:tcW w:w="4399" w:type="dxa"/>
            <w:tcBorders>
              <w:top w:val="nil"/>
              <w:left w:val="nil"/>
              <w:bottom w:val="nil"/>
              <w:right w:val="nil"/>
            </w:tcBorders>
            <w:noWrap/>
            <w:vAlign w:val="bottom"/>
            <w:hideMark/>
          </w:tcPr>
          <w:p w14:paraId="7096C4F6" w14:textId="77777777" w:rsidR="001F13E3" w:rsidRPr="0035499D" w:rsidRDefault="001F13E3" w:rsidP="00484742">
            <w:pPr>
              <w:rPr>
                <w:sz w:val="26"/>
                <w:szCs w:val="26"/>
              </w:rPr>
            </w:pPr>
          </w:p>
        </w:tc>
        <w:tc>
          <w:tcPr>
            <w:tcW w:w="1950" w:type="dxa"/>
            <w:gridSpan w:val="3"/>
            <w:tcBorders>
              <w:top w:val="nil"/>
              <w:left w:val="nil"/>
              <w:bottom w:val="nil"/>
              <w:right w:val="nil"/>
            </w:tcBorders>
            <w:noWrap/>
            <w:vAlign w:val="bottom"/>
            <w:hideMark/>
          </w:tcPr>
          <w:p w14:paraId="630F1757" w14:textId="77777777" w:rsidR="001F13E3" w:rsidRPr="0035499D" w:rsidRDefault="001F13E3" w:rsidP="00484742">
            <w:pPr>
              <w:rPr>
                <w:sz w:val="26"/>
                <w:szCs w:val="26"/>
              </w:rPr>
            </w:pPr>
          </w:p>
        </w:tc>
        <w:tc>
          <w:tcPr>
            <w:tcW w:w="1701" w:type="dxa"/>
            <w:gridSpan w:val="2"/>
            <w:tcBorders>
              <w:top w:val="nil"/>
              <w:left w:val="nil"/>
              <w:bottom w:val="nil"/>
              <w:right w:val="nil"/>
            </w:tcBorders>
            <w:noWrap/>
            <w:vAlign w:val="bottom"/>
            <w:hideMark/>
          </w:tcPr>
          <w:p w14:paraId="54FF414A" w14:textId="77777777" w:rsidR="001F13E3" w:rsidRPr="0035499D" w:rsidRDefault="001F13E3" w:rsidP="00484742">
            <w:pPr>
              <w:rPr>
                <w:sz w:val="26"/>
                <w:szCs w:val="26"/>
              </w:rPr>
            </w:pPr>
          </w:p>
        </w:tc>
        <w:tc>
          <w:tcPr>
            <w:tcW w:w="1363" w:type="dxa"/>
            <w:gridSpan w:val="2"/>
            <w:tcBorders>
              <w:top w:val="nil"/>
              <w:left w:val="nil"/>
              <w:bottom w:val="nil"/>
              <w:right w:val="nil"/>
            </w:tcBorders>
            <w:noWrap/>
            <w:vAlign w:val="bottom"/>
            <w:hideMark/>
          </w:tcPr>
          <w:p w14:paraId="5F78A82C" w14:textId="77777777" w:rsidR="001F13E3" w:rsidRPr="0035499D" w:rsidRDefault="001F13E3" w:rsidP="00484742">
            <w:pPr>
              <w:rPr>
                <w:sz w:val="26"/>
                <w:szCs w:val="26"/>
              </w:rPr>
            </w:pPr>
          </w:p>
        </w:tc>
      </w:tr>
      <w:tr w:rsidR="001F13E3" w:rsidRPr="0035499D" w14:paraId="367925D6" w14:textId="77777777" w:rsidTr="001F13E3">
        <w:trPr>
          <w:gridAfter w:val="2"/>
          <w:wAfter w:w="1684" w:type="dxa"/>
          <w:trHeight w:val="330"/>
        </w:trPr>
        <w:tc>
          <w:tcPr>
            <w:tcW w:w="5516" w:type="dxa"/>
            <w:gridSpan w:val="3"/>
            <w:tcBorders>
              <w:top w:val="nil"/>
              <w:left w:val="nil"/>
              <w:bottom w:val="nil"/>
              <w:right w:val="nil"/>
            </w:tcBorders>
            <w:noWrap/>
            <w:vAlign w:val="bottom"/>
            <w:hideMark/>
          </w:tcPr>
          <w:p w14:paraId="353C6B88" w14:textId="77777777" w:rsidR="001F13E3" w:rsidRPr="0035499D" w:rsidRDefault="001F13E3" w:rsidP="00484742">
            <w:pPr>
              <w:rPr>
                <w:b/>
                <w:bCs/>
                <w:sz w:val="26"/>
                <w:szCs w:val="26"/>
              </w:rPr>
            </w:pPr>
            <w:r w:rsidRPr="0035499D">
              <w:rPr>
                <w:b/>
                <w:bCs/>
                <w:sz w:val="26"/>
                <w:szCs w:val="26"/>
              </w:rPr>
              <w:t xml:space="preserve">II. Thông </w:t>
            </w: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dẫn</w:t>
            </w:r>
            <w:proofErr w:type="spellEnd"/>
            <w:r w:rsidRPr="0035499D">
              <w:rPr>
                <w:b/>
                <w:bCs/>
                <w:sz w:val="26"/>
                <w:szCs w:val="26"/>
              </w:rPr>
              <w:t>:</w:t>
            </w:r>
          </w:p>
        </w:tc>
        <w:tc>
          <w:tcPr>
            <w:tcW w:w="1950" w:type="dxa"/>
            <w:gridSpan w:val="3"/>
            <w:tcBorders>
              <w:top w:val="nil"/>
              <w:left w:val="nil"/>
              <w:bottom w:val="nil"/>
              <w:right w:val="nil"/>
            </w:tcBorders>
            <w:noWrap/>
            <w:vAlign w:val="bottom"/>
            <w:hideMark/>
          </w:tcPr>
          <w:p w14:paraId="69F61FCA" w14:textId="77777777" w:rsidR="001F13E3" w:rsidRPr="0035499D" w:rsidRDefault="001F13E3" w:rsidP="00484742">
            <w:pPr>
              <w:rPr>
                <w:b/>
                <w:bCs/>
                <w:sz w:val="26"/>
                <w:szCs w:val="26"/>
              </w:rPr>
            </w:pPr>
          </w:p>
        </w:tc>
        <w:tc>
          <w:tcPr>
            <w:tcW w:w="1701" w:type="dxa"/>
            <w:gridSpan w:val="2"/>
            <w:tcBorders>
              <w:top w:val="nil"/>
              <w:left w:val="nil"/>
              <w:bottom w:val="nil"/>
              <w:right w:val="nil"/>
            </w:tcBorders>
            <w:noWrap/>
            <w:vAlign w:val="bottom"/>
            <w:hideMark/>
          </w:tcPr>
          <w:p w14:paraId="222E6AFE" w14:textId="77777777" w:rsidR="001F13E3" w:rsidRPr="0035499D" w:rsidRDefault="001F13E3" w:rsidP="00484742">
            <w:pPr>
              <w:rPr>
                <w:sz w:val="26"/>
                <w:szCs w:val="26"/>
              </w:rPr>
            </w:pPr>
          </w:p>
        </w:tc>
        <w:tc>
          <w:tcPr>
            <w:tcW w:w="1363" w:type="dxa"/>
            <w:gridSpan w:val="2"/>
            <w:tcBorders>
              <w:top w:val="nil"/>
              <w:left w:val="nil"/>
              <w:bottom w:val="nil"/>
              <w:right w:val="nil"/>
            </w:tcBorders>
            <w:noWrap/>
            <w:vAlign w:val="bottom"/>
            <w:hideMark/>
          </w:tcPr>
          <w:p w14:paraId="69CB473F" w14:textId="77777777" w:rsidR="001F13E3" w:rsidRPr="0035499D" w:rsidRDefault="001F13E3" w:rsidP="00484742">
            <w:pPr>
              <w:rPr>
                <w:sz w:val="26"/>
                <w:szCs w:val="26"/>
              </w:rPr>
            </w:pPr>
          </w:p>
        </w:tc>
      </w:tr>
      <w:tr w:rsidR="001F13E3" w:rsidRPr="0035499D" w14:paraId="2DA31283" w14:textId="77777777" w:rsidTr="001F13E3">
        <w:trPr>
          <w:gridAfter w:val="2"/>
          <w:wAfter w:w="1684" w:type="dxa"/>
          <w:trHeight w:val="315"/>
        </w:trPr>
        <w:tc>
          <w:tcPr>
            <w:tcW w:w="1117" w:type="dxa"/>
            <w:gridSpan w:val="2"/>
            <w:tcBorders>
              <w:top w:val="single" w:sz="8" w:space="0" w:color="auto"/>
              <w:left w:val="single" w:sz="8" w:space="0" w:color="auto"/>
              <w:bottom w:val="single" w:sz="4" w:space="0" w:color="auto"/>
              <w:right w:val="single" w:sz="4" w:space="0" w:color="auto"/>
            </w:tcBorders>
            <w:vAlign w:val="center"/>
            <w:hideMark/>
          </w:tcPr>
          <w:p w14:paraId="60AD566F" w14:textId="77777777" w:rsidR="001F13E3" w:rsidRPr="0035499D" w:rsidRDefault="001F13E3" w:rsidP="00484742">
            <w:pPr>
              <w:jc w:val="center"/>
              <w:rPr>
                <w:b/>
                <w:bCs/>
                <w:sz w:val="26"/>
                <w:szCs w:val="26"/>
              </w:rPr>
            </w:pPr>
            <w:r w:rsidRPr="0035499D">
              <w:rPr>
                <w:b/>
                <w:bCs/>
                <w:sz w:val="26"/>
                <w:szCs w:val="26"/>
              </w:rPr>
              <w:t>STT</w:t>
            </w:r>
          </w:p>
        </w:tc>
        <w:tc>
          <w:tcPr>
            <w:tcW w:w="4399" w:type="dxa"/>
            <w:tcBorders>
              <w:top w:val="single" w:sz="8" w:space="0" w:color="auto"/>
              <w:left w:val="nil"/>
              <w:bottom w:val="single" w:sz="4" w:space="0" w:color="auto"/>
              <w:right w:val="single" w:sz="4" w:space="0" w:color="auto"/>
            </w:tcBorders>
            <w:vAlign w:val="center"/>
            <w:hideMark/>
          </w:tcPr>
          <w:p w14:paraId="74D9DC67" w14:textId="77777777" w:rsidR="001F13E3" w:rsidRPr="0035499D" w:rsidRDefault="001F13E3" w:rsidP="00484742">
            <w:pPr>
              <w:jc w:val="center"/>
              <w:rPr>
                <w:b/>
                <w:bCs/>
                <w:sz w:val="26"/>
                <w:szCs w:val="26"/>
              </w:rPr>
            </w:pPr>
            <w:r w:rsidRPr="0035499D">
              <w:rPr>
                <w:b/>
                <w:bCs/>
                <w:sz w:val="26"/>
                <w:szCs w:val="26"/>
              </w:rPr>
              <w:t xml:space="preserve">Thông </w:t>
            </w:r>
            <w:proofErr w:type="spellStart"/>
            <w:r w:rsidRPr="0035499D">
              <w:rPr>
                <w:b/>
                <w:bCs/>
                <w:sz w:val="26"/>
                <w:szCs w:val="26"/>
              </w:rPr>
              <w:t>số</w:t>
            </w:r>
            <w:proofErr w:type="spellEnd"/>
          </w:p>
        </w:tc>
        <w:tc>
          <w:tcPr>
            <w:tcW w:w="1950" w:type="dxa"/>
            <w:gridSpan w:val="3"/>
            <w:tcBorders>
              <w:top w:val="single" w:sz="8" w:space="0" w:color="auto"/>
              <w:left w:val="nil"/>
              <w:bottom w:val="single" w:sz="4" w:space="0" w:color="auto"/>
              <w:right w:val="single" w:sz="4" w:space="0" w:color="auto"/>
            </w:tcBorders>
            <w:vAlign w:val="center"/>
            <w:hideMark/>
          </w:tcPr>
          <w:p w14:paraId="64E953D3" w14:textId="77777777" w:rsidR="001F13E3" w:rsidRPr="0035499D" w:rsidRDefault="001F13E3" w:rsidP="00484742">
            <w:pPr>
              <w:jc w:val="center"/>
              <w:rPr>
                <w:b/>
                <w:bCs/>
                <w:sz w:val="26"/>
                <w:szCs w:val="26"/>
              </w:rPr>
            </w:pPr>
            <w:proofErr w:type="spellStart"/>
            <w:r w:rsidRPr="0035499D">
              <w:rPr>
                <w:b/>
                <w:bCs/>
                <w:sz w:val="26"/>
                <w:szCs w:val="26"/>
              </w:rPr>
              <w:t>Ký</w:t>
            </w:r>
            <w:proofErr w:type="spellEnd"/>
            <w:r w:rsidRPr="0035499D">
              <w:rPr>
                <w:b/>
                <w:bCs/>
                <w:sz w:val="26"/>
                <w:szCs w:val="26"/>
              </w:rPr>
              <w:t xml:space="preserve"> </w:t>
            </w:r>
            <w:proofErr w:type="spellStart"/>
            <w:r w:rsidRPr="0035499D">
              <w:rPr>
                <w:b/>
                <w:bCs/>
                <w:sz w:val="26"/>
                <w:szCs w:val="26"/>
              </w:rPr>
              <w:t>hiệu</w:t>
            </w:r>
            <w:proofErr w:type="spellEnd"/>
          </w:p>
        </w:tc>
        <w:tc>
          <w:tcPr>
            <w:tcW w:w="1701" w:type="dxa"/>
            <w:gridSpan w:val="2"/>
            <w:tcBorders>
              <w:top w:val="single" w:sz="8" w:space="0" w:color="auto"/>
              <w:left w:val="nil"/>
              <w:bottom w:val="single" w:sz="4" w:space="0" w:color="auto"/>
              <w:right w:val="single" w:sz="4" w:space="0" w:color="auto"/>
            </w:tcBorders>
            <w:vAlign w:val="center"/>
            <w:hideMark/>
          </w:tcPr>
          <w:p w14:paraId="6641C1F5" w14:textId="77777777" w:rsidR="001F13E3" w:rsidRPr="0035499D" w:rsidRDefault="001F13E3" w:rsidP="00484742">
            <w:pPr>
              <w:jc w:val="center"/>
              <w:rPr>
                <w:b/>
                <w:bCs/>
                <w:sz w:val="26"/>
                <w:szCs w:val="26"/>
              </w:rPr>
            </w:pP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pha</w:t>
            </w:r>
            <w:proofErr w:type="spellEnd"/>
          </w:p>
        </w:tc>
        <w:tc>
          <w:tcPr>
            <w:tcW w:w="1363" w:type="dxa"/>
            <w:gridSpan w:val="2"/>
            <w:tcBorders>
              <w:top w:val="single" w:sz="8" w:space="0" w:color="auto"/>
              <w:left w:val="nil"/>
              <w:bottom w:val="single" w:sz="4" w:space="0" w:color="auto"/>
              <w:right w:val="single" w:sz="4" w:space="0" w:color="auto"/>
            </w:tcBorders>
            <w:vAlign w:val="center"/>
            <w:hideMark/>
          </w:tcPr>
          <w:p w14:paraId="03BABAF6" w14:textId="77777777" w:rsidR="001F13E3" w:rsidRPr="0035499D" w:rsidRDefault="001F13E3" w:rsidP="00484742">
            <w:pPr>
              <w:jc w:val="center"/>
              <w:rPr>
                <w:b/>
                <w:bCs/>
                <w:sz w:val="26"/>
                <w:szCs w:val="26"/>
              </w:rPr>
            </w:pPr>
            <w:proofErr w:type="spellStart"/>
            <w:r w:rsidRPr="0035499D">
              <w:rPr>
                <w:b/>
                <w:bCs/>
                <w:sz w:val="26"/>
                <w:szCs w:val="26"/>
              </w:rPr>
              <w:t>Dây</w:t>
            </w:r>
            <w:proofErr w:type="spellEnd"/>
            <w:r w:rsidRPr="0035499D">
              <w:rPr>
                <w:b/>
                <w:bCs/>
                <w:sz w:val="26"/>
                <w:szCs w:val="26"/>
              </w:rPr>
              <w:t xml:space="preserve"> TH</w:t>
            </w:r>
          </w:p>
        </w:tc>
      </w:tr>
      <w:tr w:rsidR="00DF0D32" w:rsidRPr="0035499D" w14:paraId="742A2172" w14:textId="77777777" w:rsidTr="00AB4361">
        <w:trPr>
          <w:gridAfter w:val="2"/>
          <w:wAfter w:w="1684" w:type="dxa"/>
          <w:trHeight w:val="405"/>
        </w:trPr>
        <w:tc>
          <w:tcPr>
            <w:tcW w:w="1117" w:type="dxa"/>
            <w:gridSpan w:val="2"/>
            <w:tcBorders>
              <w:top w:val="single" w:sz="4" w:space="0" w:color="auto"/>
              <w:left w:val="single" w:sz="8" w:space="0" w:color="auto"/>
              <w:bottom w:val="single" w:sz="4" w:space="0" w:color="auto"/>
              <w:right w:val="single" w:sz="4" w:space="0" w:color="auto"/>
            </w:tcBorders>
            <w:vAlign w:val="center"/>
          </w:tcPr>
          <w:p w14:paraId="6409E655" w14:textId="1EEFEF7F" w:rsidR="00DF0D32" w:rsidRPr="0035499D" w:rsidRDefault="00DF0D32" w:rsidP="00DF0D32">
            <w:pPr>
              <w:jc w:val="center"/>
              <w:rPr>
                <w:sz w:val="26"/>
                <w:szCs w:val="26"/>
              </w:rPr>
            </w:pPr>
          </w:p>
        </w:tc>
        <w:tc>
          <w:tcPr>
            <w:tcW w:w="4399" w:type="dxa"/>
            <w:tcBorders>
              <w:top w:val="single" w:sz="4" w:space="0" w:color="auto"/>
              <w:left w:val="nil"/>
              <w:bottom w:val="single" w:sz="4" w:space="0" w:color="auto"/>
              <w:right w:val="single" w:sz="4" w:space="0" w:color="auto"/>
            </w:tcBorders>
            <w:vAlign w:val="center"/>
          </w:tcPr>
          <w:p w14:paraId="6AD6344D" w14:textId="2E0B8495" w:rsidR="00DF0D32" w:rsidRPr="0035499D" w:rsidRDefault="00DF0D32" w:rsidP="00DF0D32">
            <w:pPr>
              <w:rPr>
                <w:sz w:val="26"/>
                <w:szCs w:val="26"/>
              </w:rPr>
            </w:pPr>
            <w:proofErr w:type="spellStart"/>
            <w:r w:rsidRPr="009F463F">
              <w:rPr>
                <w:b/>
                <w:bCs/>
                <w:sz w:val="26"/>
                <w:szCs w:val="26"/>
              </w:rPr>
              <w:t>Loại</w:t>
            </w:r>
            <w:proofErr w:type="spellEnd"/>
            <w:r w:rsidRPr="009F463F">
              <w:rPr>
                <w:b/>
                <w:bCs/>
                <w:sz w:val="26"/>
                <w:szCs w:val="26"/>
              </w:rPr>
              <w:t xml:space="preserve"> </w:t>
            </w:r>
            <w:proofErr w:type="spellStart"/>
            <w:r w:rsidRPr="009F463F">
              <w:rPr>
                <w:b/>
                <w:bCs/>
                <w:sz w:val="26"/>
                <w:szCs w:val="26"/>
              </w:rPr>
              <w:t>dây</w:t>
            </w:r>
            <w:proofErr w:type="spellEnd"/>
          </w:p>
        </w:tc>
        <w:tc>
          <w:tcPr>
            <w:tcW w:w="1950" w:type="dxa"/>
            <w:gridSpan w:val="3"/>
            <w:tcBorders>
              <w:top w:val="single" w:sz="4" w:space="0" w:color="auto"/>
              <w:left w:val="nil"/>
              <w:bottom w:val="single" w:sz="4" w:space="0" w:color="auto"/>
              <w:right w:val="single" w:sz="4" w:space="0" w:color="auto"/>
            </w:tcBorders>
            <w:vAlign w:val="center"/>
          </w:tcPr>
          <w:p w14:paraId="36A15D9E" w14:textId="0AEA0C18" w:rsidR="00DF0D32" w:rsidRPr="0035499D" w:rsidRDefault="00DF0D32" w:rsidP="00DF0D32">
            <w:pPr>
              <w:jc w:val="center"/>
              <w:rPr>
                <w:sz w:val="26"/>
                <w:szCs w:val="26"/>
              </w:rPr>
            </w:pPr>
            <w:r w:rsidRPr="009F463F">
              <w:rPr>
                <w:b/>
                <w:bCs/>
                <w:sz w:val="26"/>
                <w:szCs w:val="26"/>
              </w:rPr>
              <w:t> </w:t>
            </w:r>
          </w:p>
        </w:tc>
        <w:tc>
          <w:tcPr>
            <w:tcW w:w="1701" w:type="dxa"/>
            <w:gridSpan w:val="2"/>
            <w:tcBorders>
              <w:top w:val="single" w:sz="4" w:space="0" w:color="auto"/>
              <w:left w:val="nil"/>
              <w:bottom w:val="single" w:sz="4" w:space="0" w:color="auto"/>
              <w:right w:val="single" w:sz="4" w:space="0" w:color="auto"/>
            </w:tcBorders>
            <w:vAlign w:val="center"/>
          </w:tcPr>
          <w:p w14:paraId="679142C0" w14:textId="798E0E3D" w:rsidR="00DF0D32" w:rsidRPr="0035499D" w:rsidRDefault="00017B80" w:rsidP="00DF0D32">
            <w:pPr>
              <w:jc w:val="center"/>
              <w:rPr>
                <w:sz w:val="26"/>
                <w:szCs w:val="26"/>
              </w:rPr>
            </w:pPr>
            <w:r>
              <w:rPr>
                <w:b/>
                <w:bCs/>
                <w:sz w:val="26"/>
                <w:szCs w:val="26"/>
              </w:rPr>
              <w:t>VXAS</w:t>
            </w:r>
            <w:r w:rsidR="00DF0D32" w:rsidRPr="009F463F">
              <w:rPr>
                <w:b/>
                <w:bCs/>
                <w:sz w:val="26"/>
                <w:szCs w:val="26"/>
              </w:rPr>
              <w:t>-50</w:t>
            </w:r>
          </w:p>
        </w:tc>
        <w:tc>
          <w:tcPr>
            <w:tcW w:w="1363" w:type="dxa"/>
            <w:gridSpan w:val="2"/>
            <w:tcBorders>
              <w:top w:val="single" w:sz="4" w:space="0" w:color="auto"/>
              <w:left w:val="nil"/>
              <w:bottom w:val="single" w:sz="4" w:space="0" w:color="auto"/>
              <w:right w:val="single" w:sz="4" w:space="0" w:color="auto"/>
            </w:tcBorders>
            <w:vAlign w:val="center"/>
          </w:tcPr>
          <w:p w14:paraId="4ABA9D1C" w14:textId="2A748885" w:rsidR="00DF0D32" w:rsidRPr="0035499D" w:rsidRDefault="00DF0D32" w:rsidP="00DF0D32">
            <w:pPr>
              <w:jc w:val="center"/>
              <w:rPr>
                <w:sz w:val="26"/>
                <w:szCs w:val="26"/>
              </w:rPr>
            </w:pPr>
            <w:r w:rsidRPr="009F463F">
              <w:rPr>
                <w:b/>
                <w:bCs/>
                <w:sz w:val="26"/>
                <w:szCs w:val="26"/>
              </w:rPr>
              <w:t>As-50</w:t>
            </w:r>
          </w:p>
        </w:tc>
      </w:tr>
      <w:tr w:rsidR="00DF0D32" w:rsidRPr="0035499D" w14:paraId="0B53BB73"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70A5ED16" w14:textId="53A62A3C" w:rsidR="00DF0D32" w:rsidRPr="0035499D" w:rsidRDefault="00DF0D32" w:rsidP="00DF0D32">
            <w:pPr>
              <w:jc w:val="center"/>
              <w:rPr>
                <w:sz w:val="26"/>
                <w:szCs w:val="26"/>
              </w:rPr>
            </w:pPr>
            <w:r w:rsidRPr="0035499D">
              <w:rPr>
                <w:sz w:val="26"/>
                <w:szCs w:val="26"/>
              </w:rPr>
              <w:t>1</w:t>
            </w:r>
          </w:p>
        </w:tc>
        <w:tc>
          <w:tcPr>
            <w:tcW w:w="4399" w:type="dxa"/>
            <w:tcBorders>
              <w:top w:val="nil"/>
              <w:left w:val="nil"/>
              <w:bottom w:val="single" w:sz="4" w:space="0" w:color="auto"/>
              <w:right w:val="single" w:sz="4" w:space="0" w:color="auto"/>
            </w:tcBorders>
            <w:vAlign w:val="center"/>
          </w:tcPr>
          <w:p w14:paraId="288555E9" w14:textId="28AF2A6C" w:rsidR="00DF0D32" w:rsidRPr="0035499D" w:rsidRDefault="00DF0D32" w:rsidP="00DF0D32">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(mm)</w:t>
            </w:r>
          </w:p>
        </w:tc>
        <w:tc>
          <w:tcPr>
            <w:tcW w:w="1950" w:type="dxa"/>
            <w:gridSpan w:val="3"/>
            <w:tcBorders>
              <w:top w:val="nil"/>
              <w:left w:val="nil"/>
              <w:bottom w:val="single" w:sz="4" w:space="0" w:color="auto"/>
              <w:right w:val="single" w:sz="4" w:space="0" w:color="auto"/>
            </w:tcBorders>
            <w:vAlign w:val="center"/>
          </w:tcPr>
          <w:p w14:paraId="1E3D9B4C" w14:textId="62FB36EA" w:rsidR="00DF0D32" w:rsidRPr="0035499D" w:rsidRDefault="00DF0D32" w:rsidP="00DF0D32">
            <w:pPr>
              <w:jc w:val="center"/>
              <w:rPr>
                <w:sz w:val="26"/>
                <w:szCs w:val="26"/>
              </w:rPr>
            </w:pPr>
            <w:r w:rsidRPr="0035499D">
              <w:rPr>
                <w:sz w:val="26"/>
                <w:szCs w:val="26"/>
              </w:rPr>
              <w:t>d</w:t>
            </w:r>
          </w:p>
        </w:tc>
        <w:tc>
          <w:tcPr>
            <w:tcW w:w="1701" w:type="dxa"/>
            <w:gridSpan w:val="2"/>
            <w:tcBorders>
              <w:top w:val="nil"/>
              <w:left w:val="nil"/>
              <w:bottom w:val="single" w:sz="4" w:space="0" w:color="auto"/>
              <w:right w:val="single" w:sz="4" w:space="0" w:color="auto"/>
            </w:tcBorders>
            <w:vAlign w:val="center"/>
          </w:tcPr>
          <w:p w14:paraId="3C7B694F" w14:textId="5A76AC5D" w:rsidR="00DF0D32" w:rsidRPr="0035499D" w:rsidRDefault="00DF0D32" w:rsidP="00DF0D32">
            <w:pPr>
              <w:jc w:val="center"/>
              <w:rPr>
                <w:sz w:val="26"/>
                <w:szCs w:val="26"/>
              </w:rPr>
            </w:pPr>
            <w:r w:rsidRPr="0035499D">
              <w:rPr>
                <w:sz w:val="26"/>
                <w:szCs w:val="26"/>
              </w:rPr>
              <w:t>23,7</w:t>
            </w:r>
          </w:p>
        </w:tc>
        <w:tc>
          <w:tcPr>
            <w:tcW w:w="1363" w:type="dxa"/>
            <w:gridSpan w:val="2"/>
            <w:tcBorders>
              <w:top w:val="nil"/>
              <w:left w:val="nil"/>
              <w:bottom w:val="single" w:sz="4" w:space="0" w:color="auto"/>
              <w:right w:val="single" w:sz="4" w:space="0" w:color="auto"/>
            </w:tcBorders>
            <w:vAlign w:val="center"/>
          </w:tcPr>
          <w:p w14:paraId="6583C61A" w14:textId="15BF4135" w:rsidR="00DF0D32" w:rsidRPr="0035499D" w:rsidRDefault="00DF0D32" w:rsidP="00DF0D32">
            <w:pPr>
              <w:jc w:val="center"/>
              <w:rPr>
                <w:sz w:val="26"/>
                <w:szCs w:val="26"/>
              </w:rPr>
            </w:pPr>
            <w:r w:rsidRPr="0035499D">
              <w:rPr>
                <w:sz w:val="26"/>
                <w:szCs w:val="26"/>
              </w:rPr>
              <w:t>9,6</w:t>
            </w:r>
          </w:p>
        </w:tc>
      </w:tr>
      <w:tr w:rsidR="00DF0D32" w:rsidRPr="0035499D" w14:paraId="2CC65900"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21CDAC74" w14:textId="6535446D" w:rsidR="00DF0D32" w:rsidRPr="0035499D" w:rsidRDefault="00DF0D32" w:rsidP="00DF0D32">
            <w:pPr>
              <w:jc w:val="center"/>
              <w:rPr>
                <w:sz w:val="26"/>
                <w:szCs w:val="26"/>
              </w:rPr>
            </w:pPr>
            <w:r w:rsidRPr="0035499D">
              <w:rPr>
                <w:sz w:val="26"/>
                <w:szCs w:val="26"/>
              </w:rPr>
              <w:t>2</w:t>
            </w:r>
          </w:p>
        </w:tc>
        <w:tc>
          <w:tcPr>
            <w:tcW w:w="4399" w:type="dxa"/>
            <w:tcBorders>
              <w:top w:val="nil"/>
              <w:left w:val="nil"/>
              <w:bottom w:val="single" w:sz="4" w:space="0" w:color="auto"/>
              <w:right w:val="single" w:sz="4" w:space="0" w:color="auto"/>
            </w:tcBorders>
            <w:vAlign w:val="center"/>
          </w:tcPr>
          <w:p w14:paraId="6A5D90DD" w14:textId="478EEFF3" w:rsidR="00DF0D32" w:rsidRPr="0035499D" w:rsidRDefault="00DF0D32" w:rsidP="00DF0D32">
            <w:pPr>
              <w:rPr>
                <w:sz w:val="26"/>
                <w:szCs w:val="26"/>
              </w:rPr>
            </w:pP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(mm</w:t>
            </w:r>
            <w:r w:rsidRPr="0035499D">
              <w:rPr>
                <w:sz w:val="26"/>
                <w:szCs w:val="26"/>
                <w:vertAlign w:val="superscript"/>
              </w:rPr>
              <w:t>2</w:t>
            </w:r>
            <w:r w:rsidRPr="0035499D">
              <w:rPr>
                <w:sz w:val="26"/>
                <w:szCs w:val="26"/>
              </w:rPr>
              <w:t>)</w:t>
            </w:r>
          </w:p>
        </w:tc>
        <w:tc>
          <w:tcPr>
            <w:tcW w:w="1950" w:type="dxa"/>
            <w:gridSpan w:val="3"/>
            <w:tcBorders>
              <w:top w:val="nil"/>
              <w:left w:val="nil"/>
              <w:bottom w:val="single" w:sz="4" w:space="0" w:color="auto"/>
              <w:right w:val="single" w:sz="4" w:space="0" w:color="auto"/>
            </w:tcBorders>
            <w:vAlign w:val="center"/>
          </w:tcPr>
          <w:p w14:paraId="228B6D5E" w14:textId="51981BC3" w:rsidR="00DF0D32" w:rsidRPr="0035499D" w:rsidRDefault="00DF0D32" w:rsidP="00DF0D32">
            <w:pPr>
              <w:jc w:val="center"/>
              <w:rPr>
                <w:sz w:val="26"/>
                <w:szCs w:val="26"/>
              </w:rPr>
            </w:pPr>
            <w:r w:rsidRPr="0035499D">
              <w:rPr>
                <w:sz w:val="26"/>
                <w:szCs w:val="26"/>
              </w:rPr>
              <w:t>F</w:t>
            </w:r>
          </w:p>
        </w:tc>
        <w:tc>
          <w:tcPr>
            <w:tcW w:w="1701" w:type="dxa"/>
            <w:gridSpan w:val="2"/>
            <w:tcBorders>
              <w:top w:val="nil"/>
              <w:left w:val="nil"/>
              <w:bottom w:val="single" w:sz="4" w:space="0" w:color="auto"/>
              <w:right w:val="single" w:sz="4" w:space="0" w:color="auto"/>
            </w:tcBorders>
            <w:vAlign w:val="center"/>
          </w:tcPr>
          <w:p w14:paraId="59EF6505" w14:textId="536DE38D" w:rsidR="00DF0D32" w:rsidRPr="0035499D" w:rsidRDefault="00DF0D32" w:rsidP="00DF0D32">
            <w:pPr>
              <w:jc w:val="center"/>
              <w:rPr>
                <w:sz w:val="26"/>
                <w:szCs w:val="26"/>
              </w:rPr>
            </w:pPr>
            <w:r w:rsidRPr="0035499D">
              <w:rPr>
                <w:sz w:val="26"/>
                <w:szCs w:val="26"/>
              </w:rPr>
              <w:t>56,297</w:t>
            </w:r>
          </w:p>
        </w:tc>
        <w:tc>
          <w:tcPr>
            <w:tcW w:w="1363" w:type="dxa"/>
            <w:gridSpan w:val="2"/>
            <w:tcBorders>
              <w:top w:val="nil"/>
              <w:left w:val="nil"/>
              <w:bottom w:val="single" w:sz="4" w:space="0" w:color="auto"/>
              <w:right w:val="single" w:sz="4" w:space="0" w:color="auto"/>
            </w:tcBorders>
            <w:vAlign w:val="center"/>
          </w:tcPr>
          <w:p w14:paraId="500361A8" w14:textId="39BF7EA6" w:rsidR="00DF0D32" w:rsidRPr="0035499D" w:rsidRDefault="00DF0D32" w:rsidP="00DF0D32">
            <w:pPr>
              <w:jc w:val="center"/>
              <w:rPr>
                <w:sz w:val="26"/>
                <w:szCs w:val="26"/>
              </w:rPr>
            </w:pPr>
            <w:r w:rsidRPr="0035499D">
              <w:rPr>
                <w:sz w:val="26"/>
                <w:szCs w:val="26"/>
              </w:rPr>
              <w:t>48,3</w:t>
            </w:r>
          </w:p>
        </w:tc>
      </w:tr>
      <w:tr w:rsidR="00DF0D32" w:rsidRPr="0035499D" w14:paraId="2D5E3707"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589B8FE8" w14:textId="026A8BC3" w:rsidR="00DF0D32" w:rsidRPr="0035499D" w:rsidRDefault="00DF0D32" w:rsidP="00DF0D32">
            <w:pPr>
              <w:jc w:val="center"/>
              <w:rPr>
                <w:sz w:val="26"/>
                <w:szCs w:val="26"/>
              </w:rPr>
            </w:pPr>
            <w:r w:rsidRPr="0035499D">
              <w:rPr>
                <w:sz w:val="26"/>
                <w:szCs w:val="26"/>
              </w:rPr>
              <w:t>3</w:t>
            </w:r>
          </w:p>
        </w:tc>
        <w:tc>
          <w:tcPr>
            <w:tcW w:w="4399" w:type="dxa"/>
            <w:tcBorders>
              <w:top w:val="nil"/>
              <w:left w:val="nil"/>
              <w:bottom w:val="single" w:sz="4" w:space="0" w:color="auto"/>
              <w:right w:val="single" w:sz="4" w:space="0" w:color="auto"/>
            </w:tcBorders>
            <w:vAlign w:val="center"/>
          </w:tcPr>
          <w:p w14:paraId="62ECA845" w14:textId="4C806911" w:rsidR="00DF0D32" w:rsidRPr="0035499D" w:rsidRDefault="00DF0D32" w:rsidP="00DF0D32">
            <w:pPr>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w:t>
            </w:r>
          </w:p>
        </w:tc>
        <w:tc>
          <w:tcPr>
            <w:tcW w:w="1950" w:type="dxa"/>
            <w:gridSpan w:val="3"/>
            <w:tcBorders>
              <w:top w:val="nil"/>
              <w:left w:val="nil"/>
              <w:bottom w:val="single" w:sz="4" w:space="0" w:color="auto"/>
              <w:right w:val="single" w:sz="4" w:space="0" w:color="auto"/>
            </w:tcBorders>
            <w:vAlign w:val="center"/>
          </w:tcPr>
          <w:p w14:paraId="2C005BF9" w14:textId="754B97FA" w:rsidR="00DF0D32" w:rsidRPr="0035499D" w:rsidRDefault="00DF0D32" w:rsidP="00DF0D32">
            <w:pPr>
              <w:jc w:val="center"/>
              <w:rPr>
                <w:sz w:val="26"/>
                <w:szCs w:val="26"/>
              </w:rPr>
            </w:pPr>
            <w:r w:rsidRPr="0035499D">
              <w:rPr>
                <w:sz w:val="26"/>
                <w:szCs w:val="26"/>
              </w:rPr>
              <w:t>P</w:t>
            </w:r>
          </w:p>
        </w:tc>
        <w:tc>
          <w:tcPr>
            <w:tcW w:w="1701" w:type="dxa"/>
            <w:gridSpan w:val="2"/>
            <w:tcBorders>
              <w:top w:val="nil"/>
              <w:left w:val="nil"/>
              <w:bottom w:val="single" w:sz="4" w:space="0" w:color="auto"/>
              <w:right w:val="single" w:sz="4" w:space="0" w:color="auto"/>
            </w:tcBorders>
            <w:vAlign w:val="center"/>
          </w:tcPr>
          <w:p w14:paraId="24D5316E" w14:textId="70124AC1" w:rsidR="00DF0D32" w:rsidRPr="0035499D" w:rsidRDefault="00DF0D32" w:rsidP="00DF0D32">
            <w:pPr>
              <w:jc w:val="center"/>
              <w:rPr>
                <w:sz w:val="26"/>
                <w:szCs w:val="26"/>
              </w:rPr>
            </w:pPr>
            <w:r w:rsidRPr="0035499D">
              <w:rPr>
                <w:sz w:val="26"/>
                <w:szCs w:val="26"/>
              </w:rPr>
              <w:t>0,538569</w:t>
            </w:r>
          </w:p>
        </w:tc>
        <w:tc>
          <w:tcPr>
            <w:tcW w:w="1363" w:type="dxa"/>
            <w:gridSpan w:val="2"/>
            <w:tcBorders>
              <w:top w:val="nil"/>
              <w:left w:val="nil"/>
              <w:bottom w:val="single" w:sz="4" w:space="0" w:color="auto"/>
              <w:right w:val="single" w:sz="4" w:space="0" w:color="auto"/>
            </w:tcBorders>
            <w:vAlign w:val="center"/>
          </w:tcPr>
          <w:p w14:paraId="21D617DD" w14:textId="08CAAE8D" w:rsidR="00DF0D32" w:rsidRPr="0035499D" w:rsidRDefault="00DF0D32" w:rsidP="00DF0D32">
            <w:pPr>
              <w:jc w:val="center"/>
              <w:rPr>
                <w:sz w:val="26"/>
                <w:szCs w:val="26"/>
              </w:rPr>
            </w:pPr>
            <w:r w:rsidRPr="0035499D">
              <w:rPr>
                <w:sz w:val="26"/>
                <w:szCs w:val="26"/>
              </w:rPr>
              <w:t>0,191295</w:t>
            </w:r>
          </w:p>
        </w:tc>
      </w:tr>
      <w:tr w:rsidR="00DF0D32" w:rsidRPr="0035499D" w14:paraId="79670827"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7321158C" w14:textId="62970201" w:rsidR="00DF0D32" w:rsidRPr="0035499D" w:rsidRDefault="00DF0D32" w:rsidP="00DF0D32">
            <w:pPr>
              <w:jc w:val="center"/>
              <w:rPr>
                <w:sz w:val="26"/>
                <w:szCs w:val="26"/>
              </w:rPr>
            </w:pPr>
            <w:r w:rsidRPr="0035499D">
              <w:rPr>
                <w:sz w:val="26"/>
                <w:szCs w:val="26"/>
              </w:rPr>
              <w:t>4</w:t>
            </w:r>
          </w:p>
        </w:tc>
        <w:tc>
          <w:tcPr>
            <w:tcW w:w="4399" w:type="dxa"/>
            <w:tcBorders>
              <w:top w:val="nil"/>
              <w:left w:val="nil"/>
              <w:bottom w:val="single" w:sz="4" w:space="0" w:color="auto"/>
              <w:right w:val="single" w:sz="4" w:space="0" w:color="auto"/>
            </w:tcBorders>
            <w:vAlign w:val="center"/>
          </w:tcPr>
          <w:p w14:paraId="57449ED5" w14:textId="5634D5B3" w:rsidR="00DF0D32" w:rsidRPr="0035499D" w:rsidRDefault="00DF0D32" w:rsidP="00DF0D32">
            <w:pPr>
              <w:rPr>
                <w:sz w:val="26"/>
                <w:szCs w:val="26"/>
              </w:rPr>
            </w:pPr>
            <w:r w:rsidRPr="0035499D">
              <w:rPr>
                <w:sz w:val="26"/>
                <w:szCs w:val="26"/>
              </w:rPr>
              <w:t xml:space="preserve">Lực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950" w:type="dxa"/>
            <w:gridSpan w:val="3"/>
            <w:tcBorders>
              <w:top w:val="nil"/>
              <w:left w:val="nil"/>
              <w:bottom w:val="single" w:sz="4" w:space="0" w:color="auto"/>
              <w:right w:val="single" w:sz="4" w:space="0" w:color="auto"/>
            </w:tcBorders>
            <w:vAlign w:val="center"/>
          </w:tcPr>
          <w:p w14:paraId="7E8E3EB2" w14:textId="43F71F1A" w:rsidR="00DF0D32" w:rsidRPr="0035499D" w:rsidRDefault="00DF0D32" w:rsidP="00DF0D32">
            <w:pPr>
              <w:jc w:val="center"/>
              <w:rPr>
                <w:sz w:val="26"/>
                <w:szCs w:val="26"/>
              </w:rPr>
            </w:pPr>
            <w:proofErr w:type="spellStart"/>
            <w:r w:rsidRPr="0035499D">
              <w:rPr>
                <w:sz w:val="26"/>
                <w:szCs w:val="26"/>
              </w:rPr>
              <w:t>F_dut</w:t>
            </w:r>
            <w:proofErr w:type="spellEnd"/>
          </w:p>
        </w:tc>
        <w:tc>
          <w:tcPr>
            <w:tcW w:w="1701" w:type="dxa"/>
            <w:gridSpan w:val="2"/>
            <w:tcBorders>
              <w:top w:val="nil"/>
              <w:left w:val="nil"/>
              <w:bottom w:val="single" w:sz="4" w:space="0" w:color="auto"/>
              <w:right w:val="single" w:sz="4" w:space="0" w:color="auto"/>
            </w:tcBorders>
            <w:vAlign w:val="center"/>
          </w:tcPr>
          <w:p w14:paraId="32083364" w14:textId="7A70F192" w:rsidR="00DF0D32" w:rsidRPr="0035499D" w:rsidRDefault="00DF0D32" w:rsidP="00DF0D32">
            <w:pPr>
              <w:jc w:val="center"/>
              <w:rPr>
                <w:sz w:val="26"/>
                <w:szCs w:val="26"/>
              </w:rPr>
            </w:pPr>
            <w:r w:rsidRPr="0035499D">
              <w:rPr>
                <w:sz w:val="26"/>
                <w:szCs w:val="26"/>
              </w:rPr>
              <w:t>17.112,00</w:t>
            </w:r>
          </w:p>
        </w:tc>
        <w:tc>
          <w:tcPr>
            <w:tcW w:w="1363" w:type="dxa"/>
            <w:gridSpan w:val="2"/>
            <w:tcBorders>
              <w:top w:val="nil"/>
              <w:left w:val="nil"/>
              <w:bottom w:val="single" w:sz="4" w:space="0" w:color="auto"/>
              <w:right w:val="single" w:sz="4" w:space="0" w:color="auto"/>
            </w:tcBorders>
            <w:vAlign w:val="center"/>
          </w:tcPr>
          <w:p w14:paraId="7FA85F90" w14:textId="59F07908" w:rsidR="00DF0D32" w:rsidRPr="0035499D" w:rsidRDefault="00DF0D32" w:rsidP="00DF0D32">
            <w:pPr>
              <w:jc w:val="center"/>
              <w:rPr>
                <w:sz w:val="26"/>
                <w:szCs w:val="26"/>
              </w:rPr>
            </w:pPr>
            <w:r w:rsidRPr="0035499D">
              <w:rPr>
                <w:sz w:val="26"/>
                <w:szCs w:val="26"/>
              </w:rPr>
              <w:t>17.112,00</w:t>
            </w:r>
          </w:p>
        </w:tc>
      </w:tr>
      <w:tr w:rsidR="00DF0D32" w:rsidRPr="0035499D" w14:paraId="505DFF0E"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18C3685B" w14:textId="795FFFA5" w:rsidR="00DF0D32" w:rsidRPr="0035499D" w:rsidRDefault="00DF0D32" w:rsidP="00DF0D32">
            <w:pPr>
              <w:jc w:val="center"/>
              <w:rPr>
                <w:sz w:val="26"/>
                <w:szCs w:val="26"/>
              </w:rPr>
            </w:pPr>
            <w:r w:rsidRPr="0035499D">
              <w:rPr>
                <w:sz w:val="26"/>
                <w:szCs w:val="26"/>
              </w:rPr>
              <w:t>5</w:t>
            </w:r>
          </w:p>
        </w:tc>
        <w:tc>
          <w:tcPr>
            <w:tcW w:w="4399" w:type="dxa"/>
            <w:tcBorders>
              <w:top w:val="nil"/>
              <w:left w:val="nil"/>
              <w:bottom w:val="single" w:sz="4" w:space="0" w:color="auto"/>
              <w:right w:val="single" w:sz="4" w:space="0" w:color="auto"/>
            </w:tcBorders>
            <w:vAlign w:val="center"/>
          </w:tcPr>
          <w:p w14:paraId="1B87311E" w14:textId="72DF51AD" w:rsidR="00DF0D32" w:rsidRPr="0035499D" w:rsidRDefault="00DF0D32" w:rsidP="00DF0D32">
            <w:pPr>
              <w:rPr>
                <w:sz w:val="26"/>
                <w:szCs w:val="26"/>
              </w:rPr>
            </w:pPr>
            <w:proofErr w:type="spellStart"/>
            <w:r w:rsidRPr="0035499D">
              <w:rPr>
                <w:sz w:val="26"/>
                <w:szCs w:val="26"/>
              </w:rPr>
              <w:t>Mođun</w:t>
            </w:r>
            <w:proofErr w:type="spellEnd"/>
            <w:r w:rsidRPr="0035499D">
              <w:rPr>
                <w:sz w:val="26"/>
                <w:szCs w:val="26"/>
              </w:rPr>
              <w:t xml:space="preserve"> </w:t>
            </w:r>
            <w:proofErr w:type="spellStart"/>
            <w:r w:rsidRPr="0035499D">
              <w:rPr>
                <w:sz w:val="26"/>
                <w:szCs w:val="26"/>
              </w:rPr>
              <w:t>đàn</w:t>
            </w:r>
            <w:proofErr w:type="spellEnd"/>
            <w:r w:rsidRPr="0035499D">
              <w:rPr>
                <w:sz w:val="26"/>
                <w:szCs w:val="26"/>
              </w:rPr>
              <w:t xml:space="preserve"> </w:t>
            </w:r>
            <w:proofErr w:type="spellStart"/>
            <w:r w:rsidRPr="0035499D">
              <w:rPr>
                <w:sz w:val="26"/>
                <w:szCs w:val="26"/>
              </w:rPr>
              <w:t>hồi</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/mm</w:t>
            </w:r>
            <w:r w:rsidRPr="0035499D">
              <w:rPr>
                <w:sz w:val="26"/>
                <w:szCs w:val="26"/>
                <w:vertAlign w:val="superscript"/>
              </w:rPr>
              <w:t>2</w:t>
            </w:r>
            <w:r w:rsidRPr="0035499D">
              <w:rPr>
                <w:sz w:val="26"/>
                <w:szCs w:val="26"/>
              </w:rPr>
              <w:t>)</w:t>
            </w:r>
          </w:p>
        </w:tc>
        <w:tc>
          <w:tcPr>
            <w:tcW w:w="1950" w:type="dxa"/>
            <w:gridSpan w:val="3"/>
            <w:tcBorders>
              <w:top w:val="nil"/>
              <w:left w:val="nil"/>
              <w:bottom w:val="single" w:sz="4" w:space="0" w:color="auto"/>
              <w:right w:val="single" w:sz="4" w:space="0" w:color="auto"/>
            </w:tcBorders>
            <w:vAlign w:val="center"/>
          </w:tcPr>
          <w:p w14:paraId="2C741F5F" w14:textId="7C4D5A0C" w:rsidR="00DF0D32" w:rsidRPr="0035499D" w:rsidRDefault="00DF0D32" w:rsidP="00DF0D32">
            <w:pPr>
              <w:jc w:val="center"/>
              <w:rPr>
                <w:sz w:val="26"/>
                <w:szCs w:val="26"/>
              </w:rPr>
            </w:pPr>
            <w:r w:rsidRPr="0035499D">
              <w:rPr>
                <w:sz w:val="26"/>
                <w:szCs w:val="26"/>
              </w:rPr>
              <w:t>E</w:t>
            </w:r>
          </w:p>
        </w:tc>
        <w:tc>
          <w:tcPr>
            <w:tcW w:w="1701" w:type="dxa"/>
            <w:gridSpan w:val="2"/>
            <w:tcBorders>
              <w:top w:val="nil"/>
              <w:left w:val="nil"/>
              <w:bottom w:val="single" w:sz="4" w:space="0" w:color="auto"/>
              <w:right w:val="single" w:sz="4" w:space="0" w:color="auto"/>
            </w:tcBorders>
            <w:vAlign w:val="center"/>
          </w:tcPr>
          <w:p w14:paraId="7DE44052" w14:textId="3E847678" w:rsidR="00DF0D32" w:rsidRPr="0035499D" w:rsidRDefault="00DF0D32" w:rsidP="00DF0D32">
            <w:pPr>
              <w:jc w:val="center"/>
              <w:rPr>
                <w:sz w:val="26"/>
                <w:szCs w:val="26"/>
              </w:rPr>
            </w:pPr>
            <w:r w:rsidRPr="0035499D">
              <w:rPr>
                <w:sz w:val="26"/>
                <w:szCs w:val="26"/>
              </w:rPr>
              <w:t>8.093,25</w:t>
            </w:r>
          </w:p>
        </w:tc>
        <w:tc>
          <w:tcPr>
            <w:tcW w:w="1363" w:type="dxa"/>
            <w:gridSpan w:val="2"/>
            <w:tcBorders>
              <w:top w:val="nil"/>
              <w:left w:val="nil"/>
              <w:bottom w:val="single" w:sz="4" w:space="0" w:color="auto"/>
              <w:right w:val="single" w:sz="4" w:space="0" w:color="auto"/>
            </w:tcBorders>
            <w:vAlign w:val="center"/>
          </w:tcPr>
          <w:p w14:paraId="38848E90" w14:textId="7AC1BA06" w:rsidR="00DF0D32" w:rsidRPr="0035499D" w:rsidRDefault="00DF0D32" w:rsidP="00DF0D32">
            <w:pPr>
              <w:jc w:val="center"/>
              <w:rPr>
                <w:sz w:val="26"/>
                <w:szCs w:val="26"/>
              </w:rPr>
            </w:pPr>
            <w:r w:rsidRPr="0035499D">
              <w:rPr>
                <w:sz w:val="26"/>
                <w:szCs w:val="26"/>
              </w:rPr>
              <w:t>8.093,25</w:t>
            </w:r>
          </w:p>
        </w:tc>
      </w:tr>
      <w:tr w:rsidR="00DF0D32" w:rsidRPr="0035499D" w14:paraId="63C8CBFD"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40FE307E" w14:textId="750A6F9D" w:rsidR="00DF0D32" w:rsidRPr="0035499D" w:rsidRDefault="00DF0D32" w:rsidP="00DF0D32">
            <w:pPr>
              <w:jc w:val="center"/>
              <w:rPr>
                <w:sz w:val="26"/>
                <w:szCs w:val="26"/>
              </w:rPr>
            </w:pPr>
            <w:r w:rsidRPr="0035499D">
              <w:rPr>
                <w:sz w:val="26"/>
                <w:szCs w:val="26"/>
              </w:rPr>
              <w:t>6</w:t>
            </w:r>
          </w:p>
        </w:tc>
        <w:tc>
          <w:tcPr>
            <w:tcW w:w="4399" w:type="dxa"/>
            <w:tcBorders>
              <w:top w:val="nil"/>
              <w:left w:val="nil"/>
              <w:bottom w:val="single" w:sz="4" w:space="0" w:color="auto"/>
              <w:right w:val="single" w:sz="4" w:space="0" w:color="auto"/>
            </w:tcBorders>
            <w:vAlign w:val="center"/>
          </w:tcPr>
          <w:p w14:paraId="7297276A" w14:textId="2C68C88E" w:rsidR="00DF0D32" w:rsidRPr="0035499D" w:rsidRDefault="00DF0D32" w:rsidP="00DF0D32">
            <w:pPr>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giãn</w:t>
            </w:r>
            <w:proofErr w:type="spellEnd"/>
            <w:r w:rsidRPr="0035499D">
              <w:rPr>
                <w:sz w:val="26"/>
                <w:szCs w:val="26"/>
              </w:rPr>
              <w:t xml:space="preserve"> </w:t>
            </w:r>
            <w:proofErr w:type="spellStart"/>
            <w:r w:rsidRPr="0035499D">
              <w:rPr>
                <w:sz w:val="26"/>
                <w:szCs w:val="26"/>
              </w:rPr>
              <w:t>nở</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(1/</w:t>
            </w:r>
            <w:proofErr w:type="spellStart"/>
            <w:r w:rsidRPr="0035499D">
              <w:rPr>
                <w:sz w:val="26"/>
                <w:szCs w:val="26"/>
                <w:vertAlign w:val="superscript"/>
              </w:rPr>
              <w:t>o</w:t>
            </w:r>
            <w:r w:rsidRPr="0035499D">
              <w:rPr>
                <w:sz w:val="26"/>
                <w:szCs w:val="26"/>
              </w:rPr>
              <w:t>C</w:t>
            </w:r>
            <w:proofErr w:type="spellEnd"/>
            <w:r w:rsidRPr="0035499D">
              <w:rPr>
                <w:sz w:val="26"/>
                <w:szCs w:val="26"/>
              </w:rPr>
              <w:t>)</w:t>
            </w:r>
          </w:p>
        </w:tc>
        <w:tc>
          <w:tcPr>
            <w:tcW w:w="1950" w:type="dxa"/>
            <w:gridSpan w:val="3"/>
            <w:tcBorders>
              <w:top w:val="nil"/>
              <w:left w:val="nil"/>
              <w:bottom w:val="single" w:sz="4" w:space="0" w:color="auto"/>
              <w:right w:val="single" w:sz="4" w:space="0" w:color="auto"/>
            </w:tcBorders>
            <w:vAlign w:val="center"/>
          </w:tcPr>
          <w:p w14:paraId="2BCFFEF3" w14:textId="4AE2C66D" w:rsidR="00DF0D32" w:rsidRPr="0035499D" w:rsidRDefault="00DF0D32" w:rsidP="00DF0D32">
            <w:pPr>
              <w:jc w:val="center"/>
              <w:rPr>
                <w:sz w:val="26"/>
                <w:szCs w:val="26"/>
              </w:rPr>
            </w:pPr>
            <w:r w:rsidRPr="0035499D">
              <w:rPr>
                <w:sz w:val="26"/>
                <w:szCs w:val="26"/>
              </w:rPr>
              <w:t>Alpha</w:t>
            </w:r>
          </w:p>
        </w:tc>
        <w:tc>
          <w:tcPr>
            <w:tcW w:w="1701" w:type="dxa"/>
            <w:gridSpan w:val="2"/>
            <w:tcBorders>
              <w:top w:val="nil"/>
              <w:left w:val="nil"/>
              <w:bottom w:val="single" w:sz="4" w:space="0" w:color="auto"/>
              <w:right w:val="single" w:sz="4" w:space="0" w:color="auto"/>
            </w:tcBorders>
            <w:vAlign w:val="center"/>
          </w:tcPr>
          <w:p w14:paraId="65748A6A" w14:textId="78E33170" w:rsidR="00DF0D32" w:rsidRPr="0035499D" w:rsidRDefault="00DF0D32" w:rsidP="00DF0D32">
            <w:pPr>
              <w:jc w:val="center"/>
              <w:rPr>
                <w:sz w:val="26"/>
                <w:szCs w:val="26"/>
              </w:rPr>
            </w:pPr>
            <w:r w:rsidRPr="0035499D">
              <w:rPr>
                <w:sz w:val="26"/>
                <w:szCs w:val="26"/>
              </w:rPr>
              <w:t>0,0000192</w:t>
            </w:r>
          </w:p>
        </w:tc>
        <w:tc>
          <w:tcPr>
            <w:tcW w:w="1363" w:type="dxa"/>
            <w:gridSpan w:val="2"/>
            <w:tcBorders>
              <w:top w:val="nil"/>
              <w:left w:val="nil"/>
              <w:bottom w:val="single" w:sz="4" w:space="0" w:color="auto"/>
              <w:right w:val="single" w:sz="4" w:space="0" w:color="auto"/>
            </w:tcBorders>
            <w:vAlign w:val="center"/>
          </w:tcPr>
          <w:p w14:paraId="42EEF20E" w14:textId="3EECA0D4" w:rsidR="00DF0D32" w:rsidRPr="0035499D" w:rsidRDefault="00DF0D32" w:rsidP="00DF0D32">
            <w:pPr>
              <w:jc w:val="center"/>
              <w:rPr>
                <w:sz w:val="26"/>
                <w:szCs w:val="26"/>
              </w:rPr>
            </w:pPr>
            <w:r w:rsidRPr="0035499D">
              <w:rPr>
                <w:sz w:val="26"/>
                <w:szCs w:val="26"/>
              </w:rPr>
              <w:t>0,0000192</w:t>
            </w:r>
          </w:p>
        </w:tc>
      </w:tr>
      <w:tr w:rsidR="00DF0D32" w:rsidRPr="0035499D" w14:paraId="7109810E"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6ED350C1" w14:textId="16E2CAB2" w:rsidR="00DF0D32" w:rsidRPr="0035499D" w:rsidRDefault="00DF0D32" w:rsidP="00DF0D32">
            <w:pPr>
              <w:jc w:val="center"/>
              <w:rPr>
                <w:sz w:val="26"/>
                <w:szCs w:val="26"/>
              </w:rPr>
            </w:pPr>
            <w:r w:rsidRPr="0035499D">
              <w:rPr>
                <w:sz w:val="26"/>
                <w:szCs w:val="26"/>
              </w:rPr>
              <w:t>7</w:t>
            </w:r>
          </w:p>
        </w:tc>
        <w:tc>
          <w:tcPr>
            <w:tcW w:w="4399" w:type="dxa"/>
            <w:tcBorders>
              <w:top w:val="nil"/>
              <w:left w:val="nil"/>
              <w:bottom w:val="single" w:sz="4" w:space="0" w:color="auto"/>
              <w:right w:val="single" w:sz="4" w:space="0" w:color="auto"/>
            </w:tcBorders>
            <w:vAlign w:val="center"/>
          </w:tcPr>
          <w:p w14:paraId="3BCDF8DF" w14:textId="1586D4CD" w:rsidR="00DF0D32" w:rsidRPr="0035499D" w:rsidRDefault="00DF0D32" w:rsidP="00DF0D32">
            <w:pPr>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căng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ban </w:t>
            </w:r>
            <w:proofErr w:type="spellStart"/>
            <w:r w:rsidRPr="0035499D">
              <w:rPr>
                <w:sz w:val="26"/>
                <w:szCs w:val="26"/>
              </w:rPr>
              <w:t>đầu</w:t>
            </w:r>
            <w:proofErr w:type="spellEnd"/>
            <w:r w:rsidRPr="0035499D">
              <w:rPr>
                <w:sz w:val="26"/>
                <w:szCs w:val="26"/>
              </w:rPr>
              <w:t xml:space="preserve"> (%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w:t>
            </w:r>
          </w:p>
        </w:tc>
        <w:tc>
          <w:tcPr>
            <w:tcW w:w="1950" w:type="dxa"/>
            <w:gridSpan w:val="3"/>
            <w:tcBorders>
              <w:top w:val="nil"/>
              <w:left w:val="nil"/>
              <w:bottom w:val="single" w:sz="4" w:space="0" w:color="auto"/>
              <w:right w:val="single" w:sz="4" w:space="0" w:color="auto"/>
            </w:tcBorders>
            <w:vAlign w:val="center"/>
          </w:tcPr>
          <w:p w14:paraId="67D1471F" w14:textId="709E708C" w:rsidR="00DF0D32" w:rsidRPr="0035499D" w:rsidRDefault="00DF0D32" w:rsidP="00DF0D32">
            <w:pPr>
              <w:jc w:val="center"/>
              <w:rPr>
                <w:sz w:val="26"/>
                <w:szCs w:val="26"/>
              </w:rPr>
            </w:pPr>
            <w:r w:rsidRPr="0035499D">
              <w:rPr>
                <w:sz w:val="26"/>
                <w:szCs w:val="26"/>
              </w:rPr>
              <w:t>σ (%)</w:t>
            </w:r>
          </w:p>
        </w:tc>
        <w:tc>
          <w:tcPr>
            <w:tcW w:w="1701" w:type="dxa"/>
            <w:gridSpan w:val="2"/>
            <w:tcBorders>
              <w:top w:val="nil"/>
              <w:left w:val="nil"/>
              <w:bottom w:val="single" w:sz="4" w:space="0" w:color="auto"/>
              <w:right w:val="single" w:sz="4" w:space="0" w:color="auto"/>
            </w:tcBorders>
            <w:vAlign w:val="center"/>
          </w:tcPr>
          <w:p w14:paraId="62A24E5F" w14:textId="09508DEB" w:rsidR="00DF0D32" w:rsidRPr="0035499D" w:rsidRDefault="00DF0D32" w:rsidP="00DF0D32">
            <w:pPr>
              <w:jc w:val="center"/>
              <w:rPr>
                <w:sz w:val="26"/>
                <w:szCs w:val="26"/>
              </w:rPr>
            </w:pPr>
            <w:r w:rsidRPr="0035499D">
              <w:rPr>
                <w:sz w:val="26"/>
                <w:szCs w:val="26"/>
              </w:rPr>
              <w:t>10,00%</w:t>
            </w:r>
          </w:p>
        </w:tc>
        <w:tc>
          <w:tcPr>
            <w:tcW w:w="1363" w:type="dxa"/>
            <w:gridSpan w:val="2"/>
            <w:tcBorders>
              <w:top w:val="nil"/>
              <w:left w:val="nil"/>
              <w:bottom w:val="single" w:sz="4" w:space="0" w:color="auto"/>
              <w:right w:val="single" w:sz="4" w:space="0" w:color="auto"/>
            </w:tcBorders>
            <w:vAlign w:val="center"/>
          </w:tcPr>
          <w:p w14:paraId="07A571C0" w14:textId="726128F0" w:rsidR="00DF0D32" w:rsidRPr="0035499D" w:rsidRDefault="00DF0D32" w:rsidP="00DF0D32">
            <w:pPr>
              <w:jc w:val="center"/>
              <w:rPr>
                <w:sz w:val="26"/>
                <w:szCs w:val="26"/>
              </w:rPr>
            </w:pPr>
            <w:r w:rsidRPr="0035499D">
              <w:rPr>
                <w:sz w:val="26"/>
                <w:szCs w:val="26"/>
              </w:rPr>
              <w:t>10,00%</w:t>
            </w:r>
          </w:p>
        </w:tc>
      </w:tr>
      <w:tr w:rsidR="00DF0D32" w:rsidRPr="0035499D" w14:paraId="15C52830"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7D3CA877" w14:textId="146C84B6" w:rsidR="00DF0D32" w:rsidRPr="0035499D" w:rsidRDefault="00DF0D32" w:rsidP="00DF0D32">
            <w:pPr>
              <w:jc w:val="center"/>
              <w:rPr>
                <w:sz w:val="26"/>
                <w:szCs w:val="26"/>
              </w:rPr>
            </w:pPr>
            <w:r w:rsidRPr="0035499D">
              <w:rPr>
                <w:sz w:val="26"/>
                <w:szCs w:val="26"/>
              </w:rPr>
              <w:t>8</w:t>
            </w:r>
          </w:p>
        </w:tc>
        <w:tc>
          <w:tcPr>
            <w:tcW w:w="4399" w:type="dxa"/>
            <w:tcBorders>
              <w:top w:val="nil"/>
              <w:left w:val="nil"/>
              <w:bottom w:val="single" w:sz="4" w:space="0" w:color="auto"/>
              <w:right w:val="single" w:sz="4" w:space="0" w:color="auto"/>
            </w:tcBorders>
            <w:vAlign w:val="center"/>
          </w:tcPr>
          <w:p w14:paraId="1B17E8C0" w14:textId="222C07F8" w:rsidR="00DF0D32" w:rsidRPr="0035499D" w:rsidRDefault="00DF0D32" w:rsidP="00DF0D32">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dây</w:t>
            </w:r>
            <w:proofErr w:type="spellEnd"/>
          </w:p>
        </w:tc>
        <w:tc>
          <w:tcPr>
            <w:tcW w:w="1950" w:type="dxa"/>
            <w:gridSpan w:val="3"/>
            <w:tcBorders>
              <w:top w:val="nil"/>
              <w:left w:val="nil"/>
              <w:bottom w:val="single" w:sz="4" w:space="0" w:color="auto"/>
              <w:right w:val="single" w:sz="4" w:space="0" w:color="auto"/>
            </w:tcBorders>
            <w:vAlign w:val="center"/>
          </w:tcPr>
          <w:p w14:paraId="7F48C99D" w14:textId="0E3A845F" w:rsidR="00DF0D32" w:rsidRPr="0035499D" w:rsidRDefault="00DF0D32" w:rsidP="00DF0D32">
            <w:pPr>
              <w:jc w:val="center"/>
              <w:rPr>
                <w:sz w:val="26"/>
                <w:szCs w:val="26"/>
              </w:rPr>
            </w:pPr>
            <w:r w:rsidRPr="0035499D">
              <w:rPr>
                <w:sz w:val="26"/>
                <w:szCs w:val="26"/>
              </w:rPr>
              <w:t>h</w:t>
            </w:r>
          </w:p>
        </w:tc>
        <w:tc>
          <w:tcPr>
            <w:tcW w:w="1701" w:type="dxa"/>
            <w:gridSpan w:val="2"/>
            <w:tcBorders>
              <w:top w:val="nil"/>
              <w:left w:val="nil"/>
              <w:bottom w:val="single" w:sz="4" w:space="0" w:color="auto"/>
              <w:right w:val="single" w:sz="4" w:space="0" w:color="auto"/>
            </w:tcBorders>
            <w:vAlign w:val="center"/>
          </w:tcPr>
          <w:p w14:paraId="266B9142" w14:textId="75F4EABA" w:rsidR="00DF0D32" w:rsidRPr="0035499D" w:rsidRDefault="00DF0D32" w:rsidP="00DF0D32">
            <w:pPr>
              <w:jc w:val="center"/>
              <w:rPr>
                <w:sz w:val="26"/>
                <w:szCs w:val="26"/>
              </w:rPr>
            </w:pPr>
            <w:r w:rsidRPr="0035499D">
              <w:rPr>
                <w:sz w:val="26"/>
                <w:szCs w:val="26"/>
              </w:rPr>
              <w:t>10</w:t>
            </w:r>
          </w:p>
        </w:tc>
        <w:tc>
          <w:tcPr>
            <w:tcW w:w="1363" w:type="dxa"/>
            <w:gridSpan w:val="2"/>
            <w:tcBorders>
              <w:top w:val="nil"/>
              <w:left w:val="nil"/>
              <w:bottom w:val="single" w:sz="4" w:space="0" w:color="auto"/>
              <w:right w:val="single" w:sz="4" w:space="0" w:color="auto"/>
            </w:tcBorders>
            <w:vAlign w:val="center"/>
          </w:tcPr>
          <w:p w14:paraId="07B06952" w14:textId="4FDDE6F1" w:rsidR="00DF0D32" w:rsidRPr="0035499D" w:rsidRDefault="00DF0D32" w:rsidP="00DF0D32">
            <w:pPr>
              <w:jc w:val="center"/>
              <w:rPr>
                <w:sz w:val="26"/>
                <w:szCs w:val="26"/>
              </w:rPr>
            </w:pPr>
            <w:r w:rsidRPr="0035499D">
              <w:rPr>
                <w:sz w:val="26"/>
                <w:szCs w:val="26"/>
              </w:rPr>
              <w:t>9</w:t>
            </w:r>
          </w:p>
        </w:tc>
      </w:tr>
      <w:tr w:rsidR="00DF0D32" w:rsidRPr="0035499D" w14:paraId="679618E5"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3F1971E3" w14:textId="0EF191AE" w:rsidR="00DF0D32" w:rsidRPr="0035499D" w:rsidRDefault="00DF0D32" w:rsidP="00DF0D32">
            <w:pPr>
              <w:jc w:val="center"/>
              <w:rPr>
                <w:sz w:val="26"/>
                <w:szCs w:val="26"/>
              </w:rPr>
            </w:pPr>
            <w:r w:rsidRPr="0035499D">
              <w:rPr>
                <w:sz w:val="26"/>
                <w:szCs w:val="26"/>
              </w:rPr>
              <w:t>9</w:t>
            </w:r>
          </w:p>
        </w:tc>
        <w:tc>
          <w:tcPr>
            <w:tcW w:w="4399" w:type="dxa"/>
            <w:tcBorders>
              <w:top w:val="nil"/>
              <w:left w:val="nil"/>
              <w:bottom w:val="single" w:sz="4" w:space="0" w:color="auto"/>
              <w:right w:val="single" w:sz="4" w:space="0" w:color="auto"/>
            </w:tcBorders>
            <w:vAlign w:val="center"/>
          </w:tcPr>
          <w:p w14:paraId="4E32F14C" w14:textId="646E89CA" w:rsidR="00DF0D32" w:rsidRPr="0035499D" w:rsidRDefault="00DF0D32" w:rsidP="00DF0D32">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950" w:type="dxa"/>
            <w:gridSpan w:val="3"/>
            <w:tcBorders>
              <w:top w:val="nil"/>
              <w:left w:val="nil"/>
              <w:bottom w:val="single" w:sz="4" w:space="0" w:color="auto"/>
              <w:right w:val="single" w:sz="4" w:space="0" w:color="auto"/>
            </w:tcBorders>
            <w:vAlign w:val="center"/>
          </w:tcPr>
          <w:p w14:paraId="135FD6AA" w14:textId="7FA8F274" w:rsidR="00DF0D32" w:rsidRPr="0035499D" w:rsidRDefault="00DF0D32" w:rsidP="00DF0D32">
            <w:pPr>
              <w:jc w:val="center"/>
              <w:rPr>
                <w:sz w:val="26"/>
                <w:szCs w:val="26"/>
              </w:rPr>
            </w:pPr>
            <w:r w:rsidRPr="0035499D">
              <w:rPr>
                <w:sz w:val="26"/>
                <w:szCs w:val="26"/>
              </w:rPr>
              <w:t>l</w:t>
            </w:r>
          </w:p>
        </w:tc>
        <w:tc>
          <w:tcPr>
            <w:tcW w:w="1701" w:type="dxa"/>
            <w:gridSpan w:val="2"/>
            <w:tcBorders>
              <w:top w:val="nil"/>
              <w:left w:val="nil"/>
              <w:bottom w:val="single" w:sz="4" w:space="0" w:color="auto"/>
              <w:right w:val="single" w:sz="4" w:space="0" w:color="auto"/>
            </w:tcBorders>
            <w:vAlign w:val="center"/>
          </w:tcPr>
          <w:p w14:paraId="5EBAFA5E" w14:textId="0F6A57CF" w:rsidR="00DF0D32" w:rsidRPr="0035499D" w:rsidRDefault="00DF0D32" w:rsidP="00DF0D32">
            <w:pPr>
              <w:jc w:val="center"/>
              <w:rPr>
                <w:sz w:val="26"/>
                <w:szCs w:val="26"/>
              </w:rPr>
            </w:pPr>
            <w:r w:rsidRPr="0035499D">
              <w:rPr>
                <w:sz w:val="26"/>
                <w:szCs w:val="26"/>
              </w:rPr>
              <w:t>1,2</w:t>
            </w:r>
          </w:p>
        </w:tc>
        <w:tc>
          <w:tcPr>
            <w:tcW w:w="1363" w:type="dxa"/>
            <w:gridSpan w:val="2"/>
            <w:tcBorders>
              <w:top w:val="nil"/>
              <w:left w:val="nil"/>
              <w:bottom w:val="single" w:sz="4" w:space="0" w:color="auto"/>
              <w:right w:val="single" w:sz="4" w:space="0" w:color="auto"/>
            </w:tcBorders>
            <w:vAlign w:val="center"/>
          </w:tcPr>
          <w:p w14:paraId="4623D458" w14:textId="7DB769DA" w:rsidR="00DF0D32" w:rsidRPr="0035499D" w:rsidRDefault="00DF0D32" w:rsidP="00DF0D32">
            <w:pPr>
              <w:jc w:val="center"/>
              <w:rPr>
                <w:sz w:val="26"/>
                <w:szCs w:val="26"/>
              </w:rPr>
            </w:pPr>
            <w:r w:rsidRPr="0035499D">
              <w:rPr>
                <w:sz w:val="26"/>
                <w:szCs w:val="26"/>
              </w:rPr>
              <w:t>0,1</w:t>
            </w:r>
          </w:p>
        </w:tc>
      </w:tr>
      <w:tr w:rsidR="00DF0D32" w:rsidRPr="0035499D" w14:paraId="53051F2D" w14:textId="77777777" w:rsidTr="00DF0D32">
        <w:trPr>
          <w:gridAfter w:val="2"/>
          <w:wAfter w:w="1684" w:type="dxa"/>
          <w:trHeight w:val="405"/>
        </w:trPr>
        <w:tc>
          <w:tcPr>
            <w:tcW w:w="1117" w:type="dxa"/>
            <w:gridSpan w:val="2"/>
            <w:tcBorders>
              <w:top w:val="nil"/>
              <w:left w:val="single" w:sz="8" w:space="0" w:color="auto"/>
              <w:bottom w:val="single" w:sz="4" w:space="0" w:color="auto"/>
              <w:right w:val="single" w:sz="4" w:space="0" w:color="auto"/>
            </w:tcBorders>
            <w:vAlign w:val="center"/>
          </w:tcPr>
          <w:p w14:paraId="0F52104C" w14:textId="0064BF3E" w:rsidR="00DF0D32" w:rsidRPr="0035499D" w:rsidRDefault="00DF0D32" w:rsidP="00DF0D32">
            <w:pPr>
              <w:jc w:val="center"/>
              <w:rPr>
                <w:sz w:val="26"/>
                <w:szCs w:val="26"/>
              </w:rPr>
            </w:pPr>
            <w:r w:rsidRPr="0035499D">
              <w:rPr>
                <w:sz w:val="26"/>
                <w:szCs w:val="26"/>
              </w:rPr>
              <w:t>10</w:t>
            </w:r>
          </w:p>
        </w:tc>
        <w:tc>
          <w:tcPr>
            <w:tcW w:w="4399" w:type="dxa"/>
            <w:tcBorders>
              <w:top w:val="nil"/>
              <w:left w:val="nil"/>
              <w:bottom w:val="single" w:sz="4" w:space="0" w:color="auto"/>
              <w:right w:val="single" w:sz="4" w:space="0" w:color="auto"/>
            </w:tcBorders>
            <w:vAlign w:val="center"/>
          </w:tcPr>
          <w:p w14:paraId="5A47ED14" w14:textId="3409687E" w:rsidR="00DF0D32" w:rsidRPr="0035499D" w:rsidRDefault="00DF0D32" w:rsidP="00DF0D32">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(m)</w:t>
            </w:r>
          </w:p>
        </w:tc>
        <w:tc>
          <w:tcPr>
            <w:tcW w:w="1950" w:type="dxa"/>
            <w:gridSpan w:val="3"/>
            <w:tcBorders>
              <w:top w:val="nil"/>
              <w:left w:val="nil"/>
              <w:bottom w:val="single" w:sz="4" w:space="0" w:color="auto"/>
              <w:right w:val="single" w:sz="4" w:space="0" w:color="auto"/>
            </w:tcBorders>
            <w:vAlign w:val="center"/>
          </w:tcPr>
          <w:p w14:paraId="145EFE52" w14:textId="67FA81BD" w:rsidR="00DF0D32" w:rsidRPr="0035499D" w:rsidRDefault="00DF0D32" w:rsidP="00DF0D32">
            <w:pPr>
              <w:jc w:val="center"/>
              <w:rPr>
                <w:sz w:val="26"/>
                <w:szCs w:val="26"/>
              </w:rPr>
            </w:pPr>
            <w:r w:rsidRPr="0035499D">
              <w:rPr>
                <w:sz w:val="26"/>
                <w:szCs w:val="26"/>
              </w:rPr>
              <w:t>L</w:t>
            </w:r>
          </w:p>
        </w:tc>
        <w:tc>
          <w:tcPr>
            <w:tcW w:w="1701" w:type="dxa"/>
            <w:gridSpan w:val="2"/>
            <w:tcBorders>
              <w:top w:val="nil"/>
              <w:left w:val="nil"/>
              <w:bottom w:val="single" w:sz="4" w:space="0" w:color="auto"/>
              <w:right w:val="single" w:sz="4" w:space="0" w:color="auto"/>
            </w:tcBorders>
            <w:vAlign w:val="center"/>
          </w:tcPr>
          <w:p w14:paraId="1B4F5267" w14:textId="10502154" w:rsidR="00DF0D32" w:rsidRPr="0035499D" w:rsidRDefault="00DF0D32" w:rsidP="00DF0D32">
            <w:pPr>
              <w:jc w:val="center"/>
              <w:rPr>
                <w:sz w:val="26"/>
                <w:szCs w:val="26"/>
              </w:rPr>
            </w:pPr>
            <w:r w:rsidRPr="0035499D">
              <w:rPr>
                <w:sz w:val="26"/>
                <w:szCs w:val="26"/>
              </w:rPr>
              <w:t>40</w:t>
            </w:r>
          </w:p>
        </w:tc>
        <w:tc>
          <w:tcPr>
            <w:tcW w:w="1363" w:type="dxa"/>
            <w:gridSpan w:val="2"/>
            <w:tcBorders>
              <w:top w:val="nil"/>
              <w:left w:val="nil"/>
              <w:bottom w:val="single" w:sz="4" w:space="0" w:color="auto"/>
              <w:right w:val="single" w:sz="4" w:space="0" w:color="auto"/>
            </w:tcBorders>
            <w:vAlign w:val="center"/>
          </w:tcPr>
          <w:p w14:paraId="4D18FF40" w14:textId="6D1B5C0B" w:rsidR="00DF0D32" w:rsidRPr="0035499D" w:rsidRDefault="00DF0D32" w:rsidP="00DF0D32">
            <w:pPr>
              <w:jc w:val="center"/>
              <w:rPr>
                <w:sz w:val="26"/>
                <w:szCs w:val="26"/>
              </w:rPr>
            </w:pPr>
            <w:r w:rsidRPr="0035499D">
              <w:rPr>
                <w:sz w:val="26"/>
                <w:szCs w:val="26"/>
              </w:rPr>
              <w:t>40</w:t>
            </w:r>
          </w:p>
        </w:tc>
      </w:tr>
      <w:tr w:rsidR="00DF0D32" w:rsidRPr="0035499D" w14:paraId="5399A54C"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0689F4E4" w14:textId="4DA70B9B" w:rsidR="00DF0D32" w:rsidRPr="0035499D" w:rsidRDefault="00DF0D32" w:rsidP="00DF0D32">
            <w:pPr>
              <w:jc w:val="center"/>
              <w:rPr>
                <w:sz w:val="26"/>
                <w:szCs w:val="26"/>
              </w:rPr>
            </w:pPr>
            <w:r w:rsidRPr="0035499D">
              <w:rPr>
                <w:sz w:val="26"/>
                <w:szCs w:val="26"/>
              </w:rPr>
              <w:t>11</w:t>
            </w:r>
          </w:p>
        </w:tc>
        <w:tc>
          <w:tcPr>
            <w:tcW w:w="4399" w:type="dxa"/>
            <w:tcBorders>
              <w:top w:val="nil"/>
              <w:left w:val="nil"/>
              <w:bottom w:val="single" w:sz="8" w:space="0" w:color="auto"/>
              <w:right w:val="single" w:sz="4" w:space="0" w:color="auto"/>
            </w:tcBorders>
            <w:vAlign w:val="center"/>
          </w:tcPr>
          <w:p w14:paraId="758485BF" w14:textId="1C750BA8" w:rsidR="00DF0D32" w:rsidRPr="0035499D" w:rsidRDefault="00DF0D32" w:rsidP="00DF0D32">
            <w:pPr>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w:t>
            </w:r>
            <w:proofErr w:type="spellStart"/>
            <w:r w:rsidRPr="0035499D">
              <w:rPr>
                <w:sz w:val="26"/>
                <w:szCs w:val="26"/>
              </w:rPr>
              <w:t>náp</w:t>
            </w:r>
            <w:proofErr w:type="spellEnd"/>
            <w:r w:rsidRPr="0035499D">
              <w:rPr>
                <w:sz w:val="26"/>
                <w:szCs w:val="26"/>
              </w:rPr>
              <w:t>/</w:t>
            </w:r>
            <w:proofErr w:type="spellStart"/>
            <w:r w:rsidRPr="0035499D">
              <w:rPr>
                <w:sz w:val="26"/>
                <w:szCs w:val="26"/>
              </w:rPr>
              <w:t>bó</w:t>
            </w:r>
            <w:proofErr w:type="spellEnd"/>
          </w:p>
        </w:tc>
        <w:tc>
          <w:tcPr>
            <w:tcW w:w="1950" w:type="dxa"/>
            <w:gridSpan w:val="3"/>
            <w:tcBorders>
              <w:top w:val="nil"/>
              <w:left w:val="nil"/>
              <w:bottom w:val="single" w:sz="8" w:space="0" w:color="auto"/>
              <w:right w:val="single" w:sz="4" w:space="0" w:color="auto"/>
            </w:tcBorders>
            <w:vAlign w:val="center"/>
          </w:tcPr>
          <w:p w14:paraId="780BF60E" w14:textId="514CF769" w:rsidR="00DF0D32" w:rsidRPr="0035499D" w:rsidRDefault="00DF0D32" w:rsidP="00DF0D32">
            <w:pPr>
              <w:jc w:val="center"/>
              <w:rPr>
                <w:sz w:val="26"/>
                <w:szCs w:val="26"/>
              </w:rPr>
            </w:pPr>
            <w:r w:rsidRPr="0035499D">
              <w:rPr>
                <w:sz w:val="26"/>
                <w:szCs w:val="26"/>
              </w:rPr>
              <w:t> </w:t>
            </w:r>
          </w:p>
        </w:tc>
        <w:tc>
          <w:tcPr>
            <w:tcW w:w="1701" w:type="dxa"/>
            <w:gridSpan w:val="2"/>
            <w:tcBorders>
              <w:top w:val="nil"/>
              <w:left w:val="nil"/>
              <w:bottom w:val="single" w:sz="8" w:space="0" w:color="auto"/>
              <w:right w:val="single" w:sz="4" w:space="0" w:color="auto"/>
            </w:tcBorders>
            <w:vAlign w:val="center"/>
          </w:tcPr>
          <w:p w14:paraId="7DEB7915" w14:textId="10BC46A6" w:rsidR="00DF0D32" w:rsidRPr="0035499D" w:rsidRDefault="00DF0D32" w:rsidP="00DF0D32">
            <w:pPr>
              <w:jc w:val="center"/>
              <w:rPr>
                <w:sz w:val="26"/>
                <w:szCs w:val="26"/>
              </w:rPr>
            </w:pPr>
            <w:r w:rsidRPr="0035499D">
              <w:rPr>
                <w:sz w:val="26"/>
                <w:szCs w:val="26"/>
              </w:rPr>
              <w:t>3</w:t>
            </w:r>
          </w:p>
        </w:tc>
        <w:tc>
          <w:tcPr>
            <w:tcW w:w="1363" w:type="dxa"/>
            <w:gridSpan w:val="2"/>
            <w:tcBorders>
              <w:top w:val="nil"/>
              <w:left w:val="nil"/>
              <w:bottom w:val="single" w:sz="8" w:space="0" w:color="auto"/>
              <w:right w:val="single" w:sz="4" w:space="0" w:color="auto"/>
            </w:tcBorders>
            <w:vAlign w:val="center"/>
          </w:tcPr>
          <w:p w14:paraId="4D912086" w14:textId="21EEF711" w:rsidR="00DF0D32" w:rsidRPr="0035499D" w:rsidRDefault="00DF0D32" w:rsidP="00DF0D32">
            <w:pPr>
              <w:jc w:val="center"/>
              <w:rPr>
                <w:sz w:val="26"/>
                <w:szCs w:val="26"/>
              </w:rPr>
            </w:pPr>
            <w:r w:rsidRPr="0035499D">
              <w:rPr>
                <w:sz w:val="26"/>
                <w:szCs w:val="26"/>
              </w:rPr>
              <w:t>l</w:t>
            </w:r>
          </w:p>
        </w:tc>
      </w:tr>
      <w:tr w:rsidR="00DF0D32" w:rsidRPr="0035499D" w14:paraId="495B3230" w14:textId="77777777" w:rsidTr="00AB4361">
        <w:trPr>
          <w:gridAfter w:val="2"/>
          <w:wAfter w:w="1684" w:type="dxa"/>
          <w:trHeight w:val="534"/>
        </w:trPr>
        <w:tc>
          <w:tcPr>
            <w:tcW w:w="1117" w:type="dxa"/>
            <w:gridSpan w:val="2"/>
            <w:tcBorders>
              <w:top w:val="nil"/>
              <w:left w:val="single" w:sz="8" w:space="0" w:color="auto"/>
              <w:bottom w:val="single" w:sz="8" w:space="0" w:color="auto"/>
              <w:right w:val="single" w:sz="4" w:space="0" w:color="auto"/>
            </w:tcBorders>
            <w:vAlign w:val="center"/>
          </w:tcPr>
          <w:p w14:paraId="48672EAC" w14:textId="6E361EFA" w:rsidR="00DF0D32" w:rsidRPr="0035499D" w:rsidRDefault="00DF0D32" w:rsidP="00DF0D32">
            <w:pPr>
              <w:jc w:val="center"/>
              <w:rPr>
                <w:sz w:val="26"/>
                <w:szCs w:val="26"/>
              </w:rPr>
            </w:pPr>
          </w:p>
        </w:tc>
        <w:tc>
          <w:tcPr>
            <w:tcW w:w="4399" w:type="dxa"/>
            <w:tcBorders>
              <w:top w:val="nil"/>
              <w:left w:val="nil"/>
              <w:bottom w:val="single" w:sz="8" w:space="0" w:color="auto"/>
              <w:right w:val="single" w:sz="4" w:space="0" w:color="auto"/>
            </w:tcBorders>
            <w:vAlign w:val="center"/>
          </w:tcPr>
          <w:p w14:paraId="39766310" w14:textId="678919D2" w:rsidR="00DF0D32" w:rsidRPr="0035499D" w:rsidRDefault="00DF0D32" w:rsidP="00DF0D32">
            <w:pPr>
              <w:rPr>
                <w:sz w:val="26"/>
                <w:szCs w:val="26"/>
              </w:rPr>
            </w:pPr>
            <w:proofErr w:type="spellStart"/>
            <w:r w:rsidRPr="009F463F">
              <w:rPr>
                <w:b/>
                <w:bCs/>
                <w:sz w:val="26"/>
                <w:szCs w:val="26"/>
              </w:rPr>
              <w:t>Loại</w:t>
            </w:r>
            <w:proofErr w:type="spellEnd"/>
            <w:r w:rsidRPr="009F463F">
              <w:rPr>
                <w:b/>
                <w:bCs/>
                <w:sz w:val="26"/>
                <w:szCs w:val="26"/>
              </w:rPr>
              <w:t xml:space="preserve"> </w:t>
            </w:r>
            <w:proofErr w:type="spellStart"/>
            <w:r w:rsidRPr="009F463F">
              <w:rPr>
                <w:b/>
                <w:bCs/>
                <w:sz w:val="26"/>
                <w:szCs w:val="26"/>
              </w:rPr>
              <w:t>dây</w:t>
            </w:r>
            <w:proofErr w:type="spellEnd"/>
          </w:p>
        </w:tc>
        <w:tc>
          <w:tcPr>
            <w:tcW w:w="1950" w:type="dxa"/>
            <w:gridSpan w:val="3"/>
            <w:tcBorders>
              <w:top w:val="nil"/>
              <w:left w:val="nil"/>
              <w:bottom w:val="single" w:sz="8" w:space="0" w:color="auto"/>
              <w:right w:val="single" w:sz="4" w:space="0" w:color="auto"/>
            </w:tcBorders>
            <w:vAlign w:val="center"/>
          </w:tcPr>
          <w:p w14:paraId="0DC329D8" w14:textId="11B0748B" w:rsidR="00DF0D32" w:rsidRPr="0035499D" w:rsidRDefault="00DF0D32" w:rsidP="00DF0D32">
            <w:pPr>
              <w:jc w:val="center"/>
              <w:rPr>
                <w:sz w:val="26"/>
                <w:szCs w:val="26"/>
              </w:rPr>
            </w:pPr>
            <w:r w:rsidRPr="009F463F">
              <w:rPr>
                <w:b/>
                <w:bCs/>
                <w:sz w:val="26"/>
                <w:szCs w:val="26"/>
              </w:rPr>
              <w:t> </w:t>
            </w:r>
          </w:p>
        </w:tc>
        <w:tc>
          <w:tcPr>
            <w:tcW w:w="1701" w:type="dxa"/>
            <w:gridSpan w:val="2"/>
            <w:tcBorders>
              <w:top w:val="nil"/>
              <w:left w:val="nil"/>
              <w:bottom w:val="single" w:sz="4" w:space="0" w:color="auto"/>
              <w:right w:val="single" w:sz="4" w:space="0" w:color="auto"/>
            </w:tcBorders>
            <w:vAlign w:val="center"/>
          </w:tcPr>
          <w:p w14:paraId="1328EC75" w14:textId="7CA7E730" w:rsidR="00DF0D32" w:rsidRPr="0035499D" w:rsidRDefault="00017B80" w:rsidP="00DF0D32">
            <w:pPr>
              <w:jc w:val="center"/>
              <w:rPr>
                <w:sz w:val="26"/>
                <w:szCs w:val="26"/>
              </w:rPr>
            </w:pPr>
            <w:r>
              <w:rPr>
                <w:b/>
                <w:bCs/>
                <w:sz w:val="26"/>
                <w:szCs w:val="26"/>
              </w:rPr>
              <w:t>VXAS</w:t>
            </w:r>
            <w:r w:rsidR="00DF0D32" w:rsidRPr="009F463F">
              <w:rPr>
                <w:b/>
                <w:bCs/>
                <w:sz w:val="26"/>
                <w:szCs w:val="26"/>
              </w:rPr>
              <w:t>-120</w:t>
            </w:r>
          </w:p>
        </w:tc>
        <w:tc>
          <w:tcPr>
            <w:tcW w:w="1363" w:type="dxa"/>
            <w:gridSpan w:val="2"/>
            <w:tcBorders>
              <w:top w:val="nil"/>
              <w:left w:val="nil"/>
              <w:bottom w:val="single" w:sz="4" w:space="0" w:color="auto"/>
              <w:right w:val="single" w:sz="4" w:space="0" w:color="auto"/>
            </w:tcBorders>
            <w:vAlign w:val="center"/>
          </w:tcPr>
          <w:p w14:paraId="240405B2" w14:textId="2753ED37" w:rsidR="00DF0D32" w:rsidRPr="0035499D" w:rsidRDefault="00DF0D32" w:rsidP="00DF0D32">
            <w:pPr>
              <w:jc w:val="center"/>
              <w:rPr>
                <w:sz w:val="26"/>
                <w:szCs w:val="26"/>
              </w:rPr>
            </w:pPr>
            <w:r w:rsidRPr="009F463F">
              <w:rPr>
                <w:b/>
                <w:bCs/>
                <w:sz w:val="26"/>
                <w:szCs w:val="26"/>
              </w:rPr>
              <w:t>As-</w:t>
            </w:r>
            <w:r>
              <w:rPr>
                <w:b/>
                <w:bCs/>
                <w:sz w:val="26"/>
                <w:szCs w:val="26"/>
              </w:rPr>
              <w:t>7</w:t>
            </w:r>
            <w:r w:rsidRPr="009F463F">
              <w:rPr>
                <w:b/>
                <w:bCs/>
                <w:sz w:val="26"/>
                <w:szCs w:val="26"/>
              </w:rPr>
              <w:t>0</w:t>
            </w:r>
          </w:p>
        </w:tc>
      </w:tr>
      <w:tr w:rsidR="00DF0D32" w:rsidRPr="0035499D" w14:paraId="607E96EC"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4AA141F0" w14:textId="59C01B8A" w:rsidR="00DF0D32" w:rsidRPr="0035499D" w:rsidRDefault="00DF0D32" w:rsidP="00DF0D32">
            <w:pPr>
              <w:jc w:val="center"/>
              <w:rPr>
                <w:sz w:val="26"/>
                <w:szCs w:val="26"/>
              </w:rPr>
            </w:pPr>
            <w:r w:rsidRPr="0035499D">
              <w:rPr>
                <w:sz w:val="26"/>
                <w:szCs w:val="26"/>
              </w:rPr>
              <w:t>1</w:t>
            </w:r>
          </w:p>
        </w:tc>
        <w:tc>
          <w:tcPr>
            <w:tcW w:w="4399" w:type="dxa"/>
            <w:tcBorders>
              <w:top w:val="nil"/>
              <w:left w:val="nil"/>
              <w:bottom w:val="single" w:sz="8" w:space="0" w:color="auto"/>
              <w:right w:val="single" w:sz="4" w:space="0" w:color="auto"/>
            </w:tcBorders>
            <w:vAlign w:val="center"/>
          </w:tcPr>
          <w:p w14:paraId="276B809C" w14:textId="39ED5EB1" w:rsidR="00DF0D32" w:rsidRPr="0035499D" w:rsidRDefault="00DF0D32" w:rsidP="00DF0D32">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(mm)</w:t>
            </w:r>
          </w:p>
        </w:tc>
        <w:tc>
          <w:tcPr>
            <w:tcW w:w="1950" w:type="dxa"/>
            <w:gridSpan w:val="3"/>
            <w:tcBorders>
              <w:top w:val="nil"/>
              <w:left w:val="nil"/>
              <w:bottom w:val="single" w:sz="8" w:space="0" w:color="auto"/>
              <w:right w:val="single" w:sz="4" w:space="0" w:color="auto"/>
            </w:tcBorders>
            <w:vAlign w:val="center"/>
          </w:tcPr>
          <w:p w14:paraId="6231B424" w14:textId="625672CE" w:rsidR="00DF0D32" w:rsidRPr="0035499D" w:rsidRDefault="00DF0D32" w:rsidP="00DF0D32">
            <w:pPr>
              <w:jc w:val="center"/>
              <w:rPr>
                <w:sz w:val="26"/>
                <w:szCs w:val="26"/>
              </w:rPr>
            </w:pPr>
            <w:r w:rsidRPr="0035499D">
              <w:rPr>
                <w:sz w:val="26"/>
                <w:szCs w:val="26"/>
              </w:rPr>
              <w:t>d</w:t>
            </w:r>
          </w:p>
        </w:tc>
        <w:tc>
          <w:tcPr>
            <w:tcW w:w="1701" w:type="dxa"/>
            <w:gridSpan w:val="2"/>
            <w:tcBorders>
              <w:top w:val="single" w:sz="4" w:space="0" w:color="auto"/>
              <w:left w:val="nil"/>
              <w:bottom w:val="single" w:sz="4" w:space="0" w:color="auto"/>
              <w:right w:val="single" w:sz="4" w:space="0" w:color="auto"/>
            </w:tcBorders>
            <w:vAlign w:val="center"/>
          </w:tcPr>
          <w:p w14:paraId="27D8B042" w14:textId="297F461E" w:rsidR="00DF0D32" w:rsidRPr="0035499D" w:rsidRDefault="00DF0D32" w:rsidP="00DF0D32">
            <w:pPr>
              <w:jc w:val="center"/>
              <w:rPr>
                <w:sz w:val="26"/>
                <w:szCs w:val="26"/>
              </w:rPr>
            </w:pPr>
            <w:r w:rsidRPr="009F463F">
              <w:rPr>
                <w:color w:val="000000"/>
                <w:sz w:val="26"/>
                <w:szCs w:val="26"/>
              </w:rPr>
              <w:t>56,88</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3EEE8C06" w14:textId="12B1BB5A" w:rsidR="00DF0D32" w:rsidRPr="0035499D" w:rsidRDefault="00DF0D32" w:rsidP="00DF0D32">
            <w:pPr>
              <w:jc w:val="center"/>
              <w:rPr>
                <w:sz w:val="26"/>
                <w:szCs w:val="26"/>
              </w:rPr>
            </w:pPr>
            <w:r w:rsidRPr="009F463F">
              <w:rPr>
                <w:color w:val="000000"/>
                <w:sz w:val="26"/>
                <w:szCs w:val="26"/>
              </w:rPr>
              <w:t>13,44</w:t>
            </w:r>
          </w:p>
        </w:tc>
      </w:tr>
      <w:tr w:rsidR="00DF0D32" w:rsidRPr="0035499D" w14:paraId="53569A6F"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7370C648" w14:textId="476D25FD" w:rsidR="00DF0D32" w:rsidRPr="0035499D" w:rsidRDefault="00DF0D32" w:rsidP="00DF0D32">
            <w:pPr>
              <w:jc w:val="center"/>
              <w:rPr>
                <w:sz w:val="26"/>
                <w:szCs w:val="26"/>
              </w:rPr>
            </w:pPr>
            <w:r w:rsidRPr="0035499D">
              <w:rPr>
                <w:sz w:val="26"/>
                <w:szCs w:val="26"/>
              </w:rPr>
              <w:t>2</w:t>
            </w:r>
          </w:p>
        </w:tc>
        <w:tc>
          <w:tcPr>
            <w:tcW w:w="4399" w:type="dxa"/>
            <w:tcBorders>
              <w:top w:val="nil"/>
              <w:left w:val="nil"/>
              <w:bottom w:val="single" w:sz="8" w:space="0" w:color="auto"/>
              <w:right w:val="single" w:sz="4" w:space="0" w:color="auto"/>
            </w:tcBorders>
            <w:vAlign w:val="center"/>
          </w:tcPr>
          <w:p w14:paraId="48739D3C" w14:textId="415740E3" w:rsidR="00DF0D32" w:rsidRPr="0035499D" w:rsidRDefault="00DF0D32" w:rsidP="00DF0D32">
            <w:pPr>
              <w:rPr>
                <w:sz w:val="26"/>
                <w:szCs w:val="26"/>
              </w:rPr>
            </w:pP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(mm</w:t>
            </w:r>
            <w:r w:rsidRPr="0035499D">
              <w:rPr>
                <w:sz w:val="26"/>
                <w:szCs w:val="26"/>
                <w:vertAlign w:val="superscript"/>
              </w:rPr>
              <w:t>2</w:t>
            </w:r>
            <w:r w:rsidRPr="0035499D">
              <w:rPr>
                <w:sz w:val="26"/>
                <w:szCs w:val="26"/>
              </w:rPr>
              <w:t>)</w:t>
            </w:r>
          </w:p>
        </w:tc>
        <w:tc>
          <w:tcPr>
            <w:tcW w:w="1950" w:type="dxa"/>
            <w:gridSpan w:val="3"/>
            <w:tcBorders>
              <w:top w:val="nil"/>
              <w:left w:val="nil"/>
              <w:bottom w:val="single" w:sz="8" w:space="0" w:color="auto"/>
              <w:right w:val="single" w:sz="4" w:space="0" w:color="auto"/>
            </w:tcBorders>
            <w:vAlign w:val="center"/>
          </w:tcPr>
          <w:p w14:paraId="1663E1FD" w14:textId="4B612678" w:rsidR="00DF0D32" w:rsidRPr="0035499D" w:rsidRDefault="00DF0D32" w:rsidP="00DF0D32">
            <w:pPr>
              <w:jc w:val="center"/>
              <w:rPr>
                <w:sz w:val="26"/>
                <w:szCs w:val="26"/>
              </w:rPr>
            </w:pPr>
            <w:r w:rsidRPr="0035499D">
              <w:rPr>
                <w:sz w:val="26"/>
                <w:szCs w:val="26"/>
              </w:rPr>
              <w:t>F</w:t>
            </w:r>
          </w:p>
        </w:tc>
        <w:tc>
          <w:tcPr>
            <w:tcW w:w="1701" w:type="dxa"/>
            <w:gridSpan w:val="2"/>
            <w:tcBorders>
              <w:top w:val="single" w:sz="4" w:space="0" w:color="auto"/>
              <w:left w:val="nil"/>
              <w:bottom w:val="single" w:sz="4" w:space="0" w:color="auto"/>
              <w:right w:val="single" w:sz="4" w:space="0" w:color="auto"/>
            </w:tcBorders>
            <w:vAlign w:val="center"/>
          </w:tcPr>
          <w:p w14:paraId="10E15C90" w14:textId="690DB9E9" w:rsidR="00DF0D32" w:rsidRPr="0035499D" w:rsidRDefault="00DF0D32" w:rsidP="00DF0D32">
            <w:pPr>
              <w:jc w:val="center"/>
              <w:rPr>
                <w:sz w:val="26"/>
                <w:szCs w:val="26"/>
              </w:rPr>
            </w:pPr>
            <w:r w:rsidRPr="009F463F">
              <w:rPr>
                <w:color w:val="000000"/>
                <w:sz w:val="26"/>
                <w:szCs w:val="26"/>
              </w:rPr>
              <w:t>135,1128</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30A8B5E3" w14:textId="4EA20433" w:rsidR="00DF0D32" w:rsidRPr="0035499D" w:rsidRDefault="00DF0D32" w:rsidP="00DF0D32">
            <w:pPr>
              <w:jc w:val="center"/>
              <w:rPr>
                <w:sz w:val="26"/>
                <w:szCs w:val="26"/>
              </w:rPr>
            </w:pPr>
            <w:r w:rsidRPr="009F463F">
              <w:rPr>
                <w:color w:val="000000"/>
                <w:sz w:val="26"/>
                <w:szCs w:val="26"/>
              </w:rPr>
              <w:t>67,62</w:t>
            </w:r>
          </w:p>
        </w:tc>
      </w:tr>
      <w:tr w:rsidR="00DF0D32" w:rsidRPr="0035499D" w14:paraId="5BF92CD2"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3C6F6D6A" w14:textId="3887E93A" w:rsidR="00DF0D32" w:rsidRPr="0035499D" w:rsidRDefault="00DF0D32" w:rsidP="00DF0D32">
            <w:pPr>
              <w:jc w:val="center"/>
              <w:rPr>
                <w:sz w:val="26"/>
                <w:szCs w:val="26"/>
              </w:rPr>
            </w:pPr>
            <w:r w:rsidRPr="0035499D">
              <w:rPr>
                <w:sz w:val="26"/>
                <w:szCs w:val="26"/>
              </w:rPr>
              <w:t>3</w:t>
            </w:r>
          </w:p>
        </w:tc>
        <w:tc>
          <w:tcPr>
            <w:tcW w:w="4399" w:type="dxa"/>
            <w:tcBorders>
              <w:top w:val="nil"/>
              <w:left w:val="nil"/>
              <w:bottom w:val="single" w:sz="8" w:space="0" w:color="auto"/>
              <w:right w:val="single" w:sz="4" w:space="0" w:color="auto"/>
            </w:tcBorders>
            <w:vAlign w:val="center"/>
          </w:tcPr>
          <w:p w14:paraId="19C5543A" w14:textId="510B2199" w:rsidR="00DF0D32" w:rsidRPr="0035499D" w:rsidRDefault="00DF0D32" w:rsidP="00DF0D32">
            <w:pPr>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w:t>
            </w:r>
          </w:p>
        </w:tc>
        <w:tc>
          <w:tcPr>
            <w:tcW w:w="1950" w:type="dxa"/>
            <w:gridSpan w:val="3"/>
            <w:tcBorders>
              <w:top w:val="nil"/>
              <w:left w:val="nil"/>
              <w:bottom w:val="single" w:sz="8" w:space="0" w:color="auto"/>
              <w:right w:val="single" w:sz="4" w:space="0" w:color="auto"/>
            </w:tcBorders>
            <w:vAlign w:val="center"/>
          </w:tcPr>
          <w:p w14:paraId="423CEAF2" w14:textId="3314C805" w:rsidR="00DF0D32" w:rsidRPr="0035499D" w:rsidRDefault="00DF0D32" w:rsidP="00DF0D32">
            <w:pPr>
              <w:jc w:val="center"/>
              <w:rPr>
                <w:sz w:val="26"/>
                <w:szCs w:val="26"/>
              </w:rPr>
            </w:pPr>
            <w:r w:rsidRPr="0035499D">
              <w:rPr>
                <w:sz w:val="26"/>
                <w:szCs w:val="26"/>
              </w:rPr>
              <w:t>P</w:t>
            </w:r>
          </w:p>
        </w:tc>
        <w:tc>
          <w:tcPr>
            <w:tcW w:w="1701" w:type="dxa"/>
            <w:gridSpan w:val="2"/>
            <w:tcBorders>
              <w:top w:val="single" w:sz="4" w:space="0" w:color="auto"/>
              <w:left w:val="nil"/>
              <w:bottom w:val="single" w:sz="4" w:space="0" w:color="auto"/>
              <w:right w:val="single" w:sz="4" w:space="0" w:color="auto"/>
            </w:tcBorders>
            <w:vAlign w:val="center"/>
          </w:tcPr>
          <w:p w14:paraId="360E1065" w14:textId="3F4A2EB3" w:rsidR="00DF0D32" w:rsidRPr="0035499D" w:rsidRDefault="00DF0D32" w:rsidP="00DF0D32">
            <w:pPr>
              <w:jc w:val="center"/>
              <w:rPr>
                <w:sz w:val="26"/>
                <w:szCs w:val="26"/>
              </w:rPr>
            </w:pPr>
            <w:r w:rsidRPr="009F463F">
              <w:rPr>
                <w:color w:val="000000"/>
                <w:sz w:val="26"/>
                <w:szCs w:val="26"/>
              </w:rPr>
              <w:t>1,2925656</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5497BB4C" w14:textId="1BEE5C6D" w:rsidR="00DF0D32" w:rsidRPr="0035499D" w:rsidRDefault="00DF0D32" w:rsidP="00DF0D32">
            <w:pPr>
              <w:jc w:val="center"/>
              <w:rPr>
                <w:sz w:val="26"/>
                <w:szCs w:val="26"/>
              </w:rPr>
            </w:pPr>
            <w:r w:rsidRPr="009F463F">
              <w:rPr>
                <w:color w:val="000000"/>
                <w:sz w:val="26"/>
                <w:szCs w:val="26"/>
              </w:rPr>
              <w:t>0,267813</w:t>
            </w:r>
          </w:p>
        </w:tc>
      </w:tr>
      <w:tr w:rsidR="00DF0D32" w:rsidRPr="0035499D" w14:paraId="5DA39E87"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013968CF" w14:textId="225C7B72" w:rsidR="00DF0D32" w:rsidRPr="0035499D" w:rsidRDefault="00DF0D32" w:rsidP="00DF0D32">
            <w:pPr>
              <w:jc w:val="center"/>
              <w:rPr>
                <w:sz w:val="26"/>
                <w:szCs w:val="26"/>
              </w:rPr>
            </w:pPr>
            <w:r w:rsidRPr="0035499D">
              <w:rPr>
                <w:sz w:val="26"/>
                <w:szCs w:val="26"/>
              </w:rPr>
              <w:t>4</w:t>
            </w:r>
          </w:p>
        </w:tc>
        <w:tc>
          <w:tcPr>
            <w:tcW w:w="4399" w:type="dxa"/>
            <w:tcBorders>
              <w:top w:val="nil"/>
              <w:left w:val="nil"/>
              <w:bottom w:val="single" w:sz="8" w:space="0" w:color="auto"/>
              <w:right w:val="single" w:sz="4" w:space="0" w:color="auto"/>
            </w:tcBorders>
            <w:vAlign w:val="center"/>
          </w:tcPr>
          <w:p w14:paraId="12766BA0" w14:textId="50F88095" w:rsidR="00DF0D32" w:rsidRPr="0035499D" w:rsidRDefault="00DF0D32" w:rsidP="00DF0D32">
            <w:pPr>
              <w:rPr>
                <w:sz w:val="26"/>
                <w:szCs w:val="26"/>
              </w:rPr>
            </w:pPr>
            <w:r w:rsidRPr="0035499D">
              <w:rPr>
                <w:sz w:val="26"/>
                <w:szCs w:val="26"/>
              </w:rPr>
              <w:t xml:space="preserve">Lực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950" w:type="dxa"/>
            <w:gridSpan w:val="3"/>
            <w:tcBorders>
              <w:top w:val="nil"/>
              <w:left w:val="nil"/>
              <w:bottom w:val="single" w:sz="8" w:space="0" w:color="auto"/>
              <w:right w:val="single" w:sz="4" w:space="0" w:color="auto"/>
            </w:tcBorders>
            <w:vAlign w:val="center"/>
          </w:tcPr>
          <w:p w14:paraId="640B82DC" w14:textId="6869A87F" w:rsidR="00DF0D32" w:rsidRPr="0035499D" w:rsidRDefault="00DF0D32" w:rsidP="00DF0D32">
            <w:pPr>
              <w:jc w:val="center"/>
              <w:rPr>
                <w:sz w:val="26"/>
                <w:szCs w:val="26"/>
              </w:rPr>
            </w:pPr>
            <w:proofErr w:type="spellStart"/>
            <w:r w:rsidRPr="0035499D">
              <w:rPr>
                <w:sz w:val="26"/>
                <w:szCs w:val="26"/>
              </w:rPr>
              <w:t>F_dut</w:t>
            </w:r>
            <w:proofErr w:type="spellEnd"/>
          </w:p>
        </w:tc>
        <w:tc>
          <w:tcPr>
            <w:tcW w:w="1701" w:type="dxa"/>
            <w:gridSpan w:val="2"/>
            <w:tcBorders>
              <w:top w:val="single" w:sz="4" w:space="0" w:color="auto"/>
              <w:left w:val="nil"/>
              <w:bottom w:val="single" w:sz="4" w:space="0" w:color="auto"/>
              <w:right w:val="single" w:sz="4" w:space="0" w:color="auto"/>
            </w:tcBorders>
            <w:vAlign w:val="center"/>
          </w:tcPr>
          <w:p w14:paraId="28A81DEF" w14:textId="3871FE35" w:rsidR="00DF0D32" w:rsidRPr="0035499D" w:rsidRDefault="00DF0D32" w:rsidP="00DF0D32">
            <w:pPr>
              <w:jc w:val="center"/>
              <w:rPr>
                <w:sz w:val="26"/>
                <w:szCs w:val="26"/>
              </w:rPr>
            </w:pPr>
            <w:r w:rsidRPr="009F463F">
              <w:rPr>
                <w:color w:val="000000"/>
                <w:sz w:val="26"/>
                <w:szCs w:val="26"/>
              </w:rPr>
              <w:t>41068,8</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54911A1D" w14:textId="08320A94" w:rsidR="00DF0D32" w:rsidRPr="0035499D" w:rsidRDefault="00DF0D32" w:rsidP="00DF0D32">
            <w:pPr>
              <w:jc w:val="center"/>
              <w:rPr>
                <w:sz w:val="26"/>
                <w:szCs w:val="26"/>
              </w:rPr>
            </w:pPr>
            <w:r w:rsidRPr="009F463F">
              <w:rPr>
                <w:color w:val="000000"/>
                <w:sz w:val="26"/>
                <w:szCs w:val="26"/>
              </w:rPr>
              <w:t>23956,8</w:t>
            </w:r>
          </w:p>
        </w:tc>
      </w:tr>
      <w:tr w:rsidR="00DF0D32" w:rsidRPr="0035499D" w14:paraId="32E5DCEA"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7E1B5AC6" w14:textId="02CC82A5" w:rsidR="00DF0D32" w:rsidRPr="0035499D" w:rsidRDefault="00DF0D32" w:rsidP="00DF0D32">
            <w:pPr>
              <w:jc w:val="center"/>
              <w:rPr>
                <w:sz w:val="26"/>
                <w:szCs w:val="26"/>
              </w:rPr>
            </w:pPr>
            <w:r w:rsidRPr="0035499D">
              <w:rPr>
                <w:sz w:val="26"/>
                <w:szCs w:val="26"/>
              </w:rPr>
              <w:t>5</w:t>
            </w:r>
          </w:p>
        </w:tc>
        <w:tc>
          <w:tcPr>
            <w:tcW w:w="4399" w:type="dxa"/>
            <w:tcBorders>
              <w:top w:val="nil"/>
              <w:left w:val="nil"/>
              <w:bottom w:val="single" w:sz="8" w:space="0" w:color="auto"/>
              <w:right w:val="single" w:sz="4" w:space="0" w:color="auto"/>
            </w:tcBorders>
            <w:vAlign w:val="center"/>
          </w:tcPr>
          <w:p w14:paraId="7A765F8D" w14:textId="7ABCB43A" w:rsidR="00DF0D32" w:rsidRPr="0035499D" w:rsidRDefault="00DF0D32" w:rsidP="00DF0D32">
            <w:pPr>
              <w:rPr>
                <w:sz w:val="26"/>
                <w:szCs w:val="26"/>
              </w:rPr>
            </w:pPr>
            <w:proofErr w:type="spellStart"/>
            <w:r w:rsidRPr="0035499D">
              <w:rPr>
                <w:sz w:val="26"/>
                <w:szCs w:val="26"/>
              </w:rPr>
              <w:t>Mođun</w:t>
            </w:r>
            <w:proofErr w:type="spellEnd"/>
            <w:r w:rsidRPr="0035499D">
              <w:rPr>
                <w:sz w:val="26"/>
                <w:szCs w:val="26"/>
              </w:rPr>
              <w:t xml:space="preserve"> </w:t>
            </w:r>
            <w:proofErr w:type="spellStart"/>
            <w:r w:rsidRPr="0035499D">
              <w:rPr>
                <w:sz w:val="26"/>
                <w:szCs w:val="26"/>
              </w:rPr>
              <w:t>đàn</w:t>
            </w:r>
            <w:proofErr w:type="spellEnd"/>
            <w:r w:rsidRPr="0035499D">
              <w:rPr>
                <w:sz w:val="26"/>
                <w:szCs w:val="26"/>
              </w:rPr>
              <w:t xml:space="preserve"> </w:t>
            </w:r>
            <w:proofErr w:type="spellStart"/>
            <w:r w:rsidRPr="0035499D">
              <w:rPr>
                <w:sz w:val="26"/>
                <w:szCs w:val="26"/>
              </w:rPr>
              <w:t>hồi</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/mm</w:t>
            </w:r>
            <w:r w:rsidRPr="0035499D">
              <w:rPr>
                <w:sz w:val="26"/>
                <w:szCs w:val="26"/>
                <w:vertAlign w:val="superscript"/>
              </w:rPr>
              <w:t>2</w:t>
            </w:r>
            <w:r w:rsidRPr="0035499D">
              <w:rPr>
                <w:sz w:val="26"/>
                <w:szCs w:val="26"/>
              </w:rPr>
              <w:t>)</w:t>
            </w:r>
          </w:p>
        </w:tc>
        <w:tc>
          <w:tcPr>
            <w:tcW w:w="1950" w:type="dxa"/>
            <w:gridSpan w:val="3"/>
            <w:tcBorders>
              <w:top w:val="nil"/>
              <w:left w:val="nil"/>
              <w:bottom w:val="single" w:sz="8" w:space="0" w:color="auto"/>
              <w:right w:val="single" w:sz="4" w:space="0" w:color="auto"/>
            </w:tcBorders>
            <w:vAlign w:val="center"/>
          </w:tcPr>
          <w:p w14:paraId="2A3CADB8" w14:textId="345B0F6E" w:rsidR="00DF0D32" w:rsidRPr="0035499D" w:rsidRDefault="00DF0D32" w:rsidP="00DF0D32">
            <w:pPr>
              <w:jc w:val="center"/>
              <w:rPr>
                <w:sz w:val="26"/>
                <w:szCs w:val="26"/>
              </w:rPr>
            </w:pPr>
            <w:r w:rsidRPr="0035499D">
              <w:rPr>
                <w:sz w:val="26"/>
                <w:szCs w:val="26"/>
              </w:rPr>
              <w:t>E</w:t>
            </w:r>
          </w:p>
        </w:tc>
        <w:tc>
          <w:tcPr>
            <w:tcW w:w="1701" w:type="dxa"/>
            <w:gridSpan w:val="2"/>
            <w:tcBorders>
              <w:top w:val="single" w:sz="4" w:space="0" w:color="auto"/>
              <w:left w:val="nil"/>
              <w:bottom w:val="single" w:sz="4" w:space="0" w:color="auto"/>
              <w:right w:val="single" w:sz="4" w:space="0" w:color="auto"/>
            </w:tcBorders>
            <w:vAlign w:val="center"/>
          </w:tcPr>
          <w:p w14:paraId="74E12B4E" w14:textId="246BD132" w:rsidR="00DF0D32" w:rsidRPr="0035499D" w:rsidRDefault="00DF0D32" w:rsidP="00DF0D32">
            <w:pPr>
              <w:jc w:val="center"/>
              <w:rPr>
                <w:sz w:val="26"/>
                <w:szCs w:val="26"/>
              </w:rPr>
            </w:pPr>
            <w:r w:rsidRPr="009F463F">
              <w:rPr>
                <w:color w:val="000000"/>
                <w:sz w:val="26"/>
                <w:szCs w:val="26"/>
              </w:rPr>
              <w:t>19423,8</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7D4749C4" w14:textId="574523A9" w:rsidR="00DF0D32" w:rsidRPr="0035499D" w:rsidRDefault="00DF0D32" w:rsidP="00DF0D32">
            <w:pPr>
              <w:jc w:val="center"/>
              <w:rPr>
                <w:sz w:val="26"/>
                <w:szCs w:val="26"/>
              </w:rPr>
            </w:pPr>
            <w:r w:rsidRPr="009F463F">
              <w:rPr>
                <w:color w:val="000000"/>
                <w:sz w:val="26"/>
                <w:szCs w:val="26"/>
              </w:rPr>
              <w:t>11330,55</w:t>
            </w:r>
          </w:p>
        </w:tc>
      </w:tr>
      <w:tr w:rsidR="00DF0D32" w:rsidRPr="0035499D" w14:paraId="77C8628C"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557F08F1" w14:textId="1275E297" w:rsidR="00DF0D32" w:rsidRPr="0035499D" w:rsidRDefault="00DF0D32" w:rsidP="00DF0D32">
            <w:pPr>
              <w:jc w:val="center"/>
              <w:rPr>
                <w:sz w:val="26"/>
                <w:szCs w:val="26"/>
              </w:rPr>
            </w:pPr>
            <w:r w:rsidRPr="0035499D">
              <w:rPr>
                <w:sz w:val="26"/>
                <w:szCs w:val="26"/>
              </w:rPr>
              <w:t>6</w:t>
            </w:r>
          </w:p>
        </w:tc>
        <w:tc>
          <w:tcPr>
            <w:tcW w:w="4399" w:type="dxa"/>
            <w:tcBorders>
              <w:top w:val="nil"/>
              <w:left w:val="nil"/>
              <w:bottom w:val="single" w:sz="8" w:space="0" w:color="auto"/>
              <w:right w:val="single" w:sz="4" w:space="0" w:color="auto"/>
            </w:tcBorders>
            <w:vAlign w:val="center"/>
          </w:tcPr>
          <w:p w14:paraId="0586F832" w14:textId="4F826650" w:rsidR="00DF0D32" w:rsidRPr="0035499D" w:rsidRDefault="00DF0D32" w:rsidP="00DF0D32">
            <w:pPr>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giãn</w:t>
            </w:r>
            <w:proofErr w:type="spellEnd"/>
            <w:r w:rsidRPr="0035499D">
              <w:rPr>
                <w:sz w:val="26"/>
                <w:szCs w:val="26"/>
              </w:rPr>
              <w:t xml:space="preserve"> </w:t>
            </w:r>
            <w:proofErr w:type="spellStart"/>
            <w:r w:rsidRPr="0035499D">
              <w:rPr>
                <w:sz w:val="26"/>
                <w:szCs w:val="26"/>
              </w:rPr>
              <w:t>nở</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(1/</w:t>
            </w:r>
            <w:proofErr w:type="spellStart"/>
            <w:r w:rsidRPr="0035499D">
              <w:rPr>
                <w:sz w:val="26"/>
                <w:szCs w:val="26"/>
                <w:vertAlign w:val="superscript"/>
              </w:rPr>
              <w:t>o</w:t>
            </w:r>
            <w:r w:rsidRPr="0035499D">
              <w:rPr>
                <w:sz w:val="26"/>
                <w:szCs w:val="26"/>
              </w:rPr>
              <w:t>C</w:t>
            </w:r>
            <w:proofErr w:type="spellEnd"/>
            <w:r w:rsidRPr="0035499D">
              <w:rPr>
                <w:sz w:val="26"/>
                <w:szCs w:val="26"/>
              </w:rPr>
              <w:t>)</w:t>
            </w:r>
          </w:p>
        </w:tc>
        <w:tc>
          <w:tcPr>
            <w:tcW w:w="1950" w:type="dxa"/>
            <w:gridSpan w:val="3"/>
            <w:tcBorders>
              <w:top w:val="nil"/>
              <w:left w:val="nil"/>
              <w:bottom w:val="single" w:sz="8" w:space="0" w:color="auto"/>
              <w:right w:val="single" w:sz="4" w:space="0" w:color="auto"/>
            </w:tcBorders>
            <w:vAlign w:val="center"/>
          </w:tcPr>
          <w:p w14:paraId="25EC4632" w14:textId="589BF263" w:rsidR="00DF0D32" w:rsidRPr="0035499D" w:rsidRDefault="00DF0D32" w:rsidP="00DF0D32">
            <w:pPr>
              <w:jc w:val="center"/>
              <w:rPr>
                <w:sz w:val="26"/>
                <w:szCs w:val="26"/>
              </w:rPr>
            </w:pPr>
            <w:r w:rsidRPr="0035499D">
              <w:rPr>
                <w:sz w:val="26"/>
                <w:szCs w:val="26"/>
              </w:rPr>
              <w:t>Alpha</w:t>
            </w:r>
          </w:p>
        </w:tc>
        <w:tc>
          <w:tcPr>
            <w:tcW w:w="1701" w:type="dxa"/>
            <w:gridSpan w:val="2"/>
            <w:tcBorders>
              <w:top w:val="single" w:sz="4" w:space="0" w:color="auto"/>
              <w:left w:val="nil"/>
              <w:bottom w:val="single" w:sz="4" w:space="0" w:color="auto"/>
              <w:right w:val="single" w:sz="4" w:space="0" w:color="auto"/>
            </w:tcBorders>
            <w:vAlign w:val="center"/>
          </w:tcPr>
          <w:p w14:paraId="744DB032" w14:textId="71AEAC4F" w:rsidR="00DF0D32" w:rsidRPr="0035499D" w:rsidRDefault="00DF0D32" w:rsidP="00DF0D32">
            <w:pPr>
              <w:jc w:val="center"/>
              <w:rPr>
                <w:sz w:val="26"/>
                <w:szCs w:val="26"/>
              </w:rPr>
            </w:pPr>
            <w:r w:rsidRPr="009F463F">
              <w:rPr>
                <w:color w:val="000000"/>
                <w:sz w:val="26"/>
                <w:szCs w:val="26"/>
              </w:rPr>
              <w:t>0,00004608</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636D6BAB" w14:textId="55154590" w:rsidR="00DF0D32" w:rsidRPr="0035499D" w:rsidRDefault="00DF0D32" w:rsidP="00DF0D32">
            <w:pPr>
              <w:jc w:val="center"/>
              <w:rPr>
                <w:sz w:val="26"/>
                <w:szCs w:val="26"/>
              </w:rPr>
            </w:pPr>
            <w:r w:rsidRPr="0035499D">
              <w:rPr>
                <w:sz w:val="26"/>
                <w:szCs w:val="26"/>
              </w:rPr>
              <w:t>0,0000</w:t>
            </w:r>
            <w:r>
              <w:rPr>
                <w:sz w:val="26"/>
                <w:szCs w:val="26"/>
              </w:rPr>
              <w:t>268</w:t>
            </w:r>
          </w:p>
        </w:tc>
      </w:tr>
      <w:tr w:rsidR="00DF0D32" w:rsidRPr="0035499D" w14:paraId="09EDAE98"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2BEC79C8" w14:textId="2C1A90B0" w:rsidR="00DF0D32" w:rsidRPr="0035499D" w:rsidRDefault="00DF0D32" w:rsidP="00DF0D32">
            <w:pPr>
              <w:jc w:val="center"/>
              <w:rPr>
                <w:sz w:val="26"/>
                <w:szCs w:val="26"/>
              </w:rPr>
            </w:pPr>
            <w:r w:rsidRPr="0035499D">
              <w:rPr>
                <w:sz w:val="26"/>
                <w:szCs w:val="26"/>
              </w:rPr>
              <w:lastRenderedPageBreak/>
              <w:t>7</w:t>
            </w:r>
          </w:p>
        </w:tc>
        <w:tc>
          <w:tcPr>
            <w:tcW w:w="4399" w:type="dxa"/>
            <w:tcBorders>
              <w:top w:val="nil"/>
              <w:left w:val="nil"/>
              <w:bottom w:val="single" w:sz="8" w:space="0" w:color="auto"/>
              <w:right w:val="single" w:sz="4" w:space="0" w:color="auto"/>
            </w:tcBorders>
            <w:vAlign w:val="center"/>
          </w:tcPr>
          <w:p w14:paraId="2A08ABEC" w14:textId="122D6E95" w:rsidR="00DF0D32" w:rsidRPr="0035499D" w:rsidRDefault="00DF0D32" w:rsidP="00DF0D32">
            <w:pPr>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căng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ban </w:t>
            </w:r>
            <w:proofErr w:type="spellStart"/>
            <w:r w:rsidRPr="0035499D">
              <w:rPr>
                <w:sz w:val="26"/>
                <w:szCs w:val="26"/>
              </w:rPr>
              <w:t>đầu</w:t>
            </w:r>
            <w:proofErr w:type="spellEnd"/>
            <w:r w:rsidRPr="0035499D">
              <w:rPr>
                <w:sz w:val="26"/>
                <w:szCs w:val="26"/>
              </w:rPr>
              <w:t xml:space="preserve"> (%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w:t>
            </w:r>
          </w:p>
        </w:tc>
        <w:tc>
          <w:tcPr>
            <w:tcW w:w="1950" w:type="dxa"/>
            <w:gridSpan w:val="3"/>
            <w:tcBorders>
              <w:top w:val="nil"/>
              <w:left w:val="nil"/>
              <w:bottom w:val="single" w:sz="8" w:space="0" w:color="auto"/>
              <w:right w:val="single" w:sz="4" w:space="0" w:color="auto"/>
            </w:tcBorders>
            <w:vAlign w:val="center"/>
          </w:tcPr>
          <w:p w14:paraId="29B85467" w14:textId="73F7F7E8" w:rsidR="00DF0D32" w:rsidRPr="0035499D" w:rsidRDefault="00DF0D32" w:rsidP="00DF0D32">
            <w:pPr>
              <w:jc w:val="center"/>
              <w:rPr>
                <w:sz w:val="26"/>
                <w:szCs w:val="26"/>
              </w:rPr>
            </w:pPr>
            <w:r w:rsidRPr="0035499D">
              <w:rPr>
                <w:sz w:val="26"/>
                <w:szCs w:val="26"/>
              </w:rPr>
              <w:t>σ (%)</w:t>
            </w:r>
          </w:p>
        </w:tc>
        <w:tc>
          <w:tcPr>
            <w:tcW w:w="1701" w:type="dxa"/>
            <w:gridSpan w:val="2"/>
            <w:tcBorders>
              <w:top w:val="single" w:sz="4" w:space="0" w:color="auto"/>
              <w:left w:val="nil"/>
              <w:bottom w:val="single" w:sz="4" w:space="0" w:color="auto"/>
              <w:right w:val="single" w:sz="4" w:space="0" w:color="auto"/>
            </w:tcBorders>
            <w:vAlign w:val="center"/>
          </w:tcPr>
          <w:p w14:paraId="1F8ABAD4" w14:textId="0AEE7ED0" w:rsidR="00DF0D32" w:rsidRPr="0035499D" w:rsidRDefault="00DF0D32" w:rsidP="00DF0D32">
            <w:pPr>
              <w:jc w:val="center"/>
              <w:rPr>
                <w:sz w:val="26"/>
                <w:szCs w:val="26"/>
              </w:rPr>
            </w:pPr>
            <w:r w:rsidRPr="009F463F">
              <w:rPr>
                <w:color w:val="000000"/>
                <w:sz w:val="26"/>
                <w:szCs w:val="26"/>
              </w:rPr>
              <w:t>0,24</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282E0E77" w14:textId="7A83AB07" w:rsidR="00DF0D32" w:rsidRPr="0035499D" w:rsidRDefault="00DF0D32" w:rsidP="00DF0D32">
            <w:pPr>
              <w:jc w:val="center"/>
              <w:rPr>
                <w:sz w:val="26"/>
                <w:szCs w:val="26"/>
              </w:rPr>
            </w:pPr>
            <w:r w:rsidRPr="009F463F">
              <w:rPr>
                <w:color w:val="000000"/>
                <w:sz w:val="26"/>
                <w:szCs w:val="26"/>
              </w:rPr>
              <w:t>0,14</w:t>
            </w:r>
          </w:p>
        </w:tc>
      </w:tr>
      <w:tr w:rsidR="00DF0D32" w:rsidRPr="0035499D" w14:paraId="70E0D84E"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4B2F1D48" w14:textId="284537F6" w:rsidR="00DF0D32" w:rsidRPr="0035499D" w:rsidRDefault="00DF0D32" w:rsidP="00DF0D32">
            <w:pPr>
              <w:jc w:val="center"/>
              <w:rPr>
                <w:sz w:val="26"/>
                <w:szCs w:val="26"/>
              </w:rPr>
            </w:pPr>
            <w:r w:rsidRPr="0035499D">
              <w:rPr>
                <w:sz w:val="26"/>
                <w:szCs w:val="26"/>
              </w:rPr>
              <w:t>8</w:t>
            </w:r>
          </w:p>
        </w:tc>
        <w:tc>
          <w:tcPr>
            <w:tcW w:w="4399" w:type="dxa"/>
            <w:tcBorders>
              <w:top w:val="nil"/>
              <w:left w:val="nil"/>
              <w:bottom w:val="single" w:sz="8" w:space="0" w:color="auto"/>
              <w:right w:val="single" w:sz="4" w:space="0" w:color="auto"/>
            </w:tcBorders>
            <w:vAlign w:val="center"/>
          </w:tcPr>
          <w:p w14:paraId="698323ED" w14:textId="02809B22" w:rsidR="00DF0D32" w:rsidRPr="0035499D" w:rsidRDefault="00DF0D32" w:rsidP="00DF0D32">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dây</w:t>
            </w:r>
            <w:proofErr w:type="spellEnd"/>
          </w:p>
        </w:tc>
        <w:tc>
          <w:tcPr>
            <w:tcW w:w="1950" w:type="dxa"/>
            <w:gridSpan w:val="3"/>
            <w:tcBorders>
              <w:top w:val="nil"/>
              <w:left w:val="nil"/>
              <w:bottom w:val="single" w:sz="8" w:space="0" w:color="auto"/>
              <w:right w:val="single" w:sz="4" w:space="0" w:color="auto"/>
            </w:tcBorders>
            <w:vAlign w:val="center"/>
          </w:tcPr>
          <w:p w14:paraId="670633F4" w14:textId="1ACC14C3" w:rsidR="00DF0D32" w:rsidRPr="0035499D" w:rsidRDefault="00DF0D32" w:rsidP="00DF0D32">
            <w:pPr>
              <w:jc w:val="center"/>
              <w:rPr>
                <w:sz w:val="26"/>
                <w:szCs w:val="26"/>
              </w:rPr>
            </w:pPr>
            <w:r w:rsidRPr="0035499D">
              <w:rPr>
                <w:sz w:val="26"/>
                <w:szCs w:val="26"/>
              </w:rPr>
              <w:t>h</w:t>
            </w:r>
          </w:p>
        </w:tc>
        <w:tc>
          <w:tcPr>
            <w:tcW w:w="1701" w:type="dxa"/>
            <w:gridSpan w:val="2"/>
            <w:tcBorders>
              <w:top w:val="single" w:sz="4" w:space="0" w:color="auto"/>
              <w:left w:val="nil"/>
              <w:bottom w:val="single" w:sz="4" w:space="0" w:color="auto"/>
              <w:right w:val="single" w:sz="4" w:space="0" w:color="auto"/>
            </w:tcBorders>
            <w:vAlign w:val="center"/>
          </w:tcPr>
          <w:p w14:paraId="74041751" w14:textId="2245332B" w:rsidR="00DF0D32" w:rsidRPr="0035499D" w:rsidRDefault="00DF0D32" w:rsidP="00DF0D32">
            <w:pPr>
              <w:jc w:val="center"/>
              <w:rPr>
                <w:sz w:val="26"/>
                <w:szCs w:val="26"/>
              </w:rPr>
            </w:pPr>
            <w:r w:rsidRPr="009F463F">
              <w:rPr>
                <w:color w:val="000000"/>
                <w:sz w:val="26"/>
                <w:szCs w:val="26"/>
              </w:rPr>
              <w:t>24</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5BFF6C0B" w14:textId="53C8B72F" w:rsidR="00DF0D32" w:rsidRPr="0035499D" w:rsidRDefault="00DF0D32" w:rsidP="00DF0D32">
            <w:pPr>
              <w:jc w:val="center"/>
              <w:rPr>
                <w:sz w:val="26"/>
                <w:szCs w:val="26"/>
              </w:rPr>
            </w:pPr>
            <w:r w:rsidRPr="009F463F">
              <w:rPr>
                <w:color w:val="000000"/>
                <w:sz w:val="26"/>
                <w:szCs w:val="26"/>
              </w:rPr>
              <w:t>12,6</w:t>
            </w:r>
          </w:p>
        </w:tc>
      </w:tr>
      <w:tr w:rsidR="00DF0D32" w:rsidRPr="0035499D" w14:paraId="3FF102DE"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55092191" w14:textId="5628799D" w:rsidR="00DF0D32" w:rsidRPr="0035499D" w:rsidRDefault="00DF0D32" w:rsidP="00DF0D32">
            <w:pPr>
              <w:jc w:val="center"/>
              <w:rPr>
                <w:sz w:val="26"/>
                <w:szCs w:val="26"/>
              </w:rPr>
            </w:pPr>
            <w:r w:rsidRPr="0035499D">
              <w:rPr>
                <w:sz w:val="26"/>
                <w:szCs w:val="26"/>
              </w:rPr>
              <w:t>9</w:t>
            </w:r>
          </w:p>
        </w:tc>
        <w:tc>
          <w:tcPr>
            <w:tcW w:w="4399" w:type="dxa"/>
            <w:tcBorders>
              <w:top w:val="nil"/>
              <w:left w:val="nil"/>
              <w:bottom w:val="single" w:sz="8" w:space="0" w:color="auto"/>
              <w:right w:val="single" w:sz="4" w:space="0" w:color="auto"/>
            </w:tcBorders>
            <w:vAlign w:val="center"/>
          </w:tcPr>
          <w:p w14:paraId="5A5995DC" w14:textId="69CE5952" w:rsidR="00DF0D32" w:rsidRPr="0035499D" w:rsidRDefault="00DF0D32" w:rsidP="00DF0D32">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950" w:type="dxa"/>
            <w:gridSpan w:val="3"/>
            <w:tcBorders>
              <w:top w:val="nil"/>
              <w:left w:val="nil"/>
              <w:bottom w:val="single" w:sz="8" w:space="0" w:color="auto"/>
              <w:right w:val="single" w:sz="4" w:space="0" w:color="auto"/>
            </w:tcBorders>
            <w:vAlign w:val="center"/>
          </w:tcPr>
          <w:p w14:paraId="39D6FF20" w14:textId="2C457E19" w:rsidR="00DF0D32" w:rsidRPr="0035499D" w:rsidRDefault="00DF0D32" w:rsidP="00DF0D32">
            <w:pPr>
              <w:jc w:val="center"/>
              <w:rPr>
                <w:sz w:val="26"/>
                <w:szCs w:val="26"/>
              </w:rPr>
            </w:pPr>
            <w:r w:rsidRPr="0035499D">
              <w:rPr>
                <w:sz w:val="26"/>
                <w:szCs w:val="26"/>
              </w:rPr>
              <w:t>l</w:t>
            </w:r>
          </w:p>
        </w:tc>
        <w:tc>
          <w:tcPr>
            <w:tcW w:w="1701" w:type="dxa"/>
            <w:gridSpan w:val="2"/>
            <w:tcBorders>
              <w:top w:val="single" w:sz="4" w:space="0" w:color="auto"/>
              <w:left w:val="nil"/>
              <w:bottom w:val="single" w:sz="4" w:space="0" w:color="auto"/>
              <w:right w:val="single" w:sz="4" w:space="0" w:color="auto"/>
            </w:tcBorders>
            <w:vAlign w:val="center"/>
          </w:tcPr>
          <w:p w14:paraId="08063F2D" w14:textId="010360B9" w:rsidR="00DF0D32" w:rsidRPr="0035499D" w:rsidRDefault="00DF0D32" w:rsidP="00DF0D32">
            <w:pPr>
              <w:jc w:val="center"/>
              <w:rPr>
                <w:sz w:val="26"/>
                <w:szCs w:val="26"/>
              </w:rPr>
            </w:pPr>
            <w:r w:rsidRPr="009F463F">
              <w:rPr>
                <w:color w:val="000000"/>
                <w:sz w:val="26"/>
                <w:szCs w:val="26"/>
              </w:rPr>
              <w:t>2,88</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72B25EF0" w14:textId="79A2524D" w:rsidR="00DF0D32" w:rsidRPr="0035499D" w:rsidRDefault="00DF0D32" w:rsidP="00DF0D32">
            <w:pPr>
              <w:jc w:val="center"/>
              <w:rPr>
                <w:sz w:val="26"/>
                <w:szCs w:val="26"/>
              </w:rPr>
            </w:pPr>
            <w:r w:rsidRPr="009F463F">
              <w:rPr>
                <w:color w:val="000000"/>
                <w:sz w:val="26"/>
                <w:szCs w:val="26"/>
              </w:rPr>
              <w:t>0,14</w:t>
            </w:r>
          </w:p>
        </w:tc>
      </w:tr>
      <w:tr w:rsidR="00DF0D32" w:rsidRPr="0035499D" w14:paraId="2BEC6972"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690592A2" w14:textId="633C3D8C" w:rsidR="00DF0D32" w:rsidRPr="0035499D" w:rsidRDefault="00DF0D32" w:rsidP="00DF0D32">
            <w:pPr>
              <w:jc w:val="center"/>
              <w:rPr>
                <w:sz w:val="26"/>
                <w:szCs w:val="26"/>
              </w:rPr>
            </w:pPr>
            <w:r w:rsidRPr="0035499D">
              <w:rPr>
                <w:sz w:val="26"/>
                <w:szCs w:val="26"/>
              </w:rPr>
              <w:t>10</w:t>
            </w:r>
          </w:p>
        </w:tc>
        <w:tc>
          <w:tcPr>
            <w:tcW w:w="4399" w:type="dxa"/>
            <w:tcBorders>
              <w:top w:val="nil"/>
              <w:left w:val="nil"/>
              <w:bottom w:val="single" w:sz="8" w:space="0" w:color="auto"/>
              <w:right w:val="single" w:sz="4" w:space="0" w:color="auto"/>
            </w:tcBorders>
            <w:vAlign w:val="center"/>
          </w:tcPr>
          <w:p w14:paraId="15D738C8" w14:textId="191206B1" w:rsidR="00DF0D32" w:rsidRPr="0035499D" w:rsidRDefault="00DF0D32" w:rsidP="00DF0D32">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(m)</w:t>
            </w:r>
          </w:p>
        </w:tc>
        <w:tc>
          <w:tcPr>
            <w:tcW w:w="1950" w:type="dxa"/>
            <w:gridSpan w:val="3"/>
            <w:tcBorders>
              <w:top w:val="nil"/>
              <w:left w:val="nil"/>
              <w:bottom w:val="single" w:sz="8" w:space="0" w:color="auto"/>
              <w:right w:val="single" w:sz="4" w:space="0" w:color="auto"/>
            </w:tcBorders>
            <w:vAlign w:val="center"/>
          </w:tcPr>
          <w:p w14:paraId="7CAA01A8" w14:textId="63977E2E" w:rsidR="00DF0D32" w:rsidRPr="0035499D" w:rsidRDefault="00DF0D32" w:rsidP="00DF0D32">
            <w:pPr>
              <w:jc w:val="center"/>
              <w:rPr>
                <w:sz w:val="26"/>
                <w:szCs w:val="26"/>
              </w:rPr>
            </w:pPr>
            <w:r w:rsidRPr="0035499D">
              <w:rPr>
                <w:sz w:val="26"/>
                <w:szCs w:val="26"/>
              </w:rPr>
              <w:t>L</w:t>
            </w:r>
          </w:p>
        </w:tc>
        <w:tc>
          <w:tcPr>
            <w:tcW w:w="1701" w:type="dxa"/>
            <w:gridSpan w:val="2"/>
            <w:tcBorders>
              <w:top w:val="single" w:sz="4" w:space="0" w:color="auto"/>
              <w:left w:val="nil"/>
              <w:bottom w:val="single" w:sz="4" w:space="0" w:color="auto"/>
              <w:right w:val="single" w:sz="4" w:space="0" w:color="auto"/>
            </w:tcBorders>
            <w:vAlign w:val="center"/>
          </w:tcPr>
          <w:p w14:paraId="210E824B" w14:textId="45D0884C" w:rsidR="00DF0D32" w:rsidRPr="0035499D" w:rsidRDefault="00DF0D32" w:rsidP="00DF0D32">
            <w:pPr>
              <w:jc w:val="center"/>
              <w:rPr>
                <w:sz w:val="26"/>
                <w:szCs w:val="26"/>
              </w:rPr>
            </w:pPr>
            <w:r w:rsidRPr="009F463F">
              <w:rPr>
                <w:color w:val="000000"/>
                <w:sz w:val="26"/>
                <w:szCs w:val="26"/>
              </w:rPr>
              <w:t>96</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44A93F41" w14:textId="6C09A06D" w:rsidR="00DF0D32" w:rsidRPr="0035499D" w:rsidRDefault="00DF0D32" w:rsidP="00DF0D32">
            <w:pPr>
              <w:jc w:val="center"/>
              <w:rPr>
                <w:sz w:val="26"/>
                <w:szCs w:val="26"/>
              </w:rPr>
            </w:pPr>
            <w:r w:rsidRPr="009F463F">
              <w:rPr>
                <w:color w:val="000000"/>
                <w:sz w:val="26"/>
                <w:szCs w:val="26"/>
              </w:rPr>
              <w:t>56</w:t>
            </w:r>
          </w:p>
        </w:tc>
      </w:tr>
      <w:tr w:rsidR="00DF0D32" w:rsidRPr="0035499D" w14:paraId="0446DA84" w14:textId="77777777" w:rsidTr="00AB4361">
        <w:trPr>
          <w:gridAfter w:val="2"/>
          <w:wAfter w:w="1684" w:type="dxa"/>
          <w:trHeight w:val="405"/>
        </w:trPr>
        <w:tc>
          <w:tcPr>
            <w:tcW w:w="1117" w:type="dxa"/>
            <w:gridSpan w:val="2"/>
            <w:tcBorders>
              <w:top w:val="nil"/>
              <w:left w:val="single" w:sz="8" w:space="0" w:color="auto"/>
              <w:bottom w:val="single" w:sz="8" w:space="0" w:color="auto"/>
              <w:right w:val="single" w:sz="4" w:space="0" w:color="auto"/>
            </w:tcBorders>
            <w:vAlign w:val="center"/>
          </w:tcPr>
          <w:p w14:paraId="2796032C" w14:textId="485C671D" w:rsidR="00DF0D32" w:rsidRPr="0035499D" w:rsidRDefault="00DF0D32" w:rsidP="00DF0D32">
            <w:pPr>
              <w:jc w:val="center"/>
              <w:rPr>
                <w:sz w:val="26"/>
                <w:szCs w:val="26"/>
              </w:rPr>
            </w:pPr>
            <w:r w:rsidRPr="0035499D">
              <w:rPr>
                <w:sz w:val="26"/>
                <w:szCs w:val="26"/>
              </w:rPr>
              <w:t>11</w:t>
            </w:r>
          </w:p>
        </w:tc>
        <w:tc>
          <w:tcPr>
            <w:tcW w:w="4399" w:type="dxa"/>
            <w:tcBorders>
              <w:top w:val="nil"/>
              <w:left w:val="nil"/>
              <w:bottom w:val="single" w:sz="8" w:space="0" w:color="auto"/>
              <w:right w:val="single" w:sz="4" w:space="0" w:color="auto"/>
            </w:tcBorders>
            <w:vAlign w:val="center"/>
          </w:tcPr>
          <w:p w14:paraId="410470C6" w14:textId="1BECA492" w:rsidR="00DF0D32" w:rsidRPr="0035499D" w:rsidRDefault="00DF0D32" w:rsidP="00DF0D32">
            <w:pPr>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w:t>
            </w:r>
            <w:proofErr w:type="spellStart"/>
            <w:r w:rsidRPr="0035499D">
              <w:rPr>
                <w:sz w:val="26"/>
                <w:szCs w:val="26"/>
              </w:rPr>
              <w:t>náp</w:t>
            </w:r>
            <w:proofErr w:type="spellEnd"/>
            <w:r w:rsidRPr="0035499D">
              <w:rPr>
                <w:sz w:val="26"/>
                <w:szCs w:val="26"/>
              </w:rPr>
              <w:t>/</w:t>
            </w:r>
            <w:proofErr w:type="spellStart"/>
            <w:r w:rsidRPr="0035499D">
              <w:rPr>
                <w:sz w:val="26"/>
                <w:szCs w:val="26"/>
              </w:rPr>
              <w:t>bó</w:t>
            </w:r>
            <w:proofErr w:type="spellEnd"/>
          </w:p>
        </w:tc>
        <w:tc>
          <w:tcPr>
            <w:tcW w:w="1950" w:type="dxa"/>
            <w:gridSpan w:val="3"/>
            <w:tcBorders>
              <w:top w:val="nil"/>
              <w:left w:val="nil"/>
              <w:bottom w:val="single" w:sz="8" w:space="0" w:color="auto"/>
              <w:right w:val="single" w:sz="4" w:space="0" w:color="auto"/>
            </w:tcBorders>
            <w:vAlign w:val="center"/>
          </w:tcPr>
          <w:p w14:paraId="626721D6" w14:textId="60723121" w:rsidR="00DF0D32" w:rsidRPr="0035499D" w:rsidRDefault="00DF0D32" w:rsidP="00DF0D32">
            <w:pPr>
              <w:jc w:val="center"/>
              <w:rPr>
                <w:sz w:val="26"/>
                <w:szCs w:val="26"/>
              </w:rPr>
            </w:pPr>
            <w:r w:rsidRPr="0035499D">
              <w:rPr>
                <w:sz w:val="26"/>
                <w:szCs w:val="26"/>
              </w:rPr>
              <w:t> </w:t>
            </w:r>
          </w:p>
        </w:tc>
        <w:tc>
          <w:tcPr>
            <w:tcW w:w="1701" w:type="dxa"/>
            <w:gridSpan w:val="2"/>
            <w:tcBorders>
              <w:top w:val="single" w:sz="4" w:space="0" w:color="auto"/>
              <w:left w:val="nil"/>
              <w:bottom w:val="single" w:sz="4" w:space="0" w:color="auto"/>
              <w:right w:val="single" w:sz="4" w:space="0" w:color="auto"/>
            </w:tcBorders>
            <w:vAlign w:val="center"/>
          </w:tcPr>
          <w:p w14:paraId="2989FAA4" w14:textId="17D3B2C1" w:rsidR="00DF0D32" w:rsidRPr="0035499D" w:rsidRDefault="00DF0D32" w:rsidP="00DF0D32">
            <w:pPr>
              <w:jc w:val="center"/>
              <w:rPr>
                <w:sz w:val="26"/>
                <w:szCs w:val="26"/>
              </w:rPr>
            </w:pPr>
            <w:r w:rsidRPr="009F463F">
              <w:rPr>
                <w:color w:val="000000"/>
                <w:sz w:val="26"/>
                <w:szCs w:val="26"/>
              </w:rPr>
              <w:t>7,2</w:t>
            </w:r>
          </w:p>
        </w:tc>
        <w:tc>
          <w:tcPr>
            <w:tcW w:w="1363" w:type="dxa"/>
            <w:gridSpan w:val="2"/>
            <w:tcBorders>
              <w:top w:val="single" w:sz="4" w:space="0" w:color="auto"/>
              <w:left w:val="single" w:sz="4" w:space="0" w:color="auto"/>
              <w:bottom w:val="single" w:sz="4" w:space="0" w:color="auto"/>
              <w:right w:val="single" w:sz="4" w:space="0" w:color="auto"/>
            </w:tcBorders>
            <w:vAlign w:val="center"/>
          </w:tcPr>
          <w:p w14:paraId="2D612EA2" w14:textId="2F7D61F1" w:rsidR="00DF0D32" w:rsidRPr="0035499D" w:rsidRDefault="00DF0D32" w:rsidP="00DF0D32">
            <w:pPr>
              <w:jc w:val="center"/>
              <w:rPr>
                <w:sz w:val="26"/>
                <w:szCs w:val="26"/>
              </w:rPr>
            </w:pPr>
            <w:r w:rsidRPr="009F463F">
              <w:rPr>
                <w:sz w:val="26"/>
                <w:szCs w:val="26"/>
              </w:rPr>
              <w:t>1</w:t>
            </w:r>
          </w:p>
        </w:tc>
      </w:tr>
      <w:tr w:rsidR="00DF0D32" w:rsidRPr="0035499D" w14:paraId="044CAAF1" w14:textId="77777777" w:rsidTr="001F13E3">
        <w:trPr>
          <w:gridAfter w:val="2"/>
          <w:wAfter w:w="1684" w:type="dxa"/>
          <w:trHeight w:val="88"/>
        </w:trPr>
        <w:tc>
          <w:tcPr>
            <w:tcW w:w="1117" w:type="dxa"/>
            <w:gridSpan w:val="2"/>
            <w:tcBorders>
              <w:top w:val="nil"/>
              <w:left w:val="nil"/>
              <w:bottom w:val="nil"/>
              <w:right w:val="nil"/>
            </w:tcBorders>
            <w:noWrap/>
            <w:vAlign w:val="bottom"/>
            <w:hideMark/>
          </w:tcPr>
          <w:p w14:paraId="4078259B" w14:textId="77777777" w:rsidR="00DF0D32" w:rsidRPr="0035499D" w:rsidRDefault="00DF0D32" w:rsidP="00DF0D32">
            <w:pPr>
              <w:jc w:val="center"/>
              <w:rPr>
                <w:sz w:val="26"/>
                <w:szCs w:val="26"/>
              </w:rPr>
            </w:pPr>
          </w:p>
        </w:tc>
        <w:tc>
          <w:tcPr>
            <w:tcW w:w="4399" w:type="dxa"/>
            <w:tcBorders>
              <w:top w:val="nil"/>
              <w:left w:val="nil"/>
              <w:bottom w:val="nil"/>
              <w:right w:val="nil"/>
            </w:tcBorders>
            <w:noWrap/>
            <w:vAlign w:val="bottom"/>
            <w:hideMark/>
          </w:tcPr>
          <w:p w14:paraId="5C47939B" w14:textId="77777777" w:rsidR="00DF0D32" w:rsidRPr="0035499D" w:rsidRDefault="00DF0D32" w:rsidP="00DF0D32">
            <w:pPr>
              <w:rPr>
                <w:sz w:val="26"/>
                <w:szCs w:val="26"/>
              </w:rPr>
            </w:pPr>
          </w:p>
        </w:tc>
        <w:tc>
          <w:tcPr>
            <w:tcW w:w="1950" w:type="dxa"/>
            <w:gridSpan w:val="3"/>
            <w:tcBorders>
              <w:top w:val="nil"/>
              <w:left w:val="nil"/>
              <w:bottom w:val="nil"/>
              <w:right w:val="nil"/>
            </w:tcBorders>
            <w:noWrap/>
            <w:vAlign w:val="bottom"/>
            <w:hideMark/>
          </w:tcPr>
          <w:p w14:paraId="40F69B84" w14:textId="77777777" w:rsidR="00DF0D32" w:rsidRPr="0035499D" w:rsidRDefault="00DF0D32" w:rsidP="00DF0D32">
            <w:pPr>
              <w:rPr>
                <w:sz w:val="26"/>
                <w:szCs w:val="26"/>
              </w:rPr>
            </w:pPr>
          </w:p>
        </w:tc>
        <w:tc>
          <w:tcPr>
            <w:tcW w:w="1701" w:type="dxa"/>
            <w:gridSpan w:val="2"/>
            <w:tcBorders>
              <w:top w:val="nil"/>
              <w:left w:val="nil"/>
              <w:bottom w:val="nil"/>
              <w:right w:val="nil"/>
            </w:tcBorders>
            <w:noWrap/>
            <w:vAlign w:val="bottom"/>
            <w:hideMark/>
          </w:tcPr>
          <w:p w14:paraId="4FB8FA9B" w14:textId="77777777" w:rsidR="00DF0D32" w:rsidRPr="0035499D" w:rsidRDefault="00DF0D32" w:rsidP="00DF0D32">
            <w:pPr>
              <w:rPr>
                <w:sz w:val="26"/>
                <w:szCs w:val="26"/>
              </w:rPr>
            </w:pPr>
          </w:p>
        </w:tc>
        <w:tc>
          <w:tcPr>
            <w:tcW w:w="1363" w:type="dxa"/>
            <w:gridSpan w:val="2"/>
            <w:tcBorders>
              <w:top w:val="nil"/>
              <w:left w:val="nil"/>
              <w:bottom w:val="nil"/>
              <w:right w:val="nil"/>
            </w:tcBorders>
            <w:noWrap/>
            <w:vAlign w:val="bottom"/>
            <w:hideMark/>
          </w:tcPr>
          <w:p w14:paraId="0672FC7B" w14:textId="77777777" w:rsidR="00DF0D32" w:rsidRPr="0035499D" w:rsidRDefault="00DF0D32" w:rsidP="00DF0D32">
            <w:pPr>
              <w:rPr>
                <w:sz w:val="26"/>
                <w:szCs w:val="26"/>
              </w:rPr>
            </w:pPr>
          </w:p>
        </w:tc>
      </w:tr>
      <w:tr w:rsidR="00DF0D32" w:rsidRPr="0035499D" w14:paraId="47F00FFC" w14:textId="77777777" w:rsidTr="001F13E3">
        <w:trPr>
          <w:gridAfter w:val="2"/>
          <w:wAfter w:w="1684" w:type="dxa"/>
          <w:trHeight w:val="330"/>
        </w:trPr>
        <w:tc>
          <w:tcPr>
            <w:tcW w:w="5516" w:type="dxa"/>
            <w:gridSpan w:val="3"/>
            <w:tcBorders>
              <w:top w:val="nil"/>
              <w:left w:val="nil"/>
              <w:bottom w:val="single" w:sz="8" w:space="0" w:color="auto"/>
              <w:right w:val="nil"/>
            </w:tcBorders>
            <w:noWrap/>
            <w:vAlign w:val="center"/>
            <w:hideMark/>
          </w:tcPr>
          <w:p w14:paraId="0C469222" w14:textId="77777777" w:rsidR="00DF0D32" w:rsidRPr="0035499D" w:rsidRDefault="00DF0D32" w:rsidP="00DF0D32">
            <w:pPr>
              <w:rPr>
                <w:b/>
                <w:bCs/>
                <w:sz w:val="26"/>
                <w:szCs w:val="26"/>
              </w:rPr>
            </w:pPr>
            <w:r w:rsidRPr="0035499D">
              <w:rPr>
                <w:b/>
                <w:bCs/>
                <w:sz w:val="26"/>
                <w:szCs w:val="26"/>
              </w:rPr>
              <w:t xml:space="preserve">III. Thông </w:t>
            </w: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trụ</w:t>
            </w:r>
            <w:proofErr w:type="spellEnd"/>
            <w:r w:rsidRPr="0035499D">
              <w:rPr>
                <w:b/>
                <w:bCs/>
                <w:sz w:val="26"/>
                <w:szCs w:val="26"/>
              </w:rPr>
              <w:t xml:space="preserve"> BTLT</w:t>
            </w:r>
          </w:p>
        </w:tc>
        <w:tc>
          <w:tcPr>
            <w:tcW w:w="1950" w:type="dxa"/>
            <w:gridSpan w:val="3"/>
            <w:tcBorders>
              <w:top w:val="nil"/>
              <w:left w:val="nil"/>
              <w:bottom w:val="single" w:sz="8" w:space="0" w:color="auto"/>
              <w:right w:val="nil"/>
            </w:tcBorders>
            <w:noWrap/>
            <w:vAlign w:val="bottom"/>
            <w:hideMark/>
          </w:tcPr>
          <w:p w14:paraId="0A60C6C5" w14:textId="77777777" w:rsidR="00DF0D32" w:rsidRPr="0035499D" w:rsidRDefault="00DF0D32" w:rsidP="00DF0D32">
            <w:pPr>
              <w:rPr>
                <w:b/>
                <w:bCs/>
                <w:sz w:val="26"/>
                <w:szCs w:val="26"/>
              </w:rPr>
            </w:pPr>
          </w:p>
        </w:tc>
        <w:tc>
          <w:tcPr>
            <w:tcW w:w="1701" w:type="dxa"/>
            <w:gridSpan w:val="2"/>
            <w:tcBorders>
              <w:top w:val="nil"/>
              <w:left w:val="nil"/>
              <w:bottom w:val="single" w:sz="8" w:space="0" w:color="auto"/>
              <w:right w:val="nil"/>
            </w:tcBorders>
            <w:noWrap/>
            <w:vAlign w:val="bottom"/>
            <w:hideMark/>
          </w:tcPr>
          <w:p w14:paraId="3DB631AF" w14:textId="77777777" w:rsidR="00DF0D32" w:rsidRPr="0035499D" w:rsidRDefault="00DF0D32" w:rsidP="00DF0D32">
            <w:pPr>
              <w:rPr>
                <w:sz w:val="26"/>
                <w:szCs w:val="26"/>
              </w:rPr>
            </w:pPr>
          </w:p>
        </w:tc>
        <w:tc>
          <w:tcPr>
            <w:tcW w:w="1363" w:type="dxa"/>
            <w:gridSpan w:val="2"/>
            <w:tcBorders>
              <w:top w:val="nil"/>
              <w:left w:val="nil"/>
              <w:bottom w:val="nil"/>
              <w:right w:val="nil"/>
            </w:tcBorders>
            <w:noWrap/>
            <w:vAlign w:val="bottom"/>
            <w:hideMark/>
          </w:tcPr>
          <w:p w14:paraId="119CD04F" w14:textId="77777777" w:rsidR="00DF0D32" w:rsidRPr="0035499D" w:rsidRDefault="00DF0D32" w:rsidP="00DF0D32">
            <w:pPr>
              <w:rPr>
                <w:sz w:val="26"/>
                <w:szCs w:val="26"/>
              </w:rPr>
            </w:pPr>
          </w:p>
        </w:tc>
      </w:tr>
      <w:tr w:rsidR="00DF0D32" w:rsidRPr="0035499D" w14:paraId="59E511A2" w14:textId="77777777" w:rsidTr="001F13E3">
        <w:trPr>
          <w:gridAfter w:val="2"/>
          <w:wAfter w:w="1684" w:type="dxa"/>
          <w:trHeight w:val="390"/>
        </w:trPr>
        <w:tc>
          <w:tcPr>
            <w:tcW w:w="1117" w:type="dxa"/>
            <w:gridSpan w:val="2"/>
            <w:tcBorders>
              <w:top w:val="single" w:sz="8" w:space="0" w:color="auto"/>
              <w:left w:val="single" w:sz="8" w:space="0" w:color="auto"/>
              <w:bottom w:val="single" w:sz="4" w:space="0" w:color="auto"/>
              <w:right w:val="single" w:sz="4" w:space="0" w:color="auto"/>
            </w:tcBorders>
            <w:vAlign w:val="center"/>
            <w:hideMark/>
          </w:tcPr>
          <w:p w14:paraId="5FA2139B" w14:textId="77777777" w:rsidR="00DF0D32" w:rsidRPr="0035499D" w:rsidRDefault="00DF0D32" w:rsidP="00DF0D32">
            <w:pPr>
              <w:jc w:val="center"/>
              <w:rPr>
                <w:sz w:val="26"/>
                <w:szCs w:val="26"/>
              </w:rPr>
            </w:pPr>
            <w:r w:rsidRPr="0035499D">
              <w:rPr>
                <w:sz w:val="26"/>
                <w:szCs w:val="26"/>
              </w:rPr>
              <w:t>1</w:t>
            </w:r>
          </w:p>
        </w:tc>
        <w:tc>
          <w:tcPr>
            <w:tcW w:w="4399" w:type="dxa"/>
            <w:tcBorders>
              <w:top w:val="single" w:sz="8" w:space="0" w:color="auto"/>
              <w:left w:val="nil"/>
              <w:bottom w:val="single" w:sz="4" w:space="0" w:color="auto"/>
              <w:right w:val="single" w:sz="4" w:space="0" w:color="auto"/>
            </w:tcBorders>
            <w:vAlign w:val="center"/>
            <w:hideMark/>
          </w:tcPr>
          <w:p w14:paraId="67D71213" w14:textId="77777777" w:rsidR="00DF0D32" w:rsidRPr="0035499D" w:rsidRDefault="00DF0D32" w:rsidP="00DF0D32">
            <w:pPr>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
        </w:tc>
        <w:tc>
          <w:tcPr>
            <w:tcW w:w="1950" w:type="dxa"/>
            <w:gridSpan w:val="3"/>
            <w:tcBorders>
              <w:top w:val="single" w:sz="8" w:space="0" w:color="auto"/>
              <w:left w:val="nil"/>
              <w:bottom w:val="single" w:sz="4" w:space="0" w:color="auto"/>
              <w:right w:val="single" w:sz="4" w:space="0" w:color="auto"/>
            </w:tcBorders>
            <w:vAlign w:val="center"/>
            <w:hideMark/>
          </w:tcPr>
          <w:p w14:paraId="40DD4AE7" w14:textId="77777777" w:rsidR="00DF0D32" w:rsidRPr="0035499D" w:rsidRDefault="00DF0D32" w:rsidP="00DF0D32">
            <w:pPr>
              <w:rPr>
                <w:sz w:val="26"/>
                <w:szCs w:val="26"/>
              </w:rPr>
            </w:pPr>
            <w:r w:rsidRPr="0035499D">
              <w:rPr>
                <w:sz w:val="26"/>
                <w:szCs w:val="26"/>
              </w:rPr>
              <w:t> </w:t>
            </w:r>
          </w:p>
        </w:tc>
        <w:tc>
          <w:tcPr>
            <w:tcW w:w="1701" w:type="dxa"/>
            <w:gridSpan w:val="2"/>
            <w:tcBorders>
              <w:top w:val="single" w:sz="8" w:space="0" w:color="auto"/>
              <w:left w:val="nil"/>
              <w:bottom w:val="single" w:sz="4" w:space="0" w:color="auto"/>
              <w:right w:val="single" w:sz="8" w:space="0" w:color="auto"/>
            </w:tcBorders>
            <w:vAlign w:val="center"/>
            <w:hideMark/>
          </w:tcPr>
          <w:p w14:paraId="048F5E42" w14:textId="77777777" w:rsidR="00DF0D32" w:rsidRPr="0035499D" w:rsidRDefault="00DF0D32" w:rsidP="00DF0D32">
            <w:pPr>
              <w:jc w:val="center"/>
              <w:rPr>
                <w:sz w:val="26"/>
                <w:szCs w:val="26"/>
              </w:rPr>
            </w:pPr>
            <w:r w:rsidRPr="0035499D">
              <w:rPr>
                <w:sz w:val="26"/>
                <w:szCs w:val="26"/>
              </w:rPr>
              <w:t>BTLT-14m</w:t>
            </w:r>
          </w:p>
        </w:tc>
        <w:tc>
          <w:tcPr>
            <w:tcW w:w="1363" w:type="dxa"/>
            <w:gridSpan w:val="2"/>
            <w:tcBorders>
              <w:top w:val="nil"/>
              <w:left w:val="nil"/>
              <w:bottom w:val="nil"/>
              <w:right w:val="nil"/>
            </w:tcBorders>
            <w:noWrap/>
            <w:vAlign w:val="bottom"/>
            <w:hideMark/>
          </w:tcPr>
          <w:p w14:paraId="0B1FB164" w14:textId="77777777" w:rsidR="00DF0D32" w:rsidRPr="0035499D" w:rsidRDefault="00DF0D32" w:rsidP="00DF0D32">
            <w:pPr>
              <w:jc w:val="center"/>
              <w:rPr>
                <w:sz w:val="26"/>
                <w:szCs w:val="26"/>
              </w:rPr>
            </w:pPr>
          </w:p>
        </w:tc>
      </w:tr>
      <w:tr w:rsidR="00DF0D32" w:rsidRPr="0035499D" w14:paraId="2825C34E" w14:textId="77777777" w:rsidTr="001F13E3">
        <w:trPr>
          <w:gridAfter w:val="2"/>
          <w:wAfter w:w="1684" w:type="dxa"/>
          <w:trHeight w:val="390"/>
        </w:trPr>
        <w:tc>
          <w:tcPr>
            <w:tcW w:w="1117" w:type="dxa"/>
            <w:gridSpan w:val="2"/>
            <w:tcBorders>
              <w:top w:val="single" w:sz="4" w:space="0" w:color="auto"/>
              <w:left w:val="single" w:sz="8" w:space="0" w:color="auto"/>
              <w:bottom w:val="single" w:sz="4" w:space="0" w:color="auto"/>
              <w:right w:val="single" w:sz="4" w:space="0" w:color="auto"/>
            </w:tcBorders>
            <w:vAlign w:val="center"/>
            <w:hideMark/>
          </w:tcPr>
          <w:p w14:paraId="43E2588E" w14:textId="77777777" w:rsidR="00DF0D32" w:rsidRPr="0035499D" w:rsidRDefault="00DF0D32" w:rsidP="00DF0D32">
            <w:pPr>
              <w:jc w:val="center"/>
              <w:rPr>
                <w:sz w:val="26"/>
                <w:szCs w:val="26"/>
              </w:rPr>
            </w:pPr>
            <w:r w:rsidRPr="0035499D">
              <w:rPr>
                <w:sz w:val="26"/>
                <w:szCs w:val="26"/>
              </w:rPr>
              <w:t>2</w:t>
            </w:r>
          </w:p>
        </w:tc>
        <w:tc>
          <w:tcPr>
            <w:tcW w:w="4399" w:type="dxa"/>
            <w:tcBorders>
              <w:top w:val="single" w:sz="4" w:space="0" w:color="auto"/>
              <w:left w:val="nil"/>
              <w:bottom w:val="single" w:sz="4" w:space="0" w:color="auto"/>
              <w:right w:val="single" w:sz="4" w:space="0" w:color="auto"/>
            </w:tcBorders>
            <w:vAlign w:val="center"/>
            <w:hideMark/>
          </w:tcPr>
          <w:p w14:paraId="5D6C1E38" w14:textId="77777777" w:rsidR="00DF0D32" w:rsidRPr="0035499D" w:rsidRDefault="00DF0D32" w:rsidP="00DF0D32">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p>
        </w:tc>
        <w:tc>
          <w:tcPr>
            <w:tcW w:w="1950" w:type="dxa"/>
            <w:gridSpan w:val="3"/>
            <w:tcBorders>
              <w:top w:val="single" w:sz="4" w:space="0" w:color="auto"/>
              <w:left w:val="nil"/>
              <w:bottom w:val="single" w:sz="4" w:space="0" w:color="auto"/>
              <w:right w:val="single" w:sz="4" w:space="0" w:color="auto"/>
            </w:tcBorders>
            <w:vAlign w:val="center"/>
            <w:hideMark/>
          </w:tcPr>
          <w:p w14:paraId="17D033FF" w14:textId="77777777" w:rsidR="00DF0D32" w:rsidRPr="0035499D" w:rsidRDefault="00DF0D32" w:rsidP="00DF0D32">
            <w:pPr>
              <w:jc w:val="center"/>
              <w:rPr>
                <w:sz w:val="26"/>
                <w:szCs w:val="26"/>
              </w:rPr>
            </w:pPr>
            <w:r w:rsidRPr="0035499D">
              <w:rPr>
                <w:sz w:val="26"/>
                <w:szCs w:val="26"/>
              </w:rPr>
              <w:t>h</w:t>
            </w:r>
          </w:p>
        </w:tc>
        <w:tc>
          <w:tcPr>
            <w:tcW w:w="1701" w:type="dxa"/>
            <w:gridSpan w:val="2"/>
            <w:tcBorders>
              <w:top w:val="single" w:sz="4" w:space="0" w:color="auto"/>
              <w:left w:val="nil"/>
              <w:bottom w:val="single" w:sz="4" w:space="0" w:color="auto"/>
              <w:right w:val="single" w:sz="8" w:space="0" w:color="auto"/>
            </w:tcBorders>
            <w:vAlign w:val="center"/>
            <w:hideMark/>
          </w:tcPr>
          <w:p w14:paraId="29677576" w14:textId="77777777" w:rsidR="00DF0D32" w:rsidRPr="0035499D" w:rsidRDefault="00DF0D32" w:rsidP="00DF0D32">
            <w:pPr>
              <w:jc w:val="center"/>
              <w:rPr>
                <w:sz w:val="26"/>
                <w:szCs w:val="26"/>
              </w:rPr>
            </w:pPr>
            <w:r w:rsidRPr="0035499D">
              <w:rPr>
                <w:sz w:val="26"/>
                <w:szCs w:val="26"/>
              </w:rPr>
              <w:t>11,5</w:t>
            </w:r>
          </w:p>
        </w:tc>
        <w:tc>
          <w:tcPr>
            <w:tcW w:w="1363" w:type="dxa"/>
            <w:gridSpan w:val="2"/>
            <w:tcBorders>
              <w:top w:val="nil"/>
              <w:left w:val="nil"/>
              <w:bottom w:val="nil"/>
              <w:right w:val="nil"/>
            </w:tcBorders>
            <w:noWrap/>
            <w:vAlign w:val="bottom"/>
            <w:hideMark/>
          </w:tcPr>
          <w:p w14:paraId="0111EFB6" w14:textId="77777777" w:rsidR="00DF0D32" w:rsidRPr="0035499D" w:rsidRDefault="00DF0D32" w:rsidP="00DF0D32">
            <w:pPr>
              <w:jc w:val="center"/>
              <w:rPr>
                <w:sz w:val="26"/>
                <w:szCs w:val="26"/>
              </w:rPr>
            </w:pPr>
          </w:p>
        </w:tc>
      </w:tr>
      <w:tr w:rsidR="00DF0D32" w:rsidRPr="0035499D" w14:paraId="55C1BB2E" w14:textId="77777777" w:rsidTr="001F13E3">
        <w:trPr>
          <w:gridAfter w:val="2"/>
          <w:wAfter w:w="1684" w:type="dxa"/>
          <w:trHeight w:val="390"/>
        </w:trPr>
        <w:tc>
          <w:tcPr>
            <w:tcW w:w="1117" w:type="dxa"/>
            <w:gridSpan w:val="2"/>
            <w:tcBorders>
              <w:top w:val="nil"/>
              <w:left w:val="single" w:sz="8" w:space="0" w:color="auto"/>
              <w:bottom w:val="single" w:sz="4" w:space="0" w:color="auto"/>
              <w:right w:val="single" w:sz="4" w:space="0" w:color="auto"/>
            </w:tcBorders>
            <w:vAlign w:val="center"/>
            <w:hideMark/>
          </w:tcPr>
          <w:p w14:paraId="4BC244EE" w14:textId="77777777" w:rsidR="00DF0D32" w:rsidRPr="0035499D" w:rsidRDefault="00DF0D32" w:rsidP="00DF0D32">
            <w:pPr>
              <w:jc w:val="center"/>
              <w:rPr>
                <w:sz w:val="26"/>
                <w:szCs w:val="26"/>
              </w:rPr>
            </w:pPr>
            <w:r w:rsidRPr="0035499D">
              <w:rPr>
                <w:sz w:val="26"/>
                <w:szCs w:val="26"/>
              </w:rPr>
              <w:t>3</w:t>
            </w:r>
          </w:p>
        </w:tc>
        <w:tc>
          <w:tcPr>
            <w:tcW w:w="4399" w:type="dxa"/>
            <w:tcBorders>
              <w:top w:val="nil"/>
              <w:left w:val="nil"/>
              <w:bottom w:val="single" w:sz="4" w:space="0" w:color="auto"/>
              <w:right w:val="single" w:sz="4" w:space="0" w:color="auto"/>
            </w:tcBorders>
            <w:vAlign w:val="center"/>
            <w:hideMark/>
          </w:tcPr>
          <w:p w14:paraId="76DB2946" w14:textId="77777777" w:rsidR="00DF0D32" w:rsidRPr="0035499D" w:rsidRDefault="00DF0D32" w:rsidP="00DF0D32">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(m)</w:t>
            </w:r>
          </w:p>
        </w:tc>
        <w:tc>
          <w:tcPr>
            <w:tcW w:w="1950" w:type="dxa"/>
            <w:gridSpan w:val="3"/>
            <w:tcBorders>
              <w:top w:val="nil"/>
              <w:left w:val="nil"/>
              <w:bottom w:val="single" w:sz="4" w:space="0" w:color="auto"/>
              <w:right w:val="single" w:sz="4" w:space="0" w:color="auto"/>
            </w:tcBorders>
            <w:vAlign w:val="center"/>
            <w:hideMark/>
          </w:tcPr>
          <w:p w14:paraId="50CB5D9C" w14:textId="77777777" w:rsidR="00DF0D32" w:rsidRPr="0035499D" w:rsidRDefault="00DF0D32" w:rsidP="00DF0D32">
            <w:pPr>
              <w:jc w:val="center"/>
              <w:rPr>
                <w:sz w:val="26"/>
                <w:szCs w:val="26"/>
              </w:rPr>
            </w:pPr>
            <w:r w:rsidRPr="0035499D">
              <w:rPr>
                <w:sz w:val="26"/>
                <w:szCs w:val="26"/>
              </w:rPr>
              <w:t>D</w:t>
            </w:r>
          </w:p>
        </w:tc>
        <w:tc>
          <w:tcPr>
            <w:tcW w:w="1701" w:type="dxa"/>
            <w:gridSpan w:val="2"/>
            <w:tcBorders>
              <w:top w:val="nil"/>
              <w:left w:val="nil"/>
              <w:bottom w:val="single" w:sz="4" w:space="0" w:color="auto"/>
              <w:right w:val="single" w:sz="8" w:space="0" w:color="auto"/>
            </w:tcBorders>
            <w:vAlign w:val="center"/>
            <w:hideMark/>
          </w:tcPr>
          <w:p w14:paraId="24D31B31" w14:textId="77777777" w:rsidR="00DF0D32" w:rsidRPr="0035499D" w:rsidRDefault="00DF0D32" w:rsidP="00DF0D32">
            <w:pPr>
              <w:jc w:val="center"/>
              <w:rPr>
                <w:sz w:val="26"/>
                <w:szCs w:val="26"/>
              </w:rPr>
            </w:pPr>
            <w:r w:rsidRPr="0035499D">
              <w:rPr>
                <w:sz w:val="26"/>
                <w:szCs w:val="26"/>
              </w:rPr>
              <w:t>0,36</w:t>
            </w:r>
          </w:p>
        </w:tc>
        <w:tc>
          <w:tcPr>
            <w:tcW w:w="1363" w:type="dxa"/>
            <w:gridSpan w:val="2"/>
            <w:tcBorders>
              <w:top w:val="nil"/>
              <w:left w:val="nil"/>
              <w:bottom w:val="nil"/>
              <w:right w:val="nil"/>
            </w:tcBorders>
            <w:noWrap/>
            <w:vAlign w:val="bottom"/>
            <w:hideMark/>
          </w:tcPr>
          <w:p w14:paraId="51C6E165" w14:textId="77777777" w:rsidR="00DF0D32" w:rsidRPr="0035499D" w:rsidRDefault="00DF0D32" w:rsidP="00DF0D32">
            <w:pPr>
              <w:jc w:val="center"/>
              <w:rPr>
                <w:sz w:val="26"/>
                <w:szCs w:val="26"/>
              </w:rPr>
            </w:pPr>
          </w:p>
        </w:tc>
      </w:tr>
      <w:tr w:rsidR="00DF0D32" w:rsidRPr="0035499D" w14:paraId="49F009CC" w14:textId="77777777" w:rsidTr="001F13E3">
        <w:trPr>
          <w:gridAfter w:val="2"/>
          <w:wAfter w:w="1684" w:type="dxa"/>
          <w:trHeight w:val="390"/>
        </w:trPr>
        <w:tc>
          <w:tcPr>
            <w:tcW w:w="1117" w:type="dxa"/>
            <w:gridSpan w:val="2"/>
            <w:tcBorders>
              <w:top w:val="nil"/>
              <w:left w:val="single" w:sz="8" w:space="0" w:color="auto"/>
              <w:bottom w:val="single" w:sz="4" w:space="0" w:color="auto"/>
              <w:right w:val="single" w:sz="4" w:space="0" w:color="auto"/>
            </w:tcBorders>
            <w:vAlign w:val="center"/>
            <w:hideMark/>
          </w:tcPr>
          <w:p w14:paraId="0436A53D" w14:textId="77777777" w:rsidR="00DF0D32" w:rsidRPr="0035499D" w:rsidRDefault="00DF0D32" w:rsidP="00DF0D32">
            <w:pPr>
              <w:jc w:val="center"/>
              <w:rPr>
                <w:sz w:val="26"/>
                <w:szCs w:val="26"/>
              </w:rPr>
            </w:pPr>
            <w:r w:rsidRPr="0035499D">
              <w:rPr>
                <w:sz w:val="26"/>
                <w:szCs w:val="26"/>
              </w:rPr>
              <w:t>4</w:t>
            </w:r>
          </w:p>
        </w:tc>
        <w:tc>
          <w:tcPr>
            <w:tcW w:w="4399" w:type="dxa"/>
            <w:tcBorders>
              <w:top w:val="nil"/>
              <w:left w:val="nil"/>
              <w:bottom w:val="single" w:sz="4" w:space="0" w:color="auto"/>
              <w:right w:val="single" w:sz="4" w:space="0" w:color="auto"/>
            </w:tcBorders>
            <w:vAlign w:val="center"/>
            <w:hideMark/>
          </w:tcPr>
          <w:p w14:paraId="3F6DBA40" w14:textId="77777777" w:rsidR="00DF0D32" w:rsidRPr="0035499D" w:rsidRDefault="00DF0D32" w:rsidP="00DF0D32">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đỉnh</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950" w:type="dxa"/>
            <w:gridSpan w:val="3"/>
            <w:tcBorders>
              <w:top w:val="nil"/>
              <w:left w:val="nil"/>
              <w:bottom w:val="single" w:sz="4" w:space="0" w:color="auto"/>
              <w:right w:val="single" w:sz="4" w:space="0" w:color="auto"/>
            </w:tcBorders>
            <w:vAlign w:val="center"/>
            <w:hideMark/>
          </w:tcPr>
          <w:p w14:paraId="6F8EFFB7" w14:textId="77777777" w:rsidR="00DF0D32" w:rsidRPr="0035499D" w:rsidRDefault="00DF0D32" w:rsidP="00DF0D32">
            <w:pPr>
              <w:jc w:val="center"/>
              <w:rPr>
                <w:sz w:val="26"/>
                <w:szCs w:val="26"/>
              </w:rPr>
            </w:pPr>
            <w:r w:rsidRPr="0035499D">
              <w:rPr>
                <w:sz w:val="26"/>
                <w:szCs w:val="26"/>
              </w:rPr>
              <w:t>d</w:t>
            </w:r>
          </w:p>
        </w:tc>
        <w:tc>
          <w:tcPr>
            <w:tcW w:w="1701" w:type="dxa"/>
            <w:gridSpan w:val="2"/>
            <w:tcBorders>
              <w:top w:val="nil"/>
              <w:left w:val="nil"/>
              <w:bottom w:val="single" w:sz="4" w:space="0" w:color="auto"/>
              <w:right w:val="single" w:sz="8" w:space="0" w:color="auto"/>
            </w:tcBorders>
            <w:vAlign w:val="center"/>
            <w:hideMark/>
          </w:tcPr>
          <w:p w14:paraId="5BF500D8" w14:textId="77777777" w:rsidR="00DF0D32" w:rsidRPr="0035499D" w:rsidRDefault="00DF0D32" w:rsidP="00DF0D32">
            <w:pPr>
              <w:jc w:val="center"/>
              <w:rPr>
                <w:sz w:val="26"/>
                <w:szCs w:val="26"/>
              </w:rPr>
            </w:pPr>
            <w:r w:rsidRPr="0035499D">
              <w:rPr>
                <w:sz w:val="26"/>
                <w:szCs w:val="26"/>
              </w:rPr>
              <w:t>0,19</w:t>
            </w:r>
          </w:p>
        </w:tc>
        <w:tc>
          <w:tcPr>
            <w:tcW w:w="1363" w:type="dxa"/>
            <w:gridSpan w:val="2"/>
            <w:tcBorders>
              <w:top w:val="nil"/>
              <w:left w:val="nil"/>
              <w:bottom w:val="nil"/>
              <w:right w:val="nil"/>
            </w:tcBorders>
            <w:noWrap/>
            <w:vAlign w:val="bottom"/>
            <w:hideMark/>
          </w:tcPr>
          <w:p w14:paraId="612E57ED" w14:textId="77777777" w:rsidR="00DF0D32" w:rsidRPr="0035499D" w:rsidRDefault="00DF0D32" w:rsidP="00DF0D32">
            <w:pPr>
              <w:jc w:val="center"/>
              <w:rPr>
                <w:sz w:val="26"/>
                <w:szCs w:val="26"/>
              </w:rPr>
            </w:pPr>
          </w:p>
        </w:tc>
      </w:tr>
      <w:tr w:rsidR="00DF0D32" w:rsidRPr="0035499D" w14:paraId="20723A83" w14:textId="77777777" w:rsidTr="001F13E3">
        <w:trPr>
          <w:gridAfter w:val="2"/>
          <w:wAfter w:w="1684" w:type="dxa"/>
          <w:trHeight w:val="390"/>
        </w:trPr>
        <w:tc>
          <w:tcPr>
            <w:tcW w:w="1117" w:type="dxa"/>
            <w:gridSpan w:val="2"/>
            <w:tcBorders>
              <w:top w:val="nil"/>
              <w:left w:val="single" w:sz="8" w:space="0" w:color="auto"/>
              <w:bottom w:val="single" w:sz="4" w:space="0" w:color="auto"/>
              <w:right w:val="single" w:sz="4" w:space="0" w:color="auto"/>
            </w:tcBorders>
            <w:vAlign w:val="center"/>
            <w:hideMark/>
          </w:tcPr>
          <w:p w14:paraId="18B4A3C4" w14:textId="77777777" w:rsidR="00DF0D32" w:rsidRPr="0035499D" w:rsidRDefault="00DF0D32" w:rsidP="00DF0D32">
            <w:pPr>
              <w:jc w:val="center"/>
              <w:rPr>
                <w:sz w:val="26"/>
                <w:szCs w:val="26"/>
              </w:rPr>
            </w:pPr>
            <w:r w:rsidRPr="0035499D">
              <w:rPr>
                <w:sz w:val="26"/>
                <w:szCs w:val="26"/>
              </w:rPr>
              <w:t>5</w:t>
            </w:r>
          </w:p>
        </w:tc>
        <w:tc>
          <w:tcPr>
            <w:tcW w:w="4399" w:type="dxa"/>
            <w:tcBorders>
              <w:top w:val="nil"/>
              <w:left w:val="nil"/>
              <w:bottom w:val="single" w:sz="4" w:space="0" w:color="auto"/>
              <w:right w:val="single" w:sz="4" w:space="0" w:color="auto"/>
            </w:tcBorders>
            <w:vAlign w:val="center"/>
            <w:hideMark/>
          </w:tcPr>
          <w:p w14:paraId="64FB42B5" w14:textId="77777777" w:rsidR="00DF0D32" w:rsidRPr="0035499D" w:rsidRDefault="00DF0D32" w:rsidP="00DF0D32">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p>
        </w:tc>
        <w:tc>
          <w:tcPr>
            <w:tcW w:w="1950" w:type="dxa"/>
            <w:gridSpan w:val="3"/>
            <w:tcBorders>
              <w:top w:val="nil"/>
              <w:left w:val="nil"/>
              <w:bottom w:val="single" w:sz="4" w:space="0" w:color="auto"/>
              <w:right w:val="single" w:sz="4" w:space="0" w:color="auto"/>
            </w:tcBorders>
            <w:vAlign w:val="center"/>
            <w:hideMark/>
          </w:tcPr>
          <w:p w14:paraId="163B15EA" w14:textId="77777777" w:rsidR="00DF0D32" w:rsidRPr="0035499D" w:rsidRDefault="00DF0D32" w:rsidP="00DF0D32">
            <w:pPr>
              <w:jc w:val="center"/>
              <w:rPr>
                <w:sz w:val="26"/>
                <w:szCs w:val="26"/>
              </w:rPr>
            </w:pPr>
            <w:r w:rsidRPr="0035499D">
              <w:rPr>
                <w:sz w:val="26"/>
                <w:szCs w:val="26"/>
              </w:rPr>
              <w:t>h(G)</w:t>
            </w:r>
          </w:p>
        </w:tc>
        <w:tc>
          <w:tcPr>
            <w:tcW w:w="1701" w:type="dxa"/>
            <w:gridSpan w:val="2"/>
            <w:tcBorders>
              <w:top w:val="nil"/>
              <w:left w:val="nil"/>
              <w:bottom w:val="single" w:sz="4" w:space="0" w:color="auto"/>
              <w:right w:val="single" w:sz="8" w:space="0" w:color="auto"/>
            </w:tcBorders>
            <w:vAlign w:val="center"/>
            <w:hideMark/>
          </w:tcPr>
          <w:p w14:paraId="73C464A8" w14:textId="77777777" w:rsidR="00DF0D32" w:rsidRPr="0035499D" w:rsidRDefault="00DF0D32" w:rsidP="00DF0D32">
            <w:pPr>
              <w:jc w:val="center"/>
              <w:rPr>
                <w:sz w:val="26"/>
                <w:szCs w:val="26"/>
              </w:rPr>
            </w:pPr>
            <w:r w:rsidRPr="0035499D">
              <w:rPr>
                <w:sz w:val="26"/>
                <w:szCs w:val="26"/>
              </w:rPr>
              <w:t>5,16</w:t>
            </w:r>
          </w:p>
        </w:tc>
        <w:tc>
          <w:tcPr>
            <w:tcW w:w="1363" w:type="dxa"/>
            <w:gridSpan w:val="2"/>
            <w:tcBorders>
              <w:top w:val="nil"/>
              <w:left w:val="nil"/>
              <w:bottom w:val="nil"/>
              <w:right w:val="nil"/>
            </w:tcBorders>
            <w:noWrap/>
            <w:vAlign w:val="bottom"/>
            <w:hideMark/>
          </w:tcPr>
          <w:p w14:paraId="50567924" w14:textId="77777777" w:rsidR="00DF0D32" w:rsidRPr="0035499D" w:rsidRDefault="00DF0D32" w:rsidP="00DF0D32">
            <w:pPr>
              <w:jc w:val="center"/>
              <w:rPr>
                <w:sz w:val="26"/>
                <w:szCs w:val="26"/>
              </w:rPr>
            </w:pPr>
          </w:p>
        </w:tc>
      </w:tr>
      <w:tr w:rsidR="00DF0D32" w:rsidRPr="0035499D" w14:paraId="2D6217CA" w14:textId="77777777" w:rsidTr="001F13E3">
        <w:trPr>
          <w:gridAfter w:val="2"/>
          <w:wAfter w:w="1684" w:type="dxa"/>
          <w:trHeight w:val="315"/>
        </w:trPr>
        <w:tc>
          <w:tcPr>
            <w:tcW w:w="1117" w:type="dxa"/>
            <w:gridSpan w:val="2"/>
            <w:tcBorders>
              <w:top w:val="nil"/>
              <w:left w:val="single" w:sz="8" w:space="0" w:color="auto"/>
              <w:bottom w:val="single" w:sz="4" w:space="0" w:color="auto"/>
              <w:right w:val="single" w:sz="4" w:space="0" w:color="auto"/>
            </w:tcBorders>
            <w:vAlign w:val="center"/>
            <w:hideMark/>
          </w:tcPr>
          <w:p w14:paraId="593B84A9" w14:textId="77777777" w:rsidR="00DF0D32" w:rsidRPr="0035499D" w:rsidRDefault="00DF0D32" w:rsidP="00DF0D32">
            <w:pPr>
              <w:jc w:val="center"/>
              <w:rPr>
                <w:sz w:val="26"/>
                <w:szCs w:val="26"/>
              </w:rPr>
            </w:pPr>
            <w:r w:rsidRPr="0035499D">
              <w:rPr>
                <w:sz w:val="26"/>
                <w:szCs w:val="26"/>
              </w:rPr>
              <w:t>6</w:t>
            </w:r>
          </w:p>
        </w:tc>
        <w:tc>
          <w:tcPr>
            <w:tcW w:w="4399" w:type="dxa"/>
            <w:tcBorders>
              <w:top w:val="nil"/>
              <w:left w:val="nil"/>
              <w:bottom w:val="single" w:sz="4" w:space="0" w:color="auto"/>
              <w:right w:val="single" w:sz="4" w:space="0" w:color="auto"/>
            </w:tcBorders>
            <w:vAlign w:val="center"/>
            <w:hideMark/>
          </w:tcPr>
          <w:p w14:paraId="5B5D35C3" w14:textId="77777777" w:rsidR="00DF0D32" w:rsidRPr="0035499D" w:rsidRDefault="00DF0D32" w:rsidP="00DF0D32">
            <w:pPr>
              <w:rPr>
                <w:sz w:val="26"/>
                <w:szCs w:val="26"/>
              </w:rPr>
            </w:pPr>
            <w:r w:rsidRPr="0035499D">
              <w:rPr>
                <w:sz w:val="26"/>
                <w:szCs w:val="26"/>
              </w:rPr>
              <w:t xml:space="preserve">Lực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phép</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950" w:type="dxa"/>
            <w:gridSpan w:val="3"/>
            <w:tcBorders>
              <w:top w:val="nil"/>
              <w:left w:val="nil"/>
              <w:bottom w:val="single" w:sz="4" w:space="0" w:color="auto"/>
              <w:right w:val="single" w:sz="4" w:space="0" w:color="auto"/>
            </w:tcBorders>
            <w:vAlign w:val="center"/>
            <w:hideMark/>
          </w:tcPr>
          <w:p w14:paraId="21E46909" w14:textId="77777777" w:rsidR="00DF0D32" w:rsidRPr="0035499D" w:rsidRDefault="00DF0D32" w:rsidP="00DF0D32">
            <w:pPr>
              <w:jc w:val="center"/>
              <w:rPr>
                <w:sz w:val="26"/>
                <w:szCs w:val="26"/>
              </w:rPr>
            </w:pPr>
            <w:proofErr w:type="spellStart"/>
            <w:r w:rsidRPr="0035499D">
              <w:rPr>
                <w:sz w:val="26"/>
                <w:szCs w:val="26"/>
              </w:rPr>
              <w:t>Fcp</w:t>
            </w:r>
            <w:proofErr w:type="spellEnd"/>
          </w:p>
        </w:tc>
        <w:tc>
          <w:tcPr>
            <w:tcW w:w="1701" w:type="dxa"/>
            <w:gridSpan w:val="2"/>
            <w:tcBorders>
              <w:top w:val="nil"/>
              <w:left w:val="nil"/>
              <w:bottom w:val="single" w:sz="4" w:space="0" w:color="auto"/>
              <w:right w:val="single" w:sz="8" w:space="0" w:color="auto"/>
            </w:tcBorders>
            <w:vAlign w:val="center"/>
            <w:hideMark/>
          </w:tcPr>
          <w:p w14:paraId="529E4706" w14:textId="77777777" w:rsidR="00DF0D32" w:rsidRPr="0035499D" w:rsidRDefault="00DF0D32" w:rsidP="00DF0D32">
            <w:pPr>
              <w:jc w:val="center"/>
              <w:rPr>
                <w:sz w:val="26"/>
                <w:szCs w:val="26"/>
              </w:rPr>
            </w:pPr>
            <w:r w:rsidRPr="0035499D">
              <w:rPr>
                <w:sz w:val="26"/>
                <w:szCs w:val="26"/>
              </w:rPr>
              <w:t>650</w:t>
            </w:r>
          </w:p>
        </w:tc>
        <w:tc>
          <w:tcPr>
            <w:tcW w:w="1363" w:type="dxa"/>
            <w:gridSpan w:val="2"/>
            <w:tcBorders>
              <w:top w:val="nil"/>
              <w:left w:val="nil"/>
              <w:bottom w:val="nil"/>
              <w:right w:val="nil"/>
            </w:tcBorders>
            <w:noWrap/>
            <w:vAlign w:val="bottom"/>
            <w:hideMark/>
          </w:tcPr>
          <w:p w14:paraId="1D179955" w14:textId="77777777" w:rsidR="00DF0D32" w:rsidRPr="0035499D" w:rsidRDefault="00DF0D32" w:rsidP="00DF0D32">
            <w:pPr>
              <w:jc w:val="center"/>
              <w:rPr>
                <w:sz w:val="26"/>
                <w:szCs w:val="26"/>
              </w:rPr>
            </w:pPr>
          </w:p>
        </w:tc>
      </w:tr>
      <w:tr w:rsidR="00DF0D32" w:rsidRPr="0035499D" w14:paraId="65F0A5C0" w14:textId="77777777" w:rsidTr="00484742">
        <w:trPr>
          <w:trHeight w:val="315"/>
        </w:trPr>
        <w:tc>
          <w:tcPr>
            <w:tcW w:w="708" w:type="dxa"/>
            <w:tcBorders>
              <w:top w:val="nil"/>
              <w:left w:val="nil"/>
              <w:bottom w:val="nil"/>
              <w:right w:val="nil"/>
            </w:tcBorders>
            <w:noWrap/>
            <w:vAlign w:val="center"/>
            <w:hideMark/>
          </w:tcPr>
          <w:p w14:paraId="3431DDF5" w14:textId="77777777" w:rsidR="00DF0D32" w:rsidRPr="0035499D" w:rsidRDefault="00DF0D32" w:rsidP="00DF0D32">
            <w:pPr>
              <w:rPr>
                <w:sz w:val="26"/>
                <w:szCs w:val="26"/>
              </w:rPr>
            </w:pPr>
          </w:p>
        </w:tc>
        <w:tc>
          <w:tcPr>
            <w:tcW w:w="4908" w:type="dxa"/>
            <w:gridSpan w:val="3"/>
            <w:tcBorders>
              <w:top w:val="nil"/>
              <w:left w:val="nil"/>
              <w:bottom w:val="nil"/>
              <w:right w:val="nil"/>
            </w:tcBorders>
            <w:noWrap/>
            <w:vAlign w:val="center"/>
            <w:hideMark/>
          </w:tcPr>
          <w:p w14:paraId="3F8C1A7C" w14:textId="77777777" w:rsidR="00833EE0" w:rsidRDefault="00833EE0" w:rsidP="00DF0D32">
            <w:pPr>
              <w:rPr>
                <w:sz w:val="26"/>
                <w:szCs w:val="26"/>
              </w:rPr>
            </w:pPr>
          </w:p>
          <w:p w14:paraId="781CBCEB" w14:textId="77777777" w:rsidR="00833EE0" w:rsidRPr="0035499D" w:rsidRDefault="00833EE0" w:rsidP="00DF0D32">
            <w:pPr>
              <w:rPr>
                <w:sz w:val="26"/>
                <w:szCs w:val="26"/>
              </w:rPr>
            </w:pPr>
          </w:p>
        </w:tc>
        <w:tc>
          <w:tcPr>
            <w:tcW w:w="1068" w:type="dxa"/>
            <w:tcBorders>
              <w:top w:val="nil"/>
              <w:left w:val="nil"/>
              <w:bottom w:val="nil"/>
              <w:right w:val="nil"/>
            </w:tcBorders>
            <w:noWrap/>
            <w:vAlign w:val="center"/>
            <w:hideMark/>
          </w:tcPr>
          <w:p w14:paraId="01887711" w14:textId="77777777" w:rsidR="00DF0D32" w:rsidRPr="0035499D" w:rsidRDefault="00DF0D32" w:rsidP="00DF0D32">
            <w:pPr>
              <w:rPr>
                <w:sz w:val="26"/>
                <w:szCs w:val="26"/>
              </w:rPr>
            </w:pPr>
          </w:p>
        </w:tc>
        <w:tc>
          <w:tcPr>
            <w:tcW w:w="1806" w:type="dxa"/>
            <w:gridSpan w:val="2"/>
            <w:tcBorders>
              <w:top w:val="nil"/>
              <w:left w:val="nil"/>
              <w:bottom w:val="nil"/>
              <w:right w:val="nil"/>
            </w:tcBorders>
            <w:noWrap/>
            <w:vAlign w:val="center"/>
            <w:hideMark/>
          </w:tcPr>
          <w:p w14:paraId="6B4C65AB" w14:textId="77777777" w:rsidR="00DF0D32" w:rsidRPr="0035499D" w:rsidRDefault="00DF0D32" w:rsidP="00DF0D32">
            <w:pPr>
              <w:rPr>
                <w:sz w:val="26"/>
                <w:szCs w:val="26"/>
              </w:rPr>
            </w:pPr>
          </w:p>
        </w:tc>
        <w:tc>
          <w:tcPr>
            <w:tcW w:w="1248" w:type="dxa"/>
            <w:gridSpan w:val="2"/>
            <w:tcBorders>
              <w:top w:val="nil"/>
              <w:left w:val="nil"/>
              <w:bottom w:val="nil"/>
              <w:right w:val="nil"/>
            </w:tcBorders>
            <w:noWrap/>
            <w:vAlign w:val="center"/>
            <w:hideMark/>
          </w:tcPr>
          <w:p w14:paraId="6CE54E8D" w14:textId="77777777" w:rsidR="00DF0D32" w:rsidRPr="0035499D" w:rsidRDefault="00DF0D32" w:rsidP="00DF0D32">
            <w:pPr>
              <w:rPr>
                <w:sz w:val="26"/>
                <w:szCs w:val="26"/>
              </w:rPr>
            </w:pPr>
          </w:p>
        </w:tc>
        <w:tc>
          <w:tcPr>
            <w:tcW w:w="1308" w:type="dxa"/>
            <w:gridSpan w:val="2"/>
            <w:tcBorders>
              <w:top w:val="nil"/>
              <w:left w:val="nil"/>
              <w:bottom w:val="nil"/>
              <w:right w:val="nil"/>
            </w:tcBorders>
            <w:noWrap/>
            <w:vAlign w:val="center"/>
            <w:hideMark/>
          </w:tcPr>
          <w:p w14:paraId="34035F26"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00660C40" w14:textId="77777777" w:rsidR="00DF0D32" w:rsidRPr="0035499D" w:rsidRDefault="00DF0D32" w:rsidP="00DF0D32">
            <w:pPr>
              <w:rPr>
                <w:sz w:val="26"/>
                <w:szCs w:val="26"/>
              </w:rPr>
            </w:pPr>
          </w:p>
        </w:tc>
      </w:tr>
      <w:tr w:rsidR="00DF0D32" w:rsidRPr="0035499D" w14:paraId="2153F6E8" w14:textId="77777777" w:rsidTr="00484742">
        <w:trPr>
          <w:trHeight w:val="375"/>
        </w:trPr>
        <w:tc>
          <w:tcPr>
            <w:tcW w:w="5616" w:type="dxa"/>
            <w:gridSpan w:val="4"/>
            <w:tcBorders>
              <w:top w:val="nil"/>
              <w:left w:val="nil"/>
              <w:bottom w:val="nil"/>
              <w:right w:val="nil"/>
            </w:tcBorders>
            <w:noWrap/>
            <w:vAlign w:val="center"/>
            <w:hideMark/>
          </w:tcPr>
          <w:p w14:paraId="5C13A0EC" w14:textId="77777777" w:rsidR="00DF0D32" w:rsidRPr="0035499D" w:rsidRDefault="00DF0D32" w:rsidP="00DF0D32">
            <w:pPr>
              <w:rPr>
                <w:b/>
                <w:bCs/>
                <w:sz w:val="26"/>
                <w:szCs w:val="26"/>
              </w:rPr>
            </w:pPr>
            <w:r w:rsidRPr="0035499D">
              <w:rPr>
                <w:b/>
                <w:bCs/>
                <w:sz w:val="26"/>
                <w:szCs w:val="26"/>
              </w:rPr>
              <w:t>KẾT QUẢ TÍNH TOÁN KIỂM TRA</w:t>
            </w:r>
          </w:p>
        </w:tc>
        <w:tc>
          <w:tcPr>
            <w:tcW w:w="1068" w:type="dxa"/>
            <w:tcBorders>
              <w:top w:val="nil"/>
              <w:left w:val="nil"/>
              <w:bottom w:val="nil"/>
              <w:right w:val="nil"/>
            </w:tcBorders>
            <w:noWrap/>
            <w:vAlign w:val="center"/>
            <w:hideMark/>
          </w:tcPr>
          <w:p w14:paraId="781174B8" w14:textId="77777777" w:rsidR="00DF0D32" w:rsidRPr="0035499D" w:rsidRDefault="00DF0D32" w:rsidP="00DF0D32">
            <w:pPr>
              <w:rPr>
                <w:b/>
                <w:bCs/>
                <w:sz w:val="26"/>
                <w:szCs w:val="26"/>
              </w:rPr>
            </w:pPr>
          </w:p>
        </w:tc>
        <w:tc>
          <w:tcPr>
            <w:tcW w:w="1806" w:type="dxa"/>
            <w:gridSpan w:val="2"/>
            <w:tcBorders>
              <w:top w:val="nil"/>
              <w:left w:val="nil"/>
              <w:bottom w:val="nil"/>
              <w:right w:val="nil"/>
            </w:tcBorders>
            <w:noWrap/>
            <w:vAlign w:val="center"/>
            <w:hideMark/>
          </w:tcPr>
          <w:p w14:paraId="50B7A1C4" w14:textId="77777777" w:rsidR="00DF0D32" w:rsidRPr="0035499D" w:rsidRDefault="00DF0D32" w:rsidP="00DF0D32">
            <w:pPr>
              <w:rPr>
                <w:sz w:val="26"/>
                <w:szCs w:val="26"/>
              </w:rPr>
            </w:pPr>
          </w:p>
        </w:tc>
        <w:tc>
          <w:tcPr>
            <w:tcW w:w="1248" w:type="dxa"/>
            <w:gridSpan w:val="2"/>
            <w:tcBorders>
              <w:top w:val="nil"/>
              <w:left w:val="nil"/>
              <w:bottom w:val="nil"/>
              <w:right w:val="nil"/>
            </w:tcBorders>
            <w:noWrap/>
            <w:vAlign w:val="center"/>
            <w:hideMark/>
          </w:tcPr>
          <w:p w14:paraId="2FC5BDD6" w14:textId="77777777" w:rsidR="00DF0D32" w:rsidRPr="0035499D" w:rsidRDefault="00DF0D32" w:rsidP="00DF0D32">
            <w:pPr>
              <w:rPr>
                <w:sz w:val="26"/>
                <w:szCs w:val="26"/>
              </w:rPr>
            </w:pPr>
          </w:p>
        </w:tc>
        <w:tc>
          <w:tcPr>
            <w:tcW w:w="1308" w:type="dxa"/>
            <w:gridSpan w:val="2"/>
            <w:tcBorders>
              <w:top w:val="nil"/>
              <w:left w:val="nil"/>
              <w:bottom w:val="nil"/>
              <w:right w:val="nil"/>
            </w:tcBorders>
            <w:noWrap/>
            <w:vAlign w:val="center"/>
            <w:hideMark/>
          </w:tcPr>
          <w:p w14:paraId="50108838"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25469F24" w14:textId="77777777" w:rsidR="00DF0D32" w:rsidRPr="0035499D" w:rsidRDefault="00DF0D32" w:rsidP="00DF0D32">
            <w:pPr>
              <w:rPr>
                <w:sz w:val="26"/>
                <w:szCs w:val="26"/>
              </w:rPr>
            </w:pPr>
          </w:p>
        </w:tc>
      </w:tr>
      <w:tr w:rsidR="00DF0D32" w:rsidRPr="0035499D" w14:paraId="0F33C150" w14:textId="77777777" w:rsidTr="00484742">
        <w:trPr>
          <w:trHeight w:val="315"/>
        </w:trPr>
        <w:tc>
          <w:tcPr>
            <w:tcW w:w="9738" w:type="dxa"/>
            <w:gridSpan w:val="9"/>
            <w:tcBorders>
              <w:top w:val="nil"/>
              <w:left w:val="nil"/>
              <w:bottom w:val="nil"/>
              <w:right w:val="nil"/>
            </w:tcBorders>
            <w:noWrap/>
            <w:vAlign w:val="center"/>
            <w:hideMark/>
          </w:tcPr>
          <w:p w14:paraId="2D33D90E" w14:textId="77777777" w:rsidR="00DF0D32" w:rsidRPr="0035499D" w:rsidRDefault="00DF0D32" w:rsidP="00DF0D32">
            <w:pPr>
              <w:rPr>
                <w:sz w:val="26"/>
                <w:szCs w:val="26"/>
              </w:rPr>
            </w:pPr>
            <w:r w:rsidRPr="0035499D">
              <w:rPr>
                <w:sz w:val="26"/>
                <w:szCs w:val="26"/>
              </w:rPr>
              <w:t xml:space="preserve">(Theo Quy </w:t>
            </w:r>
            <w:proofErr w:type="spellStart"/>
            <w:r w:rsidRPr="0035499D">
              <w:rPr>
                <w:sz w:val="26"/>
                <w:szCs w:val="26"/>
              </w:rPr>
              <w:t>chuẩn</w:t>
            </w:r>
            <w:proofErr w:type="spellEnd"/>
            <w:r w:rsidRPr="0035499D">
              <w:rPr>
                <w:sz w:val="26"/>
                <w:szCs w:val="26"/>
              </w:rPr>
              <w:t xml:space="preserve"> QCVN 02:2022/BXD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liệu</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tự</w:t>
            </w:r>
            <w:proofErr w:type="spellEnd"/>
            <w:r w:rsidRPr="0035499D">
              <w:rPr>
                <w:sz w:val="26"/>
                <w:szCs w:val="26"/>
              </w:rPr>
              <w:t xml:space="preserve"> </w:t>
            </w:r>
            <w:proofErr w:type="spellStart"/>
            <w:r w:rsidRPr="0035499D">
              <w:rPr>
                <w:sz w:val="26"/>
                <w:szCs w:val="26"/>
              </w:rPr>
              <w:t>nhiên</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w:t>
            </w:r>
          </w:p>
        </w:tc>
        <w:tc>
          <w:tcPr>
            <w:tcW w:w="1308" w:type="dxa"/>
            <w:gridSpan w:val="2"/>
            <w:tcBorders>
              <w:top w:val="nil"/>
              <w:left w:val="nil"/>
              <w:bottom w:val="nil"/>
              <w:right w:val="nil"/>
            </w:tcBorders>
            <w:noWrap/>
            <w:vAlign w:val="center"/>
            <w:hideMark/>
          </w:tcPr>
          <w:p w14:paraId="391ABF75"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522FCF62" w14:textId="77777777" w:rsidR="00DF0D32" w:rsidRPr="0035499D" w:rsidRDefault="00DF0D32" w:rsidP="00DF0D32">
            <w:pPr>
              <w:rPr>
                <w:sz w:val="26"/>
                <w:szCs w:val="26"/>
              </w:rPr>
            </w:pPr>
          </w:p>
        </w:tc>
      </w:tr>
      <w:tr w:rsidR="00DF0D32" w:rsidRPr="0035499D" w14:paraId="6E88419E" w14:textId="77777777" w:rsidTr="00484742">
        <w:trPr>
          <w:trHeight w:val="315"/>
        </w:trPr>
        <w:tc>
          <w:tcPr>
            <w:tcW w:w="708" w:type="dxa"/>
            <w:tcBorders>
              <w:top w:val="nil"/>
              <w:left w:val="nil"/>
              <w:bottom w:val="nil"/>
              <w:right w:val="nil"/>
            </w:tcBorders>
            <w:noWrap/>
            <w:vAlign w:val="center"/>
            <w:hideMark/>
          </w:tcPr>
          <w:p w14:paraId="4F8BE451" w14:textId="77777777" w:rsidR="00DF0D32" w:rsidRPr="0035499D" w:rsidRDefault="00DF0D32" w:rsidP="00DF0D32">
            <w:pPr>
              <w:rPr>
                <w:sz w:val="26"/>
                <w:szCs w:val="26"/>
              </w:rPr>
            </w:pPr>
          </w:p>
        </w:tc>
        <w:tc>
          <w:tcPr>
            <w:tcW w:w="4908" w:type="dxa"/>
            <w:gridSpan w:val="3"/>
            <w:tcBorders>
              <w:top w:val="nil"/>
              <w:left w:val="nil"/>
              <w:bottom w:val="nil"/>
              <w:right w:val="nil"/>
            </w:tcBorders>
            <w:noWrap/>
            <w:vAlign w:val="center"/>
            <w:hideMark/>
          </w:tcPr>
          <w:p w14:paraId="44C2D17D" w14:textId="77777777" w:rsidR="00DF0D32" w:rsidRPr="0035499D" w:rsidRDefault="00DF0D32" w:rsidP="00DF0D32">
            <w:pPr>
              <w:rPr>
                <w:sz w:val="26"/>
                <w:szCs w:val="26"/>
              </w:rPr>
            </w:pPr>
          </w:p>
        </w:tc>
        <w:tc>
          <w:tcPr>
            <w:tcW w:w="1068" w:type="dxa"/>
            <w:tcBorders>
              <w:top w:val="nil"/>
              <w:left w:val="nil"/>
              <w:bottom w:val="nil"/>
              <w:right w:val="nil"/>
            </w:tcBorders>
            <w:noWrap/>
            <w:vAlign w:val="center"/>
            <w:hideMark/>
          </w:tcPr>
          <w:p w14:paraId="00EB8EFE" w14:textId="77777777" w:rsidR="00DF0D32" w:rsidRPr="0035499D" w:rsidRDefault="00DF0D32" w:rsidP="00DF0D32">
            <w:pPr>
              <w:rPr>
                <w:sz w:val="26"/>
                <w:szCs w:val="26"/>
              </w:rPr>
            </w:pPr>
          </w:p>
        </w:tc>
        <w:tc>
          <w:tcPr>
            <w:tcW w:w="1806" w:type="dxa"/>
            <w:gridSpan w:val="2"/>
            <w:tcBorders>
              <w:top w:val="nil"/>
              <w:left w:val="nil"/>
              <w:bottom w:val="nil"/>
              <w:right w:val="nil"/>
            </w:tcBorders>
            <w:noWrap/>
            <w:vAlign w:val="center"/>
            <w:hideMark/>
          </w:tcPr>
          <w:p w14:paraId="67D94CEF" w14:textId="77777777" w:rsidR="00DF0D32" w:rsidRPr="0035499D" w:rsidRDefault="00DF0D32" w:rsidP="00DF0D32">
            <w:pPr>
              <w:rPr>
                <w:sz w:val="26"/>
                <w:szCs w:val="26"/>
              </w:rPr>
            </w:pPr>
          </w:p>
        </w:tc>
        <w:tc>
          <w:tcPr>
            <w:tcW w:w="1248" w:type="dxa"/>
            <w:gridSpan w:val="2"/>
            <w:tcBorders>
              <w:top w:val="nil"/>
              <w:left w:val="nil"/>
              <w:bottom w:val="nil"/>
              <w:right w:val="nil"/>
            </w:tcBorders>
            <w:noWrap/>
            <w:vAlign w:val="center"/>
            <w:hideMark/>
          </w:tcPr>
          <w:p w14:paraId="1669628A" w14:textId="77777777" w:rsidR="00DF0D32" w:rsidRPr="0035499D" w:rsidRDefault="00DF0D32" w:rsidP="00DF0D32">
            <w:pPr>
              <w:rPr>
                <w:sz w:val="26"/>
                <w:szCs w:val="26"/>
              </w:rPr>
            </w:pPr>
          </w:p>
        </w:tc>
        <w:tc>
          <w:tcPr>
            <w:tcW w:w="1308" w:type="dxa"/>
            <w:gridSpan w:val="2"/>
            <w:tcBorders>
              <w:top w:val="nil"/>
              <w:left w:val="nil"/>
              <w:bottom w:val="nil"/>
              <w:right w:val="nil"/>
            </w:tcBorders>
            <w:noWrap/>
            <w:vAlign w:val="center"/>
            <w:hideMark/>
          </w:tcPr>
          <w:p w14:paraId="63F614C8"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728835E3" w14:textId="77777777" w:rsidR="00DF0D32" w:rsidRPr="0035499D" w:rsidRDefault="00DF0D32" w:rsidP="00DF0D32">
            <w:pPr>
              <w:rPr>
                <w:sz w:val="26"/>
                <w:szCs w:val="26"/>
              </w:rPr>
            </w:pPr>
          </w:p>
        </w:tc>
      </w:tr>
      <w:tr w:rsidR="00DF0D32" w:rsidRPr="0035499D" w14:paraId="0186A816" w14:textId="77777777" w:rsidTr="00484742">
        <w:trPr>
          <w:trHeight w:val="315"/>
        </w:trPr>
        <w:tc>
          <w:tcPr>
            <w:tcW w:w="6684" w:type="dxa"/>
            <w:gridSpan w:val="5"/>
            <w:tcBorders>
              <w:top w:val="nil"/>
              <w:left w:val="nil"/>
              <w:bottom w:val="nil"/>
              <w:right w:val="nil"/>
            </w:tcBorders>
            <w:noWrap/>
            <w:vAlign w:val="center"/>
            <w:hideMark/>
          </w:tcPr>
          <w:p w14:paraId="7C4A49D9" w14:textId="77777777" w:rsidR="00DF0D32" w:rsidRPr="0035499D" w:rsidRDefault="00DF0D32" w:rsidP="00DF0D32">
            <w:pPr>
              <w:rPr>
                <w:b/>
                <w:bCs/>
                <w:sz w:val="26"/>
                <w:szCs w:val="26"/>
              </w:rPr>
            </w:pPr>
            <w:r w:rsidRPr="0035499D">
              <w:rPr>
                <w:b/>
                <w:bCs/>
                <w:sz w:val="26"/>
                <w:szCs w:val="26"/>
              </w:rPr>
              <w:t>I. BẢNG TÍNH TẢI TRỌNG GIÓ TÁC ĐỘNG LÊN CỘT:</w:t>
            </w:r>
          </w:p>
        </w:tc>
        <w:tc>
          <w:tcPr>
            <w:tcW w:w="1806" w:type="dxa"/>
            <w:gridSpan w:val="2"/>
            <w:tcBorders>
              <w:top w:val="nil"/>
              <w:left w:val="nil"/>
              <w:bottom w:val="nil"/>
              <w:right w:val="nil"/>
            </w:tcBorders>
            <w:noWrap/>
            <w:vAlign w:val="center"/>
            <w:hideMark/>
          </w:tcPr>
          <w:p w14:paraId="490008FC" w14:textId="77777777" w:rsidR="00DF0D32" w:rsidRPr="0035499D" w:rsidRDefault="00DF0D32" w:rsidP="00DF0D32">
            <w:pPr>
              <w:rPr>
                <w:b/>
                <w:bCs/>
                <w:sz w:val="26"/>
                <w:szCs w:val="26"/>
              </w:rPr>
            </w:pPr>
          </w:p>
        </w:tc>
        <w:tc>
          <w:tcPr>
            <w:tcW w:w="1248" w:type="dxa"/>
            <w:gridSpan w:val="2"/>
            <w:tcBorders>
              <w:top w:val="nil"/>
              <w:left w:val="nil"/>
              <w:bottom w:val="nil"/>
              <w:right w:val="nil"/>
            </w:tcBorders>
            <w:noWrap/>
            <w:vAlign w:val="center"/>
            <w:hideMark/>
          </w:tcPr>
          <w:p w14:paraId="21658ED4" w14:textId="77777777" w:rsidR="00DF0D32" w:rsidRPr="0035499D" w:rsidRDefault="00DF0D32" w:rsidP="00DF0D32">
            <w:pPr>
              <w:rPr>
                <w:sz w:val="26"/>
                <w:szCs w:val="26"/>
              </w:rPr>
            </w:pPr>
          </w:p>
        </w:tc>
        <w:tc>
          <w:tcPr>
            <w:tcW w:w="1308" w:type="dxa"/>
            <w:gridSpan w:val="2"/>
            <w:tcBorders>
              <w:top w:val="nil"/>
              <w:left w:val="nil"/>
              <w:bottom w:val="nil"/>
              <w:right w:val="nil"/>
            </w:tcBorders>
            <w:noWrap/>
            <w:vAlign w:val="center"/>
            <w:hideMark/>
          </w:tcPr>
          <w:p w14:paraId="50252857"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3C897CD4" w14:textId="77777777" w:rsidR="00DF0D32" w:rsidRPr="0035499D" w:rsidRDefault="00DF0D32" w:rsidP="00DF0D32">
            <w:pPr>
              <w:rPr>
                <w:sz w:val="26"/>
                <w:szCs w:val="26"/>
              </w:rPr>
            </w:pPr>
          </w:p>
        </w:tc>
      </w:tr>
      <w:tr w:rsidR="00DF0D32" w:rsidRPr="0035499D" w14:paraId="2BF82E10" w14:textId="77777777" w:rsidTr="00484742">
        <w:trPr>
          <w:trHeight w:val="555"/>
        </w:trPr>
        <w:tc>
          <w:tcPr>
            <w:tcW w:w="708" w:type="dxa"/>
            <w:tcBorders>
              <w:top w:val="nil"/>
              <w:left w:val="nil"/>
              <w:bottom w:val="nil"/>
              <w:right w:val="nil"/>
            </w:tcBorders>
            <w:noWrap/>
            <w:vAlign w:val="center"/>
            <w:hideMark/>
          </w:tcPr>
          <w:p w14:paraId="25EB0A04" w14:textId="77777777" w:rsidR="00DF0D32" w:rsidRPr="0035499D" w:rsidRDefault="00DF0D32" w:rsidP="00DF0D32">
            <w:pPr>
              <w:rPr>
                <w:sz w:val="26"/>
                <w:szCs w:val="26"/>
              </w:rPr>
            </w:pPr>
          </w:p>
        </w:tc>
        <w:tc>
          <w:tcPr>
            <w:tcW w:w="7782" w:type="dxa"/>
            <w:gridSpan w:val="6"/>
            <w:tcBorders>
              <w:top w:val="nil"/>
              <w:left w:val="nil"/>
              <w:bottom w:val="nil"/>
              <w:right w:val="nil"/>
            </w:tcBorders>
            <w:noWrap/>
            <w:vAlign w:val="center"/>
            <w:hideMark/>
          </w:tcPr>
          <w:p w14:paraId="44EC13DF" w14:textId="77777777" w:rsidR="00DF0D32" w:rsidRPr="0035499D" w:rsidRDefault="00DF0D32" w:rsidP="00DF0D32">
            <w:pPr>
              <w:rPr>
                <w:sz w:val="26"/>
                <w:szCs w:val="26"/>
              </w:rPr>
            </w:pPr>
            <w:r w:rsidRPr="0035499D">
              <w:rPr>
                <w:noProof/>
                <w:sz w:val="26"/>
                <w:szCs w:val="26"/>
              </w:rPr>
              <w:drawing>
                <wp:anchor distT="0" distB="0" distL="114300" distR="114300" simplePos="0" relativeHeight="251723776" behindDoc="0" locked="0" layoutInCell="1" allowOverlap="1" wp14:anchorId="57A85ED4" wp14:editId="714ACAFF">
                  <wp:simplePos x="0" y="0"/>
                  <wp:positionH relativeFrom="column">
                    <wp:posOffset>19050</wp:posOffset>
                  </wp:positionH>
                  <wp:positionV relativeFrom="paragraph">
                    <wp:posOffset>57150</wp:posOffset>
                  </wp:positionV>
                  <wp:extent cx="4057650" cy="200025"/>
                  <wp:effectExtent l="0" t="0" r="0" b="9525"/>
                  <wp:wrapNone/>
                  <wp:docPr id="344613385" name="Picture 4">
                    <a:extLst xmlns:a="http://schemas.openxmlformats.org/drawingml/2006/main">
                      <a:ext uri="{63B3BB69-23CF-44E3-9099-C40C66FF867C}">
                        <a14:compatExt xmlns:a14="http://schemas.microsoft.com/office/drawing/2010/main" spid="_x0000_s11265"/>
                      </a:ext>
                      <a:ext uri="{FF2B5EF4-FFF2-40B4-BE49-F238E27FC236}">
                        <a16:creationId xmlns:a16="http://schemas.microsoft.com/office/drawing/2014/main" id="{00000000-0008-0000-0600-0000012C0000}"/>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1265"/>
                              </a:ext>
                              <a:ext uri="{FF2B5EF4-FFF2-40B4-BE49-F238E27FC236}">
                                <a16:creationId xmlns:a16="http://schemas.microsoft.com/office/drawing/2014/main" id="{00000000-0008-0000-0600-0000012C0000}"/>
                              </a:ext>
                            </a:extLst>
                          </pic:cNvPr>
                          <pic:cNvPicPr>
                            <a:picLocks noChangeAspect="1"/>
                          </pic:cNvPicPr>
                        </pic:nvPicPr>
                        <pic:blipFill>
                          <a:blip r:embed="rId37"/>
                          <a:stretch>
                            <a:fillRect/>
                          </a:stretch>
                        </pic:blipFill>
                        <pic:spPr>
                          <a:xfrm>
                            <a:off x="0" y="0"/>
                            <a:ext cx="4057650" cy="200025"/>
                          </a:xfrm>
                          <a:prstGeom prst="rect">
                            <a:avLst/>
                          </a:prstGeom>
                        </pic:spPr>
                      </pic:pic>
                    </a:graphicData>
                  </a:graphic>
                  <wp14:sizeRelH relativeFrom="page">
                    <wp14:pctWidth>0</wp14:pctWidth>
                  </wp14:sizeRelH>
                  <wp14:sizeRelV relativeFrom="page">
                    <wp14:pctHeight>0</wp14:pctHeight>
                  </wp14:sizeRelV>
                </wp:anchor>
              </w:drawing>
            </w:r>
          </w:p>
        </w:tc>
        <w:tc>
          <w:tcPr>
            <w:tcW w:w="1248" w:type="dxa"/>
            <w:gridSpan w:val="2"/>
            <w:tcBorders>
              <w:top w:val="nil"/>
              <w:left w:val="nil"/>
              <w:bottom w:val="nil"/>
              <w:right w:val="nil"/>
            </w:tcBorders>
            <w:noWrap/>
            <w:vAlign w:val="center"/>
            <w:hideMark/>
          </w:tcPr>
          <w:p w14:paraId="2FC31DE1" w14:textId="77777777" w:rsidR="00DF0D32" w:rsidRPr="0035499D" w:rsidRDefault="00DF0D32" w:rsidP="00DF0D32">
            <w:pPr>
              <w:rPr>
                <w:sz w:val="26"/>
                <w:szCs w:val="26"/>
              </w:rPr>
            </w:pPr>
          </w:p>
        </w:tc>
        <w:tc>
          <w:tcPr>
            <w:tcW w:w="1308" w:type="dxa"/>
            <w:gridSpan w:val="2"/>
            <w:tcBorders>
              <w:top w:val="nil"/>
              <w:left w:val="nil"/>
              <w:bottom w:val="nil"/>
              <w:right w:val="nil"/>
            </w:tcBorders>
            <w:noWrap/>
            <w:vAlign w:val="center"/>
            <w:hideMark/>
          </w:tcPr>
          <w:p w14:paraId="6B5E0406"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10CD385E" w14:textId="77777777" w:rsidR="00DF0D32" w:rsidRPr="0035499D" w:rsidRDefault="00DF0D32" w:rsidP="00DF0D32">
            <w:pPr>
              <w:rPr>
                <w:sz w:val="26"/>
                <w:szCs w:val="26"/>
              </w:rPr>
            </w:pPr>
          </w:p>
        </w:tc>
      </w:tr>
      <w:tr w:rsidR="00DF0D32" w:rsidRPr="0035499D" w14:paraId="16BA2F66" w14:textId="77777777" w:rsidTr="00484742">
        <w:trPr>
          <w:trHeight w:val="660"/>
        </w:trPr>
        <w:tc>
          <w:tcPr>
            <w:tcW w:w="708" w:type="dxa"/>
            <w:tcBorders>
              <w:top w:val="double" w:sz="6" w:space="0" w:color="auto"/>
              <w:left w:val="double" w:sz="6" w:space="0" w:color="auto"/>
              <w:bottom w:val="single" w:sz="4" w:space="0" w:color="auto"/>
              <w:right w:val="single" w:sz="4" w:space="0" w:color="auto"/>
            </w:tcBorders>
            <w:noWrap/>
            <w:vAlign w:val="center"/>
            <w:hideMark/>
          </w:tcPr>
          <w:p w14:paraId="6B0BF354" w14:textId="77777777" w:rsidR="00DF0D32" w:rsidRPr="0035499D" w:rsidRDefault="00DF0D32" w:rsidP="00DF0D32">
            <w:pPr>
              <w:jc w:val="center"/>
              <w:rPr>
                <w:b/>
                <w:bCs/>
                <w:sz w:val="26"/>
                <w:szCs w:val="26"/>
              </w:rPr>
            </w:pPr>
            <w:r w:rsidRPr="0035499D">
              <w:rPr>
                <w:b/>
                <w:bCs/>
                <w:sz w:val="26"/>
                <w:szCs w:val="26"/>
              </w:rPr>
              <w:t>STT</w:t>
            </w:r>
          </w:p>
        </w:tc>
        <w:tc>
          <w:tcPr>
            <w:tcW w:w="4908" w:type="dxa"/>
            <w:gridSpan w:val="3"/>
            <w:tcBorders>
              <w:top w:val="double" w:sz="6" w:space="0" w:color="auto"/>
              <w:left w:val="nil"/>
              <w:bottom w:val="single" w:sz="4" w:space="0" w:color="auto"/>
              <w:right w:val="single" w:sz="4" w:space="0" w:color="auto"/>
            </w:tcBorders>
            <w:noWrap/>
            <w:vAlign w:val="center"/>
            <w:hideMark/>
          </w:tcPr>
          <w:p w14:paraId="4482BD59" w14:textId="77777777" w:rsidR="00DF0D32" w:rsidRPr="0035499D" w:rsidRDefault="00DF0D32" w:rsidP="00DF0D32">
            <w:pPr>
              <w:jc w:val="center"/>
              <w:rPr>
                <w:b/>
                <w:bCs/>
                <w:sz w:val="26"/>
                <w:szCs w:val="26"/>
              </w:rPr>
            </w:pPr>
            <w:r w:rsidRPr="0035499D">
              <w:rPr>
                <w:b/>
                <w:bCs/>
                <w:sz w:val="26"/>
                <w:szCs w:val="26"/>
              </w:rPr>
              <w:t>NỘI DUNG TÍNH TOÁN</w:t>
            </w:r>
          </w:p>
        </w:tc>
        <w:tc>
          <w:tcPr>
            <w:tcW w:w="1068" w:type="dxa"/>
            <w:tcBorders>
              <w:top w:val="double" w:sz="6" w:space="0" w:color="auto"/>
              <w:left w:val="nil"/>
              <w:bottom w:val="single" w:sz="4" w:space="0" w:color="auto"/>
              <w:right w:val="single" w:sz="4" w:space="0" w:color="auto"/>
            </w:tcBorders>
            <w:noWrap/>
            <w:vAlign w:val="center"/>
            <w:hideMark/>
          </w:tcPr>
          <w:p w14:paraId="66A6E575" w14:textId="77777777" w:rsidR="00DF0D32" w:rsidRPr="0035499D" w:rsidRDefault="00DF0D32" w:rsidP="00DF0D32">
            <w:pPr>
              <w:jc w:val="center"/>
              <w:rPr>
                <w:b/>
                <w:bCs/>
                <w:sz w:val="26"/>
                <w:szCs w:val="26"/>
              </w:rPr>
            </w:pPr>
            <w:r w:rsidRPr="0035499D">
              <w:rPr>
                <w:b/>
                <w:bCs/>
                <w:sz w:val="26"/>
                <w:szCs w:val="26"/>
              </w:rPr>
              <w:t>KÝ HIỆU</w:t>
            </w:r>
          </w:p>
        </w:tc>
        <w:tc>
          <w:tcPr>
            <w:tcW w:w="1806" w:type="dxa"/>
            <w:gridSpan w:val="2"/>
            <w:tcBorders>
              <w:top w:val="double" w:sz="6" w:space="0" w:color="auto"/>
              <w:left w:val="nil"/>
              <w:bottom w:val="single" w:sz="4" w:space="0" w:color="auto"/>
              <w:right w:val="double" w:sz="6" w:space="0" w:color="auto"/>
            </w:tcBorders>
            <w:noWrap/>
            <w:vAlign w:val="center"/>
            <w:hideMark/>
          </w:tcPr>
          <w:p w14:paraId="2BBDA973" w14:textId="77777777" w:rsidR="00DF0D32" w:rsidRPr="0035499D" w:rsidRDefault="00DF0D32" w:rsidP="00DF0D32">
            <w:pPr>
              <w:jc w:val="center"/>
              <w:rPr>
                <w:b/>
                <w:bCs/>
                <w:sz w:val="26"/>
                <w:szCs w:val="26"/>
              </w:rPr>
            </w:pPr>
            <w:r w:rsidRPr="0035499D">
              <w:rPr>
                <w:b/>
                <w:bCs/>
                <w:sz w:val="26"/>
                <w:szCs w:val="26"/>
              </w:rPr>
              <w:t>TÍNH TOÁN</w:t>
            </w:r>
          </w:p>
        </w:tc>
        <w:tc>
          <w:tcPr>
            <w:tcW w:w="1248" w:type="dxa"/>
            <w:gridSpan w:val="2"/>
            <w:tcBorders>
              <w:top w:val="nil"/>
              <w:left w:val="nil"/>
              <w:bottom w:val="nil"/>
              <w:right w:val="nil"/>
            </w:tcBorders>
            <w:noWrap/>
            <w:vAlign w:val="center"/>
            <w:hideMark/>
          </w:tcPr>
          <w:p w14:paraId="261A627E" w14:textId="77777777" w:rsidR="00DF0D32" w:rsidRPr="0035499D" w:rsidRDefault="00DF0D32" w:rsidP="00DF0D32">
            <w:pPr>
              <w:jc w:val="center"/>
              <w:rPr>
                <w:b/>
                <w:bCs/>
                <w:sz w:val="26"/>
                <w:szCs w:val="26"/>
              </w:rPr>
            </w:pPr>
          </w:p>
        </w:tc>
        <w:tc>
          <w:tcPr>
            <w:tcW w:w="1308" w:type="dxa"/>
            <w:gridSpan w:val="2"/>
            <w:tcBorders>
              <w:top w:val="nil"/>
              <w:left w:val="nil"/>
              <w:bottom w:val="nil"/>
              <w:right w:val="nil"/>
            </w:tcBorders>
            <w:noWrap/>
            <w:vAlign w:val="center"/>
            <w:hideMark/>
          </w:tcPr>
          <w:p w14:paraId="5D413AB6"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2A764823" w14:textId="77777777" w:rsidR="00DF0D32" w:rsidRPr="0035499D" w:rsidRDefault="00DF0D32" w:rsidP="00DF0D32">
            <w:pPr>
              <w:rPr>
                <w:sz w:val="26"/>
                <w:szCs w:val="26"/>
              </w:rPr>
            </w:pPr>
          </w:p>
        </w:tc>
      </w:tr>
      <w:tr w:rsidR="00DF0D32" w:rsidRPr="0035499D" w14:paraId="3E8A7565" w14:textId="77777777" w:rsidTr="00484742">
        <w:trPr>
          <w:trHeight w:val="450"/>
        </w:trPr>
        <w:tc>
          <w:tcPr>
            <w:tcW w:w="708" w:type="dxa"/>
            <w:tcBorders>
              <w:top w:val="nil"/>
              <w:left w:val="double" w:sz="6" w:space="0" w:color="auto"/>
              <w:bottom w:val="single" w:sz="4" w:space="0" w:color="auto"/>
              <w:right w:val="single" w:sz="4" w:space="0" w:color="auto"/>
            </w:tcBorders>
            <w:noWrap/>
            <w:vAlign w:val="center"/>
            <w:hideMark/>
          </w:tcPr>
          <w:p w14:paraId="7FB916DF" w14:textId="77777777" w:rsidR="00DF0D32" w:rsidRPr="0035499D" w:rsidRDefault="00DF0D32" w:rsidP="00DF0D32">
            <w:pPr>
              <w:jc w:val="center"/>
              <w:rPr>
                <w:sz w:val="26"/>
                <w:szCs w:val="26"/>
              </w:rPr>
            </w:pPr>
            <w:r w:rsidRPr="0035499D">
              <w:rPr>
                <w:sz w:val="26"/>
                <w:szCs w:val="26"/>
              </w:rPr>
              <w:t>1</w:t>
            </w:r>
          </w:p>
        </w:tc>
        <w:tc>
          <w:tcPr>
            <w:tcW w:w="4908" w:type="dxa"/>
            <w:gridSpan w:val="3"/>
            <w:tcBorders>
              <w:top w:val="single" w:sz="4" w:space="0" w:color="auto"/>
              <w:left w:val="single" w:sz="4" w:space="0" w:color="auto"/>
              <w:bottom w:val="single" w:sz="4" w:space="0" w:color="auto"/>
              <w:right w:val="single" w:sz="4" w:space="0" w:color="auto"/>
            </w:tcBorders>
            <w:vAlign w:val="center"/>
            <w:hideMark/>
          </w:tcPr>
          <w:p w14:paraId="7AAF5967" w14:textId="77777777" w:rsidR="00DF0D32" w:rsidRPr="0035499D" w:rsidRDefault="00DF0D32" w:rsidP="00DF0D32">
            <w:pPr>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trụ</w:t>
            </w:r>
            <w:proofErr w:type="spellEnd"/>
          </w:p>
        </w:tc>
        <w:tc>
          <w:tcPr>
            <w:tcW w:w="1068" w:type="dxa"/>
            <w:tcBorders>
              <w:top w:val="single" w:sz="4" w:space="0" w:color="auto"/>
              <w:left w:val="nil"/>
              <w:bottom w:val="single" w:sz="4" w:space="0" w:color="auto"/>
              <w:right w:val="single" w:sz="4" w:space="0" w:color="auto"/>
            </w:tcBorders>
            <w:vAlign w:val="center"/>
            <w:hideMark/>
          </w:tcPr>
          <w:p w14:paraId="3405AFF1" w14:textId="77777777" w:rsidR="00DF0D32" w:rsidRPr="0035499D" w:rsidRDefault="00DF0D32" w:rsidP="00DF0D32">
            <w:pPr>
              <w:jc w:val="center"/>
              <w:rPr>
                <w:sz w:val="26"/>
                <w:szCs w:val="26"/>
              </w:rPr>
            </w:pPr>
            <w:r w:rsidRPr="0035499D">
              <w:rPr>
                <w:sz w:val="26"/>
                <w:szCs w:val="26"/>
              </w:rPr>
              <w:t> </w:t>
            </w:r>
          </w:p>
        </w:tc>
        <w:tc>
          <w:tcPr>
            <w:tcW w:w="1806" w:type="dxa"/>
            <w:gridSpan w:val="2"/>
            <w:tcBorders>
              <w:top w:val="nil"/>
              <w:left w:val="single" w:sz="4" w:space="0" w:color="auto"/>
              <w:bottom w:val="single" w:sz="4" w:space="0" w:color="auto"/>
              <w:right w:val="double" w:sz="6" w:space="0" w:color="auto"/>
            </w:tcBorders>
            <w:vAlign w:val="center"/>
            <w:hideMark/>
          </w:tcPr>
          <w:p w14:paraId="593B7D34" w14:textId="77777777" w:rsidR="00DF0D32" w:rsidRPr="0035499D" w:rsidRDefault="00DF0D32" w:rsidP="00DF0D32">
            <w:pPr>
              <w:jc w:val="center"/>
              <w:rPr>
                <w:b/>
                <w:bCs/>
                <w:sz w:val="26"/>
                <w:szCs w:val="26"/>
              </w:rPr>
            </w:pPr>
            <w:r w:rsidRPr="0035499D">
              <w:rPr>
                <w:b/>
                <w:bCs/>
                <w:sz w:val="26"/>
                <w:szCs w:val="26"/>
              </w:rPr>
              <w:t>BTLT-14m</w:t>
            </w:r>
          </w:p>
        </w:tc>
        <w:tc>
          <w:tcPr>
            <w:tcW w:w="1248" w:type="dxa"/>
            <w:gridSpan w:val="2"/>
            <w:tcBorders>
              <w:top w:val="nil"/>
              <w:left w:val="nil"/>
              <w:bottom w:val="nil"/>
              <w:right w:val="nil"/>
            </w:tcBorders>
            <w:noWrap/>
            <w:vAlign w:val="center"/>
            <w:hideMark/>
          </w:tcPr>
          <w:p w14:paraId="5A3F06C3" w14:textId="77777777" w:rsidR="00DF0D32" w:rsidRPr="0035499D" w:rsidRDefault="00DF0D32" w:rsidP="00DF0D32">
            <w:pPr>
              <w:jc w:val="center"/>
              <w:rPr>
                <w:b/>
                <w:bCs/>
                <w:sz w:val="26"/>
                <w:szCs w:val="26"/>
              </w:rPr>
            </w:pPr>
          </w:p>
        </w:tc>
        <w:tc>
          <w:tcPr>
            <w:tcW w:w="1308" w:type="dxa"/>
            <w:gridSpan w:val="2"/>
            <w:tcBorders>
              <w:top w:val="nil"/>
              <w:left w:val="nil"/>
              <w:bottom w:val="nil"/>
              <w:right w:val="nil"/>
            </w:tcBorders>
            <w:noWrap/>
            <w:vAlign w:val="center"/>
            <w:hideMark/>
          </w:tcPr>
          <w:p w14:paraId="3EF33CA2"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1469EBDF" w14:textId="77777777" w:rsidR="00DF0D32" w:rsidRPr="0035499D" w:rsidRDefault="00DF0D32" w:rsidP="00DF0D32">
            <w:pPr>
              <w:rPr>
                <w:sz w:val="26"/>
                <w:szCs w:val="26"/>
              </w:rPr>
            </w:pPr>
          </w:p>
        </w:tc>
      </w:tr>
      <w:tr w:rsidR="00DF0D32" w:rsidRPr="0035499D" w14:paraId="194C15BF" w14:textId="77777777" w:rsidTr="00484742">
        <w:trPr>
          <w:trHeight w:val="450"/>
        </w:trPr>
        <w:tc>
          <w:tcPr>
            <w:tcW w:w="708" w:type="dxa"/>
            <w:tcBorders>
              <w:top w:val="nil"/>
              <w:left w:val="double" w:sz="6" w:space="0" w:color="auto"/>
              <w:bottom w:val="single" w:sz="4" w:space="0" w:color="auto"/>
              <w:right w:val="single" w:sz="4" w:space="0" w:color="auto"/>
            </w:tcBorders>
            <w:noWrap/>
            <w:vAlign w:val="center"/>
            <w:hideMark/>
          </w:tcPr>
          <w:p w14:paraId="60C6840C" w14:textId="77777777" w:rsidR="00DF0D32" w:rsidRPr="0035499D" w:rsidRDefault="00DF0D32" w:rsidP="00DF0D32">
            <w:pPr>
              <w:jc w:val="center"/>
              <w:rPr>
                <w:sz w:val="26"/>
                <w:szCs w:val="26"/>
              </w:rPr>
            </w:pPr>
            <w:r w:rsidRPr="0035499D">
              <w:rPr>
                <w:sz w:val="26"/>
                <w:szCs w:val="26"/>
              </w:rPr>
              <w:t>2</w:t>
            </w:r>
          </w:p>
        </w:tc>
        <w:tc>
          <w:tcPr>
            <w:tcW w:w="4908" w:type="dxa"/>
            <w:gridSpan w:val="3"/>
            <w:tcBorders>
              <w:top w:val="nil"/>
              <w:left w:val="single" w:sz="4" w:space="0" w:color="auto"/>
              <w:bottom w:val="single" w:sz="4" w:space="0" w:color="auto"/>
              <w:right w:val="single" w:sz="4" w:space="0" w:color="auto"/>
            </w:tcBorders>
            <w:vAlign w:val="center"/>
            <w:hideMark/>
          </w:tcPr>
          <w:p w14:paraId="3AC4B0D4" w14:textId="77777777" w:rsidR="00DF0D32" w:rsidRPr="0035499D" w:rsidRDefault="00DF0D32" w:rsidP="00DF0D32">
            <w:pPr>
              <w:rPr>
                <w:sz w:val="26"/>
                <w:szCs w:val="26"/>
              </w:rPr>
            </w:pPr>
            <w:r w:rsidRPr="0035499D">
              <w:rPr>
                <w:sz w:val="26"/>
                <w:szCs w:val="26"/>
              </w:rPr>
              <w:t xml:space="preserve">Lực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P</w:t>
            </w:r>
            <w:r w:rsidRPr="0035499D">
              <w:rPr>
                <w:sz w:val="26"/>
                <w:szCs w:val="26"/>
                <w:vertAlign w:val="subscript"/>
              </w:rPr>
              <w:t>c</w:t>
            </w:r>
            <w:r w:rsidRPr="0035499D">
              <w:rPr>
                <w:sz w:val="26"/>
                <w:szCs w:val="26"/>
              </w:rPr>
              <w:t>(</w:t>
            </w:r>
            <w:proofErr w:type="spellStart"/>
            <w:r w:rsidRPr="0035499D">
              <w:rPr>
                <w:sz w:val="26"/>
                <w:szCs w:val="26"/>
              </w:rPr>
              <w:t>daN</w:t>
            </w:r>
            <w:proofErr w:type="spellEnd"/>
            <w:r w:rsidRPr="0035499D">
              <w:rPr>
                <w:sz w:val="26"/>
                <w:szCs w:val="26"/>
              </w:rPr>
              <w:t>)</w:t>
            </w:r>
          </w:p>
        </w:tc>
        <w:tc>
          <w:tcPr>
            <w:tcW w:w="1068" w:type="dxa"/>
            <w:tcBorders>
              <w:top w:val="nil"/>
              <w:left w:val="nil"/>
              <w:bottom w:val="single" w:sz="4" w:space="0" w:color="auto"/>
              <w:right w:val="single" w:sz="4" w:space="0" w:color="auto"/>
            </w:tcBorders>
            <w:vAlign w:val="center"/>
            <w:hideMark/>
          </w:tcPr>
          <w:p w14:paraId="26C08125" w14:textId="77777777" w:rsidR="00DF0D32" w:rsidRPr="0035499D" w:rsidRDefault="00DF0D32" w:rsidP="00DF0D32">
            <w:pPr>
              <w:jc w:val="center"/>
              <w:rPr>
                <w:sz w:val="26"/>
                <w:szCs w:val="26"/>
              </w:rPr>
            </w:pPr>
            <w:proofErr w:type="spellStart"/>
            <w:r w:rsidRPr="0035499D">
              <w:rPr>
                <w:sz w:val="26"/>
                <w:szCs w:val="26"/>
              </w:rPr>
              <w:t>Pgio</w:t>
            </w:r>
            <w:proofErr w:type="spellEnd"/>
            <w:r w:rsidRPr="0035499D">
              <w:rPr>
                <w:sz w:val="26"/>
                <w:szCs w:val="26"/>
              </w:rPr>
              <w:t>/</w:t>
            </w:r>
            <w:proofErr w:type="spellStart"/>
            <w:r w:rsidRPr="0035499D">
              <w:rPr>
                <w:sz w:val="26"/>
                <w:szCs w:val="26"/>
              </w:rPr>
              <w:t>trụ</w:t>
            </w:r>
            <w:proofErr w:type="spellEnd"/>
          </w:p>
        </w:tc>
        <w:tc>
          <w:tcPr>
            <w:tcW w:w="1806" w:type="dxa"/>
            <w:gridSpan w:val="2"/>
            <w:tcBorders>
              <w:top w:val="nil"/>
              <w:left w:val="single" w:sz="4" w:space="0" w:color="auto"/>
              <w:bottom w:val="single" w:sz="4" w:space="0" w:color="auto"/>
              <w:right w:val="double" w:sz="6" w:space="0" w:color="auto"/>
            </w:tcBorders>
            <w:vAlign w:val="center"/>
            <w:hideMark/>
          </w:tcPr>
          <w:p w14:paraId="422730E6" w14:textId="77777777" w:rsidR="00DF0D32" w:rsidRPr="0035499D" w:rsidRDefault="00DF0D32" w:rsidP="00DF0D32">
            <w:pPr>
              <w:jc w:val="center"/>
              <w:rPr>
                <w:sz w:val="26"/>
                <w:szCs w:val="26"/>
              </w:rPr>
            </w:pPr>
            <w:r w:rsidRPr="0035499D">
              <w:rPr>
                <w:sz w:val="26"/>
                <w:szCs w:val="26"/>
              </w:rPr>
              <w:t>91,66</w:t>
            </w:r>
          </w:p>
        </w:tc>
        <w:tc>
          <w:tcPr>
            <w:tcW w:w="1248" w:type="dxa"/>
            <w:gridSpan w:val="2"/>
            <w:tcBorders>
              <w:top w:val="nil"/>
              <w:left w:val="nil"/>
              <w:bottom w:val="nil"/>
              <w:right w:val="nil"/>
            </w:tcBorders>
            <w:noWrap/>
            <w:vAlign w:val="center"/>
            <w:hideMark/>
          </w:tcPr>
          <w:p w14:paraId="748BB3D4" w14:textId="77777777" w:rsidR="00DF0D32" w:rsidRPr="0035499D" w:rsidRDefault="00DF0D32" w:rsidP="00DF0D32">
            <w:pPr>
              <w:jc w:val="center"/>
              <w:rPr>
                <w:sz w:val="26"/>
                <w:szCs w:val="26"/>
              </w:rPr>
            </w:pPr>
          </w:p>
        </w:tc>
        <w:tc>
          <w:tcPr>
            <w:tcW w:w="1308" w:type="dxa"/>
            <w:gridSpan w:val="2"/>
            <w:tcBorders>
              <w:top w:val="nil"/>
              <w:left w:val="nil"/>
              <w:bottom w:val="nil"/>
              <w:right w:val="nil"/>
            </w:tcBorders>
            <w:noWrap/>
            <w:vAlign w:val="center"/>
            <w:hideMark/>
          </w:tcPr>
          <w:p w14:paraId="2E7EC8C6"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50E9180A" w14:textId="77777777" w:rsidR="00DF0D32" w:rsidRPr="0035499D" w:rsidRDefault="00DF0D32" w:rsidP="00DF0D32">
            <w:pPr>
              <w:rPr>
                <w:sz w:val="26"/>
                <w:szCs w:val="26"/>
              </w:rPr>
            </w:pPr>
          </w:p>
        </w:tc>
      </w:tr>
      <w:tr w:rsidR="00DF0D32" w:rsidRPr="0035499D" w14:paraId="2C600400" w14:textId="77777777" w:rsidTr="00484742">
        <w:trPr>
          <w:trHeight w:val="690"/>
        </w:trPr>
        <w:tc>
          <w:tcPr>
            <w:tcW w:w="708" w:type="dxa"/>
            <w:tcBorders>
              <w:top w:val="nil"/>
              <w:left w:val="double" w:sz="6" w:space="0" w:color="auto"/>
              <w:bottom w:val="single" w:sz="4" w:space="0" w:color="auto"/>
              <w:right w:val="single" w:sz="4" w:space="0" w:color="auto"/>
            </w:tcBorders>
            <w:noWrap/>
            <w:vAlign w:val="center"/>
            <w:hideMark/>
          </w:tcPr>
          <w:p w14:paraId="16EAF943" w14:textId="77777777" w:rsidR="00DF0D32" w:rsidRPr="0035499D" w:rsidRDefault="00DF0D32" w:rsidP="00DF0D32">
            <w:pPr>
              <w:jc w:val="center"/>
              <w:rPr>
                <w:sz w:val="26"/>
                <w:szCs w:val="26"/>
              </w:rPr>
            </w:pPr>
            <w:r w:rsidRPr="0035499D">
              <w:rPr>
                <w:sz w:val="26"/>
                <w:szCs w:val="26"/>
              </w:rPr>
              <w:t>3</w:t>
            </w:r>
          </w:p>
        </w:tc>
        <w:tc>
          <w:tcPr>
            <w:tcW w:w="4908" w:type="dxa"/>
            <w:gridSpan w:val="3"/>
            <w:tcBorders>
              <w:top w:val="nil"/>
              <w:left w:val="single" w:sz="4" w:space="0" w:color="auto"/>
              <w:bottom w:val="single" w:sz="4" w:space="0" w:color="auto"/>
              <w:right w:val="single" w:sz="4" w:space="0" w:color="auto"/>
            </w:tcBorders>
            <w:vAlign w:val="center"/>
            <w:hideMark/>
          </w:tcPr>
          <w:p w14:paraId="4F692DA5" w14:textId="77777777" w:rsidR="00DF0D32" w:rsidRPr="0035499D" w:rsidRDefault="00DF0D32" w:rsidP="00DF0D32">
            <w:pPr>
              <w:rPr>
                <w:sz w:val="26"/>
                <w:szCs w:val="26"/>
              </w:rPr>
            </w:pPr>
            <w:r w:rsidRPr="0035499D">
              <w:rPr>
                <w:sz w:val="26"/>
                <w:szCs w:val="26"/>
              </w:rPr>
              <w:t xml:space="preserve">Moment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Mpc</w:t>
            </w:r>
            <w:proofErr w:type="spellEnd"/>
            <w:r w:rsidRPr="0035499D">
              <w:rPr>
                <w:sz w:val="26"/>
                <w:szCs w:val="26"/>
              </w:rPr>
              <w:t xml:space="preserve"> = Pc * </w:t>
            </w:r>
            <w:proofErr w:type="spellStart"/>
            <w:r w:rsidRPr="0035499D">
              <w:rPr>
                <w:sz w:val="26"/>
                <w:szCs w:val="26"/>
              </w:rPr>
              <w:t>hc</w:t>
            </w:r>
            <w:proofErr w:type="spellEnd"/>
            <w:r w:rsidRPr="0035499D">
              <w:rPr>
                <w:sz w:val="26"/>
                <w:szCs w:val="26"/>
              </w:rPr>
              <w:t xml:space="preserve"> (</w:t>
            </w:r>
            <w:proofErr w:type="spellStart"/>
            <w:r w:rsidRPr="0035499D">
              <w:rPr>
                <w:sz w:val="26"/>
                <w:szCs w:val="26"/>
              </w:rPr>
              <w:t>daN.m</w:t>
            </w:r>
            <w:proofErr w:type="spellEnd"/>
            <w:r w:rsidRPr="0035499D">
              <w:rPr>
                <w:sz w:val="26"/>
                <w:szCs w:val="26"/>
              </w:rPr>
              <w:t>)</w:t>
            </w:r>
          </w:p>
        </w:tc>
        <w:tc>
          <w:tcPr>
            <w:tcW w:w="1068" w:type="dxa"/>
            <w:tcBorders>
              <w:top w:val="nil"/>
              <w:left w:val="nil"/>
              <w:bottom w:val="single" w:sz="4" w:space="0" w:color="auto"/>
              <w:right w:val="single" w:sz="4" w:space="0" w:color="auto"/>
            </w:tcBorders>
            <w:vAlign w:val="center"/>
            <w:hideMark/>
          </w:tcPr>
          <w:p w14:paraId="1108F686" w14:textId="77777777" w:rsidR="00DF0D32" w:rsidRPr="0035499D" w:rsidRDefault="00DF0D32" w:rsidP="00DF0D32">
            <w:pPr>
              <w:jc w:val="center"/>
              <w:rPr>
                <w:sz w:val="26"/>
                <w:szCs w:val="26"/>
              </w:rPr>
            </w:pPr>
            <w:proofErr w:type="spellStart"/>
            <w:r w:rsidRPr="0035499D">
              <w:rPr>
                <w:sz w:val="26"/>
                <w:szCs w:val="26"/>
              </w:rPr>
              <w:t>Mpc</w:t>
            </w:r>
            <w:proofErr w:type="spellEnd"/>
          </w:p>
        </w:tc>
        <w:tc>
          <w:tcPr>
            <w:tcW w:w="1806" w:type="dxa"/>
            <w:gridSpan w:val="2"/>
            <w:tcBorders>
              <w:top w:val="nil"/>
              <w:left w:val="single" w:sz="4" w:space="0" w:color="auto"/>
              <w:bottom w:val="single" w:sz="4" w:space="0" w:color="auto"/>
              <w:right w:val="double" w:sz="6" w:space="0" w:color="auto"/>
            </w:tcBorders>
            <w:vAlign w:val="center"/>
            <w:hideMark/>
          </w:tcPr>
          <w:p w14:paraId="1FE63585" w14:textId="77777777" w:rsidR="00DF0D32" w:rsidRPr="0035499D" w:rsidRDefault="00DF0D32" w:rsidP="00DF0D32">
            <w:pPr>
              <w:jc w:val="center"/>
              <w:rPr>
                <w:sz w:val="26"/>
                <w:szCs w:val="26"/>
              </w:rPr>
            </w:pPr>
            <w:r w:rsidRPr="0035499D">
              <w:rPr>
                <w:sz w:val="26"/>
                <w:szCs w:val="26"/>
              </w:rPr>
              <w:t>472,95</w:t>
            </w:r>
          </w:p>
        </w:tc>
        <w:tc>
          <w:tcPr>
            <w:tcW w:w="1248" w:type="dxa"/>
            <w:gridSpan w:val="2"/>
            <w:tcBorders>
              <w:top w:val="nil"/>
              <w:left w:val="nil"/>
              <w:bottom w:val="nil"/>
              <w:right w:val="nil"/>
            </w:tcBorders>
            <w:noWrap/>
            <w:vAlign w:val="center"/>
            <w:hideMark/>
          </w:tcPr>
          <w:p w14:paraId="5D9FE3B1" w14:textId="77777777" w:rsidR="00DF0D32" w:rsidRPr="0035499D" w:rsidRDefault="00DF0D32" w:rsidP="00DF0D32">
            <w:pPr>
              <w:jc w:val="center"/>
              <w:rPr>
                <w:sz w:val="26"/>
                <w:szCs w:val="26"/>
              </w:rPr>
            </w:pPr>
          </w:p>
        </w:tc>
        <w:tc>
          <w:tcPr>
            <w:tcW w:w="1308" w:type="dxa"/>
            <w:gridSpan w:val="2"/>
            <w:tcBorders>
              <w:top w:val="nil"/>
              <w:left w:val="nil"/>
              <w:bottom w:val="nil"/>
              <w:right w:val="nil"/>
            </w:tcBorders>
            <w:noWrap/>
            <w:vAlign w:val="center"/>
            <w:hideMark/>
          </w:tcPr>
          <w:p w14:paraId="59EED5DD"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3A8F73F3" w14:textId="77777777" w:rsidR="00DF0D32" w:rsidRPr="0035499D" w:rsidRDefault="00DF0D32" w:rsidP="00DF0D32">
            <w:pPr>
              <w:rPr>
                <w:sz w:val="26"/>
                <w:szCs w:val="26"/>
              </w:rPr>
            </w:pPr>
          </w:p>
        </w:tc>
      </w:tr>
      <w:tr w:rsidR="00DF0D32" w:rsidRPr="0035499D" w14:paraId="6594514F" w14:textId="77777777" w:rsidTr="00484742">
        <w:trPr>
          <w:trHeight w:val="450"/>
        </w:trPr>
        <w:tc>
          <w:tcPr>
            <w:tcW w:w="708" w:type="dxa"/>
            <w:tcBorders>
              <w:top w:val="nil"/>
              <w:left w:val="double" w:sz="6" w:space="0" w:color="auto"/>
              <w:bottom w:val="double" w:sz="6" w:space="0" w:color="auto"/>
              <w:right w:val="single" w:sz="4" w:space="0" w:color="auto"/>
            </w:tcBorders>
            <w:noWrap/>
            <w:vAlign w:val="center"/>
            <w:hideMark/>
          </w:tcPr>
          <w:p w14:paraId="7A863BDA" w14:textId="77777777" w:rsidR="00DF0D32" w:rsidRPr="0035499D" w:rsidRDefault="00DF0D32" w:rsidP="00DF0D32">
            <w:pPr>
              <w:jc w:val="center"/>
              <w:rPr>
                <w:sz w:val="26"/>
                <w:szCs w:val="26"/>
              </w:rPr>
            </w:pPr>
            <w:r w:rsidRPr="0035499D">
              <w:rPr>
                <w:sz w:val="26"/>
                <w:szCs w:val="26"/>
              </w:rPr>
              <w:t>4</w:t>
            </w:r>
          </w:p>
        </w:tc>
        <w:tc>
          <w:tcPr>
            <w:tcW w:w="4908" w:type="dxa"/>
            <w:gridSpan w:val="3"/>
            <w:tcBorders>
              <w:top w:val="single" w:sz="4" w:space="0" w:color="auto"/>
              <w:left w:val="nil"/>
              <w:bottom w:val="double" w:sz="6" w:space="0" w:color="auto"/>
              <w:right w:val="single" w:sz="4" w:space="0" w:color="auto"/>
            </w:tcBorders>
            <w:vAlign w:val="center"/>
            <w:hideMark/>
          </w:tcPr>
          <w:p w14:paraId="0AB321D2" w14:textId="77777777" w:rsidR="00DF0D32" w:rsidRPr="0035499D" w:rsidRDefault="00DF0D32" w:rsidP="00DF0D32">
            <w:pPr>
              <w:rPr>
                <w:sz w:val="26"/>
                <w:szCs w:val="26"/>
              </w:rPr>
            </w:pPr>
            <w:r w:rsidRPr="0035499D">
              <w:rPr>
                <w:sz w:val="26"/>
                <w:szCs w:val="26"/>
              </w:rPr>
              <w:t xml:space="preserve">Lực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P</w:t>
            </w:r>
            <w:r w:rsidRPr="0035499D">
              <w:rPr>
                <w:sz w:val="26"/>
                <w:szCs w:val="26"/>
                <w:vertAlign w:val="subscript"/>
              </w:rPr>
              <w:t>ctt</w:t>
            </w:r>
            <w:proofErr w:type="spellEnd"/>
            <w:r w:rsidRPr="0035499D">
              <w:rPr>
                <w:sz w:val="26"/>
                <w:szCs w:val="26"/>
              </w:rPr>
              <w:t>(</w:t>
            </w:r>
            <w:proofErr w:type="spellStart"/>
            <w:r w:rsidRPr="0035499D">
              <w:rPr>
                <w:sz w:val="26"/>
                <w:szCs w:val="26"/>
              </w:rPr>
              <w:t>daN</w:t>
            </w:r>
            <w:proofErr w:type="spellEnd"/>
            <w:r w:rsidRPr="0035499D">
              <w:rPr>
                <w:sz w:val="26"/>
                <w:szCs w:val="26"/>
              </w:rPr>
              <w:t>)</w:t>
            </w:r>
          </w:p>
        </w:tc>
        <w:tc>
          <w:tcPr>
            <w:tcW w:w="1068" w:type="dxa"/>
            <w:tcBorders>
              <w:top w:val="single" w:sz="4" w:space="0" w:color="auto"/>
              <w:left w:val="nil"/>
              <w:bottom w:val="double" w:sz="6" w:space="0" w:color="auto"/>
              <w:right w:val="single" w:sz="4" w:space="0" w:color="auto"/>
            </w:tcBorders>
            <w:vAlign w:val="center"/>
            <w:hideMark/>
          </w:tcPr>
          <w:p w14:paraId="15252013" w14:textId="77777777" w:rsidR="00DF0D32" w:rsidRPr="0035499D" w:rsidRDefault="00DF0D32" w:rsidP="00DF0D32">
            <w:pPr>
              <w:jc w:val="center"/>
              <w:rPr>
                <w:sz w:val="26"/>
                <w:szCs w:val="26"/>
              </w:rPr>
            </w:pPr>
            <w:proofErr w:type="spellStart"/>
            <w:r w:rsidRPr="0035499D">
              <w:rPr>
                <w:sz w:val="26"/>
                <w:szCs w:val="26"/>
              </w:rPr>
              <w:t>Pctt</w:t>
            </w:r>
            <w:proofErr w:type="spellEnd"/>
          </w:p>
        </w:tc>
        <w:tc>
          <w:tcPr>
            <w:tcW w:w="1806" w:type="dxa"/>
            <w:gridSpan w:val="2"/>
            <w:tcBorders>
              <w:top w:val="nil"/>
              <w:left w:val="nil"/>
              <w:bottom w:val="double" w:sz="6" w:space="0" w:color="auto"/>
              <w:right w:val="double" w:sz="6" w:space="0" w:color="auto"/>
            </w:tcBorders>
            <w:vAlign w:val="center"/>
            <w:hideMark/>
          </w:tcPr>
          <w:p w14:paraId="4C4C47E0" w14:textId="77777777" w:rsidR="00DF0D32" w:rsidRPr="0035499D" w:rsidRDefault="00DF0D32" w:rsidP="00DF0D32">
            <w:pPr>
              <w:jc w:val="center"/>
              <w:rPr>
                <w:sz w:val="26"/>
                <w:szCs w:val="26"/>
              </w:rPr>
            </w:pPr>
            <w:r w:rsidRPr="0035499D">
              <w:rPr>
                <w:sz w:val="26"/>
                <w:szCs w:val="26"/>
              </w:rPr>
              <w:t>41,13</w:t>
            </w:r>
          </w:p>
        </w:tc>
        <w:tc>
          <w:tcPr>
            <w:tcW w:w="1248" w:type="dxa"/>
            <w:gridSpan w:val="2"/>
            <w:tcBorders>
              <w:top w:val="nil"/>
              <w:left w:val="nil"/>
              <w:bottom w:val="nil"/>
              <w:right w:val="nil"/>
            </w:tcBorders>
            <w:noWrap/>
            <w:vAlign w:val="center"/>
            <w:hideMark/>
          </w:tcPr>
          <w:p w14:paraId="256E4773" w14:textId="77777777" w:rsidR="00DF0D32" w:rsidRPr="0035499D" w:rsidRDefault="00DF0D32" w:rsidP="00DF0D32">
            <w:pPr>
              <w:jc w:val="center"/>
              <w:rPr>
                <w:sz w:val="26"/>
                <w:szCs w:val="26"/>
              </w:rPr>
            </w:pPr>
          </w:p>
        </w:tc>
        <w:tc>
          <w:tcPr>
            <w:tcW w:w="1308" w:type="dxa"/>
            <w:gridSpan w:val="2"/>
            <w:tcBorders>
              <w:top w:val="nil"/>
              <w:left w:val="nil"/>
              <w:bottom w:val="nil"/>
              <w:right w:val="nil"/>
            </w:tcBorders>
            <w:noWrap/>
            <w:vAlign w:val="center"/>
            <w:hideMark/>
          </w:tcPr>
          <w:p w14:paraId="12B7CFE9" w14:textId="77777777" w:rsidR="00DF0D32" w:rsidRPr="0035499D" w:rsidRDefault="00DF0D32" w:rsidP="00DF0D32">
            <w:pPr>
              <w:rPr>
                <w:sz w:val="26"/>
                <w:szCs w:val="26"/>
              </w:rPr>
            </w:pPr>
          </w:p>
        </w:tc>
        <w:tc>
          <w:tcPr>
            <w:tcW w:w="1168" w:type="dxa"/>
            <w:tcBorders>
              <w:top w:val="nil"/>
              <w:left w:val="nil"/>
              <w:bottom w:val="nil"/>
              <w:right w:val="nil"/>
            </w:tcBorders>
            <w:noWrap/>
            <w:vAlign w:val="center"/>
            <w:hideMark/>
          </w:tcPr>
          <w:p w14:paraId="30AFDBE9" w14:textId="77777777" w:rsidR="00DF0D32" w:rsidRPr="0035499D" w:rsidRDefault="00DF0D32" w:rsidP="00DF0D32">
            <w:pPr>
              <w:rPr>
                <w:sz w:val="26"/>
                <w:szCs w:val="26"/>
              </w:rPr>
            </w:pPr>
          </w:p>
        </w:tc>
      </w:tr>
    </w:tbl>
    <w:p w14:paraId="06003179" w14:textId="77777777" w:rsidR="001F13E3" w:rsidRPr="0035499D" w:rsidRDefault="001F13E3" w:rsidP="001F13E3">
      <w:pPr>
        <w:rPr>
          <w:sz w:val="26"/>
          <w:szCs w:val="26"/>
          <w:lang w:val="fr-FR"/>
        </w:rPr>
      </w:pPr>
    </w:p>
    <w:tbl>
      <w:tblPr>
        <w:tblW w:w="10029" w:type="dxa"/>
        <w:tblLook w:val="04A0" w:firstRow="1" w:lastRow="0" w:firstColumn="1" w:lastColumn="0" w:noHBand="0" w:noVBand="1"/>
      </w:tblPr>
      <w:tblGrid>
        <w:gridCol w:w="913"/>
        <w:gridCol w:w="2218"/>
        <w:gridCol w:w="1249"/>
        <w:gridCol w:w="7"/>
        <w:gridCol w:w="1520"/>
        <w:gridCol w:w="7"/>
        <w:gridCol w:w="1394"/>
        <w:gridCol w:w="7"/>
        <w:gridCol w:w="1301"/>
        <w:gridCol w:w="7"/>
        <w:gridCol w:w="1406"/>
      </w:tblGrid>
      <w:tr w:rsidR="0035499D" w:rsidRPr="0035499D" w14:paraId="6AA48796" w14:textId="77777777" w:rsidTr="00DF0D32">
        <w:trPr>
          <w:trHeight w:val="414"/>
        </w:trPr>
        <w:tc>
          <w:tcPr>
            <w:tcW w:w="4387" w:type="dxa"/>
            <w:gridSpan w:val="4"/>
            <w:tcBorders>
              <w:top w:val="nil"/>
              <w:left w:val="nil"/>
              <w:bottom w:val="nil"/>
              <w:right w:val="nil"/>
            </w:tcBorders>
            <w:noWrap/>
            <w:vAlign w:val="center"/>
            <w:hideMark/>
          </w:tcPr>
          <w:p w14:paraId="5076A667" w14:textId="77777777" w:rsidR="001F13E3" w:rsidRPr="0035499D" w:rsidRDefault="001F13E3" w:rsidP="00484742">
            <w:pPr>
              <w:rPr>
                <w:b/>
                <w:bCs/>
                <w:sz w:val="26"/>
                <w:szCs w:val="26"/>
              </w:rPr>
            </w:pPr>
            <w:r w:rsidRPr="0035499D">
              <w:rPr>
                <w:b/>
                <w:bCs/>
                <w:sz w:val="26"/>
                <w:szCs w:val="26"/>
              </w:rPr>
              <w:t>II. BẢNG TÍNH TẢI TRỌNG GIÓ TÁC ĐỘNG LÊN DÂY:</w:t>
            </w:r>
          </w:p>
        </w:tc>
        <w:tc>
          <w:tcPr>
            <w:tcW w:w="1527" w:type="dxa"/>
            <w:gridSpan w:val="2"/>
            <w:tcBorders>
              <w:top w:val="nil"/>
              <w:left w:val="nil"/>
              <w:bottom w:val="nil"/>
              <w:right w:val="nil"/>
            </w:tcBorders>
            <w:noWrap/>
            <w:vAlign w:val="center"/>
            <w:hideMark/>
          </w:tcPr>
          <w:p w14:paraId="72DAA724" w14:textId="77777777" w:rsidR="001F13E3" w:rsidRPr="0035499D" w:rsidRDefault="001F13E3" w:rsidP="00484742">
            <w:pPr>
              <w:rPr>
                <w:b/>
                <w:bCs/>
                <w:sz w:val="26"/>
                <w:szCs w:val="26"/>
              </w:rPr>
            </w:pPr>
          </w:p>
        </w:tc>
        <w:tc>
          <w:tcPr>
            <w:tcW w:w="1401" w:type="dxa"/>
            <w:gridSpan w:val="2"/>
            <w:tcBorders>
              <w:top w:val="nil"/>
              <w:left w:val="nil"/>
              <w:bottom w:val="nil"/>
              <w:right w:val="nil"/>
            </w:tcBorders>
            <w:noWrap/>
            <w:vAlign w:val="center"/>
            <w:hideMark/>
          </w:tcPr>
          <w:p w14:paraId="494AF53B" w14:textId="77777777" w:rsidR="001F13E3" w:rsidRPr="0035499D" w:rsidRDefault="001F13E3" w:rsidP="00484742">
            <w:pPr>
              <w:rPr>
                <w:sz w:val="26"/>
                <w:szCs w:val="26"/>
              </w:rPr>
            </w:pPr>
          </w:p>
        </w:tc>
        <w:tc>
          <w:tcPr>
            <w:tcW w:w="1308" w:type="dxa"/>
            <w:gridSpan w:val="2"/>
            <w:tcBorders>
              <w:top w:val="nil"/>
              <w:left w:val="nil"/>
              <w:bottom w:val="nil"/>
              <w:right w:val="nil"/>
            </w:tcBorders>
            <w:noWrap/>
            <w:vAlign w:val="center"/>
            <w:hideMark/>
          </w:tcPr>
          <w:p w14:paraId="5BAEBAAA" w14:textId="77777777" w:rsidR="001F13E3" w:rsidRPr="0035499D" w:rsidRDefault="001F13E3" w:rsidP="00484742">
            <w:pPr>
              <w:rPr>
                <w:sz w:val="26"/>
                <w:szCs w:val="26"/>
              </w:rPr>
            </w:pPr>
          </w:p>
        </w:tc>
        <w:tc>
          <w:tcPr>
            <w:tcW w:w="1406" w:type="dxa"/>
            <w:tcBorders>
              <w:top w:val="nil"/>
              <w:left w:val="nil"/>
              <w:bottom w:val="nil"/>
              <w:right w:val="nil"/>
            </w:tcBorders>
            <w:noWrap/>
            <w:vAlign w:val="center"/>
            <w:hideMark/>
          </w:tcPr>
          <w:p w14:paraId="593BEA9E" w14:textId="77777777" w:rsidR="001F13E3" w:rsidRPr="0035499D" w:rsidRDefault="001F13E3" w:rsidP="00484742">
            <w:pPr>
              <w:rPr>
                <w:sz w:val="26"/>
                <w:szCs w:val="26"/>
              </w:rPr>
            </w:pPr>
          </w:p>
        </w:tc>
      </w:tr>
      <w:tr w:rsidR="0035499D" w:rsidRPr="0035499D" w14:paraId="1A4E7BCF" w14:textId="77777777" w:rsidTr="00DF0D32">
        <w:trPr>
          <w:trHeight w:val="671"/>
        </w:trPr>
        <w:tc>
          <w:tcPr>
            <w:tcW w:w="913" w:type="dxa"/>
            <w:tcBorders>
              <w:top w:val="nil"/>
              <w:left w:val="nil"/>
              <w:bottom w:val="nil"/>
              <w:right w:val="nil"/>
            </w:tcBorders>
            <w:noWrap/>
            <w:vAlign w:val="center"/>
            <w:hideMark/>
          </w:tcPr>
          <w:p w14:paraId="44F27DAD" w14:textId="77777777" w:rsidR="001F13E3" w:rsidRPr="0035499D" w:rsidRDefault="001F13E3" w:rsidP="00484742">
            <w:pPr>
              <w:rPr>
                <w:sz w:val="26"/>
                <w:szCs w:val="26"/>
              </w:rPr>
            </w:pPr>
          </w:p>
        </w:tc>
        <w:tc>
          <w:tcPr>
            <w:tcW w:w="5001" w:type="dxa"/>
            <w:gridSpan w:val="5"/>
            <w:tcBorders>
              <w:top w:val="nil"/>
              <w:left w:val="nil"/>
              <w:bottom w:val="nil"/>
              <w:right w:val="nil"/>
            </w:tcBorders>
            <w:noWrap/>
            <w:vAlign w:val="center"/>
            <w:hideMark/>
          </w:tcPr>
          <w:p w14:paraId="25CC3D2D" w14:textId="77777777" w:rsidR="001F13E3" w:rsidRPr="0035499D" w:rsidRDefault="001F13E3" w:rsidP="00484742">
            <w:pPr>
              <w:rPr>
                <w:sz w:val="26"/>
                <w:szCs w:val="26"/>
              </w:rPr>
            </w:pPr>
            <w:r w:rsidRPr="0035499D">
              <w:rPr>
                <w:noProof/>
                <w:sz w:val="26"/>
                <w:szCs w:val="26"/>
              </w:rPr>
              <w:drawing>
                <wp:anchor distT="0" distB="0" distL="114300" distR="114300" simplePos="0" relativeHeight="251701248" behindDoc="0" locked="0" layoutInCell="1" allowOverlap="1" wp14:anchorId="5D5A8CA0" wp14:editId="75D1B6DB">
                  <wp:simplePos x="0" y="0"/>
                  <wp:positionH relativeFrom="column">
                    <wp:posOffset>19050</wp:posOffset>
                  </wp:positionH>
                  <wp:positionV relativeFrom="paragraph">
                    <wp:posOffset>38100</wp:posOffset>
                  </wp:positionV>
                  <wp:extent cx="4476750" cy="219075"/>
                  <wp:effectExtent l="0" t="0" r="0" b="9525"/>
                  <wp:wrapNone/>
                  <wp:docPr id="1100135800" name="Picture 6">
                    <a:extLst xmlns:a="http://schemas.openxmlformats.org/drawingml/2006/main">
                      <a:ext uri="{63B3BB69-23CF-44E3-9099-C40C66FF867C}">
                        <a14:compatExt xmlns:a14="http://schemas.microsoft.com/office/drawing/2010/main" spid="_x0000_s11266"/>
                      </a:ext>
                      <a:ext uri="{FF2B5EF4-FFF2-40B4-BE49-F238E27FC236}">
                        <a16:creationId xmlns:a16="http://schemas.microsoft.com/office/drawing/2014/main" id="{00000000-0008-0000-0600-0000022C000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1266"/>
                              </a:ext>
                              <a:ext uri="{FF2B5EF4-FFF2-40B4-BE49-F238E27FC236}">
                                <a16:creationId xmlns:a16="http://schemas.microsoft.com/office/drawing/2014/main" id="{00000000-0008-0000-0600-0000022C0000}"/>
                              </a:ext>
                            </a:extLst>
                          </pic:cNvPr>
                          <pic:cNvPicPr>
                            <a:picLocks noChangeAspect="1"/>
                          </pic:cNvPicPr>
                        </pic:nvPicPr>
                        <pic:blipFill>
                          <a:blip r:embed="rId38"/>
                          <a:stretch>
                            <a:fillRect/>
                          </a:stretch>
                        </pic:blipFill>
                        <pic:spPr>
                          <a:xfrm>
                            <a:off x="0" y="0"/>
                            <a:ext cx="4476750" cy="219075"/>
                          </a:xfrm>
                          <a:prstGeom prst="rect">
                            <a:avLst/>
                          </a:prstGeom>
                        </pic:spPr>
                      </pic:pic>
                    </a:graphicData>
                  </a:graphic>
                  <wp14:sizeRelH relativeFrom="page">
                    <wp14:pctWidth>0</wp14:pctWidth>
                  </wp14:sizeRelH>
                  <wp14:sizeRelV relativeFrom="page">
                    <wp14:pctHeight>0</wp14:pctHeight>
                  </wp14:sizeRelV>
                </wp:anchor>
              </w:drawing>
            </w:r>
          </w:p>
        </w:tc>
        <w:tc>
          <w:tcPr>
            <w:tcW w:w="1401" w:type="dxa"/>
            <w:gridSpan w:val="2"/>
            <w:tcBorders>
              <w:top w:val="nil"/>
              <w:left w:val="nil"/>
              <w:bottom w:val="nil"/>
              <w:right w:val="nil"/>
            </w:tcBorders>
            <w:noWrap/>
            <w:vAlign w:val="center"/>
            <w:hideMark/>
          </w:tcPr>
          <w:p w14:paraId="2753AD55" w14:textId="77777777" w:rsidR="001F13E3" w:rsidRPr="0035499D" w:rsidRDefault="001F13E3" w:rsidP="00484742">
            <w:pPr>
              <w:rPr>
                <w:sz w:val="26"/>
                <w:szCs w:val="26"/>
              </w:rPr>
            </w:pPr>
          </w:p>
        </w:tc>
        <w:tc>
          <w:tcPr>
            <w:tcW w:w="1308" w:type="dxa"/>
            <w:gridSpan w:val="2"/>
            <w:tcBorders>
              <w:top w:val="nil"/>
              <w:left w:val="nil"/>
              <w:bottom w:val="nil"/>
              <w:right w:val="nil"/>
            </w:tcBorders>
            <w:noWrap/>
            <w:vAlign w:val="center"/>
            <w:hideMark/>
          </w:tcPr>
          <w:p w14:paraId="502D6261" w14:textId="77777777" w:rsidR="001F13E3" w:rsidRPr="0035499D" w:rsidRDefault="001F13E3" w:rsidP="00484742">
            <w:pPr>
              <w:rPr>
                <w:sz w:val="26"/>
                <w:szCs w:val="26"/>
              </w:rPr>
            </w:pPr>
          </w:p>
        </w:tc>
        <w:tc>
          <w:tcPr>
            <w:tcW w:w="1406" w:type="dxa"/>
            <w:tcBorders>
              <w:top w:val="nil"/>
              <w:left w:val="nil"/>
              <w:bottom w:val="nil"/>
              <w:right w:val="nil"/>
            </w:tcBorders>
            <w:noWrap/>
            <w:vAlign w:val="center"/>
            <w:hideMark/>
          </w:tcPr>
          <w:p w14:paraId="78240E88" w14:textId="77777777" w:rsidR="001F13E3" w:rsidRPr="0035499D" w:rsidRDefault="001F13E3" w:rsidP="00484742">
            <w:pPr>
              <w:rPr>
                <w:sz w:val="26"/>
                <w:szCs w:val="26"/>
              </w:rPr>
            </w:pPr>
          </w:p>
        </w:tc>
      </w:tr>
      <w:tr w:rsidR="0035499D" w:rsidRPr="0035499D" w14:paraId="46ED8F23" w14:textId="77777777" w:rsidTr="00DF0D32">
        <w:trPr>
          <w:trHeight w:val="927"/>
        </w:trPr>
        <w:tc>
          <w:tcPr>
            <w:tcW w:w="913" w:type="dxa"/>
            <w:tcBorders>
              <w:top w:val="double" w:sz="6" w:space="0" w:color="auto"/>
              <w:left w:val="double" w:sz="6" w:space="0" w:color="auto"/>
              <w:bottom w:val="single" w:sz="4" w:space="0" w:color="auto"/>
              <w:right w:val="single" w:sz="4" w:space="0" w:color="auto"/>
            </w:tcBorders>
            <w:vAlign w:val="center"/>
            <w:hideMark/>
          </w:tcPr>
          <w:p w14:paraId="4FF0662D" w14:textId="77777777" w:rsidR="001F13E3" w:rsidRPr="0035499D" w:rsidRDefault="001F13E3" w:rsidP="00484742">
            <w:pPr>
              <w:jc w:val="center"/>
              <w:rPr>
                <w:b/>
                <w:bCs/>
                <w:sz w:val="26"/>
                <w:szCs w:val="26"/>
              </w:rPr>
            </w:pPr>
            <w:r w:rsidRPr="0035499D">
              <w:rPr>
                <w:b/>
                <w:bCs/>
                <w:sz w:val="26"/>
                <w:szCs w:val="26"/>
              </w:rPr>
              <w:t>STT</w:t>
            </w:r>
          </w:p>
        </w:tc>
        <w:tc>
          <w:tcPr>
            <w:tcW w:w="2218" w:type="dxa"/>
            <w:tcBorders>
              <w:top w:val="double" w:sz="6" w:space="0" w:color="auto"/>
              <w:left w:val="nil"/>
              <w:bottom w:val="single" w:sz="4" w:space="0" w:color="auto"/>
              <w:right w:val="single" w:sz="4" w:space="0" w:color="auto"/>
            </w:tcBorders>
            <w:vAlign w:val="center"/>
            <w:hideMark/>
          </w:tcPr>
          <w:p w14:paraId="548CAC1B" w14:textId="77777777" w:rsidR="001F13E3" w:rsidRPr="0035499D" w:rsidRDefault="001F13E3" w:rsidP="00484742">
            <w:pPr>
              <w:jc w:val="center"/>
              <w:rPr>
                <w:b/>
                <w:bCs/>
                <w:sz w:val="26"/>
                <w:szCs w:val="26"/>
              </w:rPr>
            </w:pPr>
            <w:r w:rsidRPr="0035499D">
              <w:rPr>
                <w:b/>
                <w:bCs/>
                <w:sz w:val="26"/>
                <w:szCs w:val="26"/>
              </w:rPr>
              <w:t>LOẠI DÂY</w:t>
            </w:r>
          </w:p>
        </w:tc>
        <w:tc>
          <w:tcPr>
            <w:tcW w:w="1249" w:type="dxa"/>
            <w:tcBorders>
              <w:top w:val="double" w:sz="6" w:space="0" w:color="auto"/>
              <w:left w:val="nil"/>
              <w:bottom w:val="single" w:sz="4" w:space="0" w:color="auto"/>
              <w:right w:val="single" w:sz="4" w:space="0" w:color="auto"/>
            </w:tcBorders>
            <w:vAlign w:val="center"/>
            <w:hideMark/>
          </w:tcPr>
          <w:p w14:paraId="33B366E5" w14:textId="77777777" w:rsidR="001F13E3" w:rsidRPr="0035499D" w:rsidRDefault="001F13E3" w:rsidP="00484742">
            <w:pPr>
              <w:jc w:val="center"/>
              <w:rPr>
                <w:b/>
                <w:bCs/>
                <w:sz w:val="26"/>
                <w:szCs w:val="26"/>
              </w:rPr>
            </w:pPr>
            <w:r w:rsidRPr="0035499D">
              <w:rPr>
                <w:b/>
                <w:bCs/>
                <w:sz w:val="26"/>
                <w:szCs w:val="26"/>
              </w:rPr>
              <w:t>GÓC NÉO</w:t>
            </w:r>
          </w:p>
        </w:tc>
        <w:tc>
          <w:tcPr>
            <w:tcW w:w="1527" w:type="dxa"/>
            <w:gridSpan w:val="2"/>
            <w:tcBorders>
              <w:top w:val="double" w:sz="6" w:space="0" w:color="auto"/>
              <w:left w:val="nil"/>
              <w:bottom w:val="single" w:sz="4" w:space="0" w:color="auto"/>
              <w:right w:val="single" w:sz="4" w:space="0" w:color="auto"/>
            </w:tcBorders>
            <w:vAlign w:val="center"/>
            <w:hideMark/>
          </w:tcPr>
          <w:p w14:paraId="047F25ED" w14:textId="77777777" w:rsidR="001F13E3" w:rsidRPr="0035499D" w:rsidRDefault="001F13E3" w:rsidP="00484742">
            <w:pPr>
              <w:jc w:val="center"/>
              <w:rPr>
                <w:b/>
                <w:bCs/>
                <w:sz w:val="26"/>
                <w:szCs w:val="26"/>
              </w:rPr>
            </w:pPr>
            <w:r w:rsidRPr="0035499D">
              <w:rPr>
                <w:b/>
                <w:bCs/>
                <w:sz w:val="26"/>
                <w:szCs w:val="26"/>
              </w:rPr>
              <w:t>COSα/2</w:t>
            </w:r>
          </w:p>
        </w:tc>
        <w:tc>
          <w:tcPr>
            <w:tcW w:w="1401" w:type="dxa"/>
            <w:gridSpan w:val="2"/>
            <w:tcBorders>
              <w:top w:val="double" w:sz="6" w:space="0" w:color="auto"/>
              <w:left w:val="nil"/>
              <w:bottom w:val="single" w:sz="4" w:space="0" w:color="auto"/>
              <w:right w:val="single" w:sz="4" w:space="0" w:color="auto"/>
            </w:tcBorders>
            <w:vAlign w:val="center"/>
            <w:hideMark/>
          </w:tcPr>
          <w:p w14:paraId="1CDEBA8F" w14:textId="77777777" w:rsidR="001F13E3" w:rsidRPr="0035499D" w:rsidRDefault="001F13E3" w:rsidP="00484742">
            <w:pPr>
              <w:jc w:val="center"/>
              <w:rPr>
                <w:b/>
                <w:bCs/>
                <w:sz w:val="26"/>
                <w:szCs w:val="26"/>
              </w:rPr>
            </w:pPr>
            <w:r w:rsidRPr="0035499D">
              <w:rPr>
                <w:b/>
                <w:bCs/>
                <w:sz w:val="26"/>
                <w:szCs w:val="26"/>
              </w:rPr>
              <w:t>KHOẢNG TRỤ</w:t>
            </w:r>
          </w:p>
        </w:tc>
        <w:tc>
          <w:tcPr>
            <w:tcW w:w="1308" w:type="dxa"/>
            <w:gridSpan w:val="2"/>
            <w:tcBorders>
              <w:top w:val="double" w:sz="6" w:space="0" w:color="auto"/>
              <w:left w:val="nil"/>
              <w:bottom w:val="single" w:sz="4" w:space="0" w:color="auto"/>
              <w:right w:val="single" w:sz="4" w:space="0" w:color="auto"/>
            </w:tcBorders>
            <w:vAlign w:val="center"/>
            <w:hideMark/>
          </w:tcPr>
          <w:p w14:paraId="27A7C20A" w14:textId="77777777" w:rsidR="001F13E3" w:rsidRPr="0035499D" w:rsidRDefault="001F13E3" w:rsidP="00484742">
            <w:pPr>
              <w:jc w:val="center"/>
              <w:rPr>
                <w:b/>
                <w:bCs/>
                <w:sz w:val="26"/>
                <w:szCs w:val="26"/>
              </w:rPr>
            </w:pPr>
            <w:r w:rsidRPr="0035499D">
              <w:rPr>
                <w:b/>
                <w:bCs/>
                <w:sz w:val="26"/>
                <w:szCs w:val="26"/>
              </w:rPr>
              <w:t>P</w:t>
            </w:r>
            <w:r w:rsidRPr="0035499D">
              <w:rPr>
                <w:b/>
                <w:bCs/>
                <w:sz w:val="26"/>
                <w:szCs w:val="26"/>
                <w:vertAlign w:val="subscript"/>
              </w:rPr>
              <w:t>d</w:t>
            </w:r>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c>
          <w:tcPr>
            <w:tcW w:w="1413" w:type="dxa"/>
            <w:gridSpan w:val="2"/>
            <w:tcBorders>
              <w:top w:val="double" w:sz="6" w:space="0" w:color="auto"/>
              <w:left w:val="nil"/>
              <w:bottom w:val="single" w:sz="4" w:space="0" w:color="auto"/>
              <w:right w:val="double" w:sz="6" w:space="0" w:color="auto"/>
            </w:tcBorders>
            <w:vAlign w:val="center"/>
            <w:hideMark/>
          </w:tcPr>
          <w:p w14:paraId="69CBB50C" w14:textId="77777777" w:rsidR="001F13E3" w:rsidRPr="0035499D" w:rsidRDefault="001F13E3" w:rsidP="00484742">
            <w:pPr>
              <w:jc w:val="center"/>
              <w:rPr>
                <w:b/>
                <w:bCs/>
                <w:sz w:val="26"/>
                <w:szCs w:val="26"/>
              </w:rPr>
            </w:pPr>
            <w:proofErr w:type="spellStart"/>
            <w:r w:rsidRPr="0035499D">
              <w:rPr>
                <w:b/>
                <w:bCs/>
                <w:sz w:val="26"/>
                <w:szCs w:val="26"/>
              </w:rPr>
              <w:t>P</w:t>
            </w:r>
            <w:r w:rsidRPr="0035499D">
              <w:rPr>
                <w:b/>
                <w:bCs/>
                <w:sz w:val="26"/>
                <w:szCs w:val="26"/>
                <w:vertAlign w:val="subscript"/>
              </w:rPr>
              <w:t>dtt</w:t>
            </w:r>
            <w:proofErr w:type="spellEnd"/>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r>
      <w:tr w:rsidR="00DF0D32" w:rsidRPr="0035499D" w14:paraId="5E02222D"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hideMark/>
          </w:tcPr>
          <w:p w14:paraId="2298FC45" w14:textId="71C79FEC" w:rsidR="00DF0D32" w:rsidRPr="0035499D" w:rsidRDefault="00DF0D32" w:rsidP="00DF0D32">
            <w:pPr>
              <w:jc w:val="center"/>
              <w:rPr>
                <w:sz w:val="26"/>
                <w:szCs w:val="26"/>
              </w:rPr>
            </w:pPr>
            <w:r w:rsidRPr="0035499D">
              <w:rPr>
                <w:sz w:val="26"/>
                <w:szCs w:val="26"/>
              </w:rPr>
              <w:t>1</w:t>
            </w:r>
          </w:p>
        </w:tc>
        <w:tc>
          <w:tcPr>
            <w:tcW w:w="2218" w:type="dxa"/>
            <w:tcBorders>
              <w:top w:val="single" w:sz="4" w:space="0" w:color="auto"/>
              <w:left w:val="single" w:sz="4" w:space="0" w:color="auto"/>
              <w:bottom w:val="single" w:sz="4" w:space="0" w:color="auto"/>
              <w:right w:val="single" w:sz="4" w:space="0" w:color="auto"/>
            </w:tcBorders>
            <w:vAlign w:val="center"/>
          </w:tcPr>
          <w:p w14:paraId="6212B2A3" w14:textId="1C3DD2A4"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-50</w:t>
            </w:r>
          </w:p>
        </w:tc>
        <w:tc>
          <w:tcPr>
            <w:tcW w:w="1249" w:type="dxa"/>
            <w:tcBorders>
              <w:top w:val="single" w:sz="4" w:space="0" w:color="auto"/>
              <w:left w:val="nil"/>
              <w:bottom w:val="single" w:sz="4" w:space="0" w:color="auto"/>
              <w:right w:val="single" w:sz="4" w:space="0" w:color="auto"/>
            </w:tcBorders>
            <w:vAlign w:val="center"/>
          </w:tcPr>
          <w:p w14:paraId="025C13AD" w14:textId="016D3755" w:rsidR="00DF0D32" w:rsidRPr="0035499D" w:rsidRDefault="00DF0D32" w:rsidP="00DF0D32">
            <w:pPr>
              <w:jc w:val="center"/>
              <w:rPr>
                <w:sz w:val="26"/>
                <w:szCs w:val="26"/>
              </w:rPr>
            </w:pPr>
            <w:r w:rsidRPr="0035499D">
              <w:rPr>
                <w:sz w:val="26"/>
                <w:szCs w:val="26"/>
              </w:rPr>
              <w:t>0</w:t>
            </w:r>
          </w:p>
        </w:tc>
        <w:tc>
          <w:tcPr>
            <w:tcW w:w="1527" w:type="dxa"/>
            <w:gridSpan w:val="2"/>
            <w:tcBorders>
              <w:top w:val="single" w:sz="4" w:space="0" w:color="auto"/>
              <w:left w:val="nil"/>
              <w:bottom w:val="single" w:sz="4" w:space="0" w:color="auto"/>
              <w:right w:val="single" w:sz="4" w:space="0" w:color="auto"/>
            </w:tcBorders>
            <w:vAlign w:val="center"/>
          </w:tcPr>
          <w:p w14:paraId="216B7C03" w14:textId="55F05E64" w:rsidR="00DF0D32" w:rsidRPr="0035499D" w:rsidRDefault="00DF0D32" w:rsidP="00DF0D32">
            <w:pPr>
              <w:jc w:val="center"/>
              <w:rPr>
                <w:sz w:val="26"/>
                <w:szCs w:val="26"/>
              </w:rPr>
            </w:pPr>
            <w:r w:rsidRPr="0035499D">
              <w:rPr>
                <w:sz w:val="26"/>
                <w:szCs w:val="26"/>
              </w:rPr>
              <w:t>1,00</w:t>
            </w:r>
          </w:p>
        </w:tc>
        <w:tc>
          <w:tcPr>
            <w:tcW w:w="1401" w:type="dxa"/>
            <w:gridSpan w:val="2"/>
            <w:tcBorders>
              <w:top w:val="single" w:sz="4" w:space="0" w:color="auto"/>
              <w:left w:val="nil"/>
              <w:bottom w:val="single" w:sz="4" w:space="0" w:color="auto"/>
              <w:right w:val="single" w:sz="4" w:space="0" w:color="auto"/>
            </w:tcBorders>
            <w:vAlign w:val="center"/>
          </w:tcPr>
          <w:p w14:paraId="3381405B" w14:textId="01620A1C" w:rsidR="00DF0D32" w:rsidRPr="0035499D" w:rsidRDefault="00DF0D32" w:rsidP="00DF0D32">
            <w:pPr>
              <w:jc w:val="center"/>
              <w:rPr>
                <w:sz w:val="26"/>
                <w:szCs w:val="26"/>
              </w:rPr>
            </w:pPr>
            <w:r w:rsidRPr="0035499D">
              <w:rPr>
                <w:sz w:val="26"/>
                <w:szCs w:val="26"/>
              </w:rPr>
              <w:t>40,00</w:t>
            </w:r>
          </w:p>
        </w:tc>
        <w:tc>
          <w:tcPr>
            <w:tcW w:w="1308" w:type="dxa"/>
            <w:gridSpan w:val="2"/>
            <w:tcBorders>
              <w:top w:val="single" w:sz="4" w:space="0" w:color="auto"/>
              <w:left w:val="nil"/>
              <w:bottom w:val="single" w:sz="4" w:space="0" w:color="auto"/>
              <w:right w:val="single" w:sz="4" w:space="0" w:color="auto"/>
            </w:tcBorders>
            <w:vAlign w:val="center"/>
          </w:tcPr>
          <w:p w14:paraId="008EB58F" w14:textId="292A82B4" w:rsidR="00DF0D32" w:rsidRPr="0035499D" w:rsidRDefault="00DF0D32" w:rsidP="00DF0D32">
            <w:pPr>
              <w:jc w:val="center"/>
              <w:rPr>
                <w:sz w:val="26"/>
                <w:szCs w:val="26"/>
              </w:rPr>
            </w:pPr>
            <w:r w:rsidRPr="0035499D">
              <w:rPr>
                <w:sz w:val="26"/>
                <w:szCs w:val="26"/>
              </w:rPr>
              <w:t>21,54</w:t>
            </w:r>
          </w:p>
        </w:tc>
        <w:tc>
          <w:tcPr>
            <w:tcW w:w="1413" w:type="dxa"/>
            <w:gridSpan w:val="2"/>
            <w:tcBorders>
              <w:top w:val="nil"/>
              <w:left w:val="single" w:sz="4" w:space="0" w:color="auto"/>
              <w:bottom w:val="single" w:sz="4" w:space="0" w:color="auto"/>
              <w:right w:val="double" w:sz="6" w:space="0" w:color="auto"/>
            </w:tcBorders>
            <w:vAlign w:val="center"/>
          </w:tcPr>
          <w:p w14:paraId="7DD7E1E6" w14:textId="5EE50583" w:rsidR="00DF0D32" w:rsidRPr="0035499D" w:rsidRDefault="00DF0D32" w:rsidP="00DF0D32">
            <w:pPr>
              <w:jc w:val="center"/>
              <w:rPr>
                <w:sz w:val="26"/>
                <w:szCs w:val="26"/>
              </w:rPr>
            </w:pPr>
            <w:r w:rsidRPr="0035499D">
              <w:rPr>
                <w:sz w:val="26"/>
                <w:szCs w:val="26"/>
              </w:rPr>
              <w:t>49,01</w:t>
            </w:r>
          </w:p>
        </w:tc>
      </w:tr>
      <w:tr w:rsidR="00DF0D32" w:rsidRPr="0035499D" w14:paraId="177F33C7"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7E17BCCD" w14:textId="13115AEE" w:rsidR="00DF0D32" w:rsidRPr="0035499D" w:rsidRDefault="00DF0D32" w:rsidP="00DF0D32">
            <w:pPr>
              <w:jc w:val="center"/>
              <w:rPr>
                <w:sz w:val="26"/>
                <w:szCs w:val="26"/>
              </w:rPr>
            </w:pPr>
            <w:r w:rsidRPr="0035499D">
              <w:rPr>
                <w:sz w:val="26"/>
                <w:szCs w:val="26"/>
              </w:rPr>
              <w:lastRenderedPageBreak/>
              <w:t> </w:t>
            </w:r>
          </w:p>
        </w:tc>
        <w:tc>
          <w:tcPr>
            <w:tcW w:w="2218" w:type="dxa"/>
            <w:tcBorders>
              <w:top w:val="nil"/>
              <w:left w:val="single" w:sz="4" w:space="0" w:color="auto"/>
              <w:bottom w:val="single" w:sz="4" w:space="0" w:color="auto"/>
              <w:right w:val="single" w:sz="4" w:space="0" w:color="auto"/>
            </w:tcBorders>
            <w:vAlign w:val="center"/>
          </w:tcPr>
          <w:p w14:paraId="6FB30AAB" w14:textId="1BDA20A6" w:rsidR="00DF0D32" w:rsidRPr="0035499D" w:rsidRDefault="00DF0D32" w:rsidP="00DF0D32">
            <w:pPr>
              <w:rPr>
                <w:sz w:val="26"/>
                <w:szCs w:val="26"/>
              </w:rPr>
            </w:pPr>
            <w:r w:rsidRPr="0035499D">
              <w:rPr>
                <w:sz w:val="26"/>
                <w:szCs w:val="26"/>
              </w:rPr>
              <w:t> </w:t>
            </w:r>
          </w:p>
        </w:tc>
        <w:tc>
          <w:tcPr>
            <w:tcW w:w="1249" w:type="dxa"/>
            <w:tcBorders>
              <w:top w:val="nil"/>
              <w:left w:val="nil"/>
              <w:bottom w:val="single" w:sz="4" w:space="0" w:color="auto"/>
              <w:right w:val="single" w:sz="4" w:space="0" w:color="auto"/>
            </w:tcBorders>
            <w:vAlign w:val="center"/>
          </w:tcPr>
          <w:p w14:paraId="42AD2840" w14:textId="1A233F06" w:rsidR="00DF0D32" w:rsidRPr="0035499D" w:rsidRDefault="00DF0D32" w:rsidP="00DF0D32">
            <w:pPr>
              <w:jc w:val="center"/>
              <w:rPr>
                <w:sz w:val="26"/>
                <w:szCs w:val="26"/>
              </w:rPr>
            </w:pPr>
            <w:r w:rsidRPr="0035499D">
              <w:rPr>
                <w:sz w:val="26"/>
                <w:szCs w:val="26"/>
              </w:rPr>
              <w:t>30</w:t>
            </w:r>
          </w:p>
        </w:tc>
        <w:tc>
          <w:tcPr>
            <w:tcW w:w="1527" w:type="dxa"/>
            <w:gridSpan w:val="2"/>
            <w:tcBorders>
              <w:top w:val="nil"/>
              <w:left w:val="nil"/>
              <w:bottom w:val="single" w:sz="4" w:space="0" w:color="auto"/>
              <w:right w:val="single" w:sz="4" w:space="0" w:color="auto"/>
            </w:tcBorders>
            <w:vAlign w:val="center"/>
          </w:tcPr>
          <w:p w14:paraId="07EDE8E9" w14:textId="55357DEE" w:rsidR="00DF0D32" w:rsidRPr="0035499D" w:rsidRDefault="00DF0D32" w:rsidP="00DF0D32">
            <w:pPr>
              <w:jc w:val="center"/>
              <w:rPr>
                <w:sz w:val="26"/>
                <w:szCs w:val="26"/>
              </w:rPr>
            </w:pPr>
            <w:r w:rsidRPr="0035499D">
              <w:rPr>
                <w:sz w:val="26"/>
                <w:szCs w:val="26"/>
              </w:rPr>
              <w:t>0,97</w:t>
            </w:r>
          </w:p>
        </w:tc>
        <w:tc>
          <w:tcPr>
            <w:tcW w:w="1401" w:type="dxa"/>
            <w:gridSpan w:val="2"/>
            <w:tcBorders>
              <w:top w:val="nil"/>
              <w:left w:val="nil"/>
              <w:bottom w:val="single" w:sz="4" w:space="0" w:color="auto"/>
              <w:right w:val="single" w:sz="4" w:space="0" w:color="auto"/>
            </w:tcBorders>
            <w:vAlign w:val="center"/>
          </w:tcPr>
          <w:p w14:paraId="4D0CD4F6" w14:textId="002CE882"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0052C28E" w14:textId="55E07CEC" w:rsidR="00DF0D32" w:rsidRPr="0035499D" w:rsidRDefault="00DF0D32" w:rsidP="00DF0D32">
            <w:pPr>
              <w:jc w:val="center"/>
              <w:rPr>
                <w:sz w:val="26"/>
                <w:szCs w:val="26"/>
              </w:rPr>
            </w:pPr>
            <w:r w:rsidRPr="0035499D">
              <w:rPr>
                <w:sz w:val="26"/>
                <w:szCs w:val="26"/>
              </w:rPr>
              <w:t>21,54</w:t>
            </w:r>
          </w:p>
        </w:tc>
        <w:tc>
          <w:tcPr>
            <w:tcW w:w="1413" w:type="dxa"/>
            <w:gridSpan w:val="2"/>
            <w:tcBorders>
              <w:top w:val="nil"/>
              <w:left w:val="single" w:sz="4" w:space="0" w:color="auto"/>
              <w:bottom w:val="single" w:sz="4" w:space="0" w:color="auto"/>
              <w:right w:val="double" w:sz="6" w:space="0" w:color="auto"/>
            </w:tcBorders>
            <w:vAlign w:val="center"/>
          </w:tcPr>
          <w:p w14:paraId="01FE6542" w14:textId="20253E55" w:rsidR="00DF0D32" w:rsidRPr="0035499D" w:rsidRDefault="00DF0D32" w:rsidP="00DF0D32">
            <w:pPr>
              <w:jc w:val="center"/>
              <w:rPr>
                <w:sz w:val="26"/>
                <w:szCs w:val="26"/>
              </w:rPr>
            </w:pPr>
            <w:r w:rsidRPr="0035499D">
              <w:rPr>
                <w:sz w:val="26"/>
                <w:szCs w:val="26"/>
              </w:rPr>
              <w:t>97,80</w:t>
            </w:r>
          </w:p>
        </w:tc>
      </w:tr>
      <w:tr w:rsidR="00DF0D32" w:rsidRPr="0035499D" w14:paraId="49EFCF55"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4BC7DEF5" w14:textId="4FD50783" w:rsidR="00DF0D32" w:rsidRPr="0035499D" w:rsidRDefault="00DF0D32" w:rsidP="00DF0D32">
            <w:pPr>
              <w:jc w:val="center"/>
              <w:rPr>
                <w:sz w:val="26"/>
                <w:szCs w:val="26"/>
              </w:rPr>
            </w:pPr>
            <w:r w:rsidRPr="0035499D">
              <w:rPr>
                <w:sz w:val="26"/>
                <w:szCs w:val="26"/>
              </w:rPr>
              <w:t> </w:t>
            </w:r>
          </w:p>
        </w:tc>
        <w:tc>
          <w:tcPr>
            <w:tcW w:w="2218" w:type="dxa"/>
            <w:tcBorders>
              <w:top w:val="nil"/>
              <w:left w:val="single" w:sz="4" w:space="0" w:color="auto"/>
              <w:bottom w:val="single" w:sz="4" w:space="0" w:color="auto"/>
              <w:right w:val="single" w:sz="4" w:space="0" w:color="auto"/>
            </w:tcBorders>
            <w:vAlign w:val="center"/>
          </w:tcPr>
          <w:p w14:paraId="4DC1278F" w14:textId="3A8E151E" w:rsidR="00DF0D32" w:rsidRPr="0035499D" w:rsidRDefault="00DF0D32" w:rsidP="00DF0D32">
            <w:pPr>
              <w:rPr>
                <w:sz w:val="26"/>
                <w:szCs w:val="26"/>
              </w:rPr>
            </w:pPr>
            <w:r w:rsidRPr="0035499D">
              <w:rPr>
                <w:sz w:val="26"/>
                <w:szCs w:val="26"/>
              </w:rPr>
              <w:t> </w:t>
            </w:r>
          </w:p>
        </w:tc>
        <w:tc>
          <w:tcPr>
            <w:tcW w:w="1249" w:type="dxa"/>
            <w:tcBorders>
              <w:top w:val="nil"/>
              <w:left w:val="nil"/>
              <w:bottom w:val="single" w:sz="4" w:space="0" w:color="auto"/>
              <w:right w:val="single" w:sz="4" w:space="0" w:color="auto"/>
            </w:tcBorders>
            <w:vAlign w:val="center"/>
          </w:tcPr>
          <w:p w14:paraId="06176887" w14:textId="77CCE248" w:rsidR="00DF0D32" w:rsidRPr="0035499D" w:rsidRDefault="00DF0D32" w:rsidP="00DF0D32">
            <w:pPr>
              <w:jc w:val="center"/>
              <w:rPr>
                <w:sz w:val="26"/>
                <w:szCs w:val="26"/>
              </w:rPr>
            </w:pPr>
            <w:r w:rsidRPr="0035499D">
              <w:rPr>
                <w:sz w:val="26"/>
                <w:szCs w:val="26"/>
              </w:rPr>
              <w:t>45</w:t>
            </w:r>
          </w:p>
        </w:tc>
        <w:tc>
          <w:tcPr>
            <w:tcW w:w="1527" w:type="dxa"/>
            <w:gridSpan w:val="2"/>
            <w:tcBorders>
              <w:top w:val="nil"/>
              <w:left w:val="nil"/>
              <w:bottom w:val="single" w:sz="4" w:space="0" w:color="auto"/>
              <w:right w:val="single" w:sz="4" w:space="0" w:color="auto"/>
            </w:tcBorders>
            <w:vAlign w:val="center"/>
          </w:tcPr>
          <w:p w14:paraId="4B11B2C6" w14:textId="0A11E1D1" w:rsidR="00DF0D32" w:rsidRPr="0035499D" w:rsidRDefault="00DF0D32" w:rsidP="00DF0D32">
            <w:pPr>
              <w:jc w:val="center"/>
              <w:rPr>
                <w:sz w:val="26"/>
                <w:szCs w:val="26"/>
              </w:rPr>
            </w:pPr>
            <w:r w:rsidRPr="0035499D">
              <w:rPr>
                <w:sz w:val="26"/>
                <w:szCs w:val="26"/>
              </w:rPr>
              <w:t>0,92</w:t>
            </w:r>
          </w:p>
        </w:tc>
        <w:tc>
          <w:tcPr>
            <w:tcW w:w="1401" w:type="dxa"/>
            <w:gridSpan w:val="2"/>
            <w:tcBorders>
              <w:top w:val="nil"/>
              <w:left w:val="nil"/>
              <w:bottom w:val="single" w:sz="4" w:space="0" w:color="auto"/>
              <w:right w:val="single" w:sz="4" w:space="0" w:color="auto"/>
            </w:tcBorders>
            <w:vAlign w:val="center"/>
          </w:tcPr>
          <w:p w14:paraId="01042475" w14:textId="6B10B390"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16F75DC5" w14:textId="7AC594B1" w:rsidR="00DF0D32" w:rsidRPr="0035499D" w:rsidRDefault="00DF0D32" w:rsidP="00DF0D32">
            <w:pPr>
              <w:jc w:val="center"/>
              <w:rPr>
                <w:sz w:val="26"/>
                <w:szCs w:val="26"/>
              </w:rPr>
            </w:pPr>
            <w:r w:rsidRPr="0035499D">
              <w:rPr>
                <w:sz w:val="26"/>
                <w:szCs w:val="26"/>
              </w:rPr>
              <w:t>21,54</w:t>
            </w:r>
          </w:p>
        </w:tc>
        <w:tc>
          <w:tcPr>
            <w:tcW w:w="1413" w:type="dxa"/>
            <w:gridSpan w:val="2"/>
            <w:tcBorders>
              <w:top w:val="nil"/>
              <w:left w:val="single" w:sz="4" w:space="0" w:color="auto"/>
              <w:bottom w:val="single" w:sz="4" w:space="0" w:color="auto"/>
              <w:right w:val="double" w:sz="6" w:space="0" w:color="auto"/>
            </w:tcBorders>
            <w:vAlign w:val="center"/>
          </w:tcPr>
          <w:p w14:paraId="2AD50A10" w14:textId="08E65466" w:rsidR="00DF0D32" w:rsidRPr="0035499D" w:rsidRDefault="00DF0D32" w:rsidP="00DF0D32">
            <w:pPr>
              <w:jc w:val="center"/>
              <w:rPr>
                <w:sz w:val="26"/>
                <w:szCs w:val="26"/>
              </w:rPr>
            </w:pPr>
            <w:r w:rsidRPr="0035499D">
              <w:rPr>
                <w:sz w:val="26"/>
                <w:szCs w:val="26"/>
              </w:rPr>
              <w:t>96,86</w:t>
            </w:r>
          </w:p>
        </w:tc>
      </w:tr>
      <w:tr w:rsidR="00DF0D32" w:rsidRPr="0035499D" w14:paraId="400CE24B"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474B88FA" w14:textId="0740778B" w:rsidR="00DF0D32" w:rsidRPr="0035499D" w:rsidRDefault="00DF0D32" w:rsidP="00DF0D32">
            <w:pPr>
              <w:jc w:val="center"/>
              <w:rPr>
                <w:sz w:val="26"/>
                <w:szCs w:val="26"/>
              </w:rPr>
            </w:pPr>
            <w:r w:rsidRPr="0035499D">
              <w:rPr>
                <w:sz w:val="26"/>
                <w:szCs w:val="26"/>
              </w:rPr>
              <w:t> </w:t>
            </w:r>
          </w:p>
        </w:tc>
        <w:tc>
          <w:tcPr>
            <w:tcW w:w="2218" w:type="dxa"/>
            <w:tcBorders>
              <w:top w:val="nil"/>
              <w:left w:val="single" w:sz="4" w:space="0" w:color="auto"/>
              <w:bottom w:val="single" w:sz="4" w:space="0" w:color="auto"/>
              <w:right w:val="single" w:sz="4" w:space="0" w:color="auto"/>
            </w:tcBorders>
            <w:vAlign w:val="center"/>
          </w:tcPr>
          <w:p w14:paraId="37D2B969" w14:textId="4F36C299" w:rsidR="00DF0D32" w:rsidRPr="0035499D" w:rsidRDefault="00DF0D32" w:rsidP="00DF0D32">
            <w:pPr>
              <w:rPr>
                <w:sz w:val="26"/>
                <w:szCs w:val="26"/>
              </w:rPr>
            </w:pPr>
            <w:r w:rsidRPr="0035499D">
              <w:rPr>
                <w:sz w:val="26"/>
                <w:szCs w:val="26"/>
              </w:rPr>
              <w:t> </w:t>
            </w:r>
          </w:p>
        </w:tc>
        <w:tc>
          <w:tcPr>
            <w:tcW w:w="1249" w:type="dxa"/>
            <w:tcBorders>
              <w:top w:val="nil"/>
              <w:left w:val="nil"/>
              <w:bottom w:val="single" w:sz="4" w:space="0" w:color="auto"/>
              <w:right w:val="single" w:sz="4" w:space="0" w:color="auto"/>
            </w:tcBorders>
            <w:vAlign w:val="center"/>
          </w:tcPr>
          <w:p w14:paraId="2A1FBBC6" w14:textId="02D43CC8" w:rsidR="00DF0D32" w:rsidRPr="0035499D" w:rsidRDefault="00DF0D32" w:rsidP="00DF0D32">
            <w:pPr>
              <w:jc w:val="center"/>
              <w:rPr>
                <w:sz w:val="26"/>
                <w:szCs w:val="26"/>
              </w:rPr>
            </w:pPr>
            <w:r w:rsidRPr="0035499D">
              <w:rPr>
                <w:sz w:val="26"/>
                <w:szCs w:val="26"/>
              </w:rPr>
              <w:t>90</w:t>
            </w:r>
          </w:p>
        </w:tc>
        <w:tc>
          <w:tcPr>
            <w:tcW w:w="1527" w:type="dxa"/>
            <w:gridSpan w:val="2"/>
            <w:tcBorders>
              <w:top w:val="nil"/>
              <w:left w:val="nil"/>
              <w:bottom w:val="single" w:sz="4" w:space="0" w:color="auto"/>
              <w:right w:val="single" w:sz="4" w:space="0" w:color="auto"/>
            </w:tcBorders>
            <w:vAlign w:val="center"/>
          </w:tcPr>
          <w:p w14:paraId="1E737179" w14:textId="232C65ED" w:rsidR="00DF0D32" w:rsidRPr="0035499D" w:rsidRDefault="00DF0D32" w:rsidP="00DF0D32">
            <w:pPr>
              <w:jc w:val="center"/>
              <w:rPr>
                <w:sz w:val="26"/>
                <w:szCs w:val="26"/>
              </w:rPr>
            </w:pPr>
            <w:r w:rsidRPr="0035499D">
              <w:rPr>
                <w:sz w:val="26"/>
                <w:szCs w:val="26"/>
              </w:rPr>
              <w:t>0,71</w:t>
            </w:r>
          </w:p>
        </w:tc>
        <w:tc>
          <w:tcPr>
            <w:tcW w:w="1401" w:type="dxa"/>
            <w:gridSpan w:val="2"/>
            <w:tcBorders>
              <w:top w:val="nil"/>
              <w:left w:val="nil"/>
              <w:bottom w:val="single" w:sz="4" w:space="0" w:color="auto"/>
              <w:right w:val="single" w:sz="4" w:space="0" w:color="auto"/>
            </w:tcBorders>
            <w:vAlign w:val="center"/>
          </w:tcPr>
          <w:p w14:paraId="4DD500EE" w14:textId="794F0173"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7F91795B" w14:textId="66F78D24" w:rsidR="00DF0D32" w:rsidRPr="0035499D" w:rsidRDefault="00DF0D32" w:rsidP="00DF0D32">
            <w:pPr>
              <w:jc w:val="center"/>
              <w:rPr>
                <w:sz w:val="26"/>
                <w:szCs w:val="26"/>
              </w:rPr>
            </w:pPr>
            <w:r w:rsidRPr="0035499D">
              <w:rPr>
                <w:sz w:val="26"/>
                <w:szCs w:val="26"/>
              </w:rPr>
              <w:t>21,54</w:t>
            </w:r>
          </w:p>
        </w:tc>
        <w:tc>
          <w:tcPr>
            <w:tcW w:w="1413" w:type="dxa"/>
            <w:gridSpan w:val="2"/>
            <w:tcBorders>
              <w:top w:val="nil"/>
              <w:left w:val="single" w:sz="4" w:space="0" w:color="auto"/>
              <w:bottom w:val="single" w:sz="4" w:space="0" w:color="auto"/>
              <w:right w:val="double" w:sz="6" w:space="0" w:color="auto"/>
            </w:tcBorders>
            <w:vAlign w:val="center"/>
          </w:tcPr>
          <w:p w14:paraId="0AE9A288" w14:textId="41EE7B5D" w:rsidR="00DF0D32" w:rsidRPr="0035499D" w:rsidRDefault="00DF0D32" w:rsidP="00DF0D32">
            <w:pPr>
              <w:jc w:val="center"/>
              <w:rPr>
                <w:sz w:val="26"/>
                <w:szCs w:val="26"/>
              </w:rPr>
            </w:pPr>
            <w:r w:rsidRPr="0035499D">
              <w:rPr>
                <w:sz w:val="26"/>
                <w:szCs w:val="26"/>
              </w:rPr>
              <w:t>79,96</w:t>
            </w:r>
          </w:p>
        </w:tc>
      </w:tr>
      <w:tr w:rsidR="00DF0D32" w:rsidRPr="0035499D" w14:paraId="2D86F61F"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0E8F56AF" w14:textId="74FF7E17" w:rsidR="00DF0D32" w:rsidRPr="0035499D" w:rsidRDefault="00DF0D32" w:rsidP="00DF0D32">
            <w:pPr>
              <w:jc w:val="center"/>
              <w:rPr>
                <w:sz w:val="26"/>
                <w:szCs w:val="26"/>
              </w:rPr>
            </w:pPr>
            <w:r w:rsidRPr="0035499D">
              <w:rPr>
                <w:sz w:val="26"/>
                <w:szCs w:val="26"/>
              </w:rPr>
              <w:t>2</w:t>
            </w:r>
          </w:p>
        </w:tc>
        <w:tc>
          <w:tcPr>
            <w:tcW w:w="2218" w:type="dxa"/>
            <w:tcBorders>
              <w:top w:val="nil"/>
              <w:left w:val="single" w:sz="4" w:space="0" w:color="auto"/>
              <w:bottom w:val="single" w:sz="4" w:space="0" w:color="auto"/>
              <w:right w:val="single" w:sz="4" w:space="0" w:color="auto"/>
            </w:tcBorders>
            <w:vAlign w:val="center"/>
          </w:tcPr>
          <w:p w14:paraId="2BFD2030" w14:textId="08953A5C"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N - A</w:t>
            </w:r>
            <w:r>
              <w:rPr>
                <w:sz w:val="26"/>
                <w:szCs w:val="26"/>
              </w:rPr>
              <w:t>s</w:t>
            </w:r>
            <w:r w:rsidRPr="0035499D">
              <w:rPr>
                <w:sz w:val="26"/>
                <w:szCs w:val="26"/>
              </w:rPr>
              <w:t>-50</w:t>
            </w:r>
          </w:p>
        </w:tc>
        <w:tc>
          <w:tcPr>
            <w:tcW w:w="1249" w:type="dxa"/>
            <w:tcBorders>
              <w:top w:val="nil"/>
              <w:left w:val="nil"/>
              <w:bottom w:val="single" w:sz="4" w:space="0" w:color="auto"/>
              <w:right w:val="single" w:sz="4" w:space="0" w:color="auto"/>
            </w:tcBorders>
            <w:vAlign w:val="center"/>
          </w:tcPr>
          <w:p w14:paraId="28C89626" w14:textId="5FEC9497" w:rsidR="00DF0D32" w:rsidRPr="0035499D" w:rsidRDefault="00DF0D32" w:rsidP="00DF0D32">
            <w:pPr>
              <w:jc w:val="center"/>
              <w:rPr>
                <w:sz w:val="26"/>
                <w:szCs w:val="26"/>
              </w:rPr>
            </w:pPr>
            <w:r w:rsidRPr="0035499D">
              <w:rPr>
                <w:sz w:val="26"/>
                <w:szCs w:val="26"/>
              </w:rPr>
              <w:t>0</w:t>
            </w:r>
          </w:p>
        </w:tc>
        <w:tc>
          <w:tcPr>
            <w:tcW w:w="1527" w:type="dxa"/>
            <w:gridSpan w:val="2"/>
            <w:tcBorders>
              <w:top w:val="nil"/>
              <w:left w:val="nil"/>
              <w:bottom w:val="single" w:sz="4" w:space="0" w:color="auto"/>
              <w:right w:val="single" w:sz="4" w:space="0" w:color="auto"/>
            </w:tcBorders>
            <w:vAlign w:val="center"/>
          </w:tcPr>
          <w:p w14:paraId="3234F8F0" w14:textId="120D5567" w:rsidR="00DF0D32" w:rsidRPr="0035499D" w:rsidRDefault="00DF0D32" w:rsidP="00DF0D32">
            <w:pPr>
              <w:jc w:val="center"/>
              <w:rPr>
                <w:sz w:val="26"/>
                <w:szCs w:val="26"/>
              </w:rPr>
            </w:pPr>
            <w:r w:rsidRPr="0035499D">
              <w:rPr>
                <w:sz w:val="26"/>
                <w:szCs w:val="26"/>
              </w:rPr>
              <w:t>1,00</w:t>
            </w:r>
          </w:p>
        </w:tc>
        <w:tc>
          <w:tcPr>
            <w:tcW w:w="1401" w:type="dxa"/>
            <w:gridSpan w:val="2"/>
            <w:tcBorders>
              <w:top w:val="nil"/>
              <w:left w:val="nil"/>
              <w:bottom w:val="single" w:sz="4" w:space="0" w:color="auto"/>
              <w:right w:val="single" w:sz="4" w:space="0" w:color="auto"/>
            </w:tcBorders>
            <w:vAlign w:val="center"/>
          </w:tcPr>
          <w:p w14:paraId="353ECD74" w14:textId="2491FD27"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455CB2CF" w14:textId="0FA98581" w:rsidR="00DF0D32" w:rsidRPr="0035499D" w:rsidRDefault="00DF0D32" w:rsidP="00DF0D32">
            <w:pPr>
              <w:jc w:val="center"/>
              <w:rPr>
                <w:sz w:val="26"/>
                <w:szCs w:val="26"/>
              </w:rPr>
            </w:pPr>
            <w:r w:rsidRPr="0035499D">
              <w:rPr>
                <w:sz w:val="26"/>
                <w:szCs w:val="26"/>
              </w:rPr>
              <w:t>7,65</w:t>
            </w:r>
          </w:p>
        </w:tc>
        <w:tc>
          <w:tcPr>
            <w:tcW w:w="1413" w:type="dxa"/>
            <w:gridSpan w:val="2"/>
            <w:tcBorders>
              <w:top w:val="nil"/>
              <w:left w:val="single" w:sz="4" w:space="0" w:color="auto"/>
              <w:bottom w:val="single" w:sz="4" w:space="0" w:color="auto"/>
              <w:right w:val="double" w:sz="6" w:space="0" w:color="auto"/>
            </w:tcBorders>
            <w:vAlign w:val="center"/>
          </w:tcPr>
          <w:p w14:paraId="1044769C" w14:textId="75737283" w:rsidR="00DF0D32" w:rsidRPr="0035499D" w:rsidRDefault="00DF0D32" w:rsidP="00DF0D32">
            <w:pPr>
              <w:jc w:val="center"/>
              <w:rPr>
                <w:sz w:val="26"/>
                <w:szCs w:val="26"/>
              </w:rPr>
            </w:pPr>
            <w:r w:rsidRPr="0035499D">
              <w:rPr>
                <w:sz w:val="26"/>
                <w:szCs w:val="26"/>
              </w:rPr>
              <w:t>20,80</w:t>
            </w:r>
          </w:p>
        </w:tc>
      </w:tr>
      <w:tr w:rsidR="00DF0D32" w:rsidRPr="0035499D" w14:paraId="0A08640F"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11A8D40B" w14:textId="68FD04D2" w:rsidR="00DF0D32" w:rsidRPr="0035499D" w:rsidRDefault="00DF0D32" w:rsidP="00DF0D32">
            <w:pPr>
              <w:jc w:val="center"/>
              <w:rPr>
                <w:sz w:val="26"/>
                <w:szCs w:val="26"/>
              </w:rPr>
            </w:pPr>
            <w:r w:rsidRPr="0035499D">
              <w:rPr>
                <w:sz w:val="26"/>
                <w:szCs w:val="26"/>
              </w:rPr>
              <w:t> </w:t>
            </w:r>
          </w:p>
        </w:tc>
        <w:tc>
          <w:tcPr>
            <w:tcW w:w="2218" w:type="dxa"/>
            <w:tcBorders>
              <w:top w:val="nil"/>
              <w:left w:val="single" w:sz="4" w:space="0" w:color="auto"/>
              <w:bottom w:val="single" w:sz="4" w:space="0" w:color="auto"/>
              <w:right w:val="single" w:sz="4" w:space="0" w:color="auto"/>
            </w:tcBorders>
            <w:vAlign w:val="center"/>
          </w:tcPr>
          <w:p w14:paraId="14DB5349" w14:textId="4DAEE898" w:rsidR="00DF0D32" w:rsidRPr="0035499D" w:rsidRDefault="00DF0D32" w:rsidP="00DF0D32">
            <w:pPr>
              <w:rPr>
                <w:sz w:val="26"/>
                <w:szCs w:val="26"/>
              </w:rPr>
            </w:pPr>
            <w:r w:rsidRPr="0035499D">
              <w:rPr>
                <w:sz w:val="26"/>
                <w:szCs w:val="26"/>
              </w:rPr>
              <w:t> </w:t>
            </w:r>
          </w:p>
        </w:tc>
        <w:tc>
          <w:tcPr>
            <w:tcW w:w="1249" w:type="dxa"/>
            <w:tcBorders>
              <w:top w:val="nil"/>
              <w:left w:val="nil"/>
              <w:bottom w:val="single" w:sz="4" w:space="0" w:color="auto"/>
              <w:right w:val="single" w:sz="4" w:space="0" w:color="auto"/>
            </w:tcBorders>
            <w:vAlign w:val="center"/>
          </w:tcPr>
          <w:p w14:paraId="3D16CE38" w14:textId="4A1DF62C" w:rsidR="00DF0D32" w:rsidRPr="0035499D" w:rsidRDefault="00DF0D32" w:rsidP="00DF0D32">
            <w:pPr>
              <w:jc w:val="center"/>
              <w:rPr>
                <w:sz w:val="26"/>
                <w:szCs w:val="26"/>
              </w:rPr>
            </w:pPr>
            <w:r w:rsidRPr="0035499D">
              <w:rPr>
                <w:sz w:val="26"/>
                <w:szCs w:val="26"/>
              </w:rPr>
              <w:t>30</w:t>
            </w:r>
          </w:p>
        </w:tc>
        <w:tc>
          <w:tcPr>
            <w:tcW w:w="1527" w:type="dxa"/>
            <w:gridSpan w:val="2"/>
            <w:tcBorders>
              <w:top w:val="nil"/>
              <w:left w:val="nil"/>
              <w:bottom w:val="single" w:sz="4" w:space="0" w:color="auto"/>
              <w:right w:val="single" w:sz="4" w:space="0" w:color="auto"/>
            </w:tcBorders>
            <w:vAlign w:val="center"/>
          </w:tcPr>
          <w:p w14:paraId="2EF204C0" w14:textId="7A79BF7C" w:rsidR="00DF0D32" w:rsidRPr="0035499D" w:rsidRDefault="00DF0D32" w:rsidP="00DF0D32">
            <w:pPr>
              <w:jc w:val="center"/>
              <w:rPr>
                <w:sz w:val="26"/>
                <w:szCs w:val="26"/>
              </w:rPr>
            </w:pPr>
            <w:r w:rsidRPr="0035499D">
              <w:rPr>
                <w:sz w:val="26"/>
                <w:szCs w:val="26"/>
              </w:rPr>
              <w:t>0,97</w:t>
            </w:r>
          </w:p>
        </w:tc>
        <w:tc>
          <w:tcPr>
            <w:tcW w:w="1401" w:type="dxa"/>
            <w:gridSpan w:val="2"/>
            <w:tcBorders>
              <w:top w:val="nil"/>
              <w:left w:val="nil"/>
              <w:bottom w:val="single" w:sz="4" w:space="0" w:color="auto"/>
              <w:right w:val="single" w:sz="4" w:space="0" w:color="auto"/>
            </w:tcBorders>
            <w:vAlign w:val="center"/>
          </w:tcPr>
          <w:p w14:paraId="15ACFB64" w14:textId="2BB3FF85"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2834E34D" w14:textId="335E5461" w:rsidR="00DF0D32" w:rsidRPr="0035499D" w:rsidRDefault="00DF0D32" w:rsidP="00DF0D32">
            <w:pPr>
              <w:jc w:val="center"/>
              <w:rPr>
                <w:sz w:val="26"/>
                <w:szCs w:val="26"/>
              </w:rPr>
            </w:pPr>
            <w:r w:rsidRPr="0035499D">
              <w:rPr>
                <w:sz w:val="26"/>
                <w:szCs w:val="26"/>
              </w:rPr>
              <w:t>7,65</w:t>
            </w:r>
          </w:p>
        </w:tc>
        <w:tc>
          <w:tcPr>
            <w:tcW w:w="1413" w:type="dxa"/>
            <w:gridSpan w:val="2"/>
            <w:tcBorders>
              <w:top w:val="nil"/>
              <w:left w:val="single" w:sz="4" w:space="0" w:color="auto"/>
              <w:bottom w:val="single" w:sz="4" w:space="0" w:color="auto"/>
              <w:right w:val="double" w:sz="6" w:space="0" w:color="auto"/>
            </w:tcBorders>
            <w:vAlign w:val="center"/>
          </w:tcPr>
          <w:p w14:paraId="1000CEC0" w14:textId="44D7D685" w:rsidR="00DF0D32" w:rsidRPr="0035499D" w:rsidRDefault="00DF0D32" w:rsidP="00DF0D32">
            <w:pPr>
              <w:jc w:val="center"/>
              <w:rPr>
                <w:sz w:val="26"/>
                <w:szCs w:val="26"/>
              </w:rPr>
            </w:pPr>
            <w:r w:rsidRPr="0035499D">
              <w:rPr>
                <w:sz w:val="26"/>
                <w:szCs w:val="26"/>
              </w:rPr>
              <w:t>41,50</w:t>
            </w:r>
          </w:p>
        </w:tc>
      </w:tr>
      <w:tr w:rsidR="00DF0D32" w:rsidRPr="0035499D" w14:paraId="7C589372"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4C579476" w14:textId="274D7885" w:rsidR="00DF0D32" w:rsidRPr="0035499D" w:rsidRDefault="00DF0D32" w:rsidP="00DF0D32">
            <w:pPr>
              <w:jc w:val="center"/>
              <w:rPr>
                <w:sz w:val="26"/>
                <w:szCs w:val="26"/>
              </w:rPr>
            </w:pPr>
            <w:r w:rsidRPr="0035499D">
              <w:rPr>
                <w:sz w:val="26"/>
                <w:szCs w:val="26"/>
              </w:rPr>
              <w:t> </w:t>
            </w:r>
          </w:p>
        </w:tc>
        <w:tc>
          <w:tcPr>
            <w:tcW w:w="2218" w:type="dxa"/>
            <w:tcBorders>
              <w:top w:val="nil"/>
              <w:left w:val="single" w:sz="4" w:space="0" w:color="auto"/>
              <w:bottom w:val="single" w:sz="4" w:space="0" w:color="auto"/>
              <w:right w:val="single" w:sz="4" w:space="0" w:color="auto"/>
            </w:tcBorders>
            <w:vAlign w:val="center"/>
          </w:tcPr>
          <w:p w14:paraId="56E75B17" w14:textId="621555BD" w:rsidR="00DF0D32" w:rsidRPr="0035499D" w:rsidRDefault="00DF0D32" w:rsidP="00DF0D32">
            <w:pPr>
              <w:rPr>
                <w:sz w:val="26"/>
                <w:szCs w:val="26"/>
              </w:rPr>
            </w:pPr>
            <w:r w:rsidRPr="0035499D">
              <w:rPr>
                <w:sz w:val="26"/>
                <w:szCs w:val="26"/>
              </w:rPr>
              <w:t> </w:t>
            </w:r>
          </w:p>
        </w:tc>
        <w:tc>
          <w:tcPr>
            <w:tcW w:w="1249" w:type="dxa"/>
            <w:tcBorders>
              <w:top w:val="nil"/>
              <w:left w:val="nil"/>
              <w:bottom w:val="single" w:sz="4" w:space="0" w:color="auto"/>
              <w:right w:val="single" w:sz="4" w:space="0" w:color="auto"/>
            </w:tcBorders>
            <w:vAlign w:val="center"/>
          </w:tcPr>
          <w:p w14:paraId="049E7499" w14:textId="6787222D" w:rsidR="00DF0D32" w:rsidRPr="0035499D" w:rsidRDefault="00DF0D32" w:rsidP="00DF0D32">
            <w:pPr>
              <w:jc w:val="center"/>
              <w:rPr>
                <w:sz w:val="26"/>
                <w:szCs w:val="26"/>
              </w:rPr>
            </w:pPr>
            <w:r w:rsidRPr="0035499D">
              <w:rPr>
                <w:sz w:val="26"/>
                <w:szCs w:val="26"/>
              </w:rPr>
              <w:t>45</w:t>
            </w:r>
          </w:p>
        </w:tc>
        <w:tc>
          <w:tcPr>
            <w:tcW w:w="1527" w:type="dxa"/>
            <w:gridSpan w:val="2"/>
            <w:tcBorders>
              <w:top w:val="nil"/>
              <w:left w:val="nil"/>
              <w:bottom w:val="single" w:sz="4" w:space="0" w:color="auto"/>
              <w:right w:val="single" w:sz="4" w:space="0" w:color="auto"/>
            </w:tcBorders>
            <w:vAlign w:val="center"/>
          </w:tcPr>
          <w:p w14:paraId="4DEBD2FE" w14:textId="4637157A" w:rsidR="00DF0D32" w:rsidRPr="0035499D" w:rsidRDefault="00DF0D32" w:rsidP="00DF0D32">
            <w:pPr>
              <w:jc w:val="center"/>
              <w:rPr>
                <w:sz w:val="26"/>
                <w:szCs w:val="26"/>
              </w:rPr>
            </w:pPr>
            <w:r w:rsidRPr="0035499D">
              <w:rPr>
                <w:sz w:val="26"/>
                <w:szCs w:val="26"/>
              </w:rPr>
              <w:t>0,92</w:t>
            </w:r>
          </w:p>
        </w:tc>
        <w:tc>
          <w:tcPr>
            <w:tcW w:w="1401" w:type="dxa"/>
            <w:gridSpan w:val="2"/>
            <w:tcBorders>
              <w:top w:val="nil"/>
              <w:left w:val="nil"/>
              <w:bottom w:val="single" w:sz="4" w:space="0" w:color="auto"/>
              <w:right w:val="single" w:sz="4" w:space="0" w:color="auto"/>
            </w:tcBorders>
            <w:vAlign w:val="center"/>
          </w:tcPr>
          <w:p w14:paraId="6B0A4A10" w14:textId="4A3FD032"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04C84852" w14:textId="0D22F711" w:rsidR="00DF0D32" w:rsidRPr="0035499D" w:rsidRDefault="00DF0D32" w:rsidP="00DF0D32">
            <w:pPr>
              <w:jc w:val="center"/>
              <w:rPr>
                <w:sz w:val="26"/>
                <w:szCs w:val="26"/>
              </w:rPr>
            </w:pPr>
            <w:r w:rsidRPr="0035499D">
              <w:rPr>
                <w:sz w:val="26"/>
                <w:szCs w:val="26"/>
              </w:rPr>
              <w:t>7,65</w:t>
            </w:r>
          </w:p>
        </w:tc>
        <w:tc>
          <w:tcPr>
            <w:tcW w:w="1413" w:type="dxa"/>
            <w:gridSpan w:val="2"/>
            <w:tcBorders>
              <w:top w:val="nil"/>
              <w:left w:val="single" w:sz="4" w:space="0" w:color="auto"/>
              <w:bottom w:val="single" w:sz="4" w:space="0" w:color="auto"/>
              <w:right w:val="double" w:sz="6" w:space="0" w:color="auto"/>
            </w:tcBorders>
            <w:vAlign w:val="center"/>
          </w:tcPr>
          <w:p w14:paraId="128B12B0" w14:textId="116D060B" w:rsidR="00DF0D32" w:rsidRPr="0035499D" w:rsidRDefault="00DF0D32" w:rsidP="00DF0D32">
            <w:pPr>
              <w:jc w:val="center"/>
              <w:rPr>
                <w:sz w:val="26"/>
                <w:szCs w:val="26"/>
              </w:rPr>
            </w:pPr>
            <w:r w:rsidRPr="0035499D">
              <w:rPr>
                <w:sz w:val="26"/>
                <w:szCs w:val="26"/>
              </w:rPr>
              <w:t>41,11</w:t>
            </w:r>
          </w:p>
        </w:tc>
      </w:tr>
      <w:tr w:rsidR="00DF0D32" w:rsidRPr="0035499D" w14:paraId="001AE562"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58006FFA" w14:textId="77777777" w:rsidR="00DF0D32" w:rsidRPr="0035499D" w:rsidRDefault="00DF0D32" w:rsidP="00DF0D32">
            <w:pPr>
              <w:jc w:val="center"/>
              <w:rPr>
                <w:sz w:val="26"/>
                <w:szCs w:val="26"/>
              </w:rPr>
            </w:pPr>
          </w:p>
        </w:tc>
        <w:tc>
          <w:tcPr>
            <w:tcW w:w="2218" w:type="dxa"/>
            <w:tcBorders>
              <w:top w:val="nil"/>
              <w:left w:val="single" w:sz="4" w:space="0" w:color="auto"/>
              <w:bottom w:val="single" w:sz="4" w:space="0" w:color="auto"/>
              <w:right w:val="single" w:sz="4" w:space="0" w:color="auto"/>
            </w:tcBorders>
            <w:vAlign w:val="center"/>
          </w:tcPr>
          <w:p w14:paraId="23D4AFF3" w14:textId="77777777" w:rsidR="00DF0D32" w:rsidRPr="0035499D" w:rsidRDefault="00DF0D32" w:rsidP="00DF0D32">
            <w:pPr>
              <w:rPr>
                <w:sz w:val="26"/>
                <w:szCs w:val="26"/>
              </w:rPr>
            </w:pPr>
          </w:p>
        </w:tc>
        <w:tc>
          <w:tcPr>
            <w:tcW w:w="1249" w:type="dxa"/>
            <w:tcBorders>
              <w:top w:val="nil"/>
              <w:left w:val="nil"/>
              <w:bottom w:val="single" w:sz="4" w:space="0" w:color="auto"/>
              <w:right w:val="single" w:sz="4" w:space="0" w:color="auto"/>
            </w:tcBorders>
            <w:vAlign w:val="center"/>
          </w:tcPr>
          <w:p w14:paraId="316EC6DC" w14:textId="1E8D96AF" w:rsidR="00DF0D32" w:rsidRPr="0035499D" w:rsidRDefault="00DF0D32" w:rsidP="00DF0D32">
            <w:pPr>
              <w:jc w:val="center"/>
              <w:rPr>
                <w:sz w:val="26"/>
                <w:szCs w:val="26"/>
              </w:rPr>
            </w:pPr>
            <w:r w:rsidRPr="0035499D">
              <w:rPr>
                <w:sz w:val="26"/>
                <w:szCs w:val="26"/>
              </w:rPr>
              <w:t>90</w:t>
            </w:r>
          </w:p>
        </w:tc>
        <w:tc>
          <w:tcPr>
            <w:tcW w:w="1527" w:type="dxa"/>
            <w:gridSpan w:val="2"/>
            <w:tcBorders>
              <w:top w:val="nil"/>
              <w:left w:val="nil"/>
              <w:bottom w:val="single" w:sz="4" w:space="0" w:color="auto"/>
              <w:right w:val="single" w:sz="4" w:space="0" w:color="auto"/>
            </w:tcBorders>
            <w:vAlign w:val="center"/>
          </w:tcPr>
          <w:p w14:paraId="01CFA7A3" w14:textId="38DA8460" w:rsidR="00DF0D32" w:rsidRPr="0035499D" w:rsidRDefault="00DF0D32" w:rsidP="00DF0D32">
            <w:pPr>
              <w:jc w:val="center"/>
              <w:rPr>
                <w:sz w:val="26"/>
                <w:szCs w:val="26"/>
              </w:rPr>
            </w:pPr>
            <w:r w:rsidRPr="0035499D">
              <w:rPr>
                <w:sz w:val="26"/>
                <w:szCs w:val="26"/>
              </w:rPr>
              <w:t>0,71</w:t>
            </w:r>
          </w:p>
        </w:tc>
        <w:tc>
          <w:tcPr>
            <w:tcW w:w="1401" w:type="dxa"/>
            <w:gridSpan w:val="2"/>
            <w:tcBorders>
              <w:top w:val="nil"/>
              <w:left w:val="nil"/>
              <w:bottom w:val="single" w:sz="4" w:space="0" w:color="auto"/>
              <w:right w:val="single" w:sz="4" w:space="0" w:color="auto"/>
            </w:tcBorders>
            <w:vAlign w:val="center"/>
          </w:tcPr>
          <w:p w14:paraId="165ED728" w14:textId="321537AF" w:rsidR="00DF0D32" w:rsidRPr="0035499D" w:rsidRDefault="00DF0D32" w:rsidP="00DF0D32">
            <w:pPr>
              <w:jc w:val="center"/>
              <w:rPr>
                <w:sz w:val="26"/>
                <w:szCs w:val="26"/>
              </w:rPr>
            </w:pPr>
            <w:r w:rsidRPr="0035499D">
              <w:rPr>
                <w:sz w:val="26"/>
                <w:szCs w:val="26"/>
              </w:rPr>
              <w:t>40,00</w:t>
            </w:r>
          </w:p>
        </w:tc>
        <w:tc>
          <w:tcPr>
            <w:tcW w:w="1308" w:type="dxa"/>
            <w:gridSpan w:val="2"/>
            <w:tcBorders>
              <w:top w:val="nil"/>
              <w:left w:val="nil"/>
              <w:bottom w:val="single" w:sz="4" w:space="0" w:color="auto"/>
              <w:right w:val="single" w:sz="4" w:space="0" w:color="auto"/>
            </w:tcBorders>
            <w:vAlign w:val="center"/>
          </w:tcPr>
          <w:p w14:paraId="4F70E330" w14:textId="7306021F" w:rsidR="00DF0D32" w:rsidRPr="0035499D" w:rsidRDefault="00DF0D32" w:rsidP="00DF0D32">
            <w:pPr>
              <w:jc w:val="center"/>
              <w:rPr>
                <w:sz w:val="26"/>
                <w:szCs w:val="26"/>
              </w:rPr>
            </w:pPr>
            <w:r w:rsidRPr="0035499D">
              <w:rPr>
                <w:sz w:val="26"/>
                <w:szCs w:val="26"/>
              </w:rPr>
              <w:t>7,65</w:t>
            </w:r>
          </w:p>
        </w:tc>
        <w:tc>
          <w:tcPr>
            <w:tcW w:w="1413" w:type="dxa"/>
            <w:gridSpan w:val="2"/>
            <w:tcBorders>
              <w:top w:val="nil"/>
              <w:left w:val="single" w:sz="4" w:space="0" w:color="auto"/>
              <w:bottom w:val="single" w:sz="4" w:space="0" w:color="auto"/>
              <w:right w:val="double" w:sz="6" w:space="0" w:color="auto"/>
            </w:tcBorders>
            <w:vAlign w:val="center"/>
          </w:tcPr>
          <w:p w14:paraId="38C8881F" w14:textId="488C5F64" w:rsidR="00DF0D32" w:rsidRPr="0035499D" w:rsidRDefault="00DF0D32" w:rsidP="00DF0D32">
            <w:pPr>
              <w:jc w:val="center"/>
              <w:rPr>
                <w:sz w:val="26"/>
                <w:szCs w:val="26"/>
              </w:rPr>
            </w:pPr>
            <w:r w:rsidRPr="0035499D">
              <w:rPr>
                <w:sz w:val="26"/>
                <w:szCs w:val="26"/>
              </w:rPr>
              <w:t>33,94</w:t>
            </w:r>
          </w:p>
        </w:tc>
      </w:tr>
      <w:tr w:rsidR="00DF0D32" w:rsidRPr="0035499D" w14:paraId="15E465AD" w14:textId="77777777" w:rsidTr="00DF0D32">
        <w:trPr>
          <w:trHeight w:val="612"/>
        </w:trPr>
        <w:tc>
          <w:tcPr>
            <w:tcW w:w="913" w:type="dxa"/>
            <w:tcBorders>
              <w:top w:val="single" w:sz="4" w:space="0" w:color="auto"/>
              <w:left w:val="double" w:sz="6" w:space="0" w:color="auto"/>
              <w:bottom w:val="single" w:sz="4" w:space="0" w:color="auto"/>
              <w:right w:val="single" w:sz="4" w:space="0" w:color="auto"/>
            </w:tcBorders>
            <w:noWrap/>
            <w:vAlign w:val="center"/>
          </w:tcPr>
          <w:p w14:paraId="47939CDB" w14:textId="4C344A2E" w:rsidR="00DF0D32" w:rsidRPr="0035499D" w:rsidRDefault="00DF0D32" w:rsidP="00DF0D32">
            <w:pPr>
              <w:jc w:val="center"/>
              <w:rPr>
                <w:sz w:val="26"/>
                <w:szCs w:val="26"/>
              </w:rPr>
            </w:pPr>
            <w:r>
              <w:rPr>
                <w:sz w:val="26"/>
                <w:szCs w:val="26"/>
              </w:rPr>
              <w:t>3</w:t>
            </w:r>
          </w:p>
        </w:tc>
        <w:tc>
          <w:tcPr>
            <w:tcW w:w="2218" w:type="dxa"/>
            <w:tcBorders>
              <w:top w:val="single" w:sz="4" w:space="0" w:color="auto"/>
              <w:left w:val="single" w:sz="4" w:space="0" w:color="auto"/>
              <w:bottom w:val="single" w:sz="4" w:space="0" w:color="auto"/>
              <w:right w:val="single" w:sz="4" w:space="0" w:color="auto"/>
            </w:tcBorders>
            <w:vAlign w:val="center"/>
          </w:tcPr>
          <w:p w14:paraId="04F551EF" w14:textId="7E7B3A78"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w:t>
            </w:r>
            <w:r>
              <w:rPr>
                <w:sz w:val="26"/>
                <w:szCs w:val="26"/>
              </w:rPr>
              <w:t>12</w:t>
            </w:r>
            <w:r w:rsidRPr="0035499D">
              <w:rPr>
                <w:sz w:val="26"/>
                <w:szCs w:val="26"/>
              </w:rPr>
              <w:t>0</w:t>
            </w:r>
          </w:p>
        </w:tc>
        <w:tc>
          <w:tcPr>
            <w:tcW w:w="1249" w:type="dxa"/>
            <w:tcBorders>
              <w:top w:val="single" w:sz="4" w:space="0" w:color="auto"/>
              <w:left w:val="single" w:sz="4" w:space="0" w:color="auto"/>
              <w:bottom w:val="single" w:sz="4" w:space="0" w:color="auto"/>
              <w:right w:val="single" w:sz="4" w:space="0" w:color="auto"/>
            </w:tcBorders>
            <w:vAlign w:val="center"/>
          </w:tcPr>
          <w:p w14:paraId="5254DF2B" w14:textId="77777777"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1D0247F2" w14:textId="07D59482" w:rsidR="00DF0D32" w:rsidRPr="0035499D" w:rsidRDefault="00DF0D32" w:rsidP="00DF0D32">
            <w:pPr>
              <w:jc w:val="center"/>
              <w:rPr>
                <w:sz w:val="26"/>
                <w:szCs w:val="26"/>
              </w:rPr>
            </w:pPr>
            <w:r w:rsidRPr="00185285">
              <w:rPr>
                <w:color w:val="000000"/>
                <w:sz w:val="26"/>
                <w:szCs w:val="26"/>
              </w:rPr>
              <w:t>2,4</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7B8EC1C9" w14:textId="27AEE8E3" w:rsidR="00DF0D32" w:rsidRPr="0035499D" w:rsidRDefault="00DF0D32" w:rsidP="00DF0D32">
            <w:pPr>
              <w:jc w:val="center"/>
              <w:rPr>
                <w:sz w:val="26"/>
                <w:szCs w:val="26"/>
              </w:rPr>
            </w:pPr>
            <w:r w:rsidRPr="00185285">
              <w:rPr>
                <w:color w:val="000000"/>
                <w:sz w:val="26"/>
                <w:szCs w:val="26"/>
              </w:rPr>
              <w:t>96</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2EAD4909" w14:textId="7C292600" w:rsidR="00DF0D32" w:rsidRPr="0035499D" w:rsidRDefault="00DF0D32" w:rsidP="00DF0D32">
            <w:pPr>
              <w:jc w:val="center"/>
              <w:rPr>
                <w:sz w:val="26"/>
                <w:szCs w:val="26"/>
              </w:rPr>
            </w:pPr>
            <w:r w:rsidRPr="00185285">
              <w:rPr>
                <w:color w:val="000000"/>
                <w:sz w:val="26"/>
                <w:szCs w:val="26"/>
              </w:rPr>
              <w:t>51,696</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48D7B26A" w14:textId="51A3D086" w:rsidR="00DF0D32" w:rsidRPr="0035499D" w:rsidRDefault="00DF0D32" w:rsidP="00DF0D32">
            <w:pPr>
              <w:jc w:val="center"/>
              <w:rPr>
                <w:sz w:val="26"/>
                <w:szCs w:val="26"/>
              </w:rPr>
            </w:pPr>
            <w:r w:rsidRPr="00185285">
              <w:rPr>
                <w:color w:val="000000"/>
                <w:sz w:val="26"/>
                <w:szCs w:val="26"/>
              </w:rPr>
              <w:t>117,624</w:t>
            </w:r>
          </w:p>
        </w:tc>
      </w:tr>
      <w:tr w:rsidR="00DF0D32" w:rsidRPr="0035499D" w14:paraId="4917A93D"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442F3304" w14:textId="77777777" w:rsidR="00DF0D32" w:rsidRPr="0035499D" w:rsidRDefault="00DF0D32" w:rsidP="00DF0D32">
            <w:pPr>
              <w:jc w:val="center"/>
              <w:rPr>
                <w:sz w:val="26"/>
                <w:szCs w:val="26"/>
              </w:rPr>
            </w:pPr>
          </w:p>
        </w:tc>
        <w:tc>
          <w:tcPr>
            <w:tcW w:w="2218" w:type="dxa"/>
            <w:tcBorders>
              <w:top w:val="single" w:sz="4" w:space="0" w:color="auto"/>
              <w:left w:val="single" w:sz="4" w:space="0" w:color="auto"/>
              <w:bottom w:val="single" w:sz="4" w:space="0" w:color="auto"/>
              <w:right w:val="single" w:sz="4" w:space="0" w:color="auto"/>
            </w:tcBorders>
            <w:vAlign w:val="center"/>
          </w:tcPr>
          <w:p w14:paraId="61C504DB" w14:textId="77777777" w:rsidR="00DF0D32" w:rsidRPr="0035499D" w:rsidRDefault="00DF0D32" w:rsidP="00DF0D32">
            <w:pPr>
              <w:rPr>
                <w:sz w:val="26"/>
                <w:szCs w:val="26"/>
              </w:rPr>
            </w:pPr>
          </w:p>
        </w:tc>
        <w:tc>
          <w:tcPr>
            <w:tcW w:w="1249" w:type="dxa"/>
            <w:tcBorders>
              <w:top w:val="single" w:sz="4" w:space="0" w:color="auto"/>
              <w:left w:val="single" w:sz="4" w:space="0" w:color="auto"/>
              <w:bottom w:val="single" w:sz="4" w:space="0" w:color="auto"/>
              <w:right w:val="single" w:sz="4" w:space="0" w:color="auto"/>
            </w:tcBorders>
            <w:vAlign w:val="center"/>
          </w:tcPr>
          <w:p w14:paraId="5E582EAE" w14:textId="77777777"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803C357" w14:textId="14838EB5" w:rsidR="00DF0D32" w:rsidRPr="0035499D" w:rsidRDefault="00DF0D32" w:rsidP="00DF0D32">
            <w:pPr>
              <w:jc w:val="center"/>
              <w:rPr>
                <w:sz w:val="26"/>
                <w:szCs w:val="26"/>
              </w:rPr>
            </w:pPr>
            <w:r w:rsidRPr="00185285">
              <w:rPr>
                <w:color w:val="000000"/>
                <w:sz w:val="26"/>
                <w:szCs w:val="26"/>
              </w:rPr>
              <w:t>2,328</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4369E3A8" w14:textId="16066A0F" w:rsidR="00DF0D32" w:rsidRPr="0035499D" w:rsidRDefault="00DF0D32" w:rsidP="00DF0D32">
            <w:pPr>
              <w:jc w:val="center"/>
              <w:rPr>
                <w:sz w:val="26"/>
                <w:szCs w:val="26"/>
              </w:rPr>
            </w:pPr>
            <w:r w:rsidRPr="00185285">
              <w:rPr>
                <w:color w:val="000000"/>
                <w:sz w:val="26"/>
                <w:szCs w:val="26"/>
              </w:rPr>
              <w:t>96,000</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504F7208" w14:textId="0F1F6CB0" w:rsidR="00DF0D32" w:rsidRPr="0035499D" w:rsidRDefault="00DF0D32" w:rsidP="00DF0D32">
            <w:pPr>
              <w:jc w:val="center"/>
              <w:rPr>
                <w:sz w:val="26"/>
                <w:szCs w:val="26"/>
              </w:rPr>
            </w:pPr>
            <w:r w:rsidRPr="00185285">
              <w:rPr>
                <w:color w:val="000000"/>
                <w:sz w:val="26"/>
                <w:szCs w:val="26"/>
              </w:rPr>
              <w:t>51,696</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12D67A1F" w14:textId="439947FF" w:rsidR="00DF0D32" w:rsidRPr="0035499D" w:rsidRDefault="00DF0D32" w:rsidP="00DF0D32">
            <w:pPr>
              <w:jc w:val="center"/>
              <w:rPr>
                <w:sz w:val="26"/>
                <w:szCs w:val="26"/>
              </w:rPr>
            </w:pPr>
            <w:r w:rsidRPr="00185285">
              <w:rPr>
                <w:color w:val="000000"/>
                <w:sz w:val="26"/>
                <w:szCs w:val="26"/>
              </w:rPr>
              <w:t>234,72</w:t>
            </w:r>
          </w:p>
        </w:tc>
      </w:tr>
      <w:tr w:rsidR="00DF0D32" w:rsidRPr="0035499D" w14:paraId="17D7E6C5"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1F9CE0A0" w14:textId="77777777" w:rsidR="00DF0D32" w:rsidRPr="0035499D" w:rsidRDefault="00DF0D32" w:rsidP="00DF0D32">
            <w:pPr>
              <w:jc w:val="center"/>
              <w:rPr>
                <w:sz w:val="26"/>
                <w:szCs w:val="26"/>
              </w:rPr>
            </w:pPr>
          </w:p>
        </w:tc>
        <w:tc>
          <w:tcPr>
            <w:tcW w:w="2218" w:type="dxa"/>
            <w:tcBorders>
              <w:top w:val="single" w:sz="4" w:space="0" w:color="auto"/>
              <w:left w:val="single" w:sz="4" w:space="0" w:color="auto"/>
              <w:bottom w:val="single" w:sz="4" w:space="0" w:color="auto"/>
              <w:right w:val="single" w:sz="4" w:space="0" w:color="auto"/>
            </w:tcBorders>
            <w:vAlign w:val="center"/>
          </w:tcPr>
          <w:p w14:paraId="6062188A" w14:textId="77777777" w:rsidR="00DF0D32" w:rsidRPr="0035499D" w:rsidRDefault="00DF0D32" w:rsidP="00DF0D32">
            <w:pPr>
              <w:rPr>
                <w:sz w:val="26"/>
                <w:szCs w:val="26"/>
              </w:rPr>
            </w:pPr>
          </w:p>
        </w:tc>
        <w:tc>
          <w:tcPr>
            <w:tcW w:w="1249" w:type="dxa"/>
            <w:tcBorders>
              <w:top w:val="single" w:sz="4" w:space="0" w:color="auto"/>
              <w:left w:val="single" w:sz="4" w:space="0" w:color="auto"/>
              <w:bottom w:val="single" w:sz="4" w:space="0" w:color="auto"/>
              <w:right w:val="single" w:sz="4" w:space="0" w:color="auto"/>
            </w:tcBorders>
            <w:vAlign w:val="center"/>
          </w:tcPr>
          <w:p w14:paraId="2E544BBD" w14:textId="77777777"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2EA50D2" w14:textId="6A6BD3FB" w:rsidR="00DF0D32" w:rsidRPr="0035499D" w:rsidRDefault="00DF0D32" w:rsidP="00DF0D32">
            <w:pPr>
              <w:jc w:val="center"/>
              <w:rPr>
                <w:sz w:val="26"/>
                <w:szCs w:val="26"/>
              </w:rPr>
            </w:pPr>
            <w:r w:rsidRPr="00185285">
              <w:rPr>
                <w:color w:val="000000"/>
                <w:sz w:val="26"/>
                <w:szCs w:val="26"/>
              </w:rPr>
              <w:t>2,208</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222B8D37" w14:textId="45B035ED" w:rsidR="00DF0D32" w:rsidRPr="0035499D" w:rsidRDefault="00DF0D32" w:rsidP="00DF0D32">
            <w:pPr>
              <w:jc w:val="center"/>
              <w:rPr>
                <w:sz w:val="26"/>
                <w:szCs w:val="26"/>
              </w:rPr>
            </w:pPr>
            <w:r w:rsidRPr="00185285">
              <w:rPr>
                <w:color w:val="000000"/>
                <w:sz w:val="26"/>
                <w:szCs w:val="26"/>
              </w:rPr>
              <w:t>96,000</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7BD53372" w14:textId="14119499" w:rsidR="00DF0D32" w:rsidRPr="0035499D" w:rsidRDefault="00DF0D32" w:rsidP="00DF0D32">
            <w:pPr>
              <w:jc w:val="center"/>
              <w:rPr>
                <w:sz w:val="26"/>
                <w:szCs w:val="26"/>
              </w:rPr>
            </w:pPr>
            <w:r w:rsidRPr="00185285">
              <w:rPr>
                <w:color w:val="000000"/>
                <w:sz w:val="26"/>
                <w:szCs w:val="26"/>
              </w:rPr>
              <w:t>51,696</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3D238CA8" w14:textId="017E80B6" w:rsidR="00DF0D32" w:rsidRPr="0035499D" w:rsidRDefault="00DF0D32" w:rsidP="00DF0D32">
            <w:pPr>
              <w:jc w:val="center"/>
              <w:rPr>
                <w:sz w:val="26"/>
                <w:szCs w:val="26"/>
              </w:rPr>
            </w:pPr>
            <w:r w:rsidRPr="00185285">
              <w:rPr>
                <w:color w:val="000000"/>
                <w:sz w:val="26"/>
                <w:szCs w:val="26"/>
              </w:rPr>
              <w:t>232,464</w:t>
            </w:r>
          </w:p>
        </w:tc>
      </w:tr>
      <w:tr w:rsidR="00DF0D32" w:rsidRPr="0035499D" w14:paraId="3F3FF191"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3E15BB64" w14:textId="77777777" w:rsidR="00DF0D32" w:rsidRPr="0035499D" w:rsidRDefault="00DF0D32" w:rsidP="00DF0D32">
            <w:pPr>
              <w:jc w:val="center"/>
              <w:rPr>
                <w:sz w:val="26"/>
                <w:szCs w:val="26"/>
              </w:rPr>
            </w:pPr>
          </w:p>
        </w:tc>
        <w:tc>
          <w:tcPr>
            <w:tcW w:w="2218" w:type="dxa"/>
            <w:tcBorders>
              <w:top w:val="single" w:sz="4" w:space="0" w:color="auto"/>
              <w:left w:val="single" w:sz="4" w:space="0" w:color="auto"/>
              <w:bottom w:val="single" w:sz="4" w:space="0" w:color="auto"/>
              <w:right w:val="single" w:sz="4" w:space="0" w:color="auto"/>
            </w:tcBorders>
            <w:vAlign w:val="center"/>
          </w:tcPr>
          <w:p w14:paraId="62C2C158" w14:textId="77777777" w:rsidR="00DF0D32" w:rsidRPr="0035499D" w:rsidRDefault="00DF0D32" w:rsidP="00DF0D32">
            <w:pPr>
              <w:rPr>
                <w:sz w:val="26"/>
                <w:szCs w:val="26"/>
              </w:rPr>
            </w:pPr>
          </w:p>
        </w:tc>
        <w:tc>
          <w:tcPr>
            <w:tcW w:w="1249" w:type="dxa"/>
            <w:tcBorders>
              <w:top w:val="single" w:sz="4" w:space="0" w:color="auto"/>
              <w:left w:val="single" w:sz="4" w:space="0" w:color="auto"/>
              <w:bottom w:val="single" w:sz="4" w:space="0" w:color="auto"/>
              <w:right w:val="single" w:sz="4" w:space="0" w:color="auto"/>
            </w:tcBorders>
            <w:vAlign w:val="center"/>
          </w:tcPr>
          <w:p w14:paraId="64803AE3" w14:textId="77777777"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26600237" w14:textId="6D1C7266" w:rsidR="00DF0D32" w:rsidRPr="0035499D" w:rsidRDefault="00DF0D32" w:rsidP="00DF0D32">
            <w:pPr>
              <w:jc w:val="center"/>
              <w:rPr>
                <w:sz w:val="26"/>
                <w:szCs w:val="26"/>
              </w:rPr>
            </w:pPr>
            <w:r w:rsidRPr="00185285">
              <w:rPr>
                <w:color w:val="000000"/>
                <w:sz w:val="26"/>
                <w:szCs w:val="26"/>
              </w:rPr>
              <w:t>1,704</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4C41B319" w14:textId="775D9A4E" w:rsidR="00DF0D32" w:rsidRPr="0035499D" w:rsidRDefault="00DF0D32" w:rsidP="00DF0D32">
            <w:pPr>
              <w:jc w:val="center"/>
              <w:rPr>
                <w:sz w:val="26"/>
                <w:szCs w:val="26"/>
              </w:rPr>
            </w:pPr>
            <w:r w:rsidRPr="00185285">
              <w:rPr>
                <w:color w:val="000000"/>
                <w:sz w:val="26"/>
                <w:szCs w:val="26"/>
              </w:rPr>
              <w:t>96,000</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0F80ABFD" w14:textId="5CF59340" w:rsidR="00DF0D32" w:rsidRPr="0035499D" w:rsidRDefault="00DF0D32" w:rsidP="00DF0D32">
            <w:pPr>
              <w:jc w:val="center"/>
              <w:rPr>
                <w:sz w:val="26"/>
                <w:szCs w:val="26"/>
              </w:rPr>
            </w:pPr>
            <w:r w:rsidRPr="00185285">
              <w:rPr>
                <w:color w:val="000000"/>
                <w:sz w:val="26"/>
                <w:szCs w:val="26"/>
              </w:rPr>
              <w:t>51,696</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5652BD95" w14:textId="541EF443" w:rsidR="00DF0D32" w:rsidRPr="0035499D" w:rsidRDefault="00DF0D32" w:rsidP="00DF0D32">
            <w:pPr>
              <w:jc w:val="center"/>
              <w:rPr>
                <w:sz w:val="26"/>
                <w:szCs w:val="26"/>
              </w:rPr>
            </w:pPr>
            <w:r w:rsidRPr="00185285">
              <w:rPr>
                <w:color w:val="000000"/>
                <w:sz w:val="26"/>
                <w:szCs w:val="26"/>
              </w:rPr>
              <w:t>191,904</w:t>
            </w:r>
          </w:p>
        </w:tc>
      </w:tr>
      <w:tr w:rsidR="00DF0D32" w:rsidRPr="0035499D" w14:paraId="1CF49B1C"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tcPr>
          <w:p w14:paraId="0C49AE8F" w14:textId="77777777" w:rsidR="00DF0D32" w:rsidRPr="0035499D" w:rsidRDefault="00DF0D32" w:rsidP="00DF0D32">
            <w:pPr>
              <w:jc w:val="center"/>
              <w:rPr>
                <w:sz w:val="26"/>
                <w:szCs w:val="26"/>
              </w:rPr>
            </w:pPr>
          </w:p>
        </w:tc>
        <w:tc>
          <w:tcPr>
            <w:tcW w:w="2218" w:type="dxa"/>
            <w:tcBorders>
              <w:top w:val="single" w:sz="4" w:space="0" w:color="auto"/>
              <w:left w:val="single" w:sz="4" w:space="0" w:color="auto"/>
              <w:bottom w:val="single" w:sz="4" w:space="0" w:color="auto"/>
              <w:right w:val="single" w:sz="4" w:space="0" w:color="auto"/>
            </w:tcBorders>
            <w:vAlign w:val="center"/>
          </w:tcPr>
          <w:p w14:paraId="01BA5CC0" w14:textId="428D8B67"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N - A</w:t>
            </w:r>
            <w:r>
              <w:rPr>
                <w:sz w:val="26"/>
                <w:szCs w:val="26"/>
              </w:rPr>
              <w:t>s</w:t>
            </w:r>
            <w:r w:rsidRPr="0035499D">
              <w:rPr>
                <w:sz w:val="26"/>
                <w:szCs w:val="26"/>
              </w:rPr>
              <w:t>-</w:t>
            </w:r>
            <w:r>
              <w:rPr>
                <w:sz w:val="26"/>
                <w:szCs w:val="26"/>
              </w:rPr>
              <w:t>7</w:t>
            </w:r>
            <w:r w:rsidRPr="0035499D">
              <w:rPr>
                <w:sz w:val="26"/>
                <w:szCs w:val="26"/>
              </w:rPr>
              <w:t>0</w:t>
            </w:r>
          </w:p>
        </w:tc>
        <w:tc>
          <w:tcPr>
            <w:tcW w:w="1249" w:type="dxa"/>
            <w:tcBorders>
              <w:top w:val="single" w:sz="4" w:space="0" w:color="auto"/>
              <w:left w:val="single" w:sz="4" w:space="0" w:color="auto"/>
              <w:bottom w:val="single" w:sz="4" w:space="0" w:color="auto"/>
              <w:right w:val="single" w:sz="4" w:space="0" w:color="auto"/>
            </w:tcBorders>
            <w:vAlign w:val="center"/>
          </w:tcPr>
          <w:p w14:paraId="6584D916" w14:textId="77777777"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348908B2" w14:textId="4B29B8D2" w:rsidR="00DF0D32" w:rsidRPr="0035499D" w:rsidRDefault="00DF0D32" w:rsidP="00DF0D32">
            <w:pPr>
              <w:jc w:val="center"/>
              <w:rPr>
                <w:sz w:val="26"/>
                <w:szCs w:val="26"/>
              </w:rPr>
            </w:pPr>
            <w:r w:rsidRPr="00185285">
              <w:rPr>
                <w:color w:val="000000"/>
                <w:sz w:val="26"/>
                <w:szCs w:val="26"/>
              </w:rPr>
              <w:t>2,4</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081F6E22" w14:textId="1AA4384B" w:rsidR="00DF0D32" w:rsidRPr="0035499D" w:rsidRDefault="00DF0D32" w:rsidP="00DF0D32">
            <w:pPr>
              <w:jc w:val="center"/>
              <w:rPr>
                <w:sz w:val="26"/>
                <w:szCs w:val="26"/>
              </w:rPr>
            </w:pPr>
            <w:r w:rsidRPr="00185285">
              <w:rPr>
                <w:color w:val="000000"/>
                <w:sz w:val="26"/>
                <w:szCs w:val="26"/>
              </w:rPr>
              <w:t>96</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38D0BD2F" w14:textId="29104D38" w:rsidR="00DF0D32" w:rsidRPr="0035499D" w:rsidRDefault="00DF0D32" w:rsidP="00DF0D32">
            <w:pPr>
              <w:jc w:val="center"/>
              <w:rPr>
                <w:sz w:val="26"/>
                <w:szCs w:val="26"/>
              </w:rPr>
            </w:pPr>
            <w:r w:rsidRPr="00185285">
              <w:rPr>
                <w:color w:val="000000"/>
                <w:sz w:val="26"/>
                <w:szCs w:val="26"/>
              </w:rPr>
              <w:t>18,36</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3AF67BB5" w14:textId="716F2B1E" w:rsidR="00DF0D32" w:rsidRPr="0035499D" w:rsidRDefault="00DF0D32" w:rsidP="00DF0D32">
            <w:pPr>
              <w:jc w:val="center"/>
              <w:rPr>
                <w:sz w:val="26"/>
                <w:szCs w:val="26"/>
              </w:rPr>
            </w:pPr>
            <w:r w:rsidRPr="00185285">
              <w:rPr>
                <w:color w:val="000000"/>
                <w:sz w:val="26"/>
                <w:szCs w:val="26"/>
              </w:rPr>
              <w:t>49,92</w:t>
            </w:r>
          </w:p>
        </w:tc>
      </w:tr>
      <w:tr w:rsidR="00DF0D32" w:rsidRPr="0035499D" w14:paraId="0629388D"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hideMark/>
          </w:tcPr>
          <w:p w14:paraId="12E5F3D7" w14:textId="50D60C91" w:rsidR="00DF0D32" w:rsidRPr="0035499D" w:rsidRDefault="00DF0D32" w:rsidP="00DF0D32">
            <w:pPr>
              <w:jc w:val="center"/>
              <w:rPr>
                <w:sz w:val="26"/>
                <w:szCs w:val="26"/>
              </w:rPr>
            </w:pPr>
          </w:p>
        </w:tc>
        <w:tc>
          <w:tcPr>
            <w:tcW w:w="2218" w:type="dxa"/>
            <w:tcBorders>
              <w:top w:val="single" w:sz="4" w:space="0" w:color="auto"/>
              <w:left w:val="single" w:sz="4" w:space="0" w:color="auto"/>
              <w:bottom w:val="single" w:sz="4" w:space="0" w:color="auto"/>
              <w:right w:val="single" w:sz="4" w:space="0" w:color="auto"/>
            </w:tcBorders>
            <w:vAlign w:val="center"/>
          </w:tcPr>
          <w:p w14:paraId="1AC82A44" w14:textId="2EC6C535" w:rsidR="00DF0D32" w:rsidRPr="0035499D" w:rsidRDefault="00DF0D32" w:rsidP="00DF0D32">
            <w:pPr>
              <w:rPr>
                <w:sz w:val="26"/>
                <w:szCs w:val="26"/>
              </w:rPr>
            </w:pPr>
          </w:p>
        </w:tc>
        <w:tc>
          <w:tcPr>
            <w:tcW w:w="1249" w:type="dxa"/>
            <w:tcBorders>
              <w:top w:val="single" w:sz="4" w:space="0" w:color="auto"/>
              <w:left w:val="single" w:sz="4" w:space="0" w:color="auto"/>
              <w:bottom w:val="single" w:sz="4" w:space="0" w:color="auto"/>
              <w:right w:val="single" w:sz="4" w:space="0" w:color="auto"/>
            </w:tcBorders>
            <w:vAlign w:val="center"/>
          </w:tcPr>
          <w:p w14:paraId="0C0A3E29" w14:textId="430B97AE"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FFF5AFF" w14:textId="3EACFB74" w:rsidR="00DF0D32" w:rsidRPr="0035499D" w:rsidRDefault="00DF0D32" w:rsidP="00DF0D32">
            <w:pPr>
              <w:jc w:val="center"/>
              <w:rPr>
                <w:sz w:val="26"/>
                <w:szCs w:val="26"/>
              </w:rPr>
            </w:pPr>
            <w:r w:rsidRPr="00185285">
              <w:rPr>
                <w:color w:val="000000"/>
                <w:sz w:val="26"/>
                <w:szCs w:val="26"/>
              </w:rPr>
              <w:t>2,328</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0252DA02" w14:textId="0D3776BF" w:rsidR="00DF0D32" w:rsidRPr="0035499D" w:rsidRDefault="00DF0D32" w:rsidP="00DF0D32">
            <w:pPr>
              <w:jc w:val="center"/>
              <w:rPr>
                <w:sz w:val="26"/>
                <w:szCs w:val="26"/>
              </w:rPr>
            </w:pPr>
            <w:r w:rsidRPr="00185285">
              <w:rPr>
                <w:color w:val="000000"/>
                <w:sz w:val="26"/>
                <w:szCs w:val="26"/>
              </w:rPr>
              <w:t>96,000</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3F822B76" w14:textId="23D33C8E" w:rsidR="00DF0D32" w:rsidRPr="0035499D" w:rsidRDefault="00DF0D32" w:rsidP="00DF0D32">
            <w:pPr>
              <w:jc w:val="center"/>
              <w:rPr>
                <w:sz w:val="26"/>
                <w:szCs w:val="26"/>
              </w:rPr>
            </w:pPr>
            <w:r w:rsidRPr="00185285">
              <w:rPr>
                <w:color w:val="000000"/>
                <w:sz w:val="26"/>
                <w:szCs w:val="26"/>
              </w:rPr>
              <w:t>18,360</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7FCA1233" w14:textId="79C6CBC7" w:rsidR="00DF0D32" w:rsidRPr="0035499D" w:rsidRDefault="00DF0D32" w:rsidP="00DF0D32">
            <w:pPr>
              <w:jc w:val="center"/>
              <w:rPr>
                <w:sz w:val="26"/>
                <w:szCs w:val="26"/>
              </w:rPr>
            </w:pPr>
            <w:r w:rsidRPr="00185285">
              <w:rPr>
                <w:color w:val="000000"/>
                <w:sz w:val="26"/>
                <w:szCs w:val="26"/>
              </w:rPr>
              <w:t>99,6</w:t>
            </w:r>
          </w:p>
        </w:tc>
      </w:tr>
      <w:tr w:rsidR="00DF0D32" w:rsidRPr="0035499D" w14:paraId="1670079D" w14:textId="77777777" w:rsidTr="00DF0D32">
        <w:trPr>
          <w:trHeight w:val="612"/>
        </w:trPr>
        <w:tc>
          <w:tcPr>
            <w:tcW w:w="913" w:type="dxa"/>
            <w:tcBorders>
              <w:top w:val="nil"/>
              <w:left w:val="double" w:sz="6" w:space="0" w:color="auto"/>
              <w:bottom w:val="single" w:sz="4" w:space="0" w:color="auto"/>
              <w:right w:val="single" w:sz="4" w:space="0" w:color="auto"/>
            </w:tcBorders>
            <w:noWrap/>
            <w:vAlign w:val="center"/>
            <w:hideMark/>
          </w:tcPr>
          <w:p w14:paraId="766B1CD0" w14:textId="5A849A56" w:rsidR="00DF0D32" w:rsidRPr="0035499D" w:rsidRDefault="00DF0D32" w:rsidP="00DF0D32">
            <w:pPr>
              <w:jc w:val="center"/>
              <w:rPr>
                <w:sz w:val="26"/>
                <w:szCs w:val="26"/>
              </w:rPr>
            </w:pPr>
          </w:p>
        </w:tc>
        <w:tc>
          <w:tcPr>
            <w:tcW w:w="2218" w:type="dxa"/>
            <w:tcBorders>
              <w:top w:val="single" w:sz="4" w:space="0" w:color="auto"/>
              <w:left w:val="single" w:sz="4" w:space="0" w:color="auto"/>
              <w:bottom w:val="single" w:sz="4" w:space="0" w:color="auto"/>
              <w:right w:val="single" w:sz="4" w:space="0" w:color="auto"/>
            </w:tcBorders>
            <w:vAlign w:val="center"/>
          </w:tcPr>
          <w:p w14:paraId="063D3C1F" w14:textId="6EB29D76" w:rsidR="00DF0D32" w:rsidRPr="0035499D" w:rsidRDefault="00DF0D32" w:rsidP="00DF0D32">
            <w:pPr>
              <w:rPr>
                <w:sz w:val="26"/>
                <w:szCs w:val="26"/>
              </w:rPr>
            </w:pPr>
          </w:p>
        </w:tc>
        <w:tc>
          <w:tcPr>
            <w:tcW w:w="1249" w:type="dxa"/>
            <w:tcBorders>
              <w:top w:val="single" w:sz="4" w:space="0" w:color="auto"/>
              <w:left w:val="nil"/>
              <w:bottom w:val="single" w:sz="4" w:space="0" w:color="auto"/>
              <w:right w:val="single" w:sz="4" w:space="0" w:color="auto"/>
            </w:tcBorders>
            <w:vAlign w:val="center"/>
          </w:tcPr>
          <w:p w14:paraId="76381BBE" w14:textId="259C0D2F"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618D47D9" w14:textId="2C21B7A0" w:rsidR="00DF0D32" w:rsidRPr="0035499D" w:rsidRDefault="00DF0D32" w:rsidP="00DF0D32">
            <w:pPr>
              <w:jc w:val="center"/>
              <w:rPr>
                <w:sz w:val="26"/>
                <w:szCs w:val="26"/>
              </w:rPr>
            </w:pPr>
            <w:r w:rsidRPr="00185285">
              <w:rPr>
                <w:color w:val="000000"/>
                <w:sz w:val="26"/>
                <w:szCs w:val="26"/>
              </w:rPr>
              <w:t>2,208</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040A4B8B" w14:textId="248E3B8F" w:rsidR="00DF0D32" w:rsidRPr="0035499D" w:rsidRDefault="00DF0D32" w:rsidP="00DF0D32">
            <w:pPr>
              <w:jc w:val="center"/>
              <w:rPr>
                <w:sz w:val="26"/>
                <w:szCs w:val="26"/>
              </w:rPr>
            </w:pPr>
            <w:r w:rsidRPr="00185285">
              <w:rPr>
                <w:color w:val="000000"/>
                <w:sz w:val="26"/>
                <w:szCs w:val="26"/>
              </w:rPr>
              <w:t>96,000</w:t>
            </w:r>
          </w:p>
        </w:tc>
        <w:tc>
          <w:tcPr>
            <w:tcW w:w="1308" w:type="dxa"/>
            <w:gridSpan w:val="2"/>
            <w:tcBorders>
              <w:top w:val="single" w:sz="4" w:space="0" w:color="auto"/>
              <w:left w:val="single" w:sz="4" w:space="0" w:color="auto"/>
              <w:bottom w:val="single" w:sz="4" w:space="0" w:color="auto"/>
              <w:right w:val="single" w:sz="4" w:space="0" w:color="auto"/>
            </w:tcBorders>
            <w:vAlign w:val="center"/>
          </w:tcPr>
          <w:p w14:paraId="1A00C2B4" w14:textId="7F8FACE5" w:rsidR="00DF0D32" w:rsidRPr="0035499D" w:rsidRDefault="00DF0D32" w:rsidP="00DF0D32">
            <w:pPr>
              <w:jc w:val="center"/>
              <w:rPr>
                <w:sz w:val="26"/>
                <w:szCs w:val="26"/>
              </w:rPr>
            </w:pPr>
            <w:r w:rsidRPr="00185285">
              <w:rPr>
                <w:color w:val="000000"/>
                <w:sz w:val="26"/>
                <w:szCs w:val="26"/>
              </w:rPr>
              <w:t>18,360</w:t>
            </w:r>
          </w:p>
        </w:tc>
        <w:tc>
          <w:tcPr>
            <w:tcW w:w="1413" w:type="dxa"/>
            <w:gridSpan w:val="2"/>
            <w:tcBorders>
              <w:top w:val="single" w:sz="4" w:space="0" w:color="auto"/>
              <w:left w:val="single" w:sz="4" w:space="0" w:color="auto"/>
              <w:bottom w:val="single" w:sz="4" w:space="0" w:color="auto"/>
              <w:right w:val="double" w:sz="4" w:space="0" w:color="auto"/>
            </w:tcBorders>
            <w:vAlign w:val="center"/>
          </w:tcPr>
          <w:p w14:paraId="2A3A3781" w14:textId="45E8C620" w:rsidR="00DF0D32" w:rsidRPr="0035499D" w:rsidRDefault="00DF0D32" w:rsidP="00DF0D32">
            <w:pPr>
              <w:jc w:val="center"/>
              <w:rPr>
                <w:sz w:val="26"/>
                <w:szCs w:val="26"/>
              </w:rPr>
            </w:pPr>
            <w:r w:rsidRPr="00185285">
              <w:rPr>
                <w:color w:val="000000"/>
                <w:sz w:val="26"/>
                <w:szCs w:val="26"/>
              </w:rPr>
              <w:t>98,664</w:t>
            </w:r>
          </w:p>
        </w:tc>
      </w:tr>
      <w:tr w:rsidR="00DF0D32" w:rsidRPr="0035499D" w14:paraId="5FF9130A" w14:textId="77777777" w:rsidTr="00DF0D32">
        <w:trPr>
          <w:trHeight w:val="612"/>
        </w:trPr>
        <w:tc>
          <w:tcPr>
            <w:tcW w:w="913" w:type="dxa"/>
            <w:tcBorders>
              <w:top w:val="nil"/>
              <w:left w:val="double" w:sz="6" w:space="0" w:color="auto"/>
              <w:bottom w:val="double" w:sz="6" w:space="0" w:color="auto"/>
              <w:right w:val="single" w:sz="4" w:space="0" w:color="auto"/>
            </w:tcBorders>
            <w:noWrap/>
            <w:vAlign w:val="center"/>
          </w:tcPr>
          <w:p w14:paraId="112B0231" w14:textId="0E059A10" w:rsidR="00DF0D32" w:rsidRPr="0035499D" w:rsidRDefault="00DF0D32" w:rsidP="00DF0D32">
            <w:pPr>
              <w:jc w:val="center"/>
              <w:rPr>
                <w:sz w:val="26"/>
                <w:szCs w:val="26"/>
              </w:rPr>
            </w:pPr>
            <w:r w:rsidRPr="0035499D">
              <w:rPr>
                <w:sz w:val="26"/>
                <w:szCs w:val="26"/>
              </w:rPr>
              <w:t> </w:t>
            </w:r>
          </w:p>
        </w:tc>
        <w:tc>
          <w:tcPr>
            <w:tcW w:w="2218" w:type="dxa"/>
            <w:tcBorders>
              <w:top w:val="single" w:sz="4" w:space="0" w:color="auto"/>
              <w:left w:val="nil"/>
              <w:bottom w:val="double" w:sz="6" w:space="0" w:color="auto"/>
              <w:right w:val="single" w:sz="4" w:space="0" w:color="auto"/>
            </w:tcBorders>
            <w:vAlign w:val="center"/>
          </w:tcPr>
          <w:p w14:paraId="39FFD05E" w14:textId="07F40286" w:rsidR="00DF0D32" w:rsidRPr="0035499D" w:rsidRDefault="00DF0D32" w:rsidP="00DF0D32">
            <w:pPr>
              <w:rPr>
                <w:sz w:val="26"/>
                <w:szCs w:val="26"/>
              </w:rPr>
            </w:pPr>
            <w:r w:rsidRPr="0035499D">
              <w:rPr>
                <w:sz w:val="26"/>
                <w:szCs w:val="26"/>
              </w:rPr>
              <w:t> </w:t>
            </w:r>
          </w:p>
        </w:tc>
        <w:tc>
          <w:tcPr>
            <w:tcW w:w="1249" w:type="dxa"/>
            <w:tcBorders>
              <w:top w:val="single" w:sz="4" w:space="0" w:color="auto"/>
              <w:left w:val="nil"/>
              <w:bottom w:val="double" w:sz="6" w:space="0" w:color="auto"/>
              <w:right w:val="single" w:sz="4" w:space="0" w:color="auto"/>
            </w:tcBorders>
            <w:vAlign w:val="center"/>
          </w:tcPr>
          <w:p w14:paraId="25E97354" w14:textId="77777777" w:rsidR="00DF0D32" w:rsidRPr="0035499D" w:rsidRDefault="00DF0D32" w:rsidP="00DF0D32">
            <w:pPr>
              <w:jc w:val="center"/>
              <w:rPr>
                <w:sz w:val="26"/>
                <w:szCs w:val="26"/>
              </w:rPr>
            </w:pPr>
          </w:p>
        </w:tc>
        <w:tc>
          <w:tcPr>
            <w:tcW w:w="1527" w:type="dxa"/>
            <w:gridSpan w:val="2"/>
            <w:tcBorders>
              <w:top w:val="single" w:sz="4" w:space="0" w:color="auto"/>
              <w:left w:val="single" w:sz="4" w:space="0" w:color="auto"/>
              <w:bottom w:val="double" w:sz="4" w:space="0" w:color="auto"/>
              <w:right w:val="single" w:sz="4" w:space="0" w:color="auto"/>
            </w:tcBorders>
            <w:vAlign w:val="center"/>
          </w:tcPr>
          <w:p w14:paraId="07FA1471" w14:textId="371196B0" w:rsidR="00DF0D32" w:rsidRPr="0035499D" w:rsidRDefault="00DF0D32" w:rsidP="00DF0D32">
            <w:pPr>
              <w:jc w:val="center"/>
              <w:rPr>
                <w:sz w:val="26"/>
                <w:szCs w:val="26"/>
              </w:rPr>
            </w:pPr>
            <w:r w:rsidRPr="00185285">
              <w:rPr>
                <w:color w:val="000000"/>
                <w:sz w:val="26"/>
                <w:szCs w:val="26"/>
              </w:rPr>
              <w:t>1,704</w:t>
            </w:r>
          </w:p>
        </w:tc>
        <w:tc>
          <w:tcPr>
            <w:tcW w:w="1401" w:type="dxa"/>
            <w:gridSpan w:val="2"/>
            <w:tcBorders>
              <w:top w:val="single" w:sz="4" w:space="0" w:color="auto"/>
              <w:left w:val="single" w:sz="4" w:space="0" w:color="auto"/>
              <w:bottom w:val="double" w:sz="4" w:space="0" w:color="auto"/>
              <w:right w:val="single" w:sz="4" w:space="0" w:color="auto"/>
            </w:tcBorders>
            <w:vAlign w:val="center"/>
          </w:tcPr>
          <w:p w14:paraId="1FEEEC00" w14:textId="38CEA6C5" w:rsidR="00DF0D32" w:rsidRPr="0035499D" w:rsidRDefault="00DF0D32" w:rsidP="00DF0D32">
            <w:pPr>
              <w:jc w:val="center"/>
              <w:rPr>
                <w:sz w:val="26"/>
                <w:szCs w:val="26"/>
              </w:rPr>
            </w:pPr>
            <w:r w:rsidRPr="00185285">
              <w:rPr>
                <w:color w:val="000000"/>
                <w:sz w:val="26"/>
                <w:szCs w:val="26"/>
              </w:rPr>
              <w:t>96,000</w:t>
            </w:r>
          </w:p>
        </w:tc>
        <w:tc>
          <w:tcPr>
            <w:tcW w:w="1308" w:type="dxa"/>
            <w:gridSpan w:val="2"/>
            <w:tcBorders>
              <w:top w:val="single" w:sz="4" w:space="0" w:color="auto"/>
              <w:left w:val="single" w:sz="4" w:space="0" w:color="auto"/>
              <w:bottom w:val="double" w:sz="4" w:space="0" w:color="auto"/>
              <w:right w:val="single" w:sz="4" w:space="0" w:color="auto"/>
            </w:tcBorders>
            <w:vAlign w:val="center"/>
          </w:tcPr>
          <w:p w14:paraId="2BE07147" w14:textId="6AE09C52" w:rsidR="00DF0D32" w:rsidRPr="0035499D" w:rsidRDefault="00DF0D32" w:rsidP="00DF0D32">
            <w:pPr>
              <w:jc w:val="center"/>
              <w:rPr>
                <w:sz w:val="26"/>
                <w:szCs w:val="26"/>
              </w:rPr>
            </w:pPr>
            <w:r w:rsidRPr="00185285">
              <w:rPr>
                <w:color w:val="000000"/>
                <w:sz w:val="26"/>
                <w:szCs w:val="26"/>
              </w:rPr>
              <w:t>18,360</w:t>
            </w:r>
          </w:p>
        </w:tc>
        <w:tc>
          <w:tcPr>
            <w:tcW w:w="1413" w:type="dxa"/>
            <w:gridSpan w:val="2"/>
            <w:tcBorders>
              <w:top w:val="single" w:sz="4" w:space="0" w:color="auto"/>
              <w:left w:val="single" w:sz="4" w:space="0" w:color="auto"/>
              <w:bottom w:val="double" w:sz="4" w:space="0" w:color="auto"/>
              <w:right w:val="double" w:sz="4" w:space="0" w:color="auto"/>
            </w:tcBorders>
            <w:vAlign w:val="center"/>
          </w:tcPr>
          <w:p w14:paraId="5C6669E3" w14:textId="45D9DDF0" w:rsidR="00DF0D32" w:rsidRPr="0035499D" w:rsidRDefault="00DF0D32" w:rsidP="00DF0D32">
            <w:pPr>
              <w:jc w:val="center"/>
              <w:rPr>
                <w:sz w:val="26"/>
                <w:szCs w:val="26"/>
              </w:rPr>
            </w:pPr>
            <w:r w:rsidRPr="00185285">
              <w:rPr>
                <w:color w:val="000000"/>
                <w:sz w:val="26"/>
                <w:szCs w:val="26"/>
              </w:rPr>
              <w:t>81,456</w:t>
            </w:r>
          </w:p>
        </w:tc>
      </w:tr>
    </w:tbl>
    <w:p w14:paraId="4196FC42" w14:textId="77777777" w:rsidR="001F13E3" w:rsidRPr="0035499D" w:rsidRDefault="001F13E3" w:rsidP="001F13E3">
      <w:pPr>
        <w:rPr>
          <w:sz w:val="26"/>
          <w:szCs w:val="26"/>
          <w:lang w:val="fr-FR"/>
        </w:rPr>
      </w:pPr>
    </w:p>
    <w:tbl>
      <w:tblPr>
        <w:tblW w:w="10670" w:type="dxa"/>
        <w:tblInd w:w="-284" w:type="dxa"/>
        <w:tblLayout w:type="fixed"/>
        <w:tblLook w:val="04A0" w:firstRow="1" w:lastRow="0" w:firstColumn="1" w:lastColumn="0" w:noHBand="0" w:noVBand="1"/>
      </w:tblPr>
      <w:tblGrid>
        <w:gridCol w:w="65"/>
        <w:gridCol w:w="82"/>
        <w:gridCol w:w="708"/>
        <w:gridCol w:w="86"/>
        <w:gridCol w:w="78"/>
        <w:gridCol w:w="961"/>
        <w:gridCol w:w="65"/>
        <w:gridCol w:w="1170"/>
        <w:gridCol w:w="226"/>
        <w:gridCol w:w="727"/>
        <w:gridCol w:w="205"/>
        <w:gridCol w:w="22"/>
        <w:gridCol w:w="625"/>
        <w:gridCol w:w="122"/>
        <w:gridCol w:w="339"/>
        <w:gridCol w:w="470"/>
        <w:gridCol w:w="41"/>
        <w:gridCol w:w="992"/>
        <w:gridCol w:w="28"/>
        <w:gridCol w:w="990"/>
        <w:gridCol w:w="116"/>
        <w:gridCol w:w="146"/>
        <w:gridCol w:w="590"/>
        <w:gridCol w:w="115"/>
        <w:gridCol w:w="642"/>
        <w:gridCol w:w="53"/>
        <w:gridCol w:w="155"/>
        <w:gridCol w:w="542"/>
        <w:gridCol w:w="72"/>
        <w:gridCol w:w="237"/>
      </w:tblGrid>
      <w:tr w:rsidR="0035499D" w:rsidRPr="0035499D" w14:paraId="73B01969" w14:textId="77777777" w:rsidTr="00B303C1">
        <w:trPr>
          <w:gridBefore w:val="2"/>
          <w:gridAfter w:val="5"/>
          <w:wBefore w:w="147" w:type="dxa"/>
          <w:wAfter w:w="1059" w:type="dxa"/>
          <w:trHeight w:val="315"/>
        </w:trPr>
        <w:tc>
          <w:tcPr>
            <w:tcW w:w="8117" w:type="dxa"/>
            <w:gridSpan w:val="20"/>
            <w:tcBorders>
              <w:top w:val="nil"/>
              <w:left w:val="nil"/>
              <w:bottom w:val="nil"/>
              <w:right w:val="nil"/>
            </w:tcBorders>
            <w:noWrap/>
            <w:vAlign w:val="center"/>
            <w:hideMark/>
          </w:tcPr>
          <w:p w14:paraId="5858531B" w14:textId="77777777" w:rsidR="001F13E3" w:rsidRPr="0035499D" w:rsidRDefault="001F13E3" w:rsidP="00484742">
            <w:pPr>
              <w:rPr>
                <w:b/>
                <w:bCs/>
                <w:sz w:val="26"/>
                <w:szCs w:val="26"/>
              </w:rPr>
            </w:pPr>
            <w:r w:rsidRPr="0035499D">
              <w:rPr>
                <w:b/>
                <w:bCs/>
                <w:sz w:val="26"/>
                <w:szCs w:val="26"/>
              </w:rPr>
              <w:t>III. BẢNG TÍNH TẢI TRỌNG DO SỨC CĂNG CỦA DÂY TÁC ĐỘNG LÊN CỘT:</w:t>
            </w:r>
          </w:p>
        </w:tc>
        <w:tc>
          <w:tcPr>
            <w:tcW w:w="1347" w:type="dxa"/>
            <w:gridSpan w:val="3"/>
            <w:tcBorders>
              <w:top w:val="nil"/>
              <w:left w:val="nil"/>
              <w:bottom w:val="nil"/>
              <w:right w:val="nil"/>
            </w:tcBorders>
            <w:noWrap/>
            <w:vAlign w:val="center"/>
            <w:hideMark/>
          </w:tcPr>
          <w:p w14:paraId="4F791890" w14:textId="77777777" w:rsidR="001F13E3" w:rsidRPr="0035499D" w:rsidRDefault="001F13E3" w:rsidP="00484742">
            <w:pPr>
              <w:rPr>
                <w:b/>
                <w:bCs/>
                <w:sz w:val="26"/>
                <w:szCs w:val="26"/>
              </w:rPr>
            </w:pPr>
          </w:p>
        </w:tc>
      </w:tr>
      <w:tr w:rsidR="0035499D" w:rsidRPr="0035499D" w14:paraId="2D4082AE" w14:textId="77777777" w:rsidTr="00B303C1">
        <w:trPr>
          <w:gridBefore w:val="2"/>
          <w:gridAfter w:val="5"/>
          <w:wBefore w:w="147" w:type="dxa"/>
          <w:wAfter w:w="1059" w:type="dxa"/>
          <w:trHeight w:val="615"/>
        </w:trPr>
        <w:tc>
          <w:tcPr>
            <w:tcW w:w="708" w:type="dxa"/>
            <w:tcBorders>
              <w:top w:val="nil"/>
              <w:left w:val="nil"/>
              <w:bottom w:val="nil"/>
              <w:right w:val="nil"/>
            </w:tcBorders>
            <w:noWrap/>
            <w:vAlign w:val="center"/>
            <w:hideMark/>
          </w:tcPr>
          <w:p w14:paraId="45CBCDD3" w14:textId="77777777" w:rsidR="001F13E3" w:rsidRPr="0035499D" w:rsidRDefault="001F13E3" w:rsidP="00484742">
            <w:pPr>
              <w:rPr>
                <w:sz w:val="26"/>
                <w:szCs w:val="26"/>
              </w:rPr>
            </w:pPr>
          </w:p>
        </w:tc>
        <w:tc>
          <w:tcPr>
            <w:tcW w:w="3518" w:type="dxa"/>
            <w:gridSpan w:val="8"/>
            <w:tcBorders>
              <w:top w:val="nil"/>
              <w:left w:val="nil"/>
              <w:bottom w:val="nil"/>
              <w:right w:val="nil"/>
            </w:tcBorders>
            <w:noWrap/>
            <w:vAlign w:val="center"/>
            <w:hideMark/>
          </w:tcPr>
          <w:p w14:paraId="36A3FB15" w14:textId="77777777" w:rsidR="001F13E3" w:rsidRPr="0035499D" w:rsidRDefault="001F13E3" w:rsidP="00484742">
            <w:pPr>
              <w:rPr>
                <w:sz w:val="26"/>
                <w:szCs w:val="26"/>
              </w:rPr>
            </w:pPr>
            <w:r w:rsidRPr="0035499D">
              <w:rPr>
                <w:noProof/>
                <w:sz w:val="26"/>
                <w:szCs w:val="26"/>
              </w:rPr>
              <w:drawing>
                <wp:anchor distT="0" distB="0" distL="114300" distR="114300" simplePos="0" relativeHeight="251702272" behindDoc="0" locked="0" layoutInCell="1" allowOverlap="1" wp14:anchorId="0960DC82" wp14:editId="63F81EE5">
                  <wp:simplePos x="0" y="0"/>
                  <wp:positionH relativeFrom="column">
                    <wp:posOffset>66675</wp:posOffset>
                  </wp:positionH>
                  <wp:positionV relativeFrom="paragraph">
                    <wp:posOffset>66675</wp:posOffset>
                  </wp:positionV>
                  <wp:extent cx="1533525" cy="238125"/>
                  <wp:effectExtent l="0" t="0" r="0" b="9525"/>
                  <wp:wrapNone/>
                  <wp:docPr id="1136404289" name="Picture 7">
                    <a:extLst xmlns:a="http://schemas.openxmlformats.org/drawingml/2006/main">
                      <a:ext uri="{63B3BB69-23CF-44E3-9099-C40C66FF867C}">
                        <a14:compatExt xmlns:a14="http://schemas.microsoft.com/office/drawing/2010/main" spid="_x0000_s11268"/>
                      </a:ext>
                      <a:ext uri="{FF2B5EF4-FFF2-40B4-BE49-F238E27FC236}">
                        <a16:creationId xmlns:a16="http://schemas.microsoft.com/office/drawing/2014/main" id="{00000000-0008-0000-0600-0000042C0000}"/>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63B3BB69-23CF-44E3-9099-C40C66FF867C}">
                                <a14:compatExt xmlns:a14="http://schemas.microsoft.com/office/drawing/2010/main" spid="_x0000_s11268"/>
                              </a:ext>
                              <a:ext uri="{FF2B5EF4-FFF2-40B4-BE49-F238E27FC236}">
                                <a16:creationId xmlns:a16="http://schemas.microsoft.com/office/drawing/2014/main" id="{00000000-0008-0000-0600-0000042C0000}"/>
                              </a:ext>
                            </a:extLst>
                          </pic:cNvPr>
                          <pic:cNvPicPr>
                            <a:picLocks noChangeAspect="1"/>
                          </pic:cNvPicPr>
                        </pic:nvPicPr>
                        <pic:blipFill>
                          <a:blip r:embed="rId39"/>
                          <a:stretch>
                            <a:fillRect/>
                          </a:stretch>
                        </pic:blipFill>
                        <pic:spPr>
                          <a:xfrm>
                            <a:off x="0" y="0"/>
                            <a:ext cx="1533525" cy="238125"/>
                          </a:xfrm>
                          <a:prstGeom prst="rect">
                            <a:avLst/>
                          </a:prstGeom>
                        </pic:spPr>
                      </pic:pic>
                    </a:graphicData>
                  </a:graphic>
                  <wp14:sizeRelH relativeFrom="page">
                    <wp14:pctWidth>0</wp14:pctWidth>
                  </wp14:sizeRelH>
                  <wp14:sizeRelV relativeFrom="page">
                    <wp14:pctHeight>0</wp14:pctHeight>
                  </wp14:sizeRelV>
                </wp:anchor>
              </w:drawing>
            </w:r>
          </w:p>
        </w:tc>
        <w:tc>
          <w:tcPr>
            <w:tcW w:w="1108" w:type="dxa"/>
            <w:gridSpan w:val="4"/>
            <w:tcBorders>
              <w:top w:val="nil"/>
              <w:left w:val="nil"/>
              <w:bottom w:val="nil"/>
              <w:right w:val="nil"/>
            </w:tcBorders>
            <w:noWrap/>
            <w:vAlign w:val="center"/>
            <w:hideMark/>
          </w:tcPr>
          <w:p w14:paraId="4BE42FE4" w14:textId="77777777" w:rsidR="001F13E3" w:rsidRPr="0035499D" w:rsidRDefault="001F13E3" w:rsidP="00484742">
            <w:pPr>
              <w:rPr>
                <w:sz w:val="26"/>
                <w:szCs w:val="26"/>
              </w:rPr>
            </w:pPr>
          </w:p>
        </w:tc>
        <w:tc>
          <w:tcPr>
            <w:tcW w:w="1531" w:type="dxa"/>
            <w:gridSpan w:val="4"/>
            <w:tcBorders>
              <w:top w:val="nil"/>
              <w:left w:val="nil"/>
              <w:bottom w:val="nil"/>
              <w:right w:val="nil"/>
            </w:tcBorders>
            <w:noWrap/>
            <w:vAlign w:val="center"/>
            <w:hideMark/>
          </w:tcPr>
          <w:p w14:paraId="0C0E20D0" w14:textId="77777777" w:rsidR="001F13E3" w:rsidRPr="0035499D" w:rsidRDefault="001F13E3" w:rsidP="00484742">
            <w:pPr>
              <w:rPr>
                <w:sz w:val="26"/>
                <w:szCs w:val="26"/>
              </w:rPr>
            </w:pPr>
          </w:p>
        </w:tc>
        <w:tc>
          <w:tcPr>
            <w:tcW w:w="1252" w:type="dxa"/>
            <w:gridSpan w:val="3"/>
            <w:tcBorders>
              <w:top w:val="nil"/>
              <w:left w:val="nil"/>
              <w:bottom w:val="nil"/>
              <w:right w:val="nil"/>
            </w:tcBorders>
            <w:noWrap/>
            <w:vAlign w:val="center"/>
            <w:hideMark/>
          </w:tcPr>
          <w:p w14:paraId="150D7D05" w14:textId="77777777" w:rsidR="001F13E3" w:rsidRPr="0035499D" w:rsidRDefault="001F13E3" w:rsidP="00484742">
            <w:pPr>
              <w:rPr>
                <w:sz w:val="26"/>
                <w:szCs w:val="26"/>
              </w:rPr>
            </w:pPr>
          </w:p>
        </w:tc>
        <w:tc>
          <w:tcPr>
            <w:tcW w:w="1347" w:type="dxa"/>
            <w:gridSpan w:val="3"/>
            <w:tcBorders>
              <w:top w:val="nil"/>
              <w:left w:val="nil"/>
              <w:bottom w:val="nil"/>
              <w:right w:val="nil"/>
            </w:tcBorders>
            <w:noWrap/>
            <w:vAlign w:val="center"/>
            <w:hideMark/>
          </w:tcPr>
          <w:p w14:paraId="4181D7CC" w14:textId="77777777" w:rsidR="001F13E3" w:rsidRPr="0035499D" w:rsidRDefault="001F13E3" w:rsidP="00484742">
            <w:pPr>
              <w:rPr>
                <w:sz w:val="26"/>
                <w:szCs w:val="26"/>
              </w:rPr>
            </w:pPr>
          </w:p>
        </w:tc>
      </w:tr>
      <w:tr w:rsidR="0035499D" w:rsidRPr="0035499D" w14:paraId="27E2BBB9" w14:textId="77777777" w:rsidTr="00B303C1">
        <w:trPr>
          <w:gridBefore w:val="2"/>
          <w:gridAfter w:val="5"/>
          <w:wBefore w:w="147" w:type="dxa"/>
          <w:wAfter w:w="1059" w:type="dxa"/>
          <w:trHeight w:val="645"/>
        </w:trPr>
        <w:tc>
          <w:tcPr>
            <w:tcW w:w="708" w:type="dxa"/>
            <w:tcBorders>
              <w:top w:val="double" w:sz="6" w:space="0" w:color="auto"/>
              <w:left w:val="double" w:sz="6" w:space="0" w:color="auto"/>
              <w:bottom w:val="single" w:sz="4" w:space="0" w:color="auto"/>
              <w:right w:val="single" w:sz="4" w:space="0" w:color="auto"/>
            </w:tcBorders>
            <w:vAlign w:val="center"/>
            <w:hideMark/>
          </w:tcPr>
          <w:p w14:paraId="1EE21153" w14:textId="77777777" w:rsidR="001F13E3" w:rsidRPr="0035499D" w:rsidRDefault="001F13E3" w:rsidP="00484742">
            <w:pPr>
              <w:jc w:val="center"/>
              <w:rPr>
                <w:b/>
                <w:bCs/>
                <w:sz w:val="26"/>
                <w:szCs w:val="26"/>
              </w:rPr>
            </w:pPr>
            <w:r w:rsidRPr="0035499D">
              <w:rPr>
                <w:b/>
                <w:bCs/>
                <w:sz w:val="26"/>
                <w:szCs w:val="26"/>
              </w:rPr>
              <w:t>STT</w:t>
            </w:r>
          </w:p>
        </w:tc>
        <w:tc>
          <w:tcPr>
            <w:tcW w:w="3518" w:type="dxa"/>
            <w:gridSpan w:val="8"/>
            <w:tcBorders>
              <w:top w:val="double" w:sz="6" w:space="0" w:color="auto"/>
              <w:left w:val="nil"/>
              <w:bottom w:val="single" w:sz="4" w:space="0" w:color="auto"/>
              <w:right w:val="single" w:sz="4" w:space="0" w:color="auto"/>
            </w:tcBorders>
            <w:vAlign w:val="center"/>
            <w:hideMark/>
          </w:tcPr>
          <w:p w14:paraId="61BF54E6" w14:textId="77777777" w:rsidR="001F13E3" w:rsidRPr="0035499D" w:rsidRDefault="001F13E3" w:rsidP="00484742">
            <w:pPr>
              <w:jc w:val="center"/>
              <w:rPr>
                <w:b/>
                <w:bCs/>
                <w:sz w:val="26"/>
                <w:szCs w:val="26"/>
              </w:rPr>
            </w:pPr>
            <w:r w:rsidRPr="0035499D">
              <w:rPr>
                <w:b/>
                <w:bCs/>
                <w:sz w:val="26"/>
                <w:szCs w:val="26"/>
              </w:rPr>
              <w:t>LOẠI DÂY</w:t>
            </w:r>
          </w:p>
        </w:tc>
        <w:tc>
          <w:tcPr>
            <w:tcW w:w="1108" w:type="dxa"/>
            <w:gridSpan w:val="4"/>
            <w:tcBorders>
              <w:top w:val="double" w:sz="6" w:space="0" w:color="auto"/>
              <w:left w:val="nil"/>
              <w:bottom w:val="single" w:sz="4" w:space="0" w:color="auto"/>
              <w:right w:val="single" w:sz="4" w:space="0" w:color="auto"/>
            </w:tcBorders>
            <w:vAlign w:val="center"/>
            <w:hideMark/>
          </w:tcPr>
          <w:p w14:paraId="0428DACB" w14:textId="77777777" w:rsidR="001F13E3" w:rsidRPr="0035499D" w:rsidRDefault="001F13E3" w:rsidP="00484742">
            <w:pPr>
              <w:jc w:val="center"/>
              <w:rPr>
                <w:b/>
                <w:bCs/>
                <w:sz w:val="26"/>
                <w:szCs w:val="26"/>
              </w:rPr>
            </w:pPr>
            <w:r w:rsidRPr="0035499D">
              <w:rPr>
                <w:b/>
                <w:bCs/>
                <w:sz w:val="26"/>
                <w:szCs w:val="26"/>
              </w:rPr>
              <w:t>GÓC NÉO</w:t>
            </w:r>
          </w:p>
        </w:tc>
        <w:tc>
          <w:tcPr>
            <w:tcW w:w="1531" w:type="dxa"/>
            <w:gridSpan w:val="4"/>
            <w:tcBorders>
              <w:top w:val="double" w:sz="6" w:space="0" w:color="auto"/>
              <w:left w:val="nil"/>
              <w:bottom w:val="single" w:sz="4" w:space="0" w:color="auto"/>
              <w:right w:val="single" w:sz="4" w:space="0" w:color="auto"/>
            </w:tcBorders>
            <w:vAlign w:val="center"/>
            <w:hideMark/>
          </w:tcPr>
          <w:p w14:paraId="2E5E4C0E" w14:textId="77777777" w:rsidR="001F13E3" w:rsidRPr="0035499D" w:rsidRDefault="001F13E3" w:rsidP="00484742">
            <w:pPr>
              <w:jc w:val="center"/>
              <w:rPr>
                <w:b/>
                <w:bCs/>
                <w:sz w:val="26"/>
                <w:szCs w:val="26"/>
              </w:rPr>
            </w:pPr>
            <w:r w:rsidRPr="0035499D">
              <w:rPr>
                <w:b/>
                <w:bCs/>
                <w:sz w:val="26"/>
                <w:szCs w:val="26"/>
              </w:rPr>
              <w:t>SINα/2</w:t>
            </w:r>
          </w:p>
        </w:tc>
        <w:tc>
          <w:tcPr>
            <w:tcW w:w="1252" w:type="dxa"/>
            <w:gridSpan w:val="3"/>
            <w:tcBorders>
              <w:top w:val="double" w:sz="6" w:space="0" w:color="auto"/>
              <w:left w:val="nil"/>
              <w:bottom w:val="single" w:sz="4" w:space="0" w:color="auto"/>
              <w:right w:val="single" w:sz="4" w:space="0" w:color="auto"/>
            </w:tcBorders>
            <w:vAlign w:val="center"/>
            <w:hideMark/>
          </w:tcPr>
          <w:p w14:paraId="7298724D" w14:textId="77777777" w:rsidR="001F13E3" w:rsidRPr="0035499D" w:rsidRDefault="001F13E3" w:rsidP="00484742">
            <w:pPr>
              <w:jc w:val="center"/>
              <w:rPr>
                <w:b/>
                <w:bCs/>
                <w:sz w:val="26"/>
                <w:szCs w:val="26"/>
              </w:rPr>
            </w:pPr>
            <w:proofErr w:type="spellStart"/>
            <w:r w:rsidRPr="0035499D">
              <w:rPr>
                <w:b/>
                <w:bCs/>
                <w:sz w:val="26"/>
                <w:szCs w:val="26"/>
              </w:rPr>
              <w:t>T</w:t>
            </w:r>
            <w:r w:rsidRPr="0035499D">
              <w:rPr>
                <w:b/>
                <w:bCs/>
                <w:sz w:val="26"/>
                <w:szCs w:val="26"/>
                <w:vertAlign w:val="subscript"/>
              </w:rPr>
              <w:t>max</w:t>
            </w:r>
            <w:proofErr w:type="spellEnd"/>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c>
          <w:tcPr>
            <w:tcW w:w="1347" w:type="dxa"/>
            <w:gridSpan w:val="3"/>
            <w:tcBorders>
              <w:top w:val="double" w:sz="6" w:space="0" w:color="auto"/>
              <w:left w:val="nil"/>
              <w:bottom w:val="single" w:sz="4" w:space="0" w:color="auto"/>
              <w:right w:val="double" w:sz="6" w:space="0" w:color="auto"/>
            </w:tcBorders>
            <w:vAlign w:val="center"/>
            <w:hideMark/>
          </w:tcPr>
          <w:p w14:paraId="5D65DD2C" w14:textId="77777777" w:rsidR="001F13E3" w:rsidRPr="0035499D" w:rsidRDefault="001F13E3" w:rsidP="00484742">
            <w:pPr>
              <w:jc w:val="center"/>
              <w:rPr>
                <w:b/>
                <w:bCs/>
                <w:sz w:val="26"/>
                <w:szCs w:val="26"/>
              </w:rPr>
            </w:pPr>
            <w:proofErr w:type="spellStart"/>
            <w:r w:rsidRPr="0035499D">
              <w:rPr>
                <w:b/>
                <w:bCs/>
                <w:sz w:val="26"/>
                <w:szCs w:val="26"/>
              </w:rPr>
              <w:t>P</w:t>
            </w:r>
            <w:r w:rsidRPr="0035499D">
              <w:rPr>
                <w:b/>
                <w:bCs/>
                <w:sz w:val="26"/>
                <w:szCs w:val="26"/>
                <w:vertAlign w:val="subscript"/>
              </w:rPr>
              <w:t>Tdtt</w:t>
            </w:r>
            <w:proofErr w:type="spellEnd"/>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r>
      <w:tr w:rsidR="00DF0D32" w:rsidRPr="0035499D" w14:paraId="506CB8CA" w14:textId="77777777" w:rsidTr="00DF0D32">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404880C6" w14:textId="5A75EC5F" w:rsidR="00DF0D32" w:rsidRPr="0035499D" w:rsidRDefault="00DF0D32" w:rsidP="00DF0D32">
            <w:pPr>
              <w:jc w:val="center"/>
              <w:rPr>
                <w:sz w:val="26"/>
                <w:szCs w:val="26"/>
              </w:rPr>
            </w:pPr>
            <w:r w:rsidRPr="0035499D">
              <w:rPr>
                <w:sz w:val="26"/>
                <w:szCs w:val="26"/>
              </w:rPr>
              <w:t>1</w:t>
            </w:r>
          </w:p>
        </w:tc>
        <w:tc>
          <w:tcPr>
            <w:tcW w:w="3518" w:type="dxa"/>
            <w:gridSpan w:val="8"/>
            <w:tcBorders>
              <w:top w:val="single" w:sz="4" w:space="0" w:color="auto"/>
              <w:left w:val="single" w:sz="4" w:space="0" w:color="auto"/>
              <w:bottom w:val="single" w:sz="4" w:space="0" w:color="auto"/>
              <w:right w:val="single" w:sz="4" w:space="0" w:color="auto"/>
            </w:tcBorders>
            <w:vAlign w:val="center"/>
          </w:tcPr>
          <w:p w14:paraId="3880FA3B" w14:textId="1EA86C9E"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-50</w:t>
            </w:r>
          </w:p>
        </w:tc>
        <w:tc>
          <w:tcPr>
            <w:tcW w:w="1108" w:type="dxa"/>
            <w:gridSpan w:val="4"/>
            <w:tcBorders>
              <w:top w:val="single" w:sz="4" w:space="0" w:color="auto"/>
              <w:left w:val="nil"/>
              <w:bottom w:val="single" w:sz="4" w:space="0" w:color="auto"/>
              <w:right w:val="single" w:sz="4" w:space="0" w:color="auto"/>
            </w:tcBorders>
            <w:vAlign w:val="center"/>
          </w:tcPr>
          <w:p w14:paraId="470C7C28" w14:textId="2682B047" w:rsidR="00DF0D32" w:rsidRPr="0035499D" w:rsidRDefault="00DF0D32" w:rsidP="00DF0D32">
            <w:pPr>
              <w:jc w:val="center"/>
              <w:rPr>
                <w:sz w:val="26"/>
                <w:szCs w:val="26"/>
              </w:rPr>
            </w:pPr>
            <w:r w:rsidRPr="0035499D">
              <w:rPr>
                <w:sz w:val="26"/>
                <w:szCs w:val="26"/>
              </w:rPr>
              <w:t>0</w:t>
            </w:r>
          </w:p>
        </w:tc>
        <w:tc>
          <w:tcPr>
            <w:tcW w:w="1531" w:type="dxa"/>
            <w:gridSpan w:val="4"/>
            <w:tcBorders>
              <w:top w:val="single" w:sz="4" w:space="0" w:color="auto"/>
              <w:left w:val="nil"/>
              <w:bottom w:val="single" w:sz="4" w:space="0" w:color="auto"/>
              <w:right w:val="single" w:sz="4" w:space="0" w:color="auto"/>
            </w:tcBorders>
            <w:vAlign w:val="center"/>
          </w:tcPr>
          <w:p w14:paraId="4503D263" w14:textId="7EB161A4" w:rsidR="00DF0D32" w:rsidRPr="0035499D" w:rsidRDefault="00DF0D32" w:rsidP="00DF0D32">
            <w:pPr>
              <w:jc w:val="center"/>
              <w:rPr>
                <w:sz w:val="26"/>
                <w:szCs w:val="26"/>
              </w:rPr>
            </w:pPr>
            <w:r w:rsidRPr="0035499D">
              <w:rPr>
                <w:sz w:val="26"/>
                <w:szCs w:val="26"/>
              </w:rPr>
              <w:t>0,00</w:t>
            </w:r>
          </w:p>
        </w:tc>
        <w:tc>
          <w:tcPr>
            <w:tcW w:w="1252" w:type="dxa"/>
            <w:gridSpan w:val="3"/>
            <w:tcBorders>
              <w:top w:val="single" w:sz="4" w:space="0" w:color="auto"/>
              <w:left w:val="nil"/>
              <w:bottom w:val="single" w:sz="4" w:space="0" w:color="auto"/>
              <w:right w:val="single" w:sz="4" w:space="0" w:color="auto"/>
            </w:tcBorders>
            <w:vAlign w:val="center"/>
          </w:tcPr>
          <w:p w14:paraId="3EAB0139" w14:textId="75FBC636" w:rsidR="00DF0D32" w:rsidRPr="0035499D" w:rsidRDefault="00DF0D32" w:rsidP="00DF0D32">
            <w:pPr>
              <w:jc w:val="center"/>
              <w:rPr>
                <w:sz w:val="26"/>
                <w:szCs w:val="26"/>
              </w:rPr>
            </w:pPr>
            <w:r w:rsidRPr="0035499D">
              <w:rPr>
                <w:sz w:val="26"/>
                <w:szCs w:val="26"/>
              </w:rPr>
              <w:t>482,97</w:t>
            </w:r>
          </w:p>
        </w:tc>
        <w:tc>
          <w:tcPr>
            <w:tcW w:w="1347" w:type="dxa"/>
            <w:gridSpan w:val="3"/>
            <w:tcBorders>
              <w:top w:val="nil"/>
              <w:left w:val="single" w:sz="4" w:space="0" w:color="auto"/>
              <w:bottom w:val="single" w:sz="4" w:space="0" w:color="auto"/>
              <w:right w:val="double" w:sz="6" w:space="0" w:color="auto"/>
            </w:tcBorders>
            <w:vAlign w:val="center"/>
          </w:tcPr>
          <w:p w14:paraId="415AB8B4" w14:textId="56F00CB6" w:rsidR="00DF0D32" w:rsidRPr="0035499D" w:rsidRDefault="00DF0D32" w:rsidP="00DF0D32">
            <w:pPr>
              <w:jc w:val="center"/>
              <w:rPr>
                <w:sz w:val="26"/>
                <w:szCs w:val="26"/>
              </w:rPr>
            </w:pPr>
            <w:r w:rsidRPr="0035499D">
              <w:rPr>
                <w:sz w:val="26"/>
                <w:szCs w:val="26"/>
              </w:rPr>
              <w:t>0,00</w:t>
            </w:r>
          </w:p>
        </w:tc>
      </w:tr>
      <w:tr w:rsidR="00DF0D32" w:rsidRPr="0035499D" w14:paraId="2B886011" w14:textId="77777777" w:rsidTr="00DF0D32">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75FA10B2" w14:textId="52248F23" w:rsidR="00DF0D32" w:rsidRPr="0035499D" w:rsidRDefault="00DF0D32" w:rsidP="00DF0D32">
            <w:pPr>
              <w:jc w:val="center"/>
              <w:rPr>
                <w:sz w:val="26"/>
                <w:szCs w:val="26"/>
              </w:rPr>
            </w:pPr>
            <w:r w:rsidRPr="0035499D">
              <w:rPr>
                <w:sz w:val="26"/>
                <w:szCs w:val="26"/>
              </w:rPr>
              <w:t> </w:t>
            </w:r>
          </w:p>
        </w:tc>
        <w:tc>
          <w:tcPr>
            <w:tcW w:w="3518" w:type="dxa"/>
            <w:gridSpan w:val="8"/>
            <w:tcBorders>
              <w:top w:val="nil"/>
              <w:left w:val="single" w:sz="4" w:space="0" w:color="auto"/>
              <w:bottom w:val="single" w:sz="4" w:space="0" w:color="auto"/>
              <w:right w:val="single" w:sz="4" w:space="0" w:color="auto"/>
            </w:tcBorders>
            <w:vAlign w:val="center"/>
          </w:tcPr>
          <w:p w14:paraId="155F6B69" w14:textId="5F941691"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08A8609B" w14:textId="4F32A53F" w:rsidR="00DF0D32" w:rsidRPr="0035499D" w:rsidRDefault="00DF0D32" w:rsidP="00DF0D32">
            <w:pPr>
              <w:jc w:val="center"/>
              <w:rPr>
                <w:sz w:val="26"/>
                <w:szCs w:val="26"/>
              </w:rPr>
            </w:pPr>
            <w:r w:rsidRPr="0035499D">
              <w:rPr>
                <w:sz w:val="26"/>
                <w:szCs w:val="26"/>
              </w:rPr>
              <w:t>30</w:t>
            </w:r>
          </w:p>
        </w:tc>
        <w:tc>
          <w:tcPr>
            <w:tcW w:w="1531" w:type="dxa"/>
            <w:gridSpan w:val="4"/>
            <w:tcBorders>
              <w:top w:val="nil"/>
              <w:left w:val="nil"/>
              <w:bottom w:val="single" w:sz="4" w:space="0" w:color="auto"/>
              <w:right w:val="single" w:sz="4" w:space="0" w:color="auto"/>
            </w:tcBorders>
            <w:vAlign w:val="center"/>
          </w:tcPr>
          <w:p w14:paraId="3E8EDC65" w14:textId="64FA434B" w:rsidR="00DF0D32" w:rsidRPr="0035499D" w:rsidRDefault="00DF0D32" w:rsidP="00DF0D32">
            <w:pPr>
              <w:jc w:val="center"/>
              <w:rPr>
                <w:sz w:val="26"/>
                <w:szCs w:val="26"/>
              </w:rPr>
            </w:pPr>
            <w:r w:rsidRPr="0035499D">
              <w:rPr>
                <w:sz w:val="26"/>
                <w:szCs w:val="26"/>
              </w:rPr>
              <w:t>0,259</w:t>
            </w:r>
          </w:p>
        </w:tc>
        <w:tc>
          <w:tcPr>
            <w:tcW w:w="1252" w:type="dxa"/>
            <w:gridSpan w:val="3"/>
            <w:tcBorders>
              <w:top w:val="nil"/>
              <w:left w:val="nil"/>
              <w:bottom w:val="single" w:sz="4" w:space="0" w:color="auto"/>
              <w:right w:val="single" w:sz="4" w:space="0" w:color="auto"/>
            </w:tcBorders>
            <w:vAlign w:val="center"/>
          </w:tcPr>
          <w:p w14:paraId="09A9F07A" w14:textId="6FF4732D" w:rsidR="00DF0D32" w:rsidRPr="0035499D" w:rsidRDefault="00DF0D32" w:rsidP="00DF0D32">
            <w:pPr>
              <w:jc w:val="center"/>
              <w:rPr>
                <w:sz w:val="26"/>
                <w:szCs w:val="26"/>
              </w:rPr>
            </w:pPr>
            <w:r w:rsidRPr="0035499D">
              <w:rPr>
                <w:sz w:val="26"/>
                <w:szCs w:val="26"/>
              </w:rPr>
              <w:t>482,97</w:t>
            </w:r>
          </w:p>
        </w:tc>
        <w:tc>
          <w:tcPr>
            <w:tcW w:w="1347" w:type="dxa"/>
            <w:gridSpan w:val="3"/>
            <w:tcBorders>
              <w:top w:val="nil"/>
              <w:left w:val="single" w:sz="4" w:space="0" w:color="auto"/>
              <w:bottom w:val="single" w:sz="4" w:space="0" w:color="auto"/>
              <w:right w:val="double" w:sz="6" w:space="0" w:color="auto"/>
            </w:tcBorders>
            <w:vAlign w:val="center"/>
          </w:tcPr>
          <w:p w14:paraId="577B2D5E" w14:textId="0FF38AE0" w:rsidR="00DF0D32" w:rsidRPr="0035499D" w:rsidRDefault="00DF0D32" w:rsidP="00DF0D32">
            <w:pPr>
              <w:jc w:val="center"/>
              <w:rPr>
                <w:sz w:val="26"/>
                <w:szCs w:val="26"/>
              </w:rPr>
            </w:pPr>
            <w:r w:rsidRPr="0035499D">
              <w:rPr>
                <w:sz w:val="26"/>
                <w:szCs w:val="26"/>
              </w:rPr>
              <w:t>125,00</w:t>
            </w:r>
          </w:p>
        </w:tc>
      </w:tr>
      <w:tr w:rsidR="00DF0D32" w:rsidRPr="0035499D" w14:paraId="4D00497A" w14:textId="77777777" w:rsidTr="00DF0D32">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29DA3BC0" w14:textId="0D235ADE" w:rsidR="00DF0D32" w:rsidRPr="0035499D" w:rsidRDefault="00DF0D32" w:rsidP="00DF0D32">
            <w:pPr>
              <w:jc w:val="center"/>
              <w:rPr>
                <w:sz w:val="26"/>
                <w:szCs w:val="26"/>
              </w:rPr>
            </w:pPr>
            <w:r w:rsidRPr="0035499D">
              <w:rPr>
                <w:sz w:val="26"/>
                <w:szCs w:val="26"/>
              </w:rPr>
              <w:t> </w:t>
            </w:r>
          </w:p>
        </w:tc>
        <w:tc>
          <w:tcPr>
            <w:tcW w:w="3518" w:type="dxa"/>
            <w:gridSpan w:val="8"/>
            <w:tcBorders>
              <w:top w:val="nil"/>
              <w:left w:val="single" w:sz="4" w:space="0" w:color="auto"/>
              <w:bottom w:val="single" w:sz="4" w:space="0" w:color="auto"/>
              <w:right w:val="single" w:sz="4" w:space="0" w:color="auto"/>
            </w:tcBorders>
            <w:vAlign w:val="center"/>
          </w:tcPr>
          <w:p w14:paraId="34330AD8" w14:textId="20619F90"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2533CEFF" w14:textId="5C331188" w:rsidR="00DF0D32" w:rsidRPr="0035499D" w:rsidRDefault="00DF0D32" w:rsidP="00DF0D32">
            <w:pPr>
              <w:jc w:val="center"/>
              <w:rPr>
                <w:sz w:val="26"/>
                <w:szCs w:val="26"/>
              </w:rPr>
            </w:pPr>
            <w:r w:rsidRPr="0035499D">
              <w:rPr>
                <w:sz w:val="26"/>
                <w:szCs w:val="26"/>
              </w:rPr>
              <w:t>45</w:t>
            </w:r>
          </w:p>
        </w:tc>
        <w:tc>
          <w:tcPr>
            <w:tcW w:w="1531" w:type="dxa"/>
            <w:gridSpan w:val="4"/>
            <w:tcBorders>
              <w:top w:val="nil"/>
              <w:left w:val="nil"/>
              <w:bottom w:val="single" w:sz="4" w:space="0" w:color="auto"/>
              <w:right w:val="single" w:sz="4" w:space="0" w:color="auto"/>
            </w:tcBorders>
            <w:vAlign w:val="center"/>
          </w:tcPr>
          <w:p w14:paraId="4F98CDE6" w14:textId="2E346D6B" w:rsidR="00DF0D32" w:rsidRPr="0035499D" w:rsidRDefault="00DF0D32" w:rsidP="00DF0D32">
            <w:pPr>
              <w:jc w:val="center"/>
              <w:rPr>
                <w:sz w:val="26"/>
                <w:szCs w:val="26"/>
              </w:rPr>
            </w:pPr>
            <w:r w:rsidRPr="0035499D">
              <w:rPr>
                <w:sz w:val="26"/>
                <w:szCs w:val="26"/>
              </w:rPr>
              <w:t>0,383</w:t>
            </w:r>
          </w:p>
        </w:tc>
        <w:tc>
          <w:tcPr>
            <w:tcW w:w="1252" w:type="dxa"/>
            <w:gridSpan w:val="3"/>
            <w:tcBorders>
              <w:top w:val="nil"/>
              <w:left w:val="nil"/>
              <w:bottom w:val="single" w:sz="4" w:space="0" w:color="auto"/>
              <w:right w:val="single" w:sz="4" w:space="0" w:color="auto"/>
            </w:tcBorders>
            <w:vAlign w:val="center"/>
          </w:tcPr>
          <w:p w14:paraId="341FD269" w14:textId="2C5661A3" w:rsidR="00DF0D32" w:rsidRPr="0035499D" w:rsidRDefault="00DF0D32" w:rsidP="00DF0D32">
            <w:pPr>
              <w:jc w:val="center"/>
              <w:rPr>
                <w:sz w:val="26"/>
                <w:szCs w:val="26"/>
              </w:rPr>
            </w:pPr>
            <w:r w:rsidRPr="0035499D">
              <w:rPr>
                <w:sz w:val="26"/>
                <w:szCs w:val="26"/>
              </w:rPr>
              <w:t>482,97</w:t>
            </w:r>
          </w:p>
        </w:tc>
        <w:tc>
          <w:tcPr>
            <w:tcW w:w="1347" w:type="dxa"/>
            <w:gridSpan w:val="3"/>
            <w:tcBorders>
              <w:top w:val="nil"/>
              <w:left w:val="single" w:sz="4" w:space="0" w:color="auto"/>
              <w:bottom w:val="single" w:sz="4" w:space="0" w:color="auto"/>
              <w:right w:val="double" w:sz="6" w:space="0" w:color="auto"/>
            </w:tcBorders>
            <w:vAlign w:val="center"/>
          </w:tcPr>
          <w:p w14:paraId="43D7E887" w14:textId="08EC73CC" w:rsidR="00DF0D32" w:rsidRPr="0035499D" w:rsidRDefault="00DF0D32" w:rsidP="00DF0D32">
            <w:pPr>
              <w:jc w:val="center"/>
              <w:rPr>
                <w:sz w:val="26"/>
                <w:szCs w:val="26"/>
              </w:rPr>
            </w:pPr>
            <w:r w:rsidRPr="0035499D">
              <w:rPr>
                <w:sz w:val="26"/>
                <w:szCs w:val="26"/>
              </w:rPr>
              <w:t>184,83</w:t>
            </w:r>
          </w:p>
        </w:tc>
      </w:tr>
      <w:tr w:rsidR="00DF0D32" w:rsidRPr="0035499D" w14:paraId="0E9749F6"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2D9F4FEF" w14:textId="72231AD2" w:rsidR="00DF0D32" w:rsidRPr="0035499D" w:rsidRDefault="00DF0D32" w:rsidP="00DF0D32">
            <w:pPr>
              <w:jc w:val="center"/>
              <w:rPr>
                <w:sz w:val="26"/>
                <w:szCs w:val="26"/>
              </w:rPr>
            </w:pPr>
            <w:r w:rsidRPr="0035499D">
              <w:rPr>
                <w:sz w:val="26"/>
                <w:szCs w:val="26"/>
              </w:rPr>
              <w:t> </w:t>
            </w:r>
          </w:p>
        </w:tc>
        <w:tc>
          <w:tcPr>
            <w:tcW w:w="3518" w:type="dxa"/>
            <w:gridSpan w:val="8"/>
            <w:tcBorders>
              <w:top w:val="nil"/>
              <w:left w:val="single" w:sz="4" w:space="0" w:color="auto"/>
              <w:bottom w:val="single" w:sz="4" w:space="0" w:color="auto"/>
              <w:right w:val="single" w:sz="4" w:space="0" w:color="auto"/>
            </w:tcBorders>
            <w:vAlign w:val="center"/>
          </w:tcPr>
          <w:p w14:paraId="53CA4862" w14:textId="47C8CF98"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1247B929" w14:textId="7DD0C3DF" w:rsidR="00DF0D32" w:rsidRPr="0035499D" w:rsidRDefault="00DF0D32" w:rsidP="00DF0D32">
            <w:pPr>
              <w:jc w:val="center"/>
              <w:rPr>
                <w:sz w:val="26"/>
                <w:szCs w:val="26"/>
              </w:rPr>
            </w:pPr>
            <w:r w:rsidRPr="0035499D">
              <w:rPr>
                <w:sz w:val="26"/>
                <w:szCs w:val="26"/>
              </w:rPr>
              <w:t>90</w:t>
            </w:r>
          </w:p>
        </w:tc>
        <w:tc>
          <w:tcPr>
            <w:tcW w:w="1531" w:type="dxa"/>
            <w:gridSpan w:val="4"/>
            <w:tcBorders>
              <w:top w:val="nil"/>
              <w:left w:val="nil"/>
              <w:bottom w:val="single" w:sz="4" w:space="0" w:color="auto"/>
              <w:right w:val="single" w:sz="4" w:space="0" w:color="auto"/>
            </w:tcBorders>
            <w:vAlign w:val="center"/>
          </w:tcPr>
          <w:p w14:paraId="64972066" w14:textId="4CF7310E" w:rsidR="00DF0D32" w:rsidRPr="0035499D" w:rsidRDefault="00DF0D32" w:rsidP="00DF0D32">
            <w:pPr>
              <w:jc w:val="center"/>
              <w:rPr>
                <w:sz w:val="26"/>
                <w:szCs w:val="26"/>
              </w:rPr>
            </w:pPr>
            <w:r w:rsidRPr="0035499D">
              <w:rPr>
                <w:sz w:val="26"/>
                <w:szCs w:val="26"/>
              </w:rPr>
              <w:t>0,707</w:t>
            </w:r>
          </w:p>
        </w:tc>
        <w:tc>
          <w:tcPr>
            <w:tcW w:w="1252" w:type="dxa"/>
            <w:gridSpan w:val="3"/>
            <w:tcBorders>
              <w:top w:val="nil"/>
              <w:left w:val="nil"/>
              <w:bottom w:val="single" w:sz="4" w:space="0" w:color="auto"/>
              <w:right w:val="single" w:sz="4" w:space="0" w:color="auto"/>
            </w:tcBorders>
            <w:vAlign w:val="center"/>
          </w:tcPr>
          <w:p w14:paraId="14C2E656" w14:textId="4221C76B" w:rsidR="00DF0D32" w:rsidRPr="0035499D" w:rsidRDefault="00DF0D32" w:rsidP="00DF0D32">
            <w:pPr>
              <w:jc w:val="center"/>
              <w:rPr>
                <w:sz w:val="26"/>
                <w:szCs w:val="26"/>
              </w:rPr>
            </w:pPr>
            <w:r w:rsidRPr="0035499D">
              <w:rPr>
                <w:sz w:val="26"/>
                <w:szCs w:val="26"/>
              </w:rPr>
              <w:t>482,97</w:t>
            </w:r>
          </w:p>
        </w:tc>
        <w:tc>
          <w:tcPr>
            <w:tcW w:w="1347" w:type="dxa"/>
            <w:gridSpan w:val="3"/>
            <w:tcBorders>
              <w:top w:val="nil"/>
              <w:left w:val="single" w:sz="4" w:space="0" w:color="auto"/>
              <w:bottom w:val="single" w:sz="4" w:space="0" w:color="auto"/>
              <w:right w:val="double" w:sz="6" w:space="0" w:color="auto"/>
            </w:tcBorders>
            <w:vAlign w:val="center"/>
          </w:tcPr>
          <w:p w14:paraId="140B3FB2" w14:textId="24EC2BD7" w:rsidR="00DF0D32" w:rsidRPr="0035499D" w:rsidRDefault="00DF0D32" w:rsidP="00DF0D32">
            <w:pPr>
              <w:jc w:val="center"/>
              <w:rPr>
                <w:sz w:val="26"/>
                <w:szCs w:val="26"/>
              </w:rPr>
            </w:pPr>
            <w:r w:rsidRPr="0035499D">
              <w:rPr>
                <w:sz w:val="26"/>
                <w:szCs w:val="26"/>
              </w:rPr>
              <w:t>341,51</w:t>
            </w:r>
          </w:p>
        </w:tc>
      </w:tr>
      <w:tr w:rsidR="00DF0D32" w:rsidRPr="0035499D" w14:paraId="6C101E08"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5771B391" w14:textId="135A9406" w:rsidR="00DF0D32" w:rsidRPr="0035499D" w:rsidRDefault="00DF0D32" w:rsidP="00DF0D32">
            <w:pPr>
              <w:jc w:val="center"/>
              <w:rPr>
                <w:sz w:val="26"/>
                <w:szCs w:val="26"/>
              </w:rPr>
            </w:pPr>
            <w:r w:rsidRPr="0035499D">
              <w:rPr>
                <w:sz w:val="26"/>
                <w:szCs w:val="26"/>
              </w:rPr>
              <w:lastRenderedPageBreak/>
              <w:t>2</w:t>
            </w:r>
          </w:p>
        </w:tc>
        <w:tc>
          <w:tcPr>
            <w:tcW w:w="3518" w:type="dxa"/>
            <w:gridSpan w:val="8"/>
            <w:tcBorders>
              <w:top w:val="nil"/>
              <w:left w:val="single" w:sz="4" w:space="0" w:color="auto"/>
              <w:bottom w:val="single" w:sz="4" w:space="0" w:color="auto"/>
              <w:right w:val="single" w:sz="4" w:space="0" w:color="auto"/>
            </w:tcBorders>
            <w:vAlign w:val="center"/>
          </w:tcPr>
          <w:p w14:paraId="4002A076" w14:textId="14ED7782"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N - </w:t>
            </w:r>
            <w:r>
              <w:rPr>
                <w:sz w:val="26"/>
                <w:szCs w:val="26"/>
              </w:rPr>
              <w:t>As</w:t>
            </w:r>
            <w:r w:rsidRPr="0035499D">
              <w:rPr>
                <w:sz w:val="26"/>
                <w:szCs w:val="26"/>
              </w:rPr>
              <w:t>-50</w:t>
            </w:r>
          </w:p>
        </w:tc>
        <w:tc>
          <w:tcPr>
            <w:tcW w:w="1108" w:type="dxa"/>
            <w:gridSpan w:val="4"/>
            <w:tcBorders>
              <w:top w:val="nil"/>
              <w:left w:val="nil"/>
              <w:bottom w:val="single" w:sz="4" w:space="0" w:color="auto"/>
              <w:right w:val="single" w:sz="4" w:space="0" w:color="auto"/>
            </w:tcBorders>
            <w:vAlign w:val="center"/>
          </w:tcPr>
          <w:p w14:paraId="3FD2A017" w14:textId="750E7B15" w:rsidR="00DF0D32" w:rsidRPr="0035499D" w:rsidRDefault="00DF0D32" w:rsidP="00DF0D32">
            <w:pPr>
              <w:jc w:val="center"/>
              <w:rPr>
                <w:sz w:val="26"/>
                <w:szCs w:val="26"/>
              </w:rPr>
            </w:pPr>
            <w:r w:rsidRPr="0035499D">
              <w:rPr>
                <w:sz w:val="26"/>
                <w:szCs w:val="26"/>
              </w:rPr>
              <w:t>0</w:t>
            </w:r>
          </w:p>
        </w:tc>
        <w:tc>
          <w:tcPr>
            <w:tcW w:w="1531" w:type="dxa"/>
            <w:gridSpan w:val="4"/>
            <w:tcBorders>
              <w:top w:val="nil"/>
              <w:left w:val="nil"/>
              <w:bottom w:val="single" w:sz="4" w:space="0" w:color="auto"/>
              <w:right w:val="single" w:sz="4" w:space="0" w:color="auto"/>
            </w:tcBorders>
            <w:vAlign w:val="center"/>
          </w:tcPr>
          <w:p w14:paraId="0E54684D" w14:textId="4794D20F" w:rsidR="00DF0D32" w:rsidRPr="0035499D" w:rsidRDefault="00DF0D32" w:rsidP="00DF0D32">
            <w:pPr>
              <w:jc w:val="center"/>
              <w:rPr>
                <w:sz w:val="26"/>
                <w:szCs w:val="26"/>
              </w:rPr>
            </w:pPr>
            <w:r w:rsidRPr="0035499D">
              <w:rPr>
                <w:sz w:val="26"/>
                <w:szCs w:val="26"/>
              </w:rPr>
              <w:t>0,000</w:t>
            </w:r>
          </w:p>
        </w:tc>
        <w:tc>
          <w:tcPr>
            <w:tcW w:w="1252" w:type="dxa"/>
            <w:gridSpan w:val="3"/>
            <w:tcBorders>
              <w:top w:val="nil"/>
              <w:left w:val="nil"/>
              <w:bottom w:val="single" w:sz="4" w:space="0" w:color="auto"/>
              <w:right w:val="single" w:sz="4" w:space="0" w:color="auto"/>
            </w:tcBorders>
            <w:vAlign w:val="center"/>
          </w:tcPr>
          <w:p w14:paraId="5732128F" w14:textId="334B65FD" w:rsidR="00DF0D32" w:rsidRPr="0035499D" w:rsidRDefault="00DF0D32" w:rsidP="00DF0D32">
            <w:pPr>
              <w:jc w:val="center"/>
              <w:rPr>
                <w:sz w:val="26"/>
                <w:szCs w:val="26"/>
              </w:rPr>
            </w:pPr>
            <w:r w:rsidRPr="0035499D">
              <w:rPr>
                <w:sz w:val="26"/>
                <w:szCs w:val="26"/>
              </w:rPr>
              <w:t>416,63</w:t>
            </w:r>
          </w:p>
        </w:tc>
        <w:tc>
          <w:tcPr>
            <w:tcW w:w="1347" w:type="dxa"/>
            <w:gridSpan w:val="3"/>
            <w:tcBorders>
              <w:top w:val="nil"/>
              <w:left w:val="single" w:sz="4" w:space="0" w:color="auto"/>
              <w:bottom w:val="single" w:sz="4" w:space="0" w:color="auto"/>
              <w:right w:val="double" w:sz="6" w:space="0" w:color="auto"/>
            </w:tcBorders>
            <w:vAlign w:val="center"/>
          </w:tcPr>
          <w:p w14:paraId="36FEE7D1" w14:textId="6E945AE5" w:rsidR="00DF0D32" w:rsidRPr="0035499D" w:rsidRDefault="00DF0D32" w:rsidP="00DF0D32">
            <w:pPr>
              <w:jc w:val="center"/>
              <w:rPr>
                <w:sz w:val="26"/>
                <w:szCs w:val="26"/>
              </w:rPr>
            </w:pPr>
            <w:r w:rsidRPr="0035499D">
              <w:rPr>
                <w:sz w:val="26"/>
                <w:szCs w:val="26"/>
              </w:rPr>
              <w:t>0,00</w:t>
            </w:r>
          </w:p>
        </w:tc>
      </w:tr>
      <w:tr w:rsidR="00DF0D32" w:rsidRPr="0035499D" w14:paraId="65C16FBA"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15C442C7" w14:textId="4C70080A" w:rsidR="00DF0D32" w:rsidRPr="0035499D" w:rsidRDefault="00DF0D32" w:rsidP="00DF0D32">
            <w:pPr>
              <w:jc w:val="center"/>
              <w:rPr>
                <w:sz w:val="26"/>
                <w:szCs w:val="26"/>
              </w:rPr>
            </w:pPr>
            <w:r w:rsidRPr="0035499D">
              <w:rPr>
                <w:sz w:val="26"/>
                <w:szCs w:val="26"/>
              </w:rPr>
              <w:t> </w:t>
            </w:r>
          </w:p>
        </w:tc>
        <w:tc>
          <w:tcPr>
            <w:tcW w:w="3518" w:type="dxa"/>
            <w:gridSpan w:val="8"/>
            <w:tcBorders>
              <w:top w:val="nil"/>
              <w:left w:val="single" w:sz="4" w:space="0" w:color="auto"/>
              <w:bottom w:val="single" w:sz="4" w:space="0" w:color="auto"/>
              <w:right w:val="single" w:sz="4" w:space="0" w:color="auto"/>
            </w:tcBorders>
            <w:vAlign w:val="center"/>
          </w:tcPr>
          <w:p w14:paraId="25428D1C" w14:textId="00F1436D"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052C2339" w14:textId="42B44D44" w:rsidR="00DF0D32" w:rsidRPr="0035499D" w:rsidRDefault="00DF0D32" w:rsidP="00DF0D32">
            <w:pPr>
              <w:jc w:val="center"/>
              <w:rPr>
                <w:sz w:val="26"/>
                <w:szCs w:val="26"/>
              </w:rPr>
            </w:pPr>
            <w:r w:rsidRPr="0035499D">
              <w:rPr>
                <w:sz w:val="26"/>
                <w:szCs w:val="26"/>
              </w:rPr>
              <w:t>30</w:t>
            </w:r>
          </w:p>
        </w:tc>
        <w:tc>
          <w:tcPr>
            <w:tcW w:w="1531" w:type="dxa"/>
            <w:gridSpan w:val="4"/>
            <w:tcBorders>
              <w:top w:val="nil"/>
              <w:left w:val="nil"/>
              <w:bottom w:val="single" w:sz="4" w:space="0" w:color="auto"/>
              <w:right w:val="single" w:sz="4" w:space="0" w:color="auto"/>
            </w:tcBorders>
            <w:vAlign w:val="center"/>
          </w:tcPr>
          <w:p w14:paraId="094FF017" w14:textId="1A050B0A" w:rsidR="00DF0D32" w:rsidRPr="0035499D" w:rsidRDefault="00DF0D32" w:rsidP="00DF0D32">
            <w:pPr>
              <w:jc w:val="center"/>
              <w:rPr>
                <w:sz w:val="26"/>
                <w:szCs w:val="26"/>
              </w:rPr>
            </w:pPr>
            <w:r w:rsidRPr="0035499D">
              <w:rPr>
                <w:sz w:val="26"/>
                <w:szCs w:val="26"/>
              </w:rPr>
              <w:t>0,259</w:t>
            </w:r>
          </w:p>
        </w:tc>
        <w:tc>
          <w:tcPr>
            <w:tcW w:w="1252" w:type="dxa"/>
            <w:gridSpan w:val="3"/>
            <w:tcBorders>
              <w:top w:val="nil"/>
              <w:left w:val="nil"/>
              <w:bottom w:val="single" w:sz="4" w:space="0" w:color="auto"/>
              <w:right w:val="single" w:sz="4" w:space="0" w:color="auto"/>
            </w:tcBorders>
            <w:vAlign w:val="center"/>
          </w:tcPr>
          <w:p w14:paraId="5ABA668A" w14:textId="4E853BB3" w:rsidR="00DF0D32" w:rsidRPr="0035499D" w:rsidRDefault="00DF0D32" w:rsidP="00DF0D32">
            <w:pPr>
              <w:jc w:val="center"/>
              <w:rPr>
                <w:sz w:val="26"/>
                <w:szCs w:val="26"/>
              </w:rPr>
            </w:pPr>
            <w:r w:rsidRPr="0035499D">
              <w:rPr>
                <w:sz w:val="26"/>
                <w:szCs w:val="26"/>
              </w:rPr>
              <w:t>416,63</w:t>
            </w:r>
          </w:p>
        </w:tc>
        <w:tc>
          <w:tcPr>
            <w:tcW w:w="1347" w:type="dxa"/>
            <w:gridSpan w:val="3"/>
            <w:tcBorders>
              <w:top w:val="nil"/>
              <w:left w:val="single" w:sz="4" w:space="0" w:color="auto"/>
              <w:bottom w:val="single" w:sz="4" w:space="0" w:color="auto"/>
              <w:right w:val="double" w:sz="6" w:space="0" w:color="auto"/>
            </w:tcBorders>
            <w:vAlign w:val="center"/>
          </w:tcPr>
          <w:p w14:paraId="3BFCA136" w14:textId="68501D4A" w:rsidR="00DF0D32" w:rsidRPr="0035499D" w:rsidRDefault="00DF0D32" w:rsidP="00DF0D32">
            <w:pPr>
              <w:jc w:val="center"/>
              <w:rPr>
                <w:sz w:val="26"/>
                <w:szCs w:val="26"/>
              </w:rPr>
            </w:pPr>
            <w:r w:rsidRPr="0035499D">
              <w:rPr>
                <w:sz w:val="26"/>
                <w:szCs w:val="26"/>
              </w:rPr>
              <w:t>107,83</w:t>
            </w:r>
          </w:p>
        </w:tc>
      </w:tr>
      <w:tr w:rsidR="00DF0D32" w:rsidRPr="0035499D" w14:paraId="2AEC6FAA"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58CA70C2" w14:textId="648082DC" w:rsidR="00DF0D32" w:rsidRPr="0035499D" w:rsidRDefault="00DF0D32" w:rsidP="00DF0D32">
            <w:pPr>
              <w:jc w:val="center"/>
              <w:rPr>
                <w:sz w:val="26"/>
                <w:szCs w:val="26"/>
              </w:rPr>
            </w:pPr>
            <w:r w:rsidRPr="0035499D">
              <w:rPr>
                <w:sz w:val="26"/>
                <w:szCs w:val="26"/>
              </w:rPr>
              <w:t> </w:t>
            </w:r>
          </w:p>
        </w:tc>
        <w:tc>
          <w:tcPr>
            <w:tcW w:w="3518" w:type="dxa"/>
            <w:gridSpan w:val="8"/>
            <w:tcBorders>
              <w:top w:val="nil"/>
              <w:left w:val="single" w:sz="4" w:space="0" w:color="auto"/>
              <w:bottom w:val="single" w:sz="4" w:space="0" w:color="auto"/>
              <w:right w:val="single" w:sz="4" w:space="0" w:color="auto"/>
            </w:tcBorders>
            <w:vAlign w:val="center"/>
          </w:tcPr>
          <w:p w14:paraId="6954BA36" w14:textId="3129301A"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72788D7E" w14:textId="14272ACB" w:rsidR="00DF0D32" w:rsidRPr="0035499D" w:rsidRDefault="00DF0D32" w:rsidP="00DF0D32">
            <w:pPr>
              <w:jc w:val="center"/>
              <w:rPr>
                <w:sz w:val="26"/>
                <w:szCs w:val="26"/>
              </w:rPr>
            </w:pPr>
            <w:r w:rsidRPr="0035499D">
              <w:rPr>
                <w:sz w:val="26"/>
                <w:szCs w:val="26"/>
              </w:rPr>
              <w:t>45</w:t>
            </w:r>
          </w:p>
        </w:tc>
        <w:tc>
          <w:tcPr>
            <w:tcW w:w="1531" w:type="dxa"/>
            <w:gridSpan w:val="4"/>
            <w:tcBorders>
              <w:top w:val="nil"/>
              <w:left w:val="nil"/>
              <w:bottom w:val="single" w:sz="4" w:space="0" w:color="auto"/>
              <w:right w:val="single" w:sz="4" w:space="0" w:color="auto"/>
            </w:tcBorders>
            <w:vAlign w:val="center"/>
          </w:tcPr>
          <w:p w14:paraId="15D91FD9" w14:textId="3DA15CF4" w:rsidR="00DF0D32" w:rsidRPr="0035499D" w:rsidRDefault="00DF0D32" w:rsidP="00DF0D32">
            <w:pPr>
              <w:jc w:val="center"/>
              <w:rPr>
                <w:sz w:val="26"/>
                <w:szCs w:val="26"/>
              </w:rPr>
            </w:pPr>
            <w:r w:rsidRPr="0035499D">
              <w:rPr>
                <w:sz w:val="26"/>
                <w:szCs w:val="26"/>
              </w:rPr>
              <w:t>0,383</w:t>
            </w:r>
          </w:p>
        </w:tc>
        <w:tc>
          <w:tcPr>
            <w:tcW w:w="1252" w:type="dxa"/>
            <w:gridSpan w:val="3"/>
            <w:tcBorders>
              <w:top w:val="nil"/>
              <w:left w:val="nil"/>
              <w:bottom w:val="single" w:sz="4" w:space="0" w:color="auto"/>
              <w:right w:val="single" w:sz="4" w:space="0" w:color="auto"/>
            </w:tcBorders>
            <w:vAlign w:val="center"/>
          </w:tcPr>
          <w:p w14:paraId="45A79216" w14:textId="7277C0BF" w:rsidR="00DF0D32" w:rsidRPr="0035499D" w:rsidRDefault="00DF0D32" w:rsidP="00DF0D32">
            <w:pPr>
              <w:jc w:val="center"/>
              <w:rPr>
                <w:sz w:val="26"/>
                <w:szCs w:val="26"/>
              </w:rPr>
            </w:pPr>
            <w:r w:rsidRPr="0035499D">
              <w:rPr>
                <w:sz w:val="26"/>
                <w:szCs w:val="26"/>
              </w:rPr>
              <w:t>416,63</w:t>
            </w:r>
          </w:p>
        </w:tc>
        <w:tc>
          <w:tcPr>
            <w:tcW w:w="1347" w:type="dxa"/>
            <w:gridSpan w:val="3"/>
            <w:tcBorders>
              <w:top w:val="nil"/>
              <w:left w:val="single" w:sz="4" w:space="0" w:color="auto"/>
              <w:bottom w:val="single" w:sz="4" w:space="0" w:color="auto"/>
              <w:right w:val="double" w:sz="6" w:space="0" w:color="auto"/>
            </w:tcBorders>
            <w:vAlign w:val="center"/>
          </w:tcPr>
          <w:p w14:paraId="489C300E" w14:textId="772A63DB" w:rsidR="00DF0D32" w:rsidRPr="0035499D" w:rsidRDefault="00DF0D32" w:rsidP="00DF0D32">
            <w:pPr>
              <w:jc w:val="center"/>
              <w:rPr>
                <w:sz w:val="26"/>
                <w:szCs w:val="26"/>
              </w:rPr>
            </w:pPr>
            <w:r w:rsidRPr="0035499D">
              <w:rPr>
                <w:sz w:val="26"/>
                <w:szCs w:val="26"/>
              </w:rPr>
              <w:t>159,44</w:t>
            </w:r>
          </w:p>
        </w:tc>
      </w:tr>
      <w:tr w:rsidR="00DF0D32" w:rsidRPr="0035499D" w14:paraId="639B7C84"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6A3F67F0" w14:textId="77777777" w:rsidR="00DF0D32" w:rsidRPr="0035499D" w:rsidRDefault="00DF0D32" w:rsidP="00DF0D32">
            <w:pPr>
              <w:jc w:val="center"/>
              <w:rPr>
                <w:sz w:val="26"/>
                <w:szCs w:val="26"/>
              </w:rPr>
            </w:pPr>
          </w:p>
        </w:tc>
        <w:tc>
          <w:tcPr>
            <w:tcW w:w="3518" w:type="dxa"/>
            <w:gridSpan w:val="8"/>
            <w:tcBorders>
              <w:top w:val="nil"/>
              <w:left w:val="single" w:sz="4" w:space="0" w:color="auto"/>
              <w:bottom w:val="single" w:sz="4" w:space="0" w:color="auto"/>
              <w:right w:val="single" w:sz="4" w:space="0" w:color="auto"/>
            </w:tcBorders>
            <w:vAlign w:val="center"/>
          </w:tcPr>
          <w:p w14:paraId="1D834804" w14:textId="77777777" w:rsidR="00DF0D32" w:rsidRPr="0035499D" w:rsidRDefault="00DF0D32" w:rsidP="00DF0D32">
            <w:pPr>
              <w:rPr>
                <w:sz w:val="26"/>
                <w:szCs w:val="26"/>
              </w:rPr>
            </w:pPr>
          </w:p>
        </w:tc>
        <w:tc>
          <w:tcPr>
            <w:tcW w:w="1108" w:type="dxa"/>
            <w:gridSpan w:val="4"/>
            <w:tcBorders>
              <w:top w:val="nil"/>
              <w:left w:val="nil"/>
              <w:bottom w:val="single" w:sz="4" w:space="0" w:color="auto"/>
              <w:right w:val="single" w:sz="4" w:space="0" w:color="auto"/>
            </w:tcBorders>
            <w:vAlign w:val="center"/>
          </w:tcPr>
          <w:p w14:paraId="506E9586" w14:textId="3045CE28" w:rsidR="00DF0D32" w:rsidRPr="0035499D" w:rsidRDefault="00DF0D32" w:rsidP="00DF0D32">
            <w:pPr>
              <w:jc w:val="center"/>
              <w:rPr>
                <w:sz w:val="26"/>
                <w:szCs w:val="26"/>
              </w:rPr>
            </w:pPr>
            <w:r w:rsidRPr="0035499D">
              <w:rPr>
                <w:sz w:val="26"/>
                <w:szCs w:val="26"/>
              </w:rPr>
              <w:t>90</w:t>
            </w:r>
          </w:p>
        </w:tc>
        <w:tc>
          <w:tcPr>
            <w:tcW w:w="1531" w:type="dxa"/>
            <w:gridSpan w:val="4"/>
            <w:tcBorders>
              <w:top w:val="nil"/>
              <w:left w:val="nil"/>
              <w:bottom w:val="single" w:sz="4" w:space="0" w:color="auto"/>
              <w:right w:val="single" w:sz="4" w:space="0" w:color="auto"/>
            </w:tcBorders>
            <w:vAlign w:val="center"/>
          </w:tcPr>
          <w:p w14:paraId="3D6B07E0" w14:textId="0102A948" w:rsidR="00DF0D32" w:rsidRPr="0035499D" w:rsidRDefault="00DF0D32" w:rsidP="00DF0D32">
            <w:pPr>
              <w:jc w:val="center"/>
              <w:rPr>
                <w:sz w:val="26"/>
                <w:szCs w:val="26"/>
              </w:rPr>
            </w:pPr>
            <w:r w:rsidRPr="0035499D">
              <w:rPr>
                <w:sz w:val="26"/>
                <w:szCs w:val="26"/>
              </w:rPr>
              <w:t>0,707</w:t>
            </w:r>
          </w:p>
        </w:tc>
        <w:tc>
          <w:tcPr>
            <w:tcW w:w="1252" w:type="dxa"/>
            <w:gridSpan w:val="3"/>
            <w:tcBorders>
              <w:top w:val="nil"/>
              <w:left w:val="nil"/>
              <w:bottom w:val="single" w:sz="4" w:space="0" w:color="auto"/>
              <w:right w:val="single" w:sz="4" w:space="0" w:color="auto"/>
            </w:tcBorders>
            <w:vAlign w:val="center"/>
          </w:tcPr>
          <w:p w14:paraId="4E1A002E" w14:textId="5E24CCFA" w:rsidR="00DF0D32" w:rsidRPr="0035499D" w:rsidRDefault="00DF0D32" w:rsidP="00DF0D32">
            <w:pPr>
              <w:jc w:val="center"/>
              <w:rPr>
                <w:sz w:val="26"/>
                <w:szCs w:val="26"/>
              </w:rPr>
            </w:pPr>
            <w:r w:rsidRPr="0035499D">
              <w:rPr>
                <w:sz w:val="26"/>
                <w:szCs w:val="26"/>
              </w:rPr>
              <w:t>416,63</w:t>
            </w:r>
          </w:p>
        </w:tc>
        <w:tc>
          <w:tcPr>
            <w:tcW w:w="1347" w:type="dxa"/>
            <w:gridSpan w:val="3"/>
            <w:tcBorders>
              <w:top w:val="nil"/>
              <w:left w:val="single" w:sz="4" w:space="0" w:color="auto"/>
              <w:bottom w:val="single" w:sz="4" w:space="0" w:color="auto"/>
              <w:right w:val="double" w:sz="6" w:space="0" w:color="auto"/>
            </w:tcBorders>
            <w:vAlign w:val="center"/>
          </w:tcPr>
          <w:p w14:paraId="5685BC73" w14:textId="44D877E6" w:rsidR="00DF0D32" w:rsidRPr="0035499D" w:rsidRDefault="00DF0D32" w:rsidP="00DF0D32">
            <w:pPr>
              <w:jc w:val="center"/>
              <w:rPr>
                <w:sz w:val="26"/>
                <w:szCs w:val="26"/>
              </w:rPr>
            </w:pPr>
            <w:r w:rsidRPr="0035499D">
              <w:rPr>
                <w:sz w:val="26"/>
                <w:szCs w:val="26"/>
              </w:rPr>
              <w:t>294,60</w:t>
            </w:r>
          </w:p>
        </w:tc>
      </w:tr>
      <w:tr w:rsidR="00DF0D32" w:rsidRPr="0035499D" w14:paraId="2589638C"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79E43F59" w14:textId="3F7C9922" w:rsidR="00DF0D32" w:rsidRPr="0035499D" w:rsidRDefault="00DF0D32" w:rsidP="00DF0D32">
            <w:pPr>
              <w:jc w:val="center"/>
              <w:rPr>
                <w:sz w:val="26"/>
                <w:szCs w:val="26"/>
              </w:rPr>
            </w:pPr>
            <w:r>
              <w:rPr>
                <w:sz w:val="26"/>
                <w:szCs w:val="26"/>
              </w:rPr>
              <w:t>3</w:t>
            </w:r>
          </w:p>
        </w:tc>
        <w:tc>
          <w:tcPr>
            <w:tcW w:w="3518" w:type="dxa"/>
            <w:gridSpan w:val="8"/>
            <w:tcBorders>
              <w:top w:val="nil"/>
              <w:left w:val="single" w:sz="4" w:space="0" w:color="auto"/>
              <w:bottom w:val="single" w:sz="4" w:space="0" w:color="auto"/>
              <w:right w:val="single" w:sz="4" w:space="0" w:color="auto"/>
            </w:tcBorders>
            <w:vAlign w:val="center"/>
          </w:tcPr>
          <w:p w14:paraId="445F3A5C" w14:textId="5ED709EE"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w:t>
            </w:r>
            <w:r>
              <w:rPr>
                <w:sz w:val="26"/>
                <w:szCs w:val="26"/>
              </w:rPr>
              <w:t>120</w:t>
            </w:r>
          </w:p>
        </w:tc>
        <w:tc>
          <w:tcPr>
            <w:tcW w:w="1108" w:type="dxa"/>
            <w:gridSpan w:val="4"/>
            <w:tcBorders>
              <w:top w:val="nil"/>
              <w:left w:val="nil"/>
              <w:bottom w:val="single" w:sz="4" w:space="0" w:color="auto"/>
              <w:right w:val="single" w:sz="4" w:space="0" w:color="auto"/>
            </w:tcBorders>
            <w:vAlign w:val="center"/>
          </w:tcPr>
          <w:p w14:paraId="144EAD2C" w14:textId="1562AA97" w:rsidR="00DF0D32" w:rsidRPr="0035499D" w:rsidRDefault="00DF0D32" w:rsidP="00DF0D32">
            <w:pPr>
              <w:jc w:val="center"/>
              <w:rPr>
                <w:sz w:val="26"/>
                <w:szCs w:val="26"/>
              </w:rPr>
            </w:pPr>
            <w:r w:rsidRPr="0035499D">
              <w:rPr>
                <w:sz w:val="26"/>
                <w:szCs w:val="26"/>
              </w:rPr>
              <w:t>0</w:t>
            </w:r>
          </w:p>
        </w:tc>
        <w:tc>
          <w:tcPr>
            <w:tcW w:w="1531" w:type="dxa"/>
            <w:gridSpan w:val="4"/>
            <w:tcBorders>
              <w:top w:val="nil"/>
              <w:left w:val="nil"/>
              <w:bottom w:val="single" w:sz="4" w:space="0" w:color="auto"/>
              <w:right w:val="single" w:sz="4" w:space="0" w:color="auto"/>
            </w:tcBorders>
            <w:vAlign w:val="center"/>
          </w:tcPr>
          <w:p w14:paraId="29562AFB" w14:textId="0537240C" w:rsidR="00DF0D32" w:rsidRPr="0035499D" w:rsidRDefault="00DF0D32" w:rsidP="00DF0D32">
            <w:pPr>
              <w:jc w:val="center"/>
              <w:rPr>
                <w:sz w:val="26"/>
                <w:szCs w:val="26"/>
              </w:rPr>
            </w:pPr>
            <w:r w:rsidRPr="00956CAC">
              <w:rPr>
                <w:color w:val="000000"/>
                <w:sz w:val="26"/>
                <w:szCs w:val="26"/>
              </w:rPr>
              <w:t>0</w:t>
            </w:r>
          </w:p>
        </w:tc>
        <w:tc>
          <w:tcPr>
            <w:tcW w:w="1252" w:type="dxa"/>
            <w:gridSpan w:val="3"/>
            <w:tcBorders>
              <w:top w:val="nil"/>
              <w:left w:val="nil"/>
              <w:bottom w:val="single" w:sz="4" w:space="0" w:color="auto"/>
              <w:right w:val="single" w:sz="4" w:space="0" w:color="auto"/>
            </w:tcBorders>
            <w:vAlign w:val="center"/>
          </w:tcPr>
          <w:p w14:paraId="69BBA949" w14:textId="2F6E94E3" w:rsidR="00DF0D32" w:rsidRPr="0035499D" w:rsidRDefault="00DF0D32" w:rsidP="00DF0D32">
            <w:pPr>
              <w:jc w:val="center"/>
              <w:rPr>
                <w:sz w:val="26"/>
                <w:szCs w:val="26"/>
              </w:rPr>
            </w:pPr>
            <w:r w:rsidRPr="00956CAC">
              <w:rPr>
                <w:color w:val="000000"/>
                <w:sz w:val="26"/>
                <w:szCs w:val="26"/>
              </w:rPr>
              <w:t>1159,128</w:t>
            </w:r>
          </w:p>
        </w:tc>
        <w:tc>
          <w:tcPr>
            <w:tcW w:w="1347" w:type="dxa"/>
            <w:gridSpan w:val="3"/>
            <w:tcBorders>
              <w:top w:val="nil"/>
              <w:left w:val="single" w:sz="4" w:space="0" w:color="auto"/>
              <w:bottom w:val="single" w:sz="4" w:space="0" w:color="auto"/>
              <w:right w:val="double" w:sz="6" w:space="0" w:color="auto"/>
            </w:tcBorders>
            <w:vAlign w:val="center"/>
          </w:tcPr>
          <w:p w14:paraId="5F5A4802" w14:textId="4052889B" w:rsidR="00DF0D32" w:rsidRPr="0035499D" w:rsidRDefault="00DF0D32" w:rsidP="00DF0D32">
            <w:pPr>
              <w:jc w:val="center"/>
              <w:rPr>
                <w:sz w:val="26"/>
                <w:szCs w:val="26"/>
              </w:rPr>
            </w:pPr>
            <w:r w:rsidRPr="00956CAC">
              <w:rPr>
                <w:color w:val="000000"/>
                <w:sz w:val="26"/>
                <w:szCs w:val="26"/>
              </w:rPr>
              <w:t>0</w:t>
            </w:r>
          </w:p>
        </w:tc>
      </w:tr>
      <w:tr w:rsidR="00DF0D32" w:rsidRPr="0035499D" w14:paraId="56964658"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795A05F7" w14:textId="77777777" w:rsidR="00DF0D32" w:rsidRPr="0035499D" w:rsidRDefault="00DF0D32" w:rsidP="00DF0D32">
            <w:pPr>
              <w:jc w:val="center"/>
              <w:rPr>
                <w:sz w:val="26"/>
                <w:szCs w:val="26"/>
              </w:rPr>
            </w:pPr>
          </w:p>
        </w:tc>
        <w:tc>
          <w:tcPr>
            <w:tcW w:w="3518" w:type="dxa"/>
            <w:gridSpan w:val="8"/>
            <w:tcBorders>
              <w:top w:val="nil"/>
              <w:left w:val="single" w:sz="4" w:space="0" w:color="auto"/>
              <w:bottom w:val="single" w:sz="4" w:space="0" w:color="auto"/>
              <w:right w:val="single" w:sz="4" w:space="0" w:color="auto"/>
            </w:tcBorders>
            <w:vAlign w:val="center"/>
          </w:tcPr>
          <w:p w14:paraId="0DA3C773" w14:textId="394F685E"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5F273DD9" w14:textId="3663B19F" w:rsidR="00DF0D32" w:rsidRPr="0035499D" w:rsidRDefault="00DF0D32" w:rsidP="00DF0D32">
            <w:pPr>
              <w:jc w:val="center"/>
              <w:rPr>
                <w:sz w:val="26"/>
                <w:szCs w:val="26"/>
              </w:rPr>
            </w:pPr>
            <w:r w:rsidRPr="0035499D">
              <w:rPr>
                <w:sz w:val="26"/>
                <w:szCs w:val="26"/>
              </w:rPr>
              <w:t>30</w:t>
            </w:r>
          </w:p>
        </w:tc>
        <w:tc>
          <w:tcPr>
            <w:tcW w:w="1531" w:type="dxa"/>
            <w:gridSpan w:val="4"/>
            <w:tcBorders>
              <w:top w:val="nil"/>
              <w:left w:val="nil"/>
              <w:bottom w:val="single" w:sz="4" w:space="0" w:color="auto"/>
              <w:right w:val="single" w:sz="4" w:space="0" w:color="auto"/>
            </w:tcBorders>
            <w:vAlign w:val="center"/>
          </w:tcPr>
          <w:p w14:paraId="7F7C9B13" w14:textId="29A1E194" w:rsidR="00DF0D32" w:rsidRPr="0035499D" w:rsidRDefault="00DF0D32" w:rsidP="00DF0D32">
            <w:pPr>
              <w:jc w:val="center"/>
              <w:rPr>
                <w:sz w:val="26"/>
                <w:szCs w:val="26"/>
              </w:rPr>
            </w:pPr>
            <w:r w:rsidRPr="00956CAC">
              <w:rPr>
                <w:color w:val="000000"/>
                <w:sz w:val="26"/>
                <w:szCs w:val="26"/>
              </w:rPr>
              <w:t>0,6216</w:t>
            </w:r>
          </w:p>
        </w:tc>
        <w:tc>
          <w:tcPr>
            <w:tcW w:w="1252" w:type="dxa"/>
            <w:gridSpan w:val="3"/>
            <w:tcBorders>
              <w:top w:val="nil"/>
              <w:left w:val="nil"/>
              <w:bottom w:val="single" w:sz="4" w:space="0" w:color="auto"/>
              <w:right w:val="single" w:sz="4" w:space="0" w:color="auto"/>
            </w:tcBorders>
            <w:vAlign w:val="center"/>
          </w:tcPr>
          <w:p w14:paraId="6A5621A9" w14:textId="4257A2D0" w:rsidR="00DF0D32" w:rsidRPr="0035499D" w:rsidRDefault="00DF0D32" w:rsidP="00DF0D32">
            <w:pPr>
              <w:jc w:val="center"/>
              <w:rPr>
                <w:sz w:val="26"/>
                <w:szCs w:val="26"/>
              </w:rPr>
            </w:pPr>
            <w:r w:rsidRPr="00956CAC">
              <w:rPr>
                <w:color w:val="000000"/>
                <w:sz w:val="26"/>
                <w:szCs w:val="26"/>
              </w:rPr>
              <w:t>1159,128</w:t>
            </w:r>
          </w:p>
        </w:tc>
        <w:tc>
          <w:tcPr>
            <w:tcW w:w="1347" w:type="dxa"/>
            <w:gridSpan w:val="3"/>
            <w:tcBorders>
              <w:top w:val="nil"/>
              <w:left w:val="single" w:sz="4" w:space="0" w:color="auto"/>
              <w:bottom w:val="single" w:sz="4" w:space="0" w:color="auto"/>
              <w:right w:val="double" w:sz="6" w:space="0" w:color="auto"/>
            </w:tcBorders>
            <w:vAlign w:val="center"/>
          </w:tcPr>
          <w:p w14:paraId="055630AE" w14:textId="370DDA4F" w:rsidR="00DF0D32" w:rsidRPr="0035499D" w:rsidRDefault="00DF0D32" w:rsidP="00DF0D32">
            <w:pPr>
              <w:jc w:val="center"/>
              <w:rPr>
                <w:sz w:val="26"/>
                <w:szCs w:val="26"/>
              </w:rPr>
            </w:pPr>
            <w:r w:rsidRPr="00956CAC">
              <w:rPr>
                <w:color w:val="000000"/>
                <w:sz w:val="26"/>
                <w:szCs w:val="26"/>
              </w:rPr>
              <w:t>300</w:t>
            </w:r>
          </w:p>
        </w:tc>
      </w:tr>
      <w:tr w:rsidR="00DF0D32" w:rsidRPr="0035499D" w14:paraId="2952A825"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2BBFB364" w14:textId="77777777" w:rsidR="00DF0D32" w:rsidRPr="0035499D" w:rsidRDefault="00DF0D32" w:rsidP="00DF0D32">
            <w:pPr>
              <w:jc w:val="center"/>
              <w:rPr>
                <w:sz w:val="26"/>
                <w:szCs w:val="26"/>
              </w:rPr>
            </w:pPr>
          </w:p>
        </w:tc>
        <w:tc>
          <w:tcPr>
            <w:tcW w:w="3518" w:type="dxa"/>
            <w:gridSpan w:val="8"/>
            <w:tcBorders>
              <w:top w:val="nil"/>
              <w:left w:val="single" w:sz="4" w:space="0" w:color="auto"/>
              <w:bottom w:val="single" w:sz="4" w:space="0" w:color="auto"/>
              <w:right w:val="single" w:sz="4" w:space="0" w:color="auto"/>
            </w:tcBorders>
            <w:vAlign w:val="center"/>
          </w:tcPr>
          <w:p w14:paraId="7451D36C" w14:textId="297CCCE3"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0228DD1C" w14:textId="33CCDF2E" w:rsidR="00DF0D32" w:rsidRPr="0035499D" w:rsidRDefault="00DF0D32" w:rsidP="00DF0D32">
            <w:pPr>
              <w:jc w:val="center"/>
              <w:rPr>
                <w:sz w:val="26"/>
                <w:szCs w:val="26"/>
              </w:rPr>
            </w:pPr>
            <w:r w:rsidRPr="0035499D">
              <w:rPr>
                <w:sz w:val="26"/>
                <w:szCs w:val="26"/>
              </w:rPr>
              <w:t>45</w:t>
            </w:r>
          </w:p>
        </w:tc>
        <w:tc>
          <w:tcPr>
            <w:tcW w:w="1531" w:type="dxa"/>
            <w:gridSpan w:val="4"/>
            <w:tcBorders>
              <w:top w:val="nil"/>
              <w:left w:val="nil"/>
              <w:bottom w:val="single" w:sz="4" w:space="0" w:color="auto"/>
              <w:right w:val="single" w:sz="4" w:space="0" w:color="auto"/>
            </w:tcBorders>
            <w:vAlign w:val="center"/>
          </w:tcPr>
          <w:p w14:paraId="74B72CD9" w14:textId="559AC2D3" w:rsidR="00DF0D32" w:rsidRPr="0035499D" w:rsidRDefault="00DF0D32" w:rsidP="00DF0D32">
            <w:pPr>
              <w:jc w:val="center"/>
              <w:rPr>
                <w:sz w:val="26"/>
                <w:szCs w:val="26"/>
              </w:rPr>
            </w:pPr>
            <w:r w:rsidRPr="00956CAC">
              <w:rPr>
                <w:color w:val="000000"/>
                <w:sz w:val="26"/>
                <w:szCs w:val="26"/>
              </w:rPr>
              <w:t>0,9192</w:t>
            </w:r>
          </w:p>
        </w:tc>
        <w:tc>
          <w:tcPr>
            <w:tcW w:w="1252" w:type="dxa"/>
            <w:gridSpan w:val="3"/>
            <w:tcBorders>
              <w:top w:val="nil"/>
              <w:left w:val="nil"/>
              <w:bottom w:val="single" w:sz="4" w:space="0" w:color="auto"/>
              <w:right w:val="single" w:sz="4" w:space="0" w:color="auto"/>
            </w:tcBorders>
            <w:vAlign w:val="center"/>
          </w:tcPr>
          <w:p w14:paraId="32406B15" w14:textId="2D30EDB3" w:rsidR="00DF0D32" w:rsidRPr="0035499D" w:rsidRDefault="00DF0D32" w:rsidP="00DF0D32">
            <w:pPr>
              <w:jc w:val="center"/>
              <w:rPr>
                <w:sz w:val="26"/>
                <w:szCs w:val="26"/>
              </w:rPr>
            </w:pPr>
            <w:r w:rsidRPr="00956CAC">
              <w:rPr>
                <w:color w:val="000000"/>
                <w:sz w:val="26"/>
                <w:szCs w:val="26"/>
              </w:rPr>
              <w:t>1159,128</w:t>
            </w:r>
          </w:p>
        </w:tc>
        <w:tc>
          <w:tcPr>
            <w:tcW w:w="1347" w:type="dxa"/>
            <w:gridSpan w:val="3"/>
            <w:tcBorders>
              <w:top w:val="nil"/>
              <w:left w:val="single" w:sz="4" w:space="0" w:color="auto"/>
              <w:bottom w:val="single" w:sz="4" w:space="0" w:color="auto"/>
              <w:right w:val="double" w:sz="6" w:space="0" w:color="auto"/>
            </w:tcBorders>
            <w:vAlign w:val="center"/>
          </w:tcPr>
          <w:p w14:paraId="6C58E4E9" w14:textId="491BA5B9" w:rsidR="00DF0D32" w:rsidRPr="0035499D" w:rsidRDefault="00DF0D32" w:rsidP="00DF0D32">
            <w:pPr>
              <w:jc w:val="center"/>
              <w:rPr>
                <w:sz w:val="26"/>
                <w:szCs w:val="26"/>
              </w:rPr>
            </w:pPr>
            <w:r w:rsidRPr="00956CAC">
              <w:rPr>
                <w:color w:val="000000"/>
                <w:sz w:val="26"/>
                <w:szCs w:val="26"/>
              </w:rPr>
              <w:t>443,592</w:t>
            </w:r>
          </w:p>
        </w:tc>
      </w:tr>
      <w:tr w:rsidR="00DF0D32" w:rsidRPr="0035499D" w14:paraId="7C91E96A"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1531632C" w14:textId="77777777" w:rsidR="00DF0D32" w:rsidRPr="0035499D" w:rsidRDefault="00DF0D32" w:rsidP="00DF0D32">
            <w:pPr>
              <w:jc w:val="center"/>
              <w:rPr>
                <w:sz w:val="26"/>
                <w:szCs w:val="26"/>
              </w:rPr>
            </w:pPr>
          </w:p>
        </w:tc>
        <w:tc>
          <w:tcPr>
            <w:tcW w:w="3518" w:type="dxa"/>
            <w:gridSpan w:val="8"/>
            <w:tcBorders>
              <w:top w:val="nil"/>
              <w:left w:val="single" w:sz="4" w:space="0" w:color="auto"/>
              <w:bottom w:val="single" w:sz="4" w:space="0" w:color="auto"/>
              <w:right w:val="single" w:sz="4" w:space="0" w:color="auto"/>
            </w:tcBorders>
            <w:vAlign w:val="center"/>
          </w:tcPr>
          <w:p w14:paraId="22B654BF" w14:textId="77777777" w:rsidR="00DF0D32" w:rsidRPr="0035499D" w:rsidRDefault="00DF0D32" w:rsidP="00DF0D32">
            <w:pPr>
              <w:rPr>
                <w:sz w:val="26"/>
                <w:szCs w:val="26"/>
              </w:rPr>
            </w:pPr>
          </w:p>
        </w:tc>
        <w:tc>
          <w:tcPr>
            <w:tcW w:w="1108" w:type="dxa"/>
            <w:gridSpan w:val="4"/>
            <w:tcBorders>
              <w:top w:val="nil"/>
              <w:left w:val="nil"/>
              <w:bottom w:val="single" w:sz="4" w:space="0" w:color="auto"/>
              <w:right w:val="single" w:sz="4" w:space="0" w:color="auto"/>
            </w:tcBorders>
            <w:vAlign w:val="center"/>
          </w:tcPr>
          <w:p w14:paraId="47DDDAFC" w14:textId="44B17ECD" w:rsidR="00DF0D32" w:rsidRPr="0035499D" w:rsidRDefault="00DF0D32" w:rsidP="00DF0D32">
            <w:pPr>
              <w:jc w:val="center"/>
              <w:rPr>
                <w:sz w:val="26"/>
                <w:szCs w:val="26"/>
              </w:rPr>
            </w:pPr>
            <w:r w:rsidRPr="0035499D">
              <w:rPr>
                <w:sz w:val="26"/>
                <w:szCs w:val="26"/>
              </w:rPr>
              <w:t>90</w:t>
            </w:r>
          </w:p>
        </w:tc>
        <w:tc>
          <w:tcPr>
            <w:tcW w:w="1531" w:type="dxa"/>
            <w:gridSpan w:val="4"/>
            <w:tcBorders>
              <w:top w:val="nil"/>
              <w:left w:val="nil"/>
              <w:bottom w:val="single" w:sz="4" w:space="0" w:color="auto"/>
              <w:right w:val="single" w:sz="4" w:space="0" w:color="auto"/>
            </w:tcBorders>
            <w:vAlign w:val="center"/>
          </w:tcPr>
          <w:p w14:paraId="2526C6D9" w14:textId="685A5B15" w:rsidR="00DF0D32" w:rsidRPr="0035499D" w:rsidRDefault="00DF0D32" w:rsidP="00DF0D32">
            <w:pPr>
              <w:jc w:val="center"/>
              <w:rPr>
                <w:sz w:val="26"/>
                <w:szCs w:val="26"/>
              </w:rPr>
            </w:pPr>
            <w:r w:rsidRPr="00956CAC">
              <w:rPr>
                <w:color w:val="000000"/>
                <w:sz w:val="26"/>
                <w:szCs w:val="26"/>
              </w:rPr>
              <w:t>1,6968</w:t>
            </w:r>
          </w:p>
        </w:tc>
        <w:tc>
          <w:tcPr>
            <w:tcW w:w="1252" w:type="dxa"/>
            <w:gridSpan w:val="3"/>
            <w:tcBorders>
              <w:top w:val="nil"/>
              <w:left w:val="nil"/>
              <w:bottom w:val="single" w:sz="4" w:space="0" w:color="auto"/>
              <w:right w:val="single" w:sz="4" w:space="0" w:color="auto"/>
            </w:tcBorders>
            <w:vAlign w:val="center"/>
          </w:tcPr>
          <w:p w14:paraId="5BA72961" w14:textId="6D6521F2" w:rsidR="00DF0D32" w:rsidRPr="0035499D" w:rsidRDefault="00DF0D32" w:rsidP="00DF0D32">
            <w:pPr>
              <w:jc w:val="center"/>
              <w:rPr>
                <w:sz w:val="26"/>
                <w:szCs w:val="26"/>
              </w:rPr>
            </w:pPr>
            <w:r w:rsidRPr="00956CAC">
              <w:rPr>
                <w:color w:val="000000"/>
                <w:sz w:val="26"/>
                <w:szCs w:val="26"/>
              </w:rPr>
              <w:t>1159,128</w:t>
            </w:r>
          </w:p>
        </w:tc>
        <w:tc>
          <w:tcPr>
            <w:tcW w:w="1347" w:type="dxa"/>
            <w:gridSpan w:val="3"/>
            <w:tcBorders>
              <w:top w:val="nil"/>
              <w:left w:val="single" w:sz="4" w:space="0" w:color="auto"/>
              <w:bottom w:val="single" w:sz="4" w:space="0" w:color="auto"/>
              <w:right w:val="double" w:sz="6" w:space="0" w:color="auto"/>
            </w:tcBorders>
            <w:vAlign w:val="center"/>
          </w:tcPr>
          <w:p w14:paraId="36EB5112" w14:textId="5BD441A4" w:rsidR="00DF0D32" w:rsidRPr="0035499D" w:rsidRDefault="00DF0D32" w:rsidP="00DF0D32">
            <w:pPr>
              <w:jc w:val="center"/>
              <w:rPr>
                <w:sz w:val="26"/>
                <w:szCs w:val="26"/>
              </w:rPr>
            </w:pPr>
            <w:r w:rsidRPr="00956CAC">
              <w:rPr>
                <w:color w:val="000000"/>
                <w:sz w:val="26"/>
                <w:szCs w:val="26"/>
              </w:rPr>
              <w:t>819,624</w:t>
            </w:r>
          </w:p>
        </w:tc>
      </w:tr>
      <w:tr w:rsidR="00DF0D32" w:rsidRPr="0035499D" w14:paraId="61BAFD51" w14:textId="77777777" w:rsidTr="00B303C1">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5C3C693C" w14:textId="78E70CD0" w:rsidR="00DF0D32" w:rsidRPr="0035499D" w:rsidRDefault="00DF0D32" w:rsidP="00DF0D32">
            <w:pPr>
              <w:jc w:val="center"/>
              <w:rPr>
                <w:sz w:val="26"/>
                <w:szCs w:val="26"/>
              </w:rPr>
            </w:pPr>
            <w:r>
              <w:rPr>
                <w:sz w:val="26"/>
                <w:szCs w:val="26"/>
              </w:rPr>
              <w:t>4</w:t>
            </w:r>
          </w:p>
        </w:tc>
        <w:tc>
          <w:tcPr>
            <w:tcW w:w="3518" w:type="dxa"/>
            <w:gridSpan w:val="8"/>
            <w:tcBorders>
              <w:top w:val="nil"/>
              <w:left w:val="single" w:sz="4" w:space="0" w:color="auto"/>
              <w:bottom w:val="single" w:sz="4" w:space="0" w:color="auto"/>
              <w:right w:val="single" w:sz="4" w:space="0" w:color="auto"/>
            </w:tcBorders>
            <w:vAlign w:val="center"/>
          </w:tcPr>
          <w:p w14:paraId="149DFDEA" w14:textId="52E37867" w:rsidR="00DF0D32" w:rsidRPr="0035499D" w:rsidRDefault="00DF0D32" w:rsidP="00DF0D32">
            <w:pPr>
              <w:rPr>
                <w:sz w:val="26"/>
                <w:szCs w:val="26"/>
              </w:rPr>
            </w:pPr>
            <w:proofErr w:type="spellStart"/>
            <w:r w:rsidRPr="0035499D">
              <w:rPr>
                <w:sz w:val="26"/>
                <w:szCs w:val="26"/>
              </w:rPr>
              <w:t>Dây</w:t>
            </w:r>
            <w:proofErr w:type="spellEnd"/>
            <w:r w:rsidRPr="0035499D">
              <w:rPr>
                <w:sz w:val="26"/>
                <w:szCs w:val="26"/>
              </w:rPr>
              <w:t xml:space="preserve"> N </w:t>
            </w:r>
            <w:r>
              <w:rPr>
                <w:sz w:val="26"/>
                <w:szCs w:val="26"/>
              </w:rPr>
              <w:t>–</w:t>
            </w:r>
            <w:r w:rsidRPr="0035499D">
              <w:rPr>
                <w:sz w:val="26"/>
                <w:szCs w:val="26"/>
              </w:rPr>
              <w:t xml:space="preserve"> </w:t>
            </w:r>
            <w:r>
              <w:rPr>
                <w:sz w:val="26"/>
                <w:szCs w:val="26"/>
              </w:rPr>
              <w:t>As-7</w:t>
            </w:r>
            <w:r w:rsidRPr="0035499D">
              <w:rPr>
                <w:sz w:val="26"/>
                <w:szCs w:val="26"/>
              </w:rPr>
              <w:t>0</w:t>
            </w:r>
          </w:p>
        </w:tc>
        <w:tc>
          <w:tcPr>
            <w:tcW w:w="1108" w:type="dxa"/>
            <w:gridSpan w:val="4"/>
            <w:tcBorders>
              <w:top w:val="nil"/>
              <w:left w:val="nil"/>
              <w:bottom w:val="single" w:sz="4" w:space="0" w:color="auto"/>
              <w:right w:val="single" w:sz="4" w:space="0" w:color="auto"/>
            </w:tcBorders>
            <w:vAlign w:val="center"/>
          </w:tcPr>
          <w:p w14:paraId="0C22A8B1" w14:textId="7B8EF689" w:rsidR="00DF0D32" w:rsidRPr="0035499D" w:rsidRDefault="00DF0D32" w:rsidP="00DF0D32">
            <w:pPr>
              <w:jc w:val="center"/>
              <w:rPr>
                <w:sz w:val="26"/>
                <w:szCs w:val="26"/>
              </w:rPr>
            </w:pPr>
            <w:r w:rsidRPr="00956CAC">
              <w:rPr>
                <w:color w:val="000000"/>
                <w:sz w:val="26"/>
                <w:szCs w:val="26"/>
              </w:rPr>
              <w:t>0</w:t>
            </w:r>
          </w:p>
        </w:tc>
        <w:tc>
          <w:tcPr>
            <w:tcW w:w="1531" w:type="dxa"/>
            <w:gridSpan w:val="4"/>
            <w:tcBorders>
              <w:top w:val="nil"/>
              <w:left w:val="nil"/>
              <w:bottom w:val="single" w:sz="4" w:space="0" w:color="auto"/>
              <w:right w:val="single" w:sz="4" w:space="0" w:color="auto"/>
            </w:tcBorders>
            <w:vAlign w:val="center"/>
          </w:tcPr>
          <w:p w14:paraId="28AE47FF" w14:textId="3694CDEC" w:rsidR="00DF0D32" w:rsidRPr="0035499D" w:rsidRDefault="00DF0D32" w:rsidP="00DF0D32">
            <w:pPr>
              <w:jc w:val="center"/>
              <w:rPr>
                <w:sz w:val="26"/>
                <w:szCs w:val="26"/>
              </w:rPr>
            </w:pPr>
            <w:r w:rsidRPr="00956CAC">
              <w:rPr>
                <w:color w:val="000000"/>
                <w:sz w:val="26"/>
                <w:szCs w:val="26"/>
              </w:rPr>
              <w:t>2781,9072</w:t>
            </w:r>
          </w:p>
        </w:tc>
        <w:tc>
          <w:tcPr>
            <w:tcW w:w="1252" w:type="dxa"/>
            <w:gridSpan w:val="3"/>
            <w:tcBorders>
              <w:top w:val="nil"/>
              <w:left w:val="nil"/>
              <w:bottom w:val="single" w:sz="4" w:space="0" w:color="auto"/>
              <w:right w:val="single" w:sz="4" w:space="0" w:color="auto"/>
            </w:tcBorders>
            <w:vAlign w:val="center"/>
          </w:tcPr>
          <w:p w14:paraId="410CD63B" w14:textId="05AC9CCC" w:rsidR="00DF0D32" w:rsidRPr="0035499D" w:rsidRDefault="00DF0D32" w:rsidP="00DF0D32">
            <w:pPr>
              <w:jc w:val="center"/>
              <w:rPr>
                <w:sz w:val="26"/>
                <w:szCs w:val="26"/>
              </w:rPr>
            </w:pPr>
            <w:r w:rsidRPr="00956CAC">
              <w:rPr>
                <w:color w:val="000000"/>
                <w:sz w:val="26"/>
                <w:szCs w:val="26"/>
              </w:rPr>
              <w:t>0</w:t>
            </w:r>
          </w:p>
        </w:tc>
        <w:tc>
          <w:tcPr>
            <w:tcW w:w="1347" w:type="dxa"/>
            <w:gridSpan w:val="3"/>
            <w:tcBorders>
              <w:top w:val="nil"/>
              <w:left w:val="single" w:sz="4" w:space="0" w:color="auto"/>
              <w:bottom w:val="single" w:sz="4" w:space="0" w:color="auto"/>
              <w:right w:val="double" w:sz="6" w:space="0" w:color="auto"/>
            </w:tcBorders>
            <w:vAlign w:val="center"/>
          </w:tcPr>
          <w:p w14:paraId="2483720C" w14:textId="4A07EB37" w:rsidR="00DF0D32" w:rsidRPr="0035499D" w:rsidRDefault="00DF0D32" w:rsidP="00DF0D32">
            <w:pPr>
              <w:jc w:val="center"/>
              <w:rPr>
                <w:sz w:val="26"/>
                <w:szCs w:val="26"/>
              </w:rPr>
            </w:pPr>
            <w:r w:rsidRPr="00956CAC">
              <w:rPr>
                <w:color w:val="000000"/>
                <w:sz w:val="26"/>
                <w:szCs w:val="26"/>
              </w:rPr>
              <w:t>0</w:t>
            </w:r>
          </w:p>
        </w:tc>
      </w:tr>
      <w:tr w:rsidR="00DF0D32" w:rsidRPr="0035499D" w14:paraId="79C596DC" w14:textId="77777777" w:rsidTr="00DF0D32">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1F0F9D45" w14:textId="17E2B651" w:rsidR="00DF0D32" w:rsidRPr="0035499D" w:rsidRDefault="00DF0D32" w:rsidP="00DF0D32">
            <w:pPr>
              <w:jc w:val="center"/>
              <w:rPr>
                <w:sz w:val="26"/>
                <w:szCs w:val="26"/>
              </w:rPr>
            </w:pPr>
          </w:p>
        </w:tc>
        <w:tc>
          <w:tcPr>
            <w:tcW w:w="3518" w:type="dxa"/>
            <w:gridSpan w:val="8"/>
            <w:tcBorders>
              <w:top w:val="nil"/>
              <w:left w:val="single" w:sz="4" w:space="0" w:color="auto"/>
              <w:bottom w:val="single" w:sz="4" w:space="0" w:color="auto"/>
              <w:right w:val="single" w:sz="4" w:space="0" w:color="auto"/>
            </w:tcBorders>
            <w:vAlign w:val="center"/>
          </w:tcPr>
          <w:p w14:paraId="351132A3" w14:textId="2CD78429"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6FD0777F" w14:textId="62F5D0F0" w:rsidR="00DF0D32" w:rsidRPr="0035499D" w:rsidRDefault="00DF0D32" w:rsidP="00DF0D32">
            <w:pPr>
              <w:jc w:val="center"/>
              <w:rPr>
                <w:sz w:val="26"/>
                <w:szCs w:val="26"/>
              </w:rPr>
            </w:pPr>
            <w:r w:rsidRPr="00956CAC">
              <w:rPr>
                <w:color w:val="000000"/>
                <w:sz w:val="26"/>
                <w:szCs w:val="26"/>
              </w:rPr>
              <w:t>1,492</w:t>
            </w:r>
          </w:p>
        </w:tc>
        <w:tc>
          <w:tcPr>
            <w:tcW w:w="1531" w:type="dxa"/>
            <w:gridSpan w:val="4"/>
            <w:tcBorders>
              <w:top w:val="nil"/>
              <w:left w:val="nil"/>
              <w:bottom w:val="single" w:sz="4" w:space="0" w:color="auto"/>
              <w:right w:val="single" w:sz="4" w:space="0" w:color="auto"/>
            </w:tcBorders>
            <w:vAlign w:val="center"/>
          </w:tcPr>
          <w:p w14:paraId="2B852CA3" w14:textId="0B5D824C" w:rsidR="00DF0D32" w:rsidRPr="0035499D" w:rsidRDefault="00DF0D32" w:rsidP="00DF0D32">
            <w:pPr>
              <w:jc w:val="center"/>
              <w:rPr>
                <w:sz w:val="26"/>
                <w:szCs w:val="26"/>
              </w:rPr>
            </w:pPr>
            <w:r w:rsidRPr="00956CAC">
              <w:rPr>
                <w:color w:val="000000"/>
                <w:sz w:val="26"/>
                <w:szCs w:val="26"/>
              </w:rPr>
              <w:t>2781,907</w:t>
            </w:r>
          </w:p>
        </w:tc>
        <w:tc>
          <w:tcPr>
            <w:tcW w:w="1252" w:type="dxa"/>
            <w:gridSpan w:val="3"/>
            <w:tcBorders>
              <w:top w:val="nil"/>
              <w:left w:val="nil"/>
              <w:bottom w:val="single" w:sz="4" w:space="0" w:color="auto"/>
              <w:right w:val="single" w:sz="4" w:space="0" w:color="auto"/>
            </w:tcBorders>
            <w:vAlign w:val="center"/>
          </w:tcPr>
          <w:p w14:paraId="2F0E3977" w14:textId="1D5C61CC" w:rsidR="00DF0D32" w:rsidRPr="0035499D" w:rsidRDefault="00DF0D32" w:rsidP="00DF0D32">
            <w:pPr>
              <w:jc w:val="center"/>
              <w:rPr>
                <w:sz w:val="26"/>
                <w:szCs w:val="26"/>
              </w:rPr>
            </w:pPr>
            <w:r w:rsidRPr="00956CAC">
              <w:rPr>
                <w:color w:val="000000"/>
                <w:sz w:val="26"/>
                <w:szCs w:val="26"/>
              </w:rPr>
              <w:t>720,000</w:t>
            </w:r>
          </w:p>
        </w:tc>
        <w:tc>
          <w:tcPr>
            <w:tcW w:w="1347" w:type="dxa"/>
            <w:gridSpan w:val="3"/>
            <w:tcBorders>
              <w:top w:val="nil"/>
              <w:left w:val="single" w:sz="4" w:space="0" w:color="auto"/>
              <w:bottom w:val="single" w:sz="4" w:space="0" w:color="auto"/>
              <w:right w:val="double" w:sz="6" w:space="0" w:color="auto"/>
            </w:tcBorders>
            <w:vAlign w:val="center"/>
          </w:tcPr>
          <w:p w14:paraId="4FBF5250" w14:textId="7C208DD2" w:rsidR="00DF0D32" w:rsidRPr="0035499D" w:rsidRDefault="00DF0D32" w:rsidP="00DF0D32">
            <w:pPr>
              <w:jc w:val="center"/>
              <w:rPr>
                <w:sz w:val="26"/>
                <w:szCs w:val="26"/>
              </w:rPr>
            </w:pPr>
            <w:r w:rsidRPr="00956CAC">
              <w:rPr>
                <w:color w:val="000000"/>
                <w:sz w:val="26"/>
                <w:szCs w:val="26"/>
              </w:rPr>
              <w:t>1,492</w:t>
            </w:r>
          </w:p>
        </w:tc>
      </w:tr>
      <w:tr w:rsidR="00DF0D32" w:rsidRPr="0035499D" w14:paraId="7C1925A8" w14:textId="77777777" w:rsidTr="00DF0D32">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2C3960EC" w14:textId="564D3D47" w:rsidR="00DF0D32" w:rsidRPr="0035499D" w:rsidRDefault="00DF0D32" w:rsidP="00DF0D32">
            <w:pPr>
              <w:jc w:val="center"/>
              <w:rPr>
                <w:sz w:val="26"/>
                <w:szCs w:val="26"/>
              </w:rPr>
            </w:pPr>
          </w:p>
        </w:tc>
        <w:tc>
          <w:tcPr>
            <w:tcW w:w="3518" w:type="dxa"/>
            <w:gridSpan w:val="8"/>
            <w:tcBorders>
              <w:top w:val="nil"/>
              <w:left w:val="single" w:sz="4" w:space="0" w:color="auto"/>
              <w:bottom w:val="single" w:sz="4" w:space="0" w:color="auto"/>
              <w:right w:val="single" w:sz="4" w:space="0" w:color="auto"/>
            </w:tcBorders>
            <w:vAlign w:val="center"/>
          </w:tcPr>
          <w:p w14:paraId="3047FFE6" w14:textId="07EDB2C5" w:rsidR="00DF0D32" w:rsidRPr="0035499D" w:rsidRDefault="00DF0D32" w:rsidP="00DF0D32">
            <w:pPr>
              <w:rPr>
                <w:sz w:val="26"/>
                <w:szCs w:val="26"/>
              </w:rPr>
            </w:pPr>
            <w:r w:rsidRPr="0035499D">
              <w:rPr>
                <w:sz w:val="26"/>
                <w:szCs w:val="26"/>
              </w:rPr>
              <w:t> </w:t>
            </w:r>
          </w:p>
        </w:tc>
        <w:tc>
          <w:tcPr>
            <w:tcW w:w="1108" w:type="dxa"/>
            <w:gridSpan w:val="4"/>
            <w:tcBorders>
              <w:top w:val="nil"/>
              <w:left w:val="nil"/>
              <w:bottom w:val="single" w:sz="4" w:space="0" w:color="auto"/>
              <w:right w:val="single" w:sz="4" w:space="0" w:color="auto"/>
            </w:tcBorders>
            <w:vAlign w:val="center"/>
          </w:tcPr>
          <w:p w14:paraId="5530DCF1" w14:textId="44EFDE3F" w:rsidR="00DF0D32" w:rsidRPr="0035499D" w:rsidRDefault="00DF0D32" w:rsidP="00DF0D32">
            <w:pPr>
              <w:jc w:val="center"/>
              <w:rPr>
                <w:sz w:val="26"/>
                <w:szCs w:val="26"/>
              </w:rPr>
            </w:pPr>
            <w:r w:rsidRPr="00956CAC">
              <w:rPr>
                <w:color w:val="000000"/>
                <w:sz w:val="26"/>
                <w:szCs w:val="26"/>
              </w:rPr>
              <w:t>2,206</w:t>
            </w:r>
          </w:p>
        </w:tc>
        <w:tc>
          <w:tcPr>
            <w:tcW w:w="1531" w:type="dxa"/>
            <w:gridSpan w:val="4"/>
            <w:tcBorders>
              <w:top w:val="nil"/>
              <w:left w:val="nil"/>
              <w:bottom w:val="single" w:sz="4" w:space="0" w:color="auto"/>
              <w:right w:val="single" w:sz="4" w:space="0" w:color="auto"/>
            </w:tcBorders>
            <w:vAlign w:val="center"/>
          </w:tcPr>
          <w:p w14:paraId="4E98E0D7" w14:textId="412DF6F2" w:rsidR="00DF0D32" w:rsidRPr="0035499D" w:rsidRDefault="00DF0D32" w:rsidP="00DF0D32">
            <w:pPr>
              <w:jc w:val="center"/>
              <w:rPr>
                <w:sz w:val="26"/>
                <w:szCs w:val="26"/>
              </w:rPr>
            </w:pPr>
            <w:r w:rsidRPr="00956CAC">
              <w:rPr>
                <w:color w:val="000000"/>
                <w:sz w:val="26"/>
                <w:szCs w:val="26"/>
              </w:rPr>
              <w:t>2781,907</w:t>
            </w:r>
          </w:p>
        </w:tc>
        <w:tc>
          <w:tcPr>
            <w:tcW w:w="1252" w:type="dxa"/>
            <w:gridSpan w:val="3"/>
            <w:tcBorders>
              <w:top w:val="nil"/>
              <w:left w:val="nil"/>
              <w:bottom w:val="single" w:sz="4" w:space="0" w:color="auto"/>
              <w:right w:val="single" w:sz="4" w:space="0" w:color="auto"/>
            </w:tcBorders>
            <w:vAlign w:val="center"/>
          </w:tcPr>
          <w:p w14:paraId="59F68965" w14:textId="1B677683" w:rsidR="00DF0D32" w:rsidRPr="0035499D" w:rsidRDefault="00DF0D32" w:rsidP="00DF0D32">
            <w:pPr>
              <w:jc w:val="center"/>
              <w:rPr>
                <w:sz w:val="26"/>
                <w:szCs w:val="26"/>
              </w:rPr>
            </w:pPr>
            <w:r w:rsidRPr="00956CAC">
              <w:rPr>
                <w:color w:val="000000"/>
                <w:sz w:val="26"/>
                <w:szCs w:val="26"/>
              </w:rPr>
              <w:t>1064,621</w:t>
            </w:r>
          </w:p>
        </w:tc>
        <w:tc>
          <w:tcPr>
            <w:tcW w:w="1347" w:type="dxa"/>
            <w:gridSpan w:val="3"/>
            <w:tcBorders>
              <w:top w:val="nil"/>
              <w:left w:val="single" w:sz="4" w:space="0" w:color="auto"/>
              <w:bottom w:val="single" w:sz="4" w:space="0" w:color="auto"/>
              <w:right w:val="double" w:sz="6" w:space="0" w:color="auto"/>
            </w:tcBorders>
            <w:vAlign w:val="center"/>
          </w:tcPr>
          <w:p w14:paraId="6201DA1B" w14:textId="6B3A35D6" w:rsidR="00DF0D32" w:rsidRPr="0035499D" w:rsidRDefault="00DF0D32" w:rsidP="00DF0D32">
            <w:pPr>
              <w:jc w:val="center"/>
              <w:rPr>
                <w:sz w:val="26"/>
                <w:szCs w:val="26"/>
              </w:rPr>
            </w:pPr>
            <w:r w:rsidRPr="00956CAC">
              <w:rPr>
                <w:color w:val="000000"/>
                <w:sz w:val="26"/>
                <w:szCs w:val="26"/>
              </w:rPr>
              <w:t>2,206</w:t>
            </w:r>
          </w:p>
        </w:tc>
      </w:tr>
      <w:tr w:rsidR="00DF0D32" w:rsidRPr="0035499D" w14:paraId="6C7A75BB" w14:textId="77777777" w:rsidTr="00DF0D32">
        <w:trPr>
          <w:gridBefore w:val="2"/>
          <w:gridAfter w:val="5"/>
          <w:wBefore w:w="147" w:type="dxa"/>
          <w:wAfter w:w="1059" w:type="dxa"/>
          <w:trHeight w:val="555"/>
        </w:trPr>
        <w:tc>
          <w:tcPr>
            <w:tcW w:w="708" w:type="dxa"/>
            <w:tcBorders>
              <w:top w:val="nil"/>
              <w:left w:val="double" w:sz="6" w:space="0" w:color="auto"/>
              <w:bottom w:val="single" w:sz="4" w:space="0" w:color="auto"/>
              <w:right w:val="single" w:sz="4" w:space="0" w:color="auto"/>
            </w:tcBorders>
            <w:noWrap/>
            <w:vAlign w:val="center"/>
          </w:tcPr>
          <w:p w14:paraId="6B6239B8" w14:textId="33304010" w:rsidR="00DF0D32" w:rsidRPr="0035499D" w:rsidRDefault="00DF0D32" w:rsidP="00DF0D32">
            <w:pPr>
              <w:jc w:val="center"/>
              <w:rPr>
                <w:sz w:val="26"/>
                <w:szCs w:val="26"/>
              </w:rPr>
            </w:pPr>
            <w:r w:rsidRPr="0035499D">
              <w:rPr>
                <w:sz w:val="26"/>
                <w:szCs w:val="26"/>
              </w:rPr>
              <w:t> </w:t>
            </w:r>
          </w:p>
        </w:tc>
        <w:tc>
          <w:tcPr>
            <w:tcW w:w="3518" w:type="dxa"/>
            <w:gridSpan w:val="8"/>
            <w:tcBorders>
              <w:top w:val="nil"/>
              <w:left w:val="single" w:sz="4" w:space="0" w:color="auto"/>
              <w:bottom w:val="single" w:sz="4" w:space="0" w:color="auto"/>
              <w:right w:val="single" w:sz="4" w:space="0" w:color="auto"/>
            </w:tcBorders>
            <w:vAlign w:val="center"/>
          </w:tcPr>
          <w:p w14:paraId="324D3923" w14:textId="77777777" w:rsidR="00DF0D32" w:rsidRPr="0035499D" w:rsidRDefault="00DF0D32" w:rsidP="00DF0D32">
            <w:pPr>
              <w:rPr>
                <w:sz w:val="26"/>
                <w:szCs w:val="26"/>
              </w:rPr>
            </w:pPr>
          </w:p>
        </w:tc>
        <w:tc>
          <w:tcPr>
            <w:tcW w:w="1108" w:type="dxa"/>
            <w:gridSpan w:val="4"/>
            <w:tcBorders>
              <w:top w:val="nil"/>
              <w:left w:val="nil"/>
              <w:bottom w:val="single" w:sz="4" w:space="0" w:color="auto"/>
              <w:right w:val="single" w:sz="4" w:space="0" w:color="auto"/>
            </w:tcBorders>
            <w:vAlign w:val="center"/>
          </w:tcPr>
          <w:p w14:paraId="5795BFC4" w14:textId="5D168040" w:rsidR="00DF0D32" w:rsidRPr="0035499D" w:rsidRDefault="00DF0D32" w:rsidP="00DF0D32">
            <w:pPr>
              <w:jc w:val="center"/>
              <w:rPr>
                <w:sz w:val="26"/>
                <w:szCs w:val="26"/>
              </w:rPr>
            </w:pPr>
            <w:r w:rsidRPr="00956CAC">
              <w:rPr>
                <w:color w:val="000000"/>
                <w:sz w:val="26"/>
                <w:szCs w:val="26"/>
              </w:rPr>
              <w:t>4,072</w:t>
            </w:r>
          </w:p>
        </w:tc>
        <w:tc>
          <w:tcPr>
            <w:tcW w:w="1531" w:type="dxa"/>
            <w:gridSpan w:val="4"/>
            <w:tcBorders>
              <w:top w:val="nil"/>
              <w:left w:val="nil"/>
              <w:bottom w:val="single" w:sz="4" w:space="0" w:color="auto"/>
              <w:right w:val="single" w:sz="4" w:space="0" w:color="auto"/>
            </w:tcBorders>
            <w:vAlign w:val="center"/>
          </w:tcPr>
          <w:p w14:paraId="26EAAA0E" w14:textId="4342FA4E" w:rsidR="00DF0D32" w:rsidRPr="0035499D" w:rsidRDefault="00DF0D32" w:rsidP="00DF0D32">
            <w:pPr>
              <w:jc w:val="center"/>
              <w:rPr>
                <w:sz w:val="26"/>
                <w:szCs w:val="26"/>
              </w:rPr>
            </w:pPr>
            <w:r w:rsidRPr="00956CAC">
              <w:rPr>
                <w:color w:val="000000"/>
                <w:sz w:val="26"/>
                <w:szCs w:val="26"/>
              </w:rPr>
              <w:t>2781,907</w:t>
            </w:r>
          </w:p>
        </w:tc>
        <w:tc>
          <w:tcPr>
            <w:tcW w:w="1252" w:type="dxa"/>
            <w:gridSpan w:val="3"/>
            <w:tcBorders>
              <w:top w:val="nil"/>
              <w:left w:val="nil"/>
              <w:bottom w:val="single" w:sz="4" w:space="0" w:color="auto"/>
              <w:right w:val="single" w:sz="4" w:space="0" w:color="auto"/>
            </w:tcBorders>
            <w:vAlign w:val="center"/>
          </w:tcPr>
          <w:p w14:paraId="138AAB7D" w14:textId="7B89611E" w:rsidR="00DF0D32" w:rsidRPr="0035499D" w:rsidRDefault="00DF0D32" w:rsidP="00DF0D32">
            <w:pPr>
              <w:jc w:val="center"/>
              <w:rPr>
                <w:sz w:val="26"/>
                <w:szCs w:val="26"/>
              </w:rPr>
            </w:pPr>
            <w:r w:rsidRPr="00956CAC">
              <w:rPr>
                <w:color w:val="000000"/>
                <w:sz w:val="26"/>
                <w:szCs w:val="26"/>
              </w:rPr>
              <w:t>1967,098</w:t>
            </w:r>
          </w:p>
        </w:tc>
        <w:tc>
          <w:tcPr>
            <w:tcW w:w="1347" w:type="dxa"/>
            <w:gridSpan w:val="3"/>
            <w:tcBorders>
              <w:top w:val="nil"/>
              <w:left w:val="single" w:sz="4" w:space="0" w:color="auto"/>
              <w:bottom w:val="single" w:sz="4" w:space="0" w:color="auto"/>
              <w:right w:val="double" w:sz="6" w:space="0" w:color="auto"/>
            </w:tcBorders>
            <w:vAlign w:val="center"/>
          </w:tcPr>
          <w:p w14:paraId="49E18A10" w14:textId="605FB37B" w:rsidR="00DF0D32" w:rsidRPr="0035499D" w:rsidRDefault="00DF0D32" w:rsidP="00DF0D32">
            <w:pPr>
              <w:jc w:val="center"/>
              <w:rPr>
                <w:sz w:val="26"/>
                <w:szCs w:val="26"/>
              </w:rPr>
            </w:pPr>
            <w:r w:rsidRPr="00956CAC">
              <w:rPr>
                <w:color w:val="000000"/>
                <w:sz w:val="26"/>
                <w:szCs w:val="26"/>
              </w:rPr>
              <w:t>4,072</w:t>
            </w:r>
          </w:p>
        </w:tc>
      </w:tr>
      <w:tr w:rsidR="00DF0D32" w:rsidRPr="0035499D" w14:paraId="3A3402E4" w14:textId="77777777" w:rsidTr="00B303C1">
        <w:trPr>
          <w:gridBefore w:val="1"/>
          <w:gridAfter w:val="2"/>
          <w:wBefore w:w="65" w:type="dxa"/>
          <w:wAfter w:w="309" w:type="dxa"/>
          <w:trHeight w:val="375"/>
        </w:trPr>
        <w:tc>
          <w:tcPr>
            <w:tcW w:w="10296" w:type="dxa"/>
            <w:gridSpan w:val="27"/>
            <w:tcBorders>
              <w:top w:val="nil"/>
              <w:left w:val="nil"/>
              <w:bottom w:val="nil"/>
              <w:right w:val="nil"/>
            </w:tcBorders>
            <w:noWrap/>
            <w:vAlign w:val="center"/>
            <w:hideMark/>
          </w:tcPr>
          <w:p w14:paraId="3A9D28D3" w14:textId="0C7BF782" w:rsidR="00DF0D32" w:rsidRPr="0035499D" w:rsidRDefault="00DF0D32" w:rsidP="00DF0D32">
            <w:pPr>
              <w:rPr>
                <w:b/>
                <w:bCs/>
                <w:sz w:val="26"/>
                <w:szCs w:val="26"/>
              </w:rPr>
            </w:pPr>
          </w:p>
        </w:tc>
      </w:tr>
      <w:tr w:rsidR="00DF0D32" w:rsidRPr="0035499D" w14:paraId="3E52CDEF" w14:textId="77777777" w:rsidTr="00B303C1">
        <w:trPr>
          <w:gridBefore w:val="1"/>
          <w:gridAfter w:val="2"/>
          <w:wBefore w:w="65" w:type="dxa"/>
          <w:wAfter w:w="309" w:type="dxa"/>
          <w:trHeight w:val="330"/>
        </w:trPr>
        <w:tc>
          <w:tcPr>
            <w:tcW w:w="954" w:type="dxa"/>
            <w:gridSpan w:val="4"/>
            <w:tcBorders>
              <w:top w:val="nil"/>
              <w:left w:val="nil"/>
              <w:bottom w:val="nil"/>
              <w:right w:val="nil"/>
            </w:tcBorders>
            <w:noWrap/>
            <w:vAlign w:val="bottom"/>
            <w:hideMark/>
          </w:tcPr>
          <w:p w14:paraId="785FAF4E" w14:textId="77777777" w:rsidR="00DF0D32" w:rsidRPr="0035499D" w:rsidRDefault="00DF0D32" w:rsidP="00DF0D32">
            <w:pPr>
              <w:jc w:val="center"/>
              <w:rPr>
                <w:b/>
                <w:bCs/>
                <w:sz w:val="26"/>
                <w:szCs w:val="26"/>
              </w:rPr>
            </w:pPr>
          </w:p>
        </w:tc>
        <w:tc>
          <w:tcPr>
            <w:tcW w:w="1026" w:type="dxa"/>
            <w:gridSpan w:val="2"/>
            <w:tcBorders>
              <w:top w:val="nil"/>
              <w:left w:val="nil"/>
              <w:bottom w:val="nil"/>
              <w:right w:val="nil"/>
            </w:tcBorders>
            <w:noWrap/>
            <w:vAlign w:val="bottom"/>
            <w:hideMark/>
          </w:tcPr>
          <w:p w14:paraId="0320C421" w14:textId="77777777" w:rsidR="00DF0D32" w:rsidRDefault="00DF0D32" w:rsidP="00DF0D32">
            <w:pPr>
              <w:rPr>
                <w:sz w:val="26"/>
                <w:szCs w:val="26"/>
              </w:rPr>
            </w:pPr>
          </w:p>
          <w:p w14:paraId="09D5324F" w14:textId="77777777" w:rsidR="00DF0D32" w:rsidRPr="0035499D" w:rsidRDefault="00DF0D32" w:rsidP="00DF0D32">
            <w:pPr>
              <w:rPr>
                <w:sz w:val="26"/>
                <w:szCs w:val="26"/>
              </w:rPr>
            </w:pPr>
          </w:p>
        </w:tc>
        <w:tc>
          <w:tcPr>
            <w:tcW w:w="1170" w:type="dxa"/>
            <w:tcBorders>
              <w:top w:val="nil"/>
              <w:left w:val="nil"/>
              <w:bottom w:val="nil"/>
              <w:right w:val="nil"/>
            </w:tcBorders>
            <w:noWrap/>
            <w:vAlign w:val="bottom"/>
            <w:hideMark/>
          </w:tcPr>
          <w:p w14:paraId="52F7B4A0" w14:textId="77777777" w:rsidR="00DF0D32" w:rsidRPr="0035499D" w:rsidRDefault="00DF0D32" w:rsidP="00DF0D32">
            <w:pPr>
              <w:rPr>
                <w:sz w:val="26"/>
                <w:szCs w:val="26"/>
              </w:rPr>
            </w:pPr>
          </w:p>
        </w:tc>
        <w:tc>
          <w:tcPr>
            <w:tcW w:w="953" w:type="dxa"/>
            <w:gridSpan w:val="2"/>
            <w:tcBorders>
              <w:top w:val="nil"/>
              <w:left w:val="nil"/>
              <w:bottom w:val="nil"/>
              <w:right w:val="nil"/>
            </w:tcBorders>
            <w:noWrap/>
            <w:vAlign w:val="bottom"/>
            <w:hideMark/>
          </w:tcPr>
          <w:p w14:paraId="03D9333F" w14:textId="77777777" w:rsidR="00DF0D32" w:rsidRPr="0035499D" w:rsidRDefault="00DF0D32" w:rsidP="00DF0D32">
            <w:pPr>
              <w:rPr>
                <w:sz w:val="26"/>
                <w:szCs w:val="26"/>
              </w:rPr>
            </w:pPr>
          </w:p>
        </w:tc>
        <w:tc>
          <w:tcPr>
            <w:tcW w:w="852" w:type="dxa"/>
            <w:gridSpan w:val="3"/>
            <w:tcBorders>
              <w:top w:val="nil"/>
              <w:left w:val="nil"/>
              <w:bottom w:val="nil"/>
              <w:right w:val="nil"/>
            </w:tcBorders>
            <w:noWrap/>
            <w:vAlign w:val="bottom"/>
            <w:hideMark/>
          </w:tcPr>
          <w:p w14:paraId="3E8FB88D" w14:textId="77777777" w:rsidR="00DF0D32" w:rsidRPr="0035499D" w:rsidRDefault="00DF0D32" w:rsidP="00DF0D32">
            <w:pPr>
              <w:rPr>
                <w:sz w:val="26"/>
                <w:szCs w:val="26"/>
              </w:rPr>
            </w:pPr>
          </w:p>
        </w:tc>
        <w:tc>
          <w:tcPr>
            <w:tcW w:w="931" w:type="dxa"/>
            <w:gridSpan w:val="3"/>
            <w:tcBorders>
              <w:top w:val="nil"/>
              <w:left w:val="nil"/>
              <w:bottom w:val="nil"/>
              <w:right w:val="nil"/>
            </w:tcBorders>
            <w:noWrap/>
            <w:vAlign w:val="bottom"/>
            <w:hideMark/>
          </w:tcPr>
          <w:p w14:paraId="2AA7C9B3" w14:textId="77777777" w:rsidR="00DF0D32" w:rsidRPr="0035499D" w:rsidRDefault="00DF0D32" w:rsidP="00DF0D32">
            <w:pPr>
              <w:rPr>
                <w:sz w:val="26"/>
                <w:szCs w:val="26"/>
              </w:rPr>
            </w:pPr>
          </w:p>
        </w:tc>
        <w:tc>
          <w:tcPr>
            <w:tcW w:w="1061" w:type="dxa"/>
            <w:gridSpan w:val="3"/>
            <w:tcBorders>
              <w:top w:val="nil"/>
              <w:left w:val="nil"/>
              <w:bottom w:val="nil"/>
              <w:right w:val="nil"/>
            </w:tcBorders>
            <w:noWrap/>
            <w:vAlign w:val="bottom"/>
            <w:hideMark/>
          </w:tcPr>
          <w:p w14:paraId="01F18EA7" w14:textId="77777777" w:rsidR="00DF0D32" w:rsidRPr="0035499D" w:rsidRDefault="00DF0D32" w:rsidP="00DF0D32">
            <w:pPr>
              <w:rPr>
                <w:sz w:val="26"/>
                <w:szCs w:val="26"/>
              </w:rPr>
            </w:pPr>
          </w:p>
        </w:tc>
        <w:tc>
          <w:tcPr>
            <w:tcW w:w="990" w:type="dxa"/>
            <w:tcBorders>
              <w:top w:val="nil"/>
              <w:left w:val="nil"/>
              <w:bottom w:val="nil"/>
              <w:right w:val="nil"/>
            </w:tcBorders>
            <w:noWrap/>
            <w:vAlign w:val="bottom"/>
            <w:hideMark/>
          </w:tcPr>
          <w:p w14:paraId="2AFA601B" w14:textId="77777777" w:rsidR="00DF0D32" w:rsidRPr="0035499D" w:rsidRDefault="00DF0D32" w:rsidP="00DF0D32">
            <w:pPr>
              <w:rPr>
                <w:sz w:val="26"/>
                <w:szCs w:val="26"/>
              </w:rPr>
            </w:pPr>
          </w:p>
        </w:tc>
        <w:tc>
          <w:tcPr>
            <w:tcW w:w="852" w:type="dxa"/>
            <w:gridSpan w:val="3"/>
            <w:tcBorders>
              <w:top w:val="nil"/>
              <w:left w:val="nil"/>
              <w:bottom w:val="nil"/>
              <w:right w:val="nil"/>
            </w:tcBorders>
            <w:noWrap/>
            <w:vAlign w:val="bottom"/>
            <w:hideMark/>
          </w:tcPr>
          <w:p w14:paraId="6245B191" w14:textId="77777777" w:rsidR="00DF0D32" w:rsidRPr="0035499D" w:rsidRDefault="00DF0D32" w:rsidP="00DF0D32">
            <w:pPr>
              <w:rPr>
                <w:sz w:val="26"/>
                <w:szCs w:val="26"/>
              </w:rPr>
            </w:pPr>
          </w:p>
        </w:tc>
        <w:tc>
          <w:tcPr>
            <w:tcW w:w="810" w:type="dxa"/>
            <w:gridSpan w:val="3"/>
            <w:tcBorders>
              <w:top w:val="nil"/>
              <w:left w:val="nil"/>
              <w:bottom w:val="nil"/>
              <w:right w:val="nil"/>
            </w:tcBorders>
            <w:noWrap/>
            <w:vAlign w:val="bottom"/>
            <w:hideMark/>
          </w:tcPr>
          <w:p w14:paraId="26B9FCA4" w14:textId="77777777" w:rsidR="00DF0D32" w:rsidRPr="0035499D" w:rsidRDefault="00DF0D32" w:rsidP="00DF0D32">
            <w:pPr>
              <w:rPr>
                <w:sz w:val="26"/>
                <w:szCs w:val="26"/>
              </w:rPr>
            </w:pPr>
          </w:p>
        </w:tc>
        <w:tc>
          <w:tcPr>
            <w:tcW w:w="697" w:type="dxa"/>
            <w:gridSpan w:val="2"/>
            <w:tcBorders>
              <w:top w:val="nil"/>
              <w:left w:val="nil"/>
              <w:bottom w:val="nil"/>
              <w:right w:val="nil"/>
            </w:tcBorders>
            <w:noWrap/>
            <w:vAlign w:val="bottom"/>
            <w:hideMark/>
          </w:tcPr>
          <w:p w14:paraId="481DE7CF" w14:textId="77777777" w:rsidR="00DF0D32" w:rsidRPr="0035499D" w:rsidRDefault="00DF0D32" w:rsidP="00DF0D32">
            <w:pPr>
              <w:rPr>
                <w:sz w:val="26"/>
                <w:szCs w:val="26"/>
              </w:rPr>
            </w:pPr>
          </w:p>
        </w:tc>
      </w:tr>
      <w:tr w:rsidR="00DF0D32" w:rsidRPr="0035499D" w14:paraId="11F0B230" w14:textId="77777777" w:rsidTr="00B303C1">
        <w:trPr>
          <w:gridAfter w:val="1"/>
          <w:wAfter w:w="237" w:type="dxa"/>
          <w:trHeight w:val="375"/>
        </w:trPr>
        <w:tc>
          <w:tcPr>
            <w:tcW w:w="10433" w:type="dxa"/>
            <w:gridSpan w:val="29"/>
            <w:tcBorders>
              <w:top w:val="nil"/>
              <w:left w:val="nil"/>
              <w:bottom w:val="nil"/>
              <w:right w:val="nil"/>
            </w:tcBorders>
            <w:noWrap/>
            <w:vAlign w:val="center"/>
            <w:hideMark/>
          </w:tcPr>
          <w:p w14:paraId="7FC05E5A" w14:textId="77777777" w:rsidR="00DF0D32" w:rsidRPr="0035499D" w:rsidRDefault="00DF0D32" w:rsidP="00DF0D32">
            <w:pPr>
              <w:jc w:val="center"/>
              <w:rPr>
                <w:b/>
                <w:bCs/>
                <w:sz w:val="26"/>
                <w:szCs w:val="26"/>
              </w:rPr>
            </w:pPr>
            <w:r w:rsidRPr="0035499D">
              <w:rPr>
                <w:b/>
                <w:bCs/>
                <w:sz w:val="26"/>
                <w:szCs w:val="26"/>
              </w:rPr>
              <w:t>KẾT QUẢ TÍNH TOÁN</w:t>
            </w:r>
          </w:p>
        </w:tc>
      </w:tr>
      <w:tr w:rsidR="00DF0D32" w:rsidRPr="0035499D" w14:paraId="7EBFB595" w14:textId="77777777" w:rsidTr="00B303C1">
        <w:trPr>
          <w:trHeight w:val="330"/>
        </w:trPr>
        <w:tc>
          <w:tcPr>
            <w:tcW w:w="941" w:type="dxa"/>
            <w:gridSpan w:val="4"/>
            <w:tcBorders>
              <w:top w:val="nil"/>
              <w:left w:val="nil"/>
              <w:bottom w:val="nil"/>
              <w:right w:val="nil"/>
            </w:tcBorders>
            <w:noWrap/>
            <w:vAlign w:val="bottom"/>
            <w:hideMark/>
          </w:tcPr>
          <w:p w14:paraId="59F088EB" w14:textId="77777777" w:rsidR="00DF0D32" w:rsidRPr="0035499D" w:rsidRDefault="00DF0D32" w:rsidP="00DF0D32">
            <w:pPr>
              <w:jc w:val="center"/>
              <w:rPr>
                <w:b/>
                <w:bCs/>
                <w:sz w:val="26"/>
                <w:szCs w:val="26"/>
              </w:rPr>
            </w:pPr>
          </w:p>
        </w:tc>
        <w:tc>
          <w:tcPr>
            <w:tcW w:w="1039" w:type="dxa"/>
            <w:gridSpan w:val="2"/>
            <w:tcBorders>
              <w:top w:val="nil"/>
              <w:left w:val="nil"/>
              <w:bottom w:val="nil"/>
              <w:right w:val="nil"/>
            </w:tcBorders>
            <w:noWrap/>
            <w:vAlign w:val="bottom"/>
            <w:hideMark/>
          </w:tcPr>
          <w:p w14:paraId="7BC18306" w14:textId="77777777" w:rsidR="00DF0D32" w:rsidRPr="0035499D" w:rsidRDefault="00DF0D32" w:rsidP="00DF0D32">
            <w:pPr>
              <w:rPr>
                <w:sz w:val="26"/>
                <w:szCs w:val="26"/>
              </w:rPr>
            </w:pPr>
          </w:p>
        </w:tc>
        <w:tc>
          <w:tcPr>
            <w:tcW w:w="1461" w:type="dxa"/>
            <w:gridSpan w:val="3"/>
            <w:tcBorders>
              <w:top w:val="nil"/>
              <w:left w:val="nil"/>
              <w:bottom w:val="nil"/>
              <w:right w:val="nil"/>
            </w:tcBorders>
            <w:noWrap/>
            <w:vAlign w:val="bottom"/>
            <w:hideMark/>
          </w:tcPr>
          <w:p w14:paraId="49CC6D59" w14:textId="77777777" w:rsidR="00DF0D32" w:rsidRPr="0035499D" w:rsidRDefault="00DF0D32" w:rsidP="00DF0D32">
            <w:pPr>
              <w:rPr>
                <w:sz w:val="26"/>
                <w:szCs w:val="26"/>
              </w:rPr>
            </w:pPr>
          </w:p>
        </w:tc>
        <w:tc>
          <w:tcPr>
            <w:tcW w:w="954" w:type="dxa"/>
            <w:gridSpan w:val="3"/>
            <w:tcBorders>
              <w:top w:val="nil"/>
              <w:left w:val="nil"/>
              <w:bottom w:val="nil"/>
              <w:right w:val="nil"/>
            </w:tcBorders>
            <w:noWrap/>
            <w:vAlign w:val="bottom"/>
            <w:hideMark/>
          </w:tcPr>
          <w:p w14:paraId="428BC606" w14:textId="77777777" w:rsidR="00DF0D32" w:rsidRPr="0035499D" w:rsidRDefault="00DF0D32" w:rsidP="00DF0D32">
            <w:pPr>
              <w:rPr>
                <w:sz w:val="26"/>
                <w:szCs w:val="26"/>
              </w:rPr>
            </w:pPr>
          </w:p>
        </w:tc>
        <w:tc>
          <w:tcPr>
            <w:tcW w:w="747" w:type="dxa"/>
            <w:gridSpan w:val="2"/>
            <w:tcBorders>
              <w:top w:val="nil"/>
              <w:left w:val="nil"/>
              <w:bottom w:val="nil"/>
              <w:right w:val="nil"/>
            </w:tcBorders>
            <w:noWrap/>
            <w:vAlign w:val="bottom"/>
            <w:hideMark/>
          </w:tcPr>
          <w:p w14:paraId="0738B417" w14:textId="77777777" w:rsidR="00DF0D32" w:rsidRPr="0035499D" w:rsidRDefault="00DF0D32" w:rsidP="00DF0D32">
            <w:pPr>
              <w:rPr>
                <w:sz w:val="26"/>
                <w:szCs w:val="26"/>
              </w:rPr>
            </w:pPr>
          </w:p>
        </w:tc>
        <w:tc>
          <w:tcPr>
            <w:tcW w:w="850" w:type="dxa"/>
            <w:gridSpan w:val="3"/>
            <w:tcBorders>
              <w:top w:val="nil"/>
              <w:left w:val="nil"/>
              <w:bottom w:val="nil"/>
              <w:right w:val="nil"/>
            </w:tcBorders>
            <w:noWrap/>
            <w:vAlign w:val="bottom"/>
            <w:hideMark/>
          </w:tcPr>
          <w:p w14:paraId="25619D04" w14:textId="77777777" w:rsidR="00DF0D32" w:rsidRPr="0035499D" w:rsidRDefault="00DF0D32" w:rsidP="00DF0D32">
            <w:pPr>
              <w:rPr>
                <w:sz w:val="26"/>
                <w:szCs w:val="26"/>
              </w:rPr>
            </w:pPr>
          </w:p>
        </w:tc>
        <w:tc>
          <w:tcPr>
            <w:tcW w:w="992" w:type="dxa"/>
            <w:tcBorders>
              <w:top w:val="nil"/>
              <w:left w:val="nil"/>
              <w:bottom w:val="nil"/>
              <w:right w:val="nil"/>
            </w:tcBorders>
            <w:noWrap/>
            <w:vAlign w:val="bottom"/>
            <w:hideMark/>
          </w:tcPr>
          <w:p w14:paraId="2CD160F2" w14:textId="77777777" w:rsidR="00DF0D32" w:rsidRPr="0035499D" w:rsidRDefault="00DF0D32" w:rsidP="00DF0D32">
            <w:pPr>
              <w:rPr>
                <w:sz w:val="26"/>
                <w:szCs w:val="26"/>
              </w:rPr>
            </w:pPr>
          </w:p>
        </w:tc>
        <w:tc>
          <w:tcPr>
            <w:tcW w:w="1134" w:type="dxa"/>
            <w:gridSpan w:val="3"/>
            <w:tcBorders>
              <w:top w:val="nil"/>
              <w:left w:val="nil"/>
              <w:bottom w:val="nil"/>
              <w:right w:val="nil"/>
            </w:tcBorders>
            <w:noWrap/>
            <w:vAlign w:val="bottom"/>
            <w:hideMark/>
          </w:tcPr>
          <w:p w14:paraId="7780EA1E" w14:textId="77777777" w:rsidR="00DF0D32" w:rsidRPr="0035499D" w:rsidRDefault="00DF0D32" w:rsidP="00DF0D32">
            <w:pPr>
              <w:rPr>
                <w:sz w:val="26"/>
                <w:szCs w:val="26"/>
              </w:rPr>
            </w:pPr>
          </w:p>
        </w:tc>
        <w:tc>
          <w:tcPr>
            <w:tcW w:w="851" w:type="dxa"/>
            <w:gridSpan w:val="3"/>
            <w:tcBorders>
              <w:top w:val="nil"/>
              <w:left w:val="nil"/>
              <w:bottom w:val="nil"/>
              <w:right w:val="nil"/>
            </w:tcBorders>
            <w:noWrap/>
            <w:vAlign w:val="bottom"/>
            <w:hideMark/>
          </w:tcPr>
          <w:p w14:paraId="27A288AC" w14:textId="77777777" w:rsidR="00DF0D32" w:rsidRPr="0035499D" w:rsidRDefault="00DF0D32" w:rsidP="00DF0D32">
            <w:pPr>
              <w:rPr>
                <w:sz w:val="26"/>
                <w:szCs w:val="26"/>
              </w:rPr>
            </w:pPr>
          </w:p>
        </w:tc>
        <w:tc>
          <w:tcPr>
            <w:tcW w:w="850" w:type="dxa"/>
            <w:gridSpan w:val="3"/>
            <w:tcBorders>
              <w:top w:val="nil"/>
              <w:left w:val="nil"/>
              <w:bottom w:val="nil"/>
              <w:right w:val="nil"/>
            </w:tcBorders>
            <w:noWrap/>
            <w:vAlign w:val="bottom"/>
            <w:hideMark/>
          </w:tcPr>
          <w:p w14:paraId="2161E70F" w14:textId="77777777" w:rsidR="00DF0D32" w:rsidRPr="0035499D" w:rsidRDefault="00DF0D32" w:rsidP="00DF0D32">
            <w:pPr>
              <w:rPr>
                <w:sz w:val="26"/>
                <w:szCs w:val="26"/>
              </w:rPr>
            </w:pPr>
          </w:p>
        </w:tc>
        <w:tc>
          <w:tcPr>
            <w:tcW w:w="851" w:type="dxa"/>
            <w:gridSpan w:val="3"/>
            <w:tcBorders>
              <w:top w:val="nil"/>
              <w:left w:val="nil"/>
              <w:bottom w:val="nil"/>
              <w:right w:val="nil"/>
            </w:tcBorders>
            <w:noWrap/>
            <w:vAlign w:val="bottom"/>
            <w:hideMark/>
          </w:tcPr>
          <w:p w14:paraId="43E9E33F" w14:textId="77777777" w:rsidR="00DF0D32" w:rsidRPr="0035499D" w:rsidRDefault="00DF0D32" w:rsidP="00DF0D32">
            <w:pPr>
              <w:rPr>
                <w:sz w:val="26"/>
                <w:szCs w:val="26"/>
              </w:rPr>
            </w:pPr>
          </w:p>
        </w:tc>
      </w:tr>
      <w:tr w:rsidR="00DF0D32" w:rsidRPr="0035499D" w14:paraId="01CE7404" w14:textId="77777777" w:rsidTr="00B303C1">
        <w:trPr>
          <w:trHeight w:val="960"/>
        </w:trPr>
        <w:tc>
          <w:tcPr>
            <w:tcW w:w="941" w:type="dxa"/>
            <w:gridSpan w:val="4"/>
            <w:tcBorders>
              <w:top w:val="double" w:sz="6" w:space="0" w:color="auto"/>
              <w:left w:val="double" w:sz="6" w:space="0" w:color="auto"/>
              <w:bottom w:val="single" w:sz="4" w:space="0" w:color="auto"/>
              <w:right w:val="single" w:sz="4" w:space="0" w:color="auto"/>
            </w:tcBorders>
            <w:vAlign w:val="center"/>
            <w:hideMark/>
          </w:tcPr>
          <w:p w14:paraId="1BA62332" w14:textId="77777777" w:rsidR="00DF0D32" w:rsidRPr="009C192E" w:rsidRDefault="00DF0D32" w:rsidP="00DF0D32">
            <w:pPr>
              <w:jc w:val="center"/>
              <w:rPr>
                <w:sz w:val="26"/>
                <w:szCs w:val="26"/>
              </w:rPr>
            </w:pPr>
            <w:r w:rsidRPr="009C192E">
              <w:rPr>
                <w:sz w:val="26"/>
                <w:szCs w:val="26"/>
              </w:rPr>
              <w:t>SƠ ĐỒ BỐ TRÍ</w:t>
            </w:r>
          </w:p>
        </w:tc>
        <w:tc>
          <w:tcPr>
            <w:tcW w:w="1039" w:type="dxa"/>
            <w:gridSpan w:val="2"/>
            <w:tcBorders>
              <w:top w:val="double" w:sz="6" w:space="0" w:color="auto"/>
              <w:left w:val="nil"/>
              <w:bottom w:val="single" w:sz="4" w:space="0" w:color="auto"/>
              <w:right w:val="single" w:sz="4" w:space="0" w:color="auto"/>
            </w:tcBorders>
            <w:vAlign w:val="center"/>
            <w:hideMark/>
          </w:tcPr>
          <w:p w14:paraId="4FA0F7A0" w14:textId="77777777" w:rsidR="00DF0D32" w:rsidRPr="009C192E" w:rsidRDefault="00DF0D32" w:rsidP="00DF0D32">
            <w:pPr>
              <w:jc w:val="center"/>
              <w:rPr>
                <w:sz w:val="26"/>
                <w:szCs w:val="26"/>
              </w:rPr>
            </w:pPr>
            <w:r w:rsidRPr="009C192E">
              <w:rPr>
                <w:sz w:val="26"/>
                <w:szCs w:val="26"/>
              </w:rPr>
              <w:t>LOẠI TRỤ</w:t>
            </w:r>
          </w:p>
        </w:tc>
        <w:tc>
          <w:tcPr>
            <w:tcW w:w="1461" w:type="dxa"/>
            <w:gridSpan w:val="3"/>
            <w:tcBorders>
              <w:top w:val="double" w:sz="6" w:space="0" w:color="auto"/>
              <w:left w:val="nil"/>
              <w:bottom w:val="single" w:sz="4" w:space="0" w:color="auto"/>
              <w:right w:val="single" w:sz="4" w:space="0" w:color="auto"/>
            </w:tcBorders>
            <w:vAlign w:val="center"/>
            <w:hideMark/>
          </w:tcPr>
          <w:p w14:paraId="6D489362" w14:textId="77777777" w:rsidR="00DF0D32" w:rsidRPr="009C192E" w:rsidRDefault="00DF0D32" w:rsidP="00DF0D32">
            <w:pPr>
              <w:jc w:val="center"/>
              <w:rPr>
                <w:sz w:val="26"/>
                <w:szCs w:val="26"/>
              </w:rPr>
            </w:pPr>
            <w:r w:rsidRPr="009C192E">
              <w:rPr>
                <w:sz w:val="26"/>
                <w:szCs w:val="26"/>
              </w:rPr>
              <w:t>DÂY DẪN</w:t>
            </w:r>
          </w:p>
        </w:tc>
        <w:tc>
          <w:tcPr>
            <w:tcW w:w="954" w:type="dxa"/>
            <w:gridSpan w:val="3"/>
            <w:tcBorders>
              <w:top w:val="double" w:sz="6" w:space="0" w:color="auto"/>
              <w:left w:val="nil"/>
              <w:bottom w:val="single" w:sz="4" w:space="0" w:color="auto"/>
              <w:right w:val="single" w:sz="4" w:space="0" w:color="auto"/>
            </w:tcBorders>
            <w:vAlign w:val="center"/>
            <w:hideMark/>
          </w:tcPr>
          <w:p w14:paraId="144B03C6" w14:textId="77777777" w:rsidR="00DF0D32" w:rsidRPr="009C192E" w:rsidRDefault="00DF0D32" w:rsidP="00DF0D32">
            <w:pPr>
              <w:jc w:val="center"/>
              <w:rPr>
                <w:sz w:val="26"/>
                <w:szCs w:val="26"/>
              </w:rPr>
            </w:pPr>
            <w:r w:rsidRPr="009C192E">
              <w:rPr>
                <w:sz w:val="26"/>
                <w:szCs w:val="26"/>
              </w:rPr>
              <w:t>ĐỘ CAO TREO DÂY (m)</w:t>
            </w:r>
          </w:p>
        </w:tc>
        <w:tc>
          <w:tcPr>
            <w:tcW w:w="3723" w:type="dxa"/>
            <w:gridSpan w:val="9"/>
            <w:tcBorders>
              <w:top w:val="double" w:sz="6" w:space="0" w:color="auto"/>
              <w:left w:val="nil"/>
              <w:bottom w:val="single" w:sz="4" w:space="0" w:color="auto"/>
              <w:right w:val="single" w:sz="4" w:space="0" w:color="auto"/>
            </w:tcBorders>
            <w:vAlign w:val="center"/>
            <w:hideMark/>
          </w:tcPr>
          <w:p w14:paraId="1CDC8F6F" w14:textId="77777777" w:rsidR="00DF0D32" w:rsidRPr="009C192E" w:rsidRDefault="00DF0D32" w:rsidP="00DF0D32">
            <w:pPr>
              <w:jc w:val="center"/>
              <w:rPr>
                <w:sz w:val="26"/>
                <w:szCs w:val="26"/>
              </w:rPr>
            </w:pPr>
            <w:r w:rsidRPr="009C192E">
              <w:rPr>
                <w:sz w:val="26"/>
                <w:szCs w:val="26"/>
              </w:rPr>
              <w:t>NGOẠI LỰC TÁC ĐỘNG</w:t>
            </w:r>
          </w:p>
        </w:tc>
        <w:tc>
          <w:tcPr>
            <w:tcW w:w="2552" w:type="dxa"/>
            <w:gridSpan w:val="9"/>
            <w:tcBorders>
              <w:top w:val="double" w:sz="6" w:space="0" w:color="auto"/>
              <w:left w:val="nil"/>
              <w:bottom w:val="single" w:sz="4" w:space="0" w:color="auto"/>
              <w:right w:val="double" w:sz="6" w:space="0" w:color="000000"/>
            </w:tcBorders>
            <w:vAlign w:val="center"/>
            <w:hideMark/>
          </w:tcPr>
          <w:p w14:paraId="54775A42" w14:textId="77777777" w:rsidR="00DF0D32" w:rsidRPr="009C192E" w:rsidRDefault="00DF0D32" w:rsidP="00DF0D32">
            <w:pPr>
              <w:jc w:val="center"/>
              <w:rPr>
                <w:sz w:val="26"/>
                <w:szCs w:val="26"/>
              </w:rPr>
            </w:pPr>
            <w:r w:rsidRPr="009C192E">
              <w:rPr>
                <w:sz w:val="26"/>
                <w:szCs w:val="26"/>
              </w:rPr>
              <w:t>KẾT QUẢ KIỂM TRA</w:t>
            </w:r>
          </w:p>
        </w:tc>
      </w:tr>
      <w:tr w:rsidR="00DF0D32" w:rsidRPr="0035499D" w14:paraId="2454DA85" w14:textId="77777777" w:rsidTr="00B303C1">
        <w:trPr>
          <w:trHeight w:val="345"/>
        </w:trPr>
        <w:tc>
          <w:tcPr>
            <w:tcW w:w="941" w:type="dxa"/>
            <w:gridSpan w:val="4"/>
            <w:tcBorders>
              <w:top w:val="nil"/>
              <w:left w:val="double" w:sz="6" w:space="0" w:color="auto"/>
              <w:bottom w:val="single" w:sz="4" w:space="0" w:color="auto"/>
              <w:right w:val="single" w:sz="4" w:space="0" w:color="auto"/>
            </w:tcBorders>
            <w:vAlign w:val="center"/>
            <w:hideMark/>
          </w:tcPr>
          <w:p w14:paraId="68456F5A" w14:textId="77777777" w:rsidR="00DF0D32" w:rsidRPr="009C192E" w:rsidRDefault="00DF0D32" w:rsidP="00DF0D32">
            <w:pPr>
              <w:rPr>
                <w:sz w:val="26"/>
                <w:szCs w:val="26"/>
              </w:rPr>
            </w:pPr>
            <w:r w:rsidRPr="009C192E">
              <w:rPr>
                <w:sz w:val="26"/>
                <w:szCs w:val="26"/>
              </w:rPr>
              <w:t> </w:t>
            </w:r>
          </w:p>
        </w:tc>
        <w:tc>
          <w:tcPr>
            <w:tcW w:w="1039" w:type="dxa"/>
            <w:gridSpan w:val="2"/>
            <w:tcBorders>
              <w:top w:val="single" w:sz="4" w:space="0" w:color="auto"/>
              <w:left w:val="single" w:sz="4" w:space="0" w:color="auto"/>
              <w:bottom w:val="single" w:sz="4" w:space="0" w:color="auto"/>
              <w:right w:val="single" w:sz="4" w:space="0" w:color="auto"/>
            </w:tcBorders>
            <w:vAlign w:val="center"/>
            <w:hideMark/>
          </w:tcPr>
          <w:p w14:paraId="4ACDCEDA" w14:textId="77777777" w:rsidR="00DF0D32" w:rsidRPr="009C192E" w:rsidRDefault="00DF0D32" w:rsidP="00DF0D32">
            <w:pPr>
              <w:rPr>
                <w:sz w:val="26"/>
                <w:szCs w:val="26"/>
              </w:rPr>
            </w:pPr>
            <w:r w:rsidRPr="009C192E">
              <w:rPr>
                <w:sz w:val="26"/>
                <w:szCs w:val="26"/>
              </w:rPr>
              <w:t> </w:t>
            </w:r>
          </w:p>
        </w:tc>
        <w:tc>
          <w:tcPr>
            <w:tcW w:w="1461" w:type="dxa"/>
            <w:gridSpan w:val="3"/>
            <w:tcBorders>
              <w:top w:val="single" w:sz="4" w:space="0" w:color="auto"/>
              <w:left w:val="nil"/>
              <w:bottom w:val="single" w:sz="4" w:space="0" w:color="auto"/>
              <w:right w:val="single" w:sz="4" w:space="0" w:color="auto"/>
            </w:tcBorders>
            <w:vAlign w:val="center"/>
            <w:hideMark/>
          </w:tcPr>
          <w:p w14:paraId="5485550A" w14:textId="77777777" w:rsidR="00DF0D32" w:rsidRPr="009C192E" w:rsidRDefault="00DF0D32" w:rsidP="00DF0D32">
            <w:pPr>
              <w:rPr>
                <w:sz w:val="26"/>
                <w:szCs w:val="26"/>
              </w:rPr>
            </w:pPr>
            <w:r w:rsidRPr="009C192E">
              <w:rPr>
                <w:sz w:val="26"/>
                <w:szCs w:val="26"/>
              </w:rPr>
              <w:t> </w:t>
            </w:r>
          </w:p>
        </w:tc>
        <w:tc>
          <w:tcPr>
            <w:tcW w:w="954" w:type="dxa"/>
            <w:gridSpan w:val="3"/>
            <w:tcBorders>
              <w:top w:val="single" w:sz="4" w:space="0" w:color="auto"/>
              <w:left w:val="nil"/>
              <w:bottom w:val="single" w:sz="4" w:space="0" w:color="auto"/>
              <w:right w:val="single" w:sz="4" w:space="0" w:color="auto"/>
            </w:tcBorders>
            <w:vAlign w:val="center"/>
            <w:hideMark/>
          </w:tcPr>
          <w:p w14:paraId="1A1C444A" w14:textId="77777777" w:rsidR="00DF0D32" w:rsidRPr="009C192E" w:rsidRDefault="00DF0D32" w:rsidP="00DF0D32">
            <w:pPr>
              <w:rPr>
                <w:sz w:val="26"/>
                <w:szCs w:val="26"/>
              </w:rPr>
            </w:pPr>
            <w:r w:rsidRPr="009C192E">
              <w:rPr>
                <w:sz w:val="26"/>
                <w:szCs w:val="26"/>
              </w:rPr>
              <w:t> </w:t>
            </w:r>
          </w:p>
        </w:tc>
        <w:tc>
          <w:tcPr>
            <w:tcW w:w="747" w:type="dxa"/>
            <w:gridSpan w:val="2"/>
            <w:tcBorders>
              <w:top w:val="single" w:sz="4" w:space="0" w:color="auto"/>
              <w:left w:val="nil"/>
              <w:bottom w:val="single" w:sz="4" w:space="0" w:color="auto"/>
              <w:right w:val="single" w:sz="4" w:space="0" w:color="auto"/>
            </w:tcBorders>
            <w:vAlign w:val="center"/>
            <w:hideMark/>
          </w:tcPr>
          <w:p w14:paraId="497494B0" w14:textId="77777777" w:rsidR="00DF0D32" w:rsidRPr="009C192E" w:rsidRDefault="00DF0D32" w:rsidP="00DF0D32">
            <w:pPr>
              <w:jc w:val="center"/>
              <w:rPr>
                <w:sz w:val="26"/>
                <w:szCs w:val="26"/>
              </w:rPr>
            </w:pPr>
            <w:proofErr w:type="spellStart"/>
            <w:r w:rsidRPr="009C192E">
              <w:rPr>
                <w:sz w:val="26"/>
                <w:szCs w:val="26"/>
              </w:rPr>
              <w:t>P</w:t>
            </w:r>
            <w:r w:rsidRPr="009C192E">
              <w:rPr>
                <w:sz w:val="26"/>
                <w:szCs w:val="26"/>
                <w:vertAlign w:val="subscript"/>
              </w:rPr>
              <w:t>ctt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850" w:type="dxa"/>
            <w:gridSpan w:val="3"/>
            <w:tcBorders>
              <w:top w:val="single" w:sz="4" w:space="0" w:color="auto"/>
              <w:left w:val="nil"/>
              <w:bottom w:val="single" w:sz="4" w:space="0" w:color="auto"/>
              <w:right w:val="single" w:sz="4" w:space="0" w:color="auto"/>
            </w:tcBorders>
            <w:vAlign w:val="center"/>
            <w:hideMark/>
          </w:tcPr>
          <w:p w14:paraId="1878FA8F" w14:textId="77777777" w:rsidR="00DF0D32" w:rsidRPr="009C192E" w:rsidRDefault="00DF0D32" w:rsidP="00DF0D32">
            <w:pPr>
              <w:jc w:val="center"/>
              <w:rPr>
                <w:sz w:val="26"/>
                <w:szCs w:val="26"/>
              </w:rPr>
            </w:pPr>
            <w:proofErr w:type="spellStart"/>
            <w:r w:rsidRPr="009C192E">
              <w:rPr>
                <w:sz w:val="26"/>
                <w:szCs w:val="26"/>
              </w:rPr>
              <w:t>P</w:t>
            </w:r>
            <w:r w:rsidRPr="009C192E">
              <w:rPr>
                <w:sz w:val="26"/>
                <w:szCs w:val="26"/>
                <w:vertAlign w:val="subscript"/>
              </w:rPr>
              <w:t>dtt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992" w:type="dxa"/>
            <w:tcBorders>
              <w:top w:val="single" w:sz="4" w:space="0" w:color="auto"/>
              <w:left w:val="nil"/>
              <w:bottom w:val="single" w:sz="4" w:space="0" w:color="auto"/>
              <w:right w:val="single" w:sz="4" w:space="0" w:color="auto"/>
            </w:tcBorders>
            <w:vAlign w:val="center"/>
            <w:hideMark/>
          </w:tcPr>
          <w:p w14:paraId="7430F286" w14:textId="77777777" w:rsidR="00DF0D32" w:rsidRPr="009C192E" w:rsidRDefault="00DF0D32" w:rsidP="00DF0D32">
            <w:pPr>
              <w:jc w:val="center"/>
              <w:rPr>
                <w:sz w:val="26"/>
                <w:szCs w:val="26"/>
              </w:rPr>
            </w:pPr>
            <w:proofErr w:type="spellStart"/>
            <w:r w:rsidRPr="009C192E">
              <w:rPr>
                <w:sz w:val="26"/>
                <w:szCs w:val="26"/>
              </w:rPr>
              <w:t>P</w:t>
            </w:r>
            <w:r w:rsidRPr="009C192E">
              <w:rPr>
                <w:sz w:val="26"/>
                <w:szCs w:val="26"/>
                <w:vertAlign w:val="subscript"/>
              </w:rPr>
              <w:t>Tdtt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1134" w:type="dxa"/>
            <w:gridSpan w:val="3"/>
            <w:tcBorders>
              <w:top w:val="single" w:sz="4" w:space="0" w:color="auto"/>
              <w:left w:val="nil"/>
              <w:bottom w:val="single" w:sz="4" w:space="0" w:color="auto"/>
              <w:right w:val="single" w:sz="4" w:space="0" w:color="auto"/>
            </w:tcBorders>
            <w:vAlign w:val="center"/>
            <w:hideMark/>
          </w:tcPr>
          <w:p w14:paraId="14D4EFD3" w14:textId="77777777" w:rsidR="00DF0D32" w:rsidRPr="009C192E" w:rsidRDefault="00DF0D32" w:rsidP="00DF0D32">
            <w:pPr>
              <w:jc w:val="center"/>
              <w:rPr>
                <w:sz w:val="26"/>
                <w:szCs w:val="26"/>
              </w:rPr>
            </w:pPr>
            <w:proofErr w:type="spellStart"/>
            <w:r w:rsidRPr="009C192E">
              <w:rPr>
                <w:sz w:val="26"/>
                <w:szCs w:val="26"/>
              </w:rPr>
              <w:t>P</w:t>
            </w:r>
            <w:r w:rsidRPr="009C192E">
              <w:rPr>
                <w:sz w:val="26"/>
                <w:szCs w:val="26"/>
                <w:vertAlign w:val="subscript"/>
              </w:rPr>
              <w:t>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851" w:type="dxa"/>
            <w:gridSpan w:val="3"/>
            <w:tcBorders>
              <w:top w:val="single" w:sz="4" w:space="0" w:color="auto"/>
              <w:left w:val="nil"/>
              <w:bottom w:val="single" w:sz="4" w:space="0" w:color="auto"/>
              <w:right w:val="single" w:sz="4" w:space="0" w:color="auto"/>
            </w:tcBorders>
            <w:vAlign w:val="center"/>
            <w:hideMark/>
          </w:tcPr>
          <w:p w14:paraId="48012FEB" w14:textId="77777777" w:rsidR="00DF0D32" w:rsidRPr="009C192E" w:rsidRDefault="00DF0D32" w:rsidP="00DF0D32">
            <w:pPr>
              <w:jc w:val="center"/>
              <w:rPr>
                <w:sz w:val="26"/>
                <w:szCs w:val="26"/>
              </w:rPr>
            </w:pPr>
            <w:r w:rsidRPr="009C192E">
              <w:rPr>
                <w:sz w:val="26"/>
                <w:szCs w:val="26"/>
              </w:rPr>
              <w:t>P</w:t>
            </w:r>
            <w:r w:rsidRPr="009C192E">
              <w:rPr>
                <w:sz w:val="26"/>
                <w:szCs w:val="26"/>
                <w:vertAlign w:val="subscript"/>
              </w:rPr>
              <w:t>ĐC</w:t>
            </w:r>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850" w:type="dxa"/>
            <w:gridSpan w:val="3"/>
            <w:tcBorders>
              <w:top w:val="single" w:sz="4" w:space="0" w:color="auto"/>
              <w:left w:val="nil"/>
              <w:bottom w:val="single" w:sz="4" w:space="0" w:color="auto"/>
              <w:right w:val="single" w:sz="4" w:space="0" w:color="auto"/>
            </w:tcBorders>
            <w:vAlign w:val="center"/>
            <w:hideMark/>
          </w:tcPr>
          <w:p w14:paraId="70982209" w14:textId="77777777" w:rsidR="00DF0D32" w:rsidRPr="009C192E" w:rsidRDefault="00DF0D32" w:rsidP="00DF0D32">
            <w:pPr>
              <w:jc w:val="center"/>
              <w:rPr>
                <w:sz w:val="26"/>
                <w:szCs w:val="26"/>
              </w:rPr>
            </w:pPr>
            <w:r w:rsidRPr="009C192E">
              <w:rPr>
                <w:sz w:val="26"/>
                <w:szCs w:val="26"/>
              </w:rPr>
              <w:t>K</w:t>
            </w:r>
            <w:r w:rsidRPr="009C192E">
              <w:rPr>
                <w:sz w:val="26"/>
                <w:szCs w:val="26"/>
                <w:vertAlign w:val="subscript"/>
              </w:rPr>
              <w:t>at</w:t>
            </w:r>
          </w:p>
        </w:tc>
        <w:tc>
          <w:tcPr>
            <w:tcW w:w="851" w:type="dxa"/>
            <w:gridSpan w:val="3"/>
            <w:tcBorders>
              <w:top w:val="nil"/>
              <w:left w:val="single" w:sz="4" w:space="0" w:color="auto"/>
              <w:bottom w:val="single" w:sz="4" w:space="0" w:color="auto"/>
              <w:right w:val="double" w:sz="6" w:space="0" w:color="auto"/>
            </w:tcBorders>
            <w:vAlign w:val="center"/>
            <w:hideMark/>
          </w:tcPr>
          <w:p w14:paraId="175EA10B" w14:textId="77777777" w:rsidR="00DF0D32" w:rsidRPr="009C192E" w:rsidRDefault="00DF0D32" w:rsidP="00DF0D32">
            <w:pPr>
              <w:jc w:val="center"/>
              <w:rPr>
                <w:sz w:val="26"/>
                <w:szCs w:val="26"/>
              </w:rPr>
            </w:pPr>
            <w:proofErr w:type="spellStart"/>
            <w:r>
              <w:rPr>
                <w:sz w:val="26"/>
                <w:szCs w:val="26"/>
              </w:rPr>
              <w:t>Kết</w:t>
            </w:r>
            <w:proofErr w:type="spellEnd"/>
            <w:r>
              <w:rPr>
                <w:sz w:val="26"/>
                <w:szCs w:val="26"/>
              </w:rPr>
              <w:t xml:space="preserve"> </w:t>
            </w:r>
            <w:proofErr w:type="spellStart"/>
            <w:r>
              <w:rPr>
                <w:sz w:val="26"/>
                <w:szCs w:val="26"/>
              </w:rPr>
              <w:t>luận</w:t>
            </w:r>
            <w:proofErr w:type="spellEnd"/>
          </w:p>
        </w:tc>
      </w:tr>
      <w:tr w:rsidR="00DF0D32" w:rsidRPr="0035499D" w14:paraId="535076C0" w14:textId="77777777" w:rsidTr="00B303C1">
        <w:trPr>
          <w:trHeight w:val="315"/>
        </w:trPr>
        <w:tc>
          <w:tcPr>
            <w:tcW w:w="941" w:type="dxa"/>
            <w:gridSpan w:val="4"/>
            <w:tcBorders>
              <w:top w:val="nil"/>
              <w:left w:val="double" w:sz="6" w:space="0" w:color="auto"/>
              <w:bottom w:val="single" w:sz="4" w:space="0" w:color="auto"/>
              <w:right w:val="single" w:sz="4" w:space="0" w:color="auto"/>
            </w:tcBorders>
            <w:vAlign w:val="center"/>
            <w:hideMark/>
          </w:tcPr>
          <w:p w14:paraId="664FEAA5" w14:textId="77777777" w:rsidR="00DF0D32" w:rsidRPr="0035499D" w:rsidRDefault="00DF0D32" w:rsidP="00DF0D32">
            <w:pPr>
              <w:rPr>
                <w:sz w:val="26"/>
                <w:szCs w:val="26"/>
              </w:rPr>
            </w:pP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p>
        </w:tc>
        <w:tc>
          <w:tcPr>
            <w:tcW w:w="1039" w:type="dxa"/>
            <w:gridSpan w:val="2"/>
            <w:tcBorders>
              <w:top w:val="nil"/>
              <w:left w:val="single" w:sz="4" w:space="0" w:color="auto"/>
              <w:bottom w:val="single" w:sz="4" w:space="0" w:color="auto"/>
              <w:right w:val="single" w:sz="4" w:space="0" w:color="auto"/>
            </w:tcBorders>
            <w:vAlign w:val="center"/>
            <w:hideMark/>
          </w:tcPr>
          <w:p w14:paraId="22E99CFA" w14:textId="77777777" w:rsidR="00DF0D32" w:rsidRPr="0035499D" w:rsidRDefault="00DF0D32" w:rsidP="00DF0D32">
            <w:pPr>
              <w:jc w:val="center"/>
              <w:rPr>
                <w:b/>
                <w:bCs/>
                <w:sz w:val="26"/>
                <w:szCs w:val="26"/>
              </w:rPr>
            </w:pPr>
            <w:r w:rsidRPr="0035499D">
              <w:rPr>
                <w:b/>
                <w:bCs/>
                <w:sz w:val="26"/>
                <w:szCs w:val="26"/>
              </w:rPr>
              <w:t>BTLT-12m</w:t>
            </w:r>
          </w:p>
        </w:tc>
        <w:tc>
          <w:tcPr>
            <w:tcW w:w="1461" w:type="dxa"/>
            <w:gridSpan w:val="3"/>
            <w:tcBorders>
              <w:top w:val="nil"/>
              <w:left w:val="nil"/>
              <w:bottom w:val="single" w:sz="4" w:space="0" w:color="auto"/>
              <w:right w:val="single" w:sz="4" w:space="0" w:color="auto"/>
            </w:tcBorders>
            <w:vAlign w:val="center"/>
            <w:hideMark/>
          </w:tcPr>
          <w:p w14:paraId="7737DEE9" w14:textId="1FB4362C"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-50 /A</w:t>
            </w:r>
            <w:r>
              <w:rPr>
                <w:sz w:val="26"/>
                <w:szCs w:val="26"/>
              </w:rPr>
              <w:t>s</w:t>
            </w:r>
            <w:r w:rsidRPr="0035499D">
              <w:rPr>
                <w:sz w:val="26"/>
                <w:szCs w:val="26"/>
              </w:rPr>
              <w:t>-50</w:t>
            </w:r>
          </w:p>
        </w:tc>
        <w:tc>
          <w:tcPr>
            <w:tcW w:w="954" w:type="dxa"/>
            <w:gridSpan w:val="3"/>
            <w:tcBorders>
              <w:top w:val="nil"/>
              <w:left w:val="nil"/>
              <w:bottom w:val="single" w:sz="4" w:space="0" w:color="auto"/>
              <w:right w:val="single" w:sz="4" w:space="0" w:color="auto"/>
            </w:tcBorders>
            <w:vAlign w:val="center"/>
            <w:hideMark/>
          </w:tcPr>
          <w:p w14:paraId="356F8469"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nil"/>
              <w:left w:val="nil"/>
              <w:bottom w:val="single" w:sz="4" w:space="0" w:color="auto"/>
              <w:right w:val="single" w:sz="4" w:space="0" w:color="auto"/>
            </w:tcBorders>
            <w:vAlign w:val="center"/>
            <w:hideMark/>
          </w:tcPr>
          <w:p w14:paraId="12377C0D"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nil"/>
              <w:left w:val="nil"/>
              <w:bottom w:val="single" w:sz="4" w:space="0" w:color="auto"/>
              <w:right w:val="single" w:sz="4" w:space="0" w:color="auto"/>
            </w:tcBorders>
            <w:vAlign w:val="center"/>
            <w:hideMark/>
          </w:tcPr>
          <w:p w14:paraId="759EB245" w14:textId="77777777" w:rsidR="00DF0D32" w:rsidRPr="0035499D" w:rsidRDefault="00DF0D32" w:rsidP="00DF0D32">
            <w:pPr>
              <w:jc w:val="right"/>
              <w:rPr>
                <w:sz w:val="26"/>
                <w:szCs w:val="26"/>
              </w:rPr>
            </w:pPr>
            <w:r w:rsidRPr="0035499D">
              <w:rPr>
                <w:sz w:val="26"/>
                <w:szCs w:val="26"/>
              </w:rPr>
              <w:t>69,81</w:t>
            </w:r>
          </w:p>
        </w:tc>
        <w:tc>
          <w:tcPr>
            <w:tcW w:w="992" w:type="dxa"/>
            <w:tcBorders>
              <w:top w:val="nil"/>
              <w:left w:val="nil"/>
              <w:bottom w:val="single" w:sz="4" w:space="0" w:color="auto"/>
              <w:right w:val="single" w:sz="4" w:space="0" w:color="auto"/>
            </w:tcBorders>
            <w:vAlign w:val="center"/>
            <w:hideMark/>
          </w:tcPr>
          <w:p w14:paraId="642A0011" w14:textId="77777777" w:rsidR="00DF0D32" w:rsidRPr="0035499D" w:rsidRDefault="00DF0D32" w:rsidP="00DF0D32">
            <w:pPr>
              <w:jc w:val="right"/>
              <w:rPr>
                <w:sz w:val="26"/>
                <w:szCs w:val="26"/>
              </w:rPr>
            </w:pPr>
            <w:r w:rsidRPr="0035499D">
              <w:rPr>
                <w:sz w:val="26"/>
                <w:szCs w:val="26"/>
              </w:rPr>
              <w:t>0</w:t>
            </w:r>
          </w:p>
        </w:tc>
        <w:tc>
          <w:tcPr>
            <w:tcW w:w="1134" w:type="dxa"/>
            <w:gridSpan w:val="3"/>
            <w:tcBorders>
              <w:top w:val="nil"/>
              <w:left w:val="nil"/>
              <w:bottom w:val="single" w:sz="4" w:space="0" w:color="auto"/>
              <w:right w:val="single" w:sz="4" w:space="0" w:color="auto"/>
            </w:tcBorders>
            <w:vAlign w:val="center"/>
            <w:hideMark/>
          </w:tcPr>
          <w:p w14:paraId="3A5187E2" w14:textId="77777777" w:rsidR="00DF0D32" w:rsidRPr="0035499D" w:rsidRDefault="00DF0D32" w:rsidP="00DF0D32">
            <w:pPr>
              <w:jc w:val="right"/>
              <w:rPr>
                <w:sz w:val="26"/>
                <w:szCs w:val="26"/>
              </w:rPr>
            </w:pPr>
            <w:r w:rsidRPr="0035499D">
              <w:rPr>
                <w:sz w:val="26"/>
                <w:szCs w:val="26"/>
              </w:rPr>
              <w:t>103,49</w:t>
            </w:r>
          </w:p>
        </w:tc>
        <w:tc>
          <w:tcPr>
            <w:tcW w:w="851" w:type="dxa"/>
            <w:gridSpan w:val="3"/>
            <w:tcBorders>
              <w:top w:val="nil"/>
              <w:left w:val="nil"/>
              <w:bottom w:val="single" w:sz="4" w:space="0" w:color="auto"/>
              <w:right w:val="single" w:sz="4" w:space="0" w:color="auto"/>
            </w:tcBorders>
            <w:vAlign w:val="center"/>
            <w:hideMark/>
          </w:tcPr>
          <w:p w14:paraId="64D6BEAB" w14:textId="77777777" w:rsidR="00DF0D32" w:rsidRPr="009C192E" w:rsidRDefault="00DF0D32" w:rsidP="00DF0D32">
            <w:pPr>
              <w:jc w:val="right"/>
              <w:rPr>
                <w:sz w:val="26"/>
                <w:szCs w:val="26"/>
              </w:rPr>
            </w:pPr>
            <w:r w:rsidRPr="009C192E">
              <w:rPr>
                <w:sz w:val="26"/>
                <w:szCs w:val="26"/>
              </w:rPr>
              <w:t>540</w:t>
            </w:r>
          </w:p>
        </w:tc>
        <w:tc>
          <w:tcPr>
            <w:tcW w:w="850" w:type="dxa"/>
            <w:gridSpan w:val="3"/>
            <w:tcBorders>
              <w:top w:val="nil"/>
              <w:left w:val="nil"/>
              <w:bottom w:val="single" w:sz="4" w:space="0" w:color="auto"/>
              <w:right w:val="single" w:sz="4" w:space="0" w:color="auto"/>
            </w:tcBorders>
            <w:vAlign w:val="center"/>
            <w:hideMark/>
          </w:tcPr>
          <w:p w14:paraId="1D5D9099" w14:textId="77777777" w:rsidR="00DF0D32" w:rsidRPr="009C192E" w:rsidRDefault="00DF0D32" w:rsidP="00DF0D32">
            <w:pPr>
              <w:jc w:val="center"/>
              <w:rPr>
                <w:sz w:val="26"/>
                <w:szCs w:val="26"/>
              </w:rPr>
            </w:pPr>
            <w:r w:rsidRPr="009C192E">
              <w:rPr>
                <w:sz w:val="26"/>
                <w:szCs w:val="26"/>
              </w:rPr>
              <w:t>5,218</w:t>
            </w:r>
          </w:p>
        </w:tc>
        <w:tc>
          <w:tcPr>
            <w:tcW w:w="851" w:type="dxa"/>
            <w:gridSpan w:val="3"/>
            <w:tcBorders>
              <w:top w:val="nil"/>
              <w:left w:val="single" w:sz="4" w:space="0" w:color="auto"/>
              <w:bottom w:val="single" w:sz="4" w:space="0" w:color="auto"/>
              <w:right w:val="double" w:sz="6" w:space="0" w:color="auto"/>
            </w:tcBorders>
            <w:vAlign w:val="center"/>
            <w:hideMark/>
          </w:tcPr>
          <w:p w14:paraId="2980F555"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4097B141" w14:textId="77777777" w:rsidTr="00B303C1">
        <w:trPr>
          <w:trHeight w:val="375"/>
        </w:trPr>
        <w:tc>
          <w:tcPr>
            <w:tcW w:w="941" w:type="dxa"/>
            <w:gridSpan w:val="4"/>
            <w:tcBorders>
              <w:top w:val="nil"/>
              <w:left w:val="double" w:sz="6" w:space="0" w:color="auto"/>
              <w:bottom w:val="single" w:sz="4" w:space="0" w:color="auto"/>
              <w:right w:val="single" w:sz="4" w:space="0" w:color="auto"/>
            </w:tcBorders>
            <w:vAlign w:val="center"/>
            <w:hideMark/>
          </w:tcPr>
          <w:p w14:paraId="50E8786B" w14:textId="77777777" w:rsidR="00DF0D32" w:rsidRPr="0035499D" w:rsidRDefault="00DF0D32" w:rsidP="00DF0D3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30</w:t>
            </w:r>
            <w:r w:rsidRPr="0035499D">
              <w:rPr>
                <w:sz w:val="26"/>
                <w:szCs w:val="26"/>
                <w:vertAlign w:val="superscript"/>
              </w:rPr>
              <w:t>o</w:t>
            </w:r>
          </w:p>
        </w:tc>
        <w:tc>
          <w:tcPr>
            <w:tcW w:w="1039" w:type="dxa"/>
            <w:gridSpan w:val="2"/>
            <w:tcBorders>
              <w:top w:val="nil"/>
              <w:left w:val="single" w:sz="4" w:space="0" w:color="auto"/>
              <w:bottom w:val="single" w:sz="4" w:space="0" w:color="auto"/>
              <w:right w:val="single" w:sz="4" w:space="0" w:color="auto"/>
            </w:tcBorders>
            <w:vAlign w:val="center"/>
            <w:hideMark/>
          </w:tcPr>
          <w:p w14:paraId="01608474" w14:textId="77777777" w:rsidR="00DF0D32" w:rsidRPr="0035499D" w:rsidRDefault="00DF0D32" w:rsidP="00DF0D32">
            <w:pPr>
              <w:jc w:val="center"/>
              <w:rPr>
                <w:b/>
                <w:bCs/>
                <w:sz w:val="26"/>
                <w:szCs w:val="26"/>
              </w:rPr>
            </w:pPr>
            <w:r w:rsidRPr="0035499D">
              <w:rPr>
                <w:b/>
                <w:bCs/>
                <w:sz w:val="26"/>
                <w:szCs w:val="26"/>
              </w:rPr>
              <w:t>BTLT-12m-G</w:t>
            </w:r>
          </w:p>
        </w:tc>
        <w:tc>
          <w:tcPr>
            <w:tcW w:w="1461" w:type="dxa"/>
            <w:gridSpan w:val="3"/>
            <w:tcBorders>
              <w:top w:val="nil"/>
              <w:left w:val="nil"/>
              <w:bottom w:val="single" w:sz="4" w:space="0" w:color="auto"/>
              <w:right w:val="single" w:sz="4" w:space="0" w:color="auto"/>
            </w:tcBorders>
            <w:vAlign w:val="center"/>
            <w:hideMark/>
          </w:tcPr>
          <w:p w14:paraId="6EC618F9" w14:textId="0A489267"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-50 /A</w:t>
            </w:r>
            <w:r>
              <w:rPr>
                <w:sz w:val="26"/>
                <w:szCs w:val="26"/>
              </w:rPr>
              <w:t>s</w:t>
            </w:r>
            <w:r w:rsidRPr="0035499D">
              <w:rPr>
                <w:sz w:val="26"/>
                <w:szCs w:val="26"/>
              </w:rPr>
              <w:t>-50</w:t>
            </w:r>
          </w:p>
        </w:tc>
        <w:tc>
          <w:tcPr>
            <w:tcW w:w="954" w:type="dxa"/>
            <w:gridSpan w:val="3"/>
            <w:tcBorders>
              <w:top w:val="nil"/>
              <w:left w:val="nil"/>
              <w:bottom w:val="single" w:sz="4" w:space="0" w:color="auto"/>
              <w:right w:val="single" w:sz="4" w:space="0" w:color="auto"/>
            </w:tcBorders>
            <w:vAlign w:val="center"/>
            <w:hideMark/>
          </w:tcPr>
          <w:p w14:paraId="40B9098F"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nil"/>
              <w:left w:val="nil"/>
              <w:bottom w:val="single" w:sz="4" w:space="0" w:color="auto"/>
              <w:right w:val="single" w:sz="4" w:space="0" w:color="auto"/>
            </w:tcBorders>
            <w:vAlign w:val="center"/>
            <w:hideMark/>
          </w:tcPr>
          <w:p w14:paraId="15B09722"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nil"/>
              <w:left w:val="nil"/>
              <w:bottom w:val="single" w:sz="4" w:space="0" w:color="auto"/>
              <w:right w:val="single" w:sz="4" w:space="0" w:color="auto"/>
            </w:tcBorders>
            <w:vAlign w:val="center"/>
            <w:hideMark/>
          </w:tcPr>
          <w:p w14:paraId="32A2A135" w14:textId="77777777" w:rsidR="00DF0D32" w:rsidRPr="0035499D" w:rsidRDefault="00DF0D32" w:rsidP="00DF0D32">
            <w:pPr>
              <w:jc w:val="right"/>
              <w:rPr>
                <w:sz w:val="26"/>
                <w:szCs w:val="26"/>
              </w:rPr>
            </w:pPr>
            <w:r w:rsidRPr="0035499D">
              <w:rPr>
                <w:sz w:val="26"/>
                <w:szCs w:val="26"/>
              </w:rPr>
              <w:t>139,3</w:t>
            </w:r>
          </w:p>
        </w:tc>
        <w:tc>
          <w:tcPr>
            <w:tcW w:w="992" w:type="dxa"/>
            <w:tcBorders>
              <w:top w:val="nil"/>
              <w:left w:val="nil"/>
              <w:bottom w:val="single" w:sz="4" w:space="0" w:color="auto"/>
              <w:right w:val="single" w:sz="4" w:space="0" w:color="auto"/>
            </w:tcBorders>
            <w:vAlign w:val="center"/>
            <w:hideMark/>
          </w:tcPr>
          <w:p w14:paraId="240F4E64" w14:textId="77777777" w:rsidR="00DF0D32" w:rsidRPr="0035499D" w:rsidRDefault="00DF0D32" w:rsidP="00DF0D32">
            <w:pPr>
              <w:jc w:val="right"/>
              <w:rPr>
                <w:sz w:val="26"/>
                <w:szCs w:val="26"/>
              </w:rPr>
            </w:pPr>
            <w:r w:rsidRPr="0035499D">
              <w:rPr>
                <w:sz w:val="26"/>
                <w:szCs w:val="26"/>
              </w:rPr>
              <w:t>232,84</w:t>
            </w:r>
          </w:p>
        </w:tc>
        <w:tc>
          <w:tcPr>
            <w:tcW w:w="1134" w:type="dxa"/>
            <w:gridSpan w:val="3"/>
            <w:tcBorders>
              <w:top w:val="nil"/>
              <w:left w:val="nil"/>
              <w:bottom w:val="single" w:sz="4" w:space="0" w:color="auto"/>
              <w:right w:val="single" w:sz="4" w:space="0" w:color="auto"/>
            </w:tcBorders>
            <w:vAlign w:val="center"/>
            <w:hideMark/>
          </w:tcPr>
          <w:p w14:paraId="7A3F0786" w14:textId="77777777" w:rsidR="00DF0D32" w:rsidRPr="0035499D" w:rsidRDefault="00DF0D32" w:rsidP="00DF0D32">
            <w:pPr>
              <w:jc w:val="right"/>
              <w:rPr>
                <w:sz w:val="26"/>
                <w:szCs w:val="26"/>
              </w:rPr>
            </w:pPr>
            <w:r w:rsidRPr="0035499D">
              <w:rPr>
                <w:sz w:val="26"/>
                <w:szCs w:val="26"/>
              </w:rPr>
              <w:t>405,82</w:t>
            </w:r>
          </w:p>
        </w:tc>
        <w:tc>
          <w:tcPr>
            <w:tcW w:w="851" w:type="dxa"/>
            <w:gridSpan w:val="3"/>
            <w:tcBorders>
              <w:top w:val="nil"/>
              <w:left w:val="nil"/>
              <w:bottom w:val="single" w:sz="4" w:space="0" w:color="auto"/>
              <w:right w:val="single" w:sz="4" w:space="0" w:color="auto"/>
            </w:tcBorders>
            <w:vAlign w:val="center"/>
            <w:hideMark/>
          </w:tcPr>
          <w:p w14:paraId="5F109E88"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nil"/>
              <w:left w:val="nil"/>
              <w:bottom w:val="single" w:sz="4" w:space="0" w:color="auto"/>
              <w:right w:val="single" w:sz="4" w:space="0" w:color="auto"/>
            </w:tcBorders>
            <w:vAlign w:val="center"/>
            <w:hideMark/>
          </w:tcPr>
          <w:p w14:paraId="1B9EB52E" w14:textId="77777777" w:rsidR="00DF0D32" w:rsidRPr="009C192E" w:rsidRDefault="00DF0D32" w:rsidP="00DF0D32">
            <w:pPr>
              <w:jc w:val="center"/>
              <w:rPr>
                <w:sz w:val="26"/>
                <w:szCs w:val="26"/>
              </w:rPr>
            </w:pPr>
            <w:r w:rsidRPr="009C192E">
              <w:rPr>
                <w:sz w:val="26"/>
                <w:szCs w:val="26"/>
              </w:rPr>
              <w:t>2,661</w:t>
            </w:r>
          </w:p>
        </w:tc>
        <w:tc>
          <w:tcPr>
            <w:tcW w:w="851" w:type="dxa"/>
            <w:gridSpan w:val="3"/>
            <w:tcBorders>
              <w:top w:val="nil"/>
              <w:left w:val="single" w:sz="4" w:space="0" w:color="auto"/>
              <w:bottom w:val="single" w:sz="4" w:space="0" w:color="auto"/>
              <w:right w:val="double" w:sz="6" w:space="0" w:color="auto"/>
            </w:tcBorders>
            <w:vAlign w:val="center"/>
            <w:hideMark/>
          </w:tcPr>
          <w:p w14:paraId="32995D29"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65EA345E"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hideMark/>
          </w:tcPr>
          <w:p w14:paraId="1677EFC5" w14:textId="77777777" w:rsidR="00DF0D32" w:rsidRPr="0035499D" w:rsidRDefault="00DF0D32" w:rsidP="00DF0D3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45</w:t>
            </w:r>
            <w:r w:rsidRPr="0035499D">
              <w:rPr>
                <w:sz w:val="26"/>
                <w:szCs w:val="26"/>
                <w:vertAlign w:val="superscript"/>
              </w:rPr>
              <w:t>o</w:t>
            </w:r>
          </w:p>
        </w:tc>
        <w:tc>
          <w:tcPr>
            <w:tcW w:w="1039" w:type="dxa"/>
            <w:gridSpan w:val="2"/>
            <w:tcBorders>
              <w:top w:val="single" w:sz="4" w:space="0" w:color="auto"/>
              <w:left w:val="single" w:sz="4" w:space="0" w:color="auto"/>
              <w:bottom w:val="single" w:sz="4" w:space="0" w:color="auto"/>
              <w:right w:val="single" w:sz="4" w:space="0" w:color="auto"/>
            </w:tcBorders>
            <w:vAlign w:val="center"/>
            <w:hideMark/>
          </w:tcPr>
          <w:p w14:paraId="1236144A" w14:textId="77777777" w:rsidR="00DF0D32" w:rsidRPr="0035499D" w:rsidRDefault="00DF0D32" w:rsidP="00DF0D32">
            <w:pPr>
              <w:jc w:val="center"/>
              <w:rPr>
                <w:b/>
                <w:bCs/>
                <w:sz w:val="26"/>
                <w:szCs w:val="26"/>
              </w:rPr>
            </w:pPr>
            <w:r w:rsidRPr="0035499D">
              <w:rPr>
                <w:b/>
                <w:bCs/>
                <w:sz w:val="26"/>
                <w:szCs w:val="26"/>
              </w:rPr>
              <w:t>BTLT-12m-G</w:t>
            </w:r>
          </w:p>
        </w:tc>
        <w:tc>
          <w:tcPr>
            <w:tcW w:w="1461" w:type="dxa"/>
            <w:gridSpan w:val="3"/>
            <w:tcBorders>
              <w:top w:val="single" w:sz="4" w:space="0" w:color="auto"/>
              <w:left w:val="nil"/>
              <w:bottom w:val="single" w:sz="4" w:space="0" w:color="auto"/>
              <w:right w:val="single" w:sz="4" w:space="0" w:color="auto"/>
            </w:tcBorders>
            <w:vAlign w:val="center"/>
            <w:hideMark/>
          </w:tcPr>
          <w:p w14:paraId="3FB50571" w14:textId="36BC58EA"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-50 /A</w:t>
            </w:r>
            <w:r>
              <w:rPr>
                <w:sz w:val="26"/>
                <w:szCs w:val="26"/>
              </w:rPr>
              <w:t>s</w:t>
            </w:r>
            <w:r w:rsidRPr="0035499D">
              <w:rPr>
                <w:sz w:val="26"/>
                <w:szCs w:val="26"/>
              </w:rPr>
              <w:t>-50</w:t>
            </w:r>
          </w:p>
        </w:tc>
        <w:tc>
          <w:tcPr>
            <w:tcW w:w="954" w:type="dxa"/>
            <w:gridSpan w:val="3"/>
            <w:tcBorders>
              <w:top w:val="single" w:sz="4" w:space="0" w:color="auto"/>
              <w:left w:val="nil"/>
              <w:bottom w:val="single" w:sz="4" w:space="0" w:color="auto"/>
              <w:right w:val="single" w:sz="4" w:space="0" w:color="auto"/>
            </w:tcBorders>
            <w:vAlign w:val="center"/>
            <w:hideMark/>
          </w:tcPr>
          <w:p w14:paraId="1E9EA07C"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hideMark/>
          </w:tcPr>
          <w:p w14:paraId="467F861F"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hideMark/>
          </w:tcPr>
          <w:p w14:paraId="25491B45" w14:textId="77777777" w:rsidR="00DF0D32" w:rsidRPr="0035499D" w:rsidRDefault="00DF0D32" w:rsidP="00DF0D32">
            <w:pPr>
              <w:jc w:val="right"/>
              <w:rPr>
                <w:sz w:val="26"/>
                <w:szCs w:val="26"/>
              </w:rPr>
            </w:pPr>
            <w:r w:rsidRPr="0035499D">
              <w:rPr>
                <w:sz w:val="26"/>
                <w:szCs w:val="26"/>
              </w:rPr>
              <w:t>137,9</w:t>
            </w:r>
          </w:p>
        </w:tc>
        <w:tc>
          <w:tcPr>
            <w:tcW w:w="992" w:type="dxa"/>
            <w:tcBorders>
              <w:top w:val="single" w:sz="4" w:space="0" w:color="auto"/>
              <w:left w:val="nil"/>
              <w:bottom w:val="single" w:sz="4" w:space="0" w:color="auto"/>
              <w:right w:val="single" w:sz="4" w:space="0" w:color="auto"/>
            </w:tcBorders>
            <w:vAlign w:val="center"/>
            <w:hideMark/>
          </w:tcPr>
          <w:p w14:paraId="00A7EEE7" w14:textId="77777777" w:rsidR="00DF0D32" w:rsidRPr="0035499D" w:rsidRDefault="00DF0D32" w:rsidP="00DF0D32">
            <w:pPr>
              <w:jc w:val="right"/>
              <w:rPr>
                <w:sz w:val="26"/>
                <w:szCs w:val="26"/>
              </w:rPr>
            </w:pPr>
            <w:r w:rsidRPr="0035499D">
              <w:rPr>
                <w:sz w:val="26"/>
                <w:szCs w:val="26"/>
              </w:rPr>
              <w:t>344,26</w:t>
            </w:r>
          </w:p>
        </w:tc>
        <w:tc>
          <w:tcPr>
            <w:tcW w:w="1134" w:type="dxa"/>
            <w:gridSpan w:val="3"/>
            <w:tcBorders>
              <w:top w:val="single" w:sz="4" w:space="0" w:color="auto"/>
              <w:left w:val="nil"/>
              <w:bottom w:val="single" w:sz="4" w:space="0" w:color="auto"/>
              <w:right w:val="single" w:sz="4" w:space="0" w:color="auto"/>
            </w:tcBorders>
            <w:vAlign w:val="center"/>
            <w:hideMark/>
          </w:tcPr>
          <w:p w14:paraId="4584B64F" w14:textId="77777777" w:rsidR="00DF0D32" w:rsidRPr="0035499D" w:rsidRDefault="00DF0D32" w:rsidP="00DF0D32">
            <w:pPr>
              <w:jc w:val="right"/>
              <w:rPr>
                <w:sz w:val="26"/>
                <w:szCs w:val="26"/>
              </w:rPr>
            </w:pPr>
            <w:r w:rsidRPr="0035499D">
              <w:rPr>
                <w:sz w:val="26"/>
                <w:szCs w:val="26"/>
              </w:rPr>
              <w:t>515,91</w:t>
            </w:r>
          </w:p>
        </w:tc>
        <w:tc>
          <w:tcPr>
            <w:tcW w:w="851" w:type="dxa"/>
            <w:gridSpan w:val="3"/>
            <w:tcBorders>
              <w:top w:val="single" w:sz="4" w:space="0" w:color="auto"/>
              <w:left w:val="nil"/>
              <w:bottom w:val="single" w:sz="4" w:space="0" w:color="auto"/>
              <w:right w:val="single" w:sz="4" w:space="0" w:color="auto"/>
            </w:tcBorders>
            <w:vAlign w:val="center"/>
            <w:hideMark/>
          </w:tcPr>
          <w:p w14:paraId="0F52DCDB"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hideMark/>
          </w:tcPr>
          <w:p w14:paraId="78EF6890" w14:textId="77777777" w:rsidR="00DF0D32" w:rsidRPr="009C192E" w:rsidRDefault="00DF0D32" w:rsidP="00DF0D32">
            <w:pPr>
              <w:jc w:val="center"/>
              <w:rPr>
                <w:sz w:val="26"/>
                <w:szCs w:val="26"/>
              </w:rPr>
            </w:pPr>
            <w:r w:rsidRPr="009C192E">
              <w:rPr>
                <w:sz w:val="26"/>
                <w:szCs w:val="26"/>
              </w:rPr>
              <w:t>2,093</w:t>
            </w:r>
          </w:p>
        </w:tc>
        <w:tc>
          <w:tcPr>
            <w:tcW w:w="851" w:type="dxa"/>
            <w:gridSpan w:val="3"/>
            <w:tcBorders>
              <w:top w:val="single" w:sz="4" w:space="0" w:color="auto"/>
              <w:left w:val="single" w:sz="4" w:space="0" w:color="auto"/>
              <w:bottom w:val="single" w:sz="4" w:space="0" w:color="auto"/>
              <w:right w:val="double" w:sz="6" w:space="0" w:color="auto"/>
            </w:tcBorders>
            <w:vAlign w:val="center"/>
            <w:hideMark/>
          </w:tcPr>
          <w:p w14:paraId="138B668F"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1D3B5161"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hideMark/>
          </w:tcPr>
          <w:p w14:paraId="64E7F1BB" w14:textId="77777777" w:rsidR="00DF0D32" w:rsidRPr="0035499D" w:rsidRDefault="00DF0D32" w:rsidP="00DF0D3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90</w:t>
            </w:r>
            <w:r w:rsidRPr="0035499D">
              <w:rPr>
                <w:sz w:val="26"/>
                <w:szCs w:val="26"/>
                <w:vertAlign w:val="superscript"/>
              </w:rPr>
              <w:t>o</w:t>
            </w:r>
          </w:p>
        </w:tc>
        <w:tc>
          <w:tcPr>
            <w:tcW w:w="1039" w:type="dxa"/>
            <w:gridSpan w:val="2"/>
            <w:tcBorders>
              <w:top w:val="single" w:sz="4" w:space="0" w:color="auto"/>
              <w:left w:val="single" w:sz="4" w:space="0" w:color="auto"/>
              <w:bottom w:val="single" w:sz="4" w:space="0" w:color="auto"/>
              <w:right w:val="single" w:sz="4" w:space="0" w:color="auto"/>
            </w:tcBorders>
            <w:vAlign w:val="center"/>
            <w:hideMark/>
          </w:tcPr>
          <w:p w14:paraId="31318F3E" w14:textId="77777777" w:rsidR="00DF0D32" w:rsidRPr="0035499D" w:rsidRDefault="00DF0D32" w:rsidP="00DF0D32">
            <w:pPr>
              <w:jc w:val="center"/>
              <w:rPr>
                <w:b/>
                <w:bCs/>
                <w:sz w:val="26"/>
                <w:szCs w:val="26"/>
              </w:rPr>
            </w:pPr>
            <w:r w:rsidRPr="0035499D">
              <w:rPr>
                <w:b/>
                <w:bCs/>
                <w:sz w:val="26"/>
                <w:szCs w:val="26"/>
              </w:rPr>
              <w:t>BTLT-12m-G</w:t>
            </w:r>
          </w:p>
        </w:tc>
        <w:tc>
          <w:tcPr>
            <w:tcW w:w="1461" w:type="dxa"/>
            <w:gridSpan w:val="3"/>
            <w:tcBorders>
              <w:top w:val="single" w:sz="4" w:space="0" w:color="auto"/>
              <w:left w:val="nil"/>
              <w:bottom w:val="single" w:sz="4" w:space="0" w:color="auto"/>
              <w:right w:val="single" w:sz="4" w:space="0" w:color="auto"/>
            </w:tcBorders>
            <w:vAlign w:val="center"/>
            <w:hideMark/>
          </w:tcPr>
          <w:p w14:paraId="5550FE1C" w14:textId="476F6D66"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-50/A</w:t>
            </w:r>
            <w:r>
              <w:rPr>
                <w:sz w:val="26"/>
                <w:szCs w:val="26"/>
              </w:rPr>
              <w:t>s</w:t>
            </w:r>
            <w:r w:rsidRPr="0035499D">
              <w:rPr>
                <w:sz w:val="26"/>
                <w:szCs w:val="26"/>
              </w:rPr>
              <w:t>-50</w:t>
            </w:r>
          </w:p>
        </w:tc>
        <w:tc>
          <w:tcPr>
            <w:tcW w:w="954" w:type="dxa"/>
            <w:gridSpan w:val="3"/>
            <w:tcBorders>
              <w:top w:val="single" w:sz="4" w:space="0" w:color="auto"/>
              <w:left w:val="nil"/>
              <w:bottom w:val="single" w:sz="4" w:space="0" w:color="auto"/>
              <w:right w:val="single" w:sz="4" w:space="0" w:color="auto"/>
            </w:tcBorders>
            <w:vAlign w:val="center"/>
            <w:hideMark/>
          </w:tcPr>
          <w:p w14:paraId="1F31680B"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hideMark/>
          </w:tcPr>
          <w:p w14:paraId="457128BD"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hideMark/>
          </w:tcPr>
          <w:p w14:paraId="2134C416" w14:textId="77777777" w:rsidR="00DF0D32" w:rsidRPr="0035499D" w:rsidRDefault="00DF0D32" w:rsidP="00DF0D32">
            <w:pPr>
              <w:jc w:val="right"/>
              <w:rPr>
                <w:sz w:val="26"/>
                <w:szCs w:val="26"/>
              </w:rPr>
            </w:pPr>
            <w:r w:rsidRPr="0035499D">
              <w:rPr>
                <w:sz w:val="26"/>
                <w:szCs w:val="26"/>
              </w:rPr>
              <w:t>113,9</w:t>
            </w:r>
          </w:p>
        </w:tc>
        <w:tc>
          <w:tcPr>
            <w:tcW w:w="992" w:type="dxa"/>
            <w:tcBorders>
              <w:top w:val="single" w:sz="4" w:space="0" w:color="auto"/>
              <w:left w:val="nil"/>
              <w:bottom w:val="single" w:sz="4" w:space="0" w:color="auto"/>
              <w:right w:val="single" w:sz="4" w:space="0" w:color="auto"/>
            </w:tcBorders>
            <w:vAlign w:val="center"/>
            <w:hideMark/>
          </w:tcPr>
          <w:p w14:paraId="00534947" w14:textId="77777777" w:rsidR="00DF0D32" w:rsidRPr="0035499D" w:rsidRDefault="00DF0D32" w:rsidP="00DF0D32">
            <w:pPr>
              <w:jc w:val="right"/>
              <w:rPr>
                <w:sz w:val="26"/>
                <w:szCs w:val="26"/>
              </w:rPr>
            </w:pPr>
            <w:r w:rsidRPr="0035499D">
              <w:rPr>
                <w:sz w:val="26"/>
                <w:szCs w:val="26"/>
              </w:rPr>
              <w:t>636,12</w:t>
            </w:r>
          </w:p>
        </w:tc>
        <w:tc>
          <w:tcPr>
            <w:tcW w:w="1134" w:type="dxa"/>
            <w:gridSpan w:val="3"/>
            <w:tcBorders>
              <w:top w:val="single" w:sz="4" w:space="0" w:color="auto"/>
              <w:left w:val="nil"/>
              <w:bottom w:val="single" w:sz="4" w:space="0" w:color="auto"/>
              <w:right w:val="single" w:sz="4" w:space="0" w:color="auto"/>
            </w:tcBorders>
            <w:vAlign w:val="center"/>
            <w:hideMark/>
          </w:tcPr>
          <w:p w14:paraId="162ECEA2" w14:textId="77777777" w:rsidR="00DF0D32" w:rsidRPr="0035499D" w:rsidRDefault="00DF0D32" w:rsidP="00DF0D32">
            <w:pPr>
              <w:jc w:val="right"/>
              <w:rPr>
                <w:sz w:val="26"/>
                <w:szCs w:val="26"/>
              </w:rPr>
            </w:pPr>
            <w:r w:rsidRPr="0035499D">
              <w:rPr>
                <w:sz w:val="26"/>
                <w:szCs w:val="26"/>
              </w:rPr>
              <w:t>783,7</w:t>
            </w:r>
          </w:p>
        </w:tc>
        <w:tc>
          <w:tcPr>
            <w:tcW w:w="851" w:type="dxa"/>
            <w:gridSpan w:val="3"/>
            <w:tcBorders>
              <w:top w:val="single" w:sz="4" w:space="0" w:color="auto"/>
              <w:left w:val="nil"/>
              <w:bottom w:val="single" w:sz="4" w:space="0" w:color="auto"/>
              <w:right w:val="single" w:sz="4" w:space="0" w:color="auto"/>
            </w:tcBorders>
            <w:vAlign w:val="center"/>
            <w:hideMark/>
          </w:tcPr>
          <w:p w14:paraId="1CB9EC48"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hideMark/>
          </w:tcPr>
          <w:p w14:paraId="23AA3652" w14:textId="77777777" w:rsidR="00DF0D32" w:rsidRPr="009C192E" w:rsidRDefault="00DF0D32" w:rsidP="00DF0D32">
            <w:pPr>
              <w:jc w:val="center"/>
              <w:rPr>
                <w:sz w:val="26"/>
                <w:szCs w:val="26"/>
              </w:rPr>
            </w:pPr>
            <w:r w:rsidRPr="009C192E">
              <w:rPr>
                <w:sz w:val="26"/>
                <w:szCs w:val="26"/>
              </w:rPr>
              <w:t>1,378</w:t>
            </w:r>
          </w:p>
        </w:tc>
        <w:tc>
          <w:tcPr>
            <w:tcW w:w="851" w:type="dxa"/>
            <w:gridSpan w:val="3"/>
            <w:tcBorders>
              <w:top w:val="single" w:sz="4" w:space="0" w:color="auto"/>
              <w:left w:val="single" w:sz="4" w:space="0" w:color="auto"/>
              <w:bottom w:val="single" w:sz="4" w:space="0" w:color="auto"/>
              <w:right w:val="double" w:sz="6" w:space="0" w:color="auto"/>
            </w:tcBorders>
            <w:vAlign w:val="center"/>
            <w:hideMark/>
          </w:tcPr>
          <w:p w14:paraId="53F29B44"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50E481C9"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tcPr>
          <w:p w14:paraId="07ADA945" w14:textId="77777777" w:rsidR="00DF0D32" w:rsidRPr="0035499D" w:rsidRDefault="00DF0D32" w:rsidP="00DF0D32">
            <w:pPr>
              <w:rPr>
                <w:sz w:val="26"/>
                <w:szCs w:val="26"/>
              </w:rPr>
            </w:pPr>
            <w:proofErr w:type="spellStart"/>
            <w:r w:rsidRPr="0035499D">
              <w:rPr>
                <w:sz w:val="26"/>
                <w:szCs w:val="26"/>
              </w:rPr>
              <w:lastRenderedPageBreak/>
              <w:t>Dừng</w:t>
            </w:r>
            <w:proofErr w:type="spellEnd"/>
            <w:r w:rsidRPr="0035499D">
              <w:rPr>
                <w:sz w:val="26"/>
                <w:szCs w:val="26"/>
              </w:rPr>
              <w:t xml:space="preserve"> </w:t>
            </w:r>
            <w:proofErr w:type="spellStart"/>
            <w:r w:rsidRPr="0035499D">
              <w:rPr>
                <w:sz w:val="26"/>
                <w:szCs w:val="26"/>
              </w:rPr>
              <w:t>cuối</w:t>
            </w:r>
            <w:proofErr w:type="spellEnd"/>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2C4363EE" w14:textId="77777777" w:rsidR="00DF0D32" w:rsidRPr="0035499D" w:rsidRDefault="00DF0D32" w:rsidP="00DF0D32">
            <w:pPr>
              <w:jc w:val="center"/>
              <w:rPr>
                <w:b/>
                <w:bCs/>
                <w:sz w:val="26"/>
                <w:szCs w:val="26"/>
              </w:rPr>
            </w:pPr>
            <w:r w:rsidRPr="0035499D">
              <w:rPr>
                <w:b/>
                <w:bCs/>
                <w:sz w:val="26"/>
                <w:szCs w:val="26"/>
              </w:rPr>
              <w:t>BTLT-12m-G</w:t>
            </w:r>
          </w:p>
        </w:tc>
        <w:tc>
          <w:tcPr>
            <w:tcW w:w="1461" w:type="dxa"/>
            <w:gridSpan w:val="3"/>
            <w:tcBorders>
              <w:top w:val="single" w:sz="4" w:space="0" w:color="auto"/>
              <w:left w:val="nil"/>
              <w:bottom w:val="single" w:sz="4" w:space="0" w:color="auto"/>
              <w:right w:val="single" w:sz="4" w:space="0" w:color="auto"/>
            </w:tcBorders>
            <w:vAlign w:val="center"/>
          </w:tcPr>
          <w:p w14:paraId="305D6D37" w14:textId="50CA7672"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-50/A</w:t>
            </w:r>
            <w:r>
              <w:rPr>
                <w:sz w:val="26"/>
                <w:szCs w:val="26"/>
              </w:rPr>
              <w:t>s</w:t>
            </w:r>
            <w:r w:rsidRPr="0035499D">
              <w:rPr>
                <w:sz w:val="26"/>
                <w:szCs w:val="26"/>
              </w:rPr>
              <w:t>-50</w:t>
            </w:r>
          </w:p>
        </w:tc>
        <w:tc>
          <w:tcPr>
            <w:tcW w:w="954" w:type="dxa"/>
            <w:gridSpan w:val="3"/>
            <w:tcBorders>
              <w:top w:val="single" w:sz="4" w:space="0" w:color="auto"/>
              <w:left w:val="nil"/>
              <w:bottom w:val="single" w:sz="4" w:space="0" w:color="auto"/>
              <w:right w:val="single" w:sz="4" w:space="0" w:color="auto"/>
            </w:tcBorders>
            <w:vAlign w:val="center"/>
          </w:tcPr>
          <w:p w14:paraId="0B33A2F6"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tcPr>
          <w:p w14:paraId="56FF71E3"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tcPr>
          <w:p w14:paraId="20C0E5FC" w14:textId="77777777" w:rsidR="00DF0D32" w:rsidRPr="0035499D" w:rsidRDefault="00DF0D32" w:rsidP="00DF0D32">
            <w:pPr>
              <w:jc w:val="right"/>
              <w:rPr>
                <w:sz w:val="26"/>
                <w:szCs w:val="26"/>
              </w:rPr>
            </w:pPr>
            <w:r w:rsidRPr="0035499D">
              <w:rPr>
                <w:sz w:val="26"/>
                <w:szCs w:val="26"/>
              </w:rPr>
              <w:t> </w:t>
            </w:r>
          </w:p>
        </w:tc>
        <w:tc>
          <w:tcPr>
            <w:tcW w:w="992" w:type="dxa"/>
            <w:tcBorders>
              <w:top w:val="single" w:sz="4" w:space="0" w:color="auto"/>
              <w:left w:val="nil"/>
              <w:bottom w:val="single" w:sz="4" w:space="0" w:color="auto"/>
              <w:right w:val="single" w:sz="4" w:space="0" w:color="auto"/>
            </w:tcBorders>
            <w:vAlign w:val="center"/>
          </w:tcPr>
          <w:p w14:paraId="2343CA31" w14:textId="77777777" w:rsidR="00DF0D32" w:rsidRPr="0035499D" w:rsidRDefault="00DF0D32" w:rsidP="00DF0D32">
            <w:pPr>
              <w:jc w:val="right"/>
              <w:rPr>
                <w:sz w:val="26"/>
                <w:szCs w:val="26"/>
              </w:rPr>
            </w:pPr>
            <w:r w:rsidRPr="0035499D">
              <w:rPr>
                <w:sz w:val="26"/>
                <w:szCs w:val="26"/>
              </w:rPr>
              <w:t>482,97</w:t>
            </w:r>
          </w:p>
        </w:tc>
        <w:tc>
          <w:tcPr>
            <w:tcW w:w="1134" w:type="dxa"/>
            <w:gridSpan w:val="3"/>
            <w:tcBorders>
              <w:top w:val="single" w:sz="4" w:space="0" w:color="auto"/>
              <w:left w:val="nil"/>
              <w:bottom w:val="single" w:sz="4" w:space="0" w:color="auto"/>
              <w:right w:val="single" w:sz="4" w:space="0" w:color="auto"/>
            </w:tcBorders>
            <w:vAlign w:val="center"/>
          </w:tcPr>
          <w:p w14:paraId="7AB084E0" w14:textId="77777777" w:rsidR="00DF0D32" w:rsidRPr="0035499D" w:rsidRDefault="00DF0D32" w:rsidP="00DF0D32">
            <w:pPr>
              <w:jc w:val="right"/>
              <w:rPr>
                <w:sz w:val="26"/>
                <w:szCs w:val="26"/>
              </w:rPr>
            </w:pPr>
            <w:r w:rsidRPr="0035499D">
              <w:rPr>
                <w:sz w:val="26"/>
                <w:szCs w:val="26"/>
              </w:rPr>
              <w:t>516,65</w:t>
            </w:r>
          </w:p>
        </w:tc>
        <w:tc>
          <w:tcPr>
            <w:tcW w:w="851" w:type="dxa"/>
            <w:gridSpan w:val="3"/>
            <w:tcBorders>
              <w:top w:val="single" w:sz="4" w:space="0" w:color="auto"/>
              <w:left w:val="nil"/>
              <w:bottom w:val="single" w:sz="4" w:space="0" w:color="auto"/>
              <w:right w:val="single" w:sz="4" w:space="0" w:color="auto"/>
            </w:tcBorders>
            <w:vAlign w:val="center"/>
          </w:tcPr>
          <w:p w14:paraId="60E685BA"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tcPr>
          <w:p w14:paraId="06A51042" w14:textId="77777777" w:rsidR="00DF0D32" w:rsidRPr="009C192E" w:rsidRDefault="00DF0D32" w:rsidP="00DF0D32">
            <w:pPr>
              <w:jc w:val="center"/>
              <w:rPr>
                <w:sz w:val="26"/>
                <w:szCs w:val="26"/>
              </w:rPr>
            </w:pPr>
            <w:r w:rsidRPr="009C192E">
              <w:rPr>
                <w:sz w:val="26"/>
                <w:szCs w:val="26"/>
              </w:rPr>
              <w:t>2,090</w:t>
            </w:r>
          </w:p>
        </w:tc>
        <w:tc>
          <w:tcPr>
            <w:tcW w:w="851" w:type="dxa"/>
            <w:gridSpan w:val="3"/>
            <w:tcBorders>
              <w:top w:val="single" w:sz="4" w:space="0" w:color="auto"/>
              <w:left w:val="single" w:sz="4" w:space="0" w:color="auto"/>
              <w:bottom w:val="single" w:sz="4" w:space="0" w:color="auto"/>
              <w:right w:val="double" w:sz="6" w:space="0" w:color="auto"/>
            </w:tcBorders>
            <w:vAlign w:val="center"/>
          </w:tcPr>
          <w:p w14:paraId="056D65BC"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66BA357B"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tcPr>
          <w:p w14:paraId="6953E777" w14:textId="77777777" w:rsidR="00DF0D32" w:rsidRPr="0035499D" w:rsidRDefault="00DF0D32" w:rsidP="00DF0D32">
            <w:pPr>
              <w:rPr>
                <w:sz w:val="26"/>
                <w:szCs w:val="26"/>
              </w:rPr>
            </w:pP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2E3AC34" w14:textId="77777777" w:rsidR="00DF0D32" w:rsidRPr="0035499D" w:rsidRDefault="00DF0D32" w:rsidP="00DF0D32">
            <w:pPr>
              <w:jc w:val="center"/>
              <w:rPr>
                <w:b/>
                <w:bCs/>
                <w:sz w:val="26"/>
                <w:szCs w:val="26"/>
              </w:rPr>
            </w:pPr>
            <w:r w:rsidRPr="0035499D">
              <w:rPr>
                <w:b/>
                <w:bCs/>
                <w:sz w:val="26"/>
                <w:szCs w:val="26"/>
              </w:rPr>
              <w:t>BTLT-1</w:t>
            </w:r>
            <w:r>
              <w:rPr>
                <w:b/>
                <w:bCs/>
                <w:sz w:val="26"/>
                <w:szCs w:val="26"/>
              </w:rPr>
              <w:t>4</w:t>
            </w:r>
            <w:r w:rsidRPr="0035499D">
              <w:rPr>
                <w:b/>
                <w:bCs/>
                <w:sz w:val="26"/>
                <w:szCs w:val="26"/>
              </w:rPr>
              <w:t>m</w:t>
            </w:r>
          </w:p>
        </w:tc>
        <w:tc>
          <w:tcPr>
            <w:tcW w:w="1461" w:type="dxa"/>
            <w:gridSpan w:val="3"/>
            <w:tcBorders>
              <w:top w:val="single" w:sz="4" w:space="0" w:color="auto"/>
              <w:left w:val="nil"/>
              <w:bottom w:val="single" w:sz="4" w:space="0" w:color="auto"/>
              <w:right w:val="single" w:sz="4" w:space="0" w:color="auto"/>
            </w:tcBorders>
            <w:vAlign w:val="center"/>
          </w:tcPr>
          <w:p w14:paraId="035216EB" w14:textId="59C13A0F"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gridSpan w:val="3"/>
            <w:tcBorders>
              <w:top w:val="single" w:sz="4" w:space="0" w:color="auto"/>
              <w:left w:val="nil"/>
              <w:bottom w:val="single" w:sz="4" w:space="0" w:color="auto"/>
              <w:right w:val="single" w:sz="4" w:space="0" w:color="auto"/>
            </w:tcBorders>
            <w:vAlign w:val="center"/>
          </w:tcPr>
          <w:p w14:paraId="7F45E88B"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tcPr>
          <w:p w14:paraId="37F71F06"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tcPr>
          <w:p w14:paraId="1E6E03C5" w14:textId="77777777" w:rsidR="00DF0D32" w:rsidRPr="0035499D" w:rsidRDefault="00DF0D32" w:rsidP="00DF0D32">
            <w:pPr>
              <w:jc w:val="right"/>
              <w:rPr>
                <w:sz w:val="26"/>
                <w:szCs w:val="26"/>
              </w:rPr>
            </w:pPr>
            <w:r w:rsidRPr="0035499D">
              <w:rPr>
                <w:sz w:val="26"/>
                <w:szCs w:val="26"/>
              </w:rPr>
              <w:t>69,81</w:t>
            </w:r>
          </w:p>
        </w:tc>
        <w:tc>
          <w:tcPr>
            <w:tcW w:w="992" w:type="dxa"/>
            <w:tcBorders>
              <w:top w:val="single" w:sz="4" w:space="0" w:color="auto"/>
              <w:left w:val="nil"/>
              <w:bottom w:val="single" w:sz="4" w:space="0" w:color="auto"/>
              <w:right w:val="single" w:sz="4" w:space="0" w:color="auto"/>
            </w:tcBorders>
            <w:vAlign w:val="center"/>
          </w:tcPr>
          <w:p w14:paraId="7D936731" w14:textId="77777777" w:rsidR="00DF0D32" w:rsidRPr="0035499D" w:rsidRDefault="00DF0D32" w:rsidP="00DF0D32">
            <w:pPr>
              <w:jc w:val="right"/>
              <w:rPr>
                <w:sz w:val="26"/>
                <w:szCs w:val="26"/>
              </w:rPr>
            </w:pPr>
            <w:r w:rsidRPr="0035499D">
              <w:rPr>
                <w:sz w:val="26"/>
                <w:szCs w:val="26"/>
              </w:rPr>
              <w:t>0</w:t>
            </w:r>
          </w:p>
        </w:tc>
        <w:tc>
          <w:tcPr>
            <w:tcW w:w="1134" w:type="dxa"/>
            <w:gridSpan w:val="3"/>
            <w:tcBorders>
              <w:top w:val="single" w:sz="4" w:space="0" w:color="auto"/>
              <w:left w:val="nil"/>
              <w:bottom w:val="single" w:sz="4" w:space="0" w:color="auto"/>
              <w:right w:val="single" w:sz="4" w:space="0" w:color="auto"/>
            </w:tcBorders>
            <w:vAlign w:val="center"/>
          </w:tcPr>
          <w:p w14:paraId="1AEABFB5" w14:textId="77777777" w:rsidR="00DF0D32" w:rsidRPr="0035499D" w:rsidRDefault="00DF0D32" w:rsidP="00DF0D32">
            <w:pPr>
              <w:jc w:val="right"/>
              <w:rPr>
                <w:sz w:val="26"/>
                <w:szCs w:val="26"/>
              </w:rPr>
            </w:pPr>
            <w:r w:rsidRPr="0035499D">
              <w:rPr>
                <w:sz w:val="26"/>
                <w:szCs w:val="26"/>
              </w:rPr>
              <w:t>103,49</w:t>
            </w:r>
          </w:p>
        </w:tc>
        <w:tc>
          <w:tcPr>
            <w:tcW w:w="851" w:type="dxa"/>
            <w:gridSpan w:val="3"/>
            <w:tcBorders>
              <w:top w:val="single" w:sz="4" w:space="0" w:color="auto"/>
              <w:left w:val="nil"/>
              <w:bottom w:val="single" w:sz="4" w:space="0" w:color="auto"/>
              <w:right w:val="single" w:sz="4" w:space="0" w:color="auto"/>
            </w:tcBorders>
            <w:vAlign w:val="center"/>
          </w:tcPr>
          <w:p w14:paraId="3AC954CD" w14:textId="77777777" w:rsidR="00DF0D32" w:rsidRPr="009C192E" w:rsidRDefault="00DF0D32" w:rsidP="00DF0D32">
            <w:pPr>
              <w:jc w:val="right"/>
              <w:rPr>
                <w:sz w:val="26"/>
                <w:szCs w:val="26"/>
              </w:rPr>
            </w:pPr>
            <w:r w:rsidRPr="009C192E">
              <w:rPr>
                <w:sz w:val="26"/>
                <w:szCs w:val="26"/>
              </w:rPr>
              <w:t>540</w:t>
            </w:r>
          </w:p>
        </w:tc>
        <w:tc>
          <w:tcPr>
            <w:tcW w:w="850" w:type="dxa"/>
            <w:gridSpan w:val="3"/>
            <w:tcBorders>
              <w:top w:val="single" w:sz="4" w:space="0" w:color="auto"/>
              <w:left w:val="nil"/>
              <w:bottom w:val="single" w:sz="4" w:space="0" w:color="auto"/>
              <w:right w:val="single" w:sz="4" w:space="0" w:color="auto"/>
            </w:tcBorders>
            <w:vAlign w:val="center"/>
          </w:tcPr>
          <w:p w14:paraId="58C71257" w14:textId="77777777" w:rsidR="00DF0D32" w:rsidRPr="009C192E" w:rsidRDefault="00DF0D32" w:rsidP="00DF0D32">
            <w:pPr>
              <w:jc w:val="center"/>
              <w:rPr>
                <w:sz w:val="26"/>
                <w:szCs w:val="26"/>
              </w:rPr>
            </w:pPr>
            <w:r w:rsidRPr="009C192E">
              <w:rPr>
                <w:sz w:val="26"/>
                <w:szCs w:val="26"/>
              </w:rPr>
              <w:t>5,218</w:t>
            </w:r>
          </w:p>
        </w:tc>
        <w:tc>
          <w:tcPr>
            <w:tcW w:w="851" w:type="dxa"/>
            <w:gridSpan w:val="3"/>
            <w:tcBorders>
              <w:top w:val="single" w:sz="4" w:space="0" w:color="auto"/>
              <w:left w:val="single" w:sz="4" w:space="0" w:color="auto"/>
              <w:bottom w:val="single" w:sz="4" w:space="0" w:color="auto"/>
              <w:right w:val="double" w:sz="6" w:space="0" w:color="auto"/>
            </w:tcBorders>
            <w:vAlign w:val="center"/>
          </w:tcPr>
          <w:p w14:paraId="68177396"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76944E2D"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tcPr>
          <w:p w14:paraId="10A2906B" w14:textId="77777777" w:rsidR="00DF0D32" w:rsidRPr="0035499D" w:rsidRDefault="00DF0D32" w:rsidP="00DF0D3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30</w:t>
            </w:r>
            <w:r w:rsidRPr="0035499D">
              <w:rPr>
                <w:sz w:val="26"/>
                <w:szCs w:val="26"/>
                <w:vertAlign w:val="superscript"/>
              </w:rPr>
              <w:t>o</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78B1F74" w14:textId="77777777" w:rsidR="00DF0D32" w:rsidRPr="0035499D" w:rsidRDefault="00DF0D32" w:rsidP="00DF0D32">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gridSpan w:val="3"/>
            <w:tcBorders>
              <w:top w:val="single" w:sz="4" w:space="0" w:color="auto"/>
              <w:left w:val="nil"/>
              <w:bottom w:val="single" w:sz="4" w:space="0" w:color="auto"/>
              <w:right w:val="single" w:sz="4" w:space="0" w:color="auto"/>
            </w:tcBorders>
            <w:vAlign w:val="center"/>
          </w:tcPr>
          <w:p w14:paraId="3F428307" w14:textId="14CF932E"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gridSpan w:val="3"/>
            <w:tcBorders>
              <w:top w:val="single" w:sz="4" w:space="0" w:color="auto"/>
              <w:left w:val="nil"/>
              <w:bottom w:val="single" w:sz="4" w:space="0" w:color="auto"/>
              <w:right w:val="single" w:sz="4" w:space="0" w:color="auto"/>
            </w:tcBorders>
            <w:vAlign w:val="center"/>
          </w:tcPr>
          <w:p w14:paraId="75A96DDE"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tcPr>
          <w:p w14:paraId="7FE8E50A"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tcPr>
          <w:p w14:paraId="24A7B987" w14:textId="77777777" w:rsidR="00DF0D32" w:rsidRPr="0035499D" w:rsidRDefault="00DF0D32" w:rsidP="00DF0D32">
            <w:pPr>
              <w:jc w:val="right"/>
              <w:rPr>
                <w:sz w:val="26"/>
                <w:szCs w:val="26"/>
              </w:rPr>
            </w:pPr>
            <w:r w:rsidRPr="0035499D">
              <w:rPr>
                <w:sz w:val="26"/>
                <w:szCs w:val="26"/>
              </w:rPr>
              <w:t>139,3</w:t>
            </w:r>
          </w:p>
        </w:tc>
        <w:tc>
          <w:tcPr>
            <w:tcW w:w="992" w:type="dxa"/>
            <w:tcBorders>
              <w:top w:val="single" w:sz="4" w:space="0" w:color="auto"/>
              <w:left w:val="nil"/>
              <w:bottom w:val="single" w:sz="4" w:space="0" w:color="auto"/>
              <w:right w:val="single" w:sz="4" w:space="0" w:color="auto"/>
            </w:tcBorders>
            <w:vAlign w:val="center"/>
          </w:tcPr>
          <w:p w14:paraId="5185447D" w14:textId="77777777" w:rsidR="00DF0D32" w:rsidRPr="0035499D" w:rsidRDefault="00DF0D32" w:rsidP="00DF0D32">
            <w:pPr>
              <w:jc w:val="right"/>
              <w:rPr>
                <w:sz w:val="26"/>
                <w:szCs w:val="26"/>
              </w:rPr>
            </w:pPr>
            <w:r w:rsidRPr="0035499D">
              <w:rPr>
                <w:sz w:val="26"/>
                <w:szCs w:val="26"/>
              </w:rPr>
              <w:t>232,84</w:t>
            </w:r>
          </w:p>
        </w:tc>
        <w:tc>
          <w:tcPr>
            <w:tcW w:w="1134" w:type="dxa"/>
            <w:gridSpan w:val="3"/>
            <w:tcBorders>
              <w:top w:val="single" w:sz="4" w:space="0" w:color="auto"/>
              <w:left w:val="nil"/>
              <w:bottom w:val="single" w:sz="4" w:space="0" w:color="auto"/>
              <w:right w:val="single" w:sz="4" w:space="0" w:color="auto"/>
            </w:tcBorders>
            <w:vAlign w:val="center"/>
          </w:tcPr>
          <w:p w14:paraId="00A13E17" w14:textId="77777777" w:rsidR="00DF0D32" w:rsidRPr="0035499D" w:rsidRDefault="00DF0D32" w:rsidP="00DF0D32">
            <w:pPr>
              <w:jc w:val="right"/>
              <w:rPr>
                <w:sz w:val="26"/>
                <w:szCs w:val="26"/>
              </w:rPr>
            </w:pPr>
            <w:r w:rsidRPr="0035499D">
              <w:rPr>
                <w:sz w:val="26"/>
                <w:szCs w:val="26"/>
              </w:rPr>
              <w:t>405,82</w:t>
            </w:r>
          </w:p>
        </w:tc>
        <w:tc>
          <w:tcPr>
            <w:tcW w:w="851" w:type="dxa"/>
            <w:gridSpan w:val="3"/>
            <w:tcBorders>
              <w:top w:val="single" w:sz="4" w:space="0" w:color="auto"/>
              <w:left w:val="nil"/>
              <w:bottom w:val="single" w:sz="4" w:space="0" w:color="auto"/>
              <w:right w:val="single" w:sz="4" w:space="0" w:color="auto"/>
            </w:tcBorders>
            <w:vAlign w:val="center"/>
          </w:tcPr>
          <w:p w14:paraId="44D7A131"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tcPr>
          <w:p w14:paraId="1F4FAE6B" w14:textId="77777777" w:rsidR="00DF0D32" w:rsidRPr="009C192E" w:rsidRDefault="00DF0D32" w:rsidP="00DF0D32">
            <w:pPr>
              <w:jc w:val="center"/>
              <w:rPr>
                <w:sz w:val="26"/>
                <w:szCs w:val="26"/>
              </w:rPr>
            </w:pPr>
            <w:r w:rsidRPr="009C192E">
              <w:rPr>
                <w:sz w:val="26"/>
                <w:szCs w:val="26"/>
              </w:rPr>
              <w:t>2,661</w:t>
            </w:r>
          </w:p>
        </w:tc>
        <w:tc>
          <w:tcPr>
            <w:tcW w:w="851" w:type="dxa"/>
            <w:gridSpan w:val="3"/>
            <w:tcBorders>
              <w:top w:val="single" w:sz="4" w:space="0" w:color="auto"/>
              <w:left w:val="single" w:sz="4" w:space="0" w:color="auto"/>
              <w:bottom w:val="single" w:sz="4" w:space="0" w:color="auto"/>
              <w:right w:val="double" w:sz="6" w:space="0" w:color="auto"/>
            </w:tcBorders>
            <w:vAlign w:val="center"/>
          </w:tcPr>
          <w:p w14:paraId="4EE3071A"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5A1F01B3"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tcPr>
          <w:p w14:paraId="32881D78" w14:textId="77777777" w:rsidR="00DF0D32" w:rsidRPr="0035499D" w:rsidRDefault="00DF0D32" w:rsidP="00DF0D3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45</w:t>
            </w:r>
            <w:r w:rsidRPr="0035499D">
              <w:rPr>
                <w:sz w:val="26"/>
                <w:szCs w:val="26"/>
                <w:vertAlign w:val="superscript"/>
              </w:rPr>
              <w:t>o</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2ADF47A8" w14:textId="77777777" w:rsidR="00DF0D32" w:rsidRPr="0035499D" w:rsidRDefault="00DF0D32" w:rsidP="00DF0D32">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gridSpan w:val="3"/>
            <w:tcBorders>
              <w:top w:val="single" w:sz="4" w:space="0" w:color="auto"/>
              <w:left w:val="nil"/>
              <w:bottom w:val="single" w:sz="4" w:space="0" w:color="auto"/>
              <w:right w:val="single" w:sz="4" w:space="0" w:color="auto"/>
            </w:tcBorders>
            <w:vAlign w:val="center"/>
          </w:tcPr>
          <w:p w14:paraId="52CCC14F" w14:textId="1EFB7253"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gridSpan w:val="3"/>
            <w:tcBorders>
              <w:top w:val="single" w:sz="4" w:space="0" w:color="auto"/>
              <w:left w:val="nil"/>
              <w:bottom w:val="single" w:sz="4" w:space="0" w:color="auto"/>
              <w:right w:val="single" w:sz="4" w:space="0" w:color="auto"/>
            </w:tcBorders>
            <w:vAlign w:val="center"/>
          </w:tcPr>
          <w:p w14:paraId="1420E644"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tcPr>
          <w:p w14:paraId="4D2E8E20"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tcPr>
          <w:p w14:paraId="0E0F5026" w14:textId="77777777" w:rsidR="00DF0D32" w:rsidRPr="0035499D" w:rsidRDefault="00DF0D32" w:rsidP="00DF0D32">
            <w:pPr>
              <w:jc w:val="right"/>
              <w:rPr>
                <w:sz w:val="26"/>
                <w:szCs w:val="26"/>
              </w:rPr>
            </w:pPr>
            <w:r w:rsidRPr="0035499D">
              <w:rPr>
                <w:sz w:val="26"/>
                <w:szCs w:val="26"/>
              </w:rPr>
              <w:t>137,9</w:t>
            </w:r>
          </w:p>
        </w:tc>
        <w:tc>
          <w:tcPr>
            <w:tcW w:w="992" w:type="dxa"/>
            <w:tcBorders>
              <w:top w:val="single" w:sz="4" w:space="0" w:color="auto"/>
              <w:left w:val="nil"/>
              <w:bottom w:val="single" w:sz="4" w:space="0" w:color="auto"/>
              <w:right w:val="single" w:sz="4" w:space="0" w:color="auto"/>
            </w:tcBorders>
            <w:vAlign w:val="center"/>
          </w:tcPr>
          <w:p w14:paraId="7C827234" w14:textId="77777777" w:rsidR="00DF0D32" w:rsidRPr="0035499D" w:rsidRDefault="00DF0D32" w:rsidP="00DF0D32">
            <w:pPr>
              <w:jc w:val="right"/>
              <w:rPr>
                <w:sz w:val="26"/>
                <w:szCs w:val="26"/>
              </w:rPr>
            </w:pPr>
            <w:r w:rsidRPr="0035499D">
              <w:rPr>
                <w:sz w:val="26"/>
                <w:szCs w:val="26"/>
              </w:rPr>
              <w:t>344,26</w:t>
            </w:r>
          </w:p>
        </w:tc>
        <w:tc>
          <w:tcPr>
            <w:tcW w:w="1134" w:type="dxa"/>
            <w:gridSpan w:val="3"/>
            <w:tcBorders>
              <w:top w:val="single" w:sz="4" w:space="0" w:color="auto"/>
              <w:left w:val="nil"/>
              <w:bottom w:val="single" w:sz="4" w:space="0" w:color="auto"/>
              <w:right w:val="single" w:sz="4" w:space="0" w:color="auto"/>
            </w:tcBorders>
            <w:vAlign w:val="center"/>
          </w:tcPr>
          <w:p w14:paraId="33644222" w14:textId="77777777" w:rsidR="00DF0D32" w:rsidRPr="0035499D" w:rsidRDefault="00DF0D32" w:rsidP="00DF0D32">
            <w:pPr>
              <w:jc w:val="right"/>
              <w:rPr>
                <w:sz w:val="26"/>
                <w:szCs w:val="26"/>
              </w:rPr>
            </w:pPr>
            <w:r w:rsidRPr="0035499D">
              <w:rPr>
                <w:sz w:val="26"/>
                <w:szCs w:val="26"/>
              </w:rPr>
              <w:t>515,91</w:t>
            </w:r>
          </w:p>
        </w:tc>
        <w:tc>
          <w:tcPr>
            <w:tcW w:w="851" w:type="dxa"/>
            <w:gridSpan w:val="3"/>
            <w:tcBorders>
              <w:top w:val="single" w:sz="4" w:space="0" w:color="auto"/>
              <w:left w:val="nil"/>
              <w:bottom w:val="single" w:sz="4" w:space="0" w:color="auto"/>
              <w:right w:val="single" w:sz="4" w:space="0" w:color="auto"/>
            </w:tcBorders>
            <w:vAlign w:val="center"/>
          </w:tcPr>
          <w:p w14:paraId="2849D4F7"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tcPr>
          <w:p w14:paraId="337BCD91" w14:textId="77777777" w:rsidR="00DF0D32" w:rsidRPr="009C192E" w:rsidRDefault="00DF0D32" w:rsidP="00DF0D32">
            <w:pPr>
              <w:jc w:val="center"/>
              <w:rPr>
                <w:sz w:val="26"/>
                <w:szCs w:val="26"/>
              </w:rPr>
            </w:pPr>
            <w:r w:rsidRPr="009C192E">
              <w:rPr>
                <w:sz w:val="26"/>
                <w:szCs w:val="26"/>
              </w:rPr>
              <w:t>2,093</w:t>
            </w:r>
          </w:p>
        </w:tc>
        <w:tc>
          <w:tcPr>
            <w:tcW w:w="851" w:type="dxa"/>
            <w:gridSpan w:val="3"/>
            <w:tcBorders>
              <w:top w:val="single" w:sz="4" w:space="0" w:color="auto"/>
              <w:left w:val="single" w:sz="4" w:space="0" w:color="auto"/>
              <w:bottom w:val="single" w:sz="4" w:space="0" w:color="auto"/>
              <w:right w:val="double" w:sz="6" w:space="0" w:color="auto"/>
            </w:tcBorders>
            <w:vAlign w:val="center"/>
          </w:tcPr>
          <w:p w14:paraId="2F89F23E"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300160EC"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tcPr>
          <w:p w14:paraId="72910D4F" w14:textId="77777777" w:rsidR="00DF0D32" w:rsidRPr="0035499D" w:rsidRDefault="00DF0D32" w:rsidP="00DF0D3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90</w:t>
            </w:r>
            <w:r w:rsidRPr="0035499D">
              <w:rPr>
                <w:sz w:val="26"/>
                <w:szCs w:val="26"/>
                <w:vertAlign w:val="superscript"/>
              </w:rPr>
              <w:t>o</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1B8955F" w14:textId="77777777" w:rsidR="00DF0D32" w:rsidRPr="0035499D" w:rsidRDefault="00DF0D32" w:rsidP="00DF0D32">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gridSpan w:val="3"/>
            <w:tcBorders>
              <w:top w:val="single" w:sz="4" w:space="0" w:color="auto"/>
              <w:left w:val="nil"/>
              <w:bottom w:val="single" w:sz="4" w:space="0" w:color="auto"/>
              <w:right w:val="single" w:sz="4" w:space="0" w:color="auto"/>
            </w:tcBorders>
            <w:vAlign w:val="center"/>
          </w:tcPr>
          <w:p w14:paraId="61473926" w14:textId="363F866F"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gridSpan w:val="3"/>
            <w:tcBorders>
              <w:top w:val="single" w:sz="4" w:space="0" w:color="auto"/>
              <w:left w:val="nil"/>
              <w:bottom w:val="single" w:sz="4" w:space="0" w:color="auto"/>
              <w:right w:val="single" w:sz="4" w:space="0" w:color="auto"/>
            </w:tcBorders>
            <w:vAlign w:val="center"/>
          </w:tcPr>
          <w:p w14:paraId="04684644"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tcPr>
          <w:p w14:paraId="2F5C61EA"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tcPr>
          <w:p w14:paraId="0625253A" w14:textId="77777777" w:rsidR="00DF0D32" w:rsidRPr="0035499D" w:rsidRDefault="00DF0D32" w:rsidP="00DF0D32">
            <w:pPr>
              <w:jc w:val="right"/>
              <w:rPr>
                <w:sz w:val="26"/>
                <w:szCs w:val="26"/>
              </w:rPr>
            </w:pPr>
            <w:r w:rsidRPr="0035499D">
              <w:rPr>
                <w:sz w:val="26"/>
                <w:szCs w:val="26"/>
              </w:rPr>
              <w:t>113,9</w:t>
            </w:r>
          </w:p>
        </w:tc>
        <w:tc>
          <w:tcPr>
            <w:tcW w:w="992" w:type="dxa"/>
            <w:tcBorders>
              <w:top w:val="single" w:sz="4" w:space="0" w:color="auto"/>
              <w:left w:val="nil"/>
              <w:bottom w:val="single" w:sz="4" w:space="0" w:color="auto"/>
              <w:right w:val="single" w:sz="4" w:space="0" w:color="auto"/>
            </w:tcBorders>
            <w:vAlign w:val="center"/>
          </w:tcPr>
          <w:p w14:paraId="5A11E607" w14:textId="77777777" w:rsidR="00DF0D32" w:rsidRPr="0035499D" w:rsidRDefault="00DF0D32" w:rsidP="00DF0D32">
            <w:pPr>
              <w:jc w:val="right"/>
              <w:rPr>
                <w:sz w:val="26"/>
                <w:szCs w:val="26"/>
              </w:rPr>
            </w:pPr>
            <w:r w:rsidRPr="0035499D">
              <w:rPr>
                <w:sz w:val="26"/>
                <w:szCs w:val="26"/>
              </w:rPr>
              <w:t>636,12</w:t>
            </w:r>
          </w:p>
        </w:tc>
        <w:tc>
          <w:tcPr>
            <w:tcW w:w="1134" w:type="dxa"/>
            <w:gridSpan w:val="3"/>
            <w:tcBorders>
              <w:top w:val="single" w:sz="4" w:space="0" w:color="auto"/>
              <w:left w:val="nil"/>
              <w:bottom w:val="single" w:sz="4" w:space="0" w:color="auto"/>
              <w:right w:val="single" w:sz="4" w:space="0" w:color="auto"/>
            </w:tcBorders>
            <w:vAlign w:val="center"/>
          </w:tcPr>
          <w:p w14:paraId="7BB29114" w14:textId="77777777" w:rsidR="00DF0D32" w:rsidRPr="0035499D" w:rsidRDefault="00DF0D32" w:rsidP="00DF0D32">
            <w:pPr>
              <w:jc w:val="right"/>
              <w:rPr>
                <w:sz w:val="26"/>
                <w:szCs w:val="26"/>
              </w:rPr>
            </w:pPr>
            <w:r w:rsidRPr="0035499D">
              <w:rPr>
                <w:sz w:val="26"/>
                <w:szCs w:val="26"/>
              </w:rPr>
              <w:t>783,7</w:t>
            </w:r>
          </w:p>
        </w:tc>
        <w:tc>
          <w:tcPr>
            <w:tcW w:w="851" w:type="dxa"/>
            <w:gridSpan w:val="3"/>
            <w:tcBorders>
              <w:top w:val="single" w:sz="4" w:space="0" w:color="auto"/>
              <w:left w:val="nil"/>
              <w:bottom w:val="single" w:sz="4" w:space="0" w:color="auto"/>
              <w:right w:val="single" w:sz="4" w:space="0" w:color="auto"/>
            </w:tcBorders>
            <w:vAlign w:val="center"/>
          </w:tcPr>
          <w:p w14:paraId="0C7493BF"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tcPr>
          <w:p w14:paraId="6F54B404" w14:textId="77777777" w:rsidR="00DF0D32" w:rsidRPr="009C192E" w:rsidRDefault="00DF0D32" w:rsidP="00DF0D32">
            <w:pPr>
              <w:jc w:val="center"/>
              <w:rPr>
                <w:sz w:val="26"/>
                <w:szCs w:val="26"/>
              </w:rPr>
            </w:pPr>
            <w:r w:rsidRPr="009C192E">
              <w:rPr>
                <w:sz w:val="26"/>
                <w:szCs w:val="26"/>
              </w:rPr>
              <w:t>1,378</w:t>
            </w:r>
          </w:p>
        </w:tc>
        <w:tc>
          <w:tcPr>
            <w:tcW w:w="851" w:type="dxa"/>
            <w:gridSpan w:val="3"/>
            <w:tcBorders>
              <w:top w:val="single" w:sz="4" w:space="0" w:color="auto"/>
              <w:left w:val="single" w:sz="4" w:space="0" w:color="auto"/>
              <w:bottom w:val="single" w:sz="4" w:space="0" w:color="auto"/>
              <w:right w:val="double" w:sz="6" w:space="0" w:color="auto"/>
            </w:tcBorders>
            <w:vAlign w:val="center"/>
          </w:tcPr>
          <w:p w14:paraId="1F8AEF0C"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DF0D32" w:rsidRPr="0035499D" w14:paraId="498C358F" w14:textId="77777777" w:rsidTr="00B303C1">
        <w:trPr>
          <w:trHeight w:val="375"/>
        </w:trPr>
        <w:tc>
          <w:tcPr>
            <w:tcW w:w="941" w:type="dxa"/>
            <w:gridSpan w:val="4"/>
            <w:tcBorders>
              <w:top w:val="single" w:sz="4" w:space="0" w:color="auto"/>
              <w:left w:val="double" w:sz="6" w:space="0" w:color="auto"/>
              <w:bottom w:val="single" w:sz="4" w:space="0" w:color="auto"/>
              <w:right w:val="single" w:sz="4" w:space="0" w:color="auto"/>
            </w:tcBorders>
            <w:vAlign w:val="center"/>
          </w:tcPr>
          <w:p w14:paraId="3FF0151A" w14:textId="77777777" w:rsidR="00DF0D32" w:rsidRPr="0035499D" w:rsidRDefault="00DF0D32" w:rsidP="00DF0D32">
            <w:pPr>
              <w:rPr>
                <w:sz w:val="26"/>
                <w:szCs w:val="26"/>
              </w:rPr>
            </w:pPr>
            <w:proofErr w:type="spellStart"/>
            <w:r w:rsidRPr="0035499D">
              <w:rPr>
                <w:sz w:val="26"/>
                <w:szCs w:val="26"/>
              </w:rPr>
              <w:t>Dừng</w:t>
            </w:r>
            <w:proofErr w:type="spellEnd"/>
            <w:r w:rsidRPr="0035499D">
              <w:rPr>
                <w:sz w:val="26"/>
                <w:szCs w:val="26"/>
              </w:rPr>
              <w:t xml:space="preserve"> </w:t>
            </w:r>
            <w:proofErr w:type="spellStart"/>
            <w:r w:rsidRPr="0035499D">
              <w:rPr>
                <w:sz w:val="26"/>
                <w:szCs w:val="26"/>
              </w:rPr>
              <w:t>cuối</w:t>
            </w:r>
            <w:proofErr w:type="spellEnd"/>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8665857" w14:textId="77777777" w:rsidR="00DF0D32" w:rsidRPr="0035499D" w:rsidRDefault="00DF0D32" w:rsidP="00DF0D32">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gridSpan w:val="3"/>
            <w:tcBorders>
              <w:top w:val="single" w:sz="4" w:space="0" w:color="auto"/>
              <w:left w:val="nil"/>
              <w:bottom w:val="single" w:sz="4" w:space="0" w:color="auto"/>
              <w:right w:val="single" w:sz="4" w:space="0" w:color="auto"/>
            </w:tcBorders>
            <w:vAlign w:val="center"/>
          </w:tcPr>
          <w:p w14:paraId="0957EFE7" w14:textId="4A02C154" w:rsidR="00DF0D32" w:rsidRPr="0035499D" w:rsidRDefault="00DF0D32" w:rsidP="00DF0D32">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gridSpan w:val="3"/>
            <w:tcBorders>
              <w:top w:val="single" w:sz="4" w:space="0" w:color="auto"/>
              <w:left w:val="nil"/>
              <w:bottom w:val="single" w:sz="4" w:space="0" w:color="auto"/>
              <w:right w:val="single" w:sz="4" w:space="0" w:color="auto"/>
            </w:tcBorders>
            <w:vAlign w:val="center"/>
          </w:tcPr>
          <w:p w14:paraId="0D9B32C9" w14:textId="77777777" w:rsidR="00DF0D32" w:rsidRPr="0035499D" w:rsidRDefault="00DF0D32" w:rsidP="00DF0D32">
            <w:pPr>
              <w:jc w:val="center"/>
              <w:rPr>
                <w:sz w:val="26"/>
                <w:szCs w:val="26"/>
              </w:rPr>
            </w:pPr>
            <w:r w:rsidRPr="0035499D">
              <w:rPr>
                <w:sz w:val="26"/>
                <w:szCs w:val="26"/>
              </w:rPr>
              <w:t>10</w:t>
            </w:r>
          </w:p>
        </w:tc>
        <w:tc>
          <w:tcPr>
            <w:tcW w:w="747" w:type="dxa"/>
            <w:gridSpan w:val="2"/>
            <w:tcBorders>
              <w:top w:val="single" w:sz="4" w:space="0" w:color="auto"/>
              <w:left w:val="nil"/>
              <w:bottom w:val="single" w:sz="4" w:space="0" w:color="auto"/>
              <w:right w:val="single" w:sz="4" w:space="0" w:color="auto"/>
            </w:tcBorders>
            <w:vAlign w:val="center"/>
          </w:tcPr>
          <w:p w14:paraId="15F7EF89" w14:textId="77777777" w:rsidR="00DF0D32" w:rsidRPr="0035499D" w:rsidRDefault="00DF0D32" w:rsidP="00DF0D32">
            <w:pPr>
              <w:jc w:val="right"/>
              <w:rPr>
                <w:sz w:val="26"/>
                <w:szCs w:val="26"/>
              </w:rPr>
            </w:pPr>
            <w:r w:rsidRPr="0035499D">
              <w:rPr>
                <w:sz w:val="26"/>
                <w:szCs w:val="26"/>
              </w:rPr>
              <w:t>33,68</w:t>
            </w:r>
          </w:p>
        </w:tc>
        <w:tc>
          <w:tcPr>
            <w:tcW w:w="850" w:type="dxa"/>
            <w:gridSpan w:val="3"/>
            <w:tcBorders>
              <w:top w:val="single" w:sz="4" w:space="0" w:color="auto"/>
              <w:left w:val="nil"/>
              <w:bottom w:val="single" w:sz="4" w:space="0" w:color="auto"/>
              <w:right w:val="single" w:sz="4" w:space="0" w:color="auto"/>
            </w:tcBorders>
            <w:vAlign w:val="center"/>
          </w:tcPr>
          <w:p w14:paraId="63AD1C2E" w14:textId="77777777" w:rsidR="00DF0D32" w:rsidRPr="0035499D" w:rsidRDefault="00DF0D32" w:rsidP="00DF0D32">
            <w:pPr>
              <w:jc w:val="right"/>
              <w:rPr>
                <w:sz w:val="26"/>
                <w:szCs w:val="26"/>
              </w:rPr>
            </w:pPr>
            <w:r w:rsidRPr="0035499D">
              <w:rPr>
                <w:sz w:val="26"/>
                <w:szCs w:val="26"/>
              </w:rPr>
              <w:t> </w:t>
            </w:r>
          </w:p>
        </w:tc>
        <w:tc>
          <w:tcPr>
            <w:tcW w:w="992" w:type="dxa"/>
            <w:tcBorders>
              <w:top w:val="single" w:sz="4" w:space="0" w:color="auto"/>
              <w:left w:val="nil"/>
              <w:bottom w:val="single" w:sz="4" w:space="0" w:color="auto"/>
              <w:right w:val="single" w:sz="4" w:space="0" w:color="auto"/>
            </w:tcBorders>
            <w:vAlign w:val="center"/>
          </w:tcPr>
          <w:p w14:paraId="031F0082" w14:textId="77777777" w:rsidR="00DF0D32" w:rsidRPr="0035499D" w:rsidRDefault="00DF0D32" w:rsidP="00DF0D32">
            <w:pPr>
              <w:jc w:val="right"/>
              <w:rPr>
                <w:sz w:val="26"/>
                <w:szCs w:val="26"/>
              </w:rPr>
            </w:pPr>
            <w:r w:rsidRPr="0035499D">
              <w:rPr>
                <w:sz w:val="26"/>
                <w:szCs w:val="26"/>
              </w:rPr>
              <w:t>482,97</w:t>
            </w:r>
          </w:p>
        </w:tc>
        <w:tc>
          <w:tcPr>
            <w:tcW w:w="1134" w:type="dxa"/>
            <w:gridSpan w:val="3"/>
            <w:tcBorders>
              <w:top w:val="single" w:sz="4" w:space="0" w:color="auto"/>
              <w:left w:val="nil"/>
              <w:bottom w:val="single" w:sz="4" w:space="0" w:color="auto"/>
              <w:right w:val="single" w:sz="4" w:space="0" w:color="auto"/>
            </w:tcBorders>
            <w:vAlign w:val="center"/>
          </w:tcPr>
          <w:p w14:paraId="57632F00" w14:textId="77777777" w:rsidR="00DF0D32" w:rsidRPr="0035499D" w:rsidRDefault="00DF0D32" w:rsidP="00DF0D32">
            <w:pPr>
              <w:jc w:val="right"/>
              <w:rPr>
                <w:sz w:val="26"/>
                <w:szCs w:val="26"/>
              </w:rPr>
            </w:pPr>
            <w:r w:rsidRPr="0035499D">
              <w:rPr>
                <w:sz w:val="26"/>
                <w:szCs w:val="26"/>
              </w:rPr>
              <w:t>516,65</w:t>
            </w:r>
          </w:p>
        </w:tc>
        <w:tc>
          <w:tcPr>
            <w:tcW w:w="851" w:type="dxa"/>
            <w:gridSpan w:val="3"/>
            <w:tcBorders>
              <w:top w:val="single" w:sz="4" w:space="0" w:color="auto"/>
              <w:left w:val="nil"/>
              <w:bottom w:val="single" w:sz="4" w:space="0" w:color="auto"/>
              <w:right w:val="single" w:sz="4" w:space="0" w:color="auto"/>
            </w:tcBorders>
            <w:vAlign w:val="center"/>
          </w:tcPr>
          <w:p w14:paraId="130F008D" w14:textId="77777777" w:rsidR="00DF0D32" w:rsidRPr="009C192E" w:rsidRDefault="00DF0D32" w:rsidP="00DF0D32">
            <w:pPr>
              <w:jc w:val="right"/>
              <w:rPr>
                <w:sz w:val="26"/>
                <w:szCs w:val="26"/>
              </w:rPr>
            </w:pPr>
            <w:r w:rsidRPr="009C192E">
              <w:rPr>
                <w:sz w:val="26"/>
                <w:szCs w:val="26"/>
              </w:rPr>
              <w:t>1080</w:t>
            </w:r>
          </w:p>
        </w:tc>
        <w:tc>
          <w:tcPr>
            <w:tcW w:w="850" w:type="dxa"/>
            <w:gridSpan w:val="3"/>
            <w:tcBorders>
              <w:top w:val="single" w:sz="4" w:space="0" w:color="auto"/>
              <w:left w:val="nil"/>
              <w:bottom w:val="single" w:sz="4" w:space="0" w:color="auto"/>
              <w:right w:val="single" w:sz="4" w:space="0" w:color="auto"/>
            </w:tcBorders>
            <w:vAlign w:val="center"/>
          </w:tcPr>
          <w:p w14:paraId="4194DAC5" w14:textId="77777777" w:rsidR="00DF0D32" w:rsidRPr="009C192E" w:rsidRDefault="00DF0D32" w:rsidP="00DF0D32">
            <w:pPr>
              <w:jc w:val="center"/>
              <w:rPr>
                <w:sz w:val="26"/>
                <w:szCs w:val="26"/>
              </w:rPr>
            </w:pPr>
            <w:r w:rsidRPr="009C192E">
              <w:rPr>
                <w:sz w:val="26"/>
                <w:szCs w:val="26"/>
              </w:rPr>
              <w:t>2,090</w:t>
            </w:r>
          </w:p>
        </w:tc>
        <w:tc>
          <w:tcPr>
            <w:tcW w:w="851" w:type="dxa"/>
            <w:gridSpan w:val="3"/>
            <w:tcBorders>
              <w:top w:val="single" w:sz="4" w:space="0" w:color="auto"/>
              <w:left w:val="single" w:sz="4" w:space="0" w:color="auto"/>
              <w:bottom w:val="single" w:sz="4" w:space="0" w:color="auto"/>
              <w:right w:val="double" w:sz="6" w:space="0" w:color="auto"/>
            </w:tcBorders>
            <w:vAlign w:val="center"/>
          </w:tcPr>
          <w:p w14:paraId="06997E3A" w14:textId="77777777" w:rsidR="00DF0D32" w:rsidRPr="0035499D" w:rsidRDefault="00DF0D32" w:rsidP="00DF0D32">
            <w:pPr>
              <w:jc w:val="center"/>
              <w:rPr>
                <w:sz w:val="26"/>
                <w:szCs w:val="26"/>
              </w:rPr>
            </w:pPr>
            <w:r w:rsidRPr="0035499D">
              <w:rPr>
                <w:sz w:val="26"/>
                <w:szCs w:val="26"/>
              </w:rPr>
              <w:t xml:space="preserve">An </w:t>
            </w:r>
            <w:proofErr w:type="spellStart"/>
            <w:r w:rsidRPr="0035499D">
              <w:rPr>
                <w:sz w:val="26"/>
                <w:szCs w:val="26"/>
              </w:rPr>
              <w:t>toàn</w:t>
            </w:r>
            <w:proofErr w:type="spellEnd"/>
          </w:p>
        </w:tc>
      </w:tr>
    </w:tbl>
    <w:p w14:paraId="72A12DEE" w14:textId="2B6D40C1" w:rsidR="001F13E3" w:rsidRPr="0035499D" w:rsidRDefault="001F13E3" w:rsidP="002B2760">
      <w:pPr>
        <w:pStyle w:val="Heading4"/>
        <w:keepNext w:val="0"/>
        <w:numPr>
          <w:ilvl w:val="3"/>
          <w:numId w:val="97"/>
        </w:numPr>
        <w:tabs>
          <w:tab w:val="left" w:pos="1560"/>
        </w:tabs>
        <w:spacing w:before="80" w:beforeAutospacing="0" w:after="80" w:afterAutospacing="0" w:line="276" w:lineRule="auto"/>
        <w:ind w:left="1134"/>
        <w:jc w:val="both"/>
        <w:rPr>
          <w:rFonts w:cs="Times New Roman"/>
          <w:i w:val="0"/>
          <w:szCs w:val="26"/>
        </w:rPr>
      </w:pPr>
      <w:r w:rsidRPr="0035499D">
        <w:rPr>
          <w:rFonts w:cs="Times New Roman"/>
          <w:i w:val="0"/>
          <w:szCs w:val="26"/>
        </w:rPr>
        <w:t>Kiểm tra cơ học đường dây dùng trụ BTLT-12m:</w:t>
      </w:r>
    </w:p>
    <w:tbl>
      <w:tblPr>
        <w:tblW w:w="10255" w:type="dxa"/>
        <w:jc w:val="center"/>
        <w:tblLook w:val="04A0" w:firstRow="1" w:lastRow="0" w:firstColumn="1" w:lastColumn="0" w:noHBand="0" w:noVBand="1"/>
      </w:tblPr>
      <w:tblGrid>
        <w:gridCol w:w="708"/>
        <w:gridCol w:w="279"/>
        <w:gridCol w:w="161"/>
        <w:gridCol w:w="4399"/>
        <w:gridCol w:w="463"/>
        <w:gridCol w:w="953"/>
        <w:gridCol w:w="192"/>
        <w:gridCol w:w="1424"/>
        <w:gridCol w:w="211"/>
        <w:gridCol w:w="1465"/>
      </w:tblGrid>
      <w:tr w:rsidR="0035499D" w:rsidRPr="0035499D" w14:paraId="23DC1B2B" w14:textId="77777777" w:rsidTr="009F463F">
        <w:trPr>
          <w:gridAfter w:val="2"/>
          <w:wAfter w:w="1676" w:type="dxa"/>
          <w:trHeight w:val="375"/>
          <w:jc w:val="center"/>
        </w:trPr>
        <w:tc>
          <w:tcPr>
            <w:tcW w:w="5547" w:type="dxa"/>
            <w:gridSpan w:val="4"/>
            <w:tcBorders>
              <w:top w:val="nil"/>
              <w:left w:val="nil"/>
              <w:bottom w:val="nil"/>
              <w:right w:val="nil"/>
            </w:tcBorders>
            <w:noWrap/>
            <w:vAlign w:val="bottom"/>
            <w:hideMark/>
          </w:tcPr>
          <w:p w14:paraId="2C6BE758" w14:textId="77777777" w:rsidR="001F13E3" w:rsidRPr="0035499D" w:rsidRDefault="001F13E3" w:rsidP="00484742">
            <w:pPr>
              <w:rPr>
                <w:b/>
                <w:bCs/>
                <w:sz w:val="26"/>
                <w:szCs w:val="26"/>
              </w:rPr>
            </w:pPr>
            <w:r w:rsidRPr="0035499D">
              <w:rPr>
                <w:b/>
                <w:bCs/>
                <w:sz w:val="26"/>
                <w:szCs w:val="26"/>
              </w:rPr>
              <w:t>CÁC THÔNG SỐ TÍNH TOÁN</w:t>
            </w:r>
          </w:p>
        </w:tc>
        <w:tc>
          <w:tcPr>
            <w:tcW w:w="1416" w:type="dxa"/>
            <w:gridSpan w:val="2"/>
            <w:tcBorders>
              <w:top w:val="nil"/>
              <w:left w:val="nil"/>
              <w:bottom w:val="nil"/>
              <w:right w:val="nil"/>
            </w:tcBorders>
            <w:noWrap/>
            <w:vAlign w:val="bottom"/>
            <w:hideMark/>
          </w:tcPr>
          <w:p w14:paraId="4296D364" w14:textId="77777777" w:rsidR="001F13E3" w:rsidRPr="0035499D" w:rsidRDefault="001F13E3" w:rsidP="00484742">
            <w:pPr>
              <w:rPr>
                <w:b/>
                <w:bCs/>
                <w:sz w:val="26"/>
                <w:szCs w:val="26"/>
              </w:rPr>
            </w:pPr>
          </w:p>
        </w:tc>
        <w:tc>
          <w:tcPr>
            <w:tcW w:w="1616" w:type="dxa"/>
            <w:gridSpan w:val="2"/>
            <w:tcBorders>
              <w:top w:val="nil"/>
              <w:left w:val="nil"/>
              <w:bottom w:val="nil"/>
              <w:right w:val="nil"/>
            </w:tcBorders>
            <w:noWrap/>
            <w:vAlign w:val="bottom"/>
            <w:hideMark/>
          </w:tcPr>
          <w:p w14:paraId="2F38748D" w14:textId="77777777" w:rsidR="001F13E3" w:rsidRPr="0035499D" w:rsidRDefault="001F13E3" w:rsidP="00484742">
            <w:pPr>
              <w:rPr>
                <w:sz w:val="26"/>
                <w:szCs w:val="26"/>
              </w:rPr>
            </w:pPr>
          </w:p>
        </w:tc>
      </w:tr>
      <w:tr w:rsidR="0035499D" w:rsidRPr="0035499D" w14:paraId="08DD5B94" w14:textId="77777777" w:rsidTr="009F463F">
        <w:trPr>
          <w:gridAfter w:val="2"/>
          <w:wAfter w:w="1676" w:type="dxa"/>
          <w:trHeight w:val="330"/>
          <w:jc w:val="center"/>
        </w:trPr>
        <w:tc>
          <w:tcPr>
            <w:tcW w:w="5547" w:type="dxa"/>
            <w:gridSpan w:val="4"/>
            <w:tcBorders>
              <w:top w:val="nil"/>
              <w:left w:val="nil"/>
              <w:bottom w:val="nil"/>
              <w:right w:val="nil"/>
            </w:tcBorders>
            <w:noWrap/>
            <w:vAlign w:val="bottom"/>
            <w:hideMark/>
          </w:tcPr>
          <w:p w14:paraId="4E0B0135" w14:textId="77777777" w:rsidR="001F13E3" w:rsidRPr="0035499D" w:rsidRDefault="001F13E3" w:rsidP="00484742">
            <w:pPr>
              <w:rPr>
                <w:b/>
                <w:bCs/>
                <w:sz w:val="26"/>
                <w:szCs w:val="26"/>
              </w:rPr>
            </w:pPr>
            <w:r w:rsidRPr="0035499D">
              <w:rPr>
                <w:b/>
                <w:bCs/>
                <w:sz w:val="26"/>
                <w:szCs w:val="26"/>
              </w:rPr>
              <w:t xml:space="preserve">I. Thông </w:t>
            </w: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môi</w:t>
            </w:r>
            <w:proofErr w:type="spellEnd"/>
            <w:r w:rsidRPr="0035499D">
              <w:rPr>
                <w:b/>
                <w:bCs/>
                <w:sz w:val="26"/>
                <w:szCs w:val="26"/>
              </w:rPr>
              <w:t xml:space="preserve"> </w:t>
            </w:r>
            <w:proofErr w:type="spellStart"/>
            <w:r w:rsidRPr="0035499D">
              <w:rPr>
                <w:b/>
                <w:bCs/>
                <w:sz w:val="26"/>
                <w:szCs w:val="26"/>
              </w:rPr>
              <w:t>trường</w:t>
            </w:r>
            <w:proofErr w:type="spellEnd"/>
            <w:r w:rsidRPr="0035499D">
              <w:rPr>
                <w:b/>
                <w:bCs/>
                <w:sz w:val="26"/>
                <w:szCs w:val="26"/>
              </w:rPr>
              <w:t>:</w:t>
            </w:r>
          </w:p>
        </w:tc>
        <w:tc>
          <w:tcPr>
            <w:tcW w:w="1416" w:type="dxa"/>
            <w:gridSpan w:val="2"/>
            <w:tcBorders>
              <w:top w:val="nil"/>
              <w:left w:val="nil"/>
              <w:bottom w:val="nil"/>
              <w:right w:val="nil"/>
            </w:tcBorders>
            <w:noWrap/>
            <w:vAlign w:val="bottom"/>
            <w:hideMark/>
          </w:tcPr>
          <w:p w14:paraId="173A3E20" w14:textId="77777777" w:rsidR="001F13E3" w:rsidRPr="0035499D" w:rsidRDefault="001F13E3" w:rsidP="00484742">
            <w:pPr>
              <w:rPr>
                <w:b/>
                <w:bCs/>
                <w:sz w:val="26"/>
                <w:szCs w:val="26"/>
              </w:rPr>
            </w:pPr>
          </w:p>
        </w:tc>
        <w:tc>
          <w:tcPr>
            <w:tcW w:w="1616" w:type="dxa"/>
            <w:gridSpan w:val="2"/>
            <w:tcBorders>
              <w:top w:val="nil"/>
              <w:left w:val="nil"/>
              <w:bottom w:val="nil"/>
              <w:right w:val="nil"/>
            </w:tcBorders>
            <w:noWrap/>
            <w:vAlign w:val="bottom"/>
            <w:hideMark/>
          </w:tcPr>
          <w:p w14:paraId="306E0C5F" w14:textId="77777777" w:rsidR="001F13E3" w:rsidRPr="0035499D" w:rsidRDefault="001F13E3" w:rsidP="00484742">
            <w:pPr>
              <w:jc w:val="center"/>
              <w:rPr>
                <w:sz w:val="26"/>
                <w:szCs w:val="26"/>
              </w:rPr>
            </w:pPr>
          </w:p>
        </w:tc>
      </w:tr>
      <w:tr w:rsidR="0035499D" w:rsidRPr="0035499D" w14:paraId="4C1576C4" w14:textId="77777777" w:rsidTr="009F463F">
        <w:trPr>
          <w:gridAfter w:val="2"/>
          <w:wAfter w:w="1676" w:type="dxa"/>
          <w:trHeight w:val="435"/>
          <w:jc w:val="center"/>
        </w:trPr>
        <w:tc>
          <w:tcPr>
            <w:tcW w:w="987" w:type="dxa"/>
            <w:gridSpan w:val="2"/>
            <w:tcBorders>
              <w:top w:val="single" w:sz="8" w:space="0" w:color="auto"/>
              <w:left w:val="single" w:sz="8" w:space="0" w:color="auto"/>
              <w:bottom w:val="single" w:sz="4" w:space="0" w:color="auto"/>
              <w:right w:val="single" w:sz="4" w:space="0" w:color="auto"/>
            </w:tcBorders>
            <w:vAlign w:val="center"/>
            <w:hideMark/>
          </w:tcPr>
          <w:p w14:paraId="2F0EDFAF" w14:textId="77777777" w:rsidR="001F13E3" w:rsidRPr="0035499D" w:rsidRDefault="001F13E3" w:rsidP="00484742">
            <w:pPr>
              <w:jc w:val="center"/>
              <w:rPr>
                <w:sz w:val="26"/>
                <w:szCs w:val="26"/>
              </w:rPr>
            </w:pPr>
            <w:r w:rsidRPr="0035499D">
              <w:rPr>
                <w:sz w:val="26"/>
                <w:szCs w:val="26"/>
              </w:rPr>
              <w:t>1</w:t>
            </w:r>
          </w:p>
        </w:tc>
        <w:tc>
          <w:tcPr>
            <w:tcW w:w="4560" w:type="dxa"/>
            <w:gridSpan w:val="2"/>
            <w:tcBorders>
              <w:top w:val="single" w:sz="8" w:space="0" w:color="auto"/>
              <w:left w:val="nil"/>
              <w:bottom w:val="single" w:sz="4" w:space="0" w:color="auto"/>
              <w:right w:val="single" w:sz="4" w:space="0" w:color="auto"/>
            </w:tcBorders>
            <w:vAlign w:val="center"/>
            <w:hideMark/>
          </w:tcPr>
          <w:p w14:paraId="68A808C6"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bình</w:t>
            </w:r>
            <w:proofErr w:type="spellEnd"/>
            <w:r w:rsidRPr="0035499D">
              <w:rPr>
                <w:sz w:val="26"/>
                <w:szCs w:val="26"/>
              </w:rPr>
              <w:t xml:space="preserve"> </w:t>
            </w:r>
            <w:proofErr w:type="spellStart"/>
            <w:r w:rsidRPr="0035499D">
              <w:rPr>
                <w:sz w:val="26"/>
                <w:szCs w:val="26"/>
              </w:rPr>
              <w:t>năm</w:t>
            </w:r>
            <w:proofErr w:type="spellEnd"/>
            <w:r w:rsidRPr="0035499D">
              <w:rPr>
                <w:sz w:val="26"/>
                <w:szCs w:val="26"/>
              </w:rPr>
              <w:t xml:space="preserve"> (</w:t>
            </w:r>
            <w:r w:rsidRPr="0035499D">
              <w:rPr>
                <w:sz w:val="26"/>
                <w:szCs w:val="26"/>
                <w:vertAlign w:val="superscript"/>
              </w:rPr>
              <w:t>0</w:t>
            </w:r>
            <w:r w:rsidRPr="0035499D">
              <w:rPr>
                <w:sz w:val="26"/>
                <w:szCs w:val="26"/>
              </w:rPr>
              <w:t>C)</w:t>
            </w:r>
          </w:p>
        </w:tc>
        <w:tc>
          <w:tcPr>
            <w:tcW w:w="1416" w:type="dxa"/>
            <w:gridSpan w:val="2"/>
            <w:tcBorders>
              <w:top w:val="single" w:sz="8" w:space="0" w:color="auto"/>
              <w:left w:val="nil"/>
              <w:bottom w:val="single" w:sz="4" w:space="0" w:color="auto"/>
              <w:right w:val="single" w:sz="4" w:space="0" w:color="auto"/>
            </w:tcBorders>
            <w:vAlign w:val="center"/>
            <w:hideMark/>
          </w:tcPr>
          <w:p w14:paraId="116589B8" w14:textId="77777777" w:rsidR="001F13E3" w:rsidRPr="0035499D" w:rsidRDefault="001F13E3" w:rsidP="00484742">
            <w:pPr>
              <w:jc w:val="center"/>
              <w:rPr>
                <w:sz w:val="26"/>
                <w:szCs w:val="26"/>
              </w:rPr>
            </w:pPr>
            <w:proofErr w:type="spellStart"/>
            <w:r w:rsidRPr="0035499D">
              <w:rPr>
                <w:sz w:val="26"/>
                <w:szCs w:val="26"/>
              </w:rPr>
              <w:t>tmt</w:t>
            </w:r>
            <w:proofErr w:type="spellEnd"/>
          </w:p>
        </w:tc>
        <w:tc>
          <w:tcPr>
            <w:tcW w:w="1616" w:type="dxa"/>
            <w:gridSpan w:val="2"/>
            <w:tcBorders>
              <w:top w:val="single" w:sz="8" w:space="0" w:color="auto"/>
              <w:left w:val="nil"/>
              <w:bottom w:val="single" w:sz="4" w:space="0" w:color="auto"/>
              <w:right w:val="single" w:sz="8" w:space="0" w:color="auto"/>
            </w:tcBorders>
            <w:vAlign w:val="center"/>
            <w:hideMark/>
          </w:tcPr>
          <w:p w14:paraId="7F611FFF" w14:textId="77777777" w:rsidR="001F13E3" w:rsidRPr="0035499D" w:rsidRDefault="001F13E3" w:rsidP="00484742">
            <w:pPr>
              <w:jc w:val="center"/>
              <w:rPr>
                <w:sz w:val="26"/>
                <w:szCs w:val="26"/>
              </w:rPr>
            </w:pPr>
            <w:r w:rsidRPr="0035499D">
              <w:rPr>
                <w:sz w:val="26"/>
                <w:szCs w:val="26"/>
              </w:rPr>
              <w:t>33</w:t>
            </w:r>
          </w:p>
        </w:tc>
      </w:tr>
      <w:tr w:rsidR="0035499D" w:rsidRPr="0035499D" w14:paraId="4B47708D" w14:textId="77777777" w:rsidTr="009F463F">
        <w:trPr>
          <w:gridAfter w:val="2"/>
          <w:wAfter w:w="1676" w:type="dxa"/>
          <w:trHeight w:val="395"/>
          <w:jc w:val="center"/>
        </w:trPr>
        <w:tc>
          <w:tcPr>
            <w:tcW w:w="987" w:type="dxa"/>
            <w:gridSpan w:val="2"/>
            <w:tcBorders>
              <w:top w:val="nil"/>
              <w:left w:val="single" w:sz="8" w:space="0" w:color="auto"/>
              <w:bottom w:val="single" w:sz="4" w:space="0" w:color="auto"/>
              <w:right w:val="single" w:sz="4" w:space="0" w:color="auto"/>
            </w:tcBorders>
            <w:vAlign w:val="center"/>
            <w:hideMark/>
          </w:tcPr>
          <w:p w14:paraId="6E7A243A" w14:textId="77777777" w:rsidR="001F13E3" w:rsidRPr="0035499D" w:rsidRDefault="001F13E3" w:rsidP="00484742">
            <w:pPr>
              <w:jc w:val="center"/>
              <w:rPr>
                <w:sz w:val="26"/>
                <w:szCs w:val="26"/>
              </w:rPr>
            </w:pPr>
            <w:r w:rsidRPr="0035499D">
              <w:rPr>
                <w:sz w:val="26"/>
                <w:szCs w:val="26"/>
              </w:rPr>
              <w:t>2</w:t>
            </w:r>
          </w:p>
        </w:tc>
        <w:tc>
          <w:tcPr>
            <w:tcW w:w="4560" w:type="dxa"/>
            <w:gridSpan w:val="2"/>
            <w:tcBorders>
              <w:top w:val="nil"/>
              <w:left w:val="nil"/>
              <w:bottom w:val="single" w:sz="4" w:space="0" w:color="auto"/>
              <w:right w:val="single" w:sz="4" w:space="0" w:color="auto"/>
            </w:tcBorders>
            <w:vAlign w:val="center"/>
            <w:hideMark/>
          </w:tcPr>
          <w:p w14:paraId="5ECCBBE8"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lớn</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w:t>
            </w:r>
            <w:r w:rsidRPr="0035499D">
              <w:rPr>
                <w:sz w:val="26"/>
                <w:szCs w:val="26"/>
                <w:vertAlign w:val="superscript"/>
              </w:rPr>
              <w:t>0</w:t>
            </w:r>
            <w:r w:rsidRPr="0035499D">
              <w:rPr>
                <w:sz w:val="26"/>
                <w:szCs w:val="26"/>
              </w:rPr>
              <w:t>C)</w:t>
            </w:r>
          </w:p>
        </w:tc>
        <w:tc>
          <w:tcPr>
            <w:tcW w:w="1416" w:type="dxa"/>
            <w:gridSpan w:val="2"/>
            <w:tcBorders>
              <w:top w:val="nil"/>
              <w:left w:val="nil"/>
              <w:bottom w:val="single" w:sz="4" w:space="0" w:color="auto"/>
              <w:right w:val="single" w:sz="4" w:space="0" w:color="auto"/>
            </w:tcBorders>
            <w:vAlign w:val="center"/>
            <w:hideMark/>
          </w:tcPr>
          <w:p w14:paraId="6F51906A" w14:textId="77777777" w:rsidR="001F13E3" w:rsidRPr="0035499D" w:rsidRDefault="001F13E3" w:rsidP="00484742">
            <w:pPr>
              <w:jc w:val="center"/>
              <w:rPr>
                <w:sz w:val="26"/>
                <w:szCs w:val="26"/>
              </w:rPr>
            </w:pPr>
            <w:proofErr w:type="spellStart"/>
            <w:r w:rsidRPr="0035499D">
              <w:rPr>
                <w:sz w:val="26"/>
                <w:szCs w:val="26"/>
              </w:rPr>
              <w:t>tmax</w:t>
            </w:r>
            <w:proofErr w:type="spellEnd"/>
          </w:p>
        </w:tc>
        <w:tc>
          <w:tcPr>
            <w:tcW w:w="1616" w:type="dxa"/>
            <w:gridSpan w:val="2"/>
            <w:tcBorders>
              <w:top w:val="nil"/>
              <w:left w:val="nil"/>
              <w:bottom w:val="single" w:sz="4" w:space="0" w:color="auto"/>
              <w:right w:val="single" w:sz="8" w:space="0" w:color="auto"/>
            </w:tcBorders>
            <w:vAlign w:val="center"/>
            <w:hideMark/>
          </w:tcPr>
          <w:p w14:paraId="271E2A3F" w14:textId="77777777" w:rsidR="001F13E3" w:rsidRPr="0035499D" w:rsidRDefault="001F13E3" w:rsidP="00484742">
            <w:pPr>
              <w:jc w:val="center"/>
              <w:rPr>
                <w:sz w:val="26"/>
                <w:szCs w:val="26"/>
              </w:rPr>
            </w:pPr>
            <w:r w:rsidRPr="0035499D">
              <w:rPr>
                <w:sz w:val="26"/>
                <w:szCs w:val="26"/>
              </w:rPr>
              <w:t>40,6</w:t>
            </w:r>
          </w:p>
        </w:tc>
      </w:tr>
      <w:tr w:rsidR="0035499D" w:rsidRPr="0035499D" w14:paraId="242B9061" w14:textId="77777777" w:rsidTr="009F463F">
        <w:trPr>
          <w:gridAfter w:val="2"/>
          <w:wAfter w:w="1676" w:type="dxa"/>
          <w:trHeight w:val="395"/>
          <w:jc w:val="center"/>
        </w:trPr>
        <w:tc>
          <w:tcPr>
            <w:tcW w:w="987" w:type="dxa"/>
            <w:gridSpan w:val="2"/>
            <w:tcBorders>
              <w:top w:val="nil"/>
              <w:left w:val="single" w:sz="8" w:space="0" w:color="auto"/>
              <w:bottom w:val="single" w:sz="4" w:space="0" w:color="auto"/>
              <w:right w:val="single" w:sz="4" w:space="0" w:color="auto"/>
            </w:tcBorders>
            <w:vAlign w:val="center"/>
            <w:hideMark/>
          </w:tcPr>
          <w:p w14:paraId="0EB5BDDF" w14:textId="77777777" w:rsidR="001F13E3" w:rsidRPr="0035499D" w:rsidRDefault="001F13E3" w:rsidP="00484742">
            <w:pPr>
              <w:jc w:val="center"/>
              <w:rPr>
                <w:sz w:val="26"/>
                <w:szCs w:val="26"/>
              </w:rPr>
            </w:pPr>
            <w:r w:rsidRPr="0035499D">
              <w:rPr>
                <w:sz w:val="26"/>
                <w:szCs w:val="26"/>
              </w:rPr>
              <w:t>3</w:t>
            </w:r>
          </w:p>
        </w:tc>
        <w:tc>
          <w:tcPr>
            <w:tcW w:w="4560" w:type="dxa"/>
            <w:gridSpan w:val="2"/>
            <w:tcBorders>
              <w:top w:val="nil"/>
              <w:left w:val="nil"/>
              <w:bottom w:val="single" w:sz="4" w:space="0" w:color="auto"/>
              <w:right w:val="single" w:sz="4" w:space="0" w:color="auto"/>
            </w:tcBorders>
            <w:vAlign w:val="center"/>
            <w:hideMark/>
          </w:tcPr>
          <w:p w14:paraId="6D41D605"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nhỏ</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w:t>
            </w:r>
            <w:r w:rsidRPr="0035499D">
              <w:rPr>
                <w:sz w:val="26"/>
                <w:szCs w:val="26"/>
                <w:vertAlign w:val="superscript"/>
              </w:rPr>
              <w:t>0</w:t>
            </w:r>
            <w:r w:rsidRPr="0035499D">
              <w:rPr>
                <w:sz w:val="26"/>
                <w:szCs w:val="26"/>
              </w:rPr>
              <w:t>C)</w:t>
            </w:r>
          </w:p>
        </w:tc>
        <w:tc>
          <w:tcPr>
            <w:tcW w:w="1416" w:type="dxa"/>
            <w:gridSpan w:val="2"/>
            <w:tcBorders>
              <w:top w:val="nil"/>
              <w:left w:val="nil"/>
              <w:bottom w:val="single" w:sz="4" w:space="0" w:color="auto"/>
              <w:right w:val="single" w:sz="4" w:space="0" w:color="auto"/>
            </w:tcBorders>
            <w:vAlign w:val="center"/>
            <w:hideMark/>
          </w:tcPr>
          <w:p w14:paraId="11BC7EFF" w14:textId="77777777" w:rsidR="001F13E3" w:rsidRPr="0035499D" w:rsidRDefault="001F13E3" w:rsidP="00484742">
            <w:pPr>
              <w:jc w:val="center"/>
              <w:rPr>
                <w:sz w:val="26"/>
                <w:szCs w:val="26"/>
              </w:rPr>
            </w:pPr>
            <w:proofErr w:type="spellStart"/>
            <w:r w:rsidRPr="0035499D">
              <w:rPr>
                <w:sz w:val="26"/>
                <w:szCs w:val="26"/>
              </w:rPr>
              <w:t>tmin</w:t>
            </w:r>
            <w:proofErr w:type="spellEnd"/>
          </w:p>
        </w:tc>
        <w:tc>
          <w:tcPr>
            <w:tcW w:w="1616" w:type="dxa"/>
            <w:gridSpan w:val="2"/>
            <w:tcBorders>
              <w:top w:val="nil"/>
              <w:left w:val="nil"/>
              <w:bottom w:val="single" w:sz="4" w:space="0" w:color="auto"/>
              <w:right w:val="single" w:sz="8" w:space="0" w:color="auto"/>
            </w:tcBorders>
            <w:vAlign w:val="center"/>
            <w:hideMark/>
          </w:tcPr>
          <w:p w14:paraId="0760B5D0" w14:textId="77777777" w:rsidR="001F13E3" w:rsidRPr="0035499D" w:rsidRDefault="001F13E3" w:rsidP="00484742">
            <w:pPr>
              <w:jc w:val="center"/>
              <w:rPr>
                <w:sz w:val="26"/>
                <w:szCs w:val="26"/>
              </w:rPr>
            </w:pPr>
            <w:r w:rsidRPr="0035499D">
              <w:rPr>
                <w:sz w:val="26"/>
                <w:szCs w:val="26"/>
              </w:rPr>
              <w:t>22,5</w:t>
            </w:r>
          </w:p>
        </w:tc>
      </w:tr>
      <w:tr w:rsidR="0035499D" w:rsidRPr="0035499D" w14:paraId="1895EDD2" w14:textId="77777777" w:rsidTr="009F463F">
        <w:trPr>
          <w:gridAfter w:val="2"/>
          <w:wAfter w:w="1676" w:type="dxa"/>
          <w:trHeight w:val="386"/>
          <w:jc w:val="center"/>
        </w:trPr>
        <w:tc>
          <w:tcPr>
            <w:tcW w:w="987" w:type="dxa"/>
            <w:gridSpan w:val="2"/>
            <w:tcBorders>
              <w:top w:val="nil"/>
              <w:left w:val="single" w:sz="8" w:space="0" w:color="auto"/>
              <w:bottom w:val="single" w:sz="4" w:space="0" w:color="auto"/>
              <w:right w:val="single" w:sz="4" w:space="0" w:color="auto"/>
            </w:tcBorders>
            <w:vAlign w:val="center"/>
            <w:hideMark/>
          </w:tcPr>
          <w:p w14:paraId="364EAC56" w14:textId="77777777" w:rsidR="001F13E3" w:rsidRPr="0035499D" w:rsidRDefault="001F13E3" w:rsidP="00484742">
            <w:pPr>
              <w:jc w:val="center"/>
              <w:rPr>
                <w:sz w:val="26"/>
                <w:szCs w:val="26"/>
              </w:rPr>
            </w:pPr>
            <w:r w:rsidRPr="0035499D">
              <w:rPr>
                <w:sz w:val="26"/>
                <w:szCs w:val="26"/>
              </w:rPr>
              <w:t>4</w:t>
            </w:r>
          </w:p>
        </w:tc>
        <w:tc>
          <w:tcPr>
            <w:tcW w:w="4560" w:type="dxa"/>
            <w:gridSpan w:val="2"/>
            <w:tcBorders>
              <w:top w:val="nil"/>
              <w:left w:val="nil"/>
              <w:bottom w:val="single" w:sz="4" w:space="0" w:color="auto"/>
              <w:right w:val="single" w:sz="4" w:space="0" w:color="auto"/>
            </w:tcBorders>
            <w:vAlign w:val="center"/>
            <w:hideMark/>
          </w:tcPr>
          <w:p w14:paraId="03362395" w14:textId="77777777" w:rsidR="001F13E3" w:rsidRPr="0035499D" w:rsidRDefault="001F13E3" w:rsidP="00484742">
            <w:pPr>
              <w:rPr>
                <w:sz w:val="26"/>
                <w:szCs w:val="26"/>
              </w:rPr>
            </w:pPr>
            <w:proofErr w:type="spellStart"/>
            <w:r w:rsidRPr="0035499D">
              <w:rPr>
                <w:sz w:val="26"/>
                <w:szCs w:val="26"/>
              </w:rPr>
              <w:t>Nhiệt</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max (</w:t>
            </w:r>
            <w:r w:rsidRPr="0035499D">
              <w:rPr>
                <w:sz w:val="26"/>
                <w:szCs w:val="26"/>
                <w:vertAlign w:val="superscript"/>
              </w:rPr>
              <w:t>0</w:t>
            </w:r>
            <w:r w:rsidRPr="0035499D">
              <w:rPr>
                <w:sz w:val="26"/>
                <w:szCs w:val="26"/>
              </w:rPr>
              <w:t>C)</w:t>
            </w:r>
          </w:p>
        </w:tc>
        <w:tc>
          <w:tcPr>
            <w:tcW w:w="1416" w:type="dxa"/>
            <w:gridSpan w:val="2"/>
            <w:tcBorders>
              <w:top w:val="nil"/>
              <w:left w:val="nil"/>
              <w:bottom w:val="single" w:sz="4" w:space="0" w:color="auto"/>
              <w:right w:val="single" w:sz="4" w:space="0" w:color="auto"/>
            </w:tcBorders>
            <w:vAlign w:val="center"/>
            <w:hideMark/>
          </w:tcPr>
          <w:p w14:paraId="4EFFB16B" w14:textId="77777777" w:rsidR="001F13E3" w:rsidRPr="0035499D" w:rsidRDefault="001F13E3" w:rsidP="00484742">
            <w:pPr>
              <w:jc w:val="center"/>
              <w:rPr>
                <w:sz w:val="26"/>
                <w:szCs w:val="26"/>
              </w:rPr>
            </w:pPr>
            <w:proofErr w:type="spellStart"/>
            <w:r w:rsidRPr="0035499D">
              <w:rPr>
                <w:sz w:val="26"/>
                <w:szCs w:val="26"/>
              </w:rPr>
              <w:t>ttb</w:t>
            </w:r>
            <w:proofErr w:type="spellEnd"/>
          </w:p>
        </w:tc>
        <w:tc>
          <w:tcPr>
            <w:tcW w:w="1616" w:type="dxa"/>
            <w:gridSpan w:val="2"/>
            <w:tcBorders>
              <w:top w:val="nil"/>
              <w:left w:val="nil"/>
              <w:bottom w:val="single" w:sz="4" w:space="0" w:color="auto"/>
              <w:right w:val="single" w:sz="8" w:space="0" w:color="auto"/>
            </w:tcBorders>
            <w:vAlign w:val="center"/>
            <w:hideMark/>
          </w:tcPr>
          <w:p w14:paraId="424628BF" w14:textId="77777777" w:rsidR="001F13E3" w:rsidRPr="0035499D" w:rsidRDefault="001F13E3" w:rsidP="00484742">
            <w:pPr>
              <w:jc w:val="center"/>
              <w:rPr>
                <w:sz w:val="26"/>
                <w:szCs w:val="26"/>
              </w:rPr>
            </w:pPr>
            <w:r w:rsidRPr="0035499D">
              <w:rPr>
                <w:sz w:val="26"/>
                <w:szCs w:val="26"/>
              </w:rPr>
              <w:t>26,6</w:t>
            </w:r>
          </w:p>
        </w:tc>
      </w:tr>
      <w:tr w:rsidR="0035499D" w:rsidRPr="0035499D" w14:paraId="1917FEEF" w14:textId="77777777" w:rsidTr="009F463F">
        <w:trPr>
          <w:gridAfter w:val="2"/>
          <w:wAfter w:w="1676" w:type="dxa"/>
          <w:trHeight w:val="215"/>
          <w:jc w:val="center"/>
        </w:trPr>
        <w:tc>
          <w:tcPr>
            <w:tcW w:w="987" w:type="dxa"/>
            <w:gridSpan w:val="2"/>
            <w:tcBorders>
              <w:top w:val="nil"/>
              <w:left w:val="single" w:sz="8" w:space="0" w:color="auto"/>
              <w:bottom w:val="single" w:sz="4" w:space="0" w:color="auto"/>
              <w:right w:val="single" w:sz="4" w:space="0" w:color="auto"/>
            </w:tcBorders>
            <w:vAlign w:val="center"/>
            <w:hideMark/>
          </w:tcPr>
          <w:p w14:paraId="4AD1613D" w14:textId="77777777" w:rsidR="001F13E3" w:rsidRPr="0035499D" w:rsidRDefault="001F13E3" w:rsidP="00484742">
            <w:pPr>
              <w:jc w:val="center"/>
              <w:rPr>
                <w:sz w:val="26"/>
                <w:szCs w:val="26"/>
              </w:rPr>
            </w:pPr>
            <w:r w:rsidRPr="0035499D">
              <w:rPr>
                <w:sz w:val="26"/>
                <w:szCs w:val="26"/>
              </w:rPr>
              <w:t>5</w:t>
            </w:r>
          </w:p>
        </w:tc>
        <w:tc>
          <w:tcPr>
            <w:tcW w:w="4560" w:type="dxa"/>
            <w:gridSpan w:val="2"/>
            <w:tcBorders>
              <w:top w:val="nil"/>
              <w:left w:val="nil"/>
              <w:bottom w:val="single" w:sz="4" w:space="0" w:color="auto"/>
              <w:right w:val="single" w:sz="4" w:space="0" w:color="auto"/>
            </w:tcBorders>
            <w:vAlign w:val="center"/>
            <w:hideMark/>
          </w:tcPr>
          <w:p w14:paraId="5D8C33BB" w14:textId="77777777" w:rsidR="001F13E3" w:rsidRPr="0035499D" w:rsidRDefault="001F13E3" w:rsidP="00484742">
            <w:pPr>
              <w:rPr>
                <w:sz w:val="26"/>
                <w:szCs w:val="26"/>
              </w:rPr>
            </w:pPr>
            <w:r w:rsidRPr="0035499D">
              <w:rPr>
                <w:sz w:val="26"/>
                <w:szCs w:val="26"/>
              </w:rPr>
              <w:t xml:space="preserve">Khu </w:t>
            </w:r>
            <w:proofErr w:type="spellStart"/>
            <w:r w:rsidRPr="0035499D">
              <w:rPr>
                <w:sz w:val="26"/>
                <w:szCs w:val="26"/>
              </w:rPr>
              <w:t>vực</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hình</w:t>
            </w:r>
            <w:proofErr w:type="spellEnd"/>
            <w:r w:rsidRPr="0035499D">
              <w:rPr>
                <w:sz w:val="26"/>
                <w:szCs w:val="26"/>
              </w:rPr>
              <w:t xml:space="preserve"> (</w:t>
            </w:r>
            <w:proofErr w:type="spellStart"/>
            <w:r w:rsidRPr="0035499D">
              <w:rPr>
                <w:sz w:val="26"/>
                <w:szCs w:val="26"/>
              </w:rPr>
              <w:t>Chọn</w:t>
            </w:r>
            <w:proofErr w:type="spellEnd"/>
            <w:r w:rsidRPr="0035499D">
              <w:rPr>
                <w:sz w:val="26"/>
                <w:szCs w:val="26"/>
              </w:rPr>
              <w:t xml:space="preserve"> CC </w:t>
            </w:r>
            <w:proofErr w:type="spellStart"/>
            <w:r w:rsidRPr="0035499D">
              <w:rPr>
                <w:sz w:val="26"/>
                <w:szCs w:val="26"/>
              </w:rPr>
              <w:t>hoặc</w:t>
            </w:r>
            <w:proofErr w:type="spellEnd"/>
            <w:r w:rsidRPr="0035499D">
              <w:rPr>
                <w:sz w:val="26"/>
                <w:szCs w:val="26"/>
              </w:rPr>
              <w:t xml:space="preserve"> KH)</w:t>
            </w:r>
          </w:p>
        </w:tc>
        <w:tc>
          <w:tcPr>
            <w:tcW w:w="1416" w:type="dxa"/>
            <w:gridSpan w:val="2"/>
            <w:tcBorders>
              <w:top w:val="nil"/>
              <w:left w:val="nil"/>
              <w:bottom w:val="single" w:sz="4" w:space="0" w:color="auto"/>
              <w:right w:val="single" w:sz="4" w:space="0" w:color="auto"/>
            </w:tcBorders>
            <w:vAlign w:val="center"/>
            <w:hideMark/>
          </w:tcPr>
          <w:p w14:paraId="66A96D37" w14:textId="77777777" w:rsidR="001F13E3" w:rsidRPr="0035499D" w:rsidRDefault="001F13E3" w:rsidP="00484742">
            <w:pPr>
              <w:jc w:val="center"/>
              <w:rPr>
                <w:sz w:val="26"/>
                <w:szCs w:val="26"/>
              </w:rPr>
            </w:pPr>
            <w:r w:rsidRPr="0035499D">
              <w:rPr>
                <w:sz w:val="26"/>
                <w:szCs w:val="26"/>
              </w:rPr>
              <w:t> </w:t>
            </w:r>
          </w:p>
        </w:tc>
        <w:tc>
          <w:tcPr>
            <w:tcW w:w="1616" w:type="dxa"/>
            <w:gridSpan w:val="2"/>
            <w:tcBorders>
              <w:top w:val="nil"/>
              <w:left w:val="nil"/>
              <w:bottom w:val="single" w:sz="4" w:space="0" w:color="auto"/>
              <w:right w:val="single" w:sz="8" w:space="0" w:color="auto"/>
            </w:tcBorders>
            <w:vAlign w:val="center"/>
            <w:hideMark/>
          </w:tcPr>
          <w:p w14:paraId="0CCFC07C" w14:textId="77777777" w:rsidR="001F13E3" w:rsidRPr="0035499D" w:rsidRDefault="001F13E3" w:rsidP="00484742">
            <w:pPr>
              <w:jc w:val="center"/>
              <w:rPr>
                <w:sz w:val="26"/>
                <w:szCs w:val="26"/>
              </w:rPr>
            </w:pPr>
            <w:r w:rsidRPr="0035499D">
              <w:rPr>
                <w:sz w:val="26"/>
                <w:szCs w:val="26"/>
              </w:rPr>
              <w:t>CC</w:t>
            </w:r>
          </w:p>
        </w:tc>
      </w:tr>
      <w:tr w:rsidR="0035499D" w:rsidRPr="0035499D" w14:paraId="5CD0CD09" w14:textId="77777777" w:rsidTr="009F463F">
        <w:trPr>
          <w:gridAfter w:val="2"/>
          <w:wAfter w:w="1676" w:type="dxa"/>
          <w:trHeight w:val="233"/>
          <w:jc w:val="center"/>
        </w:trPr>
        <w:tc>
          <w:tcPr>
            <w:tcW w:w="987" w:type="dxa"/>
            <w:gridSpan w:val="2"/>
            <w:tcBorders>
              <w:top w:val="nil"/>
              <w:left w:val="single" w:sz="8" w:space="0" w:color="auto"/>
              <w:bottom w:val="single" w:sz="4" w:space="0" w:color="auto"/>
              <w:right w:val="single" w:sz="4" w:space="0" w:color="auto"/>
            </w:tcBorders>
            <w:vAlign w:val="center"/>
            <w:hideMark/>
          </w:tcPr>
          <w:p w14:paraId="489BDEE8" w14:textId="77777777" w:rsidR="001F13E3" w:rsidRPr="0035499D" w:rsidRDefault="001F13E3" w:rsidP="00484742">
            <w:pPr>
              <w:jc w:val="center"/>
              <w:rPr>
                <w:sz w:val="26"/>
                <w:szCs w:val="26"/>
              </w:rPr>
            </w:pPr>
            <w:r w:rsidRPr="0035499D">
              <w:rPr>
                <w:sz w:val="26"/>
                <w:szCs w:val="26"/>
              </w:rPr>
              <w:t>6</w:t>
            </w:r>
          </w:p>
        </w:tc>
        <w:tc>
          <w:tcPr>
            <w:tcW w:w="4560" w:type="dxa"/>
            <w:gridSpan w:val="2"/>
            <w:tcBorders>
              <w:top w:val="nil"/>
              <w:left w:val="nil"/>
              <w:bottom w:val="single" w:sz="4" w:space="0" w:color="auto"/>
              <w:right w:val="single" w:sz="4" w:space="0" w:color="auto"/>
            </w:tcBorders>
            <w:vAlign w:val="center"/>
            <w:hideMark/>
          </w:tcPr>
          <w:p w14:paraId="1EC33A15" w14:textId="77777777" w:rsidR="001F13E3" w:rsidRPr="0035499D" w:rsidRDefault="001F13E3" w:rsidP="00484742">
            <w:pPr>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hình</w:t>
            </w:r>
            <w:proofErr w:type="spellEnd"/>
          </w:p>
        </w:tc>
        <w:tc>
          <w:tcPr>
            <w:tcW w:w="1416" w:type="dxa"/>
            <w:gridSpan w:val="2"/>
            <w:tcBorders>
              <w:top w:val="nil"/>
              <w:left w:val="nil"/>
              <w:bottom w:val="single" w:sz="4" w:space="0" w:color="auto"/>
              <w:right w:val="single" w:sz="4" w:space="0" w:color="auto"/>
            </w:tcBorders>
            <w:vAlign w:val="center"/>
            <w:hideMark/>
          </w:tcPr>
          <w:p w14:paraId="4297FC43" w14:textId="77777777" w:rsidR="001F13E3" w:rsidRPr="0035499D" w:rsidRDefault="001F13E3" w:rsidP="00484742">
            <w:pPr>
              <w:jc w:val="center"/>
              <w:rPr>
                <w:sz w:val="26"/>
                <w:szCs w:val="26"/>
              </w:rPr>
            </w:pPr>
            <w:r w:rsidRPr="0035499D">
              <w:rPr>
                <w:sz w:val="26"/>
                <w:szCs w:val="26"/>
              </w:rPr>
              <w:t> </w:t>
            </w:r>
          </w:p>
        </w:tc>
        <w:tc>
          <w:tcPr>
            <w:tcW w:w="1616" w:type="dxa"/>
            <w:gridSpan w:val="2"/>
            <w:tcBorders>
              <w:top w:val="nil"/>
              <w:left w:val="nil"/>
              <w:bottom w:val="single" w:sz="4" w:space="0" w:color="auto"/>
              <w:right w:val="single" w:sz="8" w:space="0" w:color="auto"/>
            </w:tcBorders>
            <w:vAlign w:val="center"/>
            <w:hideMark/>
          </w:tcPr>
          <w:p w14:paraId="5BB57EDD" w14:textId="77777777" w:rsidR="001F13E3" w:rsidRPr="0035499D" w:rsidRDefault="001F13E3" w:rsidP="00484742">
            <w:pPr>
              <w:jc w:val="center"/>
              <w:rPr>
                <w:sz w:val="26"/>
                <w:szCs w:val="26"/>
              </w:rPr>
            </w:pPr>
            <w:r w:rsidRPr="0035499D">
              <w:rPr>
                <w:sz w:val="26"/>
                <w:szCs w:val="26"/>
              </w:rPr>
              <w:t>B</w:t>
            </w:r>
          </w:p>
        </w:tc>
      </w:tr>
      <w:tr w:rsidR="0035499D" w:rsidRPr="0035499D" w14:paraId="37797B29" w14:textId="77777777" w:rsidTr="009F463F">
        <w:trPr>
          <w:gridAfter w:val="2"/>
          <w:wAfter w:w="1676" w:type="dxa"/>
          <w:trHeight w:val="435"/>
          <w:jc w:val="center"/>
        </w:trPr>
        <w:tc>
          <w:tcPr>
            <w:tcW w:w="987" w:type="dxa"/>
            <w:gridSpan w:val="2"/>
            <w:tcBorders>
              <w:top w:val="nil"/>
              <w:left w:val="single" w:sz="8" w:space="0" w:color="auto"/>
              <w:bottom w:val="nil"/>
              <w:right w:val="single" w:sz="4" w:space="0" w:color="auto"/>
            </w:tcBorders>
            <w:vAlign w:val="center"/>
            <w:hideMark/>
          </w:tcPr>
          <w:p w14:paraId="5156A98F" w14:textId="77777777" w:rsidR="001F13E3" w:rsidRPr="0035499D" w:rsidRDefault="001F13E3" w:rsidP="00484742">
            <w:pPr>
              <w:jc w:val="center"/>
              <w:rPr>
                <w:sz w:val="26"/>
                <w:szCs w:val="26"/>
              </w:rPr>
            </w:pPr>
            <w:r w:rsidRPr="0035499D">
              <w:rPr>
                <w:sz w:val="26"/>
                <w:szCs w:val="26"/>
              </w:rPr>
              <w:t>7</w:t>
            </w:r>
          </w:p>
        </w:tc>
        <w:tc>
          <w:tcPr>
            <w:tcW w:w="4560" w:type="dxa"/>
            <w:gridSpan w:val="2"/>
            <w:tcBorders>
              <w:top w:val="nil"/>
              <w:left w:val="nil"/>
              <w:bottom w:val="nil"/>
              <w:right w:val="single" w:sz="4" w:space="0" w:color="auto"/>
            </w:tcBorders>
            <w:vAlign w:val="center"/>
            <w:hideMark/>
          </w:tcPr>
          <w:p w14:paraId="04B3C43F" w14:textId="77777777" w:rsidR="001F13E3" w:rsidRPr="0035499D" w:rsidRDefault="001F13E3" w:rsidP="00484742">
            <w:pPr>
              <w:rPr>
                <w:sz w:val="26"/>
                <w:szCs w:val="26"/>
              </w:rPr>
            </w:pPr>
            <w:proofErr w:type="spellStart"/>
            <w:r w:rsidRPr="0035499D">
              <w:rPr>
                <w:sz w:val="26"/>
                <w:szCs w:val="26"/>
              </w:rPr>
              <w:t>Áp</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TCVN 2737-1995</w:t>
            </w:r>
          </w:p>
        </w:tc>
        <w:tc>
          <w:tcPr>
            <w:tcW w:w="1416" w:type="dxa"/>
            <w:gridSpan w:val="2"/>
            <w:tcBorders>
              <w:top w:val="nil"/>
              <w:left w:val="nil"/>
              <w:bottom w:val="nil"/>
              <w:right w:val="single" w:sz="4" w:space="0" w:color="auto"/>
            </w:tcBorders>
            <w:vAlign w:val="center"/>
            <w:hideMark/>
          </w:tcPr>
          <w:p w14:paraId="7F7C4A92" w14:textId="77777777" w:rsidR="001F13E3" w:rsidRPr="0035499D" w:rsidRDefault="001F13E3" w:rsidP="00484742">
            <w:pPr>
              <w:jc w:val="center"/>
              <w:rPr>
                <w:sz w:val="26"/>
                <w:szCs w:val="26"/>
              </w:rPr>
            </w:pPr>
            <w:r w:rsidRPr="0035499D">
              <w:rPr>
                <w:sz w:val="26"/>
                <w:szCs w:val="26"/>
              </w:rPr>
              <w:t xml:space="preserve">q0 - </w:t>
            </w:r>
            <w:proofErr w:type="spellStart"/>
            <w:r w:rsidRPr="0035499D">
              <w:rPr>
                <w:sz w:val="26"/>
                <w:szCs w:val="26"/>
              </w:rPr>
              <w:t>daN</w:t>
            </w:r>
            <w:proofErr w:type="spellEnd"/>
            <w:r w:rsidRPr="0035499D">
              <w:rPr>
                <w:sz w:val="26"/>
                <w:szCs w:val="26"/>
              </w:rPr>
              <w:t>/m2</w:t>
            </w:r>
          </w:p>
        </w:tc>
        <w:tc>
          <w:tcPr>
            <w:tcW w:w="1616" w:type="dxa"/>
            <w:gridSpan w:val="2"/>
            <w:tcBorders>
              <w:top w:val="nil"/>
              <w:left w:val="nil"/>
              <w:bottom w:val="nil"/>
              <w:right w:val="single" w:sz="8" w:space="0" w:color="auto"/>
            </w:tcBorders>
            <w:vAlign w:val="center"/>
            <w:hideMark/>
          </w:tcPr>
          <w:p w14:paraId="5E45D140" w14:textId="77777777" w:rsidR="001F13E3" w:rsidRPr="0035499D" w:rsidRDefault="001F13E3" w:rsidP="00484742">
            <w:pPr>
              <w:jc w:val="center"/>
              <w:rPr>
                <w:sz w:val="26"/>
                <w:szCs w:val="26"/>
              </w:rPr>
            </w:pPr>
            <w:r w:rsidRPr="0035499D">
              <w:rPr>
                <w:sz w:val="26"/>
                <w:szCs w:val="26"/>
              </w:rPr>
              <w:t>65</w:t>
            </w:r>
          </w:p>
        </w:tc>
      </w:tr>
      <w:tr w:rsidR="0035499D" w:rsidRPr="0035499D" w14:paraId="5F705BFF" w14:textId="77777777" w:rsidTr="009F463F">
        <w:trPr>
          <w:gridAfter w:val="2"/>
          <w:wAfter w:w="1676" w:type="dxa"/>
          <w:trHeight w:val="435"/>
          <w:jc w:val="center"/>
        </w:trPr>
        <w:tc>
          <w:tcPr>
            <w:tcW w:w="987" w:type="dxa"/>
            <w:gridSpan w:val="2"/>
            <w:tcBorders>
              <w:top w:val="single" w:sz="4" w:space="0" w:color="auto"/>
              <w:left w:val="single" w:sz="8" w:space="0" w:color="auto"/>
              <w:bottom w:val="single" w:sz="8" w:space="0" w:color="auto"/>
              <w:right w:val="single" w:sz="4" w:space="0" w:color="auto"/>
            </w:tcBorders>
            <w:vAlign w:val="center"/>
            <w:hideMark/>
          </w:tcPr>
          <w:p w14:paraId="4A76B7D9" w14:textId="77777777" w:rsidR="001F13E3" w:rsidRPr="0035499D" w:rsidRDefault="001F13E3" w:rsidP="00484742">
            <w:pPr>
              <w:jc w:val="center"/>
              <w:rPr>
                <w:sz w:val="26"/>
                <w:szCs w:val="26"/>
              </w:rPr>
            </w:pPr>
            <w:r w:rsidRPr="0035499D">
              <w:rPr>
                <w:sz w:val="26"/>
                <w:szCs w:val="26"/>
              </w:rPr>
              <w:t>8</w:t>
            </w:r>
          </w:p>
        </w:tc>
        <w:tc>
          <w:tcPr>
            <w:tcW w:w="4560" w:type="dxa"/>
            <w:gridSpan w:val="2"/>
            <w:tcBorders>
              <w:top w:val="single" w:sz="4" w:space="0" w:color="auto"/>
              <w:left w:val="nil"/>
              <w:bottom w:val="single" w:sz="8" w:space="0" w:color="auto"/>
              <w:right w:val="single" w:sz="4" w:space="0" w:color="auto"/>
            </w:tcBorders>
            <w:vAlign w:val="center"/>
            <w:hideMark/>
          </w:tcPr>
          <w:p w14:paraId="4777E582" w14:textId="77777777" w:rsidR="001F13E3" w:rsidRPr="0035499D" w:rsidRDefault="001F13E3" w:rsidP="00484742">
            <w:pPr>
              <w:rPr>
                <w:sz w:val="26"/>
                <w:szCs w:val="26"/>
              </w:rPr>
            </w:pPr>
            <w:proofErr w:type="spellStart"/>
            <w:r w:rsidRPr="0035499D">
              <w:rPr>
                <w:sz w:val="26"/>
                <w:szCs w:val="26"/>
              </w:rPr>
              <w:t>Hướng</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thổi</w:t>
            </w:r>
            <w:proofErr w:type="spellEnd"/>
            <w:r w:rsidRPr="0035499D">
              <w:rPr>
                <w:sz w:val="26"/>
                <w:szCs w:val="26"/>
              </w:rPr>
              <w:t xml:space="preserve"> so </w:t>
            </w:r>
            <w:proofErr w:type="spellStart"/>
            <w:r w:rsidRPr="0035499D">
              <w:rPr>
                <w:sz w:val="26"/>
                <w:szCs w:val="26"/>
              </w:rPr>
              <w:t>trục</w:t>
            </w:r>
            <w:proofErr w:type="spellEnd"/>
            <w:r w:rsidRPr="0035499D">
              <w:rPr>
                <w:sz w:val="26"/>
                <w:szCs w:val="26"/>
              </w:rPr>
              <w:t xml:space="preserve"> </w:t>
            </w:r>
            <w:proofErr w:type="spellStart"/>
            <w:r w:rsidRPr="0035499D">
              <w:rPr>
                <w:sz w:val="26"/>
                <w:szCs w:val="26"/>
              </w:rPr>
              <w:t>dọc</w:t>
            </w:r>
            <w:proofErr w:type="spellEnd"/>
            <w:r w:rsidRPr="0035499D">
              <w:rPr>
                <w:sz w:val="26"/>
                <w:szCs w:val="26"/>
              </w:rPr>
              <w:t xml:space="preserve"> </w:t>
            </w:r>
            <w:proofErr w:type="spellStart"/>
            <w:r w:rsidRPr="0035499D">
              <w:rPr>
                <w:sz w:val="26"/>
                <w:szCs w:val="26"/>
              </w:rPr>
              <w:t>tuyến</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w:t>
            </w:r>
          </w:p>
        </w:tc>
        <w:tc>
          <w:tcPr>
            <w:tcW w:w="1416" w:type="dxa"/>
            <w:gridSpan w:val="2"/>
            <w:tcBorders>
              <w:top w:val="single" w:sz="4" w:space="0" w:color="auto"/>
              <w:left w:val="nil"/>
              <w:bottom w:val="single" w:sz="8" w:space="0" w:color="auto"/>
              <w:right w:val="single" w:sz="4" w:space="0" w:color="auto"/>
            </w:tcBorders>
            <w:vAlign w:val="center"/>
            <w:hideMark/>
          </w:tcPr>
          <w:p w14:paraId="5DAC98B9" w14:textId="77777777" w:rsidR="001F13E3" w:rsidRPr="0035499D" w:rsidRDefault="001F13E3" w:rsidP="00484742">
            <w:pPr>
              <w:jc w:val="center"/>
              <w:rPr>
                <w:sz w:val="26"/>
                <w:szCs w:val="26"/>
              </w:rPr>
            </w:pPr>
            <w:r w:rsidRPr="0035499D">
              <w:rPr>
                <w:sz w:val="26"/>
                <w:szCs w:val="26"/>
              </w:rPr>
              <w:t> </w:t>
            </w:r>
          </w:p>
        </w:tc>
        <w:tc>
          <w:tcPr>
            <w:tcW w:w="1616" w:type="dxa"/>
            <w:gridSpan w:val="2"/>
            <w:tcBorders>
              <w:top w:val="single" w:sz="4" w:space="0" w:color="auto"/>
              <w:left w:val="nil"/>
              <w:bottom w:val="single" w:sz="8" w:space="0" w:color="auto"/>
              <w:right w:val="single" w:sz="8" w:space="0" w:color="auto"/>
            </w:tcBorders>
            <w:vAlign w:val="center"/>
            <w:hideMark/>
          </w:tcPr>
          <w:p w14:paraId="416BCBA5" w14:textId="77777777" w:rsidR="001F13E3" w:rsidRPr="0035499D" w:rsidRDefault="001F13E3" w:rsidP="00484742">
            <w:pPr>
              <w:jc w:val="center"/>
              <w:rPr>
                <w:sz w:val="26"/>
                <w:szCs w:val="26"/>
              </w:rPr>
            </w:pPr>
            <w:r w:rsidRPr="0035499D">
              <w:rPr>
                <w:sz w:val="26"/>
                <w:szCs w:val="26"/>
              </w:rPr>
              <w:t>90</w:t>
            </w:r>
          </w:p>
        </w:tc>
      </w:tr>
      <w:tr w:rsidR="0035499D" w:rsidRPr="0035499D" w14:paraId="45EDF0C6" w14:textId="77777777" w:rsidTr="009F463F">
        <w:trPr>
          <w:trHeight w:val="330"/>
          <w:jc w:val="center"/>
        </w:trPr>
        <w:tc>
          <w:tcPr>
            <w:tcW w:w="5547" w:type="dxa"/>
            <w:gridSpan w:val="4"/>
            <w:tcBorders>
              <w:top w:val="nil"/>
              <w:left w:val="nil"/>
              <w:bottom w:val="single" w:sz="8" w:space="0" w:color="auto"/>
              <w:right w:val="nil"/>
            </w:tcBorders>
            <w:noWrap/>
            <w:vAlign w:val="bottom"/>
            <w:hideMark/>
          </w:tcPr>
          <w:p w14:paraId="7486246B" w14:textId="77777777" w:rsidR="001F13E3" w:rsidRPr="0035499D" w:rsidRDefault="001F13E3" w:rsidP="00484742">
            <w:pPr>
              <w:rPr>
                <w:b/>
                <w:bCs/>
                <w:sz w:val="26"/>
                <w:szCs w:val="26"/>
              </w:rPr>
            </w:pPr>
            <w:r w:rsidRPr="0035499D">
              <w:rPr>
                <w:b/>
                <w:bCs/>
                <w:sz w:val="26"/>
                <w:szCs w:val="26"/>
              </w:rPr>
              <w:t xml:space="preserve">II. Thông </w:t>
            </w: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dẫn</w:t>
            </w:r>
            <w:proofErr w:type="spellEnd"/>
            <w:r w:rsidRPr="0035499D">
              <w:rPr>
                <w:b/>
                <w:bCs/>
                <w:sz w:val="26"/>
                <w:szCs w:val="26"/>
              </w:rPr>
              <w:t>:</w:t>
            </w:r>
          </w:p>
          <w:p w14:paraId="59301475" w14:textId="77777777" w:rsidR="001F13E3" w:rsidRPr="0035499D" w:rsidRDefault="001F13E3" w:rsidP="00484742">
            <w:pPr>
              <w:rPr>
                <w:b/>
                <w:bCs/>
                <w:sz w:val="26"/>
                <w:szCs w:val="26"/>
              </w:rPr>
            </w:pPr>
          </w:p>
        </w:tc>
        <w:tc>
          <w:tcPr>
            <w:tcW w:w="1416" w:type="dxa"/>
            <w:gridSpan w:val="2"/>
            <w:tcBorders>
              <w:top w:val="nil"/>
              <w:left w:val="nil"/>
              <w:bottom w:val="single" w:sz="8" w:space="0" w:color="auto"/>
              <w:right w:val="nil"/>
            </w:tcBorders>
            <w:noWrap/>
            <w:vAlign w:val="bottom"/>
            <w:hideMark/>
          </w:tcPr>
          <w:p w14:paraId="248DA273" w14:textId="77777777" w:rsidR="001F13E3" w:rsidRPr="0035499D" w:rsidRDefault="001F13E3" w:rsidP="00484742">
            <w:pPr>
              <w:rPr>
                <w:b/>
                <w:bCs/>
                <w:sz w:val="26"/>
                <w:szCs w:val="26"/>
              </w:rPr>
            </w:pPr>
          </w:p>
        </w:tc>
        <w:tc>
          <w:tcPr>
            <w:tcW w:w="1616" w:type="dxa"/>
            <w:gridSpan w:val="2"/>
            <w:tcBorders>
              <w:top w:val="nil"/>
              <w:left w:val="nil"/>
              <w:bottom w:val="single" w:sz="8" w:space="0" w:color="auto"/>
              <w:right w:val="nil"/>
            </w:tcBorders>
            <w:noWrap/>
            <w:vAlign w:val="bottom"/>
            <w:hideMark/>
          </w:tcPr>
          <w:p w14:paraId="689DD65D" w14:textId="77777777" w:rsidR="001F13E3" w:rsidRPr="0035499D" w:rsidRDefault="001F13E3" w:rsidP="00484742">
            <w:pPr>
              <w:rPr>
                <w:sz w:val="26"/>
                <w:szCs w:val="26"/>
              </w:rPr>
            </w:pPr>
          </w:p>
        </w:tc>
        <w:tc>
          <w:tcPr>
            <w:tcW w:w="1676" w:type="dxa"/>
            <w:gridSpan w:val="2"/>
            <w:tcBorders>
              <w:top w:val="nil"/>
              <w:left w:val="nil"/>
              <w:bottom w:val="single" w:sz="8" w:space="0" w:color="auto"/>
              <w:right w:val="nil"/>
            </w:tcBorders>
            <w:noWrap/>
            <w:vAlign w:val="bottom"/>
            <w:hideMark/>
          </w:tcPr>
          <w:p w14:paraId="0A359DA8" w14:textId="77777777" w:rsidR="001F13E3" w:rsidRPr="0035499D" w:rsidRDefault="001F13E3" w:rsidP="00484742">
            <w:pPr>
              <w:rPr>
                <w:sz w:val="26"/>
                <w:szCs w:val="26"/>
              </w:rPr>
            </w:pPr>
          </w:p>
        </w:tc>
      </w:tr>
      <w:tr w:rsidR="0035499D" w:rsidRPr="0035499D" w14:paraId="4775AED0" w14:textId="77777777" w:rsidTr="009F463F">
        <w:trPr>
          <w:trHeight w:val="315"/>
          <w:jc w:val="center"/>
        </w:trPr>
        <w:tc>
          <w:tcPr>
            <w:tcW w:w="1148" w:type="dxa"/>
            <w:gridSpan w:val="3"/>
            <w:tcBorders>
              <w:top w:val="single" w:sz="8" w:space="0" w:color="auto"/>
              <w:left w:val="single" w:sz="8" w:space="0" w:color="auto"/>
              <w:bottom w:val="single" w:sz="4" w:space="0" w:color="auto"/>
              <w:right w:val="single" w:sz="4" w:space="0" w:color="auto"/>
            </w:tcBorders>
            <w:vAlign w:val="center"/>
            <w:hideMark/>
          </w:tcPr>
          <w:p w14:paraId="543AC55A" w14:textId="77777777" w:rsidR="001F13E3" w:rsidRPr="0035499D" w:rsidRDefault="001F13E3" w:rsidP="00484742">
            <w:pPr>
              <w:jc w:val="center"/>
              <w:rPr>
                <w:b/>
                <w:bCs/>
                <w:sz w:val="26"/>
                <w:szCs w:val="26"/>
              </w:rPr>
            </w:pPr>
            <w:r w:rsidRPr="0035499D">
              <w:rPr>
                <w:b/>
                <w:bCs/>
                <w:sz w:val="26"/>
                <w:szCs w:val="26"/>
              </w:rPr>
              <w:t>STT</w:t>
            </w:r>
          </w:p>
        </w:tc>
        <w:tc>
          <w:tcPr>
            <w:tcW w:w="4399" w:type="dxa"/>
            <w:tcBorders>
              <w:top w:val="single" w:sz="8" w:space="0" w:color="auto"/>
              <w:left w:val="nil"/>
              <w:bottom w:val="single" w:sz="4" w:space="0" w:color="auto"/>
              <w:right w:val="single" w:sz="4" w:space="0" w:color="auto"/>
            </w:tcBorders>
            <w:vAlign w:val="center"/>
            <w:hideMark/>
          </w:tcPr>
          <w:p w14:paraId="6DB1FD56" w14:textId="77777777" w:rsidR="001F13E3" w:rsidRPr="0035499D" w:rsidRDefault="001F13E3" w:rsidP="00484742">
            <w:pPr>
              <w:jc w:val="center"/>
              <w:rPr>
                <w:b/>
                <w:bCs/>
                <w:sz w:val="26"/>
                <w:szCs w:val="26"/>
              </w:rPr>
            </w:pPr>
            <w:r w:rsidRPr="0035499D">
              <w:rPr>
                <w:b/>
                <w:bCs/>
                <w:sz w:val="26"/>
                <w:szCs w:val="26"/>
              </w:rPr>
              <w:t xml:space="preserve">Thông </w:t>
            </w:r>
            <w:proofErr w:type="spellStart"/>
            <w:r w:rsidRPr="0035499D">
              <w:rPr>
                <w:b/>
                <w:bCs/>
                <w:sz w:val="26"/>
                <w:szCs w:val="26"/>
              </w:rPr>
              <w:t>số</w:t>
            </w:r>
            <w:proofErr w:type="spellEnd"/>
          </w:p>
        </w:tc>
        <w:tc>
          <w:tcPr>
            <w:tcW w:w="1416" w:type="dxa"/>
            <w:gridSpan w:val="2"/>
            <w:tcBorders>
              <w:top w:val="single" w:sz="8" w:space="0" w:color="auto"/>
              <w:left w:val="nil"/>
              <w:bottom w:val="single" w:sz="4" w:space="0" w:color="auto"/>
              <w:right w:val="single" w:sz="4" w:space="0" w:color="auto"/>
            </w:tcBorders>
            <w:vAlign w:val="center"/>
            <w:hideMark/>
          </w:tcPr>
          <w:p w14:paraId="6050BECE" w14:textId="77777777" w:rsidR="001F13E3" w:rsidRPr="0035499D" w:rsidRDefault="001F13E3" w:rsidP="00484742">
            <w:pPr>
              <w:jc w:val="center"/>
              <w:rPr>
                <w:b/>
                <w:bCs/>
                <w:sz w:val="26"/>
                <w:szCs w:val="26"/>
              </w:rPr>
            </w:pPr>
            <w:proofErr w:type="spellStart"/>
            <w:r w:rsidRPr="0035499D">
              <w:rPr>
                <w:b/>
                <w:bCs/>
                <w:sz w:val="26"/>
                <w:szCs w:val="26"/>
              </w:rPr>
              <w:t>Ký</w:t>
            </w:r>
            <w:proofErr w:type="spellEnd"/>
            <w:r w:rsidRPr="0035499D">
              <w:rPr>
                <w:b/>
                <w:bCs/>
                <w:sz w:val="26"/>
                <w:szCs w:val="26"/>
              </w:rPr>
              <w:t xml:space="preserve"> </w:t>
            </w:r>
            <w:proofErr w:type="spellStart"/>
            <w:r w:rsidRPr="0035499D">
              <w:rPr>
                <w:b/>
                <w:bCs/>
                <w:sz w:val="26"/>
                <w:szCs w:val="26"/>
              </w:rPr>
              <w:t>hiệu</w:t>
            </w:r>
            <w:proofErr w:type="spellEnd"/>
          </w:p>
        </w:tc>
        <w:tc>
          <w:tcPr>
            <w:tcW w:w="1616" w:type="dxa"/>
            <w:gridSpan w:val="2"/>
            <w:tcBorders>
              <w:top w:val="single" w:sz="8" w:space="0" w:color="auto"/>
              <w:left w:val="nil"/>
              <w:bottom w:val="single" w:sz="4" w:space="0" w:color="auto"/>
              <w:right w:val="single" w:sz="4" w:space="0" w:color="auto"/>
            </w:tcBorders>
            <w:vAlign w:val="center"/>
            <w:hideMark/>
          </w:tcPr>
          <w:p w14:paraId="14B4DAB3" w14:textId="77777777" w:rsidR="001F13E3" w:rsidRPr="0035499D" w:rsidRDefault="001F13E3" w:rsidP="00484742">
            <w:pPr>
              <w:jc w:val="center"/>
              <w:rPr>
                <w:b/>
                <w:bCs/>
                <w:sz w:val="26"/>
                <w:szCs w:val="26"/>
              </w:rPr>
            </w:pPr>
            <w:proofErr w:type="spellStart"/>
            <w:r w:rsidRPr="0035499D">
              <w:rPr>
                <w:b/>
                <w:bCs/>
                <w:sz w:val="26"/>
                <w:szCs w:val="26"/>
              </w:rPr>
              <w:t>Dây</w:t>
            </w:r>
            <w:proofErr w:type="spellEnd"/>
            <w:r w:rsidRPr="0035499D">
              <w:rPr>
                <w:b/>
                <w:bCs/>
                <w:sz w:val="26"/>
                <w:szCs w:val="26"/>
              </w:rPr>
              <w:t xml:space="preserve"> </w:t>
            </w:r>
            <w:proofErr w:type="spellStart"/>
            <w:r w:rsidRPr="0035499D">
              <w:rPr>
                <w:b/>
                <w:bCs/>
                <w:sz w:val="26"/>
                <w:szCs w:val="26"/>
              </w:rPr>
              <w:t>pha</w:t>
            </w:r>
            <w:proofErr w:type="spellEnd"/>
          </w:p>
        </w:tc>
        <w:tc>
          <w:tcPr>
            <w:tcW w:w="1676" w:type="dxa"/>
            <w:gridSpan w:val="2"/>
            <w:tcBorders>
              <w:top w:val="single" w:sz="8" w:space="0" w:color="auto"/>
              <w:left w:val="nil"/>
              <w:bottom w:val="single" w:sz="4" w:space="0" w:color="auto"/>
              <w:right w:val="single" w:sz="4" w:space="0" w:color="auto"/>
            </w:tcBorders>
            <w:vAlign w:val="center"/>
            <w:hideMark/>
          </w:tcPr>
          <w:p w14:paraId="7936D426" w14:textId="77777777" w:rsidR="001F13E3" w:rsidRPr="0035499D" w:rsidRDefault="001F13E3" w:rsidP="00484742">
            <w:pPr>
              <w:jc w:val="center"/>
              <w:rPr>
                <w:b/>
                <w:bCs/>
                <w:sz w:val="26"/>
                <w:szCs w:val="26"/>
              </w:rPr>
            </w:pPr>
            <w:proofErr w:type="spellStart"/>
            <w:r w:rsidRPr="0035499D">
              <w:rPr>
                <w:b/>
                <w:bCs/>
                <w:sz w:val="26"/>
                <w:szCs w:val="26"/>
              </w:rPr>
              <w:t>Dây</w:t>
            </w:r>
            <w:proofErr w:type="spellEnd"/>
            <w:r w:rsidRPr="0035499D">
              <w:rPr>
                <w:b/>
                <w:bCs/>
                <w:sz w:val="26"/>
                <w:szCs w:val="26"/>
              </w:rPr>
              <w:t xml:space="preserve"> TH</w:t>
            </w:r>
          </w:p>
        </w:tc>
      </w:tr>
      <w:tr w:rsidR="0035499D" w:rsidRPr="0035499D" w14:paraId="11DBA286" w14:textId="77777777" w:rsidTr="009F463F">
        <w:trPr>
          <w:trHeight w:val="405"/>
          <w:jc w:val="center"/>
        </w:trPr>
        <w:tc>
          <w:tcPr>
            <w:tcW w:w="1148" w:type="dxa"/>
            <w:gridSpan w:val="3"/>
            <w:tcBorders>
              <w:top w:val="single" w:sz="4" w:space="0" w:color="auto"/>
              <w:left w:val="single" w:sz="8" w:space="0" w:color="auto"/>
              <w:bottom w:val="single" w:sz="4" w:space="0" w:color="auto"/>
              <w:right w:val="single" w:sz="4" w:space="0" w:color="auto"/>
            </w:tcBorders>
            <w:vAlign w:val="center"/>
            <w:hideMark/>
          </w:tcPr>
          <w:p w14:paraId="08C048E4" w14:textId="7C854818" w:rsidR="001F13E3" w:rsidRPr="0035499D" w:rsidRDefault="001F13E3" w:rsidP="00484742">
            <w:pPr>
              <w:jc w:val="center"/>
              <w:rPr>
                <w:sz w:val="26"/>
                <w:szCs w:val="26"/>
              </w:rPr>
            </w:pPr>
          </w:p>
        </w:tc>
        <w:tc>
          <w:tcPr>
            <w:tcW w:w="4399" w:type="dxa"/>
            <w:tcBorders>
              <w:top w:val="single" w:sz="4" w:space="0" w:color="auto"/>
              <w:left w:val="nil"/>
              <w:bottom w:val="single" w:sz="4" w:space="0" w:color="auto"/>
              <w:right w:val="single" w:sz="4" w:space="0" w:color="auto"/>
            </w:tcBorders>
            <w:vAlign w:val="center"/>
            <w:hideMark/>
          </w:tcPr>
          <w:p w14:paraId="53B918CF" w14:textId="77777777" w:rsidR="001F13E3" w:rsidRPr="009F463F" w:rsidRDefault="001F13E3" w:rsidP="00484742">
            <w:pPr>
              <w:rPr>
                <w:b/>
                <w:bCs/>
                <w:sz w:val="26"/>
                <w:szCs w:val="26"/>
              </w:rPr>
            </w:pPr>
            <w:proofErr w:type="spellStart"/>
            <w:r w:rsidRPr="009F463F">
              <w:rPr>
                <w:b/>
                <w:bCs/>
                <w:sz w:val="26"/>
                <w:szCs w:val="26"/>
              </w:rPr>
              <w:t>Loại</w:t>
            </w:r>
            <w:proofErr w:type="spellEnd"/>
            <w:r w:rsidRPr="009F463F">
              <w:rPr>
                <w:b/>
                <w:bCs/>
                <w:sz w:val="26"/>
                <w:szCs w:val="26"/>
              </w:rPr>
              <w:t xml:space="preserve"> </w:t>
            </w:r>
            <w:proofErr w:type="spellStart"/>
            <w:r w:rsidRPr="009F463F">
              <w:rPr>
                <w:b/>
                <w:bCs/>
                <w:sz w:val="26"/>
                <w:szCs w:val="26"/>
              </w:rPr>
              <w:t>dây</w:t>
            </w:r>
            <w:proofErr w:type="spellEnd"/>
          </w:p>
        </w:tc>
        <w:tc>
          <w:tcPr>
            <w:tcW w:w="1416" w:type="dxa"/>
            <w:gridSpan w:val="2"/>
            <w:tcBorders>
              <w:top w:val="single" w:sz="4" w:space="0" w:color="auto"/>
              <w:left w:val="nil"/>
              <w:bottom w:val="single" w:sz="4" w:space="0" w:color="auto"/>
              <w:right w:val="single" w:sz="4" w:space="0" w:color="auto"/>
            </w:tcBorders>
            <w:vAlign w:val="center"/>
            <w:hideMark/>
          </w:tcPr>
          <w:p w14:paraId="7EF9B010" w14:textId="77777777" w:rsidR="001F13E3" w:rsidRPr="009F463F" w:rsidRDefault="001F13E3" w:rsidP="00484742">
            <w:pPr>
              <w:jc w:val="center"/>
              <w:rPr>
                <w:b/>
                <w:bCs/>
                <w:sz w:val="26"/>
                <w:szCs w:val="26"/>
              </w:rPr>
            </w:pPr>
            <w:r w:rsidRPr="009F463F">
              <w:rPr>
                <w:b/>
                <w:bCs/>
                <w:sz w:val="26"/>
                <w:szCs w:val="26"/>
              </w:rPr>
              <w:t> </w:t>
            </w:r>
          </w:p>
        </w:tc>
        <w:tc>
          <w:tcPr>
            <w:tcW w:w="1616" w:type="dxa"/>
            <w:gridSpan w:val="2"/>
            <w:tcBorders>
              <w:top w:val="single" w:sz="4" w:space="0" w:color="auto"/>
              <w:left w:val="nil"/>
              <w:bottom w:val="single" w:sz="4" w:space="0" w:color="auto"/>
              <w:right w:val="single" w:sz="4" w:space="0" w:color="auto"/>
            </w:tcBorders>
            <w:vAlign w:val="center"/>
            <w:hideMark/>
          </w:tcPr>
          <w:p w14:paraId="4BE4411C" w14:textId="60DA887C" w:rsidR="001F13E3" w:rsidRPr="009F463F" w:rsidRDefault="00017B80" w:rsidP="00484742">
            <w:pPr>
              <w:jc w:val="center"/>
              <w:rPr>
                <w:b/>
                <w:bCs/>
                <w:sz w:val="26"/>
                <w:szCs w:val="26"/>
              </w:rPr>
            </w:pPr>
            <w:r>
              <w:rPr>
                <w:b/>
                <w:bCs/>
                <w:sz w:val="26"/>
                <w:szCs w:val="26"/>
              </w:rPr>
              <w:t>VXAS</w:t>
            </w:r>
            <w:r w:rsidR="001F13E3" w:rsidRPr="009F463F">
              <w:rPr>
                <w:b/>
                <w:bCs/>
                <w:sz w:val="26"/>
                <w:szCs w:val="26"/>
              </w:rPr>
              <w:t>-50</w:t>
            </w:r>
          </w:p>
        </w:tc>
        <w:tc>
          <w:tcPr>
            <w:tcW w:w="1676" w:type="dxa"/>
            <w:gridSpan w:val="2"/>
            <w:tcBorders>
              <w:top w:val="single" w:sz="4" w:space="0" w:color="auto"/>
              <w:left w:val="nil"/>
              <w:bottom w:val="single" w:sz="4" w:space="0" w:color="auto"/>
              <w:right w:val="single" w:sz="4" w:space="0" w:color="auto"/>
            </w:tcBorders>
            <w:vAlign w:val="center"/>
            <w:hideMark/>
          </w:tcPr>
          <w:p w14:paraId="0EA2AD36" w14:textId="4F16348A" w:rsidR="001F13E3" w:rsidRPr="009F463F" w:rsidRDefault="001F13E3" w:rsidP="00484742">
            <w:pPr>
              <w:jc w:val="center"/>
              <w:rPr>
                <w:b/>
                <w:bCs/>
                <w:sz w:val="26"/>
                <w:szCs w:val="26"/>
              </w:rPr>
            </w:pPr>
            <w:r w:rsidRPr="009F463F">
              <w:rPr>
                <w:b/>
                <w:bCs/>
                <w:sz w:val="26"/>
                <w:szCs w:val="26"/>
              </w:rPr>
              <w:t>A</w:t>
            </w:r>
            <w:r w:rsidR="009F463F" w:rsidRPr="009F463F">
              <w:rPr>
                <w:b/>
                <w:bCs/>
                <w:sz w:val="26"/>
                <w:szCs w:val="26"/>
              </w:rPr>
              <w:t>s</w:t>
            </w:r>
            <w:r w:rsidRPr="009F463F">
              <w:rPr>
                <w:b/>
                <w:bCs/>
                <w:sz w:val="26"/>
                <w:szCs w:val="26"/>
              </w:rPr>
              <w:t>-50</w:t>
            </w:r>
          </w:p>
        </w:tc>
      </w:tr>
      <w:tr w:rsidR="009F463F" w:rsidRPr="0035499D" w14:paraId="275DCB59"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31F6A11C" w14:textId="07B4CA09" w:rsidR="009F463F" w:rsidRPr="0035499D" w:rsidRDefault="009F463F" w:rsidP="009F463F">
            <w:pPr>
              <w:jc w:val="center"/>
              <w:rPr>
                <w:sz w:val="26"/>
                <w:szCs w:val="26"/>
              </w:rPr>
            </w:pPr>
            <w:r w:rsidRPr="0035499D">
              <w:rPr>
                <w:sz w:val="26"/>
                <w:szCs w:val="26"/>
              </w:rPr>
              <w:t>1</w:t>
            </w:r>
          </w:p>
        </w:tc>
        <w:tc>
          <w:tcPr>
            <w:tcW w:w="4399" w:type="dxa"/>
            <w:tcBorders>
              <w:top w:val="nil"/>
              <w:left w:val="nil"/>
              <w:bottom w:val="single" w:sz="4" w:space="0" w:color="auto"/>
              <w:right w:val="single" w:sz="4" w:space="0" w:color="auto"/>
            </w:tcBorders>
            <w:vAlign w:val="center"/>
            <w:hideMark/>
          </w:tcPr>
          <w:p w14:paraId="5D8F6C03" w14:textId="77777777" w:rsidR="009F463F" w:rsidRPr="0035499D" w:rsidRDefault="009F463F" w:rsidP="009F463F">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(mm)</w:t>
            </w:r>
          </w:p>
        </w:tc>
        <w:tc>
          <w:tcPr>
            <w:tcW w:w="1416" w:type="dxa"/>
            <w:gridSpan w:val="2"/>
            <w:tcBorders>
              <w:top w:val="nil"/>
              <w:left w:val="nil"/>
              <w:bottom w:val="single" w:sz="4" w:space="0" w:color="auto"/>
              <w:right w:val="single" w:sz="4" w:space="0" w:color="auto"/>
            </w:tcBorders>
            <w:vAlign w:val="center"/>
            <w:hideMark/>
          </w:tcPr>
          <w:p w14:paraId="622F9BCF" w14:textId="77777777" w:rsidR="009F463F" w:rsidRPr="0035499D" w:rsidRDefault="009F463F" w:rsidP="009F463F">
            <w:pPr>
              <w:jc w:val="center"/>
              <w:rPr>
                <w:sz w:val="26"/>
                <w:szCs w:val="26"/>
              </w:rPr>
            </w:pPr>
            <w:r w:rsidRPr="0035499D">
              <w:rPr>
                <w:sz w:val="26"/>
                <w:szCs w:val="26"/>
              </w:rPr>
              <w:t>d</w:t>
            </w:r>
          </w:p>
        </w:tc>
        <w:tc>
          <w:tcPr>
            <w:tcW w:w="1616" w:type="dxa"/>
            <w:gridSpan w:val="2"/>
            <w:tcBorders>
              <w:top w:val="nil"/>
              <w:left w:val="nil"/>
              <w:bottom w:val="single" w:sz="4" w:space="0" w:color="auto"/>
              <w:right w:val="single" w:sz="4" w:space="0" w:color="auto"/>
            </w:tcBorders>
            <w:vAlign w:val="center"/>
            <w:hideMark/>
          </w:tcPr>
          <w:p w14:paraId="5779438B" w14:textId="77777777" w:rsidR="009F463F" w:rsidRPr="0035499D" w:rsidRDefault="009F463F" w:rsidP="009F463F">
            <w:pPr>
              <w:jc w:val="center"/>
              <w:rPr>
                <w:sz w:val="26"/>
                <w:szCs w:val="26"/>
              </w:rPr>
            </w:pPr>
            <w:r w:rsidRPr="0035499D">
              <w:rPr>
                <w:sz w:val="26"/>
                <w:szCs w:val="26"/>
              </w:rPr>
              <w:t>23,7</w:t>
            </w:r>
          </w:p>
        </w:tc>
        <w:tc>
          <w:tcPr>
            <w:tcW w:w="1676" w:type="dxa"/>
            <w:gridSpan w:val="2"/>
            <w:tcBorders>
              <w:top w:val="nil"/>
              <w:left w:val="nil"/>
              <w:bottom w:val="single" w:sz="4" w:space="0" w:color="auto"/>
              <w:right w:val="single" w:sz="4" w:space="0" w:color="auto"/>
            </w:tcBorders>
            <w:vAlign w:val="center"/>
            <w:hideMark/>
          </w:tcPr>
          <w:p w14:paraId="62210230" w14:textId="77777777" w:rsidR="009F463F" w:rsidRPr="0035499D" w:rsidRDefault="009F463F" w:rsidP="009F463F">
            <w:pPr>
              <w:jc w:val="center"/>
              <w:rPr>
                <w:sz w:val="26"/>
                <w:szCs w:val="26"/>
              </w:rPr>
            </w:pPr>
            <w:r w:rsidRPr="0035499D">
              <w:rPr>
                <w:sz w:val="26"/>
                <w:szCs w:val="26"/>
              </w:rPr>
              <w:t>9,6</w:t>
            </w:r>
          </w:p>
        </w:tc>
      </w:tr>
      <w:tr w:rsidR="009F463F" w:rsidRPr="0035499D" w14:paraId="25FF3295"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544EDBFD" w14:textId="3DB780CE" w:rsidR="009F463F" w:rsidRPr="0035499D" w:rsidRDefault="009F463F" w:rsidP="009F463F">
            <w:pPr>
              <w:jc w:val="center"/>
              <w:rPr>
                <w:sz w:val="26"/>
                <w:szCs w:val="26"/>
              </w:rPr>
            </w:pPr>
            <w:r w:rsidRPr="0035499D">
              <w:rPr>
                <w:sz w:val="26"/>
                <w:szCs w:val="26"/>
              </w:rPr>
              <w:t>2</w:t>
            </w:r>
          </w:p>
        </w:tc>
        <w:tc>
          <w:tcPr>
            <w:tcW w:w="4399" w:type="dxa"/>
            <w:tcBorders>
              <w:top w:val="nil"/>
              <w:left w:val="nil"/>
              <w:bottom w:val="single" w:sz="4" w:space="0" w:color="auto"/>
              <w:right w:val="single" w:sz="4" w:space="0" w:color="auto"/>
            </w:tcBorders>
            <w:vAlign w:val="center"/>
            <w:hideMark/>
          </w:tcPr>
          <w:p w14:paraId="705A5DC3" w14:textId="77777777" w:rsidR="009F463F" w:rsidRPr="0035499D" w:rsidRDefault="009F463F" w:rsidP="009F463F">
            <w:pPr>
              <w:rPr>
                <w:sz w:val="26"/>
                <w:szCs w:val="26"/>
              </w:rPr>
            </w:pP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(mm</w:t>
            </w:r>
            <w:r w:rsidRPr="0035499D">
              <w:rPr>
                <w:sz w:val="26"/>
                <w:szCs w:val="26"/>
                <w:vertAlign w:val="superscript"/>
              </w:rPr>
              <w:t>2</w:t>
            </w:r>
            <w:r w:rsidRPr="0035499D">
              <w:rPr>
                <w:sz w:val="26"/>
                <w:szCs w:val="26"/>
              </w:rPr>
              <w:t>)</w:t>
            </w:r>
          </w:p>
        </w:tc>
        <w:tc>
          <w:tcPr>
            <w:tcW w:w="1416" w:type="dxa"/>
            <w:gridSpan w:val="2"/>
            <w:tcBorders>
              <w:top w:val="nil"/>
              <w:left w:val="nil"/>
              <w:bottom w:val="single" w:sz="4" w:space="0" w:color="auto"/>
              <w:right w:val="single" w:sz="4" w:space="0" w:color="auto"/>
            </w:tcBorders>
            <w:vAlign w:val="center"/>
            <w:hideMark/>
          </w:tcPr>
          <w:p w14:paraId="55CBEE69" w14:textId="77777777" w:rsidR="009F463F" w:rsidRPr="0035499D" w:rsidRDefault="009F463F" w:rsidP="009F463F">
            <w:pPr>
              <w:jc w:val="center"/>
              <w:rPr>
                <w:sz w:val="26"/>
                <w:szCs w:val="26"/>
              </w:rPr>
            </w:pPr>
            <w:r w:rsidRPr="0035499D">
              <w:rPr>
                <w:sz w:val="26"/>
                <w:szCs w:val="26"/>
              </w:rPr>
              <w:t>F</w:t>
            </w:r>
          </w:p>
        </w:tc>
        <w:tc>
          <w:tcPr>
            <w:tcW w:w="1616" w:type="dxa"/>
            <w:gridSpan w:val="2"/>
            <w:tcBorders>
              <w:top w:val="nil"/>
              <w:left w:val="nil"/>
              <w:bottom w:val="single" w:sz="4" w:space="0" w:color="auto"/>
              <w:right w:val="single" w:sz="4" w:space="0" w:color="auto"/>
            </w:tcBorders>
            <w:vAlign w:val="center"/>
            <w:hideMark/>
          </w:tcPr>
          <w:p w14:paraId="0B8613A1" w14:textId="77777777" w:rsidR="009F463F" w:rsidRPr="0035499D" w:rsidRDefault="009F463F" w:rsidP="009F463F">
            <w:pPr>
              <w:jc w:val="center"/>
              <w:rPr>
                <w:sz w:val="26"/>
                <w:szCs w:val="26"/>
              </w:rPr>
            </w:pPr>
            <w:r w:rsidRPr="0035499D">
              <w:rPr>
                <w:sz w:val="26"/>
                <w:szCs w:val="26"/>
              </w:rPr>
              <w:t>56,297</w:t>
            </w:r>
          </w:p>
        </w:tc>
        <w:tc>
          <w:tcPr>
            <w:tcW w:w="1676" w:type="dxa"/>
            <w:gridSpan w:val="2"/>
            <w:tcBorders>
              <w:top w:val="nil"/>
              <w:left w:val="nil"/>
              <w:bottom w:val="single" w:sz="4" w:space="0" w:color="auto"/>
              <w:right w:val="single" w:sz="4" w:space="0" w:color="auto"/>
            </w:tcBorders>
            <w:vAlign w:val="center"/>
            <w:hideMark/>
          </w:tcPr>
          <w:p w14:paraId="31ABC707" w14:textId="77777777" w:rsidR="009F463F" w:rsidRPr="0035499D" w:rsidRDefault="009F463F" w:rsidP="009F463F">
            <w:pPr>
              <w:jc w:val="center"/>
              <w:rPr>
                <w:sz w:val="26"/>
                <w:szCs w:val="26"/>
              </w:rPr>
            </w:pPr>
            <w:r w:rsidRPr="0035499D">
              <w:rPr>
                <w:sz w:val="26"/>
                <w:szCs w:val="26"/>
              </w:rPr>
              <w:t>48,3</w:t>
            </w:r>
          </w:p>
        </w:tc>
      </w:tr>
      <w:tr w:rsidR="009F463F" w:rsidRPr="0035499D" w14:paraId="2B175D29"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4A444C34" w14:textId="43D527E4" w:rsidR="009F463F" w:rsidRPr="0035499D" w:rsidRDefault="009F463F" w:rsidP="009F463F">
            <w:pPr>
              <w:jc w:val="center"/>
              <w:rPr>
                <w:sz w:val="26"/>
                <w:szCs w:val="26"/>
              </w:rPr>
            </w:pPr>
            <w:r w:rsidRPr="0035499D">
              <w:rPr>
                <w:sz w:val="26"/>
                <w:szCs w:val="26"/>
              </w:rPr>
              <w:t>3</w:t>
            </w:r>
          </w:p>
        </w:tc>
        <w:tc>
          <w:tcPr>
            <w:tcW w:w="4399" w:type="dxa"/>
            <w:tcBorders>
              <w:top w:val="nil"/>
              <w:left w:val="nil"/>
              <w:bottom w:val="single" w:sz="4" w:space="0" w:color="auto"/>
              <w:right w:val="single" w:sz="4" w:space="0" w:color="auto"/>
            </w:tcBorders>
            <w:vAlign w:val="center"/>
            <w:hideMark/>
          </w:tcPr>
          <w:p w14:paraId="392C4B12" w14:textId="77777777" w:rsidR="009F463F" w:rsidRPr="0035499D" w:rsidRDefault="009F463F" w:rsidP="009F463F">
            <w:pPr>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w:t>
            </w:r>
          </w:p>
        </w:tc>
        <w:tc>
          <w:tcPr>
            <w:tcW w:w="1416" w:type="dxa"/>
            <w:gridSpan w:val="2"/>
            <w:tcBorders>
              <w:top w:val="nil"/>
              <w:left w:val="nil"/>
              <w:bottom w:val="single" w:sz="4" w:space="0" w:color="auto"/>
              <w:right w:val="single" w:sz="4" w:space="0" w:color="auto"/>
            </w:tcBorders>
            <w:vAlign w:val="center"/>
            <w:hideMark/>
          </w:tcPr>
          <w:p w14:paraId="7348C5C1" w14:textId="77777777" w:rsidR="009F463F" w:rsidRPr="0035499D" w:rsidRDefault="009F463F" w:rsidP="009F463F">
            <w:pPr>
              <w:jc w:val="center"/>
              <w:rPr>
                <w:sz w:val="26"/>
                <w:szCs w:val="26"/>
              </w:rPr>
            </w:pPr>
            <w:r w:rsidRPr="0035499D">
              <w:rPr>
                <w:sz w:val="26"/>
                <w:szCs w:val="26"/>
              </w:rPr>
              <w:t>P</w:t>
            </w:r>
          </w:p>
        </w:tc>
        <w:tc>
          <w:tcPr>
            <w:tcW w:w="1616" w:type="dxa"/>
            <w:gridSpan w:val="2"/>
            <w:tcBorders>
              <w:top w:val="nil"/>
              <w:left w:val="nil"/>
              <w:bottom w:val="single" w:sz="4" w:space="0" w:color="auto"/>
              <w:right w:val="single" w:sz="4" w:space="0" w:color="auto"/>
            </w:tcBorders>
            <w:vAlign w:val="center"/>
            <w:hideMark/>
          </w:tcPr>
          <w:p w14:paraId="49D7839C" w14:textId="77777777" w:rsidR="009F463F" w:rsidRPr="0035499D" w:rsidRDefault="009F463F" w:rsidP="009F463F">
            <w:pPr>
              <w:jc w:val="center"/>
              <w:rPr>
                <w:sz w:val="26"/>
                <w:szCs w:val="26"/>
              </w:rPr>
            </w:pPr>
            <w:r w:rsidRPr="0035499D">
              <w:rPr>
                <w:sz w:val="26"/>
                <w:szCs w:val="26"/>
              </w:rPr>
              <w:t>0,538569</w:t>
            </w:r>
          </w:p>
        </w:tc>
        <w:tc>
          <w:tcPr>
            <w:tcW w:w="1676" w:type="dxa"/>
            <w:gridSpan w:val="2"/>
            <w:tcBorders>
              <w:top w:val="nil"/>
              <w:left w:val="nil"/>
              <w:bottom w:val="single" w:sz="4" w:space="0" w:color="auto"/>
              <w:right w:val="single" w:sz="4" w:space="0" w:color="auto"/>
            </w:tcBorders>
            <w:vAlign w:val="center"/>
            <w:hideMark/>
          </w:tcPr>
          <w:p w14:paraId="6BE0D34F" w14:textId="77777777" w:rsidR="009F463F" w:rsidRPr="0035499D" w:rsidRDefault="009F463F" w:rsidP="009F463F">
            <w:pPr>
              <w:jc w:val="center"/>
              <w:rPr>
                <w:sz w:val="26"/>
                <w:szCs w:val="26"/>
              </w:rPr>
            </w:pPr>
            <w:r w:rsidRPr="0035499D">
              <w:rPr>
                <w:sz w:val="26"/>
                <w:szCs w:val="26"/>
              </w:rPr>
              <w:t>0,191295</w:t>
            </w:r>
          </w:p>
        </w:tc>
      </w:tr>
      <w:tr w:rsidR="009F463F" w:rsidRPr="0035499D" w14:paraId="6ACD861E"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3A5DB141" w14:textId="6368337D" w:rsidR="009F463F" w:rsidRPr="0035499D" w:rsidRDefault="009F463F" w:rsidP="009F463F">
            <w:pPr>
              <w:jc w:val="center"/>
              <w:rPr>
                <w:sz w:val="26"/>
                <w:szCs w:val="26"/>
              </w:rPr>
            </w:pPr>
            <w:r w:rsidRPr="0035499D">
              <w:rPr>
                <w:sz w:val="26"/>
                <w:szCs w:val="26"/>
              </w:rPr>
              <w:t>4</w:t>
            </w:r>
          </w:p>
        </w:tc>
        <w:tc>
          <w:tcPr>
            <w:tcW w:w="4399" w:type="dxa"/>
            <w:tcBorders>
              <w:top w:val="nil"/>
              <w:left w:val="nil"/>
              <w:bottom w:val="single" w:sz="4" w:space="0" w:color="auto"/>
              <w:right w:val="single" w:sz="4" w:space="0" w:color="auto"/>
            </w:tcBorders>
            <w:vAlign w:val="center"/>
            <w:hideMark/>
          </w:tcPr>
          <w:p w14:paraId="3765EFC4" w14:textId="77777777"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416" w:type="dxa"/>
            <w:gridSpan w:val="2"/>
            <w:tcBorders>
              <w:top w:val="nil"/>
              <w:left w:val="nil"/>
              <w:bottom w:val="single" w:sz="4" w:space="0" w:color="auto"/>
              <w:right w:val="single" w:sz="4" w:space="0" w:color="auto"/>
            </w:tcBorders>
            <w:vAlign w:val="center"/>
            <w:hideMark/>
          </w:tcPr>
          <w:p w14:paraId="5CAC1448" w14:textId="77777777" w:rsidR="009F463F" w:rsidRPr="0035499D" w:rsidRDefault="009F463F" w:rsidP="009F463F">
            <w:pPr>
              <w:jc w:val="center"/>
              <w:rPr>
                <w:sz w:val="26"/>
                <w:szCs w:val="26"/>
              </w:rPr>
            </w:pPr>
            <w:proofErr w:type="spellStart"/>
            <w:r w:rsidRPr="0035499D">
              <w:rPr>
                <w:sz w:val="26"/>
                <w:szCs w:val="26"/>
              </w:rPr>
              <w:t>F_dut</w:t>
            </w:r>
            <w:proofErr w:type="spellEnd"/>
          </w:p>
        </w:tc>
        <w:tc>
          <w:tcPr>
            <w:tcW w:w="1616" w:type="dxa"/>
            <w:gridSpan w:val="2"/>
            <w:tcBorders>
              <w:top w:val="nil"/>
              <w:left w:val="nil"/>
              <w:bottom w:val="single" w:sz="4" w:space="0" w:color="auto"/>
              <w:right w:val="single" w:sz="4" w:space="0" w:color="auto"/>
            </w:tcBorders>
            <w:vAlign w:val="center"/>
            <w:hideMark/>
          </w:tcPr>
          <w:p w14:paraId="50930571" w14:textId="77777777" w:rsidR="009F463F" w:rsidRPr="0035499D" w:rsidRDefault="009F463F" w:rsidP="009F463F">
            <w:pPr>
              <w:jc w:val="center"/>
              <w:rPr>
                <w:sz w:val="26"/>
                <w:szCs w:val="26"/>
              </w:rPr>
            </w:pPr>
            <w:r w:rsidRPr="0035499D">
              <w:rPr>
                <w:sz w:val="26"/>
                <w:szCs w:val="26"/>
              </w:rPr>
              <w:t>17.112,00</w:t>
            </w:r>
          </w:p>
        </w:tc>
        <w:tc>
          <w:tcPr>
            <w:tcW w:w="1676" w:type="dxa"/>
            <w:gridSpan w:val="2"/>
            <w:tcBorders>
              <w:top w:val="nil"/>
              <w:left w:val="nil"/>
              <w:bottom w:val="single" w:sz="4" w:space="0" w:color="auto"/>
              <w:right w:val="single" w:sz="4" w:space="0" w:color="auto"/>
            </w:tcBorders>
            <w:vAlign w:val="center"/>
            <w:hideMark/>
          </w:tcPr>
          <w:p w14:paraId="3344A07C" w14:textId="77777777" w:rsidR="009F463F" w:rsidRPr="0035499D" w:rsidRDefault="009F463F" w:rsidP="009F463F">
            <w:pPr>
              <w:jc w:val="center"/>
              <w:rPr>
                <w:sz w:val="26"/>
                <w:szCs w:val="26"/>
              </w:rPr>
            </w:pPr>
            <w:r w:rsidRPr="0035499D">
              <w:rPr>
                <w:sz w:val="26"/>
                <w:szCs w:val="26"/>
              </w:rPr>
              <w:t>17.112,00</w:t>
            </w:r>
          </w:p>
        </w:tc>
      </w:tr>
      <w:tr w:rsidR="009F463F" w:rsidRPr="0035499D" w14:paraId="04155197"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699F1B44" w14:textId="2F8C1E33" w:rsidR="009F463F" w:rsidRPr="0035499D" w:rsidRDefault="009F463F" w:rsidP="009F463F">
            <w:pPr>
              <w:jc w:val="center"/>
              <w:rPr>
                <w:sz w:val="26"/>
                <w:szCs w:val="26"/>
              </w:rPr>
            </w:pPr>
            <w:r w:rsidRPr="0035499D">
              <w:rPr>
                <w:sz w:val="26"/>
                <w:szCs w:val="26"/>
              </w:rPr>
              <w:t>5</w:t>
            </w:r>
          </w:p>
        </w:tc>
        <w:tc>
          <w:tcPr>
            <w:tcW w:w="4399" w:type="dxa"/>
            <w:tcBorders>
              <w:top w:val="nil"/>
              <w:left w:val="nil"/>
              <w:bottom w:val="single" w:sz="4" w:space="0" w:color="auto"/>
              <w:right w:val="single" w:sz="4" w:space="0" w:color="auto"/>
            </w:tcBorders>
            <w:vAlign w:val="center"/>
            <w:hideMark/>
          </w:tcPr>
          <w:p w14:paraId="17E5EEF9" w14:textId="77777777" w:rsidR="009F463F" w:rsidRPr="0035499D" w:rsidRDefault="009F463F" w:rsidP="009F463F">
            <w:pPr>
              <w:rPr>
                <w:sz w:val="26"/>
                <w:szCs w:val="26"/>
              </w:rPr>
            </w:pPr>
            <w:proofErr w:type="spellStart"/>
            <w:r w:rsidRPr="0035499D">
              <w:rPr>
                <w:sz w:val="26"/>
                <w:szCs w:val="26"/>
              </w:rPr>
              <w:t>Mođun</w:t>
            </w:r>
            <w:proofErr w:type="spellEnd"/>
            <w:r w:rsidRPr="0035499D">
              <w:rPr>
                <w:sz w:val="26"/>
                <w:szCs w:val="26"/>
              </w:rPr>
              <w:t xml:space="preserve"> </w:t>
            </w:r>
            <w:proofErr w:type="spellStart"/>
            <w:r w:rsidRPr="0035499D">
              <w:rPr>
                <w:sz w:val="26"/>
                <w:szCs w:val="26"/>
              </w:rPr>
              <w:t>đàn</w:t>
            </w:r>
            <w:proofErr w:type="spellEnd"/>
            <w:r w:rsidRPr="0035499D">
              <w:rPr>
                <w:sz w:val="26"/>
                <w:szCs w:val="26"/>
              </w:rPr>
              <w:t xml:space="preserve"> </w:t>
            </w:r>
            <w:proofErr w:type="spellStart"/>
            <w:r w:rsidRPr="0035499D">
              <w:rPr>
                <w:sz w:val="26"/>
                <w:szCs w:val="26"/>
              </w:rPr>
              <w:t>hồi</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/mm</w:t>
            </w:r>
            <w:r w:rsidRPr="0035499D">
              <w:rPr>
                <w:sz w:val="26"/>
                <w:szCs w:val="26"/>
                <w:vertAlign w:val="superscript"/>
              </w:rPr>
              <w:t>2</w:t>
            </w:r>
            <w:r w:rsidRPr="0035499D">
              <w:rPr>
                <w:sz w:val="26"/>
                <w:szCs w:val="26"/>
              </w:rPr>
              <w:t>)</w:t>
            </w:r>
          </w:p>
        </w:tc>
        <w:tc>
          <w:tcPr>
            <w:tcW w:w="1416" w:type="dxa"/>
            <w:gridSpan w:val="2"/>
            <w:tcBorders>
              <w:top w:val="nil"/>
              <w:left w:val="nil"/>
              <w:bottom w:val="single" w:sz="4" w:space="0" w:color="auto"/>
              <w:right w:val="single" w:sz="4" w:space="0" w:color="auto"/>
            </w:tcBorders>
            <w:vAlign w:val="center"/>
            <w:hideMark/>
          </w:tcPr>
          <w:p w14:paraId="6B0D962E" w14:textId="77777777" w:rsidR="009F463F" w:rsidRPr="0035499D" w:rsidRDefault="009F463F" w:rsidP="009F463F">
            <w:pPr>
              <w:jc w:val="center"/>
              <w:rPr>
                <w:sz w:val="26"/>
                <w:szCs w:val="26"/>
              </w:rPr>
            </w:pPr>
            <w:r w:rsidRPr="0035499D">
              <w:rPr>
                <w:sz w:val="26"/>
                <w:szCs w:val="26"/>
              </w:rPr>
              <w:t>E</w:t>
            </w:r>
          </w:p>
        </w:tc>
        <w:tc>
          <w:tcPr>
            <w:tcW w:w="1616" w:type="dxa"/>
            <w:gridSpan w:val="2"/>
            <w:tcBorders>
              <w:top w:val="nil"/>
              <w:left w:val="nil"/>
              <w:bottom w:val="single" w:sz="4" w:space="0" w:color="auto"/>
              <w:right w:val="single" w:sz="4" w:space="0" w:color="auto"/>
            </w:tcBorders>
            <w:vAlign w:val="center"/>
            <w:hideMark/>
          </w:tcPr>
          <w:p w14:paraId="034746BF" w14:textId="77777777" w:rsidR="009F463F" w:rsidRPr="0035499D" w:rsidRDefault="009F463F" w:rsidP="009F463F">
            <w:pPr>
              <w:jc w:val="center"/>
              <w:rPr>
                <w:sz w:val="26"/>
                <w:szCs w:val="26"/>
              </w:rPr>
            </w:pPr>
            <w:r w:rsidRPr="0035499D">
              <w:rPr>
                <w:sz w:val="26"/>
                <w:szCs w:val="26"/>
              </w:rPr>
              <w:t>8.093,25</w:t>
            </w:r>
          </w:p>
        </w:tc>
        <w:tc>
          <w:tcPr>
            <w:tcW w:w="1676" w:type="dxa"/>
            <w:gridSpan w:val="2"/>
            <w:tcBorders>
              <w:top w:val="nil"/>
              <w:left w:val="nil"/>
              <w:bottom w:val="single" w:sz="4" w:space="0" w:color="auto"/>
              <w:right w:val="single" w:sz="4" w:space="0" w:color="auto"/>
            </w:tcBorders>
            <w:vAlign w:val="center"/>
            <w:hideMark/>
          </w:tcPr>
          <w:p w14:paraId="6071AD61" w14:textId="77777777" w:rsidR="009F463F" w:rsidRPr="0035499D" w:rsidRDefault="009F463F" w:rsidP="009F463F">
            <w:pPr>
              <w:jc w:val="center"/>
              <w:rPr>
                <w:sz w:val="26"/>
                <w:szCs w:val="26"/>
              </w:rPr>
            </w:pPr>
            <w:r w:rsidRPr="0035499D">
              <w:rPr>
                <w:sz w:val="26"/>
                <w:szCs w:val="26"/>
              </w:rPr>
              <w:t>8.093,25</w:t>
            </w:r>
          </w:p>
        </w:tc>
      </w:tr>
      <w:tr w:rsidR="009F463F" w:rsidRPr="0035499D" w14:paraId="47FFCECE"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40E7AED3" w14:textId="2D6F5190" w:rsidR="009F463F" w:rsidRPr="0035499D" w:rsidRDefault="009F463F" w:rsidP="009F463F">
            <w:pPr>
              <w:jc w:val="center"/>
              <w:rPr>
                <w:sz w:val="26"/>
                <w:szCs w:val="26"/>
              </w:rPr>
            </w:pPr>
            <w:r w:rsidRPr="0035499D">
              <w:rPr>
                <w:sz w:val="26"/>
                <w:szCs w:val="26"/>
              </w:rPr>
              <w:t>6</w:t>
            </w:r>
          </w:p>
        </w:tc>
        <w:tc>
          <w:tcPr>
            <w:tcW w:w="4399" w:type="dxa"/>
            <w:tcBorders>
              <w:top w:val="nil"/>
              <w:left w:val="nil"/>
              <w:bottom w:val="single" w:sz="4" w:space="0" w:color="auto"/>
              <w:right w:val="single" w:sz="4" w:space="0" w:color="auto"/>
            </w:tcBorders>
            <w:vAlign w:val="center"/>
            <w:hideMark/>
          </w:tcPr>
          <w:p w14:paraId="132AAB7F" w14:textId="77777777" w:rsidR="009F463F" w:rsidRPr="0035499D" w:rsidRDefault="009F463F" w:rsidP="009F463F">
            <w:pPr>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giãn</w:t>
            </w:r>
            <w:proofErr w:type="spellEnd"/>
            <w:r w:rsidRPr="0035499D">
              <w:rPr>
                <w:sz w:val="26"/>
                <w:szCs w:val="26"/>
              </w:rPr>
              <w:t xml:space="preserve"> </w:t>
            </w:r>
            <w:proofErr w:type="spellStart"/>
            <w:r w:rsidRPr="0035499D">
              <w:rPr>
                <w:sz w:val="26"/>
                <w:szCs w:val="26"/>
              </w:rPr>
              <w:t>nở</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(1/</w:t>
            </w:r>
            <w:proofErr w:type="spellStart"/>
            <w:r w:rsidRPr="0035499D">
              <w:rPr>
                <w:sz w:val="26"/>
                <w:szCs w:val="26"/>
                <w:vertAlign w:val="superscript"/>
              </w:rPr>
              <w:t>o</w:t>
            </w:r>
            <w:r w:rsidRPr="0035499D">
              <w:rPr>
                <w:sz w:val="26"/>
                <w:szCs w:val="26"/>
              </w:rPr>
              <w:t>C</w:t>
            </w:r>
            <w:proofErr w:type="spellEnd"/>
            <w:r w:rsidRPr="0035499D">
              <w:rPr>
                <w:sz w:val="26"/>
                <w:szCs w:val="26"/>
              </w:rPr>
              <w:t>)</w:t>
            </w:r>
          </w:p>
        </w:tc>
        <w:tc>
          <w:tcPr>
            <w:tcW w:w="1416" w:type="dxa"/>
            <w:gridSpan w:val="2"/>
            <w:tcBorders>
              <w:top w:val="nil"/>
              <w:left w:val="nil"/>
              <w:bottom w:val="single" w:sz="4" w:space="0" w:color="auto"/>
              <w:right w:val="single" w:sz="4" w:space="0" w:color="auto"/>
            </w:tcBorders>
            <w:vAlign w:val="center"/>
            <w:hideMark/>
          </w:tcPr>
          <w:p w14:paraId="6701EE9E" w14:textId="77777777" w:rsidR="009F463F" w:rsidRPr="0035499D" w:rsidRDefault="009F463F" w:rsidP="009F463F">
            <w:pPr>
              <w:jc w:val="center"/>
              <w:rPr>
                <w:sz w:val="26"/>
                <w:szCs w:val="26"/>
              </w:rPr>
            </w:pPr>
            <w:r w:rsidRPr="0035499D">
              <w:rPr>
                <w:sz w:val="26"/>
                <w:szCs w:val="26"/>
              </w:rPr>
              <w:t>Alpha</w:t>
            </w:r>
          </w:p>
        </w:tc>
        <w:tc>
          <w:tcPr>
            <w:tcW w:w="1616" w:type="dxa"/>
            <w:gridSpan w:val="2"/>
            <w:tcBorders>
              <w:top w:val="nil"/>
              <w:left w:val="nil"/>
              <w:bottom w:val="single" w:sz="4" w:space="0" w:color="auto"/>
              <w:right w:val="single" w:sz="4" w:space="0" w:color="auto"/>
            </w:tcBorders>
            <w:vAlign w:val="center"/>
            <w:hideMark/>
          </w:tcPr>
          <w:p w14:paraId="502C082D" w14:textId="77777777" w:rsidR="009F463F" w:rsidRPr="0035499D" w:rsidRDefault="009F463F" w:rsidP="009F463F">
            <w:pPr>
              <w:jc w:val="center"/>
              <w:rPr>
                <w:sz w:val="26"/>
                <w:szCs w:val="26"/>
              </w:rPr>
            </w:pPr>
            <w:r w:rsidRPr="0035499D">
              <w:rPr>
                <w:sz w:val="26"/>
                <w:szCs w:val="26"/>
              </w:rPr>
              <w:t>0,0000192</w:t>
            </w:r>
          </w:p>
        </w:tc>
        <w:tc>
          <w:tcPr>
            <w:tcW w:w="1676" w:type="dxa"/>
            <w:gridSpan w:val="2"/>
            <w:tcBorders>
              <w:top w:val="nil"/>
              <w:left w:val="nil"/>
              <w:bottom w:val="single" w:sz="4" w:space="0" w:color="auto"/>
              <w:right w:val="single" w:sz="4" w:space="0" w:color="auto"/>
            </w:tcBorders>
            <w:vAlign w:val="center"/>
            <w:hideMark/>
          </w:tcPr>
          <w:p w14:paraId="44428BF3" w14:textId="77777777" w:rsidR="009F463F" w:rsidRPr="0035499D" w:rsidRDefault="009F463F" w:rsidP="009F463F">
            <w:pPr>
              <w:jc w:val="center"/>
              <w:rPr>
                <w:sz w:val="26"/>
                <w:szCs w:val="26"/>
              </w:rPr>
            </w:pPr>
            <w:r w:rsidRPr="0035499D">
              <w:rPr>
                <w:sz w:val="26"/>
                <w:szCs w:val="26"/>
              </w:rPr>
              <w:t>0,0000192</w:t>
            </w:r>
          </w:p>
        </w:tc>
      </w:tr>
      <w:tr w:rsidR="009F463F" w:rsidRPr="0035499D" w14:paraId="49908E45"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3BAD9365" w14:textId="2298BC48" w:rsidR="009F463F" w:rsidRPr="0035499D" w:rsidRDefault="009F463F" w:rsidP="009F463F">
            <w:pPr>
              <w:jc w:val="center"/>
              <w:rPr>
                <w:sz w:val="26"/>
                <w:szCs w:val="26"/>
              </w:rPr>
            </w:pPr>
            <w:r w:rsidRPr="0035499D">
              <w:rPr>
                <w:sz w:val="26"/>
                <w:szCs w:val="26"/>
              </w:rPr>
              <w:t>7</w:t>
            </w:r>
          </w:p>
        </w:tc>
        <w:tc>
          <w:tcPr>
            <w:tcW w:w="4399" w:type="dxa"/>
            <w:tcBorders>
              <w:top w:val="nil"/>
              <w:left w:val="nil"/>
              <w:bottom w:val="single" w:sz="4" w:space="0" w:color="auto"/>
              <w:right w:val="single" w:sz="4" w:space="0" w:color="auto"/>
            </w:tcBorders>
            <w:vAlign w:val="center"/>
            <w:hideMark/>
          </w:tcPr>
          <w:p w14:paraId="0CFC6C60" w14:textId="77777777" w:rsidR="009F463F" w:rsidRPr="0035499D" w:rsidRDefault="009F463F" w:rsidP="009F463F">
            <w:pPr>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căng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ban </w:t>
            </w:r>
            <w:proofErr w:type="spellStart"/>
            <w:r w:rsidRPr="0035499D">
              <w:rPr>
                <w:sz w:val="26"/>
                <w:szCs w:val="26"/>
              </w:rPr>
              <w:t>đầu</w:t>
            </w:r>
            <w:proofErr w:type="spellEnd"/>
            <w:r w:rsidRPr="0035499D">
              <w:rPr>
                <w:sz w:val="26"/>
                <w:szCs w:val="26"/>
              </w:rPr>
              <w:t xml:space="preserve"> (%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w:t>
            </w:r>
          </w:p>
        </w:tc>
        <w:tc>
          <w:tcPr>
            <w:tcW w:w="1416" w:type="dxa"/>
            <w:gridSpan w:val="2"/>
            <w:tcBorders>
              <w:top w:val="nil"/>
              <w:left w:val="nil"/>
              <w:bottom w:val="single" w:sz="4" w:space="0" w:color="auto"/>
              <w:right w:val="single" w:sz="4" w:space="0" w:color="auto"/>
            </w:tcBorders>
            <w:vAlign w:val="center"/>
            <w:hideMark/>
          </w:tcPr>
          <w:p w14:paraId="4AD65AD1" w14:textId="77777777" w:rsidR="009F463F" w:rsidRPr="0035499D" w:rsidRDefault="009F463F" w:rsidP="009F463F">
            <w:pPr>
              <w:jc w:val="center"/>
              <w:rPr>
                <w:sz w:val="26"/>
                <w:szCs w:val="26"/>
              </w:rPr>
            </w:pPr>
            <w:r w:rsidRPr="0035499D">
              <w:rPr>
                <w:sz w:val="26"/>
                <w:szCs w:val="26"/>
              </w:rPr>
              <w:t>σ (%)</w:t>
            </w:r>
          </w:p>
        </w:tc>
        <w:tc>
          <w:tcPr>
            <w:tcW w:w="1616" w:type="dxa"/>
            <w:gridSpan w:val="2"/>
            <w:tcBorders>
              <w:top w:val="nil"/>
              <w:left w:val="nil"/>
              <w:bottom w:val="single" w:sz="4" w:space="0" w:color="auto"/>
              <w:right w:val="single" w:sz="4" w:space="0" w:color="auto"/>
            </w:tcBorders>
            <w:vAlign w:val="center"/>
            <w:hideMark/>
          </w:tcPr>
          <w:p w14:paraId="1C66E9C1" w14:textId="77777777" w:rsidR="009F463F" w:rsidRPr="0035499D" w:rsidRDefault="009F463F" w:rsidP="009F463F">
            <w:pPr>
              <w:jc w:val="center"/>
              <w:rPr>
                <w:sz w:val="26"/>
                <w:szCs w:val="26"/>
              </w:rPr>
            </w:pPr>
            <w:r w:rsidRPr="0035499D">
              <w:rPr>
                <w:sz w:val="26"/>
                <w:szCs w:val="26"/>
              </w:rPr>
              <w:t>10,00%</w:t>
            </w:r>
          </w:p>
        </w:tc>
        <w:tc>
          <w:tcPr>
            <w:tcW w:w="1676" w:type="dxa"/>
            <w:gridSpan w:val="2"/>
            <w:tcBorders>
              <w:top w:val="nil"/>
              <w:left w:val="nil"/>
              <w:bottom w:val="single" w:sz="4" w:space="0" w:color="auto"/>
              <w:right w:val="single" w:sz="4" w:space="0" w:color="auto"/>
            </w:tcBorders>
            <w:vAlign w:val="center"/>
            <w:hideMark/>
          </w:tcPr>
          <w:p w14:paraId="3322652F" w14:textId="77777777" w:rsidR="009F463F" w:rsidRPr="0035499D" w:rsidRDefault="009F463F" w:rsidP="009F463F">
            <w:pPr>
              <w:jc w:val="center"/>
              <w:rPr>
                <w:sz w:val="26"/>
                <w:szCs w:val="26"/>
              </w:rPr>
            </w:pPr>
            <w:r w:rsidRPr="0035499D">
              <w:rPr>
                <w:sz w:val="26"/>
                <w:szCs w:val="26"/>
              </w:rPr>
              <w:t>10,00%</w:t>
            </w:r>
          </w:p>
        </w:tc>
      </w:tr>
      <w:tr w:rsidR="009F463F" w:rsidRPr="0035499D" w14:paraId="25101C37"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49AED0DF" w14:textId="587BEE1F" w:rsidR="009F463F" w:rsidRPr="0035499D" w:rsidRDefault="009F463F" w:rsidP="009F463F">
            <w:pPr>
              <w:jc w:val="center"/>
              <w:rPr>
                <w:sz w:val="26"/>
                <w:szCs w:val="26"/>
              </w:rPr>
            </w:pPr>
            <w:r w:rsidRPr="0035499D">
              <w:rPr>
                <w:sz w:val="26"/>
                <w:szCs w:val="26"/>
              </w:rPr>
              <w:t>8</w:t>
            </w:r>
          </w:p>
        </w:tc>
        <w:tc>
          <w:tcPr>
            <w:tcW w:w="4399" w:type="dxa"/>
            <w:tcBorders>
              <w:top w:val="nil"/>
              <w:left w:val="nil"/>
              <w:bottom w:val="single" w:sz="4" w:space="0" w:color="auto"/>
              <w:right w:val="single" w:sz="4" w:space="0" w:color="auto"/>
            </w:tcBorders>
            <w:vAlign w:val="center"/>
            <w:hideMark/>
          </w:tcPr>
          <w:p w14:paraId="528FD2C0" w14:textId="77777777" w:rsidR="009F463F" w:rsidRPr="0035499D" w:rsidRDefault="009F463F" w:rsidP="009F463F">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dây</w:t>
            </w:r>
            <w:proofErr w:type="spellEnd"/>
          </w:p>
        </w:tc>
        <w:tc>
          <w:tcPr>
            <w:tcW w:w="1416" w:type="dxa"/>
            <w:gridSpan w:val="2"/>
            <w:tcBorders>
              <w:top w:val="nil"/>
              <w:left w:val="nil"/>
              <w:bottom w:val="single" w:sz="4" w:space="0" w:color="auto"/>
              <w:right w:val="single" w:sz="4" w:space="0" w:color="auto"/>
            </w:tcBorders>
            <w:vAlign w:val="center"/>
            <w:hideMark/>
          </w:tcPr>
          <w:p w14:paraId="7295047C" w14:textId="77777777" w:rsidR="009F463F" w:rsidRPr="0035499D" w:rsidRDefault="009F463F" w:rsidP="009F463F">
            <w:pPr>
              <w:jc w:val="center"/>
              <w:rPr>
                <w:sz w:val="26"/>
                <w:szCs w:val="26"/>
              </w:rPr>
            </w:pPr>
            <w:r w:rsidRPr="0035499D">
              <w:rPr>
                <w:sz w:val="26"/>
                <w:szCs w:val="26"/>
              </w:rPr>
              <w:t>h</w:t>
            </w:r>
          </w:p>
        </w:tc>
        <w:tc>
          <w:tcPr>
            <w:tcW w:w="1616" w:type="dxa"/>
            <w:gridSpan w:val="2"/>
            <w:tcBorders>
              <w:top w:val="nil"/>
              <w:left w:val="nil"/>
              <w:bottom w:val="single" w:sz="4" w:space="0" w:color="auto"/>
              <w:right w:val="single" w:sz="4" w:space="0" w:color="auto"/>
            </w:tcBorders>
            <w:vAlign w:val="center"/>
            <w:hideMark/>
          </w:tcPr>
          <w:p w14:paraId="59DA0919" w14:textId="77777777" w:rsidR="009F463F" w:rsidRPr="0035499D" w:rsidRDefault="009F463F" w:rsidP="009F463F">
            <w:pPr>
              <w:jc w:val="center"/>
              <w:rPr>
                <w:sz w:val="26"/>
                <w:szCs w:val="26"/>
              </w:rPr>
            </w:pPr>
            <w:r w:rsidRPr="0035499D">
              <w:rPr>
                <w:sz w:val="26"/>
                <w:szCs w:val="26"/>
              </w:rPr>
              <w:t>10</w:t>
            </w:r>
          </w:p>
        </w:tc>
        <w:tc>
          <w:tcPr>
            <w:tcW w:w="1676" w:type="dxa"/>
            <w:gridSpan w:val="2"/>
            <w:tcBorders>
              <w:top w:val="nil"/>
              <w:left w:val="nil"/>
              <w:bottom w:val="single" w:sz="4" w:space="0" w:color="auto"/>
              <w:right w:val="single" w:sz="4" w:space="0" w:color="auto"/>
            </w:tcBorders>
            <w:vAlign w:val="center"/>
            <w:hideMark/>
          </w:tcPr>
          <w:p w14:paraId="1C9BEE42" w14:textId="77777777" w:rsidR="009F463F" w:rsidRPr="0035499D" w:rsidRDefault="009F463F" w:rsidP="009F463F">
            <w:pPr>
              <w:jc w:val="center"/>
              <w:rPr>
                <w:sz w:val="26"/>
                <w:szCs w:val="26"/>
              </w:rPr>
            </w:pPr>
            <w:r w:rsidRPr="0035499D">
              <w:rPr>
                <w:sz w:val="26"/>
                <w:szCs w:val="26"/>
              </w:rPr>
              <w:t>9</w:t>
            </w:r>
          </w:p>
        </w:tc>
      </w:tr>
      <w:tr w:rsidR="009F463F" w:rsidRPr="0035499D" w14:paraId="6E6D814C"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76173355" w14:textId="256AFE8B" w:rsidR="009F463F" w:rsidRPr="0035499D" w:rsidRDefault="009F463F" w:rsidP="009F463F">
            <w:pPr>
              <w:jc w:val="center"/>
              <w:rPr>
                <w:sz w:val="26"/>
                <w:szCs w:val="26"/>
              </w:rPr>
            </w:pPr>
            <w:r w:rsidRPr="0035499D">
              <w:rPr>
                <w:sz w:val="26"/>
                <w:szCs w:val="26"/>
              </w:rPr>
              <w:lastRenderedPageBreak/>
              <w:t>9</w:t>
            </w:r>
          </w:p>
        </w:tc>
        <w:tc>
          <w:tcPr>
            <w:tcW w:w="4399" w:type="dxa"/>
            <w:tcBorders>
              <w:top w:val="nil"/>
              <w:left w:val="nil"/>
              <w:bottom w:val="single" w:sz="4" w:space="0" w:color="auto"/>
              <w:right w:val="single" w:sz="4" w:space="0" w:color="auto"/>
            </w:tcBorders>
            <w:vAlign w:val="center"/>
            <w:hideMark/>
          </w:tcPr>
          <w:p w14:paraId="73193D69" w14:textId="77777777" w:rsidR="009F463F" w:rsidRPr="0035499D" w:rsidRDefault="009F463F" w:rsidP="009F463F">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416" w:type="dxa"/>
            <w:gridSpan w:val="2"/>
            <w:tcBorders>
              <w:top w:val="nil"/>
              <w:left w:val="nil"/>
              <w:bottom w:val="single" w:sz="4" w:space="0" w:color="auto"/>
              <w:right w:val="single" w:sz="4" w:space="0" w:color="auto"/>
            </w:tcBorders>
            <w:vAlign w:val="center"/>
            <w:hideMark/>
          </w:tcPr>
          <w:p w14:paraId="2A55D6F6" w14:textId="77777777" w:rsidR="009F463F" w:rsidRPr="0035499D" w:rsidRDefault="009F463F" w:rsidP="009F463F">
            <w:pPr>
              <w:jc w:val="center"/>
              <w:rPr>
                <w:sz w:val="26"/>
                <w:szCs w:val="26"/>
              </w:rPr>
            </w:pPr>
            <w:r w:rsidRPr="0035499D">
              <w:rPr>
                <w:sz w:val="26"/>
                <w:szCs w:val="26"/>
              </w:rPr>
              <w:t>l</w:t>
            </w:r>
          </w:p>
        </w:tc>
        <w:tc>
          <w:tcPr>
            <w:tcW w:w="1616" w:type="dxa"/>
            <w:gridSpan w:val="2"/>
            <w:tcBorders>
              <w:top w:val="nil"/>
              <w:left w:val="nil"/>
              <w:bottom w:val="single" w:sz="4" w:space="0" w:color="auto"/>
              <w:right w:val="single" w:sz="4" w:space="0" w:color="auto"/>
            </w:tcBorders>
            <w:vAlign w:val="center"/>
            <w:hideMark/>
          </w:tcPr>
          <w:p w14:paraId="3A2471E9" w14:textId="77777777" w:rsidR="009F463F" w:rsidRPr="0035499D" w:rsidRDefault="009F463F" w:rsidP="009F463F">
            <w:pPr>
              <w:jc w:val="center"/>
              <w:rPr>
                <w:sz w:val="26"/>
                <w:szCs w:val="26"/>
              </w:rPr>
            </w:pPr>
            <w:r w:rsidRPr="0035499D">
              <w:rPr>
                <w:sz w:val="26"/>
                <w:szCs w:val="26"/>
              </w:rPr>
              <w:t>1,2</w:t>
            </w:r>
          </w:p>
        </w:tc>
        <w:tc>
          <w:tcPr>
            <w:tcW w:w="1676" w:type="dxa"/>
            <w:gridSpan w:val="2"/>
            <w:tcBorders>
              <w:top w:val="nil"/>
              <w:left w:val="nil"/>
              <w:bottom w:val="single" w:sz="4" w:space="0" w:color="auto"/>
              <w:right w:val="single" w:sz="4" w:space="0" w:color="auto"/>
            </w:tcBorders>
            <w:vAlign w:val="center"/>
            <w:hideMark/>
          </w:tcPr>
          <w:p w14:paraId="2332C99E" w14:textId="77777777" w:rsidR="009F463F" w:rsidRPr="0035499D" w:rsidRDefault="009F463F" w:rsidP="009F463F">
            <w:pPr>
              <w:jc w:val="center"/>
              <w:rPr>
                <w:sz w:val="26"/>
                <w:szCs w:val="26"/>
              </w:rPr>
            </w:pPr>
            <w:r w:rsidRPr="0035499D">
              <w:rPr>
                <w:sz w:val="26"/>
                <w:szCs w:val="26"/>
              </w:rPr>
              <w:t>0,1</w:t>
            </w:r>
          </w:p>
        </w:tc>
      </w:tr>
      <w:tr w:rsidR="009F463F" w:rsidRPr="0035499D" w14:paraId="3F9F03EE" w14:textId="77777777" w:rsidTr="009F463F">
        <w:trPr>
          <w:trHeight w:val="405"/>
          <w:jc w:val="center"/>
        </w:trPr>
        <w:tc>
          <w:tcPr>
            <w:tcW w:w="1148" w:type="dxa"/>
            <w:gridSpan w:val="3"/>
            <w:tcBorders>
              <w:top w:val="nil"/>
              <w:left w:val="single" w:sz="8" w:space="0" w:color="auto"/>
              <w:bottom w:val="single" w:sz="4" w:space="0" w:color="auto"/>
              <w:right w:val="single" w:sz="4" w:space="0" w:color="auto"/>
            </w:tcBorders>
            <w:vAlign w:val="center"/>
          </w:tcPr>
          <w:p w14:paraId="7A0624B6" w14:textId="14B3E7D3" w:rsidR="009F463F" w:rsidRPr="0035499D" w:rsidRDefault="009F463F" w:rsidP="009F463F">
            <w:pPr>
              <w:jc w:val="center"/>
              <w:rPr>
                <w:sz w:val="26"/>
                <w:szCs w:val="26"/>
              </w:rPr>
            </w:pPr>
            <w:r w:rsidRPr="0035499D">
              <w:rPr>
                <w:sz w:val="26"/>
                <w:szCs w:val="26"/>
              </w:rPr>
              <w:t>10</w:t>
            </w:r>
          </w:p>
        </w:tc>
        <w:tc>
          <w:tcPr>
            <w:tcW w:w="4399" w:type="dxa"/>
            <w:tcBorders>
              <w:top w:val="nil"/>
              <w:left w:val="nil"/>
              <w:bottom w:val="single" w:sz="4" w:space="0" w:color="auto"/>
              <w:right w:val="single" w:sz="4" w:space="0" w:color="auto"/>
            </w:tcBorders>
            <w:vAlign w:val="center"/>
            <w:hideMark/>
          </w:tcPr>
          <w:p w14:paraId="58BB4DBB" w14:textId="77777777" w:rsidR="009F463F" w:rsidRPr="0035499D" w:rsidRDefault="009F463F" w:rsidP="009F463F">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(m)</w:t>
            </w:r>
          </w:p>
        </w:tc>
        <w:tc>
          <w:tcPr>
            <w:tcW w:w="1416" w:type="dxa"/>
            <w:gridSpan w:val="2"/>
            <w:tcBorders>
              <w:top w:val="nil"/>
              <w:left w:val="nil"/>
              <w:bottom w:val="single" w:sz="4" w:space="0" w:color="auto"/>
              <w:right w:val="single" w:sz="4" w:space="0" w:color="auto"/>
            </w:tcBorders>
            <w:vAlign w:val="center"/>
            <w:hideMark/>
          </w:tcPr>
          <w:p w14:paraId="24A1E344" w14:textId="77777777" w:rsidR="009F463F" w:rsidRPr="0035499D" w:rsidRDefault="009F463F" w:rsidP="009F463F">
            <w:pPr>
              <w:jc w:val="center"/>
              <w:rPr>
                <w:sz w:val="26"/>
                <w:szCs w:val="26"/>
              </w:rPr>
            </w:pPr>
            <w:r w:rsidRPr="0035499D">
              <w:rPr>
                <w:sz w:val="26"/>
                <w:szCs w:val="26"/>
              </w:rPr>
              <w:t>L</w:t>
            </w:r>
          </w:p>
        </w:tc>
        <w:tc>
          <w:tcPr>
            <w:tcW w:w="1616" w:type="dxa"/>
            <w:gridSpan w:val="2"/>
            <w:tcBorders>
              <w:top w:val="nil"/>
              <w:left w:val="nil"/>
              <w:bottom w:val="single" w:sz="4" w:space="0" w:color="auto"/>
              <w:right w:val="single" w:sz="4" w:space="0" w:color="auto"/>
            </w:tcBorders>
            <w:vAlign w:val="center"/>
            <w:hideMark/>
          </w:tcPr>
          <w:p w14:paraId="7198637E" w14:textId="77777777" w:rsidR="009F463F" w:rsidRPr="0035499D" w:rsidRDefault="009F463F" w:rsidP="009F463F">
            <w:pPr>
              <w:jc w:val="center"/>
              <w:rPr>
                <w:sz w:val="26"/>
                <w:szCs w:val="26"/>
              </w:rPr>
            </w:pPr>
            <w:r w:rsidRPr="0035499D">
              <w:rPr>
                <w:sz w:val="26"/>
                <w:szCs w:val="26"/>
              </w:rPr>
              <w:t>40</w:t>
            </w:r>
          </w:p>
        </w:tc>
        <w:tc>
          <w:tcPr>
            <w:tcW w:w="1676" w:type="dxa"/>
            <w:gridSpan w:val="2"/>
            <w:tcBorders>
              <w:top w:val="nil"/>
              <w:left w:val="nil"/>
              <w:bottom w:val="single" w:sz="4" w:space="0" w:color="auto"/>
              <w:right w:val="single" w:sz="4" w:space="0" w:color="auto"/>
            </w:tcBorders>
            <w:vAlign w:val="center"/>
            <w:hideMark/>
          </w:tcPr>
          <w:p w14:paraId="7E2DD706" w14:textId="77777777" w:rsidR="009F463F" w:rsidRPr="0035499D" w:rsidRDefault="009F463F" w:rsidP="009F463F">
            <w:pPr>
              <w:jc w:val="center"/>
              <w:rPr>
                <w:sz w:val="26"/>
                <w:szCs w:val="26"/>
              </w:rPr>
            </w:pPr>
            <w:r w:rsidRPr="0035499D">
              <w:rPr>
                <w:sz w:val="26"/>
                <w:szCs w:val="26"/>
              </w:rPr>
              <w:t>40</w:t>
            </w:r>
          </w:p>
        </w:tc>
      </w:tr>
      <w:tr w:rsidR="009F463F" w:rsidRPr="0035499D" w14:paraId="048B930E"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526699F3" w14:textId="54D14E83" w:rsidR="009F463F" w:rsidRPr="0035499D" w:rsidRDefault="009F463F" w:rsidP="009F463F">
            <w:pPr>
              <w:jc w:val="center"/>
              <w:rPr>
                <w:sz w:val="26"/>
                <w:szCs w:val="26"/>
              </w:rPr>
            </w:pPr>
            <w:r w:rsidRPr="0035499D">
              <w:rPr>
                <w:sz w:val="26"/>
                <w:szCs w:val="26"/>
              </w:rPr>
              <w:t>11</w:t>
            </w:r>
          </w:p>
        </w:tc>
        <w:tc>
          <w:tcPr>
            <w:tcW w:w="4399" w:type="dxa"/>
            <w:tcBorders>
              <w:top w:val="nil"/>
              <w:left w:val="nil"/>
              <w:bottom w:val="single" w:sz="8" w:space="0" w:color="auto"/>
              <w:right w:val="single" w:sz="4" w:space="0" w:color="auto"/>
            </w:tcBorders>
            <w:vAlign w:val="center"/>
            <w:hideMark/>
          </w:tcPr>
          <w:p w14:paraId="452CECF9" w14:textId="77777777" w:rsidR="009F463F" w:rsidRPr="0035499D" w:rsidRDefault="009F463F" w:rsidP="009F463F">
            <w:pPr>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w:t>
            </w:r>
            <w:proofErr w:type="spellStart"/>
            <w:r w:rsidRPr="0035499D">
              <w:rPr>
                <w:sz w:val="26"/>
                <w:szCs w:val="26"/>
              </w:rPr>
              <w:t>náp</w:t>
            </w:r>
            <w:proofErr w:type="spellEnd"/>
            <w:r w:rsidRPr="0035499D">
              <w:rPr>
                <w:sz w:val="26"/>
                <w:szCs w:val="26"/>
              </w:rPr>
              <w:t>/</w:t>
            </w:r>
            <w:proofErr w:type="spellStart"/>
            <w:r w:rsidRPr="0035499D">
              <w:rPr>
                <w:sz w:val="26"/>
                <w:szCs w:val="26"/>
              </w:rPr>
              <w:t>bó</w:t>
            </w:r>
            <w:proofErr w:type="spellEnd"/>
          </w:p>
        </w:tc>
        <w:tc>
          <w:tcPr>
            <w:tcW w:w="1416" w:type="dxa"/>
            <w:gridSpan w:val="2"/>
            <w:tcBorders>
              <w:top w:val="nil"/>
              <w:left w:val="nil"/>
              <w:bottom w:val="single" w:sz="8" w:space="0" w:color="auto"/>
              <w:right w:val="single" w:sz="4" w:space="0" w:color="auto"/>
            </w:tcBorders>
            <w:vAlign w:val="center"/>
            <w:hideMark/>
          </w:tcPr>
          <w:p w14:paraId="678BE34C" w14:textId="77777777" w:rsidR="009F463F" w:rsidRPr="0035499D" w:rsidRDefault="009F463F" w:rsidP="009F463F">
            <w:pPr>
              <w:jc w:val="center"/>
              <w:rPr>
                <w:sz w:val="26"/>
                <w:szCs w:val="26"/>
              </w:rPr>
            </w:pPr>
            <w:r w:rsidRPr="0035499D">
              <w:rPr>
                <w:sz w:val="26"/>
                <w:szCs w:val="26"/>
              </w:rPr>
              <w:t> </w:t>
            </w:r>
          </w:p>
        </w:tc>
        <w:tc>
          <w:tcPr>
            <w:tcW w:w="1616" w:type="dxa"/>
            <w:gridSpan w:val="2"/>
            <w:tcBorders>
              <w:top w:val="nil"/>
              <w:left w:val="nil"/>
              <w:bottom w:val="single" w:sz="8" w:space="0" w:color="auto"/>
              <w:right w:val="single" w:sz="4" w:space="0" w:color="auto"/>
            </w:tcBorders>
            <w:vAlign w:val="center"/>
            <w:hideMark/>
          </w:tcPr>
          <w:p w14:paraId="7C9BC873" w14:textId="77777777" w:rsidR="009F463F" w:rsidRPr="0035499D" w:rsidRDefault="009F463F" w:rsidP="009F463F">
            <w:pPr>
              <w:jc w:val="center"/>
              <w:rPr>
                <w:sz w:val="26"/>
                <w:szCs w:val="26"/>
              </w:rPr>
            </w:pPr>
            <w:r w:rsidRPr="0035499D">
              <w:rPr>
                <w:sz w:val="26"/>
                <w:szCs w:val="26"/>
              </w:rPr>
              <w:t>3</w:t>
            </w:r>
          </w:p>
        </w:tc>
        <w:tc>
          <w:tcPr>
            <w:tcW w:w="1676" w:type="dxa"/>
            <w:gridSpan w:val="2"/>
            <w:tcBorders>
              <w:top w:val="nil"/>
              <w:left w:val="nil"/>
              <w:bottom w:val="single" w:sz="8" w:space="0" w:color="auto"/>
              <w:right w:val="single" w:sz="4" w:space="0" w:color="auto"/>
            </w:tcBorders>
            <w:vAlign w:val="center"/>
            <w:hideMark/>
          </w:tcPr>
          <w:p w14:paraId="7F65EEEA" w14:textId="77777777" w:rsidR="009F463F" w:rsidRPr="0035499D" w:rsidRDefault="009F463F" w:rsidP="009F463F">
            <w:pPr>
              <w:jc w:val="center"/>
              <w:rPr>
                <w:sz w:val="26"/>
                <w:szCs w:val="26"/>
              </w:rPr>
            </w:pPr>
            <w:r w:rsidRPr="0035499D">
              <w:rPr>
                <w:sz w:val="26"/>
                <w:szCs w:val="26"/>
              </w:rPr>
              <w:t>l</w:t>
            </w:r>
          </w:p>
        </w:tc>
      </w:tr>
      <w:tr w:rsidR="009F463F" w:rsidRPr="0035499D" w14:paraId="76C33F97"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53CEFA61" w14:textId="6160E45C" w:rsidR="009F463F" w:rsidRPr="0035499D" w:rsidRDefault="009F463F" w:rsidP="009F463F">
            <w:pPr>
              <w:jc w:val="center"/>
              <w:rPr>
                <w:sz w:val="26"/>
                <w:szCs w:val="26"/>
              </w:rPr>
            </w:pPr>
          </w:p>
        </w:tc>
        <w:tc>
          <w:tcPr>
            <w:tcW w:w="4399" w:type="dxa"/>
            <w:tcBorders>
              <w:top w:val="nil"/>
              <w:left w:val="nil"/>
              <w:bottom w:val="single" w:sz="8" w:space="0" w:color="auto"/>
              <w:right w:val="single" w:sz="4" w:space="0" w:color="auto"/>
            </w:tcBorders>
            <w:vAlign w:val="center"/>
          </w:tcPr>
          <w:p w14:paraId="46684EC7" w14:textId="1F1884E9" w:rsidR="009F463F" w:rsidRPr="009F463F" w:rsidRDefault="009F463F" w:rsidP="009F463F">
            <w:pPr>
              <w:rPr>
                <w:b/>
                <w:bCs/>
                <w:sz w:val="26"/>
                <w:szCs w:val="26"/>
              </w:rPr>
            </w:pPr>
            <w:proofErr w:type="spellStart"/>
            <w:r w:rsidRPr="009F463F">
              <w:rPr>
                <w:b/>
                <w:bCs/>
                <w:sz w:val="26"/>
                <w:szCs w:val="26"/>
              </w:rPr>
              <w:t>Loại</w:t>
            </w:r>
            <w:proofErr w:type="spellEnd"/>
            <w:r w:rsidRPr="009F463F">
              <w:rPr>
                <w:b/>
                <w:bCs/>
                <w:sz w:val="26"/>
                <w:szCs w:val="26"/>
              </w:rPr>
              <w:t xml:space="preserve"> </w:t>
            </w:r>
            <w:proofErr w:type="spellStart"/>
            <w:r w:rsidRPr="009F463F">
              <w:rPr>
                <w:b/>
                <w:bCs/>
                <w:sz w:val="26"/>
                <w:szCs w:val="26"/>
              </w:rPr>
              <w:t>dây</w:t>
            </w:r>
            <w:proofErr w:type="spellEnd"/>
          </w:p>
        </w:tc>
        <w:tc>
          <w:tcPr>
            <w:tcW w:w="1416" w:type="dxa"/>
            <w:gridSpan w:val="2"/>
            <w:tcBorders>
              <w:top w:val="nil"/>
              <w:left w:val="nil"/>
              <w:bottom w:val="single" w:sz="8" w:space="0" w:color="auto"/>
              <w:right w:val="single" w:sz="4" w:space="0" w:color="auto"/>
            </w:tcBorders>
            <w:vAlign w:val="center"/>
          </w:tcPr>
          <w:p w14:paraId="2AA30595" w14:textId="0AAF9100" w:rsidR="009F463F" w:rsidRPr="009F463F" w:rsidRDefault="009F463F" w:rsidP="009F463F">
            <w:pPr>
              <w:jc w:val="center"/>
              <w:rPr>
                <w:b/>
                <w:bCs/>
                <w:sz w:val="26"/>
                <w:szCs w:val="26"/>
              </w:rPr>
            </w:pPr>
            <w:r w:rsidRPr="009F463F">
              <w:rPr>
                <w:b/>
                <w:bCs/>
                <w:sz w:val="26"/>
                <w:szCs w:val="26"/>
              </w:rPr>
              <w:t> </w:t>
            </w:r>
          </w:p>
        </w:tc>
        <w:tc>
          <w:tcPr>
            <w:tcW w:w="1616" w:type="dxa"/>
            <w:gridSpan w:val="2"/>
            <w:tcBorders>
              <w:top w:val="nil"/>
              <w:left w:val="nil"/>
              <w:bottom w:val="single" w:sz="4" w:space="0" w:color="auto"/>
              <w:right w:val="single" w:sz="4" w:space="0" w:color="auto"/>
            </w:tcBorders>
            <w:vAlign w:val="center"/>
          </w:tcPr>
          <w:p w14:paraId="4B19DE13" w14:textId="7A3550C5" w:rsidR="009F463F" w:rsidRPr="009F463F" w:rsidRDefault="00017B80" w:rsidP="009F463F">
            <w:pPr>
              <w:jc w:val="center"/>
              <w:rPr>
                <w:b/>
                <w:bCs/>
                <w:sz w:val="26"/>
                <w:szCs w:val="26"/>
              </w:rPr>
            </w:pPr>
            <w:r>
              <w:rPr>
                <w:b/>
                <w:bCs/>
                <w:sz w:val="26"/>
                <w:szCs w:val="26"/>
              </w:rPr>
              <w:t>VXAS</w:t>
            </w:r>
            <w:r w:rsidR="009F463F" w:rsidRPr="009F463F">
              <w:rPr>
                <w:b/>
                <w:bCs/>
                <w:sz w:val="26"/>
                <w:szCs w:val="26"/>
              </w:rPr>
              <w:t>-120</w:t>
            </w:r>
          </w:p>
        </w:tc>
        <w:tc>
          <w:tcPr>
            <w:tcW w:w="1676" w:type="dxa"/>
            <w:gridSpan w:val="2"/>
            <w:tcBorders>
              <w:top w:val="nil"/>
              <w:left w:val="nil"/>
              <w:bottom w:val="single" w:sz="4" w:space="0" w:color="auto"/>
              <w:right w:val="single" w:sz="4" w:space="0" w:color="auto"/>
            </w:tcBorders>
            <w:vAlign w:val="center"/>
          </w:tcPr>
          <w:p w14:paraId="3A695A8A" w14:textId="077D6A11" w:rsidR="009F463F" w:rsidRPr="009F463F" w:rsidRDefault="009F463F" w:rsidP="009F463F">
            <w:pPr>
              <w:jc w:val="center"/>
              <w:rPr>
                <w:b/>
                <w:bCs/>
                <w:sz w:val="26"/>
                <w:szCs w:val="26"/>
              </w:rPr>
            </w:pPr>
            <w:r w:rsidRPr="009F463F">
              <w:rPr>
                <w:b/>
                <w:bCs/>
                <w:sz w:val="26"/>
                <w:szCs w:val="26"/>
              </w:rPr>
              <w:t>As-</w:t>
            </w:r>
            <w:r>
              <w:rPr>
                <w:b/>
                <w:bCs/>
                <w:sz w:val="26"/>
                <w:szCs w:val="26"/>
              </w:rPr>
              <w:t>7</w:t>
            </w:r>
            <w:r w:rsidRPr="009F463F">
              <w:rPr>
                <w:b/>
                <w:bCs/>
                <w:sz w:val="26"/>
                <w:szCs w:val="26"/>
              </w:rPr>
              <w:t>0</w:t>
            </w:r>
          </w:p>
        </w:tc>
      </w:tr>
      <w:tr w:rsidR="009F463F" w:rsidRPr="0035499D" w14:paraId="76774506"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4AF12D7B" w14:textId="116DA1A2" w:rsidR="009F463F" w:rsidRPr="0035499D" w:rsidRDefault="009F463F" w:rsidP="009F463F">
            <w:pPr>
              <w:jc w:val="center"/>
              <w:rPr>
                <w:sz w:val="26"/>
                <w:szCs w:val="26"/>
              </w:rPr>
            </w:pPr>
            <w:r w:rsidRPr="0035499D">
              <w:rPr>
                <w:sz w:val="26"/>
                <w:szCs w:val="26"/>
              </w:rPr>
              <w:t>1</w:t>
            </w:r>
          </w:p>
        </w:tc>
        <w:tc>
          <w:tcPr>
            <w:tcW w:w="4399" w:type="dxa"/>
            <w:tcBorders>
              <w:top w:val="nil"/>
              <w:left w:val="nil"/>
              <w:bottom w:val="single" w:sz="8" w:space="0" w:color="auto"/>
              <w:right w:val="single" w:sz="4" w:space="0" w:color="auto"/>
            </w:tcBorders>
            <w:vAlign w:val="center"/>
          </w:tcPr>
          <w:p w14:paraId="216AB7A1" w14:textId="67D79B29" w:rsidR="009F463F" w:rsidRPr="0035499D" w:rsidRDefault="009F463F" w:rsidP="009F463F">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(mm)</w:t>
            </w:r>
          </w:p>
        </w:tc>
        <w:tc>
          <w:tcPr>
            <w:tcW w:w="1416" w:type="dxa"/>
            <w:gridSpan w:val="2"/>
            <w:tcBorders>
              <w:top w:val="nil"/>
              <w:left w:val="nil"/>
              <w:bottom w:val="single" w:sz="8" w:space="0" w:color="auto"/>
              <w:right w:val="single" w:sz="4" w:space="0" w:color="auto"/>
            </w:tcBorders>
            <w:vAlign w:val="center"/>
          </w:tcPr>
          <w:p w14:paraId="16135D34" w14:textId="55687479" w:rsidR="009F463F" w:rsidRPr="0035499D" w:rsidRDefault="009F463F" w:rsidP="009F463F">
            <w:pPr>
              <w:jc w:val="center"/>
              <w:rPr>
                <w:sz w:val="26"/>
                <w:szCs w:val="26"/>
              </w:rPr>
            </w:pPr>
            <w:r w:rsidRPr="0035499D">
              <w:rPr>
                <w:sz w:val="26"/>
                <w:szCs w:val="26"/>
              </w:rPr>
              <w:t>d</w:t>
            </w:r>
          </w:p>
        </w:tc>
        <w:tc>
          <w:tcPr>
            <w:tcW w:w="1616" w:type="dxa"/>
            <w:gridSpan w:val="2"/>
            <w:tcBorders>
              <w:top w:val="single" w:sz="4" w:space="0" w:color="auto"/>
              <w:left w:val="nil"/>
              <w:bottom w:val="single" w:sz="4" w:space="0" w:color="auto"/>
              <w:right w:val="single" w:sz="4" w:space="0" w:color="auto"/>
            </w:tcBorders>
            <w:vAlign w:val="center"/>
          </w:tcPr>
          <w:p w14:paraId="7FEB52D4" w14:textId="4AAC08F4" w:rsidR="009F463F" w:rsidRPr="009F463F" w:rsidRDefault="009F463F" w:rsidP="009F463F">
            <w:pPr>
              <w:jc w:val="center"/>
              <w:rPr>
                <w:sz w:val="26"/>
                <w:szCs w:val="26"/>
              </w:rPr>
            </w:pPr>
            <w:r w:rsidRPr="009F463F">
              <w:rPr>
                <w:color w:val="000000"/>
                <w:sz w:val="26"/>
                <w:szCs w:val="26"/>
              </w:rPr>
              <w:t>56,88</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01D57F0A" w14:textId="71D9A9AC" w:rsidR="009F463F" w:rsidRPr="009F463F" w:rsidRDefault="009F463F" w:rsidP="009F463F">
            <w:pPr>
              <w:jc w:val="center"/>
              <w:rPr>
                <w:sz w:val="26"/>
                <w:szCs w:val="26"/>
              </w:rPr>
            </w:pPr>
            <w:r w:rsidRPr="009F463F">
              <w:rPr>
                <w:color w:val="000000"/>
                <w:sz w:val="26"/>
                <w:szCs w:val="26"/>
              </w:rPr>
              <w:t>13,44</w:t>
            </w:r>
          </w:p>
        </w:tc>
      </w:tr>
      <w:tr w:rsidR="009F463F" w:rsidRPr="0035499D" w14:paraId="6C51A6CC"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20AD591A" w14:textId="35DE777A" w:rsidR="009F463F" w:rsidRPr="0035499D" w:rsidRDefault="009F463F" w:rsidP="009F463F">
            <w:pPr>
              <w:jc w:val="center"/>
              <w:rPr>
                <w:sz w:val="26"/>
                <w:szCs w:val="26"/>
              </w:rPr>
            </w:pPr>
            <w:r w:rsidRPr="0035499D">
              <w:rPr>
                <w:sz w:val="26"/>
                <w:szCs w:val="26"/>
              </w:rPr>
              <w:t>2</w:t>
            </w:r>
          </w:p>
        </w:tc>
        <w:tc>
          <w:tcPr>
            <w:tcW w:w="4399" w:type="dxa"/>
            <w:tcBorders>
              <w:top w:val="nil"/>
              <w:left w:val="nil"/>
              <w:bottom w:val="single" w:sz="8" w:space="0" w:color="auto"/>
              <w:right w:val="single" w:sz="4" w:space="0" w:color="auto"/>
            </w:tcBorders>
            <w:vAlign w:val="center"/>
          </w:tcPr>
          <w:p w14:paraId="354002FA" w14:textId="47749589" w:rsidR="009F463F" w:rsidRPr="0035499D" w:rsidRDefault="009F463F" w:rsidP="009F463F">
            <w:pPr>
              <w:rPr>
                <w:sz w:val="26"/>
                <w:szCs w:val="26"/>
              </w:rPr>
            </w:pPr>
            <w:proofErr w:type="spellStart"/>
            <w:r w:rsidRPr="0035499D">
              <w:rPr>
                <w:sz w:val="26"/>
                <w:szCs w:val="26"/>
              </w:rPr>
              <w:t>Tiết</w:t>
            </w:r>
            <w:proofErr w:type="spellEnd"/>
            <w:r w:rsidRPr="0035499D">
              <w:rPr>
                <w:sz w:val="26"/>
                <w:szCs w:val="26"/>
              </w:rPr>
              <w:t xml:space="preserve"> </w:t>
            </w:r>
            <w:proofErr w:type="spellStart"/>
            <w:r w:rsidRPr="0035499D">
              <w:rPr>
                <w:sz w:val="26"/>
                <w:szCs w:val="26"/>
              </w:rPr>
              <w:t>diện</w:t>
            </w:r>
            <w:proofErr w:type="spellEnd"/>
            <w:r w:rsidRPr="0035499D">
              <w:rPr>
                <w:sz w:val="26"/>
                <w:szCs w:val="26"/>
              </w:rPr>
              <w:t xml:space="preserve"> (mm</w:t>
            </w:r>
            <w:r w:rsidRPr="0035499D">
              <w:rPr>
                <w:sz w:val="26"/>
                <w:szCs w:val="26"/>
                <w:vertAlign w:val="superscript"/>
              </w:rPr>
              <w:t>2</w:t>
            </w:r>
            <w:r w:rsidRPr="0035499D">
              <w:rPr>
                <w:sz w:val="26"/>
                <w:szCs w:val="26"/>
              </w:rPr>
              <w:t>)</w:t>
            </w:r>
          </w:p>
        </w:tc>
        <w:tc>
          <w:tcPr>
            <w:tcW w:w="1416" w:type="dxa"/>
            <w:gridSpan w:val="2"/>
            <w:tcBorders>
              <w:top w:val="nil"/>
              <w:left w:val="nil"/>
              <w:bottom w:val="single" w:sz="8" w:space="0" w:color="auto"/>
              <w:right w:val="single" w:sz="4" w:space="0" w:color="auto"/>
            </w:tcBorders>
            <w:vAlign w:val="center"/>
          </w:tcPr>
          <w:p w14:paraId="73BF0410" w14:textId="5E998933" w:rsidR="009F463F" w:rsidRPr="0035499D" w:rsidRDefault="009F463F" w:rsidP="009F463F">
            <w:pPr>
              <w:jc w:val="center"/>
              <w:rPr>
                <w:sz w:val="26"/>
                <w:szCs w:val="26"/>
              </w:rPr>
            </w:pPr>
            <w:r w:rsidRPr="0035499D">
              <w:rPr>
                <w:sz w:val="26"/>
                <w:szCs w:val="26"/>
              </w:rPr>
              <w:t>F</w:t>
            </w:r>
          </w:p>
        </w:tc>
        <w:tc>
          <w:tcPr>
            <w:tcW w:w="1616" w:type="dxa"/>
            <w:gridSpan w:val="2"/>
            <w:tcBorders>
              <w:top w:val="single" w:sz="4" w:space="0" w:color="auto"/>
              <w:left w:val="nil"/>
              <w:bottom w:val="single" w:sz="4" w:space="0" w:color="auto"/>
              <w:right w:val="single" w:sz="4" w:space="0" w:color="auto"/>
            </w:tcBorders>
            <w:vAlign w:val="center"/>
          </w:tcPr>
          <w:p w14:paraId="020BD273" w14:textId="44E0619D" w:rsidR="009F463F" w:rsidRPr="009F463F" w:rsidRDefault="009F463F" w:rsidP="009F463F">
            <w:pPr>
              <w:jc w:val="center"/>
              <w:rPr>
                <w:sz w:val="26"/>
                <w:szCs w:val="26"/>
              </w:rPr>
            </w:pPr>
            <w:r w:rsidRPr="009F463F">
              <w:rPr>
                <w:color w:val="000000"/>
                <w:sz w:val="26"/>
                <w:szCs w:val="26"/>
              </w:rPr>
              <w:t>135,1128</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1A954A57" w14:textId="464F228C" w:rsidR="009F463F" w:rsidRPr="009F463F" w:rsidRDefault="009F463F" w:rsidP="009F463F">
            <w:pPr>
              <w:jc w:val="center"/>
              <w:rPr>
                <w:sz w:val="26"/>
                <w:szCs w:val="26"/>
              </w:rPr>
            </w:pPr>
            <w:r w:rsidRPr="009F463F">
              <w:rPr>
                <w:color w:val="000000"/>
                <w:sz w:val="26"/>
                <w:szCs w:val="26"/>
              </w:rPr>
              <w:t>67,62</w:t>
            </w:r>
          </w:p>
        </w:tc>
      </w:tr>
      <w:tr w:rsidR="009F463F" w:rsidRPr="0035499D" w14:paraId="440F0981"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457E0055" w14:textId="329A62EE" w:rsidR="009F463F" w:rsidRPr="0035499D" w:rsidRDefault="009F463F" w:rsidP="009F463F">
            <w:pPr>
              <w:jc w:val="center"/>
              <w:rPr>
                <w:sz w:val="26"/>
                <w:szCs w:val="26"/>
              </w:rPr>
            </w:pPr>
            <w:r w:rsidRPr="0035499D">
              <w:rPr>
                <w:sz w:val="26"/>
                <w:szCs w:val="26"/>
              </w:rPr>
              <w:t>3</w:t>
            </w:r>
          </w:p>
        </w:tc>
        <w:tc>
          <w:tcPr>
            <w:tcW w:w="4399" w:type="dxa"/>
            <w:tcBorders>
              <w:top w:val="nil"/>
              <w:left w:val="nil"/>
              <w:bottom w:val="single" w:sz="8" w:space="0" w:color="auto"/>
              <w:right w:val="single" w:sz="4" w:space="0" w:color="auto"/>
            </w:tcBorders>
            <w:vAlign w:val="center"/>
          </w:tcPr>
          <w:p w14:paraId="0DDF94FF" w14:textId="36063A7E" w:rsidR="009F463F" w:rsidRPr="0035499D" w:rsidRDefault="009F463F" w:rsidP="009F463F">
            <w:pPr>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dẫn</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w:t>
            </w:r>
          </w:p>
        </w:tc>
        <w:tc>
          <w:tcPr>
            <w:tcW w:w="1416" w:type="dxa"/>
            <w:gridSpan w:val="2"/>
            <w:tcBorders>
              <w:top w:val="nil"/>
              <w:left w:val="nil"/>
              <w:bottom w:val="single" w:sz="8" w:space="0" w:color="auto"/>
              <w:right w:val="single" w:sz="4" w:space="0" w:color="auto"/>
            </w:tcBorders>
            <w:vAlign w:val="center"/>
          </w:tcPr>
          <w:p w14:paraId="5563C57D" w14:textId="27FEBC88" w:rsidR="009F463F" w:rsidRPr="0035499D" w:rsidRDefault="009F463F" w:rsidP="009F463F">
            <w:pPr>
              <w:jc w:val="center"/>
              <w:rPr>
                <w:sz w:val="26"/>
                <w:szCs w:val="26"/>
              </w:rPr>
            </w:pPr>
            <w:r w:rsidRPr="0035499D">
              <w:rPr>
                <w:sz w:val="26"/>
                <w:szCs w:val="26"/>
              </w:rPr>
              <w:t>P</w:t>
            </w:r>
          </w:p>
        </w:tc>
        <w:tc>
          <w:tcPr>
            <w:tcW w:w="1616" w:type="dxa"/>
            <w:gridSpan w:val="2"/>
            <w:tcBorders>
              <w:top w:val="single" w:sz="4" w:space="0" w:color="auto"/>
              <w:left w:val="nil"/>
              <w:bottom w:val="single" w:sz="4" w:space="0" w:color="auto"/>
              <w:right w:val="single" w:sz="4" w:space="0" w:color="auto"/>
            </w:tcBorders>
            <w:vAlign w:val="center"/>
          </w:tcPr>
          <w:p w14:paraId="6F9C37DB" w14:textId="6F0DB03B" w:rsidR="009F463F" w:rsidRPr="009F463F" w:rsidRDefault="009F463F" w:rsidP="009F463F">
            <w:pPr>
              <w:jc w:val="center"/>
              <w:rPr>
                <w:sz w:val="26"/>
                <w:szCs w:val="26"/>
              </w:rPr>
            </w:pPr>
            <w:r w:rsidRPr="009F463F">
              <w:rPr>
                <w:color w:val="000000"/>
                <w:sz w:val="26"/>
                <w:szCs w:val="26"/>
              </w:rPr>
              <w:t>1,2925656</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5717B887" w14:textId="64ED2076" w:rsidR="009F463F" w:rsidRPr="009F463F" w:rsidRDefault="009F463F" w:rsidP="009F463F">
            <w:pPr>
              <w:jc w:val="center"/>
              <w:rPr>
                <w:sz w:val="26"/>
                <w:szCs w:val="26"/>
              </w:rPr>
            </w:pPr>
            <w:r w:rsidRPr="009F463F">
              <w:rPr>
                <w:color w:val="000000"/>
                <w:sz w:val="26"/>
                <w:szCs w:val="26"/>
              </w:rPr>
              <w:t>0,267813</w:t>
            </w:r>
          </w:p>
        </w:tc>
      </w:tr>
      <w:tr w:rsidR="009F463F" w:rsidRPr="0035499D" w14:paraId="0B9730AB"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645B5EDD" w14:textId="67D2159B" w:rsidR="009F463F" w:rsidRPr="0035499D" w:rsidRDefault="009F463F" w:rsidP="009F463F">
            <w:pPr>
              <w:jc w:val="center"/>
              <w:rPr>
                <w:sz w:val="26"/>
                <w:szCs w:val="26"/>
              </w:rPr>
            </w:pPr>
            <w:r w:rsidRPr="0035499D">
              <w:rPr>
                <w:sz w:val="26"/>
                <w:szCs w:val="26"/>
              </w:rPr>
              <w:t>4</w:t>
            </w:r>
          </w:p>
        </w:tc>
        <w:tc>
          <w:tcPr>
            <w:tcW w:w="4399" w:type="dxa"/>
            <w:tcBorders>
              <w:top w:val="nil"/>
              <w:left w:val="nil"/>
              <w:bottom w:val="single" w:sz="8" w:space="0" w:color="auto"/>
              <w:right w:val="single" w:sz="4" w:space="0" w:color="auto"/>
            </w:tcBorders>
            <w:vAlign w:val="center"/>
          </w:tcPr>
          <w:p w14:paraId="20531EE0" w14:textId="13397984"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416" w:type="dxa"/>
            <w:gridSpan w:val="2"/>
            <w:tcBorders>
              <w:top w:val="nil"/>
              <w:left w:val="nil"/>
              <w:bottom w:val="single" w:sz="8" w:space="0" w:color="auto"/>
              <w:right w:val="single" w:sz="4" w:space="0" w:color="auto"/>
            </w:tcBorders>
            <w:vAlign w:val="center"/>
          </w:tcPr>
          <w:p w14:paraId="2FD44201" w14:textId="1EF7669E" w:rsidR="009F463F" w:rsidRPr="0035499D" w:rsidRDefault="009F463F" w:rsidP="009F463F">
            <w:pPr>
              <w:jc w:val="center"/>
              <w:rPr>
                <w:sz w:val="26"/>
                <w:szCs w:val="26"/>
              </w:rPr>
            </w:pPr>
            <w:proofErr w:type="spellStart"/>
            <w:r w:rsidRPr="0035499D">
              <w:rPr>
                <w:sz w:val="26"/>
                <w:szCs w:val="26"/>
              </w:rPr>
              <w:t>F_dut</w:t>
            </w:r>
            <w:proofErr w:type="spellEnd"/>
          </w:p>
        </w:tc>
        <w:tc>
          <w:tcPr>
            <w:tcW w:w="1616" w:type="dxa"/>
            <w:gridSpan w:val="2"/>
            <w:tcBorders>
              <w:top w:val="single" w:sz="4" w:space="0" w:color="auto"/>
              <w:left w:val="nil"/>
              <w:bottom w:val="single" w:sz="4" w:space="0" w:color="auto"/>
              <w:right w:val="single" w:sz="4" w:space="0" w:color="auto"/>
            </w:tcBorders>
            <w:vAlign w:val="center"/>
          </w:tcPr>
          <w:p w14:paraId="7CF4F6E7" w14:textId="7B2EAC5C" w:rsidR="009F463F" w:rsidRPr="009F463F" w:rsidRDefault="009F463F" w:rsidP="009F463F">
            <w:pPr>
              <w:jc w:val="center"/>
              <w:rPr>
                <w:sz w:val="26"/>
                <w:szCs w:val="26"/>
              </w:rPr>
            </w:pPr>
            <w:r w:rsidRPr="009F463F">
              <w:rPr>
                <w:color w:val="000000"/>
                <w:sz w:val="26"/>
                <w:szCs w:val="26"/>
              </w:rPr>
              <w:t>41068,8</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5CB0F440" w14:textId="78033345" w:rsidR="009F463F" w:rsidRPr="009F463F" w:rsidRDefault="009F463F" w:rsidP="009F463F">
            <w:pPr>
              <w:jc w:val="center"/>
              <w:rPr>
                <w:sz w:val="26"/>
                <w:szCs w:val="26"/>
              </w:rPr>
            </w:pPr>
            <w:r w:rsidRPr="009F463F">
              <w:rPr>
                <w:color w:val="000000"/>
                <w:sz w:val="26"/>
                <w:szCs w:val="26"/>
              </w:rPr>
              <w:t>23956,8</w:t>
            </w:r>
          </w:p>
        </w:tc>
      </w:tr>
      <w:tr w:rsidR="009F463F" w:rsidRPr="0035499D" w14:paraId="41C3AF7A"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17CA7152" w14:textId="0193D0A7" w:rsidR="009F463F" w:rsidRPr="0035499D" w:rsidRDefault="009F463F" w:rsidP="009F463F">
            <w:pPr>
              <w:jc w:val="center"/>
              <w:rPr>
                <w:sz w:val="26"/>
                <w:szCs w:val="26"/>
              </w:rPr>
            </w:pPr>
            <w:r w:rsidRPr="0035499D">
              <w:rPr>
                <w:sz w:val="26"/>
                <w:szCs w:val="26"/>
              </w:rPr>
              <w:t>5</w:t>
            </w:r>
          </w:p>
        </w:tc>
        <w:tc>
          <w:tcPr>
            <w:tcW w:w="4399" w:type="dxa"/>
            <w:tcBorders>
              <w:top w:val="nil"/>
              <w:left w:val="nil"/>
              <w:bottom w:val="single" w:sz="8" w:space="0" w:color="auto"/>
              <w:right w:val="single" w:sz="4" w:space="0" w:color="auto"/>
            </w:tcBorders>
            <w:vAlign w:val="center"/>
          </w:tcPr>
          <w:p w14:paraId="4C6A1820" w14:textId="6375532F" w:rsidR="009F463F" w:rsidRPr="0035499D" w:rsidRDefault="009F463F" w:rsidP="009F463F">
            <w:pPr>
              <w:rPr>
                <w:sz w:val="26"/>
                <w:szCs w:val="26"/>
              </w:rPr>
            </w:pPr>
            <w:proofErr w:type="spellStart"/>
            <w:r w:rsidRPr="0035499D">
              <w:rPr>
                <w:sz w:val="26"/>
                <w:szCs w:val="26"/>
              </w:rPr>
              <w:t>Mođun</w:t>
            </w:r>
            <w:proofErr w:type="spellEnd"/>
            <w:r w:rsidRPr="0035499D">
              <w:rPr>
                <w:sz w:val="26"/>
                <w:szCs w:val="26"/>
              </w:rPr>
              <w:t xml:space="preserve"> </w:t>
            </w:r>
            <w:proofErr w:type="spellStart"/>
            <w:r w:rsidRPr="0035499D">
              <w:rPr>
                <w:sz w:val="26"/>
                <w:szCs w:val="26"/>
              </w:rPr>
              <w:t>đàn</w:t>
            </w:r>
            <w:proofErr w:type="spellEnd"/>
            <w:r w:rsidRPr="0035499D">
              <w:rPr>
                <w:sz w:val="26"/>
                <w:szCs w:val="26"/>
              </w:rPr>
              <w:t xml:space="preserve"> </w:t>
            </w:r>
            <w:proofErr w:type="spellStart"/>
            <w:r w:rsidRPr="0035499D">
              <w:rPr>
                <w:sz w:val="26"/>
                <w:szCs w:val="26"/>
              </w:rPr>
              <w:t>hồi</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/mm</w:t>
            </w:r>
            <w:r w:rsidRPr="0035499D">
              <w:rPr>
                <w:sz w:val="26"/>
                <w:szCs w:val="26"/>
                <w:vertAlign w:val="superscript"/>
              </w:rPr>
              <w:t>2</w:t>
            </w:r>
            <w:r w:rsidRPr="0035499D">
              <w:rPr>
                <w:sz w:val="26"/>
                <w:szCs w:val="26"/>
              </w:rPr>
              <w:t>)</w:t>
            </w:r>
          </w:p>
        </w:tc>
        <w:tc>
          <w:tcPr>
            <w:tcW w:w="1416" w:type="dxa"/>
            <w:gridSpan w:val="2"/>
            <w:tcBorders>
              <w:top w:val="nil"/>
              <w:left w:val="nil"/>
              <w:bottom w:val="single" w:sz="8" w:space="0" w:color="auto"/>
              <w:right w:val="single" w:sz="4" w:space="0" w:color="auto"/>
            </w:tcBorders>
            <w:vAlign w:val="center"/>
          </w:tcPr>
          <w:p w14:paraId="1D2C6C74" w14:textId="2705253E" w:rsidR="009F463F" w:rsidRPr="0035499D" w:rsidRDefault="009F463F" w:rsidP="009F463F">
            <w:pPr>
              <w:jc w:val="center"/>
              <w:rPr>
                <w:sz w:val="26"/>
                <w:szCs w:val="26"/>
              </w:rPr>
            </w:pPr>
            <w:r w:rsidRPr="0035499D">
              <w:rPr>
                <w:sz w:val="26"/>
                <w:szCs w:val="26"/>
              </w:rPr>
              <w:t>E</w:t>
            </w:r>
          </w:p>
        </w:tc>
        <w:tc>
          <w:tcPr>
            <w:tcW w:w="1616" w:type="dxa"/>
            <w:gridSpan w:val="2"/>
            <w:tcBorders>
              <w:top w:val="single" w:sz="4" w:space="0" w:color="auto"/>
              <w:left w:val="nil"/>
              <w:bottom w:val="single" w:sz="4" w:space="0" w:color="auto"/>
              <w:right w:val="single" w:sz="4" w:space="0" w:color="auto"/>
            </w:tcBorders>
            <w:vAlign w:val="center"/>
          </w:tcPr>
          <w:p w14:paraId="4C495609" w14:textId="48973909" w:rsidR="009F463F" w:rsidRPr="009F463F" w:rsidRDefault="009F463F" w:rsidP="009F463F">
            <w:pPr>
              <w:jc w:val="center"/>
              <w:rPr>
                <w:sz w:val="26"/>
                <w:szCs w:val="26"/>
              </w:rPr>
            </w:pPr>
            <w:r w:rsidRPr="009F463F">
              <w:rPr>
                <w:color w:val="000000"/>
                <w:sz w:val="26"/>
                <w:szCs w:val="26"/>
              </w:rPr>
              <w:t>19423,8</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34768471" w14:textId="2DD2C731" w:rsidR="009F463F" w:rsidRPr="009F463F" w:rsidRDefault="009F463F" w:rsidP="009F463F">
            <w:pPr>
              <w:jc w:val="center"/>
              <w:rPr>
                <w:sz w:val="26"/>
                <w:szCs w:val="26"/>
              </w:rPr>
            </w:pPr>
            <w:r w:rsidRPr="009F463F">
              <w:rPr>
                <w:color w:val="000000"/>
                <w:sz w:val="26"/>
                <w:szCs w:val="26"/>
              </w:rPr>
              <w:t>11330,55</w:t>
            </w:r>
          </w:p>
        </w:tc>
      </w:tr>
      <w:tr w:rsidR="009F463F" w:rsidRPr="0035499D" w14:paraId="42E1D114"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4D03A0BB" w14:textId="1EB83504" w:rsidR="009F463F" w:rsidRPr="0035499D" w:rsidRDefault="009F463F" w:rsidP="009F463F">
            <w:pPr>
              <w:jc w:val="center"/>
              <w:rPr>
                <w:sz w:val="26"/>
                <w:szCs w:val="26"/>
              </w:rPr>
            </w:pPr>
            <w:r w:rsidRPr="0035499D">
              <w:rPr>
                <w:sz w:val="26"/>
                <w:szCs w:val="26"/>
              </w:rPr>
              <w:t>6</w:t>
            </w:r>
          </w:p>
        </w:tc>
        <w:tc>
          <w:tcPr>
            <w:tcW w:w="4399" w:type="dxa"/>
            <w:tcBorders>
              <w:top w:val="nil"/>
              <w:left w:val="nil"/>
              <w:bottom w:val="single" w:sz="8" w:space="0" w:color="auto"/>
              <w:right w:val="single" w:sz="4" w:space="0" w:color="auto"/>
            </w:tcBorders>
            <w:vAlign w:val="center"/>
          </w:tcPr>
          <w:p w14:paraId="1F39F835" w14:textId="2F352BB5" w:rsidR="009F463F" w:rsidRPr="0035499D" w:rsidRDefault="009F463F" w:rsidP="009F463F">
            <w:pPr>
              <w:rPr>
                <w:sz w:val="26"/>
                <w:szCs w:val="26"/>
              </w:rPr>
            </w:pP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giãn</w:t>
            </w:r>
            <w:proofErr w:type="spellEnd"/>
            <w:r w:rsidRPr="0035499D">
              <w:rPr>
                <w:sz w:val="26"/>
                <w:szCs w:val="26"/>
              </w:rPr>
              <w:t xml:space="preserve"> </w:t>
            </w:r>
            <w:proofErr w:type="spellStart"/>
            <w:r w:rsidRPr="0035499D">
              <w:rPr>
                <w:sz w:val="26"/>
                <w:szCs w:val="26"/>
              </w:rPr>
              <w:t>nở</w:t>
            </w:r>
            <w:proofErr w:type="spellEnd"/>
            <w:r w:rsidRPr="0035499D">
              <w:rPr>
                <w:sz w:val="26"/>
                <w:szCs w:val="26"/>
              </w:rPr>
              <w:t xml:space="preserve"> </w:t>
            </w:r>
            <w:proofErr w:type="spellStart"/>
            <w:r w:rsidRPr="0035499D">
              <w:rPr>
                <w:sz w:val="26"/>
                <w:szCs w:val="26"/>
              </w:rPr>
              <w:t>nhiệt</w:t>
            </w:r>
            <w:proofErr w:type="spellEnd"/>
            <w:r w:rsidRPr="0035499D">
              <w:rPr>
                <w:sz w:val="26"/>
                <w:szCs w:val="26"/>
              </w:rPr>
              <w:t xml:space="preserve"> (1/</w:t>
            </w:r>
            <w:proofErr w:type="spellStart"/>
            <w:r w:rsidRPr="0035499D">
              <w:rPr>
                <w:sz w:val="26"/>
                <w:szCs w:val="26"/>
                <w:vertAlign w:val="superscript"/>
              </w:rPr>
              <w:t>o</w:t>
            </w:r>
            <w:r w:rsidRPr="0035499D">
              <w:rPr>
                <w:sz w:val="26"/>
                <w:szCs w:val="26"/>
              </w:rPr>
              <w:t>C</w:t>
            </w:r>
            <w:proofErr w:type="spellEnd"/>
            <w:r w:rsidRPr="0035499D">
              <w:rPr>
                <w:sz w:val="26"/>
                <w:szCs w:val="26"/>
              </w:rPr>
              <w:t>)</w:t>
            </w:r>
          </w:p>
        </w:tc>
        <w:tc>
          <w:tcPr>
            <w:tcW w:w="1416" w:type="dxa"/>
            <w:gridSpan w:val="2"/>
            <w:tcBorders>
              <w:top w:val="nil"/>
              <w:left w:val="nil"/>
              <w:bottom w:val="single" w:sz="8" w:space="0" w:color="auto"/>
              <w:right w:val="single" w:sz="4" w:space="0" w:color="auto"/>
            </w:tcBorders>
            <w:vAlign w:val="center"/>
          </w:tcPr>
          <w:p w14:paraId="0DF3CDAB" w14:textId="25DA8976" w:rsidR="009F463F" w:rsidRPr="0035499D" w:rsidRDefault="009F463F" w:rsidP="009F463F">
            <w:pPr>
              <w:jc w:val="center"/>
              <w:rPr>
                <w:sz w:val="26"/>
                <w:szCs w:val="26"/>
              </w:rPr>
            </w:pPr>
            <w:r w:rsidRPr="0035499D">
              <w:rPr>
                <w:sz w:val="26"/>
                <w:szCs w:val="26"/>
              </w:rPr>
              <w:t>Alpha</w:t>
            </w:r>
          </w:p>
        </w:tc>
        <w:tc>
          <w:tcPr>
            <w:tcW w:w="1616" w:type="dxa"/>
            <w:gridSpan w:val="2"/>
            <w:tcBorders>
              <w:top w:val="single" w:sz="4" w:space="0" w:color="auto"/>
              <w:left w:val="nil"/>
              <w:bottom w:val="single" w:sz="4" w:space="0" w:color="auto"/>
              <w:right w:val="single" w:sz="4" w:space="0" w:color="auto"/>
            </w:tcBorders>
            <w:vAlign w:val="center"/>
          </w:tcPr>
          <w:p w14:paraId="5D25C660" w14:textId="6C73F299" w:rsidR="009F463F" w:rsidRPr="009F463F" w:rsidRDefault="009F463F" w:rsidP="009F463F">
            <w:pPr>
              <w:jc w:val="center"/>
              <w:rPr>
                <w:sz w:val="26"/>
                <w:szCs w:val="26"/>
              </w:rPr>
            </w:pPr>
            <w:r w:rsidRPr="009F463F">
              <w:rPr>
                <w:color w:val="000000"/>
                <w:sz w:val="26"/>
                <w:szCs w:val="26"/>
              </w:rPr>
              <w:t>0,00004608</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0D3845FE" w14:textId="561D2006" w:rsidR="009F463F" w:rsidRPr="009F463F" w:rsidRDefault="00B303C1" w:rsidP="009F463F">
            <w:pPr>
              <w:jc w:val="center"/>
              <w:rPr>
                <w:sz w:val="26"/>
                <w:szCs w:val="26"/>
              </w:rPr>
            </w:pPr>
            <w:r w:rsidRPr="0035499D">
              <w:rPr>
                <w:sz w:val="26"/>
                <w:szCs w:val="26"/>
              </w:rPr>
              <w:t>0,0000</w:t>
            </w:r>
            <w:r>
              <w:rPr>
                <w:sz w:val="26"/>
                <w:szCs w:val="26"/>
              </w:rPr>
              <w:t>268</w:t>
            </w:r>
          </w:p>
        </w:tc>
      </w:tr>
      <w:tr w:rsidR="009F463F" w:rsidRPr="0035499D" w14:paraId="609736C3"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2CADEB53" w14:textId="1BD6A396" w:rsidR="009F463F" w:rsidRPr="0035499D" w:rsidRDefault="009F463F" w:rsidP="009F463F">
            <w:pPr>
              <w:jc w:val="center"/>
              <w:rPr>
                <w:sz w:val="26"/>
                <w:szCs w:val="26"/>
              </w:rPr>
            </w:pPr>
            <w:r w:rsidRPr="0035499D">
              <w:rPr>
                <w:sz w:val="26"/>
                <w:szCs w:val="26"/>
              </w:rPr>
              <w:t>7</w:t>
            </w:r>
          </w:p>
        </w:tc>
        <w:tc>
          <w:tcPr>
            <w:tcW w:w="4399" w:type="dxa"/>
            <w:tcBorders>
              <w:top w:val="nil"/>
              <w:left w:val="nil"/>
              <w:bottom w:val="single" w:sz="8" w:space="0" w:color="auto"/>
              <w:right w:val="single" w:sz="4" w:space="0" w:color="auto"/>
            </w:tcBorders>
            <w:vAlign w:val="center"/>
          </w:tcPr>
          <w:p w14:paraId="2729A373" w14:textId="25B9AD9D" w:rsidR="009F463F" w:rsidRPr="0035499D" w:rsidRDefault="009F463F" w:rsidP="009F463F">
            <w:pPr>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căng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ban </w:t>
            </w:r>
            <w:proofErr w:type="spellStart"/>
            <w:r w:rsidRPr="0035499D">
              <w:rPr>
                <w:sz w:val="26"/>
                <w:szCs w:val="26"/>
              </w:rPr>
              <w:t>đầu</w:t>
            </w:r>
            <w:proofErr w:type="spellEnd"/>
            <w:r w:rsidRPr="0035499D">
              <w:rPr>
                <w:sz w:val="26"/>
                <w:szCs w:val="26"/>
              </w:rPr>
              <w:t xml:space="preserve"> (%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đứt</w:t>
            </w:r>
            <w:proofErr w:type="spellEnd"/>
            <w:r w:rsidRPr="0035499D">
              <w:rPr>
                <w:sz w:val="26"/>
                <w:szCs w:val="26"/>
              </w:rPr>
              <w:t>)</w:t>
            </w:r>
          </w:p>
        </w:tc>
        <w:tc>
          <w:tcPr>
            <w:tcW w:w="1416" w:type="dxa"/>
            <w:gridSpan w:val="2"/>
            <w:tcBorders>
              <w:top w:val="nil"/>
              <w:left w:val="nil"/>
              <w:bottom w:val="single" w:sz="8" w:space="0" w:color="auto"/>
              <w:right w:val="single" w:sz="4" w:space="0" w:color="auto"/>
            </w:tcBorders>
            <w:vAlign w:val="center"/>
          </w:tcPr>
          <w:p w14:paraId="03703385" w14:textId="5F461A41" w:rsidR="009F463F" w:rsidRPr="0035499D" w:rsidRDefault="009F463F" w:rsidP="009F463F">
            <w:pPr>
              <w:jc w:val="center"/>
              <w:rPr>
                <w:sz w:val="26"/>
                <w:szCs w:val="26"/>
              </w:rPr>
            </w:pPr>
            <w:r w:rsidRPr="0035499D">
              <w:rPr>
                <w:sz w:val="26"/>
                <w:szCs w:val="26"/>
              </w:rPr>
              <w:t>σ (%)</w:t>
            </w:r>
          </w:p>
        </w:tc>
        <w:tc>
          <w:tcPr>
            <w:tcW w:w="1616" w:type="dxa"/>
            <w:gridSpan w:val="2"/>
            <w:tcBorders>
              <w:top w:val="single" w:sz="4" w:space="0" w:color="auto"/>
              <w:left w:val="nil"/>
              <w:bottom w:val="single" w:sz="4" w:space="0" w:color="auto"/>
              <w:right w:val="single" w:sz="4" w:space="0" w:color="auto"/>
            </w:tcBorders>
            <w:vAlign w:val="center"/>
          </w:tcPr>
          <w:p w14:paraId="02752666" w14:textId="372EB9BD" w:rsidR="009F463F" w:rsidRPr="009F463F" w:rsidRDefault="009F463F" w:rsidP="009F463F">
            <w:pPr>
              <w:jc w:val="center"/>
              <w:rPr>
                <w:sz w:val="26"/>
                <w:szCs w:val="26"/>
              </w:rPr>
            </w:pPr>
            <w:r w:rsidRPr="009F463F">
              <w:rPr>
                <w:color w:val="000000"/>
                <w:sz w:val="26"/>
                <w:szCs w:val="26"/>
              </w:rPr>
              <w:t>0,24</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634EC98E" w14:textId="00447B9A" w:rsidR="009F463F" w:rsidRPr="009F463F" w:rsidRDefault="009F463F" w:rsidP="009F463F">
            <w:pPr>
              <w:jc w:val="center"/>
              <w:rPr>
                <w:sz w:val="26"/>
                <w:szCs w:val="26"/>
              </w:rPr>
            </w:pPr>
            <w:r w:rsidRPr="009F463F">
              <w:rPr>
                <w:color w:val="000000"/>
                <w:sz w:val="26"/>
                <w:szCs w:val="26"/>
              </w:rPr>
              <w:t>0,14</w:t>
            </w:r>
          </w:p>
        </w:tc>
      </w:tr>
      <w:tr w:rsidR="009F463F" w:rsidRPr="0035499D" w14:paraId="64AEACC6"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0E45A367" w14:textId="144E7B43" w:rsidR="009F463F" w:rsidRPr="0035499D" w:rsidRDefault="009F463F" w:rsidP="009F463F">
            <w:pPr>
              <w:jc w:val="center"/>
              <w:rPr>
                <w:sz w:val="26"/>
                <w:szCs w:val="26"/>
              </w:rPr>
            </w:pPr>
            <w:r w:rsidRPr="0035499D">
              <w:rPr>
                <w:sz w:val="26"/>
                <w:szCs w:val="26"/>
              </w:rPr>
              <w:t>8</w:t>
            </w:r>
          </w:p>
        </w:tc>
        <w:tc>
          <w:tcPr>
            <w:tcW w:w="4399" w:type="dxa"/>
            <w:tcBorders>
              <w:top w:val="nil"/>
              <w:left w:val="nil"/>
              <w:bottom w:val="single" w:sz="8" w:space="0" w:color="auto"/>
              <w:right w:val="single" w:sz="4" w:space="0" w:color="auto"/>
            </w:tcBorders>
            <w:vAlign w:val="center"/>
          </w:tcPr>
          <w:p w14:paraId="209A5540" w14:textId="53972768" w:rsidR="009F463F" w:rsidRPr="0035499D" w:rsidRDefault="009F463F" w:rsidP="009F463F">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treo</w:t>
            </w:r>
            <w:proofErr w:type="spellEnd"/>
            <w:r w:rsidRPr="0035499D">
              <w:rPr>
                <w:sz w:val="26"/>
                <w:szCs w:val="26"/>
              </w:rPr>
              <w:t xml:space="preserve"> </w:t>
            </w:r>
            <w:proofErr w:type="spellStart"/>
            <w:r w:rsidRPr="0035499D">
              <w:rPr>
                <w:sz w:val="26"/>
                <w:szCs w:val="26"/>
              </w:rPr>
              <w:t>dây</w:t>
            </w:r>
            <w:proofErr w:type="spellEnd"/>
          </w:p>
        </w:tc>
        <w:tc>
          <w:tcPr>
            <w:tcW w:w="1416" w:type="dxa"/>
            <w:gridSpan w:val="2"/>
            <w:tcBorders>
              <w:top w:val="nil"/>
              <w:left w:val="nil"/>
              <w:bottom w:val="single" w:sz="8" w:space="0" w:color="auto"/>
              <w:right w:val="single" w:sz="4" w:space="0" w:color="auto"/>
            </w:tcBorders>
            <w:vAlign w:val="center"/>
          </w:tcPr>
          <w:p w14:paraId="5BC53FE1" w14:textId="68CFA8DB" w:rsidR="009F463F" w:rsidRPr="0035499D" w:rsidRDefault="009F463F" w:rsidP="009F463F">
            <w:pPr>
              <w:jc w:val="center"/>
              <w:rPr>
                <w:sz w:val="26"/>
                <w:szCs w:val="26"/>
              </w:rPr>
            </w:pPr>
            <w:r w:rsidRPr="0035499D">
              <w:rPr>
                <w:sz w:val="26"/>
                <w:szCs w:val="26"/>
              </w:rPr>
              <w:t>h</w:t>
            </w:r>
          </w:p>
        </w:tc>
        <w:tc>
          <w:tcPr>
            <w:tcW w:w="1616" w:type="dxa"/>
            <w:gridSpan w:val="2"/>
            <w:tcBorders>
              <w:top w:val="single" w:sz="4" w:space="0" w:color="auto"/>
              <w:left w:val="nil"/>
              <w:bottom w:val="single" w:sz="4" w:space="0" w:color="auto"/>
              <w:right w:val="single" w:sz="4" w:space="0" w:color="auto"/>
            </w:tcBorders>
            <w:vAlign w:val="center"/>
          </w:tcPr>
          <w:p w14:paraId="39308D74" w14:textId="16985FB4" w:rsidR="009F463F" w:rsidRPr="009F463F" w:rsidRDefault="009F463F" w:rsidP="009F463F">
            <w:pPr>
              <w:jc w:val="center"/>
              <w:rPr>
                <w:sz w:val="26"/>
                <w:szCs w:val="26"/>
              </w:rPr>
            </w:pPr>
            <w:r w:rsidRPr="009F463F">
              <w:rPr>
                <w:color w:val="000000"/>
                <w:sz w:val="26"/>
                <w:szCs w:val="26"/>
              </w:rPr>
              <w:t>24</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16AF7881" w14:textId="5E466663" w:rsidR="009F463F" w:rsidRPr="009F463F" w:rsidRDefault="009F463F" w:rsidP="009F463F">
            <w:pPr>
              <w:jc w:val="center"/>
              <w:rPr>
                <w:sz w:val="26"/>
                <w:szCs w:val="26"/>
              </w:rPr>
            </w:pPr>
            <w:r w:rsidRPr="009F463F">
              <w:rPr>
                <w:color w:val="000000"/>
                <w:sz w:val="26"/>
                <w:szCs w:val="26"/>
              </w:rPr>
              <w:t>12,6</w:t>
            </w:r>
          </w:p>
        </w:tc>
      </w:tr>
      <w:tr w:rsidR="009F463F" w:rsidRPr="0035499D" w14:paraId="3F8DE880"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04102485" w14:textId="21DB794B" w:rsidR="009F463F" w:rsidRPr="0035499D" w:rsidRDefault="009F463F" w:rsidP="009F463F">
            <w:pPr>
              <w:jc w:val="center"/>
              <w:rPr>
                <w:sz w:val="26"/>
                <w:szCs w:val="26"/>
              </w:rPr>
            </w:pPr>
            <w:r w:rsidRPr="0035499D">
              <w:rPr>
                <w:sz w:val="26"/>
                <w:szCs w:val="26"/>
              </w:rPr>
              <w:t>9</w:t>
            </w:r>
          </w:p>
        </w:tc>
        <w:tc>
          <w:tcPr>
            <w:tcW w:w="4399" w:type="dxa"/>
            <w:tcBorders>
              <w:top w:val="nil"/>
              <w:left w:val="nil"/>
              <w:bottom w:val="single" w:sz="8" w:space="0" w:color="auto"/>
              <w:right w:val="single" w:sz="4" w:space="0" w:color="auto"/>
            </w:tcBorders>
            <w:vAlign w:val="center"/>
          </w:tcPr>
          <w:p w14:paraId="7A55B1F8" w14:textId="6AB7FF3B" w:rsidR="009F463F" w:rsidRPr="0035499D" w:rsidRDefault="009F463F" w:rsidP="009F463F">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416" w:type="dxa"/>
            <w:gridSpan w:val="2"/>
            <w:tcBorders>
              <w:top w:val="nil"/>
              <w:left w:val="nil"/>
              <w:bottom w:val="single" w:sz="8" w:space="0" w:color="auto"/>
              <w:right w:val="single" w:sz="4" w:space="0" w:color="auto"/>
            </w:tcBorders>
            <w:vAlign w:val="center"/>
          </w:tcPr>
          <w:p w14:paraId="44996503" w14:textId="2FC76715" w:rsidR="009F463F" w:rsidRPr="0035499D" w:rsidRDefault="009F463F" w:rsidP="009F463F">
            <w:pPr>
              <w:jc w:val="center"/>
              <w:rPr>
                <w:sz w:val="26"/>
                <w:szCs w:val="26"/>
              </w:rPr>
            </w:pPr>
            <w:r w:rsidRPr="0035499D">
              <w:rPr>
                <w:sz w:val="26"/>
                <w:szCs w:val="26"/>
              </w:rPr>
              <w:t>l</w:t>
            </w:r>
          </w:p>
        </w:tc>
        <w:tc>
          <w:tcPr>
            <w:tcW w:w="1616" w:type="dxa"/>
            <w:gridSpan w:val="2"/>
            <w:tcBorders>
              <w:top w:val="single" w:sz="4" w:space="0" w:color="auto"/>
              <w:left w:val="nil"/>
              <w:bottom w:val="single" w:sz="4" w:space="0" w:color="auto"/>
              <w:right w:val="single" w:sz="4" w:space="0" w:color="auto"/>
            </w:tcBorders>
            <w:vAlign w:val="center"/>
          </w:tcPr>
          <w:p w14:paraId="4BC50FE9" w14:textId="6E9C4046" w:rsidR="009F463F" w:rsidRPr="009F463F" w:rsidRDefault="009F463F" w:rsidP="009F463F">
            <w:pPr>
              <w:jc w:val="center"/>
              <w:rPr>
                <w:sz w:val="26"/>
                <w:szCs w:val="26"/>
              </w:rPr>
            </w:pPr>
            <w:r w:rsidRPr="009F463F">
              <w:rPr>
                <w:color w:val="000000"/>
                <w:sz w:val="26"/>
                <w:szCs w:val="26"/>
              </w:rPr>
              <w:t>2,88</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62004618" w14:textId="4DD2BA95" w:rsidR="009F463F" w:rsidRPr="009F463F" w:rsidRDefault="009F463F" w:rsidP="009F463F">
            <w:pPr>
              <w:jc w:val="center"/>
              <w:rPr>
                <w:sz w:val="26"/>
                <w:szCs w:val="26"/>
              </w:rPr>
            </w:pPr>
            <w:r w:rsidRPr="009F463F">
              <w:rPr>
                <w:color w:val="000000"/>
                <w:sz w:val="26"/>
                <w:szCs w:val="26"/>
              </w:rPr>
              <w:t>0,14</w:t>
            </w:r>
          </w:p>
        </w:tc>
      </w:tr>
      <w:tr w:rsidR="009F463F" w:rsidRPr="0035499D" w14:paraId="3578E0EE"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16F53E6A" w14:textId="7BC8FA10" w:rsidR="009F463F" w:rsidRPr="0035499D" w:rsidRDefault="009F463F" w:rsidP="009F463F">
            <w:pPr>
              <w:jc w:val="center"/>
              <w:rPr>
                <w:sz w:val="26"/>
                <w:szCs w:val="26"/>
              </w:rPr>
            </w:pPr>
            <w:r w:rsidRPr="0035499D">
              <w:rPr>
                <w:sz w:val="26"/>
                <w:szCs w:val="26"/>
              </w:rPr>
              <w:t>10</w:t>
            </w:r>
          </w:p>
        </w:tc>
        <w:tc>
          <w:tcPr>
            <w:tcW w:w="4399" w:type="dxa"/>
            <w:tcBorders>
              <w:top w:val="nil"/>
              <w:left w:val="nil"/>
              <w:bottom w:val="single" w:sz="8" w:space="0" w:color="auto"/>
              <w:right w:val="single" w:sz="4" w:space="0" w:color="auto"/>
            </w:tcBorders>
            <w:vAlign w:val="center"/>
          </w:tcPr>
          <w:p w14:paraId="59681F21" w14:textId="786D33DC" w:rsidR="009F463F" w:rsidRPr="0035499D" w:rsidRDefault="009F463F" w:rsidP="009F463F">
            <w:pPr>
              <w:rPr>
                <w:sz w:val="26"/>
                <w:szCs w:val="26"/>
              </w:rPr>
            </w:pP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gió</w:t>
            </w:r>
            <w:proofErr w:type="spellEnd"/>
            <w:r w:rsidRPr="0035499D">
              <w:rPr>
                <w:sz w:val="26"/>
                <w:szCs w:val="26"/>
              </w:rPr>
              <w:t>/</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(m)</w:t>
            </w:r>
          </w:p>
        </w:tc>
        <w:tc>
          <w:tcPr>
            <w:tcW w:w="1416" w:type="dxa"/>
            <w:gridSpan w:val="2"/>
            <w:tcBorders>
              <w:top w:val="nil"/>
              <w:left w:val="nil"/>
              <w:bottom w:val="single" w:sz="8" w:space="0" w:color="auto"/>
              <w:right w:val="single" w:sz="4" w:space="0" w:color="auto"/>
            </w:tcBorders>
            <w:vAlign w:val="center"/>
          </w:tcPr>
          <w:p w14:paraId="0A7F1ECA" w14:textId="106B6F78" w:rsidR="009F463F" w:rsidRPr="0035499D" w:rsidRDefault="009F463F" w:rsidP="009F463F">
            <w:pPr>
              <w:jc w:val="center"/>
              <w:rPr>
                <w:sz w:val="26"/>
                <w:szCs w:val="26"/>
              </w:rPr>
            </w:pPr>
            <w:r w:rsidRPr="0035499D">
              <w:rPr>
                <w:sz w:val="26"/>
                <w:szCs w:val="26"/>
              </w:rPr>
              <w:t>L</w:t>
            </w:r>
          </w:p>
        </w:tc>
        <w:tc>
          <w:tcPr>
            <w:tcW w:w="1616" w:type="dxa"/>
            <w:gridSpan w:val="2"/>
            <w:tcBorders>
              <w:top w:val="single" w:sz="4" w:space="0" w:color="auto"/>
              <w:left w:val="nil"/>
              <w:bottom w:val="single" w:sz="4" w:space="0" w:color="auto"/>
              <w:right w:val="single" w:sz="4" w:space="0" w:color="auto"/>
            </w:tcBorders>
            <w:vAlign w:val="center"/>
          </w:tcPr>
          <w:p w14:paraId="49CCF124" w14:textId="7B5AACFF" w:rsidR="009F463F" w:rsidRPr="009F463F" w:rsidRDefault="009F463F" w:rsidP="009F463F">
            <w:pPr>
              <w:jc w:val="center"/>
              <w:rPr>
                <w:sz w:val="26"/>
                <w:szCs w:val="26"/>
              </w:rPr>
            </w:pPr>
            <w:r w:rsidRPr="009F463F">
              <w:rPr>
                <w:color w:val="000000"/>
                <w:sz w:val="26"/>
                <w:szCs w:val="26"/>
              </w:rPr>
              <w:t>96</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564BD00A" w14:textId="284CCD75" w:rsidR="009F463F" w:rsidRPr="009F463F" w:rsidRDefault="009F463F" w:rsidP="009F463F">
            <w:pPr>
              <w:jc w:val="center"/>
              <w:rPr>
                <w:sz w:val="26"/>
                <w:szCs w:val="26"/>
              </w:rPr>
            </w:pPr>
            <w:r w:rsidRPr="009F463F">
              <w:rPr>
                <w:color w:val="000000"/>
                <w:sz w:val="26"/>
                <w:szCs w:val="26"/>
              </w:rPr>
              <w:t>56</w:t>
            </w:r>
          </w:p>
        </w:tc>
      </w:tr>
      <w:tr w:rsidR="009F463F" w:rsidRPr="0035499D" w14:paraId="2E4E5258" w14:textId="77777777" w:rsidTr="009F463F">
        <w:trPr>
          <w:trHeight w:val="405"/>
          <w:jc w:val="center"/>
        </w:trPr>
        <w:tc>
          <w:tcPr>
            <w:tcW w:w="1148" w:type="dxa"/>
            <w:gridSpan w:val="3"/>
            <w:tcBorders>
              <w:top w:val="nil"/>
              <w:left w:val="single" w:sz="8" w:space="0" w:color="auto"/>
              <w:bottom w:val="single" w:sz="8" w:space="0" w:color="auto"/>
              <w:right w:val="single" w:sz="4" w:space="0" w:color="auto"/>
            </w:tcBorders>
            <w:vAlign w:val="center"/>
          </w:tcPr>
          <w:p w14:paraId="3DBAAC57" w14:textId="682E28C4" w:rsidR="009F463F" w:rsidRPr="0035499D" w:rsidRDefault="009F463F" w:rsidP="009F463F">
            <w:pPr>
              <w:jc w:val="center"/>
              <w:rPr>
                <w:sz w:val="26"/>
                <w:szCs w:val="26"/>
              </w:rPr>
            </w:pPr>
            <w:r w:rsidRPr="0035499D">
              <w:rPr>
                <w:sz w:val="26"/>
                <w:szCs w:val="26"/>
              </w:rPr>
              <w:t>11</w:t>
            </w:r>
          </w:p>
        </w:tc>
        <w:tc>
          <w:tcPr>
            <w:tcW w:w="4399" w:type="dxa"/>
            <w:tcBorders>
              <w:top w:val="nil"/>
              <w:left w:val="nil"/>
              <w:bottom w:val="single" w:sz="8" w:space="0" w:color="auto"/>
              <w:right w:val="single" w:sz="4" w:space="0" w:color="auto"/>
            </w:tcBorders>
            <w:vAlign w:val="center"/>
          </w:tcPr>
          <w:p w14:paraId="3D726C8F" w14:textId="163710A2" w:rsidR="009F463F" w:rsidRPr="0035499D" w:rsidRDefault="009F463F" w:rsidP="009F463F">
            <w:pPr>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w:t>
            </w:r>
            <w:proofErr w:type="spellStart"/>
            <w:r w:rsidRPr="0035499D">
              <w:rPr>
                <w:sz w:val="26"/>
                <w:szCs w:val="26"/>
              </w:rPr>
              <w:t>náp</w:t>
            </w:r>
            <w:proofErr w:type="spellEnd"/>
            <w:r w:rsidRPr="0035499D">
              <w:rPr>
                <w:sz w:val="26"/>
                <w:szCs w:val="26"/>
              </w:rPr>
              <w:t>/</w:t>
            </w:r>
            <w:proofErr w:type="spellStart"/>
            <w:r w:rsidRPr="0035499D">
              <w:rPr>
                <w:sz w:val="26"/>
                <w:szCs w:val="26"/>
              </w:rPr>
              <w:t>bó</w:t>
            </w:r>
            <w:proofErr w:type="spellEnd"/>
          </w:p>
        </w:tc>
        <w:tc>
          <w:tcPr>
            <w:tcW w:w="1416" w:type="dxa"/>
            <w:gridSpan w:val="2"/>
            <w:tcBorders>
              <w:top w:val="nil"/>
              <w:left w:val="nil"/>
              <w:bottom w:val="single" w:sz="8" w:space="0" w:color="auto"/>
              <w:right w:val="single" w:sz="4" w:space="0" w:color="auto"/>
            </w:tcBorders>
            <w:vAlign w:val="center"/>
          </w:tcPr>
          <w:p w14:paraId="69BB7374" w14:textId="5985C41B" w:rsidR="009F463F" w:rsidRPr="0035499D" w:rsidRDefault="009F463F" w:rsidP="009F463F">
            <w:pPr>
              <w:jc w:val="center"/>
              <w:rPr>
                <w:sz w:val="26"/>
                <w:szCs w:val="26"/>
              </w:rPr>
            </w:pPr>
            <w:r w:rsidRPr="0035499D">
              <w:rPr>
                <w:sz w:val="26"/>
                <w:szCs w:val="26"/>
              </w:rPr>
              <w:t> </w:t>
            </w:r>
          </w:p>
        </w:tc>
        <w:tc>
          <w:tcPr>
            <w:tcW w:w="1616" w:type="dxa"/>
            <w:gridSpan w:val="2"/>
            <w:tcBorders>
              <w:top w:val="single" w:sz="4" w:space="0" w:color="auto"/>
              <w:left w:val="nil"/>
              <w:bottom w:val="single" w:sz="4" w:space="0" w:color="auto"/>
              <w:right w:val="single" w:sz="4" w:space="0" w:color="auto"/>
            </w:tcBorders>
            <w:vAlign w:val="center"/>
          </w:tcPr>
          <w:p w14:paraId="57490A3F" w14:textId="60AB9E4F" w:rsidR="009F463F" w:rsidRPr="009F463F" w:rsidRDefault="009F463F" w:rsidP="009F463F">
            <w:pPr>
              <w:jc w:val="center"/>
              <w:rPr>
                <w:sz w:val="26"/>
                <w:szCs w:val="26"/>
              </w:rPr>
            </w:pPr>
            <w:r w:rsidRPr="009F463F">
              <w:rPr>
                <w:color w:val="000000"/>
                <w:sz w:val="26"/>
                <w:szCs w:val="26"/>
              </w:rPr>
              <w:t>7,2</w:t>
            </w:r>
          </w:p>
        </w:tc>
        <w:tc>
          <w:tcPr>
            <w:tcW w:w="1676" w:type="dxa"/>
            <w:gridSpan w:val="2"/>
            <w:tcBorders>
              <w:top w:val="single" w:sz="4" w:space="0" w:color="auto"/>
              <w:left w:val="single" w:sz="4" w:space="0" w:color="auto"/>
              <w:bottom w:val="single" w:sz="4" w:space="0" w:color="auto"/>
              <w:right w:val="single" w:sz="4" w:space="0" w:color="auto"/>
            </w:tcBorders>
            <w:vAlign w:val="center"/>
          </w:tcPr>
          <w:p w14:paraId="281AFC50" w14:textId="15C71659" w:rsidR="009F463F" w:rsidRPr="009F463F" w:rsidRDefault="009F463F" w:rsidP="009F463F">
            <w:pPr>
              <w:jc w:val="center"/>
              <w:rPr>
                <w:sz w:val="26"/>
                <w:szCs w:val="26"/>
              </w:rPr>
            </w:pPr>
            <w:r w:rsidRPr="009F463F">
              <w:rPr>
                <w:sz w:val="26"/>
                <w:szCs w:val="26"/>
              </w:rPr>
              <w:t>1</w:t>
            </w:r>
          </w:p>
        </w:tc>
      </w:tr>
      <w:tr w:rsidR="009F463F" w:rsidRPr="0035499D" w14:paraId="5C45EC95" w14:textId="77777777" w:rsidTr="009F463F">
        <w:trPr>
          <w:gridAfter w:val="2"/>
          <w:wAfter w:w="1676" w:type="dxa"/>
          <w:trHeight w:val="330"/>
          <w:jc w:val="center"/>
        </w:trPr>
        <w:tc>
          <w:tcPr>
            <w:tcW w:w="5547" w:type="dxa"/>
            <w:gridSpan w:val="4"/>
            <w:tcBorders>
              <w:top w:val="nil"/>
              <w:left w:val="nil"/>
              <w:bottom w:val="nil"/>
              <w:right w:val="nil"/>
            </w:tcBorders>
            <w:noWrap/>
            <w:vAlign w:val="center"/>
            <w:hideMark/>
          </w:tcPr>
          <w:p w14:paraId="79951FED" w14:textId="77777777" w:rsidR="009F463F" w:rsidRDefault="009F463F" w:rsidP="009F463F">
            <w:pPr>
              <w:rPr>
                <w:b/>
                <w:bCs/>
                <w:sz w:val="26"/>
                <w:szCs w:val="26"/>
              </w:rPr>
            </w:pPr>
          </w:p>
          <w:p w14:paraId="08FE1F3E" w14:textId="77777777" w:rsidR="009F463F" w:rsidRDefault="009F463F" w:rsidP="009F463F">
            <w:pPr>
              <w:rPr>
                <w:b/>
                <w:bCs/>
                <w:sz w:val="26"/>
                <w:szCs w:val="26"/>
              </w:rPr>
            </w:pPr>
          </w:p>
          <w:p w14:paraId="66518D17" w14:textId="77777777" w:rsidR="009F463F" w:rsidRPr="0035499D" w:rsidRDefault="009F463F" w:rsidP="009F463F">
            <w:pPr>
              <w:rPr>
                <w:b/>
                <w:bCs/>
                <w:sz w:val="26"/>
                <w:szCs w:val="26"/>
              </w:rPr>
            </w:pPr>
          </w:p>
          <w:p w14:paraId="68F6CEDE" w14:textId="77777777" w:rsidR="009F463F" w:rsidRPr="0035499D" w:rsidRDefault="009F463F" w:rsidP="009F463F">
            <w:pPr>
              <w:rPr>
                <w:b/>
                <w:bCs/>
                <w:sz w:val="26"/>
                <w:szCs w:val="26"/>
              </w:rPr>
            </w:pPr>
            <w:r w:rsidRPr="0035499D">
              <w:rPr>
                <w:b/>
                <w:bCs/>
                <w:sz w:val="26"/>
                <w:szCs w:val="26"/>
              </w:rPr>
              <w:t xml:space="preserve">III. Thông </w:t>
            </w: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trụ</w:t>
            </w:r>
            <w:proofErr w:type="spellEnd"/>
            <w:r w:rsidRPr="0035499D">
              <w:rPr>
                <w:b/>
                <w:bCs/>
                <w:sz w:val="26"/>
                <w:szCs w:val="26"/>
              </w:rPr>
              <w:t xml:space="preserve"> BTLT</w:t>
            </w:r>
          </w:p>
        </w:tc>
        <w:tc>
          <w:tcPr>
            <w:tcW w:w="1416" w:type="dxa"/>
            <w:gridSpan w:val="2"/>
            <w:tcBorders>
              <w:top w:val="nil"/>
              <w:left w:val="nil"/>
              <w:bottom w:val="nil"/>
              <w:right w:val="nil"/>
            </w:tcBorders>
            <w:noWrap/>
            <w:vAlign w:val="bottom"/>
            <w:hideMark/>
          </w:tcPr>
          <w:p w14:paraId="5F6AF995" w14:textId="77777777" w:rsidR="009F463F" w:rsidRPr="0035499D" w:rsidRDefault="009F463F" w:rsidP="009F463F">
            <w:pPr>
              <w:rPr>
                <w:b/>
                <w:bCs/>
                <w:sz w:val="26"/>
                <w:szCs w:val="26"/>
              </w:rPr>
            </w:pPr>
          </w:p>
        </w:tc>
        <w:tc>
          <w:tcPr>
            <w:tcW w:w="1616" w:type="dxa"/>
            <w:gridSpan w:val="2"/>
            <w:tcBorders>
              <w:top w:val="nil"/>
              <w:left w:val="nil"/>
              <w:bottom w:val="nil"/>
              <w:right w:val="nil"/>
            </w:tcBorders>
            <w:noWrap/>
            <w:vAlign w:val="bottom"/>
            <w:hideMark/>
          </w:tcPr>
          <w:p w14:paraId="25F5A84A" w14:textId="77777777" w:rsidR="009F463F" w:rsidRPr="0035499D" w:rsidRDefault="009F463F" w:rsidP="009F463F">
            <w:pPr>
              <w:rPr>
                <w:sz w:val="26"/>
                <w:szCs w:val="26"/>
              </w:rPr>
            </w:pPr>
          </w:p>
        </w:tc>
      </w:tr>
      <w:tr w:rsidR="009F463F" w:rsidRPr="0035499D" w14:paraId="648A89A4" w14:textId="77777777" w:rsidTr="009F463F">
        <w:trPr>
          <w:gridAfter w:val="2"/>
          <w:wAfter w:w="1676" w:type="dxa"/>
          <w:trHeight w:val="407"/>
          <w:jc w:val="center"/>
        </w:trPr>
        <w:tc>
          <w:tcPr>
            <w:tcW w:w="987" w:type="dxa"/>
            <w:gridSpan w:val="2"/>
            <w:tcBorders>
              <w:top w:val="single" w:sz="8" w:space="0" w:color="auto"/>
              <w:left w:val="single" w:sz="8" w:space="0" w:color="auto"/>
              <w:bottom w:val="single" w:sz="4" w:space="0" w:color="auto"/>
              <w:right w:val="single" w:sz="4" w:space="0" w:color="auto"/>
            </w:tcBorders>
            <w:vAlign w:val="center"/>
          </w:tcPr>
          <w:p w14:paraId="0191F7D5" w14:textId="2AC3B133" w:rsidR="009F463F" w:rsidRPr="0035499D" w:rsidRDefault="009F463F" w:rsidP="009F463F">
            <w:pPr>
              <w:jc w:val="center"/>
              <w:rPr>
                <w:sz w:val="26"/>
                <w:szCs w:val="26"/>
              </w:rPr>
            </w:pPr>
          </w:p>
        </w:tc>
        <w:tc>
          <w:tcPr>
            <w:tcW w:w="4560" w:type="dxa"/>
            <w:gridSpan w:val="2"/>
            <w:tcBorders>
              <w:top w:val="single" w:sz="8" w:space="0" w:color="auto"/>
              <w:left w:val="nil"/>
              <w:bottom w:val="single" w:sz="4" w:space="0" w:color="auto"/>
              <w:right w:val="single" w:sz="4" w:space="0" w:color="auto"/>
            </w:tcBorders>
            <w:vAlign w:val="center"/>
            <w:hideMark/>
          </w:tcPr>
          <w:p w14:paraId="57DD68D7" w14:textId="77777777" w:rsidR="009F463F" w:rsidRPr="0035499D" w:rsidRDefault="009F463F" w:rsidP="009F463F">
            <w:pPr>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
        </w:tc>
        <w:tc>
          <w:tcPr>
            <w:tcW w:w="1416" w:type="dxa"/>
            <w:gridSpan w:val="2"/>
            <w:tcBorders>
              <w:top w:val="single" w:sz="8" w:space="0" w:color="auto"/>
              <w:left w:val="nil"/>
              <w:bottom w:val="single" w:sz="4" w:space="0" w:color="auto"/>
              <w:right w:val="single" w:sz="4" w:space="0" w:color="auto"/>
            </w:tcBorders>
            <w:vAlign w:val="center"/>
            <w:hideMark/>
          </w:tcPr>
          <w:p w14:paraId="640BDE5D" w14:textId="77777777" w:rsidR="009F463F" w:rsidRPr="0035499D" w:rsidRDefault="009F463F" w:rsidP="009F463F">
            <w:pPr>
              <w:rPr>
                <w:sz w:val="26"/>
                <w:szCs w:val="26"/>
              </w:rPr>
            </w:pPr>
            <w:r w:rsidRPr="0035499D">
              <w:rPr>
                <w:sz w:val="26"/>
                <w:szCs w:val="26"/>
              </w:rPr>
              <w:t> </w:t>
            </w:r>
          </w:p>
        </w:tc>
        <w:tc>
          <w:tcPr>
            <w:tcW w:w="1616" w:type="dxa"/>
            <w:gridSpan w:val="2"/>
            <w:tcBorders>
              <w:top w:val="single" w:sz="8" w:space="0" w:color="auto"/>
              <w:left w:val="nil"/>
              <w:bottom w:val="single" w:sz="4" w:space="0" w:color="auto"/>
              <w:right w:val="single" w:sz="8" w:space="0" w:color="auto"/>
            </w:tcBorders>
            <w:vAlign w:val="center"/>
            <w:hideMark/>
          </w:tcPr>
          <w:p w14:paraId="365E8E6C" w14:textId="77777777" w:rsidR="009F463F" w:rsidRPr="0035499D" w:rsidRDefault="009F463F" w:rsidP="009F463F">
            <w:pPr>
              <w:jc w:val="center"/>
              <w:rPr>
                <w:sz w:val="26"/>
                <w:szCs w:val="26"/>
              </w:rPr>
            </w:pPr>
            <w:r w:rsidRPr="0035499D">
              <w:rPr>
                <w:sz w:val="26"/>
                <w:szCs w:val="26"/>
              </w:rPr>
              <w:t>BTLT-12m</w:t>
            </w:r>
          </w:p>
        </w:tc>
      </w:tr>
      <w:tr w:rsidR="009F463F" w:rsidRPr="0035499D" w14:paraId="4E342E18" w14:textId="77777777" w:rsidTr="009F463F">
        <w:trPr>
          <w:gridAfter w:val="2"/>
          <w:wAfter w:w="1676" w:type="dxa"/>
          <w:trHeight w:val="390"/>
          <w:jc w:val="center"/>
        </w:trPr>
        <w:tc>
          <w:tcPr>
            <w:tcW w:w="987" w:type="dxa"/>
            <w:gridSpan w:val="2"/>
            <w:tcBorders>
              <w:top w:val="nil"/>
              <w:left w:val="single" w:sz="8" w:space="0" w:color="auto"/>
              <w:bottom w:val="single" w:sz="4" w:space="0" w:color="auto"/>
              <w:right w:val="single" w:sz="4" w:space="0" w:color="auto"/>
            </w:tcBorders>
            <w:vAlign w:val="center"/>
          </w:tcPr>
          <w:p w14:paraId="31CF5290" w14:textId="5B53A209" w:rsidR="009F463F" w:rsidRPr="0035499D" w:rsidRDefault="009F463F" w:rsidP="009F463F">
            <w:pPr>
              <w:jc w:val="center"/>
              <w:rPr>
                <w:sz w:val="26"/>
                <w:szCs w:val="26"/>
              </w:rPr>
            </w:pPr>
            <w:r w:rsidRPr="0035499D">
              <w:rPr>
                <w:sz w:val="26"/>
                <w:szCs w:val="26"/>
              </w:rPr>
              <w:t>1</w:t>
            </w:r>
          </w:p>
        </w:tc>
        <w:tc>
          <w:tcPr>
            <w:tcW w:w="4560" w:type="dxa"/>
            <w:gridSpan w:val="2"/>
            <w:tcBorders>
              <w:top w:val="nil"/>
              <w:left w:val="nil"/>
              <w:bottom w:val="single" w:sz="4" w:space="0" w:color="auto"/>
              <w:right w:val="single" w:sz="4" w:space="0" w:color="auto"/>
            </w:tcBorders>
            <w:vAlign w:val="center"/>
            <w:hideMark/>
          </w:tcPr>
          <w:p w14:paraId="799F2D0F" w14:textId="77777777" w:rsidR="009F463F" w:rsidRPr="0035499D" w:rsidRDefault="009F463F" w:rsidP="009F463F">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p>
        </w:tc>
        <w:tc>
          <w:tcPr>
            <w:tcW w:w="1416" w:type="dxa"/>
            <w:gridSpan w:val="2"/>
            <w:tcBorders>
              <w:top w:val="nil"/>
              <w:left w:val="nil"/>
              <w:bottom w:val="single" w:sz="4" w:space="0" w:color="auto"/>
              <w:right w:val="single" w:sz="4" w:space="0" w:color="auto"/>
            </w:tcBorders>
            <w:vAlign w:val="center"/>
            <w:hideMark/>
          </w:tcPr>
          <w:p w14:paraId="6A9094FA" w14:textId="77777777" w:rsidR="009F463F" w:rsidRPr="0035499D" w:rsidRDefault="009F463F" w:rsidP="009F463F">
            <w:pPr>
              <w:jc w:val="center"/>
              <w:rPr>
                <w:sz w:val="26"/>
                <w:szCs w:val="26"/>
              </w:rPr>
            </w:pPr>
            <w:r w:rsidRPr="0035499D">
              <w:rPr>
                <w:sz w:val="26"/>
                <w:szCs w:val="26"/>
              </w:rPr>
              <w:t>h</w:t>
            </w:r>
          </w:p>
        </w:tc>
        <w:tc>
          <w:tcPr>
            <w:tcW w:w="1616" w:type="dxa"/>
            <w:gridSpan w:val="2"/>
            <w:tcBorders>
              <w:top w:val="nil"/>
              <w:left w:val="nil"/>
              <w:bottom w:val="single" w:sz="4" w:space="0" w:color="auto"/>
              <w:right w:val="single" w:sz="8" w:space="0" w:color="auto"/>
            </w:tcBorders>
            <w:vAlign w:val="center"/>
            <w:hideMark/>
          </w:tcPr>
          <w:p w14:paraId="47B036D4" w14:textId="77777777" w:rsidR="009F463F" w:rsidRPr="0035499D" w:rsidRDefault="009F463F" w:rsidP="009F463F">
            <w:pPr>
              <w:jc w:val="center"/>
              <w:rPr>
                <w:sz w:val="26"/>
                <w:szCs w:val="26"/>
              </w:rPr>
            </w:pPr>
            <w:r w:rsidRPr="0035499D">
              <w:rPr>
                <w:sz w:val="26"/>
                <w:szCs w:val="26"/>
              </w:rPr>
              <w:t>10</w:t>
            </w:r>
          </w:p>
        </w:tc>
      </w:tr>
      <w:tr w:rsidR="009F463F" w:rsidRPr="0035499D" w14:paraId="6191A32E" w14:textId="77777777" w:rsidTr="009F463F">
        <w:trPr>
          <w:gridAfter w:val="2"/>
          <w:wAfter w:w="1676" w:type="dxa"/>
          <w:trHeight w:val="390"/>
          <w:jc w:val="center"/>
        </w:trPr>
        <w:tc>
          <w:tcPr>
            <w:tcW w:w="987" w:type="dxa"/>
            <w:gridSpan w:val="2"/>
            <w:tcBorders>
              <w:top w:val="nil"/>
              <w:left w:val="single" w:sz="8" w:space="0" w:color="auto"/>
              <w:bottom w:val="single" w:sz="4" w:space="0" w:color="auto"/>
              <w:right w:val="single" w:sz="4" w:space="0" w:color="auto"/>
            </w:tcBorders>
            <w:vAlign w:val="center"/>
          </w:tcPr>
          <w:p w14:paraId="42D928B5" w14:textId="327C161A" w:rsidR="009F463F" w:rsidRPr="0035499D" w:rsidRDefault="009F463F" w:rsidP="009F463F">
            <w:pPr>
              <w:jc w:val="center"/>
              <w:rPr>
                <w:sz w:val="26"/>
                <w:szCs w:val="26"/>
              </w:rPr>
            </w:pPr>
            <w:r w:rsidRPr="0035499D">
              <w:rPr>
                <w:sz w:val="26"/>
                <w:szCs w:val="26"/>
              </w:rPr>
              <w:t>2</w:t>
            </w:r>
          </w:p>
        </w:tc>
        <w:tc>
          <w:tcPr>
            <w:tcW w:w="4560" w:type="dxa"/>
            <w:gridSpan w:val="2"/>
            <w:tcBorders>
              <w:top w:val="nil"/>
              <w:left w:val="nil"/>
              <w:bottom w:val="single" w:sz="4" w:space="0" w:color="auto"/>
              <w:right w:val="single" w:sz="4" w:space="0" w:color="auto"/>
            </w:tcBorders>
            <w:vAlign w:val="center"/>
            <w:hideMark/>
          </w:tcPr>
          <w:p w14:paraId="1FFB875D" w14:textId="77777777" w:rsidR="009F463F" w:rsidRPr="0035499D" w:rsidRDefault="009F463F" w:rsidP="009F463F">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(m)</w:t>
            </w:r>
          </w:p>
        </w:tc>
        <w:tc>
          <w:tcPr>
            <w:tcW w:w="1416" w:type="dxa"/>
            <w:gridSpan w:val="2"/>
            <w:tcBorders>
              <w:top w:val="nil"/>
              <w:left w:val="nil"/>
              <w:bottom w:val="single" w:sz="4" w:space="0" w:color="auto"/>
              <w:right w:val="single" w:sz="4" w:space="0" w:color="auto"/>
            </w:tcBorders>
            <w:vAlign w:val="center"/>
            <w:hideMark/>
          </w:tcPr>
          <w:p w14:paraId="0F84CBF0" w14:textId="77777777" w:rsidR="009F463F" w:rsidRPr="0035499D" w:rsidRDefault="009F463F" w:rsidP="009F463F">
            <w:pPr>
              <w:jc w:val="center"/>
              <w:rPr>
                <w:sz w:val="26"/>
                <w:szCs w:val="26"/>
              </w:rPr>
            </w:pPr>
            <w:r w:rsidRPr="0035499D">
              <w:rPr>
                <w:sz w:val="26"/>
                <w:szCs w:val="26"/>
              </w:rPr>
              <w:t>D</w:t>
            </w:r>
          </w:p>
        </w:tc>
        <w:tc>
          <w:tcPr>
            <w:tcW w:w="1616" w:type="dxa"/>
            <w:gridSpan w:val="2"/>
            <w:tcBorders>
              <w:top w:val="nil"/>
              <w:left w:val="nil"/>
              <w:bottom w:val="single" w:sz="4" w:space="0" w:color="auto"/>
              <w:right w:val="single" w:sz="8" w:space="0" w:color="auto"/>
            </w:tcBorders>
            <w:vAlign w:val="center"/>
            <w:hideMark/>
          </w:tcPr>
          <w:p w14:paraId="74905ECC" w14:textId="77777777" w:rsidR="009F463F" w:rsidRPr="0035499D" w:rsidRDefault="009F463F" w:rsidP="009F463F">
            <w:pPr>
              <w:jc w:val="center"/>
              <w:rPr>
                <w:sz w:val="26"/>
                <w:szCs w:val="26"/>
              </w:rPr>
            </w:pPr>
            <w:r w:rsidRPr="0035499D">
              <w:rPr>
                <w:sz w:val="26"/>
                <w:szCs w:val="26"/>
              </w:rPr>
              <w:t>0,33</w:t>
            </w:r>
          </w:p>
        </w:tc>
      </w:tr>
      <w:tr w:rsidR="009F463F" w:rsidRPr="0035499D" w14:paraId="10F97AD3" w14:textId="77777777" w:rsidTr="009F463F">
        <w:trPr>
          <w:gridAfter w:val="2"/>
          <w:wAfter w:w="1676" w:type="dxa"/>
          <w:trHeight w:val="390"/>
          <w:jc w:val="center"/>
        </w:trPr>
        <w:tc>
          <w:tcPr>
            <w:tcW w:w="987" w:type="dxa"/>
            <w:gridSpan w:val="2"/>
            <w:tcBorders>
              <w:top w:val="nil"/>
              <w:left w:val="single" w:sz="8" w:space="0" w:color="auto"/>
              <w:bottom w:val="single" w:sz="4" w:space="0" w:color="auto"/>
              <w:right w:val="single" w:sz="4" w:space="0" w:color="auto"/>
            </w:tcBorders>
            <w:vAlign w:val="center"/>
          </w:tcPr>
          <w:p w14:paraId="2B2E0B48" w14:textId="5D68AD53" w:rsidR="009F463F" w:rsidRPr="0035499D" w:rsidRDefault="009F463F" w:rsidP="009F463F">
            <w:pPr>
              <w:jc w:val="center"/>
              <w:rPr>
                <w:sz w:val="26"/>
                <w:szCs w:val="26"/>
              </w:rPr>
            </w:pPr>
            <w:r w:rsidRPr="0035499D">
              <w:rPr>
                <w:sz w:val="26"/>
                <w:szCs w:val="26"/>
              </w:rPr>
              <w:t>3</w:t>
            </w:r>
          </w:p>
        </w:tc>
        <w:tc>
          <w:tcPr>
            <w:tcW w:w="4560" w:type="dxa"/>
            <w:gridSpan w:val="2"/>
            <w:tcBorders>
              <w:top w:val="nil"/>
              <w:left w:val="nil"/>
              <w:bottom w:val="single" w:sz="4" w:space="0" w:color="auto"/>
              <w:right w:val="single" w:sz="4" w:space="0" w:color="auto"/>
            </w:tcBorders>
            <w:vAlign w:val="center"/>
            <w:hideMark/>
          </w:tcPr>
          <w:p w14:paraId="20738E64" w14:textId="77777777" w:rsidR="009F463F" w:rsidRPr="0035499D" w:rsidRDefault="009F463F" w:rsidP="009F463F">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đỉnh</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416" w:type="dxa"/>
            <w:gridSpan w:val="2"/>
            <w:tcBorders>
              <w:top w:val="nil"/>
              <w:left w:val="nil"/>
              <w:bottom w:val="single" w:sz="4" w:space="0" w:color="auto"/>
              <w:right w:val="single" w:sz="4" w:space="0" w:color="auto"/>
            </w:tcBorders>
            <w:vAlign w:val="center"/>
            <w:hideMark/>
          </w:tcPr>
          <w:p w14:paraId="0C2A65E0" w14:textId="77777777" w:rsidR="009F463F" w:rsidRPr="0035499D" w:rsidRDefault="009F463F" w:rsidP="009F463F">
            <w:pPr>
              <w:jc w:val="center"/>
              <w:rPr>
                <w:sz w:val="26"/>
                <w:szCs w:val="26"/>
              </w:rPr>
            </w:pPr>
            <w:r w:rsidRPr="0035499D">
              <w:rPr>
                <w:sz w:val="26"/>
                <w:szCs w:val="26"/>
              </w:rPr>
              <w:t>d</w:t>
            </w:r>
          </w:p>
        </w:tc>
        <w:tc>
          <w:tcPr>
            <w:tcW w:w="1616" w:type="dxa"/>
            <w:gridSpan w:val="2"/>
            <w:tcBorders>
              <w:top w:val="nil"/>
              <w:left w:val="nil"/>
              <w:bottom w:val="single" w:sz="4" w:space="0" w:color="auto"/>
              <w:right w:val="single" w:sz="8" w:space="0" w:color="auto"/>
            </w:tcBorders>
            <w:vAlign w:val="center"/>
            <w:hideMark/>
          </w:tcPr>
          <w:p w14:paraId="51930A28" w14:textId="77777777" w:rsidR="009F463F" w:rsidRPr="0035499D" w:rsidRDefault="009F463F" w:rsidP="009F463F">
            <w:pPr>
              <w:jc w:val="center"/>
              <w:rPr>
                <w:sz w:val="26"/>
                <w:szCs w:val="26"/>
              </w:rPr>
            </w:pPr>
            <w:r w:rsidRPr="0035499D">
              <w:rPr>
                <w:sz w:val="26"/>
                <w:szCs w:val="26"/>
              </w:rPr>
              <w:t>0,19</w:t>
            </w:r>
          </w:p>
        </w:tc>
      </w:tr>
      <w:tr w:rsidR="009F463F" w:rsidRPr="0035499D" w14:paraId="48279478" w14:textId="77777777" w:rsidTr="009F463F">
        <w:trPr>
          <w:gridAfter w:val="2"/>
          <w:wAfter w:w="1676" w:type="dxa"/>
          <w:trHeight w:val="390"/>
          <w:jc w:val="center"/>
        </w:trPr>
        <w:tc>
          <w:tcPr>
            <w:tcW w:w="987" w:type="dxa"/>
            <w:gridSpan w:val="2"/>
            <w:tcBorders>
              <w:top w:val="nil"/>
              <w:left w:val="single" w:sz="8" w:space="0" w:color="auto"/>
              <w:bottom w:val="single" w:sz="4" w:space="0" w:color="auto"/>
              <w:right w:val="single" w:sz="4" w:space="0" w:color="auto"/>
            </w:tcBorders>
            <w:vAlign w:val="center"/>
          </w:tcPr>
          <w:p w14:paraId="4DE99F68" w14:textId="13CE26BE" w:rsidR="009F463F" w:rsidRPr="0035499D" w:rsidRDefault="009F463F" w:rsidP="009F463F">
            <w:pPr>
              <w:jc w:val="center"/>
              <w:rPr>
                <w:sz w:val="26"/>
                <w:szCs w:val="26"/>
              </w:rPr>
            </w:pPr>
            <w:r w:rsidRPr="0035499D">
              <w:rPr>
                <w:sz w:val="26"/>
                <w:szCs w:val="26"/>
              </w:rPr>
              <w:t>4</w:t>
            </w:r>
          </w:p>
        </w:tc>
        <w:tc>
          <w:tcPr>
            <w:tcW w:w="4560" w:type="dxa"/>
            <w:gridSpan w:val="2"/>
            <w:tcBorders>
              <w:top w:val="nil"/>
              <w:left w:val="nil"/>
              <w:bottom w:val="single" w:sz="4" w:space="0" w:color="auto"/>
              <w:right w:val="single" w:sz="4" w:space="0" w:color="auto"/>
            </w:tcBorders>
            <w:vAlign w:val="center"/>
            <w:hideMark/>
          </w:tcPr>
          <w:p w14:paraId="16953FCF" w14:textId="77777777" w:rsidR="009F463F" w:rsidRPr="0035499D" w:rsidRDefault="009F463F" w:rsidP="009F463F">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p>
        </w:tc>
        <w:tc>
          <w:tcPr>
            <w:tcW w:w="1416" w:type="dxa"/>
            <w:gridSpan w:val="2"/>
            <w:tcBorders>
              <w:top w:val="nil"/>
              <w:left w:val="nil"/>
              <w:bottom w:val="single" w:sz="4" w:space="0" w:color="auto"/>
              <w:right w:val="single" w:sz="4" w:space="0" w:color="auto"/>
            </w:tcBorders>
            <w:vAlign w:val="center"/>
            <w:hideMark/>
          </w:tcPr>
          <w:p w14:paraId="76BDB8AB" w14:textId="77777777" w:rsidR="009F463F" w:rsidRPr="0035499D" w:rsidRDefault="009F463F" w:rsidP="009F463F">
            <w:pPr>
              <w:jc w:val="center"/>
              <w:rPr>
                <w:sz w:val="26"/>
                <w:szCs w:val="26"/>
              </w:rPr>
            </w:pPr>
            <w:r w:rsidRPr="0035499D">
              <w:rPr>
                <w:sz w:val="26"/>
                <w:szCs w:val="26"/>
              </w:rPr>
              <w:t>h(G)</w:t>
            </w:r>
          </w:p>
        </w:tc>
        <w:tc>
          <w:tcPr>
            <w:tcW w:w="1616" w:type="dxa"/>
            <w:gridSpan w:val="2"/>
            <w:tcBorders>
              <w:top w:val="nil"/>
              <w:left w:val="nil"/>
              <w:bottom w:val="single" w:sz="4" w:space="0" w:color="auto"/>
              <w:right w:val="single" w:sz="8" w:space="0" w:color="auto"/>
            </w:tcBorders>
            <w:vAlign w:val="center"/>
            <w:hideMark/>
          </w:tcPr>
          <w:p w14:paraId="67627B78" w14:textId="77777777" w:rsidR="009F463F" w:rsidRPr="0035499D" w:rsidRDefault="009F463F" w:rsidP="009F463F">
            <w:pPr>
              <w:jc w:val="center"/>
              <w:rPr>
                <w:sz w:val="26"/>
                <w:szCs w:val="26"/>
              </w:rPr>
            </w:pPr>
            <w:r w:rsidRPr="0035499D">
              <w:rPr>
                <w:sz w:val="26"/>
                <w:szCs w:val="26"/>
              </w:rPr>
              <w:t>4,55</w:t>
            </w:r>
          </w:p>
        </w:tc>
      </w:tr>
      <w:tr w:rsidR="009F463F" w:rsidRPr="0035499D" w14:paraId="672101BE" w14:textId="77777777" w:rsidTr="009F463F">
        <w:trPr>
          <w:gridAfter w:val="2"/>
          <w:wAfter w:w="1676" w:type="dxa"/>
          <w:trHeight w:val="315"/>
          <w:jc w:val="center"/>
        </w:trPr>
        <w:tc>
          <w:tcPr>
            <w:tcW w:w="987" w:type="dxa"/>
            <w:gridSpan w:val="2"/>
            <w:tcBorders>
              <w:top w:val="nil"/>
              <w:left w:val="single" w:sz="8" w:space="0" w:color="auto"/>
              <w:bottom w:val="single" w:sz="4" w:space="0" w:color="auto"/>
              <w:right w:val="single" w:sz="4" w:space="0" w:color="auto"/>
            </w:tcBorders>
            <w:vAlign w:val="center"/>
            <w:hideMark/>
          </w:tcPr>
          <w:p w14:paraId="31778C52" w14:textId="66B0F57A" w:rsidR="009F463F" w:rsidRPr="0035499D" w:rsidRDefault="009F463F" w:rsidP="009F463F">
            <w:pPr>
              <w:jc w:val="center"/>
              <w:rPr>
                <w:sz w:val="26"/>
                <w:szCs w:val="26"/>
              </w:rPr>
            </w:pPr>
            <w:r w:rsidRPr="0035499D">
              <w:rPr>
                <w:sz w:val="26"/>
                <w:szCs w:val="26"/>
              </w:rPr>
              <w:t>5</w:t>
            </w:r>
          </w:p>
        </w:tc>
        <w:tc>
          <w:tcPr>
            <w:tcW w:w="4560" w:type="dxa"/>
            <w:gridSpan w:val="2"/>
            <w:tcBorders>
              <w:top w:val="nil"/>
              <w:left w:val="nil"/>
              <w:bottom w:val="single" w:sz="4" w:space="0" w:color="auto"/>
              <w:right w:val="single" w:sz="4" w:space="0" w:color="auto"/>
            </w:tcBorders>
            <w:vAlign w:val="center"/>
            <w:hideMark/>
          </w:tcPr>
          <w:p w14:paraId="524EFFA1" w14:textId="77777777"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phép</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416" w:type="dxa"/>
            <w:gridSpan w:val="2"/>
            <w:tcBorders>
              <w:top w:val="nil"/>
              <w:left w:val="nil"/>
              <w:bottom w:val="single" w:sz="4" w:space="0" w:color="auto"/>
              <w:right w:val="single" w:sz="4" w:space="0" w:color="auto"/>
            </w:tcBorders>
            <w:vAlign w:val="center"/>
            <w:hideMark/>
          </w:tcPr>
          <w:p w14:paraId="3BB19529" w14:textId="77777777" w:rsidR="009F463F" w:rsidRPr="0035499D" w:rsidRDefault="009F463F" w:rsidP="009F463F">
            <w:pPr>
              <w:jc w:val="center"/>
              <w:rPr>
                <w:sz w:val="26"/>
                <w:szCs w:val="26"/>
              </w:rPr>
            </w:pPr>
            <w:proofErr w:type="spellStart"/>
            <w:r w:rsidRPr="0035499D">
              <w:rPr>
                <w:sz w:val="26"/>
                <w:szCs w:val="26"/>
              </w:rPr>
              <w:t>Fcp</w:t>
            </w:r>
            <w:proofErr w:type="spellEnd"/>
          </w:p>
        </w:tc>
        <w:tc>
          <w:tcPr>
            <w:tcW w:w="1616" w:type="dxa"/>
            <w:gridSpan w:val="2"/>
            <w:tcBorders>
              <w:top w:val="nil"/>
              <w:left w:val="nil"/>
              <w:bottom w:val="single" w:sz="4" w:space="0" w:color="auto"/>
              <w:right w:val="single" w:sz="8" w:space="0" w:color="auto"/>
            </w:tcBorders>
            <w:vAlign w:val="center"/>
            <w:hideMark/>
          </w:tcPr>
          <w:p w14:paraId="26B41F49" w14:textId="77777777" w:rsidR="009F463F" w:rsidRPr="0035499D" w:rsidRDefault="009F463F" w:rsidP="009F463F">
            <w:pPr>
              <w:jc w:val="center"/>
              <w:rPr>
                <w:sz w:val="26"/>
                <w:szCs w:val="26"/>
              </w:rPr>
            </w:pPr>
            <w:r w:rsidRPr="0035499D">
              <w:rPr>
                <w:sz w:val="26"/>
                <w:szCs w:val="26"/>
              </w:rPr>
              <w:t>540</w:t>
            </w:r>
          </w:p>
        </w:tc>
      </w:tr>
      <w:tr w:rsidR="009F463F" w:rsidRPr="0035499D" w14:paraId="13EF349D" w14:textId="77777777" w:rsidTr="009F463F">
        <w:trPr>
          <w:gridAfter w:val="2"/>
          <w:wAfter w:w="1676" w:type="dxa"/>
          <w:trHeight w:val="330"/>
          <w:jc w:val="center"/>
        </w:trPr>
        <w:tc>
          <w:tcPr>
            <w:tcW w:w="987" w:type="dxa"/>
            <w:gridSpan w:val="2"/>
            <w:tcBorders>
              <w:top w:val="nil"/>
              <w:left w:val="single" w:sz="8" w:space="0" w:color="auto"/>
              <w:bottom w:val="single" w:sz="8" w:space="0" w:color="auto"/>
              <w:right w:val="single" w:sz="4" w:space="0" w:color="auto"/>
            </w:tcBorders>
            <w:vAlign w:val="center"/>
            <w:hideMark/>
          </w:tcPr>
          <w:p w14:paraId="784CC823" w14:textId="51D4390C" w:rsidR="009F463F" w:rsidRPr="0035499D" w:rsidRDefault="009F463F" w:rsidP="009F463F">
            <w:pPr>
              <w:jc w:val="center"/>
              <w:rPr>
                <w:sz w:val="26"/>
                <w:szCs w:val="26"/>
              </w:rPr>
            </w:pPr>
          </w:p>
        </w:tc>
        <w:tc>
          <w:tcPr>
            <w:tcW w:w="4560" w:type="dxa"/>
            <w:gridSpan w:val="2"/>
            <w:tcBorders>
              <w:top w:val="nil"/>
              <w:left w:val="nil"/>
              <w:bottom w:val="single" w:sz="8" w:space="0" w:color="auto"/>
              <w:right w:val="single" w:sz="4" w:space="0" w:color="auto"/>
            </w:tcBorders>
            <w:vAlign w:val="center"/>
            <w:hideMark/>
          </w:tcPr>
          <w:p w14:paraId="34A6D90E" w14:textId="0F30F72E" w:rsidR="009F463F" w:rsidRPr="0035499D" w:rsidRDefault="009F463F" w:rsidP="009F463F">
            <w:pPr>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
        </w:tc>
        <w:tc>
          <w:tcPr>
            <w:tcW w:w="1416" w:type="dxa"/>
            <w:gridSpan w:val="2"/>
            <w:tcBorders>
              <w:top w:val="nil"/>
              <w:left w:val="nil"/>
              <w:bottom w:val="single" w:sz="8" w:space="0" w:color="auto"/>
              <w:right w:val="single" w:sz="4" w:space="0" w:color="auto"/>
            </w:tcBorders>
            <w:vAlign w:val="center"/>
            <w:hideMark/>
          </w:tcPr>
          <w:p w14:paraId="7FE1CF1D" w14:textId="36194F6A" w:rsidR="009F463F" w:rsidRPr="0035499D" w:rsidRDefault="009F463F" w:rsidP="009F463F">
            <w:pPr>
              <w:rPr>
                <w:sz w:val="26"/>
                <w:szCs w:val="26"/>
              </w:rPr>
            </w:pPr>
            <w:r w:rsidRPr="0035499D">
              <w:rPr>
                <w:sz w:val="26"/>
                <w:szCs w:val="26"/>
              </w:rPr>
              <w:t> </w:t>
            </w:r>
          </w:p>
        </w:tc>
        <w:tc>
          <w:tcPr>
            <w:tcW w:w="1616" w:type="dxa"/>
            <w:gridSpan w:val="2"/>
            <w:tcBorders>
              <w:top w:val="nil"/>
              <w:left w:val="nil"/>
              <w:bottom w:val="single" w:sz="8" w:space="0" w:color="auto"/>
              <w:right w:val="single" w:sz="8" w:space="0" w:color="auto"/>
            </w:tcBorders>
            <w:vAlign w:val="center"/>
            <w:hideMark/>
          </w:tcPr>
          <w:p w14:paraId="14D3945B" w14:textId="72ACE06C" w:rsidR="009F463F" w:rsidRPr="0035499D" w:rsidRDefault="009F463F" w:rsidP="009F463F">
            <w:pPr>
              <w:jc w:val="center"/>
              <w:rPr>
                <w:sz w:val="26"/>
                <w:szCs w:val="26"/>
              </w:rPr>
            </w:pPr>
            <w:r w:rsidRPr="0035499D">
              <w:rPr>
                <w:sz w:val="26"/>
                <w:szCs w:val="26"/>
              </w:rPr>
              <w:t>BTLT-1</w:t>
            </w:r>
            <w:r>
              <w:rPr>
                <w:sz w:val="26"/>
                <w:szCs w:val="26"/>
              </w:rPr>
              <w:t>4</w:t>
            </w:r>
            <w:r w:rsidRPr="0035499D">
              <w:rPr>
                <w:sz w:val="26"/>
                <w:szCs w:val="26"/>
              </w:rPr>
              <w:t>m</w:t>
            </w:r>
          </w:p>
        </w:tc>
      </w:tr>
      <w:tr w:rsidR="00833EE0" w:rsidRPr="0035499D" w14:paraId="791FA148" w14:textId="77777777" w:rsidTr="00AB4361">
        <w:trPr>
          <w:gridAfter w:val="2"/>
          <w:wAfter w:w="1676" w:type="dxa"/>
          <w:trHeight w:val="330"/>
          <w:jc w:val="center"/>
        </w:trPr>
        <w:tc>
          <w:tcPr>
            <w:tcW w:w="987" w:type="dxa"/>
            <w:gridSpan w:val="2"/>
            <w:tcBorders>
              <w:top w:val="nil"/>
              <w:left w:val="single" w:sz="8" w:space="0" w:color="auto"/>
              <w:bottom w:val="single" w:sz="8" w:space="0" w:color="auto"/>
              <w:right w:val="single" w:sz="4" w:space="0" w:color="auto"/>
            </w:tcBorders>
            <w:vAlign w:val="center"/>
          </w:tcPr>
          <w:p w14:paraId="1F06DADA" w14:textId="4F268339" w:rsidR="00833EE0" w:rsidRPr="0035499D" w:rsidRDefault="00833EE0" w:rsidP="00833EE0">
            <w:pPr>
              <w:jc w:val="center"/>
              <w:rPr>
                <w:sz w:val="26"/>
                <w:szCs w:val="26"/>
              </w:rPr>
            </w:pPr>
            <w:r w:rsidRPr="0035499D">
              <w:rPr>
                <w:sz w:val="26"/>
                <w:szCs w:val="26"/>
              </w:rPr>
              <w:t>1</w:t>
            </w:r>
          </w:p>
        </w:tc>
        <w:tc>
          <w:tcPr>
            <w:tcW w:w="4560" w:type="dxa"/>
            <w:gridSpan w:val="2"/>
            <w:tcBorders>
              <w:top w:val="nil"/>
              <w:left w:val="nil"/>
              <w:bottom w:val="single" w:sz="8" w:space="0" w:color="auto"/>
              <w:right w:val="single" w:sz="4" w:space="0" w:color="auto"/>
            </w:tcBorders>
            <w:vAlign w:val="center"/>
          </w:tcPr>
          <w:p w14:paraId="6506AF17" w14:textId="13850AC2" w:rsidR="00833EE0" w:rsidRPr="0035499D" w:rsidRDefault="00833EE0" w:rsidP="00833EE0">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p>
        </w:tc>
        <w:tc>
          <w:tcPr>
            <w:tcW w:w="1416" w:type="dxa"/>
            <w:gridSpan w:val="2"/>
            <w:tcBorders>
              <w:top w:val="nil"/>
              <w:left w:val="nil"/>
              <w:bottom w:val="single" w:sz="8" w:space="0" w:color="auto"/>
              <w:right w:val="single" w:sz="4" w:space="0" w:color="auto"/>
            </w:tcBorders>
            <w:vAlign w:val="center"/>
          </w:tcPr>
          <w:p w14:paraId="4C77F3A6" w14:textId="71FA8146" w:rsidR="00833EE0" w:rsidRPr="0035499D" w:rsidRDefault="00833EE0" w:rsidP="00833EE0">
            <w:pPr>
              <w:jc w:val="center"/>
              <w:rPr>
                <w:sz w:val="26"/>
                <w:szCs w:val="26"/>
              </w:rPr>
            </w:pPr>
            <w:r w:rsidRPr="0035499D">
              <w:rPr>
                <w:sz w:val="26"/>
                <w:szCs w:val="26"/>
              </w:rPr>
              <w:t>h</w:t>
            </w:r>
          </w:p>
        </w:tc>
        <w:tc>
          <w:tcPr>
            <w:tcW w:w="1616" w:type="dxa"/>
            <w:gridSpan w:val="2"/>
            <w:tcBorders>
              <w:top w:val="single" w:sz="4" w:space="0" w:color="auto"/>
              <w:left w:val="nil"/>
              <w:bottom w:val="single" w:sz="4" w:space="0" w:color="auto"/>
              <w:right w:val="single" w:sz="8" w:space="0" w:color="auto"/>
            </w:tcBorders>
            <w:vAlign w:val="center"/>
          </w:tcPr>
          <w:p w14:paraId="30CB0F88" w14:textId="080FCD1C" w:rsidR="00833EE0" w:rsidRPr="0035499D" w:rsidRDefault="00833EE0" w:rsidP="00833EE0">
            <w:pPr>
              <w:jc w:val="center"/>
              <w:rPr>
                <w:sz w:val="26"/>
                <w:szCs w:val="26"/>
              </w:rPr>
            </w:pPr>
            <w:r w:rsidRPr="0035499D">
              <w:rPr>
                <w:sz w:val="26"/>
                <w:szCs w:val="26"/>
              </w:rPr>
              <w:t>11,5</w:t>
            </w:r>
          </w:p>
        </w:tc>
      </w:tr>
      <w:tr w:rsidR="00833EE0" w:rsidRPr="0035499D" w14:paraId="55DE53C3" w14:textId="77777777" w:rsidTr="00AB4361">
        <w:trPr>
          <w:gridAfter w:val="2"/>
          <w:wAfter w:w="1676" w:type="dxa"/>
          <w:trHeight w:val="330"/>
          <w:jc w:val="center"/>
        </w:trPr>
        <w:tc>
          <w:tcPr>
            <w:tcW w:w="987" w:type="dxa"/>
            <w:gridSpan w:val="2"/>
            <w:tcBorders>
              <w:top w:val="single" w:sz="4" w:space="0" w:color="auto"/>
              <w:left w:val="single" w:sz="8" w:space="0" w:color="auto"/>
              <w:bottom w:val="single" w:sz="8" w:space="0" w:color="auto"/>
              <w:right w:val="single" w:sz="4" w:space="0" w:color="auto"/>
            </w:tcBorders>
            <w:vAlign w:val="center"/>
          </w:tcPr>
          <w:p w14:paraId="51D6177D" w14:textId="1E331E80" w:rsidR="00833EE0" w:rsidRPr="0035499D" w:rsidRDefault="00833EE0" w:rsidP="00833EE0">
            <w:pPr>
              <w:jc w:val="center"/>
              <w:rPr>
                <w:sz w:val="26"/>
                <w:szCs w:val="26"/>
              </w:rPr>
            </w:pPr>
            <w:r w:rsidRPr="0035499D">
              <w:rPr>
                <w:sz w:val="26"/>
                <w:szCs w:val="26"/>
              </w:rPr>
              <w:t>2</w:t>
            </w:r>
          </w:p>
        </w:tc>
        <w:tc>
          <w:tcPr>
            <w:tcW w:w="4560" w:type="dxa"/>
            <w:gridSpan w:val="2"/>
            <w:tcBorders>
              <w:top w:val="single" w:sz="4" w:space="0" w:color="auto"/>
              <w:left w:val="nil"/>
              <w:bottom w:val="single" w:sz="8" w:space="0" w:color="auto"/>
              <w:right w:val="single" w:sz="4" w:space="0" w:color="auto"/>
            </w:tcBorders>
            <w:vAlign w:val="center"/>
          </w:tcPr>
          <w:p w14:paraId="1D4FF8B8" w14:textId="2A25C7E7" w:rsidR="00833EE0" w:rsidRPr="0035499D" w:rsidRDefault="00833EE0" w:rsidP="00833EE0">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(m)</w:t>
            </w:r>
          </w:p>
        </w:tc>
        <w:tc>
          <w:tcPr>
            <w:tcW w:w="1416" w:type="dxa"/>
            <w:gridSpan w:val="2"/>
            <w:tcBorders>
              <w:top w:val="single" w:sz="4" w:space="0" w:color="auto"/>
              <w:left w:val="nil"/>
              <w:bottom w:val="single" w:sz="8" w:space="0" w:color="auto"/>
              <w:right w:val="single" w:sz="4" w:space="0" w:color="auto"/>
            </w:tcBorders>
            <w:vAlign w:val="center"/>
          </w:tcPr>
          <w:p w14:paraId="20056A4F" w14:textId="0672B3A0" w:rsidR="00833EE0" w:rsidRPr="0035499D" w:rsidRDefault="00833EE0" w:rsidP="00833EE0">
            <w:pPr>
              <w:jc w:val="center"/>
              <w:rPr>
                <w:sz w:val="26"/>
                <w:szCs w:val="26"/>
              </w:rPr>
            </w:pPr>
            <w:r w:rsidRPr="0035499D">
              <w:rPr>
                <w:sz w:val="26"/>
                <w:szCs w:val="26"/>
              </w:rPr>
              <w:t>D</w:t>
            </w:r>
          </w:p>
        </w:tc>
        <w:tc>
          <w:tcPr>
            <w:tcW w:w="1616" w:type="dxa"/>
            <w:gridSpan w:val="2"/>
            <w:tcBorders>
              <w:top w:val="nil"/>
              <w:left w:val="nil"/>
              <w:bottom w:val="single" w:sz="4" w:space="0" w:color="auto"/>
              <w:right w:val="single" w:sz="8" w:space="0" w:color="auto"/>
            </w:tcBorders>
            <w:vAlign w:val="center"/>
          </w:tcPr>
          <w:p w14:paraId="0ACC2CC6" w14:textId="652A2AEA" w:rsidR="00833EE0" w:rsidRPr="0035499D" w:rsidRDefault="00833EE0" w:rsidP="00833EE0">
            <w:pPr>
              <w:jc w:val="center"/>
              <w:rPr>
                <w:sz w:val="26"/>
                <w:szCs w:val="26"/>
              </w:rPr>
            </w:pPr>
            <w:r w:rsidRPr="0035499D">
              <w:rPr>
                <w:sz w:val="26"/>
                <w:szCs w:val="26"/>
              </w:rPr>
              <w:t>0,36</w:t>
            </w:r>
          </w:p>
        </w:tc>
      </w:tr>
      <w:tr w:rsidR="00833EE0" w:rsidRPr="0035499D" w14:paraId="26AE0075" w14:textId="77777777" w:rsidTr="00AB4361">
        <w:trPr>
          <w:gridAfter w:val="2"/>
          <w:wAfter w:w="1676" w:type="dxa"/>
          <w:trHeight w:val="330"/>
          <w:jc w:val="center"/>
        </w:trPr>
        <w:tc>
          <w:tcPr>
            <w:tcW w:w="987" w:type="dxa"/>
            <w:gridSpan w:val="2"/>
            <w:tcBorders>
              <w:top w:val="nil"/>
              <w:left w:val="single" w:sz="8" w:space="0" w:color="auto"/>
              <w:bottom w:val="single" w:sz="8" w:space="0" w:color="auto"/>
              <w:right w:val="single" w:sz="4" w:space="0" w:color="auto"/>
            </w:tcBorders>
            <w:vAlign w:val="center"/>
          </w:tcPr>
          <w:p w14:paraId="38D3BBEE" w14:textId="34E72348" w:rsidR="00833EE0" w:rsidRPr="0035499D" w:rsidRDefault="00833EE0" w:rsidP="00833EE0">
            <w:pPr>
              <w:jc w:val="center"/>
              <w:rPr>
                <w:sz w:val="26"/>
                <w:szCs w:val="26"/>
              </w:rPr>
            </w:pPr>
            <w:r w:rsidRPr="0035499D">
              <w:rPr>
                <w:sz w:val="26"/>
                <w:szCs w:val="26"/>
              </w:rPr>
              <w:t>3</w:t>
            </w:r>
          </w:p>
        </w:tc>
        <w:tc>
          <w:tcPr>
            <w:tcW w:w="4560" w:type="dxa"/>
            <w:gridSpan w:val="2"/>
            <w:tcBorders>
              <w:top w:val="nil"/>
              <w:left w:val="nil"/>
              <w:bottom w:val="single" w:sz="8" w:space="0" w:color="auto"/>
              <w:right w:val="single" w:sz="4" w:space="0" w:color="auto"/>
            </w:tcBorders>
            <w:vAlign w:val="center"/>
          </w:tcPr>
          <w:p w14:paraId="2DDD71F4" w14:textId="22415082" w:rsidR="00833EE0" w:rsidRPr="0035499D" w:rsidRDefault="00833EE0" w:rsidP="00833EE0">
            <w:pPr>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đỉnh</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(m)</w:t>
            </w:r>
          </w:p>
        </w:tc>
        <w:tc>
          <w:tcPr>
            <w:tcW w:w="1416" w:type="dxa"/>
            <w:gridSpan w:val="2"/>
            <w:tcBorders>
              <w:top w:val="nil"/>
              <w:left w:val="nil"/>
              <w:bottom w:val="single" w:sz="8" w:space="0" w:color="auto"/>
              <w:right w:val="single" w:sz="4" w:space="0" w:color="auto"/>
            </w:tcBorders>
            <w:vAlign w:val="center"/>
          </w:tcPr>
          <w:p w14:paraId="236964F9" w14:textId="3EBA4C6A" w:rsidR="00833EE0" w:rsidRPr="0035499D" w:rsidRDefault="00833EE0" w:rsidP="00833EE0">
            <w:pPr>
              <w:jc w:val="center"/>
              <w:rPr>
                <w:sz w:val="26"/>
                <w:szCs w:val="26"/>
              </w:rPr>
            </w:pPr>
            <w:r w:rsidRPr="0035499D">
              <w:rPr>
                <w:sz w:val="26"/>
                <w:szCs w:val="26"/>
              </w:rPr>
              <w:t>d</w:t>
            </w:r>
          </w:p>
        </w:tc>
        <w:tc>
          <w:tcPr>
            <w:tcW w:w="1616" w:type="dxa"/>
            <w:gridSpan w:val="2"/>
            <w:tcBorders>
              <w:top w:val="nil"/>
              <w:left w:val="nil"/>
              <w:bottom w:val="single" w:sz="4" w:space="0" w:color="auto"/>
              <w:right w:val="single" w:sz="8" w:space="0" w:color="auto"/>
            </w:tcBorders>
            <w:vAlign w:val="center"/>
          </w:tcPr>
          <w:p w14:paraId="1D537B4D" w14:textId="7E3A6951" w:rsidR="00833EE0" w:rsidRPr="0035499D" w:rsidRDefault="00833EE0" w:rsidP="00833EE0">
            <w:pPr>
              <w:jc w:val="center"/>
              <w:rPr>
                <w:sz w:val="26"/>
                <w:szCs w:val="26"/>
              </w:rPr>
            </w:pPr>
            <w:r w:rsidRPr="0035499D">
              <w:rPr>
                <w:sz w:val="26"/>
                <w:szCs w:val="26"/>
              </w:rPr>
              <w:t>0,19</w:t>
            </w:r>
          </w:p>
        </w:tc>
      </w:tr>
      <w:tr w:rsidR="00833EE0" w:rsidRPr="0035499D" w14:paraId="266359CF" w14:textId="77777777" w:rsidTr="00AB4361">
        <w:trPr>
          <w:gridAfter w:val="2"/>
          <w:wAfter w:w="1676" w:type="dxa"/>
          <w:trHeight w:val="330"/>
          <w:jc w:val="center"/>
        </w:trPr>
        <w:tc>
          <w:tcPr>
            <w:tcW w:w="987" w:type="dxa"/>
            <w:gridSpan w:val="2"/>
            <w:tcBorders>
              <w:top w:val="nil"/>
              <w:left w:val="single" w:sz="8" w:space="0" w:color="auto"/>
              <w:bottom w:val="single" w:sz="8" w:space="0" w:color="auto"/>
              <w:right w:val="single" w:sz="4" w:space="0" w:color="auto"/>
            </w:tcBorders>
            <w:vAlign w:val="center"/>
          </w:tcPr>
          <w:p w14:paraId="06C72ACD" w14:textId="36FC5E32" w:rsidR="00833EE0" w:rsidRPr="0035499D" w:rsidRDefault="00833EE0" w:rsidP="00833EE0">
            <w:pPr>
              <w:jc w:val="center"/>
              <w:rPr>
                <w:sz w:val="26"/>
                <w:szCs w:val="26"/>
              </w:rPr>
            </w:pPr>
            <w:r w:rsidRPr="0035499D">
              <w:rPr>
                <w:sz w:val="26"/>
                <w:szCs w:val="26"/>
              </w:rPr>
              <w:t>4</w:t>
            </w:r>
          </w:p>
        </w:tc>
        <w:tc>
          <w:tcPr>
            <w:tcW w:w="4560" w:type="dxa"/>
            <w:gridSpan w:val="2"/>
            <w:tcBorders>
              <w:top w:val="nil"/>
              <w:left w:val="nil"/>
              <w:bottom w:val="single" w:sz="8" w:space="0" w:color="auto"/>
              <w:right w:val="single" w:sz="4" w:space="0" w:color="auto"/>
            </w:tcBorders>
            <w:vAlign w:val="center"/>
          </w:tcPr>
          <w:p w14:paraId="21C1BFDC" w14:textId="0AB66A3A" w:rsidR="00833EE0" w:rsidRPr="0035499D" w:rsidRDefault="00833EE0" w:rsidP="00833EE0">
            <w:pPr>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tâm</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đất</w:t>
            </w:r>
            <w:proofErr w:type="spellEnd"/>
          </w:p>
        </w:tc>
        <w:tc>
          <w:tcPr>
            <w:tcW w:w="1416" w:type="dxa"/>
            <w:gridSpan w:val="2"/>
            <w:tcBorders>
              <w:top w:val="nil"/>
              <w:left w:val="nil"/>
              <w:bottom w:val="single" w:sz="8" w:space="0" w:color="auto"/>
              <w:right w:val="single" w:sz="4" w:space="0" w:color="auto"/>
            </w:tcBorders>
            <w:vAlign w:val="center"/>
          </w:tcPr>
          <w:p w14:paraId="20EA160B" w14:textId="1315E02E" w:rsidR="00833EE0" w:rsidRPr="0035499D" w:rsidRDefault="00833EE0" w:rsidP="00833EE0">
            <w:pPr>
              <w:jc w:val="center"/>
              <w:rPr>
                <w:sz w:val="26"/>
                <w:szCs w:val="26"/>
              </w:rPr>
            </w:pPr>
            <w:r w:rsidRPr="0035499D">
              <w:rPr>
                <w:sz w:val="26"/>
                <w:szCs w:val="26"/>
              </w:rPr>
              <w:t>h(G)</w:t>
            </w:r>
          </w:p>
        </w:tc>
        <w:tc>
          <w:tcPr>
            <w:tcW w:w="1616" w:type="dxa"/>
            <w:gridSpan w:val="2"/>
            <w:tcBorders>
              <w:top w:val="nil"/>
              <w:left w:val="nil"/>
              <w:bottom w:val="single" w:sz="4" w:space="0" w:color="auto"/>
              <w:right w:val="single" w:sz="8" w:space="0" w:color="auto"/>
            </w:tcBorders>
            <w:vAlign w:val="center"/>
          </w:tcPr>
          <w:p w14:paraId="4F5C6389" w14:textId="42EDE23C" w:rsidR="00833EE0" w:rsidRPr="0035499D" w:rsidRDefault="00833EE0" w:rsidP="00833EE0">
            <w:pPr>
              <w:jc w:val="center"/>
              <w:rPr>
                <w:sz w:val="26"/>
                <w:szCs w:val="26"/>
              </w:rPr>
            </w:pPr>
            <w:r w:rsidRPr="0035499D">
              <w:rPr>
                <w:sz w:val="26"/>
                <w:szCs w:val="26"/>
              </w:rPr>
              <w:t>5,16</w:t>
            </w:r>
          </w:p>
        </w:tc>
      </w:tr>
      <w:tr w:rsidR="00833EE0" w:rsidRPr="0035499D" w14:paraId="2B903158" w14:textId="77777777" w:rsidTr="00AB4361">
        <w:trPr>
          <w:gridAfter w:val="2"/>
          <w:wAfter w:w="1676" w:type="dxa"/>
          <w:trHeight w:val="330"/>
          <w:jc w:val="center"/>
        </w:trPr>
        <w:tc>
          <w:tcPr>
            <w:tcW w:w="987" w:type="dxa"/>
            <w:gridSpan w:val="2"/>
            <w:tcBorders>
              <w:top w:val="nil"/>
              <w:left w:val="single" w:sz="8" w:space="0" w:color="auto"/>
              <w:bottom w:val="single" w:sz="8" w:space="0" w:color="auto"/>
              <w:right w:val="single" w:sz="4" w:space="0" w:color="auto"/>
            </w:tcBorders>
            <w:vAlign w:val="center"/>
          </w:tcPr>
          <w:p w14:paraId="37665AC6" w14:textId="1E4EC417" w:rsidR="00833EE0" w:rsidRPr="0035499D" w:rsidRDefault="00833EE0" w:rsidP="00833EE0">
            <w:pPr>
              <w:jc w:val="center"/>
              <w:rPr>
                <w:sz w:val="26"/>
                <w:szCs w:val="26"/>
              </w:rPr>
            </w:pPr>
            <w:r w:rsidRPr="0035499D">
              <w:rPr>
                <w:sz w:val="26"/>
                <w:szCs w:val="26"/>
              </w:rPr>
              <w:t>5</w:t>
            </w:r>
          </w:p>
        </w:tc>
        <w:tc>
          <w:tcPr>
            <w:tcW w:w="4560" w:type="dxa"/>
            <w:gridSpan w:val="2"/>
            <w:tcBorders>
              <w:top w:val="nil"/>
              <w:left w:val="nil"/>
              <w:bottom w:val="single" w:sz="8" w:space="0" w:color="auto"/>
              <w:right w:val="single" w:sz="4" w:space="0" w:color="auto"/>
            </w:tcBorders>
            <w:vAlign w:val="center"/>
          </w:tcPr>
          <w:p w14:paraId="6CB53478" w14:textId="4EC57B19" w:rsidR="00833EE0" w:rsidRPr="0035499D" w:rsidRDefault="00833EE0" w:rsidP="00833EE0">
            <w:pPr>
              <w:rPr>
                <w:sz w:val="26"/>
                <w:szCs w:val="26"/>
              </w:rPr>
            </w:pPr>
            <w:r w:rsidRPr="0035499D">
              <w:rPr>
                <w:sz w:val="26"/>
                <w:szCs w:val="26"/>
              </w:rPr>
              <w:t xml:space="preserve">Lực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phép</w:t>
            </w:r>
            <w:proofErr w:type="spellEnd"/>
            <w:r w:rsidRPr="0035499D">
              <w:rPr>
                <w:sz w:val="26"/>
                <w:szCs w:val="26"/>
              </w:rPr>
              <w:t xml:space="preserve"> (</w:t>
            </w:r>
            <w:proofErr w:type="spellStart"/>
            <w:r w:rsidRPr="0035499D">
              <w:rPr>
                <w:sz w:val="26"/>
                <w:szCs w:val="26"/>
              </w:rPr>
              <w:t>daN</w:t>
            </w:r>
            <w:proofErr w:type="spellEnd"/>
            <w:r w:rsidRPr="0035499D">
              <w:rPr>
                <w:sz w:val="26"/>
                <w:szCs w:val="26"/>
              </w:rPr>
              <w:t>)</w:t>
            </w:r>
          </w:p>
        </w:tc>
        <w:tc>
          <w:tcPr>
            <w:tcW w:w="1416" w:type="dxa"/>
            <w:gridSpan w:val="2"/>
            <w:tcBorders>
              <w:top w:val="nil"/>
              <w:left w:val="nil"/>
              <w:bottom w:val="single" w:sz="8" w:space="0" w:color="auto"/>
              <w:right w:val="single" w:sz="4" w:space="0" w:color="auto"/>
            </w:tcBorders>
            <w:vAlign w:val="center"/>
          </w:tcPr>
          <w:p w14:paraId="7EAAD7ED" w14:textId="091058A2" w:rsidR="00833EE0" w:rsidRPr="0035499D" w:rsidRDefault="00833EE0" w:rsidP="00833EE0">
            <w:pPr>
              <w:jc w:val="center"/>
              <w:rPr>
                <w:sz w:val="26"/>
                <w:szCs w:val="26"/>
              </w:rPr>
            </w:pPr>
            <w:proofErr w:type="spellStart"/>
            <w:r w:rsidRPr="0035499D">
              <w:rPr>
                <w:sz w:val="26"/>
                <w:szCs w:val="26"/>
              </w:rPr>
              <w:t>Fcp</w:t>
            </w:r>
            <w:proofErr w:type="spellEnd"/>
          </w:p>
        </w:tc>
        <w:tc>
          <w:tcPr>
            <w:tcW w:w="1616" w:type="dxa"/>
            <w:gridSpan w:val="2"/>
            <w:tcBorders>
              <w:top w:val="nil"/>
              <w:left w:val="nil"/>
              <w:bottom w:val="single" w:sz="4" w:space="0" w:color="auto"/>
              <w:right w:val="single" w:sz="8" w:space="0" w:color="auto"/>
            </w:tcBorders>
            <w:vAlign w:val="center"/>
          </w:tcPr>
          <w:p w14:paraId="7B2A9482" w14:textId="7B486441" w:rsidR="00833EE0" w:rsidRPr="0035499D" w:rsidRDefault="00833EE0" w:rsidP="00833EE0">
            <w:pPr>
              <w:jc w:val="center"/>
              <w:rPr>
                <w:sz w:val="26"/>
                <w:szCs w:val="26"/>
              </w:rPr>
            </w:pPr>
            <w:r w:rsidRPr="0035499D">
              <w:rPr>
                <w:sz w:val="26"/>
                <w:szCs w:val="26"/>
              </w:rPr>
              <w:t>650</w:t>
            </w:r>
          </w:p>
        </w:tc>
      </w:tr>
      <w:tr w:rsidR="009F463F" w:rsidRPr="0035499D" w14:paraId="291E2561" w14:textId="77777777" w:rsidTr="009F463F">
        <w:trPr>
          <w:gridAfter w:val="1"/>
          <w:wAfter w:w="1465" w:type="dxa"/>
          <w:trHeight w:val="375"/>
          <w:jc w:val="center"/>
        </w:trPr>
        <w:tc>
          <w:tcPr>
            <w:tcW w:w="6010" w:type="dxa"/>
            <w:gridSpan w:val="5"/>
            <w:tcBorders>
              <w:top w:val="nil"/>
              <w:left w:val="nil"/>
              <w:bottom w:val="nil"/>
              <w:right w:val="nil"/>
            </w:tcBorders>
            <w:noWrap/>
            <w:vAlign w:val="center"/>
            <w:hideMark/>
          </w:tcPr>
          <w:p w14:paraId="64167964" w14:textId="77777777" w:rsidR="009F463F" w:rsidRPr="0035499D" w:rsidRDefault="009F463F" w:rsidP="009F463F">
            <w:pPr>
              <w:rPr>
                <w:b/>
                <w:bCs/>
                <w:sz w:val="26"/>
                <w:szCs w:val="26"/>
              </w:rPr>
            </w:pPr>
          </w:p>
          <w:p w14:paraId="4D3BCED7" w14:textId="77777777" w:rsidR="009F463F" w:rsidRPr="0035499D" w:rsidRDefault="009F463F" w:rsidP="009F463F">
            <w:pPr>
              <w:rPr>
                <w:b/>
                <w:bCs/>
                <w:sz w:val="26"/>
                <w:szCs w:val="26"/>
              </w:rPr>
            </w:pPr>
            <w:r w:rsidRPr="0035499D">
              <w:rPr>
                <w:b/>
                <w:bCs/>
                <w:sz w:val="26"/>
                <w:szCs w:val="26"/>
              </w:rPr>
              <w:t>KẾT QUẢ TÍNH TOÁN KIỂM TRA</w:t>
            </w:r>
          </w:p>
        </w:tc>
        <w:tc>
          <w:tcPr>
            <w:tcW w:w="1145" w:type="dxa"/>
            <w:gridSpan w:val="2"/>
            <w:tcBorders>
              <w:top w:val="nil"/>
              <w:left w:val="nil"/>
              <w:bottom w:val="nil"/>
              <w:right w:val="nil"/>
            </w:tcBorders>
            <w:noWrap/>
            <w:vAlign w:val="center"/>
            <w:hideMark/>
          </w:tcPr>
          <w:p w14:paraId="0A7ADBF6" w14:textId="77777777" w:rsidR="009F463F" w:rsidRPr="0035499D" w:rsidRDefault="009F463F" w:rsidP="009F463F">
            <w:pPr>
              <w:rPr>
                <w:b/>
                <w:bCs/>
                <w:sz w:val="26"/>
                <w:szCs w:val="26"/>
              </w:rPr>
            </w:pPr>
          </w:p>
        </w:tc>
        <w:tc>
          <w:tcPr>
            <w:tcW w:w="1635" w:type="dxa"/>
            <w:gridSpan w:val="2"/>
            <w:tcBorders>
              <w:top w:val="nil"/>
              <w:left w:val="nil"/>
              <w:bottom w:val="nil"/>
              <w:right w:val="nil"/>
            </w:tcBorders>
            <w:noWrap/>
            <w:vAlign w:val="center"/>
            <w:hideMark/>
          </w:tcPr>
          <w:p w14:paraId="26551548" w14:textId="77777777" w:rsidR="009F463F" w:rsidRPr="0035499D" w:rsidRDefault="009F463F" w:rsidP="009F463F">
            <w:pPr>
              <w:rPr>
                <w:sz w:val="26"/>
                <w:szCs w:val="26"/>
              </w:rPr>
            </w:pPr>
          </w:p>
        </w:tc>
      </w:tr>
      <w:tr w:rsidR="009F463F" w:rsidRPr="0035499D" w14:paraId="24B76E3B" w14:textId="77777777" w:rsidTr="009F463F">
        <w:trPr>
          <w:gridAfter w:val="1"/>
          <w:wAfter w:w="1465" w:type="dxa"/>
          <w:trHeight w:val="315"/>
          <w:jc w:val="center"/>
        </w:trPr>
        <w:tc>
          <w:tcPr>
            <w:tcW w:w="8790" w:type="dxa"/>
            <w:gridSpan w:val="9"/>
            <w:tcBorders>
              <w:top w:val="nil"/>
              <w:left w:val="nil"/>
              <w:bottom w:val="nil"/>
              <w:right w:val="nil"/>
            </w:tcBorders>
            <w:noWrap/>
            <w:vAlign w:val="center"/>
            <w:hideMark/>
          </w:tcPr>
          <w:p w14:paraId="048CB2E3" w14:textId="77777777" w:rsidR="009F463F" w:rsidRPr="0035499D" w:rsidRDefault="009F463F" w:rsidP="009F463F">
            <w:pPr>
              <w:rPr>
                <w:sz w:val="26"/>
                <w:szCs w:val="26"/>
              </w:rPr>
            </w:pPr>
            <w:r w:rsidRPr="0035499D">
              <w:rPr>
                <w:sz w:val="26"/>
                <w:szCs w:val="26"/>
              </w:rPr>
              <w:t xml:space="preserve">(Theo Quy </w:t>
            </w:r>
            <w:proofErr w:type="spellStart"/>
            <w:r w:rsidRPr="0035499D">
              <w:rPr>
                <w:sz w:val="26"/>
                <w:szCs w:val="26"/>
              </w:rPr>
              <w:t>chuẩn</w:t>
            </w:r>
            <w:proofErr w:type="spellEnd"/>
            <w:r w:rsidRPr="0035499D">
              <w:rPr>
                <w:sz w:val="26"/>
                <w:szCs w:val="26"/>
              </w:rPr>
              <w:t xml:space="preserve"> QCVN 02:2022/BXD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liệu</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tự</w:t>
            </w:r>
            <w:proofErr w:type="spellEnd"/>
            <w:r w:rsidRPr="0035499D">
              <w:rPr>
                <w:sz w:val="26"/>
                <w:szCs w:val="26"/>
              </w:rPr>
              <w:t xml:space="preserve"> </w:t>
            </w:r>
            <w:proofErr w:type="spellStart"/>
            <w:r w:rsidRPr="0035499D">
              <w:rPr>
                <w:sz w:val="26"/>
                <w:szCs w:val="26"/>
              </w:rPr>
              <w:t>nhiên</w:t>
            </w:r>
            <w:proofErr w:type="spellEnd"/>
            <w:r w:rsidRPr="0035499D">
              <w:rPr>
                <w:sz w:val="26"/>
                <w:szCs w:val="26"/>
              </w:rPr>
              <w:t xml:space="preserve">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w:t>
            </w:r>
          </w:p>
        </w:tc>
      </w:tr>
      <w:tr w:rsidR="009F463F" w:rsidRPr="0035499D" w14:paraId="2B5F79DA" w14:textId="77777777" w:rsidTr="009F463F">
        <w:trPr>
          <w:gridAfter w:val="1"/>
          <w:wAfter w:w="1465" w:type="dxa"/>
          <w:trHeight w:val="315"/>
          <w:jc w:val="center"/>
        </w:trPr>
        <w:tc>
          <w:tcPr>
            <w:tcW w:w="708" w:type="dxa"/>
            <w:tcBorders>
              <w:top w:val="nil"/>
              <w:left w:val="nil"/>
              <w:bottom w:val="nil"/>
              <w:right w:val="nil"/>
            </w:tcBorders>
            <w:noWrap/>
            <w:vAlign w:val="center"/>
            <w:hideMark/>
          </w:tcPr>
          <w:p w14:paraId="2C0C9704" w14:textId="77777777" w:rsidR="009F463F" w:rsidRPr="0035499D" w:rsidRDefault="009F463F" w:rsidP="009F463F">
            <w:pPr>
              <w:rPr>
                <w:sz w:val="26"/>
                <w:szCs w:val="26"/>
              </w:rPr>
            </w:pPr>
          </w:p>
        </w:tc>
        <w:tc>
          <w:tcPr>
            <w:tcW w:w="5302" w:type="dxa"/>
            <w:gridSpan w:val="4"/>
            <w:tcBorders>
              <w:top w:val="nil"/>
              <w:left w:val="nil"/>
              <w:bottom w:val="nil"/>
              <w:right w:val="nil"/>
            </w:tcBorders>
            <w:noWrap/>
            <w:vAlign w:val="center"/>
            <w:hideMark/>
          </w:tcPr>
          <w:p w14:paraId="7A0A3629" w14:textId="77777777" w:rsidR="009F463F" w:rsidRPr="0035499D" w:rsidRDefault="009F463F" w:rsidP="009F463F">
            <w:pPr>
              <w:rPr>
                <w:sz w:val="26"/>
                <w:szCs w:val="26"/>
              </w:rPr>
            </w:pPr>
          </w:p>
        </w:tc>
        <w:tc>
          <w:tcPr>
            <w:tcW w:w="1145" w:type="dxa"/>
            <w:gridSpan w:val="2"/>
            <w:tcBorders>
              <w:top w:val="nil"/>
              <w:left w:val="nil"/>
              <w:bottom w:val="nil"/>
              <w:right w:val="nil"/>
            </w:tcBorders>
            <w:noWrap/>
            <w:vAlign w:val="center"/>
            <w:hideMark/>
          </w:tcPr>
          <w:p w14:paraId="74CCCE8F" w14:textId="77777777" w:rsidR="009F463F" w:rsidRPr="0035499D" w:rsidRDefault="009F463F" w:rsidP="009F463F">
            <w:pPr>
              <w:rPr>
                <w:sz w:val="26"/>
                <w:szCs w:val="26"/>
              </w:rPr>
            </w:pPr>
          </w:p>
        </w:tc>
        <w:tc>
          <w:tcPr>
            <w:tcW w:w="1635" w:type="dxa"/>
            <w:gridSpan w:val="2"/>
            <w:tcBorders>
              <w:top w:val="nil"/>
              <w:left w:val="nil"/>
              <w:bottom w:val="nil"/>
              <w:right w:val="nil"/>
            </w:tcBorders>
            <w:noWrap/>
            <w:vAlign w:val="center"/>
            <w:hideMark/>
          </w:tcPr>
          <w:p w14:paraId="701D33F7" w14:textId="77777777" w:rsidR="009F463F" w:rsidRPr="0035499D" w:rsidRDefault="009F463F" w:rsidP="009F463F">
            <w:pPr>
              <w:rPr>
                <w:sz w:val="26"/>
                <w:szCs w:val="26"/>
              </w:rPr>
            </w:pPr>
          </w:p>
        </w:tc>
      </w:tr>
      <w:tr w:rsidR="009F463F" w:rsidRPr="0035499D" w14:paraId="08E1A5EF" w14:textId="77777777" w:rsidTr="009F463F">
        <w:trPr>
          <w:gridAfter w:val="1"/>
          <w:wAfter w:w="1465" w:type="dxa"/>
          <w:trHeight w:val="315"/>
          <w:jc w:val="center"/>
        </w:trPr>
        <w:tc>
          <w:tcPr>
            <w:tcW w:w="7155" w:type="dxa"/>
            <w:gridSpan w:val="7"/>
            <w:tcBorders>
              <w:top w:val="nil"/>
              <w:left w:val="nil"/>
              <w:bottom w:val="nil"/>
              <w:right w:val="nil"/>
            </w:tcBorders>
            <w:noWrap/>
            <w:vAlign w:val="center"/>
            <w:hideMark/>
          </w:tcPr>
          <w:p w14:paraId="08D26210" w14:textId="77777777" w:rsidR="009F463F" w:rsidRPr="0035499D" w:rsidRDefault="009F463F" w:rsidP="009F463F">
            <w:pPr>
              <w:rPr>
                <w:b/>
                <w:bCs/>
                <w:sz w:val="26"/>
                <w:szCs w:val="26"/>
              </w:rPr>
            </w:pPr>
            <w:r w:rsidRPr="0035499D">
              <w:rPr>
                <w:b/>
                <w:bCs/>
                <w:sz w:val="26"/>
                <w:szCs w:val="26"/>
              </w:rPr>
              <w:lastRenderedPageBreak/>
              <w:t>I. BẢNG TÍNH TẢI TRỌNG GIÓ TÁC ĐỘNG LÊN CỘT:</w:t>
            </w:r>
          </w:p>
        </w:tc>
        <w:tc>
          <w:tcPr>
            <w:tcW w:w="1635" w:type="dxa"/>
            <w:gridSpan w:val="2"/>
            <w:tcBorders>
              <w:top w:val="nil"/>
              <w:left w:val="nil"/>
              <w:bottom w:val="nil"/>
              <w:right w:val="nil"/>
            </w:tcBorders>
            <w:noWrap/>
            <w:vAlign w:val="center"/>
            <w:hideMark/>
          </w:tcPr>
          <w:p w14:paraId="0A08A654" w14:textId="77777777" w:rsidR="009F463F" w:rsidRPr="0035499D" w:rsidRDefault="009F463F" w:rsidP="009F463F">
            <w:pPr>
              <w:rPr>
                <w:b/>
                <w:bCs/>
                <w:sz w:val="26"/>
                <w:szCs w:val="26"/>
              </w:rPr>
            </w:pPr>
          </w:p>
        </w:tc>
      </w:tr>
      <w:tr w:rsidR="009F463F" w:rsidRPr="0035499D" w14:paraId="551FE946" w14:textId="77777777" w:rsidTr="009F463F">
        <w:trPr>
          <w:gridAfter w:val="1"/>
          <w:wAfter w:w="1465" w:type="dxa"/>
          <w:trHeight w:val="555"/>
          <w:jc w:val="center"/>
        </w:trPr>
        <w:tc>
          <w:tcPr>
            <w:tcW w:w="708" w:type="dxa"/>
            <w:tcBorders>
              <w:top w:val="nil"/>
              <w:left w:val="nil"/>
              <w:bottom w:val="nil"/>
              <w:right w:val="nil"/>
            </w:tcBorders>
            <w:noWrap/>
            <w:vAlign w:val="center"/>
            <w:hideMark/>
          </w:tcPr>
          <w:p w14:paraId="53A764E4" w14:textId="77777777" w:rsidR="009F463F" w:rsidRPr="0035499D" w:rsidRDefault="009F463F" w:rsidP="009F463F">
            <w:pPr>
              <w:rPr>
                <w:sz w:val="26"/>
                <w:szCs w:val="26"/>
              </w:rPr>
            </w:pPr>
          </w:p>
        </w:tc>
        <w:tc>
          <w:tcPr>
            <w:tcW w:w="8082" w:type="dxa"/>
            <w:gridSpan w:val="8"/>
            <w:tcBorders>
              <w:top w:val="nil"/>
              <w:left w:val="nil"/>
              <w:bottom w:val="nil"/>
              <w:right w:val="nil"/>
            </w:tcBorders>
            <w:noWrap/>
            <w:vAlign w:val="center"/>
            <w:hideMark/>
          </w:tcPr>
          <w:p w14:paraId="57D658F7" w14:textId="77777777" w:rsidR="009F463F" w:rsidRPr="0035499D" w:rsidRDefault="009F463F" w:rsidP="009F463F">
            <w:pPr>
              <w:rPr>
                <w:sz w:val="26"/>
                <w:szCs w:val="26"/>
              </w:rPr>
            </w:pPr>
            <w:r w:rsidRPr="0035499D">
              <w:rPr>
                <w:noProof/>
                <w:sz w:val="26"/>
                <w:szCs w:val="26"/>
              </w:rPr>
              <w:drawing>
                <wp:anchor distT="0" distB="0" distL="114300" distR="114300" simplePos="0" relativeHeight="251721728" behindDoc="0" locked="0" layoutInCell="1" allowOverlap="1" wp14:anchorId="40C635D2" wp14:editId="0F0B9215">
                  <wp:simplePos x="0" y="0"/>
                  <wp:positionH relativeFrom="column">
                    <wp:posOffset>19050</wp:posOffset>
                  </wp:positionH>
                  <wp:positionV relativeFrom="paragraph">
                    <wp:posOffset>57150</wp:posOffset>
                  </wp:positionV>
                  <wp:extent cx="4057650" cy="200025"/>
                  <wp:effectExtent l="0" t="0" r="0" b="9525"/>
                  <wp:wrapNone/>
                  <wp:docPr id="1377161421" name="Picture 8">
                    <a:extLst xmlns:a="http://schemas.openxmlformats.org/drawingml/2006/main">
                      <a:ext uri="{63B3BB69-23CF-44E3-9099-C40C66FF867C}">
                        <a14:compatExt xmlns:a14="http://schemas.microsoft.com/office/drawing/2010/main" spid="_x0000_s11265"/>
                      </a:ext>
                      <a:ext uri="{FF2B5EF4-FFF2-40B4-BE49-F238E27FC236}">
                        <a16:creationId xmlns:a16="http://schemas.microsoft.com/office/drawing/2014/main" id="{00000000-0008-0000-0600-0000012C0000}"/>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1265"/>
                              </a:ext>
                              <a:ext uri="{FF2B5EF4-FFF2-40B4-BE49-F238E27FC236}">
                                <a16:creationId xmlns:a16="http://schemas.microsoft.com/office/drawing/2014/main" id="{00000000-0008-0000-0600-0000012C0000}"/>
                              </a:ext>
                            </a:extLst>
                          </pic:cNvPr>
                          <pic:cNvPicPr>
                            <a:picLocks noChangeAspect="1"/>
                          </pic:cNvPicPr>
                        </pic:nvPicPr>
                        <pic:blipFill>
                          <a:blip r:embed="rId37"/>
                          <a:stretch>
                            <a:fillRect/>
                          </a:stretch>
                        </pic:blipFill>
                        <pic:spPr>
                          <a:xfrm>
                            <a:off x="0" y="0"/>
                            <a:ext cx="4057650" cy="200025"/>
                          </a:xfrm>
                          <a:prstGeom prst="rect">
                            <a:avLst/>
                          </a:prstGeom>
                        </pic:spPr>
                      </pic:pic>
                    </a:graphicData>
                  </a:graphic>
                  <wp14:sizeRelH relativeFrom="page">
                    <wp14:pctWidth>0</wp14:pctWidth>
                  </wp14:sizeRelH>
                  <wp14:sizeRelV relativeFrom="page">
                    <wp14:pctHeight>0</wp14:pctHeight>
                  </wp14:sizeRelV>
                </wp:anchor>
              </w:drawing>
            </w:r>
          </w:p>
        </w:tc>
      </w:tr>
      <w:tr w:rsidR="009F463F" w:rsidRPr="0035499D" w14:paraId="28F6A190" w14:textId="77777777" w:rsidTr="009F463F">
        <w:trPr>
          <w:gridAfter w:val="1"/>
          <w:wAfter w:w="1465" w:type="dxa"/>
          <w:trHeight w:val="660"/>
          <w:jc w:val="center"/>
        </w:trPr>
        <w:tc>
          <w:tcPr>
            <w:tcW w:w="708" w:type="dxa"/>
            <w:tcBorders>
              <w:top w:val="double" w:sz="6" w:space="0" w:color="auto"/>
              <w:left w:val="double" w:sz="6" w:space="0" w:color="auto"/>
              <w:bottom w:val="single" w:sz="4" w:space="0" w:color="auto"/>
              <w:right w:val="single" w:sz="4" w:space="0" w:color="auto"/>
            </w:tcBorders>
            <w:noWrap/>
            <w:vAlign w:val="center"/>
            <w:hideMark/>
          </w:tcPr>
          <w:p w14:paraId="444511B3" w14:textId="77777777" w:rsidR="009F463F" w:rsidRPr="0035499D" w:rsidRDefault="009F463F" w:rsidP="009F463F">
            <w:pPr>
              <w:jc w:val="center"/>
              <w:rPr>
                <w:b/>
                <w:bCs/>
                <w:sz w:val="26"/>
                <w:szCs w:val="26"/>
              </w:rPr>
            </w:pPr>
            <w:r w:rsidRPr="0035499D">
              <w:rPr>
                <w:b/>
                <w:bCs/>
                <w:sz w:val="26"/>
                <w:szCs w:val="26"/>
              </w:rPr>
              <w:t>STT</w:t>
            </w:r>
          </w:p>
        </w:tc>
        <w:tc>
          <w:tcPr>
            <w:tcW w:w="5302" w:type="dxa"/>
            <w:gridSpan w:val="4"/>
            <w:tcBorders>
              <w:top w:val="double" w:sz="6" w:space="0" w:color="auto"/>
              <w:left w:val="nil"/>
              <w:bottom w:val="single" w:sz="4" w:space="0" w:color="auto"/>
              <w:right w:val="single" w:sz="4" w:space="0" w:color="auto"/>
            </w:tcBorders>
            <w:noWrap/>
            <w:vAlign w:val="center"/>
            <w:hideMark/>
          </w:tcPr>
          <w:p w14:paraId="28C4CFC1" w14:textId="77777777" w:rsidR="009F463F" w:rsidRPr="0035499D" w:rsidRDefault="009F463F" w:rsidP="009F463F">
            <w:pPr>
              <w:jc w:val="center"/>
              <w:rPr>
                <w:b/>
                <w:bCs/>
                <w:sz w:val="26"/>
                <w:szCs w:val="26"/>
              </w:rPr>
            </w:pPr>
            <w:r w:rsidRPr="0035499D">
              <w:rPr>
                <w:b/>
                <w:bCs/>
                <w:sz w:val="26"/>
                <w:szCs w:val="26"/>
              </w:rPr>
              <w:t>NỘI DUNG TÍNH TOÁN</w:t>
            </w:r>
          </w:p>
        </w:tc>
        <w:tc>
          <w:tcPr>
            <w:tcW w:w="1145" w:type="dxa"/>
            <w:gridSpan w:val="2"/>
            <w:tcBorders>
              <w:top w:val="double" w:sz="6" w:space="0" w:color="auto"/>
              <w:left w:val="nil"/>
              <w:bottom w:val="single" w:sz="4" w:space="0" w:color="auto"/>
              <w:right w:val="single" w:sz="4" w:space="0" w:color="auto"/>
            </w:tcBorders>
            <w:noWrap/>
            <w:vAlign w:val="center"/>
            <w:hideMark/>
          </w:tcPr>
          <w:p w14:paraId="2162DCC8" w14:textId="77777777" w:rsidR="009F463F" w:rsidRPr="0035499D" w:rsidRDefault="009F463F" w:rsidP="009F463F">
            <w:pPr>
              <w:jc w:val="center"/>
              <w:rPr>
                <w:b/>
                <w:bCs/>
                <w:sz w:val="26"/>
                <w:szCs w:val="26"/>
              </w:rPr>
            </w:pPr>
            <w:r w:rsidRPr="0035499D">
              <w:rPr>
                <w:b/>
                <w:bCs/>
                <w:sz w:val="26"/>
                <w:szCs w:val="26"/>
              </w:rPr>
              <w:t>KÝ HIỆU</w:t>
            </w:r>
          </w:p>
        </w:tc>
        <w:tc>
          <w:tcPr>
            <w:tcW w:w="1635" w:type="dxa"/>
            <w:gridSpan w:val="2"/>
            <w:tcBorders>
              <w:top w:val="double" w:sz="6" w:space="0" w:color="auto"/>
              <w:left w:val="nil"/>
              <w:bottom w:val="single" w:sz="4" w:space="0" w:color="auto"/>
              <w:right w:val="double" w:sz="6" w:space="0" w:color="auto"/>
            </w:tcBorders>
            <w:noWrap/>
            <w:vAlign w:val="center"/>
            <w:hideMark/>
          </w:tcPr>
          <w:p w14:paraId="68BCAAF0" w14:textId="77777777" w:rsidR="009F463F" w:rsidRPr="0035499D" w:rsidRDefault="009F463F" w:rsidP="009F463F">
            <w:pPr>
              <w:jc w:val="center"/>
              <w:rPr>
                <w:b/>
                <w:bCs/>
                <w:sz w:val="26"/>
                <w:szCs w:val="26"/>
              </w:rPr>
            </w:pPr>
            <w:r w:rsidRPr="0035499D">
              <w:rPr>
                <w:b/>
                <w:bCs/>
                <w:sz w:val="26"/>
                <w:szCs w:val="26"/>
              </w:rPr>
              <w:t>TÍNH TOÁN</w:t>
            </w:r>
          </w:p>
        </w:tc>
      </w:tr>
      <w:tr w:rsidR="009F463F" w:rsidRPr="0035499D" w14:paraId="70E1AA13" w14:textId="77777777" w:rsidTr="009F463F">
        <w:trPr>
          <w:gridAfter w:val="1"/>
          <w:wAfter w:w="1465" w:type="dxa"/>
          <w:trHeight w:val="450"/>
          <w:jc w:val="center"/>
        </w:trPr>
        <w:tc>
          <w:tcPr>
            <w:tcW w:w="708" w:type="dxa"/>
            <w:tcBorders>
              <w:top w:val="nil"/>
              <w:left w:val="double" w:sz="6" w:space="0" w:color="auto"/>
              <w:bottom w:val="single" w:sz="4" w:space="0" w:color="auto"/>
              <w:right w:val="single" w:sz="4" w:space="0" w:color="auto"/>
            </w:tcBorders>
            <w:noWrap/>
            <w:vAlign w:val="center"/>
            <w:hideMark/>
          </w:tcPr>
          <w:p w14:paraId="18A0EC21" w14:textId="008DDFFF" w:rsidR="009F463F" w:rsidRPr="0035499D" w:rsidRDefault="009F463F" w:rsidP="009F463F">
            <w:pPr>
              <w:jc w:val="center"/>
              <w:rPr>
                <w:sz w:val="26"/>
                <w:szCs w:val="26"/>
              </w:rPr>
            </w:pPr>
          </w:p>
        </w:tc>
        <w:tc>
          <w:tcPr>
            <w:tcW w:w="5302" w:type="dxa"/>
            <w:gridSpan w:val="4"/>
            <w:tcBorders>
              <w:top w:val="single" w:sz="4" w:space="0" w:color="auto"/>
              <w:left w:val="single" w:sz="4" w:space="0" w:color="auto"/>
              <w:bottom w:val="single" w:sz="4" w:space="0" w:color="auto"/>
              <w:right w:val="single" w:sz="4" w:space="0" w:color="auto"/>
            </w:tcBorders>
            <w:vAlign w:val="center"/>
            <w:hideMark/>
          </w:tcPr>
          <w:p w14:paraId="708F6728" w14:textId="61CBEEAA" w:rsidR="009F463F" w:rsidRPr="0035499D" w:rsidRDefault="009F463F" w:rsidP="009F463F">
            <w:pPr>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trụ</w:t>
            </w:r>
            <w:proofErr w:type="spellEnd"/>
          </w:p>
        </w:tc>
        <w:tc>
          <w:tcPr>
            <w:tcW w:w="1145" w:type="dxa"/>
            <w:gridSpan w:val="2"/>
            <w:tcBorders>
              <w:top w:val="single" w:sz="4" w:space="0" w:color="auto"/>
              <w:left w:val="nil"/>
              <w:bottom w:val="single" w:sz="4" w:space="0" w:color="auto"/>
              <w:right w:val="single" w:sz="4" w:space="0" w:color="auto"/>
            </w:tcBorders>
            <w:vAlign w:val="center"/>
            <w:hideMark/>
          </w:tcPr>
          <w:p w14:paraId="48755A13" w14:textId="161577A4" w:rsidR="009F463F" w:rsidRPr="0035499D" w:rsidRDefault="009F463F" w:rsidP="009F463F">
            <w:pPr>
              <w:jc w:val="center"/>
              <w:rPr>
                <w:sz w:val="26"/>
                <w:szCs w:val="26"/>
              </w:rPr>
            </w:pPr>
            <w:r w:rsidRPr="0035499D">
              <w:rPr>
                <w:sz w:val="26"/>
                <w:szCs w:val="26"/>
              </w:rPr>
              <w:t> </w:t>
            </w:r>
          </w:p>
        </w:tc>
        <w:tc>
          <w:tcPr>
            <w:tcW w:w="1635" w:type="dxa"/>
            <w:gridSpan w:val="2"/>
            <w:tcBorders>
              <w:top w:val="nil"/>
              <w:left w:val="single" w:sz="4" w:space="0" w:color="auto"/>
              <w:bottom w:val="single" w:sz="4" w:space="0" w:color="auto"/>
              <w:right w:val="double" w:sz="6" w:space="0" w:color="auto"/>
            </w:tcBorders>
            <w:vAlign w:val="center"/>
            <w:hideMark/>
          </w:tcPr>
          <w:p w14:paraId="590D5E25" w14:textId="786EC98A" w:rsidR="009F463F" w:rsidRPr="0035499D" w:rsidRDefault="009F463F" w:rsidP="009F463F">
            <w:pPr>
              <w:jc w:val="center"/>
              <w:rPr>
                <w:b/>
                <w:bCs/>
                <w:sz w:val="26"/>
                <w:szCs w:val="26"/>
              </w:rPr>
            </w:pPr>
            <w:r w:rsidRPr="0035499D">
              <w:rPr>
                <w:b/>
                <w:bCs/>
                <w:sz w:val="26"/>
                <w:szCs w:val="26"/>
              </w:rPr>
              <w:t>BTLT-12m</w:t>
            </w:r>
          </w:p>
        </w:tc>
      </w:tr>
      <w:tr w:rsidR="009F463F" w:rsidRPr="0035499D" w14:paraId="32DC8169" w14:textId="77777777" w:rsidTr="009F463F">
        <w:trPr>
          <w:gridAfter w:val="1"/>
          <w:wAfter w:w="1465" w:type="dxa"/>
          <w:trHeight w:val="450"/>
          <w:jc w:val="center"/>
        </w:trPr>
        <w:tc>
          <w:tcPr>
            <w:tcW w:w="708" w:type="dxa"/>
            <w:tcBorders>
              <w:top w:val="nil"/>
              <w:left w:val="double" w:sz="6" w:space="0" w:color="auto"/>
              <w:bottom w:val="single" w:sz="4" w:space="0" w:color="auto"/>
              <w:right w:val="single" w:sz="4" w:space="0" w:color="auto"/>
            </w:tcBorders>
            <w:noWrap/>
            <w:vAlign w:val="center"/>
            <w:hideMark/>
          </w:tcPr>
          <w:p w14:paraId="1C4685AD" w14:textId="1AEB70D9" w:rsidR="009F463F" w:rsidRPr="0035499D" w:rsidRDefault="009F463F" w:rsidP="009F463F">
            <w:pPr>
              <w:jc w:val="center"/>
              <w:rPr>
                <w:sz w:val="26"/>
                <w:szCs w:val="26"/>
              </w:rPr>
            </w:pPr>
            <w:r>
              <w:rPr>
                <w:sz w:val="26"/>
                <w:szCs w:val="26"/>
              </w:rPr>
              <w:t>1</w:t>
            </w:r>
          </w:p>
        </w:tc>
        <w:tc>
          <w:tcPr>
            <w:tcW w:w="5302" w:type="dxa"/>
            <w:gridSpan w:val="4"/>
            <w:tcBorders>
              <w:top w:val="nil"/>
              <w:left w:val="single" w:sz="4" w:space="0" w:color="auto"/>
              <w:bottom w:val="single" w:sz="4" w:space="0" w:color="auto"/>
              <w:right w:val="single" w:sz="4" w:space="0" w:color="auto"/>
            </w:tcBorders>
            <w:vAlign w:val="center"/>
            <w:hideMark/>
          </w:tcPr>
          <w:p w14:paraId="5883118B" w14:textId="77777777"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P</w:t>
            </w:r>
            <w:r w:rsidRPr="0035499D">
              <w:rPr>
                <w:sz w:val="26"/>
                <w:szCs w:val="26"/>
                <w:vertAlign w:val="subscript"/>
              </w:rPr>
              <w:t>c</w:t>
            </w:r>
            <w:r w:rsidRPr="0035499D">
              <w:rPr>
                <w:sz w:val="26"/>
                <w:szCs w:val="26"/>
              </w:rPr>
              <w:t>(</w:t>
            </w:r>
            <w:proofErr w:type="spellStart"/>
            <w:r w:rsidRPr="0035499D">
              <w:rPr>
                <w:sz w:val="26"/>
                <w:szCs w:val="26"/>
              </w:rPr>
              <w:t>daN</w:t>
            </w:r>
            <w:proofErr w:type="spellEnd"/>
            <w:r w:rsidRPr="0035499D">
              <w:rPr>
                <w:sz w:val="26"/>
                <w:szCs w:val="26"/>
              </w:rPr>
              <w:t>)</w:t>
            </w:r>
          </w:p>
        </w:tc>
        <w:tc>
          <w:tcPr>
            <w:tcW w:w="1145" w:type="dxa"/>
            <w:gridSpan w:val="2"/>
            <w:tcBorders>
              <w:top w:val="nil"/>
              <w:left w:val="nil"/>
              <w:bottom w:val="single" w:sz="4" w:space="0" w:color="auto"/>
              <w:right w:val="single" w:sz="4" w:space="0" w:color="auto"/>
            </w:tcBorders>
            <w:vAlign w:val="center"/>
            <w:hideMark/>
          </w:tcPr>
          <w:p w14:paraId="3744D737" w14:textId="77777777" w:rsidR="009F463F" w:rsidRPr="0035499D" w:rsidRDefault="009F463F" w:rsidP="009F463F">
            <w:pPr>
              <w:jc w:val="center"/>
              <w:rPr>
                <w:sz w:val="26"/>
                <w:szCs w:val="26"/>
              </w:rPr>
            </w:pPr>
            <w:proofErr w:type="spellStart"/>
            <w:r w:rsidRPr="0035499D">
              <w:rPr>
                <w:sz w:val="26"/>
                <w:szCs w:val="26"/>
              </w:rPr>
              <w:t>Pgio</w:t>
            </w:r>
            <w:proofErr w:type="spellEnd"/>
            <w:r w:rsidRPr="0035499D">
              <w:rPr>
                <w:sz w:val="26"/>
                <w:szCs w:val="26"/>
              </w:rPr>
              <w:t>/</w:t>
            </w:r>
            <w:proofErr w:type="spellStart"/>
            <w:r w:rsidRPr="0035499D">
              <w:rPr>
                <w:sz w:val="26"/>
                <w:szCs w:val="26"/>
              </w:rPr>
              <w:t>trụ</w:t>
            </w:r>
            <w:proofErr w:type="spellEnd"/>
          </w:p>
        </w:tc>
        <w:tc>
          <w:tcPr>
            <w:tcW w:w="1635" w:type="dxa"/>
            <w:gridSpan w:val="2"/>
            <w:tcBorders>
              <w:top w:val="nil"/>
              <w:left w:val="single" w:sz="4" w:space="0" w:color="auto"/>
              <w:bottom w:val="single" w:sz="4" w:space="0" w:color="auto"/>
              <w:right w:val="double" w:sz="6" w:space="0" w:color="auto"/>
            </w:tcBorders>
            <w:vAlign w:val="center"/>
            <w:hideMark/>
          </w:tcPr>
          <w:p w14:paraId="67012B06" w14:textId="77777777" w:rsidR="009F463F" w:rsidRPr="0035499D" w:rsidRDefault="009F463F" w:rsidP="009F463F">
            <w:pPr>
              <w:jc w:val="center"/>
              <w:rPr>
                <w:sz w:val="26"/>
                <w:szCs w:val="26"/>
              </w:rPr>
            </w:pPr>
            <w:r w:rsidRPr="0035499D">
              <w:rPr>
                <w:sz w:val="26"/>
                <w:szCs w:val="26"/>
              </w:rPr>
              <w:t>74,03</w:t>
            </w:r>
          </w:p>
        </w:tc>
      </w:tr>
      <w:tr w:rsidR="009F463F" w:rsidRPr="0035499D" w14:paraId="72E78ED6" w14:textId="77777777" w:rsidTr="009F463F">
        <w:trPr>
          <w:gridAfter w:val="1"/>
          <w:wAfter w:w="1465" w:type="dxa"/>
          <w:trHeight w:val="690"/>
          <w:jc w:val="center"/>
        </w:trPr>
        <w:tc>
          <w:tcPr>
            <w:tcW w:w="708" w:type="dxa"/>
            <w:tcBorders>
              <w:top w:val="nil"/>
              <w:left w:val="double" w:sz="6" w:space="0" w:color="auto"/>
              <w:bottom w:val="single" w:sz="4" w:space="0" w:color="auto"/>
              <w:right w:val="single" w:sz="4" w:space="0" w:color="auto"/>
            </w:tcBorders>
            <w:noWrap/>
            <w:vAlign w:val="center"/>
            <w:hideMark/>
          </w:tcPr>
          <w:p w14:paraId="505D7921" w14:textId="3591CE2C" w:rsidR="009F463F" w:rsidRPr="0035499D" w:rsidRDefault="009F463F" w:rsidP="009F463F">
            <w:pPr>
              <w:jc w:val="center"/>
              <w:rPr>
                <w:sz w:val="26"/>
                <w:szCs w:val="26"/>
              </w:rPr>
            </w:pPr>
            <w:r>
              <w:rPr>
                <w:sz w:val="26"/>
                <w:szCs w:val="26"/>
              </w:rPr>
              <w:t>2</w:t>
            </w:r>
          </w:p>
        </w:tc>
        <w:tc>
          <w:tcPr>
            <w:tcW w:w="5302" w:type="dxa"/>
            <w:gridSpan w:val="4"/>
            <w:tcBorders>
              <w:top w:val="nil"/>
              <w:left w:val="single" w:sz="4" w:space="0" w:color="auto"/>
              <w:bottom w:val="single" w:sz="4" w:space="0" w:color="auto"/>
              <w:right w:val="single" w:sz="4" w:space="0" w:color="auto"/>
            </w:tcBorders>
            <w:vAlign w:val="center"/>
            <w:hideMark/>
          </w:tcPr>
          <w:p w14:paraId="2CFCB49E" w14:textId="77777777" w:rsidR="009F463F" w:rsidRPr="0035499D" w:rsidRDefault="009F463F" w:rsidP="009F463F">
            <w:pPr>
              <w:rPr>
                <w:sz w:val="26"/>
                <w:szCs w:val="26"/>
              </w:rPr>
            </w:pPr>
            <w:r w:rsidRPr="0035499D">
              <w:rPr>
                <w:sz w:val="26"/>
                <w:szCs w:val="26"/>
              </w:rPr>
              <w:t xml:space="preserve">Moment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Mpc</w:t>
            </w:r>
            <w:proofErr w:type="spellEnd"/>
            <w:r w:rsidRPr="0035499D">
              <w:rPr>
                <w:sz w:val="26"/>
                <w:szCs w:val="26"/>
              </w:rPr>
              <w:t xml:space="preserve"> = Pc * </w:t>
            </w:r>
            <w:proofErr w:type="spellStart"/>
            <w:r w:rsidRPr="0035499D">
              <w:rPr>
                <w:sz w:val="26"/>
                <w:szCs w:val="26"/>
              </w:rPr>
              <w:t>hc</w:t>
            </w:r>
            <w:proofErr w:type="spellEnd"/>
            <w:r w:rsidRPr="0035499D">
              <w:rPr>
                <w:sz w:val="26"/>
                <w:szCs w:val="26"/>
              </w:rPr>
              <w:t xml:space="preserve"> (</w:t>
            </w:r>
            <w:proofErr w:type="spellStart"/>
            <w:r w:rsidRPr="0035499D">
              <w:rPr>
                <w:sz w:val="26"/>
                <w:szCs w:val="26"/>
              </w:rPr>
              <w:t>daN.m</w:t>
            </w:r>
            <w:proofErr w:type="spellEnd"/>
            <w:r w:rsidRPr="0035499D">
              <w:rPr>
                <w:sz w:val="26"/>
                <w:szCs w:val="26"/>
              </w:rPr>
              <w:t>)</w:t>
            </w:r>
          </w:p>
        </w:tc>
        <w:tc>
          <w:tcPr>
            <w:tcW w:w="1145" w:type="dxa"/>
            <w:gridSpan w:val="2"/>
            <w:tcBorders>
              <w:top w:val="nil"/>
              <w:left w:val="nil"/>
              <w:bottom w:val="single" w:sz="4" w:space="0" w:color="auto"/>
              <w:right w:val="single" w:sz="4" w:space="0" w:color="auto"/>
            </w:tcBorders>
            <w:vAlign w:val="center"/>
            <w:hideMark/>
          </w:tcPr>
          <w:p w14:paraId="75A9CBC4" w14:textId="77777777" w:rsidR="009F463F" w:rsidRPr="0035499D" w:rsidRDefault="009F463F" w:rsidP="009F463F">
            <w:pPr>
              <w:jc w:val="center"/>
              <w:rPr>
                <w:sz w:val="26"/>
                <w:szCs w:val="26"/>
              </w:rPr>
            </w:pPr>
            <w:proofErr w:type="spellStart"/>
            <w:r w:rsidRPr="0035499D">
              <w:rPr>
                <w:sz w:val="26"/>
                <w:szCs w:val="26"/>
              </w:rPr>
              <w:t>Mpc</w:t>
            </w:r>
            <w:proofErr w:type="spellEnd"/>
          </w:p>
        </w:tc>
        <w:tc>
          <w:tcPr>
            <w:tcW w:w="1635" w:type="dxa"/>
            <w:gridSpan w:val="2"/>
            <w:tcBorders>
              <w:top w:val="nil"/>
              <w:left w:val="single" w:sz="4" w:space="0" w:color="auto"/>
              <w:bottom w:val="single" w:sz="4" w:space="0" w:color="auto"/>
              <w:right w:val="double" w:sz="6" w:space="0" w:color="auto"/>
            </w:tcBorders>
            <w:vAlign w:val="center"/>
            <w:hideMark/>
          </w:tcPr>
          <w:p w14:paraId="0DFB0B27" w14:textId="77777777" w:rsidR="009F463F" w:rsidRPr="0035499D" w:rsidRDefault="009F463F" w:rsidP="009F463F">
            <w:pPr>
              <w:jc w:val="center"/>
              <w:rPr>
                <w:sz w:val="26"/>
                <w:szCs w:val="26"/>
              </w:rPr>
            </w:pPr>
            <w:r w:rsidRPr="0035499D">
              <w:rPr>
                <w:sz w:val="26"/>
                <w:szCs w:val="26"/>
              </w:rPr>
              <w:t>336,82</w:t>
            </w:r>
          </w:p>
        </w:tc>
      </w:tr>
      <w:tr w:rsidR="009F463F" w:rsidRPr="0035499D" w14:paraId="2A7E9CAA" w14:textId="77777777" w:rsidTr="009F463F">
        <w:trPr>
          <w:gridAfter w:val="1"/>
          <w:wAfter w:w="1465" w:type="dxa"/>
          <w:trHeight w:val="690"/>
          <w:jc w:val="center"/>
        </w:trPr>
        <w:tc>
          <w:tcPr>
            <w:tcW w:w="708" w:type="dxa"/>
            <w:tcBorders>
              <w:top w:val="nil"/>
              <w:left w:val="double" w:sz="6" w:space="0" w:color="auto"/>
              <w:bottom w:val="single" w:sz="4" w:space="0" w:color="auto"/>
              <w:right w:val="single" w:sz="4" w:space="0" w:color="auto"/>
            </w:tcBorders>
            <w:noWrap/>
            <w:vAlign w:val="center"/>
          </w:tcPr>
          <w:p w14:paraId="7633C3F1" w14:textId="3B81D097" w:rsidR="009F463F" w:rsidRPr="0035499D" w:rsidRDefault="009F463F" w:rsidP="009F463F">
            <w:pPr>
              <w:jc w:val="center"/>
              <w:rPr>
                <w:sz w:val="26"/>
                <w:szCs w:val="26"/>
              </w:rPr>
            </w:pPr>
            <w:r>
              <w:rPr>
                <w:sz w:val="26"/>
                <w:szCs w:val="26"/>
              </w:rPr>
              <w:t>3</w:t>
            </w:r>
          </w:p>
        </w:tc>
        <w:tc>
          <w:tcPr>
            <w:tcW w:w="5302" w:type="dxa"/>
            <w:gridSpan w:val="4"/>
            <w:tcBorders>
              <w:top w:val="nil"/>
              <w:left w:val="single" w:sz="4" w:space="0" w:color="auto"/>
              <w:bottom w:val="single" w:sz="4" w:space="0" w:color="auto"/>
              <w:right w:val="single" w:sz="4" w:space="0" w:color="auto"/>
            </w:tcBorders>
            <w:vAlign w:val="center"/>
          </w:tcPr>
          <w:p w14:paraId="3AF0E219" w14:textId="7EB10D25"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P</w:t>
            </w:r>
            <w:r w:rsidRPr="0035499D">
              <w:rPr>
                <w:sz w:val="26"/>
                <w:szCs w:val="26"/>
                <w:vertAlign w:val="subscript"/>
              </w:rPr>
              <w:t>ctt</w:t>
            </w:r>
            <w:proofErr w:type="spellEnd"/>
            <w:r w:rsidRPr="0035499D">
              <w:rPr>
                <w:sz w:val="26"/>
                <w:szCs w:val="26"/>
              </w:rPr>
              <w:t>(</w:t>
            </w:r>
            <w:proofErr w:type="spellStart"/>
            <w:r w:rsidRPr="0035499D">
              <w:rPr>
                <w:sz w:val="26"/>
                <w:szCs w:val="26"/>
              </w:rPr>
              <w:t>daN</w:t>
            </w:r>
            <w:proofErr w:type="spellEnd"/>
            <w:r w:rsidRPr="0035499D">
              <w:rPr>
                <w:sz w:val="26"/>
                <w:szCs w:val="26"/>
              </w:rPr>
              <w:t>)</w:t>
            </w:r>
          </w:p>
        </w:tc>
        <w:tc>
          <w:tcPr>
            <w:tcW w:w="1145" w:type="dxa"/>
            <w:gridSpan w:val="2"/>
            <w:tcBorders>
              <w:top w:val="nil"/>
              <w:left w:val="nil"/>
              <w:bottom w:val="single" w:sz="4" w:space="0" w:color="auto"/>
              <w:right w:val="single" w:sz="4" w:space="0" w:color="auto"/>
            </w:tcBorders>
            <w:vAlign w:val="center"/>
          </w:tcPr>
          <w:p w14:paraId="461EA223" w14:textId="69523E46" w:rsidR="009F463F" w:rsidRPr="0035499D" w:rsidRDefault="009F463F" w:rsidP="009F463F">
            <w:pPr>
              <w:jc w:val="center"/>
              <w:rPr>
                <w:sz w:val="26"/>
                <w:szCs w:val="26"/>
              </w:rPr>
            </w:pPr>
            <w:proofErr w:type="spellStart"/>
            <w:r w:rsidRPr="0035499D">
              <w:rPr>
                <w:sz w:val="26"/>
                <w:szCs w:val="26"/>
              </w:rPr>
              <w:t>Pctt</w:t>
            </w:r>
            <w:proofErr w:type="spellEnd"/>
          </w:p>
        </w:tc>
        <w:tc>
          <w:tcPr>
            <w:tcW w:w="1635" w:type="dxa"/>
            <w:gridSpan w:val="2"/>
            <w:tcBorders>
              <w:top w:val="nil"/>
              <w:left w:val="single" w:sz="4" w:space="0" w:color="auto"/>
              <w:bottom w:val="single" w:sz="4" w:space="0" w:color="auto"/>
              <w:right w:val="double" w:sz="6" w:space="0" w:color="auto"/>
            </w:tcBorders>
            <w:vAlign w:val="center"/>
          </w:tcPr>
          <w:p w14:paraId="203EF661" w14:textId="132BEAC2" w:rsidR="009F463F" w:rsidRPr="0035499D" w:rsidRDefault="009F463F" w:rsidP="009F463F">
            <w:pPr>
              <w:jc w:val="center"/>
              <w:rPr>
                <w:sz w:val="26"/>
                <w:szCs w:val="26"/>
              </w:rPr>
            </w:pPr>
            <w:r w:rsidRPr="0035499D">
              <w:rPr>
                <w:sz w:val="26"/>
                <w:szCs w:val="26"/>
              </w:rPr>
              <w:t>33,68</w:t>
            </w:r>
          </w:p>
        </w:tc>
      </w:tr>
      <w:tr w:rsidR="009F463F" w:rsidRPr="0035499D" w14:paraId="498E9E05" w14:textId="77777777" w:rsidTr="009F463F">
        <w:trPr>
          <w:gridAfter w:val="1"/>
          <w:wAfter w:w="1465" w:type="dxa"/>
          <w:trHeight w:val="690"/>
          <w:jc w:val="center"/>
        </w:trPr>
        <w:tc>
          <w:tcPr>
            <w:tcW w:w="708" w:type="dxa"/>
            <w:tcBorders>
              <w:top w:val="nil"/>
              <w:left w:val="double" w:sz="6" w:space="0" w:color="auto"/>
              <w:bottom w:val="single" w:sz="4" w:space="0" w:color="auto"/>
              <w:right w:val="single" w:sz="4" w:space="0" w:color="auto"/>
            </w:tcBorders>
            <w:noWrap/>
            <w:vAlign w:val="center"/>
          </w:tcPr>
          <w:p w14:paraId="78B39696" w14:textId="0E30C8A3" w:rsidR="009F463F" w:rsidRPr="0035499D" w:rsidRDefault="009F463F" w:rsidP="009F463F">
            <w:pPr>
              <w:jc w:val="center"/>
              <w:rPr>
                <w:sz w:val="26"/>
                <w:szCs w:val="26"/>
              </w:rPr>
            </w:pPr>
          </w:p>
        </w:tc>
        <w:tc>
          <w:tcPr>
            <w:tcW w:w="5302" w:type="dxa"/>
            <w:gridSpan w:val="4"/>
            <w:tcBorders>
              <w:top w:val="nil"/>
              <w:left w:val="single" w:sz="4" w:space="0" w:color="auto"/>
              <w:bottom w:val="single" w:sz="4" w:space="0" w:color="auto"/>
              <w:right w:val="single" w:sz="4" w:space="0" w:color="auto"/>
            </w:tcBorders>
            <w:vAlign w:val="center"/>
          </w:tcPr>
          <w:p w14:paraId="1CA4E5D1" w14:textId="390428B6" w:rsidR="009F463F" w:rsidRPr="0035499D" w:rsidRDefault="009F463F" w:rsidP="009F463F">
            <w:pPr>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trụ</w:t>
            </w:r>
            <w:proofErr w:type="spellEnd"/>
          </w:p>
        </w:tc>
        <w:tc>
          <w:tcPr>
            <w:tcW w:w="1145" w:type="dxa"/>
            <w:gridSpan w:val="2"/>
            <w:tcBorders>
              <w:top w:val="nil"/>
              <w:left w:val="nil"/>
              <w:bottom w:val="single" w:sz="4" w:space="0" w:color="auto"/>
              <w:right w:val="single" w:sz="4" w:space="0" w:color="auto"/>
            </w:tcBorders>
            <w:vAlign w:val="center"/>
          </w:tcPr>
          <w:p w14:paraId="7D1136FF" w14:textId="6F9A97EB" w:rsidR="009F463F" w:rsidRPr="0035499D" w:rsidRDefault="009F463F" w:rsidP="009F463F">
            <w:pPr>
              <w:jc w:val="center"/>
              <w:rPr>
                <w:sz w:val="26"/>
                <w:szCs w:val="26"/>
              </w:rPr>
            </w:pPr>
            <w:r w:rsidRPr="0035499D">
              <w:rPr>
                <w:sz w:val="26"/>
                <w:szCs w:val="26"/>
              </w:rPr>
              <w:t> </w:t>
            </w:r>
          </w:p>
        </w:tc>
        <w:tc>
          <w:tcPr>
            <w:tcW w:w="1635" w:type="dxa"/>
            <w:gridSpan w:val="2"/>
            <w:tcBorders>
              <w:top w:val="nil"/>
              <w:left w:val="single" w:sz="4" w:space="0" w:color="auto"/>
              <w:bottom w:val="single" w:sz="4" w:space="0" w:color="auto"/>
              <w:right w:val="double" w:sz="6" w:space="0" w:color="auto"/>
            </w:tcBorders>
            <w:vAlign w:val="center"/>
          </w:tcPr>
          <w:p w14:paraId="1877DE0F" w14:textId="7B0D7B8C" w:rsidR="009F463F" w:rsidRPr="0035499D" w:rsidRDefault="009F463F" w:rsidP="009F463F">
            <w:pPr>
              <w:jc w:val="center"/>
              <w:rPr>
                <w:sz w:val="26"/>
                <w:szCs w:val="26"/>
              </w:rPr>
            </w:pPr>
            <w:r w:rsidRPr="0035499D">
              <w:rPr>
                <w:b/>
                <w:bCs/>
                <w:sz w:val="26"/>
                <w:szCs w:val="26"/>
              </w:rPr>
              <w:t>BTLT-1</w:t>
            </w:r>
            <w:r>
              <w:rPr>
                <w:b/>
                <w:bCs/>
                <w:sz w:val="26"/>
                <w:szCs w:val="26"/>
              </w:rPr>
              <w:t>4</w:t>
            </w:r>
            <w:r w:rsidRPr="0035499D">
              <w:rPr>
                <w:b/>
                <w:bCs/>
                <w:sz w:val="26"/>
                <w:szCs w:val="26"/>
              </w:rPr>
              <w:t>m</w:t>
            </w:r>
          </w:p>
        </w:tc>
      </w:tr>
      <w:tr w:rsidR="009F463F" w:rsidRPr="0035499D" w14:paraId="2B85F8B1" w14:textId="77777777" w:rsidTr="009F463F">
        <w:trPr>
          <w:gridAfter w:val="1"/>
          <w:wAfter w:w="1465" w:type="dxa"/>
          <w:trHeight w:val="690"/>
          <w:jc w:val="center"/>
        </w:trPr>
        <w:tc>
          <w:tcPr>
            <w:tcW w:w="708" w:type="dxa"/>
            <w:tcBorders>
              <w:top w:val="nil"/>
              <w:left w:val="double" w:sz="6" w:space="0" w:color="auto"/>
              <w:bottom w:val="single" w:sz="4" w:space="0" w:color="auto"/>
              <w:right w:val="single" w:sz="4" w:space="0" w:color="auto"/>
            </w:tcBorders>
            <w:noWrap/>
            <w:vAlign w:val="center"/>
          </w:tcPr>
          <w:p w14:paraId="38C25F53" w14:textId="2DD54BDB" w:rsidR="009F463F" w:rsidRPr="0035499D" w:rsidRDefault="009F463F" w:rsidP="009F463F">
            <w:pPr>
              <w:jc w:val="center"/>
              <w:rPr>
                <w:sz w:val="26"/>
                <w:szCs w:val="26"/>
              </w:rPr>
            </w:pPr>
            <w:r>
              <w:rPr>
                <w:sz w:val="26"/>
                <w:szCs w:val="26"/>
              </w:rPr>
              <w:t>1</w:t>
            </w:r>
          </w:p>
        </w:tc>
        <w:tc>
          <w:tcPr>
            <w:tcW w:w="5302" w:type="dxa"/>
            <w:gridSpan w:val="4"/>
            <w:tcBorders>
              <w:top w:val="nil"/>
              <w:left w:val="single" w:sz="4" w:space="0" w:color="auto"/>
              <w:bottom w:val="single" w:sz="4" w:space="0" w:color="auto"/>
              <w:right w:val="single" w:sz="4" w:space="0" w:color="auto"/>
            </w:tcBorders>
            <w:vAlign w:val="center"/>
          </w:tcPr>
          <w:p w14:paraId="13CFC5A7" w14:textId="6ACBE3BA"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P</w:t>
            </w:r>
            <w:r w:rsidRPr="0035499D">
              <w:rPr>
                <w:sz w:val="26"/>
                <w:szCs w:val="26"/>
                <w:vertAlign w:val="subscript"/>
              </w:rPr>
              <w:t>c</w:t>
            </w:r>
            <w:r w:rsidRPr="0035499D">
              <w:rPr>
                <w:sz w:val="26"/>
                <w:szCs w:val="26"/>
              </w:rPr>
              <w:t>(</w:t>
            </w:r>
            <w:proofErr w:type="spellStart"/>
            <w:r w:rsidRPr="0035499D">
              <w:rPr>
                <w:sz w:val="26"/>
                <w:szCs w:val="26"/>
              </w:rPr>
              <w:t>daN</w:t>
            </w:r>
            <w:proofErr w:type="spellEnd"/>
            <w:r w:rsidRPr="0035499D">
              <w:rPr>
                <w:sz w:val="26"/>
                <w:szCs w:val="26"/>
              </w:rPr>
              <w:t>)</w:t>
            </w:r>
          </w:p>
        </w:tc>
        <w:tc>
          <w:tcPr>
            <w:tcW w:w="1145" w:type="dxa"/>
            <w:gridSpan w:val="2"/>
            <w:tcBorders>
              <w:top w:val="nil"/>
              <w:left w:val="nil"/>
              <w:bottom w:val="single" w:sz="4" w:space="0" w:color="auto"/>
              <w:right w:val="single" w:sz="4" w:space="0" w:color="auto"/>
            </w:tcBorders>
            <w:vAlign w:val="center"/>
          </w:tcPr>
          <w:p w14:paraId="24DE4A9F" w14:textId="2AEC483D" w:rsidR="009F463F" w:rsidRPr="0035499D" w:rsidRDefault="009F463F" w:rsidP="009F463F">
            <w:pPr>
              <w:jc w:val="center"/>
              <w:rPr>
                <w:sz w:val="26"/>
                <w:szCs w:val="26"/>
              </w:rPr>
            </w:pPr>
            <w:proofErr w:type="spellStart"/>
            <w:r w:rsidRPr="0035499D">
              <w:rPr>
                <w:sz w:val="26"/>
                <w:szCs w:val="26"/>
              </w:rPr>
              <w:t>Pgio</w:t>
            </w:r>
            <w:proofErr w:type="spellEnd"/>
            <w:r w:rsidRPr="0035499D">
              <w:rPr>
                <w:sz w:val="26"/>
                <w:szCs w:val="26"/>
              </w:rPr>
              <w:t>/</w:t>
            </w:r>
            <w:proofErr w:type="spellStart"/>
            <w:r w:rsidRPr="0035499D">
              <w:rPr>
                <w:sz w:val="26"/>
                <w:szCs w:val="26"/>
              </w:rPr>
              <w:t>trụ</w:t>
            </w:r>
            <w:proofErr w:type="spellEnd"/>
          </w:p>
        </w:tc>
        <w:tc>
          <w:tcPr>
            <w:tcW w:w="1635" w:type="dxa"/>
            <w:gridSpan w:val="2"/>
            <w:tcBorders>
              <w:top w:val="nil"/>
              <w:left w:val="single" w:sz="4" w:space="0" w:color="auto"/>
              <w:bottom w:val="single" w:sz="4" w:space="0" w:color="auto"/>
              <w:right w:val="double" w:sz="6" w:space="0" w:color="auto"/>
            </w:tcBorders>
            <w:vAlign w:val="center"/>
          </w:tcPr>
          <w:p w14:paraId="7EE17D04" w14:textId="7BC6D097" w:rsidR="009F463F" w:rsidRPr="0035499D" w:rsidRDefault="009F463F" w:rsidP="009F463F">
            <w:pPr>
              <w:jc w:val="center"/>
              <w:rPr>
                <w:sz w:val="26"/>
                <w:szCs w:val="26"/>
              </w:rPr>
            </w:pPr>
            <w:r>
              <w:rPr>
                <w:sz w:val="26"/>
                <w:szCs w:val="26"/>
              </w:rPr>
              <w:t>76,87</w:t>
            </w:r>
          </w:p>
        </w:tc>
      </w:tr>
      <w:tr w:rsidR="009F463F" w:rsidRPr="0035499D" w14:paraId="6D0D4A14" w14:textId="77777777" w:rsidTr="009F463F">
        <w:trPr>
          <w:gridAfter w:val="1"/>
          <w:wAfter w:w="1465" w:type="dxa"/>
          <w:trHeight w:val="690"/>
          <w:jc w:val="center"/>
        </w:trPr>
        <w:tc>
          <w:tcPr>
            <w:tcW w:w="708" w:type="dxa"/>
            <w:tcBorders>
              <w:top w:val="nil"/>
              <w:left w:val="double" w:sz="6" w:space="0" w:color="auto"/>
              <w:bottom w:val="single" w:sz="4" w:space="0" w:color="auto"/>
              <w:right w:val="single" w:sz="4" w:space="0" w:color="auto"/>
            </w:tcBorders>
            <w:noWrap/>
            <w:vAlign w:val="center"/>
          </w:tcPr>
          <w:p w14:paraId="0AE49A35" w14:textId="459C14C4" w:rsidR="009F463F" w:rsidRPr="0035499D" w:rsidRDefault="009F463F" w:rsidP="009F463F">
            <w:pPr>
              <w:jc w:val="center"/>
              <w:rPr>
                <w:sz w:val="26"/>
                <w:szCs w:val="26"/>
              </w:rPr>
            </w:pPr>
            <w:r>
              <w:rPr>
                <w:sz w:val="26"/>
                <w:szCs w:val="26"/>
              </w:rPr>
              <w:t>2</w:t>
            </w:r>
          </w:p>
        </w:tc>
        <w:tc>
          <w:tcPr>
            <w:tcW w:w="5302" w:type="dxa"/>
            <w:gridSpan w:val="4"/>
            <w:tcBorders>
              <w:top w:val="nil"/>
              <w:left w:val="single" w:sz="4" w:space="0" w:color="auto"/>
              <w:bottom w:val="single" w:sz="4" w:space="0" w:color="auto"/>
              <w:right w:val="single" w:sz="4" w:space="0" w:color="auto"/>
            </w:tcBorders>
            <w:vAlign w:val="center"/>
          </w:tcPr>
          <w:p w14:paraId="7EFC8CB0" w14:textId="0FD57D6C" w:rsidR="009F463F" w:rsidRPr="0035499D" w:rsidRDefault="009F463F" w:rsidP="009F463F">
            <w:pPr>
              <w:rPr>
                <w:sz w:val="26"/>
                <w:szCs w:val="26"/>
              </w:rPr>
            </w:pPr>
            <w:r w:rsidRPr="0035499D">
              <w:rPr>
                <w:sz w:val="26"/>
                <w:szCs w:val="26"/>
              </w:rPr>
              <w:t xml:space="preserve">Moment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lên</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Mpc</w:t>
            </w:r>
            <w:proofErr w:type="spellEnd"/>
            <w:r w:rsidRPr="0035499D">
              <w:rPr>
                <w:sz w:val="26"/>
                <w:szCs w:val="26"/>
              </w:rPr>
              <w:t xml:space="preserve"> = Pc * </w:t>
            </w:r>
            <w:proofErr w:type="spellStart"/>
            <w:r w:rsidRPr="0035499D">
              <w:rPr>
                <w:sz w:val="26"/>
                <w:szCs w:val="26"/>
              </w:rPr>
              <w:t>hc</w:t>
            </w:r>
            <w:proofErr w:type="spellEnd"/>
            <w:r w:rsidRPr="0035499D">
              <w:rPr>
                <w:sz w:val="26"/>
                <w:szCs w:val="26"/>
              </w:rPr>
              <w:t xml:space="preserve"> (</w:t>
            </w:r>
            <w:proofErr w:type="spellStart"/>
            <w:r w:rsidRPr="0035499D">
              <w:rPr>
                <w:sz w:val="26"/>
                <w:szCs w:val="26"/>
              </w:rPr>
              <w:t>daN.m</w:t>
            </w:r>
            <w:proofErr w:type="spellEnd"/>
            <w:r w:rsidRPr="0035499D">
              <w:rPr>
                <w:sz w:val="26"/>
                <w:szCs w:val="26"/>
              </w:rPr>
              <w:t>)</w:t>
            </w:r>
          </w:p>
        </w:tc>
        <w:tc>
          <w:tcPr>
            <w:tcW w:w="1145" w:type="dxa"/>
            <w:gridSpan w:val="2"/>
            <w:tcBorders>
              <w:top w:val="nil"/>
              <w:left w:val="nil"/>
              <w:bottom w:val="single" w:sz="4" w:space="0" w:color="auto"/>
              <w:right w:val="single" w:sz="4" w:space="0" w:color="auto"/>
            </w:tcBorders>
            <w:vAlign w:val="center"/>
          </w:tcPr>
          <w:p w14:paraId="39AE26F0" w14:textId="0C394006" w:rsidR="009F463F" w:rsidRPr="0035499D" w:rsidRDefault="009F463F" w:rsidP="009F463F">
            <w:pPr>
              <w:jc w:val="center"/>
              <w:rPr>
                <w:sz w:val="26"/>
                <w:szCs w:val="26"/>
              </w:rPr>
            </w:pPr>
            <w:proofErr w:type="spellStart"/>
            <w:r w:rsidRPr="0035499D">
              <w:rPr>
                <w:sz w:val="26"/>
                <w:szCs w:val="26"/>
              </w:rPr>
              <w:t>Mpc</w:t>
            </w:r>
            <w:proofErr w:type="spellEnd"/>
          </w:p>
        </w:tc>
        <w:tc>
          <w:tcPr>
            <w:tcW w:w="1635" w:type="dxa"/>
            <w:gridSpan w:val="2"/>
            <w:tcBorders>
              <w:top w:val="nil"/>
              <w:left w:val="single" w:sz="4" w:space="0" w:color="auto"/>
              <w:bottom w:val="single" w:sz="4" w:space="0" w:color="auto"/>
              <w:right w:val="double" w:sz="6" w:space="0" w:color="auto"/>
            </w:tcBorders>
            <w:vAlign w:val="center"/>
          </w:tcPr>
          <w:p w14:paraId="69188759" w14:textId="6935CC57" w:rsidR="009F463F" w:rsidRPr="0035499D" w:rsidRDefault="009F463F" w:rsidP="009F463F">
            <w:pPr>
              <w:jc w:val="center"/>
              <w:rPr>
                <w:sz w:val="26"/>
                <w:szCs w:val="26"/>
              </w:rPr>
            </w:pPr>
            <w:r>
              <w:rPr>
                <w:sz w:val="26"/>
                <w:szCs w:val="26"/>
              </w:rPr>
              <w:t>395,4</w:t>
            </w:r>
          </w:p>
        </w:tc>
      </w:tr>
      <w:tr w:rsidR="009F463F" w:rsidRPr="0035499D" w14:paraId="45A5BEED" w14:textId="77777777" w:rsidTr="009F463F">
        <w:trPr>
          <w:gridAfter w:val="1"/>
          <w:wAfter w:w="1465" w:type="dxa"/>
          <w:trHeight w:val="450"/>
          <w:jc w:val="center"/>
        </w:trPr>
        <w:tc>
          <w:tcPr>
            <w:tcW w:w="708" w:type="dxa"/>
            <w:tcBorders>
              <w:top w:val="nil"/>
              <w:left w:val="double" w:sz="6" w:space="0" w:color="auto"/>
              <w:bottom w:val="double" w:sz="6" w:space="0" w:color="auto"/>
              <w:right w:val="single" w:sz="4" w:space="0" w:color="auto"/>
            </w:tcBorders>
            <w:noWrap/>
            <w:vAlign w:val="center"/>
          </w:tcPr>
          <w:p w14:paraId="385FA65F" w14:textId="0B59EAF8" w:rsidR="009F463F" w:rsidRPr="0035499D" w:rsidRDefault="009F463F" w:rsidP="009F463F">
            <w:pPr>
              <w:jc w:val="center"/>
              <w:rPr>
                <w:sz w:val="26"/>
                <w:szCs w:val="26"/>
              </w:rPr>
            </w:pPr>
            <w:r>
              <w:rPr>
                <w:sz w:val="26"/>
                <w:szCs w:val="26"/>
              </w:rPr>
              <w:t>3</w:t>
            </w:r>
          </w:p>
        </w:tc>
        <w:tc>
          <w:tcPr>
            <w:tcW w:w="5302" w:type="dxa"/>
            <w:gridSpan w:val="4"/>
            <w:tcBorders>
              <w:top w:val="single" w:sz="4" w:space="0" w:color="auto"/>
              <w:left w:val="nil"/>
              <w:bottom w:val="double" w:sz="6" w:space="0" w:color="auto"/>
              <w:right w:val="single" w:sz="4" w:space="0" w:color="auto"/>
            </w:tcBorders>
            <w:vAlign w:val="center"/>
          </w:tcPr>
          <w:p w14:paraId="487E6374" w14:textId="1397D5D5" w:rsidR="009F463F" w:rsidRPr="0035499D" w:rsidRDefault="009F463F" w:rsidP="009F463F">
            <w:pPr>
              <w:rPr>
                <w:sz w:val="26"/>
                <w:szCs w:val="26"/>
              </w:rPr>
            </w:pPr>
            <w:r w:rsidRPr="0035499D">
              <w:rPr>
                <w:sz w:val="26"/>
                <w:szCs w:val="26"/>
              </w:rPr>
              <w:t xml:space="preserve">Lực </w:t>
            </w:r>
            <w:proofErr w:type="spellStart"/>
            <w:r w:rsidRPr="0035499D">
              <w:rPr>
                <w:sz w:val="26"/>
                <w:szCs w:val="26"/>
              </w:rPr>
              <w:t>gió</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toán</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P</w:t>
            </w:r>
            <w:r w:rsidRPr="0035499D">
              <w:rPr>
                <w:sz w:val="26"/>
                <w:szCs w:val="26"/>
                <w:vertAlign w:val="subscript"/>
              </w:rPr>
              <w:t>ctt</w:t>
            </w:r>
            <w:proofErr w:type="spellEnd"/>
            <w:r w:rsidRPr="0035499D">
              <w:rPr>
                <w:sz w:val="26"/>
                <w:szCs w:val="26"/>
              </w:rPr>
              <w:t>(</w:t>
            </w:r>
            <w:proofErr w:type="spellStart"/>
            <w:r w:rsidRPr="0035499D">
              <w:rPr>
                <w:sz w:val="26"/>
                <w:szCs w:val="26"/>
              </w:rPr>
              <w:t>daN</w:t>
            </w:r>
            <w:proofErr w:type="spellEnd"/>
            <w:r w:rsidRPr="0035499D">
              <w:rPr>
                <w:sz w:val="26"/>
                <w:szCs w:val="26"/>
              </w:rPr>
              <w:t>)</w:t>
            </w:r>
          </w:p>
        </w:tc>
        <w:tc>
          <w:tcPr>
            <w:tcW w:w="1145" w:type="dxa"/>
            <w:gridSpan w:val="2"/>
            <w:tcBorders>
              <w:top w:val="single" w:sz="4" w:space="0" w:color="auto"/>
              <w:left w:val="nil"/>
              <w:bottom w:val="double" w:sz="6" w:space="0" w:color="auto"/>
              <w:right w:val="single" w:sz="4" w:space="0" w:color="auto"/>
            </w:tcBorders>
            <w:vAlign w:val="center"/>
          </w:tcPr>
          <w:p w14:paraId="33BA23EC" w14:textId="42F30686" w:rsidR="009F463F" w:rsidRPr="0035499D" w:rsidRDefault="009F463F" w:rsidP="009F463F">
            <w:pPr>
              <w:jc w:val="center"/>
              <w:rPr>
                <w:sz w:val="26"/>
                <w:szCs w:val="26"/>
              </w:rPr>
            </w:pPr>
            <w:proofErr w:type="spellStart"/>
            <w:r w:rsidRPr="0035499D">
              <w:rPr>
                <w:sz w:val="26"/>
                <w:szCs w:val="26"/>
              </w:rPr>
              <w:t>Pctt</w:t>
            </w:r>
            <w:proofErr w:type="spellEnd"/>
          </w:p>
        </w:tc>
        <w:tc>
          <w:tcPr>
            <w:tcW w:w="1635" w:type="dxa"/>
            <w:gridSpan w:val="2"/>
            <w:tcBorders>
              <w:top w:val="nil"/>
              <w:left w:val="nil"/>
              <w:bottom w:val="double" w:sz="6" w:space="0" w:color="auto"/>
              <w:right w:val="double" w:sz="6" w:space="0" w:color="auto"/>
            </w:tcBorders>
            <w:vAlign w:val="center"/>
          </w:tcPr>
          <w:p w14:paraId="0700D2DB" w14:textId="42B3F3BA" w:rsidR="009F463F" w:rsidRPr="0035499D" w:rsidRDefault="009F463F" w:rsidP="009F463F">
            <w:pPr>
              <w:jc w:val="center"/>
              <w:rPr>
                <w:sz w:val="26"/>
                <w:szCs w:val="26"/>
              </w:rPr>
            </w:pPr>
            <w:r>
              <w:rPr>
                <w:sz w:val="26"/>
                <w:szCs w:val="26"/>
              </w:rPr>
              <w:t>36,47</w:t>
            </w:r>
          </w:p>
        </w:tc>
      </w:tr>
    </w:tbl>
    <w:p w14:paraId="029A59C0" w14:textId="77777777" w:rsidR="001F13E3" w:rsidRPr="0035499D" w:rsidRDefault="001F13E3" w:rsidP="001F13E3">
      <w:pPr>
        <w:rPr>
          <w:sz w:val="26"/>
          <w:szCs w:val="26"/>
          <w:lang w:val="fr-FR"/>
        </w:rPr>
      </w:pPr>
    </w:p>
    <w:tbl>
      <w:tblPr>
        <w:tblW w:w="10054" w:type="dxa"/>
        <w:jc w:val="center"/>
        <w:tblLook w:val="04A0" w:firstRow="1" w:lastRow="0" w:firstColumn="1" w:lastColumn="0" w:noHBand="0" w:noVBand="1"/>
      </w:tblPr>
      <w:tblGrid>
        <w:gridCol w:w="922"/>
        <w:gridCol w:w="2421"/>
        <w:gridCol w:w="1268"/>
        <w:gridCol w:w="1542"/>
        <w:gridCol w:w="1401"/>
        <w:gridCol w:w="1320"/>
        <w:gridCol w:w="1180"/>
      </w:tblGrid>
      <w:tr w:rsidR="0035499D" w:rsidRPr="0035499D" w14:paraId="1B47E3EE" w14:textId="77777777" w:rsidTr="00185285">
        <w:trPr>
          <w:trHeight w:val="452"/>
          <w:jc w:val="center"/>
        </w:trPr>
        <w:tc>
          <w:tcPr>
            <w:tcW w:w="4611" w:type="dxa"/>
            <w:gridSpan w:val="3"/>
            <w:tcBorders>
              <w:top w:val="nil"/>
              <w:left w:val="nil"/>
              <w:bottom w:val="nil"/>
              <w:right w:val="nil"/>
            </w:tcBorders>
            <w:noWrap/>
            <w:vAlign w:val="center"/>
            <w:hideMark/>
          </w:tcPr>
          <w:p w14:paraId="7671D172" w14:textId="77777777" w:rsidR="001F13E3" w:rsidRPr="0035499D" w:rsidRDefault="001F13E3" w:rsidP="00484742">
            <w:pPr>
              <w:rPr>
                <w:b/>
                <w:bCs/>
                <w:sz w:val="26"/>
                <w:szCs w:val="26"/>
              </w:rPr>
            </w:pPr>
            <w:r w:rsidRPr="0035499D">
              <w:rPr>
                <w:b/>
                <w:bCs/>
                <w:sz w:val="26"/>
                <w:szCs w:val="26"/>
              </w:rPr>
              <w:t>II. BẢNG TÍNH TẢI TRỌNG GIÓ TÁC ĐỘNG LÊN DÂY:</w:t>
            </w:r>
          </w:p>
        </w:tc>
        <w:tc>
          <w:tcPr>
            <w:tcW w:w="1542" w:type="dxa"/>
            <w:tcBorders>
              <w:top w:val="nil"/>
              <w:left w:val="nil"/>
              <w:bottom w:val="nil"/>
              <w:right w:val="nil"/>
            </w:tcBorders>
            <w:noWrap/>
            <w:vAlign w:val="center"/>
            <w:hideMark/>
          </w:tcPr>
          <w:p w14:paraId="077CF330" w14:textId="77777777" w:rsidR="001F13E3" w:rsidRPr="0035499D" w:rsidRDefault="001F13E3" w:rsidP="00484742">
            <w:pPr>
              <w:rPr>
                <w:b/>
                <w:bCs/>
                <w:sz w:val="26"/>
                <w:szCs w:val="26"/>
              </w:rPr>
            </w:pPr>
          </w:p>
        </w:tc>
        <w:tc>
          <w:tcPr>
            <w:tcW w:w="1401" w:type="dxa"/>
            <w:tcBorders>
              <w:top w:val="nil"/>
              <w:left w:val="nil"/>
              <w:bottom w:val="nil"/>
              <w:right w:val="nil"/>
            </w:tcBorders>
            <w:noWrap/>
            <w:vAlign w:val="center"/>
            <w:hideMark/>
          </w:tcPr>
          <w:p w14:paraId="5F8A2AB6" w14:textId="77777777" w:rsidR="001F13E3" w:rsidRPr="0035499D" w:rsidRDefault="001F13E3" w:rsidP="00484742">
            <w:pPr>
              <w:rPr>
                <w:sz w:val="26"/>
                <w:szCs w:val="26"/>
              </w:rPr>
            </w:pPr>
          </w:p>
        </w:tc>
        <w:tc>
          <w:tcPr>
            <w:tcW w:w="1320" w:type="dxa"/>
            <w:tcBorders>
              <w:top w:val="nil"/>
              <w:left w:val="nil"/>
              <w:bottom w:val="nil"/>
              <w:right w:val="nil"/>
            </w:tcBorders>
            <w:noWrap/>
            <w:vAlign w:val="center"/>
            <w:hideMark/>
          </w:tcPr>
          <w:p w14:paraId="529583C0" w14:textId="77777777" w:rsidR="001F13E3" w:rsidRPr="0035499D" w:rsidRDefault="001F13E3" w:rsidP="00484742">
            <w:pPr>
              <w:rPr>
                <w:sz w:val="26"/>
                <w:szCs w:val="26"/>
              </w:rPr>
            </w:pPr>
          </w:p>
        </w:tc>
        <w:tc>
          <w:tcPr>
            <w:tcW w:w="1180" w:type="dxa"/>
            <w:tcBorders>
              <w:top w:val="nil"/>
              <w:left w:val="nil"/>
              <w:bottom w:val="nil"/>
              <w:right w:val="nil"/>
            </w:tcBorders>
            <w:noWrap/>
            <w:vAlign w:val="center"/>
            <w:hideMark/>
          </w:tcPr>
          <w:p w14:paraId="4CEC2B59" w14:textId="77777777" w:rsidR="001F13E3" w:rsidRPr="0035499D" w:rsidRDefault="001F13E3" w:rsidP="00484742">
            <w:pPr>
              <w:rPr>
                <w:sz w:val="26"/>
                <w:szCs w:val="26"/>
              </w:rPr>
            </w:pPr>
          </w:p>
        </w:tc>
      </w:tr>
      <w:tr w:rsidR="0035499D" w:rsidRPr="0035499D" w14:paraId="0D79EE55" w14:textId="77777777" w:rsidTr="00185285">
        <w:trPr>
          <w:trHeight w:val="734"/>
          <w:jc w:val="center"/>
        </w:trPr>
        <w:tc>
          <w:tcPr>
            <w:tcW w:w="922" w:type="dxa"/>
            <w:tcBorders>
              <w:top w:val="nil"/>
              <w:left w:val="nil"/>
              <w:bottom w:val="nil"/>
              <w:right w:val="nil"/>
            </w:tcBorders>
            <w:noWrap/>
            <w:vAlign w:val="center"/>
            <w:hideMark/>
          </w:tcPr>
          <w:p w14:paraId="2FFFD8D6" w14:textId="77777777" w:rsidR="001F13E3" w:rsidRPr="0035499D" w:rsidRDefault="001F13E3" w:rsidP="00484742">
            <w:pPr>
              <w:rPr>
                <w:sz w:val="26"/>
                <w:szCs w:val="26"/>
              </w:rPr>
            </w:pPr>
          </w:p>
        </w:tc>
        <w:tc>
          <w:tcPr>
            <w:tcW w:w="5231" w:type="dxa"/>
            <w:gridSpan w:val="3"/>
            <w:tcBorders>
              <w:top w:val="nil"/>
              <w:left w:val="nil"/>
              <w:bottom w:val="nil"/>
              <w:right w:val="nil"/>
            </w:tcBorders>
            <w:noWrap/>
            <w:vAlign w:val="center"/>
            <w:hideMark/>
          </w:tcPr>
          <w:p w14:paraId="052E4623" w14:textId="77777777" w:rsidR="001F13E3" w:rsidRPr="0035499D" w:rsidRDefault="001F13E3" w:rsidP="00484742">
            <w:pPr>
              <w:rPr>
                <w:sz w:val="26"/>
                <w:szCs w:val="26"/>
              </w:rPr>
            </w:pPr>
            <w:r w:rsidRPr="0035499D">
              <w:rPr>
                <w:noProof/>
                <w:sz w:val="26"/>
                <w:szCs w:val="26"/>
              </w:rPr>
              <w:drawing>
                <wp:anchor distT="0" distB="0" distL="114300" distR="114300" simplePos="0" relativeHeight="251704320" behindDoc="0" locked="0" layoutInCell="1" allowOverlap="1" wp14:anchorId="49EFEC78" wp14:editId="144FA451">
                  <wp:simplePos x="0" y="0"/>
                  <wp:positionH relativeFrom="column">
                    <wp:posOffset>19050</wp:posOffset>
                  </wp:positionH>
                  <wp:positionV relativeFrom="paragraph">
                    <wp:posOffset>38100</wp:posOffset>
                  </wp:positionV>
                  <wp:extent cx="4476750" cy="219075"/>
                  <wp:effectExtent l="0" t="0" r="0" b="9525"/>
                  <wp:wrapNone/>
                  <wp:docPr id="154551598" name="Picture 10">
                    <a:extLst xmlns:a="http://schemas.openxmlformats.org/drawingml/2006/main">
                      <a:ext uri="{63B3BB69-23CF-44E3-9099-C40C66FF867C}">
                        <a14:compatExt xmlns:a14="http://schemas.microsoft.com/office/drawing/2010/main" spid="_x0000_s11266"/>
                      </a:ext>
                      <a:ext uri="{FF2B5EF4-FFF2-40B4-BE49-F238E27FC236}">
                        <a16:creationId xmlns:a16="http://schemas.microsoft.com/office/drawing/2014/main" id="{00000000-0008-0000-0600-0000022C000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1266"/>
                              </a:ext>
                              <a:ext uri="{FF2B5EF4-FFF2-40B4-BE49-F238E27FC236}">
                                <a16:creationId xmlns:a16="http://schemas.microsoft.com/office/drawing/2014/main" id="{00000000-0008-0000-0600-0000022C0000}"/>
                              </a:ext>
                            </a:extLst>
                          </pic:cNvPr>
                          <pic:cNvPicPr>
                            <a:picLocks noChangeAspect="1"/>
                          </pic:cNvPicPr>
                        </pic:nvPicPr>
                        <pic:blipFill>
                          <a:blip r:embed="rId38"/>
                          <a:stretch>
                            <a:fillRect/>
                          </a:stretch>
                        </pic:blipFill>
                        <pic:spPr>
                          <a:xfrm>
                            <a:off x="0" y="0"/>
                            <a:ext cx="4476750" cy="219075"/>
                          </a:xfrm>
                          <a:prstGeom prst="rect">
                            <a:avLst/>
                          </a:prstGeom>
                        </pic:spPr>
                      </pic:pic>
                    </a:graphicData>
                  </a:graphic>
                  <wp14:sizeRelH relativeFrom="page">
                    <wp14:pctWidth>0</wp14:pctWidth>
                  </wp14:sizeRelH>
                  <wp14:sizeRelV relativeFrom="page">
                    <wp14:pctHeight>0</wp14:pctHeight>
                  </wp14:sizeRelV>
                </wp:anchor>
              </w:drawing>
            </w:r>
          </w:p>
        </w:tc>
        <w:tc>
          <w:tcPr>
            <w:tcW w:w="1401" w:type="dxa"/>
            <w:tcBorders>
              <w:top w:val="nil"/>
              <w:left w:val="nil"/>
              <w:bottom w:val="nil"/>
              <w:right w:val="nil"/>
            </w:tcBorders>
            <w:noWrap/>
            <w:vAlign w:val="center"/>
            <w:hideMark/>
          </w:tcPr>
          <w:p w14:paraId="5B456FA0" w14:textId="77777777" w:rsidR="001F13E3" w:rsidRPr="0035499D" w:rsidRDefault="001F13E3" w:rsidP="00484742">
            <w:pPr>
              <w:rPr>
                <w:sz w:val="26"/>
                <w:szCs w:val="26"/>
              </w:rPr>
            </w:pPr>
          </w:p>
        </w:tc>
        <w:tc>
          <w:tcPr>
            <w:tcW w:w="1320" w:type="dxa"/>
            <w:tcBorders>
              <w:top w:val="nil"/>
              <w:left w:val="nil"/>
              <w:bottom w:val="nil"/>
              <w:right w:val="nil"/>
            </w:tcBorders>
            <w:noWrap/>
            <w:vAlign w:val="center"/>
            <w:hideMark/>
          </w:tcPr>
          <w:p w14:paraId="11D82ED6" w14:textId="77777777" w:rsidR="001F13E3" w:rsidRPr="0035499D" w:rsidRDefault="001F13E3" w:rsidP="00484742">
            <w:pPr>
              <w:rPr>
                <w:sz w:val="26"/>
                <w:szCs w:val="26"/>
              </w:rPr>
            </w:pPr>
          </w:p>
        </w:tc>
        <w:tc>
          <w:tcPr>
            <w:tcW w:w="1180" w:type="dxa"/>
            <w:tcBorders>
              <w:top w:val="nil"/>
              <w:left w:val="nil"/>
              <w:bottom w:val="nil"/>
              <w:right w:val="nil"/>
            </w:tcBorders>
            <w:noWrap/>
            <w:vAlign w:val="center"/>
            <w:hideMark/>
          </w:tcPr>
          <w:p w14:paraId="2D8975D3" w14:textId="77777777" w:rsidR="001F13E3" w:rsidRPr="0035499D" w:rsidRDefault="001F13E3" w:rsidP="00484742">
            <w:pPr>
              <w:rPr>
                <w:sz w:val="26"/>
                <w:szCs w:val="26"/>
              </w:rPr>
            </w:pPr>
          </w:p>
        </w:tc>
      </w:tr>
      <w:tr w:rsidR="0035499D" w:rsidRPr="0035499D" w14:paraId="22FF3CDE" w14:textId="77777777" w:rsidTr="00185285">
        <w:trPr>
          <w:trHeight w:val="1014"/>
          <w:jc w:val="center"/>
        </w:trPr>
        <w:tc>
          <w:tcPr>
            <w:tcW w:w="922" w:type="dxa"/>
            <w:tcBorders>
              <w:top w:val="double" w:sz="6" w:space="0" w:color="auto"/>
              <w:left w:val="double" w:sz="6" w:space="0" w:color="auto"/>
              <w:bottom w:val="single" w:sz="4" w:space="0" w:color="auto"/>
              <w:right w:val="single" w:sz="4" w:space="0" w:color="auto"/>
            </w:tcBorders>
            <w:vAlign w:val="center"/>
            <w:hideMark/>
          </w:tcPr>
          <w:p w14:paraId="19B8DBB8" w14:textId="77777777" w:rsidR="001F13E3" w:rsidRPr="0035499D" w:rsidRDefault="001F13E3" w:rsidP="00484742">
            <w:pPr>
              <w:jc w:val="center"/>
              <w:rPr>
                <w:b/>
                <w:bCs/>
                <w:sz w:val="26"/>
                <w:szCs w:val="26"/>
              </w:rPr>
            </w:pPr>
            <w:r w:rsidRPr="0035499D">
              <w:rPr>
                <w:b/>
                <w:bCs/>
                <w:sz w:val="26"/>
                <w:szCs w:val="26"/>
              </w:rPr>
              <w:t>STT</w:t>
            </w:r>
          </w:p>
        </w:tc>
        <w:tc>
          <w:tcPr>
            <w:tcW w:w="2421" w:type="dxa"/>
            <w:tcBorders>
              <w:top w:val="double" w:sz="6" w:space="0" w:color="auto"/>
              <w:left w:val="nil"/>
              <w:bottom w:val="single" w:sz="4" w:space="0" w:color="auto"/>
              <w:right w:val="single" w:sz="4" w:space="0" w:color="auto"/>
            </w:tcBorders>
            <w:vAlign w:val="center"/>
            <w:hideMark/>
          </w:tcPr>
          <w:p w14:paraId="63D1D518" w14:textId="77777777" w:rsidR="001F13E3" w:rsidRPr="0035499D" w:rsidRDefault="001F13E3" w:rsidP="00484742">
            <w:pPr>
              <w:jc w:val="center"/>
              <w:rPr>
                <w:b/>
                <w:bCs/>
                <w:sz w:val="26"/>
                <w:szCs w:val="26"/>
              </w:rPr>
            </w:pPr>
            <w:r w:rsidRPr="0035499D">
              <w:rPr>
                <w:b/>
                <w:bCs/>
                <w:sz w:val="26"/>
                <w:szCs w:val="26"/>
              </w:rPr>
              <w:t>LOẠI DÂY</w:t>
            </w:r>
          </w:p>
        </w:tc>
        <w:tc>
          <w:tcPr>
            <w:tcW w:w="1268" w:type="dxa"/>
            <w:tcBorders>
              <w:top w:val="double" w:sz="6" w:space="0" w:color="auto"/>
              <w:left w:val="nil"/>
              <w:bottom w:val="single" w:sz="4" w:space="0" w:color="auto"/>
              <w:right w:val="single" w:sz="4" w:space="0" w:color="auto"/>
            </w:tcBorders>
            <w:vAlign w:val="center"/>
            <w:hideMark/>
          </w:tcPr>
          <w:p w14:paraId="03E8DCDA" w14:textId="77777777" w:rsidR="001F13E3" w:rsidRPr="0035499D" w:rsidRDefault="001F13E3" w:rsidP="00484742">
            <w:pPr>
              <w:jc w:val="center"/>
              <w:rPr>
                <w:b/>
                <w:bCs/>
                <w:sz w:val="26"/>
                <w:szCs w:val="26"/>
              </w:rPr>
            </w:pPr>
            <w:r w:rsidRPr="0035499D">
              <w:rPr>
                <w:b/>
                <w:bCs/>
                <w:sz w:val="26"/>
                <w:szCs w:val="26"/>
              </w:rPr>
              <w:t>GÓC NÉO</w:t>
            </w:r>
          </w:p>
        </w:tc>
        <w:tc>
          <w:tcPr>
            <w:tcW w:w="1542" w:type="dxa"/>
            <w:tcBorders>
              <w:top w:val="double" w:sz="6" w:space="0" w:color="auto"/>
              <w:left w:val="nil"/>
              <w:bottom w:val="single" w:sz="4" w:space="0" w:color="auto"/>
              <w:right w:val="single" w:sz="4" w:space="0" w:color="auto"/>
            </w:tcBorders>
            <w:vAlign w:val="center"/>
            <w:hideMark/>
          </w:tcPr>
          <w:p w14:paraId="176D5696" w14:textId="77777777" w:rsidR="001F13E3" w:rsidRPr="0035499D" w:rsidRDefault="001F13E3" w:rsidP="00484742">
            <w:pPr>
              <w:jc w:val="center"/>
              <w:rPr>
                <w:b/>
                <w:bCs/>
                <w:sz w:val="26"/>
                <w:szCs w:val="26"/>
              </w:rPr>
            </w:pPr>
            <w:r w:rsidRPr="0035499D">
              <w:rPr>
                <w:b/>
                <w:bCs/>
                <w:sz w:val="26"/>
                <w:szCs w:val="26"/>
              </w:rPr>
              <w:t>COSα/2</w:t>
            </w:r>
          </w:p>
        </w:tc>
        <w:tc>
          <w:tcPr>
            <w:tcW w:w="1401" w:type="dxa"/>
            <w:tcBorders>
              <w:top w:val="double" w:sz="6" w:space="0" w:color="auto"/>
              <w:left w:val="nil"/>
              <w:bottom w:val="single" w:sz="4" w:space="0" w:color="auto"/>
              <w:right w:val="single" w:sz="4" w:space="0" w:color="auto"/>
            </w:tcBorders>
            <w:vAlign w:val="center"/>
            <w:hideMark/>
          </w:tcPr>
          <w:p w14:paraId="589F8598" w14:textId="77777777" w:rsidR="001F13E3" w:rsidRPr="0035499D" w:rsidRDefault="001F13E3" w:rsidP="00484742">
            <w:pPr>
              <w:jc w:val="center"/>
              <w:rPr>
                <w:b/>
                <w:bCs/>
                <w:sz w:val="26"/>
                <w:szCs w:val="26"/>
              </w:rPr>
            </w:pPr>
            <w:r w:rsidRPr="0035499D">
              <w:rPr>
                <w:b/>
                <w:bCs/>
                <w:sz w:val="26"/>
                <w:szCs w:val="26"/>
              </w:rPr>
              <w:t>KHOẢNG TRỤ</w:t>
            </w:r>
          </w:p>
        </w:tc>
        <w:tc>
          <w:tcPr>
            <w:tcW w:w="1320" w:type="dxa"/>
            <w:tcBorders>
              <w:top w:val="double" w:sz="6" w:space="0" w:color="auto"/>
              <w:left w:val="nil"/>
              <w:bottom w:val="single" w:sz="4" w:space="0" w:color="auto"/>
              <w:right w:val="single" w:sz="4" w:space="0" w:color="auto"/>
            </w:tcBorders>
            <w:vAlign w:val="center"/>
            <w:hideMark/>
          </w:tcPr>
          <w:p w14:paraId="7AD4EE88" w14:textId="77777777" w:rsidR="001F13E3" w:rsidRPr="0035499D" w:rsidRDefault="001F13E3" w:rsidP="00484742">
            <w:pPr>
              <w:jc w:val="center"/>
              <w:rPr>
                <w:b/>
                <w:bCs/>
                <w:sz w:val="26"/>
                <w:szCs w:val="26"/>
              </w:rPr>
            </w:pPr>
            <w:r w:rsidRPr="0035499D">
              <w:rPr>
                <w:b/>
                <w:bCs/>
                <w:sz w:val="26"/>
                <w:szCs w:val="26"/>
              </w:rPr>
              <w:t>P</w:t>
            </w:r>
            <w:r w:rsidRPr="0035499D">
              <w:rPr>
                <w:b/>
                <w:bCs/>
                <w:sz w:val="26"/>
                <w:szCs w:val="26"/>
                <w:vertAlign w:val="subscript"/>
              </w:rPr>
              <w:t>d</w:t>
            </w:r>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c>
          <w:tcPr>
            <w:tcW w:w="1180" w:type="dxa"/>
            <w:tcBorders>
              <w:top w:val="double" w:sz="6" w:space="0" w:color="auto"/>
              <w:left w:val="nil"/>
              <w:bottom w:val="single" w:sz="4" w:space="0" w:color="auto"/>
              <w:right w:val="double" w:sz="6" w:space="0" w:color="auto"/>
            </w:tcBorders>
            <w:vAlign w:val="center"/>
            <w:hideMark/>
          </w:tcPr>
          <w:p w14:paraId="55CFE133" w14:textId="77777777" w:rsidR="001F13E3" w:rsidRPr="0035499D" w:rsidRDefault="001F13E3" w:rsidP="00484742">
            <w:pPr>
              <w:jc w:val="center"/>
              <w:rPr>
                <w:b/>
                <w:bCs/>
                <w:sz w:val="26"/>
                <w:szCs w:val="26"/>
              </w:rPr>
            </w:pPr>
            <w:proofErr w:type="spellStart"/>
            <w:r w:rsidRPr="0035499D">
              <w:rPr>
                <w:b/>
                <w:bCs/>
                <w:sz w:val="26"/>
                <w:szCs w:val="26"/>
              </w:rPr>
              <w:t>P</w:t>
            </w:r>
            <w:r w:rsidRPr="0035499D">
              <w:rPr>
                <w:b/>
                <w:bCs/>
                <w:sz w:val="26"/>
                <w:szCs w:val="26"/>
                <w:vertAlign w:val="subscript"/>
              </w:rPr>
              <w:t>dtt</w:t>
            </w:r>
            <w:proofErr w:type="spellEnd"/>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r>
      <w:tr w:rsidR="0035499D" w:rsidRPr="0035499D" w14:paraId="37965E80"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34CED43C" w14:textId="77777777" w:rsidR="001F13E3" w:rsidRPr="0035499D" w:rsidRDefault="001F13E3" w:rsidP="00484742">
            <w:pPr>
              <w:jc w:val="center"/>
              <w:rPr>
                <w:sz w:val="26"/>
                <w:szCs w:val="26"/>
              </w:rPr>
            </w:pPr>
            <w:r w:rsidRPr="0035499D">
              <w:rPr>
                <w:sz w:val="26"/>
                <w:szCs w:val="26"/>
              </w:rPr>
              <w:t>1</w:t>
            </w:r>
          </w:p>
        </w:tc>
        <w:tc>
          <w:tcPr>
            <w:tcW w:w="2421" w:type="dxa"/>
            <w:tcBorders>
              <w:top w:val="single" w:sz="4" w:space="0" w:color="auto"/>
              <w:left w:val="single" w:sz="4" w:space="0" w:color="auto"/>
              <w:bottom w:val="single" w:sz="4" w:space="0" w:color="auto"/>
              <w:right w:val="single" w:sz="4" w:space="0" w:color="auto"/>
            </w:tcBorders>
            <w:vAlign w:val="center"/>
            <w:hideMark/>
          </w:tcPr>
          <w:p w14:paraId="7DB0D57D" w14:textId="4A65EB61" w:rsidR="001F13E3" w:rsidRPr="0035499D" w:rsidRDefault="001F13E3" w:rsidP="00484742">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-50</w:t>
            </w:r>
          </w:p>
        </w:tc>
        <w:tc>
          <w:tcPr>
            <w:tcW w:w="1268" w:type="dxa"/>
            <w:tcBorders>
              <w:top w:val="single" w:sz="4" w:space="0" w:color="auto"/>
              <w:left w:val="nil"/>
              <w:bottom w:val="single" w:sz="4" w:space="0" w:color="auto"/>
              <w:right w:val="single" w:sz="4" w:space="0" w:color="auto"/>
            </w:tcBorders>
            <w:vAlign w:val="center"/>
            <w:hideMark/>
          </w:tcPr>
          <w:p w14:paraId="03FB187F" w14:textId="77777777" w:rsidR="001F13E3" w:rsidRPr="0035499D" w:rsidRDefault="001F13E3" w:rsidP="00484742">
            <w:pPr>
              <w:jc w:val="center"/>
              <w:rPr>
                <w:sz w:val="26"/>
                <w:szCs w:val="26"/>
              </w:rPr>
            </w:pPr>
            <w:r w:rsidRPr="0035499D">
              <w:rPr>
                <w:sz w:val="26"/>
                <w:szCs w:val="26"/>
              </w:rPr>
              <w:t>0</w:t>
            </w:r>
          </w:p>
        </w:tc>
        <w:tc>
          <w:tcPr>
            <w:tcW w:w="1542" w:type="dxa"/>
            <w:tcBorders>
              <w:top w:val="single" w:sz="4" w:space="0" w:color="auto"/>
              <w:left w:val="nil"/>
              <w:bottom w:val="single" w:sz="4" w:space="0" w:color="auto"/>
              <w:right w:val="single" w:sz="4" w:space="0" w:color="auto"/>
            </w:tcBorders>
            <w:vAlign w:val="center"/>
            <w:hideMark/>
          </w:tcPr>
          <w:p w14:paraId="52E76BD2" w14:textId="77777777" w:rsidR="001F13E3" w:rsidRPr="0035499D" w:rsidRDefault="001F13E3" w:rsidP="00484742">
            <w:pPr>
              <w:jc w:val="center"/>
              <w:rPr>
                <w:sz w:val="26"/>
                <w:szCs w:val="26"/>
              </w:rPr>
            </w:pPr>
            <w:r w:rsidRPr="0035499D">
              <w:rPr>
                <w:sz w:val="26"/>
                <w:szCs w:val="26"/>
              </w:rPr>
              <w:t>1,00</w:t>
            </w:r>
          </w:p>
        </w:tc>
        <w:tc>
          <w:tcPr>
            <w:tcW w:w="1401" w:type="dxa"/>
            <w:tcBorders>
              <w:top w:val="single" w:sz="4" w:space="0" w:color="auto"/>
              <w:left w:val="nil"/>
              <w:bottom w:val="single" w:sz="4" w:space="0" w:color="auto"/>
              <w:right w:val="single" w:sz="4" w:space="0" w:color="auto"/>
            </w:tcBorders>
            <w:vAlign w:val="center"/>
            <w:hideMark/>
          </w:tcPr>
          <w:p w14:paraId="13202D29" w14:textId="77777777" w:rsidR="001F13E3" w:rsidRPr="0035499D" w:rsidRDefault="001F13E3" w:rsidP="00484742">
            <w:pPr>
              <w:jc w:val="center"/>
              <w:rPr>
                <w:sz w:val="26"/>
                <w:szCs w:val="26"/>
              </w:rPr>
            </w:pPr>
            <w:r w:rsidRPr="0035499D">
              <w:rPr>
                <w:sz w:val="26"/>
                <w:szCs w:val="26"/>
              </w:rPr>
              <w:t>40,00</w:t>
            </w:r>
          </w:p>
        </w:tc>
        <w:tc>
          <w:tcPr>
            <w:tcW w:w="1320" w:type="dxa"/>
            <w:tcBorders>
              <w:top w:val="single" w:sz="4" w:space="0" w:color="auto"/>
              <w:left w:val="nil"/>
              <w:bottom w:val="single" w:sz="4" w:space="0" w:color="auto"/>
              <w:right w:val="single" w:sz="4" w:space="0" w:color="auto"/>
            </w:tcBorders>
            <w:vAlign w:val="center"/>
            <w:hideMark/>
          </w:tcPr>
          <w:p w14:paraId="54713783" w14:textId="77777777" w:rsidR="001F13E3" w:rsidRPr="0035499D" w:rsidRDefault="001F13E3" w:rsidP="00484742">
            <w:pPr>
              <w:jc w:val="center"/>
              <w:rPr>
                <w:sz w:val="26"/>
                <w:szCs w:val="26"/>
              </w:rPr>
            </w:pPr>
            <w:r w:rsidRPr="0035499D">
              <w:rPr>
                <w:sz w:val="26"/>
                <w:szCs w:val="26"/>
              </w:rPr>
              <w:t>21,54</w:t>
            </w:r>
          </w:p>
        </w:tc>
        <w:tc>
          <w:tcPr>
            <w:tcW w:w="1180" w:type="dxa"/>
            <w:tcBorders>
              <w:top w:val="nil"/>
              <w:left w:val="single" w:sz="4" w:space="0" w:color="auto"/>
              <w:bottom w:val="single" w:sz="4" w:space="0" w:color="auto"/>
              <w:right w:val="double" w:sz="6" w:space="0" w:color="auto"/>
            </w:tcBorders>
            <w:vAlign w:val="center"/>
            <w:hideMark/>
          </w:tcPr>
          <w:p w14:paraId="166B9095" w14:textId="77777777" w:rsidR="001F13E3" w:rsidRPr="0035499D" w:rsidRDefault="001F13E3" w:rsidP="00484742">
            <w:pPr>
              <w:jc w:val="center"/>
              <w:rPr>
                <w:sz w:val="26"/>
                <w:szCs w:val="26"/>
              </w:rPr>
            </w:pPr>
            <w:r w:rsidRPr="0035499D">
              <w:rPr>
                <w:sz w:val="26"/>
                <w:szCs w:val="26"/>
              </w:rPr>
              <w:t>49,01</w:t>
            </w:r>
          </w:p>
        </w:tc>
      </w:tr>
      <w:tr w:rsidR="0035499D" w:rsidRPr="0035499D" w14:paraId="38C83A4E"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1EB41B16" w14:textId="77777777" w:rsidR="001F13E3" w:rsidRPr="0035499D" w:rsidRDefault="001F13E3" w:rsidP="00484742">
            <w:pPr>
              <w:jc w:val="center"/>
              <w:rPr>
                <w:sz w:val="26"/>
                <w:szCs w:val="26"/>
              </w:rPr>
            </w:pPr>
            <w:r w:rsidRPr="0035499D">
              <w:rPr>
                <w:sz w:val="26"/>
                <w:szCs w:val="26"/>
              </w:rPr>
              <w:t> </w:t>
            </w:r>
          </w:p>
        </w:tc>
        <w:tc>
          <w:tcPr>
            <w:tcW w:w="2421" w:type="dxa"/>
            <w:tcBorders>
              <w:top w:val="nil"/>
              <w:left w:val="single" w:sz="4" w:space="0" w:color="auto"/>
              <w:bottom w:val="single" w:sz="4" w:space="0" w:color="auto"/>
              <w:right w:val="single" w:sz="4" w:space="0" w:color="auto"/>
            </w:tcBorders>
            <w:vAlign w:val="center"/>
            <w:hideMark/>
          </w:tcPr>
          <w:p w14:paraId="7E7FD283" w14:textId="77777777" w:rsidR="001F13E3" w:rsidRPr="0035499D" w:rsidRDefault="001F13E3" w:rsidP="00484742">
            <w:pPr>
              <w:rPr>
                <w:sz w:val="26"/>
                <w:szCs w:val="26"/>
              </w:rPr>
            </w:pPr>
            <w:r w:rsidRPr="0035499D">
              <w:rPr>
                <w:sz w:val="26"/>
                <w:szCs w:val="26"/>
              </w:rPr>
              <w:t> </w:t>
            </w:r>
          </w:p>
        </w:tc>
        <w:tc>
          <w:tcPr>
            <w:tcW w:w="1268" w:type="dxa"/>
            <w:tcBorders>
              <w:top w:val="nil"/>
              <w:left w:val="nil"/>
              <w:bottom w:val="single" w:sz="4" w:space="0" w:color="auto"/>
              <w:right w:val="single" w:sz="4" w:space="0" w:color="auto"/>
            </w:tcBorders>
            <w:vAlign w:val="center"/>
            <w:hideMark/>
          </w:tcPr>
          <w:p w14:paraId="08BBDC49" w14:textId="77777777" w:rsidR="001F13E3" w:rsidRPr="0035499D" w:rsidRDefault="001F13E3" w:rsidP="00484742">
            <w:pPr>
              <w:jc w:val="center"/>
              <w:rPr>
                <w:sz w:val="26"/>
                <w:szCs w:val="26"/>
              </w:rPr>
            </w:pPr>
            <w:r w:rsidRPr="0035499D">
              <w:rPr>
                <w:sz w:val="26"/>
                <w:szCs w:val="26"/>
              </w:rPr>
              <w:t>30</w:t>
            </w:r>
          </w:p>
        </w:tc>
        <w:tc>
          <w:tcPr>
            <w:tcW w:w="1542" w:type="dxa"/>
            <w:tcBorders>
              <w:top w:val="nil"/>
              <w:left w:val="nil"/>
              <w:bottom w:val="single" w:sz="4" w:space="0" w:color="auto"/>
              <w:right w:val="single" w:sz="4" w:space="0" w:color="auto"/>
            </w:tcBorders>
            <w:vAlign w:val="center"/>
            <w:hideMark/>
          </w:tcPr>
          <w:p w14:paraId="29FE9731" w14:textId="77777777" w:rsidR="001F13E3" w:rsidRPr="0035499D" w:rsidRDefault="001F13E3" w:rsidP="00484742">
            <w:pPr>
              <w:jc w:val="center"/>
              <w:rPr>
                <w:sz w:val="26"/>
                <w:szCs w:val="26"/>
              </w:rPr>
            </w:pPr>
            <w:r w:rsidRPr="0035499D">
              <w:rPr>
                <w:sz w:val="26"/>
                <w:szCs w:val="26"/>
              </w:rPr>
              <w:t>0,97</w:t>
            </w:r>
          </w:p>
        </w:tc>
        <w:tc>
          <w:tcPr>
            <w:tcW w:w="1401" w:type="dxa"/>
            <w:tcBorders>
              <w:top w:val="nil"/>
              <w:left w:val="nil"/>
              <w:bottom w:val="single" w:sz="4" w:space="0" w:color="auto"/>
              <w:right w:val="single" w:sz="4" w:space="0" w:color="auto"/>
            </w:tcBorders>
            <w:vAlign w:val="center"/>
            <w:hideMark/>
          </w:tcPr>
          <w:p w14:paraId="26FAEEE5" w14:textId="77777777" w:rsidR="001F13E3" w:rsidRPr="0035499D" w:rsidRDefault="001F13E3" w:rsidP="00484742">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hideMark/>
          </w:tcPr>
          <w:p w14:paraId="03AB9499" w14:textId="77777777" w:rsidR="001F13E3" w:rsidRPr="0035499D" w:rsidRDefault="001F13E3" w:rsidP="00484742">
            <w:pPr>
              <w:jc w:val="center"/>
              <w:rPr>
                <w:sz w:val="26"/>
                <w:szCs w:val="26"/>
              </w:rPr>
            </w:pPr>
            <w:r w:rsidRPr="0035499D">
              <w:rPr>
                <w:sz w:val="26"/>
                <w:szCs w:val="26"/>
              </w:rPr>
              <w:t>21,54</w:t>
            </w:r>
          </w:p>
        </w:tc>
        <w:tc>
          <w:tcPr>
            <w:tcW w:w="1180" w:type="dxa"/>
            <w:tcBorders>
              <w:top w:val="nil"/>
              <w:left w:val="single" w:sz="4" w:space="0" w:color="auto"/>
              <w:bottom w:val="single" w:sz="4" w:space="0" w:color="auto"/>
              <w:right w:val="double" w:sz="6" w:space="0" w:color="auto"/>
            </w:tcBorders>
            <w:vAlign w:val="center"/>
            <w:hideMark/>
          </w:tcPr>
          <w:p w14:paraId="6870570B" w14:textId="77777777" w:rsidR="001F13E3" w:rsidRPr="0035499D" w:rsidRDefault="001F13E3" w:rsidP="00484742">
            <w:pPr>
              <w:jc w:val="center"/>
              <w:rPr>
                <w:sz w:val="26"/>
                <w:szCs w:val="26"/>
              </w:rPr>
            </w:pPr>
            <w:r w:rsidRPr="0035499D">
              <w:rPr>
                <w:sz w:val="26"/>
                <w:szCs w:val="26"/>
              </w:rPr>
              <w:t>97,80</w:t>
            </w:r>
          </w:p>
        </w:tc>
      </w:tr>
      <w:tr w:rsidR="0035499D" w:rsidRPr="0035499D" w14:paraId="79BD7B00"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74719F18" w14:textId="77777777" w:rsidR="001F13E3" w:rsidRPr="0035499D" w:rsidRDefault="001F13E3" w:rsidP="00484742">
            <w:pPr>
              <w:jc w:val="center"/>
              <w:rPr>
                <w:sz w:val="26"/>
                <w:szCs w:val="26"/>
              </w:rPr>
            </w:pPr>
            <w:r w:rsidRPr="0035499D">
              <w:rPr>
                <w:sz w:val="26"/>
                <w:szCs w:val="26"/>
              </w:rPr>
              <w:t> </w:t>
            </w:r>
          </w:p>
        </w:tc>
        <w:tc>
          <w:tcPr>
            <w:tcW w:w="2421" w:type="dxa"/>
            <w:tcBorders>
              <w:top w:val="nil"/>
              <w:left w:val="single" w:sz="4" w:space="0" w:color="auto"/>
              <w:bottom w:val="single" w:sz="4" w:space="0" w:color="auto"/>
              <w:right w:val="single" w:sz="4" w:space="0" w:color="auto"/>
            </w:tcBorders>
            <w:vAlign w:val="center"/>
            <w:hideMark/>
          </w:tcPr>
          <w:p w14:paraId="45F156FA" w14:textId="77777777" w:rsidR="001F13E3" w:rsidRPr="0035499D" w:rsidRDefault="001F13E3" w:rsidP="00484742">
            <w:pPr>
              <w:rPr>
                <w:sz w:val="26"/>
                <w:szCs w:val="26"/>
              </w:rPr>
            </w:pPr>
            <w:r w:rsidRPr="0035499D">
              <w:rPr>
                <w:sz w:val="26"/>
                <w:szCs w:val="26"/>
              </w:rPr>
              <w:t> </w:t>
            </w:r>
          </w:p>
        </w:tc>
        <w:tc>
          <w:tcPr>
            <w:tcW w:w="1268" w:type="dxa"/>
            <w:tcBorders>
              <w:top w:val="nil"/>
              <w:left w:val="nil"/>
              <w:bottom w:val="single" w:sz="4" w:space="0" w:color="auto"/>
              <w:right w:val="single" w:sz="4" w:space="0" w:color="auto"/>
            </w:tcBorders>
            <w:vAlign w:val="center"/>
            <w:hideMark/>
          </w:tcPr>
          <w:p w14:paraId="56A28704" w14:textId="77777777" w:rsidR="001F13E3" w:rsidRPr="0035499D" w:rsidRDefault="001F13E3" w:rsidP="00484742">
            <w:pPr>
              <w:jc w:val="center"/>
              <w:rPr>
                <w:sz w:val="26"/>
                <w:szCs w:val="26"/>
              </w:rPr>
            </w:pPr>
            <w:r w:rsidRPr="0035499D">
              <w:rPr>
                <w:sz w:val="26"/>
                <w:szCs w:val="26"/>
              </w:rPr>
              <w:t>45</w:t>
            </w:r>
          </w:p>
        </w:tc>
        <w:tc>
          <w:tcPr>
            <w:tcW w:w="1542" w:type="dxa"/>
            <w:tcBorders>
              <w:top w:val="nil"/>
              <w:left w:val="nil"/>
              <w:bottom w:val="single" w:sz="4" w:space="0" w:color="auto"/>
              <w:right w:val="single" w:sz="4" w:space="0" w:color="auto"/>
            </w:tcBorders>
            <w:vAlign w:val="center"/>
            <w:hideMark/>
          </w:tcPr>
          <w:p w14:paraId="34228842" w14:textId="77777777" w:rsidR="001F13E3" w:rsidRPr="0035499D" w:rsidRDefault="001F13E3" w:rsidP="00484742">
            <w:pPr>
              <w:jc w:val="center"/>
              <w:rPr>
                <w:sz w:val="26"/>
                <w:szCs w:val="26"/>
              </w:rPr>
            </w:pPr>
            <w:r w:rsidRPr="0035499D">
              <w:rPr>
                <w:sz w:val="26"/>
                <w:szCs w:val="26"/>
              </w:rPr>
              <w:t>0,92</w:t>
            </w:r>
          </w:p>
        </w:tc>
        <w:tc>
          <w:tcPr>
            <w:tcW w:w="1401" w:type="dxa"/>
            <w:tcBorders>
              <w:top w:val="nil"/>
              <w:left w:val="nil"/>
              <w:bottom w:val="single" w:sz="4" w:space="0" w:color="auto"/>
              <w:right w:val="single" w:sz="4" w:space="0" w:color="auto"/>
            </w:tcBorders>
            <w:vAlign w:val="center"/>
            <w:hideMark/>
          </w:tcPr>
          <w:p w14:paraId="2BD223B8" w14:textId="77777777" w:rsidR="001F13E3" w:rsidRPr="0035499D" w:rsidRDefault="001F13E3" w:rsidP="00484742">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hideMark/>
          </w:tcPr>
          <w:p w14:paraId="37B11838" w14:textId="77777777" w:rsidR="001F13E3" w:rsidRPr="0035499D" w:rsidRDefault="001F13E3" w:rsidP="00484742">
            <w:pPr>
              <w:jc w:val="center"/>
              <w:rPr>
                <w:sz w:val="26"/>
                <w:szCs w:val="26"/>
              </w:rPr>
            </w:pPr>
            <w:r w:rsidRPr="0035499D">
              <w:rPr>
                <w:sz w:val="26"/>
                <w:szCs w:val="26"/>
              </w:rPr>
              <w:t>21,54</w:t>
            </w:r>
          </w:p>
        </w:tc>
        <w:tc>
          <w:tcPr>
            <w:tcW w:w="1180" w:type="dxa"/>
            <w:tcBorders>
              <w:top w:val="nil"/>
              <w:left w:val="single" w:sz="4" w:space="0" w:color="auto"/>
              <w:bottom w:val="single" w:sz="4" w:space="0" w:color="auto"/>
              <w:right w:val="double" w:sz="6" w:space="0" w:color="auto"/>
            </w:tcBorders>
            <w:vAlign w:val="center"/>
            <w:hideMark/>
          </w:tcPr>
          <w:p w14:paraId="1FFAF609" w14:textId="77777777" w:rsidR="001F13E3" w:rsidRPr="0035499D" w:rsidRDefault="001F13E3" w:rsidP="00484742">
            <w:pPr>
              <w:jc w:val="center"/>
              <w:rPr>
                <w:sz w:val="26"/>
                <w:szCs w:val="26"/>
              </w:rPr>
            </w:pPr>
            <w:r w:rsidRPr="0035499D">
              <w:rPr>
                <w:sz w:val="26"/>
                <w:szCs w:val="26"/>
              </w:rPr>
              <w:t>96,86</w:t>
            </w:r>
          </w:p>
        </w:tc>
      </w:tr>
      <w:tr w:rsidR="0035499D" w:rsidRPr="0035499D" w14:paraId="7E757C36"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7524B6FE" w14:textId="77777777" w:rsidR="001F13E3" w:rsidRPr="0035499D" w:rsidRDefault="001F13E3" w:rsidP="00484742">
            <w:pPr>
              <w:jc w:val="center"/>
              <w:rPr>
                <w:sz w:val="26"/>
                <w:szCs w:val="26"/>
              </w:rPr>
            </w:pPr>
            <w:r w:rsidRPr="0035499D">
              <w:rPr>
                <w:sz w:val="26"/>
                <w:szCs w:val="26"/>
              </w:rPr>
              <w:t> </w:t>
            </w:r>
          </w:p>
        </w:tc>
        <w:tc>
          <w:tcPr>
            <w:tcW w:w="2421" w:type="dxa"/>
            <w:tcBorders>
              <w:top w:val="nil"/>
              <w:left w:val="single" w:sz="4" w:space="0" w:color="auto"/>
              <w:bottom w:val="single" w:sz="4" w:space="0" w:color="auto"/>
              <w:right w:val="single" w:sz="4" w:space="0" w:color="auto"/>
            </w:tcBorders>
            <w:vAlign w:val="center"/>
            <w:hideMark/>
          </w:tcPr>
          <w:p w14:paraId="1C8D2231" w14:textId="77777777" w:rsidR="001F13E3" w:rsidRPr="0035499D" w:rsidRDefault="001F13E3" w:rsidP="00484742">
            <w:pPr>
              <w:rPr>
                <w:sz w:val="26"/>
                <w:szCs w:val="26"/>
              </w:rPr>
            </w:pPr>
            <w:r w:rsidRPr="0035499D">
              <w:rPr>
                <w:sz w:val="26"/>
                <w:szCs w:val="26"/>
              </w:rPr>
              <w:t> </w:t>
            </w:r>
          </w:p>
        </w:tc>
        <w:tc>
          <w:tcPr>
            <w:tcW w:w="1268" w:type="dxa"/>
            <w:tcBorders>
              <w:top w:val="nil"/>
              <w:left w:val="nil"/>
              <w:bottom w:val="single" w:sz="4" w:space="0" w:color="auto"/>
              <w:right w:val="single" w:sz="4" w:space="0" w:color="auto"/>
            </w:tcBorders>
            <w:vAlign w:val="center"/>
            <w:hideMark/>
          </w:tcPr>
          <w:p w14:paraId="6D656546" w14:textId="77777777" w:rsidR="001F13E3" w:rsidRPr="0035499D" w:rsidRDefault="001F13E3" w:rsidP="00484742">
            <w:pPr>
              <w:jc w:val="center"/>
              <w:rPr>
                <w:sz w:val="26"/>
                <w:szCs w:val="26"/>
              </w:rPr>
            </w:pPr>
            <w:r w:rsidRPr="0035499D">
              <w:rPr>
                <w:sz w:val="26"/>
                <w:szCs w:val="26"/>
              </w:rPr>
              <w:t>90</w:t>
            </w:r>
          </w:p>
        </w:tc>
        <w:tc>
          <w:tcPr>
            <w:tcW w:w="1542" w:type="dxa"/>
            <w:tcBorders>
              <w:top w:val="nil"/>
              <w:left w:val="nil"/>
              <w:bottom w:val="single" w:sz="4" w:space="0" w:color="auto"/>
              <w:right w:val="single" w:sz="4" w:space="0" w:color="auto"/>
            </w:tcBorders>
            <w:vAlign w:val="center"/>
            <w:hideMark/>
          </w:tcPr>
          <w:p w14:paraId="65EB2676" w14:textId="77777777" w:rsidR="001F13E3" w:rsidRPr="0035499D" w:rsidRDefault="001F13E3" w:rsidP="00484742">
            <w:pPr>
              <w:jc w:val="center"/>
              <w:rPr>
                <w:sz w:val="26"/>
                <w:szCs w:val="26"/>
              </w:rPr>
            </w:pPr>
            <w:r w:rsidRPr="0035499D">
              <w:rPr>
                <w:sz w:val="26"/>
                <w:szCs w:val="26"/>
              </w:rPr>
              <w:t>0,71</w:t>
            </w:r>
          </w:p>
        </w:tc>
        <w:tc>
          <w:tcPr>
            <w:tcW w:w="1401" w:type="dxa"/>
            <w:tcBorders>
              <w:top w:val="nil"/>
              <w:left w:val="nil"/>
              <w:bottom w:val="single" w:sz="4" w:space="0" w:color="auto"/>
              <w:right w:val="single" w:sz="4" w:space="0" w:color="auto"/>
            </w:tcBorders>
            <w:vAlign w:val="center"/>
            <w:hideMark/>
          </w:tcPr>
          <w:p w14:paraId="092F7CC6" w14:textId="77777777" w:rsidR="001F13E3" w:rsidRPr="0035499D" w:rsidRDefault="001F13E3" w:rsidP="00484742">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hideMark/>
          </w:tcPr>
          <w:p w14:paraId="7DD26DBA" w14:textId="77777777" w:rsidR="001F13E3" w:rsidRPr="0035499D" w:rsidRDefault="001F13E3" w:rsidP="00484742">
            <w:pPr>
              <w:jc w:val="center"/>
              <w:rPr>
                <w:sz w:val="26"/>
                <w:szCs w:val="26"/>
              </w:rPr>
            </w:pPr>
            <w:r w:rsidRPr="0035499D">
              <w:rPr>
                <w:sz w:val="26"/>
                <w:szCs w:val="26"/>
              </w:rPr>
              <w:t>21,54</w:t>
            </w:r>
          </w:p>
        </w:tc>
        <w:tc>
          <w:tcPr>
            <w:tcW w:w="1180" w:type="dxa"/>
            <w:tcBorders>
              <w:top w:val="nil"/>
              <w:left w:val="single" w:sz="4" w:space="0" w:color="auto"/>
              <w:bottom w:val="single" w:sz="4" w:space="0" w:color="auto"/>
              <w:right w:val="double" w:sz="6" w:space="0" w:color="auto"/>
            </w:tcBorders>
            <w:vAlign w:val="center"/>
            <w:hideMark/>
          </w:tcPr>
          <w:p w14:paraId="0CC86273" w14:textId="77777777" w:rsidR="001F13E3" w:rsidRPr="0035499D" w:rsidRDefault="001F13E3" w:rsidP="00484742">
            <w:pPr>
              <w:jc w:val="center"/>
              <w:rPr>
                <w:sz w:val="26"/>
                <w:szCs w:val="26"/>
              </w:rPr>
            </w:pPr>
            <w:r w:rsidRPr="0035499D">
              <w:rPr>
                <w:sz w:val="26"/>
                <w:szCs w:val="26"/>
              </w:rPr>
              <w:t>79,96</w:t>
            </w:r>
          </w:p>
        </w:tc>
      </w:tr>
      <w:tr w:rsidR="0035499D" w:rsidRPr="0035499D" w14:paraId="71A00076"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7C2B2AC9" w14:textId="77777777" w:rsidR="001F13E3" w:rsidRPr="0035499D" w:rsidRDefault="001F13E3" w:rsidP="00484742">
            <w:pPr>
              <w:jc w:val="center"/>
              <w:rPr>
                <w:sz w:val="26"/>
                <w:szCs w:val="26"/>
              </w:rPr>
            </w:pPr>
            <w:r w:rsidRPr="0035499D">
              <w:rPr>
                <w:sz w:val="26"/>
                <w:szCs w:val="26"/>
              </w:rPr>
              <w:t>2</w:t>
            </w:r>
          </w:p>
        </w:tc>
        <w:tc>
          <w:tcPr>
            <w:tcW w:w="2421" w:type="dxa"/>
            <w:tcBorders>
              <w:top w:val="nil"/>
              <w:left w:val="single" w:sz="4" w:space="0" w:color="auto"/>
              <w:bottom w:val="single" w:sz="4" w:space="0" w:color="auto"/>
              <w:right w:val="single" w:sz="4" w:space="0" w:color="auto"/>
            </w:tcBorders>
            <w:vAlign w:val="center"/>
            <w:hideMark/>
          </w:tcPr>
          <w:p w14:paraId="1F1554F0" w14:textId="35A7898C" w:rsidR="001F13E3" w:rsidRPr="0035499D" w:rsidRDefault="00185285" w:rsidP="00484742">
            <w:pPr>
              <w:rPr>
                <w:sz w:val="26"/>
                <w:szCs w:val="26"/>
              </w:rPr>
            </w:pPr>
            <w:proofErr w:type="spellStart"/>
            <w:r w:rsidRPr="0035499D">
              <w:rPr>
                <w:sz w:val="26"/>
                <w:szCs w:val="26"/>
              </w:rPr>
              <w:t>Dây</w:t>
            </w:r>
            <w:proofErr w:type="spellEnd"/>
            <w:r w:rsidRPr="0035499D">
              <w:rPr>
                <w:sz w:val="26"/>
                <w:szCs w:val="26"/>
              </w:rPr>
              <w:t xml:space="preserve"> N - A</w:t>
            </w:r>
            <w:r>
              <w:rPr>
                <w:sz w:val="26"/>
                <w:szCs w:val="26"/>
              </w:rPr>
              <w:t>s</w:t>
            </w:r>
            <w:r w:rsidRPr="0035499D">
              <w:rPr>
                <w:sz w:val="26"/>
                <w:szCs w:val="26"/>
              </w:rPr>
              <w:t>-50</w:t>
            </w:r>
          </w:p>
        </w:tc>
        <w:tc>
          <w:tcPr>
            <w:tcW w:w="1268" w:type="dxa"/>
            <w:tcBorders>
              <w:top w:val="nil"/>
              <w:left w:val="nil"/>
              <w:bottom w:val="single" w:sz="4" w:space="0" w:color="auto"/>
              <w:right w:val="single" w:sz="4" w:space="0" w:color="auto"/>
            </w:tcBorders>
            <w:vAlign w:val="center"/>
            <w:hideMark/>
          </w:tcPr>
          <w:p w14:paraId="10682EAB" w14:textId="77777777" w:rsidR="001F13E3" w:rsidRPr="0035499D" w:rsidRDefault="001F13E3" w:rsidP="00484742">
            <w:pPr>
              <w:jc w:val="center"/>
              <w:rPr>
                <w:sz w:val="26"/>
                <w:szCs w:val="26"/>
              </w:rPr>
            </w:pPr>
            <w:r w:rsidRPr="0035499D">
              <w:rPr>
                <w:sz w:val="26"/>
                <w:szCs w:val="26"/>
              </w:rPr>
              <w:t>0</w:t>
            </w:r>
          </w:p>
        </w:tc>
        <w:tc>
          <w:tcPr>
            <w:tcW w:w="1542" w:type="dxa"/>
            <w:tcBorders>
              <w:top w:val="nil"/>
              <w:left w:val="nil"/>
              <w:bottom w:val="single" w:sz="4" w:space="0" w:color="auto"/>
              <w:right w:val="single" w:sz="4" w:space="0" w:color="auto"/>
            </w:tcBorders>
            <w:vAlign w:val="center"/>
            <w:hideMark/>
          </w:tcPr>
          <w:p w14:paraId="07D3016F" w14:textId="77777777" w:rsidR="001F13E3" w:rsidRPr="0035499D" w:rsidRDefault="001F13E3" w:rsidP="00484742">
            <w:pPr>
              <w:jc w:val="center"/>
              <w:rPr>
                <w:sz w:val="26"/>
                <w:szCs w:val="26"/>
              </w:rPr>
            </w:pPr>
            <w:r w:rsidRPr="0035499D">
              <w:rPr>
                <w:sz w:val="26"/>
                <w:szCs w:val="26"/>
              </w:rPr>
              <w:t>1,00</w:t>
            </w:r>
          </w:p>
        </w:tc>
        <w:tc>
          <w:tcPr>
            <w:tcW w:w="1401" w:type="dxa"/>
            <w:tcBorders>
              <w:top w:val="nil"/>
              <w:left w:val="nil"/>
              <w:bottom w:val="single" w:sz="4" w:space="0" w:color="auto"/>
              <w:right w:val="single" w:sz="4" w:space="0" w:color="auto"/>
            </w:tcBorders>
            <w:vAlign w:val="center"/>
            <w:hideMark/>
          </w:tcPr>
          <w:p w14:paraId="44EAB25A" w14:textId="77777777" w:rsidR="001F13E3" w:rsidRPr="0035499D" w:rsidRDefault="001F13E3" w:rsidP="00484742">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hideMark/>
          </w:tcPr>
          <w:p w14:paraId="7AC8F4EB" w14:textId="77777777" w:rsidR="001F13E3" w:rsidRPr="0035499D" w:rsidRDefault="001F13E3" w:rsidP="00484742">
            <w:pPr>
              <w:jc w:val="center"/>
              <w:rPr>
                <w:sz w:val="26"/>
                <w:szCs w:val="26"/>
              </w:rPr>
            </w:pPr>
            <w:r w:rsidRPr="0035499D">
              <w:rPr>
                <w:sz w:val="26"/>
                <w:szCs w:val="26"/>
              </w:rPr>
              <w:t>7,65</w:t>
            </w:r>
          </w:p>
        </w:tc>
        <w:tc>
          <w:tcPr>
            <w:tcW w:w="1180" w:type="dxa"/>
            <w:tcBorders>
              <w:top w:val="nil"/>
              <w:left w:val="single" w:sz="4" w:space="0" w:color="auto"/>
              <w:bottom w:val="single" w:sz="4" w:space="0" w:color="auto"/>
              <w:right w:val="double" w:sz="6" w:space="0" w:color="auto"/>
            </w:tcBorders>
            <w:vAlign w:val="center"/>
            <w:hideMark/>
          </w:tcPr>
          <w:p w14:paraId="0A68CD7E" w14:textId="77777777" w:rsidR="001F13E3" w:rsidRPr="0035499D" w:rsidRDefault="001F13E3" w:rsidP="00484742">
            <w:pPr>
              <w:jc w:val="center"/>
              <w:rPr>
                <w:sz w:val="26"/>
                <w:szCs w:val="26"/>
              </w:rPr>
            </w:pPr>
            <w:r w:rsidRPr="0035499D">
              <w:rPr>
                <w:sz w:val="26"/>
                <w:szCs w:val="26"/>
              </w:rPr>
              <w:t>20,80</w:t>
            </w:r>
          </w:p>
        </w:tc>
      </w:tr>
      <w:tr w:rsidR="0035499D" w:rsidRPr="0035499D" w14:paraId="1AAA6063"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223E96B8" w14:textId="77777777" w:rsidR="001F13E3" w:rsidRPr="0035499D" w:rsidRDefault="001F13E3" w:rsidP="00484742">
            <w:pPr>
              <w:jc w:val="center"/>
              <w:rPr>
                <w:sz w:val="26"/>
                <w:szCs w:val="26"/>
              </w:rPr>
            </w:pPr>
            <w:r w:rsidRPr="0035499D">
              <w:rPr>
                <w:sz w:val="26"/>
                <w:szCs w:val="26"/>
              </w:rPr>
              <w:t> </w:t>
            </w:r>
          </w:p>
        </w:tc>
        <w:tc>
          <w:tcPr>
            <w:tcW w:w="2421" w:type="dxa"/>
            <w:tcBorders>
              <w:top w:val="nil"/>
              <w:left w:val="single" w:sz="4" w:space="0" w:color="auto"/>
              <w:bottom w:val="single" w:sz="4" w:space="0" w:color="auto"/>
              <w:right w:val="single" w:sz="4" w:space="0" w:color="auto"/>
            </w:tcBorders>
            <w:vAlign w:val="center"/>
            <w:hideMark/>
          </w:tcPr>
          <w:p w14:paraId="5628E164" w14:textId="77777777" w:rsidR="001F13E3" w:rsidRPr="0035499D" w:rsidRDefault="001F13E3" w:rsidP="00484742">
            <w:pPr>
              <w:rPr>
                <w:sz w:val="26"/>
                <w:szCs w:val="26"/>
              </w:rPr>
            </w:pPr>
            <w:r w:rsidRPr="0035499D">
              <w:rPr>
                <w:sz w:val="26"/>
                <w:szCs w:val="26"/>
              </w:rPr>
              <w:t> </w:t>
            </w:r>
          </w:p>
        </w:tc>
        <w:tc>
          <w:tcPr>
            <w:tcW w:w="1268" w:type="dxa"/>
            <w:tcBorders>
              <w:top w:val="nil"/>
              <w:left w:val="nil"/>
              <w:bottom w:val="single" w:sz="4" w:space="0" w:color="auto"/>
              <w:right w:val="single" w:sz="4" w:space="0" w:color="auto"/>
            </w:tcBorders>
            <w:vAlign w:val="center"/>
            <w:hideMark/>
          </w:tcPr>
          <w:p w14:paraId="795B9D47" w14:textId="77777777" w:rsidR="001F13E3" w:rsidRPr="0035499D" w:rsidRDefault="001F13E3" w:rsidP="00484742">
            <w:pPr>
              <w:jc w:val="center"/>
              <w:rPr>
                <w:sz w:val="26"/>
                <w:szCs w:val="26"/>
              </w:rPr>
            </w:pPr>
            <w:r w:rsidRPr="0035499D">
              <w:rPr>
                <w:sz w:val="26"/>
                <w:szCs w:val="26"/>
              </w:rPr>
              <w:t>30</w:t>
            </w:r>
          </w:p>
        </w:tc>
        <w:tc>
          <w:tcPr>
            <w:tcW w:w="1542" w:type="dxa"/>
            <w:tcBorders>
              <w:top w:val="nil"/>
              <w:left w:val="nil"/>
              <w:bottom w:val="single" w:sz="4" w:space="0" w:color="auto"/>
              <w:right w:val="single" w:sz="4" w:space="0" w:color="auto"/>
            </w:tcBorders>
            <w:vAlign w:val="center"/>
            <w:hideMark/>
          </w:tcPr>
          <w:p w14:paraId="4AADB8D5" w14:textId="77777777" w:rsidR="001F13E3" w:rsidRPr="0035499D" w:rsidRDefault="001F13E3" w:rsidP="00484742">
            <w:pPr>
              <w:jc w:val="center"/>
              <w:rPr>
                <w:sz w:val="26"/>
                <w:szCs w:val="26"/>
              </w:rPr>
            </w:pPr>
            <w:r w:rsidRPr="0035499D">
              <w:rPr>
                <w:sz w:val="26"/>
                <w:szCs w:val="26"/>
              </w:rPr>
              <w:t>0,97</w:t>
            </w:r>
          </w:p>
        </w:tc>
        <w:tc>
          <w:tcPr>
            <w:tcW w:w="1401" w:type="dxa"/>
            <w:tcBorders>
              <w:top w:val="nil"/>
              <w:left w:val="nil"/>
              <w:bottom w:val="single" w:sz="4" w:space="0" w:color="auto"/>
              <w:right w:val="single" w:sz="4" w:space="0" w:color="auto"/>
            </w:tcBorders>
            <w:vAlign w:val="center"/>
            <w:hideMark/>
          </w:tcPr>
          <w:p w14:paraId="0598AFF4" w14:textId="77777777" w:rsidR="001F13E3" w:rsidRPr="0035499D" w:rsidRDefault="001F13E3" w:rsidP="00484742">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hideMark/>
          </w:tcPr>
          <w:p w14:paraId="4DA2DEAF" w14:textId="77777777" w:rsidR="001F13E3" w:rsidRPr="0035499D" w:rsidRDefault="001F13E3" w:rsidP="00484742">
            <w:pPr>
              <w:jc w:val="center"/>
              <w:rPr>
                <w:sz w:val="26"/>
                <w:szCs w:val="26"/>
              </w:rPr>
            </w:pPr>
            <w:r w:rsidRPr="0035499D">
              <w:rPr>
                <w:sz w:val="26"/>
                <w:szCs w:val="26"/>
              </w:rPr>
              <w:t>7,65</w:t>
            </w:r>
          </w:p>
        </w:tc>
        <w:tc>
          <w:tcPr>
            <w:tcW w:w="1180" w:type="dxa"/>
            <w:tcBorders>
              <w:top w:val="nil"/>
              <w:left w:val="single" w:sz="4" w:space="0" w:color="auto"/>
              <w:bottom w:val="single" w:sz="4" w:space="0" w:color="auto"/>
              <w:right w:val="double" w:sz="6" w:space="0" w:color="auto"/>
            </w:tcBorders>
            <w:vAlign w:val="center"/>
            <w:hideMark/>
          </w:tcPr>
          <w:p w14:paraId="7C45BE81" w14:textId="77777777" w:rsidR="001F13E3" w:rsidRPr="0035499D" w:rsidRDefault="001F13E3" w:rsidP="00484742">
            <w:pPr>
              <w:jc w:val="center"/>
              <w:rPr>
                <w:sz w:val="26"/>
                <w:szCs w:val="26"/>
              </w:rPr>
            </w:pPr>
            <w:r w:rsidRPr="0035499D">
              <w:rPr>
                <w:sz w:val="26"/>
                <w:szCs w:val="26"/>
              </w:rPr>
              <w:t>41,50</w:t>
            </w:r>
          </w:p>
        </w:tc>
      </w:tr>
      <w:tr w:rsidR="0035499D" w:rsidRPr="0035499D" w14:paraId="7FD085FE"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hideMark/>
          </w:tcPr>
          <w:p w14:paraId="154083D1" w14:textId="77777777" w:rsidR="001F13E3" w:rsidRPr="0035499D" w:rsidRDefault="001F13E3" w:rsidP="00484742">
            <w:pPr>
              <w:jc w:val="center"/>
              <w:rPr>
                <w:sz w:val="26"/>
                <w:szCs w:val="26"/>
              </w:rPr>
            </w:pPr>
            <w:r w:rsidRPr="0035499D">
              <w:rPr>
                <w:sz w:val="26"/>
                <w:szCs w:val="26"/>
              </w:rPr>
              <w:t> </w:t>
            </w:r>
          </w:p>
        </w:tc>
        <w:tc>
          <w:tcPr>
            <w:tcW w:w="2421" w:type="dxa"/>
            <w:tcBorders>
              <w:top w:val="nil"/>
              <w:left w:val="single" w:sz="4" w:space="0" w:color="auto"/>
              <w:bottom w:val="single" w:sz="4" w:space="0" w:color="auto"/>
              <w:right w:val="single" w:sz="4" w:space="0" w:color="auto"/>
            </w:tcBorders>
            <w:vAlign w:val="center"/>
            <w:hideMark/>
          </w:tcPr>
          <w:p w14:paraId="670DB833" w14:textId="77777777" w:rsidR="001F13E3" w:rsidRPr="0035499D" w:rsidRDefault="001F13E3" w:rsidP="00484742">
            <w:pPr>
              <w:rPr>
                <w:sz w:val="26"/>
                <w:szCs w:val="26"/>
              </w:rPr>
            </w:pPr>
            <w:r w:rsidRPr="0035499D">
              <w:rPr>
                <w:sz w:val="26"/>
                <w:szCs w:val="26"/>
              </w:rPr>
              <w:t> </w:t>
            </w:r>
          </w:p>
        </w:tc>
        <w:tc>
          <w:tcPr>
            <w:tcW w:w="1268" w:type="dxa"/>
            <w:tcBorders>
              <w:top w:val="nil"/>
              <w:left w:val="nil"/>
              <w:bottom w:val="single" w:sz="4" w:space="0" w:color="auto"/>
              <w:right w:val="single" w:sz="4" w:space="0" w:color="auto"/>
            </w:tcBorders>
            <w:vAlign w:val="center"/>
            <w:hideMark/>
          </w:tcPr>
          <w:p w14:paraId="14605D1D" w14:textId="77777777" w:rsidR="001F13E3" w:rsidRPr="0035499D" w:rsidRDefault="001F13E3" w:rsidP="00484742">
            <w:pPr>
              <w:jc w:val="center"/>
              <w:rPr>
                <w:sz w:val="26"/>
                <w:szCs w:val="26"/>
              </w:rPr>
            </w:pPr>
            <w:r w:rsidRPr="0035499D">
              <w:rPr>
                <w:sz w:val="26"/>
                <w:szCs w:val="26"/>
              </w:rPr>
              <w:t>45</w:t>
            </w:r>
          </w:p>
        </w:tc>
        <w:tc>
          <w:tcPr>
            <w:tcW w:w="1542" w:type="dxa"/>
            <w:tcBorders>
              <w:top w:val="nil"/>
              <w:left w:val="nil"/>
              <w:bottom w:val="single" w:sz="4" w:space="0" w:color="auto"/>
              <w:right w:val="single" w:sz="4" w:space="0" w:color="auto"/>
            </w:tcBorders>
            <w:vAlign w:val="center"/>
            <w:hideMark/>
          </w:tcPr>
          <w:p w14:paraId="4FE0DA2E" w14:textId="77777777" w:rsidR="001F13E3" w:rsidRPr="0035499D" w:rsidRDefault="001F13E3" w:rsidP="00484742">
            <w:pPr>
              <w:jc w:val="center"/>
              <w:rPr>
                <w:sz w:val="26"/>
                <w:szCs w:val="26"/>
              </w:rPr>
            </w:pPr>
            <w:r w:rsidRPr="0035499D">
              <w:rPr>
                <w:sz w:val="26"/>
                <w:szCs w:val="26"/>
              </w:rPr>
              <w:t>0,92</w:t>
            </w:r>
          </w:p>
        </w:tc>
        <w:tc>
          <w:tcPr>
            <w:tcW w:w="1401" w:type="dxa"/>
            <w:tcBorders>
              <w:top w:val="nil"/>
              <w:left w:val="nil"/>
              <w:bottom w:val="single" w:sz="4" w:space="0" w:color="auto"/>
              <w:right w:val="single" w:sz="4" w:space="0" w:color="auto"/>
            </w:tcBorders>
            <w:vAlign w:val="center"/>
            <w:hideMark/>
          </w:tcPr>
          <w:p w14:paraId="001EFCD8" w14:textId="77777777" w:rsidR="001F13E3" w:rsidRPr="0035499D" w:rsidRDefault="001F13E3" w:rsidP="00484742">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hideMark/>
          </w:tcPr>
          <w:p w14:paraId="3FD68DAF" w14:textId="77777777" w:rsidR="001F13E3" w:rsidRPr="0035499D" w:rsidRDefault="001F13E3" w:rsidP="00484742">
            <w:pPr>
              <w:jc w:val="center"/>
              <w:rPr>
                <w:sz w:val="26"/>
                <w:szCs w:val="26"/>
              </w:rPr>
            </w:pPr>
            <w:r w:rsidRPr="0035499D">
              <w:rPr>
                <w:sz w:val="26"/>
                <w:szCs w:val="26"/>
              </w:rPr>
              <w:t>7,65</w:t>
            </w:r>
          </w:p>
        </w:tc>
        <w:tc>
          <w:tcPr>
            <w:tcW w:w="1180" w:type="dxa"/>
            <w:tcBorders>
              <w:top w:val="nil"/>
              <w:left w:val="single" w:sz="4" w:space="0" w:color="auto"/>
              <w:bottom w:val="single" w:sz="4" w:space="0" w:color="auto"/>
              <w:right w:val="double" w:sz="6" w:space="0" w:color="auto"/>
            </w:tcBorders>
            <w:vAlign w:val="center"/>
            <w:hideMark/>
          </w:tcPr>
          <w:p w14:paraId="25065AA7" w14:textId="77777777" w:rsidR="001F13E3" w:rsidRPr="0035499D" w:rsidRDefault="001F13E3" w:rsidP="00484742">
            <w:pPr>
              <w:jc w:val="center"/>
              <w:rPr>
                <w:sz w:val="26"/>
                <w:szCs w:val="26"/>
              </w:rPr>
            </w:pPr>
            <w:r w:rsidRPr="0035499D">
              <w:rPr>
                <w:sz w:val="26"/>
                <w:szCs w:val="26"/>
              </w:rPr>
              <w:t>41,11</w:t>
            </w:r>
          </w:p>
        </w:tc>
      </w:tr>
      <w:tr w:rsidR="00185285" w:rsidRPr="0035499D" w14:paraId="04827489"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2CBC54CF" w14:textId="77777777" w:rsidR="00185285" w:rsidRPr="0035499D" w:rsidRDefault="00185285" w:rsidP="00185285">
            <w:pPr>
              <w:jc w:val="center"/>
              <w:rPr>
                <w:sz w:val="26"/>
                <w:szCs w:val="26"/>
              </w:rPr>
            </w:pPr>
          </w:p>
        </w:tc>
        <w:tc>
          <w:tcPr>
            <w:tcW w:w="2421" w:type="dxa"/>
            <w:tcBorders>
              <w:top w:val="nil"/>
              <w:left w:val="single" w:sz="4" w:space="0" w:color="auto"/>
              <w:bottom w:val="single" w:sz="4" w:space="0" w:color="auto"/>
              <w:right w:val="single" w:sz="4" w:space="0" w:color="auto"/>
            </w:tcBorders>
            <w:vAlign w:val="center"/>
          </w:tcPr>
          <w:p w14:paraId="500E442B" w14:textId="77777777" w:rsidR="00185285" w:rsidRPr="0035499D" w:rsidRDefault="00185285" w:rsidP="00185285">
            <w:pPr>
              <w:rPr>
                <w:sz w:val="26"/>
                <w:szCs w:val="26"/>
              </w:rPr>
            </w:pPr>
          </w:p>
        </w:tc>
        <w:tc>
          <w:tcPr>
            <w:tcW w:w="1268" w:type="dxa"/>
            <w:tcBorders>
              <w:top w:val="nil"/>
              <w:left w:val="nil"/>
              <w:bottom w:val="single" w:sz="4" w:space="0" w:color="auto"/>
              <w:right w:val="single" w:sz="4" w:space="0" w:color="auto"/>
            </w:tcBorders>
            <w:vAlign w:val="center"/>
          </w:tcPr>
          <w:p w14:paraId="4E59FD96" w14:textId="71F5BA3D" w:rsidR="00185285" w:rsidRPr="0035499D" w:rsidRDefault="00185285" w:rsidP="00185285">
            <w:pPr>
              <w:jc w:val="center"/>
              <w:rPr>
                <w:sz w:val="26"/>
                <w:szCs w:val="26"/>
              </w:rPr>
            </w:pPr>
            <w:r w:rsidRPr="0035499D">
              <w:rPr>
                <w:sz w:val="26"/>
                <w:szCs w:val="26"/>
              </w:rPr>
              <w:t>90</w:t>
            </w:r>
          </w:p>
        </w:tc>
        <w:tc>
          <w:tcPr>
            <w:tcW w:w="1542" w:type="dxa"/>
            <w:tcBorders>
              <w:top w:val="nil"/>
              <w:left w:val="nil"/>
              <w:bottom w:val="single" w:sz="4" w:space="0" w:color="auto"/>
              <w:right w:val="single" w:sz="4" w:space="0" w:color="auto"/>
            </w:tcBorders>
            <w:vAlign w:val="center"/>
          </w:tcPr>
          <w:p w14:paraId="6D6246C5" w14:textId="7AF6BD07" w:rsidR="00185285" w:rsidRPr="0035499D" w:rsidRDefault="00185285" w:rsidP="00185285">
            <w:pPr>
              <w:jc w:val="center"/>
              <w:rPr>
                <w:sz w:val="26"/>
                <w:szCs w:val="26"/>
              </w:rPr>
            </w:pPr>
            <w:r w:rsidRPr="0035499D">
              <w:rPr>
                <w:sz w:val="26"/>
                <w:szCs w:val="26"/>
              </w:rPr>
              <w:t>0,71</w:t>
            </w:r>
          </w:p>
        </w:tc>
        <w:tc>
          <w:tcPr>
            <w:tcW w:w="1401" w:type="dxa"/>
            <w:tcBorders>
              <w:top w:val="nil"/>
              <w:left w:val="nil"/>
              <w:bottom w:val="single" w:sz="4" w:space="0" w:color="auto"/>
              <w:right w:val="single" w:sz="4" w:space="0" w:color="auto"/>
            </w:tcBorders>
            <w:vAlign w:val="center"/>
          </w:tcPr>
          <w:p w14:paraId="6E41E741" w14:textId="66BEB3F2" w:rsidR="00185285" w:rsidRPr="0035499D" w:rsidRDefault="00185285" w:rsidP="00185285">
            <w:pPr>
              <w:jc w:val="center"/>
              <w:rPr>
                <w:sz w:val="26"/>
                <w:szCs w:val="26"/>
              </w:rPr>
            </w:pPr>
            <w:r w:rsidRPr="0035499D">
              <w:rPr>
                <w:sz w:val="26"/>
                <w:szCs w:val="26"/>
              </w:rPr>
              <w:t>40,00</w:t>
            </w:r>
          </w:p>
        </w:tc>
        <w:tc>
          <w:tcPr>
            <w:tcW w:w="1320" w:type="dxa"/>
            <w:tcBorders>
              <w:top w:val="nil"/>
              <w:left w:val="nil"/>
              <w:bottom w:val="single" w:sz="4" w:space="0" w:color="auto"/>
              <w:right w:val="single" w:sz="4" w:space="0" w:color="auto"/>
            </w:tcBorders>
            <w:vAlign w:val="center"/>
          </w:tcPr>
          <w:p w14:paraId="715193D5" w14:textId="3D0A353D" w:rsidR="00185285" w:rsidRPr="0035499D" w:rsidRDefault="00185285" w:rsidP="00185285">
            <w:pPr>
              <w:jc w:val="center"/>
              <w:rPr>
                <w:sz w:val="26"/>
                <w:szCs w:val="26"/>
              </w:rPr>
            </w:pPr>
            <w:r w:rsidRPr="0035499D">
              <w:rPr>
                <w:sz w:val="26"/>
                <w:szCs w:val="26"/>
              </w:rPr>
              <w:t>7,65</w:t>
            </w:r>
          </w:p>
        </w:tc>
        <w:tc>
          <w:tcPr>
            <w:tcW w:w="1180" w:type="dxa"/>
            <w:tcBorders>
              <w:top w:val="nil"/>
              <w:left w:val="single" w:sz="4" w:space="0" w:color="auto"/>
              <w:bottom w:val="single" w:sz="4" w:space="0" w:color="auto"/>
              <w:right w:val="double" w:sz="6" w:space="0" w:color="auto"/>
            </w:tcBorders>
            <w:vAlign w:val="center"/>
          </w:tcPr>
          <w:p w14:paraId="61A14FE2" w14:textId="4BA93555" w:rsidR="00185285" w:rsidRPr="0035499D" w:rsidRDefault="00185285" w:rsidP="00185285">
            <w:pPr>
              <w:jc w:val="center"/>
              <w:rPr>
                <w:sz w:val="26"/>
                <w:szCs w:val="26"/>
              </w:rPr>
            </w:pPr>
            <w:r w:rsidRPr="0035499D">
              <w:rPr>
                <w:sz w:val="26"/>
                <w:szCs w:val="26"/>
              </w:rPr>
              <w:t>33,94</w:t>
            </w:r>
          </w:p>
        </w:tc>
      </w:tr>
      <w:tr w:rsidR="00185285" w:rsidRPr="0035499D" w14:paraId="3E0D8750" w14:textId="77777777" w:rsidTr="00185285">
        <w:trPr>
          <w:trHeight w:val="669"/>
          <w:jc w:val="center"/>
        </w:trPr>
        <w:tc>
          <w:tcPr>
            <w:tcW w:w="922" w:type="dxa"/>
            <w:tcBorders>
              <w:top w:val="single" w:sz="4" w:space="0" w:color="auto"/>
              <w:left w:val="double" w:sz="6" w:space="0" w:color="auto"/>
              <w:bottom w:val="single" w:sz="4" w:space="0" w:color="auto"/>
              <w:right w:val="single" w:sz="4" w:space="0" w:color="auto"/>
            </w:tcBorders>
            <w:noWrap/>
            <w:vAlign w:val="center"/>
          </w:tcPr>
          <w:p w14:paraId="303FBCC4" w14:textId="45B8B4B9" w:rsidR="00185285" w:rsidRPr="0035499D" w:rsidRDefault="00185285" w:rsidP="00185285">
            <w:pPr>
              <w:jc w:val="center"/>
              <w:rPr>
                <w:sz w:val="26"/>
                <w:szCs w:val="26"/>
              </w:rPr>
            </w:pPr>
            <w:r>
              <w:rPr>
                <w:sz w:val="26"/>
                <w:szCs w:val="26"/>
              </w:rPr>
              <w:t>3</w:t>
            </w:r>
          </w:p>
        </w:tc>
        <w:tc>
          <w:tcPr>
            <w:tcW w:w="2421" w:type="dxa"/>
            <w:tcBorders>
              <w:top w:val="single" w:sz="4" w:space="0" w:color="auto"/>
              <w:left w:val="single" w:sz="4" w:space="0" w:color="auto"/>
              <w:bottom w:val="single" w:sz="4" w:space="0" w:color="auto"/>
              <w:right w:val="single" w:sz="4" w:space="0" w:color="auto"/>
            </w:tcBorders>
            <w:vAlign w:val="center"/>
          </w:tcPr>
          <w:p w14:paraId="1839693F" w14:textId="04AECE9E" w:rsidR="00185285" w:rsidRPr="0035499D" w:rsidRDefault="00185285" w:rsidP="00185285">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w:t>
            </w:r>
            <w:r>
              <w:rPr>
                <w:sz w:val="26"/>
                <w:szCs w:val="26"/>
              </w:rPr>
              <w:t>12</w:t>
            </w:r>
            <w:r w:rsidRPr="0035499D">
              <w:rPr>
                <w:sz w:val="26"/>
                <w:szCs w:val="26"/>
              </w:rPr>
              <w:t>0</w:t>
            </w:r>
          </w:p>
        </w:tc>
        <w:tc>
          <w:tcPr>
            <w:tcW w:w="1268" w:type="dxa"/>
            <w:tcBorders>
              <w:top w:val="single" w:sz="4" w:space="0" w:color="auto"/>
              <w:left w:val="single" w:sz="4" w:space="0" w:color="auto"/>
              <w:bottom w:val="single" w:sz="4" w:space="0" w:color="auto"/>
              <w:right w:val="single" w:sz="4" w:space="0" w:color="auto"/>
            </w:tcBorders>
            <w:vAlign w:val="center"/>
          </w:tcPr>
          <w:p w14:paraId="6D8758A5"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7C60AC12" w14:textId="2C49399B" w:rsidR="00185285" w:rsidRPr="00185285" w:rsidRDefault="00185285" w:rsidP="00185285">
            <w:pPr>
              <w:jc w:val="center"/>
              <w:rPr>
                <w:sz w:val="26"/>
                <w:szCs w:val="26"/>
              </w:rPr>
            </w:pPr>
            <w:r w:rsidRPr="00185285">
              <w:rPr>
                <w:color w:val="000000"/>
                <w:sz w:val="26"/>
                <w:szCs w:val="26"/>
              </w:rPr>
              <w:t>2,4</w:t>
            </w:r>
          </w:p>
        </w:tc>
        <w:tc>
          <w:tcPr>
            <w:tcW w:w="1401" w:type="dxa"/>
            <w:tcBorders>
              <w:top w:val="single" w:sz="4" w:space="0" w:color="auto"/>
              <w:left w:val="single" w:sz="4" w:space="0" w:color="auto"/>
              <w:bottom w:val="single" w:sz="4" w:space="0" w:color="auto"/>
              <w:right w:val="single" w:sz="4" w:space="0" w:color="auto"/>
            </w:tcBorders>
            <w:vAlign w:val="center"/>
          </w:tcPr>
          <w:p w14:paraId="23B631BE" w14:textId="1033AE07" w:rsidR="00185285" w:rsidRPr="00185285" w:rsidRDefault="00185285" w:rsidP="00185285">
            <w:pPr>
              <w:jc w:val="center"/>
              <w:rPr>
                <w:sz w:val="26"/>
                <w:szCs w:val="26"/>
              </w:rPr>
            </w:pPr>
            <w:r w:rsidRPr="00185285">
              <w:rPr>
                <w:color w:val="000000"/>
                <w:sz w:val="26"/>
                <w:szCs w:val="26"/>
              </w:rPr>
              <w:t>96</w:t>
            </w:r>
          </w:p>
        </w:tc>
        <w:tc>
          <w:tcPr>
            <w:tcW w:w="1320" w:type="dxa"/>
            <w:tcBorders>
              <w:top w:val="single" w:sz="4" w:space="0" w:color="auto"/>
              <w:left w:val="single" w:sz="4" w:space="0" w:color="auto"/>
              <w:bottom w:val="single" w:sz="4" w:space="0" w:color="auto"/>
              <w:right w:val="single" w:sz="4" w:space="0" w:color="auto"/>
            </w:tcBorders>
            <w:vAlign w:val="center"/>
          </w:tcPr>
          <w:p w14:paraId="1F9EFB99" w14:textId="29A7F74B" w:rsidR="00185285" w:rsidRPr="00185285" w:rsidRDefault="00185285" w:rsidP="00185285">
            <w:pPr>
              <w:jc w:val="center"/>
              <w:rPr>
                <w:sz w:val="26"/>
                <w:szCs w:val="26"/>
              </w:rPr>
            </w:pPr>
            <w:r w:rsidRPr="00185285">
              <w:rPr>
                <w:color w:val="000000"/>
                <w:sz w:val="26"/>
                <w:szCs w:val="26"/>
              </w:rPr>
              <w:t>51,696</w:t>
            </w:r>
          </w:p>
        </w:tc>
        <w:tc>
          <w:tcPr>
            <w:tcW w:w="1180" w:type="dxa"/>
            <w:tcBorders>
              <w:top w:val="single" w:sz="4" w:space="0" w:color="auto"/>
              <w:left w:val="single" w:sz="4" w:space="0" w:color="auto"/>
              <w:bottom w:val="single" w:sz="4" w:space="0" w:color="auto"/>
              <w:right w:val="double" w:sz="4" w:space="0" w:color="auto"/>
            </w:tcBorders>
            <w:vAlign w:val="center"/>
          </w:tcPr>
          <w:p w14:paraId="3126F18D" w14:textId="2BC6CD4B" w:rsidR="00185285" w:rsidRPr="00185285" w:rsidRDefault="00185285" w:rsidP="00185285">
            <w:pPr>
              <w:jc w:val="center"/>
              <w:rPr>
                <w:sz w:val="26"/>
                <w:szCs w:val="26"/>
              </w:rPr>
            </w:pPr>
            <w:r w:rsidRPr="00185285">
              <w:rPr>
                <w:color w:val="000000"/>
                <w:sz w:val="26"/>
                <w:szCs w:val="26"/>
              </w:rPr>
              <w:t>117,624</w:t>
            </w:r>
          </w:p>
        </w:tc>
      </w:tr>
      <w:tr w:rsidR="00185285" w:rsidRPr="0035499D" w14:paraId="23C206D5"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0EECFAE6" w14:textId="77777777" w:rsidR="00185285" w:rsidRPr="0035499D" w:rsidRDefault="00185285" w:rsidP="00185285">
            <w:pPr>
              <w:jc w:val="center"/>
              <w:rPr>
                <w:sz w:val="26"/>
                <w:szCs w:val="26"/>
              </w:rPr>
            </w:pPr>
          </w:p>
        </w:tc>
        <w:tc>
          <w:tcPr>
            <w:tcW w:w="2421" w:type="dxa"/>
            <w:tcBorders>
              <w:top w:val="single" w:sz="4" w:space="0" w:color="auto"/>
              <w:left w:val="single" w:sz="4" w:space="0" w:color="auto"/>
              <w:bottom w:val="single" w:sz="4" w:space="0" w:color="auto"/>
              <w:right w:val="single" w:sz="4" w:space="0" w:color="auto"/>
            </w:tcBorders>
            <w:vAlign w:val="center"/>
          </w:tcPr>
          <w:p w14:paraId="3462014D" w14:textId="77777777" w:rsidR="00185285" w:rsidRPr="0035499D" w:rsidRDefault="00185285" w:rsidP="00185285">
            <w:pPr>
              <w:rPr>
                <w:sz w:val="26"/>
                <w:szCs w:val="26"/>
              </w:rPr>
            </w:pPr>
          </w:p>
        </w:tc>
        <w:tc>
          <w:tcPr>
            <w:tcW w:w="1268" w:type="dxa"/>
            <w:tcBorders>
              <w:top w:val="single" w:sz="4" w:space="0" w:color="auto"/>
              <w:left w:val="single" w:sz="4" w:space="0" w:color="auto"/>
              <w:bottom w:val="single" w:sz="4" w:space="0" w:color="auto"/>
              <w:right w:val="single" w:sz="4" w:space="0" w:color="auto"/>
            </w:tcBorders>
            <w:vAlign w:val="center"/>
          </w:tcPr>
          <w:p w14:paraId="2ED8C635"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4D38B3EC" w14:textId="04BE6FF2" w:rsidR="00185285" w:rsidRPr="00185285" w:rsidRDefault="00185285" w:rsidP="00185285">
            <w:pPr>
              <w:jc w:val="center"/>
              <w:rPr>
                <w:sz w:val="26"/>
                <w:szCs w:val="26"/>
              </w:rPr>
            </w:pPr>
            <w:r w:rsidRPr="00185285">
              <w:rPr>
                <w:color w:val="000000"/>
                <w:sz w:val="26"/>
                <w:szCs w:val="26"/>
              </w:rPr>
              <w:t>2,328</w:t>
            </w:r>
          </w:p>
        </w:tc>
        <w:tc>
          <w:tcPr>
            <w:tcW w:w="1401" w:type="dxa"/>
            <w:tcBorders>
              <w:top w:val="single" w:sz="4" w:space="0" w:color="auto"/>
              <w:left w:val="single" w:sz="4" w:space="0" w:color="auto"/>
              <w:bottom w:val="single" w:sz="4" w:space="0" w:color="auto"/>
              <w:right w:val="single" w:sz="4" w:space="0" w:color="auto"/>
            </w:tcBorders>
            <w:vAlign w:val="center"/>
          </w:tcPr>
          <w:p w14:paraId="135B4851" w14:textId="18D94526" w:rsidR="00185285" w:rsidRPr="00185285" w:rsidRDefault="00185285" w:rsidP="00185285">
            <w:pPr>
              <w:jc w:val="center"/>
              <w:rPr>
                <w:sz w:val="26"/>
                <w:szCs w:val="26"/>
              </w:rPr>
            </w:pPr>
            <w:r w:rsidRPr="00185285">
              <w:rPr>
                <w:color w:val="000000"/>
                <w:sz w:val="26"/>
                <w:szCs w:val="26"/>
              </w:rPr>
              <w:t>96,000</w:t>
            </w:r>
          </w:p>
        </w:tc>
        <w:tc>
          <w:tcPr>
            <w:tcW w:w="1320" w:type="dxa"/>
            <w:tcBorders>
              <w:top w:val="single" w:sz="4" w:space="0" w:color="auto"/>
              <w:left w:val="single" w:sz="4" w:space="0" w:color="auto"/>
              <w:bottom w:val="single" w:sz="4" w:space="0" w:color="auto"/>
              <w:right w:val="single" w:sz="4" w:space="0" w:color="auto"/>
            </w:tcBorders>
            <w:vAlign w:val="center"/>
          </w:tcPr>
          <w:p w14:paraId="2FF20E43" w14:textId="623E790D" w:rsidR="00185285" w:rsidRPr="00185285" w:rsidRDefault="00185285" w:rsidP="00185285">
            <w:pPr>
              <w:jc w:val="center"/>
              <w:rPr>
                <w:sz w:val="26"/>
                <w:szCs w:val="26"/>
              </w:rPr>
            </w:pPr>
            <w:r w:rsidRPr="00185285">
              <w:rPr>
                <w:color w:val="000000"/>
                <w:sz w:val="26"/>
                <w:szCs w:val="26"/>
              </w:rPr>
              <w:t>51,696</w:t>
            </w:r>
          </w:p>
        </w:tc>
        <w:tc>
          <w:tcPr>
            <w:tcW w:w="1180" w:type="dxa"/>
            <w:tcBorders>
              <w:top w:val="single" w:sz="4" w:space="0" w:color="auto"/>
              <w:left w:val="single" w:sz="4" w:space="0" w:color="auto"/>
              <w:bottom w:val="single" w:sz="4" w:space="0" w:color="auto"/>
              <w:right w:val="double" w:sz="4" w:space="0" w:color="auto"/>
            </w:tcBorders>
            <w:vAlign w:val="center"/>
          </w:tcPr>
          <w:p w14:paraId="7419FB13" w14:textId="11B6D50C" w:rsidR="00185285" w:rsidRPr="00185285" w:rsidRDefault="00185285" w:rsidP="00185285">
            <w:pPr>
              <w:jc w:val="center"/>
              <w:rPr>
                <w:sz w:val="26"/>
                <w:szCs w:val="26"/>
              </w:rPr>
            </w:pPr>
            <w:r w:rsidRPr="00185285">
              <w:rPr>
                <w:color w:val="000000"/>
                <w:sz w:val="26"/>
                <w:szCs w:val="26"/>
              </w:rPr>
              <w:t>234,72</w:t>
            </w:r>
          </w:p>
        </w:tc>
      </w:tr>
      <w:tr w:rsidR="00185285" w:rsidRPr="0035499D" w14:paraId="7FEDEB1C"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6BA56450" w14:textId="77777777" w:rsidR="00185285" w:rsidRPr="0035499D" w:rsidRDefault="00185285" w:rsidP="00185285">
            <w:pPr>
              <w:jc w:val="center"/>
              <w:rPr>
                <w:sz w:val="26"/>
                <w:szCs w:val="26"/>
              </w:rPr>
            </w:pPr>
          </w:p>
        </w:tc>
        <w:tc>
          <w:tcPr>
            <w:tcW w:w="2421" w:type="dxa"/>
            <w:tcBorders>
              <w:top w:val="single" w:sz="4" w:space="0" w:color="auto"/>
              <w:left w:val="single" w:sz="4" w:space="0" w:color="auto"/>
              <w:bottom w:val="single" w:sz="4" w:space="0" w:color="auto"/>
              <w:right w:val="single" w:sz="4" w:space="0" w:color="auto"/>
            </w:tcBorders>
            <w:vAlign w:val="center"/>
          </w:tcPr>
          <w:p w14:paraId="4306499F" w14:textId="77777777" w:rsidR="00185285" w:rsidRPr="0035499D" w:rsidRDefault="00185285" w:rsidP="00185285">
            <w:pPr>
              <w:rPr>
                <w:sz w:val="26"/>
                <w:szCs w:val="26"/>
              </w:rPr>
            </w:pPr>
          </w:p>
        </w:tc>
        <w:tc>
          <w:tcPr>
            <w:tcW w:w="1268" w:type="dxa"/>
            <w:tcBorders>
              <w:top w:val="single" w:sz="4" w:space="0" w:color="auto"/>
              <w:left w:val="single" w:sz="4" w:space="0" w:color="auto"/>
              <w:bottom w:val="single" w:sz="4" w:space="0" w:color="auto"/>
              <w:right w:val="single" w:sz="4" w:space="0" w:color="auto"/>
            </w:tcBorders>
            <w:vAlign w:val="center"/>
          </w:tcPr>
          <w:p w14:paraId="63433CA4"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257A3E4A" w14:textId="2E17E15C" w:rsidR="00185285" w:rsidRPr="00185285" w:rsidRDefault="00185285" w:rsidP="00185285">
            <w:pPr>
              <w:jc w:val="center"/>
              <w:rPr>
                <w:sz w:val="26"/>
                <w:szCs w:val="26"/>
              </w:rPr>
            </w:pPr>
            <w:r w:rsidRPr="00185285">
              <w:rPr>
                <w:color w:val="000000"/>
                <w:sz w:val="26"/>
                <w:szCs w:val="26"/>
              </w:rPr>
              <w:t>2,208</w:t>
            </w:r>
          </w:p>
        </w:tc>
        <w:tc>
          <w:tcPr>
            <w:tcW w:w="1401" w:type="dxa"/>
            <w:tcBorders>
              <w:top w:val="single" w:sz="4" w:space="0" w:color="auto"/>
              <w:left w:val="single" w:sz="4" w:space="0" w:color="auto"/>
              <w:bottom w:val="single" w:sz="4" w:space="0" w:color="auto"/>
              <w:right w:val="single" w:sz="4" w:space="0" w:color="auto"/>
            </w:tcBorders>
            <w:vAlign w:val="center"/>
          </w:tcPr>
          <w:p w14:paraId="5DB46723" w14:textId="652D6282" w:rsidR="00185285" w:rsidRPr="00185285" w:rsidRDefault="00185285" w:rsidP="00185285">
            <w:pPr>
              <w:jc w:val="center"/>
              <w:rPr>
                <w:sz w:val="26"/>
                <w:szCs w:val="26"/>
              </w:rPr>
            </w:pPr>
            <w:r w:rsidRPr="00185285">
              <w:rPr>
                <w:color w:val="000000"/>
                <w:sz w:val="26"/>
                <w:szCs w:val="26"/>
              </w:rPr>
              <w:t>96,000</w:t>
            </w:r>
          </w:p>
        </w:tc>
        <w:tc>
          <w:tcPr>
            <w:tcW w:w="1320" w:type="dxa"/>
            <w:tcBorders>
              <w:top w:val="single" w:sz="4" w:space="0" w:color="auto"/>
              <w:left w:val="single" w:sz="4" w:space="0" w:color="auto"/>
              <w:bottom w:val="single" w:sz="4" w:space="0" w:color="auto"/>
              <w:right w:val="single" w:sz="4" w:space="0" w:color="auto"/>
            </w:tcBorders>
            <w:vAlign w:val="center"/>
          </w:tcPr>
          <w:p w14:paraId="6CE583C7" w14:textId="1928F822" w:rsidR="00185285" w:rsidRPr="00185285" w:rsidRDefault="00185285" w:rsidP="00185285">
            <w:pPr>
              <w:jc w:val="center"/>
              <w:rPr>
                <w:sz w:val="26"/>
                <w:szCs w:val="26"/>
              </w:rPr>
            </w:pPr>
            <w:r w:rsidRPr="00185285">
              <w:rPr>
                <w:color w:val="000000"/>
                <w:sz w:val="26"/>
                <w:szCs w:val="26"/>
              </w:rPr>
              <w:t>51,696</w:t>
            </w:r>
          </w:p>
        </w:tc>
        <w:tc>
          <w:tcPr>
            <w:tcW w:w="1180" w:type="dxa"/>
            <w:tcBorders>
              <w:top w:val="single" w:sz="4" w:space="0" w:color="auto"/>
              <w:left w:val="single" w:sz="4" w:space="0" w:color="auto"/>
              <w:bottom w:val="single" w:sz="4" w:space="0" w:color="auto"/>
              <w:right w:val="double" w:sz="4" w:space="0" w:color="auto"/>
            </w:tcBorders>
            <w:vAlign w:val="center"/>
          </w:tcPr>
          <w:p w14:paraId="3BFD4FDF" w14:textId="53C40133" w:rsidR="00185285" w:rsidRPr="00185285" w:rsidRDefault="00185285" w:rsidP="00185285">
            <w:pPr>
              <w:jc w:val="center"/>
              <w:rPr>
                <w:sz w:val="26"/>
                <w:szCs w:val="26"/>
              </w:rPr>
            </w:pPr>
            <w:r w:rsidRPr="00185285">
              <w:rPr>
                <w:color w:val="000000"/>
                <w:sz w:val="26"/>
                <w:szCs w:val="26"/>
              </w:rPr>
              <w:t>232,464</w:t>
            </w:r>
          </w:p>
        </w:tc>
      </w:tr>
      <w:tr w:rsidR="00185285" w:rsidRPr="0035499D" w14:paraId="790D6D4A"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431A9795" w14:textId="77777777" w:rsidR="00185285" w:rsidRPr="0035499D" w:rsidRDefault="00185285" w:rsidP="00185285">
            <w:pPr>
              <w:jc w:val="center"/>
              <w:rPr>
                <w:sz w:val="26"/>
                <w:szCs w:val="26"/>
              </w:rPr>
            </w:pPr>
          </w:p>
        </w:tc>
        <w:tc>
          <w:tcPr>
            <w:tcW w:w="2421" w:type="dxa"/>
            <w:tcBorders>
              <w:top w:val="single" w:sz="4" w:space="0" w:color="auto"/>
              <w:left w:val="single" w:sz="4" w:space="0" w:color="auto"/>
              <w:bottom w:val="single" w:sz="4" w:space="0" w:color="auto"/>
              <w:right w:val="single" w:sz="4" w:space="0" w:color="auto"/>
            </w:tcBorders>
            <w:vAlign w:val="center"/>
          </w:tcPr>
          <w:p w14:paraId="6E35FFE6" w14:textId="77777777" w:rsidR="00185285" w:rsidRPr="0035499D" w:rsidRDefault="00185285" w:rsidP="00185285">
            <w:pPr>
              <w:rPr>
                <w:sz w:val="26"/>
                <w:szCs w:val="26"/>
              </w:rPr>
            </w:pPr>
          </w:p>
        </w:tc>
        <w:tc>
          <w:tcPr>
            <w:tcW w:w="1268" w:type="dxa"/>
            <w:tcBorders>
              <w:top w:val="single" w:sz="4" w:space="0" w:color="auto"/>
              <w:left w:val="single" w:sz="4" w:space="0" w:color="auto"/>
              <w:bottom w:val="single" w:sz="4" w:space="0" w:color="auto"/>
              <w:right w:val="single" w:sz="4" w:space="0" w:color="auto"/>
            </w:tcBorders>
            <w:vAlign w:val="center"/>
          </w:tcPr>
          <w:p w14:paraId="28A7136A"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2CA0A2E6" w14:textId="216EDAFE" w:rsidR="00185285" w:rsidRPr="00185285" w:rsidRDefault="00185285" w:rsidP="00185285">
            <w:pPr>
              <w:jc w:val="center"/>
              <w:rPr>
                <w:sz w:val="26"/>
                <w:szCs w:val="26"/>
              </w:rPr>
            </w:pPr>
            <w:r w:rsidRPr="00185285">
              <w:rPr>
                <w:color w:val="000000"/>
                <w:sz w:val="26"/>
                <w:szCs w:val="26"/>
              </w:rPr>
              <w:t>1,704</w:t>
            </w:r>
          </w:p>
        </w:tc>
        <w:tc>
          <w:tcPr>
            <w:tcW w:w="1401" w:type="dxa"/>
            <w:tcBorders>
              <w:top w:val="single" w:sz="4" w:space="0" w:color="auto"/>
              <w:left w:val="single" w:sz="4" w:space="0" w:color="auto"/>
              <w:bottom w:val="single" w:sz="4" w:space="0" w:color="auto"/>
              <w:right w:val="single" w:sz="4" w:space="0" w:color="auto"/>
            </w:tcBorders>
            <w:vAlign w:val="center"/>
          </w:tcPr>
          <w:p w14:paraId="29961FC8" w14:textId="34D41778" w:rsidR="00185285" w:rsidRPr="00185285" w:rsidRDefault="00185285" w:rsidP="00185285">
            <w:pPr>
              <w:jc w:val="center"/>
              <w:rPr>
                <w:sz w:val="26"/>
                <w:szCs w:val="26"/>
              </w:rPr>
            </w:pPr>
            <w:r w:rsidRPr="00185285">
              <w:rPr>
                <w:color w:val="000000"/>
                <w:sz w:val="26"/>
                <w:szCs w:val="26"/>
              </w:rPr>
              <w:t>96,000</w:t>
            </w:r>
          </w:p>
        </w:tc>
        <w:tc>
          <w:tcPr>
            <w:tcW w:w="1320" w:type="dxa"/>
            <w:tcBorders>
              <w:top w:val="single" w:sz="4" w:space="0" w:color="auto"/>
              <w:left w:val="single" w:sz="4" w:space="0" w:color="auto"/>
              <w:bottom w:val="single" w:sz="4" w:space="0" w:color="auto"/>
              <w:right w:val="single" w:sz="4" w:space="0" w:color="auto"/>
            </w:tcBorders>
            <w:vAlign w:val="center"/>
          </w:tcPr>
          <w:p w14:paraId="7F4E0768" w14:textId="47951E3A" w:rsidR="00185285" w:rsidRPr="00185285" w:rsidRDefault="00185285" w:rsidP="00185285">
            <w:pPr>
              <w:jc w:val="center"/>
              <w:rPr>
                <w:sz w:val="26"/>
                <w:szCs w:val="26"/>
              </w:rPr>
            </w:pPr>
            <w:r w:rsidRPr="00185285">
              <w:rPr>
                <w:color w:val="000000"/>
                <w:sz w:val="26"/>
                <w:szCs w:val="26"/>
              </w:rPr>
              <w:t>51,696</w:t>
            </w:r>
          </w:p>
        </w:tc>
        <w:tc>
          <w:tcPr>
            <w:tcW w:w="1180" w:type="dxa"/>
            <w:tcBorders>
              <w:top w:val="single" w:sz="4" w:space="0" w:color="auto"/>
              <w:left w:val="single" w:sz="4" w:space="0" w:color="auto"/>
              <w:bottom w:val="single" w:sz="4" w:space="0" w:color="auto"/>
              <w:right w:val="double" w:sz="4" w:space="0" w:color="auto"/>
            </w:tcBorders>
            <w:vAlign w:val="center"/>
          </w:tcPr>
          <w:p w14:paraId="6F7F131F" w14:textId="3EB5636C" w:rsidR="00185285" w:rsidRPr="00185285" w:rsidRDefault="00185285" w:rsidP="00185285">
            <w:pPr>
              <w:jc w:val="center"/>
              <w:rPr>
                <w:sz w:val="26"/>
                <w:szCs w:val="26"/>
              </w:rPr>
            </w:pPr>
            <w:r w:rsidRPr="00185285">
              <w:rPr>
                <w:color w:val="000000"/>
                <w:sz w:val="26"/>
                <w:szCs w:val="26"/>
              </w:rPr>
              <w:t>191,904</w:t>
            </w:r>
          </w:p>
        </w:tc>
      </w:tr>
      <w:tr w:rsidR="00185285" w:rsidRPr="0035499D" w14:paraId="76C4730F"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356BBA55" w14:textId="77777777" w:rsidR="00185285" w:rsidRPr="0035499D" w:rsidRDefault="00185285" w:rsidP="00185285">
            <w:pPr>
              <w:jc w:val="center"/>
              <w:rPr>
                <w:sz w:val="26"/>
                <w:szCs w:val="26"/>
              </w:rPr>
            </w:pPr>
          </w:p>
        </w:tc>
        <w:tc>
          <w:tcPr>
            <w:tcW w:w="2421" w:type="dxa"/>
            <w:tcBorders>
              <w:top w:val="single" w:sz="4" w:space="0" w:color="auto"/>
              <w:left w:val="single" w:sz="4" w:space="0" w:color="auto"/>
              <w:bottom w:val="single" w:sz="4" w:space="0" w:color="auto"/>
              <w:right w:val="single" w:sz="4" w:space="0" w:color="auto"/>
            </w:tcBorders>
            <w:vAlign w:val="center"/>
          </w:tcPr>
          <w:p w14:paraId="00D819E3" w14:textId="7BAF1845" w:rsidR="00185285" w:rsidRPr="0035499D" w:rsidRDefault="00185285" w:rsidP="00185285">
            <w:pPr>
              <w:rPr>
                <w:sz w:val="26"/>
                <w:szCs w:val="26"/>
              </w:rPr>
            </w:pPr>
            <w:proofErr w:type="spellStart"/>
            <w:r w:rsidRPr="0035499D">
              <w:rPr>
                <w:sz w:val="26"/>
                <w:szCs w:val="26"/>
              </w:rPr>
              <w:t>Dây</w:t>
            </w:r>
            <w:proofErr w:type="spellEnd"/>
            <w:r w:rsidRPr="0035499D">
              <w:rPr>
                <w:sz w:val="26"/>
                <w:szCs w:val="26"/>
              </w:rPr>
              <w:t xml:space="preserve"> N - A</w:t>
            </w:r>
            <w:r>
              <w:rPr>
                <w:sz w:val="26"/>
                <w:szCs w:val="26"/>
              </w:rPr>
              <w:t>s</w:t>
            </w:r>
            <w:r w:rsidRPr="0035499D">
              <w:rPr>
                <w:sz w:val="26"/>
                <w:szCs w:val="26"/>
              </w:rPr>
              <w:t>-</w:t>
            </w:r>
            <w:r>
              <w:rPr>
                <w:sz w:val="26"/>
                <w:szCs w:val="26"/>
              </w:rPr>
              <w:t>7</w:t>
            </w:r>
            <w:r w:rsidRPr="0035499D">
              <w:rPr>
                <w:sz w:val="26"/>
                <w:szCs w:val="26"/>
              </w:rPr>
              <w:t>0</w:t>
            </w:r>
          </w:p>
        </w:tc>
        <w:tc>
          <w:tcPr>
            <w:tcW w:w="1268" w:type="dxa"/>
            <w:tcBorders>
              <w:top w:val="single" w:sz="4" w:space="0" w:color="auto"/>
              <w:left w:val="single" w:sz="4" w:space="0" w:color="auto"/>
              <w:bottom w:val="single" w:sz="4" w:space="0" w:color="auto"/>
              <w:right w:val="single" w:sz="4" w:space="0" w:color="auto"/>
            </w:tcBorders>
            <w:vAlign w:val="center"/>
          </w:tcPr>
          <w:p w14:paraId="7D65C61E"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446E76FE" w14:textId="4C827FA2" w:rsidR="00185285" w:rsidRPr="00185285" w:rsidRDefault="00185285" w:rsidP="00185285">
            <w:pPr>
              <w:jc w:val="center"/>
              <w:rPr>
                <w:color w:val="000000"/>
                <w:sz w:val="26"/>
                <w:szCs w:val="26"/>
              </w:rPr>
            </w:pPr>
            <w:r w:rsidRPr="00185285">
              <w:rPr>
                <w:color w:val="000000"/>
                <w:sz w:val="26"/>
                <w:szCs w:val="26"/>
              </w:rPr>
              <w:t>2,4</w:t>
            </w:r>
          </w:p>
        </w:tc>
        <w:tc>
          <w:tcPr>
            <w:tcW w:w="1401" w:type="dxa"/>
            <w:tcBorders>
              <w:top w:val="single" w:sz="4" w:space="0" w:color="auto"/>
              <w:left w:val="single" w:sz="4" w:space="0" w:color="auto"/>
              <w:bottom w:val="single" w:sz="4" w:space="0" w:color="auto"/>
              <w:right w:val="single" w:sz="4" w:space="0" w:color="auto"/>
            </w:tcBorders>
            <w:vAlign w:val="center"/>
          </w:tcPr>
          <w:p w14:paraId="5CD7CAA9" w14:textId="45675945" w:rsidR="00185285" w:rsidRPr="00185285" w:rsidRDefault="00185285" w:rsidP="00185285">
            <w:pPr>
              <w:jc w:val="center"/>
              <w:rPr>
                <w:color w:val="000000"/>
                <w:sz w:val="26"/>
                <w:szCs w:val="26"/>
              </w:rPr>
            </w:pPr>
            <w:r w:rsidRPr="00185285">
              <w:rPr>
                <w:color w:val="000000"/>
                <w:sz w:val="26"/>
                <w:szCs w:val="26"/>
              </w:rPr>
              <w:t>96</w:t>
            </w:r>
          </w:p>
        </w:tc>
        <w:tc>
          <w:tcPr>
            <w:tcW w:w="1320" w:type="dxa"/>
            <w:tcBorders>
              <w:top w:val="single" w:sz="4" w:space="0" w:color="auto"/>
              <w:left w:val="single" w:sz="4" w:space="0" w:color="auto"/>
              <w:bottom w:val="single" w:sz="4" w:space="0" w:color="auto"/>
              <w:right w:val="single" w:sz="4" w:space="0" w:color="auto"/>
            </w:tcBorders>
            <w:vAlign w:val="center"/>
          </w:tcPr>
          <w:p w14:paraId="5D868DCF" w14:textId="28D889BA" w:rsidR="00185285" w:rsidRPr="00185285" w:rsidRDefault="00185285" w:rsidP="00185285">
            <w:pPr>
              <w:jc w:val="center"/>
              <w:rPr>
                <w:color w:val="000000"/>
                <w:sz w:val="26"/>
                <w:szCs w:val="26"/>
              </w:rPr>
            </w:pPr>
            <w:r w:rsidRPr="00185285">
              <w:rPr>
                <w:color w:val="000000"/>
                <w:sz w:val="26"/>
                <w:szCs w:val="26"/>
              </w:rPr>
              <w:t>18,36</w:t>
            </w:r>
          </w:p>
        </w:tc>
        <w:tc>
          <w:tcPr>
            <w:tcW w:w="1180" w:type="dxa"/>
            <w:tcBorders>
              <w:top w:val="single" w:sz="4" w:space="0" w:color="auto"/>
              <w:left w:val="single" w:sz="4" w:space="0" w:color="auto"/>
              <w:bottom w:val="single" w:sz="4" w:space="0" w:color="auto"/>
              <w:right w:val="double" w:sz="4" w:space="0" w:color="auto"/>
            </w:tcBorders>
            <w:vAlign w:val="center"/>
          </w:tcPr>
          <w:p w14:paraId="0DFB24EE" w14:textId="1628805C" w:rsidR="00185285" w:rsidRPr="00185285" w:rsidRDefault="00185285" w:rsidP="00185285">
            <w:pPr>
              <w:jc w:val="center"/>
              <w:rPr>
                <w:color w:val="000000"/>
                <w:sz w:val="26"/>
                <w:szCs w:val="26"/>
              </w:rPr>
            </w:pPr>
            <w:r w:rsidRPr="00185285">
              <w:rPr>
                <w:color w:val="000000"/>
                <w:sz w:val="26"/>
                <w:szCs w:val="26"/>
              </w:rPr>
              <w:t>49,92</w:t>
            </w:r>
          </w:p>
        </w:tc>
      </w:tr>
      <w:tr w:rsidR="00185285" w:rsidRPr="0035499D" w14:paraId="5208AA9B"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0678E3D2" w14:textId="77777777" w:rsidR="00185285" w:rsidRPr="0035499D" w:rsidRDefault="00185285" w:rsidP="00185285">
            <w:pPr>
              <w:jc w:val="center"/>
              <w:rPr>
                <w:sz w:val="26"/>
                <w:szCs w:val="26"/>
              </w:rPr>
            </w:pPr>
          </w:p>
        </w:tc>
        <w:tc>
          <w:tcPr>
            <w:tcW w:w="2421" w:type="dxa"/>
            <w:tcBorders>
              <w:top w:val="single" w:sz="4" w:space="0" w:color="auto"/>
              <w:left w:val="single" w:sz="4" w:space="0" w:color="auto"/>
              <w:bottom w:val="single" w:sz="4" w:space="0" w:color="auto"/>
              <w:right w:val="single" w:sz="4" w:space="0" w:color="auto"/>
            </w:tcBorders>
            <w:vAlign w:val="center"/>
          </w:tcPr>
          <w:p w14:paraId="66C8A16A" w14:textId="77777777" w:rsidR="00185285" w:rsidRPr="0035499D" w:rsidRDefault="00185285" w:rsidP="00185285">
            <w:pPr>
              <w:rPr>
                <w:sz w:val="26"/>
                <w:szCs w:val="26"/>
              </w:rPr>
            </w:pPr>
          </w:p>
        </w:tc>
        <w:tc>
          <w:tcPr>
            <w:tcW w:w="1268" w:type="dxa"/>
            <w:tcBorders>
              <w:top w:val="single" w:sz="4" w:space="0" w:color="auto"/>
              <w:left w:val="single" w:sz="4" w:space="0" w:color="auto"/>
              <w:bottom w:val="single" w:sz="4" w:space="0" w:color="auto"/>
              <w:right w:val="single" w:sz="4" w:space="0" w:color="auto"/>
            </w:tcBorders>
            <w:vAlign w:val="center"/>
          </w:tcPr>
          <w:p w14:paraId="39E54D34"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2CCF9ABC" w14:textId="2AD11075" w:rsidR="00185285" w:rsidRPr="00185285" w:rsidRDefault="00185285" w:rsidP="00185285">
            <w:pPr>
              <w:jc w:val="center"/>
              <w:rPr>
                <w:color w:val="000000"/>
                <w:sz w:val="26"/>
                <w:szCs w:val="26"/>
              </w:rPr>
            </w:pPr>
            <w:r w:rsidRPr="00185285">
              <w:rPr>
                <w:color w:val="000000"/>
                <w:sz w:val="26"/>
                <w:szCs w:val="26"/>
              </w:rPr>
              <w:t>2,328</w:t>
            </w:r>
          </w:p>
        </w:tc>
        <w:tc>
          <w:tcPr>
            <w:tcW w:w="1401" w:type="dxa"/>
            <w:tcBorders>
              <w:top w:val="single" w:sz="4" w:space="0" w:color="auto"/>
              <w:left w:val="single" w:sz="4" w:space="0" w:color="auto"/>
              <w:bottom w:val="single" w:sz="4" w:space="0" w:color="auto"/>
              <w:right w:val="single" w:sz="4" w:space="0" w:color="auto"/>
            </w:tcBorders>
            <w:vAlign w:val="center"/>
          </w:tcPr>
          <w:p w14:paraId="336FE5C8" w14:textId="31711379" w:rsidR="00185285" w:rsidRPr="00185285" w:rsidRDefault="00185285" w:rsidP="00185285">
            <w:pPr>
              <w:jc w:val="center"/>
              <w:rPr>
                <w:color w:val="000000"/>
                <w:sz w:val="26"/>
                <w:szCs w:val="26"/>
              </w:rPr>
            </w:pPr>
            <w:r w:rsidRPr="00185285">
              <w:rPr>
                <w:color w:val="000000"/>
                <w:sz w:val="26"/>
                <w:szCs w:val="26"/>
              </w:rPr>
              <w:t>96,000</w:t>
            </w:r>
          </w:p>
        </w:tc>
        <w:tc>
          <w:tcPr>
            <w:tcW w:w="1320" w:type="dxa"/>
            <w:tcBorders>
              <w:top w:val="single" w:sz="4" w:space="0" w:color="auto"/>
              <w:left w:val="single" w:sz="4" w:space="0" w:color="auto"/>
              <w:bottom w:val="single" w:sz="4" w:space="0" w:color="auto"/>
              <w:right w:val="single" w:sz="4" w:space="0" w:color="auto"/>
            </w:tcBorders>
            <w:vAlign w:val="center"/>
          </w:tcPr>
          <w:p w14:paraId="66CEE812" w14:textId="5A04E0EC" w:rsidR="00185285" w:rsidRPr="00185285" w:rsidRDefault="00185285" w:rsidP="00185285">
            <w:pPr>
              <w:jc w:val="center"/>
              <w:rPr>
                <w:color w:val="000000"/>
                <w:sz w:val="26"/>
                <w:szCs w:val="26"/>
              </w:rPr>
            </w:pPr>
            <w:r w:rsidRPr="00185285">
              <w:rPr>
                <w:color w:val="000000"/>
                <w:sz w:val="26"/>
                <w:szCs w:val="26"/>
              </w:rPr>
              <w:t>18,360</w:t>
            </w:r>
          </w:p>
        </w:tc>
        <w:tc>
          <w:tcPr>
            <w:tcW w:w="1180" w:type="dxa"/>
            <w:tcBorders>
              <w:top w:val="single" w:sz="4" w:space="0" w:color="auto"/>
              <w:left w:val="single" w:sz="4" w:space="0" w:color="auto"/>
              <w:bottom w:val="single" w:sz="4" w:space="0" w:color="auto"/>
              <w:right w:val="double" w:sz="4" w:space="0" w:color="auto"/>
            </w:tcBorders>
            <w:vAlign w:val="center"/>
          </w:tcPr>
          <w:p w14:paraId="2AA9E025" w14:textId="0835A105" w:rsidR="00185285" w:rsidRPr="00185285" w:rsidRDefault="00185285" w:rsidP="00185285">
            <w:pPr>
              <w:jc w:val="center"/>
              <w:rPr>
                <w:color w:val="000000"/>
                <w:sz w:val="26"/>
                <w:szCs w:val="26"/>
              </w:rPr>
            </w:pPr>
            <w:r w:rsidRPr="00185285">
              <w:rPr>
                <w:color w:val="000000"/>
                <w:sz w:val="26"/>
                <w:szCs w:val="26"/>
              </w:rPr>
              <w:t>99,6</w:t>
            </w:r>
          </w:p>
        </w:tc>
      </w:tr>
      <w:tr w:rsidR="00185285" w:rsidRPr="0035499D" w14:paraId="24AE7C6E" w14:textId="77777777" w:rsidTr="00185285">
        <w:trPr>
          <w:trHeight w:val="669"/>
          <w:jc w:val="center"/>
        </w:trPr>
        <w:tc>
          <w:tcPr>
            <w:tcW w:w="922" w:type="dxa"/>
            <w:tcBorders>
              <w:top w:val="nil"/>
              <w:left w:val="double" w:sz="6" w:space="0" w:color="auto"/>
              <w:bottom w:val="single" w:sz="4" w:space="0" w:color="auto"/>
              <w:right w:val="single" w:sz="4" w:space="0" w:color="auto"/>
            </w:tcBorders>
            <w:noWrap/>
            <w:vAlign w:val="center"/>
          </w:tcPr>
          <w:p w14:paraId="472DE311" w14:textId="77777777" w:rsidR="00185285" w:rsidRPr="0035499D" w:rsidRDefault="00185285" w:rsidP="00185285">
            <w:pPr>
              <w:jc w:val="center"/>
              <w:rPr>
                <w:sz w:val="26"/>
                <w:szCs w:val="26"/>
              </w:rPr>
            </w:pPr>
          </w:p>
        </w:tc>
        <w:tc>
          <w:tcPr>
            <w:tcW w:w="2421" w:type="dxa"/>
            <w:tcBorders>
              <w:top w:val="single" w:sz="4" w:space="0" w:color="auto"/>
              <w:left w:val="single" w:sz="4" w:space="0" w:color="auto"/>
              <w:bottom w:val="single" w:sz="4" w:space="0" w:color="auto"/>
              <w:right w:val="single" w:sz="4" w:space="0" w:color="auto"/>
            </w:tcBorders>
            <w:vAlign w:val="center"/>
          </w:tcPr>
          <w:p w14:paraId="466CCCE8" w14:textId="77777777" w:rsidR="00185285" w:rsidRPr="0035499D" w:rsidRDefault="00185285" w:rsidP="00185285">
            <w:pPr>
              <w:rPr>
                <w:sz w:val="26"/>
                <w:szCs w:val="26"/>
              </w:rPr>
            </w:pPr>
          </w:p>
        </w:tc>
        <w:tc>
          <w:tcPr>
            <w:tcW w:w="1268" w:type="dxa"/>
            <w:tcBorders>
              <w:top w:val="single" w:sz="4" w:space="0" w:color="auto"/>
              <w:left w:val="nil"/>
              <w:bottom w:val="single" w:sz="4" w:space="0" w:color="auto"/>
              <w:right w:val="single" w:sz="4" w:space="0" w:color="auto"/>
            </w:tcBorders>
            <w:vAlign w:val="center"/>
          </w:tcPr>
          <w:p w14:paraId="56FDAFEE" w14:textId="77777777" w:rsidR="00185285" w:rsidRPr="0035499D" w:rsidRDefault="00185285" w:rsidP="00185285">
            <w:pPr>
              <w:jc w:val="center"/>
              <w:rPr>
                <w:sz w:val="26"/>
                <w:szCs w:val="26"/>
              </w:rPr>
            </w:pPr>
          </w:p>
        </w:tc>
        <w:tc>
          <w:tcPr>
            <w:tcW w:w="1542" w:type="dxa"/>
            <w:tcBorders>
              <w:top w:val="single" w:sz="4" w:space="0" w:color="auto"/>
              <w:left w:val="single" w:sz="4" w:space="0" w:color="auto"/>
              <w:bottom w:val="single" w:sz="4" w:space="0" w:color="auto"/>
              <w:right w:val="single" w:sz="4" w:space="0" w:color="auto"/>
            </w:tcBorders>
            <w:vAlign w:val="center"/>
          </w:tcPr>
          <w:p w14:paraId="5D531A85" w14:textId="0C6EE3C8" w:rsidR="00185285" w:rsidRPr="00185285" w:rsidRDefault="00185285" w:rsidP="00185285">
            <w:pPr>
              <w:jc w:val="center"/>
              <w:rPr>
                <w:sz w:val="26"/>
                <w:szCs w:val="26"/>
              </w:rPr>
            </w:pPr>
            <w:r w:rsidRPr="00185285">
              <w:rPr>
                <w:color w:val="000000"/>
                <w:sz w:val="26"/>
                <w:szCs w:val="26"/>
              </w:rPr>
              <w:t>2,208</w:t>
            </w:r>
          </w:p>
        </w:tc>
        <w:tc>
          <w:tcPr>
            <w:tcW w:w="1401" w:type="dxa"/>
            <w:tcBorders>
              <w:top w:val="single" w:sz="4" w:space="0" w:color="auto"/>
              <w:left w:val="single" w:sz="4" w:space="0" w:color="auto"/>
              <w:bottom w:val="single" w:sz="4" w:space="0" w:color="auto"/>
              <w:right w:val="single" w:sz="4" w:space="0" w:color="auto"/>
            </w:tcBorders>
            <w:vAlign w:val="center"/>
          </w:tcPr>
          <w:p w14:paraId="582D5115" w14:textId="15253485" w:rsidR="00185285" w:rsidRPr="00185285" w:rsidRDefault="00185285" w:rsidP="00185285">
            <w:pPr>
              <w:jc w:val="center"/>
              <w:rPr>
                <w:sz w:val="26"/>
                <w:szCs w:val="26"/>
              </w:rPr>
            </w:pPr>
            <w:r w:rsidRPr="00185285">
              <w:rPr>
                <w:color w:val="000000"/>
                <w:sz w:val="26"/>
                <w:szCs w:val="26"/>
              </w:rPr>
              <w:t>96,000</w:t>
            </w:r>
          </w:p>
        </w:tc>
        <w:tc>
          <w:tcPr>
            <w:tcW w:w="1320" w:type="dxa"/>
            <w:tcBorders>
              <w:top w:val="single" w:sz="4" w:space="0" w:color="auto"/>
              <w:left w:val="single" w:sz="4" w:space="0" w:color="auto"/>
              <w:bottom w:val="single" w:sz="4" w:space="0" w:color="auto"/>
              <w:right w:val="single" w:sz="4" w:space="0" w:color="auto"/>
            </w:tcBorders>
            <w:vAlign w:val="center"/>
          </w:tcPr>
          <w:p w14:paraId="5D8C7AA1" w14:textId="4F5C8305" w:rsidR="00185285" w:rsidRPr="00185285" w:rsidRDefault="00185285" w:rsidP="00185285">
            <w:pPr>
              <w:jc w:val="center"/>
              <w:rPr>
                <w:sz w:val="26"/>
                <w:szCs w:val="26"/>
              </w:rPr>
            </w:pPr>
            <w:r w:rsidRPr="00185285">
              <w:rPr>
                <w:color w:val="000000"/>
                <w:sz w:val="26"/>
                <w:szCs w:val="26"/>
              </w:rPr>
              <w:t>18,360</w:t>
            </w:r>
          </w:p>
        </w:tc>
        <w:tc>
          <w:tcPr>
            <w:tcW w:w="1180" w:type="dxa"/>
            <w:tcBorders>
              <w:top w:val="single" w:sz="4" w:space="0" w:color="auto"/>
              <w:left w:val="single" w:sz="4" w:space="0" w:color="auto"/>
              <w:bottom w:val="single" w:sz="4" w:space="0" w:color="auto"/>
              <w:right w:val="double" w:sz="4" w:space="0" w:color="auto"/>
            </w:tcBorders>
            <w:vAlign w:val="center"/>
          </w:tcPr>
          <w:p w14:paraId="714950D2" w14:textId="2B1B3334" w:rsidR="00185285" w:rsidRPr="00185285" w:rsidRDefault="00185285" w:rsidP="00185285">
            <w:pPr>
              <w:jc w:val="center"/>
              <w:rPr>
                <w:sz w:val="26"/>
                <w:szCs w:val="26"/>
              </w:rPr>
            </w:pPr>
            <w:r w:rsidRPr="00185285">
              <w:rPr>
                <w:color w:val="000000"/>
                <w:sz w:val="26"/>
                <w:szCs w:val="26"/>
              </w:rPr>
              <w:t>98,664</w:t>
            </w:r>
          </w:p>
        </w:tc>
      </w:tr>
      <w:tr w:rsidR="00185285" w:rsidRPr="0035499D" w14:paraId="5E805369" w14:textId="77777777" w:rsidTr="00185285">
        <w:trPr>
          <w:trHeight w:val="669"/>
          <w:jc w:val="center"/>
        </w:trPr>
        <w:tc>
          <w:tcPr>
            <w:tcW w:w="922" w:type="dxa"/>
            <w:tcBorders>
              <w:top w:val="nil"/>
              <w:left w:val="double" w:sz="6" w:space="0" w:color="auto"/>
              <w:bottom w:val="double" w:sz="6" w:space="0" w:color="auto"/>
              <w:right w:val="single" w:sz="4" w:space="0" w:color="auto"/>
            </w:tcBorders>
            <w:noWrap/>
            <w:vAlign w:val="center"/>
            <w:hideMark/>
          </w:tcPr>
          <w:p w14:paraId="7DB14C7E" w14:textId="77777777" w:rsidR="00185285" w:rsidRPr="0035499D" w:rsidRDefault="00185285" w:rsidP="00185285">
            <w:pPr>
              <w:jc w:val="center"/>
              <w:rPr>
                <w:sz w:val="26"/>
                <w:szCs w:val="26"/>
              </w:rPr>
            </w:pPr>
            <w:r w:rsidRPr="0035499D">
              <w:rPr>
                <w:sz w:val="26"/>
                <w:szCs w:val="26"/>
              </w:rPr>
              <w:t> </w:t>
            </w:r>
          </w:p>
        </w:tc>
        <w:tc>
          <w:tcPr>
            <w:tcW w:w="2421" w:type="dxa"/>
            <w:tcBorders>
              <w:top w:val="single" w:sz="4" w:space="0" w:color="auto"/>
              <w:left w:val="nil"/>
              <w:bottom w:val="double" w:sz="6" w:space="0" w:color="auto"/>
              <w:right w:val="single" w:sz="4" w:space="0" w:color="auto"/>
            </w:tcBorders>
            <w:vAlign w:val="center"/>
            <w:hideMark/>
          </w:tcPr>
          <w:p w14:paraId="15D07B48" w14:textId="77777777" w:rsidR="00185285" w:rsidRPr="0035499D" w:rsidRDefault="00185285" w:rsidP="00185285">
            <w:pPr>
              <w:rPr>
                <w:sz w:val="26"/>
                <w:szCs w:val="26"/>
              </w:rPr>
            </w:pPr>
            <w:r w:rsidRPr="0035499D">
              <w:rPr>
                <w:sz w:val="26"/>
                <w:szCs w:val="26"/>
              </w:rPr>
              <w:t> </w:t>
            </w:r>
          </w:p>
        </w:tc>
        <w:tc>
          <w:tcPr>
            <w:tcW w:w="1268" w:type="dxa"/>
            <w:tcBorders>
              <w:top w:val="single" w:sz="4" w:space="0" w:color="auto"/>
              <w:left w:val="nil"/>
              <w:bottom w:val="double" w:sz="6" w:space="0" w:color="auto"/>
              <w:right w:val="single" w:sz="4" w:space="0" w:color="auto"/>
            </w:tcBorders>
            <w:vAlign w:val="center"/>
          </w:tcPr>
          <w:p w14:paraId="7A163638" w14:textId="702770B4" w:rsidR="00185285" w:rsidRPr="0035499D" w:rsidRDefault="00185285" w:rsidP="00185285">
            <w:pPr>
              <w:jc w:val="center"/>
              <w:rPr>
                <w:sz w:val="26"/>
                <w:szCs w:val="26"/>
              </w:rPr>
            </w:pPr>
          </w:p>
        </w:tc>
        <w:tc>
          <w:tcPr>
            <w:tcW w:w="1542" w:type="dxa"/>
            <w:tcBorders>
              <w:top w:val="single" w:sz="4" w:space="0" w:color="auto"/>
              <w:left w:val="single" w:sz="4" w:space="0" w:color="auto"/>
              <w:bottom w:val="double" w:sz="4" w:space="0" w:color="auto"/>
              <w:right w:val="single" w:sz="4" w:space="0" w:color="auto"/>
            </w:tcBorders>
            <w:vAlign w:val="center"/>
          </w:tcPr>
          <w:p w14:paraId="412B03F8" w14:textId="4D882A4E" w:rsidR="00185285" w:rsidRPr="00185285" w:rsidRDefault="00185285" w:rsidP="00185285">
            <w:pPr>
              <w:jc w:val="center"/>
              <w:rPr>
                <w:sz w:val="26"/>
                <w:szCs w:val="26"/>
              </w:rPr>
            </w:pPr>
            <w:r w:rsidRPr="00185285">
              <w:rPr>
                <w:color w:val="000000"/>
                <w:sz w:val="26"/>
                <w:szCs w:val="26"/>
              </w:rPr>
              <w:t>1,704</w:t>
            </w:r>
          </w:p>
        </w:tc>
        <w:tc>
          <w:tcPr>
            <w:tcW w:w="1401" w:type="dxa"/>
            <w:tcBorders>
              <w:top w:val="single" w:sz="4" w:space="0" w:color="auto"/>
              <w:left w:val="single" w:sz="4" w:space="0" w:color="auto"/>
              <w:bottom w:val="double" w:sz="4" w:space="0" w:color="auto"/>
              <w:right w:val="single" w:sz="4" w:space="0" w:color="auto"/>
            </w:tcBorders>
            <w:vAlign w:val="center"/>
          </w:tcPr>
          <w:p w14:paraId="2A44243A" w14:textId="7BCBD90F" w:rsidR="00185285" w:rsidRPr="00185285" w:rsidRDefault="00185285" w:rsidP="00185285">
            <w:pPr>
              <w:jc w:val="center"/>
              <w:rPr>
                <w:sz w:val="26"/>
                <w:szCs w:val="26"/>
              </w:rPr>
            </w:pPr>
            <w:r w:rsidRPr="00185285">
              <w:rPr>
                <w:color w:val="000000"/>
                <w:sz w:val="26"/>
                <w:szCs w:val="26"/>
              </w:rPr>
              <w:t>96,000</w:t>
            </w:r>
          </w:p>
        </w:tc>
        <w:tc>
          <w:tcPr>
            <w:tcW w:w="1320" w:type="dxa"/>
            <w:tcBorders>
              <w:top w:val="single" w:sz="4" w:space="0" w:color="auto"/>
              <w:left w:val="single" w:sz="4" w:space="0" w:color="auto"/>
              <w:bottom w:val="double" w:sz="4" w:space="0" w:color="auto"/>
              <w:right w:val="single" w:sz="4" w:space="0" w:color="auto"/>
            </w:tcBorders>
            <w:vAlign w:val="center"/>
          </w:tcPr>
          <w:p w14:paraId="132E8476" w14:textId="565315C6" w:rsidR="00185285" w:rsidRPr="00185285" w:rsidRDefault="00185285" w:rsidP="00185285">
            <w:pPr>
              <w:jc w:val="center"/>
              <w:rPr>
                <w:sz w:val="26"/>
                <w:szCs w:val="26"/>
              </w:rPr>
            </w:pPr>
            <w:r w:rsidRPr="00185285">
              <w:rPr>
                <w:color w:val="000000"/>
                <w:sz w:val="26"/>
                <w:szCs w:val="26"/>
              </w:rPr>
              <w:t>18,360</w:t>
            </w:r>
          </w:p>
        </w:tc>
        <w:tc>
          <w:tcPr>
            <w:tcW w:w="1180" w:type="dxa"/>
            <w:tcBorders>
              <w:top w:val="single" w:sz="4" w:space="0" w:color="auto"/>
              <w:left w:val="single" w:sz="4" w:space="0" w:color="auto"/>
              <w:bottom w:val="double" w:sz="4" w:space="0" w:color="auto"/>
              <w:right w:val="double" w:sz="4" w:space="0" w:color="auto"/>
            </w:tcBorders>
            <w:vAlign w:val="center"/>
          </w:tcPr>
          <w:p w14:paraId="7A9C6FF7" w14:textId="4C773A8D" w:rsidR="00185285" w:rsidRPr="00185285" w:rsidRDefault="00185285" w:rsidP="00185285">
            <w:pPr>
              <w:jc w:val="center"/>
              <w:rPr>
                <w:sz w:val="26"/>
                <w:szCs w:val="26"/>
              </w:rPr>
            </w:pPr>
            <w:r w:rsidRPr="00185285">
              <w:rPr>
                <w:color w:val="000000"/>
                <w:sz w:val="26"/>
                <w:szCs w:val="26"/>
              </w:rPr>
              <w:t>81,456</w:t>
            </w:r>
          </w:p>
        </w:tc>
      </w:tr>
    </w:tbl>
    <w:p w14:paraId="7C0CC692" w14:textId="4B26B201" w:rsidR="001F13E3" w:rsidRPr="0035499D" w:rsidRDefault="001F13E3" w:rsidP="001F13E3">
      <w:pPr>
        <w:rPr>
          <w:sz w:val="26"/>
          <w:szCs w:val="26"/>
          <w:lang w:val="fr-FR"/>
        </w:rPr>
      </w:pPr>
    </w:p>
    <w:p w14:paraId="2687A6FB" w14:textId="3D1DC420" w:rsidR="001F13E3" w:rsidRPr="0035499D" w:rsidRDefault="001F13E3" w:rsidP="001F13E3">
      <w:pPr>
        <w:rPr>
          <w:sz w:val="26"/>
          <w:szCs w:val="26"/>
          <w:lang w:val="fr-FR"/>
        </w:rPr>
      </w:pPr>
    </w:p>
    <w:p w14:paraId="39F9CA67" w14:textId="77777777" w:rsidR="001F13E3" w:rsidRPr="0035499D" w:rsidRDefault="001F13E3" w:rsidP="001F13E3">
      <w:pPr>
        <w:rPr>
          <w:sz w:val="26"/>
          <w:szCs w:val="26"/>
          <w:lang w:val="fr-FR"/>
        </w:rPr>
      </w:pPr>
    </w:p>
    <w:tbl>
      <w:tblPr>
        <w:tblW w:w="9928" w:type="dxa"/>
        <w:jc w:val="center"/>
        <w:tblLook w:val="04A0" w:firstRow="1" w:lastRow="0" w:firstColumn="1" w:lastColumn="0" w:noHBand="0" w:noVBand="1"/>
      </w:tblPr>
      <w:tblGrid>
        <w:gridCol w:w="708"/>
        <w:gridCol w:w="4070"/>
        <w:gridCol w:w="1060"/>
        <w:gridCol w:w="1520"/>
        <w:gridCol w:w="1240"/>
        <w:gridCol w:w="14"/>
        <w:gridCol w:w="1302"/>
        <w:gridCol w:w="14"/>
      </w:tblGrid>
      <w:tr w:rsidR="0035499D" w:rsidRPr="0035499D" w14:paraId="6FF3A637" w14:textId="77777777" w:rsidTr="00956CAC">
        <w:trPr>
          <w:trHeight w:val="315"/>
          <w:jc w:val="center"/>
        </w:trPr>
        <w:tc>
          <w:tcPr>
            <w:tcW w:w="8612" w:type="dxa"/>
            <w:gridSpan w:val="6"/>
            <w:tcBorders>
              <w:top w:val="nil"/>
              <w:left w:val="nil"/>
              <w:bottom w:val="nil"/>
              <w:right w:val="nil"/>
            </w:tcBorders>
            <w:noWrap/>
            <w:vAlign w:val="center"/>
            <w:hideMark/>
          </w:tcPr>
          <w:p w14:paraId="112AD0AB" w14:textId="77777777" w:rsidR="001F13E3" w:rsidRPr="0035499D" w:rsidRDefault="001F13E3" w:rsidP="00484742">
            <w:pPr>
              <w:rPr>
                <w:b/>
                <w:bCs/>
                <w:sz w:val="26"/>
                <w:szCs w:val="26"/>
              </w:rPr>
            </w:pPr>
            <w:r w:rsidRPr="0035499D">
              <w:rPr>
                <w:b/>
                <w:bCs/>
                <w:sz w:val="26"/>
                <w:szCs w:val="26"/>
              </w:rPr>
              <w:t>III. BẢNG TÍNH TẢI TRỌNG DO SỨC CĂNG CỦA DÂY TÁC ĐỘNG LÊN CỘT:</w:t>
            </w:r>
          </w:p>
        </w:tc>
        <w:tc>
          <w:tcPr>
            <w:tcW w:w="1316" w:type="dxa"/>
            <w:gridSpan w:val="2"/>
            <w:tcBorders>
              <w:top w:val="nil"/>
              <w:left w:val="nil"/>
              <w:bottom w:val="nil"/>
              <w:right w:val="nil"/>
            </w:tcBorders>
            <w:noWrap/>
            <w:vAlign w:val="center"/>
            <w:hideMark/>
          </w:tcPr>
          <w:p w14:paraId="3293ECE4" w14:textId="77777777" w:rsidR="001F13E3" w:rsidRPr="0035499D" w:rsidRDefault="001F13E3" w:rsidP="00484742">
            <w:pPr>
              <w:rPr>
                <w:b/>
                <w:bCs/>
                <w:sz w:val="26"/>
                <w:szCs w:val="26"/>
              </w:rPr>
            </w:pPr>
          </w:p>
        </w:tc>
      </w:tr>
      <w:tr w:rsidR="0035499D" w:rsidRPr="0035499D" w14:paraId="484D6901" w14:textId="77777777" w:rsidTr="00956CAC">
        <w:trPr>
          <w:gridAfter w:val="1"/>
          <w:wAfter w:w="14" w:type="dxa"/>
          <w:trHeight w:val="615"/>
          <w:jc w:val="center"/>
        </w:trPr>
        <w:tc>
          <w:tcPr>
            <w:tcW w:w="708" w:type="dxa"/>
            <w:tcBorders>
              <w:top w:val="nil"/>
              <w:left w:val="nil"/>
              <w:bottom w:val="nil"/>
              <w:right w:val="nil"/>
            </w:tcBorders>
            <w:noWrap/>
            <w:vAlign w:val="center"/>
            <w:hideMark/>
          </w:tcPr>
          <w:p w14:paraId="713C7F71" w14:textId="77777777" w:rsidR="001F13E3" w:rsidRPr="0035499D" w:rsidRDefault="001F13E3" w:rsidP="00484742">
            <w:pPr>
              <w:rPr>
                <w:sz w:val="26"/>
                <w:szCs w:val="26"/>
              </w:rPr>
            </w:pPr>
          </w:p>
        </w:tc>
        <w:tc>
          <w:tcPr>
            <w:tcW w:w="4070" w:type="dxa"/>
            <w:tcBorders>
              <w:top w:val="nil"/>
              <w:left w:val="nil"/>
              <w:bottom w:val="nil"/>
              <w:right w:val="nil"/>
            </w:tcBorders>
            <w:noWrap/>
            <w:vAlign w:val="center"/>
            <w:hideMark/>
          </w:tcPr>
          <w:p w14:paraId="38F20ECF" w14:textId="77777777" w:rsidR="001F13E3" w:rsidRPr="0035499D" w:rsidRDefault="001F13E3" w:rsidP="00484742">
            <w:pPr>
              <w:rPr>
                <w:sz w:val="26"/>
                <w:szCs w:val="26"/>
              </w:rPr>
            </w:pPr>
            <w:r w:rsidRPr="0035499D">
              <w:rPr>
                <w:noProof/>
                <w:sz w:val="26"/>
                <w:szCs w:val="26"/>
              </w:rPr>
              <w:drawing>
                <wp:anchor distT="0" distB="0" distL="114300" distR="114300" simplePos="0" relativeHeight="251705344" behindDoc="0" locked="0" layoutInCell="1" allowOverlap="1" wp14:anchorId="4E5F8068" wp14:editId="40CDEC79">
                  <wp:simplePos x="0" y="0"/>
                  <wp:positionH relativeFrom="column">
                    <wp:posOffset>66675</wp:posOffset>
                  </wp:positionH>
                  <wp:positionV relativeFrom="paragraph">
                    <wp:posOffset>66675</wp:posOffset>
                  </wp:positionV>
                  <wp:extent cx="1533525" cy="238125"/>
                  <wp:effectExtent l="0" t="0" r="0" b="9525"/>
                  <wp:wrapNone/>
                  <wp:docPr id="1536634606" name="Picture 11">
                    <a:extLst xmlns:a="http://schemas.openxmlformats.org/drawingml/2006/main">
                      <a:ext uri="{63B3BB69-23CF-44E3-9099-C40C66FF867C}">
                        <a14:compatExt xmlns:a14="http://schemas.microsoft.com/office/drawing/2010/main" spid="_x0000_s11268"/>
                      </a:ext>
                      <a:ext uri="{FF2B5EF4-FFF2-40B4-BE49-F238E27FC236}">
                        <a16:creationId xmlns:a16="http://schemas.microsoft.com/office/drawing/2014/main" id="{00000000-0008-0000-0600-0000042C0000}"/>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63B3BB69-23CF-44E3-9099-C40C66FF867C}">
                                <a14:compatExt xmlns:a14="http://schemas.microsoft.com/office/drawing/2010/main" spid="_x0000_s11268"/>
                              </a:ext>
                              <a:ext uri="{FF2B5EF4-FFF2-40B4-BE49-F238E27FC236}">
                                <a16:creationId xmlns:a16="http://schemas.microsoft.com/office/drawing/2014/main" id="{00000000-0008-0000-0600-0000042C0000}"/>
                              </a:ext>
                            </a:extLst>
                          </pic:cNvPr>
                          <pic:cNvPicPr>
                            <a:picLocks noChangeAspect="1"/>
                          </pic:cNvPicPr>
                        </pic:nvPicPr>
                        <pic:blipFill>
                          <a:blip r:embed="rId39"/>
                          <a:stretch>
                            <a:fillRect/>
                          </a:stretch>
                        </pic:blipFill>
                        <pic:spPr>
                          <a:xfrm>
                            <a:off x="0" y="0"/>
                            <a:ext cx="1533525" cy="238125"/>
                          </a:xfrm>
                          <a:prstGeom prst="rect">
                            <a:avLst/>
                          </a:prstGeom>
                        </pic:spPr>
                      </pic:pic>
                    </a:graphicData>
                  </a:graphic>
                  <wp14:sizeRelH relativeFrom="page">
                    <wp14:pctWidth>0</wp14:pctWidth>
                  </wp14:sizeRelH>
                  <wp14:sizeRelV relativeFrom="page">
                    <wp14:pctHeight>0</wp14:pctHeight>
                  </wp14:sizeRelV>
                </wp:anchor>
              </w:drawing>
            </w:r>
          </w:p>
        </w:tc>
        <w:tc>
          <w:tcPr>
            <w:tcW w:w="1060" w:type="dxa"/>
            <w:tcBorders>
              <w:top w:val="nil"/>
              <w:left w:val="nil"/>
              <w:bottom w:val="nil"/>
              <w:right w:val="nil"/>
            </w:tcBorders>
            <w:noWrap/>
            <w:vAlign w:val="center"/>
            <w:hideMark/>
          </w:tcPr>
          <w:p w14:paraId="392EDF4F" w14:textId="77777777" w:rsidR="001F13E3" w:rsidRPr="0035499D" w:rsidRDefault="001F13E3" w:rsidP="00484742">
            <w:pPr>
              <w:rPr>
                <w:sz w:val="26"/>
                <w:szCs w:val="26"/>
              </w:rPr>
            </w:pPr>
          </w:p>
        </w:tc>
        <w:tc>
          <w:tcPr>
            <w:tcW w:w="1520" w:type="dxa"/>
            <w:tcBorders>
              <w:top w:val="nil"/>
              <w:left w:val="nil"/>
              <w:bottom w:val="nil"/>
              <w:right w:val="nil"/>
            </w:tcBorders>
            <w:noWrap/>
            <w:vAlign w:val="center"/>
            <w:hideMark/>
          </w:tcPr>
          <w:p w14:paraId="5639B7CF" w14:textId="77777777" w:rsidR="001F13E3" w:rsidRPr="0035499D" w:rsidRDefault="001F13E3" w:rsidP="00484742">
            <w:pPr>
              <w:rPr>
                <w:sz w:val="26"/>
                <w:szCs w:val="26"/>
              </w:rPr>
            </w:pPr>
          </w:p>
        </w:tc>
        <w:tc>
          <w:tcPr>
            <w:tcW w:w="1240" w:type="dxa"/>
            <w:tcBorders>
              <w:top w:val="nil"/>
              <w:left w:val="nil"/>
              <w:bottom w:val="nil"/>
              <w:right w:val="nil"/>
            </w:tcBorders>
            <w:noWrap/>
            <w:vAlign w:val="center"/>
            <w:hideMark/>
          </w:tcPr>
          <w:p w14:paraId="7F4D5F6E" w14:textId="77777777" w:rsidR="001F13E3" w:rsidRPr="0035499D" w:rsidRDefault="001F13E3" w:rsidP="00484742">
            <w:pPr>
              <w:rPr>
                <w:sz w:val="26"/>
                <w:szCs w:val="26"/>
              </w:rPr>
            </w:pPr>
          </w:p>
        </w:tc>
        <w:tc>
          <w:tcPr>
            <w:tcW w:w="1316" w:type="dxa"/>
            <w:gridSpan w:val="2"/>
            <w:tcBorders>
              <w:top w:val="nil"/>
              <w:left w:val="nil"/>
              <w:bottom w:val="nil"/>
              <w:right w:val="nil"/>
            </w:tcBorders>
            <w:noWrap/>
            <w:vAlign w:val="center"/>
            <w:hideMark/>
          </w:tcPr>
          <w:p w14:paraId="5652F9FE" w14:textId="77777777" w:rsidR="001F13E3" w:rsidRPr="0035499D" w:rsidRDefault="001F13E3" w:rsidP="00484742">
            <w:pPr>
              <w:rPr>
                <w:sz w:val="26"/>
                <w:szCs w:val="26"/>
              </w:rPr>
            </w:pPr>
          </w:p>
        </w:tc>
      </w:tr>
      <w:tr w:rsidR="0035499D" w:rsidRPr="0035499D" w14:paraId="103817B6" w14:textId="77777777" w:rsidTr="00956CAC">
        <w:trPr>
          <w:gridAfter w:val="1"/>
          <w:wAfter w:w="14" w:type="dxa"/>
          <w:trHeight w:val="645"/>
          <w:jc w:val="center"/>
        </w:trPr>
        <w:tc>
          <w:tcPr>
            <w:tcW w:w="708" w:type="dxa"/>
            <w:tcBorders>
              <w:top w:val="double" w:sz="6" w:space="0" w:color="auto"/>
              <w:left w:val="double" w:sz="6" w:space="0" w:color="auto"/>
              <w:bottom w:val="single" w:sz="4" w:space="0" w:color="auto"/>
              <w:right w:val="single" w:sz="4" w:space="0" w:color="auto"/>
            </w:tcBorders>
            <w:vAlign w:val="center"/>
            <w:hideMark/>
          </w:tcPr>
          <w:p w14:paraId="5CC21C22" w14:textId="77777777" w:rsidR="001F13E3" w:rsidRPr="0035499D" w:rsidRDefault="001F13E3" w:rsidP="00484742">
            <w:pPr>
              <w:jc w:val="center"/>
              <w:rPr>
                <w:b/>
                <w:bCs/>
                <w:sz w:val="26"/>
                <w:szCs w:val="26"/>
              </w:rPr>
            </w:pPr>
            <w:r w:rsidRPr="0035499D">
              <w:rPr>
                <w:b/>
                <w:bCs/>
                <w:sz w:val="26"/>
                <w:szCs w:val="26"/>
              </w:rPr>
              <w:t>STT</w:t>
            </w:r>
          </w:p>
        </w:tc>
        <w:tc>
          <w:tcPr>
            <w:tcW w:w="4070" w:type="dxa"/>
            <w:tcBorders>
              <w:top w:val="double" w:sz="6" w:space="0" w:color="auto"/>
              <w:left w:val="nil"/>
              <w:bottom w:val="single" w:sz="4" w:space="0" w:color="auto"/>
              <w:right w:val="single" w:sz="4" w:space="0" w:color="auto"/>
            </w:tcBorders>
            <w:vAlign w:val="center"/>
            <w:hideMark/>
          </w:tcPr>
          <w:p w14:paraId="1DBE3D37" w14:textId="77777777" w:rsidR="001F13E3" w:rsidRPr="0035499D" w:rsidRDefault="001F13E3" w:rsidP="00484742">
            <w:pPr>
              <w:jc w:val="center"/>
              <w:rPr>
                <w:b/>
                <w:bCs/>
                <w:sz w:val="26"/>
                <w:szCs w:val="26"/>
              </w:rPr>
            </w:pPr>
            <w:r w:rsidRPr="0035499D">
              <w:rPr>
                <w:b/>
                <w:bCs/>
                <w:sz w:val="26"/>
                <w:szCs w:val="26"/>
              </w:rPr>
              <w:t>LOẠI DÂY</w:t>
            </w:r>
          </w:p>
        </w:tc>
        <w:tc>
          <w:tcPr>
            <w:tcW w:w="1060" w:type="dxa"/>
            <w:tcBorders>
              <w:top w:val="double" w:sz="6" w:space="0" w:color="auto"/>
              <w:left w:val="nil"/>
              <w:bottom w:val="single" w:sz="4" w:space="0" w:color="auto"/>
              <w:right w:val="single" w:sz="4" w:space="0" w:color="auto"/>
            </w:tcBorders>
            <w:vAlign w:val="center"/>
            <w:hideMark/>
          </w:tcPr>
          <w:p w14:paraId="263F19EF" w14:textId="77777777" w:rsidR="001F13E3" w:rsidRPr="0035499D" w:rsidRDefault="001F13E3" w:rsidP="00484742">
            <w:pPr>
              <w:jc w:val="center"/>
              <w:rPr>
                <w:b/>
                <w:bCs/>
                <w:sz w:val="26"/>
                <w:szCs w:val="26"/>
              </w:rPr>
            </w:pPr>
            <w:r w:rsidRPr="0035499D">
              <w:rPr>
                <w:b/>
                <w:bCs/>
                <w:sz w:val="26"/>
                <w:szCs w:val="26"/>
              </w:rPr>
              <w:t>GÓC NÉO</w:t>
            </w:r>
          </w:p>
        </w:tc>
        <w:tc>
          <w:tcPr>
            <w:tcW w:w="1520" w:type="dxa"/>
            <w:tcBorders>
              <w:top w:val="double" w:sz="6" w:space="0" w:color="auto"/>
              <w:left w:val="nil"/>
              <w:bottom w:val="single" w:sz="4" w:space="0" w:color="auto"/>
              <w:right w:val="single" w:sz="4" w:space="0" w:color="auto"/>
            </w:tcBorders>
            <w:vAlign w:val="center"/>
            <w:hideMark/>
          </w:tcPr>
          <w:p w14:paraId="5DD2AD14" w14:textId="77777777" w:rsidR="001F13E3" w:rsidRPr="0035499D" w:rsidRDefault="001F13E3" w:rsidP="00484742">
            <w:pPr>
              <w:jc w:val="center"/>
              <w:rPr>
                <w:b/>
                <w:bCs/>
                <w:sz w:val="26"/>
                <w:szCs w:val="26"/>
              </w:rPr>
            </w:pPr>
            <w:r w:rsidRPr="0035499D">
              <w:rPr>
                <w:b/>
                <w:bCs/>
                <w:sz w:val="26"/>
                <w:szCs w:val="26"/>
              </w:rPr>
              <w:t>SINα/2</w:t>
            </w:r>
          </w:p>
        </w:tc>
        <w:tc>
          <w:tcPr>
            <w:tcW w:w="1240" w:type="dxa"/>
            <w:tcBorders>
              <w:top w:val="double" w:sz="6" w:space="0" w:color="auto"/>
              <w:left w:val="nil"/>
              <w:bottom w:val="single" w:sz="4" w:space="0" w:color="auto"/>
              <w:right w:val="single" w:sz="4" w:space="0" w:color="auto"/>
            </w:tcBorders>
            <w:vAlign w:val="center"/>
            <w:hideMark/>
          </w:tcPr>
          <w:p w14:paraId="7646CE80" w14:textId="77777777" w:rsidR="001F13E3" w:rsidRPr="0035499D" w:rsidRDefault="001F13E3" w:rsidP="00484742">
            <w:pPr>
              <w:jc w:val="center"/>
              <w:rPr>
                <w:b/>
                <w:bCs/>
                <w:sz w:val="26"/>
                <w:szCs w:val="26"/>
              </w:rPr>
            </w:pPr>
            <w:proofErr w:type="spellStart"/>
            <w:r w:rsidRPr="0035499D">
              <w:rPr>
                <w:b/>
                <w:bCs/>
                <w:sz w:val="26"/>
                <w:szCs w:val="26"/>
              </w:rPr>
              <w:t>T</w:t>
            </w:r>
            <w:r w:rsidRPr="0035499D">
              <w:rPr>
                <w:b/>
                <w:bCs/>
                <w:sz w:val="26"/>
                <w:szCs w:val="26"/>
                <w:vertAlign w:val="subscript"/>
              </w:rPr>
              <w:t>max</w:t>
            </w:r>
            <w:proofErr w:type="spellEnd"/>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c>
          <w:tcPr>
            <w:tcW w:w="1316" w:type="dxa"/>
            <w:gridSpan w:val="2"/>
            <w:tcBorders>
              <w:top w:val="double" w:sz="6" w:space="0" w:color="auto"/>
              <w:left w:val="nil"/>
              <w:bottom w:val="single" w:sz="4" w:space="0" w:color="auto"/>
              <w:right w:val="double" w:sz="6" w:space="0" w:color="auto"/>
            </w:tcBorders>
            <w:vAlign w:val="center"/>
            <w:hideMark/>
          </w:tcPr>
          <w:p w14:paraId="156CF678" w14:textId="77777777" w:rsidR="001F13E3" w:rsidRPr="0035499D" w:rsidRDefault="001F13E3" w:rsidP="00484742">
            <w:pPr>
              <w:jc w:val="center"/>
              <w:rPr>
                <w:b/>
                <w:bCs/>
                <w:sz w:val="26"/>
                <w:szCs w:val="26"/>
              </w:rPr>
            </w:pPr>
            <w:proofErr w:type="spellStart"/>
            <w:r w:rsidRPr="0035499D">
              <w:rPr>
                <w:b/>
                <w:bCs/>
                <w:sz w:val="26"/>
                <w:szCs w:val="26"/>
              </w:rPr>
              <w:t>P</w:t>
            </w:r>
            <w:r w:rsidRPr="0035499D">
              <w:rPr>
                <w:b/>
                <w:bCs/>
                <w:sz w:val="26"/>
                <w:szCs w:val="26"/>
                <w:vertAlign w:val="subscript"/>
              </w:rPr>
              <w:t>Tdtt</w:t>
            </w:r>
            <w:proofErr w:type="spellEnd"/>
            <w:r w:rsidRPr="0035499D">
              <w:rPr>
                <w:b/>
                <w:bCs/>
                <w:sz w:val="26"/>
                <w:szCs w:val="26"/>
              </w:rPr>
              <w:t xml:space="preserve"> (</w:t>
            </w:r>
            <w:proofErr w:type="spellStart"/>
            <w:r w:rsidRPr="0035499D">
              <w:rPr>
                <w:b/>
                <w:bCs/>
                <w:sz w:val="26"/>
                <w:szCs w:val="26"/>
              </w:rPr>
              <w:t>daN</w:t>
            </w:r>
            <w:proofErr w:type="spellEnd"/>
            <w:r w:rsidRPr="0035499D">
              <w:rPr>
                <w:b/>
                <w:bCs/>
                <w:sz w:val="26"/>
                <w:szCs w:val="26"/>
              </w:rPr>
              <w:t>)</w:t>
            </w:r>
          </w:p>
        </w:tc>
      </w:tr>
      <w:tr w:rsidR="0035499D" w:rsidRPr="0035499D" w14:paraId="0843B8F7"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52F26AD9" w14:textId="77777777" w:rsidR="001F13E3" w:rsidRPr="0035499D" w:rsidRDefault="001F13E3" w:rsidP="00484742">
            <w:pPr>
              <w:jc w:val="center"/>
              <w:rPr>
                <w:sz w:val="26"/>
                <w:szCs w:val="26"/>
              </w:rPr>
            </w:pPr>
            <w:r w:rsidRPr="0035499D">
              <w:rPr>
                <w:sz w:val="26"/>
                <w:szCs w:val="26"/>
              </w:rPr>
              <w:t>1</w:t>
            </w:r>
          </w:p>
        </w:tc>
        <w:tc>
          <w:tcPr>
            <w:tcW w:w="4070" w:type="dxa"/>
            <w:tcBorders>
              <w:top w:val="single" w:sz="4" w:space="0" w:color="auto"/>
              <w:left w:val="single" w:sz="4" w:space="0" w:color="auto"/>
              <w:bottom w:val="single" w:sz="4" w:space="0" w:color="auto"/>
              <w:right w:val="single" w:sz="4" w:space="0" w:color="auto"/>
            </w:tcBorders>
            <w:vAlign w:val="center"/>
            <w:hideMark/>
          </w:tcPr>
          <w:p w14:paraId="38F9D67B" w14:textId="4DA44265" w:rsidR="001F13E3" w:rsidRPr="0035499D" w:rsidRDefault="001F13E3" w:rsidP="00484742">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-50</w:t>
            </w:r>
          </w:p>
        </w:tc>
        <w:tc>
          <w:tcPr>
            <w:tcW w:w="1060" w:type="dxa"/>
            <w:tcBorders>
              <w:top w:val="single" w:sz="4" w:space="0" w:color="auto"/>
              <w:left w:val="nil"/>
              <w:bottom w:val="single" w:sz="4" w:space="0" w:color="auto"/>
              <w:right w:val="single" w:sz="4" w:space="0" w:color="auto"/>
            </w:tcBorders>
            <w:vAlign w:val="center"/>
            <w:hideMark/>
          </w:tcPr>
          <w:p w14:paraId="63A609BE" w14:textId="77777777" w:rsidR="001F13E3" w:rsidRPr="0035499D" w:rsidRDefault="001F13E3" w:rsidP="00484742">
            <w:pPr>
              <w:jc w:val="center"/>
              <w:rPr>
                <w:sz w:val="26"/>
                <w:szCs w:val="26"/>
              </w:rPr>
            </w:pPr>
            <w:r w:rsidRPr="0035499D">
              <w:rPr>
                <w:sz w:val="26"/>
                <w:szCs w:val="26"/>
              </w:rPr>
              <w:t>0</w:t>
            </w:r>
          </w:p>
        </w:tc>
        <w:tc>
          <w:tcPr>
            <w:tcW w:w="1520" w:type="dxa"/>
            <w:tcBorders>
              <w:top w:val="single" w:sz="4" w:space="0" w:color="auto"/>
              <w:left w:val="nil"/>
              <w:bottom w:val="single" w:sz="4" w:space="0" w:color="auto"/>
              <w:right w:val="single" w:sz="4" w:space="0" w:color="auto"/>
            </w:tcBorders>
            <w:vAlign w:val="center"/>
            <w:hideMark/>
          </w:tcPr>
          <w:p w14:paraId="73D0AECA" w14:textId="77777777" w:rsidR="001F13E3" w:rsidRPr="0035499D" w:rsidRDefault="001F13E3" w:rsidP="00484742">
            <w:pPr>
              <w:jc w:val="center"/>
              <w:rPr>
                <w:sz w:val="26"/>
                <w:szCs w:val="26"/>
              </w:rPr>
            </w:pPr>
            <w:r w:rsidRPr="0035499D">
              <w:rPr>
                <w:sz w:val="26"/>
                <w:szCs w:val="26"/>
              </w:rPr>
              <w:t>0,00</w:t>
            </w:r>
          </w:p>
        </w:tc>
        <w:tc>
          <w:tcPr>
            <w:tcW w:w="1240" w:type="dxa"/>
            <w:tcBorders>
              <w:top w:val="single" w:sz="4" w:space="0" w:color="auto"/>
              <w:left w:val="nil"/>
              <w:bottom w:val="single" w:sz="4" w:space="0" w:color="auto"/>
              <w:right w:val="single" w:sz="4" w:space="0" w:color="auto"/>
            </w:tcBorders>
            <w:vAlign w:val="center"/>
            <w:hideMark/>
          </w:tcPr>
          <w:p w14:paraId="27CE6363" w14:textId="77777777" w:rsidR="001F13E3" w:rsidRPr="0035499D" w:rsidRDefault="001F13E3" w:rsidP="00484742">
            <w:pPr>
              <w:jc w:val="center"/>
              <w:rPr>
                <w:sz w:val="26"/>
                <w:szCs w:val="26"/>
              </w:rPr>
            </w:pPr>
            <w:r w:rsidRPr="0035499D">
              <w:rPr>
                <w:sz w:val="26"/>
                <w:szCs w:val="26"/>
              </w:rPr>
              <w:t>482,97</w:t>
            </w:r>
          </w:p>
        </w:tc>
        <w:tc>
          <w:tcPr>
            <w:tcW w:w="1316" w:type="dxa"/>
            <w:gridSpan w:val="2"/>
            <w:tcBorders>
              <w:top w:val="nil"/>
              <w:left w:val="single" w:sz="4" w:space="0" w:color="auto"/>
              <w:bottom w:val="single" w:sz="4" w:space="0" w:color="auto"/>
              <w:right w:val="double" w:sz="6" w:space="0" w:color="auto"/>
            </w:tcBorders>
            <w:vAlign w:val="center"/>
            <w:hideMark/>
          </w:tcPr>
          <w:p w14:paraId="33C784F0" w14:textId="77777777" w:rsidR="001F13E3" w:rsidRPr="0035499D" w:rsidRDefault="001F13E3" w:rsidP="00484742">
            <w:pPr>
              <w:jc w:val="center"/>
              <w:rPr>
                <w:sz w:val="26"/>
                <w:szCs w:val="26"/>
              </w:rPr>
            </w:pPr>
            <w:r w:rsidRPr="0035499D">
              <w:rPr>
                <w:sz w:val="26"/>
                <w:szCs w:val="26"/>
              </w:rPr>
              <w:t>0,00</w:t>
            </w:r>
          </w:p>
        </w:tc>
      </w:tr>
      <w:tr w:rsidR="0035499D" w:rsidRPr="0035499D" w14:paraId="5EF0BF5C"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291BA40A" w14:textId="77777777" w:rsidR="001F13E3" w:rsidRPr="0035499D" w:rsidRDefault="001F13E3" w:rsidP="00484742">
            <w:pPr>
              <w:jc w:val="center"/>
              <w:rPr>
                <w:sz w:val="26"/>
                <w:szCs w:val="26"/>
              </w:rPr>
            </w:pPr>
            <w:r w:rsidRPr="0035499D">
              <w:rPr>
                <w:sz w:val="26"/>
                <w:szCs w:val="26"/>
              </w:rPr>
              <w:t> </w:t>
            </w:r>
          </w:p>
        </w:tc>
        <w:tc>
          <w:tcPr>
            <w:tcW w:w="4070" w:type="dxa"/>
            <w:tcBorders>
              <w:top w:val="nil"/>
              <w:left w:val="single" w:sz="4" w:space="0" w:color="auto"/>
              <w:bottom w:val="single" w:sz="4" w:space="0" w:color="auto"/>
              <w:right w:val="single" w:sz="4" w:space="0" w:color="auto"/>
            </w:tcBorders>
            <w:vAlign w:val="center"/>
            <w:hideMark/>
          </w:tcPr>
          <w:p w14:paraId="2470D1FA" w14:textId="77777777" w:rsidR="001F13E3" w:rsidRPr="0035499D" w:rsidRDefault="001F13E3" w:rsidP="00484742">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hideMark/>
          </w:tcPr>
          <w:p w14:paraId="17341C18" w14:textId="77777777" w:rsidR="001F13E3" w:rsidRPr="0035499D" w:rsidRDefault="001F13E3" w:rsidP="00484742">
            <w:pPr>
              <w:jc w:val="center"/>
              <w:rPr>
                <w:sz w:val="26"/>
                <w:szCs w:val="26"/>
              </w:rPr>
            </w:pPr>
            <w:r w:rsidRPr="0035499D">
              <w:rPr>
                <w:sz w:val="26"/>
                <w:szCs w:val="26"/>
              </w:rPr>
              <w:t>30</w:t>
            </w:r>
          </w:p>
        </w:tc>
        <w:tc>
          <w:tcPr>
            <w:tcW w:w="1520" w:type="dxa"/>
            <w:tcBorders>
              <w:top w:val="nil"/>
              <w:left w:val="nil"/>
              <w:bottom w:val="single" w:sz="4" w:space="0" w:color="auto"/>
              <w:right w:val="single" w:sz="4" w:space="0" w:color="auto"/>
            </w:tcBorders>
            <w:vAlign w:val="center"/>
            <w:hideMark/>
          </w:tcPr>
          <w:p w14:paraId="45268801" w14:textId="77777777" w:rsidR="001F13E3" w:rsidRPr="0035499D" w:rsidRDefault="001F13E3" w:rsidP="00484742">
            <w:pPr>
              <w:jc w:val="center"/>
              <w:rPr>
                <w:sz w:val="26"/>
                <w:szCs w:val="26"/>
              </w:rPr>
            </w:pPr>
            <w:r w:rsidRPr="0035499D">
              <w:rPr>
                <w:sz w:val="26"/>
                <w:szCs w:val="26"/>
              </w:rPr>
              <w:t>0,259</w:t>
            </w:r>
          </w:p>
        </w:tc>
        <w:tc>
          <w:tcPr>
            <w:tcW w:w="1240" w:type="dxa"/>
            <w:tcBorders>
              <w:top w:val="nil"/>
              <w:left w:val="nil"/>
              <w:bottom w:val="single" w:sz="4" w:space="0" w:color="auto"/>
              <w:right w:val="single" w:sz="4" w:space="0" w:color="auto"/>
            </w:tcBorders>
            <w:vAlign w:val="center"/>
            <w:hideMark/>
          </w:tcPr>
          <w:p w14:paraId="723C6C8C" w14:textId="77777777" w:rsidR="001F13E3" w:rsidRPr="0035499D" w:rsidRDefault="001F13E3" w:rsidP="00484742">
            <w:pPr>
              <w:jc w:val="center"/>
              <w:rPr>
                <w:sz w:val="26"/>
                <w:szCs w:val="26"/>
              </w:rPr>
            </w:pPr>
            <w:r w:rsidRPr="0035499D">
              <w:rPr>
                <w:sz w:val="26"/>
                <w:szCs w:val="26"/>
              </w:rPr>
              <w:t>482,97</w:t>
            </w:r>
          </w:p>
        </w:tc>
        <w:tc>
          <w:tcPr>
            <w:tcW w:w="1316" w:type="dxa"/>
            <w:gridSpan w:val="2"/>
            <w:tcBorders>
              <w:top w:val="nil"/>
              <w:left w:val="single" w:sz="4" w:space="0" w:color="auto"/>
              <w:bottom w:val="single" w:sz="4" w:space="0" w:color="auto"/>
              <w:right w:val="double" w:sz="6" w:space="0" w:color="auto"/>
            </w:tcBorders>
            <w:vAlign w:val="center"/>
            <w:hideMark/>
          </w:tcPr>
          <w:p w14:paraId="131D1D11" w14:textId="77777777" w:rsidR="001F13E3" w:rsidRPr="0035499D" w:rsidRDefault="001F13E3" w:rsidP="00484742">
            <w:pPr>
              <w:jc w:val="center"/>
              <w:rPr>
                <w:sz w:val="26"/>
                <w:szCs w:val="26"/>
              </w:rPr>
            </w:pPr>
            <w:r w:rsidRPr="0035499D">
              <w:rPr>
                <w:sz w:val="26"/>
                <w:szCs w:val="26"/>
              </w:rPr>
              <w:t>125,00</w:t>
            </w:r>
          </w:p>
        </w:tc>
      </w:tr>
      <w:tr w:rsidR="0035499D" w:rsidRPr="0035499D" w14:paraId="288469A4"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54EA1060" w14:textId="77777777" w:rsidR="001F13E3" w:rsidRPr="0035499D" w:rsidRDefault="001F13E3" w:rsidP="00484742">
            <w:pPr>
              <w:jc w:val="center"/>
              <w:rPr>
                <w:sz w:val="26"/>
                <w:szCs w:val="26"/>
              </w:rPr>
            </w:pPr>
            <w:r w:rsidRPr="0035499D">
              <w:rPr>
                <w:sz w:val="26"/>
                <w:szCs w:val="26"/>
              </w:rPr>
              <w:t> </w:t>
            </w:r>
          </w:p>
        </w:tc>
        <w:tc>
          <w:tcPr>
            <w:tcW w:w="4070" w:type="dxa"/>
            <w:tcBorders>
              <w:top w:val="nil"/>
              <w:left w:val="single" w:sz="4" w:space="0" w:color="auto"/>
              <w:bottom w:val="single" w:sz="4" w:space="0" w:color="auto"/>
              <w:right w:val="single" w:sz="4" w:space="0" w:color="auto"/>
            </w:tcBorders>
            <w:vAlign w:val="center"/>
            <w:hideMark/>
          </w:tcPr>
          <w:p w14:paraId="3283188E" w14:textId="77777777" w:rsidR="001F13E3" w:rsidRPr="0035499D" w:rsidRDefault="001F13E3" w:rsidP="00484742">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hideMark/>
          </w:tcPr>
          <w:p w14:paraId="6A51C5B7" w14:textId="77777777" w:rsidR="001F13E3" w:rsidRPr="0035499D" w:rsidRDefault="001F13E3" w:rsidP="00484742">
            <w:pPr>
              <w:jc w:val="center"/>
              <w:rPr>
                <w:sz w:val="26"/>
                <w:szCs w:val="26"/>
              </w:rPr>
            </w:pPr>
            <w:r w:rsidRPr="0035499D">
              <w:rPr>
                <w:sz w:val="26"/>
                <w:szCs w:val="26"/>
              </w:rPr>
              <w:t>45</w:t>
            </w:r>
          </w:p>
        </w:tc>
        <w:tc>
          <w:tcPr>
            <w:tcW w:w="1520" w:type="dxa"/>
            <w:tcBorders>
              <w:top w:val="nil"/>
              <w:left w:val="nil"/>
              <w:bottom w:val="single" w:sz="4" w:space="0" w:color="auto"/>
              <w:right w:val="single" w:sz="4" w:space="0" w:color="auto"/>
            </w:tcBorders>
            <w:vAlign w:val="center"/>
            <w:hideMark/>
          </w:tcPr>
          <w:p w14:paraId="5E1AFE48" w14:textId="77777777" w:rsidR="001F13E3" w:rsidRPr="0035499D" w:rsidRDefault="001F13E3" w:rsidP="00484742">
            <w:pPr>
              <w:jc w:val="center"/>
              <w:rPr>
                <w:sz w:val="26"/>
                <w:szCs w:val="26"/>
              </w:rPr>
            </w:pPr>
            <w:r w:rsidRPr="0035499D">
              <w:rPr>
                <w:sz w:val="26"/>
                <w:szCs w:val="26"/>
              </w:rPr>
              <w:t>0,383</w:t>
            </w:r>
          </w:p>
        </w:tc>
        <w:tc>
          <w:tcPr>
            <w:tcW w:w="1240" w:type="dxa"/>
            <w:tcBorders>
              <w:top w:val="nil"/>
              <w:left w:val="nil"/>
              <w:bottom w:val="single" w:sz="4" w:space="0" w:color="auto"/>
              <w:right w:val="single" w:sz="4" w:space="0" w:color="auto"/>
            </w:tcBorders>
            <w:vAlign w:val="center"/>
            <w:hideMark/>
          </w:tcPr>
          <w:p w14:paraId="4C99F336" w14:textId="77777777" w:rsidR="001F13E3" w:rsidRPr="0035499D" w:rsidRDefault="001F13E3" w:rsidP="00484742">
            <w:pPr>
              <w:jc w:val="center"/>
              <w:rPr>
                <w:sz w:val="26"/>
                <w:szCs w:val="26"/>
              </w:rPr>
            </w:pPr>
            <w:r w:rsidRPr="0035499D">
              <w:rPr>
                <w:sz w:val="26"/>
                <w:szCs w:val="26"/>
              </w:rPr>
              <w:t>482,97</w:t>
            </w:r>
          </w:p>
        </w:tc>
        <w:tc>
          <w:tcPr>
            <w:tcW w:w="1316" w:type="dxa"/>
            <w:gridSpan w:val="2"/>
            <w:tcBorders>
              <w:top w:val="nil"/>
              <w:left w:val="single" w:sz="4" w:space="0" w:color="auto"/>
              <w:bottom w:val="single" w:sz="4" w:space="0" w:color="auto"/>
              <w:right w:val="double" w:sz="6" w:space="0" w:color="auto"/>
            </w:tcBorders>
            <w:vAlign w:val="center"/>
            <w:hideMark/>
          </w:tcPr>
          <w:p w14:paraId="49143D67" w14:textId="77777777" w:rsidR="001F13E3" w:rsidRPr="0035499D" w:rsidRDefault="001F13E3" w:rsidP="00484742">
            <w:pPr>
              <w:jc w:val="center"/>
              <w:rPr>
                <w:sz w:val="26"/>
                <w:szCs w:val="26"/>
              </w:rPr>
            </w:pPr>
            <w:r w:rsidRPr="0035499D">
              <w:rPr>
                <w:sz w:val="26"/>
                <w:szCs w:val="26"/>
              </w:rPr>
              <w:t>184,83</w:t>
            </w:r>
          </w:p>
        </w:tc>
      </w:tr>
      <w:tr w:rsidR="0035499D" w:rsidRPr="0035499D" w14:paraId="17933B9B"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7AD58E85" w14:textId="77777777" w:rsidR="001F13E3" w:rsidRPr="0035499D" w:rsidRDefault="001F13E3" w:rsidP="00484742">
            <w:pPr>
              <w:jc w:val="center"/>
              <w:rPr>
                <w:sz w:val="26"/>
                <w:szCs w:val="26"/>
              </w:rPr>
            </w:pPr>
            <w:r w:rsidRPr="0035499D">
              <w:rPr>
                <w:sz w:val="26"/>
                <w:szCs w:val="26"/>
              </w:rPr>
              <w:t> </w:t>
            </w:r>
          </w:p>
        </w:tc>
        <w:tc>
          <w:tcPr>
            <w:tcW w:w="4070" w:type="dxa"/>
            <w:tcBorders>
              <w:top w:val="nil"/>
              <w:left w:val="single" w:sz="4" w:space="0" w:color="auto"/>
              <w:bottom w:val="single" w:sz="4" w:space="0" w:color="auto"/>
              <w:right w:val="single" w:sz="4" w:space="0" w:color="auto"/>
            </w:tcBorders>
            <w:vAlign w:val="center"/>
            <w:hideMark/>
          </w:tcPr>
          <w:p w14:paraId="6DC96B44" w14:textId="77777777" w:rsidR="001F13E3" w:rsidRPr="0035499D" w:rsidRDefault="001F13E3" w:rsidP="00484742">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hideMark/>
          </w:tcPr>
          <w:p w14:paraId="6324FFB8" w14:textId="77777777" w:rsidR="001F13E3" w:rsidRPr="0035499D" w:rsidRDefault="001F13E3" w:rsidP="00484742">
            <w:pPr>
              <w:jc w:val="center"/>
              <w:rPr>
                <w:sz w:val="26"/>
                <w:szCs w:val="26"/>
              </w:rPr>
            </w:pPr>
            <w:r w:rsidRPr="0035499D">
              <w:rPr>
                <w:sz w:val="26"/>
                <w:szCs w:val="26"/>
              </w:rPr>
              <w:t>90</w:t>
            </w:r>
          </w:p>
        </w:tc>
        <w:tc>
          <w:tcPr>
            <w:tcW w:w="1520" w:type="dxa"/>
            <w:tcBorders>
              <w:top w:val="nil"/>
              <w:left w:val="nil"/>
              <w:bottom w:val="single" w:sz="4" w:space="0" w:color="auto"/>
              <w:right w:val="single" w:sz="4" w:space="0" w:color="auto"/>
            </w:tcBorders>
            <w:vAlign w:val="center"/>
            <w:hideMark/>
          </w:tcPr>
          <w:p w14:paraId="1D7324F7" w14:textId="77777777" w:rsidR="001F13E3" w:rsidRPr="0035499D" w:rsidRDefault="001F13E3" w:rsidP="00484742">
            <w:pPr>
              <w:jc w:val="center"/>
              <w:rPr>
                <w:sz w:val="26"/>
                <w:szCs w:val="26"/>
              </w:rPr>
            </w:pPr>
            <w:r w:rsidRPr="0035499D">
              <w:rPr>
                <w:sz w:val="26"/>
                <w:szCs w:val="26"/>
              </w:rPr>
              <w:t>0,707</w:t>
            </w:r>
          </w:p>
        </w:tc>
        <w:tc>
          <w:tcPr>
            <w:tcW w:w="1240" w:type="dxa"/>
            <w:tcBorders>
              <w:top w:val="nil"/>
              <w:left w:val="nil"/>
              <w:bottom w:val="single" w:sz="4" w:space="0" w:color="auto"/>
              <w:right w:val="single" w:sz="4" w:space="0" w:color="auto"/>
            </w:tcBorders>
            <w:vAlign w:val="center"/>
            <w:hideMark/>
          </w:tcPr>
          <w:p w14:paraId="655DD984" w14:textId="77777777" w:rsidR="001F13E3" w:rsidRPr="0035499D" w:rsidRDefault="001F13E3" w:rsidP="00484742">
            <w:pPr>
              <w:jc w:val="center"/>
              <w:rPr>
                <w:sz w:val="26"/>
                <w:szCs w:val="26"/>
              </w:rPr>
            </w:pPr>
            <w:r w:rsidRPr="0035499D">
              <w:rPr>
                <w:sz w:val="26"/>
                <w:szCs w:val="26"/>
              </w:rPr>
              <w:t>482,97</w:t>
            </w:r>
          </w:p>
        </w:tc>
        <w:tc>
          <w:tcPr>
            <w:tcW w:w="1316" w:type="dxa"/>
            <w:gridSpan w:val="2"/>
            <w:tcBorders>
              <w:top w:val="nil"/>
              <w:left w:val="single" w:sz="4" w:space="0" w:color="auto"/>
              <w:bottom w:val="single" w:sz="4" w:space="0" w:color="auto"/>
              <w:right w:val="double" w:sz="6" w:space="0" w:color="auto"/>
            </w:tcBorders>
            <w:vAlign w:val="center"/>
            <w:hideMark/>
          </w:tcPr>
          <w:p w14:paraId="5C6E8939" w14:textId="77777777" w:rsidR="001F13E3" w:rsidRPr="0035499D" w:rsidRDefault="001F13E3" w:rsidP="00484742">
            <w:pPr>
              <w:jc w:val="center"/>
              <w:rPr>
                <w:sz w:val="26"/>
                <w:szCs w:val="26"/>
              </w:rPr>
            </w:pPr>
            <w:r w:rsidRPr="0035499D">
              <w:rPr>
                <w:sz w:val="26"/>
                <w:szCs w:val="26"/>
              </w:rPr>
              <w:t>341,51</w:t>
            </w:r>
          </w:p>
        </w:tc>
      </w:tr>
      <w:tr w:rsidR="0035499D" w:rsidRPr="0035499D" w14:paraId="0E96945D"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0662725E" w14:textId="77777777" w:rsidR="001F13E3" w:rsidRPr="0035499D" w:rsidRDefault="001F13E3" w:rsidP="00484742">
            <w:pPr>
              <w:jc w:val="center"/>
              <w:rPr>
                <w:sz w:val="26"/>
                <w:szCs w:val="26"/>
              </w:rPr>
            </w:pPr>
            <w:r w:rsidRPr="0035499D">
              <w:rPr>
                <w:sz w:val="26"/>
                <w:szCs w:val="26"/>
              </w:rPr>
              <w:t>2</w:t>
            </w:r>
          </w:p>
        </w:tc>
        <w:tc>
          <w:tcPr>
            <w:tcW w:w="4070" w:type="dxa"/>
            <w:tcBorders>
              <w:top w:val="nil"/>
              <w:left w:val="single" w:sz="4" w:space="0" w:color="auto"/>
              <w:bottom w:val="single" w:sz="4" w:space="0" w:color="auto"/>
              <w:right w:val="single" w:sz="4" w:space="0" w:color="auto"/>
            </w:tcBorders>
            <w:vAlign w:val="center"/>
            <w:hideMark/>
          </w:tcPr>
          <w:p w14:paraId="09CA3773" w14:textId="15DB547F" w:rsidR="001F13E3" w:rsidRPr="0035499D" w:rsidRDefault="001F13E3" w:rsidP="00484742">
            <w:pPr>
              <w:rPr>
                <w:sz w:val="26"/>
                <w:szCs w:val="26"/>
              </w:rPr>
            </w:pPr>
            <w:proofErr w:type="spellStart"/>
            <w:r w:rsidRPr="0035499D">
              <w:rPr>
                <w:sz w:val="26"/>
                <w:szCs w:val="26"/>
              </w:rPr>
              <w:t>Dây</w:t>
            </w:r>
            <w:proofErr w:type="spellEnd"/>
            <w:r w:rsidRPr="0035499D">
              <w:rPr>
                <w:sz w:val="26"/>
                <w:szCs w:val="26"/>
              </w:rPr>
              <w:t xml:space="preserve"> N - </w:t>
            </w:r>
            <w:r w:rsidR="009C192E">
              <w:rPr>
                <w:sz w:val="26"/>
                <w:szCs w:val="26"/>
              </w:rPr>
              <w:t>As</w:t>
            </w:r>
            <w:r w:rsidRPr="0035499D">
              <w:rPr>
                <w:sz w:val="26"/>
                <w:szCs w:val="26"/>
              </w:rPr>
              <w:t>-50</w:t>
            </w:r>
          </w:p>
        </w:tc>
        <w:tc>
          <w:tcPr>
            <w:tcW w:w="1060" w:type="dxa"/>
            <w:tcBorders>
              <w:top w:val="nil"/>
              <w:left w:val="nil"/>
              <w:bottom w:val="single" w:sz="4" w:space="0" w:color="auto"/>
              <w:right w:val="single" w:sz="4" w:space="0" w:color="auto"/>
            </w:tcBorders>
            <w:vAlign w:val="center"/>
            <w:hideMark/>
          </w:tcPr>
          <w:p w14:paraId="2DBDEC34" w14:textId="77777777" w:rsidR="001F13E3" w:rsidRPr="0035499D" w:rsidRDefault="001F13E3" w:rsidP="00484742">
            <w:pPr>
              <w:jc w:val="center"/>
              <w:rPr>
                <w:sz w:val="26"/>
                <w:szCs w:val="26"/>
              </w:rPr>
            </w:pPr>
            <w:r w:rsidRPr="0035499D">
              <w:rPr>
                <w:sz w:val="26"/>
                <w:szCs w:val="26"/>
              </w:rPr>
              <w:t>0</w:t>
            </w:r>
          </w:p>
        </w:tc>
        <w:tc>
          <w:tcPr>
            <w:tcW w:w="1520" w:type="dxa"/>
            <w:tcBorders>
              <w:top w:val="nil"/>
              <w:left w:val="nil"/>
              <w:bottom w:val="single" w:sz="4" w:space="0" w:color="auto"/>
              <w:right w:val="single" w:sz="4" w:space="0" w:color="auto"/>
            </w:tcBorders>
            <w:vAlign w:val="center"/>
            <w:hideMark/>
          </w:tcPr>
          <w:p w14:paraId="6A1B4DEC" w14:textId="77777777" w:rsidR="001F13E3" w:rsidRPr="0035499D" w:rsidRDefault="001F13E3" w:rsidP="00484742">
            <w:pPr>
              <w:jc w:val="center"/>
              <w:rPr>
                <w:sz w:val="26"/>
                <w:szCs w:val="26"/>
              </w:rPr>
            </w:pPr>
            <w:r w:rsidRPr="0035499D">
              <w:rPr>
                <w:sz w:val="26"/>
                <w:szCs w:val="26"/>
              </w:rPr>
              <w:t>0,000</w:t>
            </w:r>
          </w:p>
        </w:tc>
        <w:tc>
          <w:tcPr>
            <w:tcW w:w="1240" w:type="dxa"/>
            <w:tcBorders>
              <w:top w:val="nil"/>
              <w:left w:val="nil"/>
              <w:bottom w:val="single" w:sz="4" w:space="0" w:color="auto"/>
              <w:right w:val="single" w:sz="4" w:space="0" w:color="auto"/>
            </w:tcBorders>
            <w:vAlign w:val="center"/>
            <w:hideMark/>
          </w:tcPr>
          <w:p w14:paraId="34893811" w14:textId="77777777" w:rsidR="001F13E3" w:rsidRPr="0035499D" w:rsidRDefault="001F13E3" w:rsidP="00484742">
            <w:pPr>
              <w:jc w:val="center"/>
              <w:rPr>
                <w:sz w:val="26"/>
                <w:szCs w:val="26"/>
              </w:rPr>
            </w:pPr>
            <w:r w:rsidRPr="0035499D">
              <w:rPr>
                <w:sz w:val="26"/>
                <w:szCs w:val="26"/>
              </w:rPr>
              <w:t>416,63</w:t>
            </w:r>
          </w:p>
        </w:tc>
        <w:tc>
          <w:tcPr>
            <w:tcW w:w="1316" w:type="dxa"/>
            <w:gridSpan w:val="2"/>
            <w:tcBorders>
              <w:top w:val="nil"/>
              <w:left w:val="single" w:sz="4" w:space="0" w:color="auto"/>
              <w:bottom w:val="single" w:sz="4" w:space="0" w:color="auto"/>
              <w:right w:val="double" w:sz="6" w:space="0" w:color="auto"/>
            </w:tcBorders>
            <w:vAlign w:val="center"/>
            <w:hideMark/>
          </w:tcPr>
          <w:p w14:paraId="0F38BC25" w14:textId="77777777" w:rsidR="001F13E3" w:rsidRPr="0035499D" w:rsidRDefault="001F13E3" w:rsidP="00484742">
            <w:pPr>
              <w:jc w:val="center"/>
              <w:rPr>
                <w:sz w:val="26"/>
                <w:szCs w:val="26"/>
              </w:rPr>
            </w:pPr>
            <w:r w:rsidRPr="0035499D">
              <w:rPr>
                <w:sz w:val="26"/>
                <w:szCs w:val="26"/>
              </w:rPr>
              <w:t>0,00</w:t>
            </w:r>
          </w:p>
        </w:tc>
      </w:tr>
      <w:tr w:rsidR="0035499D" w:rsidRPr="0035499D" w14:paraId="11F7D467"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41C65AC0" w14:textId="77777777" w:rsidR="001F13E3" w:rsidRPr="0035499D" w:rsidRDefault="001F13E3" w:rsidP="00484742">
            <w:pPr>
              <w:jc w:val="center"/>
              <w:rPr>
                <w:sz w:val="26"/>
                <w:szCs w:val="26"/>
              </w:rPr>
            </w:pPr>
            <w:r w:rsidRPr="0035499D">
              <w:rPr>
                <w:sz w:val="26"/>
                <w:szCs w:val="26"/>
              </w:rPr>
              <w:t> </w:t>
            </w:r>
          </w:p>
        </w:tc>
        <w:tc>
          <w:tcPr>
            <w:tcW w:w="4070" w:type="dxa"/>
            <w:tcBorders>
              <w:top w:val="nil"/>
              <w:left w:val="single" w:sz="4" w:space="0" w:color="auto"/>
              <w:bottom w:val="single" w:sz="4" w:space="0" w:color="auto"/>
              <w:right w:val="single" w:sz="4" w:space="0" w:color="auto"/>
            </w:tcBorders>
            <w:vAlign w:val="center"/>
            <w:hideMark/>
          </w:tcPr>
          <w:p w14:paraId="71943C9B" w14:textId="77777777" w:rsidR="001F13E3" w:rsidRPr="0035499D" w:rsidRDefault="001F13E3" w:rsidP="00484742">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hideMark/>
          </w:tcPr>
          <w:p w14:paraId="5EE603BD" w14:textId="77777777" w:rsidR="001F13E3" w:rsidRPr="0035499D" w:rsidRDefault="001F13E3" w:rsidP="00484742">
            <w:pPr>
              <w:jc w:val="center"/>
              <w:rPr>
                <w:sz w:val="26"/>
                <w:szCs w:val="26"/>
              </w:rPr>
            </w:pPr>
            <w:r w:rsidRPr="0035499D">
              <w:rPr>
                <w:sz w:val="26"/>
                <w:szCs w:val="26"/>
              </w:rPr>
              <w:t>30</w:t>
            </w:r>
          </w:p>
        </w:tc>
        <w:tc>
          <w:tcPr>
            <w:tcW w:w="1520" w:type="dxa"/>
            <w:tcBorders>
              <w:top w:val="nil"/>
              <w:left w:val="nil"/>
              <w:bottom w:val="single" w:sz="4" w:space="0" w:color="auto"/>
              <w:right w:val="single" w:sz="4" w:space="0" w:color="auto"/>
            </w:tcBorders>
            <w:vAlign w:val="center"/>
            <w:hideMark/>
          </w:tcPr>
          <w:p w14:paraId="392A4633" w14:textId="77777777" w:rsidR="001F13E3" w:rsidRPr="0035499D" w:rsidRDefault="001F13E3" w:rsidP="00484742">
            <w:pPr>
              <w:jc w:val="center"/>
              <w:rPr>
                <w:sz w:val="26"/>
                <w:szCs w:val="26"/>
              </w:rPr>
            </w:pPr>
            <w:r w:rsidRPr="0035499D">
              <w:rPr>
                <w:sz w:val="26"/>
                <w:szCs w:val="26"/>
              </w:rPr>
              <w:t>0,259</w:t>
            </w:r>
          </w:p>
        </w:tc>
        <w:tc>
          <w:tcPr>
            <w:tcW w:w="1240" w:type="dxa"/>
            <w:tcBorders>
              <w:top w:val="nil"/>
              <w:left w:val="nil"/>
              <w:bottom w:val="single" w:sz="4" w:space="0" w:color="auto"/>
              <w:right w:val="single" w:sz="4" w:space="0" w:color="auto"/>
            </w:tcBorders>
            <w:vAlign w:val="center"/>
            <w:hideMark/>
          </w:tcPr>
          <w:p w14:paraId="25D3D285" w14:textId="77777777" w:rsidR="001F13E3" w:rsidRPr="0035499D" w:rsidRDefault="001F13E3" w:rsidP="00484742">
            <w:pPr>
              <w:jc w:val="center"/>
              <w:rPr>
                <w:sz w:val="26"/>
                <w:szCs w:val="26"/>
              </w:rPr>
            </w:pPr>
            <w:r w:rsidRPr="0035499D">
              <w:rPr>
                <w:sz w:val="26"/>
                <w:szCs w:val="26"/>
              </w:rPr>
              <w:t>416,63</w:t>
            </w:r>
          </w:p>
        </w:tc>
        <w:tc>
          <w:tcPr>
            <w:tcW w:w="1316" w:type="dxa"/>
            <w:gridSpan w:val="2"/>
            <w:tcBorders>
              <w:top w:val="nil"/>
              <w:left w:val="single" w:sz="4" w:space="0" w:color="auto"/>
              <w:bottom w:val="single" w:sz="4" w:space="0" w:color="auto"/>
              <w:right w:val="double" w:sz="6" w:space="0" w:color="auto"/>
            </w:tcBorders>
            <w:vAlign w:val="center"/>
            <w:hideMark/>
          </w:tcPr>
          <w:p w14:paraId="4A3FF070" w14:textId="77777777" w:rsidR="001F13E3" w:rsidRPr="0035499D" w:rsidRDefault="001F13E3" w:rsidP="00484742">
            <w:pPr>
              <w:jc w:val="center"/>
              <w:rPr>
                <w:sz w:val="26"/>
                <w:szCs w:val="26"/>
              </w:rPr>
            </w:pPr>
            <w:r w:rsidRPr="0035499D">
              <w:rPr>
                <w:sz w:val="26"/>
                <w:szCs w:val="26"/>
              </w:rPr>
              <w:t>107,83</w:t>
            </w:r>
          </w:p>
        </w:tc>
      </w:tr>
      <w:tr w:rsidR="0035499D" w:rsidRPr="0035499D" w14:paraId="6E128113"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hideMark/>
          </w:tcPr>
          <w:p w14:paraId="6B9C337B" w14:textId="77777777" w:rsidR="001F13E3" w:rsidRPr="0035499D" w:rsidRDefault="001F13E3" w:rsidP="00484742">
            <w:pPr>
              <w:jc w:val="center"/>
              <w:rPr>
                <w:sz w:val="26"/>
                <w:szCs w:val="26"/>
              </w:rPr>
            </w:pPr>
            <w:r w:rsidRPr="0035499D">
              <w:rPr>
                <w:sz w:val="26"/>
                <w:szCs w:val="26"/>
              </w:rPr>
              <w:t> </w:t>
            </w:r>
          </w:p>
        </w:tc>
        <w:tc>
          <w:tcPr>
            <w:tcW w:w="4070" w:type="dxa"/>
            <w:tcBorders>
              <w:top w:val="nil"/>
              <w:left w:val="single" w:sz="4" w:space="0" w:color="auto"/>
              <w:bottom w:val="single" w:sz="4" w:space="0" w:color="auto"/>
              <w:right w:val="single" w:sz="4" w:space="0" w:color="auto"/>
            </w:tcBorders>
            <w:vAlign w:val="center"/>
            <w:hideMark/>
          </w:tcPr>
          <w:p w14:paraId="626FDB22" w14:textId="77777777" w:rsidR="001F13E3" w:rsidRPr="0035499D" w:rsidRDefault="001F13E3" w:rsidP="00484742">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hideMark/>
          </w:tcPr>
          <w:p w14:paraId="7836A574" w14:textId="77777777" w:rsidR="001F13E3" w:rsidRPr="0035499D" w:rsidRDefault="001F13E3" w:rsidP="00484742">
            <w:pPr>
              <w:jc w:val="center"/>
              <w:rPr>
                <w:sz w:val="26"/>
                <w:szCs w:val="26"/>
              </w:rPr>
            </w:pPr>
            <w:r w:rsidRPr="0035499D">
              <w:rPr>
                <w:sz w:val="26"/>
                <w:szCs w:val="26"/>
              </w:rPr>
              <w:t>45</w:t>
            </w:r>
          </w:p>
        </w:tc>
        <w:tc>
          <w:tcPr>
            <w:tcW w:w="1520" w:type="dxa"/>
            <w:tcBorders>
              <w:top w:val="nil"/>
              <w:left w:val="nil"/>
              <w:bottom w:val="single" w:sz="4" w:space="0" w:color="auto"/>
              <w:right w:val="single" w:sz="4" w:space="0" w:color="auto"/>
            </w:tcBorders>
            <w:vAlign w:val="center"/>
            <w:hideMark/>
          </w:tcPr>
          <w:p w14:paraId="637647E1" w14:textId="77777777" w:rsidR="001F13E3" w:rsidRPr="0035499D" w:rsidRDefault="001F13E3" w:rsidP="00484742">
            <w:pPr>
              <w:jc w:val="center"/>
              <w:rPr>
                <w:sz w:val="26"/>
                <w:szCs w:val="26"/>
              </w:rPr>
            </w:pPr>
            <w:r w:rsidRPr="0035499D">
              <w:rPr>
                <w:sz w:val="26"/>
                <w:szCs w:val="26"/>
              </w:rPr>
              <w:t>0,383</w:t>
            </w:r>
          </w:p>
        </w:tc>
        <w:tc>
          <w:tcPr>
            <w:tcW w:w="1240" w:type="dxa"/>
            <w:tcBorders>
              <w:top w:val="nil"/>
              <w:left w:val="nil"/>
              <w:bottom w:val="single" w:sz="4" w:space="0" w:color="auto"/>
              <w:right w:val="single" w:sz="4" w:space="0" w:color="auto"/>
            </w:tcBorders>
            <w:vAlign w:val="center"/>
            <w:hideMark/>
          </w:tcPr>
          <w:p w14:paraId="4BB05C94" w14:textId="77777777" w:rsidR="001F13E3" w:rsidRPr="0035499D" w:rsidRDefault="001F13E3" w:rsidP="00484742">
            <w:pPr>
              <w:jc w:val="center"/>
              <w:rPr>
                <w:sz w:val="26"/>
                <w:szCs w:val="26"/>
              </w:rPr>
            </w:pPr>
            <w:r w:rsidRPr="0035499D">
              <w:rPr>
                <w:sz w:val="26"/>
                <w:szCs w:val="26"/>
              </w:rPr>
              <w:t>416,63</w:t>
            </w:r>
          </w:p>
        </w:tc>
        <w:tc>
          <w:tcPr>
            <w:tcW w:w="1316" w:type="dxa"/>
            <w:gridSpan w:val="2"/>
            <w:tcBorders>
              <w:top w:val="nil"/>
              <w:left w:val="single" w:sz="4" w:space="0" w:color="auto"/>
              <w:bottom w:val="single" w:sz="4" w:space="0" w:color="auto"/>
              <w:right w:val="double" w:sz="6" w:space="0" w:color="auto"/>
            </w:tcBorders>
            <w:vAlign w:val="center"/>
            <w:hideMark/>
          </w:tcPr>
          <w:p w14:paraId="47DC6B70" w14:textId="77777777" w:rsidR="001F13E3" w:rsidRPr="0035499D" w:rsidRDefault="001F13E3" w:rsidP="00484742">
            <w:pPr>
              <w:jc w:val="center"/>
              <w:rPr>
                <w:sz w:val="26"/>
                <w:szCs w:val="26"/>
              </w:rPr>
            </w:pPr>
            <w:r w:rsidRPr="0035499D">
              <w:rPr>
                <w:sz w:val="26"/>
                <w:szCs w:val="26"/>
              </w:rPr>
              <w:t>159,44</w:t>
            </w:r>
          </w:p>
        </w:tc>
      </w:tr>
      <w:tr w:rsidR="009C192E" w:rsidRPr="0035499D" w14:paraId="5C1BCE0C" w14:textId="77777777" w:rsidTr="00956CAC">
        <w:trPr>
          <w:gridAfter w:val="1"/>
          <w:wAfter w:w="14" w:type="dxa"/>
          <w:trHeight w:val="555"/>
          <w:jc w:val="center"/>
        </w:trPr>
        <w:tc>
          <w:tcPr>
            <w:tcW w:w="708" w:type="dxa"/>
            <w:tcBorders>
              <w:top w:val="nil"/>
              <w:left w:val="double" w:sz="6" w:space="0" w:color="auto"/>
              <w:bottom w:val="single" w:sz="4" w:space="0" w:color="auto"/>
              <w:right w:val="single" w:sz="4" w:space="0" w:color="auto"/>
            </w:tcBorders>
            <w:noWrap/>
            <w:vAlign w:val="center"/>
          </w:tcPr>
          <w:p w14:paraId="75B3657D" w14:textId="77777777" w:rsidR="009C192E" w:rsidRPr="0035499D" w:rsidRDefault="009C192E" w:rsidP="009C192E">
            <w:pPr>
              <w:jc w:val="center"/>
              <w:rPr>
                <w:sz w:val="26"/>
                <w:szCs w:val="26"/>
              </w:rPr>
            </w:pPr>
          </w:p>
        </w:tc>
        <w:tc>
          <w:tcPr>
            <w:tcW w:w="4070" w:type="dxa"/>
            <w:tcBorders>
              <w:top w:val="nil"/>
              <w:left w:val="single" w:sz="4" w:space="0" w:color="auto"/>
              <w:bottom w:val="single" w:sz="4" w:space="0" w:color="auto"/>
              <w:right w:val="single" w:sz="4" w:space="0" w:color="auto"/>
            </w:tcBorders>
            <w:vAlign w:val="center"/>
          </w:tcPr>
          <w:p w14:paraId="7E49547B" w14:textId="77777777" w:rsidR="009C192E" w:rsidRPr="0035499D" w:rsidRDefault="009C192E" w:rsidP="009C192E">
            <w:pPr>
              <w:rPr>
                <w:sz w:val="26"/>
                <w:szCs w:val="26"/>
              </w:rPr>
            </w:pPr>
          </w:p>
        </w:tc>
        <w:tc>
          <w:tcPr>
            <w:tcW w:w="1060" w:type="dxa"/>
            <w:tcBorders>
              <w:top w:val="nil"/>
              <w:left w:val="nil"/>
              <w:bottom w:val="single" w:sz="4" w:space="0" w:color="auto"/>
              <w:right w:val="single" w:sz="4" w:space="0" w:color="auto"/>
            </w:tcBorders>
            <w:vAlign w:val="center"/>
          </w:tcPr>
          <w:p w14:paraId="5E3AFE6C" w14:textId="4B1DEC10" w:rsidR="009C192E" w:rsidRPr="0035499D" w:rsidRDefault="009C192E" w:rsidP="009C192E">
            <w:pPr>
              <w:jc w:val="center"/>
              <w:rPr>
                <w:sz w:val="26"/>
                <w:szCs w:val="26"/>
              </w:rPr>
            </w:pPr>
            <w:r w:rsidRPr="0035499D">
              <w:rPr>
                <w:sz w:val="26"/>
                <w:szCs w:val="26"/>
              </w:rPr>
              <w:t>90</w:t>
            </w:r>
          </w:p>
        </w:tc>
        <w:tc>
          <w:tcPr>
            <w:tcW w:w="1520" w:type="dxa"/>
            <w:tcBorders>
              <w:top w:val="nil"/>
              <w:left w:val="nil"/>
              <w:bottom w:val="single" w:sz="4" w:space="0" w:color="auto"/>
              <w:right w:val="single" w:sz="4" w:space="0" w:color="auto"/>
            </w:tcBorders>
            <w:vAlign w:val="center"/>
          </w:tcPr>
          <w:p w14:paraId="183F6C4C" w14:textId="55F60D55" w:rsidR="009C192E" w:rsidRPr="0035499D" w:rsidRDefault="009C192E" w:rsidP="009C192E">
            <w:pPr>
              <w:jc w:val="center"/>
              <w:rPr>
                <w:sz w:val="26"/>
                <w:szCs w:val="26"/>
              </w:rPr>
            </w:pPr>
            <w:r w:rsidRPr="0035499D">
              <w:rPr>
                <w:sz w:val="26"/>
                <w:szCs w:val="26"/>
              </w:rPr>
              <w:t>0,707</w:t>
            </w:r>
          </w:p>
        </w:tc>
        <w:tc>
          <w:tcPr>
            <w:tcW w:w="1240" w:type="dxa"/>
            <w:tcBorders>
              <w:top w:val="nil"/>
              <w:left w:val="nil"/>
              <w:bottom w:val="single" w:sz="4" w:space="0" w:color="auto"/>
              <w:right w:val="single" w:sz="4" w:space="0" w:color="auto"/>
            </w:tcBorders>
            <w:vAlign w:val="center"/>
          </w:tcPr>
          <w:p w14:paraId="542A6B23" w14:textId="5B6A68D1" w:rsidR="009C192E" w:rsidRPr="0035499D" w:rsidRDefault="009C192E" w:rsidP="009C192E">
            <w:pPr>
              <w:jc w:val="center"/>
              <w:rPr>
                <w:sz w:val="26"/>
                <w:szCs w:val="26"/>
              </w:rPr>
            </w:pPr>
            <w:r w:rsidRPr="0035499D">
              <w:rPr>
                <w:sz w:val="26"/>
                <w:szCs w:val="26"/>
              </w:rPr>
              <w:t>416,63</w:t>
            </w:r>
          </w:p>
        </w:tc>
        <w:tc>
          <w:tcPr>
            <w:tcW w:w="1316" w:type="dxa"/>
            <w:gridSpan w:val="2"/>
            <w:tcBorders>
              <w:top w:val="nil"/>
              <w:left w:val="single" w:sz="4" w:space="0" w:color="auto"/>
              <w:bottom w:val="single" w:sz="4" w:space="0" w:color="auto"/>
              <w:right w:val="double" w:sz="6" w:space="0" w:color="auto"/>
            </w:tcBorders>
            <w:vAlign w:val="center"/>
          </w:tcPr>
          <w:p w14:paraId="7A5CFB26" w14:textId="1C440C32" w:rsidR="009C192E" w:rsidRPr="0035499D" w:rsidRDefault="009C192E" w:rsidP="009C192E">
            <w:pPr>
              <w:jc w:val="center"/>
              <w:rPr>
                <w:sz w:val="26"/>
                <w:szCs w:val="26"/>
              </w:rPr>
            </w:pPr>
            <w:r w:rsidRPr="0035499D">
              <w:rPr>
                <w:sz w:val="26"/>
                <w:szCs w:val="26"/>
              </w:rPr>
              <w:t>294,60</w:t>
            </w:r>
          </w:p>
        </w:tc>
      </w:tr>
      <w:tr w:rsidR="00956CAC" w:rsidRPr="0035499D" w14:paraId="7683ADC3" w14:textId="77777777" w:rsidTr="00956CAC">
        <w:trPr>
          <w:gridAfter w:val="1"/>
          <w:wAfter w:w="14" w:type="dxa"/>
          <w:trHeight w:val="906"/>
          <w:jc w:val="center"/>
        </w:trPr>
        <w:tc>
          <w:tcPr>
            <w:tcW w:w="708" w:type="dxa"/>
            <w:tcBorders>
              <w:top w:val="nil"/>
              <w:left w:val="double" w:sz="6" w:space="0" w:color="auto"/>
              <w:bottom w:val="single" w:sz="4" w:space="0" w:color="auto"/>
              <w:right w:val="single" w:sz="4" w:space="0" w:color="auto"/>
            </w:tcBorders>
            <w:noWrap/>
            <w:vAlign w:val="center"/>
          </w:tcPr>
          <w:p w14:paraId="3D575FB9" w14:textId="285DB1B4" w:rsidR="00956CAC" w:rsidRPr="0035499D" w:rsidRDefault="00956CAC" w:rsidP="00956CAC">
            <w:pPr>
              <w:jc w:val="center"/>
              <w:rPr>
                <w:sz w:val="26"/>
                <w:szCs w:val="26"/>
              </w:rPr>
            </w:pPr>
            <w:r>
              <w:rPr>
                <w:sz w:val="26"/>
                <w:szCs w:val="26"/>
              </w:rPr>
              <w:lastRenderedPageBreak/>
              <w:t>3</w:t>
            </w:r>
          </w:p>
        </w:tc>
        <w:tc>
          <w:tcPr>
            <w:tcW w:w="4070" w:type="dxa"/>
            <w:tcBorders>
              <w:top w:val="nil"/>
              <w:left w:val="single" w:sz="4" w:space="0" w:color="auto"/>
              <w:bottom w:val="single" w:sz="4" w:space="0" w:color="auto"/>
              <w:right w:val="single" w:sz="4" w:space="0" w:color="auto"/>
            </w:tcBorders>
            <w:vAlign w:val="center"/>
          </w:tcPr>
          <w:p w14:paraId="5C001FEF" w14:textId="17708E09" w:rsidR="00956CAC" w:rsidRPr="0035499D" w:rsidRDefault="00956CAC" w:rsidP="00956CAC">
            <w:pPr>
              <w:rPr>
                <w:sz w:val="26"/>
                <w:szCs w:val="26"/>
              </w:rPr>
            </w:pPr>
            <w:proofErr w:type="spellStart"/>
            <w:r w:rsidRPr="0035499D">
              <w:rPr>
                <w:sz w:val="26"/>
                <w:szCs w:val="26"/>
              </w:rPr>
              <w:t>Dây</w:t>
            </w:r>
            <w:proofErr w:type="spellEnd"/>
            <w:r w:rsidRPr="0035499D">
              <w:rPr>
                <w:sz w:val="26"/>
                <w:szCs w:val="26"/>
              </w:rPr>
              <w:t xml:space="preserve"> P - </w:t>
            </w:r>
            <w:r w:rsidR="00017B80">
              <w:rPr>
                <w:sz w:val="26"/>
                <w:szCs w:val="26"/>
              </w:rPr>
              <w:t>VXAS</w:t>
            </w:r>
            <w:r w:rsidRPr="0035499D">
              <w:rPr>
                <w:sz w:val="26"/>
                <w:szCs w:val="26"/>
              </w:rPr>
              <w:t>-</w:t>
            </w:r>
            <w:r>
              <w:rPr>
                <w:sz w:val="26"/>
                <w:szCs w:val="26"/>
              </w:rPr>
              <w:t>120</w:t>
            </w:r>
          </w:p>
        </w:tc>
        <w:tc>
          <w:tcPr>
            <w:tcW w:w="1060" w:type="dxa"/>
            <w:tcBorders>
              <w:top w:val="nil"/>
              <w:left w:val="nil"/>
              <w:bottom w:val="single" w:sz="4" w:space="0" w:color="auto"/>
              <w:right w:val="single" w:sz="4" w:space="0" w:color="auto"/>
            </w:tcBorders>
            <w:vAlign w:val="center"/>
          </w:tcPr>
          <w:p w14:paraId="0BD60AF7" w14:textId="14BF9791" w:rsidR="00956CAC" w:rsidRPr="0035499D" w:rsidRDefault="00956CAC" w:rsidP="00956CAC">
            <w:pPr>
              <w:jc w:val="center"/>
              <w:rPr>
                <w:sz w:val="26"/>
                <w:szCs w:val="26"/>
              </w:rPr>
            </w:pPr>
            <w:r w:rsidRPr="0035499D">
              <w:rPr>
                <w:sz w:val="26"/>
                <w:szCs w:val="26"/>
              </w:rPr>
              <w:t>0</w:t>
            </w:r>
          </w:p>
        </w:tc>
        <w:tc>
          <w:tcPr>
            <w:tcW w:w="1520" w:type="dxa"/>
            <w:tcBorders>
              <w:top w:val="nil"/>
              <w:left w:val="nil"/>
              <w:bottom w:val="single" w:sz="4" w:space="0" w:color="auto"/>
              <w:right w:val="single" w:sz="4" w:space="0" w:color="auto"/>
            </w:tcBorders>
            <w:vAlign w:val="center"/>
          </w:tcPr>
          <w:p w14:paraId="2D6F51DD" w14:textId="76923DE1" w:rsidR="00956CAC" w:rsidRPr="00956CAC" w:rsidRDefault="00956CAC" w:rsidP="00956CAC">
            <w:pPr>
              <w:jc w:val="center"/>
              <w:rPr>
                <w:sz w:val="26"/>
                <w:szCs w:val="26"/>
              </w:rPr>
            </w:pPr>
            <w:r w:rsidRPr="00956CAC">
              <w:rPr>
                <w:color w:val="000000"/>
                <w:sz w:val="26"/>
                <w:szCs w:val="26"/>
              </w:rPr>
              <w:t>0</w:t>
            </w:r>
          </w:p>
        </w:tc>
        <w:tc>
          <w:tcPr>
            <w:tcW w:w="1240" w:type="dxa"/>
            <w:tcBorders>
              <w:top w:val="nil"/>
              <w:left w:val="nil"/>
              <w:bottom w:val="single" w:sz="4" w:space="0" w:color="auto"/>
              <w:right w:val="single" w:sz="4" w:space="0" w:color="auto"/>
            </w:tcBorders>
            <w:vAlign w:val="center"/>
          </w:tcPr>
          <w:p w14:paraId="22A4649A" w14:textId="7BD83E9C" w:rsidR="00956CAC" w:rsidRPr="00956CAC" w:rsidRDefault="00956CAC" w:rsidP="00956CAC">
            <w:pPr>
              <w:jc w:val="center"/>
              <w:rPr>
                <w:sz w:val="26"/>
                <w:szCs w:val="26"/>
              </w:rPr>
            </w:pPr>
            <w:r w:rsidRPr="00956CAC">
              <w:rPr>
                <w:color w:val="000000"/>
                <w:sz w:val="26"/>
                <w:szCs w:val="26"/>
              </w:rPr>
              <w:t>1159,128</w:t>
            </w:r>
          </w:p>
        </w:tc>
        <w:tc>
          <w:tcPr>
            <w:tcW w:w="1316" w:type="dxa"/>
            <w:gridSpan w:val="2"/>
            <w:tcBorders>
              <w:top w:val="nil"/>
              <w:left w:val="single" w:sz="4" w:space="0" w:color="auto"/>
              <w:bottom w:val="single" w:sz="4" w:space="0" w:color="auto"/>
              <w:right w:val="double" w:sz="6" w:space="0" w:color="auto"/>
            </w:tcBorders>
            <w:vAlign w:val="center"/>
          </w:tcPr>
          <w:p w14:paraId="17B42F34" w14:textId="00E3A055" w:rsidR="00956CAC" w:rsidRPr="00956CAC" w:rsidRDefault="00956CAC" w:rsidP="00956CAC">
            <w:pPr>
              <w:jc w:val="center"/>
              <w:rPr>
                <w:sz w:val="26"/>
                <w:szCs w:val="26"/>
              </w:rPr>
            </w:pPr>
            <w:r w:rsidRPr="00956CAC">
              <w:rPr>
                <w:color w:val="000000"/>
                <w:sz w:val="26"/>
                <w:szCs w:val="26"/>
              </w:rPr>
              <w:t>0</w:t>
            </w:r>
          </w:p>
        </w:tc>
      </w:tr>
      <w:tr w:rsidR="00956CAC" w:rsidRPr="0035499D" w14:paraId="588238C1" w14:textId="77777777" w:rsidTr="00956CAC">
        <w:trPr>
          <w:gridAfter w:val="1"/>
          <w:wAfter w:w="14" w:type="dxa"/>
          <w:trHeight w:val="772"/>
          <w:jc w:val="center"/>
        </w:trPr>
        <w:tc>
          <w:tcPr>
            <w:tcW w:w="708" w:type="dxa"/>
            <w:tcBorders>
              <w:top w:val="nil"/>
              <w:left w:val="double" w:sz="6" w:space="0" w:color="auto"/>
              <w:bottom w:val="single" w:sz="4" w:space="0" w:color="auto"/>
              <w:right w:val="single" w:sz="4" w:space="0" w:color="auto"/>
            </w:tcBorders>
            <w:noWrap/>
            <w:vAlign w:val="center"/>
          </w:tcPr>
          <w:p w14:paraId="0B94D1D8" w14:textId="77777777" w:rsidR="00956CAC" w:rsidRPr="0035499D" w:rsidRDefault="00956CAC" w:rsidP="00956CAC">
            <w:pPr>
              <w:jc w:val="center"/>
              <w:rPr>
                <w:sz w:val="26"/>
                <w:szCs w:val="26"/>
              </w:rPr>
            </w:pPr>
          </w:p>
        </w:tc>
        <w:tc>
          <w:tcPr>
            <w:tcW w:w="4070" w:type="dxa"/>
            <w:tcBorders>
              <w:top w:val="nil"/>
              <w:left w:val="single" w:sz="4" w:space="0" w:color="auto"/>
              <w:bottom w:val="single" w:sz="4" w:space="0" w:color="auto"/>
              <w:right w:val="single" w:sz="4" w:space="0" w:color="auto"/>
            </w:tcBorders>
            <w:vAlign w:val="center"/>
          </w:tcPr>
          <w:p w14:paraId="6742FE45" w14:textId="2C87FB36" w:rsidR="00956CAC" w:rsidRPr="0035499D" w:rsidRDefault="00956CAC" w:rsidP="00956CAC">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tcPr>
          <w:p w14:paraId="10217CC1" w14:textId="77BD1FEE" w:rsidR="00956CAC" w:rsidRPr="0035499D" w:rsidRDefault="00956CAC" w:rsidP="00956CAC">
            <w:pPr>
              <w:jc w:val="center"/>
              <w:rPr>
                <w:sz w:val="26"/>
                <w:szCs w:val="26"/>
              </w:rPr>
            </w:pPr>
            <w:r w:rsidRPr="0035499D">
              <w:rPr>
                <w:sz w:val="26"/>
                <w:szCs w:val="26"/>
              </w:rPr>
              <w:t>30</w:t>
            </w:r>
          </w:p>
        </w:tc>
        <w:tc>
          <w:tcPr>
            <w:tcW w:w="1520" w:type="dxa"/>
            <w:tcBorders>
              <w:top w:val="nil"/>
              <w:left w:val="nil"/>
              <w:bottom w:val="single" w:sz="4" w:space="0" w:color="auto"/>
              <w:right w:val="single" w:sz="4" w:space="0" w:color="auto"/>
            </w:tcBorders>
            <w:vAlign w:val="center"/>
          </w:tcPr>
          <w:p w14:paraId="6FBBA9DD" w14:textId="595AEA08" w:rsidR="00956CAC" w:rsidRPr="00956CAC" w:rsidRDefault="00956CAC" w:rsidP="00956CAC">
            <w:pPr>
              <w:jc w:val="center"/>
              <w:rPr>
                <w:sz w:val="26"/>
                <w:szCs w:val="26"/>
              </w:rPr>
            </w:pPr>
            <w:r w:rsidRPr="00956CAC">
              <w:rPr>
                <w:color w:val="000000"/>
                <w:sz w:val="26"/>
                <w:szCs w:val="26"/>
              </w:rPr>
              <w:t>0,6216</w:t>
            </w:r>
          </w:p>
        </w:tc>
        <w:tc>
          <w:tcPr>
            <w:tcW w:w="1240" w:type="dxa"/>
            <w:tcBorders>
              <w:top w:val="nil"/>
              <w:left w:val="nil"/>
              <w:bottom w:val="single" w:sz="4" w:space="0" w:color="auto"/>
              <w:right w:val="single" w:sz="4" w:space="0" w:color="auto"/>
            </w:tcBorders>
            <w:vAlign w:val="center"/>
          </w:tcPr>
          <w:p w14:paraId="0D707481" w14:textId="66291946" w:rsidR="00956CAC" w:rsidRPr="00956CAC" w:rsidRDefault="00956CAC" w:rsidP="00956CAC">
            <w:pPr>
              <w:jc w:val="center"/>
              <w:rPr>
                <w:sz w:val="26"/>
                <w:szCs w:val="26"/>
              </w:rPr>
            </w:pPr>
            <w:r w:rsidRPr="00956CAC">
              <w:rPr>
                <w:color w:val="000000"/>
                <w:sz w:val="26"/>
                <w:szCs w:val="26"/>
              </w:rPr>
              <w:t>1159,128</w:t>
            </w:r>
          </w:p>
        </w:tc>
        <w:tc>
          <w:tcPr>
            <w:tcW w:w="1316" w:type="dxa"/>
            <w:gridSpan w:val="2"/>
            <w:tcBorders>
              <w:top w:val="nil"/>
              <w:left w:val="single" w:sz="4" w:space="0" w:color="auto"/>
              <w:bottom w:val="single" w:sz="4" w:space="0" w:color="auto"/>
              <w:right w:val="double" w:sz="6" w:space="0" w:color="auto"/>
            </w:tcBorders>
            <w:vAlign w:val="center"/>
          </w:tcPr>
          <w:p w14:paraId="2E323E06" w14:textId="23BBA51D" w:rsidR="00956CAC" w:rsidRPr="00956CAC" w:rsidRDefault="00956CAC" w:rsidP="00956CAC">
            <w:pPr>
              <w:jc w:val="center"/>
              <w:rPr>
                <w:sz w:val="26"/>
                <w:szCs w:val="26"/>
              </w:rPr>
            </w:pPr>
            <w:r w:rsidRPr="00956CAC">
              <w:rPr>
                <w:color w:val="000000"/>
                <w:sz w:val="26"/>
                <w:szCs w:val="26"/>
              </w:rPr>
              <w:t>300</w:t>
            </w:r>
          </w:p>
        </w:tc>
      </w:tr>
      <w:tr w:rsidR="00956CAC" w:rsidRPr="0035499D" w14:paraId="74352DD0" w14:textId="77777777" w:rsidTr="00956CAC">
        <w:trPr>
          <w:gridAfter w:val="1"/>
          <w:wAfter w:w="14" w:type="dxa"/>
          <w:trHeight w:val="766"/>
          <w:jc w:val="center"/>
        </w:trPr>
        <w:tc>
          <w:tcPr>
            <w:tcW w:w="708" w:type="dxa"/>
            <w:tcBorders>
              <w:top w:val="nil"/>
              <w:left w:val="double" w:sz="6" w:space="0" w:color="auto"/>
              <w:bottom w:val="single" w:sz="4" w:space="0" w:color="auto"/>
              <w:right w:val="single" w:sz="4" w:space="0" w:color="auto"/>
            </w:tcBorders>
            <w:noWrap/>
            <w:vAlign w:val="center"/>
          </w:tcPr>
          <w:p w14:paraId="7DA786CA" w14:textId="77777777" w:rsidR="00956CAC" w:rsidRPr="0035499D" w:rsidRDefault="00956CAC" w:rsidP="00956CAC">
            <w:pPr>
              <w:jc w:val="center"/>
              <w:rPr>
                <w:sz w:val="26"/>
                <w:szCs w:val="26"/>
              </w:rPr>
            </w:pPr>
          </w:p>
        </w:tc>
        <w:tc>
          <w:tcPr>
            <w:tcW w:w="4070" w:type="dxa"/>
            <w:tcBorders>
              <w:top w:val="nil"/>
              <w:left w:val="single" w:sz="4" w:space="0" w:color="auto"/>
              <w:bottom w:val="single" w:sz="4" w:space="0" w:color="auto"/>
              <w:right w:val="single" w:sz="4" w:space="0" w:color="auto"/>
            </w:tcBorders>
            <w:vAlign w:val="center"/>
          </w:tcPr>
          <w:p w14:paraId="1EEAEDD1" w14:textId="7ACB67AC" w:rsidR="00956CAC" w:rsidRPr="0035499D" w:rsidRDefault="00956CAC" w:rsidP="00956CAC">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tcPr>
          <w:p w14:paraId="35B23D46" w14:textId="685528EB" w:rsidR="00956CAC" w:rsidRPr="0035499D" w:rsidRDefault="00956CAC" w:rsidP="00956CAC">
            <w:pPr>
              <w:jc w:val="center"/>
              <w:rPr>
                <w:sz w:val="26"/>
                <w:szCs w:val="26"/>
              </w:rPr>
            </w:pPr>
            <w:r w:rsidRPr="0035499D">
              <w:rPr>
                <w:sz w:val="26"/>
                <w:szCs w:val="26"/>
              </w:rPr>
              <w:t>45</w:t>
            </w:r>
          </w:p>
        </w:tc>
        <w:tc>
          <w:tcPr>
            <w:tcW w:w="1520" w:type="dxa"/>
            <w:tcBorders>
              <w:top w:val="nil"/>
              <w:left w:val="nil"/>
              <w:bottom w:val="single" w:sz="4" w:space="0" w:color="auto"/>
              <w:right w:val="single" w:sz="4" w:space="0" w:color="auto"/>
            </w:tcBorders>
            <w:vAlign w:val="center"/>
          </w:tcPr>
          <w:p w14:paraId="11E571D0" w14:textId="2AF564B6" w:rsidR="00956CAC" w:rsidRPr="00956CAC" w:rsidRDefault="00956CAC" w:rsidP="00956CAC">
            <w:pPr>
              <w:jc w:val="center"/>
              <w:rPr>
                <w:sz w:val="26"/>
                <w:szCs w:val="26"/>
              </w:rPr>
            </w:pPr>
            <w:r w:rsidRPr="00956CAC">
              <w:rPr>
                <w:color w:val="000000"/>
                <w:sz w:val="26"/>
                <w:szCs w:val="26"/>
              </w:rPr>
              <w:t>0,9192</w:t>
            </w:r>
          </w:p>
        </w:tc>
        <w:tc>
          <w:tcPr>
            <w:tcW w:w="1240" w:type="dxa"/>
            <w:tcBorders>
              <w:top w:val="nil"/>
              <w:left w:val="nil"/>
              <w:bottom w:val="single" w:sz="4" w:space="0" w:color="auto"/>
              <w:right w:val="single" w:sz="4" w:space="0" w:color="auto"/>
            </w:tcBorders>
            <w:vAlign w:val="center"/>
          </w:tcPr>
          <w:p w14:paraId="2A4BE1B3" w14:textId="6BD072DA" w:rsidR="00956CAC" w:rsidRPr="00956CAC" w:rsidRDefault="00956CAC" w:rsidP="00956CAC">
            <w:pPr>
              <w:jc w:val="center"/>
              <w:rPr>
                <w:sz w:val="26"/>
                <w:szCs w:val="26"/>
              </w:rPr>
            </w:pPr>
            <w:r w:rsidRPr="00956CAC">
              <w:rPr>
                <w:color w:val="000000"/>
                <w:sz w:val="26"/>
                <w:szCs w:val="26"/>
              </w:rPr>
              <w:t>1159,128</w:t>
            </w:r>
          </w:p>
        </w:tc>
        <w:tc>
          <w:tcPr>
            <w:tcW w:w="1316" w:type="dxa"/>
            <w:gridSpan w:val="2"/>
            <w:tcBorders>
              <w:top w:val="nil"/>
              <w:left w:val="single" w:sz="4" w:space="0" w:color="auto"/>
              <w:bottom w:val="single" w:sz="4" w:space="0" w:color="auto"/>
              <w:right w:val="double" w:sz="6" w:space="0" w:color="auto"/>
            </w:tcBorders>
            <w:vAlign w:val="center"/>
          </w:tcPr>
          <w:p w14:paraId="3C1E5F27" w14:textId="5659B04F" w:rsidR="00956CAC" w:rsidRPr="00956CAC" w:rsidRDefault="00956CAC" w:rsidP="00956CAC">
            <w:pPr>
              <w:jc w:val="center"/>
              <w:rPr>
                <w:sz w:val="26"/>
                <w:szCs w:val="26"/>
              </w:rPr>
            </w:pPr>
            <w:r w:rsidRPr="00956CAC">
              <w:rPr>
                <w:color w:val="000000"/>
                <w:sz w:val="26"/>
                <w:szCs w:val="26"/>
              </w:rPr>
              <w:t>443,592</w:t>
            </w:r>
          </w:p>
        </w:tc>
      </w:tr>
      <w:tr w:rsidR="00956CAC" w:rsidRPr="0035499D" w14:paraId="1A5F765C" w14:textId="77777777" w:rsidTr="00956CAC">
        <w:trPr>
          <w:gridAfter w:val="1"/>
          <w:wAfter w:w="14" w:type="dxa"/>
          <w:trHeight w:val="706"/>
          <w:jc w:val="center"/>
        </w:trPr>
        <w:tc>
          <w:tcPr>
            <w:tcW w:w="708" w:type="dxa"/>
            <w:tcBorders>
              <w:top w:val="nil"/>
              <w:left w:val="double" w:sz="6" w:space="0" w:color="auto"/>
              <w:bottom w:val="single" w:sz="4" w:space="0" w:color="auto"/>
              <w:right w:val="single" w:sz="4" w:space="0" w:color="auto"/>
            </w:tcBorders>
            <w:noWrap/>
            <w:vAlign w:val="center"/>
          </w:tcPr>
          <w:p w14:paraId="259B3B3F" w14:textId="77777777" w:rsidR="00956CAC" w:rsidRPr="0035499D" w:rsidRDefault="00956CAC" w:rsidP="00956CAC">
            <w:pPr>
              <w:jc w:val="center"/>
              <w:rPr>
                <w:sz w:val="26"/>
                <w:szCs w:val="26"/>
              </w:rPr>
            </w:pPr>
          </w:p>
        </w:tc>
        <w:tc>
          <w:tcPr>
            <w:tcW w:w="4070" w:type="dxa"/>
            <w:tcBorders>
              <w:top w:val="nil"/>
              <w:left w:val="single" w:sz="4" w:space="0" w:color="auto"/>
              <w:bottom w:val="single" w:sz="4" w:space="0" w:color="auto"/>
              <w:right w:val="single" w:sz="4" w:space="0" w:color="auto"/>
            </w:tcBorders>
            <w:vAlign w:val="center"/>
          </w:tcPr>
          <w:p w14:paraId="4F3CA0C6" w14:textId="77777777" w:rsidR="00956CAC" w:rsidRPr="0035499D" w:rsidRDefault="00956CAC" w:rsidP="00956CAC">
            <w:pPr>
              <w:rPr>
                <w:sz w:val="26"/>
                <w:szCs w:val="26"/>
              </w:rPr>
            </w:pPr>
          </w:p>
        </w:tc>
        <w:tc>
          <w:tcPr>
            <w:tcW w:w="1060" w:type="dxa"/>
            <w:tcBorders>
              <w:top w:val="nil"/>
              <w:left w:val="nil"/>
              <w:bottom w:val="single" w:sz="4" w:space="0" w:color="auto"/>
              <w:right w:val="single" w:sz="4" w:space="0" w:color="auto"/>
            </w:tcBorders>
            <w:vAlign w:val="center"/>
          </w:tcPr>
          <w:p w14:paraId="63F0B14E" w14:textId="6DE3EE96" w:rsidR="00956CAC" w:rsidRPr="0035499D" w:rsidRDefault="00956CAC" w:rsidP="00956CAC">
            <w:pPr>
              <w:jc w:val="center"/>
              <w:rPr>
                <w:sz w:val="26"/>
                <w:szCs w:val="26"/>
              </w:rPr>
            </w:pPr>
            <w:r w:rsidRPr="0035499D">
              <w:rPr>
                <w:sz w:val="26"/>
                <w:szCs w:val="26"/>
              </w:rPr>
              <w:t>90</w:t>
            </w:r>
          </w:p>
        </w:tc>
        <w:tc>
          <w:tcPr>
            <w:tcW w:w="1520" w:type="dxa"/>
            <w:tcBorders>
              <w:top w:val="nil"/>
              <w:left w:val="nil"/>
              <w:bottom w:val="single" w:sz="4" w:space="0" w:color="auto"/>
              <w:right w:val="single" w:sz="4" w:space="0" w:color="auto"/>
            </w:tcBorders>
            <w:vAlign w:val="center"/>
          </w:tcPr>
          <w:p w14:paraId="23CEF453" w14:textId="5C44F052" w:rsidR="00956CAC" w:rsidRPr="00956CAC" w:rsidRDefault="00956CAC" w:rsidP="00956CAC">
            <w:pPr>
              <w:jc w:val="center"/>
              <w:rPr>
                <w:color w:val="000000"/>
                <w:sz w:val="26"/>
                <w:szCs w:val="26"/>
              </w:rPr>
            </w:pPr>
            <w:r w:rsidRPr="00956CAC">
              <w:rPr>
                <w:color w:val="000000"/>
                <w:sz w:val="26"/>
                <w:szCs w:val="26"/>
              </w:rPr>
              <w:t>1,6968</w:t>
            </w:r>
          </w:p>
        </w:tc>
        <w:tc>
          <w:tcPr>
            <w:tcW w:w="1240" w:type="dxa"/>
            <w:tcBorders>
              <w:top w:val="nil"/>
              <w:left w:val="nil"/>
              <w:bottom w:val="single" w:sz="4" w:space="0" w:color="auto"/>
              <w:right w:val="single" w:sz="4" w:space="0" w:color="auto"/>
            </w:tcBorders>
            <w:vAlign w:val="center"/>
          </w:tcPr>
          <w:p w14:paraId="557FD8B6" w14:textId="5BC44F22" w:rsidR="00956CAC" w:rsidRPr="00956CAC" w:rsidRDefault="00956CAC" w:rsidP="00956CAC">
            <w:pPr>
              <w:jc w:val="center"/>
              <w:rPr>
                <w:color w:val="000000"/>
                <w:sz w:val="26"/>
                <w:szCs w:val="26"/>
              </w:rPr>
            </w:pPr>
            <w:r w:rsidRPr="00956CAC">
              <w:rPr>
                <w:color w:val="000000"/>
                <w:sz w:val="26"/>
                <w:szCs w:val="26"/>
              </w:rPr>
              <w:t>1159,128</w:t>
            </w:r>
          </w:p>
        </w:tc>
        <w:tc>
          <w:tcPr>
            <w:tcW w:w="1316" w:type="dxa"/>
            <w:gridSpan w:val="2"/>
            <w:tcBorders>
              <w:top w:val="nil"/>
              <w:left w:val="single" w:sz="4" w:space="0" w:color="auto"/>
              <w:bottom w:val="single" w:sz="4" w:space="0" w:color="auto"/>
              <w:right w:val="double" w:sz="6" w:space="0" w:color="auto"/>
            </w:tcBorders>
            <w:vAlign w:val="center"/>
          </w:tcPr>
          <w:p w14:paraId="24A99FAD" w14:textId="151CA0EC" w:rsidR="00956CAC" w:rsidRPr="00956CAC" w:rsidRDefault="00956CAC" w:rsidP="00956CAC">
            <w:pPr>
              <w:jc w:val="center"/>
              <w:rPr>
                <w:color w:val="000000"/>
                <w:sz w:val="26"/>
                <w:szCs w:val="26"/>
              </w:rPr>
            </w:pPr>
            <w:r w:rsidRPr="00956CAC">
              <w:rPr>
                <w:color w:val="000000"/>
                <w:sz w:val="26"/>
                <w:szCs w:val="26"/>
              </w:rPr>
              <w:t>819,624</w:t>
            </w:r>
          </w:p>
        </w:tc>
      </w:tr>
      <w:tr w:rsidR="00956CAC" w:rsidRPr="0035499D" w14:paraId="7DF1896A" w14:textId="77777777" w:rsidTr="00956CAC">
        <w:trPr>
          <w:gridAfter w:val="1"/>
          <w:wAfter w:w="14" w:type="dxa"/>
          <w:trHeight w:val="782"/>
          <w:jc w:val="center"/>
        </w:trPr>
        <w:tc>
          <w:tcPr>
            <w:tcW w:w="708" w:type="dxa"/>
            <w:tcBorders>
              <w:top w:val="nil"/>
              <w:left w:val="double" w:sz="6" w:space="0" w:color="auto"/>
              <w:bottom w:val="single" w:sz="4" w:space="0" w:color="auto"/>
              <w:right w:val="single" w:sz="4" w:space="0" w:color="auto"/>
            </w:tcBorders>
            <w:noWrap/>
            <w:vAlign w:val="center"/>
          </w:tcPr>
          <w:p w14:paraId="2C92AEDD" w14:textId="32286D46" w:rsidR="00956CAC" w:rsidRPr="0035499D" w:rsidRDefault="00956CAC" w:rsidP="00956CAC">
            <w:pPr>
              <w:jc w:val="center"/>
              <w:rPr>
                <w:sz w:val="26"/>
                <w:szCs w:val="26"/>
              </w:rPr>
            </w:pPr>
            <w:r>
              <w:rPr>
                <w:sz w:val="26"/>
                <w:szCs w:val="26"/>
              </w:rPr>
              <w:t>4</w:t>
            </w:r>
          </w:p>
        </w:tc>
        <w:tc>
          <w:tcPr>
            <w:tcW w:w="4070" w:type="dxa"/>
            <w:tcBorders>
              <w:top w:val="nil"/>
              <w:left w:val="single" w:sz="4" w:space="0" w:color="auto"/>
              <w:bottom w:val="single" w:sz="4" w:space="0" w:color="auto"/>
              <w:right w:val="single" w:sz="4" w:space="0" w:color="auto"/>
            </w:tcBorders>
            <w:vAlign w:val="center"/>
          </w:tcPr>
          <w:p w14:paraId="124B17E0" w14:textId="2C1482F9" w:rsidR="00956CAC" w:rsidRPr="0035499D" w:rsidRDefault="00956CAC" w:rsidP="00956CAC">
            <w:pPr>
              <w:rPr>
                <w:sz w:val="26"/>
                <w:szCs w:val="26"/>
              </w:rPr>
            </w:pPr>
            <w:proofErr w:type="spellStart"/>
            <w:r w:rsidRPr="0035499D">
              <w:rPr>
                <w:sz w:val="26"/>
                <w:szCs w:val="26"/>
              </w:rPr>
              <w:t>Dây</w:t>
            </w:r>
            <w:proofErr w:type="spellEnd"/>
            <w:r w:rsidRPr="0035499D">
              <w:rPr>
                <w:sz w:val="26"/>
                <w:szCs w:val="26"/>
              </w:rPr>
              <w:t xml:space="preserve"> N </w:t>
            </w:r>
            <w:r>
              <w:rPr>
                <w:sz w:val="26"/>
                <w:szCs w:val="26"/>
              </w:rPr>
              <w:t>–</w:t>
            </w:r>
            <w:r w:rsidRPr="0035499D">
              <w:rPr>
                <w:sz w:val="26"/>
                <w:szCs w:val="26"/>
              </w:rPr>
              <w:t xml:space="preserve"> </w:t>
            </w:r>
            <w:r>
              <w:rPr>
                <w:sz w:val="26"/>
                <w:szCs w:val="26"/>
              </w:rPr>
              <w:t>As-7</w:t>
            </w:r>
            <w:r w:rsidRPr="0035499D">
              <w:rPr>
                <w:sz w:val="26"/>
                <w:szCs w:val="26"/>
              </w:rPr>
              <w:t>0</w:t>
            </w:r>
          </w:p>
        </w:tc>
        <w:tc>
          <w:tcPr>
            <w:tcW w:w="1060" w:type="dxa"/>
            <w:tcBorders>
              <w:top w:val="nil"/>
              <w:left w:val="nil"/>
              <w:bottom w:val="single" w:sz="4" w:space="0" w:color="auto"/>
              <w:right w:val="single" w:sz="4" w:space="0" w:color="auto"/>
            </w:tcBorders>
            <w:vAlign w:val="center"/>
          </w:tcPr>
          <w:p w14:paraId="65DF99B4" w14:textId="4B6988DB" w:rsidR="00956CAC" w:rsidRPr="00956CAC" w:rsidRDefault="00956CAC" w:rsidP="00956CAC">
            <w:pPr>
              <w:jc w:val="center"/>
              <w:rPr>
                <w:sz w:val="26"/>
                <w:szCs w:val="26"/>
              </w:rPr>
            </w:pPr>
            <w:r w:rsidRPr="00956CAC">
              <w:rPr>
                <w:color w:val="000000"/>
                <w:sz w:val="26"/>
                <w:szCs w:val="26"/>
              </w:rPr>
              <w:t>0</w:t>
            </w:r>
          </w:p>
        </w:tc>
        <w:tc>
          <w:tcPr>
            <w:tcW w:w="1520" w:type="dxa"/>
            <w:tcBorders>
              <w:top w:val="nil"/>
              <w:left w:val="nil"/>
              <w:bottom w:val="single" w:sz="4" w:space="0" w:color="auto"/>
              <w:right w:val="single" w:sz="4" w:space="0" w:color="auto"/>
            </w:tcBorders>
            <w:vAlign w:val="center"/>
          </w:tcPr>
          <w:p w14:paraId="4E188A79" w14:textId="5C6C9E4A" w:rsidR="00956CAC" w:rsidRPr="00956CAC" w:rsidRDefault="00956CAC" w:rsidP="00956CAC">
            <w:pPr>
              <w:jc w:val="center"/>
              <w:rPr>
                <w:color w:val="000000"/>
                <w:sz w:val="26"/>
                <w:szCs w:val="26"/>
              </w:rPr>
            </w:pPr>
            <w:r w:rsidRPr="00956CAC">
              <w:rPr>
                <w:color w:val="000000"/>
                <w:sz w:val="26"/>
                <w:szCs w:val="26"/>
              </w:rPr>
              <w:t>2781,9072</w:t>
            </w:r>
          </w:p>
        </w:tc>
        <w:tc>
          <w:tcPr>
            <w:tcW w:w="1240" w:type="dxa"/>
            <w:tcBorders>
              <w:top w:val="nil"/>
              <w:left w:val="nil"/>
              <w:bottom w:val="single" w:sz="4" w:space="0" w:color="auto"/>
              <w:right w:val="single" w:sz="4" w:space="0" w:color="auto"/>
            </w:tcBorders>
            <w:vAlign w:val="center"/>
          </w:tcPr>
          <w:p w14:paraId="1E851602" w14:textId="27992427" w:rsidR="00956CAC" w:rsidRPr="00956CAC" w:rsidRDefault="00956CAC" w:rsidP="00956CAC">
            <w:pPr>
              <w:jc w:val="center"/>
              <w:rPr>
                <w:color w:val="000000"/>
                <w:sz w:val="26"/>
                <w:szCs w:val="26"/>
              </w:rPr>
            </w:pPr>
            <w:r w:rsidRPr="00956CAC">
              <w:rPr>
                <w:color w:val="000000"/>
                <w:sz w:val="26"/>
                <w:szCs w:val="26"/>
              </w:rPr>
              <w:t>0</w:t>
            </w:r>
          </w:p>
        </w:tc>
        <w:tc>
          <w:tcPr>
            <w:tcW w:w="1316" w:type="dxa"/>
            <w:gridSpan w:val="2"/>
            <w:tcBorders>
              <w:top w:val="nil"/>
              <w:left w:val="single" w:sz="4" w:space="0" w:color="auto"/>
              <w:bottom w:val="single" w:sz="4" w:space="0" w:color="auto"/>
              <w:right w:val="double" w:sz="6" w:space="0" w:color="auto"/>
            </w:tcBorders>
            <w:vAlign w:val="center"/>
          </w:tcPr>
          <w:p w14:paraId="72A9FA3A" w14:textId="6C2C9DF1" w:rsidR="00956CAC" w:rsidRPr="00956CAC" w:rsidRDefault="00956CAC" w:rsidP="00956CAC">
            <w:pPr>
              <w:jc w:val="center"/>
              <w:rPr>
                <w:color w:val="000000"/>
                <w:sz w:val="26"/>
                <w:szCs w:val="26"/>
              </w:rPr>
            </w:pPr>
            <w:r w:rsidRPr="00956CAC">
              <w:rPr>
                <w:color w:val="000000"/>
                <w:sz w:val="26"/>
                <w:szCs w:val="26"/>
              </w:rPr>
              <w:t>0</w:t>
            </w:r>
          </w:p>
        </w:tc>
      </w:tr>
      <w:tr w:rsidR="00956CAC" w:rsidRPr="0035499D" w14:paraId="19182FC1" w14:textId="77777777" w:rsidTr="00956CAC">
        <w:trPr>
          <w:gridAfter w:val="1"/>
          <w:wAfter w:w="14" w:type="dxa"/>
          <w:trHeight w:val="776"/>
          <w:jc w:val="center"/>
        </w:trPr>
        <w:tc>
          <w:tcPr>
            <w:tcW w:w="708" w:type="dxa"/>
            <w:tcBorders>
              <w:top w:val="nil"/>
              <w:left w:val="double" w:sz="6" w:space="0" w:color="auto"/>
              <w:bottom w:val="single" w:sz="4" w:space="0" w:color="auto"/>
              <w:right w:val="single" w:sz="4" w:space="0" w:color="auto"/>
            </w:tcBorders>
            <w:noWrap/>
            <w:vAlign w:val="center"/>
          </w:tcPr>
          <w:p w14:paraId="421D59B3" w14:textId="77777777" w:rsidR="00956CAC" w:rsidRPr="0035499D" w:rsidRDefault="00956CAC" w:rsidP="00956CAC">
            <w:pPr>
              <w:jc w:val="center"/>
              <w:rPr>
                <w:sz w:val="26"/>
                <w:szCs w:val="26"/>
              </w:rPr>
            </w:pPr>
          </w:p>
        </w:tc>
        <w:tc>
          <w:tcPr>
            <w:tcW w:w="4070" w:type="dxa"/>
            <w:tcBorders>
              <w:top w:val="nil"/>
              <w:left w:val="single" w:sz="4" w:space="0" w:color="auto"/>
              <w:bottom w:val="single" w:sz="4" w:space="0" w:color="auto"/>
              <w:right w:val="single" w:sz="4" w:space="0" w:color="auto"/>
            </w:tcBorders>
            <w:vAlign w:val="center"/>
          </w:tcPr>
          <w:p w14:paraId="7B071160" w14:textId="59F750B3" w:rsidR="00956CAC" w:rsidRPr="0035499D" w:rsidRDefault="00956CAC" w:rsidP="00956CAC">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tcPr>
          <w:p w14:paraId="5932788C" w14:textId="37186ECD" w:rsidR="00956CAC" w:rsidRPr="00956CAC" w:rsidRDefault="00956CAC" w:rsidP="00956CAC">
            <w:pPr>
              <w:jc w:val="center"/>
              <w:rPr>
                <w:sz w:val="26"/>
                <w:szCs w:val="26"/>
              </w:rPr>
            </w:pPr>
            <w:r w:rsidRPr="00956CAC">
              <w:rPr>
                <w:color w:val="000000"/>
                <w:sz w:val="26"/>
                <w:szCs w:val="26"/>
              </w:rPr>
              <w:t>1,492</w:t>
            </w:r>
          </w:p>
        </w:tc>
        <w:tc>
          <w:tcPr>
            <w:tcW w:w="1520" w:type="dxa"/>
            <w:tcBorders>
              <w:top w:val="nil"/>
              <w:left w:val="nil"/>
              <w:bottom w:val="single" w:sz="4" w:space="0" w:color="auto"/>
              <w:right w:val="single" w:sz="4" w:space="0" w:color="auto"/>
            </w:tcBorders>
            <w:vAlign w:val="center"/>
          </w:tcPr>
          <w:p w14:paraId="004789A0" w14:textId="4C7953B4" w:rsidR="00956CAC" w:rsidRPr="00956CAC" w:rsidRDefault="00956CAC" w:rsidP="00956CAC">
            <w:pPr>
              <w:jc w:val="center"/>
              <w:rPr>
                <w:color w:val="000000"/>
                <w:sz w:val="26"/>
                <w:szCs w:val="26"/>
              </w:rPr>
            </w:pPr>
            <w:r w:rsidRPr="00956CAC">
              <w:rPr>
                <w:color w:val="000000"/>
                <w:sz w:val="26"/>
                <w:szCs w:val="26"/>
              </w:rPr>
              <w:t>2781,907</w:t>
            </w:r>
          </w:p>
        </w:tc>
        <w:tc>
          <w:tcPr>
            <w:tcW w:w="1240" w:type="dxa"/>
            <w:tcBorders>
              <w:top w:val="nil"/>
              <w:left w:val="nil"/>
              <w:bottom w:val="single" w:sz="4" w:space="0" w:color="auto"/>
              <w:right w:val="single" w:sz="4" w:space="0" w:color="auto"/>
            </w:tcBorders>
            <w:vAlign w:val="center"/>
          </w:tcPr>
          <w:p w14:paraId="53776EC7" w14:textId="6CB337BE" w:rsidR="00956CAC" w:rsidRPr="00956CAC" w:rsidRDefault="00956CAC" w:rsidP="00956CAC">
            <w:pPr>
              <w:jc w:val="center"/>
              <w:rPr>
                <w:color w:val="000000"/>
                <w:sz w:val="26"/>
                <w:szCs w:val="26"/>
              </w:rPr>
            </w:pPr>
            <w:r w:rsidRPr="00956CAC">
              <w:rPr>
                <w:color w:val="000000"/>
                <w:sz w:val="26"/>
                <w:szCs w:val="26"/>
              </w:rPr>
              <w:t>720,000</w:t>
            </w:r>
          </w:p>
        </w:tc>
        <w:tc>
          <w:tcPr>
            <w:tcW w:w="1316" w:type="dxa"/>
            <w:gridSpan w:val="2"/>
            <w:tcBorders>
              <w:top w:val="nil"/>
              <w:left w:val="single" w:sz="4" w:space="0" w:color="auto"/>
              <w:bottom w:val="single" w:sz="4" w:space="0" w:color="auto"/>
              <w:right w:val="double" w:sz="6" w:space="0" w:color="auto"/>
            </w:tcBorders>
            <w:vAlign w:val="center"/>
          </w:tcPr>
          <w:p w14:paraId="27E1B637" w14:textId="431DE709" w:rsidR="00956CAC" w:rsidRPr="00956CAC" w:rsidRDefault="00956CAC" w:rsidP="00956CAC">
            <w:pPr>
              <w:jc w:val="center"/>
              <w:rPr>
                <w:color w:val="000000"/>
                <w:sz w:val="26"/>
                <w:szCs w:val="26"/>
              </w:rPr>
            </w:pPr>
            <w:r w:rsidRPr="00956CAC">
              <w:rPr>
                <w:color w:val="000000"/>
                <w:sz w:val="26"/>
                <w:szCs w:val="26"/>
              </w:rPr>
              <w:t>1,492</w:t>
            </w:r>
          </w:p>
        </w:tc>
      </w:tr>
      <w:tr w:rsidR="00956CAC" w:rsidRPr="0035499D" w14:paraId="0E8B32C3" w14:textId="77777777" w:rsidTr="00956CAC">
        <w:trPr>
          <w:gridAfter w:val="1"/>
          <w:wAfter w:w="14" w:type="dxa"/>
          <w:trHeight w:val="770"/>
          <w:jc w:val="center"/>
        </w:trPr>
        <w:tc>
          <w:tcPr>
            <w:tcW w:w="708" w:type="dxa"/>
            <w:tcBorders>
              <w:top w:val="nil"/>
              <w:left w:val="double" w:sz="6" w:space="0" w:color="auto"/>
              <w:bottom w:val="single" w:sz="4" w:space="0" w:color="auto"/>
              <w:right w:val="single" w:sz="4" w:space="0" w:color="auto"/>
            </w:tcBorders>
            <w:noWrap/>
            <w:vAlign w:val="center"/>
          </w:tcPr>
          <w:p w14:paraId="274658CF" w14:textId="77777777" w:rsidR="00956CAC" w:rsidRPr="0035499D" w:rsidRDefault="00956CAC" w:rsidP="00956CAC">
            <w:pPr>
              <w:jc w:val="center"/>
              <w:rPr>
                <w:sz w:val="26"/>
                <w:szCs w:val="26"/>
              </w:rPr>
            </w:pPr>
          </w:p>
        </w:tc>
        <w:tc>
          <w:tcPr>
            <w:tcW w:w="4070" w:type="dxa"/>
            <w:tcBorders>
              <w:top w:val="nil"/>
              <w:left w:val="single" w:sz="4" w:space="0" w:color="auto"/>
              <w:bottom w:val="single" w:sz="4" w:space="0" w:color="auto"/>
              <w:right w:val="single" w:sz="4" w:space="0" w:color="auto"/>
            </w:tcBorders>
            <w:vAlign w:val="center"/>
          </w:tcPr>
          <w:p w14:paraId="50C9D5D7" w14:textId="0B17FAED" w:rsidR="00956CAC" w:rsidRPr="0035499D" w:rsidRDefault="00956CAC" w:rsidP="00956CAC">
            <w:pPr>
              <w:rPr>
                <w:sz w:val="26"/>
                <w:szCs w:val="26"/>
              </w:rPr>
            </w:pPr>
            <w:r w:rsidRPr="0035499D">
              <w:rPr>
                <w:sz w:val="26"/>
                <w:szCs w:val="26"/>
              </w:rPr>
              <w:t> </w:t>
            </w:r>
          </w:p>
        </w:tc>
        <w:tc>
          <w:tcPr>
            <w:tcW w:w="1060" w:type="dxa"/>
            <w:tcBorders>
              <w:top w:val="nil"/>
              <w:left w:val="nil"/>
              <w:bottom w:val="single" w:sz="4" w:space="0" w:color="auto"/>
              <w:right w:val="single" w:sz="4" w:space="0" w:color="auto"/>
            </w:tcBorders>
            <w:vAlign w:val="center"/>
          </w:tcPr>
          <w:p w14:paraId="6A1D6E5F" w14:textId="4DCD5C19" w:rsidR="00956CAC" w:rsidRPr="00956CAC" w:rsidRDefault="00956CAC" w:rsidP="00956CAC">
            <w:pPr>
              <w:jc w:val="center"/>
              <w:rPr>
                <w:sz w:val="26"/>
                <w:szCs w:val="26"/>
              </w:rPr>
            </w:pPr>
            <w:r w:rsidRPr="00956CAC">
              <w:rPr>
                <w:color w:val="000000"/>
                <w:sz w:val="26"/>
                <w:szCs w:val="26"/>
              </w:rPr>
              <w:t>2,206</w:t>
            </w:r>
          </w:p>
        </w:tc>
        <w:tc>
          <w:tcPr>
            <w:tcW w:w="1520" w:type="dxa"/>
            <w:tcBorders>
              <w:top w:val="nil"/>
              <w:left w:val="nil"/>
              <w:bottom w:val="single" w:sz="4" w:space="0" w:color="auto"/>
              <w:right w:val="single" w:sz="4" w:space="0" w:color="auto"/>
            </w:tcBorders>
            <w:vAlign w:val="center"/>
          </w:tcPr>
          <w:p w14:paraId="0620277B" w14:textId="40662716" w:rsidR="00956CAC" w:rsidRPr="00956CAC" w:rsidRDefault="00956CAC" w:rsidP="00956CAC">
            <w:pPr>
              <w:jc w:val="center"/>
              <w:rPr>
                <w:color w:val="000000"/>
                <w:sz w:val="26"/>
                <w:szCs w:val="26"/>
              </w:rPr>
            </w:pPr>
            <w:r w:rsidRPr="00956CAC">
              <w:rPr>
                <w:color w:val="000000"/>
                <w:sz w:val="26"/>
                <w:szCs w:val="26"/>
              </w:rPr>
              <w:t>2781,907</w:t>
            </w:r>
          </w:p>
        </w:tc>
        <w:tc>
          <w:tcPr>
            <w:tcW w:w="1240" w:type="dxa"/>
            <w:tcBorders>
              <w:top w:val="nil"/>
              <w:left w:val="nil"/>
              <w:bottom w:val="single" w:sz="4" w:space="0" w:color="auto"/>
              <w:right w:val="single" w:sz="4" w:space="0" w:color="auto"/>
            </w:tcBorders>
            <w:vAlign w:val="center"/>
          </w:tcPr>
          <w:p w14:paraId="1A973B8E" w14:textId="6671509D" w:rsidR="00956CAC" w:rsidRPr="00956CAC" w:rsidRDefault="00956CAC" w:rsidP="00956CAC">
            <w:pPr>
              <w:jc w:val="center"/>
              <w:rPr>
                <w:color w:val="000000"/>
                <w:sz w:val="26"/>
                <w:szCs w:val="26"/>
              </w:rPr>
            </w:pPr>
            <w:r w:rsidRPr="00956CAC">
              <w:rPr>
                <w:color w:val="000000"/>
                <w:sz w:val="26"/>
                <w:szCs w:val="26"/>
              </w:rPr>
              <w:t>1064,621</w:t>
            </w:r>
          </w:p>
        </w:tc>
        <w:tc>
          <w:tcPr>
            <w:tcW w:w="1316" w:type="dxa"/>
            <w:gridSpan w:val="2"/>
            <w:tcBorders>
              <w:top w:val="nil"/>
              <w:left w:val="single" w:sz="4" w:space="0" w:color="auto"/>
              <w:bottom w:val="single" w:sz="4" w:space="0" w:color="auto"/>
              <w:right w:val="double" w:sz="6" w:space="0" w:color="auto"/>
            </w:tcBorders>
            <w:vAlign w:val="center"/>
          </w:tcPr>
          <w:p w14:paraId="36D46DF5" w14:textId="2C5D6C7D" w:rsidR="00956CAC" w:rsidRPr="00956CAC" w:rsidRDefault="00956CAC" w:rsidP="00956CAC">
            <w:pPr>
              <w:jc w:val="center"/>
              <w:rPr>
                <w:color w:val="000000"/>
                <w:sz w:val="26"/>
                <w:szCs w:val="26"/>
              </w:rPr>
            </w:pPr>
            <w:r w:rsidRPr="00956CAC">
              <w:rPr>
                <w:color w:val="000000"/>
                <w:sz w:val="26"/>
                <w:szCs w:val="26"/>
              </w:rPr>
              <w:t>2,206</w:t>
            </w:r>
          </w:p>
        </w:tc>
      </w:tr>
      <w:tr w:rsidR="00956CAC" w:rsidRPr="0035499D" w14:paraId="25D5D2D6" w14:textId="77777777" w:rsidTr="00956CAC">
        <w:trPr>
          <w:gridAfter w:val="1"/>
          <w:wAfter w:w="14" w:type="dxa"/>
          <w:trHeight w:val="778"/>
          <w:jc w:val="center"/>
        </w:trPr>
        <w:tc>
          <w:tcPr>
            <w:tcW w:w="708" w:type="dxa"/>
            <w:tcBorders>
              <w:top w:val="nil"/>
              <w:left w:val="double" w:sz="6" w:space="0" w:color="auto"/>
              <w:bottom w:val="double" w:sz="6" w:space="0" w:color="auto"/>
              <w:right w:val="single" w:sz="4" w:space="0" w:color="auto"/>
            </w:tcBorders>
            <w:noWrap/>
            <w:vAlign w:val="center"/>
            <w:hideMark/>
          </w:tcPr>
          <w:p w14:paraId="56EEAA7D" w14:textId="77777777" w:rsidR="00956CAC" w:rsidRPr="0035499D" w:rsidRDefault="00956CAC" w:rsidP="00956CAC">
            <w:pPr>
              <w:jc w:val="center"/>
              <w:rPr>
                <w:sz w:val="26"/>
                <w:szCs w:val="26"/>
              </w:rPr>
            </w:pPr>
            <w:r w:rsidRPr="0035499D">
              <w:rPr>
                <w:sz w:val="26"/>
                <w:szCs w:val="26"/>
              </w:rPr>
              <w:t> </w:t>
            </w:r>
          </w:p>
        </w:tc>
        <w:tc>
          <w:tcPr>
            <w:tcW w:w="4070" w:type="dxa"/>
            <w:tcBorders>
              <w:top w:val="single" w:sz="4" w:space="0" w:color="auto"/>
              <w:left w:val="nil"/>
              <w:bottom w:val="double" w:sz="6" w:space="0" w:color="auto"/>
              <w:right w:val="single" w:sz="4" w:space="0" w:color="auto"/>
            </w:tcBorders>
            <w:vAlign w:val="center"/>
            <w:hideMark/>
          </w:tcPr>
          <w:p w14:paraId="1D0F6F87" w14:textId="79F5C6A7" w:rsidR="00956CAC" w:rsidRPr="0035499D" w:rsidRDefault="00956CAC" w:rsidP="00956CAC">
            <w:pPr>
              <w:rPr>
                <w:sz w:val="26"/>
                <w:szCs w:val="26"/>
              </w:rPr>
            </w:pPr>
          </w:p>
        </w:tc>
        <w:tc>
          <w:tcPr>
            <w:tcW w:w="1060" w:type="dxa"/>
            <w:tcBorders>
              <w:top w:val="single" w:sz="4" w:space="0" w:color="auto"/>
              <w:left w:val="nil"/>
              <w:bottom w:val="double" w:sz="6" w:space="0" w:color="auto"/>
              <w:right w:val="single" w:sz="4" w:space="0" w:color="auto"/>
            </w:tcBorders>
            <w:vAlign w:val="center"/>
          </w:tcPr>
          <w:p w14:paraId="74365A04" w14:textId="27B81000" w:rsidR="00956CAC" w:rsidRPr="00956CAC" w:rsidRDefault="00956CAC" w:rsidP="00956CAC">
            <w:pPr>
              <w:jc w:val="center"/>
              <w:rPr>
                <w:sz w:val="26"/>
                <w:szCs w:val="26"/>
              </w:rPr>
            </w:pPr>
            <w:r w:rsidRPr="00956CAC">
              <w:rPr>
                <w:color w:val="000000"/>
                <w:sz w:val="26"/>
                <w:szCs w:val="26"/>
              </w:rPr>
              <w:t>4,072</w:t>
            </w:r>
          </w:p>
        </w:tc>
        <w:tc>
          <w:tcPr>
            <w:tcW w:w="1520" w:type="dxa"/>
            <w:tcBorders>
              <w:top w:val="single" w:sz="4" w:space="0" w:color="auto"/>
              <w:left w:val="nil"/>
              <w:bottom w:val="double" w:sz="6" w:space="0" w:color="auto"/>
              <w:right w:val="single" w:sz="4" w:space="0" w:color="auto"/>
            </w:tcBorders>
            <w:vAlign w:val="center"/>
          </w:tcPr>
          <w:p w14:paraId="642852B2" w14:textId="59AD56EC" w:rsidR="00956CAC" w:rsidRPr="00956CAC" w:rsidRDefault="00956CAC" w:rsidP="00956CAC">
            <w:pPr>
              <w:jc w:val="center"/>
              <w:rPr>
                <w:sz w:val="26"/>
                <w:szCs w:val="26"/>
              </w:rPr>
            </w:pPr>
            <w:r w:rsidRPr="00956CAC">
              <w:rPr>
                <w:color w:val="000000"/>
                <w:sz w:val="26"/>
                <w:szCs w:val="26"/>
              </w:rPr>
              <w:t>2781,907</w:t>
            </w:r>
          </w:p>
        </w:tc>
        <w:tc>
          <w:tcPr>
            <w:tcW w:w="1240" w:type="dxa"/>
            <w:tcBorders>
              <w:top w:val="single" w:sz="4" w:space="0" w:color="auto"/>
              <w:left w:val="nil"/>
              <w:bottom w:val="double" w:sz="6" w:space="0" w:color="auto"/>
              <w:right w:val="single" w:sz="4" w:space="0" w:color="auto"/>
            </w:tcBorders>
            <w:vAlign w:val="center"/>
          </w:tcPr>
          <w:p w14:paraId="79F9719E" w14:textId="33BFC807" w:rsidR="00956CAC" w:rsidRPr="00956CAC" w:rsidRDefault="00956CAC" w:rsidP="00956CAC">
            <w:pPr>
              <w:jc w:val="center"/>
              <w:rPr>
                <w:sz w:val="26"/>
                <w:szCs w:val="26"/>
              </w:rPr>
            </w:pPr>
            <w:r w:rsidRPr="00956CAC">
              <w:rPr>
                <w:color w:val="000000"/>
                <w:sz w:val="26"/>
                <w:szCs w:val="26"/>
              </w:rPr>
              <w:t>1967,098</w:t>
            </w:r>
          </w:p>
        </w:tc>
        <w:tc>
          <w:tcPr>
            <w:tcW w:w="1316" w:type="dxa"/>
            <w:gridSpan w:val="2"/>
            <w:tcBorders>
              <w:top w:val="nil"/>
              <w:left w:val="nil"/>
              <w:bottom w:val="double" w:sz="6" w:space="0" w:color="auto"/>
              <w:right w:val="double" w:sz="6" w:space="0" w:color="auto"/>
            </w:tcBorders>
            <w:vAlign w:val="center"/>
          </w:tcPr>
          <w:p w14:paraId="7188BD5F" w14:textId="057EB00D" w:rsidR="00956CAC" w:rsidRPr="00956CAC" w:rsidRDefault="00956CAC" w:rsidP="00956CAC">
            <w:pPr>
              <w:jc w:val="center"/>
              <w:rPr>
                <w:sz w:val="26"/>
                <w:szCs w:val="26"/>
              </w:rPr>
            </w:pPr>
            <w:r w:rsidRPr="00956CAC">
              <w:rPr>
                <w:color w:val="000000"/>
                <w:sz w:val="26"/>
                <w:szCs w:val="26"/>
              </w:rPr>
              <w:t>4,072</w:t>
            </w:r>
          </w:p>
        </w:tc>
      </w:tr>
    </w:tbl>
    <w:p w14:paraId="17060FD2" w14:textId="77777777" w:rsidR="001F13E3" w:rsidRPr="0035499D" w:rsidRDefault="001F13E3" w:rsidP="001F13E3">
      <w:pPr>
        <w:rPr>
          <w:sz w:val="26"/>
          <w:szCs w:val="26"/>
          <w:lang w:val="fr-FR"/>
        </w:rPr>
      </w:pPr>
    </w:p>
    <w:tbl>
      <w:tblPr>
        <w:tblW w:w="10670" w:type="dxa"/>
        <w:tblInd w:w="-142" w:type="dxa"/>
        <w:tblLayout w:type="fixed"/>
        <w:tblLook w:val="04A0" w:firstRow="1" w:lastRow="0" w:firstColumn="1" w:lastColumn="0" w:noHBand="0" w:noVBand="1"/>
      </w:tblPr>
      <w:tblGrid>
        <w:gridCol w:w="941"/>
        <w:gridCol w:w="1039"/>
        <w:gridCol w:w="1461"/>
        <w:gridCol w:w="954"/>
        <w:gridCol w:w="747"/>
        <w:gridCol w:w="850"/>
        <w:gridCol w:w="992"/>
        <w:gridCol w:w="1134"/>
        <w:gridCol w:w="851"/>
        <w:gridCol w:w="850"/>
        <w:gridCol w:w="614"/>
        <w:gridCol w:w="237"/>
      </w:tblGrid>
      <w:tr w:rsidR="001F13E3" w:rsidRPr="0035499D" w14:paraId="47CE26F8" w14:textId="77777777" w:rsidTr="00B303C1">
        <w:trPr>
          <w:gridAfter w:val="1"/>
          <w:wAfter w:w="237" w:type="dxa"/>
          <w:trHeight w:val="375"/>
        </w:trPr>
        <w:tc>
          <w:tcPr>
            <w:tcW w:w="10433" w:type="dxa"/>
            <w:gridSpan w:val="11"/>
            <w:tcBorders>
              <w:top w:val="nil"/>
              <w:left w:val="nil"/>
              <w:bottom w:val="nil"/>
              <w:right w:val="nil"/>
            </w:tcBorders>
            <w:noWrap/>
            <w:vAlign w:val="center"/>
            <w:hideMark/>
          </w:tcPr>
          <w:p w14:paraId="5E99A7FB" w14:textId="77777777" w:rsidR="001F13E3" w:rsidRPr="0035499D" w:rsidRDefault="001F13E3" w:rsidP="00484742">
            <w:pPr>
              <w:jc w:val="center"/>
              <w:rPr>
                <w:b/>
                <w:bCs/>
                <w:sz w:val="26"/>
                <w:szCs w:val="26"/>
              </w:rPr>
            </w:pPr>
            <w:r w:rsidRPr="0035499D">
              <w:rPr>
                <w:b/>
                <w:bCs/>
                <w:sz w:val="26"/>
                <w:szCs w:val="26"/>
              </w:rPr>
              <w:t>KẾT QUẢ TÍNH TOÁN</w:t>
            </w:r>
          </w:p>
        </w:tc>
      </w:tr>
      <w:tr w:rsidR="009C192E" w:rsidRPr="0035499D" w14:paraId="3F815D55" w14:textId="77777777" w:rsidTr="00B303C1">
        <w:trPr>
          <w:trHeight w:val="330"/>
        </w:trPr>
        <w:tc>
          <w:tcPr>
            <w:tcW w:w="941" w:type="dxa"/>
            <w:tcBorders>
              <w:top w:val="nil"/>
              <w:left w:val="nil"/>
              <w:bottom w:val="nil"/>
              <w:right w:val="nil"/>
            </w:tcBorders>
            <w:noWrap/>
            <w:vAlign w:val="bottom"/>
            <w:hideMark/>
          </w:tcPr>
          <w:p w14:paraId="4AB9C951" w14:textId="77777777" w:rsidR="001F13E3" w:rsidRPr="0035499D" w:rsidRDefault="001F13E3" w:rsidP="00484742">
            <w:pPr>
              <w:jc w:val="center"/>
              <w:rPr>
                <w:b/>
                <w:bCs/>
                <w:sz w:val="26"/>
                <w:szCs w:val="26"/>
              </w:rPr>
            </w:pPr>
          </w:p>
        </w:tc>
        <w:tc>
          <w:tcPr>
            <w:tcW w:w="1039" w:type="dxa"/>
            <w:tcBorders>
              <w:top w:val="nil"/>
              <w:left w:val="nil"/>
              <w:bottom w:val="nil"/>
              <w:right w:val="nil"/>
            </w:tcBorders>
            <w:noWrap/>
            <w:vAlign w:val="bottom"/>
            <w:hideMark/>
          </w:tcPr>
          <w:p w14:paraId="546CFE5E" w14:textId="77777777" w:rsidR="001F13E3" w:rsidRPr="0035499D" w:rsidRDefault="001F13E3" w:rsidP="00484742">
            <w:pPr>
              <w:rPr>
                <w:sz w:val="26"/>
                <w:szCs w:val="26"/>
              </w:rPr>
            </w:pPr>
          </w:p>
        </w:tc>
        <w:tc>
          <w:tcPr>
            <w:tcW w:w="1461" w:type="dxa"/>
            <w:tcBorders>
              <w:top w:val="nil"/>
              <w:left w:val="nil"/>
              <w:bottom w:val="nil"/>
              <w:right w:val="nil"/>
            </w:tcBorders>
            <w:noWrap/>
            <w:vAlign w:val="bottom"/>
            <w:hideMark/>
          </w:tcPr>
          <w:p w14:paraId="74674319" w14:textId="77777777" w:rsidR="001F13E3" w:rsidRPr="0035499D" w:rsidRDefault="001F13E3" w:rsidP="00484742">
            <w:pPr>
              <w:rPr>
                <w:sz w:val="26"/>
                <w:szCs w:val="26"/>
              </w:rPr>
            </w:pPr>
          </w:p>
        </w:tc>
        <w:tc>
          <w:tcPr>
            <w:tcW w:w="954" w:type="dxa"/>
            <w:tcBorders>
              <w:top w:val="nil"/>
              <w:left w:val="nil"/>
              <w:bottom w:val="nil"/>
              <w:right w:val="nil"/>
            </w:tcBorders>
            <w:noWrap/>
            <w:vAlign w:val="bottom"/>
            <w:hideMark/>
          </w:tcPr>
          <w:p w14:paraId="388605F3" w14:textId="77777777" w:rsidR="001F13E3" w:rsidRPr="0035499D" w:rsidRDefault="001F13E3" w:rsidP="00484742">
            <w:pPr>
              <w:rPr>
                <w:sz w:val="26"/>
                <w:szCs w:val="26"/>
              </w:rPr>
            </w:pPr>
          </w:p>
        </w:tc>
        <w:tc>
          <w:tcPr>
            <w:tcW w:w="747" w:type="dxa"/>
            <w:tcBorders>
              <w:top w:val="nil"/>
              <w:left w:val="nil"/>
              <w:bottom w:val="nil"/>
              <w:right w:val="nil"/>
            </w:tcBorders>
            <w:noWrap/>
            <w:vAlign w:val="bottom"/>
            <w:hideMark/>
          </w:tcPr>
          <w:p w14:paraId="089F1C77" w14:textId="77777777" w:rsidR="001F13E3" w:rsidRPr="0035499D" w:rsidRDefault="001F13E3" w:rsidP="00484742">
            <w:pPr>
              <w:rPr>
                <w:sz w:val="26"/>
                <w:szCs w:val="26"/>
              </w:rPr>
            </w:pPr>
          </w:p>
        </w:tc>
        <w:tc>
          <w:tcPr>
            <w:tcW w:w="850" w:type="dxa"/>
            <w:tcBorders>
              <w:top w:val="nil"/>
              <w:left w:val="nil"/>
              <w:bottom w:val="nil"/>
              <w:right w:val="nil"/>
            </w:tcBorders>
            <w:noWrap/>
            <w:vAlign w:val="bottom"/>
            <w:hideMark/>
          </w:tcPr>
          <w:p w14:paraId="5B13A4E5" w14:textId="77777777" w:rsidR="001F13E3" w:rsidRPr="0035499D" w:rsidRDefault="001F13E3" w:rsidP="00484742">
            <w:pPr>
              <w:rPr>
                <w:sz w:val="26"/>
                <w:szCs w:val="26"/>
              </w:rPr>
            </w:pPr>
          </w:p>
        </w:tc>
        <w:tc>
          <w:tcPr>
            <w:tcW w:w="992" w:type="dxa"/>
            <w:tcBorders>
              <w:top w:val="nil"/>
              <w:left w:val="nil"/>
              <w:bottom w:val="nil"/>
              <w:right w:val="nil"/>
            </w:tcBorders>
            <w:noWrap/>
            <w:vAlign w:val="bottom"/>
            <w:hideMark/>
          </w:tcPr>
          <w:p w14:paraId="1BA9D0B7" w14:textId="77777777" w:rsidR="001F13E3" w:rsidRPr="0035499D" w:rsidRDefault="001F13E3" w:rsidP="00484742">
            <w:pPr>
              <w:rPr>
                <w:sz w:val="26"/>
                <w:szCs w:val="26"/>
              </w:rPr>
            </w:pPr>
          </w:p>
        </w:tc>
        <w:tc>
          <w:tcPr>
            <w:tcW w:w="1134" w:type="dxa"/>
            <w:tcBorders>
              <w:top w:val="nil"/>
              <w:left w:val="nil"/>
              <w:bottom w:val="nil"/>
              <w:right w:val="nil"/>
            </w:tcBorders>
            <w:noWrap/>
            <w:vAlign w:val="bottom"/>
            <w:hideMark/>
          </w:tcPr>
          <w:p w14:paraId="5CB8C90E" w14:textId="77777777" w:rsidR="001F13E3" w:rsidRPr="0035499D" w:rsidRDefault="001F13E3" w:rsidP="00484742">
            <w:pPr>
              <w:rPr>
                <w:sz w:val="26"/>
                <w:szCs w:val="26"/>
              </w:rPr>
            </w:pPr>
          </w:p>
        </w:tc>
        <w:tc>
          <w:tcPr>
            <w:tcW w:w="851" w:type="dxa"/>
            <w:tcBorders>
              <w:top w:val="nil"/>
              <w:left w:val="nil"/>
              <w:bottom w:val="nil"/>
              <w:right w:val="nil"/>
            </w:tcBorders>
            <w:noWrap/>
            <w:vAlign w:val="bottom"/>
            <w:hideMark/>
          </w:tcPr>
          <w:p w14:paraId="3806105A" w14:textId="77777777" w:rsidR="001F13E3" w:rsidRPr="0035499D" w:rsidRDefault="001F13E3" w:rsidP="00484742">
            <w:pPr>
              <w:rPr>
                <w:sz w:val="26"/>
                <w:szCs w:val="26"/>
              </w:rPr>
            </w:pPr>
          </w:p>
        </w:tc>
        <w:tc>
          <w:tcPr>
            <w:tcW w:w="850" w:type="dxa"/>
            <w:tcBorders>
              <w:top w:val="nil"/>
              <w:left w:val="nil"/>
              <w:bottom w:val="nil"/>
              <w:right w:val="nil"/>
            </w:tcBorders>
            <w:noWrap/>
            <w:vAlign w:val="bottom"/>
            <w:hideMark/>
          </w:tcPr>
          <w:p w14:paraId="5BAE269C" w14:textId="77777777" w:rsidR="001F13E3" w:rsidRPr="0035499D" w:rsidRDefault="001F13E3" w:rsidP="00484742">
            <w:pPr>
              <w:rPr>
                <w:sz w:val="26"/>
                <w:szCs w:val="26"/>
              </w:rPr>
            </w:pPr>
          </w:p>
        </w:tc>
        <w:tc>
          <w:tcPr>
            <w:tcW w:w="851" w:type="dxa"/>
            <w:gridSpan w:val="2"/>
            <w:tcBorders>
              <w:top w:val="nil"/>
              <w:left w:val="nil"/>
              <w:bottom w:val="nil"/>
              <w:right w:val="nil"/>
            </w:tcBorders>
            <w:noWrap/>
            <w:vAlign w:val="bottom"/>
            <w:hideMark/>
          </w:tcPr>
          <w:p w14:paraId="430C0750" w14:textId="77777777" w:rsidR="001F13E3" w:rsidRPr="0035499D" w:rsidRDefault="001F13E3" w:rsidP="00484742">
            <w:pPr>
              <w:rPr>
                <w:sz w:val="26"/>
                <w:szCs w:val="26"/>
              </w:rPr>
            </w:pPr>
          </w:p>
        </w:tc>
      </w:tr>
      <w:tr w:rsidR="001F13E3" w:rsidRPr="0035499D" w14:paraId="0FD39A40" w14:textId="77777777" w:rsidTr="00B303C1">
        <w:trPr>
          <w:trHeight w:val="960"/>
        </w:trPr>
        <w:tc>
          <w:tcPr>
            <w:tcW w:w="941" w:type="dxa"/>
            <w:tcBorders>
              <w:top w:val="double" w:sz="6" w:space="0" w:color="auto"/>
              <w:left w:val="double" w:sz="6" w:space="0" w:color="auto"/>
              <w:bottom w:val="single" w:sz="4" w:space="0" w:color="auto"/>
              <w:right w:val="single" w:sz="4" w:space="0" w:color="auto"/>
            </w:tcBorders>
            <w:vAlign w:val="center"/>
            <w:hideMark/>
          </w:tcPr>
          <w:p w14:paraId="60E6547A" w14:textId="77777777" w:rsidR="001F13E3" w:rsidRPr="009C192E" w:rsidRDefault="001F13E3" w:rsidP="00484742">
            <w:pPr>
              <w:jc w:val="center"/>
              <w:rPr>
                <w:sz w:val="26"/>
                <w:szCs w:val="26"/>
              </w:rPr>
            </w:pPr>
            <w:r w:rsidRPr="009C192E">
              <w:rPr>
                <w:sz w:val="26"/>
                <w:szCs w:val="26"/>
              </w:rPr>
              <w:t>SƠ ĐỒ BỐ TRÍ</w:t>
            </w:r>
          </w:p>
        </w:tc>
        <w:tc>
          <w:tcPr>
            <w:tcW w:w="1039" w:type="dxa"/>
            <w:tcBorders>
              <w:top w:val="double" w:sz="6" w:space="0" w:color="auto"/>
              <w:left w:val="nil"/>
              <w:bottom w:val="single" w:sz="4" w:space="0" w:color="auto"/>
              <w:right w:val="single" w:sz="4" w:space="0" w:color="auto"/>
            </w:tcBorders>
            <w:vAlign w:val="center"/>
            <w:hideMark/>
          </w:tcPr>
          <w:p w14:paraId="7F43BAE9" w14:textId="77777777" w:rsidR="001F13E3" w:rsidRPr="009C192E" w:rsidRDefault="001F13E3" w:rsidP="00484742">
            <w:pPr>
              <w:jc w:val="center"/>
              <w:rPr>
                <w:sz w:val="26"/>
                <w:szCs w:val="26"/>
              </w:rPr>
            </w:pPr>
            <w:r w:rsidRPr="009C192E">
              <w:rPr>
                <w:sz w:val="26"/>
                <w:szCs w:val="26"/>
              </w:rPr>
              <w:t>LOẠI TRỤ</w:t>
            </w:r>
          </w:p>
        </w:tc>
        <w:tc>
          <w:tcPr>
            <w:tcW w:w="1461" w:type="dxa"/>
            <w:tcBorders>
              <w:top w:val="double" w:sz="6" w:space="0" w:color="auto"/>
              <w:left w:val="nil"/>
              <w:bottom w:val="single" w:sz="4" w:space="0" w:color="auto"/>
              <w:right w:val="single" w:sz="4" w:space="0" w:color="auto"/>
            </w:tcBorders>
            <w:vAlign w:val="center"/>
            <w:hideMark/>
          </w:tcPr>
          <w:p w14:paraId="646680BE" w14:textId="77777777" w:rsidR="001F13E3" w:rsidRPr="009C192E" w:rsidRDefault="001F13E3" w:rsidP="00484742">
            <w:pPr>
              <w:jc w:val="center"/>
              <w:rPr>
                <w:sz w:val="26"/>
                <w:szCs w:val="26"/>
              </w:rPr>
            </w:pPr>
            <w:r w:rsidRPr="009C192E">
              <w:rPr>
                <w:sz w:val="26"/>
                <w:szCs w:val="26"/>
              </w:rPr>
              <w:t>DÂY DẪN</w:t>
            </w:r>
          </w:p>
        </w:tc>
        <w:tc>
          <w:tcPr>
            <w:tcW w:w="954" w:type="dxa"/>
            <w:tcBorders>
              <w:top w:val="double" w:sz="6" w:space="0" w:color="auto"/>
              <w:left w:val="nil"/>
              <w:bottom w:val="single" w:sz="4" w:space="0" w:color="auto"/>
              <w:right w:val="single" w:sz="4" w:space="0" w:color="auto"/>
            </w:tcBorders>
            <w:vAlign w:val="center"/>
            <w:hideMark/>
          </w:tcPr>
          <w:p w14:paraId="4B65DBDA" w14:textId="77777777" w:rsidR="001F13E3" w:rsidRPr="009C192E" w:rsidRDefault="001F13E3" w:rsidP="00484742">
            <w:pPr>
              <w:jc w:val="center"/>
              <w:rPr>
                <w:sz w:val="26"/>
                <w:szCs w:val="26"/>
              </w:rPr>
            </w:pPr>
            <w:r w:rsidRPr="009C192E">
              <w:rPr>
                <w:sz w:val="26"/>
                <w:szCs w:val="26"/>
              </w:rPr>
              <w:t>ĐỘ CAO TREO DÂY (m)</w:t>
            </w:r>
          </w:p>
        </w:tc>
        <w:tc>
          <w:tcPr>
            <w:tcW w:w="3723" w:type="dxa"/>
            <w:gridSpan w:val="4"/>
            <w:tcBorders>
              <w:top w:val="double" w:sz="6" w:space="0" w:color="auto"/>
              <w:left w:val="nil"/>
              <w:bottom w:val="single" w:sz="4" w:space="0" w:color="auto"/>
              <w:right w:val="single" w:sz="4" w:space="0" w:color="auto"/>
            </w:tcBorders>
            <w:vAlign w:val="center"/>
            <w:hideMark/>
          </w:tcPr>
          <w:p w14:paraId="1DB02A71" w14:textId="77777777" w:rsidR="001F13E3" w:rsidRPr="009C192E" w:rsidRDefault="001F13E3" w:rsidP="00484742">
            <w:pPr>
              <w:jc w:val="center"/>
              <w:rPr>
                <w:sz w:val="26"/>
                <w:szCs w:val="26"/>
              </w:rPr>
            </w:pPr>
            <w:r w:rsidRPr="009C192E">
              <w:rPr>
                <w:sz w:val="26"/>
                <w:szCs w:val="26"/>
              </w:rPr>
              <w:t>NGOẠI LỰC TÁC ĐỘNG</w:t>
            </w:r>
          </w:p>
        </w:tc>
        <w:tc>
          <w:tcPr>
            <w:tcW w:w="2552" w:type="dxa"/>
            <w:gridSpan w:val="4"/>
            <w:tcBorders>
              <w:top w:val="double" w:sz="6" w:space="0" w:color="auto"/>
              <w:left w:val="nil"/>
              <w:bottom w:val="single" w:sz="4" w:space="0" w:color="auto"/>
              <w:right w:val="double" w:sz="6" w:space="0" w:color="000000"/>
            </w:tcBorders>
            <w:vAlign w:val="center"/>
            <w:hideMark/>
          </w:tcPr>
          <w:p w14:paraId="0A58E847" w14:textId="77777777" w:rsidR="001F13E3" w:rsidRPr="009C192E" w:rsidRDefault="001F13E3" w:rsidP="00484742">
            <w:pPr>
              <w:jc w:val="center"/>
              <w:rPr>
                <w:sz w:val="26"/>
                <w:szCs w:val="26"/>
              </w:rPr>
            </w:pPr>
            <w:r w:rsidRPr="009C192E">
              <w:rPr>
                <w:sz w:val="26"/>
                <w:szCs w:val="26"/>
              </w:rPr>
              <w:t>KẾT QUẢ KIỂM TRA</w:t>
            </w:r>
          </w:p>
        </w:tc>
      </w:tr>
      <w:tr w:rsidR="009C192E" w:rsidRPr="0035499D" w14:paraId="35A338D9" w14:textId="77777777" w:rsidTr="00B303C1">
        <w:trPr>
          <w:trHeight w:val="345"/>
        </w:trPr>
        <w:tc>
          <w:tcPr>
            <w:tcW w:w="941" w:type="dxa"/>
            <w:tcBorders>
              <w:top w:val="nil"/>
              <w:left w:val="double" w:sz="6" w:space="0" w:color="auto"/>
              <w:bottom w:val="single" w:sz="4" w:space="0" w:color="auto"/>
              <w:right w:val="single" w:sz="4" w:space="0" w:color="auto"/>
            </w:tcBorders>
            <w:vAlign w:val="center"/>
            <w:hideMark/>
          </w:tcPr>
          <w:p w14:paraId="43D15467" w14:textId="77777777" w:rsidR="001F13E3" w:rsidRPr="009C192E" w:rsidRDefault="001F13E3" w:rsidP="00484742">
            <w:pPr>
              <w:rPr>
                <w:sz w:val="26"/>
                <w:szCs w:val="26"/>
              </w:rPr>
            </w:pPr>
            <w:r w:rsidRPr="009C192E">
              <w:rPr>
                <w:sz w:val="26"/>
                <w:szCs w:val="26"/>
              </w:rPr>
              <w:t> </w:t>
            </w:r>
          </w:p>
        </w:tc>
        <w:tc>
          <w:tcPr>
            <w:tcW w:w="1039" w:type="dxa"/>
            <w:tcBorders>
              <w:top w:val="single" w:sz="4" w:space="0" w:color="auto"/>
              <w:left w:val="single" w:sz="4" w:space="0" w:color="auto"/>
              <w:bottom w:val="single" w:sz="4" w:space="0" w:color="auto"/>
              <w:right w:val="single" w:sz="4" w:space="0" w:color="auto"/>
            </w:tcBorders>
            <w:vAlign w:val="center"/>
            <w:hideMark/>
          </w:tcPr>
          <w:p w14:paraId="509FD460" w14:textId="77777777" w:rsidR="001F13E3" w:rsidRPr="009C192E" w:rsidRDefault="001F13E3" w:rsidP="00484742">
            <w:pPr>
              <w:rPr>
                <w:sz w:val="26"/>
                <w:szCs w:val="26"/>
              </w:rPr>
            </w:pPr>
            <w:r w:rsidRPr="009C192E">
              <w:rPr>
                <w:sz w:val="26"/>
                <w:szCs w:val="26"/>
              </w:rPr>
              <w:t> </w:t>
            </w:r>
          </w:p>
        </w:tc>
        <w:tc>
          <w:tcPr>
            <w:tcW w:w="1461" w:type="dxa"/>
            <w:tcBorders>
              <w:top w:val="single" w:sz="4" w:space="0" w:color="auto"/>
              <w:left w:val="nil"/>
              <w:bottom w:val="single" w:sz="4" w:space="0" w:color="auto"/>
              <w:right w:val="single" w:sz="4" w:space="0" w:color="auto"/>
            </w:tcBorders>
            <w:vAlign w:val="center"/>
            <w:hideMark/>
          </w:tcPr>
          <w:p w14:paraId="1EA3425D" w14:textId="77777777" w:rsidR="001F13E3" w:rsidRPr="009C192E" w:rsidRDefault="001F13E3" w:rsidP="00484742">
            <w:pPr>
              <w:rPr>
                <w:sz w:val="26"/>
                <w:szCs w:val="26"/>
              </w:rPr>
            </w:pPr>
            <w:r w:rsidRPr="009C192E">
              <w:rPr>
                <w:sz w:val="26"/>
                <w:szCs w:val="26"/>
              </w:rPr>
              <w:t> </w:t>
            </w:r>
          </w:p>
        </w:tc>
        <w:tc>
          <w:tcPr>
            <w:tcW w:w="954" w:type="dxa"/>
            <w:tcBorders>
              <w:top w:val="single" w:sz="4" w:space="0" w:color="auto"/>
              <w:left w:val="nil"/>
              <w:bottom w:val="single" w:sz="4" w:space="0" w:color="auto"/>
              <w:right w:val="single" w:sz="4" w:space="0" w:color="auto"/>
            </w:tcBorders>
            <w:vAlign w:val="center"/>
            <w:hideMark/>
          </w:tcPr>
          <w:p w14:paraId="7835BB4E" w14:textId="77777777" w:rsidR="001F13E3" w:rsidRPr="009C192E" w:rsidRDefault="001F13E3" w:rsidP="00484742">
            <w:pPr>
              <w:rPr>
                <w:sz w:val="26"/>
                <w:szCs w:val="26"/>
              </w:rPr>
            </w:pPr>
            <w:r w:rsidRPr="009C192E">
              <w:rPr>
                <w:sz w:val="26"/>
                <w:szCs w:val="26"/>
              </w:rPr>
              <w:t> </w:t>
            </w:r>
          </w:p>
        </w:tc>
        <w:tc>
          <w:tcPr>
            <w:tcW w:w="747" w:type="dxa"/>
            <w:tcBorders>
              <w:top w:val="single" w:sz="4" w:space="0" w:color="auto"/>
              <w:left w:val="nil"/>
              <w:bottom w:val="single" w:sz="4" w:space="0" w:color="auto"/>
              <w:right w:val="single" w:sz="4" w:space="0" w:color="auto"/>
            </w:tcBorders>
            <w:vAlign w:val="center"/>
            <w:hideMark/>
          </w:tcPr>
          <w:p w14:paraId="405F9127" w14:textId="77777777" w:rsidR="001F13E3" w:rsidRPr="009C192E" w:rsidRDefault="001F13E3" w:rsidP="00484742">
            <w:pPr>
              <w:jc w:val="center"/>
              <w:rPr>
                <w:sz w:val="26"/>
                <w:szCs w:val="26"/>
              </w:rPr>
            </w:pPr>
            <w:proofErr w:type="spellStart"/>
            <w:r w:rsidRPr="009C192E">
              <w:rPr>
                <w:sz w:val="26"/>
                <w:szCs w:val="26"/>
              </w:rPr>
              <w:t>P</w:t>
            </w:r>
            <w:r w:rsidRPr="009C192E">
              <w:rPr>
                <w:sz w:val="26"/>
                <w:szCs w:val="26"/>
                <w:vertAlign w:val="subscript"/>
              </w:rPr>
              <w:t>ctt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850" w:type="dxa"/>
            <w:tcBorders>
              <w:top w:val="single" w:sz="4" w:space="0" w:color="auto"/>
              <w:left w:val="nil"/>
              <w:bottom w:val="single" w:sz="4" w:space="0" w:color="auto"/>
              <w:right w:val="single" w:sz="4" w:space="0" w:color="auto"/>
            </w:tcBorders>
            <w:vAlign w:val="center"/>
            <w:hideMark/>
          </w:tcPr>
          <w:p w14:paraId="2D505BB6" w14:textId="77777777" w:rsidR="001F13E3" w:rsidRPr="009C192E" w:rsidRDefault="001F13E3" w:rsidP="00484742">
            <w:pPr>
              <w:jc w:val="center"/>
              <w:rPr>
                <w:sz w:val="26"/>
                <w:szCs w:val="26"/>
              </w:rPr>
            </w:pPr>
            <w:proofErr w:type="spellStart"/>
            <w:r w:rsidRPr="009C192E">
              <w:rPr>
                <w:sz w:val="26"/>
                <w:szCs w:val="26"/>
              </w:rPr>
              <w:t>P</w:t>
            </w:r>
            <w:r w:rsidRPr="009C192E">
              <w:rPr>
                <w:sz w:val="26"/>
                <w:szCs w:val="26"/>
                <w:vertAlign w:val="subscript"/>
              </w:rPr>
              <w:t>dtt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992" w:type="dxa"/>
            <w:tcBorders>
              <w:top w:val="single" w:sz="4" w:space="0" w:color="auto"/>
              <w:left w:val="nil"/>
              <w:bottom w:val="single" w:sz="4" w:space="0" w:color="auto"/>
              <w:right w:val="single" w:sz="4" w:space="0" w:color="auto"/>
            </w:tcBorders>
            <w:vAlign w:val="center"/>
            <w:hideMark/>
          </w:tcPr>
          <w:p w14:paraId="7EDB2716" w14:textId="77777777" w:rsidR="001F13E3" w:rsidRPr="009C192E" w:rsidRDefault="001F13E3" w:rsidP="00484742">
            <w:pPr>
              <w:jc w:val="center"/>
              <w:rPr>
                <w:sz w:val="26"/>
                <w:szCs w:val="26"/>
              </w:rPr>
            </w:pPr>
            <w:proofErr w:type="spellStart"/>
            <w:r w:rsidRPr="009C192E">
              <w:rPr>
                <w:sz w:val="26"/>
                <w:szCs w:val="26"/>
              </w:rPr>
              <w:t>P</w:t>
            </w:r>
            <w:r w:rsidRPr="009C192E">
              <w:rPr>
                <w:sz w:val="26"/>
                <w:szCs w:val="26"/>
                <w:vertAlign w:val="subscript"/>
              </w:rPr>
              <w:t>Tdtt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1134" w:type="dxa"/>
            <w:tcBorders>
              <w:top w:val="single" w:sz="4" w:space="0" w:color="auto"/>
              <w:left w:val="nil"/>
              <w:bottom w:val="single" w:sz="4" w:space="0" w:color="auto"/>
              <w:right w:val="single" w:sz="4" w:space="0" w:color="auto"/>
            </w:tcBorders>
            <w:vAlign w:val="center"/>
            <w:hideMark/>
          </w:tcPr>
          <w:p w14:paraId="38776C41" w14:textId="77777777" w:rsidR="001F13E3" w:rsidRPr="009C192E" w:rsidRDefault="001F13E3" w:rsidP="00484742">
            <w:pPr>
              <w:jc w:val="center"/>
              <w:rPr>
                <w:sz w:val="26"/>
                <w:szCs w:val="26"/>
              </w:rPr>
            </w:pPr>
            <w:proofErr w:type="spellStart"/>
            <w:r w:rsidRPr="009C192E">
              <w:rPr>
                <w:sz w:val="26"/>
                <w:szCs w:val="26"/>
              </w:rPr>
              <w:t>P</w:t>
            </w:r>
            <w:r w:rsidRPr="009C192E">
              <w:rPr>
                <w:sz w:val="26"/>
                <w:szCs w:val="26"/>
                <w:vertAlign w:val="subscript"/>
              </w:rPr>
              <w:t>tt</w:t>
            </w:r>
            <w:proofErr w:type="spellEnd"/>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851" w:type="dxa"/>
            <w:tcBorders>
              <w:top w:val="single" w:sz="4" w:space="0" w:color="auto"/>
              <w:left w:val="nil"/>
              <w:bottom w:val="single" w:sz="4" w:space="0" w:color="auto"/>
              <w:right w:val="single" w:sz="4" w:space="0" w:color="auto"/>
            </w:tcBorders>
            <w:vAlign w:val="center"/>
            <w:hideMark/>
          </w:tcPr>
          <w:p w14:paraId="5880DDCB" w14:textId="77777777" w:rsidR="001F13E3" w:rsidRPr="009C192E" w:rsidRDefault="001F13E3" w:rsidP="00484742">
            <w:pPr>
              <w:jc w:val="center"/>
              <w:rPr>
                <w:sz w:val="26"/>
                <w:szCs w:val="26"/>
              </w:rPr>
            </w:pPr>
            <w:r w:rsidRPr="009C192E">
              <w:rPr>
                <w:sz w:val="26"/>
                <w:szCs w:val="26"/>
              </w:rPr>
              <w:t>P</w:t>
            </w:r>
            <w:r w:rsidRPr="009C192E">
              <w:rPr>
                <w:sz w:val="26"/>
                <w:szCs w:val="26"/>
                <w:vertAlign w:val="subscript"/>
              </w:rPr>
              <w:t>ĐC</w:t>
            </w:r>
            <w:r w:rsidRPr="009C192E">
              <w:rPr>
                <w:sz w:val="26"/>
                <w:szCs w:val="26"/>
              </w:rPr>
              <w:t xml:space="preserve"> (</w:t>
            </w:r>
            <w:proofErr w:type="spellStart"/>
            <w:r w:rsidRPr="009C192E">
              <w:rPr>
                <w:sz w:val="26"/>
                <w:szCs w:val="26"/>
              </w:rPr>
              <w:t>daN</w:t>
            </w:r>
            <w:proofErr w:type="spellEnd"/>
            <w:r w:rsidRPr="009C192E">
              <w:rPr>
                <w:sz w:val="26"/>
                <w:szCs w:val="26"/>
              </w:rPr>
              <w:t>)</w:t>
            </w:r>
          </w:p>
        </w:tc>
        <w:tc>
          <w:tcPr>
            <w:tcW w:w="850" w:type="dxa"/>
            <w:tcBorders>
              <w:top w:val="single" w:sz="4" w:space="0" w:color="auto"/>
              <w:left w:val="nil"/>
              <w:bottom w:val="single" w:sz="4" w:space="0" w:color="auto"/>
              <w:right w:val="single" w:sz="4" w:space="0" w:color="auto"/>
            </w:tcBorders>
            <w:vAlign w:val="center"/>
            <w:hideMark/>
          </w:tcPr>
          <w:p w14:paraId="62C988F7" w14:textId="77777777" w:rsidR="001F13E3" w:rsidRPr="009C192E" w:rsidRDefault="001F13E3" w:rsidP="00484742">
            <w:pPr>
              <w:jc w:val="center"/>
              <w:rPr>
                <w:sz w:val="26"/>
                <w:szCs w:val="26"/>
              </w:rPr>
            </w:pPr>
            <w:r w:rsidRPr="009C192E">
              <w:rPr>
                <w:sz w:val="26"/>
                <w:szCs w:val="26"/>
              </w:rPr>
              <w:t>K</w:t>
            </w:r>
            <w:r w:rsidRPr="009C192E">
              <w:rPr>
                <w:sz w:val="26"/>
                <w:szCs w:val="26"/>
                <w:vertAlign w:val="subscript"/>
              </w:rPr>
              <w:t>at</w:t>
            </w:r>
          </w:p>
        </w:tc>
        <w:tc>
          <w:tcPr>
            <w:tcW w:w="851" w:type="dxa"/>
            <w:gridSpan w:val="2"/>
            <w:tcBorders>
              <w:top w:val="nil"/>
              <w:left w:val="single" w:sz="4" w:space="0" w:color="auto"/>
              <w:bottom w:val="single" w:sz="4" w:space="0" w:color="auto"/>
              <w:right w:val="double" w:sz="6" w:space="0" w:color="auto"/>
            </w:tcBorders>
            <w:vAlign w:val="center"/>
            <w:hideMark/>
          </w:tcPr>
          <w:p w14:paraId="68984BDC" w14:textId="438F4C1B" w:rsidR="001F13E3" w:rsidRPr="009C192E" w:rsidRDefault="009C192E" w:rsidP="00484742">
            <w:pPr>
              <w:jc w:val="center"/>
              <w:rPr>
                <w:sz w:val="26"/>
                <w:szCs w:val="26"/>
              </w:rPr>
            </w:pPr>
            <w:proofErr w:type="spellStart"/>
            <w:r>
              <w:rPr>
                <w:sz w:val="26"/>
                <w:szCs w:val="26"/>
              </w:rPr>
              <w:t>Kết</w:t>
            </w:r>
            <w:proofErr w:type="spellEnd"/>
            <w:r>
              <w:rPr>
                <w:sz w:val="26"/>
                <w:szCs w:val="26"/>
              </w:rPr>
              <w:t xml:space="preserve"> </w:t>
            </w:r>
            <w:proofErr w:type="spellStart"/>
            <w:r>
              <w:rPr>
                <w:sz w:val="26"/>
                <w:szCs w:val="26"/>
              </w:rPr>
              <w:t>luận</w:t>
            </w:r>
            <w:proofErr w:type="spellEnd"/>
          </w:p>
        </w:tc>
      </w:tr>
      <w:tr w:rsidR="009C192E" w:rsidRPr="0035499D" w14:paraId="2FA50680" w14:textId="77777777" w:rsidTr="00B303C1">
        <w:trPr>
          <w:trHeight w:val="315"/>
        </w:trPr>
        <w:tc>
          <w:tcPr>
            <w:tcW w:w="941" w:type="dxa"/>
            <w:tcBorders>
              <w:top w:val="nil"/>
              <w:left w:val="double" w:sz="6" w:space="0" w:color="auto"/>
              <w:bottom w:val="single" w:sz="4" w:space="0" w:color="auto"/>
              <w:right w:val="single" w:sz="4" w:space="0" w:color="auto"/>
            </w:tcBorders>
            <w:vAlign w:val="center"/>
            <w:hideMark/>
          </w:tcPr>
          <w:p w14:paraId="51C8B552" w14:textId="77777777" w:rsidR="001F13E3" w:rsidRPr="0035499D" w:rsidRDefault="001F13E3" w:rsidP="00484742">
            <w:pPr>
              <w:rPr>
                <w:sz w:val="26"/>
                <w:szCs w:val="26"/>
              </w:rPr>
            </w:pP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p>
        </w:tc>
        <w:tc>
          <w:tcPr>
            <w:tcW w:w="1039" w:type="dxa"/>
            <w:tcBorders>
              <w:top w:val="nil"/>
              <w:left w:val="single" w:sz="4" w:space="0" w:color="auto"/>
              <w:bottom w:val="single" w:sz="4" w:space="0" w:color="auto"/>
              <w:right w:val="single" w:sz="4" w:space="0" w:color="auto"/>
            </w:tcBorders>
            <w:vAlign w:val="center"/>
            <w:hideMark/>
          </w:tcPr>
          <w:p w14:paraId="1BE0F87D" w14:textId="77777777" w:rsidR="001F13E3" w:rsidRPr="0035499D" w:rsidRDefault="001F13E3" w:rsidP="00484742">
            <w:pPr>
              <w:jc w:val="center"/>
              <w:rPr>
                <w:b/>
                <w:bCs/>
                <w:sz w:val="26"/>
                <w:szCs w:val="26"/>
              </w:rPr>
            </w:pPr>
            <w:r w:rsidRPr="0035499D">
              <w:rPr>
                <w:b/>
                <w:bCs/>
                <w:sz w:val="26"/>
                <w:szCs w:val="26"/>
              </w:rPr>
              <w:t>BTLT-12m</w:t>
            </w:r>
          </w:p>
        </w:tc>
        <w:tc>
          <w:tcPr>
            <w:tcW w:w="1461" w:type="dxa"/>
            <w:tcBorders>
              <w:top w:val="nil"/>
              <w:left w:val="nil"/>
              <w:bottom w:val="single" w:sz="4" w:space="0" w:color="auto"/>
              <w:right w:val="single" w:sz="4" w:space="0" w:color="auto"/>
            </w:tcBorders>
            <w:vAlign w:val="center"/>
            <w:hideMark/>
          </w:tcPr>
          <w:p w14:paraId="20A983E4" w14:textId="768C3334" w:rsidR="001F13E3" w:rsidRPr="0035499D" w:rsidRDefault="001F13E3" w:rsidP="00484742">
            <w:pPr>
              <w:jc w:val="center"/>
              <w:rPr>
                <w:sz w:val="26"/>
                <w:szCs w:val="26"/>
              </w:rPr>
            </w:pPr>
            <w:r w:rsidRPr="0035499D">
              <w:rPr>
                <w:sz w:val="26"/>
                <w:szCs w:val="26"/>
              </w:rPr>
              <w:t>3</w:t>
            </w:r>
            <w:r w:rsidR="00347587">
              <w:rPr>
                <w:sz w:val="26"/>
                <w:szCs w:val="26"/>
              </w:rPr>
              <w:t>x</w:t>
            </w:r>
            <w:r w:rsidR="00017B80">
              <w:rPr>
                <w:sz w:val="26"/>
                <w:szCs w:val="26"/>
              </w:rPr>
              <w:t>VXAS</w:t>
            </w:r>
            <w:r w:rsidRPr="0035499D">
              <w:rPr>
                <w:sz w:val="26"/>
                <w:szCs w:val="26"/>
              </w:rPr>
              <w:t>-50 /A</w:t>
            </w:r>
            <w:r w:rsidR="00347587">
              <w:rPr>
                <w:sz w:val="26"/>
                <w:szCs w:val="26"/>
              </w:rPr>
              <w:t>s</w:t>
            </w:r>
            <w:r w:rsidRPr="0035499D">
              <w:rPr>
                <w:sz w:val="26"/>
                <w:szCs w:val="26"/>
              </w:rPr>
              <w:t>-50</w:t>
            </w:r>
          </w:p>
        </w:tc>
        <w:tc>
          <w:tcPr>
            <w:tcW w:w="954" w:type="dxa"/>
            <w:tcBorders>
              <w:top w:val="nil"/>
              <w:left w:val="nil"/>
              <w:bottom w:val="single" w:sz="4" w:space="0" w:color="auto"/>
              <w:right w:val="single" w:sz="4" w:space="0" w:color="auto"/>
            </w:tcBorders>
            <w:vAlign w:val="center"/>
            <w:hideMark/>
          </w:tcPr>
          <w:p w14:paraId="22358950" w14:textId="77777777" w:rsidR="001F13E3" w:rsidRPr="0035499D" w:rsidRDefault="001F13E3" w:rsidP="00484742">
            <w:pPr>
              <w:jc w:val="center"/>
              <w:rPr>
                <w:sz w:val="26"/>
                <w:szCs w:val="26"/>
              </w:rPr>
            </w:pPr>
            <w:r w:rsidRPr="0035499D">
              <w:rPr>
                <w:sz w:val="26"/>
                <w:szCs w:val="26"/>
              </w:rPr>
              <w:t>10</w:t>
            </w:r>
          </w:p>
        </w:tc>
        <w:tc>
          <w:tcPr>
            <w:tcW w:w="747" w:type="dxa"/>
            <w:tcBorders>
              <w:top w:val="nil"/>
              <w:left w:val="nil"/>
              <w:bottom w:val="single" w:sz="4" w:space="0" w:color="auto"/>
              <w:right w:val="single" w:sz="4" w:space="0" w:color="auto"/>
            </w:tcBorders>
            <w:vAlign w:val="center"/>
            <w:hideMark/>
          </w:tcPr>
          <w:p w14:paraId="7AE18079" w14:textId="77777777" w:rsidR="001F13E3" w:rsidRPr="0035499D" w:rsidRDefault="001F13E3" w:rsidP="00484742">
            <w:pPr>
              <w:jc w:val="right"/>
              <w:rPr>
                <w:sz w:val="26"/>
                <w:szCs w:val="26"/>
              </w:rPr>
            </w:pPr>
            <w:r w:rsidRPr="0035499D">
              <w:rPr>
                <w:sz w:val="26"/>
                <w:szCs w:val="26"/>
              </w:rPr>
              <w:t>33,68</w:t>
            </w:r>
          </w:p>
        </w:tc>
        <w:tc>
          <w:tcPr>
            <w:tcW w:w="850" w:type="dxa"/>
            <w:tcBorders>
              <w:top w:val="nil"/>
              <w:left w:val="nil"/>
              <w:bottom w:val="single" w:sz="4" w:space="0" w:color="auto"/>
              <w:right w:val="single" w:sz="4" w:space="0" w:color="auto"/>
            </w:tcBorders>
            <w:vAlign w:val="center"/>
            <w:hideMark/>
          </w:tcPr>
          <w:p w14:paraId="380AADED" w14:textId="77777777" w:rsidR="001F13E3" w:rsidRPr="0035499D" w:rsidRDefault="001F13E3" w:rsidP="00484742">
            <w:pPr>
              <w:jc w:val="right"/>
              <w:rPr>
                <w:sz w:val="26"/>
                <w:szCs w:val="26"/>
              </w:rPr>
            </w:pPr>
            <w:r w:rsidRPr="0035499D">
              <w:rPr>
                <w:sz w:val="26"/>
                <w:szCs w:val="26"/>
              </w:rPr>
              <w:t>69,81</w:t>
            </w:r>
          </w:p>
        </w:tc>
        <w:tc>
          <w:tcPr>
            <w:tcW w:w="992" w:type="dxa"/>
            <w:tcBorders>
              <w:top w:val="nil"/>
              <w:left w:val="nil"/>
              <w:bottom w:val="single" w:sz="4" w:space="0" w:color="auto"/>
              <w:right w:val="single" w:sz="4" w:space="0" w:color="auto"/>
            </w:tcBorders>
            <w:vAlign w:val="center"/>
            <w:hideMark/>
          </w:tcPr>
          <w:p w14:paraId="0CBF1C44" w14:textId="77777777" w:rsidR="001F13E3" w:rsidRPr="0035499D" w:rsidRDefault="001F13E3" w:rsidP="00484742">
            <w:pPr>
              <w:jc w:val="right"/>
              <w:rPr>
                <w:sz w:val="26"/>
                <w:szCs w:val="26"/>
              </w:rPr>
            </w:pPr>
            <w:r w:rsidRPr="0035499D">
              <w:rPr>
                <w:sz w:val="26"/>
                <w:szCs w:val="26"/>
              </w:rPr>
              <w:t>0</w:t>
            </w:r>
          </w:p>
        </w:tc>
        <w:tc>
          <w:tcPr>
            <w:tcW w:w="1134" w:type="dxa"/>
            <w:tcBorders>
              <w:top w:val="nil"/>
              <w:left w:val="nil"/>
              <w:bottom w:val="single" w:sz="4" w:space="0" w:color="auto"/>
              <w:right w:val="single" w:sz="4" w:space="0" w:color="auto"/>
            </w:tcBorders>
            <w:vAlign w:val="center"/>
            <w:hideMark/>
          </w:tcPr>
          <w:p w14:paraId="1AAC14E7" w14:textId="77777777" w:rsidR="001F13E3" w:rsidRPr="0035499D" w:rsidRDefault="001F13E3" w:rsidP="00484742">
            <w:pPr>
              <w:jc w:val="right"/>
              <w:rPr>
                <w:sz w:val="26"/>
                <w:szCs w:val="26"/>
              </w:rPr>
            </w:pPr>
            <w:r w:rsidRPr="0035499D">
              <w:rPr>
                <w:sz w:val="26"/>
                <w:szCs w:val="26"/>
              </w:rPr>
              <w:t>103,49</w:t>
            </w:r>
          </w:p>
        </w:tc>
        <w:tc>
          <w:tcPr>
            <w:tcW w:w="851" w:type="dxa"/>
            <w:tcBorders>
              <w:top w:val="nil"/>
              <w:left w:val="nil"/>
              <w:bottom w:val="single" w:sz="4" w:space="0" w:color="auto"/>
              <w:right w:val="single" w:sz="4" w:space="0" w:color="auto"/>
            </w:tcBorders>
            <w:vAlign w:val="center"/>
            <w:hideMark/>
          </w:tcPr>
          <w:p w14:paraId="56AA9E3C" w14:textId="77777777" w:rsidR="001F13E3" w:rsidRPr="009C192E" w:rsidRDefault="001F13E3" w:rsidP="00484742">
            <w:pPr>
              <w:jc w:val="right"/>
              <w:rPr>
                <w:sz w:val="26"/>
                <w:szCs w:val="26"/>
              </w:rPr>
            </w:pPr>
            <w:r w:rsidRPr="009C192E">
              <w:rPr>
                <w:sz w:val="26"/>
                <w:szCs w:val="26"/>
              </w:rPr>
              <w:t>540</w:t>
            </w:r>
          </w:p>
        </w:tc>
        <w:tc>
          <w:tcPr>
            <w:tcW w:w="850" w:type="dxa"/>
            <w:tcBorders>
              <w:top w:val="nil"/>
              <w:left w:val="nil"/>
              <w:bottom w:val="single" w:sz="4" w:space="0" w:color="auto"/>
              <w:right w:val="single" w:sz="4" w:space="0" w:color="auto"/>
            </w:tcBorders>
            <w:vAlign w:val="center"/>
            <w:hideMark/>
          </w:tcPr>
          <w:p w14:paraId="6A85461A" w14:textId="77777777" w:rsidR="001F13E3" w:rsidRPr="009C192E" w:rsidRDefault="001F13E3" w:rsidP="00484742">
            <w:pPr>
              <w:jc w:val="center"/>
              <w:rPr>
                <w:sz w:val="26"/>
                <w:szCs w:val="26"/>
              </w:rPr>
            </w:pPr>
            <w:r w:rsidRPr="009C192E">
              <w:rPr>
                <w:sz w:val="26"/>
                <w:szCs w:val="26"/>
              </w:rPr>
              <w:t>5,218</w:t>
            </w:r>
          </w:p>
        </w:tc>
        <w:tc>
          <w:tcPr>
            <w:tcW w:w="851" w:type="dxa"/>
            <w:gridSpan w:val="2"/>
            <w:tcBorders>
              <w:top w:val="nil"/>
              <w:left w:val="single" w:sz="4" w:space="0" w:color="auto"/>
              <w:bottom w:val="single" w:sz="4" w:space="0" w:color="auto"/>
              <w:right w:val="double" w:sz="6" w:space="0" w:color="auto"/>
            </w:tcBorders>
            <w:vAlign w:val="center"/>
            <w:hideMark/>
          </w:tcPr>
          <w:p w14:paraId="15DF3947" w14:textId="77777777" w:rsidR="001F13E3" w:rsidRPr="0035499D" w:rsidRDefault="001F13E3" w:rsidP="0048474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77F88624" w14:textId="77777777" w:rsidTr="00B303C1">
        <w:trPr>
          <w:trHeight w:val="375"/>
        </w:trPr>
        <w:tc>
          <w:tcPr>
            <w:tcW w:w="941" w:type="dxa"/>
            <w:tcBorders>
              <w:top w:val="nil"/>
              <w:left w:val="double" w:sz="6" w:space="0" w:color="auto"/>
              <w:bottom w:val="single" w:sz="4" w:space="0" w:color="auto"/>
              <w:right w:val="single" w:sz="4" w:space="0" w:color="auto"/>
            </w:tcBorders>
            <w:vAlign w:val="center"/>
            <w:hideMark/>
          </w:tcPr>
          <w:p w14:paraId="68F72EB2" w14:textId="77777777" w:rsidR="001F13E3" w:rsidRPr="0035499D" w:rsidRDefault="001F13E3" w:rsidP="0048474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30</w:t>
            </w:r>
            <w:r w:rsidRPr="0035499D">
              <w:rPr>
                <w:sz w:val="26"/>
                <w:szCs w:val="26"/>
                <w:vertAlign w:val="superscript"/>
              </w:rPr>
              <w:t>o</w:t>
            </w:r>
          </w:p>
        </w:tc>
        <w:tc>
          <w:tcPr>
            <w:tcW w:w="1039" w:type="dxa"/>
            <w:tcBorders>
              <w:top w:val="nil"/>
              <w:left w:val="single" w:sz="4" w:space="0" w:color="auto"/>
              <w:bottom w:val="single" w:sz="4" w:space="0" w:color="auto"/>
              <w:right w:val="single" w:sz="4" w:space="0" w:color="auto"/>
            </w:tcBorders>
            <w:vAlign w:val="center"/>
            <w:hideMark/>
          </w:tcPr>
          <w:p w14:paraId="6DC74677" w14:textId="77777777" w:rsidR="001F13E3" w:rsidRPr="0035499D" w:rsidRDefault="001F13E3" w:rsidP="00484742">
            <w:pPr>
              <w:jc w:val="center"/>
              <w:rPr>
                <w:b/>
                <w:bCs/>
                <w:sz w:val="26"/>
                <w:szCs w:val="26"/>
              </w:rPr>
            </w:pPr>
            <w:r w:rsidRPr="0035499D">
              <w:rPr>
                <w:b/>
                <w:bCs/>
                <w:sz w:val="26"/>
                <w:szCs w:val="26"/>
              </w:rPr>
              <w:t>BTLT-12m-G</w:t>
            </w:r>
          </w:p>
        </w:tc>
        <w:tc>
          <w:tcPr>
            <w:tcW w:w="1461" w:type="dxa"/>
            <w:tcBorders>
              <w:top w:val="nil"/>
              <w:left w:val="nil"/>
              <w:bottom w:val="single" w:sz="4" w:space="0" w:color="auto"/>
              <w:right w:val="single" w:sz="4" w:space="0" w:color="auto"/>
            </w:tcBorders>
            <w:vAlign w:val="center"/>
            <w:hideMark/>
          </w:tcPr>
          <w:p w14:paraId="10E74157" w14:textId="2913E4B5" w:rsidR="001F13E3" w:rsidRPr="0035499D" w:rsidRDefault="001F13E3" w:rsidP="00484742">
            <w:pPr>
              <w:jc w:val="center"/>
              <w:rPr>
                <w:sz w:val="26"/>
                <w:szCs w:val="26"/>
              </w:rPr>
            </w:pPr>
            <w:r w:rsidRPr="0035499D">
              <w:rPr>
                <w:sz w:val="26"/>
                <w:szCs w:val="26"/>
              </w:rPr>
              <w:t>3</w:t>
            </w:r>
            <w:r w:rsidR="00347587">
              <w:rPr>
                <w:sz w:val="26"/>
                <w:szCs w:val="26"/>
              </w:rPr>
              <w:t>x</w:t>
            </w:r>
            <w:r w:rsidR="00017B80">
              <w:rPr>
                <w:sz w:val="26"/>
                <w:szCs w:val="26"/>
              </w:rPr>
              <w:t>VXAS</w:t>
            </w:r>
            <w:r w:rsidRPr="0035499D">
              <w:rPr>
                <w:sz w:val="26"/>
                <w:szCs w:val="26"/>
              </w:rPr>
              <w:t>-50 /A</w:t>
            </w:r>
            <w:r w:rsidR="00347587">
              <w:rPr>
                <w:sz w:val="26"/>
                <w:szCs w:val="26"/>
              </w:rPr>
              <w:t>s</w:t>
            </w:r>
            <w:r w:rsidRPr="0035499D">
              <w:rPr>
                <w:sz w:val="26"/>
                <w:szCs w:val="26"/>
              </w:rPr>
              <w:t>-50</w:t>
            </w:r>
          </w:p>
        </w:tc>
        <w:tc>
          <w:tcPr>
            <w:tcW w:w="954" w:type="dxa"/>
            <w:tcBorders>
              <w:top w:val="nil"/>
              <w:left w:val="nil"/>
              <w:bottom w:val="single" w:sz="4" w:space="0" w:color="auto"/>
              <w:right w:val="single" w:sz="4" w:space="0" w:color="auto"/>
            </w:tcBorders>
            <w:vAlign w:val="center"/>
            <w:hideMark/>
          </w:tcPr>
          <w:p w14:paraId="12C24EB2" w14:textId="77777777" w:rsidR="001F13E3" w:rsidRPr="0035499D" w:rsidRDefault="001F13E3" w:rsidP="00484742">
            <w:pPr>
              <w:jc w:val="center"/>
              <w:rPr>
                <w:sz w:val="26"/>
                <w:szCs w:val="26"/>
              </w:rPr>
            </w:pPr>
            <w:r w:rsidRPr="0035499D">
              <w:rPr>
                <w:sz w:val="26"/>
                <w:szCs w:val="26"/>
              </w:rPr>
              <w:t>10</w:t>
            </w:r>
          </w:p>
        </w:tc>
        <w:tc>
          <w:tcPr>
            <w:tcW w:w="747" w:type="dxa"/>
            <w:tcBorders>
              <w:top w:val="nil"/>
              <w:left w:val="nil"/>
              <w:bottom w:val="single" w:sz="4" w:space="0" w:color="auto"/>
              <w:right w:val="single" w:sz="4" w:space="0" w:color="auto"/>
            </w:tcBorders>
            <w:vAlign w:val="center"/>
            <w:hideMark/>
          </w:tcPr>
          <w:p w14:paraId="4351BCF5" w14:textId="77777777" w:rsidR="001F13E3" w:rsidRPr="0035499D" w:rsidRDefault="001F13E3" w:rsidP="00484742">
            <w:pPr>
              <w:jc w:val="right"/>
              <w:rPr>
                <w:sz w:val="26"/>
                <w:szCs w:val="26"/>
              </w:rPr>
            </w:pPr>
            <w:r w:rsidRPr="0035499D">
              <w:rPr>
                <w:sz w:val="26"/>
                <w:szCs w:val="26"/>
              </w:rPr>
              <w:t>33,68</w:t>
            </w:r>
          </w:p>
        </w:tc>
        <w:tc>
          <w:tcPr>
            <w:tcW w:w="850" w:type="dxa"/>
            <w:tcBorders>
              <w:top w:val="nil"/>
              <w:left w:val="nil"/>
              <w:bottom w:val="single" w:sz="4" w:space="0" w:color="auto"/>
              <w:right w:val="single" w:sz="4" w:space="0" w:color="auto"/>
            </w:tcBorders>
            <w:vAlign w:val="center"/>
            <w:hideMark/>
          </w:tcPr>
          <w:p w14:paraId="31CAE8FC" w14:textId="77777777" w:rsidR="001F13E3" w:rsidRPr="0035499D" w:rsidRDefault="001F13E3" w:rsidP="00484742">
            <w:pPr>
              <w:jc w:val="right"/>
              <w:rPr>
                <w:sz w:val="26"/>
                <w:szCs w:val="26"/>
              </w:rPr>
            </w:pPr>
            <w:r w:rsidRPr="0035499D">
              <w:rPr>
                <w:sz w:val="26"/>
                <w:szCs w:val="26"/>
              </w:rPr>
              <w:t>139,3</w:t>
            </w:r>
          </w:p>
        </w:tc>
        <w:tc>
          <w:tcPr>
            <w:tcW w:w="992" w:type="dxa"/>
            <w:tcBorders>
              <w:top w:val="nil"/>
              <w:left w:val="nil"/>
              <w:bottom w:val="single" w:sz="4" w:space="0" w:color="auto"/>
              <w:right w:val="single" w:sz="4" w:space="0" w:color="auto"/>
            </w:tcBorders>
            <w:vAlign w:val="center"/>
            <w:hideMark/>
          </w:tcPr>
          <w:p w14:paraId="5058C730" w14:textId="77777777" w:rsidR="001F13E3" w:rsidRPr="0035499D" w:rsidRDefault="001F13E3" w:rsidP="00484742">
            <w:pPr>
              <w:jc w:val="right"/>
              <w:rPr>
                <w:sz w:val="26"/>
                <w:szCs w:val="26"/>
              </w:rPr>
            </w:pPr>
            <w:r w:rsidRPr="0035499D">
              <w:rPr>
                <w:sz w:val="26"/>
                <w:szCs w:val="26"/>
              </w:rPr>
              <w:t>232,84</w:t>
            </w:r>
          </w:p>
        </w:tc>
        <w:tc>
          <w:tcPr>
            <w:tcW w:w="1134" w:type="dxa"/>
            <w:tcBorders>
              <w:top w:val="nil"/>
              <w:left w:val="nil"/>
              <w:bottom w:val="single" w:sz="4" w:space="0" w:color="auto"/>
              <w:right w:val="single" w:sz="4" w:space="0" w:color="auto"/>
            </w:tcBorders>
            <w:vAlign w:val="center"/>
            <w:hideMark/>
          </w:tcPr>
          <w:p w14:paraId="78DE6CC0" w14:textId="77777777" w:rsidR="001F13E3" w:rsidRPr="0035499D" w:rsidRDefault="001F13E3" w:rsidP="00484742">
            <w:pPr>
              <w:jc w:val="right"/>
              <w:rPr>
                <w:sz w:val="26"/>
                <w:szCs w:val="26"/>
              </w:rPr>
            </w:pPr>
            <w:r w:rsidRPr="0035499D">
              <w:rPr>
                <w:sz w:val="26"/>
                <w:szCs w:val="26"/>
              </w:rPr>
              <w:t>405,82</w:t>
            </w:r>
          </w:p>
        </w:tc>
        <w:tc>
          <w:tcPr>
            <w:tcW w:w="851" w:type="dxa"/>
            <w:tcBorders>
              <w:top w:val="nil"/>
              <w:left w:val="nil"/>
              <w:bottom w:val="single" w:sz="4" w:space="0" w:color="auto"/>
              <w:right w:val="single" w:sz="4" w:space="0" w:color="auto"/>
            </w:tcBorders>
            <w:vAlign w:val="center"/>
            <w:hideMark/>
          </w:tcPr>
          <w:p w14:paraId="07FF0CAC" w14:textId="77777777" w:rsidR="001F13E3" w:rsidRPr="009C192E" w:rsidRDefault="001F13E3" w:rsidP="00484742">
            <w:pPr>
              <w:jc w:val="right"/>
              <w:rPr>
                <w:sz w:val="26"/>
                <w:szCs w:val="26"/>
              </w:rPr>
            </w:pPr>
            <w:r w:rsidRPr="009C192E">
              <w:rPr>
                <w:sz w:val="26"/>
                <w:szCs w:val="26"/>
              </w:rPr>
              <w:t>1080</w:t>
            </w:r>
          </w:p>
        </w:tc>
        <w:tc>
          <w:tcPr>
            <w:tcW w:w="850" w:type="dxa"/>
            <w:tcBorders>
              <w:top w:val="nil"/>
              <w:left w:val="nil"/>
              <w:bottom w:val="single" w:sz="4" w:space="0" w:color="auto"/>
              <w:right w:val="single" w:sz="4" w:space="0" w:color="auto"/>
            </w:tcBorders>
            <w:vAlign w:val="center"/>
            <w:hideMark/>
          </w:tcPr>
          <w:p w14:paraId="5E95CCF8" w14:textId="77777777" w:rsidR="001F13E3" w:rsidRPr="009C192E" w:rsidRDefault="001F13E3" w:rsidP="00484742">
            <w:pPr>
              <w:jc w:val="center"/>
              <w:rPr>
                <w:sz w:val="26"/>
                <w:szCs w:val="26"/>
              </w:rPr>
            </w:pPr>
            <w:r w:rsidRPr="009C192E">
              <w:rPr>
                <w:sz w:val="26"/>
                <w:szCs w:val="26"/>
              </w:rPr>
              <w:t>2,661</w:t>
            </w:r>
          </w:p>
        </w:tc>
        <w:tc>
          <w:tcPr>
            <w:tcW w:w="851" w:type="dxa"/>
            <w:gridSpan w:val="2"/>
            <w:tcBorders>
              <w:top w:val="nil"/>
              <w:left w:val="single" w:sz="4" w:space="0" w:color="auto"/>
              <w:bottom w:val="single" w:sz="4" w:space="0" w:color="auto"/>
              <w:right w:val="double" w:sz="6" w:space="0" w:color="auto"/>
            </w:tcBorders>
            <w:vAlign w:val="center"/>
            <w:hideMark/>
          </w:tcPr>
          <w:p w14:paraId="33E51F8F" w14:textId="77777777" w:rsidR="001F13E3" w:rsidRPr="0035499D" w:rsidRDefault="001F13E3" w:rsidP="0048474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1EDDD4DE"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hideMark/>
          </w:tcPr>
          <w:p w14:paraId="143F0113" w14:textId="77777777" w:rsidR="001F13E3" w:rsidRPr="0035499D" w:rsidRDefault="001F13E3" w:rsidP="0048474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45</w:t>
            </w:r>
            <w:r w:rsidRPr="0035499D">
              <w:rPr>
                <w:sz w:val="26"/>
                <w:szCs w:val="26"/>
                <w:vertAlign w:val="superscript"/>
              </w:rPr>
              <w:t>o</w:t>
            </w:r>
          </w:p>
        </w:tc>
        <w:tc>
          <w:tcPr>
            <w:tcW w:w="1039" w:type="dxa"/>
            <w:tcBorders>
              <w:top w:val="single" w:sz="4" w:space="0" w:color="auto"/>
              <w:left w:val="single" w:sz="4" w:space="0" w:color="auto"/>
              <w:bottom w:val="single" w:sz="4" w:space="0" w:color="auto"/>
              <w:right w:val="single" w:sz="4" w:space="0" w:color="auto"/>
            </w:tcBorders>
            <w:vAlign w:val="center"/>
            <w:hideMark/>
          </w:tcPr>
          <w:p w14:paraId="50190241" w14:textId="77777777" w:rsidR="001F13E3" w:rsidRPr="0035499D" w:rsidRDefault="001F13E3" w:rsidP="00484742">
            <w:pPr>
              <w:jc w:val="center"/>
              <w:rPr>
                <w:b/>
                <w:bCs/>
                <w:sz w:val="26"/>
                <w:szCs w:val="26"/>
              </w:rPr>
            </w:pPr>
            <w:r w:rsidRPr="0035499D">
              <w:rPr>
                <w:b/>
                <w:bCs/>
                <w:sz w:val="26"/>
                <w:szCs w:val="26"/>
              </w:rPr>
              <w:t>BTLT-12m-G</w:t>
            </w:r>
          </w:p>
        </w:tc>
        <w:tc>
          <w:tcPr>
            <w:tcW w:w="1461" w:type="dxa"/>
            <w:tcBorders>
              <w:top w:val="single" w:sz="4" w:space="0" w:color="auto"/>
              <w:left w:val="nil"/>
              <w:bottom w:val="single" w:sz="4" w:space="0" w:color="auto"/>
              <w:right w:val="single" w:sz="4" w:space="0" w:color="auto"/>
            </w:tcBorders>
            <w:vAlign w:val="center"/>
            <w:hideMark/>
          </w:tcPr>
          <w:p w14:paraId="6A7854F9" w14:textId="724F205F" w:rsidR="001F13E3" w:rsidRPr="0035499D" w:rsidRDefault="001F13E3" w:rsidP="00484742">
            <w:pPr>
              <w:jc w:val="center"/>
              <w:rPr>
                <w:sz w:val="26"/>
                <w:szCs w:val="26"/>
              </w:rPr>
            </w:pPr>
            <w:r w:rsidRPr="0035499D">
              <w:rPr>
                <w:sz w:val="26"/>
                <w:szCs w:val="26"/>
              </w:rPr>
              <w:t>3</w:t>
            </w:r>
            <w:r w:rsidR="00347587">
              <w:rPr>
                <w:sz w:val="26"/>
                <w:szCs w:val="26"/>
              </w:rPr>
              <w:t>x</w:t>
            </w:r>
            <w:r w:rsidR="00017B80">
              <w:rPr>
                <w:sz w:val="26"/>
                <w:szCs w:val="26"/>
              </w:rPr>
              <w:t>VXAS</w:t>
            </w:r>
            <w:r w:rsidRPr="0035499D">
              <w:rPr>
                <w:sz w:val="26"/>
                <w:szCs w:val="26"/>
              </w:rPr>
              <w:t>-50 /A</w:t>
            </w:r>
            <w:r w:rsidR="00347587">
              <w:rPr>
                <w:sz w:val="26"/>
                <w:szCs w:val="26"/>
              </w:rPr>
              <w:t>s</w:t>
            </w:r>
            <w:r w:rsidRPr="0035499D">
              <w:rPr>
                <w:sz w:val="26"/>
                <w:szCs w:val="26"/>
              </w:rPr>
              <w:t>-50</w:t>
            </w:r>
          </w:p>
        </w:tc>
        <w:tc>
          <w:tcPr>
            <w:tcW w:w="954" w:type="dxa"/>
            <w:tcBorders>
              <w:top w:val="single" w:sz="4" w:space="0" w:color="auto"/>
              <w:left w:val="nil"/>
              <w:bottom w:val="single" w:sz="4" w:space="0" w:color="auto"/>
              <w:right w:val="single" w:sz="4" w:space="0" w:color="auto"/>
            </w:tcBorders>
            <w:vAlign w:val="center"/>
            <w:hideMark/>
          </w:tcPr>
          <w:p w14:paraId="2560BABC" w14:textId="77777777" w:rsidR="001F13E3" w:rsidRPr="0035499D" w:rsidRDefault="001F13E3" w:rsidP="00484742">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hideMark/>
          </w:tcPr>
          <w:p w14:paraId="0AE895D1" w14:textId="77777777" w:rsidR="001F13E3" w:rsidRPr="0035499D" w:rsidRDefault="001F13E3" w:rsidP="00484742">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hideMark/>
          </w:tcPr>
          <w:p w14:paraId="17C82C66" w14:textId="682230EC" w:rsidR="001F13E3" w:rsidRPr="0035499D" w:rsidRDefault="001F13E3" w:rsidP="00484742">
            <w:pPr>
              <w:jc w:val="right"/>
              <w:rPr>
                <w:sz w:val="26"/>
                <w:szCs w:val="26"/>
              </w:rPr>
            </w:pPr>
            <w:r w:rsidRPr="0035499D">
              <w:rPr>
                <w:sz w:val="26"/>
                <w:szCs w:val="26"/>
              </w:rPr>
              <w:t>137,9</w:t>
            </w:r>
          </w:p>
        </w:tc>
        <w:tc>
          <w:tcPr>
            <w:tcW w:w="992" w:type="dxa"/>
            <w:tcBorders>
              <w:top w:val="single" w:sz="4" w:space="0" w:color="auto"/>
              <w:left w:val="nil"/>
              <w:bottom w:val="single" w:sz="4" w:space="0" w:color="auto"/>
              <w:right w:val="single" w:sz="4" w:space="0" w:color="auto"/>
            </w:tcBorders>
            <w:vAlign w:val="center"/>
            <w:hideMark/>
          </w:tcPr>
          <w:p w14:paraId="755C04BE" w14:textId="77777777" w:rsidR="001F13E3" w:rsidRPr="0035499D" w:rsidRDefault="001F13E3" w:rsidP="00484742">
            <w:pPr>
              <w:jc w:val="right"/>
              <w:rPr>
                <w:sz w:val="26"/>
                <w:szCs w:val="26"/>
              </w:rPr>
            </w:pPr>
            <w:r w:rsidRPr="0035499D">
              <w:rPr>
                <w:sz w:val="26"/>
                <w:szCs w:val="26"/>
              </w:rPr>
              <w:t>344,26</w:t>
            </w:r>
          </w:p>
        </w:tc>
        <w:tc>
          <w:tcPr>
            <w:tcW w:w="1134" w:type="dxa"/>
            <w:tcBorders>
              <w:top w:val="single" w:sz="4" w:space="0" w:color="auto"/>
              <w:left w:val="nil"/>
              <w:bottom w:val="single" w:sz="4" w:space="0" w:color="auto"/>
              <w:right w:val="single" w:sz="4" w:space="0" w:color="auto"/>
            </w:tcBorders>
            <w:vAlign w:val="center"/>
            <w:hideMark/>
          </w:tcPr>
          <w:p w14:paraId="662ED5FF" w14:textId="77777777" w:rsidR="001F13E3" w:rsidRPr="0035499D" w:rsidRDefault="001F13E3" w:rsidP="00484742">
            <w:pPr>
              <w:jc w:val="right"/>
              <w:rPr>
                <w:sz w:val="26"/>
                <w:szCs w:val="26"/>
              </w:rPr>
            </w:pPr>
            <w:r w:rsidRPr="0035499D">
              <w:rPr>
                <w:sz w:val="26"/>
                <w:szCs w:val="26"/>
              </w:rPr>
              <w:t>515,91</w:t>
            </w:r>
          </w:p>
        </w:tc>
        <w:tc>
          <w:tcPr>
            <w:tcW w:w="851" w:type="dxa"/>
            <w:tcBorders>
              <w:top w:val="single" w:sz="4" w:space="0" w:color="auto"/>
              <w:left w:val="nil"/>
              <w:bottom w:val="single" w:sz="4" w:space="0" w:color="auto"/>
              <w:right w:val="single" w:sz="4" w:space="0" w:color="auto"/>
            </w:tcBorders>
            <w:vAlign w:val="center"/>
            <w:hideMark/>
          </w:tcPr>
          <w:p w14:paraId="2DD483E9" w14:textId="77777777" w:rsidR="001F13E3" w:rsidRPr="009C192E" w:rsidRDefault="001F13E3" w:rsidP="00484742">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hideMark/>
          </w:tcPr>
          <w:p w14:paraId="4CD5472D" w14:textId="77777777" w:rsidR="001F13E3" w:rsidRPr="009C192E" w:rsidRDefault="001F13E3" w:rsidP="00484742">
            <w:pPr>
              <w:jc w:val="center"/>
              <w:rPr>
                <w:sz w:val="26"/>
                <w:szCs w:val="26"/>
              </w:rPr>
            </w:pPr>
            <w:r w:rsidRPr="009C192E">
              <w:rPr>
                <w:sz w:val="26"/>
                <w:szCs w:val="26"/>
              </w:rPr>
              <w:t>2,093</w:t>
            </w:r>
          </w:p>
        </w:tc>
        <w:tc>
          <w:tcPr>
            <w:tcW w:w="851" w:type="dxa"/>
            <w:gridSpan w:val="2"/>
            <w:tcBorders>
              <w:top w:val="single" w:sz="4" w:space="0" w:color="auto"/>
              <w:left w:val="single" w:sz="4" w:space="0" w:color="auto"/>
              <w:bottom w:val="single" w:sz="4" w:space="0" w:color="auto"/>
              <w:right w:val="double" w:sz="6" w:space="0" w:color="auto"/>
            </w:tcBorders>
            <w:vAlign w:val="center"/>
            <w:hideMark/>
          </w:tcPr>
          <w:p w14:paraId="2D1878C4" w14:textId="77777777" w:rsidR="001F13E3" w:rsidRPr="0035499D" w:rsidRDefault="001F13E3" w:rsidP="0048474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6C384C05"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hideMark/>
          </w:tcPr>
          <w:p w14:paraId="3F3BFE13" w14:textId="77777777" w:rsidR="001F13E3" w:rsidRPr="0035499D" w:rsidRDefault="001F13E3" w:rsidP="00484742">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90</w:t>
            </w:r>
            <w:r w:rsidRPr="0035499D">
              <w:rPr>
                <w:sz w:val="26"/>
                <w:szCs w:val="26"/>
                <w:vertAlign w:val="superscript"/>
              </w:rPr>
              <w:t>o</w:t>
            </w:r>
          </w:p>
        </w:tc>
        <w:tc>
          <w:tcPr>
            <w:tcW w:w="1039" w:type="dxa"/>
            <w:tcBorders>
              <w:top w:val="single" w:sz="4" w:space="0" w:color="auto"/>
              <w:left w:val="single" w:sz="4" w:space="0" w:color="auto"/>
              <w:bottom w:val="single" w:sz="4" w:space="0" w:color="auto"/>
              <w:right w:val="single" w:sz="4" w:space="0" w:color="auto"/>
            </w:tcBorders>
            <w:vAlign w:val="center"/>
            <w:hideMark/>
          </w:tcPr>
          <w:p w14:paraId="7B8EE5EE" w14:textId="77777777" w:rsidR="001F13E3" w:rsidRPr="0035499D" w:rsidRDefault="001F13E3" w:rsidP="00484742">
            <w:pPr>
              <w:jc w:val="center"/>
              <w:rPr>
                <w:b/>
                <w:bCs/>
                <w:sz w:val="26"/>
                <w:szCs w:val="26"/>
              </w:rPr>
            </w:pPr>
            <w:r w:rsidRPr="0035499D">
              <w:rPr>
                <w:b/>
                <w:bCs/>
                <w:sz w:val="26"/>
                <w:szCs w:val="26"/>
              </w:rPr>
              <w:t>BTLT-12m-G</w:t>
            </w:r>
          </w:p>
        </w:tc>
        <w:tc>
          <w:tcPr>
            <w:tcW w:w="1461" w:type="dxa"/>
            <w:tcBorders>
              <w:top w:val="single" w:sz="4" w:space="0" w:color="auto"/>
              <w:left w:val="nil"/>
              <w:bottom w:val="single" w:sz="4" w:space="0" w:color="auto"/>
              <w:right w:val="single" w:sz="4" w:space="0" w:color="auto"/>
            </w:tcBorders>
            <w:vAlign w:val="center"/>
            <w:hideMark/>
          </w:tcPr>
          <w:p w14:paraId="3417E328" w14:textId="09D7A8AE" w:rsidR="001F13E3" w:rsidRPr="0035499D" w:rsidRDefault="001F13E3" w:rsidP="00484742">
            <w:pPr>
              <w:jc w:val="center"/>
              <w:rPr>
                <w:sz w:val="26"/>
                <w:szCs w:val="26"/>
              </w:rPr>
            </w:pPr>
            <w:r w:rsidRPr="0035499D">
              <w:rPr>
                <w:sz w:val="26"/>
                <w:szCs w:val="26"/>
              </w:rPr>
              <w:t>3</w:t>
            </w:r>
            <w:r w:rsidR="00347587">
              <w:rPr>
                <w:sz w:val="26"/>
                <w:szCs w:val="26"/>
              </w:rPr>
              <w:t>x</w:t>
            </w:r>
            <w:r w:rsidR="00017B80">
              <w:rPr>
                <w:sz w:val="26"/>
                <w:szCs w:val="26"/>
              </w:rPr>
              <w:t>VXAS</w:t>
            </w:r>
            <w:r w:rsidRPr="0035499D">
              <w:rPr>
                <w:sz w:val="26"/>
                <w:szCs w:val="26"/>
              </w:rPr>
              <w:t>-50/A</w:t>
            </w:r>
            <w:r w:rsidR="00347587">
              <w:rPr>
                <w:sz w:val="26"/>
                <w:szCs w:val="26"/>
              </w:rPr>
              <w:t>s</w:t>
            </w:r>
            <w:r w:rsidRPr="0035499D">
              <w:rPr>
                <w:sz w:val="26"/>
                <w:szCs w:val="26"/>
              </w:rPr>
              <w:t>-50</w:t>
            </w:r>
          </w:p>
        </w:tc>
        <w:tc>
          <w:tcPr>
            <w:tcW w:w="954" w:type="dxa"/>
            <w:tcBorders>
              <w:top w:val="single" w:sz="4" w:space="0" w:color="auto"/>
              <w:left w:val="nil"/>
              <w:bottom w:val="single" w:sz="4" w:space="0" w:color="auto"/>
              <w:right w:val="single" w:sz="4" w:space="0" w:color="auto"/>
            </w:tcBorders>
            <w:vAlign w:val="center"/>
            <w:hideMark/>
          </w:tcPr>
          <w:p w14:paraId="13724D93" w14:textId="77777777" w:rsidR="001F13E3" w:rsidRPr="0035499D" w:rsidRDefault="001F13E3" w:rsidP="00484742">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hideMark/>
          </w:tcPr>
          <w:p w14:paraId="2316C44A" w14:textId="77777777" w:rsidR="001F13E3" w:rsidRPr="0035499D" w:rsidRDefault="001F13E3" w:rsidP="00484742">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hideMark/>
          </w:tcPr>
          <w:p w14:paraId="3B751417" w14:textId="77777777" w:rsidR="001F13E3" w:rsidRPr="0035499D" w:rsidRDefault="001F13E3" w:rsidP="00484742">
            <w:pPr>
              <w:jc w:val="right"/>
              <w:rPr>
                <w:sz w:val="26"/>
                <w:szCs w:val="26"/>
              </w:rPr>
            </w:pPr>
            <w:r w:rsidRPr="0035499D">
              <w:rPr>
                <w:sz w:val="26"/>
                <w:szCs w:val="26"/>
              </w:rPr>
              <w:t>113,9</w:t>
            </w:r>
          </w:p>
        </w:tc>
        <w:tc>
          <w:tcPr>
            <w:tcW w:w="992" w:type="dxa"/>
            <w:tcBorders>
              <w:top w:val="single" w:sz="4" w:space="0" w:color="auto"/>
              <w:left w:val="nil"/>
              <w:bottom w:val="single" w:sz="4" w:space="0" w:color="auto"/>
              <w:right w:val="single" w:sz="4" w:space="0" w:color="auto"/>
            </w:tcBorders>
            <w:vAlign w:val="center"/>
            <w:hideMark/>
          </w:tcPr>
          <w:p w14:paraId="15907B98" w14:textId="77777777" w:rsidR="001F13E3" w:rsidRPr="0035499D" w:rsidRDefault="001F13E3" w:rsidP="00484742">
            <w:pPr>
              <w:jc w:val="right"/>
              <w:rPr>
                <w:sz w:val="26"/>
                <w:szCs w:val="26"/>
              </w:rPr>
            </w:pPr>
            <w:r w:rsidRPr="0035499D">
              <w:rPr>
                <w:sz w:val="26"/>
                <w:szCs w:val="26"/>
              </w:rPr>
              <w:t>636,12</w:t>
            </w:r>
          </w:p>
        </w:tc>
        <w:tc>
          <w:tcPr>
            <w:tcW w:w="1134" w:type="dxa"/>
            <w:tcBorders>
              <w:top w:val="single" w:sz="4" w:space="0" w:color="auto"/>
              <w:left w:val="nil"/>
              <w:bottom w:val="single" w:sz="4" w:space="0" w:color="auto"/>
              <w:right w:val="single" w:sz="4" w:space="0" w:color="auto"/>
            </w:tcBorders>
            <w:vAlign w:val="center"/>
            <w:hideMark/>
          </w:tcPr>
          <w:p w14:paraId="62E22366" w14:textId="77777777" w:rsidR="001F13E3" w:rsidRPr="0035499D" w:rsidRDefault="001F13E3" w:rsidP="00484742">
            <w:pPr>
              <w:jc w:val="right"/>
              <w:rPr>
                <w:sz w:val="26"/>
                <w:szCs w:val="26"/>
              </w:rPr>
            </w:pPr>
            <w:r w:rsidRPr="0035499D">
              <w:rPr>
                <w:sz w:val="26"/>
                <w:szCs w:val="26"/>
              </w:rPr>
              <w:t>783,7</w:t>
            </w:r>
          </w:p>
        </w:tc>
        <w:tc>
          <w:tcPr>
            <w:tcW w:w="851" w:type="dxa"/>
            <w:tcBorders>
              <w:top w:val="single" w:sz="4" w:space="0" w:color="auto"/>
              <w:left w:val="nil"/>
              <w:bottom w:val="single" w:sz="4" w:space="0" w:color="auto"/>
              <w:right w:val="single" w:sz="4" w:space="0" w:color="auto"/>
            </w:tcBorders>
            <w:vAlign w:val="center"/>
            <w:hideMark/>
          </w:tcPr>
          <w:p w14:paraId="1874EE34" w14:textId="77777777" w:rsidR="001F13E3" w:rsidRPr="009C192E" w:rsidRDefault="001F13E3" w:rsidP="00484742">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hideMark/>
          </w:tcPr>
          <w:p w14:paraId="58E2F4D1" w14:textId="77777777" w:rsidR="001F13E3" w:rsidRPr="009C192E" w:rsidRDefault="001F13E3" w:rsidP="00484742">
            <w:pPr>
              <w:jc w:val="center"/>
              <w:rPr>
                <w:sz w:val="26"/>
                <w:szCs w:val="26"/>
              </w:rPr>
            </w:pPr>
            <w:r w:rsidRPr="009C192E">
              <w:rPr>
                <w:sz w:val="26"/>
                <w:szCs w:val="26"/>
              </w:rPr>
              <w:t>1,378</w:t>
            </w:r>
          </w:p>
        </w:tc>
        <w:tc>
          <w:tcPr>
            <w:tcW w:w="851" w:type="dxa"/>
            <w:gridSpan w:val="2"/>
            <w:tcBorders>
              <w:top w:val="single" w:sz="4" w:space="0" w:color="auto"/>
              <w:left w:val="single" w:sz="4" w:space="0" w:color="auto"/>
              <w:bottom w:val="single" w:sz="4" w:space="0" w:color="auto"/>
              <w:right w:val="double" w:sz="6" w:space="0" w:color="auto"/>
            </w:tcBorders>
            <w:vAlign w:val="center"/>
            <w:hideMark/>
          </w:tcPr>
          <w:p w14:paraId="15D6CB0C" w14:textId="77777777" w:rsidR="001F13E3" w:rsidRPr="0035499D" w:rsidRDefault="001F13E3" w:rsidP="00484742">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33EF7459"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tcPr>
          <w:p w14:paraId="4185F571" w14:textId="6AD8F5A5" w:rsidR="00347587" w:rsidRPr="0035499D" w:rsidRDefault="00347587" w:rsidP="00347587">
            <w:pPr>
              <w:rPr>
                <w:sz w:val="26"/>
                <w:szCs w:val="26"/>
              </w:rPr>
            </w:pPr>
            <w:proofErr w:type="spellStart"/>
            <w:r w:rsidRPr="0035499D">
              <w:rPr>
                <w:sz w:val="26"/>
                <w:szCs w:val="26"/>
              </w:rPr>
              <w:t>Dừng</w:t>
            </w:r>
            <w:proofErr w:type="spellEnd"/>
            <w:r w:rsidRPr="0035499D">
              <w:rPr>
                <w:sz w:val="26"/>
                <w:szCs w:val="26"/>
              </w:rPr>
              <w:t xml:space="preserve"> </w:t>
            </w:r>
            <w:proofErr w:type="spellStart"/>
            <w:r w:rsidRPr="0035499D">
              <w:rPr>
                <w:sz w:val="26"/>
                <w:szCs w:val="26"/>
              </w:rPr>
              <w:t>cuối</w:t>
            </w:r>
            <w:proofErr w:type="spellEnd"/>
          </w:p>
        </w:tc>
        <w:tc>
          <w:tcPr>
            <w:tcW w:w="1039" w:type="dxa"/>
            <w:tcBorders>
              <w:top w:val="single" w:sz="4" w:space="0" w:color="auto"/>
              <w:left w:val="single" w:sz="4" w:space="0" w:color="auto"/>
              <w:bottom w:val="single" w:sz="4" w:space="0" w:color="auto"/>
              <w:right w:val="single" w:sz="4" w:space="0" w:color="auto"/>
            </w:tcBorders>
            <w:vAlign w:val="center"/>
          </w:tcPr>
          <w:p w14:paraId="4B25CEE9" w14:textId="2054B873" w:rsidR="00347587" w:rsidRPr="0035499D" w:rsidRDefault="00347587" w:rsidP="00347587">
            <w:pPr>
              <w:jc w:val="center"/>
              <w:rPr>
                <w:b/>
                <w:bCs/>
                <w:sz w:val="26"/>
                <w:szCs w:val="26"/>
              </w:rPr>
            </w:pPr>
            <w:r w:rsidRPr="0035499D">
              <w:rPr>
                <w:b/>
                <w:bCs/>
                <w:sz w:val="26"/>
                <w:szCs w:val="26"/>
              </w:rPr>
              <w:t>BTLT-12m-G</w:t>
            </w:r>
          </w:p>
        </w:tc>
        <w:tc>
          <w:tcPr>
            <w:tcW w:w="1461" w:type="dxa"/>
            <w:tcBorders>
              <w:top w:val="single" w:sz="4" w:space="0" w:color="auto"/>
              <w:left w:val="nil"/>
              <w:bottom w:val="single" w:sz="4" w:space="0" w:color="auto"/>
              <w:right w:val="single" w:sz="4" w:space="0" w:color="auto"/>
            </w:tcBorders>
            <w:vAlign w:val="center"/>
          </w:tcPr>
          <w:p w14:paraId="047F98D7" w14:textId="024CAF81" w:rsidR="00347587" w:rsidRPr="0035499D" w:rsidRDefault="00347587" w:rsidP="00347587">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-50/A</w:t>
            </w:r>
            <w:r>
              <w:rPr>
                <w:sz w:val="26"/>
                <w:szCs w:val="26"/>
              </w:rPr>
              <w:t>s</w:t>
            </w:r>
            <w:r w:rsidRPr="0035499D">
              <w:rPr>
                <w:sz w:val="26"/>
                <w:szCs w:val="26"/>
              </w:rPr>
              <w:t>-50</w:t>
            </w:r>
          </w:p>
        </w:tc>
        <w:tc>
          <w:tcPr>
            <w:tcW w:w="954" w:type="dxa"/>
            <w:tcBorders>
              <w:top w:val="single" w:sz="4" w:space="0" w:color="auto"/>
              <w:left w:val="nil"/>
              <w:bottom w:val="single" w:sz="4" w:space="0" w:color="auto"/>
              <w:right w:val="single" w:sz="4" w:space="0" w:color="auto"/>
            </w:tcBorders>
            <w:vAlign w:val="center"/>
          </w:tcPr>
          <w:p w14:paraId="2E171B91" w14:textId="1E3CC9BC" w:rsidR="00347587" w:rsidRPr="0035499D" w:rsidRDefault="00347587" w:rsidP="00347587">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tcPr>
          <w:p w14:paraId="47894AA3" w14:textId="1D13EE11" w:rsidR="00347587" w:rsidRPr="0035499D" w:rsidRDefault="00347587" w:rsidP="00347587">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tcPr>
          <w:p w14:paraId="79013B8F" w14:textId="20A0C191" w:rsidR="00347587" w:rsidRPr="0035499D" w:rsidRDefault="00347587" w:rsidP="00347587">
            <w:pPr>
              <w:jc w:val="right"/>
              <w:rPr>
                <w:sz w:val="26"/>
                <w:szCs w:val="26"/>
              </w:rPr>
            </w:pPr>
            <w:r w:rsidRPr="0035499D">
              <w:rPr>
                <w:sz w:val="26"/>
                <w:szCs w:val="26"/>
              </w:rPr>
              <w:t> </w:t>
            </w:r>
          </w:p>
        </w:tc>
        <w:tc>
          <w:tcPr>
            <w:tcW w:w="992" w:type="dxa"/>
            <w:tcBorders>
              <w:top w:val="single" w:sz="4" w:space="0" w:color="auto"/>
              <w:left w:val="nil"/>
              <w:bottom w:val="single" w:sz="4" w:space="0" w:color="auto"/>
              <w:right w:val="single" w:sz="4" w:space="0" w:color="auto"/>
            </w:tcBorders>
            <w:vAlign w:val="center"/>
          </w:tcPr>
          <w:p w14:paraId="3F56CFD1" w14:textId="522EA4C7" w:rsidR="00347587" w:rsidRPr="0035499D" w:rsidRDefault="00347587" w:rsidP="00347587">
            <w:pPr>
              <w:jc w:val="right"/>
              <w:rPr>
                <w:sz w:val="26"/>
                <w:szCs w:val="26"/>
              </w:rPr>
            </w:pPr>
            <w:r w:rsidRPr="0035499D">
              <w:rPr>
                <w:sz w:val="26"/>
                <w:szCs w:val="26"/>
              </w:rPr>
              <w:t>482,97</w:t>
            </w:r>
          </w:p>
        </w:tc>
        <w:tc>
          <w:tcPr>
            <w:tcW w:w="1134" w:type="dxa"/>
            <w:tcBorders>
              <w:top w:val="single" w:sz="4" w:space="0" w:color="auto"/>
              <w:left w:val="nil"/>
              <w:bottom w:val="single" w:sz="4" w:space="0" w:color="auto"/>
              <w:right w:val="single" w:sz="4" w:space="0" w:color="auto"/>
            </w:tcBorders>
            <w:vAlign w:val="center"/>
          </w:tcPr>
          <w:p w14:paraId="006F49F0" w14:textId="62743C9C" w:rsidR="00347587" w:rsidRPr="0035499D" w:rsidRDefault="00347587" w:rsidP="00347587">
            <w:pPr>
              <w:jc w:val="right"/>
              <w:rPr>
                <w:sz w:val="26"/>
                <w:szCs w:val="26"/>
              </w:rPr>
            </w:pPr>
            <w:r w:rsidRPr="0035499D">
              <w:rPr>
                <w:sz w:val="26"/>
                <w:szCs w:val="26"/>
              </w:rPr>
              <w:t>516,65</w:t>
            </w:r>
          </w:p>
        </w:tc>
        <w:tc>
          <w:tcPr>
            <w:tcW w:w="851" w:type="dxa"/>
            <w:tcBorders>
              <w:top w:val="single" w:sz="4" w:space="0" w:color="auto"/>
              <w:left w:val="nil"/>
              <w:bottom w:val="single" w:sz="4" w:space="0" w:color="auto"/>
              <w:right w:val="single" w:sz="4" w:space="0" w:color="auto"/>
            </w:tcBorders>
            <w:vAlign w:val="center"/>
          </w:tcPr>
          <w:p w14:paraId="48743AD4" w14:textId="2046101B" w:rsidR="00347587" w:rsidRPr="009C192E" w:rsidRDefault="00347587" w:rsidP="00347587">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tcPr>
          <w:p w14:paraId="2E01AB2A" w14:textId="3AE490B5" w:rsidR="00347587" w:rsidRPr="009C192E" w:rsidRDefault="00347587" w:rsidP="00347587">
            <w:pPr>
              <w:jc w:val="center"/>
              <w:rPr>
                <w:sz w:val="26"/>
                <w:szCs w:val="26"/>
              </w:rPr>
            </w:pPr>
            <w:r w:rsidRPr="009C192E">
              <w:rPr>
                <w:sz w:val="26"/>
                <w:szCs w:val="26"/>
              </w:rPr>
              <w:t>2,090</w:t>
            </w:r>
          </w:p>
        </w:tc>
        <w:tc>
          <w:tcPr>
            <w:tcW w:w="851" w:type="dxa"/>
            <w:gridSpan w:val="2"/>
            <w:tcBorders>
              <w:top w:val="single" w:sz="4" w:space="0" w:color="auto"/>
              <w:left w:val="single" w:sz="4" w:space="0" w:color="auto"/>
              <w:bottom w:val="single" w:sz="4" w:space="0" w:color="auto"/>
              <w:right w:val="double" w:sz="6" w:space="0" w:color="auto"/>
            </w:tcBorders>
            <w:vAlign w:val="center"/>
          </w:tcPr>
          <w:p w14:paraId="11102887" w14:textId="6D9052BB" w:rsidR="00347587" w:rsidRPr="0035499D" w:rsidRDefault="00347587" w:rsidP="00347587">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72DC5B29"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tcPr>
          <w:p w14:paraId="64F4BF18" w14:textId="79597297" w:rsidR="00347587" w:rsidRPr="0035499D" w:rsidRDefault="00347587" w:rsidP="00347587">
            <w:pPr>
              <w:rPr>
                <w:sz w:val="26"/>
                <w:szCs w:val="26"/>
              </w:rPr>
            </w:pPr>
            <w:proofErr w:type="spellStart"/>
            <w:r w:rsidRPr="0035499D">
              <w:rPr>
                <w:sz w:val="26"/>
                <w:szCs w:val="26"/>
              </w:rPr>
              <w:lastRenderedPageBreak/>
              <w:t>Đỡ</w:t>
            </w:r>
            <w:proofErr w:type="spellEnd"/>
            <w:r w:rsidRPr="0035499D">
              <w:rPr>
                <w:sz w:val="26"/>
                <w:szCs w:val="26"/>
              </w:rPr>
              <w:t xml:space="preserve"> </w:t>
            </w:r>
            <w:proofErr w:type="spellStart"/>
            <w:r w:rsidRPr="0035499D">
              <w:rPr>
                <w:sz w:val="26"/>
                <w:szCs w:val="26"/>
              </w:rPr>
              <w:t>thẳng</w:t>
            </w:r>
            <w:proofErr w:type="spellEnd"/>
          </w:p>
        </w:tc>
        <w:tc>
          <w:tcPr>
            <w:tcW w:w="1039" w:type="dxa"/>
            <w:tcBorders>
              <w:top w:val="single" w:sz="4" w:space="0" w:color="auto"/>
              <w:left w:val="single" w:sz="4" w:space="0" w:color="auto"/>
              <w:bottom w:val="single" w:sz="4" w:space="0" w:color="auto"/>
              <w:right w:val="single" w:sz="4" w:space="0" w:color="auto"/>
            </w:tcBorders>
            <w:vAlign w:val="center"/>
          </w:tcPr>
          <w:p w14:paraId="1C53FB66" w14:textId="06A56B83" w:rsidR="00347587" w:rsidRPr="0035499D" w:rsidRDefault="00347587" w:rsidP="00347587">
            <w:pPr>
              <w:jc w:val="center"/>
              <w:rPr>
                <w:b/>
                <w:bCs/>
                <w:sz w:val="26"/>
                <w:szCs w:val="26"/>
              </w:rPr>
            </w:pPr>
            <w:r w:rsidRPr="0035499D">
              <w:rPr>
                <w:b/>
                <w:bCs/>
                <w:sz w:val="26"/>
                <w:szCs w:val="26"/>
              </w:rPr>
              <w:t>BTLT-1</w:t>
            </w:r>
            <w:r>
              <w:rPr>
                <w:b/>
                <w:bCs/>
                <w:sz w:val="26"/>
                <w:szCs w:val="26"/>
              </w:rPr>
              <w:t>4</w:t>
            </w:r>
            <w:r w:rsidRPr="0035499D">
              <w:rPr>
                <w:b/>
                <w:bCs/>
                <w:sz w:val="26"/>
                <w:szCs w:val="26"/>
              </w:rPr>
              <w:t>m</w:t>
            </w:r>
          </w:p>
        </w:tc>
        <w:tc>
          <w:tcPr>
            <w:tcW w:w="1461" w:type="dxa"/>
            <w:tcBorders>
              <w:top w:val="single" w:sz="4" w:space="0" w:color="auto"/>
              <w:left w:val="nil"/>
              <w:bottom w:val="single" w:sz="4" w:space="0" w:color="auto"/>
              <w:right w:val="single" w:sz="4" w:space="0" w:color="auto"/>
            </w:tcBorders>
            <w:vAlign w:val="center"/>
          </w:tcPr>
          <w:p w14:paraId="5CE03F4F" w14:textId="30B1A8AC" w:rsidR="00347587" w:rsidRPr="0035499D" w:rsidRDefault="00347587" w:rsidP="00347587">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tcBorders>
              <w:top w:val="single" w:sz="4" w:space="0" w:color="auto"/>
              <w:left w:val="nil"/>
              <w:bottom w:val="single" w:sz="4" w:space="0" w:color="auto"/>
              <w:right w:val="single" w:sz="4" w:space="0" w:color="auto"/>
            </w:tcBorders>
            <w:vAlign w:val="center"/>
          </w:tcPr>
          <w:p w14:paraId="21E9AFF0" w14:textId="55686686" w:rsidR="00347587" w:rsidRPr="0035499D" w:rsidRDefault="00347587" w:rsidP="00347587">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tcPr>
          <w:p w14:paraId="1D0F55CB" w14:textId="2131F973" w:rsidR="00347587" w:rsidRPr="0035499D" w:rsidRDefault="00347587" w:rsidP="00347587">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tcPr>
          <w:p w14:paraId="705B0AC9" w14:textId="153B714B" w:rsidR="00347587" w:rsidRPr="0035499D" w:rsidRDefault="00347587" w:rsidP="00347587">
            <w:pPr>
              <w:jc w:val="right"/>
              <w:rPr>
                <w:sz w:val="26"/>
                <w:szCs w:val="26"/>
              </w:rPr>
            </w:pPr>
            <w:r w:rsidRPr="0035499D">
              <w:rPr>
                <w:sz w:val="26"/>
                <w:szCs w:val="26"/>
              </w:rPr>
              <w:t>69,81</w:t>
            </w:r>
          </w:p>
        </w:tc>
        <w:tc>
          <w:tcPr>
            <w:tcW w:w="992" w:type="dxa"/>
            <w:tcBorders>
              <w:top w:val="single" w:sz="4" w:space="0" w:color="auto"/>
              <w:left w:val="nil"/>
              <w:bottom w:val="single" w:sz="4" w:space="0" w:color="auto"/>
              <w:right w:val="single" w:sz="4" w:space="0" w:color="auto"/>
            </w:tcBorders>
            <w:vAlign w:val="center"/>
          </w:tcPr>
          <w:p w14:paraId="6FB9AA24" w14:textId="24760CC9" w:rsidR="00347587" w:rsidRPr="0035499D" w:rsidRDefault="00347587" w:rsidP="00347587">
            <w:pPr>
              <w:jc w:val="right"/>
              <w:rPr>
                <w:sz w:val="26"/>
                <w:szCs w:val="26"/>
              </w:rPr>
            </w:pPr>
            <w:r w:rsidRPr="0035499D">
              <w:rPr>
                <w:sz w:val="26"/>
                <w:szCs w:val="26"/>
              </w:rPr>
              <w:t>0</w:t>
            </w:r>
          </w:p>
        </w:tc>
        <w:tc>
          <w:tcPr>
            <w:tcW w:w="1134" w:type="dxa"/>
            <w:tcBorders>
              <w:top w:val="single" w:sz="4" w:space="0" w:color="auto"/>
              <w:left w:val="nil"/>
              <w:bottom w:val="single" w:sz="4" w:space="0" w:color="auto"/>
              <w:right w:val="single" w:sz="4" w:space="0" w:color="auto"/>
            </w:tcBorders>
            <w:vAlign w:val="center"/>
          </w:tcPr>
          <w:p w14:paraId="40C12149" w14:textId="5FD539E2" w:rsidR="00347587" w:rsidRPr="0035499D" w:rsidRDefault="00347587" w:rsidP="00347587">
            <w:pPr>
              <w:jc w:val="right"/>
              <w:rPr>
                <w:sz w:val="26"/>
                <w:szCs w:val="26"/>
              </w:rPr>
            </w:pPr>
            <w:r w:rsidRPr="0035499D">
              <w:rPr>
                <w:sz w:val="26"/>
                <w:szCs w:val="26"/>
              </w:rPr>
              <w:t>103,49</w:t>
            </w:r>
          </w:p>
        </w:tc>
        <w:tc>
          <w:tcPr>
            <w:tcW w:w="851" w:type="dxa"/>
            <w:tcBorders>
              <w:top w:val="single" w:sz="4" w:space="0" w:color="auto"/>
              <w:left w:val="nil"/>
              <w:bottom w:val="single" w:sz="4" w:space="0" w:color="auto"/>
              <w:right w:val="single" w:sz="4" w:space="0" w:color="auto"/>
            </w:tcBorders>
            <w:vAlign w:val="center"/>
          </w:tcPr>
          <w:p w14:paraId="4C26D140" w14:textId="121A7C27" w:rsidR="00347587" w:rsidRPr="009C192E" w:rsidRDefault="00347587" w:rsidP="00347587">
            <w:pPr>
              <w:jc w:val="right"/>
              <w:rPr>
                <w:sz w:val="26"/>
                <w:szCs w:val="26"/>
              </w:rPr>
            </w:pPr>
            <w:r w:rsidRPr="009C192E">
              <w:rPr>
                <w:sz w:val="26"/>
                <w:szCs w:val="26"/>
              </w:rPr>
              <w:t>540</w:t>
            </w:r>
          </w:p>
        </w:tc>
        <w:tc>
          <w:tcPr>
            <w:tcW w:w="850" w:type="dxa"/>
            <w:tcBorders>
              <w:top w:val="single" w:sz="4" w:space="0" w:color="auto"/>
              <w:left w:val="nil"/>
              <w:bottom w:val="single" w:sz="4" w:space="0" w:color="auto"/>
              <w:right w:val="single" w:sz="4" w:space="0" w:color="auto"/>
            </w:tcBorders>
            <w:vAlign w:val="center"/>
          </w:tcPr>
          <w:p w14:paraId="08365507" w14:textId="1D19B0F9" w:rsidR="00347587" w:rsidRPr="009C192E" w:rsidRDefault="00347587" w:rsidP="00347587">
            <w:pPr>
              <w:jc w:val="center"/>
              <w:rPr>
                <w:sz w:val="26"/>
                <w:szCs w:val="26"/>
              </w:rPr>
            </w:pPr>
            <w:r w:rsidRPr="009C192E">
              <w:rPr>
                <w:sz w:val="26"/>
                <w:szCs w:val="26"/>
              </w:rPr>
              <w:t>5,218</w:t>
            </w:r>
          </w:p>
        </w:tc>
        <w:tc>
          <w:tcPr>
            <w:tcW w:w="851" w:type="dxa"/>
            <w:gridSpan w:val="2"/>
            <w:tcBorders>
              <w:top w:val="single" w:sz="4" w:space="0" w:color="auto"/>
              <w:left w:val="single" w:sz="4" w:space="0" w:color="auto"/>
              <w:bottom w:val="single" w:sz="4" w:space="0" w:color="auto"/>
              <w:right w:val="double" w:sz="6" w:space="0" w:color="auto"/>
            </w:tcBorders>
            <w:vAlign w:val="center"/>
          </w:tcPr>
          <w:p w14:paraId="276899AD" w14:textId="7DA6FAE6" w:rsidR="00347587" w:rsidRPr="0035499D" w:rsidRDefault="00347587" w:rsidP="00347587">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2F4A8B1F"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tcPr>
          <w:p w14:paraId="7104EE13" w14:textId="09F43D79" w:rsidR="00347587" w:rsidRPr="0035499D" w:rsidRDefault="00347587" w:rsidP="00347587">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30</w:t>
            </w:r>
            <w:r w:rsidRPr="0035499D">
              <w:rPr>
                <w:sz w:val="26"/>
                <w:szCs w:val="26"/>
                <w:vertAlign w:val="superscript"/>
              </w:rPr>
              <w:t>o</w:t>
            </w:r>
          </w:p>
        </w:tc>
        <w:tc>
          <w:tcPr>
            <w:tcW w:w="1039" w:type="dxa"/>
            <w:tcBorders>
              <w:top w:val="single" w:sz="4" w:space="0" w:color="auto"/>
              <w:left w:val="single" w:sz="4" w:space="0" w:color="auto"/>
              <w:bottom w:val="single" w:sz="4" w:space="0" w:color="auto"/>
              <w:right w:val="single" w:sz="4" w:space="0" w:color="auto"/>
            </w:tcBorders>
            <w:vAlign w:val="center"/>
          </w:tcPr>
          <w:p w14:paraId="652E3FAB" w14:textId="6E384E43" w:rsidR="00347587" w:rsidRPr="0035499D" w:rsidRDefault="00347587" w:rsidP="00347587">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tcBorders>
              <w:top w:val="single" w:sz="4" w:space="0" w:color="auto"/>
              <w:left w:val="nil"/>
              <w:bottom w:val="single" w:sz="4" w:space="0" w:color="auto"/>
              <w:right w:val="single" w:sz="4" w:space="0" w:color="auto"/>
            </w:tcBorders>
            <w:vAlign w:val="center"/>
          </w:tcPr>
          <w:p w14:paraId="3A4D6B32" w14:textId="6F6F14F2" w:rsidR="00347587" w:rsidRPr="0035499D" w:rsidRDefault="00347587" w:rsidP="00347587">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tcBorders>
              <w:top w:val="single" w:sz="4" w:space="0" w:color="auto"/>
              <w:left w:val="nil"/>
              <w:bottom w:val="single" w:sz="4" w:space="0" w:color="auto"/>
              <w:right w:val="single" w:sz="4" w:space="0" w:color="auto"/>
            </w:tcBorders>
            <w:vAlign w:val="center"/>
          </w:tcPr>
          <w:p w14:paraId="47164278" w14:textId="15DB452E" w:rsidR="00347587" w:rsidRPr="0035499D" w:rsidRDefault="00347587" w:rsidP="00347587">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tcPr>
          <w:p w14:paraId="3C00BF40" w14:textId="17F9AB83" w:rsidR="00347587" w:rsidRPr="0035499D" w:rsidRDefault="00347587" w:rsidP="00347587">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tcPr>
          <w:p w14:paraId="03B5C2EF" w14:textId="60358419" w:rsidR="00347587" w:rsidRPr="0035499D" w:rsidRDefault="00347587" w:rsidP="00347587">
            <w:pPr>
              <w:jc w:val="right"/>
              <w:rPr>
                <w:sz w:val="26"/>
                <w:szCs w:val="26"/>
              </w:rPr>
            </w:pPr>
            <w:r w:rsidRPr="0035499D">
              <w:rPr>
                <w:sz w:val="26"/>
                <w:szCs w:val="26"/>
              </w:rPr>
              <w:t>139,3</w:t>
            </w:r>
          </w:p>
        </w:tc>
        <w:tc>
          <w:tcPr>
            <w:tcW w:w="992" w:type="dxa"/>
            <w:tcBorders>
              <w:top w:val="single" w:sz="4" w:space="0" w:color="auto"/>
              <w:left w:val="nil"/>
              <w:bottom w:val="single" w:sz="4" w:space="0" w:color="auto"/>
              <w:right w:val="single" w:sz="4" w:space="0" w:color="auto"/>
            </w:tcBorders>
            <w:vAlign w:val="center"/>
          </w:tcPr>
          <w:p w14:paraId="6F0405A4" w14:textId="0019A62D" w:rsidR="00347587" w:rsidRPr="0035499D" w:rsidRDefault="00347587" w:rsidP="00347587">
            <w:pPr>
              <w:jc w:val="right"/>
              <w:rPr>
                <w:sz w:val="26"/>
                <w:szCs w:val="26"/>
              </w:rPr>
            </w:pPr>
            <w:r w:rsidRPr="0035499D">
              <w:rPr>
                <w:sz w:val="26"/>
                <w:szCs w:val="26"/>
              </w:rPr>
              <w:t>232,84</w:t>
            </w:r>
          </w:p>
        </w:tc>
        <w:tc>
          <w:tcPr>
            <w:tcW w:w="1134" w:type="dxa"/>
            <w:tcBorders>
              <w:top w:val="single" w:sz="4" w:space="0" w:color="auto"/>
              <w:left w:val="nil"/>
              <w:bottom w:val="single" w:sz="4" w:space="0" w:color="auto"/>
              <w:right w:val="single" w:sz="4" w:space="0" w:color="auto"/>
            </w:tcBorders>
            <w:vAlign w:val="center"/>
          </w:tcPr>
          <w:p w14:paraId="085954F9" w14:textId="7308BFD2" w:rsidR="00347587" w:rsidRPr="0035499D" w:rsidRDefault="00347587" w:rsidP="00347587">
            <w:pPr>
              <w:jc w:val="right"/>
              <w:rPr>
                <w:sz w:val="26"/>
                <w:szCs w:val="26"/>
              </w:rPr>
            </w:pPr>
            <w:r w:rsidRPr="0035499D">
              <w:rPr>
                <w:sz w:val="26"/>
                <w:szCs w:val="26"/>
              </w:rPr>
              <w:t>405,82</w:t>
            </w:r>
          </w:p>
        </w:tc>
        <w:tc>
          <w:tcPr>
            <w:tcW w:w="851" w:type="dxa"/>
            <w:tcBorders>
              <w:top w:val="single" w:sz="4" w:space="0" w:color="auto"/>
              <w:left w:val="nil"/>
              <w:bottom w:val="single" w:sz="4" w:space="0" w:color="auto"/>
              <w:right w:val="single" w:sz="4" w:space="0" w:color="auto"/>
            </w:tcBorders>
            <w:vAlign w:val="center"/>
          </w:tcPr>
          <w:p w14:paraId="661D999D" w14:textId="31B3D354" w:rsidR="00347587" w:rsidRPr="009C192E" w:rsidRDefault="00347587" w:rsidP="00347587">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tcPr>
          <w:p w14:paraId="189B0EFA" w14:textId="5ABEFE54" w:rsidR="00347587" w:rsidRPr="009C192E" w:rsidRDefault="00347587" w:rsidP="00347587">
            <w:pPr>
              <w:jc w:val="center"/>
              <w:rPr>
                <w:sz w:val="26"/>
                <w:szCs w:val="26"/>
              </w:rPr>
            </w:pPr>
            <w:r w:rsidRPr="009C192E">
              <w:rPr>
                <w:sz w:val="26"/>
                <w:szCs w:val="26"/>
              </w:rPr>
              <w:t>2,661</w:t>
            </w:r>
          </w:p>
        </w:tc>
        <w:tc>
          <w:tcPr>
            <w:tcW w:w="851" w:type="dxa"/>
            <w:gridSpan w:val="2"/>
            <w:tcBorders>
              <w:top w:val="single" w:sz="4" w:space="0" w:color="auto"/>
              <w:left w:val="single" w:sz="4" w:space="0" w:color="auto"/>
              <w:bottom w:val="single" w:sz="4" w:space="0" w:color="auto"/>
              <w:right w:val="double" w:sz="6" w:space="0" w:color="auto"/>
            </w:tcBorders>
            <w:vAlign w:val="center"/>
          </w:tcPr>
          <w:p w14:paraId="0F9A58BA" w14:textId="6C2FBAEC" w:rsidR="00347587" w:rsidRPr="0035499D" w:rsidRDefault="00347587" w:rsidP="00347587">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6C171AEF"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tcPr>
          <w:p w14:paraId="07C9EBC1" w14:textId="7E22EAD7" w:rsidR="00347587" w:rsidRPr="0035499D" w:rsidRDefault="00347587" w:rsidP="00347587">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45</w:t>
            </w:r>
            <w:r w:rsidRPr="0035499D">
              <w:rPr>
                <w:sz w:val="26"/>
                <w:szCs w:val="26"/>
                <w:vertAlign w:val="superscript"/>
              </w:rPr>
              <w:t>o</w:t>
            </w:r>
          </w:p>
        </w:tc>
        <w:tc>
          <w:tcPr>
            <w:tcW w:w="1039" w:type="dxa"/>
            <w:tcBorders>
              <w:top w:val="single" w:sz="4" w:space="0" w:color="auto"/>
              <w:left w:val="single" w:sz="4" w:space="0" w:color="auto"/>
              <w:bottom w:val="single" w:sz="4" w:space="0" w:color="auto"/>
              <w:right w:val="single" w:sz="4" w:space="0" w:color="auto"/>
            </w:tcBorders>
            <w:vAlign w:val="center"/>
          </w:tcPr>
          <w:p w14:paraId="686601F5" w14:textId="27C2748B" w:rsidR="00347587" w:rsidRPr="0035499D" w:rsidRDefault="00347587" w:rsidP="00347587">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tcBorders>
              <w:top w:val="single" w:sz="4" w:space="0" w:color="auto"/>
              <w:left w:val="nil"/>
              <w:bottom w:val="single" w:sz="4" w:space="0" w:color="auto"/>
              <w:right w:val="single" w:sz="4" w:space="0" w:color="auto"/>
            </w:tcBorders>
            <w:vAlign w:val="center"/>
          </w:tcPr>
          <w:p w14:paraId="2C6612B6" w14:textId="33976BDC" w:rsidR="00347587" w:rsidRPr="0035499D" w:rsidRDefault="00347587" w:rsidP="00347587">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tcBorders>
              <w:top w:val="single" w:sz="4" w:space="0" w:color="auto"/>
              <w:left w:val="nil"/>
              <w:bottom w:val="single" w:sz="4" w:space="0" w:color="auto"/>
              <w:right w:val="single" w:sz="4" w:space="0" w:color="auto"/>
            </w:tcBorders>
            <w:vAlign w:val="center"/>
          </w:tcPr>
          <w:p w14:paraId="62E88983" w14:textId="29236743" w:rsidR="00347587" w:rsidRPr="0035499D" w:rsidRDefault="00347587" w:rsidP="00347587">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tcPr>
          <w:p w14:paraId="0DF045AD" w14:textId="4E3D46A3" w:rsidR="00347587" w:rsidRPr="0035499D" w:rsidRDefault="00347587" w:rsidP="00347587">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tcPr>
          <w:p w14:paraId="55ADC494" w14:textId="1FCBB821" w:rsidR="00347587" w:rsidRPr="0035499D" w:rsidRDefault="00347587" w:rsidP="00347587">
            <w:pPr>
              <w:jc w:val="right"/>
              <w:rPr>
                <w:sz w:val="26"/>
                <w:szCs w:val="26"/>
              </w:rPr>
            </w:pPr>
            <w:r w:rsidRPr="0035499D">
              <w:rPr>
                <w:sz w:val="26"/>
                <w:szCs w:val="26"/>
              </w:rPr>
              <w:t>137,9</w:t>
            </w:r>
          </w:p>
        </w:tc>
        <w:tc>
          <w:tcPr>
            <w:tcW w:w="992" w:type="dxa"/>
            <w:tcBorders>
              <w:top w:val="single" w:sz="4" w:space="0" w:color="auto"/>
              <w:left w:val="nil"/>
              <w:bottom w:val="single" w:sz="4" w:space="0" w:color="auto"/>
              <w:right w:val="single" w:sz="4" w:space="0" w:color="auto"/>
            </w:tcBorders>
            <w:vAlign w:val="center"/>
          </w:tcPr>
          <w:p w14:paraId="065B4D97" w14:textId="65638674" w:rsidR="00347587" w:rsidRPr="0035499D" w:rsidRDefault="00347587" w:rsidP="00347587">
            <w:pPr>
              <w:jc w:val="right"/>
              <w:rPr>
                <w:sz w:val="26"/>
                <w:szCs w:val="26"/>
              </w:rPr>
            </w:pPr>
            <w:r w:rsidRPr="0035499D">
              <w:rPr>
                <w:sz w:val="26"/>
                <w:szCs w:val="26"/>
              </w:rPr>
              <w:t>344,26</w:t>
            </w:r>
          </w:p>
        </w:tc>
        <w:tc>
          <w:tcPr>
            <w:tcW w:w="1134" w:type="dxa"/>
            <w:tcBorders>
              <w:top w:val="single" w:sz="4" w:space="0" w:color="auto"/>
              <w:left w:val="nil"/>
              <w:bottom w:val="single" w:sz="4" w:space="0" w:color="auto"/>
              <w:right w:val="single" w:sz="4" w:space="0" w:color="auto"/>
            </w:tcBorders>
            <w:vAlign w:val="center"/>
          </w:tcPr>
          <w:p w14:paraId="77BC5BF0" w14:textId="362A0062" w:rsidR="00347587" w:rsidRPr="0035499D" w:rsidRDefault="00347587" w:rsidP="00347587">
            <w:pPr>
              <w:jc w:val="right"/>
              <w:rPr>
                <w:sz w:val="26"/>
                <w:szCs w:val="26"/>
              </w:rPr>
            </w:pPr>
            <w:r w:rsidRPr="0035499D">
              <w:rPr>
                <w:sz w:val="26"/>
                <w:szCs w:val="26"/>
              </w:rPr>
              <w:t>515,91</w:t>
            </w:r>
          </w:p>
        </w:tc>
        <w:tc>
          <w:tcPr>
            <w:tcW w:w="851" w:type="dxa"/>
            <w:tcBorders>
              <w:top w:val="single" w:sz="4" w:space="0" w:color="auto"/>
              <w:left w:val="nil"/>
              <w:bottom w:val="single" w:sz="4" w:space="0" w:color="auto"/>
              <w:right w:val="single" w:sz="4" w:space="0" w:color="auto"/>
            </w:tcBorders>
            <w:vAlign w:val="center"/>
          </w:tcPr>
          <w:p w14:paraId="10200E56" w14:textId="045D8D31" w:rsidR="00347587" w:rsidRPr="009C192E" w:rsidRDefault="00347587" w:rsidP="00347587">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tcPr>
          <w:p w14:paraId="38D2AE5E" w14:textId="13FE3F42" w:rsidR="00347587" w:rsidRPr="009C192E" w:rsidRDefault="00347587" w:rsidP="00347587">
            <w:pPr>
              <w:jc w:val="center"/>
              <w:rPr>
                <w:sz w:val="26"/>
                <w:szCs w:val="26"/>
              </w:rPr>
            </w:pPr>
            <w:r w:rsidRPr="009C192E">
              <w:rPr>
                <w:sz w:val="26"/>
                <w:szCs w:val="26"/>
              </w:rPr>
              <w:t>2,093</w:t>
            </w:r>
          </w:p>
        </w:tc>
        <w:tc>
          <w:tcPr>
            <w:tcW w:w="851" w:type="dxa"/>
            <w:gridSpan w:val="2"/>
            <w:tcBorders>
              <w:top w:val="single" w:sz="4" w:space="0" w:color="auto"/>
              <w:left w:val="single" w:sz="4" w:space="0" w:color="auto"/>
              <w:bottom w:val="single" w:sz="4" w:space="0" w:color="auto"/>
              <w:right w:val="double" w:sz="6" w:space="0" w:color="auto"/>
            </w:tcBorders>
            <w:vAlign w:val="center"/>
          </w:tcPr>
          <w:p w14:paraId="05781DAD" w14:textId="1BCD9222" w:rsidR="00347587" w:rsidRPr="0035499D" w:rsidRDefault="00347587" w:rsidP="00347587">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1527BE78"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tcPr>
          <w:p w14:paraId="1C61B13F" w14:textId="386BDCF2" w:rsidR="00347587" w:rsidRPr="0035499D" w:rsidRDefault="00347587" w:rsidP="00347587">
            <w:pPr>
              <w:rPr>
                <w:sz w:val="26"/>
                <w:szCs w:val="26"/>
              </w:rPr>
            </w:pP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&lt; 90</w:t>
            </w:r>
            <w:r w:rsidRPr="0035499D">
              <w:rPr>
                <w:sz w:val="26"/>
                <w:szCs w:val="26"/>
                <w:vertAlign w:val="superscript"/>
              </w:rPr>
              <w:t>o</w:t>
            </w:r>
          </w:p>
        </w:tc>
        <w:tc>
          <w:tcPr>
            <w:tcW w:w="1039" w:type="dxa"/>
            <w:tcBorders>
              <w:top w:val="single" w:sz="4" w:space="0" w:color="auto"/>
              <w:left w:val="single" w:sz="4" w:space="0" w:color="auto"/>
              <w:bottom w:val="single" w:sz="4" w:space="0" w:color="auto"/>
              <w:right w:val="single" w:sz="4" w:space="0" w:color="auto"/>
            </w:tcBorders>
            <w:vAlign w:val="center"/>
          </w:tcPr>
          <w:p w14:paraId="6AD97748" w14:textId="4756031E" w:rsidR="00347587" w:rsidRPr="0035499D" w:rsidRDefault="00347587" w:rsidP="00347587">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tcBorders>
              <w:top w:val="single" w:sz="4" w:space="0" w:color="auto"/>
              <w:left w:val="nil"/>
              <w:bottom w:val="single" w:sz="4" w:space="0" w:color="auto"/>
              <w:right w:val="single" w:sz="4" w:space="0" w:color="auto"/>
            </w:tcBorders>
            <w:vAlign w:val="center"/>
          </w:tcPr>
          <w:p w14:paraId="33C1E43E" w14:textId="670AADC7" w:rsidR="00347587" w:rsidRPr="0035499D" w:rsidRDefault="00347587" w:rsidP="00347587">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tcBorders>
              <w:top w:val="single" w:sz="4" w:space="0" w:color="auto"/>
              <w:left w:val="nil"/>
              <w:bottom w:val="single" w:sz="4" w:space="0" w:color="auto"/>
              <w:right w:val="single" w:sz="4" w:space="0" w:color="auto"/>
            </w:tcBorders>
            <w:vAlign w:val="center"/>
          </w:tcPr>
          <w:p w14:paraId="305DE555" w14:textId="1663CC02" w:rsidR="00347587" w:rsidRPr="0035499D" w:rsidRDefault="00347587" w:rsidP="00347587">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tcPr>
          <w:p w14:paraId="1D33BA4F" w14:textId="0D9618D5" w:rsidR="00347587" w:rsidRPr="0035499D" w:rsidRDefault="00347587" w:rsidP="00347587">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tcPr>
          <w:p w14:paraId="647F26AA" w14:textId="52436E62" w:rsidR="00347587" w:rsidRPr="0035499D" w:rsidRDefault="00347587" w:rsidP="00347587">
            <w:pPr>
              <w:jc w:val="right"/>
              <w:rPr>
                <w:sz w:val="26"/>
                <w:szCs w:val="26"/>
              </w:rPr>
            </w:pPr>
            <w:r w:rsidRPr="0035499D">
              <w:rPr>
                <w:sz w:val="26"/>
                <w:szCs w:val="26"/>
              </w:rPr>
              <w:t>113,9</w:t>
            </w:r>
          </w:p>
        </w:tc>
        <w:tc>
          <w:tcPr>
            <w:tcW w:w="992" w:type="dxa"/>
            <w:tcBorders>
              <w:top w:val="single" w:sz="4" w:space="0" w:color="auto"/>
              <w:left w:val="nil"/>
              <w:bottom w:val="single" w:sz="4" w:space="0" w:color="auto"/>
              <w:right w:val="single" w:sz="4" w:space="0" w:color="auto"/>
            </w:tcBorders>
            <w:vAlign w:val="center"/>
          </w:tcPr>
          <w:p w14:paraId="7CFB29E9" w14:textId="7FEE789E" w:rsidR="00347587" w:rsidRPr="0035499D" w:rsidRDefault="00347587" w:rsidP="00347587">
            <w:pPr>
              <w:jc w:val="right"/>
              <w:rPr>
                <w:sz w:val="26"/>
                <w:szCs w:val="26"/>
              </w:rPr>
            </w:pPr>
            <w:r w:rsidRPr="0035499D">
              <w:rPr>
                <w:sz w:val="26"/>
                <w:szCs w:val="26"/>
              </w:rPr>
              <w:t>636,12</w:t>
            </w:r>
          </w:p>
        </w:tc>
        <w:tc>
          <w:tcPr>
            <w:tcW w:w="1134" w:type="dxa"/>
            <w:tcBorders>
              <w:top w:val="single" w:sz="4" w:space="0" w:color="auto"/>
              <w:left w:val="nil"/>
              <w:bottom w:val="single" w:sz="4" w:space="0" w:color="auto"/>
              <w:right w:val="single" w:sz="4" w:space="0" w:color="auto"/>
            </w:tcBorders>
            <w:vAlign w:val="center"/>
          </w:tcPr>
          <w:p w14:paraId="4A83CDE6" w14:textId="7A964F7D" w:rsidR="00347587" w:rsidRPr="0035499D" w:rsidRDefault="00347587" w:rsidP="00347587">
            <w:pPr>
              <w:jc w:val="right"/>
              <w:rPr>
                <w:sz w:val="26"/>
                <w:szCs w:val="26"/>
              </w:rPr>
            </w:pPr>
            <w:r w:rsidRPr="0035499D">
              <w:rPr>
                <w:sz w:val="26"/>
                <w:szCs w:val="26"/>
              </w:rPr>
              <w:t>783,7</w:t>
            </w:r>
          </w:p>
        </w:tc>
        <w:tc>
          <w:tcPr>
            <w:tcW w:w="851" w:type="dxa"/>
            <w:tcBorders>
              <w:top w:val="single" w:sz="4" w:space="0" w:color="auto"/>
              <w:left w:val="nil"/>
              <w:bottom w:val="single" w:sz="4" w:space="0" w:color="auto"/>
              <w:right w:val="single" w:sz="4" w:space="0" w:color="auto"/>
            </w:tcBorders>
            <w:vAlign w:val="center"/>
          </w:tcPr>
          <w:p w14:paraId="3D7ECCF1" w14:textId="7374659E" w:rsidR="00347587" w:rsidRPr="009C192E" w:rsidRDefault="00347587" w:rsidP="00347587">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tcPr>
          <w:p w14:paraId="448911F7" w14:textId="536B5E4D" w:rsidR="00347587" w:rsidRPr="009C192E" w:rsidRDefault="00347587" w:rsidP="00347587">
            <w:pPr>
              <w:jc w:val="center"/>
              <w:rPr>
                <w:sz w:val="26"/>
                <w:szCs w:val="26"/>
              </w:rPr>
            </w:pPr>
            <w:r w:rsidRPr="009C192E">
              <w:rPr>
                <w:sz w:val="26"/>
                <w:szCs w:val="26"/>
              </w:rPr>
              <w:t>1,378</w:t>
            </w:r>
          </w:p>
        </w:tc>
        <w:tc>
          <w:tcPr>
            <w:tcW w:w="851" w:type="dxa"/>
            <w:gridSpan w:val="2"/>
            <w:tcBorders>
              <w:top w:val="single" w:sz="4" w:space="0" w:color="auto"/>
              <w:left w:val="single" w:sz="4" w:space="0" w:color="auto"/>
              <w:bottom w:val="single" w:sz="4" w:space="0" w:color="auto"/>
              <w:right w:val="double" w:sz="6" w:space="0" w:color="auto"/>
            </w:tcBorders>
            <w:vAlign w:val="center"/>
          </w:tcPr>
          <w:p w14:paraId="59831775" w14:textId="590D8C35" w:rsidR="00347587" w:rsidRPr="0035499D" w:rsidRDefault="00347587" w:rsidP="00347587">
            <w:pPr>
              <w:jc w:val="center"/>
              <w:rPr>
                <w:sz w:val="26"/>
                <w:szCs w:val="26"/>
              </w:rPr>
            </w:pPr>
            <w:r w:rsidRPr="0035499D">
              <w:rPr>
                <w:sz w:val="26"/>
                <w:szCs w:val="26"/>
              </w:rPr>
              <w:t xml:space="preserve">An </w:t>
            </w:r>
            <w:proofErr w:type="spellStart"/>
            <w:r w:rsidRPr="0035499D">
              <w:rPr>
                <w:sz w:val="26"/>
                <w:szCs w:val="26"/>
              </w:rPr>
              <w:t>toàn</w:t>
            </w:r>
            <w:proofErr w:type="spellEnd"/>
          </w:p>
        </w:tc>
      </w:tr>
      <w:tr w:rsidR="009C192E" w:rsidRPr="0035499D" w14:paraId="2A4539D0" w14:textId="77777777" w:rsidTr="00B303C1">
        <w:trPr>
          <w:trHeight w:val="375"/>
        </w:trPr>
        <w:tc>
          <w:tcPr>
            <w:tcW w:w="941" w:type="dxa"/>
            <w:tcBorders>
              <w:top w:val="single" w:sz="4" w:space="0" w:color="auto"/>
              <w:left w:val="double" w:sz="6" w:space="0" w:color="auto"/>
              <w:bottom w:val="single" w:sz="4" w:space="0" w:color="auto"/>
              <w:right w:val="single" w:sz="4" w:space="0" w:color="auto"/>
            </w:tcBorders>
            <w:vAlign w:val="center"/>
          </w:tcPr>
          <w:p w14:paraId="1D80893D" w14:textId="77C8BE18" w:rsidR="00347587" w:rsidRPr="0035499D" w:rsidRDefault="00347587" w:rsidP="00347587">
            <w:pPr>
              <w:rPr>
                <w:sz w:val="26"/>
                <w:szCs w:val="26"/>
              </w:rPr>
            </w:pPr>
            <w:proofErr w:type="spellStart"/>
            <w:r w:rsidRPr="0035499D">
              <w:rPr>
                <w:sz w:val="26"/>
                <w:szCs w:val="26"/>
              </w:rPr>
              <w:t>Dừng</w:t>
            </w:r>
            <w:proofErr w:type="spellEnd"/>
            <w:r w:rsidRPr="0035499D">
              <w:rPr>
                <w:sz w:val="26"/>
                <w:szCs w:val="26"/>
              </w:rPr>
              <w:t xml:space="preserve"> </w:t>
            </w:r>
            <w:proofErr w:type="spellStart"/>
            <w:r w:rsidRPr="0035499D">
              <w:rPr>
                <w:sz w:val="26"/>
                <w:szCs w:val="26"/>
              </w:rPr>
              <w:t>cuối</w:t>
            </w:r>
            <w:proofErr w:type="spellEnd"/>
          </w:p>
        </w:tc>
        <w:tc>
          <w:tcPr>
            <w:tcW w:w="1039" w:type="dxa"/>
            <w:tcBorders>
              <w:top w:val="single" w:sz="4" w:space="0" w:color="auto"/>
              <w:left w:val="single" w:sz="4" w:space="0" w:color="auto"/>
              <w:bottom w:val="single" w:sz="4" w:space="0" w:color="auto"/>
              <w:right w:val="single" w:sz="4" w:space="0" w:color="auto"/>
            </w:tcBorders>
            <w:vAlign w:val="center"/>
          </w:tcPr>
          <w:p w14:paraId="671DAE3E" w14:textId="42A19EB4" w:rsidR="00347587" w:rsidRPr="0035499D" w:rsidRDefault="00347587" w:rsidP="00347587">
            <w:pPr>
              <w:jc w:val="center"/>
              <w:rPr>
                <w:b/>
                <w:bCs/>
                <w:sz w:val="26"/>
                <w:szCs w:val="26"/>
              </w:rPr>
            </w:pPr>
            <w:r w:rsidRPr="0035499D">
              <w:rPr>
                <w:b/>
                <w:bCs/>
                <w:sz w:val="26"/>
                <w:szCs w:val="26"/>
              </w:rPr>
              <w:t>BTLT-1</w:t>
            </w:r>
            <w:r>
              <w:rPr>
                <w:b/>
                <w:bCs/>
                <w:sz w:val="26"/>
                <w:szCs w:val="26"/>
              </w:rPr>
              <w:t>4</w:t>
            </w:r>
            <w:r w:rsidRPr="0035499D">
              <w:rPr>
                <w:b/>
                <w:bCs/>
                <w:sz w:val="26"/>
                <w:szCs w:val="26"/>
              </w:rPr>
              <w:t>m-G</w:t>
            </w:r>
          </w:p>
        </w:tc>
        <w:tc>
          <w:tcPr>
            <w:tcW w:w="1461" w:type="dxa"/>
            <w:tcBorders>
              <w:top w:val="single" w:sz="4" w:space="0" w:color="auto"/>
              <w:left w:val="nil"/>
              <w:bottom w:val="single" w:sz="4" w:space="0" w:color="auto"/>
              <w:right w:val="single" w:sz="4" w:space="0" w:color="auto"/>
            </w:tcBorders>
            <w:vAlign w:val="center"/>
          </w:tcPr>
          <w:p w14:paraId="78B26C7E" w14:textId="30EC5933" w:rsidR="00347587" w:rsidRPr="0035499D" w:rsidRDefault="00347587" w:rsidP="00347587">
            <w:pPr>
              <w:jc w:val="center"/>
              <w:rPr>
                <w:sz w:val="26"/>
                <w:szCs w:val="26"/>
              </w:rPr>
            </w:pPr>
            <w:r w:rsidRPr="0035499D">
              <w:rPr>
                <w:sz w:val="26"/>
                <w:szCs w:val="26"/>
              </w:rPr>
              <w:t>3</w:t>
            </w:r>
            <w:r>
              <w:rPr>
                <w:sz w:val="26"/>
                <w:szCs w:val="26"/>
              </w:rPr>
              <w:t>x</w:t>
            </w:r>
            <w:r w:rsidR="00017B80">
              <w:rPr>
                <w:sz w:val="26"/>
                <w:szCs w:val="26"/>
              </w:rPr>
              <w:t>VXAS</w:t>
            </w:r>
            <w:r w:rsidRPr="0035499D">
              <w:rPr>
                <w:sz w:val="26"/>
                <w:szCs w:val="26"/>
              </w:rPr>
              <w:t>-</w:t>
            </w:r>
            <w:r>
              <w:rPr>
                <w:sz w:val="26"/>
                <w:szCs w:val="26"/>
              </w:rPr>
              <w:t>120</w:t>
            </w:r>
            <w:r w:rsidRPr="0035499D">
              <w:rPr>
                <w:sz w:val="26"/>
                <w:szCs w:val="26"/>
              </w:rPr>
              <w:t>/A</w:t>
            </w:r>
            <w:r>
              <w:rPr>
                <w:sz w:val="26"/>
                <w:szCs w:val="26"/>
              </w:rPr>
              <w:t>s</w:t>
            </w:r>
            <w:r w:rsidRPr="0035499D">
              <w:rPr>
                <w:sz w:val="26"/>
                <w:szCs w:val="26"/>
              </w:rPr>
              <w:t>-</w:t>
            </w:r>
            <w:r>
              <w:rPr>
                <w:sz w:val="26"/>
                <w:szCs w:val="26"/>
              </w:rPr>
              <w:t>7</w:t>
            </w:r>
            <w:r w:rsidRPr="0035499D">
              <w:rPr>
                <w:sz w:val="26"/>
                <w:szCs w:val="26"/>
              </w:rPr>
              <w:t>0</w:t>
            </w:r>
          </w:p>
        </w:tc>
        <w:tc>
          <w:tcPr>
            <w:tcW w:w="954" w:type="dxa"/>
            <w:tcBorders>
              <w:top w:val="single" w:sz="4" w:space="0" w:color="auto"/>
              <w:left w:val="nil"/>
              <w:bottom w:val="single" w:sz="4" w:space="0" w:color="auto"/>
              <w:right w:val="single" w:sz="4" w:space="0" w:color="auto"/>
            </w:tcBorders>
            <w:vAlign w:val="center"/>
          </w:tcPr>
          <w:p w14:paraId="6FF91428" w14:textId="3CF24D44" w:rsidR="00347587" w:rsidRPr="0035499D" w:rsidRDefault="00347587" w:rsidP="00347587">
            <w:pPr>
              <w:jc w:val="center"/>
              <w:rPr>
                <w:sz w:val="26"/>
                <w:szCs w:val="26"/>
              </w:rPr>
            </w:pPr>
            <w:r w:rsidRPr="0035499D">
              <w:rPr>
                <w:sz w:val="26"/>
                <w:szCs w:val="26"/>
              </w:rPr>
              <w:t>10</w:t>
            </w:r>
          </w:p>
        </w:tc>
        <w:tc>
          <w:tcPr>
            <w:tcW w:w="747" w:type="dxa"/>
            <w:tcBorders>
              <w:top w:val="single" w:sz="4" w:space="0" w:color="auto"/>
              <w:left w:val="nil"/>
              <w:bottom w:val="single" w:sz="4" w:space="0" w:color="auto"/>
              <w:right w:val="single" w:sz="4" w:space="0" w:color="auto"/>
            </w:tcBorders>
            <w:vAlign w:val="center"/>
          </w:tcPr>
          <w:p w14:paraId="4187426F" w14:textId="368AF156" w:rsidR="00347587" w:rsidRPr="0035499D" w:rsidRDefault="00347587" w:rsidP="00347587">
            <w:pPr>
              <w:jc w:val="right"/>
              <w:rPr>
                <w:sz w:val="26"/>
                <w:szCs w:val="26"/>
              </w:rPr>
            </w:pPr>
            <w:r w:rsidRPr="0035499D">
              <w:rPr>
                <w:sz w:val="26"/>
                <w:szCs w:val="26"/>
              </w:rPr>
              <w:t>33,68</w:t>
            </w:r>
          </w:p>
        </w:tc>
        <w:tc>
          <w:tcPr>
            <w:tcW w:w="850" w:type="dxa"/>
            <w:tcBorders>
              <w:top w:val="single" w:sz="4" w:space="0" w:color="auto"/>
              <w:left w:val="nil"/>
              <w:bottom w:val="single" w:sz="4" w:space="0" w:color="auto"/>
              <w:right w:val="single" w:sz="4" w:space="0" w:color="auto"/>
            </w:tcBorders>
            <w:vAlign w:val="center"/>
          </w:tcPr>
          <w:p w14:paraId="7D0C788F" w14:textId="0B593C99" w:rsidR="00347587" w:rsidRPr="0035499D" w:rsidRDefault="00347587" w:rsidP="00347587">
            <w:pPr>
              <w:jc w:val="right"/>
              <w:rPr>
                <w:sz w:val="26"/>
                <w:szCs w:val="26"/>
              </w:rPr>
            </w:pPr>
            <w:r w:rsidRPr="0035499D">
              <w:rPr>
                <w:sz w:val="26"/>
                <w:szCs w:val="26"/>
              </w:rPr>
              <w:t> </w:t>
            </w:r>
          </w:p>
        </w:tc>
        <w:tc>
          <w:tcPr>
            <w:tcW w:w="992" w:type="dxa"/>
            <w:tcBorders>
              <w:top w:val="single" w:sz="4" w:space="0" w:color="auto"/>
              <w:left w:val="nil"/>
              <w:bottom w:val="single" w:sz="4" w:space="0" w:color="auto"/>
              <w:right w:val="single" w:sz="4" w:space="0" w:color="auto"/>
            </w:tcBorders>
            <w:vAlign w:val="center"/>
          </w:tcPr>
          <w:p w14:paraId="6279F6CA" w14:textId="79767094" w:rsidR="00347587" w:rsidRPr="0035499D" w:rsidRDefault="00347587" w:rsidP="00347587">
            <w:pPr>
              <w:jc w:val="right"/>
              <w:rPr>
                <w:sz w:val="26"/>
                <w:szCs w:val="26"/>
              </w:rPr>
            </w:pPr>
            <w:r w:rsidRPr="0035499D">
              <w:rPr>
                <w:sz w:val="26"/>
                <w:szCs w:val="26"/>
              </w:rPr>
              <w:t>482,97</w:t>
            </w:r>
          </w:p>
        </w:tc>
        <w:tc>
          <w:tcPr>
            <w:tcW w:w="1134" w:type="dxa"/>
            <w:tcBorders>
              <w:top w:val="single" w:sz="4" w:space="0" w:color="auto"/>
              <w:left w:val="nil"/>
              <w:bottom w:val="single" w:sz="4" w:space="0" w:color="auto"/>
              <w:right w:val="single" w:sz="4" w:space="0" w:color="auto"/>
            </w:tcBorders>
            <w:vAlign w:val="center"/>
          </w:tcPr>
          <w:p w14:paraId="7BFD9280" w14:textId="4FC9C40B" w:rsidR="00347587" w:rsidRPr="0035499D" w:rsidRDefault="00347587" w:rsidP="00347587">
            <w:pPr>
              <w:jc w:val="right"/>
              <w:rPr>
                <w:sz w:val="26"/>
                <w:szCs w:val="26"/>
              </w:rPr>
            </w:pPr>
            <w:r w:rsidRPr="0035499D">
              <w:rPr>
                <w:sz w:val="26"/>
                <w:szCs w:val="26"/>
              </w:rPr>
              <w:t>516,65</w:t>
            </w:r>
          </w:p>
        </w:tc>
        <w:tc>
          <w:tcPr>
            <w:tcW w:w="851" w:type="dxa"/>
            <w:tcBorders>
              <w:top w:val="single" w:sz="4" w:space="0" w:color="auto"/>
              <w:left w:val="nil"/>
              <w:bottom w:val="single" w:sz="4" w:space="0" w:color="auto"/>
              <w:right w:val="single" w:sz="4" w:space="0" w:color="auto"/>
            </w:tcBorders>
            <w:vAlign w:val="center"/>
          </w:tcPr>
          <w:p w14:paraId="49EA20A6" w14:textId="0A72B197" w:rsidR="00347587" w:rsidRPr="009C192E" w:rsidRDefault="00347587" w:rsidP="00347587">
            <w:pPr>
              <w:jc w:val="right"/>
              <w:rPr>
                <w:sz w:val="26"/>
                <w:szCs w:val="26"/>
              </w:rPr>
            </w:pPr>
            <w:r w:rsidRPr="009C192E">
              <w:rPr>
                <w:sz w:val="26"/>
                <w:szCs w:val="26"/>
              </w:rPr>
              <w:t>1080</w:t>
            </w:r>
          </w:p>
        </w:tc>
        <w:tc>
          <w:tcPr>
            <w:tcW w:w="850" w:type="dxa"/>
            <w:tcBorders>
              <w:top w:val="single" w:sz="4" w:space="0" w:color="auto"/>
              <w:left w:val="nil"/>
              <w:bottom w:val="single" w:sz="4" w:space="0" w:color="auto"/>
              <w:right w:val="single" w:sz="4" w:space="0" w:color="auto"/>
            </w:tcBorders>
            <w:vAlign w:val="center"/>
          </w:tcPr>
          <w:p w14:paraId="35F36CBA" w14:textId="6D13AE4B" w:rsidR="00347587" w:rsidRPr="009C192E" w:rsidRDefault="00347587" w:rsidP="00347587">
            <w:pPr>
              <w:jc w:val="center"/>
              <w:rPr>
                <w:sz w:val="26"/>
                <w:szCs w:val="26"/>
              </w:rPr>
            </w:pPr>
            <w:r w:rsidRPr="009C192E">
              <w:rPr>
                <w:sz w:val="26"/>
                <w:szCs w:val="26"/>
              </w:rPr>
              <w:t>2,090</w:t>
            </w:r>
          </w:p>
        </w:tc>
        <w:tc>
          <w:tcPr>
            <w:tcW w:w="851" w:type="dxa"/>
            <w:gridSpan w:val="2"/>
            <w:tcBorders>
              <w:top w:val="single" w:sz="4" w:space="0" w:color="auto"/>
              <w:left w:val="single" w:sz="4" w:space="0" w:color="auto"/>
              <w:bottom w:val="single" w:sz="4" w:space="0" w:color="auto"/>
              <w:right w:val="double" w:sz="6" w:space="0" w:color="auto"/>
            </w:tcBorders>
            <w:vAlign w:val="center"/>
          </w:tcPr>
          <w:p w14:paraId="569EEF0A" w14:textId="2712552E" w:rsidR="00347587" w:rsidRPr="0035499D" w:rsidRDefault="00347587" w:rsidP="00347587">
            <w:pPr>
              <w:jc w:val="center"/>
              <w:rPr>
                <w:sz w:val="26"/>
                <w:szCs w:val="26"/>
              </w:rPr>
            </w:pPr>
            <w:r w:rsidRPr="0035499D">
              <w:rPr>
                <w:sz w:val="26"/>
                <w:szCs w:val="26"/>
              </w:rPr>
              <w:t xml:space="preserve">An </w:t>
            </w:r>
            <w:proofErr w:type="spellStart"/>
            <w:r w:rsidRPr="0035499D">
              <w:rPr>
                <w:sz w:val="26"/>
                <w:szCs w:val="26"/>
              </w:rPr>
              <w:t>toàn</w:t>
            </w:r>
            <w:proofErr w:type="spellEnd"/>
          </w:p>
        </w:tc>
      </w:tr>
    </w:tbl>
    <w:p w14:paraId="5E792E19" w14:textId="77777777" w:rsidR="001F13E3" w:rsidRPr="0035499D" w:rsidRDefault="001F13E3" w:rsidP="002B2760">
      <w:pPr>
        <w:pStyle w:val="Heading2"/>
        <w:keepNext w:val="0"/>
        <w:numPr>
          <w:ilvl w:val="1"/>
          <w:numId w:val="90"/>
        </w:numPr>
        <w:tabs>
          <w:tab w:val="left" w:pos="709"/>
          <w:tab w:val="left" w:pos="851"/>
        </w:tabs>
        <w:spacing w:before="120" w:beforeAutospacing="0" w:after="120" w:afterAutospacing="0"/>
        <w:ind w:left="567"/>
        <w:jc w:val="both"/>
        <w:rPr>
          <w:rFonts w:ascii="Times New Roman" w:hAnsi="Times New Roman" w:cs="Times New Roman"/>
          <w:szCs w:val="26"/>
        </w:rPr>
      </w:pPr>
      <w:bookmarkStart w:id="270" w:name="_Toc147844458"/>
      <w:bookmarkStart w:id="271" w:name="_Toc184558486"/>
      <w:bookmarkStart w:id="272" w:name="_Toc147833007"/>
      <w:bookmarkStart w:id="273" w:name="_Toc147837851"/>
      <w:r w:rsidRPr="0035499D">
        <w:rPr>
          <w:rFonts w:ascii="Times New Roman" w:hAnsi="Times New Roman" w:cs="Times New Roman"/>
          <w:szCs w:val="26"/>
        </w:rPr>
        <w:t>PHỤ LỤC TÍNH TOÁN PHẦN XÂY DỰNG</w:t>
      </w:r>
      <w:bookmarkEnd w:id="270"/>
      <w:bookmarkEnd w:id="271"/>
    </w:p>
    <w:p w14:paraId="69EA6758" w14:textId="3FBD8C95" w:rsidR="001F13E3" w:rsidRPr="0035499D" w:rsidRDefault="001F13E3" w:rsidP="002B2760">
      <w:pPr>
        <w:pStyle w:val="Heading3"/>
        <w:keepNext w:val="0"/>
        <w:numPr>
          <w:ilvl w:val="2"/>
          <w:numId w:val="90"/>
        </w:numPr>
        <w:tabs>
          <w:tab w:val="left" w:pos="1134"/>
        </w:tabs>
        <w:autoSpaceDE w:val="0"/>
        <w:autoSpaceDN w:val="0"/>
        <w:adjustRightInd w:val="0"/>
        <w:spacing w:before="120" w:beforeAutospacing="0" w:after="120" w:afterAutospacing="0"/>
        <w:ind w:left="851"/>
        <w:jc w:val="both"/>
        <w:rPr>
          <w:rFonts w:ascii="Times New Roman" w:hAnsi="Times New Roman"/>
          <w:szCs w:val="26"/>
        </w:rPr>
      </w:pPr>
      <w:bookmarkStart w:id="274" w:name="_Toc96583524"/>
      <w:bookmarkStart w:id="275" w:name="_Toc132448933"/>
      <w:bookmarkEnd w:id="272"/>
      <w:bookmarkEnd w:id="273"/>
      <w:r w:rsidRPr="0035499D">
        <w:rPr>
          <w:rFonts w:ascii="Times New Roman" w:hAnsi="Times New Roman"/>
          <w:szCs w:val="26"/>
        </w:rPr>
        <w:t xml:space="preserve">Tính </w:t>
      </w:r>
      <w:proofErr w:type="spellStart"/>
      <w:r w:rsidRPr="0035499D">
        <w:rPr>
          <w:rFonts w:ascii="Times New Roman" w:hAnsi="Times New Roman"/>
          <w:szCs w:val="26"/>
        </w:rPr>
        <w:t>móng</w:t>
      </w:r>
      <w:proofErr w:type="spellEnd"/>
      <w:r w:rsidRPr="0035499D">
        <w:rPr>
          <w:rFonts w:ascii="Times New Roman" w:hAnsi="Times New Roman"/>
          <w:szCs w:val="26"/>
        </w:rPr>
        <w:t xml:space="preserve"> </w:t>
      </w:r>
      <w:proofErr w:type="spellStart"/>
      <w:r w:rsidRPr="0035499D">
        <w:rPr>
          <w:rFonts w:ascii="Times New Roman" w:hAnsi="Times New Roman"/>
          <w:szCs w:val="26"/>
        </w:rPr>
        <w:t>cột</w:t>
      </w:r>
      <w:proofErr w:type="spellEnd"/>
      <w:r w:rsidRPr="0035499D">
        <w:rPr>
          <w:rFonts w:ascii="Times New Roman" w:hAnsi="Times New Roman"/>
          <w:szCs w:val="26"/>
        </w:rPr>
        <w:t xml:space="preserve"> </w:t>
      </w:r>
      <w:proofErr w:type="spellStart"/>
      <w:r w:rsidRPr="0035499D">
        <w:rPr>
          <w:rFonts w:ascii="Times New Roman" w:hAnsi="Times New Roman"/>
          <w:szCs w:val="26"/>
        </w:rPr>
        <w:t>đỡ</w:t>
      </w:r>
      <w:proofErr w:type="spellEnd"/>
      <w:r w:rsidRPr="0035499D">
        <w:rPr>
          <w:rFonts w:ascii="Times New Roman" w:hAnsi="Times New Roman"/>
          <w:szCs w:val="26"/>
        </w:rPr>
        <w:t xml:space="preserve"> 14m</w:t>
      </w:r>
      <w:bookmarkEnd w:id="274"/>
      <w:bookmarkEnd w:id="275"/>
    </w:p>
    <w:p w14:paraId="608B9B3F" w14:textId="088AA137" w:rsidR="001F13E3" w:rsidRPr="0035499D" w:rsidRDefault="001F13E3" w:rsidP="002B2760">
      <w:pPr>
        <w:pStyle w:val="ListParagraph1"/>
        <w:numPr>
          <w:ilvl w:val="0"/>
          <w:numId w:val="37"/>
        </w:numPr>
        <w:tabs>
          <w:tab w:val="left" w:pos="1134"/>
        </w:tabs>
        <w:spacing w:before="120" w:line="276" w:lineRule="auto"/>
        <w:ind w:left="1134" w:hanging="283"/>
        <w:rPr>
          <w:b/>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b/>
          <w:sz w:val="26"/>
          <w:szCs w:val="26"/>
        </w:rPr>
        <w:t>Móng</w:t>
      </w:r>
      <w:proofErr w:type="spellEnd"/>
      <w:r w:rsidRPr="0035499D">
        <w:rPr>
          <w:b/>
          <w:sz w:val="26"/>
          <w:szCs w:val="26"/>
        </w:rPr>
        <w:t xml:space="preserve"> </w:t>
      </w:r>
      <w:proofErr w:type="spellStart"/>
      <w:r w:rsidRPr="0035499D">
        <w:rPr>
          <w:b/>
          <w:sz w:val="26"/>
          <w:szCs w:val="26"/>
        </w:rPr>
        <w:t>ngắn</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Bêtông</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cốt</w:t>
      </w:r>
      <w:proofErr w:type="spellEnd"/>
      <w:r w:rsidRPr="0035499D">
        <w:rPr>
          <w:b/>
          <w:sz w:val="26"/>
          <w:szCs w:val="26"/>
        </w:rPr>
        <w:t xml:space="preserve"> </w:t>
      </w:r>
      <w:proofErr w:type="spellStart"/>
      <w:r w:rsidRPr="0035499D">
        <w:rPr>
          <w:b/>
          <w:sz w:val="26"/>
          <w:szCs w:val="26"/>
        </w:rPr>
        <w:t>thép</w:t>
      </w:r>
      <w:proofErr w:type="spellEnd"/>
      <w:r w:rsidRPr="0035499D">
        <w:rPr>
          <w:b/>
          <w:sz w:val="26"/>
          <w:szCs w:val="26"/>
        </w:rPr>
        <w:t>)</w:t>
      </w:r>
    </w:p>
    <w:p w14:paraId="66CF9886" w14:textId="04DF1D2A" w:rsidR="001F13E3" w:rsidRPr="0035499D" w:rsidRDefault="001F13E3" w:rsidP="001F13E3">
      <w:pPr>
        <w:spacing w:before="120"/>
        <w:ind w:left="4820"/>
        <w:rPr>
          <w:b/>
          <w:sz w:val="26"/>
          <w:szCs w:val="26"/>
        </w:rPr>
      </w:pPr>
      <w:r w:rsidRPr="0035499D">
        <w:rPr>
          <w:rFonts w:eastAsiaTheme="minorEastAsia"/>
          <w:b/>
          <w:i/>
          <w:sz w:val="26"/>
          <w:szCs w:val="26"/>
        </w:rPr>
        <w:t xml:space="preserve"> </w:t>
      </w:r>
      <w:proofErr w:type="spellStart"/>
      <w:r w:rsidRPr="0035499D">
        <w:rPr>
          <w:rFonts w:eastAsiaTheme="minorEastAsia"/>
          <w:b/>
          <w:i/>
          <w:sz w:val="26"/>
          <w:szCs w:val="26"/>
        </w:rPr>
        <w:t>Số</w:t>
      </w:r>
      <w:proofErr w:type="spellEnd"/>
      <w:r w:rsidRPr="0035499D">
        <w:rPr>
          <w:rFonts w:eastAsiaTheme="minorEastAsia"/>
          <w:b/>
          <w:i/>
          <w:sz w:val="26"/>
          <w:szCs w:val="26"/>
        </w:rPr>
        <w:t xml:space="preserve"> </w:t>
      </w:r>
      <w:proofErr w:type="spellStart"/>
      <w:r w:rsidRPr="0035499D">
        <w:rPr>
          <w:rFonts w:eastAsiaTheme="minorEastAsia"/>
          <w:b/>
          <w:i/>
          <w:sz w:val="26"/>
          <w:szCs w:val="26"/>
        </w:rPr>
        <w:t>liệu</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đầu</w:t>
      </w:r>
      <w:proofErr w:type="spellEnd"/>
      <w:r w:rsidRPr="0035499D">
        <w:rPr>
          <w:rFonts w:eastAsiaTheme="minorEastAsia"/>
          <w:b/>
          <w:i/>
          <w:sz w:val="26"/>
          <w:szCs w:val="26"/>
        </w:rPr>
        <w:t xml:space="preserve"> </w:t>
      </w:r>
      <w:proofErr w:type="spellStart"/>
      <w:r w:rsidRPr="0035499D">
        <w:rPr>
          <w:rFonts w:eastAsiaTheme="minorEastAsia"/>
          <w:b/>
          <w:i/>
          <w:sz w:val="26"/>
          <w:szCs w:val="26"/>
        </w:rPr>
        <w:t>vào</w:t>
      </w:r>
      <w:proofErr w:type="spellEnd"/>
      <w:r w:rsidRPr="0035499D">
        <w:rPr>
          <w:rFonts w:eastAsiaTheme="minorEastAsia"/>
          <w:b/>
          <w:i/>
          <w:sz w:val="26"/>
          <w:szCs w:val="26"/>
        </w:rPr>
        <w:t>:</w:t>
      </w:r>
    </w:p>
    <w:p w14:paraId="451B4850" w14:textId="4FF19FA9"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cát</w:t>
      </w:r>
      <w:proofErr w:type="spellEnd"/>
      <w:r w:rsidRPr="0035499D">
        <w:rPr>
          <w:sz w:val="26"/>
          <w:szCs w:val="26"/>
        </w:rPr>
        <w:t xml:space="preserve"> no </w:t>
      </w:r>
      <w:proofErr w:type="spellStart"/>
      <w:r w:rsidRPr="0035499D">
        <w:rPr>
          <w:sz w:val="26"/>
          <w:szCs w:val="26"/>
        </w:rPr>
        <w:t>nước</w:t>
      </w:r>
      <w:proofErr w:type="spellEnd"/>
    </w:p>
    <w:p w14:paraId="42B1F3AA" w14:textId="0386FB6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r w:rsidRPr="0035499D">
        <w:rPr>
          <w:noProof/>
          <w:sz w:val="26"/>
          <w:szCs w:val="26"/>
        </w:rPr>
        <w:drawing>
          <wp:anchor distT="0" distB="0" distL="114300" distR="114300" simplePos="0" relativeHeight="251694080" behindDoc="0" locked="0" layoutInCell="1" allowOverlap="1" wp14:anchorId="36F5BDDE" wp14:editId="4D625906">
            <wp:simplePos x="0" y="0"/>
            <wp:positionH relativeFrom="column">
              <wp:posOffset>470145</wp:posOffset>
            </wp:positionH>
            <wp:positionV relativeFrom="paragraph">
              <wp:posOffset>-235110</wp:posOffset>
            </wp:positionV>
            <wp:extent cx="2136140" cy="39947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2136140" cy="39947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14m</w:t>
      </w:r>
    </w:p>
    <w:p w14:paraId="3FDD88FD"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r w:rsidRPr="0035499D">
        <w:rPr>
          <w:sz w:val="26"/>
          <w:szCs w:val="26"/>
        </w:rPr>
        <w:tab/>
        <w:t>D = 380 mm</w:t>
      </w:r>
    </w:p>
    <w:p w14:paraId="30DD2FA6"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G</w:t>
      </w:r>
      <w:r w:rsidRPr="0035499D">
        <w:rPr>
          <w:sz w:val="26"/>
          <w:szCs w:val="26"/>
          <w:vertAlign w:val="subscript"/>
        </w:rPr>
        <w:t>c</w:t>
      </w:r>
      <w:r w:rsidRPr="0035499D">
        <w:rPr>
          <w:sz w:val="26"/>
          <w:szCs w:val="26"/>
        </w:rPr>
        <w:t xml:space="preserve"> = 14,149 </w:t>
      </w:r>
      <w:proofErr w:type="spellStart"/>
      <w:r w:rsidRPr="0035499D">
        <w:rPr>
          <w:sz w:val="26"/>
          <w:szCs w:val="26"/>
        </w:rPr>
        <w:t>kN</w:t>
      </w:r>
      <w:proofErr w:type="spellEnd"/>
    </w:p>
    <w:p w14:paraId="3079AFB3"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n = 1</w:t>
      </w:r>
    </w:p>
    <w:p w14:paraId="475628F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cuối</w:t>
      </w:r>
      <w:proofErr w:type="spellEnd"/>
    </w:p>
    <w:p w14:paraId="4F6D60E5"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Chọn</w:t>
      </w:r>
      <w:proofErr w:type="spellEnd"/>
      <w:r w:rsidRPr="0035499D">
        <w:rPr>
          <w:rFonts w:eastAsiaTheme="minorEastAsia"/>
          <w:i/>
          <w:sz w:val="26"/>
          <w:szCs w:val="26"/>
        </w:rPr>
        <w:t xml:space="preserve"> </w:t>
      </w:r>
      <w:proofErr w:type="spellStart"/>
      <w:r w:rsidRPr="0035499D">
        <w:rPr>
          <w:rFonts w:eastAsiaTheme="minorEastAsia"/>
          <w:i/>
          <w:sz w:val="26"/>
          <w:szCs w:val="26"/>
        </w:rPr>
        <w:t>kích</w:t>
      </w:r>
      <w:proofErr w:type="spellEnd"/>
      <w:r w:rsidRPr="0035499D">
        <w:rPr>
          <w:rFonts w:eastAsiaTheme="minorEastAsia"/>
          <w:i/>
          <w:sz w:val="26"/>
          <w:szCs w:val="26"/>
        </w:rPr>
        <w:t xml:space="preserve"> </w:t>
      </w:r>
      <w:proofErr w:type="spellStart"/>
      <w:r w:rsidRPr="0035499D">
        <w:rPr>
          <w:rFonts w:eastAsiaTheme="minorEastAsia"/>
          <w:i/>
          <w:sz w:val="26"/>
          <w:szCs w:val="26"/>
        </w:rPr>
        <w:t>thước</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322B05A3"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H</w:t>
      </w:r>
      <w:r w:rsidRPr="0035499D">
        <w:rPr>
          <w:sz w:val="26"/>
          <w:szCs w:val="26"/>
          <w:vertAlign w:val="subscript"/>
        </w:rPr>
        <w:t>d</w:t>
      </w:r>
      <w:proofErr w:type="spellEnd"/>
      <w:r w:rsidRPr="0035499D">
        <w:rPr>
          <w:sz w:val="26"/>
          <w:szCs w:val="26"/>
          <w:vertAlign w:val="subscript"/>
        </w:rPr>
        <w:t xml:space="preserve"> </w:t>
      </w:r>
      <w:r w:rsidRPr="0035499D">
        <w:rPr>
          <w:sz w:val="26"/>
          <w:szCs w:val="26"/>
        </w:rPr>
        <w:t>= 2,5 m</w:t>
      </w:r>
    </w:p>
    <w:p w14:paraId="37840CE4"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r>
      <w:proofErr w:type="spellStart"/>
      <w:r w:rsidRPr="0035499D">
        <w:rPr>
          <w:sz w:val="26"/>
          <w:szCs w:val="26"/>
        </w:rPr>
        <w:t>l</w:t>
      </w:r>
      <w:r w:rsidRPr="0035499D">
        <w:rPr>
          <w:sz w:val="26"/>
          <w:szCs w:val="26"/>
          <w:vertAlign w:val="subscript"/>
        </w:rPr>
        <w:t>m</w:t>
      </w:r>
      <w:proofErr w:type="spellEnd"/>
      <w:r w:rsidRPr="0035499D">
        <w:rPr>
          <w:sz w:val="26"/>
          <w:szCs w:val="26"/>
        </w:rPr>
        <w:t xml:space="preserve"> = 0,6 m</w:t>
      </w:r>
    </w:p>
    <w:p w14:paraId="5FEF5607"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b</w:t>
      </w:r>
      <w:r w:rsidRPr="0035499D">
        <w:rPr>
          <w:sz w:val="26"/>
          <w:szCs w:val="26"/>
          <w:vertAlign w:val="subscript"/>
        </w:rPr>
        <w:t>m</w:t>
      </w:r>
      <w:r w:rsidRPr="0035499D">
        <w:rPr>
          <w:sz w:val="26"/>
          <w:szCs w:val="26"/>
        </w:rPr>
        <w:t xml:space="preserve"> = 0,6 m</w:t>
      </w:r>
    </w:p>
    <w:p w14:paraId="7BC42427"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h</w:t>
      </w:r>
      <w:r w:rsidRPr="0035499D">
        <w:rPr>
          <w:sz w:val="26"/>
          <w:szCs w:val="26"/>
          <w:vertAlign w:val="subscript"/>
        </w:rPr>
        <w:t xml:space="preserve">m </w:t>
      </w:r>
      <w:r w:rsidRPr="0035499D">
        <w:rPr>
          <w:sz w:val="26"/>
          <w:szCs w:val="26"/>
        </w:rPr>
        <w:t>= 1,0 m</w:t>
      </w:r>
    </w:p>
    <w:p w14:paraId="2EABF5AA"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Ngoại</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dụng</w:t>
      </w:r>
      <w:proofErr w:type="spellEnd"/>
      <w:r w:rsidRPr="0035499D">
        <w:rPr>
          <w:rFonts w:eastAsiaTheme="minorEastAsia"/>
          <w:i/>
          <w:sz w:val="26"/>
          <w:szCs w:val="26"/>
        </w:rPr>
        <w:t xml:space="preserve"> </w:t>
      </w:r>
      <w:proofErr w:type="spellStart"/>
      <w:r w:rsidRPr="0035499D">
        <w:rPr>
          <w:rFonts w:eastAsiaTheme="minorEastAsia"/>
          <w:i/>
          <w:sz w:val="26"/>
          <w:szCs w:val="26"/>
        </w:rPr>
        <w:t>xuống</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15FC3A3A"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085270C8" w14:textId="77777777" w:rsidR="001F13E3" w:rsidRPr="0035499D" w:rsidRDefault="001F13E3" w:rsidP="001F13E3">
      <w:pPr>
        <w:pStyle w:val="ListParagraph1"/>
        <w:tabs>
          <w:tab w:val="right" w:pos="9781"/>
        </w:tabs>
        <w:spacing w:before="60"/>
        <w:ind w:left="5387"/>
        <w:rPr>
          <w:sz w:val="26"/>
          <w:szCs w:val="26"/>
        </w:rPr>
      </w:pPr>
      <w:r w:rsidRPr="0035499D">
        <w:rPr>
          <w:sz w:val="26"/>
          <w:szCs w:val="26"/>
        </w:rPr>
        <w:t xml:space="preserve"> </w:t>
      </w:r>
      <w:proofErr w:type="spellStart"/>
      <w:r w:rsidRPr="0035499D">
        <w:rPr>
          <w:sz w:val="26"/>
          <w:szCs w:val="26"/>
        </w:rPr>
        <w:t>P</w:t>
      </w:r>
      <w:r w:rsidRPr="0035499D">
        <w:rPr>
          <w:sz w:val="26"/>
          <w:szCs w:val="26"/>
          <w:vertAlign w:val="subscript"/>
        </w:rPr>
        <w:t>g</w:t>
      </w:r>
      <w:proofErr w:type="spellEnd"/>
      <w:r w:rsidRPr="0035499D">
        <w:rPr>
          <w:sz w:val="26"/>
          <w:szCs w:val="26"/>
        </w:rPr>
        <w:t xml:space="preserve"> = 6,00 </w:t>
      </w:r>
      <w:proofErr w:type="spellStart"/>
      <w:r w:rsidRPr="0035499D">
        <w:rPr>
          <w:sz w:val="26"/>
          <w:szCs w:val="26"/>
        </w:rPr>
        <w:t>kN</w:t>
      </w:r>
      <w:proofErr w:type="spellEnd"/>
    </w:p>
    <w:p w14:paraId="5DBD547D"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G</w:t>
      </w:r>
      <w:r w:rsidRPr="0035499D">
        <w:rPr>
          <w:sz w:val="26"/>
          <w:szCs w:val="26"/>
          <w:vertAlign w:val="superscript"/>
        </w:rPr>
        <w:t>d</w:t>
      </w:r>
      <w:r w:rsidRPr="0035499D">
        <w:rPr>
          <w:sz w:val="26"/>
          <w:szCs w:val="26"/>
        </w:rPr>
        <w:t xml:space="preserve">  = 5,0 </w:t>
      </w:r>
      <w:proofErr w:type="spellStart"/>
      <w:r w:rsidRPr="0035499D">
        <w:rPr>
          <w:sz w:val="26"/>
          <w:szCs w:val="26"/>
        </w:rPr>
        <w:t>kN</w:t>
      </w:r>
      <w:proofErr w:type="spellEnd"/>
      <w:r w:rsidRPr="0035499D">
        <w:rPr>
          <w:sz w:val="26"/>
          <w:szCs w:val="26"/>
        </w:rPr>
        <w:t xml:space="preserve"> </w:t>
      </w:r>
      <w:r w:rsidRPr="0035499D">
        <w:rPr>
          <w:sz w:val="26"/>
          <w:szCs w:val="26"/>
        </w:rPr>
        <w:tab/>
      </w:r>
    </w:p>
    <w:p w14:paraId="435F2337" w14:textId="77777777" w:rsidR="001F13E3" w:rsidRPr="0035499D" w:rsidRDefault="001F13E3" w:rsidP="001F13E3">
      <w:pPr>
        <w:pStyle w:val="ListParagraph1"/>
        <w:spacing w:before="60"/>
        <w:ind w:left="5387"/>
        <w:rPr>
          <w:sz w:val="26"/>
          <w:szCs w:val="26"/>
        </w:rPr>
      </w:pPr>
    </w:p>
    <w:p w14:paraId="33D6CCB9" w14:textId="77777777" w:rsidR="001F13E3" w:rsidRPr="0035499D" w:rsidRDefault="001F13E3" w:rsidP="001F13E3">
      <w:pPr>
        <w:pStyle w:val="ListParagraph1"/>
        <w:tabs>
          <w:tab w:val="left" w:pos="1134"/>
        </w:tabs>
        <w:spacing w:before="120"/>
        <w:ind w:left="1134"/>
        <w:rPr>
          <w:b/>
          <w:i/>
          <w:sz w:val="26"/>
          <w:szCs w:val="26"/>
        </w:rPr>
      </w:pPr>
      <w:proofErr w:type="spellStart"/>
      <w:r w:rsidRPr="0035499D">
        <w:rPr>
          <w:b/>
          <w:i/>
          <w:sz w:val="26"/>
          <w:szCs w:val="26"/>
        </w:rPr>
        <w:t>Địa</w:t>
      </w:r>
      <w:proofErr w:type="spellEnd"/>
      <w:r w:rsidRPr="0035499D">
        <w:rPr>
          <w:b/>
          <w:i/>
          <w:sz w:val="26"/>
          <w:szCs w:val="26"/>
        </w:rPr>
        <w:t xml:space="preserve"> </w:t>
      </w:r>
      <w:proofErr w:type="spellStart"/>
      <w:r w:rsidRPr="0035499D">
        <w:rPr>
          <w:b/>
          <w:i/>
          <w:sz w:val="26"/>
          <w:szCs w:val="26"/>
        </w:rPr>
        <w:t>chất</w:t>
      </w:r>
      <w:proofErr w:type="spellEnd"/>
      <w:r w:rsidRPr="0035499D">
        <w:rPr>
          <w:b/>
          <w:i/>
          <w:sz w:val="26"/>
          <w:szCs w:val="26"/>
        </w:rPr>
        <w:t xml:space="preserve"> </w:t>
      </w:r>
      <w:proofErr w:type="spellStart"/>
      <w:r w:rsidRPr="0035499D">
        <w:rPr>
          <w:b/>
          <w:i/>
          <w:sz w:val="26"/>
          <w:szCs w:val="26"/>
        </w:rPr>
        <w:t>công</w:t>
      </w:r>
      <w:proofErr w:type="spellEnd"/>
      <w:r w:rsidRPr="0035499D">
        <w:rPr>
          <w:b/>
          <w:i/>
          <w:sz w:val="26"/>
          <w:szCs w:val="26"/>
        </w:rPr>
        <w:t xml:space="preserve"> </w:t>
      </w:r>
      <w:proofErr w:type="spellStart"/>
      <w:r w:rsidRPr="0035499D">
        <w:rPr>
          <w:b/>
          <w:i/>
          <w:sz w:val="26"/>
          <w:szCs w:val="26"/>
        </w:rPr>
        <w:t>trình</w:t>
      </w:r>
      <w:proofErr w:type="spellEnd"/>
    </w:p>
    <w:tbl>
      <w:tblPr>
        <w:tblStyle w:val="TableGrid"/>
        <w:tblW w:w="7520" w:type="dxa"/>
        <w:tblInd w:w="1242" w:type="dxa"/>
        <w:tblLayout w:type="fixed"/>
        <w:tblLook w:val="04A0" w:firstRow="1" w:lastRow="0" w:firstColumn="1" w:lastColumn="0" w:noHBand="0" w:noVBand="1"/>
      </w:tblPr>
      <w:tblGrid>
        <w:gridCol w:w="1035"/>
        <w:gridCol w:w="1098"/>
        <w:gridCol w:w="851"/>
        <w:gridCol w:w="708"/>
        <w:gridCol w:w="851"/>
        <w:gridCol w:w="992"/>
        <w:gridCol w:w="992"/>
        <w:gridCol w:w="993"/>
      </w:tblGrid>
      <w:tr w:rsidR="001F13E3" w:rsidRPr="0035499D" w14:paraId="2F723E53" w14:textId="77777777" w:rsidTr="00484742">
        <w:trPr>
          <w:trHeight w:val="734"/>
        </w:trPr>
        <w:tc>
          <w:tcPr>
            <w:tcW w:w="1035" w:type="dxa"/>
            <w:vAlign w:val="center"/>
          </w:tcPr>
          <w:p w14:paraId="5278A395"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w</w:t>
            </w:r>
            <w:proofErr w:type="spellEnd"/>
          </w:p>
          <w:p w14:paraId="792864D1"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1098" w:type="dxa"/>
            <w:vAlign w:val="center"/>
          </w:tcPr>
          <w:p w14:paraId="1DB09007" w14:textId="77777777" w:rsidR="001F13E3" w:rsidRPr="0035499D" w:rsidRDefault="001F13E3" w:rsidP="00484742">
            <w:pPr>
              <w:pStyle w:val="ListParagraph1"/>
              <w:ind w:left="0"/>
              <w:jc w:val="center"/>
              <w:rPr>
                <w:b/>
                <w:sz w:val="26"/>
                <w:szCs w:val="26"/>
              </w:rPr>
            </w:pPr>
            <w:r w:rsidRPr="0035499D">
              <w:rPr>
                <w:b/>
                <w:sz w:val="26"/>
                <w:szCs w:val="26"/>
              </w:rPr>
              <w:t>Δ (</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851" w:type="dxa"/>
            <w:vAlign w:val="center"/>
          </w:tcPr>
          <w:p w14:paraId="199217D0" w14:textId="77777777" w:rsidR="001F13E3" w:rsidRPr="0035499D" w:rsidRDefault="001F13E3" w:rsidP="00484742">
            <w:pPr>
              <w:pStyle w:val="ListParagraph1"/>
              <w:ind w:left="0"/>
              <w:jc w:val="center"/>
              <w:rPr>
                <w:b/>
                <w:sz w:val="26"/>
                <w:szCs w:val="26"/>
                <w:vertAlign w:val="subscript"/>
              </w:rPr>
            </w:pPr>
            <w:r w:rsidRPr="0035499D">
              <w:rPr>
                <w:b/>
                <w:sz w:val="26"/>
                <w:szCs w:val="26"/>
              </w:rPr>
              <w:t>ε</w:t>
            </w:r>
            <w:r w:rsidRPr="0035499D">
              <w:rPr>
                <w:b/>
                <w:sz w:val="26"/>
                <w:szCs w:val="26"/>
                <w:vertAlign w:val="subscript"/>
              </w:rPr>
              <w:t>0</w:t>
            </w:r>
          </w:p>
        </w:tc>
        <w:tc>
          <w:tcPr>
            <w:tcW w:w="708" w:type="dxa"/>
            <w:vAlign w:val="center"/>
          </w:tcPr>
          <w:p w14:paraId="14A8540B" w14:textId="77777777" w:rsidR="001F13E3" w:rsidRPr="0035499D" w:rsidRDefault="001F13E3" w:rsidP="00484742">
            <w:pPr>
              <w:pStyle w:val="ListParagraph1"/>
              <w:ind w:left="0"/>
              <w:jc w:val="center"/>
              <w:rPr>
                <w:b/>
                <w:sz w:val="26"/>
                <w:szCs w:val="26"/>
              </w:rPr>
            </w:pPr>
            <w:r w:rsidRPr="0035499D">
              <w:rPr>
                <w:b/>
                <w:sz w:val="26"/>
                <w:szCs w:val="26"/>
              </w:rPr>
              <w:t>B</w:t>
            </w:r>
          </w:p>
        </w:tc>
        <w:tc>
          <w:tcPr>
            <w:tcW w:w="851" w:type="dxa"/>
            <w:vAlign w:val="center"/>
          </w:tcPr>
          <w:p w14:paraId="18ACD66E" w14:textId="77777777" w:rsidR="001F13E3" w:rsidRPr="0035499D" w:rsidRDefault="001F13E3" w:rsidP="00484742">
            <w:pPr>
              <w:pStyle w:val="ListParagraph1"/>
              <w:ind w:left="0"/>
              <w:jc w:val="center"/>
              <w:rPr>
                <w:b/>
                <w:sz w:val="26"/>
                <w:szCs w:val="26"/>
              </w:rPr>
            </w:pPr>
            <w:r w:rsidRPr="0035499D">
              <w:rPr>
                <w:b/>
                <w:sz w:val="26"/>
                <w:szCs w:val="26"/>
              </w:rPr>
              <w:t xml:space="preserve">φ </w:t>
            </w:r>
          </w:p>
          <w:p w14:paraId="39AB08C9"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độ</w:t>
            </w:r>
            <w:proofErr w:type="spellEnd"/>
            <w:r w:rsidRPr="0035499D">
              <w:rPr>
                <w:b/>
                <w:sz w:val="26"/>
                <w:szCs w:val="26"/>
              </w:rPr>
              <w:t>)</w:t>
            </w:r>
          </w:p>
        </w:tc>
        <w:tc>
          <w:tcPr>
            <w:tcW w:w="992" w:type="dxa"/>
            <w:vAlign w:val="center"/>
          </w:tcPr>
          <w:p w14:paraId="717CE427" w14:textId="77777777" w:rsidR="001F13E3" w:rsidRPr="0035499D" w:rsidRDefault="001F13E3" w:rsidP="00484742">
            <w:pPr>
              <w:pStyle w:val="ListParagraph1"/>
              <w:ind w:left="0"/>
              <w:jc w:val="center"/>
              <w:rPr>
                <w:b/>
                <w:sz w:val="26"/>
                <w:szCs w:val="26"/>
              </w:rPr>
            </w:pPr>
            <w:r w:rsidRPr="0035499D">
              <w:rPr>
                <w:b/>
                <w:sz w:val="26"/>
                <w:szCs w:val="26"/>
              </w:rPr>
              <w:t>C (</w:t>
            </w:r>
            <w:proofErr w:type="spellStart"/>
            <w:r w:rsidRPr="0035499D">
              <w:rPr>
                <w:b/>
                <w:sz w:val="26"/>
                <w:szCs w:val="26"/>
              </w:rPr>
              <w:t>kN</w:t>
            </w:r>
            <w:proofErr w:type="spellEnd"/>
            <w:r w:rsidRPr="0035499D">
              <w:rPr>
                <w:b/>
                <w:sz w:val="26"/>
                <w:szCs w:val="26"/>
              </w:rPr>
              <w:t>/m</w:t>
            </w:r>
            <w:r w:rsidRPr="0035499D">
              <w:rPr>
                <w:b/>
                <w:sz w:val="26"/>
                <w:szCs w:val="26"/>
                <w:vertAlign w:val="superscript"/>
              </w:rPr>
              <w:t>2</w:t>
            </w:r>
            <w:r w:rsidRPr="0035499D">
              <w:rPr>
                <w:b/>
                <w:sz w:val="26"/>
                <w:szCs w:val="26"/>
              </w:rPr>
              <w:t>)</w:t>
            </w:r>
          </w:p>
        </w:tc>
        <w:tc>
          <w:tcPr>
            <w:tcW w:w="992" w:type="dxa"/>
            <w:vAlign w:val="center"/>
          </w:tcPr>
          <w:p w14:paraId="5F49A3E7" w14:textId="77777777" w:rsidR="001F13E3" w:rsidRPr="0035499D" w:rsidRDefault="001F13E3" w:rsidP="00484742">
            <w:pPr>
              <w:pStyle w:val="ListParagraph1"/>
              <w:ind w:left="0"/>
              <w:jc w:val="center"/>
              <w:rPr>
                <w:b/>
                <w:sz w:val="26"/>
                <w:szCs w:val="26"/>
              </w:rPr>
            </w:pPr>
            <w:r w:rsidRPr="0035499D">
              <w:rPr>
                <w:b/>
                <w:sz w:val="26"/>
                <w:szCs w:val="26"/>
              </w:rPr>
              <w:t>E (T/m</w:t>
            </w:r>
            <w:r w:rsidRPr="0035499D">
              <w:rPr>
                <w:b/>
                <w:sz w:val="26"/>
                <w:szCs w:val="26"/>
                <w:vertAlign w:val="superscript"/>
              </w:rPr>
              <w:t>2</w:t>
            </w:r>
            <w:r w:rsidRPr="0035499D">
              <w:rPr>
                <w:b/>
                <w:sz w:val="26"/>
                <w:szCs w:val="26"/>
              </w:rPr>
              <w:t>)</w:t>
            </w:r>
          </w:p>
        </w:tc>
        <w:tc>
          <w:tcPr>
            <w:tcW w:w="993" w:type="dxa"/>
            <w:vAlign w:val="center"/>
          </w:tcPr>
          <w:p w14:paraId="2721B8F3"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dn</w:t>
            </w:r>
            <w:proofErr w:type="spellEnd"/>
          </w:p>
          <w:p w14:paraId="53C1088F"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r>
      <w:tr w:rsidR="001F13E3" w:rsidRPr="0035499D" w14:paraId="30FE8E8A" w14:textId="77777777" w:rsidTr="00484742">
        <w:trPr>
          <w:trHeight w:val="405"/>
        </w:trPr>
        <w:tc>
          <w:tcPr>
            <w:tcW w:w="1035" w:type="dxa"/>
            <w:vAlign w:val="center"/>
          </w:tcPr>
          <w:p w14:paraId="4CCDD0F7" w14:textId="77777777" w:rsidR="001F13E3" w:rsidRPr="0035499D" w:rsidRDefault="001F13E3" w:rsidP="00484742">
            <w:pPr>
              <w:pStyle w:val="ListParagraph1"/>
              <w:ind w:left="0"/>
              <w:jc w:val="center"/>
              <w:rPr>
                <w:sz w:val="26"/>
                <w:szCs w:val="26"/>
              </w:rPr>
            </w:pPr>
            <w:r w:rsidRPr="0035499D">
              <w:rPr>
                <w:sz w:val="26"/>
                <w:szCs w:val="26"/>
              </w:rPr>
              <w:lastRenderedPageBreak/>
              <w:t>18,33</w:t>
            </w:r>
          </w:p>
        </w:tc>
        <w:tc>
          <w:tcPr>
            <w:tcW w:w="1098" w:type="dxa"/>
            <w:vAlign w:val="center"/>
          </w:tcPr>
          <w:p w14:paraId="0ED67344" w14:textId="77777777" w:rsidR="001F13E3" w:rsidRPr="0035499D" w:rsidRDefault="001F13E3" w:rsidP="00484742">
            <w:pPr>
              <w:pStyle w:val="ListParagraph1"/>
              <w:ind w:left="0"/>
              <w:jc w:val="center"/>
              <w:rPr>
                <w:sz w:val="26"/>
                <w:szCs w:val="26"/>
              </w:rPr>
            </w:pPr>
            <w:r w:rsidRPr="0035499D">
              <w:rPr>
                <w:sz w:val="26"/>
                <w:szCs w:val="26"/>
              </w:rPr>
              <w:t>2,7</w:t>
            </w:r>
          </w:p>
        </w:tc>
        <w:tc>
          <w:tcPr>
            <w:tcW w:w="851" w:type="dxa"/>
            <w:vAlign w:val="center"/>
          </w:tcPr>
          <w:p w14:paraId="5410C1E2" w14:textId="77777777" w:rsidR="001F13E3" w:rsidRPr="0035499D" w:rsidRDefault="001F13E3" w:rsidP="00484742">
            <w:pPr>
              <w:pStyle w:val="ListParagraph1"/>
              <w:ind w:left="0"/>
              <w:jc w:val="center"/>
              <w:rPr>
                <w:sz w:val="26"/>
                <w:szCs w:val="26"/>
              </w:rPr>
            </w:pPr>
            <w:r w:rsidRPr="0035499D">
              <w:rPr>
                <w:sz w:val="26"/>
                <w:szCs w:val="26"/>
              </w:rPr>
              <w:t>0,846</w:t>
            </w:r>
          </w:p>
        </w:tc>
        <w:tc>
          <w:tcPr>
            <w:tcW w:w="708" w:type="dxa"/>
            <w:vAlign w:val="center"/>
          </w:tcPr>
          <w:p w14:paraId="21EACE33" w14:textId="77777777" w:rsidR="001F13E3" w:rsidRPr="0035499D" w:rsidRDefault="001F13E3" w:rsidP="00484742">
            <w:pPr>
              <w:pStyle w:val="ListParagraph1"/>
              <w:ind w:left="0"/>
              <w:jc w:val="center"/>
              <w:rPr>
                <w:sz w:val="26"/>
                <w:szCs w:val="26"/>
              </w:rPr>
            </w:pPr>
            <w:r w:rsidRPr="0035499D">
              <w:rPr>
                <w:sz w:val="26"/>
                <w:szCs w:val="26"/>
              </w:rPr>
              <w:t>0,2</w:t>
            </w:r>
          </w:p>
        </w:tc>
        <w:tc>
          <w:tcPr>
            <w:tcW w:w="851" w:type="dxa"/>
            <w:vAlign w:val="center"/>
          </w:tcPr>
          <w:p w14:paraId="47F53EDD" w14:textId="77777777" w:rsidR="001F13E3" w:rsidRPr="0035499D" w:rsidRDefault="001F13E3" w:rsidP="00484742">
            <w:pPr>
              <w:pStyle w:val="ListParagraph1"/>
              <w:ind w:left="0"/>
              <w:jc w:val="center"/>
              <w:rPr>
                <w:sz w:val="26"/>
                <w:szCs w:val="26"/>
              </w:rPr>
            </w:pPr>
            <w:r w:rsidRPr="0035499D">
              <w:rPr>
                <w:sz w:val="26"/>
                <w:szCs w:val="26"/>
              </w:rPr>
              <w:t>15</w:t>
            </w:r>
          </w:p>
        </w:tc>
        <w:tc>
          <w:tcPr>
            <w:tcW w:w="992" w:type="dxa"/>
            <w:vAlign w:val="center"/>
          </w:tcPr>
          <w:p w14:paraId="267970F0" w14:textId="77777777" w:rsidR="001F13E3" w:rsidRPr="0035499D" w:rsidRDefault="001F13E3" w:rsidP="00484742">
            <w:pPr>
              <w:pStyle w:val="ListParagraph1"/>
              <w:ind w:left="0"/>
              <w:jc w:val="center"/>
              <w:rPr>
                <w:sz w:val="26"/>
                <w:szCs w:val="26"/>
              </w:rPr>
            </w:pPr>
            <w:r w:rsidRPr="0035499D">
              <w:rPr>
                <w:sz w:val="26"/>
                <w:szCs w:val="26"/>
              </w:rPr>
              <w:t>35</w:t>
            </w:r>
          </w:p>
        </w:tc>
        <w:tc>
          <w:tcPr>
            <w:tcW w:w="992" w:type="dxa"/>
            <w:vAlign w:val="center"/>
          </w:tcPr>
          <w:p w14:paraId="1BEE7A10" w14:textId="77777777" w:rsidR="001F13E3" w:rsidRPr="0035499D" w:rsidRDefault="001F13E3" w:rsidP="00484742">
            <w:pPr>
              <w:pStyle w:val="ListParagraph1"/>
              <w:ind w:left="0"/>
              <w:jc w:val="center"/>
              <w:rPr>
                <w:sz w:val="26"/>
                <w:szCs w:val="26"/>
              </w:rPr>
            </w:pPr>
            <w:r w:rsidRPr="0035499D">
              <w:rPr>
                <w:sz w:val="26"/>
                <w:szCs w:val="26"/>
              </w:rPr>
              <w:t>1,368</w:t>
            </w:r>
          </w:p>
        </w:tc>
        <w:tc>
          <w:tcPr>
            <w:tcW w:w="993" w:type="dxa"/>
            <w:vAlign w:val="center"/>
          </w:tcPr>
          <w:p w14:paraId="26CD673E" w14:textId="77777777" w:rsidR="001F13E3" w:rsidRPr="0035499D" w:rsidRDefault="001F13E3" w:rsidP="00484742">
            <w:pPr>
              <w:pStyle w:val="ListParagraph1"/>
              <w:ind w:left="0"/>
              <w:jc w:val="center"/>
              <w:rPr>
                <w:sz w:val="26"/>
                <w:szCs w:val="26"/>
              </w:rPr>
            </w:pPr>
            <w:r w:rsidRPr="0035499D">
              <w:rPr>
                <w:sz w:val="26"/>
                <w:szCs w:val="26"/>
              </w:rPr>
              <w:t>9,21</w:t>
            </w:r>
          </w:p>
        </w:tc>
      </w:tr>
    </w:tbl>
    <w:p w14:paraId="30AF15E1"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Kiểm tra khả năng chống lún</w:t>
      </w:r>
    </w:p>
    <w:p w14:paraId="47E73919"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tổng</w:t>
      </w:r>
      <w:proofErr w:type="spellEnd"/>
      <w:r w:rsidRPr="0035499D">
        <w:rPr>
          <w:b/>
          <w:sz w:val="26"/>
          <w:szCs w:val="26"/>
        </w:rPr>
        <w:t xml:space="preserve"> </w:t>
      </w:r>
      <w:proofErr w:type="spellStart"/>
      <w:r w:rsidRPr="0035499D">
        <w:rPr>
          <w:b/>
          <w:sz w:val="26"/>
          <w:szCs w:val="26"/>
        </w:rPr>
        <w:t>tải</w:t>
      </w:r>
      <w:proofErr w:type="spellEnd"/>
      <w:r w:rsidRPr="0035499D">
        <w:rPr>
          <w:b/>
          <w:sz w:val="26"/>
          <w:szCs w:val="26"/>
        </w:rPr>
        <w:t xml:space="preserve"> </w:t>
      </w:r>
      <w:proofErr w:type="spellStart"/>
      <w:r w:rsidRPr="0035499D">
        <w:rPr>
          <w:b/>
          <w:sz w:val="26"/>
          <w:szCs w:val="26"/>
        </w:rPr>
        <w:t>trọng</w:t>
      </w:r>
      <w:proofErr w:type="spellEnd"/>
      <w:r w:rsidRPr="0035499D">
        <w:rPr>
          <w:b/>
          <w:sz w:val="26"/>
          <w:szCs w:val="26"/>
        </w:rPr>
        <w:t xml:space="preserve"> </w:t>
      </w:r>
      <w:proofErr w:type="spellStart"/>
      <w:r w:rsidRPr="0035499D">
        <w:rPr>
          <w:b/>
          <w:sz w:val="26"/>
          <w:szCs w:val="26"/>
        </w:rPr>
        <w:t>thẳng</w:t>
      </w:r>
      <w:proofErr w:type="spellEnd"/>
      <w:r w:rsidRPr="0035499D">
        <w:rPr>
          <w:b/>
          <w:sz w:val="26"/>
          <w:szCs w:val="26"/>
        </w:rPr>
        <w:t xml:space="preserve"> </w:t>
      </w:r>
      <w:proofErr w:type="spellStart"/>
      <w:r w:rsidRPr="0035499D">
        <w:rPr>
          <w:b/>
          <w:sz w:val="26"/>
          <w:szCs w:val="26"/>
        </w:rPr>
        <w:t>đứng</w:t>
      </w:r>
      <w:proofErr w:type="spellEnd"/>
      <w:r w:rsidRPr="0035499D">
        <w:rPr>
          <w:b/>
          <w:sz w:val="26"/>
          <w:szCs w:val="26"/>
        </w:rPr>
        <w:t xml:space="preserve">: </w:t>
      </w:r>
    </w:p>
    <w:p w14:paraId="0C863E31"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N = n*(G</w:t>
      </w:r>
      <w:r w:rsidRPr="0035499D">
        <w:rPr>
          <w:sz w:val="26"/>
          <w:szCs w:val="26"/>
          <w:vertAlign w:val="subscript"/>
        </w:rPr>
        <w:t>c</w:t>
      </w:r>
      <w:r w:rsidRPr="0035499D">
        <w:rPr>
          <w:sz w:val="26"/>
          <w:szCs w:val="26"/>
        </w:rPr>
        <w:t xml:space="preserve"> + G</w:t>
      </w:r>
      <w:r w:rsidRPr="0035499D">
        <w:rPr>
          <w:sz w:val="26"/>
          <w:szCs w:val="26"/>
          <w:vertAlign w:val="subscript"/>
        </w:rPr>
        <w:t>m</w:t>
      </w:r>
      <w:r w:rsidRPr="0035499D">
        <w:rPr>
          <w:sz w:val="26"/>
          <w:szCs w:val="26"/>
        </w:rPr>
        <w:t xml:space="preserve"> + G</w:t>
      </w:r>
      <w:r w:rsidRPr="0035499D">
        <w:rPr>
          <w:sz w:val="26"/>
          <w:szCs w:val="26"/>
          <w:vertAlign w:val="subscript"/>
        </w:rPr>
        <w:t>d</w:t>
      </w:r>
      <w:r w:rsidRPr="0035499D">
        <w:rPr>
          <w:sz w:val="26"/>
          <w:szCs w:val="26"/>
        </w:rPr>
        <w:t>)</w:t>
      </w:r>
    </w:p>
    <w:p w14:paraId="150C8391"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1C201A22"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n = 1,1: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tải</w:t>
      </w:r>
      <w:proofErr w:type="spellEnd"/>
    </w:p>
    <w:p w14:paraId="169756A2"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c</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46E334E1"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d</w:t>
      </w:r>
      <w:r w:rsidRPr="0035499D">
        <w:rPr>
          <w:sz w:val="26"/>
          <w:szCs w:val="26"/>
        </w:rPr>
        <w:t xml:space="preserve"> :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15708624"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m</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w:t>
      </w:r>
    </w:p>
    <w:p w14:paraId="18D6C3DC"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Suy ra: </w:t>
      </w:r>
      <w:r w:rsidRPr="0035499D">
        <w:rPr>
          <w:sz w:val="26"/>
          <w:szCs w:val="26"/>
        </w:rPr>
        <w:tab/>
        <w:t xml:space="preserve">N = 29,766 </w:t>
      </w:r>
      <w:proofErr w:type="spellStart"/>
      <w:r w:rsidRPr="0035499D">
        <w:rPr>
          <w:sz w:val="26"/>
          <w:szCs w:val="26"/>
        </w:rPr>
        <w:t>kN.</w:t>
      </w:r>
      <w:proofErr w:type="spellEnd"/>
    </w:p>
    <w:p w14:paraId="02248BEB"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ứng</w:t>
      </w:r>
      <w:proofErr w:type="spellEnd"/>
      <w:r w:rsidRPr="0035499D">
        <w:rPr>
          <w:b/>
          <w:sz w:val="26"/>
          <w:szCs w:val="26"/>
        </w:rPr>
        <w:t xml:space="preserve"> </w:t>
      </w:r>
      <w:proofErr w:type="spellStart"/>
      <w:r w:rsidRPr="0035499D">
        <w:rPr>
          <w:b/>
          <w:sz w:val="26"/>
          <w:szCs w:val="26"/>
        </w:rPr>
        <w:t>suất</w:t>
      </w:r>
      <w:proofErr w:type="spellEnd"/>
      <w:r w:rsidRPr="0035499D">
        <w:rPr>
          <w:b/>
          <w:sz w:val="26"/>
          <w:szCs w:val="26"/>
        </w:rPr>
        <w:t xml:space="preserve"> </w:t>
      </w:r>
      <w:proofErr w:type="spellStart"/>
      <w:r w:rsidRPr="0035499D">
        <w:rPr>
          <w:b/>
          <w:sz w:val="26"/>
          <w:szCs w:val="26"/>
        </w:rPr>
        <w:t>cực</w:t>
      </w:r>
      <w:proofErr w:type="spellEnd"/>
      <w:r w:rsidRPr="0035499D">
        <w:rPr>
          <w:b/>
          <w:sz w:val="26"/>
          <w:szCs w:val="26"/>
        </w:rPr>
        <w:t xml:space="preserve"> </w:t>
      </w:r>
      <w:proofErr w:type="spellStart"/>
      <w:r w:rsidRPr="0035499D">
        <w:rPr>
          <w:b/>
          <w:sz w:val="26"/>
          <w:szCs w:val="26"/>
        </w:rPr>
        <w:t>đại</w:t>
      </w:r>
      <w:proofErr w:type="spellEnd"/>
      <w:r w:rsidRPr="0035499D">
        <w:rPr>
          <w:b/>
          <w:sz w:val="26"/>
          <w:szCs w:val="26"/>
        </w:rPr>
        <w:t xml:space="preserve"> </w:t>
      </w:r>
      <w:proofErr w:type="spellStart"/>
      <w:r w:rsidRPr="0035499D">
        <w:rPr>
          <w:b/>
          <w:sz w:val="26"/>
          <w:szCs w:val="26"/>
        </w:rPr>
        <w:t>tại</w:t>
      </w:r>
      <w:proofErr w:type="spellEnd"/>
      <w:r w:rsidRPr="0035499D">
        <w:rPr>
          <w:b/>
          <w:sz w:val="26"/>
          <w:szCs w:val="26"/>
        </w:rPr>
        <w:t xml:space="preserve"> </w:t>
      </w:r>
      <w:proofErr w:type="spellStart"/>
      <w:r w:rsidRPr="0035499D">
        <w:rPr>
          <w:b/>
          <w:sz w:val="26"/>
          <w:szCs w:val="26"/>
        </w:rPr>
        <w:t>đáy</w:t>
      </w:r>
      <w:proofErr w:type="spellEnd"/>
      <w:r w:rsidRPr="0035499D">
        <w:rPr>
          <w:b/>
          <w:sz w:val="26"/>
          <w:szCs w:val="26"/>
        </w:rPr>
        <w:t xml:space="preserve"> </w:t>
      </w:r>
      <w:proofErr w:type="spellStart"/>
      <w:r w:rsidRPr="0035499D">
        <w:rPr>
          <w:b/>
          <w:sz w:val="26"/>
          <w:szCs w:val="26"/>
        </w:rPr>
        <w:t>móng</w:t>
      </w:r>
      <w:proofErr w:type="spellEnd"/>
    </w:p>
    <w:p w14:paraId="4F18644D"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thức</w:t>
      </w:r>
      <w:proofErr w:type="spellEnd"/>
      <w:r w:rsidRPr="0035499D">
        <w:rPr>
          <w:sz w:val="26"/>
          <w:szCs w:val="26"/>
        </w:rPr>
        <w:t>:</w:t>
      </w:r>
    </w:p>
    <w:p w14:paraId="75CCC513" w14:textId="77777777" w:rsidR="001F13E3" w:rsidRPr="0035499D" w:rsidRDefault="001C658E" w:rsidP="001F13E3">
      <w:pPr>
        <w:spacing w:before="120" w:after="120"/>
        <w:rPr>
          <w:rFonts w:eastAsiaTheme="minorEastAsia"/>
          <w:sz w:val="26"/>
          <w:szCs w:val="26"/>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max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N</m:t>
              </m:r>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m</m:t>
                  </m:r>
                </m:sub>
              </m:sSub>
            </m:den>
          </m:f>
          <m:r>
            <w:rPr>
              <w:rFonts w:ascii="Cambria Math" w:hAnsi="Cambria Math"/>
              <w:sz w:val="26"/>
              <w:szCs w:val="26"/>
            </w:rPr>
            <m:t>=82,711kN/</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4BB15859"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Xác</w:t>
      </w:r>
      <w:proofErr w:type="spellEnd"/>
      <w:r w:rsidRPr="0035499D">
        <w:rPr>
          <w:b/>
          <w:sz w:val="26"/>
          <w:szCs w:val="26"/>
        </w:rPr>
        <w:t xml:space="preserve"> </w:t>
      </w:r>
      <w:proofErr w:type="spellStart"/>
      <w:r w:rsidRPr="0035499D">
        <w:rPr>
          <w:b/>
          <w:sz w:val="26"/>
          <w:szCs w:val="26"/>
        </w:rPr>
        <w:t>định</w:t>
      </w:r>
      <w:proofErr w:type="spellEnd"/>
      <w:r w:rsidRPr="0035499D">
        <w:rPr>
          <w:b/>
          <w:sz w:val="26"/>
          <w:szCs w:val="26"/>
        </w:rPr>
        <w:t xml:space="preserve"> </w:t>
      </w:r>
      <w:proofErr w:type="spellStart"/>
      <w:r w:rsidRPr="0035499D">
        <w:rPr>
          <w:b/>
          <w:sz w:val="26"/>
          <w:szCs w:val="26"/>
        </w:rPr>
        <w:t>áp</w:t>
      </w:r>
      <w:proofErr w:type="spellEnd"/>
      <w:r w:rsidRPr="0035499D">
        <w:rPr>
          <w:b/>
          <w:sz w:val="26"/>
          <w:szCs w:val="26"/>
        </w:rPr>
        <w:t xml:space="preserve"> </w:t>
      </w:r>
      <w:proofErr w:type="spellStart"/>
      <w:r w:rsidRPr="0035499D">
        <w:rPr>
          <w:b/>
          <w:sz w:val="26"/>
          <w:szCs w:val="26"/>
        </w:rPr>
        <w:t>lực</w:t>
      </w:r>
      <w:proofErr w:type="spellEnd"/>
      <w:r w:rsidRPr="0035499D">
        <w:rPr>
          <w:b/>
          <w:sz w:val="26"/>
          <w:szCs w:val="26"/>
        </w:rPr>
        <w:t xml:space="preserve"> </w:t>
      </w:r>
      <w:proofErr w:type="spellStart"/>
      <w:r w:rsidRPr="0035499D">
        <w:rPr>
          <w:b/>
          <w:sz w:val="26"/>
          <w:szCs w:val="26"/>
        </w:rPr>
        <w:t>tiêu</w:t>
      </w:r>
      <w:proofErr w:type="spellEnd"/>
      <w:r w:rsidRPr="0035499D">
        <w:rPr>
          <w:b/>
          <w:sz w:val="26"/>
          <w:szCs w:val="26"/>
        </w:rPr>
        <w:t xml:space="preserve"> </w:t>
      </w:r>
      <w:proofErr w:type="spellStart"/>
      <w:r w:rsidRPr="0035499D">
        <w:rPr>
          <w:b/>
          <w:sz w:val="26"/>
          <w:szCs w:val="26"/>
        </w:rPr>
        <w:t>chuẩn</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đất</w:t>
      </w:r>
      <w:proofErr w:type="spellEnd"/>
      <w:r w:rsidRPr="0035499D">
        <w:rPr>
          <w:b/>
          <w:sz w:val="26"/>
          <w:szCs w:val="26"/>
        </w:rPr>
        <w:t xml:space="preserve"> </w:t>
      </w:r>
      <w:proofErr w:type="spellStart"/>
      <w:r w:rsidRPr="0035499D">
        <w:rPr>
          <w:b/>
          <w:sz w:val="26"/>
          <w:szCs w:val="26"/>
        </w:rPr>
        <w:t>nền</w:t>
      </w:r>
      <w:proofErr w:type="spellEnd"/>
      <w:r w:rsidRPr="0035499D">
        <w:rPr>
          <w:b/>
          <w:sz w:val="26"/>
          <w:szCs w:val="26"/>
        </w:rPr>
        <w:t>:</w:t>
      </w:r>
    </w:p>
    <w:p w14:paraId="6D971E47"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w:t>
      </w:r>
      <w:r w:rsidRPr="0035499D">
        <w:rPr>
          <w:sz w:val="26"/>
          <w:szCs w:val="26"/>
          <w:vertAlign w:val="subscript"/>
        </w:rPr>
        <w:t>tc</w:t>
      </w:r>
      <w:proofErr w:type="spellEnd"/>
      <w:r w:rsidRPr="0035499D">
        <w:rPr>
          <w:sz w:val="26"/>
          <w:szCs w:val="26"/>
        </w:rPr>
        <w:t xml:space="preserve"> = m(A </w:t>
      </w:r>
      <w:proofErr w:type="spellStart"/>
      <w:r w:rsidRPr="0035499D">
        <w:rPr>
          <w:sz w:val="26"/>
          <w:szCs w:val="26"/>
        </w:rPr>
        <w:t>b</w:t>
      </w:r>
      <w:r w:rsidRPr="0035499D">
        <w:rPr>
          <w:sz w:val="26"/>
          <w:szCs w:val="26"/>
          <w:vertAlign w:val="subscript"/>
        </w:rPr>
        <w:t>m</w:t>
      </w:r>
      <w:r w:rsidRPr="0035499D">
        <w:rPr>
          <w:sz w:val="26"/>
          <w:szCs w:val="26"/>
        </w:rPr>
        <w:t>γ</w:t>
      </w:r>
      <w:proofErr w:type="spellEnd"/>
      <w:r w:rsidRPr="0035499D">
        <w:rPr>
          <w:sz w:val="26"/>
          <w:szCs w:val="26"/>
        </w:rPr>
        <w:t xml:space="preserve"> + B </w:t>
      </w:r>
      <w:proofErr w:type="spellStart"/>
      <w:r w:rsidRPr="0035499D">
        <w:rPr>
          <w:sz w:val="26"/>
          <w:szCs w:val="26"/>
        </w:rPr>
        <w:t>h</w:t>
      </w:r>
      <w:r w:rsidRPr="0035499D">
        <w:rPr>
          <w:sz w:val="26"/>
          <w:szCs w:val="26"/>
          <w:vertAlign w:val="subscript"/>
        </w:rPr>
        <w:t>m</w:t>
      </w:r>
      <w:r w:rsidRPr="0035499D">
        <w:rPr>
          <w:sz w:val="26"/>
          <w:szCs w:val="26"/>
        </w:rPr>
        <w:t>γ</w:t>
      </w:r>
      <w:proofErr w:type="spellEnd"/>
      <w:r w:rsidRPr="0035499D">
        <w:rPr>
          <w:sz w:val="26"/>
          <w:szCs w:val="26"/>
        </w:rPr>
        <w:t xml:space="preserve">’ + D C) = 194,56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597182BA"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72B0FA00"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b</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p>
    <w:p w14:paraId="0A73C970"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h</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móng</w:t>
      </w:r>
      <w:proofErr w:type="spellEnd"/>
    </w:p>
    <w:p w14:paraId="170395D9"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C: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dính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đất</w:t>
      </w:r>
      <w:proofErr w:type="spellEnd"/>
    </w:p>
    <w:p w14:paraId="7F98563B"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A, B, D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bảng</w:t>
      </w:r>
      <w:proofErr w:type="spellEnd"/>
      <w:r w:rsidRPr="0035499D">
        <w:rPr>
          <w:sz w:val="26"/>
          <w:szCs w:val="26"/>
        </w:rPr>
        <w:tab/>
        <w:t xml:space="preserve"> A = 0,33;  B = 2,30;  D = 4,85</w:t>
      </w:r>
    </w:p>
    <w:p w14:paraId="123122AD" w14:textId="77777777" w:rsidR="001F13E3" w:rsidRPr="0035499D" w:rsidRDefault="001F13E3" w:rsidP="002B2760">
      <w:pPr>
        <w:pStyle w:val="ListParagraph1"/>
        <w:numPr>
          <w:ilvl w:val="0"/>
          <w:numId w:val="94"/>
        </w:numPr>
        <w:tabs>
          <w:tab w:val="left" w:pos="1560"/>
        </w:tabs>
        <w:spacing w:before="120"/>
        <w:ind w:left="1560"/>
        <w:rPr>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lún</w:t>
      </w:r>
      <w:proofErr w:type="spellEnd"/>
      <w:r w:rsidRPr="0035499D">
        <w:rPr>
          <w:b/>
          <w:sz w:val="26"/>
          <w:szCs w:val="26"/>
        </w:rPr>
        <w:t xml:space="preserve">. </w:t>
      </w:r>
    </w:p>
    <w:p w14:paraId="020C0977" w14:textId="77777777" w:rsidR="001F13E3" w:rsidRPr="0035499D" w:rsidRDefault="001F13E3" w:rsidP="001F13E3">
      <w:pPr>
        <w:spacing w:before="120" w:after="120"/>
        <w:ind w:left="1440" w:firstLine="720"/>
        <w:rPr>
          <w:sz w:val="26"/>
          <w:szCs w:val="26"/>
        </w:rPr>
      </w:pPr>
      <w:proofErr w:type="spellStart"/>
      <w:r w:rsidRPr="0035499D">
        <w:rPr>
          <w:sz w:val="26"/>
          <w:szCs w:val="26"/>
        </w:rPr>
        <w:t>σ</w:t>
      </w:r>
      <w:r w:rsidRPr="0035499D">
        <w:rPr>
          <w:sz w:val="26"/>
          <w:szCs w:val="26"/>
          <w:vertAlign w:val="subscript"/>
        </w:rPr>
        <w:t>max</w:t>
      </w:r>
      <w:proofErr w:type="spellEnd"/>
      <w:r w:rsidRPr="0035499D">
        <w:rPr>
          <w:sz w:val="26"/>
          <w:szCs w:val="26"/>
          <w:vertAlign w:val="subscript"/>
        </w:rPr>
        <w:t xml:space="preserve">  </w:t>
      </w:r>
      <w:r w:rsidRPr="0035499D">
        <w:rPr>
          <w:sz w:val="26"/>
          <w:szCs w:val="26"/>
        </w:rPr>
        <w:t xml:space="preserve">= 82,711  </w:t>
      </w:r>
      <w:r w:rsidRPr="0035499D">
        <w:rPr>
          <w:b/>
          <w:sz w:val="26"/>
          <w:szCs w:val="26"/>
        </w:rPr>
        <w:t>&lt;</w:t>
      </w:r>
      <w:r w:rsidRPr="0035499D">
        <w:rPr>
          <w:sz w:val="26"/>
          <w:szCs w:val="26"/>
        </w:rPr>
        <w:t xml:space="preserve">  1.2R</w:t>
      </w:r>
      <w:r w:rsidRPr="0035499D">
        <w:rPr>
          <w:sz w:val="26"/>
          <w:szCs w:val="26"/>
          <w:vertAlign w:val="subscript"/>
        </w:rPr>
        <w:t>tc</w:t>
      </w:r>
      <w:r w:rsidRPr="0035499D">
        <w:rPr>
          <w:sz w:val="26"/>
          <w:szCs w:val="26"/>
        </w:rPr>
        <w:t xml:space="preserve"> = 233,474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22D3B9B4" w14:textId="77777777" w:rsidR="001F13E3" w:rsidRPr="0035499D" w:rsidRDefault="001F13E3" w:rsidP="001F13E3">
      <w:pPr>
        <w:pStyle w:val="ListParagraph1"/>
        <w:spacing w:before="240"/>
        <w:ind w:left="1440"/>
        <w:rPr>
          <w:i/>
          <w:sz w:val="26"/>
          <w:szCs w:val="26"/>
        </w:rPr>
      </w:pPr>
      <w:proofErr w:type="spellStart"/>
      <w:r w:rsidRPr="0035499D">
        <w:rPr>
          <w:i/>
          <w:sz w:val="26"/>
          <w:szCs w:val="26"/>
        </w:rPr>
        <w:t>Vậy</w:t>
      </w:r>
      <w:proofErr w:type="spellEnd"/>
      <w:r w:rsidRPr="0035499D">
        <w:rPr>
          <w:i/>
          <w:sz w:val="26"/>
          <w:szCs w:val="26"/>
        </w:rPr>
        <w:t xml:space="preserve"> </w:t>
      </w:r>
      <w:proofErr w:type="spellStart"/>
      <w:r w:rsidRPr="0035499D">
        <w:rPr>
          <w:i/>
          <w:sz w:val="26"/>
          <w:szCs w:val="26"/>
        </w:rPr>
        <w:t>móng</w:t>
      </w:r>
      <w:proofErr w:type="spellEnd"/>
      <w:r w:rsidRPr="0035499D">
        <w:rPr>
          <w:i/>
          <w:sz w:val="26"/>
          <w:szCs w:val="26"/>
        </w:rPr>
        <w:t xml:space="preserve"> </w:t>
      </w:r>
      <w:proofErr w:type="spellStart"/>
      <w:r w:rsidRPr="0035499D">
        <w:rPr>
          <w:i/>
          <w:sz w:val="26"/>
          <w:szCs w:val="26"/>
        </w:rPr>
        <w:t>cột</w:t>
      </w:r>
      <w:proofErr w:type="spellEnd"/>
      <w:r w:rsidRPr="0035499D">
        <w:rPr>
          <w:i/>
          <w:sz w:val="26"/>
          <w:szCs w:val="26"/>
        </w:rPr>
        <w:t xml:space="preserve"> </w:t>
      </w:r>
      <w:proofErr w:type="spellStart"/>
      <w:r w:rsidRPr="0035499D">
        <w:rPr>
          <w:i/>
          <w:sz w:val="26"/>
          <w:szCs w:val="26"/>
        </w:rPr>
        <w:t>đảm</w:t>
      </w:r>
      <w:proofErr w:type="spellEnd"/>
      <w:r w:rsidRPr="0035499D">
        <w:rPr>
          <w:i/>
          <w:sz w:val="26"/>
          <w:szCs w:val="26"/>
        </w:rPr>
        <w:t xml:space="preserve"> </w:t>
      </w:r>
      <w:proofErr w:type="spellStart"/>
      <w:r w:rsidRPr="0035499D">
        <w:rPr>
          <w:i/>
          <w:sz w:val="26"/>
          <w:szCs w:val="26"/>
        </w:rPr>
        <w:t>bảo</w:t>
      </w:r>
      <w:proofErr w:type="spellEnd"/>
      <w:r w:rsidRPr="0035499D">
        <w:rPr>
          <w:i/>
          <w:sz w:val="26"/>
          <w:szCs w:val="26"/>
        </w:rPr>
        <w:t xml:space="preserve"> </w:t>
      </w:r>
      <w:proofErr w:type="spellStart"/>
      <w:r w:rsidRPr="0035499D">
        <w:rPr>
          <w:i/>
          <w:sz w:val="26"/>
          <w:szCs w:val="26"/>
        </w:rPr>
        <w:t>yêu</w:t>
      </w:r>
      <w:proofErr w:type="spellEnd"/>
      <w:r w:rsidRPr="0035499D">
        <w:rPr>
          <w:i/>
          <w:sz w:val="26"/>
          <w:szCs w:val="26"/>
        </w:rPr>
        <w:t xml:space="preserve"> </w:t>
      </w:r>
      <w:proofErr w:type="spellStart"/>
      <w:r w:rsidRPr="0035499D">
        <w:rPr>
          <w:i/>
          <w:sz w:val="26"/>
          <w:szCs w:val="26"/>
        </w:rPr>
        <w:t>cầu</w:t>
      </w:r>
      <w:proofErr w:type="spellEnd"/>
      <w:r w:rsidRPr="0035499D">
        <w:rPr>
          <w:i/>
          <w:sz w:val="26"/>
          <w:szCs w:val="26"/>
        </w:rPr>
        <w:t xml:space="preserve"> </w:t>
      </w:r>
      <w:proofErr w:type="spellStart"/>
      <w:r w:rsidRPr="0035499D">
        <w:rPr>
          <w:i/>
          <w:sz w:val="26"/>
          <w:szCs w:val="26"/>
        </w:rPr>
        <w:t>chống</w:t>
      </w:r>
      <w:proofErr w:type="spellEnd"/>
      <w:r w:rsidRPr="0035499D">
        <w:rPr>
          <w:i/>
          <w:sz w:val="26"/>
          <w:szCs w:val="26"/>
        </w:rPr>
        <w:t xml:space="preserve"> </w:t>
      </w:r>
      <w:proofErr w:type="spellStart"/>
      <w:r w:rsidRPr="0035499D">
        <w:rPr>
          <w:i/>
          <w:sz w:val="26"/>
          <w:szCs w:val="26"/>
        </w:rPr>
        <w:t>lún</w:t>
      </w:r>
      <w:proofErr w:type="spellEnd"/>
      <w:r w:rsidRPr="0035499D">
        <w:rPr>
          <w:i/>
          <w:sz w:val="26"/>
          <w:szCs w:val="26"/>
        </w:rPr>
        <w:t>.</w:t>
      </w:r>
    </w:p>
    <w:p w14:paraId="2F87ECF6"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 xml:space="preserve"> Kiểm tra khả năng chống lật:</w:t>
      </w:r>
    </w:p>
    <w:p w14:paraId="0C9A5730"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lật</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w:t>
      </w:r>
    </w:p>
    <w:p w14:paraId="180F7A4C" w14:textId="77777777" w:rsidR="001F13E3" w:rsidRPr="0035499D" w:rsidRDefault="001F13E3" w:rsidP="001F13E3">
      <w:pPr>
        <w:spacing w:before="120" w:after="120"/>
        <w:ind w:left="1440" w:firstLine="720"/>
        <w:rPr>
          <w:sz w:val="26"/>
          <w:szCs w:val="26"/>
        </w:rPr>
      </w:pPr>
      <w:r w:rsidRPr="0035499D">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F1</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r>
              <w:rPr>
                <w:rFonts w:ascii="Cambria Math" w:hAnsi="Cambria Math"/>
                <w:sz w:val="26"/>
                <w:szCs w:val="26"/>
              </w:rPr>
              <m:t>G</m:t>
            </m:r>
          </m:e>
        </m:d>
      </m:oMath>
      <w:r w:rsidRPr="0035499D">
        <w:rPr>
          <w:rFonts w:eastAsiaTheme="minorEastAsia"/>
          <w:sz w:val="26"/>
          <w:szCs w:val="26"/>
        </w:rPr>
        <w:t xml:space="preserve">  ≥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m</m:t>
            </m:r>
          </m:sub>
        </m:sSub>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m:t>
            </m:r>
          </m:sub>
        </m:sSub>
      </m:oMath>
    </w:p>
    <w:p w14:paraId="24D36F62" w14:textId="77777777" w:rsidR="001F13E3" w:rsidRPr="0035499D" w:rsidRDefault="001F13E3" w:rsidP="001F13E3">
      <w:pPr>
        <w:pStyle w:val="ListParagraph1"/>
        <w:tabs>
          <w:tab w:val="left" w:pos="1134"/>
          <w:tab w:val="left" w:pos="1985"/>
        </w:tabs>
        <w:spacing w:before="12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5E64B7CD"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ảnh</w:t>
      </w:r>
      <w:proofErr w:type="spellEnd"/>
      <w:r w:rsidRPr="0035499D">
        <w:rPr>
          <w:rFonts w:eastAsiaTheme="minorEastAsia"/>
          <w:sz w:val="26"/>
          <w:szCs w:val="26"/>
        </w:rPr>
        <w:t xml:space="preserve"> </w:t>
      </w:r>
      <w:proofErr w:type="spellStart"/>
      <w:r w:rsidRPr="0035499D">
        <w:rPr>
          <w:rFonts w:eastAsiaTheme="minorEastAsia"/>
          <w:sz w:val="26"/>
          <w:szCs w:val="26"/>
        </w:rPr>
        <w:t>hưởng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sâu</w:t>
      </w:r>
      <w:proofErr w:type="spellEnd"/>
      <w:r w:rsidRPr="0035499D">
        <w:rPr>
          <w:rFonts w:eastAsiaTheme="minorEastAsia"/>
          <w:sz w:val="26"/>
          <w:szCs w:val="26"/>
        </w:rPr>
        <w:t xml:space="preserve"> </w:t>
      </w:r>
      <w:proofErr w:type="spellStart"/>
      <w:r w:rsidRPr="0035499D">
        <w:rPr>
          <w:rFonts w:eastAsiaTheme="minorEastAsia"/>
          <w:sz w:val="26"/>
          <w:szCs w:val="26"/>
        </w:rPr>
        <w:t>chôn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58EC0BF6"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r>
          <w:rPr>
            <w:rFonts w:ascii="Cambria Math" w:eastAsiaTheme="minorEastAsia" w:hAnsi="Cambria Math"/>
            <w:sz w:val="26"/>
            <w:szCs w:val="26"/>
          </w:rPr>
          <m:t>=1,5</m:t>
        </m:r>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 xml:space="preserve">+ </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+1</m:t>
                </m:r>
              </m:e>
            </m:d>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r>
          <w:rPr>
            <w:rFonts w:ascii="Cambria Math" w:eastAsiaTheme="minorEastAsia" w:hAnsi="Cambria Math"/>
            <w:sz w:val="26"/>
            <w:szCs w:val="26"/>
          </w:rPr>
          <m:t>+0,5</m:t>
        </m:r>
      </m:oMath>
      <w:r w:rsidRPr="0035499D">
        <w:rPr>
          <w:rFonts w:eastAsiaTheme="minorEastAsia"/>
          <w:sz w:val="26"/>
          <w:szCs w:val="26"/>
        </w:rPr>
        <w:t xml:space="preserve"> = 8,003</w:t>
      </w:r>
    </w:p>
    <w:p w14:paraId="7293CA0F"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ma </w:t>
      </w:r>
      <w:proofErr w:type="spellStart"/>
      <w:r w:rsidRPr="0035499D">
        <w:rPr>
          <w:rFonts w:eastAsiaTheme="minorEastAsia"/>
          <w:sz w:val="26"/>
          <w:szCs w:val="26"/>
        </w:rPr>
        <w:t>sát</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2ABB9EA8"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H</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d</w:t>
      </w:r>
      <w:proofErr w:type="spellEnd"/>
      <w:r w:rsidRPr="0035499D">
        <w:rPr>
          <w:rFonts w:eastAsiaTheme="minorEastAsia"/>
          <w:sz w:val="26"/>
          <w:szCs w:val="26"/>
        </w:rPr>
        <w:t xml:space="preserve"> :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bề</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dưới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7AC25A96"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lastRenderedPageBreak/>
        <w:t>+ F</w:t>
      </w:r>
      <w:r w:rsidRPr="0035499D">
        <w:rPr>
          <w:rFonts w:eastAsiaTheme="minorEastAsia"/>
          <w:sz w:val="26"/>
          <w:szCs w:val="26"/>
          <w:vertAlign w:val="subscript"/>
        </w:rPr>
        <w:t>2</w:t>
      </w:r>
      <w:r w:rsidRPr="0035499D">
        <w:rPr>
          <w:rFonts w:eastAsiaTheme="minorEastAsia"/>
          <w:sz w:val="26"/>
          <w:szCs w:val="26"/>
        </w:rPr>
        <w:t xml:space="preserve"> ; F</w:t>
      </w:r>
      <w:r w:rsidRPr="0035499D">
        <w:rPr>
          <w:rFonts w:eastAsiaTheme="minorEastAsia"/>
          <w:sz w:val="26"/>
          <w:szCs w:val="26"/>
          <w:vertAlign w:val="subscript"/>
        </w:rPr>
        <w:t>3</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phản</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móng</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0D1A183E"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d>
          <m:dPr>
            <m:ctrlPr>
              <w:rPr>
                <w:rFonts w:ascii="Cambria Math" w:eastAsiaTheme="minorEastAsia" w:hAnsi="Cambria Math"/>
                <w:i/>
                <w:sz w:val="26"/>
                <w:szCs w:val="26"/>
              </w:rPr>
            </m:ctrlPr>
          </m:dPr>
          <m:e>
            <m:r>
              <w:rPr>
                <w:rFonts w:ascii="Cambria Math" w:eastAsiaTheme="minorEastAsia" w:hAnsi="Cambria Math"/>
                <w:sz w:val="26"/>
                <w:szCs w:val="26"/>
              </w:rPr>
              <m:t>1+1,5</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1,330</w:t>
      </w:r>
    </w:p>
    <w:p w14:paraId="3D20BDCB"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 xml:space="preserve">= </m:t>
        </m:r>
        <m:d>
          <m:dPr>
            <m:begChr m:val="["/>
            <m:endChr m:val="]"/>
            <m:ctrlPr>
              <w:rPr>
                <w:rFonts w:ascii="Cambria Math" w:eastAsiaTheme="minorEastAsia" w:hAnsi="Cambria Math"/>
                <w:i/>
                <w:sz w:val="26"/>
                <w:szCs w:val="26"/>
              </w:rPr>
            </m:ctrlPr>
          </m:dPr>
          <m:e>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0,911</w:t>
      </w:r>
    </w:p>
    <w:p w14:paraId="2C1DE239"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E</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sức</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117C7782"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c</m:t>
                </m:r>
              </m:sub>
            </m:sSub>
          </m:num>
          <m:den>
            <m:r>
              <w:rPr>
                <w:rFonts w:ascii="Cambria Math" w:eastAsiaTheme="minorEastAsia" w:hAnsi="Cambria Math"/>
                <w:sz w:val="26"/>
                <w:szCs w:val="26"/>
              </w:rPr>
              <m:t>θ</m:t>
            </m:r>
            <m:d>
              <m:dPr>
                <m:ctrlPr>
                  <w:rPr>
                    <w:rFonts w:ascii="Cambria Math" w:eastAsiaTheme="minorEastAsia" w:hAnsi="Cambria Math"/>
                    <w:i/>
                    <w:sz w:val="26"/>
                    <w:szCs w:val="26"/>
                  </w:rPr>
                </m:ctrlPr>
              </m:dPr>
              <m:e>
                <m:r>
                  <w:rPr>
                    <w:rFonts w:ascii="Cambria Math" w:eastAsiaTheme="minorEastAsia" w:hAnsi="Cambria Math"/>
                    <w:sz w:val="26"/>
                    <w:szCs w:val="26"/>
                  </w:rPr>
                  <m:t>θ+tg∅</m:t>
                </m:r>
              </m:e>
            </m:d>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0,5</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r>
              <w:rPr>
                <w:rFonts w:ascii="Cambria Math" w:eastAsiaTheme="minorEastAsia" w:hAnsi="Cambria Math"/>
                <w:sz w:val="26"/>
                <w:szCs w:val="26"/>
              </w:rPr>
              <m:t>+C</m:t>
            </m:r>
            <m:d>
              <m:dPr>
                <m:ctrlPr>
                  <w:rPr>
                    <w:rFonts w:ascii="Cambria Math" w:eastAsiaTheme="minorEastAsia" w:hAnsi="Cambria Math"/>
                    <w:i/>
                    <w:sz w:val="26"/>
                    <w:szCs w:val="26"/>
                  </w:rPr>
                </m:ctrlPr>
              </m:dPr>
              <m:e>
                <m:r>
                  <w:rPr>
                    <w:rFonts w:ascii="Cambria Math" w:eastAsiaTheme="minorEastAsia" w:hAnsi="Cambria Math"/>
                    <w:sz w:val="26"/>
                    <w:szCs w:val="26"/>
                  </w:rPr>
                  <m:t>1+</m:t>
                </m:r>
                <m:sSup>
                  <m:sSupPr>
                    <m:ctrlPr>
                      <w:rPr>
                        <w:rFonts w:ascii="Cambria Math" w:eastAsiaTheme="minorEastAsia" w:hAnsi="Cambria Math"/>
                        <w:i/>
                        <w:sz w:val="26"/>
                        <w:szCs w:val="26"/>
                      </w:rPr>
                    </m:ctrlPr>
                  </m:sSupPr>
                  <m:e>
                    <m:r>
                      <w:rPr>
                        <w:rFonts w:ascii="Cambria Math" w:eastAsiaTheme="minorEastAsia" w:hAnsi="Cambria Math"/>
                        <w:sz w:val="26"/>
                        <w:szCs w:val="26"/>
                      </w:rPr>
                      <m:t>θ</m:t>
                    </m:r>
                  </m:e>
                  <m:sup>
                    <m:r>
                      <w:rPr>
                        <w:rFonts w:ascii="Cambria Math" w:eastAsiaTheme="minorEastAsia" w:hAnsi="Cambria Math"/>
                        <w:sz w:val="26"/>
                        <w:szCs w:val="26"/>
                      </w:rPr>
                      <m:t>2</m:t>
                    </m:r>
                  </m:sup>
                </m:sSup>
              </m:e>
            </m:d>
          </m:e>
        </m:d>
      </m:oMath>
      <w:r w:rsidRPr="0035499D">
        <w:rPr>
          <w:rFonts w:eastAsiaTheme="minorEastAsia"/>
          <w:sz w:val="26"/>
          <w:szCs w:val="26"/>
        </w:rPr>
        <w:t xml:space="preserve"> = 142,213 kN</w:t>
      </w:r>
    </w:p>
    <w:p w14:paraId="6F015EA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K</w:t>
      </w:r>
      <w:r w:rsidRPr="0035499D">
        <w:rPr>
          <w:rFonts w:eastAsiaTheme="minorEastAsia"/>
          <w:sz w:val="26"/>
          <w:szCs w:val="26"/>
          <w:vertAlign w:val="subscript"/>
        </w:rPr>
        <w:t>c</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r w:rsidRPr="0035499D">
        <w:rPr>
          <w:rFonts w:eastAsiaTheme="minorEastAsia"/>
          <w:sz w:val="26"/>
          <w:szCs w:val="26"/>
        </w:rPr>
        <w:t>.</w:t>
      </w:r>
    </w:p>
    <w:p w14:paraId="229A6313"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C: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dính</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17D7A15A"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θ: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liên</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4655BE2E"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G: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tổng</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bêtông</w:t>
      </w:r>
      <w:proofErr w:type="spellEnd"/>
      <w:r w:rsidRPr="0035499D">
        <w:rPr>
          <w:rFonts w:eastAsiaTheme="minorEastAsia"/>
          <w:sz w:val="26"/>
          <w:szCs w:val="26"/>
        </w:rPr>
        <w:t>:</w:t>
      </w:r>
    </w:p>
    <w:p w14:paraId="626DC54C"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t>G = G</w:t>
      </w:r>
      <w:r w:rsidRPr="0035499D">
        <w:rPr>
          <w:rFonts w:eastAsiaTheme="minorEastAsia"/>
          <w:sz w:val="26"/>
          <w:szCs w:val="26"/>
          <w:vertAlign w:val="subscript"/>
        </w:rPr>
        <w:t>c</w:t>
      </w:r>
      <w:r w:rsidRPr="0035499D">
        <w:rPr>
          <w:rFonts w:eastAsiaTheme="minorEastAsia"/>
          <w:sz w:val="26"/>
          <w:szCs w:val="26"/>
        </w:rPr>
        <w:t xml:space="preserve"> + G</w:t>
      </w:r>
      <w:r w:rsidRPr="0035499D">
        <w:rPr>
          <w:rFonts w:eastAsiaTheme="minorEastAsia"/>
          <w:sz w:val="26"/>
          <w:szCs w:val="26"/>
          <w:vertAlign w:val="subscript"/>
        </w:rPr>
        <w:t>m</w:t>
      </w:r>
      <w:r w:rsidRPr="0035499D">
        <w:rPr>
          <w:rFonts w:eastAsiaTheme="minorEastAsia"/>
          <w:sz w:val="26"/>
          <w:szCs w:val="26"/>
        </w:rPr>
        <w:t xml:space="preserve"> = G</w:t>
      </w:r>
      <w:r w:rsidRPr="0035499D">
        <w:rPr>
          <w:rFonts w:eastAsiaTheme="minorEastAsia"/>
          <w:sz w:val="26"/>
          <w:szCs w:val="26"/>
          <w:vertAlign w:val="subscript"/>
        </w:rPr>
        <w:t>c</w:t>
      </w:r>
      <w:r w:rsidRPr="0035499D">
        <w:rPr>
          <w:rFonts w:eastAsiaTheme="minorEastAsia"/>
          <w:sz w:val="26"/>
          <w:szCs w:val="26"/>
        </w:rPr>
        <w:t xml:space="preserve"> + g </w:t>
      </w:r>
      <w:proofErr w:type="spellStart"/>
      <w:r w:rsidRPr="0035499D">
        <w:rPr>
          <w:rFonts w:eastAsiaTheme="minorEastAsia"/>
          <w:sz w:val="26"/>
          <w:szCs w:val="26"/>
        </w:rPr>
        <w:t>l</w:t>
      </w:r>
      <w:r w:rsidRPr="0035499D">
        <w:rPr>
          <w:rFonts w:eastAsiaTheme="minorEastAsia"/>
          <w:sz w:val="26"/>
          <w:szCs w:val="26"/>
          <w:vertAlign w:val="subscript"/>
        </w:rPr>
        <w:t>m</w:t>
      </w:r>
      <w:r w:rsidRPr="0035499D">
        <w:rPr>
          <w:rFonts w:eastAsiaTheme="minorEastAsia"/>
          <w:sz w:val="26"/>
          <w:szCs w:val="26"/>
        </w:rPr>
        <w:t>b</w:t>
      </w:r>
      <w:r w:rsidRPr="0035499D">
        <w:rPr>
          <w:rFonts w:eastAsiaTheme="minorEastAsia"/>
          <w:sz w:val="26"/>
          <w:szCs w:val="26"/>
          <w:vertAlign w:val="subscript"/>
        </w:rPr>
        <w:t>m</w:t>
      </w:r>
      <w:r w:rsidRPr="0035499D">
        <w:rPr>
          <w:rFonts w:eastAsiaTheme="minorEastAsia"/>
          <w:sz w:val="26"/>
          <w:szCs w:val="26"/>
        </w:rPr>
        <w:t>h</w:t>
      </w:r>
      <w:r w:rsidRPr="0035499D">
        <w:rPr>
          <w:rFonts w:eastAsiaTheme="minorEastAsia"/>
          <w:sz w:val="26"/>
          <w:szCs w:val="26"/>
          <w:vertAlign w:val="subscript"/>
        </w:rPr>
        <w:t>m</w:t>
      </w:r>
      <w:proofErr w:type="spellEnd"/>
    </w:p>
    <w:p w14:paraId="2836E59A"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r w:rsidRPr="0035499D">
        <w:rPr>
          <w:rFonts w:eastAsiaTheme="minorEastAsia"/>
          <w:i/>
          <w:sz w:val="26"/>
          <w:szCs w:val="26"/>
        </w:rPr>
        <w:t xml:space="preserve">Tra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Kc:</w:t>
      </w:r>
    </w:p>
    <w:p w14:paraId="5D131B7C" w14:textId="77777777" w:rsidR="001F13E3" w:rsidRPr="0035499D" w:rsidRDefault="001F13E3" w:rsidP="001F13E3">
      <w:pPr>
        <w:pStyle w:val="ListParagraph1"/>
        <w:tabs>
          <w:tab w:val="left" w:pos="1985"/>
        </w:tabs>
        <w:spacing w:before="80"/>
        <w:ind w:left="1985"/>
        <w:rPr>
          <w:rFonts w:eastAsiaTheme="minorEastAsia"/>
          <w:i/>
          <w:sz w:val="26"/>
          <w:szCs w:val="26"/>
        </w:rPr>
      </w:pPr>
      <w:proofErr w:type="spellStart"/>
      <w:r w:rsidRPr="0035499D">
        <w:rPr>
          <w:rFonts w:eastAsiaTheme="minorEastAsia"/>
          <w:sz w:val="26"/>
          <w:szCs w:val="26"/>
        </w:rPr>
        <w:t>Tỉ</w:t>
      </w:r>
      <w:proofErr w:type="spellEnd"/>
      <w:r w:rsidRPr="0035499D">
        <w:rPr>
          <w:rFonts w:eastAsiaTheme="minorEastAsia"/>
          <w:sz w:val="26"/>
          <w:szCs w:val="26"/>
        </w:rPr>
        <w:t xml:space="preserve"> </w:t>
      </w:r>
      <w:proofErr w:type="spellStart"/>
      <w:r w:rsidRPr="0035499D">
        <w:rPr>
          <w:rFonts w:eastAsiaTheme="minorEastAsia"/>
          <w:sz w:val="26"/>
          <w:szCs w:val="26"/>
        </w:rPr>
        <w:t>lệ</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chân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τ</m:t>
            </m:r>
          </m:e>
          <m:sub>
            <m:r>
              <w:rPr>
                <w:rFonts w:ascii="Cambria Math" w:eastAsiaTheme="minorEastAsia" w:hAnsi="Cambria Math"/>
                <w:sz w:val="26"/>
                <w:szCs w:val="26"/>
              </w:rPr>
              <m:t>c</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den>
        </m:f>
      </m:oMath>
      <w:r w:rsidRPr="0035499D">
        <w:rPr>
          <w:rFonts w:eastAsiaTheme="minorEastAsia"/>
          <w:i/>
          <w:sz w:val="26"/>
          <w:szCs w:val="26"/>
        </w:rPr>
        <w:t xml:space="preserve"> = 4,167</w:t>
      </w:r>
    </w:p>
    <w:p w14:paraId="41125C62"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K</w:t>
      </w:r>
      <w:r w:rsidRPr="0035499D">
        <w:rPr>
          <w:rFonts w:eastAsiaTheme="minorEastAsia"/>
          <w:sz w:val="26"/>
          <w:szCs w:val="26"/>
          <w:vertAlign w:val="subscript"/>
        </w:rPr>
        <w:t>c</w:t>
      </w:r>
      <w:r w:rsidRPr="0035499D">
        <w:rPr>
          <w:rFonts w:eastAsiaTheme="minorEastAsia"/>
          <w:sz w:val="26"/>
          <w:szCs w:val="26"/>
        </w:rPr>
        <w:softHyphen/>
        <w:t xml:space="preserve">, ta </w:t>
      </w:r>
      <w:proofErr w:type="spellStart"/>
      <w:r w:rsidRPr="0035499D">
        <w:rPr>
          <w:rFonts w:eastAsiaTheme="minorEastAsia"/>
          <w:sz w:val="26"/>
          <w:szCs w:val="26"/>
        </w:rPr>
        <w:t>có</w:t>
      </w:r>
      <w:proofErr w:type="spellEnd"/>
      <w:r w:rsidRPr="0035499D">
        <w:rPr>
          <w:rFonts w:eastAsiaTheme="minorEastAsia"/>
          <w:sz w:val="26"/>
          <w:szCs w:val="26"/>
        </w:rPr>
        <w:t>:  K</w:t>
      </w:r>
      <w:r w:rsidRPr="0035499D">
        <w:rPr>
          <w:rFonts w:eastAsiaTheme="minorEastAsia"/>
          <w:sz w:val="26"/>
          <w:szCs w:val="26"/>
          <w:vertAlign w:val="subscript"/>
        </w:rPr>
        <w:t>c</w:t>
      </w:r>
      <w:r w:rsidRPr="0035499D">
        <w:rPr>
          <w:rFonts w:eastAsiaTheme="minorEastAsia"/>
          <w:sz w:val="26"/>
          <w:szCs w:val="26"/>
        </w:rPr>
        <w:t xml:space="preserve"> =</w:t>
      </w:r>
      <w:r w:rsidRPr="0035499D">
        <w:rPr>
          <w:rFonts w:eastAsiaTheme="minorEastAsia"/>
          <w:sz w:val="26"/>
          <w:szCs w:val="26"/>
        </w:rPr>
        <w:tab/>
        <w:t>1,110</w:t>
      </w:r>
    </w:p>
    <w:p w14:paraId="786EEA7F"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liên</w:t>
      </w:r>
      <w:proofErr w:type="spellEnd"/>
      <w:r w:rsidRPr="0035499D">
        <w:rPr>
          <w:rFonts w:eastAsiaTheme="minorEastAsia"/>
          <w:i/>
          <w:sz w:val="26"/>
          <w:szCs w:val="26"/>
        </w:rPr>
        <w:t xml:space="preserve"> </w:t>
      </w:r>
      <w:proofErr w:type="spellStart"/>
      <w:r w:rsidRPr="0035499D">
        <w:rPr>
          <w:rFonts w:eastAsiaTheme="minorEastAsia"/>
          <w:i/>
          <w:sz w:val="26"/>
          <w:szCs w:val="26"/>
        </w:rPr>
        <w:t>kết</w:t>
      </w:r>
      <w:proofErr w:type="spellEnd"/>
      <w:r w:rsidRPr="0035499D">
        <w:rPr>
          <w:rFonts w:eastAsiaTheme="minorEastAsia"/>
          <w:i/>
          <w:sz w:val="26"/>
          <w:szCs w:val="26"/>
        </w:rPr>
        <w:t xml:space="preserve"> θ:</w:t>
      </w:r>
    </w:p>
    <w:p w14:paraId="5227149A"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θ ta </w:t>
      </w:r>
      <w:proofErr w:type="spellStart"/>
      <w:r w:rsidRPr="0035499D">
        <w:rPr>
          <w:rFonts w:eastAsiaTheme="minorEastAsia"/>
          <w:sz w:val="26"/>
          <w:szCs w:val="26"/>
        </w:rPr>
        <w:t>được</w:t>
      </w:r>
      <w:proofErr w:type="spellEnd"/>
      <w:r w:rsidRPr="0035499D">
        <w:rPr>
          <w:rFonts w:eastAsiaTheme="minorEastAsia"/>
          <w:sz w:val="26"/>
          <w:szCs w:val="26"/>
        </w:rPr>
        <w:t>:  θ = 0,760</w:t>
      </w:r>
    </w:p>
    <w:p w14:paraId="404E4B8F"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G:   </w:t>
      </w:r>
      <w:r w:rsidRPr="0035499D">
        <w:rPr>
          <w:rFonts w:eastAsiaTheme="minorEastAsia"/>
          <w:sz w:val="26"/>
          <w:szCs w:val="26"/>
        </w:rPr>
        <w:t xml:space="preserve">G = 22,069 </w:t>
      </w:r>
      <w:proofErr w:type="spellStart"/>
      <w:r w:rsidRPr="0035499D">
        <w:rPr>
          <w:rFonts w:eastAsiaTheme="minorEastAsia"/>
          <w:sz w:val="26"/>
          <w:szCs w:val="26"/>
        </w:rPr>
        <w:t>kN</w:t>
      </w:r>
      <w:proofErr w:type="spellEnd"/>
    </w:p>
    <w:p w14:paraId="16B59135"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hệ</w:t>
      </w:r>
      <w:proofErr w:type="spellEnd"/>
      <w:r w:rsidRPr="0035499D">
        <w:rPr>
          <w:b/>
          <w:sz w:val="26"/>
          <w:szCs w:val="26"/>
        </w:rPr>
        <w:t xml:space="preserve"> </w:t>
      </w:r>
      <w:proofErr w:type="spellStart"/>
      <w:r w:rsidRPr="0035499D">
        <w:rPr>
          <w:b/>
          <w:sz w:val="26"/>
          <w:szCs w:val="26"/>
        </w:rPr>
        <w:t>số</w:t>
      </w:r>
      <w:proofErr w:type="spellEnd"/>
      <w:r w:rsidRPr="0035499D">
        <w:rPr>
          <w:b/>
          <w:sz w:val="26"/>
          <w:szCs w:val="26"/>
        </w:rPr>
        <w:t xml:space="preserve"> an </w:t>
      </w:r>
      <w:proofErr w:type="spellStart"/>
      <w:r w:rsidRPr="0035499D">
        <w:rPr>
          <w:b/>
          <w:sz w:val="26"/>
          <w:szCs w:val="26"/>
        </w:rPr>
        <w:t>toàn</w:t>
      </w:r>
      <w:proofErr w:type="spellEnd"/>
      <w:r w:rsidRPr="0035499D">
        <w:rPr>
          <w:b/>
          <w:sz w:val="26"/>
          <w:szCs w:val="26"/>
        </w:rPr>
        <w:t xml:space="preserve"> n</w:t>
      </w:r>
      <w:r w:rsidRPr="0035499D">
        <w:rPr>
          <w:b/>
          <w:sz w:val="26"/>
          <w:szCs w:val="26"/>
          <w:vertAlign w:val="subscript"/>
        </w:rPr>
        <w:t>m</w:t>
      </w:r>
      <w:r w:rsidRPr="0035499D">
        <w:rPr>
          <w:b/>
          <w:sz w:val="26"/>
          <w:szCs w:val="26"/>
        </w:rPr>
        <w:t>:</w:t>
      </w:r>
    </w:p>
    <w:p w14:paraId="4E905314" w14:textId="77777777" w:rsidR="001F13E3" w:rsidRPr="0035499D" w:rsidRDefault="001F13E3" w:rsidP="001F13E3">
      <w:pPr>
        <w:pStyle w:val="ListParagraph1"/>
        <w:tabs>
          <w:tab w:val="left" w:pos="1985"/>
        </w:tabs>
        <w:spacing w:before="80"/>
        <w:ind w:left="1985"/>
        <w:rPr>
          <w:rFonts w:eastAsiaTheme="minorEastAsia"/>
          <w:sz w:val="26"/>
          <w:szCs w:val="26"/>
        </w:rPr>
      </w:pPr>
      <w:proofErr w:type="spellStart"/>
      <w:r w:rsidRPr="0035499D">
        <w:rPr>
          <w:rFonts w:eastAsiaTheme="minorEastAsia"/>
          <w:sz w:val="26"/>
          <w:szCs w:val="26"/>
        </w:rPr>
        <w:t>Vì</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cuối</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n</w:t>
      </w:r>
      <w:r w:rsidRPr="0035499D">
        <w:rPr>
          <w:rFonts w:eastAsiaTheme="minorEastAsia"/>
          <w:sz w:val="26"/>
          <w:szCs w:val="26"/>
          <w:vertAlign w:val="subscript"/>
        </w:rPr>
        <w:t>m</w:t>
      </w:r>
      <w:r w:rsidRPr="0035499D">
        <w:rPr>
          <w:rFonts w:eastAsiaTheme="minorEastAsia"/>
          <w:sz w:val="26"/>
          <w:szCs w:val="26"/>
        </w:rPr>
        <w:t xml:space="preserve"> = 2</w:t>
      </w:r>
    </w:p>
    <w:p w14:paraId="11D00248"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lật</w:t>
      </w:r>
      <w:proofErr w:type="spellEnd"/>
      <w:r w:rsidRPr="0035499D">
        <w:rPr>
          <w:b/>
          <w:sz w:val="26"/>
          <w:szCs w:val="26"/>
        </w:rPr>
        <w:t>:</w:t>
      </w:r>
    </w:p>
    <w:p w14:paraId="73F439BA"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Ta </w:t>
      </w:r>
      <w:proofErr w:type="spellStart"/>
      <w:r w:rsidRPr="0035499D">
        <w:rPr>
          <w:rFonts w:eastAsiaTheme="minorEastAsia"/>
          <w:sz w:val="26"/>
          <w:szCs w:val="26"/>
        </w:rPr>
        <w:t>có</w:t>
      </w:r>
      <w:proofErr w:type="spellEnd"/>
      <w:r w:rsidRPr="0035499D">
        <w:rPr>
          <w:rFonts w:eastAsiaTheme="minorEastAsia"/>
          <w:sz w:val="26"/>
          <w:szCs w:val="26"/>
        </w:rPr>
        <w:t xml:space="preserve">: </w:t>
      </w:r>
    </w:p>
    <w:p w14:paraId="7B578FE6" w14:textId="5901F5C1"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*G</m:t>
                </m:r>
              </m:e>
            </m:d>
          </m:num>
          <m:den>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den>
        </m:f>
      </m:oMath>
      <w:r w:rsidRPr="0035499D">
        <w:rPr>
          <w:rFonts w:eastAsiaTheme="minorEastAsia"/>
          <w:sz w:val="26"/>
          <w:szCs w:val="26"/>
        </w:rPr>
        <w:t xml:space="preserve"> =  26,151</w:t>
      </w:r>
      <w:r w:rsidRPr="0035499D">
        <w:rPr>
          <w:rFonts w:eastAsiaTheme="minorEastAsia"/>
          <w:sz w:val="26"/>
          <w:szCs w:val="26"/>
        </w:rPr>
        <w:tab/>
        <w:t>&gt;        n</w:t>
      </w:r>
      <w:r w:rsidRPr="0035499D">
        <w:rPr>
          <w:rFonts w:eastAsiaTheme="minorEastAsia"/>
          <w:sz w:val="26"/>
          <w:szCs w:val="26"/>
          <w:vertAlign w:val="subscript"/>
        </w:rPr>
        <w:t xml:space="preserve">m </w:t>
      </w:r>
      <w:r w:rsidRPr="0035499D">
        <w:rPr>
          <w:rFonts w:eastAsiaTheme="minorEastAsia"/>
          <w:sz w:val="26"/>
          <w:szCs w:val="26"/>
        </w:rPr>
        <w:t>* P</w:t>
      </w:r>
      <w:r w:rsidRPr="0035499D">
        <w:rPr>
          <w:rFonts w:eastAsiaTheme="minorEastAsia"/>
          <w:sz w:val="26"/>
          <w:szCs w:val="26"/>
          <w:vertAlign w:val="subscript"/>
        </w:rPr>
        <w:t>d</w:t>
      </w:r>
      <w:r w:rsidRPr="0035499D">
        <w:rPr>
          <w:rFonts w:eastAsiaTheme="minorEastAsia"/>
          <w:sz w:val="26"/>
          <w:szCs w:val="26"/>
        </w:rPr>
        <w:t xml:space="preserve"> = 10.00 </w:t>
      </w:r>
      <w:proofErr w:type="spellStart"/>
      <w:r w:rsidRPr="0035499D">
        <w:rPr>
          <w:rFonts w:eastAsiaTheme="minorEastAsia"/>
          <w:sz w:val="26"/>
          <w:szCs w:val="26"/>
        </w:rPr>
        <w:t>kN</w:t>
      </w:r>
      <w:proofErr w:type="spellEnd"/>
    </w:p>
    <w:p w14:paraId="69386A28" w14:textId="77777777" w:rsidR="001F13E3" w:rsidRPr="0035499D" w:rsidRDefault="001F13E3" w:rsidP="001F13E3">
      <w:pPr>
        <w:pStyle w:val="ListParagraph1"/>
        <w:tabs>
          <w:tab w:val="right" w:pos="2835"/>
          <w:tab w:val="left" w:pos="4111"/>
          <w:tab w:val="left" w:pos="6521"/>
          <w:tab w:val="left" w:pos="7938"/>
        </w:tabs>
        <w:spacing w:before="120"/>
        <w:ind w:left="1080"/>
        <w:rPr>
          <w:rFonts w:eastAsiaTheme="minorEastAsia"/>
          <w:b/>
          <w:sz w:val="26"/>
          <w:szCs w:val="26"/>
        </w:rPr>
      </w:pPr>
      <w:proofErr w:type="spellStart"/>
      <w:r w:rsidRPr="0035499D">
        <w:rPr>
          <w:rFonts w:eastAsiaTheme="minorEastAsia"/>
          <w:b/>
          <w:i/>
          <w:sz w:val="26"/>
          <w:szCs w:val="26"/>
        </w:rPr>
        <w:t>Vậy</w:t>
      </w:r>
      <w:proofErr w:type="spellEnd"/>
      <w:r w:rsidRPr="0035499D">
        <w:rPr>
          <w:rFonts w:eastAsiaTheme="minorEastAsia"/>
          <w:b/>
          <w:i/>
          <w:sz w:val="26"/>
          <w:szCs w:val="26"/>
        </w:rPr>
        <w:t xml:space="preserve"> </w:t>
      </w:r>
      <w:proofErr w:type="spellStart"/>
      <w:r w:rsidRPr="0035499D">
        <w:rPr>
          <w:rFonts w:eastAsiaTheme="minorEastAsia"/>
          <w:b/>
          <w:i/>
          <w:sz w:val="26"/>
          <w:szCs w:val="26"/>
        </w:rPr>
        <w:t>móng</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đảm</w:t>
      </w:r>
      <w:proofErr w:type="spellEnd"/>
      <w:r w:rsidRPr="0035499D">
        <w:rPr>
          <w:rFonts w:eastAsiaTheme="minorEastAsia"/>
          <w:b/>
          <w:i/>
          <w:sz w:val="26"/>
          <w:szCs w:val="26"/>
        </w:rPr>
        <w:t xml:space="preserve"> </w:t>
      </w:r>
      <w:proofErr w:type="spellStart"/>
      <w:r w:rsidRPr="0035499D">
        <w:rPr>
          <w:rFonts w:eastAsiaTheme="minorEastAsia"/>
          <w:b/>
          <w:i/>
          <w:sz w:val="26"/>
          <w:szCs w:val="26"/>
        </w:rPr>
        <w:t>bảo</w:t>
      </w:r>
      <w:proofErr w:type="spellEnd"/>
      <w:r w:rsidRPr="0035499D">
        <w:rPr>
          <w:rFonts w:eastAsiaTheme="minorEastAsia"/>
          <w:b/>
          <w:i/>
          <w:sz w:val="26"/>
          <w:szCs w:val="26"/>
        </w:rPr>
        <w:t xml:space="preserve"> an </w:t>
      </w:r>
      <w:proofErr w:type="spellStart"/>
      <w:r w:rsidRPr="0035499D">
        <w:rPr>
          <w:rFonts w:eastAsiaTheme="minorEastAsia"/>
          <w:b/>
          <w:i/>
          <w:sz w:val="26"/>
          <w:szCs w:val="26"/>
        </w:rPr>
        <w:t>toàn</w:t>
      </w:r>
      <w:proofErr w:type="spellEnd"/>
      <w:r w:rsidRPr="0035499D">
        <w:rPr>
          <w:rFonts w:eastAsiaTheme="minorEastAsia"/>
          <w:b/>
          <w:sz w:val="26"/>
          <w:szCs w:val="26"/>
        </w:rPr>
        <w:t>.</w:t>
      </w:r>
    </w:p>
    <w:p w14:paraId="344D6742" w14:textId="77777777" w:rsidR="001F13E3" w:rsidRPr="0035499D" w:rsidRDefault="001F13E3" w:rsidP="002B2760">
      <w:pPr>
        <w:pStyle w:val="Heading3"/>
        <w:keepNext w:val="0"/>
        <w:numPr>
          <w:ilvl w:val="2"/>
          <w:numId w:val="90"/>
        </w:numPr>
        <w:tabs>
          <w:tab w:val="left" w:pos="1134"/>
        </w:tabs>
        <w:autoSpaceDE w:val="0"/>
        <w:autoSpaceDN w:val="0"/>
        <w:adjustRightInd w:val="0"/>
        <w:spacing w:before="120" w:beforeAutospacing="0" w:after="120" w:afterAutospacing="0"/>
        <w:ind w:left="851"/>
        <w:jc w:val="both"/>
        <w:rPr>
          <w:rFonts w:ascii="Times New Roman" w:hAnsi="Times New Roman"/>
          <w:szCs w:val="26"/>
        </w:rPr>
      </w:pPr>
      <w:bookmarkStart w:id="276" w:name="_Toc96583525"/>
      <w:bookmarkStart w:id="277" w:name="_Toc132448934"/>
      <w:r w:rsidRPr="0035499D">
        <w:rPr>
          <w:rFonts w:ascii="Times New Roman" w:hAnsi="Times New Roman"/>
          <w:szCs w:val="26"/>
        </w:rPr>
        <w:t xml:space="preserve">Tính </w:t>
      </w:r>
      <w:proofErr w:type="spellStart"/>
      <w:r w:rsidRPr="0035499D">
        <w:rPr>
          <w:rFonts w:ascii="Times New Roman" w:hAnsi="Times New Roman"/>
          <w:szCs w:val="26"/>
        </w:rPr>
        <w:t>móng</w:t>
      </w:r>
      <w:proofErr w:type="spellEnd"/>
      <w:r w:rsidRPr="0035499D">
        <w:rPr>
          <w:rFonts w:ascii="Times New Roman" w:hAnsi="Times New Roman"/>
          <w:szCs w:val="26"/>
        </w:rPr>
        <w:t xml:space="preserve"> </w:t>
      </w:r>
      <w:proofErr w:type="spellStart"/>
      <w:r w:rsidRPr="0035499D">
        <w:rPr>
          <w:rFonts w:ascii="Times New Roman" w:hAnsi="Times New Roman"/>
          <w:szCs w:val="26"/>
        </w:rPr>
        <w:t>trụ</w:t>
      </w:r>
      <w:proofErr w:type="spellEnd"/>
      <w:r w:rsidRPr="0035499D">
        <w:rPr>
          <w:rFonts w:ascii="Times New Roman" w:hAnsi="Times New Roman"/>
          <w:szCs w:val="26"/>
        </w:rPr>
        <w:t xml:space="preserve"> </w:t>
      </w:r>
      <w:proofErr w:type="spellStart"/>
      <w:r w:rsidRPr="0035499D">
        <w:rPr>
          <w:rFonts w:ascii="Times New Roman" w:hAnsi="Times New Roman"/>
          <w:szCs w:val="26"/>
        </w:rPr>
        <w:t>ghép</w:t>
      </w:r>
      <w:proofErr w:type="spellEnd"/>
      <w:r w:rsidRPr="0035499D">
        <w:rPr>
          <w:rFonts w:ascii="Times New Roman" w:hAnsi="Times New Roman"/>
          <w:szCs w:val="26"/>
        </w:rPr>
        <w:t xml:space="preserve">, </w:t>
      </w:r>
      <w:proofErr w:type="spellStart"/>
      <w:r w:rsidRPr="0035499D">
        <w:rPr>
          <w:rFonts w:ascii="Times New Roman" w:hAnsi="Times New Roman"/>
          <w:szCs w:val="26"/>
        </w:rPr>
        <w:t>dài</w:t>
      </w:r>
      <w:proofErr w:type="spellEnd"/>
      <w:r w:rsidRPr="0035499D">
        <w:rPr>
          <w:rFonts w:ascii="Times New Roman" w:hAnsi="Times New Roman"/>
          <w:szCs w:val="26"/>
        </w:rPr>
        <w:t xml:space="preserve"> 14m, </w:t>
      </w:r>
      <w:proofErr w:type="spellStart"/>
      <w:r w:rsidRPr="0035499D">
        <w:rPr>
          <w:rFonts w:ascii="Times New Roman" w:hAnsi="Times New Roman"/>
          <w:szCs w:val="26"/>
        </w:rPr>
        <w:t>dùng</w:t>
      </w:r>
      <w:proofErr w:type="spellEnd"/>
      <w:r w:rsidRPr="0035499D">
        <w:rPr>
          <w:rFonts w:ascii="Times New Roman" w:hAnsi="Times New Roman"/>
          <w:szCs w:val="26"/>
        </w:rPr>
        <w:t xml:space="preserve"> </w:t>
      </w:r>
      <w:proofErr w:type="spellStart"/>
      <w:r w:rsidRPr="0035499D">
        <w:rPr>
          <w:rFonts w:ascii="Times New Roman" w:hAnsi="Times New Roman"/>
          <w:szCs w:val="26"/>
        </w:rPr>
        <w:t>cho</w:t>
      </w:r>
      <w:proofErr w:type="spellEnd"/>
      <w:r w:rsidRPr="0035499D">
        <w:rPr>
          <w:rFonts w:ascii="Times New Roman" w:hAnsi="Times New Roman"/>
          <w:szCs w:val="26"/>
        </w:rPr>
        <w:t xml:space="preserve"> </w:t>
      </w:r>
      <w:proofErr w:type="spellStart"/>
      <w:r w:rsidRPr="0035499D">
        <w:rPr>
          <w:rFonts w:ascii="Times New Roman" w:hAnsi="Times New Roman"/>
          <w:szCs w:val="26"/>
        </w:rPr>
        <w:t>cột</w:t>
      </w:r>
      <w:proofErr w:type="spellEnd"/>
      <w:r w:rsidRPr="0035499D">
        <w:rPr>
          <w:rFonts w:ascii="Times New Roman" w:hAnsi="Times New Roman"/>
          <w:szCs w:val="26"/>
        </w:rPr>
        <w:t xml:space="preserve"> </w:t>
      </w:r>
      <w:proofErr w:type="spellStart"/>
      <w:r w:rsidRPr="0035499D">
        <w:rPr>
          <w:rFonts w:ascii="Times New Roman" w:hAnsi="Times New Roman"/>
          <w:szCs w:val="26"/>
        </w:rPr>
        <w:t>dừng</w:t>
      </w:r>
      <w:proofErr w:type="spellEnd"/>
      <w:r w:rsidRPr="0035499D">
        <w:rPr>
          <w:rFonts w:ascii="Times New Roman" w:hAnsi="Times New Roman"/>
          <w:szCs w:val="26"/>
        </w:rPr>
        <w:t xml:space="preserve">, </w:t>
      </w:r>
      <w:proofErr w:type="spellStart"/>
      <w:r w:rsidRPr="0035499D">
        <w:rPr>
          <w:rFonts w:ascii="Times New Roman" w:hAnsi="Times New Roman"/>
          <w:szCs w:val="26"/>
        </w:rPr>
        <w:t>néo</w:t>
      </w:r>
      <w:bookmarkEnd w:id="276"/>
      <w:bookmarkEnd w:id="277"/>
      <w:proofErr w:type="spellEnd"/>
    </w:p>
    <w:p w14:paraId="187F29F1" w14:textId="17EA4BC7" w:rsidR="001F13E3" w:rsidRPr="0035499D" w:rsidRDefault="001F13E3" w:rsidP="002B2760">
      <w:pPr>
        <w:pStyle w:val="ListParagraph1"/>
        <w:numPr>
          <w:ilvl w:val="0"/>
          <w:numId w:val="37"/>
        </w:numPr>
        <w:tabs>
          <w:tab w:val="left" w:pos="1134"/>
        </w:tabs>
        <w:spacing w:before="120" w:line="276" w:lineRule="auto"/>
        <w:ind w:left="1134" w:hanging="283"/>
        <w:rPr>
          <w:b/>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b/>
          <w:sz w:val="26"/>
          <w:szCs w:val="26"/>
        </w:rPr>
        <w:t>Móng</w:t>
      </w:r>
      <w:proofErr w:type="spellEnd"/>
      <w:r w:rsidRPr="0035499D">
        <w:rPr>
          <w:b/>
          <w:sz w:val="26"/>
          <w:szCs w:val="26"/>
        </w:rPr>
        <w:t xml:space="preserve"> </w:t>
      </w:r>
      <w:proofErr w:type="spellStart"/>
      <w:r w:rsidRPr="0035499D">
        <w:rPr>
          <w:b/>
          <w:sz w:val="26"/>
          <w:szCs w:val="26"/>
        </w:rPr>
        <w:t>ngắn</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Bêtông</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cốt</w:t>
      </w:r>
      <w:proofErr w:type="spellEnd"/>
      <w:r w:rsidRPr="0035499D">
        <w:rPr>
          <w:b/>
          <w:sz w:val="26"/>
          <w:szCs w:val="26"/>
        </w:rPr>
        <w:t xml:space="preserve"> </w:t>
      </w:r>
      <w:proofErr w:type="spellStart"/>
      <w:r w:rsidRPr="0035499D">
        <w:rPr>
          <w:b/>
          <w:sz w:val="26"/>
          <w:szCs w:val="26"/>
        </w:rPr>
        <w:t>thép</w:t>
      </w:r>
      <w:proofErr w:type="spellEnd"/>
      <w:r w:rsidRPr="0035499D">
        <w:rPr>
          <w:b/>
          <w:sz w:val="26"/>
          <w:szCs w:val="26"/>
        </w:rPr>
        <w:t>)</w:t>
      </w:r>
    </w:p>
    <w:p w14:paraId="6178C9A8" w14:textId="1269E105" w:rsidR="001F13E3" w:rsidRPr="0035499D" w:rsidRDefault="00A31DE5" w:rsidP="001F13E3">
      <w:pPr>
        <w:spacing w:before="120"/>
        <w:ind w:left="4820"/>
        <w:rPr>
          <w:b/>
          <w:sz w:val="26"/>
          <w:szCs w:val="26"/>
        </w:rPr>
      </w:pPr>
      <w:r w:rsidRPr="0035499D">
        <w:rPr>
          <w:noProof/>
          <w:sz w:val="26"/>
          <w:szCs w:val="26"/>
        </w:rPr>
        <w:drawing>
          <wp:anchor distT="0" distB="0" distL="114300" distR="114300" simplePos="0" relativeHeight="251695104" behindDoc="0" locked="0" layoutInCell="1" allowOverlap="1" wp14:anchorId="66EEF930" wp14:editId="6E75B2A4">
            <wp:simplePos x="0" y="0"/>
            <wp:positionH relativeFrom="column">
              <wp:posOffset>412750</wp:posOffset>
            </wp:positionH>
            <wp:positionV relativeFrom="paragraph">
              <wp:posOffset>138430</wp:posOffset>
            </wp:positionV>
            <wp:extent cx="2133600" cy="31159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33600" cy="3115945"/>
                    </a:xfrm>
                    <a:prstGeom prst="rect">
                      <a:avLst/>
                    </a:prstGeom>
                  </pic:spPr>
                </pic:pic>
              </a:graphicData>
            </a:graphic>
            <wp14:sizeRelH relativeFrom="margin">
              <wp14:pctWidth>0</wp14:pctWidth>
            </wp14:sizeRelH>
            <wp14:sizeRelV relativeFrom="margin">
              <wp14:pctHeight>0</wp14:pctHeight>
            </wp14:sizeRelV>
          </wp:anchor>
        </w:drawing>
      </w:r>
      <w:r w:rsidR="001F13E3" w:rsidRPr="0035499D">
        <w:rPr>
          <w:rFonts w:eastAsiaTheme="minorEastAsia"/>
          <w:b/>
          <w:i/>
          <w:sz w:val="26"/>
          <w:szCs w:val="26"/>
        </w:rPr>
        <w:t xml:space="preserve"> </w:t>
      </w:r>
      <w:proofErr w:type="spellStart"/>
      <w:r w:rsidR="001F13E3" w:rsidRPr="0035499D">
        <w:rPr>
          <w:rFonts w:eastAsiaTheme="minorEastAsia"/>
          <w:b/>
          <w:i/>
          <w:sz w:val="26"/>
          <w:szCs w:val="26"/>
        </w:rPr>
        <w:t>Số</w:t>
      </w:r>
      <w:proofErr w:type="spellEnd"/>
      <w:r w:rsidR="001F13E3" w:rsidRPr="0035499D">
        <w:rPr>
          <w:rFonts w:eastAsiaTheme="minorEastAsia"/>
          <w:b/>
          <w:i/>
          <w:sz w:val="26"/>
          <w:szCs w:val="26"/>
        </w:rPr>
        <w:t xml:space="preserve"> </w:t>
      </w:r>
      <w:proofErr w:type="spellStart"/>
      <w:r w:rsidR="001F13E3" w:rsidRPr="0035499D">
        <w:rPr>
          <w:rFonts w:eastAsiaTheme="minorEastAsia"/>
          <w:b/>
          <w:i/>
          <w:sz w:val="26"/>
          <w:szCs w:val="26"/>
        </w:rPr>
        <w:t>liệu</w:t>
      </w:r>
      <w:proofErr w:type="spellEnd"/>
      <w:r w:rsidR="001F13E3" w:rsidRPr="0035499D">
        <w:rPr>
          <w:rFonts w:eastAsiaTheme="minorEastAsia"/>
          <w:b/>
          <w:i/>
          <w:sz w:val="26"/>
          <w:szCs w:val="26"/>
        </w:rPr>
        <w:t xml:space="preserve"> </w:t>
      </w:r>
      <w:proofErr w:type="spellStart"/>
      <w:r w:rsidR="001F13E3" w:rsidRPr="0035499D">
        <w:rPr>
          <w:rFonts w:eastAsiaTheme="minorEastAsia"/>
          <w:b/>
          <w:i/>
          <w:sz w:val="26"/>
          <w:szCs w:val="26"/>
        </w:rPr>
        <w:t>đầu</w:t>
      </w:r>
      <w:proofErr w:type="spellEnd"/>
      <w:r w:rsidR="001F13E3" w:rsidRPr="0035499D">
        <w:rPr>
          <w:rFonts w:eastAsiaTheme="minorEastAsia"/>
          <w:b/>
          <w:i/>
          <w:sz w:val="26"/>
          <w:szCs w:val="26"/>
        </w:rPr>
        <w:t xml:space="preserve"> </w:t>
      </w:r>
      <w:proofErr w:type="spellStart"/>
      <w:r w:rsidR="001F13E3" w:rsidRPr="0035499D">
        <w:rPr>
          <w:rFonts w:eastAsiaTheme="minorEastAsia"/>
          <w:b/>
          <w:i/>
          <w:sz w:val="26"/>
          <w:szCs w:val="26"/>
        </w:rPr>
        <w:t>vào</w:t>
      </w:r>
      <w:proofErr w:type="spellEnd"/>
      <w:r w:rsidR="001F13E3" w:rsidRPr="0035499D">
        <w:rPr>
          <w:rFonts w:eastAsiaTheme="minorEastAsia"/>
          <w:b/>
          <w:i/>
          <w:sz w:val="26"/>
          <w:szCs w:val="26"/>
        </w:rPr>
        <w:t>:</w:t>
      </w:r>
    </w:p>
    <w:p w14:paraId="71DD1A54"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cát</w:t>
      </w:r>
      <w:proofErr w:type="spellEnd"/>
      <w:r w:rsidRPr="0035499D">
        <w:rPr>
          <w:sz w:val="26"/>
          <w:szCs w:val="26"/>
        </w:rPr>
        <w:t xml:space="preserve"> no </w:t>
      </w:r>
      <w:proofErr w:type="spellStart"/>
      <w:r w:rsidRPr="0035499D">
        <w:rPr>
          <w:sz w:val="26"/>
          <w:szCs w:val="26"/>
        </w:rPr>
        <w:t>nước</w:t>
      </w:r>
      <w:proofErr w:type="spellEnd"/>
    </w:p>
    <w:p w14:paraId="4A4802B9"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14m</w:t>
      </w:r>
    </w:p>
    <w:p w14:paraId="479D56F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r w:rsidRPr="0035499D">
        <w:rPr>
          <w:sz w:val="26"/>
          <w:szCs w:val="26"/>
        </w:rPr>
        <w:tab/>
        <w:t>D = 380 mm</w:t>
      </w:r>
    </w:p>
    <w:p w14:paraId="7A1D05F5"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G</w:t>
      </w:r>
      <w:r w:rsidRPr="0035499D">
        <w:rPr>
          <w:sz w:val="26"/>
          <w:szCs w:val="26"/>
          <w:vertAlign w:val="subscript"/>
        </w:rPr>
        <w:t>c</w:t>
      </w:r>
      <w:r w:rsidRPr="0035499D">
        <w:rPr>
          <w:sz w:val="26"/>
          <w:szCs w:val="26"/>
        </w:rPr>
        <w:t xml:space="preserve"> = 14,149 </w:t>
      </w:r>
      <w:proofErr w:type="spellStart"/>
      <w:r w:rsidRPr="0035499D">
        <w:rPr>
          <w:sz w:val="26"/>
          <w:szCs w:val="26"/>
        </w:rPr>
        <w:t>kN</w:t>
      </w:r>
      <w:proofErr w:type="spellEnd"/>
    </w:p>
    <w:p w14:paraId="467A80DD"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n = 2</w:t>
      </w:r>
    </w:p>
    <w:p w14:paraId="64AE77AC"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cuối</w:t>
      </w:r>
      <w:proofErr w:type="spellEnd"/>
    </w:p>
    <w:p w14:paraId="1431F613" w14:textId="77777777" w:rsidR="001F13E3" w:rsidRPr="0035499D" w:rsidRDefault="001F13E3" w:rsidP="001F13E3">
      <w:pPr>
        <w:spacing w:before="120"/>
        <w:ind w:left="4820"/>
        <w:rPr>
          <w:sz w:val="26"/>
          <w:szCs w:val="26"/>
        </w:rPr>
      </w:pPr>
      <w:r w:rsidRPr="0035499D">
        <w:rPr>
          <w:rFonts w:eastAsiaTheme="minorEastAsia"/>
          <w:i/>
          <w:sz w:val="26"/>
          <w:szCs w:val="26"/>
        </w:rPr>
        <w:lastRenderedPageBreak/>
        <w:t xml:space="preserve">** </w:t>
      </w:r>
      <w:proofErr w:type="spellStart"/>
      <w:r w:rsidRPr="0035499D">
        <w:rPr>
          <w:rFonts w:eastAsiaTheme="minorEastAsia"/>
          <w:i/>
          <w:sz w:val="26"/>
          <w:szCs w:val="26"/>
        </w:rPr>
        <w:t>Chọn</w:t>
      </w:r>
      <w:proofErr w:type="spellEnd"/>
      <w:r w:rsidRPr="0035499D">
        <w:rPr>
          <w:rFonts w:eastAsiaTheme="minorEastAsia"/>
          <w:i/>
          <w:sz w:val="26"/>
          <w:szCs w:val="26"/>
        </w:rPr>
        <w:t xml:space="preserve"> </w:t>
      </w:r>
      <w:proofErr w:type="spellStart"/>
      <w:r w:rsidRPr="0035499D">
        <w:rPr>
          <w:rFonts w:eastAsiaTheme="minorEastAsia"/>
          <w:i/>
          <w:sz w:val="26"/>
          <w:szCs w:val="26"/>
        </w:rPr>
        <w:t>kích</w:t>
      </w:r>
      <w:proofErr w:type="spellEnd"/>
      <w:r w:rsidRPr="0035499D">
        <w:rPr>
          <w:rFonts w:eastAsiaTheme="minorEastAsia"/>
          <w:i/>
          <w:sz w:val="26"/>
          <w:szCs w:val="26"/>
        </w:rPr>
        <w:t xml:space="preserve"> </w:t>
      </w:r>
      <w:proofErr w:type="spellStart"/>
      <w:r w:rsidRPr="0035499D">
        <w:rPr>
          <w:rFonts w:eastAsiaTheme="minorEastAsia"/>
          <w:i/>
          <w:sz w:val="26"/>
          <w:szCs w:val="26"/>
        </w:rPr>
        <w:t>thước</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5BBA02A7"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H</w:t>
      </w:r>
      <w:r w:rsidRPr="0035499D">
        <w:rPr>
          <w:sz w:val="26"/>
          <w:szCs w:val="26"/>
          <w:vertAlign w:val="subscript"/>
        </w:rPr>
        <w:t>d</w:t>
      </w:r>
      <w:proofErr w:type="spellEnd"/>
      <w:r w:rsidRPr="0035499D">
        <w:rPr>
          <w:sz w:val="26"/>
          <w:szCs w:val="26"/>
          <w:vertAlign w:val="subscript"/>
        </w:rPr>
        <w:t xml:space="preserve"> </w:t>
      </w:r>
      <w:r w:rsidRPr="0035499D">
        <w:rPr>
          <w:sz w:val="26"/>
          <w:szCs w:val="26"/>
        </w:rPr>
        <w:t>= 2,5 m</w:t>
      </w:r>
    </w:p>
    <w:p w14:paraId="0A04B303"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r>
      <w:proofErr w:type="spellStart"/>
      <w:r w:rsidRPr="0035499D">
        <w:rPr>
          <w:sz w:val="26"/>
          <w:szCs w:val="26"/>
        </w:rPr>
        <w:t>l</w:t>
      </w:r>
      <w:r w:rsidRPr="0035499D">
        <w:rPr>
          <w:sz w:val="26"/>
          <w:szCs w:val="26"/>
          <w:vertAlign w:val="subscript"/>
        </w:rPr>
        <w:t>m</w:t>
      </w:r>
      <w:proofErr w:type="spellEnd"/>
      <w:r w:rsidRPr="0035499D">
        <w:rPr>
          <w:sz w:val="26"/>
          <w:szCs w:val="26"/>
        </w:rPr>
        <w:t xml:space="preserve"> = 1,5 m</w:t>
      </w:r>
    </w:p>
    <w:p w14:paraId="7154349B"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b</w:t>
      </w:r>
      <w:r w:rsidRPr="0035499D">
        <w:rPr>
          <w:sz w:val="26"/>
          <w:szCs w:val="26"/>
          <w:vertAlign w:val="subscript"/>
        </w:rPr>
        <w:t>m</w:t>
      </w:r>
      <w:r w:rsidRPr="0035499D">
        <w:rPr>
          <w:sz w:val="26"/>
          <w:szCs w:val="26"/>
        </w:rPr>
        <w:t xml:space="preserve"> = 1,2 m</w:t>
      </w:r>
    </w:p>
    <w:p w14:paraId="46731931"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h</w:t>
      </w:r>
      <w:r w:rsidRPr="0035499D">
        <w:rPr>
          <w:sz w:val="26"/>
          <w:szCs w:val="26"/>
          <w:vertAlign w:val="subscript"/>
        </w:rPr>
        <w:t xml:space="preserve">m </w:t>
      </w:r>
      <w:r w:rsidRPr="0035499D">
        <w:rPr>
          <w:sz w:val="26"/>
          <w:szCs w:val="26"/>
        </w:rPr>
        <w:t>= 0,8 m</w:t>
      </w:r>
    </w:p>
    <w:p w14:paraId="489A4272"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Ngoại</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dụng</w:t>
      </w:r>
      <w:proofErr w:type="spellEnd"/>
      <w:r w:rsidRPr="0035499D">
        <w:rPr>
          <w:rFonts w:eastAsiaTheme="minorEastAsia"/>
          <w:i/>
          <w:sz w:val="26"/>
          <w:szCs w:val="26"/>
        </w:rPr>
        <w:t xml:space="preserve"> </w:t>
      </w:r>
      <w:proofErr w:type="spellStart"/>
      <w:r w:rsidRPr="0035499D">
        <w:rPr>
          <w:rFonts w:eastAsiaTheme="minorEastAsia"/>
          <w:i/>
          <w:sz w:val="26"/>
          <w:szCs w:val="26"/>
        </w:rPr>
        <w:t>xuống</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60F3DA7E"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0611EDC4" w14:textId="77777777" w:rsidR="001F13E3" w:rsidRPr="0035499D" w:rsidRDefault="001F13E3" w:rsidP="001F13E3">
      <w:pPr>
        <w:pStyle w:val="ListParagraph1"/>
        <w:tabs>
          <w:tab w:val="right" w:pos="9781"/>
        </w:tabs>
        <w:spacing w:before="60"/>
        <w:ind w:left="5387"/>
        <w:rPr>
          <w:sz w:val="26"/>
          <w:szCs w:val="26"/>
        </w:rPr>
      </w:pPr>
      <w:r w:rsidRPr="0035499D">
        <w:rPr>
          <w:sz w:val="26"/>
          <w:szCs w:val="26"/>
        </w:rPr>
        <w:t xml:space="preserve"> </w:t>
      </w:r>
      <w:proofErr w:type="spellStart"/>
      <w:r w:rsidRPr="0035499D">
        <w:rPr>
          <w:sz w:val="26"/>
          <w:szCs w:val="26"/>
        </w:rPr>
        <w:t>P</w:t>
      </w:r>
      <w:r w:rsidRPr="0035499D">
        <w:rPr>
          <w:sz w:val="26"/>
          <w:szCs w:val="26"/>
          <w:vertAlign w:val="subscript"/>
        </w:rPr>
        <w:t>g</w:t>
      </w:r>
      <w:proofErr w:type="spellEnd"/>
      <w:r w:rsidRPr="0035499D">
        <w:rPr>
          <w:sz w:val="26"/>
          <w:szCs w:val="26"/>
        </w:rPr>
        <w:t xml:space="preserve"> = 6,00 </w:t>
      </w:r>
      <w:proofErr w:type="spellStart"/>
      <w:r w:rsidRPr="0035499D">
        <w:rPr>
          <w:sz w:val="26"/>
          <w:szCs w:val="26"/>
        </w:rPr>
        <w:t>kN</w:t>
      </w:r>
      <w:proofErr w:type="spellEnd"/>
    </w:p>
    <w:p w14:paraId="78DB3172"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G</w:t>
      </w:r>
      <w:r w:rsidRPr="0035499D">
        <w:rPr>
          <w:sz w:val="26"/>
          <w:szCs w:val="26"/>
          <w:vertAlign w:val="superscript"/>
        </w:rPr>
        <w:t>d</w:t>
      </w:r>
      <w:r w:rsidRPr="0035499D">
        <w:rPr>
          <w:sz w:val="26"/>
          <w:szCs w:val="26"/>
        </w:rPr>
        <w:t xml:space="preserve">  = 5,0 </w:t>
      </w:r>
      <w:proofErr w:type="spellStart"/>
      <w:r w:rsidRPr="0035499D">
        <w:rPr>
          <w:sz w:val="26"/>
          <w:szCs w:val="26"/>
        </w:rPr>
        <w:t>kN</w:t>
      </w:r>
      <w:proofErr w:type="spellEnd"/>
      <w:r w:rsidRPr="0035499D">
        <w:rPr>
          <w:sz w:val="26"/>
          <w:szCs w:val="26"/>
        </w:rPr>
        <w:t xml:space="preserve"> </w:t>
      </w:r>
      <w:r w:rsidRPr="0035499D">
        <w:rPr>
          <w:sz w:val="26"/>
          <w:szCs w:val="26"/>
        </w:rPr>
        <w:tab/>
      </w:r>
    </w:p>
    <w:p w14:paraId="0C04D9EE" w14:textId="77777777" w:rsidR="001F13E3" w:rsidRPr="0035499D" w:rsidRDefault="001F13E3" w:rsidP="001F13E3">
      <w:pPr>
        <w:pStyle w:val="ListParagraph1"/>
        <w:spacing w:before="60"/>
        <w:ind w:left="5387"/>
        <w:rPr>
          <w:sz w:val="26"/>
          <w:szCs w:val="26"/>
        </w:rPr>
      </w:pPr>
    </w:p>
    <w:p w14:paraId="31292826" w14:textId="77777777" w:rsidR="001F13E3" w:rsidRPr="0035499D" w:rsidRDefault="001F13E3" w:rsidP="001F13E3">
      <w:pPr>
        <w:pStyle w:val="ListParagraph1"/>
        <w:tabs>
          <w:tab w:val="left" w:pos="1134"/>
        </w:tabs>
        <w:spacing w:before="120"/>
        <w:ind w:left="1134"/>
        <w:rPr>
          <w:b/>
          <w:i/>
          <w:sz w:val="26"/>
          <w:szCs w:val="26"/>
        </w:rPr>
      </w:pPr>
      <w:proofErr w:type="spellStart"/>
      <w:r w:rsidRPr="0035499D">
        <w:rPr>
          <w:b/>
          <w:i/>
          <w:sz w:val="26"/>
          <w:szCs w:val="26"/>
        </w:rPr>
        <w:t>Địa</w:t>
      </w:r>
      <w:proofErr w:type="spellEnd"/>
      <w:r w:rsidRPr="0035499D">
        <w:rPr>
          <w:b/>
          <w:i/>
          <w:sz w:val="26"/>
          <w:szCs w:val="26"/>
        </w:rPr>
        <w:t xml:space="preserve"> </w:t>
      </w:r>
      <w:proofErr w:type="spellStart"/>
      <w:r w:rsidRPr="0035499D">
        <w:rPr>
          <w:b/>
          <w:i/>
          <w:sz w:val="26"/>
          <w:szCs w:val="26"/>
        </w:rPr>
        <w:t>chất</w:t>
      </w:r>
      <w:proofErr w:type="spellEnd"/>
      <w:r w:rsidRPr="0035499D">
        <w:rPr>
          <w:b/>
          <w:i/>
          <w:sz w:val="26"/>
          <w:szCs w:val="26"/>
        </w:rPr>
        <w:t xml:space="preserve"> </w:t>
      </w:r>
      <w:proofErr w:type="spellStart"/>
      <w:r w:rsidRPr="0035499D">
        <w:rPr>
          <w:b/>
          <w:i/>
          <w:sz w:val="26"/>
          <w:szCs w:val="26"/>
        </w:rPr>
        <w:t>công</w:t>
      </w:r>
      <w:proofErr w:type="spellEnd"/>
      <w:r w:rsidRPr="0035499D">
        <w:rPr>
          <w:b/>
          <w:i/>
          <w:sz w:val="26"/>
          <w:szCs w:val="26"/>
        </w:rPr>
        <w:t xml:space="preserve"> </w:t>
      </w:r>
      <w:proofErr w:type="spellStart"/>
      <w:r w:rsidRPr="0035499D">
        <w:rPr>
          <w:b/>
          <w:i/>
          <w:sz w:val="26"/>
          <w:szCs w:val="26"/>
        </w:rPr>
        <w:t>trình</w:t>
      </w:r>
      <w:proofErr w:type="spellEnd"/>
    </w:p>
    <w:tbl>
      <w:tblPr>
        <w:tblStyle w:val="TableGrid"/>
        <w:tblW w:w="7520" w:type="dxa"/>
        <w:tblInd w:w="1242" w:type="dxa"/>
        <w:tblLayout w:type="fixed"/>
        <w:tblLook w:val="04A0" w:firstRow="1" w:lastRow="0" w:firstColumn="1" w:lastColumn="0" w:noHBand="0" w:noVBand="1"/>
      </w:tblPr>
      <w:tblGrid>
        <w:gridCol w:w="1035"/>
        <w:gridCol w:w="1098"/>
        <w:gridCol w:w="851"/>
        <w:gridCol w:w="708"/>
        <w:gridCol w:w="851"/>
        <w:gridCol w:w="992"/>
        <w:gridCol w:w="992"/>
        <w:gridCol w:w="993"/>
      </w:tblGrid>
      <w:tr w:rsidR="001F13E3" w:rsidRPr="0035499D" w14:paraId="44548A0F" w14:textId="77777777" w:rsidTr="00484742">
        <w:trPr>
          <w:trHeight w:val="734"/>
        </w:trPr>
        <w:tc>
          <w:tcPr>
            <w:tcW w:w="1035" w:type="dxa"/>
            <w:vAlign w:val="center"/>
          </w:tcPr>
          <w:p w14:paraId="12F6057C"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w</w:t>
            </w:r>
            <w:proofErr w:type="spellEnd"/>
          </w:p>
          <w:p w14:paraId="033D2B0F"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1098" w:type="dxa"/>
            <w:vAlign w:val="center"/>
          </w:tcPr>
          <w:p w14:paraId="5CA99D16" w14:textId="77777777" w:rsidR="001F13E3" w:rsidRPr="0035499D" w:rsidRDefault="001F13E3" w:rsidP="00484742">
            <w:pPr>
              <w:pStyle w:val="ListParagraph1"/>
              <w:ind w:left="0"/>
              <w:jc w:val="center"/>
              <w:rPr>
                <w:b/>
                <w:sz w:val="26"/>
                <w:szCs w:val="26"/>
              </w:rPr>
            </w:pPr>
            <w:r w:rsidRPr="0035499D">
              <w:rPr>
                <w:b/>
                <w:sz w:val="26"/>
                <w:szCs w:val="26"/>
              </w:rPr>
              <w:t>Δ (</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851" w:type="dxa"/>
            <w:vAlign w:val="center"/>
          </w:tcPr>
          <w:p w14:paraId="71FC4F80" w14:textId="77777777" w:rsidR="001F13E3" w:rsidRPr="0035499D" w:rsidRDefault="001F13E3" w:rsidP="00484742">
            <w:pPr>
              <w:pStyle w:val="ListParagraph1"/>
              <w:ind w:left="0"/>
              <w:jc w:val="center"/>
              <w:rPr>
                <w:b/>
                <w:sz w:val="26"/>
                <w:szCs w:val="26"/>
                <w:vertAlign w:val="subscript"/>
              </w:rPr>
            </w:pPr>
            <w:r w:rsidRPr="0035499D">
              <w:rPr>
                <w:b/>
                <w:sz w:val="26"/>
                <w:szCs w:val="26"/>
              </w:rPr>
              <w:t>ε</w:t>
            </w:r>
            <w:r w:rsidRPr="0035499D">
              <w:rPr>
                <w:b/>
                <w:sz w:val="26"/>
                <w:szCs w:val="26"/>
                <w:vertAlign w:val="subscript"/>
              </w:rPr>
              <w:t>0</w:t>
            </w:r>
          </w:p>
        </w:tc>
        <w:tc>
          <w:tcPr>
            <w:tcW w:w="708" w:type="dxa"/>
            <w:vAlign w:val="center"/>
          </w:tcPr>
          <w:p w14:paraId="7782D1AA" w14:textId="77777777" w:rsidR="001F13E3" w:rsidRPr="0035499D" w:rsidRDefault="001F13E3" w:rsidP="00484742">
            <w:pPr>
              <w:pStyle w:val="ListParagraph1"/>
              <w:ind w:left="0"/>
              <w:jc w:val="center"/>
              <w:rPr>
                <w:b/>
                <w:sz w:val="26"/>
                <w:szCs w:val="26"/>
              </w:rPr>
            </w:pPr>
            <w:r w:rsidRPr="0035499D">
              <w:rPr>
                <w:b/>
                <w:sz w:val="26"/>
                <w:szCs w:val="26"/>
              </w:rPr>
              <w:t>B</w:t>
            </w:r>
          </w:p>
        </w:tc>
        <w:tc>
          <w:tcPr>
            <w:tcW w:w="851" w:type="dxa"/>
            <w:vAlign w:val="center"/>
          </w:tcPr>
          <w:p w14:paraId="70B263CF" w14:textId="77777777" w:rsidR="001F13E3" w:rsidRPr="0035499D" w:rsidRDefault="001F13E3" w:rsidP="00484742">
            <w:pPr>
              <w:pStyle w:val="ListParagraph1"/>
              <w:ind w:left="0"/>
              <w:jc w:val="center"/>
              <w:rPr>
                <w:b/>
                <w:sz w:val="26"/>
                <w:szCs w:val="26"/>
              </w:rPr>
            </w:pPr>
            <w:r w:rsidRPr="0035499D">
              <w:rPr>
                <w:b/>
                <w:sz w:val="26"/>
                <w:szCs w:val="26"/>
              </w:rPr>
              <w:t xml:space="preserve">φ </w:t>
            </w:r>
          </w:p>
          <w:p w14:paraId="06AC028D"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độ</w:t>
            </w:r>
            <w:proofErr w:type="spellEnd"/>
            <w:r w:rsidRPr="0035499D">
              <w:rPr>
                <w:b/>
                <w:sz w:val="26"/>
                <w:szCs w:val="26"/>
              </w:rPr>
              <w:t>)</w:t>
            </w:r>
          </w:p>
        </w:tc>
        <w:tc>
          <w:tcPr>
            <w:tcW w:w="992" w:type="dxa"/>
            <w:vAlign w:val="center"/>
          </w:tcPr>
          <w:p w14:paraId="0FEA8290" w14:textId="77777777" w:rsidR="001F13E3" w:rsidRPr="0035499D" w:rsidRDefault="001F13E3" w:rsidP="00484742">
            <w:pPr>
              <w:pStyle w:val="ListParagraph1"/>
              <w:ind w:left="0"/>
              <w:jc w:val="center"/>
              <w:rPr>
                <w:b/>
                <w:sz w:val="26"/>
                <w:szCs w:val="26"/>
              </w:rPr>
            </w:pPr>
            <w:r w:rsidRPr="0035499D">
              <w:rPr>
                <w:b/>
                <w:sz w:val="26"/>
                <w:szCs w:val="26"/>
              </w:rPr>
              <w:t>C (</w:t>
            </w:r>
            <w:proofErr w:type="spellStart"/>
            <w:r w:rsidRPr="0035499D">
              <w:rPr>
                <w:b/>
                <w:sz w:val="26"/>
                <w:szCs w:val="26"/>
              </w:rPr>
              <w:t>kN</w:t>
            </w:r>
            <w:proofErr w:type="spellEnd"/>
            <w:r w:rsidRPr="0035499D">
              <w:rPr>
                <w:b/>
                <w:sz w:val="26"/>
                <w:szCs w:val="26"/>
              </w:rPr>
              <w:t>/m</w:t>
            </w:r>
            <w:r w:rsidRPr="0035499D">
              <w:rPr>
                <w:b/>
                <w:sz w:val="26"/>
                <w:szCs w:val="26"/>
                <w:vertAlign w:val="superscript"/>
              </w:rPr>
              <w:t>2</w:t>
            </w:r>
            <w:r w:rsidRPr="0035499D">
              <w:rPr>
                <w:b/>
                <w:sz w:val="26"/>
                <w:szCs w:val="26"/>
              </w:rPr>
              <w:t>)</w:t>
            </w:r>
          </w:p>
        </w:tc>
        <w:tc>
          <w:tcPr>
            <w:tcW w:w="992" w:type="dxa"/>
            <w:vAlign w:val="center"/>
          </w:tcPr>
          <w:p w14:paraId="329F8FA7" w14:textId="77777777" w:rsidR="001F13E3" w:rsidRPr="0035499D" w:rsidRDefault="001F13E3" w:rsidP="00484742">
            <w:pPr>
              <w:pStyle w:val="ListParagraph1"/>
              <w:ind w:left="0"/>
              <w:jc w:val="center"/>
              <w:rPr>
                <w:b/>
                <w:sz w:val="26"/>
                <w:szCs w:val="26"/>
              </w:rPr>
            </w:pPr>
            <w:r w:rsidRPr="0035499D">
              <w:rPr>
                <w:b/>
                <w:sz w:val="26"/>
                <w:szCs w:val="26"/>
              </w:rPr>
              <w:t>E (T/m</w:t>
            </w:r>
            <w:r w:rsidRPr="0035499D">
              <w:rPr>
                <w:b/>
                <w:sz w:val="26"/>
                <w:szCs w:val="26"/>
                <w:vertAlign w:val="superscript"/>
              </w:rPr>
              <w:t>2</w:t>
            </w:r>
            <w:r w:rsidRPr="0035499D">
              <w:rPr>
                <w:b/>
                <w:sz w:val="26"/>
                <w:szCs w:val="26"/>
              </w:rPr>
              <w:t>)</w:t>
            </w:r>
          </w:p>
        </w:tc>
        <w:tc>
          <w:tcPr>
            <w:tcW w:w="993" w:type="dxa"/>
            <w:vAlign w:val="center"/>
          </w:tcPr>
          <w:p w14:paraId="2E56BC21"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dn</w:t>
            </w:r>
            <w:proofErr w:type="spellEnd"/>
          </w:p>
          <w:p w14:paraId="507C1C3F"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r>
      <w:tr w:rsidR="001F13E3" w:rsidRPr="0035499D" w14:paraId="5FF4702D" w14:textId="77777777" w:rsidTr="00484742">
        <w:trPr>
          <w:trHeight w:val="405"/>
        </w:trPr>
        <w:tc>
          <w:tcPr>
            <w:tcW w:w="1035" w:type="dxa"/>
            <w:vAlign w:val="center"/>
          </w:tcPr>
          <w:p w14:paraId="7A412DDF" w14:textId="77777777" w:rsidR="001F13E3" w:rsidRPr="0035499D" w:rsidRDefault="001F13E3" w:rsidP="00484742">
            <w:pPr>
              <w:pStyle w:val="ListParagraph1"/>
              <w:ind w:left="0"/>
              <w:jc w:val="center"/>
              <w:rPr>
                <w:sz w:val="26"/>
                <w:szCs w:val="26"/>
              </w:rPr>
            </w:pPr>
            <w:r w:rsidRPr="0035499D">
              <w:rPr>
                <w:sz w:val="26"/>
                <w:szCs w:val="26"/>
              </w:rPr>
              <w:t>18,33</w:t>
            </w:r>
          </w:p>
        </w:tc>
        <w:tc>
          <w:tcPr>
            <w:tcW w:w="1098" w:type="dxa"/>
            <w:vAlign w:val="center"/>
          </w:tcPr>
          <w:p w14:paraId="3189CEB5" w14:textId="77777777" w:rsidR="001F13E3" w:rsidRPr="0035499D" w:rsidRDefault="001F13E3" w:rsidP="00484742">
            <w:pPr>
              <w:pStyle w:val="ListParagraph1"/>
              <w:ind w:left="0"/>
              <w:jc w:val="center"/>
              <w:rPr>
                <w:sz w:val="26"/>
                <w:szCs w:val="26"/>
              </w:rPr>
            </w:pPr>
            <w:r w:rsidRPr="0035499D">
              <w:rPr>
                <w:sz w:val="26"/>
                <w:szCs w:val="26"/>
              </w:rPr>
              <w:t>2,7</w:t>
            </w:r>
          </w:p>
        </w:tc>
        <w:tc>
          <w:tcPr>
            <w:tcW w:w="851" w:type="dxa"/>
            <w:vAlign w:val="center"/>
          </w:tcPr>
          <w:p w14:paraId="0ECBB1A0" w14:textId="77777777" w:rsidR="001F13E3" w:rsidRPr="0035499D" w:rsidRDefault="001F13E3" w:rsidP="00484742">
            <w:pPr>
              <w:pStyle w:val="ListParagraph1"/>
              <w:ind w:left="0"/>
              <w:jc w:val="center"/>
              <w:rPr>
                <w:sz w:val="26"/>
                <w:szCs w:val="26"/>
              </w:rPr>
            </w:pPr>
            <w:r w:rsidRPr="0035499D">
              <w:rPr>
                <w:sz w:val="26"/>
                <w:szCs w:val="26"/>
              </w:rPr>
              <w:t>0,846</w:t>
            </w:r>
          </w:p>
        </w:tc>
        <w:tc>
          <w:tcPr>
            <w:tcW w:w="708" w:type="dxa"/>
            <w:vAlign w:val="center"/>
          </w:tcPr>
          <w:p w14:paraId="3769FF9F" w14:textId="77777777" w:rsidR="001F13E3" w:rsidRPr="0035499D" w:rsidRDefault="001F13E3" w:rsidP="00484742">
            <w:pPr>
              <w:pStyle w:val="ListParagraph1"/>
              <w:ind w:left="0"/>
              <w:jc w:val="center"/>
              <w:rPr>
                <w:sz w:val="26"/>
                <w:szCs w:val="26"/>
              </w:rPr>
            </w:pPr>
            <w:r w:rsidRPr="0035499D">
              <w:rPr>
                <w:sz w:val="26"/>
                <w:szCs w:val="26"/>
              </w:rPr>
              <w:t>0,2</w:t>
            </w:r>
          </w:p>
        </w:tc>
        <w:tc>
          <w:tcPr>
            <w:tcW w:w="851" w:type="dxa"/>
            <w:vAlign w:val="center"/>
          </w:tcPr>
          <w:p w14:paraId="78804EF3" w14:textId="77777777" w:rsidR="001F13E3" w:rsidRPr="0035499D" w:rsidRDefault="001F13E3" w:rsidP="00484742">
            <w:pPr>
              <w:pStyle w:val="ListParagraph1"/>
              <w:ind w:left="0"/>
              <w:jc w:val="center"/>
              <w:rPr>
                <w:sz w:val="26"/>
                <w:szCs w:val="26"/>
              </w:rPr>
            </w:pPr>
            <w:r w:rsidRPr="0035499D">
              <w:rPr>
                <w:sz w:val="26"/>
                <w:szCs w:val="26"/>
              </w:rPr>
              <w:t>15</w:t>
            </w:r>
          </w:p>
        </w:tc>
        <w:tc>
          <w:tcPr>
            <w:tcW w:w="992" w:type="dxa"/>
            <w:vAlign w:val="center"/>
          </w:tcPr>
          <w:p w14:paraId="6D61B876" w14:textId="77777777" w:rsidR="001F13E3" w:rsidRPr="0035499D" w:rsidRDefault="001F13E3" w:rsidP="00484742">
            <w:pPr>
              <w:pStyle w:val="ListParagraph1"/>
              <w:ind w:left="0"/>
              <w:jc w:val="center"/>
              <w:rPr>
                <w:sz w:val="26"/>
                <w:szCs w:val="26"/>
              </w:rPr>
            </w:pPr>
            <w:r w:rsidRPr="0035499D">
              <w:rPr>
                <w:sz w:val="26"/>
                <w:szCs w:val="26"/>
              </w:rPr>
              <w:t>35</w:t>
            </w:r>
          </w:p>
        </w:tc>
        <w:tc>
          <w:tcPr>
            <w:tcW w:w="992" w:type="dxa"/>
            <w:vAlign w:val="center"/>
          </w:tcPr>
          <w:p w14:paraId="58EE6E31" w14:textId="77777777" w:rsidR="001F13E3" w:rsidRPr="0035499D" w:rsidRDefault="001F13E3" w:rsidP="00484742">
            <w:pPr>
              <w:pStyle w:val="ListParagraph1"/>
              <w:ind w:left="0"/>
              <w:jc w:val="center"/>
              <w:rPr>
                <w:sz w:val="26"/>
                <w:szCs w:val="26"/>
              </w:rPr>
            </w:pPr>
            <w:r w:rsidRPr="0035499D">
              <w:rPr>
                <w:sz w:val="26"/>
                <w:szCs w:val="26"/>
              </w:rPr>
              <w:t>1,368</w:t>
            </w:r>
          </w:p>
        </w:tc>
        <w:tc>
          <w:tcPr>
            <w:tcW w:w="993" w:type="dxa"/>
            <w:vAlign w:val="center"/>
          </w:tcPr>
          <w:p w14:paraId="4E063A39" w14:textId="77777777" w:rsidR="001F13E3" w:rsidRPr="0035499D" w:rsidRDefault="001F13E3" w:rsidP="00484742">
            <w:pPr>
              <w:pStyle w:val="ListParagraph1"/>
              <w:ind w:left="0"/>
              <w:jc w:val="center"/>
              <w:rPr>
                <w:sz w:val="26"/>
                <w:szCs w:val="26"/>
              </w:rPr>
            </w:pPr>
            <w:r w:rsidRPr="0035499D">
              <w:rPr>
                <w:sz w:val="26"/>
                <w:szCs w:val="26"/>
              </w:rPr>
              <w:t>9,21</w:t>
            </w:r>
          </w:p>
        </w:tc>
      </w:tr>
    </w:tbl>
    <w:p w14:paraId="3F805586"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Kiểm tra khả năng chống lún</w:t>
      </w:r>
    </w:p>
    <w:p w14:paraId="395DD417"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tổng</w:t>
      </w:r>
      <w:proofErr w:type="spellEnd"/>
      <w:r w:rsidRPr="0035499D">
        <w:rPr>
          <w:b/>
          <w:sz w:val="26"/>
          <w:szCs w:val="26"/>
        </w:rPr>
        <w:t xml:space="preserve"> </w:t>
      </w:r>
      <w:proofErr w:type="spellStart"/>
      <w:r w:rsidRPr="0035499D">
        <w:rPr>
          <w:b/>
          <w:sz w:val="26"/>
          <w:szCs w:val="26"/>
        </w:rPr>
        <w:t>tải</w:t>
      </w:r>
      <w:proofErr w:type="spellEnd"/>
      <w:r w:rsidRPr="0035499D">
        <w:rPr>
          <w:b/>
          <w:sz w:val="26"/>
          <w:szCs w:val="26"/>
        </w:rPr>
        <w:t xml:space="preserve"> </w:t>
      </w:r>
      <w:proofErr w:type="spellStart"/>
      <w:r w:rsidRPr="0035499D">
        <w:rPr>
          <w:b/>
          <w:sz w:val="26"/>
          <w:szCs w:val="26"/>
        </w:rPr>
        <w:t>trọng</w:t>
      </w:r>
      <w:proofErr w:type="spellEnd"/>
      <w:r w:rsidRPr="0035499D">
        <w:rPr>
          <w:b/>
          <w:sz w:val="26"/>
          <w:szCs w:val="26"/>
        </w:rPr>
        <w:t xml:space="preserve"> </w:t>
      </w:r>
      <w:proofErr w:type="spellStart"/>
      <w:r w:rsidRPr="0035499D">
        <w:rPr>
          <w:b/>
          <w:sz w:val="26"/>
          <w:szCs w:val="26"/>
        </w:rPr>
        <w:t>thẳng</w:t>
      </w:r>
      <w:proofErr w:type="spellEnd"/>
      <w:r w:rsidRPr="0035499D">
        <w:rPr>
          <w:b/>
          <w:sz w:val="26"/>
          <w:szCs w:val="26"/>
        </w:rPr>
        <w:t xml:space="preserve"> </w:t>
      </w:r>
      <w:proofErr w:type="spellStart"/>
      <w:r w:rsidRPr="0035499D">
        <w:rPr>
          <w:b/>
          <w:sz w:val="26"/>
          <w:szCs w:val="26"/>
        </w:rPr>
        <w:t>đứng</w:t>
      </w:r>
      <w:proofErr w:type="spellEnd"/>
      <w:r w:rsidRPr="0035499D">
        <w:rPr>
          <w:b/>
          <w:sz w:val="26"/>
          <w:szCs w:val="26"/>
        </w:rPr>
        <w:t xml:space="preserve">: </w:t>
      </w:r>
    </w:p>
    <w:p w14:paraId="5F9E4B19"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N = n*(G</w:t>
      </w:r>
      <w:r w:rsidRPr="0035499D">
        <w:rPr>
          <w:sz w:val="26"/>
          <w:szCs w:val="26"/>
          <w:vertAlign w:val="subscript"/>
        </w:rPr>
        <w:t>c</w:t>
      </w:r>
      <w:r w:rsidRPr="0035499D">
        <w:rPr>
          <w:sz w:val="26"/>
          <w:szCs w:val="26"/>
        </w:rPr>
        <w:t xml:space="preserve"> + G</w:t>
      </w:r>
      <w:r w:rsidRPr="0035499D">
        <w:rPr>
          <w:sz w:val="26"/>
          <w:szCs w:val="26"/>
          <w:vertAlign w:val="subscript"/>
        </w:rPr>
        <w:t>m</w:t>
      </w:r>
      <w:r w:rsidRPr="0035499D">
        <w:rPr>
          <w:sz w:val="26"/>
          <w:szCs w:val="26"/>
        </w:rPr>
        <w:t xml:space="preserve"> + G</w:t>
      </w:r>
      <w:r w:rsidRPr="0035499D">
        <w:rPr>
          <w:sz w:val="26"/>
          <w:szCs w:val="26"/>
          <w:vertAlign w:val="subscript"/>
        </w:rPr>
        <w:t>d</w:t>
      </w:r>
      <w:r w:rsidRPr="0035499D">
        <w:rPr>
          <w:sz w:val="26"/>
          <w:szCs w:val="26"/>
        </w:rPr>
        <w:t>)</w:t>
      </w:r>
    </w:p>
    <w:p w14:paraId="56B3E8A1"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4EF04D91"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n = 1,1: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tải</w:t>
      </w:r>
      <w:proofErr w:type="spellEnd"/>
    </w:p>
    <w:p w14:paraId="73DC8EC9"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c</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6F5EB06D"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d</w:t>
      </w:r>
      <w:r w:rsidRPr="0035499D">
        <w:rPr>
          <w:sz w:val="26"/>
          <w:szCs w:val="26"/>
        </w:rPr>
        <w:t xml:space="preserve"> :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1EA325BC"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m</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w:t>
      </w:r>
    </w:p>
    <w:p w14:paraId="73EB5291"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Suy ra: </w:t>
      </w:r>
      <w:r w:rsidRPr="0035499D">
        <w:rPr>
          <w:sz w:val="26"/>
          <w:szCs w:val="26"/>
        </w:rPr>
        <w:tab/>
        <w:t xml:space="preserve">N = 55,912 </w:t>
      </w:r>
      <w:proofErr w:type="spellStart"/>
      <w:r w:rsidRPr="0035499D">
        <w:rPr>
          <w:sz w:val="26"/>
          <w:szCs w:val="26"/>
        </w:rPr>
        <w:t>kN.</w:t>
      </w:r>
      <w:proofErr w:type="spellEnd"/>
    </w:p>
    <w:p w14:paraId="25CB8A80"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ứng</w:t>
      </w:r>
      <w:proofErr w:type="spellEnd"/>
      <w:r w:rsidRPr="0035499D">
        <w:rPr>
          <w:b/>
          <w:sz w:val="26"/>
          <w:szCs w:val="26"/>
        </w:rPr>
        <w:t xml:space="preserve"> </w:t>
      </w:r>
      <w:proofErr w:type="spellStart"/>
      <w:r w:rsidRPr="0035499D">
        <w:rPr>
          <w:b/>
          <w:sz w:val="26"/>
          <w:szCs w:val="26"/>
        </w:rPr>
        <w:t>suất</w:t>
      </w:r>
      <w:proofErr w:type="spellEnd"/>
      <w:r w:rsidRPr="0035499D">
        <w:rPr>
          <w:b/>
          <w:sz w:val="26"/>
          <w:szCs w:val="26"/>
        </w:rPr>
        <w:t xml:space="preserve"> </w:t>
      </w:r>
      <w:proofErr w:type="spellStart"/>
      <w:r w:rsidRPr="0035499D">
        <w:rPr>
          <w:b/>
          <w:sz w:val="26"/>
          <w:szCs w:val="26"/>
        </w:rPr>
        <w:t>cực</w:t>
      </w:r>
      <w:proofErr w:type="spellEnd"/>
      <w:r w:rsidRPr="0035499D">
        <w:rPr>
          <w:b/>
          <w:sz w:val="26"/>
          <w:szCs w:val="26"/>
        </w:rPr>
        <w:t xml:space="preserve"> </w:t>
      </w:r>
      <w:proofErr w:type="spellStart"/>
      <w:r w:rsidRPr="0035499D">
        <w:rPr>
          <w:b/>
          <w:sz w:val="26"/>
          <w:szCs w:val="26"/>
        </w:rPr>
        <w:t>đại</w:t>
      </w:r>
      <w:proofErr w:type="spellEnd"/>
      <w:r w:rsidRPr="0035499D">
        <w:rPr>
          <w:b/>
          <w:sz w:val="26"/>
          <w:szCs w:val="26"/>
        </w:rPr>
        <w:t xml:space="preserve"> </w:t>
      </w:r>
      <w:proofErr w:type="spellStart"/>
      <w:r w:rsidRPr="0035499D">
        <w:rPr>
          <w:b/>
          <w:sz w:val="26"/>
          <w:szCs w:val="26"/>
        </w:rPr>
        <w:t>tại</w:t>
      </w:r>
      <w:proofErr w:type="spellEnd"/>
      <w:r w:rsidRPr="0035499D">
        <w:rPr>
          <w:b/>
          <w:sz w:val="26"/>
          <w:szCs w:val="26"/>
        </w:rPr>
        <w:t xml:space="preserve"> </w:t>
      </w:r>
      <w:proofErr w:type="spellStart"/>
      <w:r w:rsidRPr="0035499D">
        <w:rPr>
          <w:b/>
          <w:sz w:val="26"/>
          <w:szCs w:val="26"/>
        </w:rPr>
        <w:t>đáy</w:t>
      </w:r>
      <w:proofErr w:type="spellEnd"/>
      <w:r w:rsidRPr="0035499D">
        <w:rPr>
          <w:b/>
          <w:sz w:val="26"/>
          <w:szCs w:val="26"/>
        </w:rPr>
        <w:t xml:space="preserve"> </w:t>
      </w:r>
      <w:proofErr w:type="spellStart"/>
      <w:r w:rsidRPr="0035499D">
        <w:rPr>
          <w:b/>
          <w:sz w:val="26"/>
          <w:szCs w:val="26"/>
        </w:rPr>
        <w:t>móng</w:t>
      </w:r>
      <w:proofErr w:type="spellEnd"/>
    </w:p>
    <w:p w14:paraId="0C8D13DD"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thức</w:t>
      </w:r>
      <w:proofErr w:type="spellEnd"/>
      <w:r w:rsidRPr="0035499D">
        <w:rPr>
          <w:sz w:val="26"/>
          <w:szCs w:val="26"/>
        </w:rPr>
        <w:t>:</w:t>
      </w:r>
    </w:p>
    <w:p w14:paraId="1B3FC414" w14:textId="77777777" w:rsidR="001F13E3" w:rsidRPr="0035499D" w:rsidRDefault="001C658E" w:rsidP="001F13E3">
      <w:pPr>
        <w:spacing w:before="120" w:after="120"/>
        <w:rPr>
          <w:rFonts w:eastAsiaTheme="minorEastAsia"/>
          <w:sz w:val="26"/>
          <w:szCs w:val="26"/>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max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N</m:t>
              </m:r>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m</m:t>
                  </m:r>
                </m:sub>
              </m:sSub>
            </m:den>
          </m:f>
          <m:r>
            <w:rPr>
              <w:rFonts w:ascii="Cambria Math" w:hAnsi="Cambria Math"/>
              <w:sz w:val="26"/>
              <w:szCs w:val="26"/>
            </w:rPr>
            <m:t>=31,062kN/</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7851EEFB"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Xác</w:t>
      </w:r>
      <w:proofErr w:type="spellEnd"/>
      <w:r w:rsidRPr="0035499D">
        <w:rPr>
          <w:b/>
          <w:sz w:val="26"/>
          <w:szCs w:val="26"/>
        </w:rPr>
        <w:t xml:space="preserve"> </w:t>
      </w:r>
      <w:proofErr w:type="spellStart"/>
      <w:r w:rsidRPr="0035499D">
        <w:rPr>
          <w:b/>
          <w:sz w:val="26"/>
          <w:szCs w:val="26"/>
        </w:rPr>
        <w:t>định</w:t>
      </w:r>
      <w:proofErr w:type="spellEnd"/>
      <w:r w:rsidRPr="0035499D">
        <w:rPr>
          <w:b/>
          <w:sz w:val="26"/>
          <w:szCs w:val="26"/>
        </w:rPr>
        <w:t xml:space="preserve"> </w:t>
      </w:r>
      <w:proofErr w:type="spellStart"/>
      <w:r w:rsidRPr="0035499D">
        <w:rPr>
          <w:b/>
          <w:sz w:val="26"/>
          <w:szCs w:val="26"/>
        </w:rPr>
        <w:t>áp</w:t>
      </w:r>
      <w:proofErr w:type="spellEnd"/>
      <w:r w:rsidRPr="0035499D">
        <w:rPr>
          <w:b/>
          <w:sz w:val="26"/>
          <w:szCs w:val="26"/>
        </w:rPr>
        <w:t xml:space="preserve"> </w:t>
      </w:r>
      <w:proofErr w:type="spellStart"/>
      <w:r w:rsidRPr="0035499D">
        <w:rPr>
          <w:b/>
          <w:sz w:val="26"/>
          <w:szCs w:val="26"/>
        </w:rPr>
        <w:t>lực</w:t>
      </w:r>
      <w:proofErr w:type="spellEnd"/>
      <w:r w:rsidRPr="0035499D">
        <w:rPr>
          <w:b/>
          <w:sz w:val="26"/>
          <w:szCs w:val="26"/>
        </w:rPr>
        <w:t xml:space="preserve"> </w:t>
      </w:r>
      <w:proofErr w:type="spellStart"/>
      <w:r w:rsidRPr="0035499D">
        <w:rPr>
          <w:b/>
          <w:sz w:val="26"/>
          <w:szCs w:val="26"/>
        </w:rPr>
        <w:t>tiêu</w:t>
      </w:r>
      <w:proofErr w:type="spellEnd"/>
      <w:r w:rsidRPr="0035499D">
        <w:rPr>
          <w:b/>
          <w:sz w:val="26"/>
          <w:szCs w:val="26"/>
        </w:rPr>
        <w:t xml:space="preserve"> </w:t>
      </w:r>
      <w:proofErr w:type="spellStart"/>
      <w:r w:rsidRPr="0035499D">
        <w:rPr>
          <w:b/>
          <w:sz w:val="26"/>
          <w:szCs w:val="26"/>
        </w:rPr>
        <w:t>chuẩn</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đất</w:t>
      </w:r>
      <w:proofErr w:type="spellEnd"/>
      <w:r w:rsidRPr="0035499D">
        <w:rPr>
          <w:b/>
          <w:sz w:val="26"/>
          <w:szCs w:val="26"/>
        </w:rPr>
        <w:t xml:space="preserve"> </w:t>
      </w:r>
      <w:proofErr w:type="spellStart"/>
      <w:r w:rsidRPr="0035499D">
        <w:rPr>
          <w:b/>
          <w:sz w:val="26"/>
          <w:szCs w:val="26"/>
        </w:rPr>
        <w:t>nền</w:t>
      </w:r>
      <w:proofErr w:type="spellEnd"/>
      <w:r w:rsidRPr="0035499D">
        <w:rPr>
          <w:b/>
          <w:sz w:val="26"/>
          <w:szCs w:val="26"/>
        </w:rPr>
        <w:t>:</w:t>
      </w:r>
    </w:p>
    <w:p w14:paraId="7A4A0A77"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w:t>
      </w:r>
      <w:r w:rsidRPr="0035499D">
        <w:rPr>
          <w:sz w:val="26"/>
          <w:szCs w:val="26"/>
          <w:vertAlign w:val="subscript"/>
        </w:rPr>
        <w:t>tc</w:t>
      </w:r>
      <w:proofErr w:type="spellEnd"/>
      <w:r w:rsidRPr="0035499D">
        <w:rPr>
          <w:sz w:val="26"/>
          <w:szCs w:val="26"/>
        </w:rPr>
        <w:t xml:space="preserve"> = m(A </w:t>
      </w:r>
      <w:proofErr w:type="spellStart"/>
      <w:r w:rsidRPr="0035499D">
        <w:rPr>
          <w:sz w:val="26"/>
          <w:szCs w:val="26"/>
        </w:rPr>
        <w:t>b</w:t>
      </w:r>
      <w:r w:rsidRPr="0035499D">
        <w:rPr>
          <w:sz w:val="26"/>
          <w:szCs w:val="26"/>
          <w:vertAlign w:val="subscript"/>
        </w:rPr>
        <w:t>m</w:t>
      </w:r>
      <w:r w:rsidRPr="0035499D">
        <w:rPr>
          <w:sz w:val="26"/>
          <w:szCs w:val="26"/>
        </w:rPr>
        <w:t>γ</w:t>
      </w:r>
      <w:proofErr w:type="spellEnd"/>
      <w:r w:rsidRPr="0035499D">
        <w:rPr>
          <w:sz w:val="26"/>
          <w:szCs w:val="26"/>
        </w:rPr>
        <w:t xml:space="preserve"> + B </w:t>
      </w:r>
      <w:proofErr w:type="spellStart"/>
      <w:r w:rsidRPr="0035499D">
        <w:rPr>
          <w:sz w:val="26"/>
          <w:szCs w:val="26"/>
        </w:rPr>
        <w:t>h</w:t>
      </w:r>
      <w:r w:rsidRPr="0035499D">
        <w:rPr>
          <w:sz w:val="26"/>
          <w:szCs w:val="26"/>
          <w:vertAlign w:val="subscript"/>
        </w:rPr>
        <w:t>m</w:t>
      </w:r>
      <w:r w:rsidRPr="0035499D">
        <w:rPr>
          <w:sz w:val="26"/>
          <w:szCs w:val="26"/>
        </w:rPr>
        <w:t>γ</w:t>
      </w:r>
      <w:proofErr w:type="spellEnd"/>
      <w:r w:rsidRPr="0035499D">
        <w:rPr>
          <w:sz w:val="26"/>
          <w:szCs w:val="26"/>
        </w:rPr>
        <w:t xml:space="preserve">’ + D C) = 195,77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05807E08"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2D6FA3B1"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b</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p>
    <w:p w14:paraId="2EE78C47"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h</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móng</w:t>
      </w:r>
      <w:proofErr w:type="spellEnd"/>
    </w:p>
    <w:p w14:paraId="03FD4482"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C: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dính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đất</w:t>
      </w:r>
      <w:proofErr w:type="spellEnd"/>
    </w:p>
    <w:p w14:paraId="2639D1FF"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A, B, D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bảng</w:t>
      </w:r>
      <w:proofErr w:type="spellEnd"/>
      <w:r w:rsidRPr="0035499D">
        <w:rPr>
          <w:sz w:val="26"/>
          <w:szCs w:val="26"/>
        </w:rPr>
        <w:tab/>
        <w:t xml:space="preserve"> A = 0,33;  B = 2,30;  D = 4,85</w:t>
      </w:r>
    </w:p>
    <w:p w14:paraId="1339E1E8" w14:textId="77777777" w:rsidR="001F13E3" w:rsidRPr="0035499D" w:rsidRDefault="001F13E3" w:rsidP="002B2760">
      <w:pPr>
        <w:pStyle w:val="ListParagraph1"/>
        <w:numPr>
          <w:ilvl w:val="0"/>
          <w:numId w:val="94"/>
        </w:numPr>
        <w:tabs>
          <w:tab w:val="left" w:pos="1560"/>
        </w:tabs>
        <w:spacing w:before="120"/>
        <w:ind w:left="1560"/>
        <w:rPr>
          <w:sz w:val="26"/>
          <w:szCs w:val="26"/>
        </w:rPr>
      </w:pPr>
      <w:r w:rsidRPr="0035499D">
        <w:rPr>
          <w:b/>
          <w:sz w:val="26"/>
          <w:szCs w:val="26"/>
        </w:rPr>
        <w:lastRenderedPageBreak/>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lún</w:t>
      </w:r>
      <w:proofErr w:type="spellEnd"/>
      <w:r w:rsidRPr="0035499D">
        <w:rPr>
          <w:b/>
          <w:sz w:val="26"/>
          <w:szCs w:val="26"/>
        </w:rPr>
        <w:t xml:space="preserve">. </w:t>
      </w:r>
    </w:p>
    <w:p w14:paraId="2E9C3296" w14:textId="77777777" w:rsidR="001F13E3" w:rsidRPr="0035499D" w:rsidRDefault="001F13E3" w:rsidP="001F13E3">
      <w:pPr>
        <w:spacing w:before="120" w:after="120"/>
        <w:ind w:left="1440" w:firstLine="720"/>
        <w:rPr>
          <w:sz w:val="26"/>
          <w:szCs w:val="26"/>
        </w:rPr>
      </w:pPr>
      <w:proofErr w:type="spellStart"/>
      <w:r w:rsidRPr="0035499D">
        <w:rPr>
          <w:sz w:val="26"/>
          <w:szCs w:val="26"/>
        </w:rPr>
        <w:t>σ</w:t>
      </w:r>
      <w:r w:rsidRPr="0035499D">
        <w:rPr>
          <w:sz w:val="26"/>
          <w:szCs w:val="26"/>
          <w:vertAlign w:val="subscript"/>
        </w:rPr>
        <w:t>max</w:t>
      </w:r>
      <w:proofErr w:type="spellEnd"/>
      <w:r w:rsidRPr="0035499D">
        <w:rPr>
          <w:sz w:val="26"/>
          <w:szCs w:val="26"/>
          <w:vertAlign w:val="subscript"/>
        </w:rPr>
        <w:t xml:space="preserve">  </w:t>
      </w:r>
      <w:r w:rsidRPr="0035499D">
        <w:rPr>
          <w:sz w:val="26"/>
          <w:szCs w:val="26"/>
        </w:rPr>
        <w:t xml:space="preserve">= 31,062  </w:t>
      </w:r>
      <w:r w:rsidRPr="0035499D">
        <w:rPr>
          <w:b/>
          <w:sz w:val="26"/>
          <w:szCs w:val="26"/>
        </w:rPr>
        <w:t>&lt;</w:t>
      </w:r>
      <w:r w:rsidRPr="0035499D">
        <w:rPr>
          <w:sz w:val="26"/>
          <w:szCs w:val="26"/>
        </w:rPr>
        <w:t xml:space="preserve">  1.2R</w:t>
      </w:r>
      <w:r w:rsidRPr="0035499D">
        <w:rPr>
          <w:sz w:val="26"/>
          <w:szCs w:val="26"/>
          <w:vertAlign w:val="subscript"/>
        </w:rPr>
        <w:t>tc</w:t>
      </w:r>
      <w:r w:rsidRPr="0035499D">
        <w:rPr>
          <w:sz w:val="26"/>
          <w:szCs w:val="26"/>
        </w:rPr>
        <w:t xml:space="preserve"> = 234,924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394D6BE6" w14:textId="77777777" w:rsidR="001F13E3" w:rsidRPr="0035499D" w:rsidRDefault="001F13E3" w:rsidP="001F13E3">
      <w:pPr>
        <w:pStyle w:val="ListParagraph1"/>
        <w:spacing w:before="240"/>
        <w:ind w:left="1440"/>
        <w:rPr>
          <w:i/>
          <w:sz w:val="26"/>
          <w:szCs w:val="26"/>
        </w:rPr>
      </w:pPr>
      <w:proofErr w:type="spellStart"/>
      <w:r w:rsidRPr="0035499D">
        <w:rPr>
          <w:i/>
          <w:sz w:val="26"/>
          <w:szCs w:val="26"/>
        </w:rPr>
        <w:t>Vậy</w:t>
      </w:r>
      <w:proofErr w:type="spellEnd"/>
      <w:r w:rsidRPr="0035499D">
        <w:rPr>
          <w:i/>
          <w:sz w:val="26"/>
          <w:szCs w:val="26"/>
        </w:rPr>
        <w:t xml:space="preserve"> </w:t>
      </w:r>
      <w:proofErr w:type="spellStart"/>
      <w:r w:rsidRPr="0035499D">
        <w:rPr>
          <w:i/>
          <w:sz w:val="26"/>
          <w:szCs w:val="26"/>
        </w:rPr>
        <w:t>móng</w:t>
      </w:r>
      <w:proofErr w:type="spellEnd"/>
      <w:r w:rsidRPr="0035499D">
        <w:rPr>
          <w:i/>
          <w:sz w:val="26"/>
          <w:szCs w:val="26"/>
        </w:rPr>
        <w:t xml:space="preserve"> </w:t>
      </w:r>
      <w:proofErr w:type="spellStart"/>
      <w:r w:rsidRPr="0035499D">
        <w:rPr>
          <w:i/>
          <w:sz w:val="26"/>
          <w:szCs w:val="26"/>
        </w:rPr>
        <w:t>cột</w:t>
      </w:r>
      <w:proofErr w:type="spellEnd"/>
      <w:r w:rsidRPr="0035499D">
        <w:rPr>
          <w:i/>
          <w:sz w:val="26"/>
          <w:szCs w:val="26"/>
        </w:rPr>
        <w:t xml:space="preserve"> </w:t>
      </w:r>
      <w:proofErr w:type="spellStart"/>
      <w:r w:rsidRPr="0035499D">
        <w:rPr>
          <w:i/>
          <w:sz w:val="26"/>
          <w:szCs w:val="26"/>
        </w:rPr>
        <w:t>đảm</w:t>
      </w:r>
      <w:proofErr w:type="spellEnd"/>
      <w:r w:rsidRPr="0035499D">
        <w:rPr>
          <w:i/>
          <w:sz w:val="26"/>
          <w:szCs w:val="26"/>
        </w:rPr>
        <w:t xml:space="preserve"> </w:t>
      </w:r>
      <w:proofErr w:type="spellStart"/>
      <w:r w:rsidRPr="0035499D">
        <w:rPr>
          <w:i/>
          <w:sz w:val="26"/>
          <w:szCs w:val="26"/>
        </w:rPr>
        <w:t>bảo</w:t>
      </w:r>
      <w:proofErr w:type="spellEnd"/>
      <w:r w:rsidRPr="0035499D">
        <w:rPr>
          <w:i/>
          <w:sz w:val="26"/>
          <w:szCs w:val="26"/>
        </w:rPr>
        <w:t xml:space="preserve"> </w:t>
      </w:r>
      <w:proofErr w:type="spellStart"/>
      <w:r w:rsidRPr="0035499D">
        <w:rPr>
          <w:i/>
          <w:sz w:val="26"/>
          <w:szCs w:val="26"/>
        </w:rPr>
        <w:t>yêu</w:t>
      </w:r>
      <w:proofErr w:type="spellEnd"/>
      <w:r w:rsidRPr="0035499D">
        <w:rPr>
          <w:i/>
          <w:sz w:val="26"/>
          <w:szCs w:val="26"/>
        </w:rPr>
        <w:t xml:space="preserve"> </w:t>
      </w:r>
      <w:proofErr w:type="spellStart"/>
      <w:r w:rsidRPr="0035499D">
        <w:rPr>
          <w:i/>
          <w:sz w:val="26"/>
          <w:szCs w:val="26"/>
        </w:rPr>
        <w:t>cầu</w:t>
      </w:r>
      <w:proofErr w:type="spellEnd"/>
      <w:r w:rsidRPr="0035499D">
        <w:rPr>
          <w:i/>
          <w:sz w:val="26"/>
          <w:szCs w:val="26"/>
        </w:rPr>
        <w:t xml:space="preserve"> </w:t>
      </w:r>
      <w:proofErr w:type="spellStart"/>
      <w:r w:rsidRPr="0035499D">
        <w:rPr>
          <w:i/>
          <w:sz w:val="26"/>
          <w:szCs w:val="26"/>
        </w:rPr>
        <w:t>chống</w:t>
      </w:r>
      <w:proofErr w:type="spellEnd"/>
      <w:r w:rsidRPr="0035499D">
        <w:rPr>
          <w:i/>
          <w:sz w:val="26"/>
          <w:szCs w:val="26"/>
        </w:rPr>
        <w:t xml:space="preserve"> </w:t>
      </w:r>
      <w:proofErr w:type="spellStart"/>
      <w:r w:rsidRPr="0035499D">
        <w:rPr>
          <w:i/>
          <w:sz w:val="26"/>
          <w:szCs w:val="26"/>
        </w:rPr>
        <w:t>lún</w:t>
      </w:r>
      <w:proofErr w:type="spellEnd"/>
      <w:r w:rsidRPr="0035499D">
        <w:rPr>
          <w:i/>
          <w:sz w:val="26"/>
          <w:szCs w:val="26"/>
        </w:rPr>
        <w:t>.</w:t>
      </w:r>
    </w:p>
    <w:p w14:paraId="6A31345D" w14:textId="77777777" w:rsidR="001F13E3" w:rsidRPr="0035499D" w:rsidRDefault="001F13E3" w:rsidP="001F13E3">
      <w:pPr>
        <w:pStyle w:val="ListParagraph1"/>
        <w:ind w:left="1440"/>
        <w:rPr>
          <w:i/>
          <w:sz w:val="26"/>
          <w:szCs w:val="26"/>
        </w:rPr>
      </w:pPr>
    </w:p>
    <w:p w14:paraId="7CB2BD81"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 xml:space="preserve"> Kiểm tra khả năng chống lật:</w:t>
      </w:r>
    </w:p>
    <w:p w14:paraId="701D0961"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lật</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w:t>
      </w:r>
    </w:p>
    <w:p w14:paraId="24FDB079" w14:textId="77777777" w:rsidR="001F13E3" w:rsidRPr="0035499D" w:rsidRDefault="001F13E3" w:rsidP="001F13E3">
      <w:pPr>
        <w:spacing w:before="120" w:after="120"/>
        <w:ind w:left="1440" w:firstLine="720"/>
        <w:rPr>
          <w:sz w:val="26"/>
          <w:szCs w:val="26"/>
        </w:rPr>
      </w:pPr>
      <w:r w:rsidRPr="0035499D">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F1</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r>
              <w:rPr>
                <w:rFonts w:ascii="Cambria Math" w:hAnsi="Cambria Math"/>
                <w:sz w:val="26"/>
                <w:szCs w:val="26"/>
              </w:rPr>
              <m:t>G</m:t>
            </m:r>
          </m:e>
        </m:d>
      </m:oMath>
      <w:r w:rsidRPr="0035499D">
        <w:rPr>
          <w:rFonts w:eastAsiaTheme="minorEastAsia"/>
          <w:sz w:val="26"/>
          <w:szCs w:val="26"/>
        </w:rPr>
        <w:t xml:space="preserve">  ≥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m</m:t>
            </m:r>
          </m:sub>
        </m:sSub>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m:t>
            </m:r>
          </m:sub>
        </m:sSub>
      </m:oMath>
    </w:p>
    <w:p w14:paraId="3367CA87" w14:textId="77777777" w:rsidR="001F13E3" w:rsidRPr="0035499D" w:rsidRDefault="001F13E3" w:rsidP="001F13E3">
      <w:pPr>
        <w:pStyle w:val="ListParagraph1"/>
        <w:tabs>
          <w:tab w:val="left" w:pos="1134"/>
          <w:tab w:val="left" w:pos="1985"/>
        </w:tabs>
        <w:spacing w:before="12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2FD17C34"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ảnh</w:t>
      </w:r>
      <w:proofErr w:type="spellEnd"/>
      <w:r w:rsidRPr="0035499D">
        <w:rPr>
          <w:rFonts w:eastAsiaTheme="minorEastAsia"/>
          <w:sz w:val="26"/>
          <w:szCs w:val="26"/>
        </w:rPr>
        <w:t xml:space="preserve"> </w:t>
      </w:r>
      <w:proofErr w:type="spellStart"/>
      <w:r w:rsidRPr="0035499D">
        <w:rPr>
          <w:rFonts w:eastAsiaTheme="minorEastAsia"/>
          <w:sz w:val="26"/>
          <w:szCs w:val="26"/>
        </w:rPr>
        <w:t>hưởng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sâu</w:t>
      </w:r>
      <w:proofErr w:type="spellEnd"/>
      <w:r w:rsidRPr="0035499D">
        <w:rPr>
          <w:rFonts w:eastAsiaTheme="minorEastAsia"/>
          <w:sz w:val="26"/>
          <w:szCs w:val="26"/>
        </w:rPr>
        <w:t xml:space="preserve"> </w:t>
      </w:r>
      <w:proofErr w:type="spellStart"/>
      <w:r w:rsidRPr="0035499D">
        <w:rPr>
          <w:rFonts w:eastAsiaTheme="minorEastAsia"/>
          <w:sz w:val="26"/>
          <w:szCs w:val="26"/>
        </w:rPr>
        <w:t>chôn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1296A498"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r>
          <w:rPr>
            <w:rFonts w:ascii="Cambria Math" w:eastAsiaTheme="minorEastAsia" w:hAnsi="Cambria Math"/>
            <w:sz w:val="26"/>
            <w:szCs w:val="26"/>
          </w:rPr>
          <m:t>=1,5</m:t>
        </m:r>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 xml:space="preserve">+ </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+1</m:t>
                </m:r>
              </m:e>
            </m:d>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r>
          <w:rPr>
            <w:rFonts w:ascii="Cambria Math" w:eastAsiaTheme="minorEastAsia" w:hAnsi="Cambria Math"/>
            <w:sz w:val="26"/>
            <w:szCs w:val="26"/>
          </w:rPr>
          <m:t>+0,5</m:t>
        </m:r>
      </m:oMath>
      <w:r w:rsidRPr="0035499D">
        <w:rPr>
          <w:rFonts w:eastAsiaTheme="minorEastAsia"/>
          <w:sz w:val="26"/>
          <w:szCs w:val="26"/>
        </w:rPr>
        <w:t xml:space="preserve"> = 8,003</w:t>
      </w:r>
    </w:p>
    <w:p w14:paraId="38351C8F"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ma </w:t>
      </w:r>
      <w:proofErr w:type="spellStart"/>
      <w:r w:rsidRPr="0035499D">
        <w:rPr>
          <w:rFonts w:eastAsiaTheme="minorEastAsia"/>
          <w:sz w:val="26"/>
          <w:szCs w:val="26"/>
        </w:rPr>
        <w:t>sát</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68955C69"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H</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d</w:t>
      </w:r>
      <w:proofErr w:type="spellEnd"/>
      <w:r w:rsidRPr="0035499D">
        <w:rPr>
          <w:rFonts w:eastAsiaTheme="minorEastAsia"/>
          <w:sz w:val="26"/>
          <w:szCs w:val="26"/>
        </w:rPr>
        <w:t xml:space="preserve"> :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bề</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dưới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45070668"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2</w:t>
      </w:r>
      <w:r w:rsidRPr="0035499D">
        <w:rPr>
          <w:rFonts w:eastAsiaTheme="minorEastAsia"/>
          <w:sz w:val="26"/>
          <w:szCs w:val="26"/>
        </w:rPr>
        <w:t xml:space="preserve"> ; F</w:t>
      </w:r>
      <w:r w:rsidRPr="0035499D">
        <w:rPr>
          <w:rFonts w:eastAsiaTheme="minorEastAsia"/>
          <w:sz w:val="26"/>
          <w:szCs w:val="26"/>
          <w:vertAlign w:val="subscript"/>
        </w:rPr>
        <w:t>3</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phản</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móng</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398D8A97"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d>
          <m:dPr>
            <m:ctrlPr>
              <w:rPr>
                <w:rFonts w:ascii="Cambria Math" w:eastAsiaTheme="minorEastAsia" w:hAnsi="Cambria Math"/>
                <w:i/>
                <w:sz w:val="26"/>
                <w:szCs w:val="26"/>
              </w:rPr>
            </m:ctrlPr>
          </m:dPr>
          <m:e>
            <m:r>
              <w:rPr>
                <w:rFonts w:ascii="Cambria Math" w:eastAsiaTheme="minorEastAsia" w:hAnsi="Cambria Math"/>
                <w:sz w:val="26"/>
                <w:szCs w:val="26"/>
              </w:rPr>
              <m:t>1+1,5</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1,718</w:t>
      </w:r>
    </w:p>
    <w:p w14:paraId="060A8F49"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 xml:space="preserve">= </m:t>
        </m:r>
        <m:d>
          <m:dPr>
            <m:begChr m:val="["/>
            <m:endChr m:val="]"/>
            <m:ctrlPr>
              <w:rPr>
                <w:rFonts w:ascii="Cambria Math" w:eastAsiaTheme="minorEastAsia" w:hAnsi="Cambria Math"/>
                <w:i/>
                <w:sz w:val="26"/>
                <w:szCs w:val="26"/>
              </w:rPr>
            </m:ctrlPr>
          </m:dPr>
          <m:e>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1,876</w:t>
      </w:r>
    </w:p>
    <w:p w14:paraId="5E27A17C"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E</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sức</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316AF434"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c</m:t>
                </m:r>
              </m:sub>
            </m:sSub>
          </m:num>
          <m:den>
            <m:r>
              <w:rPr>
                <w:rFonts w:ascii="Cambria Math" w:eastAsiaTheme="minorEastAsia" w:hAnsi="Cambria Math"/>
                <w:sz w:val="26"/>
                <w:szCs w:val="26"/>
              </w:rPr>
              <m:t>θ</m:t>
            </m:r>
            <m:d>
              <m:dPr>
                <m:ctrlPr>
                  <w:rPr>
                    <w:rFonts w:ascii="Cambria Math" w:eastAsiaTheme="minorEastAsia" w:hAnsi="Cambria Math"/>
                    <w:i/>
                    <w:sz w:val="26"/>
                    <w:szCs w:val="26"/>
                  </w:rPr>
                </m:ctrlPr>
              </m:dPr>
              <m:e>
                <m:r>
                  <w:rPr>
                    <w:rFonts w:ascii="Cambria Math" w:eastAsiaTheme="minorEastAsia" w:hAnsi="Cambria Math"/>
                    <w:sz w:val="26"/>
                    <w:szCs w:val="26"/>
                  </w:rPr>
                  <m:t>θ+tg∅</m:t>
                </m:r>
              </m:e>
            </m:d>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0,5</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r>
              <w:rPr>
                <w:rFonts w:ascii="Cambria Math" w:eastAsiaTheme="minorEastAsia" w:hAnsi="Cambria Math"/>
                <w:sz w:val="26"/>
                <w:szCs w:val="26"/>
              </w:rPr>
              <m:t>+C</m:t>
            </m:r>
            <m:d>
              <m:dPr>
                <m:ctrlPr>
                  <w:rPr>
                    <w:rFonts w:ascii="Cambria Math" w:eastAsiaTheme="minorEastAsia" w:hAnsi="Cambria Math"/>
                    <w:i/>
                    <w:sz w:val="26"/>
                    <w:szCs w:val="26"/>
                  </w:rPr>
                </m:ctrlPr>
              </m:dPr>
              <m:e>
                <m:r>
                  <w:rPr>
                    <w:rFonts w:ascii="Cambria Math" w:eastAsiaTheme="minorEastAsia" w:hAnsi="Cambria Math"/>
                    <w:sz w:val="26"/>
                    <w:szCs w:val="26"/>
                  </w:rPr>
                  <m:t>1+</m:t>
                </m:r>
                <m:sSup>
                  <m:sSupPr>
                    <m:ctrlPr>
                      <w:rPr>
                        <w:rFonts w:ascii="Cambria Math" w:eastAsiaTheme="minorEastAsia" w:hAnsi="Cambria Math"/>
                        <w:i/>
                        <w:sz w:val="26"/>
                        <w:szCs w:val="26"/>
                      </w:rPr>
                    </m:ctrlPr>
                  </m:sSupPr>
                  <m:e>
                    <m:r>
                      <w:rPr>
                        <w:rFonts w:ascii="Cambria Math" w:eastAsiaTheme="minorEastAsia" w:hAnsi="Cambria Math"/>
                        <w:sz w:val="26"/>
                        <w:szCs w:val="26"/>
                      </w:rPr>
                      <m:t>θ</m:t>
                    </m:r>
                  </m:e>
                  <m:sup>
                    <m:r>
                      <w:rPr>
                        <w:rFonts w:ascii="Cambria Math" w:eastAsiaTheme="minorEastAsia" w:hAnsi="Cambria Math"/>
                        <w:sz w:val="26"/>
                        <w:szCs w:val="26"/>
                      </w:rPr>
                      <m:t>2</m:t>
                    </m:r>
                  </m:sup>
                </m:sSup>
              </m:e>
            </m:d>
          </m:e>
        </m:d>
      </m:oMath>
      <w:r w:rsidRPr="0035499D">
        <w:rPr>
          <w:rFonts w:eastAsiaTheme="minorEastAsia"/>
          <w:sz w:val="26"/>
          <w:szCs w:val="26"/>
        </w:rPr>
        <w:t xml:space="preserve"> = 355,533kN</w:t>
      </w:r>
    </w:p>
    <w:p w14:paraId="6F2746C7"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K</w:t>
      </w:r>
      <w:r w:rsidRPr="0035499D">
        <w:rPr>
          <w:rFonts w:eastAsiaTheme="minorEastAsia"/>
          <w:sz w:val="26"/>
          <w:szCs w:val="26"/>
          <w:vertAlign w:val="subscript"/>
        </w:rPr>
        <w:t>c</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r w:rsidRPr="0035499D">
        <w:rPr>
          <w:rFonts w:eastAsiaTheme="minorEastAsia"/>
          <w:sz w:val="26"/>
          <w:szCs w:val="26"/>
        </w:rPr>
        <w:t>.</w:t>
      </w:r>
    </w:p>
    <w:p w14:paraId="50D342F8"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C: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dính</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53BCF58A"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θ: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liên</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132499FC"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G: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tổng</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bêtông</w:t>
      </w:r>
      <w:proofErr w:type="spellEnd"/>
      <w:r w:rsidRPr="0035499D">
        <w:rPr>
          <w:rFonts w:eastAsiaTheme="minorEastAsia"/>
          <w:sz w:val="26"/>
          <w:szCs w:val="26"/>
        </w:rPr>
        <w:t>:</w:t>
      </w:r>
    </w:p>
    <w:p w14:paraId="7E340CC5"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t>G = G</w:t>
      </w:r>
      <w:r w:rsidRPr="0035499D">
        <w:rPr>
          <w:rFonts w:eastAsiaTheme="minorEastAsia"/>
          <w:sz w:val="26"/>
          <w:szCs w:val="26"/>
          <w:vertAlign w:val="subscript"/>
        </w:rPr>
        <w:t>c</w:t>
      </w:r>
      <w:r w:rsidRPr="0035499D">
        <w:rPr>
          <w:rFonts w:eastAsiaTheme="minorEastAsia"/>
          <w:sz w:val="26"/>
          <w:szCs w:val="26"/>
        </w:rPr>
        <w:t xml:space="preserve"> + G</w:t>
      </w:r>
      <w:r w:rsidRPr="0035499D">
        <w:rPr>
          <w:rFonts w:eastAsiaTheme="minorEastAsia"/>
          <w:sz w:val="26"/>
          <w:szCs w:val="26"/>
          <w:vertAlign w:val="subscript"/>
        </w:rPr>
        <w:t>m</w:t>
      </w:r>
      <w:r w:rsidRPr="0035499D">
        <w:rPr>
          <w:rFonts w:eastAsiaTheme="minorEastAsia"/>
          <w:sz w:val="26"/>
          <w:szCs w:val="26"/>
        </w:rPr>
        <w:t xml:space="preserve"> = G</w:t>
      </w:r>
      <w:r w:rsidRPr="0035499D">
        <w:rPr>
          <w:rFonts w:eastAsiaTheme="minorEastAsia"/>
          <w:sz w:val="26"/>
          <w:szCs w:val="26"/>
          <w:vertAlign w:val="subscript"/>
        </w:rPr>
        <w:t>c</w:t>
      </w:r>
      <w:r w:rsidRPr="0035499D">
        <w:rPr>
          <w:rFonts w:eastAsiaTheme="minorEastAsia"/>
          <w:sz w:val="26"/>
          <w:szCs w:val="26"/>
        </w:rPr>
        <w:t xml:space="preserve"> + g </w:t>
      </w:r>
      <w:proofErr w:type="spellStart"/>
      <w:r w:rsidRPr="0035499D">
        <w:rPr>
          <w:rFonts w:eastAsiaTheme="minorEastAsia"/>
          <w:sz w:val="26"/>
          <w:szCs w:val="26"/>
        </w:rPr>
        <w:t>l</w:t>
      </w:r>
      <w:r w:rsidRPr="0035499D">
        <w:rPr>
          <w:rFonts w:eastAsiaTheme="minorEastAsia"/>
          <w:sz w:val="26"/>
          <w:szCs w:val="26"/>
          <w:vertAlign w:val="subscript"/>
        </w:rPr>
        <w:t>m</w:t>
      </w:r>
      <w:r w:rsidRPr="0035499D">
        <w:rPr>
          <w:rFonts w:eastAsiaTheme="minorEastAsia"/>
          <w:sz w:val="26"/>
          <w:szCs w:val="26"/>
        </w:rPr>
        <w:t>b</w:t>
      </w:r>
      <w:r w:rsidRPr="0035499D">
        <w:rPr>
          <w:rFonts w:eastAsiaTheme="minorEastAsia"/>
          <w:sz w:val="26"/>
          <w:szCs w:val="26"/>
          <w:vertAlign w:val="subscript"/>
        </w:rPr>
        <w:t>m</w:t>
      </w:r>
      <w:r w:rsidRPr="0035499D">
        <w:rPr>
          <w:rFonts w:eastAsiaTheme="minorEastAsia"/>
          <w:sz w:val="26"/>
          <w:szCs w:val="26"/>
        </w:rPr>
        <w:t>h</w:t>
      </w:r>
      <w:r w:rsidRPr="0035499D">
        <w:rPr>
          <w:rFonts w:eastAsiaTheme="minorEastAsia"/>
          <w:sz w:val="26"/>
          <w:szCs w:val="26"/>
          <w:vertAlign w:val="subscript"/>
        </w:rPr>
        <w:t>m</w:t>
      </w:r>
      <w:proofErr w:type="spellEnd"/>
    </w:p>
    <w:p w14:paraId="2DDAD28F"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r w:rsidRPr="0035499D">
        <w:rPr>
          <w:rFonts w:eastAsiaTheme="minorEastAsia"/>
          <w:i/>
          <w:sz w:val="26"/>
          <w:szCs w:val="26"/>
        </w:rPr>
        <w:t xml:space="preserve">Tra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Kc:</w:t>
      </w:r>
    </w:p>
    <w:p w14:paraId="3ECC8E7E" w14:textId="77777777" w:rsidR="001F13E3" w:rsidRPr="0035499D" w:rsidRDefault="001F13E3" w:rsidP="001F13E3">
      <w:pPr>
        <w:pStyle w:val="ListParagraph1"/>
        <w:tabs>
          <w:tab w:val="left" w:pos="1985"/>
        </w:tabs>
        <w:spacing w:before="80"/>
        <w:ind w:left="1985"/>
        <w:rPr>
          <w:rFonts w:eastAsiaTheme="minorEastAsia"/>
          <w:i/>
          <w:sz w:val="26"/>
          <w:szCs w:val="26"/>
        </w:rPr>
      </w:pPr>
      <w:proofErr w:type="spellStart"/>
      <w:r w:rsidRPr="0035499D">
        <w:rPr>
          <w:rFonts w:eastAsiaTheme="minorEastAsia"/>
          <w:sz w:val="26"/>
          <w:szCs w:val="26"/>
        </w:rPr>
        <w:t>Tỉ</w:t>
      </w:r>
      <w:proofErr w:type="spellEnd"/>
      <w:r w:rsidRPr="0035499D">
        <w:rPr>
          <w:rFonts w:eastAsiaTheme="minorEastAsia"/>
          <w:sz w:val="26"/>
          <w:szCs w:val="26"/>
        </w:rPr>
        <w:t xml:space="preserve"> </w:t>
      </w:r>
      <w:proofErr w:type="spellStart"/>
      <w:r w:rsidRPr="0035499D">
        <w:rPr>
          <w:rFonts w:eastAsiaTheme="minorEastAsia"/>
          <w:sz w:val="26"/>
          <w:szCs w:val="26"/>
        </w:rPr>
        <w:t>lệ</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chân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τ</m:t>
            </m:r>
          </m:e>
          <m:sub>
            <m:r>
              <w:rPr>
                <w:rFonts w:ascii="Cambria Math" w:eastAsiaTheme="minorEastAsia" w:hAnsi="Cambria Math"/>
                <w:sz w:val="26"/>
                <w:szCs w:val="26"/>
              </w:rPr>
              <m:t>c</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den>
        </m:f>
      </m:oMath>
      <w:r w:rsidRPr="0035499D">
        <w:rPr>
          <w:rFonts w:eastAsiaTheme="minorEastAsia"/>
          <w:i/>
          <w:sz w:val="26"/>
          <w:szCs w:val="26"/>
        </w:rPr>
        <w:t xml:space="preserve"> = 1,667</w:t>
      </w:r>
    </w:p>
    <w:p w14:paraId="488349B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K</w:t>
      </w:r>
      <w:r w:rsidRPr="0035499D">
        <w:rPr>
          <w:rFonts w:eastAsiaTheme="minorEastAsia"/>
          <w:sz w:val="26"/>
          <w:szCs w:val="26"/>
          <w:vertAlign w:val="subscript"/>
        </w:rPr>
        <w:t>c</w:t>
      </w:r>
      <w:r w:rsidRPr="0035499D">
        <w:rPr>
          <w:rFonts w:eastAsiaTheme="minorEastAsia"/>
          <w:sz w:val="26"/>
          <w:szCs w:val="26"/>
        </w:rPr>
        <w:softHyphen/>
        <w:t xml:space="preserve">, ta </w:t>
      </w:r>
      <w:proofErr w:type="spellStart"/>
      <w:r w:rsidRPr="0035499D">
        <w:rPr>
          <w:rFonts w:eastAsiaTheme="minorEastAsia"/>
          <w:sz w:val="26"/>
          <w:szCs w:val="26"/>
        </w:rPr>
        <w:t>có</w:t>
      </w:r>
      <w:proofErr w:type="spellEnd"/>
      <w:r w:rsidRPr="0035499D">
        <w:rPr>
          <w:rFonts w:eastAsiaTheme="minorEastAsia"/>
          <w:sz w:val="26"/>
          <w:szCs w:val="26"/>
        </w:rPr>
        <w:t>:  K</w:t>
      </w:r>
      <w:r w:rsidRPr="0035499D">
        <w:rPr>
          <w:rFonts w:eastAsiaTheme="minorEastAsia"/>
          <w:sz w:val="26"/>
          <w:szCs w:val="26"/>
          <w:vertAlign w:val="subscript"/>
        </w:rPr>
        <w:t>c</w:t>
      </w:r>
      <w:r w:rsidRPr="0035499D">
        <w:rPr>
          <w:rFonts w:eastAsiaTheme="minorEastAsia"/>
          <w:sz w:val="26"/>
          <w:szCs w:val="26"/>
        </w:rPr>
        <w:t xml:space="preserve"> =</w:t>
      </w:r>
      <w:r w:rsidRPr="0035499D">
        <w:rPr>
          <w:rFonts w:eastAsiaTheme="minorEastAsia"/>
          <w:sz w:val="26"/>
          <w:szCs w:val="26"/>
        </w:rPr>
        <w:tab/>
        <w:t>1,110</w:t>
      </w:r>
    </w:p>
    <w:p w14:paraId="6FB0F349"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liên</w:t>
      </w:r>
      <w:proofErr w:type="spellEnd"/>
      <w:r w:rsidRPr="0035499D">
        <w:rPr>
          <w:rFonts w:eastAsiaTheme="minorEastAsia"/>
          <w:i/>
          <w:sz w:val="26"/>
          <w:szCs w:val="26"/>
        </w:rPr>
        <w:t xml:space="preserve"> </w:t>
      </w:r>
      <w:proofErr w:type="spellStart"/>
      <w:r w:rsidRPr="0035499D">
        <w:rPr>
          <w:rFonts w:eastAsiaTheme="minorEastAsia"/>
          <w:i/>
          <w:sz w:val="26"/>
          <w:szCs w:val="26"/>
        </w:rPr>
        <w:t>kết</w:t>
      </w:r>
      <w:proofErr w:type="spellEnd"/>
      <w:r w:rsidRPr="0035499D">
        <w:rPr>
          <w:rFonts w:eastAsiaTheme="minorEastAsia"/>
          <w:i/>
          <w:sz w:val="26"/>
          <w:szCs w:val="26"/>
        </w:rPr>
        <w:t xml:space="preserve"> θ:</w:t>
      </w:r>
    </w:p>
    <w:p w14:paraId="72721B9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θ ta </w:t>
      </w:r>
      <w:proofErr w:type="spellStart"/>
      <w:r w:rsidRPr="0035499D">
        <w:rPr>
          <w:rFonts w:eastAsiaTheme="minorEastAsia"/>
          <w:sz w:val="26"/>
          <w:szCs w:val="26"/>
        </w:rPr>
        <w:t>được</w:t>
      </w:r>
      <w:proofErr w:type="spellEnd"/>
      <w:r w:rsidRPr="0035499D">
        <w:rPr>
          <w:rFonts w:eastAsiaTheme="minorEastAsia"/>
          <w:sz w:val="26"/>
          <w:szCs w:val="26"/>
        </w:rPr>
        <w:t>:  θ = 0,760</w:t>
      </w:r>
    </w:p>
    <w:p w14:paraId="1E9A9661"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G:   </w:t>
      </w:r>
      <w:r w:rsidRPr="0035499D">
        <w:rPr>
          <w:rFonts w:eastAsiaTheme="minorEastAsia"/>
          <w:sz w:val="26"/>
          <w:szCs w:val="26"/>
        </w:rPr>
        <w:t>G = 45,829kN</w:t>
      </w:r>
    </w:p>
    <w:p w14:paraId="2B87C535"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hệ</w:t>
      </w:r>
      <w:proofErr w:type="spellEnd"/>
      <w:r w:rsidRPr="0035499D">
        <w:rPr>
          <w:b/>
          <w:sz w:val="26"/>
          <w:szCs w:val="26"/>
        </w:rPr>
        <w:t xml:space="preserve"> </w:t>
      </w:r>
      <w:proofErr w:type="spellStart"/>
      <w:r w:rsidRPr="0035499D">
        <w:rPr>
          <w:b/>
          <w:sz w:val="26"/>
          <w:szCs w:val="26"/>
        </w:rPr>
        <w:t>số</w:t>
      </w:r>
      <w:proofErr w:type="spellEnd"/>
      <w:r w:rsidRPr="0035499D">
        <w:rPr>
          <w:b/>
          <w:sz w:val="26"/>
          <w:szCs w:val="26"/>
        </w:rPr>
        <w:t xml:space="preserve"> an </w:t>
      </w:r>
      <w:proofErr w:type="spellStart"/>
      <w:r w:rsidRPr="0035499D">
        <w:rPr>
          <w:b/>
          <w:sz w:val="26"/>
          <w:szCs w:val="26"/>
        </w:rPr>
        <w:t>toàn</w:t>
      </w:r>
      <w:proofErr w:type="spellEnd"/>
      <w:r w:rsidRPr="0035499D">
        <w:rPr>
          <w:b/>
          <w:sz w:val="26"/>
          <w:szCs w:val="26"/>
        </w:rPr>
        <w:t xml:space="preserve"> n</w:t>
      </w:r>
      <w:r w:rsidRPr="0035499D">
        <w:rPr>
          <w:b/>
          <w:sz w:val="26"/>
          <w:szCs w:val="26"/>
          <w:vertAlign w:val="subscript"/>
        </w:rPr>
        <w:t>m</w:t>
      </w:r>
      <w:r w:rsidRPr="0035499D">
        <w:rPr>
          <w:b/>
          <w:sz w:val="26"/>
          <w:szCs w:val="26"/>
        </w:rPr>
        <w:t>:</w:t>
      </w:r>
    </w:p>
    <w:p w14:paraId="12A53E0D" w14:textId="77777777" w:rsidR="001F13E3" w:rsidRPr="0035499D" w:rsidRDefault="001F13E3" w:rsidP="001F13E3">
      <w:pPr>
        <w:pStyle w:val="ListParagraph1"/>
        <w:tabs>
          <w:tab w:val="left" w:pos="1985"/>
        </w:tabs>
        <w:spacing w:before="80"/>
        <w:ind w:left="1985"/>
        <w:rPr>
          <w:rFonts w:eastAsiaTheme="minorEastAsia"/>
          <w:sz w:val="26"/>
          <w:szCs w:val="26"/>
        </w:rPr>
      </w:pPr>
      <w:proofErr w:type="spellStart"/>
      <w:r w:rsidRPr="0035499D">
        <w:rPr>
          <w:rFonts w:eastAsiaTheme="minorEastAsia"/>
          <w:sz w:val="26"/>
          <w:szCs w:val="26"/>
        </w:rPr>
        <w:t>Vì</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cuối</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n</w:t>
      </w:r>
      <w:r w:rsidRPr="0035499D">
        <w:rPr>
          <w:rFonts w:eastAsiaTheme="minorEastAsia"/>
          <w:sz w:val="26"/>
          <w:szCs w:val="26"/>
          <w:vertAlign w:val="subscript"/>
        </w:rPr>
        <w:t>m</w:t>
      </w:r>
      <w:r w:rsidRPr="0035499D">
        <w:rPr>
          <w:rFonts w:eastAsiaTheme="minorEastAsia"/>
          <w:sz w:val="26"/>
          <w:szCs w:val="26"/>
        </w:rPr>
        <w:t xml:space="preserve"> = 2</w:t>
      </w:r>
    </w:p>
    <w:p w14:paraId="684A2A40"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r w:rsidRPr="0035499D">
        <w:rPr>
          <w:b/>
          <w:sz w:val="26"/>
          <w:szCs w:val="26"/>
        </w:rPr>
        <w:lastRenderedPageBreak/>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lật</w:t>
      </w:r>
      <w:proofErr w:type="spellEnd"/>
      <w:r w:rsidRPr="0035499D">
        <w:rPr>
          <w:b/>
          <w:sz w:val="26"/>
          <w:szCs w:val="26"/>
        </w:rPr>
        <w:t>:</w:t>
      </w:r>
    </w:p>
    <w:p w14:paraId="0043B591"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Ta </w:t>
      </w:r>
      <w:proofErr w:type="spellStart"/>
      <w:r w:rsidRPr="0035499D">
        <w:rPr>
          <w:rFonts w:eastAsiaTheme="minorEastAsia"/>
          <w:sz w:val="26"/>
          <w:szCs w:val="26"/>
        </w:rPr>
        <w:t>có</w:t>
      </w:r>
      <w:proofErr w:type="spellEnd"/>
      <w:r w:rsidRPr="0035499D">
        <w:rPr>
          <w:rFonts w:eastAsiaTheme="minorEastAsia"/>
          <w:sz w:val="26"/>
          <w:szCs w:val="26"/>
        </w:rPr>
        <w:t xml:space="preserve">: </w:t>
      </w:r>
    </w:p>
    <w:p w14:paraId="409926C3"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*G</m:t>
                </m:r>
              </m:e>
            </m:d>
          </m:num>
          <m:den>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den>
        </m:f>
      </m:oMath>
      <w:r w:rsidRPr="0035499D">
        <w:rPr>
          <w:rFonts w:eastAsiaTheme="minorEastAsia"/>
          <w:sz w:val="26"/>
          <w:szCs w:val="26"/>
        </w:rPr>
        <w:t xml:space="preserve"> =  87,06</w:t>
      </w:r>
      <w:r w:rsidRPr="0035499D">
        <w:rPr>
          <w:rFonts w:eastAsiaTheme="minorEastAsia"/>
          <w:sz w:val="26"/>
          <w:szCs w:val="26"/>
        </w:rPr>
        <w:tab/>
        <w:t>&gt;        n</w:t>
      </w:r>
      <w:r w:rsidRPr="0035499D">
        <w:rPr>
          <w:rFonts w:eastAsiaTheme="minorEastAsia"/>
          <w:sz w:val="26"/>
          <w:szCs w:val="26"/>
          <w:vertAlign w:val="subscript"/>
        </w:rPr>
        <w:t xml:space="preserve">m </w:t>
      </w:r>
      <w:r w:rsidRPr="0035499D">
        <w:rPr>
          <w:rFonts w:eastAsiaTheme="minorEastAsia"/>
          <w:sz w:val="26"/>
          <w:szCs w:val="26"/>
        </w:rPr>
        <w:t>* P</w:t>
      </w:r>
      <w:r w:rsidRPr="0035499D">
        <w:rPr>
          <w:rFonts w:eastAsiaTheme="minorEastAsia"/>
          <w:sz w:val="26"/>
          <w:szCs w:val="26"/>
          <w:vertAlign w:val="subscript"/>
        </w:rPr>
        <w:t>d</w:t>
      </w:r>
      <w:r w:rsidRPr="0035499D">
        <w:rPr>
          <w:rFonts w:eastAsiaTheme="minorEastAsia"/>
          <w:sz w:val="26"/>
          <w:szCs w:val="26"/>
        </w:rPr>
        <w:t xml:space="preserve"> = 10.00 </w:t>
      </w:r>
      <w:proofErr w:type="spellStart"/>
      <w:r w:rsidRPr="0035499D">
        <w:rPr>
          <w:rFonts w:eastAsiaTheme="minorEastAsia"/>
          <w:sz w:val="26"/>
          <w:szCs w:val="26"/>
        </w:rPr>
        <w:t>kN</w:t>
      </w:r>
      <w:proofErr w:type="spellEnd"/>
    </w:p>
    <w:p w14:paraId="4E70CB53" w14:textId="77777777" w:rsidR="001F13E3" w:rsidRPr="0035499D" w:rsidRDefault="001F13E3" w:rsidP="001F13E3">
      <w:pPr>
        <w:pStyle w:val="ListParagraph1"/>
        <w:spacing w:before="240"/>
        <w:ind w:left="1440"/>
        <w:rPr>
          <w:rFonts w:eastAsiaTheme="minorEastAsia"/>
          <w:b/>
          <w:i/>
          <w:sz w:val="26"/>
          <w:szCs w:val="26"/>
        </w:rPr>
      </w:pPr>
      <w:proofErr w:type="spellStart"/>
      <w:r w:rsidRPr="0035499D">
        <w:rPr>
          <w:rFonts w:eastAsiaTheme="minorEastAsia"/>
          <w:b/>
          <w:i/>
          <w:sz w:val="26"/>
          <w:szCs w:val="26"/>
        </w:rPr>
        <w:t>Vậy</w:t>
      </w:r>
      <w:proofErr w:type="spellEnd"/>
      <w:r w:rsidRPr="0035499D">
        <w:rPr>
          <w:rFonts w:eastAsiaTheme="minorEastAsia"/>
          <w:b/>
          <w:i/>
          <w:sz w:val="26"/>
          <w:szCs w:val="26"/>
        </w:rPr>
        <w:t xml:space="preserve"> </w:t>
      </w:r>
      <w:proofErr w:type="spellStart"/>
      <w:r w:rsidRPr="0035499D">
        <w:rPr>
          <w:rFonts w:eastAsiaTheme="minorEastAsia"/>
          <w:b/>
          <w:i/>
          <w:sz w:val="26"/>
          <w:szCs w:val="26"/>
        </w:rPr>
        <w:t>móng</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đảm</w:t>
      </w:r>
      <w:proofErr w:type="spellEnd"/>
      <w:r w:rsidRPr="0035499D">
        <w:rPr>
          <w:rFonts w:eastAsiaTheme="minorEastAsia"/>
          <w:b/>
          <w:i/>
          <w:sz w:val="26"/>
          <w:szCs w:val="26"/>
        </w:rPr>
        <w:t xml:space="preserve"> </w:t>
      </w:r>
      <w:proofErr w:type="spellStart"/>
      <w:r w:rsidRPr="0035499D">
        <w:rPr>
          <w:rFonts w:eastAsiaTheme="minorEastAsia"/>
          <w:b/>
          <w:i/>
          <w:sz w:val="26"/>
          <w:szCs w:val="26"/>
        </w:rPr>
        <w:t>bảo</w:t>
      </w:r>
      <w:proofErr w:type="spellEnd"/>
      <w:r w:rsidRPr="0035499D">
        <w:rPr>
          <w:rFonts w:eastAsiaTheme="minorEastAsia"/>
          <w:b/>
          <w:i/>
          <w:sz w:val="26"/>
          <w:szCs w:val="26"/>
        </w:rPr>
        <w:t xml:space="preserve"> an </w:t>
      </w:r>
      <w:proofErr w:type="spellStart"/>
      <w:r w:rsidRPr="0035499D">
        <w:rPr>
          <w:rFonts w:eastAsiaTheme="minorEastAsia"/>
          <w:b/>
          <w:i/>
          <w:sz w:val="26"/>
          <w:szCs w:val="26"/>
        </w:rPr>
        <w:t>toàn</w:t>
      </w:r>
      <w:bookmarkStart w:id="278" w:name="_Toc132448935"/>
      <w:proofErr w:type="spellEnd"/>
    </w:p>
    <w:p w14:paraId="58351820" w14:textId="77777777" w:rsidR="001F13E3" w:rsidRPr="0035499D" w:rsidRDefault="001F13E3" w:rsidP="001F13E3">
      <w:pPr>
        <w:pStyle w:val="ListParagraph1"/>
        <w:spacing w:before="240"/>
        <w:ind w:left="1440"/>
        <w:rPr>
          <w:sz w:val="26"/>
          <w:szCs w:val="26"/>
        </w:rPr>
      </w:pPr>
      <w:r w:rsidRPr="0035499D">
        <w:rPr>
          <w:sz w:val="26"/>
          <w:szCs w:val="26"/>
        </w:rPr>
        <w:t xml:space="preserve">Tính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trụ</w:t>
      </w:r>
      <w:proofErr w:type="spellEnd"/>
      <w:r w:rsidRPr="0035499D">
        <w:rPr>
          <w:sz w:val="26"/>
          <w:szCs w:val="26"/>
        </w:rPr>
        <w:t xml:space="preserve"> </w:t>
      </w:r>
      <w:proofErr w:type="spellStart"/>
      <w:r w:rsidRPr="0035499D">
        <w:rPr>
          <w:sz w:val="26"/>
          <w:szCs w:val="26"/>
        </w:rPr>
        <w:t>ghép</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12m, </w:t>
      </w:r>
      <w:proofErr w:type="spellStart"/>
      <w:r w:rsidRPr="0035499D">
        <w:rPr>
          <w:sz w:val="26"/>
          <w:szCs w:val="26"/>
        </w:rPr>
        <w:t>dùng</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w:t>
      </w:r>
      <w:bookmarkEnd w:id="278"/>
    </w:p>
    <w:p w14:paraId="07EB6FD3" w14:textId="77777777" w:rsidR="001F13E3" w:rsidRPr="0035499D" w:rsidRDefault="001F13E3" w:rsidP="002B2760">
      <w:pPr>
        <w:pStyle w:val="ListParagraph1"/>
        <w:numPr>
          <w:ilvl w:val="0"/>
          <w:numId w:val="37"/>
        </w:numPr>
        <w:tabs>
          <w:tab w:val="left" w:pos="1134"/>
        </w:tabs>
        <w:spacing w:before="120" w:line="276" w:lineRule="auto"/>
        <w:ind w:left="1134" w:hanging="283"/>
        <w:rPr>
          <w:b/>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b/>
          <w:sz w:val="26"/>
          <w:szCs w:val="26"/>
        </w:rPr>
        <w:t>Móng</w:t>
      </w:r>
      <w:proofErr w:type="spellEnd"/>
      <w:r w:rsidRPr="0035499D">
        <w:rPr>
          <w:b/>
          <w:sz w:val="26"/>
          <w:szCs w:val="26"/>
        </w:rPr>
        <w:t xml:space="preserve"> </w:t>
      </w:r>
      <w:proofErr w:type="spellStart"/>
      <w:r w:rsidRPr="0035499D">
        <w:rPr>
          <w:b/>
          <w:sz w:val="26"/>
          <w:szCs w:val="26"/>
        </w:rPr>
        <w:t>ngắn</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Bêtông</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cốt</w:t>
      </w:r>
      <w:proofErr w:type="spellEnd"/>
      <w:r w:rsidRPr="0035499D">
        <w:rPr>
          <w:b/>
          <w:sz w:val="26"/>
          <w:szCs w:val="26"/>
        </w:rPr>
        <w:t xml:space="preserve"> </w:t>
      </w:r>
      <w:proofErr w:type="spellStart"/>
      <w:r w:rsidRPr="0035499D">
        <w:rPr>
          <w:b/>
          <w:sz w:val="26"/>
          <w:szCs w:val="26"/>
        </w:rPr>
        <w:t>thép</w:t>
      </w:r>
      <w:proofErr w:type="spellEnd"/>
      <w:r w:rsidRPr="0035499D">
        <w:rPr>
          <w:b/>
          <w:sz w:val="26"/>
          <w:szCs w:val="26"/>
        </w:rPr>
        <w:t>)</w:t>
      </w:r>
    </w:p>
    <w:p w14:paraId="6E2DB037" w14:textId="77777777" w:rsidR="001F13E3" w:rsidRPr="0035499D" w:rsidRDefault="001F13E3" w:rsidP="001F13E3">
      <w:pPr>
        <w:spacing w:before="120"/>
        <w:ind w:left="4820"/>
        <w:rPr>
          <w:b/>
          <w:sz w:val="26"/>
          <w:szCs w:val="26"/>
        </w:rPr>
      </w:pPr>
      <w:r w:rsidRPr="0035499D">
        <w:rPr>
          <w:noProof/>
          <w:sz w:val="26"/>
          <w:szCs w:val="26"/>
        </w:rPr>
        <w:drawing>
          <wp:anchor distT="0" distB="0" distL="114300" distR="114300" simplePos="0" relativeHeight="251696128" behindDoc="0" locked="0" layoutInCell="1" allowOverlap="1" wp14:anchorId="74469521" wp14:editId="52D41849">
            <wp:simplePos x="0" y="0"/>
            <wp:positionH relativeFrom="column">
              <wp:posOffset>227048</wp:posOffset>
            </wp:positionH>
            <wp:positionV relativeFrom="paragraph">
              <wp:posOffset>247682</wp:posOffset>
            </wp:positionV>
            <wp:extent cx="2761479" cy="3908384"/>
            <wp:effectExtent l="0" t="0" r="1270" b="0"/>
            <wp:wrapNone/>
            <wp:docPr id="257743579" name="Picture 25774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3579" name="Picture 25774357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1479" cy="3908384"/>
                    </a:xfrm>
                    <a:prstGeom prst="rect">
                      <a:avLst/>
                    </a:prstGeom>
                  </pic:spPr>
                </pic:pic>
              </a:graphicData>
            </a:graphic>
            <wp14:sizeRelH relativeFrom="margin">
              <wp14:pctWidth>0</wp14:pctWidth>
            </wp14:sizeRelH>
            <wp14:sizeRelV relativeFrom="margin">
              <wp14:pctHeight>0</wp14:pctHeight>
            </wp14:sizeRelV>
          </wp:anchor>
        </w:drawing>
      </w:r>
      <w:r w:rsidRPr="0035499D">
        <w:rPr>
          <w:rFonts w:eastAsiaTheme="minorEastAsia"/>
          <w:b/>
          <w:i/>
          <w:sz w:val="26"/>
          <w:szCs w:val="26"/>
        </w:rPr>
        <w:t xml:space="preserve"> </w:t>
      </w:r>
      <w:proofErr w:type="spellStart"/>
      <w:r w:rsidRPr="0035499D">
        <w:rPr>
          <w:rFonts w:eastAsiaTheme="minorEastAsia"/>
          <w:b/>
          <w:i/>
          <w:sz w:val="26"/>
          <w:szCs w:val="26"/>
        </w:rPr>
        <w:t>Số</w:t>
      </w:r>
      <w:proofErr w:type="spellEnd"/>
      <w:r w:rsidRPr="0035499D">
        <w:rPr>
          <w:rFonts w:eastAsiaTheme="minorEastAsia"/>
          <w:b/>
          <w:i/>
          <w:sz w:val="26"/>
          <w:szCs w:val="26"/>
        </w:rPr>
        <w:t xml:space="preserve"> </w:t>
      </w:r>
      <w:proofErr w:type="spellStart"/>
      <w:r w:rsidRPr="0035499D">
        <w:rPr>
          <w:rFonts w:eastAsiaTheme="minorEastAsia"/>
          <w:b/>
          <w:i/>
          <w:sz w:val="26"/>
          <w:szCs w:val="26"/>
        </w:rPr>
        <w:t>liệu</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đầu</w:t>
      </w:r>
      <w:proofErr w:type="spellEnd"/>
      <w:r w:rsidRPr="0035499D">
        <w:rPr>
          <w:rFonts w:eastAsiaTheme="minorEastAsia"/>
          <w:b/>
          <w:i/>
          <w:sz w:val="26"/>
          <w:szCs w:val="26"/>
        </w:rPr>
        <w:t xml:space="preserve"> </w:t>
      </w:r>
      <w:proofErr w:type="spellStart"/>
      <w:r w:rsidRPr="0035499D">
        <w:rPr>
          <w:rFonts w:eastAsiaTheme="minorEastAsia"/>
          <w:b/>
          <w:i/>
          <w:sz w:val="26"/>
          <w:szCs w:val="26"/>
        </w:rPr>
        <w:t>vào</w:t>
      </w:r>
      <w:proofErr w:type="spellEnd"/>
      <w:r w:rsidRPr="0035499D">
        <w:rPr>
          <w:rFonts w:eastAsiaTheme="minorEastAsia"/>
          <w:b/>
          <w:i/>
          <w:sz w:val="26"/>
          <w:szCs w:val="26"/>
        </w:rPr>
        <w:t>:</w:t>
      </w:r>
    </w:p>
    <w:p w14:paraId="69CE2185"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cát</w:t>
      </w:r>
      <w:proofErr w:type="spellEnd"/>
      <w:r w:rsidRPr="0035499D">
        <w:rPr>
          <w:sz w:val="26"/>
          <w:szCs w:val="26"/>
        </w:rPr>
        <w:t xml:space="preserve"> no </w:t>
      </w:r>
      <w:proofErr w:type="spellStart"/>
      <w:r w:rsidRPr="0035499D">
        <w:rPr>
          <w:sz w:val="26"/>
          <w:szCs w:val="26"/>
        </w:rPr>
        <w:t>nước</w:t>
      </w:r>
      <w:proofErr w:type="spellEnd"/>
    </w:p>
    <w:p w14:paraId="23E8C8C1"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12m</w:t>
      </w:r>
    </w:p>
    <w:p w14:paraId="346A5AFF"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r w:rsidRPr="0035499D">
        <w:rPr>
          <w:sz w:val="26"/>
          <w:szCs w:val="26"/>
        </w:rPr>
        <w:tab/>
        <w:t>D = 350 mm</w:t>
      </w:r>
    </w:p>
    <w:p w14:paraId="6F31BC08"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G</w:t>
      </w:r>
      <w:r w:rsidRPr="0035499D">
        <w:rPr>
          <w:sz w:val="26"/>
          <w:szCs w:val="26"/>
          <w:vertAlign w:val="subscript"/>
        </w:rPr>
        <w:t>c</w:t>
      </w:r>
      <w:r w:rsidRPr="0035499D">
        <w:rPr>
          <w:sz w:val="26"/>
          <w:szCs w:val="26"/>
        </w:rPr>
        <w:t xml:space="preserve"> = 12 </w:t>
      </w:r>
      <w:proofErr w:type="spellStart"/>
      <w:r w:rsidRPr="0035499D">
        <w:rPr>
          <w:sz w:val="26"/>
          <w:szCs w:val="26"/>
        </w:rPr>
        <w:t>kN</w:t>
      </w:r>
      <w:proofErr w:type="spellEnd"/>
    </w:p>
    <w:p w14:paraId="62075F1D"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n = 1</w:t>
      </w:r>
    </w:p>
    <w:p w14:paraId="4FD8BE11"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p>
    <w:p w14:paraId="4900668B"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Chọn</w:t>
      </w:r>
      <w:proofErr w:type="spellEnd"/>
      <w:r w:rsidRPr="0035499D">
        <w:rPr>
          <w:rFonts w:eastAsiaTheme="minorEastAsia"/>
          <w:i/>
          <w:sz w:val="26"/>
          <w:szCs w:val="26"/>
        </w:rPr>
        <w:t xml:space="preserve"> </w:t>
      </w:r>
      <w:proofErr w:type="spellStart"/>
      <w:r w:rsidRPr="0035499D">
        <w:rPr>
          <w:rFonts w:eastAsiaTheme="minorEastAsia"/>
          <w:i/>
          <w:sz w:val="26"/>
          <w:szCs w:val="26"/>
        </w:rPr>
        <w:t>kích</w:t>
      </w:r>
      <w:proofErr w:type="spellEnd"/>
      <w:r w:rsidRPr="0035499D">
        <w:rPr>
          <w:rFonts w:eastAsiaTheme="minorEastAsia"/>
          <w:i/>
          <w:sz w:val="26"/>
          <w:szCs w:val="26"/>
        </w:rPr>
        <w:t xml:space="preserve"> </w:t>
      </w:r>
      <w:proofErr w:type="spellStart"/>
      <w:r w:rsidRPr="0035499D">
        <w:rPr>
          <w:rFonts w:eastAsiaTheme="minorEastAsia"/>
          <w:i/>
          <w:sz w:val="26"/>
          <w:szCs w:val="26"/>
        </w:rPr>
        <w:t>thước</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2F6AD091"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H</w:t>
      </w:r>
      <w:r w:rsidRPr="0035499D">
        <w:rPr>
          <w:sz w:val="26"/>
          <w:szCs w:val="26"/>
          <w:vertAlign w:val="subscript"/>
        </w:rPr>
        <w:t>d</w:t>
      </w:r>
      <w:proofErr w:type="spellEnd"/>
      <w:r w:rsidRPr="0035499D">
        <w:rPr>
          <w:sz w:val="26"/>
          <w:szCs w:val="26"/>
          <w:vertAlign w:val="subscript"/>
        </w:rPr>
        <w:t xml:space="preserve"> </w:t>
      </w:r>
      <w:r w:rsidRPr="0035499D">
        <w:rPr>
          <w:sz w:val="26"/>
          <w:szCs w:val="26"/>
        </w:rPr>
        <w:t>= 2,0 m</w:t>
      </w:r>
    </w:p>
    <w:p w14:paraId="2FD01DFF"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r>
      <w:proofErr w:type="spellStart"/>
      <w:r w:rsidRPr="0035499D">
        <w:rPr>
          <w:sz w:val="26"/>
          <w:szCs w:val="26"/>
        </w:rPr>
        <w:t>l</w:t>
      </w:r>
      <w:r w:rsidRPr="0035499D">
        <w:rPr>
          <w:sz w:val="26"/>
          <w:szCs w:val="26"/>
          <w:vertAlign w:val="subscript"/>
        </w:rPr>
        <w:t>m</w:t>
      </w:r>
      <w:proofErr w:type="spellEnd"/>
      <w:r w:rsidRPr="0035499D">
        <w:rPr>
          <w:sz w:val="26"/>
          <w:szCs w:val="26"/>
        </w:rPr>
        <w:t xml:space="preserve"> = 0,6 m</w:t>
      </w:r>
    </w:p>
    <w:p w14:paraId="5E1B98E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b</w:t>
      </w:r>
      <w:r w:rsidRPr="0035499D">
        <w:rPr>
          <w:sz w:val="26"/>
          <w:szCs w:val="26"/>
          <w:vertAlign w:val="subscript"/>
        </w:rPr>
        <w:t>m</w:t>
      </w:r>
      <w:r w:rsidRPr="0035499D">
        <w:rPr>
          <w:sz w:val="26"/>
          <w:szCs w:val="26"/>
        </w:rPr>
        <w:t xml:space="preserve"> = 0,6 m</w:t>
      </w:r>
    </w:p>
    <w:p w14:paraId="63C4B006"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h</w:t>
      </w:r>
      <w:r w:rsidRPr="0035499D">
        <w:rPr>
          <w:sz w:val="26"/>
          <w:szCs w:val="26"/>
          <w:vertAlign w:val="subscript"/>
        </w:rPr>
        <w:t xml:space="preserve">m </w:t>
      </w:r>
      <w:r w:rsidRPr="0035499D">
        <w:rPr>
          <w:sz w:val="26"/>
          <w:szCs w:val="26"/>
        </w:rPr>
        <w:t>= 0,7 m</w:t>
      </w:r>
    </w:p>
    <w:p w14:paraId="0BA1D08B"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Ngoại</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dụng</w:t>
      </w:r>
      <w:proofErr w:type="spellEnd"/>
      <w:r w:rsidRPr="0035499D">
        <w:rPr>
          <w:rFonts w:eastAsiaTheme="minorEastAsia"/>
          <w:i/>
          <w:sz w:val="26"/>
          <w:szCs w:val="26"/>
        </w:rPr>
        <w:t xml:space="preserve"> </w:t>
      </w:r>
      <w:proofErr w:type="spellStart"/>
      <w:r w:rsidRPr="0035499D">
        <w:rPr>
          <w:rFonts w:eastAsiaTheme="minorEastAsia"/>
          <w:i/>
          <w:sz w:val="26"/>
          <w:szCs w:val="26"/>
        </w:rPr>
        <w:t>xuống</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59CA095C"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36D5F659" w14:textId="77777777" w:rsidR="001F13E3" w:rsidRPr="0035499D" w:rsidRDefault="001F13E3" w:rsidP="001F13E3">
      <w:pPr>
        <w:pStyle w:val="ListParagraph1"/>
        <w:tabs>
          <w:tab w:val="right" w:pos="9781"/>
        </w:tabs>
        <w:spacing w:before="60"/>
        <w:ind w:left="5387"/>
        <w:rPr>
          <w:sz w:val="26"/>
          <w:szCs w:val="26"/>
        </w:rPr>
      </w:pPr>
      <w:r w:rsidRPr="0035499D">
        <w:rPr>
          <w:sz w:val="26"/>
          <w:szCs w:val="26"/>
        </w:rPr>
        <w:t xml:space="preserve"> </w:t>
      </w:r>
      <w:proofErr w:type="spellStart"/>
      <w:r w:rsidRPr="0035499D">
        <w:rPr>
          <w:sz w:val="26"/>
          <w:szCs w:val="26"/>
        </w:rPr>
        <w:t>P</w:t>
      </w:r>
      <w:r w:rsidRPr="0035499D">
        <w:rPr>
          <w:sz w:val="26"/>
          <w:szCs w:val="26"/>
          <w:vertAlign w:val="subscript"/>
        </w:rPr>
        <w:t>g</w:t>
      </w:r>
      <w:proofErr w:type="spellEnd"/>
      <w:r w:rsidRPr="0035499D">
        <w:rPr>
          <w:sz w:val="26"/>
          <w:szCs w:val="26"/>
        </w:rPr>
        <w:t xml:space="preserve"> = 5,0 </w:t>
      </w:r>
      <w:proofErr w:type="spellStart"/>
      <w:r w:rsidRPr="0035499D">
        <w:rPr>
          <w:sz w:val="26"/>
          <w:szCs w:val="26"/>
        </w:rPr>
        <w:t>kN</w:t>
      </w:r>
      <w:proofErr w:type="spellEnd"/>
    </w:p>
    <w:p w14:paraId="49588BB3"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G</w:t>
      </w:r>
      <w:r w:rsidRPr="0035499D">
        <w:rPr>
          <w:sz w:val="26"/>
          <w:szCs w:val="26"/>
          <w:vertAlign w:val="superscript"/>
        </w:rPr>
        <w:t>d</w:t>
      </w:r>
      <w:r w:rsidRPr="0035499D">
        <w:rPr>
          <w:sz w:val="26"/>
          <w:szCs w:val="26"/>
        </w:rPr>
        <w:t xml:space="preserve">  = 5,0 </w:t>
      </w:r>
      <w:proofErr w:type="spellStart"/>
      <w:r w:rsidRPr="0035499D">
        <w:rPr>
          <w:sz w:val="26"/>
          <w:szCs w:val="26"/>
        </w:rPr>
        <w:t>kN</w:t>
      </w:r>
      <w:proofErr w:type="spellEnd"/>
      <w:r w:rsidRPr="0035499D">
        <w:rPr>
          <w:sz w:val="26"/>
          <w:szCs w:val="26"/>
        </w:rPr>
        <w:t xml:space="preserve"> </w:t>
      </w:r>
      <w:r w:rsidRPr="0035499D">
        <w:rPr>
          <w:sz w:val="26"/>
          <w:szCs w:val="26"/>
        </w:rPr>
        <w:tab/>
      </w:r>
    </w:p>
    <w:p w14:paraId="64F423EC" w14:textId="77777777" w:rsidR="001F13E3" w:rsidRPr="0035499D" w:rsidRDefault="001F13E3" w:rsidP="001F13E3">
      <w:pPr>
        <w:pStyle w:val="ListParagraph1"/>
        <w:tabs>
          <w:tab w:val="left" w:pos="1134"/>
        </w:tabs>
        <w:spacing w:before="120"/>
        <w:ind w:left="1134"/>
        <w:rPr>
          <w:b/>
          <w:i/>
          <w:sz w:val="26"/>
          <w:szCs w:val="26"/>
        </w:rPr>
      </w:pPr>
      <w:proofErr w:type="spellStart"/>
      <w:r w:rsidRPr="0035499D">
        <w:rPr>
          <w:b/>
          <w:i/>
          <w:sz w:val="26"/>
          <w:szCs w:val="26"/>
        </w:rPr>
        <w:t>Địa</w:t>
      </w:r>
      <w:proofErr w:type="spellEnd"/>
      <w:r w:rsidRPr="0035499D">
        <w:rPr>
          <w:b/>
          <w:i/>
          <w:sz w:val="26"/>
          <w:szCs w:val="26"/>
        </w:rPr>
        <w:t xml:space="preserve"> </w:t>
      </w:r>
      <w:proofErr w:type="spellStart"/>
      <w:r w:rsidRPr="0035499D">
        <w:rPr>
          <w:b/>
          <w:i/>
          <w:sz w:val="26"/>
          <w:szCs w:val="26"/>
        </w:rPr>
        <w:t>chất</w:t>
      </w:r>
      <w:proofErr w:type="spellEnd"/>
      <w:r w:rsidRPr="0035499D">
        <w:rPr>
          <w:b/>
          <w:i/>
          <w:sz w:val="26"/>
          <w:szCs w:val="26"/>
        </w:rPr>
        <w:t xml:space="preserve"> </w:t>
      </w:r>
      <w:proofErr w:type="spellStart"/>
      <w:r w:rsidRPr="0035499D">
        <w:rPr>
          <w:b/>
          <w:i/>
          <w:sz w:val="26"/>
          <w:szCs w:val="26"/>
        </w:rPr>
        <w:t>công</w:t>
      </w:r>
      <w:proofErr w:type="spellEnd"/>
      <w:r w:rsidRPr="0035499D">
        <w:rPr>
          <w:b/>
          <w:i/>
          <w:sz w:val="26"/>
          <w:szCs w:val="26"/>
        </w:rPr>
        <w:t xml:space="preserve"> </w:t>
      </w:r>
      <w:proofErr w:type="spellStart"/>
      <w:r w:rsidRPr="0035499D">
        <w:rPr>
          <w:b/>
          <w:i/>
          <w:sz w:val="26"/>
          <w:szCs w:val="26"/>
        </w:rPr>
        <w:t>trình</w:t>
      </w:r>
      <w:proofErr w:type="spellEnd"/>
    </w:p>
    <w:tbl>
      <w:tblPr>
        <w:tblStyle w:val="TableGrid"/>
        <w:tblW w:w="7520" w:type="dxa"/>
        <w:tblInd w:w="1242" w:type="dxa"/>
        <w:tblLayout w:type="fixed"/>
        <w:tblLook w:val="04A0" w:firstRow="1" w:lastRow="0" w:firstColumn="1" w:lastColumn="0" w:noHBand="0" w:noVBand="1"/>
      </w:tblPr>
      <w:tblGrid>
        <w:gridCol w:w="1035"/>
        <w:gridCol w:w="1098"/>
        <w:gridCol w:w="851"/>
        <w:gridCol w:w="708"/>
        <w:gridCol w:w="851"/>
        <w:gridCol w:w="992"/>
        <w:gridCol w:w="992"/>
        <w:gridCol w:w="993"/>
      </w:tblGrid>
      <w:tr w:rsidR="001F13E3" w:rsidRPr="0035499D" w14:paraId="7080FF35" w14:textId="77777777" w:rsidTr="00484742">
        <w:trPr>
          <w:trHeight w:val="734"/>
        </w:trPr>
        <w:tc>
          <w:tcPr>
            <w:tcW w:w="1035" w:type="dxa"/>
            <w:vAlign w:val="center"/>
          </w:tcPr>
          <w:p w14:paraId="05130308"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w</w:t>
            </w:r>
            <w:proofErr w:type="spellEnd"/>
          </w:p>
          <w:p w14:paraId="45680BC5"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1098" w:type="dxa"/>
            <w:vAlign w:val="center"/>
          </w:tcPr>
          <w:p w14:paraId="43985171" w14:textId="77777777" w:rsidR="001F13E3" w:rsidRPr="0035499D" w:rsidRDefault="001F13E3" w:rsidP="00484742">
            <w:pPr>
              <w:pStyle w:val="ListParagraph1"/>
              <w:ind w:left="0"/>
              <w:jc w:val="center"/>
              <w:rPr>
                <w:b/>
                <w:sz w:val="26"/>
                <w:szCs w:val="26"/>
              </w:rPr>
            </w:pPr>
            <w:r w:rsidRPr="0035499D">
              <w:rPr>
                <w:b/>
                <w:sz w:val="26"/>
                <w:szCs w:val="26"/>
              </w:rPr>
              <w:t>Δ (</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851" w:type="dxa"/>
            <w:vAlign w:val="center"/>
          </w:tcPr>
          <w:p w14:paraId="457943D4" w14:textId="77777777" w:rsidR="001F13E3" w:rsidRPr="0035499D" w:rsidRDefault="001F13E3" w:rsidP="00484742">
            <w:pPr>
              <w:pStyle w:val="ListParagraph1"/>
              <w:ind w:left="0"/>
              <w:jc w:val="center"/>
              <w:rPr>
                <w:b/>
                <w:sz w:val="26"/>
                <w:szCs w:val="26"/>
                <w:vertAlign w:val="subscript"/>
              </w:rPr>
            </w:pPr>
            <w:r w:rsidRPr="0035499D">
              <w:rPr>
                <w:b/>
                <w:sz w:val="26"/>
                <w:szCs w:val="26"/>
              </w:rPr>
              <w:t>ε</w:t>
            </w:r>
            <w:r w:rsidRPr="0035499D">
              <w:rPr>
                <w:b/>
                <w:sz w:val="26"/>
                <w:szCs w:val="26"/>
                <w:vertAlign w:val="subscript"/>
              </w:rPr>
              <w:t>0</w:t>
            </w:r>
          </w:p>
        </w:tc>
        <w:tc>
          <w:tcPr>
            <w:tcW w:w="708" w:type="dxa"/>
            <w:vAlign w:val="center"/>
          </w:tcPr>
          <w:p w14:paraId="582BE572" w14:textId="77777777" w:rsidR="001F13E3" w:rsidRPr="0035499D" w:rsidRDefault="001F13E3" w:rsidP="00484742">
            <w:pPr>
              <w:pStyle w:val="ListParagraph1"/>
              <w:ind w:left="0"/>
              <w:jc w:val="center"/>
              <w:rPr>
                <w:b/>
                <w:sz w:val="26"/>
                <w:szCs w:val="26"/>
              </w:rPr>
            </w:pPr>
            <w:r w:rsidRPr="0035499D">
              <w:rPr>
                <w:b/>
                <w:sz w:val="26"/>
                <w:szCs w:val="26"/>
              </w:rPr>
              <w:t>B</w:t>
            </w:r>
          </w:p>
        </w:tc>
        <w:tc>
          <w:tcPr>
            <w:tcW w:w="851" w:type="dxa"/>
            <w:vAlign w:val="center"/>
          </w:tcPr>
          <w:p w14:paraId="270E208E" w14:textId="77777777" w:rsidR="001F13E3" w:rsidRPr="0035499D" w:rsidRDefault="001F13E3" w:rsidP="00484742">
            <w:pPr>
              <w:pStyle w:val="ListParagraph1"/>
              <w:ind w:left="0"/>
              <w:jc w:val="center"/>
              <w:rPr>
                <w:b/>
                <w:sz w:val="26"/>
                <w:szCs w:val="26"/>
              </w:rPr>
            </w:pPr>
            <w:r w:rsidRPr="0035499D">
              <w:rPr>
                <w:b/>
                <w:sz w:val="26"/>
                <w:szCs w:val="26"/>
              </w:rPr>
              <w:t xml:space="preserve">φ </w:t>
            </w:r>
          </w:p>
          <w:p w14:paraId="6403AEC4"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độ</w:t>
            </w:r>
            <w:proofErr w:type="spellEnd"/>
            <w:r w:rsidRPr="0035499D">
              <w:rPr>
                <w:b/>
                <w:sz w:val="26"/>
                <w:szCs w:val="26"/>
              </w:rPr>
              <w:t>)</w:t>
            </w:r>
          </w:p>
        </w:tc>
        <w:tc>
          <w:tcPr>
            <w:tcW w:w="992" w:type="dxa"/>
            <w:vAlign w:val="center"/>
          </w:tcPr>
          <w:p w14:paraId="7C548478" w14:textId="77777777" w:rsidR="001F13E3" w:rsidRPr="0035499D" w:rsidRDefault="001F13E3" w:rsidP="00484742">
            <w:pPr>
              <w:pStyle w:val="ListParagraph1"/>
              <w:ind w:left="0"/>
              <w:jc w:val="center"/>
              <w:rPr>
                <w:b/>
                <w:sz w:val="26"/>
                <w:szCs w:val="26"/>
              </w:rPr>
            </w:pPr>
            <w:r w:rsidRPr="0035499D">
              <w:rPr>
                <w:b/>
                <w:sz w:val="26"/>
                <w:szCs w:val="26"/>
              </w:rPr>
              <w:t>C (</w:t>
            </w:r>
            <w:proofErr w:type="spellStart"/>
            <w:r w:rsidRPr="0035499D">
              <w:rPr>
                <w:b/>
                <w:sz w:val="26"/>
                <w:szCs w:val="26"/>
              </w:rPr>
              <w:t>kN</w:t>
            </w:r>
            <w:proofErr w:type="spellEnd"/>
            <w:r w:rsidRPr="0035499D">
              <w:rPr>
                <w:b/>
                <w:sz w:val="26"/>
                <w:szCs w:val="26"/>
              </w:rPr>
              <w:t>/m</w:t>
            </w:r>
            <w:r w:rsidRPr="0035499D">
              <w:rPr>
                <w:b/>
                <w:sz w:val="26"/>
                <w:szCs w:val="26"/>
                <w:vertAlign w:val="superscript"/>
              </w:rPr>
              <w:t>2</w:t>
            </w:r>
            <w:r w:rsidRPr="0035499D">
              <w:rPr>
                <w:b/>
                <w:sz w:val="26"/>
                <w:szCs w:val="26"/>
              </w:rPr>
              <w:t>)</w:t>
            </w:r>
          </w:p>
        </w:tc>
        <w:tc>
          <w:tcPr>
            <w:tcW w:w="992" w:type="dxa"/>
            <w:vAlign w:val="center"/>
          </w:tcPr>
          <w:p w14:paraId="516AE5AE" w14:textId="77777777" w:rsidR="001F13E3" w:rsidRPr="0035499D" w:rsidRDefault="001F13E3" w:rsidP="00484742">
            <w:pPr>
              <w:pStyle w:val="ListParagraph1"/>
              <w:ind w:left="0"/>
              <w:jc w:val="center"/>
              <w:rPr>
                <w:b/>
                <w:sz w:val="26"/>
                <w:szCs w:val="26"/>
              </w:rPr>
            </w:pPr>
            <w:r w:rsidRPr="0035499D">
              <w:rPr>
                <w:b/>
                <w:sz w:val="26"/>
                <w:szCs w:val="26"/>
              </w:rPr>
              <w:t>E (T/m</w:t>
            </w:r>
            <w:r w:rsidRPr="0035499D">
              <w:rPr>
                <w:b/>
                <w:sz w:val="26"/>
                <w:szCs w:val="26"/>
                <w:vertAlign w:val="superscript"/>
              </w:rPr>
              <w:t>2</w:t>
            </w:r>
            <w:r w:rsidRPr="0035499D">
              <w:rPr>
                <w:b/>
                <w:sz w:val="26"/>
                <w:szCs w:val="26"/>
              </w:rPr>
              <w:t>)</w:t>
            </w:r>
          </w:p>
        </w:tc>
        <w:tc>
          <w:tcPr>
            <w:tcW w:w="993" w:type="dxa"/>
            <w:vAlign w:val="center"/>
          </w:tcPr>
          <w:p w14:paraId="0CFA283E"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dn</w:t>
            </w:r>
            <w:proofErr w:type="spellEnd"/>
          </w:p>
          <w:p w14:paraId="73E698CE"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r>
      <w:tr w:rsidR="001F13E3" w:rsidRPr="0035499D" w14:paraId="20BFB882" w14:textId="77777777" w:rsidTr="00484742">
        <w:trPr>
          <w:trHeight w:val="405"/>
        </w:trPr>
        <w:tc>
          <w:tcPr>
            <w:tcW w:w="1035" w:type="dxa"/>
            <w:vAlign w:val="center"/>
          </w:tcPr>
          <w:p w14:paraId="1FCB9582" w14:textId="77777777" w:rsidR="001F13E3" w:rsidRPr="0035499D" w:rsidRDefault="001F13E3" w:rsidP="00484742">
            <w:pPr>
              <w:pStyle w:val="ListParagraph1"/>
              <w:ind w:left="0"/>
              <w:jc w:val="center"/>
              <w:rPr>
                <w:sz w:val="26"/>
                <w:szCs w:val="26"/>
              </w:rPr>
            </w:pPr>
            <w:r w:rsidRPr="0035499D">
              <w:rPr>
                <w:sz w:val="26"/>
                <w:szCs w:val="26"/>
              </w:rPr>
              <w:t>18,33</w:t>
            </w:r>
          </w:p>
        </w:tc>
        <w:tc>
          <w:tcPr>
            <w:tcW w:w="1098" w:type="dxa"/>
            <w:vAlign w:val="center"/>
          </w:tcPr>
          <w:p w14:paraId="60335C70" w14:textId="77777777" w:rsidR="001F13E3" w:rsidRPr="0035499D" w:rsidRDefault="001F13E3" w:rsidP="00484742">
            <w:pPr>
              <w:pStyle w:val="ListParagraph1"/>
              <w:ind w:left="0"/>
              <w:jc w:val="center"/>
              <w:rPr>
                <w:sz w:val="26"/>
                <w:szCs w:val="26"/>
              </w:rPr>
            </w:pPr>
            <w:r w:rsidRPr="0035499D">
              <w:rPr>
                <w:sz w:val="26"/>
                <w:szCs w:val="26"/>
              </w:rPr>
              <w:t>2,7</w:t>
            </w:r>
          </w:p>
        </w:tc>
        <w:tc>
          <w:tcPr>
            <w:tcW w:w="851" w:type="dxa"/>
            <w:vAlign w:val="center"/>
          </w:tcPr>
          <w:p w14:paraId="2D6E2814" w14:textId="77777777" w:rsidR="001F13E3" w:rsidRPr="0035499D" w:rsidRDefault="001F13E3" w:rsidP="00484742">
            <w:pPr>
              <w:pStyle w:val="ListParagraph1"/>
              <w:ind w:left="0"/>
              <w:jc w:val="center"/>
              <w:rPr>
                <w:sz w:val="26"/>
                <w:szCs w:val="26"/>
              </w:rPr>
            </w:pPr>
            <w:r w:rsidRPr="0035499D">
              <w:rPr>
                <w:sz w:val="26"/>
                <w:szCs w:val="26"/>
              </w:rPr>
              <w:t>0,846</w:t>
            </w:r>
          </w:p>
        </w:tc>
        <w:tc>
          <w:tcPr>
            <w:tcW w:w="708" w:type="dxa"/>
            <w:vAlign w:val="center"/>
          </w:tcPr>
          <w:p w14:paraId="7604569D" w14:textId="77777777" w:rsidR="001F13E3" w:rsidRPr="0035499D" w:rsidRDefault="001F13E3" w:rsidP="00484742">
            <w:pPr>
              <w:pStyle w:val="ListParagraph1"/>
              <w:ind w:left="0"/>
              <w:jc w:val="center"/>
              <w:rPr>
                <w:sz w:val="26"/>
                <w:szCs w:val="26"/>
              </w:rPr>
            </w:pPr>
            <w:r w:rsidRPr="0035499D">
              <w:rPr>
                <w:sz w:val="26"/>
                <w:szCs w:val="26"/>
              </w:rPr>
              <w:t>0,2</w:t>
            </w:r>
          </w:p>
        </w:tc>
        <w:tc>
          <w:tcPr>
            <w:tcW w:w="851" w:type="dxa"/>
            <w:vAlign w:val="center"/>
          </w:tcPr>
          <w:p w14:paraId="1F7BAC97" w14:textId="77777777" w:rsidR="001F13E3" w:rsidRPr="0035499D" w:rsidRDefault="001F13E3" w:rsidP="00484742">
            <w:pPr>
              <w:pStyle w:val="ListParagraph1"/>
              <w:ind w:left="0"/>
              <w:jc w:val="center"/>
              <w:rPr>
                <w:sz w:val="26"/>
                <w:szCs w:val="26"/>
              </w:rPr>
            </w:pPr>
            <w:r w:rsidRPr="0035499D">
              <w:rPr>
                <w:sz w:val="26"/>
                <w:szCs w:val="26"/>
              </w:rPr>
              <w:t>15</w:t>
            </w:r>
          </w:p>
        </w:tc>
        <w:tc>
          <w:tcPr>
            <w:tcW w:w="992" w:type="dxa"/>
            <w:vAlign w:val="center"/>
          </w:tcPr>
          <w:p w14:paraId="6698D187" w14:textId="77777777" w:rsidR="001F13E3" w:rsidRPr="0035499D" w:rsidRDefault="001F13E3" w:rsidP="00484742">
            <w:pPr>
              <w:pStyle w:val="ListParagraph1"/>
              <w:ind w:left="0"/>
              <w:jc w:val="center"/>
              <w:rPr>
                <w:sz w:val="26"/>
                <w:szCs w:val="26"/>
              </w:rPr>
            </w:pPr>
            <w:r w:rsidRPr="0035499D">
              <w:rPr>
                <w:sz w:val="26"/>
                <w:szCs w:val="26"/>
              </w:rPr>
              <w:t>35</w:t>
            </w:r>
          </w:p>
        </w:tc>
        <w:tc>
          <w:tcPr>
            <w:tcW w:w="992" w:type="dxa"/>
            <w:vAlign w:val="center"/>
          </w:tcPr>
          <w:p w14:paraId="0FAB1C7C" w14:textId="77777777" w:rsidR="001F13E3" w:rsidRPr="0035499D" w:rsidRDefault="001F13E3" w:rsidP="00484742">
            <w:pPr>
              <w:pStyle w:val="ListParagraph1"/>
              <w:ind w:left="0"/>
              <w:jc w:val="center"/>
              <w:rPr>
                <w:sz w:val="26"/>
                <w:szCs w:val="26"/>
              </w:rPr>
            </w:pPr>
            <w:r w:rsidRPr="0035499D">
              <w:rPr>
                <w:sz w:val="26"/>
                <w:szCs w:val="26"/>
              </w:rPr>
              <w:t>1,368</w:t>
            </w:r>
          </w:p>
        </w:tc>
        <w:tc>
          <w:tcPr>
            <w:tcW w:w="993" w:type="dxa"/>
            <w:vAlign w:val="center"/>
          </w:tcPr>
          <w:p w14:paraId="32707EDD" w14:textId="77777777" w:rsidR="001F13E3" w:rsidRPr="0035499D" w:rsidRDefault="001F13E3" w:rsidP="00484742">
            <w:pPr>
              <w:pStyle w:val="ListParagraph1"/>
              <w:ind w:left="0"/>
              <w:jc w:val="center"/>
              <w:rPr>
                <w:sz w:val="26"/>
                <w:szCs w:val="26"/>
              </w:rPr>
            </w:pPr>
            <w:r w:rsidRPr="0035499D">
              <w:rPr>
                <w:sz w:val="26"/>
                <w:szCs w:val="26"/>
              </w:rPr>
              <w:t>9,21</w:t>
            </w:r>
          </w:p>
        </w:tc>
      </w:tr>
    </w:tbl>
    <w:p w14:paraId="76160CFE"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Kiểm tra khả năng chống lún</w:t>
      </w:r>
    </w:p>
    <w:p w14:paraId="46FD6E33"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tổng</w:t>
      </w:r>
      <w:proofErr w:type="spellEnd"/>
      <w:r w:rsidRPr="0035499D">
        <w:rPr>
          <w:b/>
          <w:sz w:val="26"/>
          <w:szCs w:val="26"/>
        </w:rPr>
        <w:t xml:space="preserve"> </w:t>
      </w:r>
      <w:proofErr w:type="spellStart"/>
      <w:r w:rsidRPr="0035499D">
        <w:rPr>
          <w:b/>
          <w:sz w:val="26"/>
          <w:szCs w:val="26"/>
        </w:rPr>
        <w:t>tải</w:t>
      </w:r>
      <w:proofErr w:type="spellEnd"/>
      <w:r w:rsidRPr="0035499D">
        <w:rPr>
          <w:b/>
          <w:sz w:val="26"/>
          <w:szCs w:val="26"/>
        </w:rPr>
        <w:t xml:space="preserve"> </w:t>
      </w:r>
      <w:proofErr w:type="spellStart"/>
      <w:r w:rsidRPr="0035499D">
        <w:rPr>
          <w:b/>
          <w:sz w:val="26"/>
          <w:szCs w:val="26"/>
        </w:rPr>
        <w:t>trọng</w:t>
      </w:r>
      <w:proofErr w:type="spellEnd"/>
      <w:r w:rsidRPr="0035499D">
        <w:rPr>
          <w:b/>
          <w:sz w:val="26"/>
          <w:szCs w:val="26"/>
        </w:rPr>
        <w:t xml:space="preserve"> </w:t>
      </w:r>
      <w:proofErr w:type="spellStart"/>
      <w:r w:rsidRPr="0035499D">
        <w:rPr>
          <w:b/>
          <w:sz w:val="26"/>
          <w:szCs w:val="26"/>
        </w:rPr>
        <w:t>thẳng</w:t>
      </w:r>
      <w:proofErr w:type="spellEnd"/>
      <w:r w:rsidRPr="0035499D">
        <w:rPr>
          <w:b/>
          <w:sz w:val="26"/>
          <w:szCs w:val="26"/>
        </w:rPr>
        <w:t xml:space="preserve"> </w:t>
      </w:r>
      <w:proofErr w:type="spellStart"/>
      <w:r w:rsidRPr="0035499D">
        <w:rPr>
          <w:b/>
          <w:sz w:val="26"/>
          <w:szCs w:val="26"/>
        </w:rPr>
        <w:t>đứng</w:t>
      </w:r>
      <w:proofErr w:type="spellEnd"/>
      <w:r w:rsidRPr="0035499D">
        <w:rPr>
          <w:b/>
          <w:sz w:val="26"/>
          <w:szCs w:val="26"/>
        </w:rPr>
        <w:t xml:space="preserve">: </w:t>
      </w:r>
    </w:p>
    <w:p w14:paraId="0379732C"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N = n*(G</w:t>
      </w:r>
      <w:r w:rsidRPr="0035499D">
        <w:rPr>
          <w:sz w:val="26"/>
          <w:szCs w:val="26"/>
          <w:vertAlign w:val="subscript"/>
        </w:rPr>
        <w:t>c</w:t>
      </w:r>
      <w:r w:rsidRPr="0035499D">
        <w:rPr>
          <w:sz w:val="26"/>
          <w:szCs w:val="26"/>
        </w:rPr>
        <w:t xml:space="preserve"> + G</w:t>
      </w:r>
      <w:r w:rsidRPr="0035499D">
        <w:rPr>
          <w:sz w:val="26"/>
          <w:szCs w:val="26"/>
          <w:vertAlign w:val="subscript"/>
        </w:rPr>
        <w:t>m</w:t>
      </w:r>
      <w:r w:rsidRPr="0035499D">
        <w:rPr>
          <w:sz w:val="26"/>
          <w:szCs w:val="26"/>
        </w:rPr>
        <w:t xml:space="preserve"> + G</w:t>
      </w:r>
      <w:r w:rsidRPr="0035499D">
        <w:rPr>
          <w:sz w:val="26"/>
          <w:szCs w:val="26"/>
          <w:vertAlign w:val="subscript"/>
        </w:rPr>
        <w:t>d</w:t>
      </w:r>
      <w:r w:rsidRPr="0035499D">
        <w:rPr>
          <w:sz w:val="26"/>
          <w:szCs w:val="26"/>
        </w:rPr>
        <w:t>)</w:t>
      </w:r>
    </w:p>
    <w:p w14:paraId="65440DE3"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7ED5B26D"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n = 1,1: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tải</w:t>
      </w:r>
      <w:proofErr w:type="spellEnd"/>
    </w:p>
    <w:p w14:paraId="672AEE31"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c</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7500AB88"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lastRenderedPageBreak/>
        <w:t>G</w:t>
      </w:r>
      <w:r w:rsidRPr="0035499D">
        <w:rPr>
          <w:sz w:val="26"/>
          <w:szCs w:val="26"/>
          <w:vertAlign w:val="subscript"/>
        </w:rPr>
        <w:t>d</w:t>
      </w:r>
      <w:r w:rsidRPr="0035499D">
        <w:rPr>
          <w:sz w:val="26"/>
          <w:szCs w:val="26"/>
        </w:rPr>
        <w:t xml:space="preserve"> :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35C18987"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m</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w:t>
      </w:r>
    </w:p>
    <w:p w14:paraId="5CC5C31A"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Suy ra: </w:t>
      </w:r>
      <w:r w:rsidRPr="0035499D">
        <w:rPr>
          <w:sz w:val="26"/>
          <w:szCs w:val="26"/>
        </w:rPr>
        <w:tab/>
        <w:t xml:space="preserve">N = 24.798 </w:t>
      </w:r>
      <w:proofErr w:type="spellStart"/>
      <w:r w:rsidRPr="0035499D">
        <w:rPr>
          <w:sz w:val="26"/>
          <w:szCs w:val="26"/>
        </w:rPr>
        <w:t>kN.</w:t>
      </w:r>
      <w:proofErr w:type="spellEnd"/>
    </w:p>
    <w:p w14:paraId="29DAAC17"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ứng</w:t>
      </w:r>
      <w:proofErr w:type="spellEnd"/>
      <w:r w:rsidRPr="0035499D">
        <w:rPr>
          <w:b/>
          <w:sz w:val="26"/>
          <w:szCs w:val="26"/>
        </w:rPr>
        <w:t xml:space="preserve"> </w:t>
      </w:r>
      <w:proofErr w:type="spellStart"/>
      <w:r w:rsidRPr="0035499D">
        <w:rPr>
          <w:b/>
          <w:sz w:val="26"/>
          <w:szCs w:val="26"/>
        </w:rPr>
        <w:t>suất</w:t>
      </w:r>
      <w:proofErr w:type="spellEnd"/>
      <w:r w:rsidRPr="0035499D">
        <w:rPr>
          <w:b/>
          <w:sz w:val="26"/>
          <w:szCs w:val="26"/>
        </w:rPr>
        <w:t xml:space="preserve"> </w:t>
      </w:r>
      <w:proofErr w:type="spellStart"/>
      <w:r w:rsidRPr="0035499D">
        <w:rPr>
          <w:b/>
          <w:sz w:val="26"/>
          <w:szCs w:val="26"/>
        </w:rPr>
        <w:t>cực</w:t>
      </w:r>
      <w:proofErr w:type="spellEnd"/>
      <w:r w:rsidRPr="0035499D">
        <w:rPr>
          <w:b/>
          <w:sz w:val="26"/>
          <w:szCs w:val="26"/>
        </w:rPr>
        <w:t xml:space="preserve"> </w:t>
      </w:r>
      <w:proofErr w:type="spellStart"/>
      <w:r w:rsidRPr="0035499D">
        <w:rPr>
          <w:b/>
          <w:sz w:val="26"/>
          <w:szCs w:val="26"/>
        </w:rPr>
        <w:t>đại</w:t>
      </w:r>
      <w:proofErr w:type="spellEnd"/>
      <w:r w:rsidRPr="0035499D">
        <w:rPr>
          <w:b/>
          <w:sz w:val="26"/>
          <w:szCs w:val="26"/>
        </w:rPr>
        <w:t xml:space="preserve"> </w:t>
      </w:r>
      <w:proofErr w:type="spellStart"/>
      <w:r w:rsidRPr="0035499D">
        <w:rPr>
          <w:b/>
          <w:sz w:val="26"/>
          <w:szCs w:val="26"/>
        </w:rPr>
        <w:t>tại</w:t>
      </w:r>
      <w:proofErr w:type="spellEnd"/>
      <w:r w:rsidRPr="0035499D">
        <w:rPr>
          <w:b/>
          <w:sz w:val="26"/>
          <w:szCs w:val="26"/>
        </w:rPr>
        <w:t xml:space="preserve"> </w:t>
      </w:r>
      <w:proofErr w:type="spellStart"/>
      <w:r w:rsidRPr="0035499D">
        <w:rPr>
          <w:b/>
          <w:sz w:val="26"/>
          <w:szCs w:val="26"/>
        </w:rPr>
        <w:t>đáy</w:t>
      </w:r>
      <w:proofErr w:type="spellEnd"/>
      <w:r w:rsidRPr="0035499D">
        <w:rPr>
          <w:b/>
          <w:sz w:val="26"/>
          <w:szCs w:val="26"/>
        </w:rPr>
        <w:t xml:space="preserve"> </w:t>
      </w:r>
      <w:proofErr w:type="spellStart"/>
      <w:r w:rsidRPr="0035499D">
        <w:rPr>
          <w:b/>
          <w:sz w:val="26"/>
          <w:szCs w:val="26"/>
        </w:rPr>
        <w:t>móng</w:t>
      </w:r>
      <w:proofErr w:type="spellEnd"/>
    </w:p>
    <w:p w14:paraId="4508BA8F"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Ứng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thức</w:t>
      </w:r>
      <w:proofErr w:type="spellEnd"/>
      <w:r w:rsidRPr="0035499D">
        <w:rPr>
          <w:sz w:val="26"/>
          <w:szCs w:val="26"/>
        </w:rPr>
        <w:t>:</w:t>
      </w:r>
    </w:p>
    <w:p w14:paraId="7AE9CF5F" w14:textId="77777777" w:rsidR="001F13E3" w:rsidRPr="0035499D" w:rsidRDefault="001C658E" w:rsidP="001F13E3">
      <w:pPr>
        <w:spacing w:before="120" w:after="120"/>
        <w:rPr>
          <w:rFonts w:eastAsiaTheme="minorEastAsia"/>
          <w:sz w:val="26"/>
          <w:szCs w:val="26"/>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max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N</m:t>
              </m:r>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m</m:t>
                  </m:r>
                </m:sub>
              </m:sSub>
            </m:den>
          </m:f>
          <m:r>
            <w:rPr>
              <w:rFonts w:ascii="Cambria Math" w:hAnsi="Cambria Math"/>
              <w:sz w:val="26"/>
              <w:szCs w:val="26"/>
            </w:rPr>
            <m:t>=31,062kN/</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76C55E07"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Xác</w:t>
      </w:r>
      <w:proofErr w:type="spellEnd"/>
      <w:r w:rsidRPr="0035499D">
        <w:rPr>
          <w:b/>
          <w:sz w:val="26"/>
          <w:szCs w:val="26"/>
        </w:rPr>
        <w:t xml:space="preserve"> </w:t>
      </w:r>
      <w:proofErr w:type="spellStart"/>
      <w:r w:rsidRPr="0035499D">
        <w:rPr>
          <w:b/>
          <w:sz w:val="26"/>
          <w:szCs w:val="26"/>
        </w:rPr>
        <w:t>định</w:t>
      </w:r>
      <w:proofErr w:type="spellEnd"/>
      <w:r w:rsidRPr="0035499D">
        <w:rPr>
          <w:b/>
          <w:sz w:val="26"/>
          <w:szCs w:val="26"/>
        </w:rPr>
        <w:t xml:space="preserve"> </w:t>
      </w:r>
      <w:proofErr w:type="spellStart"/>
      <w:r w:rsidRPr="0035499D">
        <w:rPr>
          <w:b/>
          <w:sz w:val="26"/>
          <w:szCs w:val="26"/>
        </w:rPr>
        <w:t>áp</w:t>
      </w:r>
      <w:proofErr w:type="spellEnd"/>
      <w:r w:rsidRPr="0035499D">
        <w:rPr>
          <w:b/>
          <w:sz w:val="26"/>
          <w:szCs w:val="26"/>
        </w:rPr>
        <w:t xml:space="preserve"> </w:t>
      </w:r>
      <w:proofErr w:type="spellStart"/>
      <w:r w:rsidRPr="0035499D">
        <w:rPr>
          <w:b/>
          <w:sz w:val="26"/>
          <w:szCs w:val="26"/>
        </w:rPr>
        <w:t>lực</w:t>
      </w:r>
      <w:proofErr w:type="spellEnd"/>
      <w:r w:rsidRPr="0035499D">
        <w:rPr>
          <w:b/>
          <w:sz w:val="26"/>
          <w:szCs w:val="26"/>
        </w:rPr>
        <w:t xml:space="preserve"> </w:t>
      </w:r>
      <w:proofErr w:type="spellStart"/>
      <w:r w:rsidRPr="0035499D">
        <w:rPr>
          <w:b/>
          <w:sz w:val="26"/>
          <w:szCs w:val="26"/>
        </w:rPr>
        <w:t>tiêu</w:t>
      </w:r>
      <w:proofErr w:type="spellEnd"/>
      <w:r w:rsidRPr="0035499D">
        <w:rPr>
          <w:b/>
          <w:sz w:val="26"/>
          <w:szCs w:val="26"/>
        </w:rPr>
        <w:t xml:space="preserve"> </w:t>
      </w:r>
      <w:proofErr w:type="spellStart"/>
      <w:r w:rsidRPr="0035499D">
        <w:rPr>
          <w:b/>
          <w:sz w:val="26"/>
          <w:szCs w:val="26"/>
        </w:rPr>
        <w:t>chuẩn</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đất</w:t>
      </w:r>
      <w:proofErr w:type="spellEnd"/>
      <w:r w:rsidRPr="0035499D">
        <w:rPr>
          <w:b/>
          <w:sz w:val="26"/>
          <w:szCs w:val="26"/>
        </w:rPr>
        <w:t xml:space="preserve"> </w:t>
      </w:r>
      <w:proofErr w:type="spellStart"/>
      <w:r w:rsidRPr="0035499D">
        <w:rPr>
          <w:b/>
          <w:sz w:val="26"/>
          <w:szCs w:val="26"/>
        </w:rPr>
        <w:t>nền</w:t>
      </w:r>
      <w:proofErr w:type="spellEnd"/>
      <w:r w:rsidRPr="0035499D">
        <w:rPr>
          <w:b/>
          <w:sz w:val="26"/>
          <w:szCs w:val="26"/>
        </w:rPr>
        <w:t>:</w:t>
      </w:r>
    </w:p>
    <w:p w14:paraId="0CB52FC0"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w:t>
      </w:r>
      <w:r w:rsidRPr="0035499D">
        <w:rPr>
          <w:sz w:val="26"/>
          <w:szCs w:val="26"/>
          <w:vertAlign w:val="subscript"/>
        </w:rPr>
        <w:t>tc</w:t>
      </w:r>
      <w:proofErr w:type="spellEnd"/>
      <w:r w:rsidRPr="0035499D">
        <w:rPr>
          <w:sz w:val="26"/>
          <w:szCs w:val="26"/>
        </w:rPr>
        <w:t xml:space="preserve"> = m(A </w:t>
      </w:r>
      <w:proofErr w:type="spellStart"/>
      <w:r w:rsidRPr="0035499D">
        <w:rPr>
          <w:sz w:val="26"/>
          <w:szCs w:val="26"/>
        </w:rPr>
        <w:t>b</w:t>
      </w:r>
      <w:r w:rsidRPr="0035499D">
        <w:rPr>
          <w:sz w:val="26"/>
          <w:szCs w:val="26"/>
          <w:vertAlign w:val="subscript"/>
        </w:rPr>
        <w:t>m</w:t>
      </w:r>
      <w:r w:rsidRPr="0035499D">
        <w:rPr>
          <w:sz w:val="26"/>
          <w:szCs w:val="26"/>
        </w:rPr>
        <w:t>γ</w:t>
      </w:r>
      <w:proofErr w:type="spellEnd"/>
      <w:r w:rsidRPr="0035499D">
        <w:rPr>
          <w:sz w:val="26"/>
          <w:szCs w:val="26"/>
        </w:rPr>
        <w:t xml:space="preserve"> + B </w:t>
      </w:r>
      <w:proofErr w:type="spellStart"/>
      <w:r w:rsidRPr="0035499D">
        <w:rPr>
          <w:sz w:val="26"/>
          <w:szCs w:val="26"/>
        </w:rPr>
        <w:t>h</w:t>
      </w:r>
      <w:r w:rsidRPr="0035499D">
        <w:rPr>
          <w:sz w:val="26"/>
          <w:szCs w:val="26"/>
          <w:vertAlign w:val="subscript"/>
        </w:rPr>
        <w:t>m</w:t>
      </w:r>
      <w:r w:rsidRPr="0035499D">
        <w:rPr>
          <w:sz w:val="26"/>
          <w:szCs w:val="26"/>
        </w:rPr>
        <w:t>γ</w:t>
      </w:r>
      <w:proofErr w:type="spellEnd"/>
      <w:r w:rsidRPr="0035499D">
        <w:rPr>
          <w:sz w:val="26"/>
          <w:szCs w:val="26"/>
        </w:rPr>
        <w:t xml:space="preserve">’ + D C) = 195,77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1DF5A04F"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7313BC14"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b</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p>
    <w:p w14:paraId="5723531C"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h</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móng</w:t>
      </w:r>
      <w:proofErr w:type="spellEnd"/>
    </w:p>
    <w:p w14:paraId="01383F27"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C: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dính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đất</w:t>
      </w:r>
      <w:proofErr w:type="spellEnd"/>
    </w:p>
    <w:p w14:paraId="65DB76CF"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A, B, D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bảng</w:t>
      </w:r>
      <w:proofErr w:type="spellEnd"/>
      <w:r w:rsidRPr="0035499D">
        <w:rPr>
          <w:sz w:val="26"/>
          <w:szCs w:val="26"/>
        </w:rPr>
        <w:tab/>
        <w:t xml:space="preserve"> A = 0,33;  B = 2,30;  D = 4,85</w:t>
      </w:r>
    </w:p>
    <w:p w14:paraId="2F69D385" w14:textId="77777777" w:rsidR="001F13E3" w:rsidRPr="0035499D" w:rsidRDefault="001F13E3" w:rsidP="002B2760">
      <w:pPr>
        <w:pStyle w:val="ListParagraph1"/>
        <w:numPr>
          <w:ilvl w:val="0"/>
          <w:numId w:val="94"/>
        </w:numPr>
        <w:tabs>
          <w:tab w:val="left" w:pos="1560"/>
        </w:tabs>
        <w:spacing w:before="120"/>
        <w:ind w:left="1560"/>
        <w:rPr>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lún</w:t>
      </w:r>
      <w:proofErr w:type="spellEnd"/>
      <w:r w:rsidRPr="0035499D">
        <w:rPr>
          <w:b/>
          <w:sz w:val="26"/>
          <w:szCs w:val="26"/>
        </w:rPr>
        <w:t xml:space="preserve">. </w:t>
      </w:r>
    </w:p>
    <w:p w14:paraId="09E45EF9" w14:textId="77777777" w:rsidR="001F13E3" w:rsidRPr="0035499D" w:rsidRDefault="001F13E3" w:rsidP="001F13E3">
      <w:pPr>
        <w:spacing w:before="120" w:after="120"/>
        <w:ind w:left="1440" w:firstLine="720"/>
        <w:rPr>
          <w:sz w:val="26"/>
          <w:szCs w:val="26"/>
        </w:rPr>
      </w:pPr>
      <w:proofErr w:type="spellStart"/>
      <w:r w:rsidRPr="0035499D">
        <w:rPr>
          <w:sz w:val="26"/>
          <w:szCs w:val="26"/>
        </w:rPr>
        <w:t>σ</w:t>
      </w:r>
      <w:r w:rsidRPr="0035499D">
        <w:rPr>
          <w:sz w:val="26"/>
          <w:szCs w:val="26"/>
          <w:vertAlign w:val="subscript"/>
        </w:rPr>
        <w:t>max</w:t>
      </w:r>
      <w:proofErr w:type="spellEnd"/>
      <w:r w:rsidRPr="0035499D">
        <w:rPr>
          <w:sz w:val="26"/>
          <w:szCs w:val="26"/>
          <w:vertAlign w:val="subscript"/>
        </w:rPr>
        <w:t xml:space="preserve">  </w:t>
      </w:r>
      <w:r w:rsidRPr="0035499D">
        <w:rPr>
          <w:sz w:val="26"/>
          <w:szCs w:val="26"/>
        </w:rPr>
        <w:t xml:space="preserve">= 68,883  </w:t>
      </w:r>
      <w:r w:rsidRPr="0035499D">
        <w:rPr>
          <w:b/>
          <w:sz w:val="26"/>
          <w:szCs w:val="26"/>
        </w:rPr>
        <w:t>&lt;</w:t>
      </w:r>
      <w:r w:rsidRPr="0035499D">
        <w:rPr>
          <w:sz w:val="26"/>
          <w:szCs w:val="26"/>
        </w:rPr>
        <w:t xml:space="preserve">  1.2R</w:t>
      </w:r>
      <w:r w:rsidRPr="0035499D">
        <w:rPr>
          <w:sz w:val="26"/>
          <w:szCs w:val="26"/>
          <w:vertAlign w:val="subscript"/>
        </w:rPr>
        <w:t>tc</w:t>
      </w:r>
      <w:r w:rsidRPr="0035499D">
        <w:rPr>
          <w:sz w:val="26"/>
          <w:szCs w:val="26"/>
        </w:rPr>
        <w:t xml:space="preserve"> = 225,848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191C3F24" w14:textId="77777777" w:rsidR="001F13E3" w:rsidRPr="0035499D" w:rsidRDefault="001F13E3" w:rsidP="001F13E3">
      <w:pPr>
        <w:pStyle w:val="ListParagraph1"/>
        <w:spacing w:before="240"/>
        <w:ind w:left="1440"/>
        <w:rPr>
          <w:i/>
          <w:sz w:val="26"/>
          <w:szCs w:val="26"/>
        </w:rPr>
      </w:pPr>
      <w:proofErr w:type="spellStart"/>
      <w:r w:rsidRPr="0035499D">
        <w:rPr>
          <w:i/>
          <w:sz w:val="26"/>
          <w:szCs w:val="26"/>
        </w:rPr>
        <w:t>Vậy</w:t>
      </w:r>
      <w:proofErr w:type="spellEnd"/>
      <w:r w:rsidRPr="0035499D">
        <w:rPr>
          <w:i/>
          <w:sz w:val="26"/>
          <w:szCs w:val="26"/>
        </w:rPr>
        <w:t xml:space="preserve"> </w:t>
      </w:r>
      <w:proofErr w:type="spellStart"/>
      <w:r w:rsidRPr="0035499D">
        <w:rPr>
          <w:i/>
          <w:sz w:val="26"/>
          <w:szCs w:val="26"/>
        </w:rPr>
        <w:t>móng</w:t>
      </w:r>
      <w:proofErr w:type="spellEnd"/>
      <w:r w:rsidRPr="0035499D">
        <w:rPr>
          <w:i/>
          <w:sz w:val="26"/>
          <w:szCs w:val="26"/>
        </w:rPr>
        <w:t xml:space="preserve"> </w:t>
      </w:r>
      <w:proofErr w:type="spellStart"/>
      <w:r w:rsidRPr="0035499D">
        <w:rPr>
          <w:i/>
          <w:sz w:val="26"/>
          <w:szCs w:val="26"/>
        </w:rPr>
        <w:t>cột</w:t>
      </w:r>
      <w:proofErr w:type="spellEnd"/>
      <w:r w:rsidRPr="0035499D">
        <w:rPr>
          <w:i/>
          <w:sz w:val="26"/>
          <w:szCs w:val="26"/>
        </w:rPr>
        <w:t xml:space="preserve"> </w:t>
      </w:r>
      <w:proofErr w:type="spellStart"/>
      <w:r w:rsidRPr="0035499D">
        <w:rPr>
          <w:i/>
          <w:sz w:val="26"/>
          <w:szCs w:val="26"/>
        </w:rPr>
        <w:t>đảm</w:t>
      </w:r>
      <w:proofErr w:type="spellEnd"/>
      <w:r w:rsidRPr="0035499D">
        <w:rPr>
          <w:i/>
          <w:sz w:val="26"/>
          <w:szCs w:val="26"/>
        </w:rPr>
        <w:t xml:space="preserve"> </w:t>
      </w:r>
      <w:proofErr w:type="spellStart"/>
      <w:r w:rsidRPr="0035499D">
        <w:rPr>
          <w:i/>
          <w:sz w:val="26"/>
          <w:szCs w:val="26"/>
        </w:rPr>
        <w:t>bảo</w:t>
      </w:r>
      <w:proofErr w:type="spellEnd"/>
      <w:r w:rsidRPr="0035499D">
        <w:rPr>
          <w:i/>
          <w:sz w:val="26"/>
          <w:szCs w:val="26"/>
        </w:rPr>
        <w:t xml:space="preserve"> </w:t>
      </w:r>
      <w:proofErr w:type="spellStart"/>
      <w:r w:rsidRPr="0035499D">
        <w:rPr>
          <w:i/>
          <w:sz w:val="26"/>
          <w:szCs w:val="26"/>
        </w:rPr>
        <w:t>yêu</w:t>
      </w:r>
      <w:proofErr w:type="spellEnd"/>
      <w:r w:rsidRPr="0035499D">
        <w:rPr>
          <w:i/>
          <w:sz w:val="26"/>
          <w:szCs w:val="26"/>
        </w:rPr>
        <w:t xml:space="preserve"> </w:t>
      </w:r>
      <w:proofErr w:type="spellStart"/>
      <w:r w:rsidRPr="0035499D">
        <w:rPr>
          <w:i/>
          <w:sz w:val="26"/>
          <w:szCs w:val="26"/>
        </w:rPr>
        <w:t>cầu</w:t>
      </w:r>
      <w:proofErr w:type="spellEnd"/>
      <w:r w:rsidRPr="0035499D">
        <w:rPr>
          <w:i/>
          <w:sz w:val="26"/>
          <w:szCs w:val="26"/>
        </w:rPr>
        <w:t xml:space="preserve"> </w:t>
      </w:r>
      <w:proofErr w:type="spellStart"/>
      <w:r w:rsidRPr="0035499D">
        <w:rPr>
          <w:i/>
          <w:sz w:val="26"/>
          <w:szCs w:val="26"/>
        </w:rPr>
        <w:t>chống</w:t>
      </w:r>
      <w:proofErr w:type="spellEnd"/>
      <w:r w:rsidRPr="0035499D">
        <w:rPr>
          <w:i/>
          <w:sz w:val="26"/>
          <w:szCs w:val="26"/>
        </w:rPr>
        <w:t xml:space="preserve"> </w:t>
      </w:r>
      <w:proofErr w:type="spellStart"/>
      <w:r w:rsidRPr="0035499D">
        <w:rPr>
          <w:i/>
          <w:sz w:val="26"/>
          <w:szCs w:val="26"/>
        </w:rPr>
        <w:t>lún</w:t>
      </w:r>
      <w:proofErr w:type="spellEnd"/>
      <w:r w:rsidRPr="0035499D">
        <w:rPr>
          <w:i/>
          <w:sz w:val="26"/>
          <w:szCs w:val="26"/>
        </w:rPr>
        <w:t>.</w:t>
      </w:r>
    </w:p>
    <w:p w14:paraId="6BAF02E5"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 xml:space="preserve"> Kiểm tra khả năng chống lật:</w:t>
      </w:r>
    </w:p>
    <w:p w14:paraId="340EFB96"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lật</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w:t>
      </w:r>
    </w:p>
    <w:p w14:paraId="3DD66EA7" w14:textId="77777777" w:rsidR="001F13E3" w:rsidRPr="0035499D" w:rsidRDefault="001F13E3" w:rsidP="001F13E3">
      <w:pPr>
        <w:spacing w:before="120" w:after="120"/>
        <w:ind w:left="1440" w:firstLine="720"/>
        <w:rPr>
          <w:sz w:val="26"/>
          <w:szCs w:val="26"/>
        </w:rPr>
      </w:pPr>
      <w:r w:rsidRPr="0035499D">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F1</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r>
              <w:rPr>
                <w:rFonts w:ascii="Cambria Math" w:hAnsi="Cambria Math"/>
                <w:sz w:val="26"/>
                <w:szCs w:val="26"/>
              </w:rPr>
              <m:t>G</m:t>
            </m:r>
          </m:e>
        </m:d>
      </m:oMath>
      <w:r w:rsidRPr="0035499D">
        <w:rPr>
          <w:rFonts w:eastAsiaTheme="minorEastAsia"/>
          <w:sz w:val="26"/>
          <w:szCs w:val="26"/>
        </w:rPr>
        <w:t xml:space="preserve">  ≥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m</m:t>
            </m:r>
          </m:sub>
        </m:sSub>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m:t>
            </m:r>
          </m:sub>
        </m:sSub>
      </m:oMath>
    </w:p>
    <w:p w14:paraId="665FC93E" w14:textId="77777777" w:rsidR="001F13E3" w:rsidRPr="0035499D" w:rsidRDefault="001F13E3" w:rsidP="001F13E3">
      <w:pPr>
        <w:pStyle w:val="ListParagraph1"/>
        <w:tabs>
          <w:tab w:val="left" w:pos="1134"/>
          <w:tab w:val="left" w:pos="1985"/>
        </w:tabs>
        <w:spacing w:before="12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03B841C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ảnh</w:t>
      </w:r>
      <w:proofErr w:type="spellEnd"/>
      <w:r w:rsidRPr="0035499D">
        <w:rPr>
          <w:rFonts w:eastAsiaTheme="minorEastAsia"/>
          <w:sz w:val="26"/>
          <w:szCs w:val="26"/>
        </w:rPr>
        <w:t xml:space="preserve"> </w:t>
      </w:r>
      <w:proofErr w:type="spellStart"/>
      <w:r w:rsidRPr="0035499D">
        <w:rPr>
          <w:rFonts w:eastAsiaTheme="minorEastAsia"/>
          <w:sz w:val="26"/>
          <w:szCs w:val="26"/>
        </w:rPr>
        <w:t>hưởng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sâu</w:t>
      </w:r>
      <w:proofErr w:type="spellEnd"/>
      <w:r w:rsidRPr="0035499D">
        <w:rPr>
          <w:rFonts w:eastAsiaTheme="minorEastAsia"/>
          <w:sz w:val="26"/>
          <w:szCs w:val="26"/>
        </w:rPr>
        <w:t xml:space="preserve"> </w:t>
      </w:r>
      <w:proofErr w:type="spellStart"/>
      <w:r w:rsidRPr="0035499D">
        <w:rPr>
          <w:rFonts w:eastAsiaTheme="minorEastAsia"/>
          <w:sz w:val="26"/>
          <w:szCs w:val="26"/>
        </w:rPr>
        <w:t>chôn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4EC0BC4C"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r>
          <w:rPr>
            <w:rFonts w:ascii="Cambria Math" w:eastAsiaTheme="minorEastAsia" w:hAnsi="Cambria Math"/>
            <w:sz w:val="26"/>
            <w:szCs w:val="26"/>
          </w:rPr>
          <m:t>=1,5</m:t>
        </m:r>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 xml:space="preserve">+ </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+1</m:t>
                </m:r>
              </m:e>
            </m:d>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r>
          <w:rPr>
            <w:rFonts w:ascii="Cambria Math" w:eastAsiaTheme="minorEastAsia" w:hAnsi="Cambria Math"/>
            <w:sz w:val="26"/>
            <w:szCs w:val="26"/>
          </w:rPr>
          <m:t>+0,5</m:t>
        </m:r>
      </m:oMath>
      <w:r w:rsidRPr="0035499D">
        <w:rPr>
          <w:rFonts w:eastAsiaTheme="minorEastAsia"/>
          <w:sz w:val="26"/>
          <w:szCs w:val="26"/>
        </w:rPr>
        <w:t xml:space="preserve"> = 8,646</w:t>
      </w:r>
    </w:p>
    <w:p w14:paraId="53048840"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ma </w:t>
      </w:r>
      <w:proofErr w:type="spellStart"/>
      <w:r w:rsidRPr="0035499D">
        <w:rPr>
          <w:rFonts w:eastAsiaTheme="minorEastAsia"/>
          <w:sz w:val="26"/>
          <w:szCs w:val="26"/>
        </w:rPr>
        <w:t>sát</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6FEBD484"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H</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d</w:t>
      </w:r>
      <w:proofErr w:type="spellEnd"/>
      <w:r w:rsidRPr="0035499D">
        <w:rPr>
          <w:rFonts w:eastAsiaTheme="minorEastAsia"/>
          <w:sz w:val="26"/>
          <w:szCs w:val="26"/>
        </w:rPr>
        <w:t xml:space="preserve"> :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bề</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dưới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4544C0E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2</w:t>
      </w:r>
      <w:r w:rsidRPr="0035499D">
        <w:rPr>
          <w:rFonts w:eastAsiaTheme="minorEastAsia"/>
          <w:sz w:val="26"/>
          <w:szCs w:val="26"/>
        </w:rPr>
        <w:t xml:space="preserve"> ; F</w:t>
      </w:r>
      <w:r w:rsidRPr="0035499D">
        <w:rPr>
          <w:rFonts w:eastAsiaTheme="minorEastAsia"/>
          <w:sz w:val="26"/>
          <w:szCs w:val="26"/>
          <w:vertAlign w:val="subscript"/>
        </w:rPr>
        <w:t>3</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phản</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móng</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79A9BFAC"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d>
          <m:dPr>
            <m:ctrlPr>
              <w:rPr>
                <w:rFonts w:ascii="Cambria Math" w:eastAsiaTheme="minorEastAsia" w:hAnsi="Cambria Math"/>
                <w:i/>
                <w:sz w:val="26"/>
                <w:szCs w:val="26"/>
              </w:rPr>
            </m:ctrlPr>
          </m:dPr>
          <m:e>
            <m:r>
              <w:rPr>
                <w:rFonts w:ascii="Cambria Math" w:eastAsiaTheme="minorEastAsia" w:hAnsi="Cambria Math"/>
                <w:sz w:val="26"/>
                <w:szCs w:val="26"/>
              </w:rPr>
              <m:t>1+1,5</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1,441</w:t>
      </w:r>
    </w:p>
    <w:p w14:paraId="002B348E"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 xml:space="preserve">= </m:t>
        </m:r>
        <m:d>
          <m:dPr>
            <m:begChr m:val="["/>
            <m:endChr m:val="]"/>
            <m:ctrlPr>
              <w:rPr>
                <w:rFonts w:ascii="Cambria Math" w:eastAsiaTheme="minorEastAsia" w:hAnsi="Cambria Math"/>
                <w:i/>
                <w:sz w:val="26"/>
                <w:szCs w:val="26"/>
              </w:rPr>
            </m:ctrlPr>
          </m:dPr>
          <m:e>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1,187</w:t>
      </w:r>
    </w:p>
    <w:p w14:paraId="148BE3DC"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E</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sức</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55B13235"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c</m:t>
                </m:r>
              </m:sub>
            </m:sSub>
          </m:num>
          <m:den>
            <m:r>
              <w:rPr>
                <w:rFonts w:ascii="Cambria Math" w:eastAsiaTheme="minorEastAsia" w:hAnsi="Cambria Math"/>
                <w:sz w:val="26"/>
                <w:szCs w:val="26"/>
              </w:rPr>
              <m:t>θ</m:t>
            </m:r>
            <m:d>
              <m:dPr>
                <m:ctrlPr>
                  <w:rPr>
                    <w:rFonts w:ascii="Cambria Math" w:eastAsiaTheme="minorEastAsia" w:hAnsi="Cambria Math"/>
                    <w:i/>
                    <w:sz w:val="26"/>
                    <w:szCs w:val="26"/>
                  </w:rPr>
                </m:ctrlPr>
              </m:dPr>
              <m:e>
                <m:r>
                  <w:rPr>
                    <w:rFonts w:ascii="Cambria Math" w:eastAsiaTheme="minorEastAsia" w:hAnsi="Cambria Math"/>
                    <w:sz w:val="26"/>
                    <w:szCs w:val="26"/>
                  </w:rPr>
                  <m:t>θ+tg∅</m:t>
                </m:r>
              </m:e>
            </m:d>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0,5</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r>
              <w:rPr>
                <w:rFonts w:ascii="Cambria Math" w:eastAsiaTheme="minorEastAsia" w:hAnsi="Cambria Math"/>
                <w:sz w:val="26"/>
                <w:szCs w:val="26"/>
              </w:rPr>
              <m:t>+C</m:t>
            </m:r>
            <m:d>
              <m:dPr>
                <m:ctrlPr>
                  <w:rPr>
                    <w:rFonts w:ascii="Cambria Math" w:eastAsiaTheme="minorEastAsia" w:hAnsi="Cambria Math"/>
                    <w:i/>
                    <w:sz w:val="26"/>
                    <w:szCs w:val="26"/>
                  </w:rPr>
                </m:ctrlPr>
              </m:dPr>
              <m:e>
                <m:r>
                  <w:rPr>
                    <w:rFonts w:ascii="Cambria Math" w:eastAsiaTheme="minorEastAsia" w:hAnsi="Cambria Math"/>
                    <w:sz w:val="26"/>
                    <w:szCs w:val="26"/>
                  </w:rPr>
                  <m:t>1+</m:t>
                </m:r>
                <m:sSup>
                  <m:sSupPr>
                    <m:ctrlPr>
                      <w:rPr>
                        <w:rFonts w:ascii="Cambria Math" w:eastAsiaTheme="minorEastAsia" w:hAnsi="Cambria Math"/>
                        <w:i/>
                        <w:sz w:val="26"/>
                        <w:szCs w:val="26"/>
                      </w:rPr>
                    </m:ctrlPr>
                  </m:sSupPr>
                  <m:e>
                    <m:r>
                      <w:rPr>
                        <w:rFonts w:ascii="Cambria Math" w:eastAsiaTheme="minorEastAsia" w:hAnsi="Cambria Math"/>
                        <w:sz w:val="26"/>
                        <w:szCs w:val="26"/>
                      </w:rPr>
                      <m:t>θ</m:t>
                    </m:r>
                  </m:e>
                  <m:sup>
                    <m:r>
                      <w:rPr>
                        <w:rFonts w:ascii="Cambria Math" w:eastAsiaTheme="minorEastAsia" w:hAnsi="Cambria Math"/>
                        <w:sz w:val="26"/>
                        <w:szCs w:val="26"/>
                      </w:rPr>
                      <m:t>2</m:t>
                    </m:r>
                  </m:sup>
                </m:sSup>
              </m:e>
            </m:d>
          </m:e>
        </m:d>
      </m:oMath>
      <w:r w:rsidRPr="0035499D">
        <w:rPr>
          <w:rFonts w:eastAsiaTheme="minorEastAsia"/>
          <w:sz w:val="26"/>
          <w:szCs w:val="26"/>
        </w:rPr>
        <w:t xml:space="preserve"> = 108,855kN</w:t>
      </w:r>
    </w:p>
    <w:p w14:paraId="09E007C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lastRenderedPageBreak/>
        <w:t>K</w:t>
      </w:r>
      <w:r w:rsidRPr="0035499D">
        <w:rPr>
          <w:rFonts w:eastAsiaTheme="minorEastAsia"/>
          <w:sz w:val="26"/>
          <w:szCs w:val="26"/>
          <w:vertAlign w:val="subscript"/>
        </w:rPr>
        <w:t>c</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r w:rsidRPr="0035499D">
        <w:rPr>
          <w:rFonts w:eastAsiaTheme="minorEastAsia"/>
          <w:sz w:val="26"/>
          <w:szCs w:val="26"/>
        </w:rPr>
        <w:t>.</w:t>
      </w:r>
    </w:p>
    <w:p w14:paraId="7298531C"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C: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dính</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58B93AE1"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θ: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liên</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55149E2E"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G: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tổng</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bêtông</w:t>
      </w:r>
      <w:proofErr w:type="spellEnd"/>
      <w:r w:rsidRPr="0035499D">
        <w:rPr>
          <w:rFonts w:eastAsiaTheme="minorEastAsia"/>
          <w:sz w:val="26"/>
          <w:szCs w:val="26"/>
        </w:rPr>
        <w:t>:</w:t>
      </w:r>
    </w:p>
    <w:p w14:paraId="13053FC1"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t>G = G</w:t>
      </w:r>
      <w:r w:rsidRPr="0035499D">
        <w:rPr>
          <w:rFonts w:eastAsiaTheme="minorEastAsia"/>
          <w:sz w:val="26"/>
          <w:szCs w:val="26"/>
          <w:vertAlign w:val="subscript"/>
        </w:rPr>
        <w:t>c</w:t>
      </w:r>
      <w:r w:rsidRPr="0035499D">
        <w:rPr>
          <w:rFonts w:eastAsiaTheme="minorEastAsia"/>
          <w:sz w:val="26"/>
          <w:szCs w:val="26"/>
        </w:rPr>
        <w:t xml:space="preserve"> + G</w:t>
      </w:r>
      <w:r w:rsidRPr="0035499D">
        <w:rPr>
          <w:rFonts w:eastAsiaTheme="minorEastAsia"/>
          <w:sz w:val="26"/>
          <w:szCs w:val="26"/>
          <w:vertAlign w:val="subscript"/>
        </w:rPr>
        <w:t>m</w:t>
      </w:r>
      <w:r w:rsidRPr="0035499D">
        <w:rPr>
          <w:rFonts w:eastAsiaTheme="minorEastAsia"/>
          <w:sz w:val="26"/>
          <w:szCs w:val="26"/>
        </w:rPr>
        <w:t xml:space="preserve"> = G</w:t>
      </w:r>
      <w:r w:rsidRPr="0035499D">
        <w:rPr>
          <w:rFonts w:eastAsiaTheme="minorEastAsia"/>
          <w:sz w:val="26"/>
          <w:szCs w:val="26"/>
          <w:vertAlign w:val="subscript"/>
        </w:rPr>
        <w:t>c</w:t>
      </w:r>
      <w:r w:rsidRPr="0035499D">
        <w:rPr>
          <w:rFonts w:eastAsiaTheme="minorEastAsia"/>
          <w:sz w:val="26"/>
          <w:szCs w:val="26"/>
        </w:rPr>
        <w:t xml:space="preserve"> + g </w:t>
      </w:r>
      <w:proofErr w:type="spellStart"/>
      <w:r w:rsidRPr="0035499D">
        <w:rPr>
          <w:rFonts w:eastAsiaTheme="minorEastAsia"/>
          <w:sz w:val="26"/>
          <w:szCs w:val="26"/>
        </w:rPr>
        <w:t>l</w:t>
      </w:r>
      <w:r w:rsidRPr="0035499D">
        <w:rPr>
          <w:rFonts w:eastAsiaTheme="minorEastAsia"/>
          <w:sz w:val="26"/>
          <w:szCs w:val="26"/>
          <w:vertAlign w:val="subscript"/>
        </w:rPr>
        <w:t>m</w:t>
      </w:r>
      <w:r w:rsidRPr="0035499D">
        <w:rPr>
          <w:rFonts w:eastAsiaTheme="minorEastAsia"/>
          <w:sz w:val="26"/>
          <w:szCs w:val="26"/>
        </w:rPr>
        <w:t>b</w:t>
      </w:r>
      <w:r w:rsidRPr="0035499D">
        <w:rPr>
          <w:rFonts w:eastAsiaTheme="minorEastAsia"/>
          <w:sz w:val="26"/>
          <w:szCs w:val="26"/>
          <w:vertAlign w:val="subscript"/>
        </w:rPr>
        <w:t>m</w:t>
      </w:r>
      <w:r w:rsidRPr="0035499D">
        <w:rPr>
          <w:rFonts w:eastAsiaTheme="minorEastAsia"/>
          <w:sz w:val="26"/>
          <w:szCs w:val="26"/>
        </w:rPr>
        <w:t>h</w:t>
      </w:r>
      <w:r w:rsidRPr="0035499D">
        <w:rPr>
          <w:rFonts w:eastAsiaTheme="minorEastAsia"/>
          <w:sz w:val="26"/>
          <w:szCs w:val="26"/>
          <w:vertAlign w:val="subscript"/>
        </w:rPr>
        <w:t>m</w:t>
      </w:r>
      <w:proofErr w:type="spellEnd"/>
    </w:p>
    <w:p w14:paraId="4B6B77F3"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r w:rsidRPr="0035499D">
        <w:rPr>
          <w:rFonts w:eastAsiaTheme="minorEastAsia"/>
          <w:i/>
          <w:sz w:val="26"/>
          <w:szCs w:val="26"/>
        </w:rPr>
        <w:t xml:space="preserve">Tra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Kc:</w:t>
      </w:r>
    </w:p>
    <w:p w14:paraId="74E57EE4" w14:textId="77777777" w:rsidR="001F13E3" w:rsidRPr="0035499D" w:rsidRDefault="001F13E3" w:rsidP="001F13E3">
      <w:pPr>
        <w:pStyle w:val="ListParagraph1"/>
        <w:tabs>
          <w:tab w:val="left" w:pos="1985"/>
        </w:tabs>
        <w:spacing w:before="80"/>
        <w:ind w:left="1985"/>
        <w:rPr>
          <w:rFonts w:eastAsiaTheme="minorEastAsia"/>
          <w:i/>
          <w:sz w:val="26"/>
          <w:szCs w:val="26"/>
        </w:rPr>
      </w:pPr>
      <w:proofErr w:type="spellStart"/>
      <w:r w:rsidRPr="0035499D">
        <w:rPr>
          <w:rFonts w:eastAsiaTheme="minorEastAsia"/>
          <w:sz w:val="26"/>
          <w:szCs w:val="26"/>
        </w:rPr>
        <w:t>Tỉ</w:t>
      </w:r>
      <w:proofErr w:type="spellEnd"/>
      <w:r w:rsidRPr="0035499D">
        <w:rPr>
          <w:rFonts w:eastAsiaTheme="minorEastAsia"/>
          <w:sz w:val="26"/>
          <w:szCs w:val="26"/>
        </w:rPr>
        <w:t xml:space="preserve"> </w:t>
      </w:r>
      <w:proofErr w:type="spellStart"/>
      <w:r w:rsidRPr="0035499D">
        <w:rPr>
          <w:rFonts w:eastAsiaTheme="minorEastAsia"/>
          <w:sz w:val="26"/>
          <w:szCs w:val="26"/>
        </w:rPr>
        <w:t>lệ</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chân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τ</m:t>
            </m:r>
          </m:e>
          <m:sub>
            <m:r>
              <w:rPr>
                <w:rFonts w:ascii="Cambria Math" w:eastAsiaTheme="minorEastAsia" w:hAnsi="Cambria Math"/>
                <w:sz w:val="26"/>
                <w:szCs w:val="26"/>
              </w:rPr>
              <m:t>c</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den>
        </m:f>
      </m:oMath>
      <w:r w:rsidRPr="0035499D">
        <w:rPr>
          <w:rFonts w:eastAsiaTheme="minorEastAsia"/>
          <w:i/>
          <w:sz w:val="26"/>
          <w:szCs w:val="26"/>
        </w:rPr>
        <w:t xml:space="preserve"> = 3,333</w:t>
      </w:r>
    </w:p>
    <w:p w14:paraId="2341D3F6"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K</w:t>
      </w:r>
      <w:r w:rsidRPr="0035499D">
        <w:rPr>
          <w:rFonts w:eastAsiaTheme="minorEastAsia"/>
          <w:sz w:val="26"/>
          <w:szCs w:val="26"/>
          <w:vertAlign w:val="subscript"/>
        </w:rPr>
        <w:t>c</w:t>
      </w:r>
      <w:r w:rsidRPr="0035499D">
        <w:rPr>
          <w:rFonts w:eastAsiaTheme="minorEastAsia"/>
          <w:sz w:val="26"/>
          <w:szCs w:val="26"/>
        </w:rPr>
        <w:softHyphen/>
        <w:t xml:space="preserve">, ta </w:t>
      </w:r>
      <w:proofErr w:type="spellStart"/>
      <w:r w:rsidRPr="0035499D">
        <w:rPr>
          <w:rFonts w:eastAsiaTheme="minorEastAsia"/>
          <w:sz w:val="26"/>
          <w:szCs w:val="26"/>
        </w:rPr>
        <w:t>có</w:t>
      </w:r>
      <w:proofErr w:type="spellEnd"/>
      <w:r w:rsidRPr="0035499D">
        <w:rPr>
          <w:rFonts w:eastAsiaTheme="minorEastAsia"/>
          <w:sz w:val="26"/>
          <w:szCs w:val="26"/>
        </w:rPr>
        <w:t>:  K</w:t>
      </w:r>
      <w:r w:rsidRPr="0035499D">
        <w:rPr>
          <w:rFonts w:eastAsiaTheme="minorEastAsia"/>
          <w:sz w:val="26"/>
          <w:szCs w:val="26"/>
          <w:vertAlign w:val="subscript"/>
        </w:rPr>
        <w:t>c</w:t>
      </w:r>
      <w:r w:rsidRPr="0035499D">
        <w:rPr>
          <w:rFonts w:eastAsiaTheme="minorEastAsia"/>
          <w:sz w:val="26"/>
          <w:szCs w:val="26"/>
        </w:rPr>
        <w:t xml:space="preserve"> =</w:t>
      </w:r>
      <w:r w:rsidRPr="0035499D">
        <w:rPr>
          <w:rFonts w:eastAsiaTheme="minorEastAsia"/>
          <w:sz w:val="26"/>
          <w:szCs w:val="26"/>
        </w:rPr>
        <w:tab/>
        <w:t>1,100</w:t>
      </w:r>
    </w:p>
    <w:p w14:paraId="2F6D43D5"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liên</w:t>
      </w:r>
      <w:proofErr w:type="spellEnd"/>
      <w:r w:rsidRPr="0035499D">
        <w:rPr>
          <w:rFonts w:eastAsiaTheme="minorEastAsia"/>
          <w:i/>
          <w:sz w:val="26"/>
          <w:szCs w:val="26"/>
        </w:rPr>
        <w:t xml:space="preserve"> </w:t>
      </w:r>
      <w:proofErr w:type="spellStart"/>
      <w:r w:rsidRPr="0035499D">
        <w:rPr>
          <w:rFonts w:eastAsiaTheme="minorEastAsia"/>
          <w:i/>
          <w:sz w:val="26"/>
          <w:szCs w:val="26"/>
        </w:rPr>
        <w:t>kết</w:t>
      </w:r>
      <w:proofErr w:type="spellEnd"/>
      <w:r w:rsidRPr="0035499D">
        <w:rPr>
          <w:rFonts w:eastAsiaTheme="minorEastAsia"/>
          <w:i/>
          <w:sz w:val="26"/>
          <w:szCs w:val="26"/>
        </w:rPr>
        <w:t xml:space="preserve"> θ:</w:t>
      </w:r>
    </w:p>
    <w:p w14:paraId="0DD01674"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θ ta </w:t>
      </w:r>
      <w:proofErr w:type="spellStart"/>
      <w:r w:rsidRPr="0035499D">
        <w:rPr>
          <w:rFonts w:eastAsiaTheme="minorEastAsia"/>
          <w:sz w:val="26"/>
          <w:szCs w:val="26"/>
        </w:rPr>
        <w:t>được</w:t>
      </w:r>
      <w:proofErr w:type="spellEnd"/>
      <w:r w:rsidRPr="0035499D">
        <w:rPr>
          <w:rFonts w:eastAsiaTheme="minorEastAsia"/>
          <w:sz w:val="26"/>
          <w:szCs w:val="26"/>
        </w:rPr>
        <w:t>:  θ = 0,760</w:t>
      </w:r>
    </w:p>
    <w:p w14:paraId="02FA0BFA"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G:   </w:t>
      </w:r>
      <w:r w:rsidRPr="0035499D">
        <w:rPr>
          <w:rFonts w:eastAsiaTheme="minorEastAsia"/>
          <w:sz w:val="26"/>
          <w:szCs w:val="26"/>
        </w:rPr>
        <w:t>G = 17,544kN</w:t>
      </w:r>
    </w:p>
    <w:p w14:paraId="4DAA3343"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hệ</w:t>
      </w:r>
      <w:proofErr w:type="spellEnd"/>
      <w:r w:rsidRPr="0035499D">
        <w:rPr>
          <w:b/>
          <w:sz w:val="26"/>
          <w:szCs w:val="26"/>
        </w:rPr>
        <w:t xml:space="preserve"> </w:t>
      </w:r>
      <w:proofErr w:type="spellStart"/>
      <w:r w:rsidRPr="0035499D">
        <w:rPr>
          <w:b/>
          <w:sz w:val="26"/>
          <w:szCs w:val="26"/>
        </w:rPr>
        <w:t>số</w:t>
      </w:r>
      <w:proofErr w:type="spellEnd"/>
      <w:r w:rsidRPr="0035499D">
        <w:rPr>
          <w:b/>
          <w:sz w:val="26"/>
          <w:szCs w:val="26"/>
        </w:rPr>
        <w:t xml:space="preserve"> an </w:t>
      </w:r>
      <w:proofErr w:type="spellStart"/>
      <w:r w:rsidRPr="0035499D">
        <w:rPr>
          <w:b/>
          <w:sz w:val="26"/>
          <w:szCs w:val="26"/>
        </w:rPr>
        <w:t>toàn</w:t>
      </w:r>
      <w:proofErr w:type="spellEnd"/>
      <w:r w:rsidRPr="0035499D">
        <w:rPr>
          <w:b/>
          <w:sz w:val="26"/>
          <w:szCs w:val="26"/>
        </w:rPr>
        <w:t xml:space="preserve"> n</w:t>
      </w:r>
      <w:r w:rsidRPr="0035499D">
        <w:rPr>
          <w:b/>
          <w:sz w:val="26"/>
          <w:szCs w:val="26"/>
          <w:vertAlign w:val="subscript"/>
        </w:rPr>
        <w:t>m</w:t>
      </w:r>
      <w:r w:rsidRPr="0035499D">
        <w:rPr>
          <w:b/>
          <w:sz w:val="26"/>
          <w:szCs w:val="26"/>
        </w:rPr>
        <w:t>:</w:t>
      </w:r>
    </w:p>
    <w:p w14:paraId="157D6916" w14:textId="77777777" w:rsidR="001F13E3" w:rsidRPr="0035499D" w:rsidRDefault="001F13E3" w:rsidP="001F13E3">
      <w:pPr>
        <w:pStyle w:val="ListParagraph1"/>
        <w:tabs>
          <w:tab w:val="left" w:pos="1985"/>
        </w:tabs>
        <w:spacing w:before="80"/>
        <w:ind w:left="1985"/>
        <w:rPr>
          <w:rFonts w:eastAsiaTheme="minorEastAsia"/>
          <w:sz w:val="26"/>
          <w:szCs w:val="26"/>
        </w:rPr>
      </w:pPr>
      <w:proofErr w:type="spellStart"/>
      <w:r w:rsidRPr="0035499D">
        <w:rPr>
          <w:rFonts w:eastAsiaTheme="minorEastAsia"/>
          <w:sz w:val="26"/>
          <w:szCs w:val="26"/>
        </w:rPr>
        <w:t>Vì</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cuối</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n</w:t>
      </w:r>
      <w:r w:rsidRPr="0035499D">
        <w:rPr>
          <w:rFonts w:eastAsiaTheme="minorEastAsia"/>
          <w:sz w:val="26"/>
          <w:szCs w:val="26"/>
          <w:vertAlign w:val="subscript"/>
        </w:rPr>
        <w:t>m</w:t>
      </w:r>
      <w:r w:rsidRPr="0035499D">
        <w:rPr>
          <w:rFonts w:eastAsiaTheme="minorEastAsia"/>
          <w:sz w:val="26"/>
          <w:szCs w:val="26"/>
        </w:rPr>
        <w:t xml:space="preserve"> = 2</w:t>
      </w:r>
    </w:p>
    <w:p w14:paraId="07353003"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lật</w:t>
      </w:r>
      <w:proofErr w:type="spellEnd"/>
      <w:r w:rsidRPr="0035499D">
        <w:rPr>
          <w:b/>
          <w:sz w:val="26"/>
          <w:szCs w:val="26"/>
        </w:rPr>
        <w:t>:</w:t>
      </w:r>
    </w:p>
    <w:p w14:paraId="1E7F8D5A"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Ta </w:t>
      </w:r>
      <w:proofErr w:type="spellStart"/>
      <w:r w:rsidRPr="0035499D">
        <w:rPr>
          <w:rFonts w:eastAsiaTheme="minorEastAsia"/>
          <w:sz w:val="26"/>
          <w:szCs w:val="26"/>
        </w:rPr>
        <w:t>có</w:t>
      </w:r>
      <w:proofErr w:type="spellEnd"/>
      <w:r w:rsidRPr="0035499D">
        <w:rPr>
          <w:rFonts w:eastAsiaTheme="minorEastAsia"/>
          <w:sz w:val="26"/>
          <w:szCs w:val="26"/>
        </w:rPr>
        <w:t xml:space="preserve">: </w:t>
      </w:r>
    </w:p>
    <w:p w14:paraId="1E5E7A42"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*G</m:t>
                </m:r>
              </m:e>
            </m:d>
          </m:num>
          <m:den>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den>
        </m:f>
      </m:oMath>
      <w:r w:rsidRPr="0035499D">
        <w:rPr>
          <w:rFonts w:eastAsiaTheme="minorEastAsia"/>
          <w:sz w:val="26"/>
          <w:szCs w:val="26"/>
        </w:rPr>
        <w:t xml:space="preserve"> =  20,55</w:t>
      </w:r>
      <w:r w:rsidRPr="0035499D">
        <w:rPr>
          <w:rFonts w:eastAsiaTheme="minorEastAsia"/>
          <w:sz w:val="26"/>
          <w:szCs w:val="26"/>
        </w:rPr>
        <w:tab/>
        <w:t>&gt;        n</w:t>
      </w:r>
      <w:r w:rsidRPr="0035499D">
        <w:rPr>
          <w:rFonts w:eastAsiaTheme="minorEastAsia"/>
          <w:sz w:val="26"/>
          <w:szCs w:val="26"/>
          <w:vertAlign w:val="subscript"/>
        </w:rPr>
        <w:t xml:space="preserve">m </w:t>
      </w:r>
      <w:r w:rsidRPr="0035499D">
        <w:rPr>
          <w:rFonts w:eastAsiaTheme="minorEastAsia"/>
          <w:sz w:val="26"/>
          <w:szCs w:val="26"/>
        </w:rPr>
        <w:t>* P</w:t>
      </w:r>
      <w:r w:rsidRPr="0035499D">
        <w:rPr>
          <w:rFonts w:eastAsiaTheme="minorEastAsia"/>
          <w:sz w:val="26"/>
          <w:szCs w:val="26"/>
          <w:vertAlign w:val="subscript"/>
        </w:rPr>
        <w:t>d</w:t>
      </w:r>
      <w:r w:rsidRPr="0035499D">
        <w:rPr>
          <w:rFonts w:eastAsiaTheme="minorEastAsia"/>
          <w:sz w:val="26"/>
          <w:szCs w:val="26"/>
        </w:rPr>
        <w:t xml:space="preserve"> = 10.00 </w:t>
      </w:r>
      <w:proofErr w:type="spellStart"/>
      <w:r w:rsidRPr="0035499D">
        <w:rPr>
          <w:rFonts w:eastAsiaTheme="minorEastAsia"/>
          <w:sz w:val="26"/>
          <w:szCs w:val="26"/>
        </w:rPr>
        <w:t>kN</w:t>
      </w:r>
      <w:proofErr w:type="spellEnd"/>
    </w:p>
    <w:p w14:paraId="2984F12C" w14:textId="77777777" w:rsidR="001F13E3" w:rsidRPr="0035499D" w:rsidRDefault="001F13E3" w:rsidP="001F13E3">
      <w:pPr>
        <w:pStyle w:val="Heading3"/>
        <w:numPr>
          <w:ilvl w:val="0"/>
          <w:numId w:val="0"/>
        </w:numPr>
        <w:spacing w:before="120"/>
        <w:ind w:left="851"/>
        <w:rPr>
          <w:rFonts w:ascii="Times New Roman" w:eastAsiaTheme="minorEastAsia" w:hAnsi="Times New Roman"/>
          <w:i/>
          <w:szCs w:val="26"/>
        </w:rPr>
      </w:pPr>
      <w:proofErr w:type="spellStart"/>
      <w:r w:rsidRPr="0035499D">
        <w:rPr>
          <w:rFonts w:ascii="Times New Roman" w:eastAsiaTheme="minorEastAsia" w:hAnsi="Times New Roman"/>
          <w:i/>
          <w:szCs w:val="26"/>
        </w:rPr>
        <w:t>Vậy</w:t>
      </w:r>
      <w:proofErr w:type="spellEnd"/>
      <w:r w:rsidRPr="0035499D">
        <w:rPr>
          <w:rFonts w:ascii="Times New Roman" w:eastAsiaTheme="minorEastAsia" w:hAnsi="Times New Roman"/>
          <w:i/>
          <w:szCs w:val="26"/>
        </w:rPr>
        <w:t xml:space="preserve"> </w:t>
      </w:r>
      <w:proofErr w:type="spellStart"/>
      <w:r w:rsidRPr="0035499D">
        <w:rPr>
          <w:rFonts w:ascii="Times New Roman" w:eastAsiaTheme="minorEastAsia" w:hAnsi="Times New Roman"/>
          <w:i/>
          <w:szCs w:val="26"/>
        </w:rPr>
        <w:t>móng</w:t>
      </w:r>
      <w:proofErr w:type="spellEnd"/>
      <w:r w:rsidRPr="0035499D">
        <w:rPr>
          <w:rFonts w:ascii="Times New Roman" w:eastAsiaTheme="minorEastAsia" w:hAnsi="Times New Roman"/>
          <w:i/>
          <w:szCs w:val="26"/>
        </w:rPr>
        <w:t xml:space="preserve"> </w:t>
      </w:r>
      <w:proofErr w:type="spellStart"/>
      <w:r w:rsidRPr="0035499D">
        <w:rPr>
          <w:rFonts w:ascii="Times New Roman" w:eastAsiaTheme="minorEastAsia" w:hAnsi="Times New Roman"/>
          <w:i/>
          <w:szCs w:val="26"/>
        </w:rPr>
        <w:t>đảm</w:t>
      </w:r>
      <w:proofErr w:type="spellEnd"/>
      <w:r w:rsidRPr="0035499D">
        <w:rPr>
          <w:rFonts w:ascii="Times New Roman" w:eastAsiaTheme="minorEastAsia" w:hAnsi="Times New Roman"/>
          <w:i/>
          <w:szCs w:val="26"/>
        </w:rPr>
        <w:t xml:space="preserve"> </w:t>
      </w:r>
      <w:proofErr w:type="spellStart"/>
      <w:r w:rsidRPr="0035499D">
        <w:rPr>
          <w:rFonts w:ascii="Times New Roman" w:eastAsiaTheme="minorEastAsia" w:hAnsi="Times New Roman"/>
          <w:i/>
          <w:szCs w:val="26"/>
        </w:rPr>
        <w:t>bảo</w:t>
      </w:r>
      <w:proofErr w:type="spellEnd"/>
      <w:r w:rsidRPr="0035499D">
        <w:rPr>
          <w:rFonts w:ascii="Times New Roman" w:eastAsiaTheme="minorEastAsia" w:hAnsi="Times New Roman"/>
          <w:i/>
          <w:szCs w:val="26"/>
        </w:rPr>
        <w:t xml:space="preserve"> an </w:t>
      </w:r>
      <w:proofErr w:type="spellStart"/>
      <w:r w:rsidRPr="0035499D">
        <w:rPr>
          <w:rFonts w:ascii="Times New Roman" w:eastAsiaTheme="minorEastAsia" w:hAnsi="Times New Roman"/>
          <w:i/>
          <w:szCs w:val="26"/>
        </w:rPr>
        <w:t>toàn</w:t>
      </w:r>
      <w:proofErr w:type="spellEnd"/>
      <w:r w:rsidRPr="0035499D">
        <w:rPr>
          <w:rFonts w:ascii="Times New Roman" w:eastAsiaTheme="minorEastAsia" w:hAnsi="Times New Roman"/>
          <w:i/>
          <w:szCs w:val="26"/>
        </w:rPr>
        <w:br w:type="page"/>
      </w:r>
    </w:p>
    <w:p w14:paraId="6C24EB7D" w14:textId="77777777" w:rsidR="001F13E3" w:rsidRPr="0035499D" w:rsidRDefault="001F13E3" w:rsidP="002B2760">
      <w:pPr>
        <w:pStyle w:val="Heading3"/>
        <w:keepNext w:val="0"/>
        <w:numPr>
          <w:ilvl w:val="2"/>
          <w:numId w:val="90"/>
        </w:numPr>
        <w:tabs>
          <w:tab w:val="left" w:pos="1134"/>
        </w:tabs>
        <w:autoSpaceDE w:val="0"/>
        <w:autoSpaceDN w:val="0"/>
        <w:adjustRightInd w:val="0"/>
        <w:spacing w:before="120" w:beforeAutospacing="0" w:after="120" w:afterAutospacing="0"/>
        <w:ind w:left="851"/>
        <w:jc w:val="both"/>
        <w:rPr>
          <w:rFonts w:ascii="Times New Roman" w:hAnsi="Times New Roman"/>
          <w:szCs w:val="26"/>
        </w:rPr>
      </w:pPr>
      <w:bookmarkStart w:id="279" w:name="_Toc132448936"/>
      <w:r w:rsidRPr="0035499D">
        <w:rPr>
          <w:rFonts w:ascii="Times New Roman" w:hAnsi="Times New Roman"/>
          <w:szCs w:val="26"/>
        </w:rPr>
        <w:lastRenderedPageBreak/>
        <w:t xml:space="preserve">Tính </w:t>
      </w:r>
      <w:proofErr w:type="spellStart"/>
      <w:r w:rsidRPr="0035499D">
        <w:rPr>
          <w:rFonts w:ascii="Times New Roman" w:hAnsi="Times New Roman"/>
          <w:szCs w:val="26"/>
        </w:rPr>
        <w:t>móng</w:t>
      </w:r>
      <w:proofErr w:type="spellEnd"/>
      <w:r w:rsidRPr="0035499D">
        <w:rPr>
          <w:rFonts w:ascii="Times New Roman" w:hAnsi="Times New Roman"/>
          <w:szCs w:val="26"/>
        </w:rPr>
        <w:t xml:space="preserve"> </w:t>
      </w:r>
      <w:proofErr w:type="spellStart"/>
      <w:r w:rsidRPr="0035499D">
        <w:rPr>
          <w:rFonts w:ascii="Times New Roman" w:hAnsi="Times New Roman"/>
          <w:szCs w:val="26"/>
        </w:rPr>
        <w:t>trụ</w:t>
      </w:r>
      <w:proofErr w:type="spellEnd"/>
      <w:r w:rsidRPr="0035499D">
        <w:rPr>
          <w:rFonts w:ascii="Times New Roman" w:hAnsi="Times New Roman"/>
          <w:szCs w:val="26"/>
        </w:rPr>
        <w:t xml:space="preserve"> </w:t>
      </w:r>
      <w:proofErr w:type="spellStart"/>
      <w:r w:rsidRPr="0035499D">
        <w:rPr>
          <w:rFonts w:ascii="Times New Roman" w:hAnsi="Times New Roman"/>
          <w:szCs w:val="26"/>
        </w:rPr>
        <w:t>ghép</w:t>
      </w:r>
      <w:proofErr w:type="spellEnd"/>
      <w:r w:rsidRPr="0035499D">
        <w:rPr>
          <w:rFonts w:ascii="Times New Roman" w:hAnsi="Times New Roman"/>
          <w:szCs w:val="26"/>
        </w:rPr>
        <w:t xml:space="preserve">, </w:t>
      </w:r>
      <w:proofErr w:type="spellStart"/>
      <w:r w:rsidRPr="0035499D">
        <w:rPr>
          <w:rFonts w:ascii="Times New Roman" w:hAnsi="Times New Roman"/>
          <w:szCs w:val="26"/>
        </w:rPr>
        <w:t>dài</w:t>
      </w:r>
      <w:proofErr w:type="spellEnd"/>
      <w:r w:rsidRPr="0035499D">
        <w:rPr>
          <w:rFonts w:ascii="Times New Roman" w:hAnsi="Times New Roman"/>
          <w:szCs w:val="26"/>
        </w:rPr>
        <w:t xml:space="preserve"> 12m, </w:t>
      </w:r>
      <w:proofErr w:type="spellStart"/>
      <w:r w:rsidRPr="0035499D">
        <w:rPr>
          <w:rFonts w:ascii="Times New Roman" w:hAnsi="Times New Roman"/>
          <w:szCs w:val="26"/>
        </w:rPr>
        <w:t>dùng</w:t>
      </w:r>
      <w:proofErr w:type="spellEnd"/>
      <w:r w:rsidRPr="0035499D">
        <w:rPr>
          <w:rFonts w:ascii="Times New Roman" w:hAnsi="Times New Roman"/>
          <w:szCs w:val="26"/>
        </w:rPr>
        <w:t xml:space="preserve"> </w:t>
      </w:r>
      <w:proofErr w:type="spellStart"/>
      <w:r w:rsidRPr="0035499D">
        <w:rPr>
          <w:rFonts w:ascii="Times New Roman" w:hAnsi="Times New Roman"/>
          <w:szCs w:val="26"/>
        </w:rPr>
        <w:t>cho</w:t>
      </w:r>
      <w:proofErr w:type="spellEnd"/>
      <w:r w:rsidRPr="0035499D">
        <w:rPr>
          <w:rFonts w:ascii="Times New Roman" w:hAnsi="Times New Roman"/>
          <w:szCs w:val="26"/>
        </w:rPr>
        <w:t xml:space="preserve"> </w:t>
      </w:r>
      <w:proofErr w:type="spellStart"/>
      <w:r w:rsidRPr="0035499D">
        <w:rPr>
          <w:rFonts w:ascii="Times New Roman" w:hAnsi="Times New Roman"/>
          <w:szCs w:val="26"/>
        </w:rPr>
        <w:t>cột</w:t>
      </w:r>
      <w:proofErr w:type="spellEnd"/>
      <w:r w:rsidRPr="0035499D">
        <w:rPr>
          <w:rFonts w:ascii="Times New Roman" w:hAnsi="Times New Roman"/>
          <w:szCs w:val="26"/>
        </w:rPr>
        <w:t xml:space="preserve"> </w:t>
      </w:r>
      <w:proofErr w:type="spellStart"/>
      <w:r w:rsidRPr="0035499D">
        <w:rPr>
          <w:rFonts w:ascii="Times New Roman" w:hAnsi="Times New Roman"/>
          <w:szCs w:val="26"/>
        </w:rPr>
        <w:t>dừng</w:t>
      </w:r>
      <w:proofErr w:type="spellEnd"/>
      <w:r w:rsidRPr="0035499D">
        <w:rPr>
          <w:rFonts w:ascii="Times New Roman" w:hAnsi="Times New Roman"/>
          <w:szCs w:val="26"/>
        </w:rPr>
        <w:t xml:space="preserve">, </w:t>
      </w:r>
      <w:proofErr w:type="spellStart"/>
      <w:r w:rsidRPr="0035499D">
        <w:rPr>
          <w:rFonts w:ascii="Times New Roman" w:hAnsi="Times New Roman"/>
          <w:szCs w:val="26"/>
        </w:rPr>
        <w:t>néo</w:t>
      </w:r>
      <w:bookmarkEnd w:id="279"/>
      <w:proofErr w:type="spellEnd"/>
    </w:p>
    <w:p w14:paraId="5F6B17B0" w14:textId="77777777" w:rsidR="001F13E3" w:rsidRPr="0035499D" w:rsidRDefault="001F13E3" w:rsidP="002B2760">
      <w:pPr>
        <w:pStyle w:val="ListParagraph1"/>
        <w:numPr>
          <w:ilvl w:val="0"/>
          <w:numId w:val="37"/>
        </w:numPr>
        <w:tabs>
          <w:tab w:val="left" w:pos="1134"/>
        </w:tabs>
        <w:spacing w:before="120" w:line="276" w:lineRule="auto"/>
        <w:ind w:left="1134" w:hanging="283"/>
        <w:rPr>
          <w:b/>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b/>
          <w:sz w:val="26"/>
          <w:szCs w:val="26"/>
        </w:rPr>
        <w:t>Móng</w:t>
      </w:r>
      <w:proofErr w:type="spellEnd"/>
      <w:r w:rsidRPr="0035499D">
        <w:rPr>
          <w:b/>
          <w:sz w:val="26"/>
          <w:szCs w:val="26"/>
        </w:rPr>
        <w:t xml:space="preserve"> </w:t>
      </w:r>
      <w:proofErr w:type="spellStart"/>
      <w:r w:rsidRPr="0035499D">
        <w:rPr>
          <w:b/>
          <w:sz w:val="26"/>
          <w:szCs w:val="26"/>
        </w:rPr>
        <w:t>ngắn</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Bêtông</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cốt</w:t>
      </w:r>
      <w:proofErr w:type="spellEnd"/>
      <w:r w:rsidRPr="0035499D">
        <w:rPr>
          <w:b/>
          <w:sz w:val="26"/>
          <w:szCs w:val="26"/>
        </w:rPr>
        <w:t xml:space="preserve"> </w:t>
      </w:r>
      <w:proofErr w:type="spellStart"/>
      <w:r w:rsidRPr="0035499D">
        <w:rPr>
          <w:b/>
          <w:sz w:val="26"/>
          <w:szCs w:val="26"/>
        </w:rPr>
        <w:t>thép</w:t>
      </w:r>
      <w:proofErr w:type="spellEnd"/>
      <w:r w:rsidRPr="0035499D">
        <w:rPr>
          <w:b/>
          <w:sz w:val="26"/>
          <w:szCs w:val="26"/>
        </w:rPr>
        <w:t>)</w:t>
      </w:r>
    </w:p>
    <w:p w14:paraId="2A78AFC1" w14:textId="77777777" w:rsidR="001F13E3" w:rsidRPr="0035499D" w:rsidRDefault="001F13E3" w:rsidP="001F13E3">
      <w:pPr>
        <w:spacing w:before="120"/>
        <w:ind w:left="4820"/>
        <w:rPr>
          <w:b/>
          <w:sz w:val="26"/>
          <w:szCs w:val="26"/>
        </w:rPr>
      </w:pPr>
      <w:r w:rsidRPr="0035499D">
        <w:rPr>
          <w:noProof/>
          <w:sz w:val="26"/>
          <w:szCs w:val="26"/>
        </w:rPr>
        <w:drawing>
          <wp:anchor distT="0" distB="0" distL="114300" distR="114300" simplePos="0" relativeHeight="251697152" behindDoc="0" locked="0" layoutInCell="1" allowOverlap="1" wp14:anchorId="2DB487C1" wp14:editId="01C8CBC9">
            <wp:simplePos x="0" y="0"/>
            <wp:positionH relativeFrom="column">
              <wp:posOffset>81367</wp:posOffset>
            </wp:positionH>
            <wp:positionV relativeFrom="paragraph">
              <wp:posOffset>212599</wp:posOffset>
            </wp:positionV>
            <wp:extent cx="2926881" cy="4142482"/>
            <wp:effectExtent l="0" t="0" r="6985" b="0"/>
            <wp:wrapNone/>
            <wp:docPr id="1029846692" name="Picture 102984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6692" name="Picture 102984669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6881" cy="4142482"/>
                    </a:xfrm>
                    <a:prstGeom prst="rect">
                      <a:avLst/>
                    </a:prstGeom>
                  </pic:spPr>
                </pic:pic>
              </a:graphicData>
            </a:graphic>
            <wp14:sizeRelH relativeFrom="margin">
              <wp14:pctWidth>0</wp14:pctWidth>
            </wp14:sizeRelH>
            <wp14:sizeRelV relativeFrom="margin">
              <wp14:pctHeight>0</wp14:pctHeight>
            </wp14:sizeRelV>
          </wp:anchor>
        </w:drawing>
      </w:r>
      <w:r w:rsidRPr="0035499D">
        <w:rPr>
          <w:rFonts w:eastAsiaTheme="minorEastAsia"/>
          <w:b/>
          <w:i/>
          <w:sz w:val="26"/>
          <w:szCs w:val="26"/>
        </w:rPr>
        <w:t xml:space="preserve"> </w:t>
      </w:r>
      <w:proofErr w:type="spellStart"/>
      <w:r w:rsidRPr="0035499D">
        <w:rPr>
          <w:rFonts w:eastAsiaTheme="minorEastAsia"/>
          <w:b/>
          <w:i/>
          <w:sz w:val="26"/>
          <w:szCs w:val="26"/>
        </w:rPr>
        <w:t>Số</w:t>
      </w:r>
      <w:proofErr w:type="spellEnd"/>
      <w:r w:rsidRPr="0035499D">
        <w:rPr>
          <w:rFonts w:eastAsiaTheme="minorEastAsia"/>
          <w:b/>
          <w:i/>
          <w:sz w:val="26"/>
          <w:szCs w:val="26"/>
        </w:rPr>
        <w:t xml:space="preserve"> </w:t>
      </w:r>
      <w:proofErr w:type="spellStart"/>
      <w:r w:rsidRPr="0035499D">
        <w:rPr>
          <w:rFonts w:eastAsiaTheme="minorEastAsia"/>
          <w:b/>
          <w:i/>
          <w:sz w:val="26"/>
          <w:szCs w:val="26"/>
        </w:rPr>
        <w:t>liệu</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đầu</w:t>
      </w:r>
      <w:proofErr w:type="spellEnd"/>
      <w:r w:rsidRPr="0035499D">
        <w:rPr>
          <w:rFonts w:eastAsiaTheme="minorEastAsia"/>
          <w:b/>
          <w:i/>
          <w:sz w:val="26"/>
          <w:szCs w:val="26"/>
        </w:rPr>
        <w:t xml:space="preserve"> </w:t>
      </w:r>
      <w:proofErr w:type="spellStart"/>
      <w:r w:rsidRPr="0035499D">
        <w:rPr>
          <w:rFonts w:eastAsiaTheme="minorEastAsia"/>
          <w:b/>
          <w:i/>
          <w:sz w:val="26"/>
          <w:szCs w:val="26"/>
        </w:rPr>
        <w:t>vào</w:t>
      </w:r>
      <w:proofErr w:type="spellEnd"/>
      <w:r w:rsidRPr="0035499D">
        <w:rPr>
          <w:rFonts w:eastAsiaTheme="minorEastAsia"/>
          <w:b/>
          <w:i/>
          <w:sz w:val="26"/>
          <w:szCs w:val="26"/>
        </w:rPr>
        <w:t>:</w:t>
      </w:r>
    </w:p>
    <w:p w14:paraId="72FB3968"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cát</w:t>
      </w:r>
      <w:proofErr w:type="spellEnd"/>
      <w:r w:rsidRPr="0035499D">
        <w:rPr>
          <w:sz w:val="26"/>
          <w:szCs w:val="26"/>
        </w:rPr>
        <w:t xml:space="preserve"> no </w:t>
      </w:r>
      <w:proofErr w:type="spellStart"/>
      <w:r w:rsidRPr="0035499D">
        <w:rPr>
          <w:sz w:val="26"/>
          <w:szCs w:val="26"/>
        </w:rPr>
        <w:t>nước</w:t>
      </w:r>
      <w:proofErr w:type="spellEnd"/>
    </w:p>
    <w:p w14:paraId="2AD630C3"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12m</w:t>
      </w:r>
    </w:p>
    <w:p w14:paraId="7619648E"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r w:rsidRPr="0035499D">
        <w:rPr>
          <w:sz w:val="26"/>
          <w:szCs w:val="26"/>
        </w:rPr>
        <w:tab/>
        <w:t>D = 350 mm</w:t>
      </w:r>
    </w:p>
    <w:p w14:paraId="473392DF"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G</w:t>
      </w:r>
      <w:r w:rsidRPr="0035499D">
        <w:rPr>
          <w:sz w:val="26"/>
          <w:szCs w:val="26"/>
          <w:vertAlign w:val="subscript"/>
        </w:rPr>
        <w:t>c</w:t>
      </w:r>
      <w:r w:rsidRPr="0035499D">
        <w:rPr>
          <w:sz w:val="26"/>
          <w:szCs w:val="26"/>
        </w:rPr>
        <w:t xml:space="preserve"> = 12 </w:t>
      </w:r>
      <w:proofErr w:type="spellStart"/>
      <w:r w:rsidRPr="0035499D">
        <w:rPr>
          <w:sz w:val="26"/>
          <w:szCs w:val="26"/>
        </w:rPr>
        <w:t>kN</w:t>
      </w:r>
      <w:proofErr w:type="spellEnd"/>
    </w:p>
    <w:p w14:paraId="20965572"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n = 2</w:t>
      </w:r>
    </w:p>
    <w:p w14:paraId="4258C77D"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cuối</w:t>
      </w:r>
      <w:proofErr w:type="spellEnd"/>
    </w:p>
    <w:p w14:paraId="62E9CE6A"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Chọn</w:t>
      </w:r>
      <w:proofErr w:type="spellEnd"/>
      <w:r w:rsidRPr="0035499D">
        <w:rPr>
          <w:rFonts w:eastAsiaTheme="minorEastAsia"/>
          <w:i/>
          <w:sz w:val="26"/>
          <w:szCs w:val="26"/>
        </w:rPr>
        <w:t xml:space="preserve"> </w:t>
      </w:r>
      <w:proofErr w:type="spellStart"/>
      <w:r w:rsidRPr="0035499D">
        <w:rPr>
          <w:rFonts w:eastAsiaTheme="minorEastAsia"/>
          <w:i/>
          <w:sz w:val="26"/>
          <w:szCs w:val="26"/>
        </w:rPr>
        <w:t>kích</w:t>
      </w:r>
      <w:proofErr w:type="spellEnd"/>
      <w:r w:rsidRPr="0035499D">
        <w:rPr>
          <w:rFonts w:eastAsiaTheme="minorEastAsia"/>
          <w:i/>
          <w:sz w:val="26"/>
          <w:szCs w:val="26"/>
        </w:rPr>
        <w:t xml:space="preserve"> </w:t>
      </w:r>
      <w:proofErr w:type="spellStart"/>
      <w:r w:rsidRPr="0035499D">
        <w:rPr>
          <w:rFonts w:eastAsiaTheme="minorEastAsia"/>
          <w:i/>
          <w:sz w:val="26"/>
          <w:szCs w:val="26"/>
        </w:rPr>
        <w:t>thước</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3EA0A7B4"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H</w:t>
      </w:r>
      <w:r w:rsidRPr="0035499D">
        <w:rPr>
          <w:sz w:val="26"/>
          <w:szCs w:val="26"/>
          <w:vertAlign w:val="subscript"/>
        </w:rPr>
        <w:t>d</w:t>
      </w:r>
      <w:proofErr w:type="spellEnd"/>
      <w:r w:rsidRPr="0035499D">
        <w:rPr>
          <w:sz w:val="26"/>
          <w:szCs w:val="26"/>
          <w:vertAlign w:val="subscript"/>
        </w:rPr>
        <w:t xml:space="preserve"> </w:t>
      </w:r>
      <w:r w:rsidRPr="0035499D">
        <w:rPr>
          <w:sz w:val="26"/>
          <w:szCs w:val="26"/>
        </w:rPr>
        <w:t>= 2,0 m</w:t>
      </w:r>
    </w:p>
    <w:p w14:paraId="344E6D26"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r>
      <w:proofErr w:type="spellStart"/>
      <w:r w:rsidRPr="0035499D">
        <w:rPr>
          <w:sz w:val="26"/>
          <w:szCs w:val="26"/>
        </w:rPr>
        <w:t>l</w:t>
      </w:r>
      <w:r w:rsidRPr="0035499D">
        <w:rPr>
          <w:sz w:val="26"/>
          <w:szCs w:val="26"/>
          <w:vertAlign w:val="subscript"/>
        </w:rPr>
        <w:t>m</w:t>
      </w:r>
      <w:proofErr w:type="spellEnd"/>
      <w:r w:rsidRPr="0035499D">
        <w:rPr>
          <w:sz w:val="26"/>
          <w:szCs w:val="26"/>
        </w:rPr>
        <w:t xml:space="preserve"> = 1,5 m</w:t>
      </w:r>
    </w:p>
    <w:p w14:paraId="3FBE0C98"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b</w:t>
      </w:r>
      <w:r w:rsidRPr="0035499D">
        <w:rPr>
          <w:sz w:val="26"/>
          <w:szCs w:val="26"/>
          <w:vertAlign w:val="subscript"/>
        </w:rPr>
        <w:t>m</w:t>
      </w:r>
      <w:r w:rsidRPr="0035499D">
        <w:rPr>
          <w:sz w:val="26"/>
          <w:szCs w:val="26"/>
        </w:rPr>
        <w:t xml:space="preserve"> = 1,2 m</w:t>
      </w:r>
    </w:p>
    <w:p w14:paraId="78F5E92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h</w:t>
      </w:r>
      <w:r w:rsidRPr="0035499D">
        <w:rPr>
          <w:sz w:val="26"/>
          <w:szCs w:val="26"/>
          <w:vertAlign w:val="subscript"/>
        </w:rPr>
        <w:t xml:space="preserve">m </w:t>
      </w:r>
      <w:r w:rsidRPr="0035499D">
        <w:rPr>
          <w:sz w:val="26"/>
          <w:szCs w:val="26"/>
        </w:rPr>
        <w:t>= 0,7 m</w:t>
      </w:r>
    </w:p>
    <w:p w14:paraId="0CFD5C86"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Ngoại</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dụng</w:t>
      </w:r>
      <w:proofErr w:type="spellEnd"/>
      <w:r w:rsidRPr="0035499D">
        <w:rPr>
          <w:rFonts w:eastAsiaTheme="minorEastAsia"/>
          <w:i/>
          <w:sz w:val="26"/>
          <w:szCs w:val="26"/>
        </w:rPr>
        <w:t xml:space="preserve"> </w:t>
      </w:r>
      <w:proofErr w:type="spellStart"/>
      <w:r w:rsidRPr="0035499D">
        <w:rPr>
          <w:rFonts w:eastAsiaTheme="minorEastAsia"/>
          <w:i/>
          <w:sz w:val="26"/>
          <w:szCs w:val="26"/>
        </w:rPr>
        <w:t>xuống</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6ED349BB"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3AC08EF5" w14:textId="77777777" w:rsidR="001F13E3" w:rsidRPr="0035499D" w:rsidRDefault="001F13E3" w:rsidP="001F13E3">
      <w:pPr>
        <w:pStyle w:val="ListParagraph1"/>
        <w:tabs>
          <w:tab w:val="right" w:pos="9781"/>
        </w:tabs>
        <w:spacing w:before="60"/>
        <w:ind w:left="5387"/>
        <w:rPr>
          <w:sz w:val="26"/>
          <w:szCs w:val="26"/>
        </w:rPr>
      </w:pPr>
      <w:r w:rsidRPr="0035499D">
        <w:rPr>
          <w:sz w:val="26"/>
          <w:szCs w:val="26"/>
        </w:rPr>
        <w:t xml:space="preserve"> </w:t>
      </w:r>
      <w:proofErr w:type="spellStart"/>
      <w:r w:rsidRPr="0035499D">
        <w:rPr>
          <w:sz w:val="26"/>
          <w:szCs w:val="26"/>
        </w:rPr>
        <w:t>P</w:t>
      </w:r>
      <w:r w:rsidRPr="0035499D">
        <w:rPr>
          <w:sz w:val="26"/>
          <w:szCs w:val="26"/>
          <w:vertAlign w:val="subscript"/>
        </w:rPr>
        <w:t>g</w:t>
      </w:r>
      <w:proofErr w:type="spellEnd"/>
      <w:r w:rsidRPr="0035499D">
        <w:rPr>
          <w:sz w:val="26"/>
          <w:szCs w:val="26"/>
        </w:rPr>
        <w:t xml:space="preserve"> = 5,0 </w:t>
      </w:r>
      <w:proofErr w:type="spellStart"/>
      <w:r w:rsidRPr="0035499D">
        <w:rPr>
          <w:sz w:val="26"/>
          <w:szCs w:val="26"/>
        </w:rPr>
        <w:t>kN</w:t>
      </w:r>
      <w:proofErr w:type="spellEnd"/>
    </w:p>
    <w:p w14:paraId="083928F2"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G</w:t>
      </w:r>
      <w:r w:rsidRPr="0035499D">
        <w:rPr>
          <w:sz w:val="26"/>
          <w:szCs w:val="26"/>
          <w:vertAlign w:val="superscript"/>
        </w:rPr>
        <w:t>d</w:t>
      </w:r>
      <w:r w:rsidRPr="0035499D">
        <w:rPr>
          <w:sz w:val="26"/>
          <w:szCs w:val="26"/>
        </w:rPr>
        <w:t xml:space="preserve">  = 5,0 </w:t>
      </w:r>
      <w:proofErr w:type="spellStart"/>
      <w:r w:rsidRPr="0035499D">
        <w:rPr>
          <w:sz w:val="26"/>
          <w:szCs w:val="26"/>
        </w:rPr>
        <w:t>kN</w:t>
      </w:r>
      <w:proofErr w:type="spellEnd"/>
      <w:r w:rsidRPr="0035499D">
        <w:rPr>
          <w:sz w:val="26"/>
          <w:szCs w:val="26"/>
        </w:rPr>
        <w:t xml:space="preserve"> </w:t>
      </w:r>
      <w:r w:rsidRPr="0035499D">
        <w:rPr>
          <w:sz w:val="26"/>
          <w:szCs w:val="26"/>
        </w:rPr>
        <w:tab/>
      </w:r>
    </w:p>
    <w:p w14:paraId="13E47A86" w14:textId="77777777" w:rsidR="001F13E3" w:rsidRPr="0035499D" w:rsidRDefault="001F13E3" w:rsidP="001F13E3">
      <w:pPr>
        <w:pStyle w:val="ListParagraph1"/>
        <w:spacing w:before="60"/>
        <w:ind w:left="5387"/>
        <w:rPr>
          <w:sz w:val="26"/>
          <w:szCs w:val="26"/>
        </w:rPr>
      </w:pPr>
    </w:p>
    <w:p w14:paraId="3F3D1968" w14:textId="77777777" w:rsidR="001F13E3" w:rsidRPr="0035499D" w:rsidRDefault="001F13E3" w:rsidP="001F13E3">
      <w:pPr>
        <w:pStyle w:val="ListParagraph1"/>
        <w:tabs>
          <w:tab w:val="left" w:pos="1134"/>
        </w:tabs>
        <w:spacing w:before="120"/>
        <w:ind w:left="1134"/>
        <w:rPr>
          <w:b/>
          <w:i/>
          <w:sz w:val="26"/>
          <w:szCs w:val="26"/>
        </w:rPr>
      </w:pPr>
      <w:proofErr w:type="spellStart"/>
      <w:r w:rsidRPr="0035499D">
        <w:rPr>
          <w:b/>
          <w:i/>
          <w:sz w:val="26"/>
          <w:szCs w:val="26"/>
        </w:rPr>
        <w:t>Địa</w:t>
      </w:r>
      <w:proofErr w:type="spellEnd"/>
      <w:r w:rsidRPr="0035499D">
        <w:rPr>
          <w:b/>
          <w:i/>
          <w:sz w:val="26"/>
          <w:szCs w:val="26"/>
        </w:rPr>
        <w:t xml:space="preserve"> </w:t>
      </w:r>
      <w:proofErr w:type="spellStart"/>
      <w:r w:rsidRPr="0035499D">
        <w:rPr>
          <w:b/>
          <w:i/>
          <w:sz w:val="26"/>
          <w:szCs w:val="26"/>
        </w:rPr>
        <w:t>chất</w:t>
      </w:r>
      <w:proofErr w:type="spellEnd"/>
      <w:r w:rsidRPr="0035499D">
        <w:rPr>
          <w:b/>
          <w:i/>
          <w:sz w:val="26"/>
          <w:szCs w:val="26"/>
        </w:rPr>
        <w:t xml:space="preserve"> </w:t>
      </w:r>
      <w:proofErr w:type="spellStart"/>
      <w:r w:rsidRPr="0035499D">
        <w:rPr>
          <w:b/>
          <w:i/>
          <w:sz w:val="26"/>
          <w:szCs w:val="26"/>
        </w:rPr>
        <w:t>công</w:t>
      </w:r>
      <w:proofErr w:type="spellEnd"/>
      <w:r w:rsidRPr="0035499D">
        <w:rPr>
          <w:b/>
          <w:i/>
          <w:sz w:val="26"/>
          <w:szCs w:val="26"/>
        </w:rPr>
        <w:t xml:space="preserve"> </w:t>
      </w:r>
      <w:proofErr w:type="spellStart"/>
      <w:r w:rsidRPr="0035499D">
        <w:rPr>
          <w:b/>
          <w:i/>
          <w:sz w:val="26"/>
          <w:szCs w:val="26"/>
        </w:rPr>
        <w:t>trình</w:t>
      </w:r>
      <w:proofErr w:type="spellEnd"/>
    </w:p>
    <w:tbl>
      <w:tblPr>
        <w:tblStyle w:val="TableGrid"/>
        <w:tblW w:w="7520" w:type="dxa"/>
        <w:tblInd w:w="1242" w:type="dxa"/>
        <w:tblLayout w:type="fixed"/>
        <w:tblLook w:val="04A0" w:firstRow="1" w:lastRow="0" w:firstColumn="1" w:lastColumn="0" w:noHBand="0" w:noVBand="1"/>
      </w:tblPr>
      <w:tblGrid>
        <w:gridCol w:w="1035"/>
        <w:gridCol w:w="1098"/>
        <w:gridCol w:w="851"/>
        <w:gridCol w:w="708"/>
        <w:gridCol w:w="851"/>
        <w:gridCol w:w="992"/>
        <w:gridCol w:w="992"/>
        <w:gridCol w:w="993"/>
      </w:tblGrid>
      <w:tr w:rsidR="001F13E3" w:rsidRPr="0035499D" w14:paraId="2E8EA7C7" w14:textId="77777777" w:rsidTr="00484742">
        <w:trPr>
          <w:trHeight w:val="734"/>
        </w:trPr>
        <w:tc>
          <w:tcPr>
            <w:tcW w:w="1035" w:type="dxa"/>
            <w:vAlign w:val="center"/>
          </w:tcPr>
          <w:p w14:paraId="26048380"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w</w:t>
            </w:r>
            <w:proofErr w:type="spellEnd"/>
          </w:p>
          <w:p w14:paraId="16357B60"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1098" w:type="dxa"/>
            <w:vAlign w:val="center"/>
          </w:tcPr>
          <w:p w14:paraId="1CCADC5B" w14:textId="77777777" w:rsidR="001F13E3" w:rsidRPr="0035499D" w:rsidRDefault="001F13E3" w:rsidP="00484742">
            <w:pPr>
              <w:pStyle w:val="ListParagraph1"/>
              <w:ind w:left="0"/>
              <w:jc w:val="center"/>
              <w:rPr>
                <w:b/>
                <w:sz w:val="26"/>
                <w:szCs w:val="26"/>
              </w:rPr>
            </w:pPr>
            <w:r w:rsidRPr="0035499D">
              <w:rPr>
                <w:b/>
                <w:sz w:val="26"/>
                <w:szCs w:val="26"/>
              </w:rPr>
              <w:t>Δ (</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851" w:type="dxa"/>
            <w:vAlign w:val="center"/>
          </w:tcPr>
          <w:p w14:paraId="2D7457AA" w14:textId="77777777" w:rsidR="001F13E3" w:rsidRPr="0035499D" w:rsidRDefault="001F13E3" w:rsidP="00484742">
            <w:pPr>
              <w:pStyle w:val="ListParagraph1"/>
              <w:ind w:left="0"/>
              <w:jc w:val="center"/>
              <w:rPr>
                <w:b/>
                <w:sz w:val="26"/>
                <w:szCs w:val="26"/>
                <w:vertAlign w:val="subscript"/>
              </w:rPr>
            </w:pPr>
            <w:r w:rsidRPr="0035499D">
              <w:rPr>
                <w:b/>
                <w:sz w:val="26"/>
                <w:szCs w:val="26"/>
              </w:rPr>
              <w:t>ε</w:t>
            </w:r>
            <w:r w:rsidRPr="0035499D">
              <w:rPr>
                <w:b/>
                <w:sz w:val="26"/>
                <w:szCs w:val="26"/>
                <w:vertAlign w:val="subscript"/>
              </w:rPr>
              <w:t>0</w:t>
            </w:r>
          </w:p>
        </w:tc>
        <w:tc>
          <w:tcPr>
            <w:tcW w:w="708" w:type="dxa"/>
            <w:vAlign w:val="center"/>
          </w:tcPr>
          <w:p w14:paraId="6353EEF8" w14:textId="77777777" w:rsidR="001F13E3" w:rsidRPr="0035499D" w:rsidRDefault="001F13E3" w:rsidP="00484742">
            <w:pPr>
              <w:pStyle w:val="ListParagraph1"/>
              <w:ind w:left="0"/>
              <w:jc w:val="center"/>
              <w:rPr>
                <w:b/>
                <w:sz w:val="26"/>
                <w:szCs w:val="26"/>
              </w:rPr>
            </w:pPr>
            <w:r w:rsidRPr="0035499D">
              <w:rPr>
                <w:b/>
                <w:sz w:val="26"/>
                <w:szCs w:val="26"/>
              </w:rPr>
              <w:t>B</w:t>
            </w:r>
          </w:p>
        </w:tc>
        <w:tc>
          <w:tcPr>
            <w:tcW w:w="851" w:type="dxa"/>
            <w:vAlign w:val="center"/>
          </w:tcPr>
          <w:p w14:paraId="2603949C" w14:textId="77777777" w:rsidR="001F13E3" w:rsidRPr="0035499D" w:rsidRDefault="001F13E3" w:rsidP="00484742">
            <w:pPr>
              <w:pStyle w:val="ListParagraph1"/>
              <w:ind w:left="0"/>
              <w:jc w:val="center"/>
              <w:rPr>
                <w:b/>
                <w:sz w:val="26"/>
                <w:szCs w:val="26"/>
              </w:rPr>
            </w:pPr>
            <w:r w:rsidRPr="0035499D">
              <w:rPr>
                <w:b/>
                <w:sz w:val="26"/>
                <w:szCs w:val="26"/>
              </w:rPr>
              <w:t xml:space="preserve">φ </w:t>
            </w:r>
          </w:p>
          <w:p w14:paraId="7268E974"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độ</w:t>
            </w:r>
            <w:proofErr w:type="spellEnd"/>
            <w:r w:rsidRPr="0035499D">
              <w:rPr>
                <w:b/>
                <w:sz w:val="26"/>
                <w:szCs w:val="26"/>
              </w:rPr>
              <w:t>)</w:t>
            </w:r>
          </w:p>
        </w:tc>
        <w:tc>
          <w:tcPr>
            <w:tcW w:w="992" w:type="dxa"/>
            <w:vAlign w:val="center"/>
          </w:tcPr>
          <w:p w14:paraId="3DD0FD9A" w14:textId="77777777" w:rsidR="001F13E3" w:rsidRPr="0035499D" w:rsidRDefault="001F13E3" w:rsidP="00484742">
            <w:pPr>
              <w:pStyle w:val="ListParagraph1"/>
              <w:ind w:left="0"/>
              <w:jc w:val="center"/>
              <w:rPr>
                <w:b/>
                <w:sz w:val="26"/>
                <w:szCs w:val="26"/>
              </w:rPr>
            </w:pPr>
            <w:r w:rsidRPr="0035499D">
              <w:rPr>
                <w:b/>
                <w:sz w:val="26"/>
                <w:szCs w:val="26"/>
              </w:rPr>
              <w:t>C (</w:t>
            </w:r>
            <w:proofErr w:type="spellStart"/>
            <w:r w:rsidRPr="0035499D">
              <w:rPr>
                <w:b/>
                <w:sz w:val="26"/>
                <w:szCs w:val="26"/>
              </w:rPr>
              <w:t>kN</w:t>
            </w:r>
            <w:proofErr w:type="spellEnd"/>
            <w:r w:rsidRPr="0035499D">
              <w:rPr>
                <w:b/>
                <w:sz w:val="26"/>
                <w:szCs w:val="26"/>
              </w:rPr>
              <w:t>/m</w:t>
            </w:r>
            <w:r w:rsidRPr="0035499D">
              <w:rPr>
                <w:b/>
                <w:sz w:val="26"/>
                <w:szCs w:val="26"/>
                <w:vertAlign w:val="superscript"/>
              </w:rPr>
              <w:t>2</w:t>
            </w:r>
            <w:r w:rsidRPr="0035499D">
              <w:rPr>
                <w:b/>
                <w:sz w:val="26"/>
                <w:szCs w:val="26"/>
              </w:rPr>
              <w:t>)</w:t>
            </w:r>
          </w:p>
        </w:tc>
        <w:tc>
          <w:tcPr>
            <w:tcW w:w="992" w:type="dxa"/>
            <w:vAlign w:val="center"/>
          </w:tcPr>
          <w:p w14:paraId="159DDD88" w14:textId="77777777" w:rsidR="001F13E3" w:rsidRPr="0035499D" w:rsidRDefault="001F13E3" w:rsidP="00484742">
            <w:pPr>
              <w:pStyle w:val="ListParagraph1"/>
              <w:ind w:left="0"/>
              <w:jc w:val="center"/>
              <w:rPr>
                <w:b/>
                <w:sz w:val="26"/>
                <w:szCs w:val="26"/>
              </w:rPr>
            </w:pPr>
            <w:r w:rsidRPr="0035499D">
              <w:rPr>
                <w:b/>
                <w:sz w:val="26"/>
                <w:szCs w:val="26"/>
              </w:rPr>
              <w:t>E (T/m</w:t>
            </w:r>
            <w:r w:rsidRPr="0035499D">
              <w:rPr>
                <w:b/>
                <w:sz w:val="26"/>
                <w:szCs w:val="26"/>
                <w:vertAlign w:val="superscript"/>
              </w:rPr>
              <w:t>2</w:t>
            </w:r>
            <w:r w:rsidRPr="0035499D">
              <w:rPr>
                <w:b/>
                <w:sz w:val="26"/>
                <w:szCs w:val="26"/>
              </w:rPr>
              <w:t>)</w:t>
            </w:r>
          </w:p>
        </w:tc>
        <w:tc>
          <w:tcPr>
            <w:tcW w:w="993" w:type="dxa"/>
            <w:vAlign w:val="center"/>
          </w:tcPr>
          <w:p w14:paraId="6448630D"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dn</w:t>
            </w:r>
            <w:proofErr w:type="spellEnd"/>
          </w:p>
          <w:p w14:paraId="480CCFDA"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r>
      <w:tr w:rsidR="001F13E3" w:rsidRPr="0035499D" w14:paraId="31E635E8" w14:textId="77777777" w:rsidTr="00484742">
        <w:trPr>
          <w:trHeight w:val="405"/>
        </w:trPr>
        <w:tc>
          <w:tcPr>
            <w:tcW w:w="1035" w:type="dxa"/>
            <w:vAlign w:val="center"/>
          </w:tcPr>
          <w:p w14:paraId="31C73F02" w14:textId="77777777" w:rsidR="001F13E3" w:rsidRPr="0035499D" w:rsidRDefault="001F13E3" w:rsidP="00484742">
            <w:pPr>
              <w:pStyle w:val="ListParagraph1"/>
              <w:ind w:left="0"/>
              <w:jc w:val="center"/>
              <w:rPr>
                <w:sz w:val="26"/>
                <w:szCs w:val="26"/>
              </w:rPr>
            </w:pPr>
            <w:r w:rsidRPr="0035499D">
              <w:rPr>
                <w:sz w:val="26"/>
                <w:szCs w:val="26"/>
              </w:rPr>
              <w:t>18,33</w:t>
            </w:r>
          </w:p>
        </w:tc>
        <w:tc>
          <w:tcPr>
            <w:tcW w:w="1098" w:type="dxa"/>
            <w:vAlign w:val="center"/>
          </w:tcPr>
          <w:p w14:paraId="43C8EEAB" w14:textId="77777777" w:rsidR="001F13E3" w:rsidRPr="0035499D" w:rsidRDefault="001F13E3" w:rsidP="00484742">
            <w:pPr>
              <w:pStyle w:val="ListParagraph1"/>
              <w:ind w:left="0"/>
              <w:jc w:val="center"/>
              <w:rPr>
                <w:sz w:val="26"/>
                <w:szCs w:val="26"/>
              </w:rPr>
            </w:pPr>
            <w:r w:rsidRPr="0035499D">
              <w:rPr>
                <w:sz w:val="26"/>
                <w:szCs w:val="26"/>
              </w:rPr>
              <w:t>2,7</w:t>
            </w:r>
          </w:p>
        </w:tc>
        <w:tc>
          <w:tcPr>
            <w:tcW w:w="851" w:type="dxa"/>
            <w:vAlign w:val="center"/>
          </w:tcPr>
          <w:p w14:paraId="0E78DFC7" w14:textId="77777777" w:rsidR="001F13E3" w:rsidRPr="0035499D" w:rsidRDefault="001F13E3" w:rsidP="00484742">
            <w:pPr>
              <w:pStyle w:val="ListParagraph1"/>
              <w:ind w:left="0"/>
              <w:jc w:val="center"/>
              <w:rPr>
                <w:sz w:val="26"/>
                <w:szCs w:val="26"/>
              </w:rPr>
            </w:pPr>
            <w:r w:rsidRPr="0035499D">
              <w:rPr>
                <w:sz w:val="26"/>
                <w:szCs w:val="26"/>
              </w:rPr>
              <w:t>0,846</w:t>
            </w:r>
          </w:p>
        </w:tc>
        <w:tc>
          <w:tcPr>
            <w:tcW w:w="708" w:type="dxa"/>
            <w:vAlign w:val="center"/>
          </w:tcPr>
          <w:p w14:paraId="4E2D9DF9" w14:textId="77777777" w:rsidR="001F13E3" w:rsidRPr="0035499D" w:rsidRDefault="001F13E3" w:rsidP="00484742">
            <w:pPr>
              <w:pStyle w:val="ListParagraph1"/>
              <w:ind w:left="0"/>
              <w:jc w:val="center"/>
              <w:rPr>
                <w:sz w:val="26"/>
                <w:szCs w:val="26"/>
              </w:rPr>
            </w:pPr>
            <w:r w:rsidRPr="0035499D">
              <w:rPr>
                <w:sz w:val="26"/>
                <w:szCs w:val="26"/>
              </w:rPr>
              <w:t>0,2</w:t>
            </w:r>
          </w:p>
        </w:tc>
        <w:tc>
          <w:tcPr>
            <w:tcW w:w="851" w:type="dxa"/>
            <w:vAlign w:val="center"/>
          </w:tcPr>
          <w:p w14:paraId="47123AA4" w14:textId="77777777" w:rsidR="001F13E3" w:rsidRPr="0035499D" w:rsidRDefault="001F13E3" w:rsidP="00484742">
            <w:pPr>
              <w:pStyle w:val="ListParagraph1"/>
              <w:ind w:left="0"/>
              <w:jc w:val="center"/>
              <w:rPr>
                <w:sz w:val="26"/>
                <w:szCs w:val="26"/>
              </w:rPr>
            </w:pPr>
            <w:r w:rsidRPr="0035499D">
              <w:rPr>
                <w:sz w:val="26"/>
                <w:szCs w:val="26"/>
              </w:rPr>
              <w:t>15</w:t>
            </w:r>
          </w:p>
        </w:tc>
        <w:tc>
          <w:tcPr>
            <w:tcW w:w="992" w:type="dxa"/>
            <w:vAlign w:val="center"/>
          </w:tcPr>
          <w:p w14:paraId="21606F9C" w14:textId="77777777" w:rsidR="001F13E3" w:rsidRPr="0035499D" w:rsidRDefault="001F13E3" w:rsidP="00484742">
            <w:pPr>
              <w:pStyle w:val="ListParagraph1"/>
              <w:ind w:left="0"/>
              <w:jc w:val="center"/>
              <w:rPr>
                <w:sz w:val="26"/>
                <w:szCs w:val="26"/>
              </w:rPr>
            </w:pPr>
            <w:r w:rsidRPr="0035499D">
              <w:rPr>
                <w:sz w:val="26"/>
                <w:szCs w:val="26"/>
              </w:rPr>
              <w:t>35</w:t>
            </w:r>
          </w:p>
        </w:tc>
        <w:tc>
          <w:tcPr>
            <w:tcW w:w="992" w:type="dxa"/>
            <w:vAlign w:val="center"/>
          </w:tcPr>
          <w:p w14:paraId="0BA678D6" w14:textId="77777777" w:rsidR="001F13E3" w:rsidRPr="0035499D" w:rsidRDefault="001F13E3" w:rsidP="00484742">
            <w:pPr>
              <w:pStyle w:val="ListParagraph1"/>
              <w:ind w:left="0"/>
              <w:jc w:val="center"/>
              <w:rPr>
                <w:sz w:val="26"/>
                <w:szCs w:val="26"/>
              </w:rPr>
            </w:pPr>
            <w:r w:rsidRPr="0035499D">
              <w:rPr>
                <w:sz w:val="26"/>
                <w:szCs w:val="26"/>
              </w:rPr>
              <w:t>1,368</w:t>
            </w:r>
          </w:p>
        </w:tc>
        <w:tc>
          <w:tcPr>
            <w:tcW w:w="993" w:type="dxa"/>
            <w:vAlign w:val="center"/>
          </w:tcPr>
          <w:p w14:paraId="0C764FF6" w14:textId="77777777" w:rsidR="001F13E3" w:rsidRPr="0035499D" w:rsidRDefault="001F13E3" w:rsidP="00484742">
            <w:pPr>
              <w:pStyle w:val="ListParagraph1"/>
              <w:ind w:left="0"/>
              <w:jc w:val="center"/>
              <w:rPr>
                <w:sz w:val="26"/>
                <w:szCs w:val="26"/>
              </w:rPr>
            </w:pPr>
            <w:r w:rsidRPr="0035499D">
              <w:rPr>
                <w:sz w:val="26"/>
                <w:szCs w:val="26"/>
              </w:rPr>
              <w:t>9,21</w:t>
            </w:r>
          </w:p>
        </w:tc>
      </w:tr>
    </w:tbl>
    <w:p w14:paraId="67AEDF31"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Kiểm tra khả năng chống lún</w:t>
      </w:r>
    </w:p>
    <w:p w14:paraId="3AB559CE"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tổng</w:t>
      </w:r>
      <w:proofErr w:type="spellEnd"/>
      <w:r w:rsidRPr="0035499D">
        <w:rPr>
          <w:b/>
          <w:sz w:val="26"/>
          <w:szCs w:val="26"/>
        </w:rPr>
        <w:t xml:space="preserve"> </w:t>
      </w:r>
      <w:proofErr w:type="spellStart"/>
      <w:r w:rsidRPr="0035499D">
        <w:rPr>
          <w:b/>
          <w:sz w:val="26"/>
          <w:szCs w:val="26"/>
        </w:rPr>
        <w:t>tải</w:t>
      </w:r>
      <w:proofErr w:type="spellEnd"/>
      <w:r w:rsidRPr="0035499D">
        <w:rPr>
          <w:b/>
          <w:sz w:val="26"/>
          <w:szCs w:val="26"/>
        </w:rPr>
        <w:t xml:space="preserve"> </w:t>
      </w:r>
      <w:proofErr w:type="spellStart"/>
      <w:r w:rsidRPr="0035499D">
        <w:rPr>
          <w:b/>
          <w:sz w:val="26"/>
          <w:szCs w:val="26"/>
        </w:rPr>
        <w:t>trọng</w:t>
      </w:r>
      <w:proofErr w:type="spellEnd"/>
      <w:r w:rsidRPr="0035499D">
        <w:rPr>
          <w:b/>
          <w:sz w:val="26"/>
          <w:szCs w:val="26"/>
        </w:rPr>
        <w:t xml:space="preserve"> </w:t>
      </w:r>
      <w:proofErr w:type="spellStart"/>
      <w:r w:rsidRPr="0035499D">
        <w:rPr>
          <w:b/>
          <w:sz w:val="26"/>
          <w:szCs w:val="26"/>
        </w:rPr>
        <w:t>thẳng</w:t>
      </w:r>
      <w:proofErr w:type="spellEnd"/>
      <w:r w:rsidRPr="0035499D">
        <w:rPr>
          <w:b/>
          <w:sz w:val="26"/>
          <w:szCs w:val="26"/>
        </w:rPr>
        <w:t xml:space="preserve"> </w:t>
      </w:r>
      <w:proofErr w:type="spellStart"/>
      <w:r w:rsidRPr="0035499D">
        <w:rPr>
          <w:b/>
          <w:sz w:val="26"/>
          <w:szCs w:val="26"/>
        </w:rPr>
        <w:t>đứng</w:t>
      </w:r>
      <w:proofErr w:type="spellEnd"/>
      <w:r w:rsidRPr="0035499D">
        <w:rPr>
          <w:b/>
          <w:sz w:val="26"/>
          <w:szCs w:val="26"/>
        </w:rPr>
        <w:t xml:space="preserve">: </w:t>
      </w:r>
    </w:p>
    <w:p w14:paraId="5A43091A"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N = n*(G</w:t>
      </w:r>
      <w:r w:rsidRPr="0035499D">
        <w:rPr>
          <w:sz w:val="26"/>
          <w:szCs w:val="26"/>
          <w:vertAlign w:val="subscript"/>
        </w:rPr>
        <w:t>c</w:t>
      </w:r>
      <w:r w:rsidRPr="0035499D">
        <w:rPr>
          <w:sz w:val="26"/>
          <w:szCs w:val="26"/>
        </w:rPr>
        <w:t xml:space="preserve"> + G</w:t>
      </w:r>
      <w:r w:rsidRPr="0035499D">
        <w:rPr>
          <w:sz w:val="26"/>
          <w:szCs w:val="26"/>
          <w:vertAlign w:val="subscript"/>
        </w:rPr>
        <w:t>m</w:t>
      </w:r>
      <w:r w:rsidRPr="0035499D">
        <w:rPr>
          <w:sz w:val="26"/>
          <w:szCs w:val="26"/>
        </w:rPr>
        <w:t xml:space="preserve"> + G</w:t>
      </w:r>
      <w:r w:rsidRPr="0035499D">
        <w:rPr>
          <w:sz w:val="26"/>
          <w:szCs w:val="26"/>
          <w:vertAlign w:val="subscript"/>
        </w:rPr>
        <w:t>d</w:t>
      </w:r>
      <w:r w:rsidRPr="0035499D">
        <w:rPr>
          <w:sz w:val="26"/>
          <w:szCs w:val="26"/>
        </w:rPr>
        <w:t>)</w:t>
      </w:r>
    </w:p>
    <w:p w14:paraId="58C11F68"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03DEC761"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n = 1,1: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tải</w:t>
      </w:r>
      <w:proofErr w:type="spellEnd"/>
    </w:p>
    <w:p w14:paraId="14938B9D"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c</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7B5FC26D"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d</w:t>
      </w:r>
      <w:r w:rsidRPr="0035499D">
        <w:rPr>
          <w:sz w:val="26"/>
          <w:szCs w:val="26"/>
        </w:rPr>
        <w:t xml:space="preserve"> :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23B2B8E0"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m</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w:t>
      </w:r>
    </w:p>
    <w:p w14:paraId="1A6B24CC"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Suy ra: </w:t>
      </w:r>
      <w:r w:rsidRPr="0035499D">
        <w:rPr>
          <w:sz w:val="26"/>
          <w:szCs w:val="26"/>
        </w:rPr>
        <w:tab/>
        <w:t xml:space="preserve">N = 49,192 </w:t>
      </w:r>
      <w:proofErr w:type="spellStart"/>
      <w:r w:rsidRPr="0035499D">
        <w:rPr>
          <w:sz w:val="26"/>
          <w:szCs w:val="26"/>
        </w:rPr>
        <w:t>kN.</w:t>
      </w:r>
      <w:proofErr w:type="spellEnd"/>
    </w:p>
    <w:p w14:paraId="1B6F5B29"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ứng</w:t>
      </w:r>
      <w:proofErr w:type="spellEnd"/>
      <w:r w:rsidRPr="0035499D">
        <w:rPr>
          <w:b/>
          <w:sz w:val="26"/>
          <w:szCs w:val="26"/>
        </w:rPr>
        <w:t xml:space="preserve"> </w:t>
      </w:r>
      <w:proofErr w:type="spellStart"/>
      <w:r w:rsidRPr="0035499D">
        <w:rPr>
          <w:b/>
          <w:sz w:val="26"/>
          <w:szCs w:val="26"/>
        </w:rPr>
        <w:t>suất</w:t>
      </w:r>
      <w:proofErr w:type="spellEnd"/>
      <w:r w:rsidRPr="0035499D">
        <w:rPr>
          <w:b/>
          <w:sz w:val="26"/>
          <w:szCs w:val="26"/>
        </w:rPr>
        <w:t xml:space="preserve"> </w:t>
      </w:r>
      <w:proofErr w:type="spellStart"/>
      <w:r w:rsidRPr="0035499D">
        <w:rPr>
          <w:b/>
          <w:sz w:val="26"/>
          <w:szCs w:val="26"/>
        </w:rPr>
        <w:t>cực</w:t>
      </w:r>
      <w:proofErr w:type="spellEnd"/>
      <w:r w:rsidRPr="0035499D">
        <w:rPr>
          <w:b/>
          <w:sz w:val="26"/>
          <w:szCs w:val="26"/>
        </w:rPr>
        <w:t xml:space="preserve"> </w:t>
      </w:r>
      <w:proofErr w:type="spellStart"/>
      <w:r w:rsidRPr="0035499D">
        <w:rPr>
          <w:b/>
          <w:sz w:val="26"/>
          <w:szCs w:val="26"/>
        </w:rPr>
        <w:t>đại</w:t>
      </w:r>
      <w:proofErr w:type="spellEnd"/>
      <w:r w:rsidRPr="0035499D">
        <w:rPr>
          <w:b/>
          <w:sz w:val="26"/>
          <w:szCs w:val="26"/>
        </w:rPr>
        <w:t xml:space="preserve"> </w:t>
      </w:r>
      <w:proofErr w:type="spellStart"/>
      <w:r w:rsidRPr="0035499D">
        <w:rPr>
          <w:b/>
          <w:sz w:val="26"/>
          <w:szCs w:val="26"/>
        </w:rPr>
        <w:t>tại</w:t>
      </w:r>
      <w:proofErr w:type="spellEnd"/>
      <w:r w:rsidRPr="0035499D">
        <w:rPr>
          <w:b/>
          <w:sz w:val="26"/>
          <w:szCs w:val="26"/>
        </w:rPr>
        <w:t xml:space="preserve"> </w:t>
      </w:r>
      <w:proofErr w:type="spellStart"/>
      <w:r w:rsidRPr="0035499D">
        <w:rPr>
          <w:b/>
          <w:sz w:val="26"/>
          <w:szCs w:val="26"/>
        </w:rPr>
        <w:t>đáy</w:t>
      </w:r>
      <w:proofErr w:type="spellEnd"/>
      <w:r w:rsidRPr="0035499D">
        <w:rPr>
          <w:b/>
          <w:sz w:val="26"/>
          <w:szCs w:val="26"/>
        </w:rPr>
        <w:t xml:space="preserve"> </w:t>
      </w:r>
      <w:proofErr w:type="spellStart"/>
      <w:r w:rsidRPr="0035499D">
        <w:rPr>
          <w:b/>
          <w:sz w:val="26"/>
          <w:szCs w:val="26"/>
        </w:rPr>
        <w:t>móng</w:t>
      </w:r>
      <w:proofErr w:type="spellEnd"/>
    </w:p>
    <w:p w14:paraId="1A08FE73"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lastRenderedPageBreak/>
        <w:t>Ứng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thức</w:t>
      </w:r>
      <w:proofErr w:type="spellEnd"/>
      <w:r w:rsidRPr="0035499D">
        <w:rPr>
          <w:sz w:val="26"/>
          <w:szCs w:val="26"/>
        </w:rPr>
        <w:t>:</w:t>
      </w:r>
    </w:p>
    <w:p w14:paraId="66165159" w14:textId="77777777" w:rsidR="001F13E3" w:rsidRPr="0035499D" w:rsidRDefault="001C658E" w:rsidP="001F13E3">
      <w:pPr>
        <w:spacing w:before="120" w:after="120"/>
        <w:rPr>
          <w:rFonts w:eastAsiaTheme="minorEastAsia"/>
          <w:sz w:val="26"/>
          <w:szCs w:val="26"/>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max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N</m:t>
              </m:r>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m</m:t>
                  </m:r>
                </m:sub>
              </m:sSub>
            </m:den>
          </m:f>
          <m:r>
            <w:rPr>
              <w:rFonts w:ascii="Cambria Math" w:hAnsi="Cambria Math"/>
              <w:sz w:val="26"/>
              <w:szCs w:val="26"/>
            </w:rPr>
            <m:t>=27,329kN/</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013BBFCB"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Xác</w:t>
      </w:r>
      <w:proofErr w:type="spellEnd"/>
      <w:r w:rsidRPr="0035499D">
        <w:rPr>
          <w:b/>
          <w:sz w:val="26"/>
          <w:szCs w:val="26"/>
        </w:rPr>
        <w:t xml:space="preserve"> </w:t>
      </w:r>
      <w:proofErr w:type="spellStart"/>
      <w:r w:rsidRPr="0035499D">
        <w:rPr>
          <w:b/>
          <w:sz w:val="26"/>
          <w:szCs w:val="26"/>
        </w:rPr>
        <w:t>định</w:t>
      </w:r>
      <w:proofErr w:type="spellEnd"/>
      <w:r w:rsidRPr="0035499D">
        <w:rPr>
          <w:b/>
          <w:sz w:val="26"/>
          <w:szCs w:val="26"/>
        </w:rPr>
        <w:t xml:space="preserve"> </w:t>
      </w:r>
      <w:proofErr w:type="spellStart"/>
      <w:r w:rsidRPr="0035499D">
        <w:rPr>
          <w:b/>
          <w:sz w:val="26"/>
          <w:szCs w:val="26"/>
        </w:rPr>
        <w:t>áp</w:t>
      </w:r>
      <w:proofErr w:type="spellEnd"/>
      <w:r w:rsidRPr="0035499D">
        <w:rPr>
          <w:b/>
          <w:sz w:val="26"/>
          <w:szCs w:val="26"/>
        </w:rPr>
        <w:t xml:space="preserve"> </w:t>
      </w:r>
      <w:proofErr w:type="spellStart"/>
      <w:r w:rsidRPr="0035499D">
        <w:rPr>
          <w:b/>
          <w:sz w:val="26"/>
          <w:szCs w:val="26"/>
        </w:rPr>
        <w:t>lực</w:t>
      </w:r>
      <w:proofErr w:type="spellEnd"/>
      <w:r w:rsidRPr="0035499D">
        <w:rPr>
          <w:b/>
          <w:sz w:val="26"/>
          <w:szCs w:val="26"/>
        </w:rPr>
        <w:t xml:space="preserve"> </w:t>
      </w:r>
      <w:proofErr w:type="spellStart"/>
      <w:r w:rsidRPr="0035499D">
        <w:rPr>
          <w:b/>
          <w:sz w:val="26"/>
          <w:szCs w:val="26"/>
        </w:rPr>
        <w:t>tiêu</w:t>
      </w:r>
      <w:proofErr w:type="spellEnd"/>
      <w:r w:rsidRPr="0035499D">
        <w:rPr>
          <w:b/>
          <w:sz w:val="26"/>
          <w:szCs w:val="26"/>
        </w:rPr>
        <w:t xml:space="preserve"> </w:t>
      </w:r>
      <w:proofErr w:type="spellStart"/>
      <w:r w:rsidRPr="0035499D">
        <w:rPr>
          <w:b/>
          <w:sz w:val="26"/>
          <w:szCs w:val="26"/>
        </w:rPr>
        <w:t>chuẩn</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đất</w:t>
      </w:r>
      <w:proofErr w:type="spellEnd"/>
      <w:r w:rsidRPr="0035499D">
        <w:rPr>
          <w:b/>
          <w:sz w:val="26"/>
          <w:szCs w:val="26"/>
        </w:rPr>
        <w:t xml:space="preserve"> </w:t>
      </w:r>
      <w:proofErr w:type="spellStart"/>
      <w:r w:rsidRPr="0035499D">
        <w:rPr>
          <w:b/>
          <w:sz w:val="26"/>
          <w:szCs w:val="26"/>
        </w:rPr>
        <w:t>nền</w:t>
      </w:r>
      <w:proofErr w:type="spellEnd"/>
      <w:r w:rsidRPr="0035499D">
        <w:rPr>
          <w:b/>
          <w:sz w:val="26"/>
          <w:szCs w:val="26"/>
        </w:rPr>
        <w:t>:</w:t>
      </w:r>
    </w:p>
    <w:p w14:paraId="6C3976E8"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w:t>
      </w:r>
      <w:r w:rsidRPr="0035499D">
        <w:rPr>
          <w:sz w:val="26"/>
          <w:szCs w:val="26"/>
          <w:vertAlign w:val="subscript"/>
        </w:rPr>
        <w:t>tc</w:t>
      </w:r>
      <w:proofErr w:type="spellEnd"/>
      <w:r w:rsidRPr="0035499D">
        <w:rPr>
          <w:sz w:val="26"/>
          <w:szCs w:val="26"/>
        </w:rPr>
        <w:t xml:space="preserve"> = m(A </w:t>
      </w:r>
      <w:proofErr w:type="spellStart"/>
      <w:r w:rsidRPr="0035499D">
        <w:rPr>
          <w:sz w:val="26"/>
          <w:szCs w:val="26"/>
        </w:rPr>
        <w:t>b</w:t>
      </w:r>
      <w:r w:rsidRPr="0035499D">
        <w:rPr>
          <w:sz w:val="26"/>
          <w:szCs w:val="26"/>
          <w:vertAlign w:val="subscript"/>
        </w:rPr>
        <w:t>m</w:t>
      </w:r>
      <w:r w:rsidRPr="0035499D">
        <w:rPr>
          <w:sz w:val="26"/>
          <w:szCs w:val="26"/>
        </w:rPr>
        <w:t>γ</w:t>
      </w:r>
      <w:proofErr w:type="spellEnd"/>
      <w:r w:rsidRPr="0035499D">
        <w:rPr>
          <w:sz w:val="26"/>
          <w:szCs w:val="26"/>
        </w:rPr>
        <w:t xml:space="preserve"> + B </w:t>
      </w:r>
      <w:proofErr w:type="spellStart"/>
      <w:r w:rsidRPr="0035499D">
        <w:rPr>
          <w:sz w:val="26"/>
          <w:szCs w:val="26"/>
        </w:rPr>
        <w:t>h</w:t>
      </w:r>
      <w:r w:rsidRPr="0035499D">
        <w:rPr>
          <w:sz w:val="26"/>
          <w:szCs w:val="26"/>
          <w:vertAlign w:val="subscript"/>
        </w:rPr>
        <w:t>m</w:t>
      </w:r>
      <w:r w:rsidRPr="0035499D">
        <w:rPr>
          <w:sz w:val="26"/>
          <w:szCs w:val="26"/>
        </w:rPr>
        <w:t>γ</w:t>
      </w:r>
      <w:proofErr w:type="spellEnd"/>
      <w:r w:rsidRPr="0035499D">
        <w:rPr>
          <w:sz w:val="26"/>
          <w:szCs w:val="26"/>
        </w:rPr>
        <w:t xml:space="preserve">’ + D C) = 193,65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739389E8"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7E1E76BF"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b</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p>
    <w:p w14:paraId="71BE8C1F"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h</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móng</w:t>
      </w:r>
      <w:proofErr w:type="spellEnd"/>
    </w:p>
    <w:p w14:paraId="36128284"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C: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dính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đất</w:t>
      </w:r>
      <w:proofErr w:type="spellEnd"/>
    </w:p>
    <w:p w14:paraId="7F25C22A"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A, B, D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bảng</w:t>
      </w:r>
      <w:proofErr w:type="spellEnd"/>
      <w:r w:rsidRPr="0035499D">
        <w:rPr>
          <w:sz w:val="26"/>
          <w:szCs w:val="26"/>
        </w:rPr>
        <w:tab/>
        <w:t xml:space="preserve"> A = 0,33;  B = 2,30;  D = 4,85</w:t>
      </w:r>
    </w:p>
    <w:p w14:paraId="6696B8A5" w14:textId="77777777" w:rsidR="001F13E3" w:rsidRPr="0035499D" w:rsidRDefault="001F13E3" w:rsidP="002B2760">
      <w:pPr>
        <w:pStyle w:val="ListParagraph1"/>
        <w:numPr>
          <w:ilvl w:val="0"/>
          <w:numId w:val="94"/>
        </w:numPr>
        <w:tabs>
          <w:tab w:val="left" w:pos="1560"/>
        </w:tabs>
        <w:spacing w:before="120"/>
        <w:ind w:left="1560"/>
        <w:rPr>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lún</w:t>
      </w:r>
      <w:proofErr w:type="spellEnd"/>
      <w:r w:rsidRPr="0035499D">
        <w:rPr>
          <w:b/>
          <w:sz w:val="26"/>
          <w:szCs w:val="26"/>
        </w:rPr>
        <w:t xml:space="preserve">. </w:t>
      </w:r>
    </w:p>
    <w:p w14:paraId="3F3687A7" w14:textId="77777777" w:rsidR="001F13E3" w:rsidRPr="0035499D" w:rsidRDefault="001F13E3" w:rsidP="001F13E3">
      <w:pPr>
        <w:spacing w:before="120" w:after="120"/>
        <w:ind w:left="1440" w:firstLine="720"/>
        <w:rPr>
          <w:sz w:val="26"/>
          <w:szCs w:val="26"/>
        </w:rPr>
      </w:pPr>
      <w:proofErr w:type="spellStart"/>
      <w:r w:rsidRPr="0035499D">
        <w:rPr>
          <w:sz w:val="26"/>
          <w:szCs w:val="26"/>
        </w:rPr>
        <w:t>σ</w:t>
      </w:r>
      <w:r w:rsidRPr="0035499D">
        <w:rPr>
          <w:sz w:val="26"/>
          <w:szCs w:val="26"/>
          <w:vertAlign w:val="subscript"/>
        </w:rPr>
        <w:t>max</w:t>
      </w:r>
      <w:proofErr w:type="spellEnd"/>
      <w:r w:rsidRPr="0035499D">
        <w:rPr>
          <w:sz w:val="26"/>
          <w:szCs w:val="26"/>
          <w:vertAlign w:val="subscript"/>
        </w:rPr>
        <w:t xml:space="preserve">  </w:t>
      </w:r>
      <w:r w:rsidRPr="0035499D">
        <w:rPr>
          <w:sz w:val="26"/>
          <w:szCs w:val="26"/>
        </w:rPr>
        <w:t xml:space="preserve">= 31,062  </w:t>
      </w:r>
      <w:r w:rsidRPr="0035499D">
        <w:rPr>
          <w:b/>
          <w:sz w:val="26"/>
          <w:szCs w:val="26"/>
        </w:rPr>
        <w:t>&lt;</w:t>
      </w:r>
      <w:r w:rsidRPr="0035499D">
        <w:rPr>
          <w:sz w:val="26"/>
          <w:szCs w:val="26"/>
        </w:rPr>
        <w:t xml:space="preserve">  1.2R</w:t>
      </w:r>
      <w:r w:rsidRPr="0035499D">
        <w:rPr>
          <w:sz w:val="26"/>
          <w:szCs w:val="26"/>
          <w:vertAlign w:val="subscript"/>
        </w:rPr>
        <w:t>tc</w:t>
      </w:r>
      <w:r w:rsidRPr="0035499D">
        <w:rPr>
          <w:sz w:val="26"/>
          <w:szCs w:val="26"/>
        </w:rPr>
        <w:t xml:space="preserve"> = 232,381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29FEF938" w14:textId="77777777" w:rsidR="001F13E3" w:rsidRPr="0035499D" w:rsidRDefault="001F13E3" w:rsidP="001F13E3">
      <w:pPr>
        <w:pStyle w:val="ListParagraph1"/>
        <w:spacing w:before="240"/>
        <w:ind w:left="1440"/>
        <w:rPr>
          <w:i/>
          <w:sz w:val="26"/>
          <w:szCs w:val="26"/>
        </w:rPr>
      </w:pPr>
      <w:proofErr w:type="spellStart"/>
      <w:r w:rsidRPr="0035499D">
        <w:rPr>
          <w:i/>
          <w:sz w:val="26"/>
          <w:szCs w:val="26"/>
        </w:rPr>
        <w:t>Vậy</w:t>
      </w:r>
      <w:proofErr w:type="spellEnd"/>
      <w:r w:rsidRPr="0035499D">
        <w:rPr>
          <w:i/>
          <w:sz w:val="26"/>
          <w:szCs w:val="26"/>
        </w:rPr>
        <w:t xml:space="preserve"> </w:t>
      </w:r>
      <w:proofErr w:type="spellStart"/>
      <w:r w:rsidRPr="0035499D">
        <w:rPr>
          <w:i/>
          <w:sz w:val="26"/>
          <w:szCs w:val="26"/>
        </w:rPr>
        <w:t>móng</w:t>
      </w:r>
      <w:proofErr w:type="spellEnd"/>
      <w:r w:rsidRPr="0035499D">
        <w:rPr>
          <w:i/>
          <w:sz w:val="26"/>
          <w:szCs w:val="26"/>
        </w:rPr>
        <w:t xml:space="preserve"> </w:t>
      </w:r>
      <w:proofErr w:type="spellStart"/>
      <w:r w:rsidRPr="0035499D">
        <w:rPr>
          <w:i/>
          <w:sz w:val="26"/>
          <w:szCs w:val="26"/>
        </w:rPr>
        <w:t>cột</w:t>
      </w:r>
      <w:proofErr w:type="spellEnd"/>
      <w:r w:rsidRPr="0035499D">
        <w:rPr>
          <w:i/>
          <w:sz w:val="26"/>
          <w:szCs w:val="26"/>
        </w:rPr>
        <w:t xml:space="preserve"> </w:t>
      </w:r>
      <w:proofErr w:type="spellStart"/>
      <w:r w:rsidRPr="0035499D">
        <w:rPr>
          <w:i/>
          <w:sz w:val="26"/>
          <w:szCs w:val="26"/>
        </w:rPr>
        <w:t>đảm</w:t>
      </w:r>
      <w:proofErr w:type="spellEnd"/>
      <w:r w:rsidRPr="0035499D">
        <w:rPr>
          <w:i/>
          <w:sz w:val="26"/>
          <w:szCs w:val="26"/>
        </w:rPr>
        <w:t xml:space="preserve"> </w:t>
      </w:r>
      <w:proofErr w:type="spellStart"/>
      <w:r w:rsidRPr="0035499D">
        <w:rPr>
          <w:i/>
          <w:sz w:val="26"/>
          <w:szCs w:val="26"/>
        </w:rPr>
        <w:t>bảo</w:t>
      </w:r>
      <w:proofErr w:type="spellEnd"/>
      <w:r w:rsidRPr="0035499D">
        <w:rPr>
          <w:i/>
          <w:sz w:val="26"/>
          <w:szCs w:val="26"/>
        </w:rPr>
        <w:t xml:space="preserve"> </w:t>
      </w:r>
      <w:proofErr w:type="spellStart"/>
      <w:r w:rsidRPr="0035499D">
        <w:rPr>
          <w:i/>
          <w:sz w:val="26"/>
          <w:szCs w:val="26"/>
        </w:rPr>
        <w:t>yêu</w:t>
      </w:r>
      <w:proofErr w:type="spellEnd"/>
      <w:r w:rsidRPr="0035499D">
        <w:rPr>
          <w:i/>
          <w:sz w:val="26"/>
          <w:szCs w:val="26"/>
        </w:rPr>
        <w:t xml:space="preserve"> </w:t>
      </w:r>
      <w:proofErr w:type="spellStart"/>
      <w:r w:rsidRPr="0035499D">
        <w:rPr>
          <w:i/>
          <w:sz w:val="26"/>
          <w:szCs w:val="26"/>
        </w:rPr>
        <w:t>cầu</w:t>
      </w:r>
      <w:proofErr w:type="spellEnd"/>
      <w:r w:rsidRPr="0035499D">
        <w:rPr>
          <w:i/>
          <w:sz w:val="26"/>
          <w:szCs w:val="26"/>
        </w:rPr>
        <w:t xml:space="preserve"> </w:t>
      </w:r>
      <w:proofErr w:type="spellStart"/>
      <w:r w:rsidRPr="0035499D">
        <w:rPr>
          <w:i/>
          <w:sz w:val="26"/>
          <w:szCs w:val="26"/>
        </w:rPr>
        <w:t>chống</w:t>
      </w:r>
      <w:proofErr w:type="spellEnd"/>
      <w:r w:rsidRPr="0035499D">
        <w:rPr>
          <w:i/>
          <w:sz w:val="26"/>
          <w:szCs w:val="26"/>
        </w:rPr>
        <w:t xml:space="preserve"> </w:t>
      </w:r>
      <w:proofErr w:type="spellStart"/>
      <w:r w:rsidRPr="0035499D">
        <w:rPr>
          <w:i/>
          <w:sz w:val="26"/>
          <w:szCs w:val="26"/>
        </w:rPr>
        <w:t>lún</w:t>
      </w:r>
      <w:proofErr w:type="spellEnd"/>
      <w:r w:rsidRPr="0035499D">
        <w:rPr>
          <w:i/>
          <w:sz w:val="26"/>
          <w:szCs w:val="26"/>
        </w:rPr>
        <w:t>.</w:t>
      </w:r>
    </w:p>
    <w:p w14:paraId="35ABB43C" w14:textId="77777777" w:rsidR="001F13E3" w:rsidRPr="0035499D" w:rsidRDefault="001F13E3" w:rsidP="001F13E3">
      <w:pPr>
        <w:pStyle w:val="ListParagraph1"/>
        <w:ind w:left="1440"/>
        <w:rPr>
          <w:i/>
          <w:sz w:val="26"/>
          <w:szCs w:val="26"/>
        </w:rPr>
      </w:pPr>
    </w:p>
    <w:p w14:paraId="172E21F0"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 xml:space="preserve"> Kiểm tra khả năng chống lật:</w:t>
      </w:r>
    </w:p>
    <w:p w14:paraId="5FD8BA3E"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lật</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w:t>
      </w:r>
    </w:p>
    <w:p w14:paraId="186DD65C" w14:textId="77777777" w:rsidR="001F13E3" w:rsidRPr="0035499D" w:rsidRDefault="001F13E3" w:rsidP="001F13E3">
      <w:pPr>
        <w:spacing w:before="120" w:after="120"/>
        <w:ind w:left="1440" w:firstLine="720"/>
        <w:rPr>
          <w:sz w:val="26"/>
          <w:szCs w:val="26"/>
        </w:rPr>
      </w:pPr>
      <w:r w:rsidRPr="0035499D">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F1</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r>
              <w:rPr>
                <w:rFonts w:ascii="Cambria Math" w:hAnsi="Cambria Math"/>
                <w:sz w:val="26"/>
                <w:szCs w:val="26"/>
              </w:rPr>
              <m:t>G</m:t>
            </m:r>
          </m:e>
        </m:d>
      </m:oMath>
      <w:r w:rsidRPr="0035499D">
        <w:rPr>
          <w:rFonts w:eastAsiaTheme="minorEastAsia"/>
          <w:sz w:val="26"/>
          <w:szCs w:val="26"/>
        </w:rPr>
        <w:t xml:space="preserve">  ≥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m</m:t>
            </m:r>
          </m:sub>
        </m:sSub>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m:t>
            </m:r>
          </m:sub>
        </m:sSub>
      </m:oMath>
    </w:p>
    <w:p w14:paraId="48C5483C" w14:textId="77777777" w:rsidR="001F13E3" w:rsidRPr="0035499D" w:rsidRDefault="001F13E3" w:rsidP="001F13E3">
      <w:pPr>
        <w:pStyle w:val="ListParagraph1"/>
        <w:tabs>
          <w:tab w:val="left" w:pos="1134"/>
          <w:tab w:val="left" w:pos="1985"/>
        </w:tabs>
        <w:spacing w:before="12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53710435"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ảnh</w:t>
      </w:r>
      <w:proofErr w:type="spellEnd"/>
      <w:r w:rsidRPr="0035499D">
        <w:rPr>
          <w:rFonts w:eastAsiaTheme="minorEastAsia"/>
          <w:sz w:val="26"/>
          <w:szCs w:val="26"/>
        </w:rPr>
        <w:t xml:space="preserve"> </w:t>
      </w:r>
      <w:proofErr w:type="spellStart"/>
      <w:r w:rsidRPr="0035499D">
        <w:rPr>
          <w:rFonts w:eastAsiaTheme="minorEastAsia"/>
          <w:sz w:val="26"/>
          <w:szCs w:val="26"/>
        </w:rPr>
        <w:t>hưởng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sâu</w:t>
      </w:r>
      <w:proofErr w:type="spellEnd"/>
      <w:r w:rsidRPr="0035499D">
        <w:rPr>
          <w:rFonts w:eastAsiaTheme="minorEastAsia"/>
          <w:sz w:val="26"/>
          <w:szCs w:val="26"/>
        </w:rPr>
        <w:t xml:space="preserve"> </w:t>
      </w:r>
      <w:proofErr w:type="spellStart"/>
      <w:r w:rsidRPr="0035499D">
        <w:rPr>
          <w:rFonts w:eastAsiaTheme="minorEastAsia"/>
          <w:sz w:val="26"/>
          <w:szCs w:val="26"/>
        </w:rPr>
        <w:t>chôn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31BB3A00"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r>
          <w:rPr>
            <w:rFonts w:ascii="Cambria Math" w:eastAsiaTheme="minorEastAsia" w:hAnsi="Cambria Math"/>
            <w:sz w:val="26"/>
            <w:szCs w:val="26"/>
          </w:rPr>
          <m:t>=1,5</m:t>
        </m:r>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 xml:space="preserve">+ </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+1</m:t>
                </m:r>
              </m:e>
            </m:d>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r>
          <w:rPr>
            <w:rFonts w:ascii="Cambria Math" w:eastAsiaTheme="minorEastAsia" w:hAnsi="Cambria Math"/>
            <w:sz w:val="26"/>
            <w:szCs w:val="26"/>
          </w:rPr>
          <m:t>+0,5</m:t>
        </m:r>
      </m:oMath>
      <w:r w:rsidRPr="0035499D">
        <w:rPr>
          <w:rFonts w:eastAsiaTheme="minorEastAsia"/>
          <w:sz w:val="26"/>
          <w:szCs w:val="26"/>
        </w:rPr>
        <w:t xml:space="preserve"> = 8,646</w:t>
      </w:r>
    </w:p>
    <w:p w14:paraId="76ACD62F"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ma </w:t>
      </w:r>
      <w:proofErr w:type="spellStart"/>
      <w:r w:rsidRPr="0035499D">
        <w:rPr>
          <w:rFonts w:eastAsiaTheme="minorEastAsia"/>
          <w:sz w:val="26"/>
          <w:szCs w:val="26"/>
        </w:rPr>
        <w:t>sát</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5FA1AE27"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H</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d</w:t>
      </w:r>
      <w:proofErr w:type="spellEnd"/>
      <w:r w:rsidRPr="0035499D">
        <w:rPr>
          <w:rFonts w:eastAsiaTheme="minorEastAsia"/>
          <w:sz w:val="26"/>
          <w:szCs w:val="26"/>
        </w:rPr>
        <w:t xml:space="preserve"> :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bề</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dưới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58A2E95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2</w:t>
      </w:r>
      <w:r w:rsidRPr="0035499D">
        <w:rPr>
          <w:rFonts w:eastAsiaTheme="minorEastAsia"/>
          <w:sz w:val="26"/>
          <w:szCs w:val="26"/>
        </w:rPr>
        <w:t xml:space="preserve"> ; F</w:t>
      </w:r>
      <w:r w:rsidRPr="0035499D">
        <w:rPr>
          <w:rFonts w:eastAsiaTheme="minorEastAsia"/>
          <w:sz w:val="26"/>
          <w:szCs w:val="26"/>
          <w:vertAlign w:val="subscript"/>
        </w:rPr>
        <w:t>3</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phản</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móng</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7CDF2411"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d>
          <m:dPr>
            <m:ctrlPr>
              <w:rPr>
                <w:rFonts w:ascii="Cambria Math" w:eastAsiaTheme="minorEastAsia" w:hAnsi="Cambria Math"/>
                <w:i/>
                <w:sz w:val="26"/>
                <w:szCs w:val="26"/>
              </w:rPr>
            </m:ctrlPr>
          </m:dPr>
          <m:e>
            <m:r>
              <w:rPr>
                <w:rFonts w:ascii="Cambria Math" w:eastAsiaTheme="minorEastAsia" w:hAnsi="Cambria Math"/>
                <w:sz w:val="26"/>
                <w:szCs w:val="26"/>
              </w:rPr>
              <m:t>1+1,5</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1,810</w:t>
      </w:r>
    </w:p>
    <w:p w14:paraId="1777A27B"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 xml:space="preserve">= </m:t>
        </m:r>
        <m:d>
          <m:dPr>
            <m:begChr m:val="["/>
            <m:endChr m:val="]"/>
            <m:ctrlPr>
              <w:rPr>
                <w:rFonts w:ascii="Cambria Math" w:eastAsiaTheme="minorEastAsia" w:hAnsi="Cambria Math"/>
                <w:i/>
                <w:sz w:val="26"/>
                <w:szCs w:val="26"/>
              </w:rPr>
            </m:ctrlPr>
          </m:dPr>
          <m:e>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2,105</w:t>
      </w:r>
    </w:p>
    <w:p w14:paraId="63A0F75D"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E</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sức</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313E8AD8"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c</m:t>
                </m:r>
              </m:sub>
            </m:sSub>
          </m:num>
          <m:den>
            <m:r>
              <w:rPr>
                <w:rFonts w:ascii="Cambria Math" w:eastAsiaTheme="minorEastAsia" w:hAnsi="Cambria Math"/>
                <w:sz w:val="26"/>
                <w:szCs w:val="26"/>
              </w:rPr>
              <m:t>θ</m:t>
            </m:r>
            <m:d>
              <m:dPr>
                <m:ctrlPr>
                  <w:rPr>
                    <w:rFonts w:ascii="Cambria Math" w:eastAsiaTheme="minorEastAsia" w:hAnsi="Cambria Math"/>
                    <w:i/>
                    <w:sz w:val="26"/>
                    <w:szCs w:val="26"/>
                  </w:rPr>
                </m:ctrlPr>
              </m:dPr>
              <m:e>
                <m:r>
                  <w:rPr>
                    <w:rFonts w:ascii="Cambria Math" w:eastAsiaTheme="minorEastAsia" w:hAnsi="Cambria Math"/>
                    <w:sz w:val="26"/>
                    <w:szCs w:val="26"/>
                  </w:rPr>
                  <m:t>θ+tg∅</m:t>
                </m:r>
              </m:e>
            </m:d>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0,5</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r>
              <w:rPr>
                <w:rFonts w:ascii="Cambria Math" w:eastAsiaTheme="minorEastAsia" w:hAnsi="Cambria Math"/>
                <w:sz w:val="26"/>
                <w:szCs w:val="26"/>
              </w:rPr>
              <m:t>+C</m:t>
            </m:r>
            <m:d>
              <m:dPr>
                <m:ctrlPr>
                  <w:rPr>
                    <w:rFonts w:ascii="Cambria Math" w:eastAsiaTheme="minorEastAsia" w:hAnsi="Cambria Math"/>
                    <w:i/>
                    <w:sz w:val="26"/>
                    <w:szCs w:val="26"/>
                  </w:rPr>
                </m:ctrlPr>
              </m:dPr>
              <m:e>
                <m:r>
                  <w:rPr>
                    <w:rFonts w:ascii="Cambria Math" w:eastAsiaTheme="minorEastAsia" w:hAnsi="Cambria Math"/>
                    <w:sz w:val="26"/>
                    <w:szCs w:val="26"/>
                  </w:rPr>
                  <m:t>1+</m:t>
                </m:r>
                <m:sSup>
                  <m:sSupPr>
                    <m:ctrlPr>
                      <w:rPr>
                        <w:rFonts w:ascii="Cambria Math" w:eastAsiaTheme="minorEastAsia" w:hAnsi="Cambria Math"/>
                        <w:i/>
                        <w:sz w:val="26"/>
                        <w:szCs w:val="26"/>
                      </w:rPr>
                    </m:ctrlPr>
                  </m:sSupPr>
                  <m:e>
                    <m:r>
                      <w:rPr>
                        <w:rFonts w:ascii="Cambria Math" w:eastAsiaTheme="minorEastAsia" w:hAnsi="Cambria Math"/>
                        <w:sz w:val="26"/>
                        <w:szCs w:val="26"/>
                      </w:rPr>
                      <m:t>θ</m:t>
                    </m:r>
                  </m:e>
                  <m:sup>
                    <m:r>
                      <w:rPr>
                        <w:rFonts w:ascii="Cambria Math" w:eastAsiaTheme="minorEastAsia" w:hAnsi="Cambria Math"/>
                        <w:sz w:val="26"/>
                        <w:szCs w:val="26"/>
                      </w:rPr>
                      <m:t>2</m:t>
                    </m:r>
                  </m:sup>
                </m:sSup>
              </m:e>
            </m:d>
          </m:e>
        </m:d>
      </m:oMath>
      <w:r w:rsidRPr="0035499D">
        <w:rPr>
          <w:rFonts w:eastAsiaTheme="minorEastAsia"/>
          <w:sz w:val="26"/>
          <w:szCs w:val="26"/>
        </w:rPr>
        <w:t xml:space="preserve"> = 272,138kN</w:t>
      </w:r>
    </w:p>
    <w:p w14:paraId="47615510"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K</w:t>
      </w:r>
      <w:r w:rsidRPr="0035499D">
        <w:rPr>
          <w:rFonts w:eastAsiaTheme="minorEastAsia"/>
          <w:sz w:val="26"/>
          <w:szCs w:val="26"/>
          <w:vertAlign w:val="subscript"/>
        </w:rPr>
        <w:t>c</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r w:rsidRPr="0035499D">
        <w:rPr>
          <w:rFonts w:eastAsiaTheme="minorEastAsia"/>
          <w:sz w:val="26"/>
          <w:szCs w:val="26"/>
        </w:rPr>
        <w:t>.</w:t>
      </w:r>
    </w:p>
    <w:p w14:paraId="7C09236C"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C: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dính</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05A0D38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θ: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liên</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05E0C907"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G: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tổng</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bêtông</w:t>
      </w:r>
      <w:proofErr w:type="spellEnd"/>
      <w:r w:rsidRPr="0035499D">
        <w:rPr>
          <w:rFonts w:eastAsiaTheme="minorEastAsia"/>
          <w:sz w:val="26"/>
          <w:szCs w:val="26"/>
        </w:rPr>
        <w:t>:</w:t>
      </w:r>
    </w:p>
    <w:p w14:paraId="1B8CCE3D"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lastRenderedPageBreak/>
        <w:tab/>
        <w:t>G = G</w:t>
      </w:r>
      <w:r w:rsidRPr="0035499D">
        <w:rPr>
          <w:rFonts w:eastAsiaTheme="minorEastAsia"/>
          <w:sz w:val="26"/>
          <w:szCs w:val="26"/>
          <w:vertAlign w:val="subscript"/>
        </w:rPr>
        <w:t>c</w:t>
      </w:r>
      <w:r w:rsidRPr="0035499D">
        <w:rPr>
          <w:rFonts w:eastAsiaTheme="minorEastAsia"/>
          <w:sz w:val="26"/>
          <w:szCs w:val="26"/>
        </w:rPr>
        <w:t xml:space="preserve"> + G</w:t>
      </w:r>
      <w:r w:rsidRPr="0035499D">
        <w:rPr>
          <w:rFonts w:eastAsiaTheme="minorEastAsia"/>
          <w:sz w:val="26"/>
          <w:szCs w:val="26"/>
          <w:vertAlign w:val="subscript"/>
        </w:rPr>
        <w:t>m</w:t>
      </w:r>
      <w:r w:rsidRPr="0035499D">
        <w:rPr>
          <w:rFonts w:eastAsiaTheme="minorEastAsia"/>
          <w:sz w:val="26"/>
          <w:szCs w:val="26"/>
        </w:rPr>
        <w:t xml:space="preserve"> = G</w:t>
      </w:r>
      <w:r w:rsidRPr="0035499D">
        <w:rPr>
          <w:rFonts w:eastAsiaTheme="minorEastAsia"/>
          <w:sz w:val="26"/>
          <w:szCs w:val="26"/>
          <w:vertAlign w:val="subscript"/>
        </w:rPr>
        <w:t>c</w:t>
      </w:r>
      <w:r w:rsidRPr="0035499D">
        <w:rPr>
          <w:rFonts w:eastAsiaTheme="minorEastAsia"/>
          <w:sz w:val="26"/>
          <w:szCs w:val="26"/>
        </w:rPr>
        <w:t xml:space="preserve"> + g </w:t>
      </w:r>
      <w:proofErr w:type="spellStart"/>
      <w:r w:rsidRPr="0035499D">
        <w:rPr>
          <w:rFonts w:eastAsiaTheme="minorEastAsia"/>
          <w:sz w:val="26"/>
          <w:szCs w:val="26"/>
        </w:rPr>
        <w:t>l</w:t>
      </w:r>
      <w:r w:rsidRPr="0035499D">
        <w:rPr>
          <w:rFonts w:eastAsiaTheme="minorEastAsia"/>
          <w:sz w:val="26"/>
          <w:szCs w:val="26"/>
          <w:vertAlign w:val="subscript"/>
        </w:rPr>
        <w:t>m</w:t>
      </w:r>
      <w:r w:rsidRPr="0035499D">
        <w:rPr>
          <w:rFonts w:eastAsiaTheme="minorEastAsia"/>
          <w:sz w:val="26"/>
          <w:szCs w:val="26"/>
        </w:rPr>
        <w:t>b</w:t>
      </w:r>
      <w:r w:rsidRPr="0035499D">
        <w:rPr>
          <w:rFonts w:eastAsiaTheme="minorEastAsia"/>
          <w:sz w:val="26"/>
          <w:szCs w:val="26"/>
          <w:vertAlign w:val="subscript"/>
        </w:rPr>
        <w:t>m</w:t>
      </w:r>
      <w:r w:rsidRPr="0035499D">
        <w:rPr>
          <w:rFonts w:eastAsiaTheme="minorEastAsia"/>
          <w:sz w:val="26"/>
          <w:szCs w:val="26"/>
        </w:rPr>
        <w:t>h</w:t>
      </w:r>
      <w:r w:rsidRPr="0035499D">
        <w:rPr>
          <w:rFonts w:eastAsiaTheme="minorEastAsia"/>
          <w:sz w:val="26"/>
          <w:szCs w:val="26"/>
          <w:vertAlign w:val="subscript"/>
        </w:rPr>
        <w:t>m</w:t>
      </w:r>
      <w:proofErr w:type="spellEnd"/>
    </w:p>
    <w:p w14:paraId="03D0B296"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r w:rsidRPr="0035499D">
        <w:rPr>
          <w:rFonts w:eastAsiaTheme="minorEastAsia"/>
          <w:i/>
          <w:sz w:val="26"/>
          <w:szCs w:val="26"/>
        </w:rPr>
        <w:t xml:space="preserve">Tra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Kc:</w:t>
      </w:r>
    </w:p>
    <w:p w14:paraId="785FCF59" w14:textId="77777777" w:rsidR="001F13E3" w:rsidRPr="0035499D" w:rsidRDefault="001F13E3" w:rsidP="001F13E3">
      <w:pPr>
        <w:pStyle w:val="ListParagraph1"/>
        <w:tabs>
          <w:tab w:val="left" w:pos="1985"/>
        </w:tabs>
        <w:spacing w:before="80"/>
        <w:ind w:left="1985"/>
        <w:rPr>
          <w:rFonts w:eastAsiaTheme="minorEastAsia"/>
          <w:i/>
          <w:sz w:val="26"/>
          <w:szCs w:val="26"/>
        </w:rPr>
      </w:pPr>
      <w:proofErr w:type="spellStart"/>
      <w:r w:rsidRPr="0035499D">
        <w:rPr>
          <w:rFonts w:eastAsiaTheme="minorEastAsia"/>
          <w:sz w:val="26"/>
          <w:szCs w:val="26"/>
        </w:rPr>
        <w:t>Tỉ</w:t>
      </w:r>
      <w:proofErr w:type="spellEnd"/>
      <w:r w:rsidRPr="0035499D">
        <w:rPr>
          <w:rFonts w:eastAsiaTheme="minorEastAsia"/>
          <w:sz w:val="26"/>
          <w:szCs w:val="26"/>
        </w:rPr>
        <w:t xml:space="preserve"> </w:t>
      </w:r>
      <w:proofErr w:type="spellStart"/>
      <w:r w:rsidRPr="0035499D">
        <w:rPr>
          <w:rFonts w:eastAsiaTheme="minorEastAsia"/>
          <w:sz w:val="26"/>
          <w:szCs w:val="26"/>
        </w:rPr>
        <w:t>lệ</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chân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τ</m:t>
            </m:r>
          </m:e>
          <m:sub>
            <m:r>
              <w:rPr>
                <w:rFonts w:ascii="Cambria Math" w:eastAsiaTheme="minorEastAsia" w:hAnsi="Cambria Math"/>
                <w:sz w:val="26"/>
                <w:szCs w:val="26"/>
              </w:rPr>
              <m:t>c</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den>
        </m:f>
      </m:oMath>
      <w:r w:rsidRPr="0035499D">
        <w:rPr>
          <w:rFonts w:eastAsiaTheme="minorEastAsia"/>
          <w:i/>
          <w:sz w:val="26"/>
          <w:szCs w:val="26"/>
        </w:rPr>
        <w:t xml:space="preserve"> = 1,333</w:t>
      </w:r>
    </w:p>
    <w:p w14:paraId="0EA285A4"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K</w:t>
      </w:r>
      <w:r w:rsidRPr="0035499D">
        <w:rPr>
          <w:rFonts w:eastAsiaTheme="minorEastAsia"/>
          <w:sz w:val="26"/>
          <w:szCs w:val="26"/>
          <w:vertAlign w:val="subscript"/>
        </w:rPr>
        <w:t>c</w:t>
      </w:r>
      <w:r w:rsidRPr="0035499D">
        <w:rPr>
          <w:rFonts w:eastAsiaTheme="minorEastAsia"/>
          <w:sz w:val="26"/>
          <w:szCs w:val="26"/>
        </w:rPr>
        <w:softHyphen/>
        <w:t xml:space="preserve">, ta </w:t>
      </w:r>
      <w:proofErr w:type="spellStart"/>
      <w:r w:rsidRPr="0035499D">
        <w:rPr>
          <w:rFonts w:eastAsiaTheme="minorEastAsia"/>
          <w:sz w:val="26"/>
          <w:szCs w:val="26"/>
        </w:rPr>
        <w:t>có</w:t>
      </w:r>
      <w:proofErr w:type="spellEnd"/>
      <w:r w:rsidRPr="0035499D">
        <w:rPr>
          <w:rFonts w:eastAsiaTheme="minorEastAsia"/>
          <w:sz w:val="26"/>
          <w:szCs w:val="26"/>
        </w:rPr>
        <w:t>:  K</w:t>
      </w:r>
      <w:r w:rsidRPr="0035499D">
        <w:rPr>
          <w:rFonts w:eastAsiaTheme="minorEastAsia"/>
          <w:sz w:val="26"/>
          <w:szCs w:val="26"/>
          <w:vertAlign w:val="subscript"/>
        </w:rPr>
        <w:t>c</w:t>
      </w:r>
      <w:r w:rsidRPr="0035499D">
        <w:rPr>
          <w:rFonts w:eastAsiaTheme="minorEastAsia"/>
          <w:sz w:val="26"/>
          <w:szCs w:val="26"/>
        </w:rPr>
        <w:t xml:space="preserve"> =</w:t>
      </w:r>
      <w:r w:rsidRPr="0035499D">
        <w:rPr>
          <w:rFonts w:eastAsiaTheme="minorEastAsia"/>
          <w:sz w:val="26"/>
          <w:szCs w:val="26"/>
        </w:rPr>
        <w:tab/>
        <w:t>1,10</w:t>
      </w:r>
    </w:p>
    <w:p w14:paraId="0BEDA53F"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liên</w:t>
      </w:r>
      <w:proofErr w:type="spellEnd"/>
      <w:r w:rsidRPr="0035499D">
        <w:rPr>
          <w:rFonts w:eastAsiaTheme="minorEastAsia"/>
          <w:i/>
          <w:sz w:val="26"/>
          <w:szCs w:val="26"/>
        </w:rPr>
        <w:t xml:space="preserve"> </w:t>
      </w:r>
      <w:proofErr w:type="spellStart"/>
      <w:r w:rsidRPr="0035499D">
        <w:rPr>
          <w:rFonts w:eastAsiaTheme="minorEastAsia"/>
          <w:i/>
          <w:sz w:val="26"/>
          <w:szCs w:val="26"/>
        </w:rPr>
        <w:t>kết</w:t>
      </w:r>
      <w:proofErr w:type="spellEnd"/>
      <w:r w:rsidRPr="0035499D">
        <w:rPr>
          <w:rFonts w:eastAsiaTheme="minorEastAsia"/>
          <w:i/>
          <w:sz w:val="26"/>
          <w:szCs w:val="26"/>
        </w:rPr>
        <w:t xml:space="preserve"> θ:</w:t>
      </w:r>
    </w:p>
    <w:p w14:paraId="36E90BF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θ ta </w:t>
      </w:r>
      <w:proofErr w:type="spellStart"/>
      <w:r w:rsidRPr="0035499D">
        <w:rPr>
          <w:rFonts w:eastAsiaTheme="minorEastAsia"/>
          <w:sz w:val="26"/>
          <w:szCs w:val="26"/>
        </w:rPr>
        <w:t>được</w:t>
      </w:r>
      <w:proofErr w:type="spellEnd"/>
      <w:r w:rsidRPr="0035499D">
        <w:rPr>
          <w:rFonts w:eastAsiaTheme="minorEastAsia"/>
          <w:sz w:val="26"/>
          <w:szCs w:val="26"/>
        </w:rPr>
        <w:t>:  θ = 0,760</w:t>
      </w:r>
    </w:p>
    <w:p w14:paraId="257E12A0"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G:   </w:t>
      </w:r>
      <w:r w:rsidRPr="0035499D">
        <w:rPr>
          <w:rFonts w:eastAsiaTheme="minorEastAsia"/>
          <w:sz w:val="26"/>
          <w:szCs w:val="26"/>
        </w:rPr>
        <w:t>G = 32,720kN</w:t>
      </w:r>
    </w:p>
    <w:p w14:paraId="709D478F"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hệ</w:t>
      </w:r>
      <w:proofErr w:type="spellEnd"/>
      <w:r w:rsidRPr="0035499D">
        <w:rPr>
          <w:b/>
          <w:sz w:val="26"/>
          <w:szCs w:val="26"/>
        </w:rPr>
        <w:t xml:space="preserve"> </w:t>
      </w:r>
      <w:proofErr w:type="spellStart"/>
      <w:r w:rsidRPr="0035499D">
        <w:rPr>
          <w:b/>
          <w:sz w:val="26"/>
          <w:szCs w:val="26"/>
        </w:rPr>
        <w:t>số</w:t>
      </w:r>
      <w:proofErr w:type="spellEnd"/>
      <w:r w:rsidRPr="0035499D">
        <w:rPr>
          <w:b/>
          <w:sz w:val="26"/>
          <w:szCs w:val="26"/>
        </w:rPr>
        <w:t xml:space="preserve"> an </w:t>
      </w:r>
      <w:proofErr w:type="spellStart"/>
      <w:r w:rsidRPr="0035499D">
        <w:rPr>
          <w:b/>
          <w:sz w:val="26"/>
          <w:szCs w:val="26"/>
        </w:rPr>
        <w:t>toàn</w:t>
      </w:r>
      <w:proofErr w:type="spellEnd"/>
      <w:r w:rsidRPr="0035499D">
        <w:rPr>
          <w:b/>
          <w:sz w:val="26"/>
          <w:szCs w:val="26"/>
        </w:rPr>
        <w:t xml:space="preserve"> n</w:t>
      </w:r>
      <w:r w:rsidRPr="0035499D">
        <w:rPr>
          <w:b/>
          <w:sz w:val="26"/>
          <w:szCs w:val="26"/>
          <w:vertAlign w:val="subscript"/>
        </w:rPr>
        <w:t>m</w:t>
      </w:r>
      <w:r w:rsidRPr="0035499D">
        <w:rPr>
          <w:b/>
          <w:sz w:val="26"/>
          <w:szCs w:val="26"/>
        </w:rPr>
        <w:t>:</w:t>
      </w:r>
    </w:p>
    <w:p w14:paraId="5CCF2512" w14:textId="77777777" w:rsidR="001F13E3" w:rsidRPr="0035499D" w:rsidRDefault="001F13E3" w:rsidP="001F13E3">
      <w:pPr>
        <w:pStyle w:val="ListParagraph1"/>
        <w:tabs>
          <w:tab w:val="left" w:pos="1985"/>
        </w:tabs>
        <w:spacing w:before="80"/>
        <w:ind w:left="1985"/>
        <w:rPr>
          <w:rFonts w:eastAsiaTheme="minorEastAsia"/>
          <w:sz w:val="26"/>
          <w:szCs w:val="26"/>
        </w:rPr>
      </w:pPr>
      <w:proofErr w:type="spellStart"/>
      <w:r w:rsidRPr="0035499D">
        <w:rPr>
          <w:rFonts w:eastAsiaTheme="minorEastAsia"/>
          <w:sz w:val="26"/>
          <w:szCs w:val="26"/>
        </w:rPr>
        <w:t>Vì</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cuối</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n</w:t>
      </w:r>
      <w:r w:rsidRPr="0035499D">
        <w:rPr>
          <w:rFonts w:eastAsiaTheme="minorEastAsia"/>
          <w:sz w:val="26"/>
          <w:szCs w:val="26"/>
          <w:vertAlign w:val="subscript"/>
        </w:rPr>
        <w:t>m</w:t>
      </w:r>
      <w:r w:rsidRPr="0035499D">
        <w:rPr>
          <w:rFonts w:eastAsiaTheme="minorEastAsia"/>
          <w:sz w:val="26"/>
          <w:szCs w:val="26"/>
        </w:rPr>
        <w:t xml:space="preserve"> = 2</w:t>
      </w:r>
    </w:p>
    <w:p w14:paraId="11CE0194"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lật</w:t>
      </w:r>
      <w:proofErr w:type="spellEnd"/>
      <w:r w:rsidRPr="0035499D">
        <w:rPr>
          <w:b/>
          <w:sz w:val="26"/>
          <w:szCs w:val="26"/>
        </w:rPr>
        <w:t>:</w:t>
      </w:r>
    </w:p>
    <w:p w14:paraId="271F3CA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Ta </w:t>
      </w:r>
      <w:proofErr w:type="spellStart"/>
      <w:r w:rsidRPr="0035499D">
        <w:rPr>
          <w:rFonts w:eastAsiaTheme="minorEastAsia"/>
          <w:sz w:val="26"/>
          <w:szCs w:val="26"/>
        </w:rPr>
        <w:t>có</w:t>
      </w:r>
      <w:proofErr w:type="spellEnd"/>
      <w:r w:rsidRPr="0035499D">
        <w:rPr>
          <w:rFonts w:eastAsiaTheme="minorEastAsia"/>
          <w:sz w:val="26"/>
          <w:szCs w:val="26"/>
        </w:rPr>
        <w:t xml:space="preserve">: </w:t>
      </w:r>
    </w:p>
    <w:p w14:paraId="746744E9"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*G</m:t>
                </m:r>
              </m:e>
            </m:d>
          </m:num>
          <m:den>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den>
        </m:f>
      </m:oMath>
      <w:r w:rsidRPr="0035499D">
        <w:rPr>
          <w:rFonts w:eastAsiaTheme="minorEastAsia"/>
          <w:sz w:val="26"/>
          <w:szCs w:val="26"/>
        </w:rPr>
        <w:t xml:space="preserve"> =  66,65</w:t>
      </w:r>
      <w:r w:rsidRPr="0035499D">
        <w:rPr>
          <w:rFonts w:eastAsiaTheme="minorEastAsia"/>
          <w:sz w:val="26"/>
          <w:szCs w:val="26"/>
        </w:rPr>
        <w:tab/>
        <w:t>&gt;        n</w:t>
      </w:r>
      <w:r w:rsidRPr="0035499D">
        <w:rPr>
          <w:rFonts w:eastAsiaTheme="minorEastAsia"/>
          <w:sz w:val="26"/>
          <w:szCs w:val="26"/>
          <w:vertAlign w:val="subscript"/>
        </w:rPr>
        <w:t xml:space="preserve">m </w:t>
      </w:r>
      <w:r w:rsidRPr="0035499D">
        <w:rPr>
          <w:rFonts w:eastAsiaTheme="minorEastAsia"/>
          <w:sz w:val="26"/>
          <w:szCs w:val="26"/>
        </w:rPr>
        <w:t>* P</w:t>
      </w:r>
      <w:r w:rsidRPr="0035499D">
        <w:rPr>
          <w:rFonts w:eastAsiaTheme="minorEastAsia"/>
          <w:sz w:val="26"/>
          <w:szCs w:val="26"/>
          <w:vertAlign w:val="subscript"/>
        </w:rPr>
        <w:t>d</w:t>
      </w:r>
      <w:r w:rsidRPr="0035499D">
        <w:rPr>
          <w:rFonts w:eastAsiaTheme="minorEastAsia"/>
          <w:sz w:val="26"/>
          <w:szCs w:val="26"/>
        </w:rPr>
        <w:t xml:space="preserve"> = 10.00 </w:t>
      </w:r>
      <w:proofErr w:type="spellStart"/>
      <w:r w:rsidRPr="0035499D">
        <w:rPr>
          <w:rFonts w:eastAsiaTheme="minorEastAsia"/>
          <w:sz w:val="26"/>
          <w:szCs w:val="26"/>
        </w:rPr>
        <w:t>kN</w:t>
      </w:r>
      <w:proofErr w:type="spellEnd"/>
    </w:p>
    <w:p w14:paraId="38CB81DA" w14:textId="77777777" w:rsidR="001F13E3" w:rsidRPr="0035499D" w:rsidRDefault="001F13E3" w:rsidP="001F13E3">
      <w:pPr>
        <w:pStyle w:val="Heading3"/>
        <w:numPr>
          <w:ilvl w:val="0"/>
          <w:numId w:val="0"/>
        </w:numPr>
        <w:spacing w:before="120"/>
        <w:ind w:left="851"/>
        <w:rPr>
          <w:rFonts w:ascii="Times New Roman" w:eastAsiaTheme="minorEastAsia" w:hAnsi="Times New Roman"/>
          <w:i/>
          <w:szCs w:val="26"/>
        </w:rPr>
      </w:pPr>
      <w:proofErr w:type="spellStart"/>
      <w:r w:rsidRPr="0035499D">
        <w:rPr>
          <w:rFonts w:ascii="Times New Roman" w:eastAsiaTheme="minorEastAsia" w:hAnsi="Times New Roman"/>
          <w:i/>
          <w:szCs w:val="26"/>
        </w:rPr>
        <w:t>Vậy</w:t>
      </w:r>
      <w:proofErr w:type="spellEnd"/>
      <w:r w:rsidRPr="0035499D">
        <w:rPr>
          <w:rFonts w:ascii="Times New Roman" w:eastAsiaTheme="minorEastAsia" w:hAnsi="Times New Roman"/>
          <w:i/>
          <w:szCs w:val="26"/>
        </w:rPr>
        <w:t xml:space="preserve"> </w:t>
      </w:r>
      <w:proofErr w:type="spellStart"/>
      <w:r w:rsidRPr="0035499D">
        <w:rPr>
          <w:rFonts w:ascii="Times New Roman" w:eastAsiaTheme="minorEastAsia" w:hAnsi="Times New Roman"/>
          <w:i/>
          <w:szCs w:val="26"/>
        </w:rPr>
        <w:t>móng</w:t>
      </w:r>
      <w:proofErr w:type="spellEnd"/>
      <w:r w:rsidRPr="0035499D">
        <w:rPr>
          <w:rFonts w:ascii="Times New Roman" w:eastAsiaTheme="minorEastAsia" w:hAnsi="Times New Roman"/>
          <w:i/>
          <w:szCs w:val="26"/>
        </w:rPr>
        <w:t xml:space="preserve"> </w:t>
      </w:r>
      <w:proofErr w:type="spellStart"/>
      <w:r w:rsidRPr="0035499D">
        <w:rPr>
          <w:rFonts w:ascii="Times New Roman" w:eastAsiaTheme="minorEastAsia" w:hAnsi="Times New Roman"/>
          <w:i/>
          <w:szCs w:val="26"/>
        </w:rPr>
        <w:t>đảm</w:t>
      </w:r>
      <w:proofErr w:type="spellEnd"/>
      <w:r w:rsidRPr="0035499D">
        <w:rPr>
          <w:rFonts w:ascii="Times New Roman" w:eastAsiaTheme="minorEastAsia" w:hAnsi="Times New Roman"/>
          <w:i/>
          <w:szCs w:val="26"/>
        </w:rPr>
        <w:t xml:space="preserve"> </w:t>
      </w:r>
      <w:proofErr w:type="spellStart"/>
      <w:r w:rsidRPr="0035499D">
        <w:rPr>
          <w:rFonts w:ascii="Times New Roman" w:eastAsiaTheme="minorEastAsia" w:hAnsi="Times New Roman"/>
          <w:i/>
          <w:szCs w:val="26"/>
        </w:rPr>
        <w:t>bảo</w:t>
      </w:r>
      <w:proofErr w:type="spellEnd"/>
      <w:r w:rsidRPr="0035499D">
        <w:rPr>
          <w:rFonts w:ascii="Times New Roman" w:eastAsiaTheme="minorEastAsia" w:hAnsi="Times New Roman"/>
          <w:i/>
          <w:szCs w:val="26"/>
        </w:rPr>
        <w:t xml:space="preserve"> an </w:t>
      </w:r>
      <w:proofErr w:type="spellStart"/>
      <w:r w:rsidRPr="0035499D">
        <w:rPr>
          <w:rFonts w:ascii="Times New Roman" w:eastAsiaTheme="minorEastAsia" w:hAnsi="Times New Roman"/>
          <w:i/>
          <w:szCs w:val="26"/>
        </w:rPr>
        <w:t>toàn</w:t>
      </w:r>
      <w:proofErr w:type="spellEnd"/>
      <w:r w:rsidRPr="0035499D">
        <w:rPr>
          <w:rFonts w:ascii="Times New Roman" w:eastAsiaTheme="minorEastAsia" w:hAnsi="Times New Roman"/>
          <w:i/>
          <w:szCs w:val="26"/>
        </w:rPr>
        <w:br w:type="page"/>
      </w:r>
    </w:p>
    <w:p w14:paraId="72414E8D" w14:textId="77777777" w:rsidR="001F13E3" w:rsidRPr="0035499D" w:rsidRDefault="001F13E3" w:rsidP="002B2760">
      <w:pPr>
        <w:pStyle w:val="Heading3"/>
        <w:keepNext w:val="0"/>
        <w:numPr>
          <w:ilvl w:val="2"/>
          <w:numId w:val="90"/>
        </w:numPr>
        <w:tabs>
          <w:tab w:val="left" w:pos="1134"/>
        </w:tabs>
        <w:autoSpaceDE w:val="0"/>
        <w:autoSpaceDN w:val="0"/>
        <w:adjustRightInd w:val="0"/>
        <w:spacing w:before="120" w:beforeAutospacing="0" w:after="120" w:afterAutospacing="0"/>
        <w:ind w:left="851"/>
        <w:jc w:val="both"/>
        <w:rPr>
          <w:rFonts w:ascii="Times New Roman" w:hAnsi="Times New Roman"/>
          <w:szCs w:val="26"/>
        </w:rPr>
      </w:pPr>
      <w:bookmarkStart w:id="280" w:name="_Toc96583523"/>
      <w:bookmarkStart w:id="281" w:name="_Toc132448937"/>
      <w:r w:rsidRPr="0035499D">
        <w:rPr>
          <w:rFonts w:ascii="Times New Roman" w:hAnsi="Times New Roman"/>
          <w:szCs w:val="26"/>
        </w:rPr>
        <w:lastRenderedPageBreak/>
        <w:t xml:space="preserve">Tính </w:t>
      </w:r>
      <w:proofErr w:type="spellStart"/>
      <w:r w:rsidRPr="0035499D">
        <w:rPr>
          <w:rFonts w:ascii="Times New Roman" w:hAnsi="Times New Roman"/>
          <w:szCs w:val="26"/>
        </w:rPr>
        <w:t>móng</w:t>
      </w:r>
      <w:proofErr w:type="spellEnd"/>
      <w:r w:rsidRPr="0035499D">
        <w:rPr>
          <w:rFonts w:ascii="Times New Roman" w:hAnsi="Times New Roman"/>
          <w:szCs w:val="26"/>
        </w:rPr>
        <w:t xml:space="preserve"> </w:t>
      </w:r>
      <w:proofErr w:type="spellStart"/>
      <w:r w:rsidRPr="0035499D">
        <w:rPr>
          <w:rFonts w:ascii="Times New Roman" w:hAnsi="Times New Roman"/>
          <w:szCs w:val="26"/>
        </w:rPr>
        <w:t>trụ</w:t>
      </w:r>
      <w:proofErr w:type="spellEnd"/>
      <w:r w:rsidRPr="0035499D">
        <w:rPr>
          <w:rFonts w:ascii="Times New Roman" w:hAnsi="Times New Roman"/>
          <w:szCs w:val="26"/>
        </w:rPr>
        <w:t xml:space="preserve"> </w:t>
      </w:r>
      <w:proofErr w:type="spellStart"/>
      <w:r w:rsidRPr="0035499D">
        <w:rPr>
          <w:rFonts w:ascii="Times New Roman" w:hAnsi="Times New Roman"/>
          <w:szCs w:val="26"/>
        </w:rPr>
        <w:t>ghép</w:t>
      </w:r>
      <w:proofErr w:type="spellEnd"/>
      <w:r w:rsidRPr="0035499D">
        <w:rPr>
          <w:rFonts w:ascii="Times New Roman" w:hAnsi="Times New Roman"/>
          <w:szCs w:val="26"/>
        </w:rPr>
        <w:t xml:space="preserve">, </w:t>
      </w:r>
      <w:proofErr w:type="spellStart"/>
      <w:r w:rsidRPr="0035499D">
        <w:rPr>
          <w:rFonts w:ascii="Times New Roman" w:hAnsi="Times New Roman"/>
          <w:szCs w:val="26"/>
        </w:rPr>
        <w:t>dài</w:t>
      </w:r>
      <w:proofErr w:type="spellEnd"/>
      <w:r w:rsidRPr="0035499D">
        <w:rPr>
          <w:rFonts w:ascii="Times New Roman" w:hAnsi="Times New Roman"/>
          <w:szCs w:val="26"/>
        </w:rPr>
        <w:t xml:space="preserve"> 8,5m, </w:t>
      </w:r>
      <w:proofErr w:type="spellStart"/>
      <w:r w:rsidRPr="0035499D">
        <w:rPr>
          <w:rFonts w:ascii="Times New Roman" w:hAnsi="Times New Roman"/>
          <w:szCs w:val="26"/>
        </w:rPr>
        <w:t>dùng</w:t>
      </w:r>
      <w:proofErr w:type="spellEnd"/>
      <w:r w:rsidRPr="0035499D">
        <w:rPr>
          <w:rFonts w:ascii="Times New Roman" w:hAnsi="Times New Roman"/>
          <w:szCs w:val="26"/>
        </w:rPr>
        <w:t xml:space="preserve"> </w:t>
      </w:r>
      <w:proofErr w:type="spellStart"/>
      <w:r w:rsidRPr="0035499D">
        <w:rPr>
          <w:rFonts w:ascii="Times New Roman" w:hAnsi="Times New Roman"/>
          <w:szCs w:val="26"/>
        </w:rPr>
        <w:t>cho</w:t>
      </w:r>
      <w:proofErr w:type="spellEnd"/>
      <w:r w:rsidRPr="0035499D">
        <w:rPr>
          <w:rFonts w:ascii="Times New Roman" w:hAnsi="Times New Roman"/>
          <w:szCs w:val="26"/>
        </w:rPr>
        <w:t xml:space="preserve"> </w:t>
      </w:r>
      <w:bookmarkEnd w:id="280"/>
      <w:proofErr w:type="spellStart"/>
      <w:r w:rsidRPr="0035499D">
        <w:rPr>
          <w:rFonts w:ascii="Times New Roman" w:hAnsi="Times New Roman"/>
          <w:szCs w:val="26"/>
        </w:rPr>
        <w:t>đỡ</w:t>
      </w:r>
      <w:proofErr w:type="spellEnd"/>
      <w:r w:rsidRPr="0035499D">
        <w:rPr>
          <w:rFonts w:ascii="Times New Roman" w:hAnsi="Times New Roman"/>
          <w:szCs w:val="26"/>
        </w:rPr>
        <w:t xml:space="preserve"> </w:t>
      </w:r>
      <w:proofErr w:type="spellStart"/>
      <w:r w:rsidRPr="0035499D">
        <w:rPr>
          <w:rFonts w:ascii="Times New Roman" w:hAnsi="Times New Roman"/>
          <w:szCs w:val="26"/>
        </w:rPr>
        <w:t>thẳng</w:t>
      </w:r>
      <w:bookmarkEnd w:id="281"/>
      <w:proofErr w:type="spellEnd"/>
    </w:p>
    <w:p w14:paraId="4E6F6691" w14:textId="77777777" w:rsidR="001F13E3" w:rsidRPr="0035499D" w:rsidRDefault="001F13E3" w:rsidP="002B2760">
      <w:pPr>
        <w:pStyle w:val="ListParagraph1"/>
        <w:numPr>
          <w:ilvl w:val="0"/>
          <w:numId w:val="37"/>
        </w:numPr>
        <w:tabs>
          <w:tab w:val="left" w:pos="1134"/>
        </w:tabs>
        <w:spacing w:before="120" w:line="276" w:lineRule="auto"/>
        <w:ind w:left="1134" w:hanging="283"/>
        <w:rPr>
          <w:b/>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b/>
          <w:sz w:val="26"/>
          <w:szCs w:val="26"/>
        </w:rPr>
        <w:t>Móng</w:t>
      </w:r>
      <w:proofErr w:type="spellEnd"/>
      <w:r w:rsidRPr="0035499D">
        <w:rPr>
          <w:b/>
          <w:sz w:val="26"/>
          <w:szCs w:val="26"/>
        </w:rPr>
        <w:t xml:space="preserve"> </w:t>
      </w:r>
      <w:proofErr w:type="spellStart"/>
      <w:r w:rsidRPr="0035499D">
        <w:rPr>
          <w:b/>
          <w:sz w:val="26"/>
          <w:szCs w:val="26"/>
        </w:rPr>
        <w:t>ngắn</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Bêtông</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cốt</w:t>
      </w:r>
      <w:proofErr w:type="spellEnd"/>
      <w:r w:rsidRPr="0035499D">
        <w:rPr>
          <w:b/>
          <w:sz w:val="26"/>
          <w:szCs w:val="26"/>
        </w:rPr>
        <w:t xml:space="preserve"> </w:t>
      </w:r>
      <w:proofErr w:type="spellStart"/>
      <w:r w:rsidRPr="0035499D">
        <w:rPr>
          <w:b/>
          <w:sz w:val="26"/>
          <w:szCs w:val="26"/>
        </w:rPr>
        <w:t>thép</w:t>
      </w:r>
      <w:proofErr w:type="spellEnd"/>
      <w:r w:rsidRPr="0035499D">
        <w:rPr>
          <w:b/>
          <w:sz w:val="26"/>
          <w:szCs w:val="26"/>
        </w:rPr>
        <w:t>)</w:t>
      </w:r>
    </w:p>
    <w:p w14:paraId="22BE9F85" w14:textId="77777777" w:rsidR="001F13E3" w:rsidRPr="0035499D" w:rsidRDefault="001F13E3" w:rsidP="001F13E3">
      <w:pPr>
        <w:spacing w:before="120"/>
        <w:ind w:left="4820"/>
        <w:rPr>
          <w:b/>
          <w:sz w:val="26"/>
          <w:szCs w:val="26"/>
        </w:rPr>
      </w:pPr>
      <w:r w:rsidRPr="0035499D">
        <w:rPr>
          <w:noProof/>
          <w:sz w:val="26"/>
          <w:szCs w:val="26"/>
        </w:rPr>
        <w:drawing>
          <wp:anchor distT="0" distB="0" distL="114300" distR="114300" simplePos="0" relativeHeight="251698176" behindDoc="0" locked="0" layoutInCell="1" allowOverlap="1" wp14:anchorId="0F3E9B3D" wp14:editId="6FD635FF">
            <wp:simplePos x="0" y="0"/>
            <wp:positionH relativeFrom="column">
              <wp:posOffset>603529</wp:posOffset>
            </wp:positionH>
            <wp:positionV relativeFrom="paragraph">
              <wp:posOffset>6608</wp:posOffset>
            </wp:positionV>
            <wp:extent cx="2099285" cy="465327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28A0092B-C50C-407E-A947-70E740481C1C}">
                          <a14:useLocalDpi xmlns:a14="http://schemas.microsoft.com/office/drawing/2010/main" val="0"/>
                        </a:ext>
                      </a:extLst>
                    </a:blip>
                    <a:srcRect l="18074" r="18074"/>
                    <a:stretch>
                      <a:fillRect/>
                    </a:stretch>
                  </pic:blipFill>
                  <pic:spPr bwMode="auto">
                    <a:xfrm>
                      <a:off x="0" y="0"/>
                      <a:ext cx="2099285" cy="4653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499D">
        <w:rPr>
          <w:rFonts w:eastAsiaTheme="minorEastAsia"/>
          <w:b/>
          <w:i/>
          <w:sz w:val="26"/>
          <w:szCs w:val="26"/>
        </w:rPr>
        <w:t xml:space="preserve"> </w:t>
      </w:r>
      <w:proofErr w:type="spellStart"/>
      <w:r w:rsidRPr="0035499D">
        <w:rPr>
          <w:rFonts w:eastAsiaTheme="minorEastAsia"/>
          <w:b/>
          <w:i/>
          <w:sz w:val="26"/>
          <w:szCs w:val="26"/>
        </w:rPr>
        <w:t>Số</w:t>
      </w:r>
      <w:proofErr w:type="spellEnd"/>
      <w:r w:rsidRPr="0035499D">
        <w:rPr>
          <w:rFonts w:eastAsiaTheme="minorEastAsia"/>
          <w:b/>
          <w:i/>
          <w:sz w:val="26"/>
          <w:szCs w:val="26"/>
        </w:rPr>
        <w:t xml:space="preserve"> </w:t>
      </w:r>
      <w:proofErr w:type="spellStart"/>
      <w:r w:rsidRPr="0035499D">
        <w:rPr>
          <w:rFonts w:eastAsiaTheme="minorEastAsia"/>
          <w:b/>
          <w:i/>
          <w:sz w:val="26"/>
          <w:szCs w:val="26"/>
        </w:rPr>
        <w:t>liệu</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đầu</w:t>
      </w:r>
      <w:proofErr w:type="spellEnd"/>
      <w:r w:rsidRPr="0035499D">
        <w:rPr>
          <w:rFonts w:eastAsiaTheme="minorEastAsia"/>
          <w:b/>
          <w:i/>
          <w:sz w:val="26"/>
          <w:szCs w:val="26"/>
        </w:rPr>
        <w:t xml:space="preserve"> </w:t>
      </w:r>
      <w:proofErr w:type="spellStart"/>
      <w:r w:rsidRPr="0035499D">
        <w:rPr>
          <w:rFonts w:eastAsiaTheme="minorEastAsia"/>
          <w:b/>
          <w:i/>
          <w:sz w:val="26"/>
          <w:szCs w:val="26"/>
        </w:rPr>
        <w:t>vào</w:t>
      </w:r>
      <w:proofErr w:type="spellEnd"/>
      <w:r w:rsidRPr="0035499D">
        <w:rPr>
          <w:rFonts w:eastAsiaTheme="minorEastAsia"/>
          <w:b/>
          <w:i/>
          <w:sz w:val="26"/>
          <w:szCs w:val="26"/>
        </w:rPr>
        <w:t>:</w:t>
      </w:r>
    </w:p>
    <w:p w14:paraId="05FA78CD"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cát</w:t>
      </w:r>
      <w:proofErr w:type="spellEnd"/>
      <w:r w:rsidRPr="0035499D">
        <w:rPr>
          <w:sz w:val="26"/>
          <w:szCs w:val="26"/>
        </w:rPr>
        <w:t xml:space="preserve"> no </w:t>
      </w:r>
      <w:proofErr w:type="spellStart"/>
      <w:r w:rsidRPr="0035499D">
        <w:rPr>
          <w:sz w:val="26"/>
          <w:szCs w:val="26"/>
        </w:rPr>
        <w:t>nước</w:t>
      </w:r>
      <w:proofErr w:type="spellEnd"/>
    </w:p>
    <w:p w14:paraId="74F90EE3"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8,5m</w:t>
      </w:r>
    </w:p>
    <w:p w14:paraId="11BD0012"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r w:rsidRPr="0035499D">
        <w:rPr>
          <w:sz w:val="26"/>
          <w:szCs w:val="26"/>
        </w:rPr>
        <w:tab/>
        <w:t>D = 250 mm</w:t>
      </w:r>
    </w:p>
    <w:p w14:paraId="1AB871B5"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G</w:t>
      </w:r>
      <w:r w:rsidRPr="0035499D">
        <w:rPr>
          <w:sz w:val="26"/>
          <w:szCs w:val="26"/>
          <w:vertAlign w:val="subscript"/>
        </w:rPr>
        <w:t>c</w:t>
      </w:r>
      <w:r w:rsidRPr="0035499D">
        <w:rPr>
          <w:sz w:val="26"/>
          <w:szCs w:val="26"/>
        </w:rPr>
        <w:t xml:space="preserve"> = 2.0 </w:t>
      </w:r>
      <w:proofErr w:type="spellStart"/>
      <w:r w:rsidRPr="0035499D">
        <w:rPr>
          <w:sz w:val="26"/>
          <w:szCs w:val="26"/>
        </w:rPr>
        <w:t>kN</w:t>
      </w:r>
      <w:proofErr w:type="spellEnd"/>
    </w:p>
    <w:p w14:paraId="30EEE4F4"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n = 1</w:t>
      </w:r>
    </w:p>
    <w:p w14:paraId="57D220F5"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thẳng</w:t>
      </w:r>
      <w:proofErr w:type="spellEnd"/>
    </w:p>
    <w:p w14:paraId="33473950"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Chọn</w:t>
      </w:r>
      <w:proofErr w:type="spellEnd"/>
      <w:r w:rsidRPr="0035499D">
        <w:rPr>
          <w:rFonts w:eastAsiaTheme="minorEastAsia"/>
          <w:i/>
          <w:sz w:val="26"/>
          <w:szCs w:val="26"/>
        </w:rPr>
        <w:t xml:space="preserve"> </w:t>
      </w:r>
      <w:proofErr w:type="spellStart"/>
      <w:r w:rsidRPr="0035499D">
        <w:rPr>
          <w:rFonts w:eastAsiaTheme="minorEastAsia"/>
          <w:i/>
          <w:sz w:val="26"/>
          <w:szCs w:val="26"/>
        </w:rPr>
        <w:t>kích</w:t>
      </w:r>
      <w:proofErr w:type="spellEnd"/>
      <w:r w:rsidRPr="0035499D">
        <w:rPr>
          <w:rFonts w:eastAsiaTheme="minorEastAsia"/>
          <w:i/>
          <w:sz w:val="26"/>
          <w:szCs w:val="26"/>
        </w:rPr>
        <w:t xml:space="preserve"> </w:t>
      </w:r>
      <w:proofErr w:type="spellStart"/>
      <w:r w:rsidRPr="0035499D">
        <w:rPr>
          <w:rFonts w:eastAsiaTheme="minorEastAsia"/>
          <w:i/>
          <w:sz w:val="26"/>
          <w:szCs w:val="26"/>
        </w:rPr>
        <w:t>thước</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4E6E7187"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H</w:t>
      </w:r>
      <w:r w:rsidRPr="0035499D">
        <w:rPr>
          <w:sz w:val="26"/>
          <w:szCs w:val="26"/>
          <w:vertAlign w:val="subscript"/>
        </w:rPr>
        <w:t>d</w:t>
      </w:r>
      <w:proofErr w:type="spellEnd"/>
      <w:r w:rsidRPr="0035499D">
        <w:rPr>
          <w:sz w:val="26"/>
          <w:szCs w:val="26"/>
          <w:vertAlign w:val="subscript"/>
        </w:rPr>
        <w:t xml:space="preserve"> </w:t>
      </w:r>
      <w:r w:rsidRPr="0035499D">
        <w:rPr>
          <w:sz w:val="26"/>
          <w:szCs w:val="26"/>
        </w:rPr>
        <w:t>= 1,5 m</w:t>
      </w:r>
    </w:p>
    <w:p w14:paraId="7E061C1C"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r>
      <w:proofErr w:type="spellStart"/>
      <w:r w:rsidRPr="0035499D">
        <w:rPr>
          <w:sz w:val="26"/>
          <w:szCs w:val="26"/>
        </w:rPr>
        <w:t>l</w:t>
      </w:r>
      <w:r w:rsidRPr="0035499D">
        <w:rPr>
          <w:sz w:val="26"/>
          <w:szCs w:val="26"/>
          <w:vertAlign w:val="subscript"/>
        </w:rPr>
        <w:t>m</w:t>
      </w:r>
      <w:proofErr w:type="spellEnd"/>
      <w:r w:rsidRPr="0035499D">
        <w:rPr>
          <w:sz w:val="26"/>
          <w:szCs w:val="26"/>
        </w:rPr>
        <w:t xml:space="preserve"> = 0,6 m</w:t>
      </w:r>
    </w:p>
    <w:p w14:paraId="4B7156BB"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b</w:t>
      </w:r>
      <w:r w:rsidRPr="0035499D">
        <w:rPr>
          <w:sz w:val="26"/>
          <w:szCs w:val="26"/>
          <w:vertAlign w:val="subscript"/>
        </w:rPr>
        <w:t>m</w:t>
      </w:r>
      <w:r w:rsidRPr="0035499D">
        <w:rPr>
          <w:sz w:val="26"/>
          <w:szCs w:val="26"/>
        </w:rPr>
        <w:t xml:space="preserve"> = 0,6 m</w:t>
      </w:r>
    </w:p>
    <w:p w14:paraId="561927D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h</w:t>
      </w:r>
      <w:r w:rsidRPr="0035499D">
        <w:rPr>
          <w:sz w:val="26"/>
          <w:szCs w:val="26"/>
          <w:vertAlign w:val="subscript"/>
        </w:rPr>
        <w:t xml:space="preserve">m </w:t>
      </w:r>
      <w:r w:rsidRPr="0035499D">
        <w:rPr>
          <w:sz w:val="26"/>
          <w:szCs w:val="26"/>
        </w:rPr>
        <w:t>= 0,5 m</w:t>
      </w:r>
    </w:p>
    <w:p w14:paraId="1E193546"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Ngoại</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dụng</w:t>
      </w:r>
      <w:proofErr w:type="spellEnd"/>
      <w:r w:rsidRPr="0035499D">
        <w:rPr>
          <w:rFonts w:eastAsiaTheme="minorEastAsia"/>
          <w:i/>
          <w:sz w:val="26"/>
          <w:szCs w:val="26"/>
        </w:rPr>
        <w:t xml:space="preserve"> </w:t>
      </w:r>
      <w:proofErr w:type="spellStart"/>
      <w:r w:rsidRPr="0035499D">
        <w:rPr>
          <w:rFonts w:eastAsiaTheme="minorEastAsia"/>
          <w:i/>
          <w:sz w:val="26"/>
          <w:szCs w:val="26"/>
        </w:rPr>
        <w:t>xuống</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481D88AF"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30117BA4" w14:textId="77777777" w:rsidR="001F13E3" w:rsidRPr="0035499D" w:rsidRDefault="001F13E3" w:rsidP="001F13E3">
      <w:pPr>
        <w:pStyle w:val="ListParagraph1"/>
        <w:tabs>
          <w:tab w:val="right" w:pos="9781"/>
        </w:tabs>
        <w:spacing w:before="60"/>
        <w:ind w:left="5387"/>
        <w:rPr>
          <w:sz w:val="26"/>
          <w:szCs w:val="26"/>
        </w:rPr>
      </w:pPr>
      <w:r w:rsidRPr="0035499D">
        <w:rPr>
          <w:sz w:val="26"/>
          <w:szCs w:val="26"/>
        </w:rPr>
        <w:t xml:space="preserve"> </w:t>
      </w:r>
      <w:proofErr w:type="spellStart"/>
      <w:r w:rsidRPr="0035499D">
        <w:rPr>
          <w:sz w:val="26"/>
          <w:szCs w:val="26"/>
        </w:rPr>
        <w:t>P</w:t>
      </w:r>
      <w:r w:rsidRPr="0035499D">
        <w:rPr>
          <w:sz w:val="26"/>
          <w:szCs w:val="26"/>
          <w:vertAlign w:val="subscript"/>
        </w:rPr>
        <w:t>g</w:t>
      </w:r>
      <w:proofErr w:type="spellEnd"/>
      <w:r w:rsidRPr="0035499D">
        <w:rPr>
          <w:sz w:val="26"/>
          <w:szCs w:val="26"/>
        </w:rPr>
        <w:t xml:space="preserve"> = 5,00kN</w:t>
      </w:r>
    </w:p>
    <w:p w14:paraId="29C102CB"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G</w:t>
      </w:r>
      <w:r w:rsidRPr="0035499D">
        <w:rPr>
          <w:sz w:val="26"/>
          <w:szCs w:val="26"/>
          <w:vertAlign w:val="superscript"/>
        </w:rPr>
        <w:t>d</w:t>
      </w:r>
      <w:r w:rsidRPr="0035499D">
        <w:rPr>
          <w:sz w:val="26"/>
          <w:szCs w:val="26"/>
        </w:rPr>
        <w:t xml:space="preserve">  = 5,00kN </w:t>
      </w:r>
      <w:r w:rsidRPr="0035499D">
        <w:rPr>
          <w:sz w:val="26"/>
          <w:szCs w:val="26"/>
        </w:rPr>
        <w:tab/>
      </w:r>
    </w:p>
    <w:p w14:paraId="6C94F2C5" w14:textId="77777777" w:rsidR="001F13E3" w:rsidRPr="0035499D" w:rsidRDefault="001F13E3" w:rsidP="001F13E3">
      <w:pPr>
        <w:pStyle w:val="ListParagraph1"/>
        <w:spacing w:before="60"/>
        <w:ind w:left="5387"/>
        <w:rPr>
          <w:sz w:val="26"/>
          <w:szCs w:val="26"/>
        </w:rPr>
      </w:pPr>
    </w:p>
    <w:p w14:paraId="29326548" w14:textId="77777777" w:rsidR="001F13E3" w:rsidRPr="0035499D" w:rsidRDefault="001F13E3" w:rsidP="001F13E3">
      <w:pPr>
        <w:pStyle w:val="ListParagraph1"/>
        <w:tabs>
          <w:tab w:val="left" w:pos="1134"/>
        </w:tabs>
        <w:spacing w:before="120"/>
        <w:ind w:left="1134"/>
        <w:rPr>
          <w:b/>
          <w:i/>
          <w:sz w:val="26"/>
          <w:szCs w:val="26"/>
        </w:rPr>
      </w:pPr>
      <w:proofErr w:type="spellStart"/>
      <w:r w:rsidRPr="0035499D">
        <w:rPr>
          <w:b/>
          <w:i/>
          <w:sz w:val="26"/>
          <w:szCs w:val="26"/>
        </w:rPr>
        <w:t>Địa</w:t>
      </w:r>
      <w:proofErr w:type="spellEnd"/>
      <w:r w:rsidRPr="0035499D">
        <w:rPr>
          <w:b/>
          <w:i/>
          <w:sz w:val="26"/>
          <w:szCs w:val="26"/>
        </w:rPr>
        <w:t xml:space="preserve"> </w:t>
      </w:r>
      <w:proofErr w:type="spellStart"/>
      <w:r w:rsidRPr="0035499D">
        <w:rPr>
          <w:b/>
          <w:i/>
          <w:sz w:val="26"/>
          <w:szCs w:val="26"/>
        </w:rPr>
        <w:t>chất</w:t>
      </w:r>
      <w:proofErr w:type="spellEnd"/>
      <w:r w:rsidRPr="0035499D">
        <w:rPr>
          <w:b/>
          <w:i/>
          <w:sz w:val="26"/>
          <w:szCs w:val="26"/>
        </w:rPr>
        <w:t xml:space="preserve"> </w:t>
      </w:r>
      <w:proofErr w:type="spellStart"/>
      <w:r w:rsidRPr="0035499D">
        <w:rPr>
          <w:b/>
          <w:i/>
          <w:sz w:val="26"/>
          <w:szCs w:val="26"/>
        </w:rPr>
        <w:t>công</w:t>
      </w:r>
      <w:proofErr w:type="spellEnd"/>
      <w:r w:rsidRPr="0035499D">
        <w:rPr>
          <w:b/>
          <w:i/>
          <w:sz w:val="26"/>
          <w:szCs w:val="26"/>
        </w:rPr>
        <w:t xml:space="preserve"> </w:t>
      </w:r>
      <w:proofErr w:type="spellStart"/>
      <w:r w:rsidRPr="0035499D">
        <w:rPr>
          <w:b/>
          <w:i/>
          <w:sz w:val="26"/>
          <w:szCs w:val="26"/>
        </w:rPr>
        <w:t>trình</w:t>
      </w:r>
      <w:proofErr w:type="spellEnd"/>
    </w:p>
    <w:tbl>
      <w:tblPr>
        <w:tblStyle w:val="TableGrid"/>
        <w:tblW w:w="7520" w:type="dxa"/>
        <w:tblInd w:w="1242" w:type="dxa"/>
        <w:tblLayout w:type="fixed"/>
        <w:tblLook w:val="04A0" w:firstRow="1" w:lastRow="0" w:firstColumn="1" w:lastColumn="0" w:noHBand="0" w:noVBand="1"/>
      </w:tblPr>
      <w:tblGrid>
        <w:gridCol w:w="1035"/>
        <w:gridCol w:w="1098"/>
        <w:gridCol w:w="851"/>
        <w:gridCol w:w="708"/>
        <w:gridCol w:w="851"/>
        <w:gridCol w:w="992"/>
        <w:gridCol w:w="992"/>
        <w:gridCol w:w="993"/>
      </w:tblGrid>
      <w:tr w:rsidR="001F13E3" w:rsidRPr="0035499D" w14:paraId="64326EF4" w14:textId="77777777" w:rsidTr="00484742">
        <w:trPr>
          <w:trHeight w:val="734"/>
        </w:trPr>
        <w:tc>
          <w:tcPr>
            <w:tcW w:w="1035" w:type="dxa"/>
            <w:vAlign w:val="center"/>
          </w:tcPr>
          <w:p w14:paraId="0D643C6C"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w</w:t>
            </w:r>
            <w:proofErr w:type="spellEnd"/>
          </w:p>
          <w:p w14:paraId="596EB6BA"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1098" w:type="dxa"/>
            <w:vAlign w:val="center"/>
          </w:tcPr>
          <w:p w14:paraId="0764DFF4" w14:textId="77777777" w:rsidR="001F13E3" w:rsidRPr="0035499D" w:rsidRDefault="001F13E3" w:rsidP="00484742">
            <w:pPr>
              <w:pStyle w:val="ListParagraph1"/>
              <w:ind w:left="0"/>
              <w:jc w:val="center"/>
              <w:rPr>
                <w:b/>
                <w:sz w:val="26"/>
                <w:szCs w:val="26"/>
              </w:rPr>
            </w:pPr>
            <w:r w:rsidRPr="0035499D">
              <w:rPr>
                <w:b/>
                <w:sz w:val="26"/>
                <w:szCs w:val="26"/>
              </w:rPr>
              <w:t>Δ (</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851" w:type="dxa"/>
            <w:vAlign w:val="center"/>
          </w:tcPr>
          <w:p w14:paraId="43F05A13" w14:textId="77777777" w:rsidR="001F13E3" w:rsidRPr="0035499D" w:rsidRDefault="001F13E3" w:rsidP="00484742">
            <w:pPr>
              <w:pStyle w:val="ListParagraph1"/>
              <w:ind w:left="0"/>
              <w:jc w:val="center"/>
              <w:rPr>
                <w:b/>
                <w:sz w:val="26"/>
                <w:szCs w:val="26"/>
                <w:vertAlign w:val="subscript"/>
              </w:rPr>
            </w:pPr>
            <w:r w:rsidRPr="0035499D">
              <w:rPr>
                <w:b/>
                <w:sz w:val="26"/>
                <w:szCs w:val="26"/>
              </w:rPr>
              <w:t>ε</w:t>
            </w:r>
            <w:r w:rsidRPr="0035499D">
              <w:rPr>
                <w:b/>
                <w:sz w:val="26"/>
                <w:szCs w:val="26"/>
                <w:vertAlign w:val="subscript"/>
              </w:rPr>
              <w:t>0</w:t>
            </w:r>
          </w:p>
        </w:tc>
        <w:tc>
          <w:tcPr>
            <w:tcW w:w="708" w:type="dxa"/>
            <w:vAlign w:val="center"/>
          </w:tcPr>
          <w:p w14:paraId="76BC5AD9" w14:textId="77777777" w:rsidR="001F13E3" w:rsidRPr="0035499D" w:rsidRDefault="001F13E3" w:rsidP="00484742">
            <w:pPr>
              <w:pStyle w:val="ListParagraph1"/>
              <w:ind w:left="0"/>
              <w:jc w:val="center"/>
              <w:rPr>
                <w:b/>
                <w:sz w:val="26"/>
                <w:szCs w:val="26"/>
              </w:rPr>
            </w:pPr>
            <w:r w:rsidRPr="0035499D">
              <w:rPr>
                <w:b/>
                <w:sz w:val="26"/>
                <w:szCs w:val="26"/>
              </w:rPr>
              <w:t>B</w:t>
            </w:r>
          </w:p>
        </w:tc>
        <w:tc>
          <w:tcPr>
            <w:tcW w:w="851" w:type="dxa"/>
            <w:vAlign w:val="center"/>
          </w:tcPr>
          <w:p w14:paraId="32F62FC4" w14:textId="77777777" w:rsidR="001F13E3" w:rsidRPr="0035499D" w:rsidRDefault="001F13E3" w:rsidP="00484742">
            <w:pPr>
              <w:pStyle w:val="ListParagraph1"/>
              <w:ind w:left="0"/>
              <w:jc w:val="center"/>
              <w:rPr>
                <w:b/>
                <w:sz w:val="26"/>
                <w:szCs w:val="26"/>
              </w:rPr>
            </w:pPr>
            <w:r w:rsidRPr="0035499D">
              <w:rPr>
                <w:b/>
                <w:sz w:val="26"/>
                <w:szCs w:val="26"/>
              </w:rPr>
              <w:t xml:space="preserve">φ </w:t>
            </w:r>
          </w:p>
          <w:p w14:paraId="299352A3"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độ</w:t>
            </w:r>
            <w:proofErr w:type="spellEnd"/>
            <w:r w:rsidRPr="0035499D">
              <w:rPr>
                <w:b/>
                <w:sz w:val="26"/>
                <w:szCs w:val="26"/>
              </w:rPr>
              <w:t>)</w:t>
            </w:r>
          </w:p>
        </w:tc>
        <w:tc>
          <w:tcPr>
            <w:tcW w:w="992" w:type="dxa"/>
            <w:vAlign w:val="center"/>
          </w:tcPr>
          <w:p w14:paraId="13D6084A" w14:textId="77777777" w:rsidR="001F13E3" w:rsidRPr="0035499D" w:rsidRDefault="001F13E3" w:rsidP="00484742">
            <w:pPr>
              <w:pStyle w:val="ListParagraph1"/>
              <w:ind w:left="0"/>
              <w:jc w:val="center"/>
              <w:rPr>
                <w:b/>
                <w:sz w:val="26"/>
                <w:szCs w:val="26"/>
              </w:rPr>
            </w:pPr>
            <w:r w:rsidRPr="0035499D">
              <w:rPr>
                <w:b/>
                <w:sz w:val="26"/>
                <w:szCs w:val="26"/>
              </w:rPr>
              <w:t>C (</w:t>
            </w:r>
            <w:proofErr w:type="spellStart"/>
            <w:r w:rsidRPr="0035499D">
              <w:rPr>
                <w:b/>
                <w:sz w:val="26"/>
                <w:szCs w:val="26"/>
              </w:rPr>
              <w:t>kN</w:t>
            </w:r>
            <w:proofErr w:type="spellEnd"/>
            <w:r w:rsidRPr="0035499D">
              <w:rPr>
                <w:b/>
                <w:sz w:val="26"/>
                <w:szCs w:val="26"/>
              </w:rPr>
              <w:t>/m</w:t>
            </w:r>
            <w:r w:rsidRPr="0035499D">
              <w:rPr>
                <w:b/>
                <w:sz w:val="26"/>
                <w:szCs w:val="26"/>
                <w:vertAlign w:val="superscript"/>
              </w:rPr>
              <w:t>2</w:t>
            </w:r>
            <w:r w:rsidRPr="0035499D">
              <w:rPr>
                <w:b/>
                <w:sz w:val="26"/>
                <w:szCs w:val="26"/>
              </w:rPr>
              <w:t>)</w:t>
            </w:r>
          </w:p>
        </w:tc>
        <w:tc>
          <w:tcPr>
            <w:tcW w:w="992" w:type="dxa"/>
            <w:vAlign w:val="center"/>
          </w:tcPr>
          <w:p w14:paraId="1508C6E4" w14:textId="77777777" w:rsidR="001F13E3" w:rsidRPr="0035499D" w:rsidRDefault="001F13E3" w:rsidP="00484742">
            <w:pPr>
              <w:pStyle w:val="ListParagraph1"/>
              <w:ind w:left="0"/>
              <w:jc w:val="center"/>
              <w:rPr>
                <w:b/>
                <w:sz w:val="26"/>
                <w:szCs w:val="26"/>
              </w:rPr>
            </w:pPr>
            <w:r w:rsidRPr="0035499D">
              <w:rPr>
                <w:b/>
                <w:sz w:val="26"/>
                <w:szCs w:val="26"/>
              </w:rPr>
              <w:t>E (T/m</w:t>
            </w:r>
            <w:r w:rsidRPr="0035499D">
              <w:rPr>
                <w:b/>
                <w:sz w:val="26"/>
                <w:szCs w:val="26"/>
                <w:vertAlign w:val="superscript"/>
              </w:rPr>
              <w:t>2</w:t>
            </w:r>
            <w:r w:rsidRPr="0035499D">
              <w:rPr>
                <w:b/>
                <w:sz w:val="26"/>
                <w:szCs w:val="26"/>
              </w:rPr>
              <w:t>)</w:t>
            </w:r>
          </w:p>
        </w:tc>
        <w:tc>
          <w:tcPr>
            <w:tcW w:w="993" w:type="dxa"/>
            <w:vAlign w:val="center"/>
          </w:tcPr>
          <w:p w14:paraId="0CC2E1A9"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dn</w:t>
            </w:r>
            <w:proofErr w:type="spellEnd"/>
          </w:p>
          <w:p w14:paraId="2B57D927"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r>
      <w:tr w:rsidR="001F13E3" w:rsidRPr="0035499D" w14:paraId="19715F40" w14:textId="77777777" w:rsidTr="00484742">
        <w:trPr>
          <w:trHeight w:val="405"/>
        </w:trPr>
        <w:tc>
          <w:tcPr>
            <w:tcW w:w="1035" w:type="dxa"/>
            <w:vAlign w:val="center"/>
          </w:tcPr>
          <w:p w14:paraId="7DD772E9" w14:textId="77777777" w:rsidR="001F13E3" w:rsidRPr="0035499D" w:rsidRDefault="001F13E3" w:rsidP="00484742">
            <w:pPr>
              <w:pStyle w:val="ListParagraph1"/>
              <w:ind w:left="0"/>
              <w:jc w:val="center"/>
              <w:rPr>
                <w:sz w:val="26"/>
                <w:szCs w:val="26"/>
              </w:rPr>
            </w:pPr>
            <w:r w:rsidRPr="0035499D">
              <w:rPr>
                <w:sz w:val="26"/>
                <w:szCs w:val="26"/>
              </w:rPr>
              <w:t>18,33</w:t>
            </w:r>
          </w:p>
        </w:tc>
        <w:tc>
          <w:tcPr>
            <w:tcW w:w="1098" w:type="dxa"/>
            <w:vAlign w:val="center"/>
          </w:tcPr>
          <w:p w14:paraId="4D60408A" w14:textId="77777777" w:rsidR="001F13E3" w:rsidRPr="0035499D" w:rsidRDefault="001F13E3" w:rsidP="00484742">
            <w:pPr>
              <w:pStyle w:val="ListParagraph1"/>
              <w:ind w:left="0"/>
              <w:jc w:val="center"/>
              <w:rPr>
                <w:sz w:val="26"/>
                <w:szCs w:val="26"/>
              </w:rPr>
            </w:pPr>
            <w:r w:rsidRPr="0035499D">
              <w:rPr>
                <w:sz w:val="26"/>
                <w:szCs w:val="26"/>
              </w:rPr>
              <w:t>2,7</w:t>
            </w:r>
          </w:p>
        </w:tc>
        <w:tc>
          <w:tcPr>
            <w:tcW w:w="851" w:type="dxa"/>
            <w:vAlign w:val="center"/>
          </w:tcPr>
          <w:p w14:paraId="0098DD8E" w14:textId="77777777" w:rsidR="001F13E3" w:rsidRPr="0035499D" w:rsidRDefault="001F13E3" w:rsidP="00484742">
            <w:pPr>
              <w:pStyle w:val="ListParagraph1"/>
              <w:ind w:left="0"/>
              <w:jc w:val="center"/>
              <w:rPr>
                <w:sz w:val="26"/>
                <w:szCs w:val="26"/>
              </w:rPr>
            </w:pPr>
            <w:r w:rsidRPr="0035499D">
              <w:rPr>
                <w:sz w:val="26"/>
                <w:szCs w:val="26"/>
              </w:rPr>
              <w:t>0,846</w:t>
            </w:r>
          </w:p>
        </w:tc>
        <w:tc>
          <w:tcPr>
            <w:tcW w:w="708" w:type="dxa"/>
            <w:vAlign w:val="center"/>
          </w:tcPr>
          <w:p w14:paraId="037847E3" w14:textId="77777777" w:rsidR="001F13E3" w:rsidRPr="0035499D" w:rsidRDefault="001F13E3" w:rsidP="00484742">
            <w:pPr>
              <w:pStyle w:val="ListParagraph1"/>
              <w:ind w:left="0"/>
              <w:jc w:val="center"/>
              <w:rPr>
                <w:sz w:val="26"/>
                <w:szCs w:val="26"/>
              </w:rPr>
            </w:pPr>
            <w:r w:rsidRPr="0035499D">
              <w:rPr>
                <w:sz w:val="26"/>
                <w:szCs w:val="26"/>
              </w:rPr>
              <w:t>0,2</w:t>
            </w:r>
          </w:p>
        </w:tc>
        <w:tc>
          <w:tcPr>
            <w:tcW w:w="851" w:type="dxa"/>
            <w:vAlign w:val="center"/>
          </w:tcPr>
          <w:p w14:paraId="386A84E4" w14:textId="77777777" w:rsidR="001F13E3" w:rsidRPr="0035499D" w:rsidRDefault="001F13E3" w:rsidP="00484742">
            <w:pPr>
              <w:pStyle w:val="ListParagraph1"/>
              <w:ind w:left="0"/>
              <w:jc w:val="center"/>
              <w:rPr>
                <w:sz w:val="26"/>
                <w:szCs w:val="26"/>
              </w:rPr>
            </w:pPr>
            <w:r w:rsidRPr="0035499D">
              <w:rPr>
                <w:sz w:val="26"/>
                <w:szCs w:val="26"/>
              </w:rPr>
              <w:t>15</w:t>
            </w:r>
          </w:p>
        </w:tc>
        <w:tc>
          <w:tcPr>
            <w:tcW w:w="992" w:type="dxa"/>
            <w:vAlign w:val="center"/>
          </w:tcPr>
          <w:p w14:paraId="6978F15B" w14:textId="77777777" w:rsidR="001F13E3" w:rsidRPr="0035499D" w:rsidRDefault="001F13E3" w:rsidP="00484742">
            <w:pPr>
              <w:pStyle w:val="ListParagraph1"/>
              <w:ind w:left="0"/>
              <w:jc w:val="center"/>
              <w:rPr>
                <w:sz w:val="26"/>
                <w:szCs w:val="26"/>
              </w:rPr>
            </w:pPr>
            <w:r w:rsidRPr="0035499D">
              <w:rPr>
                <w:sz w:val="26"/>
                <w:szCs w:val="26"/>
              </w:rPr>
              <w:t>35</w:t>
            </w:r>
          </w:p>
        </w:tc>
        <w:tc>
          <w:tcPr>
            <w:tcW w:w="992" w:type="dxa"/>
            <w:vAlign w:val="center"/>
          </w:tcPr>
          <w:p w14:paraId="5FD0186F" w14:textId="77777777" w:rsidR="001F13E3" w:rsidRPr="0035499D" w:rsidRDefault="001F13E3" w:rsidP="00484742">
            <w:pPr>
              <w:pStyle w:val="ListParagraph1"/>
              <w:ind w:left="0"/>
              <w:jc w:val="center"/>
              <w:rPr>
                <w:sz w:val="26"/>
                <w:szCs w:val="26"/>
              </w:rPr>
            </w:pPr>
            <w:r w:rsidRPr="0035499D">
              <w:rPr>
                <w:sz w:val="26"/>
                <w:szCs w:val="26"/>
              </w:rPr>
              <w:t>1,368</w:t>
            </w:r>
          </w:p>
        </w:tc>
        <w:tc>
          <w:tcPr>
            <w:tcW w:w="993" w:type="dxa"/>
            <w:vAlign w:val="center"/>
          </w:tcPr>
          <w:p w14:paraId="4D463523" w14:textId="77777777" w:rsidR="001F13E3" w:rsidRPr="0035499D" w:rsidRDefault="001F13E3" w:rsidP="00484742">
            <w:pPr>
              <w:pStyle w:val="ListParagraph1"/>
              <w:ind w:left="0"/>
              <w:jc w:val="center"/>
              <w:rPr>
                <w:sz w:val="26"/>
                <w:szCs w:val="26"/>
              </w:rPr>
            </w:pPr>
            <w:r w:rsidRPr="0035499D">
              <w:rPr>
                <w:sz w:val="26"/>
                <w:szCs w:val="26"/>
              </w:rPr>
              <w:t>9,21</w:t>
            </w:r>
          </w:p>
        </w:tc>
      </w:tr>
    </w:tbl>
    <w:p w14:paraId="2D5FE46E"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Kiểm tra khả năng chống lún</w:t>
      </w:r>
    </w:p>
    <w:p w14:paraId="52CB230E"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tổng</w:t>
      </w:r>
      <w:proofErr w:type="spellEnd"/>
      <w:r w:rsidRPr="0035499D">
        <w:rPr>
          <w:b/>
          <w:sz w:val="26"/>
          <w:szCs w:val="26"/>
        </w:rPr>
        <w:t xml:space="preserve"> </w:t>
      </w:r>
      <w:proofErr w:type="spellStart"/>
      <w:r w:rsidRPr="0035499D">
        <w:rPr>
          <w:b/>
          <w:sz w:val="26"/>
          <w:szCs w:val="26"/>
        </w:rPr>
        <w:t>tải</w:t>
      </w:r>
      <w:proofErr w:type="spellEnd"/>
      <w:r w:rsidRPr="0035499D">
        <w:rPr>
          <w:b/>
          <w:sz w:val="26"/>
          <w:szCs w:val="26"/>
        </w:rPr>
        <w:t xml:space="preserve"> </w:t>
      </w:r>
      <w:proofErr w:type="spellStart"/>
      <w:r w:rsidRPr="0035499D">
        <w:rPr>
          <w:b/>
          <w:sz w:val="26"/>
          <w:szCs w:val="26"/>
        </w:rPr>
        <w:t>trọng</w:t>
      </w:r>
      <w:proofErr w:type="spellEnd"/>
      <w:r w:rsidRPr="0035499D">
        <w:rPr>
          <w:b/>
          <w:sz w:val="26"/>
          <w:szCs w:val="26"/>
        </w:rPr>
        <w:t xml:space="preserve"> </w:t>
      </w:r>
      <w:proofErr w:type="spellStart"/>
      <w:r w:rsidRPr="0035499D">
        <w:rPr>
          <w:b/>
          <w:sz w:val="26"/>
          <w:szCs w:val="26"/>
        </w:rPr>
        <w:t>thẳng</w:t>
      </w:r>
      <w:proofErr w:type="spellEnd"/>
      <w:r w:rsidRPr="0035499D">
        <w:rPr>
          <w:b/>
          <w:sz w:val="26"/>
          <w:szCs w:val="26"/>
        </w:rPr>
        <w:t xml:space="preserve"> </w:t>
      </w:r>
      <w:proofErr w:type="spellStart"/>
      <w:r w:rsidRPr="0035499D">
        <w:rPr>
          <w:b/>
          <w:sz w:val="26"/>
          <w:szCs w:val="26"/>
        </w:rPr>
        <w:t>đứng</w:t>
      </w:r>
      <w:proofErr w:type="spellEnd"/>
      <w:r w:rsidRPr="0035499D">
        <w:rPr>
          <w:b/>
          <w:sz w:val="26"/>
          <w:szCs w:val="26"/>
        </w:rPr>
        <w:t xml:space="preserve">: </w:t>
      </w:r>
    </w:p>
    <w:p w14:paraId="560CBAC8"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N = n*(G</w:t>
      </w:r>
      <w:r w:rsidRPr="0035499D">
        <w:rPr>
          <w:sz w:val="26"/>
          <w:szCs w:val="26"/>
          <w:vertAlign w:val="subscript"/>
        </w:rPr>
        <w:t>c</w:t>
      </w:r>
      <w:r w:rsidRPr="0035499D">
        <w:rPr>
          <w:sz w:val="26"/>
          <w:szCs w:val="26"/>
        </w:rPr>
        <w:t xml:space="preserve"> + G</w:t>
      </w:r>
      <w:r w:rsidRPr="0035499D">
        <w:rPr>
          <w:sz w:val="26"/>
          <w:szCs w:val="26"/>
          <w:vertAlign w:val="subscript"/>
        </w:rPr>
        <w:t>m</w:t>
      </w:r>
      <w:r w:rsidRPr="0035499D">
        <w:rPr>
          <w:sz w:val="26"/>
          <w:szCs w:val="26"/>
        </w:rPr>
        <w:t xml:space="preserve"> + G</w:t>
      </w:r>
      <w:r w:rsidRPr="0035499D">
        <w:rPr>
          <w:sz w:val="26"/>
          <w:szCs w:val="26"/>
          <w:vertAlign w:val="subscript"/>
        </w:rPr>
        <w:t>d</w:t>
      </w:r>
      <w:r w:rsidRPr="0035499D">
        <w:rPr>
          <w:sz w:val="26"/>
          <w:szCs w:val="26"/>
        </w:rPr>
        <w:t>)</w:t>
      </w:r>
    </w:p>
    <w:p w14:paraId="41667DAC"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13F0025C"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n = 1,1: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tải</w:t>
      </w:r>
      <w:proofErr w:type="spellEnd"/>
    </w:p>
    <w:p w14:paraId="799732D9"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c</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3886AE36"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d</w:t>
      </w:r>
      <w:r w:rsidRPr="0035499D">
        <w:rPr>
          <w:sz w:val="26"/>
          <w:szCs w:val="26"/>
        </w:rPr>
        <w:t xml:space="preserve"> :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21D61F5E"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m</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w:t>
      </w:r>
    </w:p>
    <w:p w14:paraId="2E7E1325"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Suy ra: </w:t>
      </w:r>
      <w:r w:rsidRPr="0035499D">
        <w:rPr>
          <w:sz w:val="26"/>
          <w:szCs w:val="26"/>
        </w:rPr>
        <w:tab/>
        <w:t xml:space="preserve">N = 12,056 </w:t>
      </w:r>
      <w:proofErr w:type="spellStart"/>
      <w:r w:rsidRPr="0035499D">
        <w:rPr>
          <w:sz w:val="26"/>
          <w:szCs w:val="26"/>
        </w:rPr>
        <w:t>kN.</w:t>
      </w:r>
      <w:proofErr w:type="spellEnd"/>
    </w:p>
    <w:p w14:paraId="35B13C8C"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ứng</w:t>
      </w:r>
      <w:proofErr w:type="spellEnd"/>
      <w:r w:rsidRPr="0035499D">
        <w:rPr>
          <w:b/>
          <w:sz w:val="26"/>
          <w:szCs w:val="26"/>
        </w:rPr>
        <w:t xml:space="preserve"> </w:t>
      </w:r>
      <w:proofErr w:type="spellStart"/>
      <w:r w:rsidRPr="0035499D">
        <w:rPr>
          <w:b/>
          <w:sz w:val="26"/>
          <w:szCs w:val="26"/>
        </w:rPr>
        <w:t>suất</w:t>
      </w:r>
      <w:proofErr w:type="spellEnd"/>
      <w:r w:rsidRPr="0035499D">
        <w:rPr>
          <w:b/>
          <w:sz w:val="26"/>
          <w:szCs w:val="26"/>
        </w:rPr>
        <w:t xml:space="preserve"> </w:t>
      </w:r>
      <w:proofErr w:type="spellStart"/>
      <w:r w:rsidRPr="0035499D">
        <w:rPr>
          <w:b/>
          <w:sz w:val="26"/>
          <w:szCs w:val="26"/>
        </w:rPr>
        <w:t>cực</w:t>
      </w:r>
      <w:proofErr w:type="spellEnd"/>
      <w:r w:rsidRPr="0035499D">
        <w:rPr>
          <w:b/>
          <w:sz w:val="26"/>
          <w:szCs w:val="26"/>
        </w:rPr>
        <w:t xml:space="preserve"> </w:t>
      </w:r>
      <w:proofErr w:type="spellStart"/>
      <w:r w:rsidRPr="0035499D">
        <w:rPr>
          <w:b/>
          <w:sz w:val="26"/>
          <w:szCs w:val="26"/>
        </w:rPr>
        <w:t>đại</w:t>
      </w:r>
      <w:proofErr w:type="spellEnd"/>
      <w:r w:rsidRPr="0035499D">
        <w:rPr>
          <w:b/>
          <w:sz w:val="26"/>
          <w:szCs w:val="26"/>
        </w:rPr>
        <w:t xml:space="preserve"> </w:t>
      </w:r>
      <w:proofErr w:type="spellStart"/>
      <w:r w:rsidRPr="0035499D">
        <w:rPr>
          <w:b/>
          <w:sz w:val="26"/>
          <w:szCs w:val="26"/>
        </w:rPr>
        <w:t>tại</w:t>
      </w:r>
      <w:proofErr w:type="spellEnd"/>
      <w:r w:rsidRPr="0035499D">
        <w:rPr>
          <w:b/>
          <w:sz w:val="26"/>
          <w:szCs w:val="26"/>
        </w:rPr>
        <w:t xml:space="preserve"> </w:t>
      </w:r>
      <w:proofErr w:type="spellStart"/>
      <w:r w:rsidRPr="0035499D">
        <w:rPr>
          <w:b/>
          <w:sz w:val="26"/>
          <w:szCs w:val="26"/>
        </w:rPr>
        <w:t>đáy</w:t>
      </w:r>
      <w:proofErr w:type="spellEnd"/>
      <w:r w:rsidRPr="0035499D">
        <w:rPr>
          <w:b/>
          <w:sz w:val="26"/>
          <w:szCs w:val="26"/>
        </w:rPr>
        <w:t xml:space="preserve"> </w:t>
      </w:r>
      <w:proofErr w:type="spellStart"/>
      <w:r w:rsidRPr="0035499D">
        <w:rPr>
          <w:b/>
          <w:sz w:val="26"/>
          <w:szCs w:val="26"/>
        </w:rPr>
        <w:t>móng</w:t>
      </w:r>
      <w:proofErr w:type="spellEnd"/>
    </w:p>
    <w:p w14:paraId="6B6C92FC"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lastRenderedPageBreak/>
        <w:t>Ứng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thức</w:t>
      </w:r>
      <w:proofErr w:type="spellEnd"/>
      <w:r w:rsidRPr="0035499D">
        <w:rPr>
          <w:sz w:val="26"/>
          <w:szCs w:val="26"/>
        </w:rPr>
        <w:t>:</w:t>
      </w:r>
    </w:p>
    <w:p w14:paraId="3F4FBC5E" w14:textId="77777777" w:rsidR="001F13E3" w:rsidRPr="0035499D" w:rsidRDefault="001C658E" w:rsidP="001F13E3">
      <w:pPr>
        <w:spacing w:before="120" w:after="120"/>
        <w:rPr>
          <w:rFonts w:eastAsiaTheme="minorEastAsia"/>
          <w:sz w:val="26"/>
          <w:szCs w:val="26"/>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max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N</m:t>
              </m:r>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m</m:t>
                  </m:r>
                </m:sub>
              </m:sSub>
            </m:den>
          </m:f>
          <m:r>
            <w:rPr>
              <w:rFonts w:ascii="Cambria Math" w:hAnsi="Cambria Math"/>
              <w:sz w:val="26"/>
              <w:szCs w:val="26"/>
            </w:rPr>
            <m:t>=33,489N/</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70FA2E7F"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Xác</w:t>
      </w:r>
      <w:proofErr w:type="spellEnd"/>
      <w:r w:rsidRPr="0035499D">
        <w:rPr>
          <w:b/>
          <w:sz w:val="26"/>
          <w:szCs w:val="26"/>
        </w:rPr>
        <w:t xml:space="preserve"> </w:t>
      </w:r>
      <w:proofErr w:type="spellStart"/>
      <w:r w:rsidRPr="0035499D">
        <w:rPr>
          <w:b/>
          <w:sz w:val="26"/>
          <w:szCs w:val="26"/>
        </w:rPr>
        <w:t>định</w:t>
      </w:r>
      <w:proofErr w:type="spellEnd"/>
      <w:r w:rsidRPr="0035499D">
        <w:rPr>
          <w:b/>
          <w:sz w:val="26"/>
          <w:szCs w:val="26"/>
        </w:rPr>
        <w:t xml:space="preserve"> </w:t>
      </w:r>
      <w:proofErr w:type="spellStart"/>
      <w:r w:rsidRPr="0035499D">
        <w:rPr>
          <w:b/>
          <w:sz w:val="26"/>
          <w:szCs w:val="26"/>
        </w:rPr>
        <w:t>áp</w:t>
      </w:r>
      <w:proofErr w:type="spellEnd"/>
      <w:r w:rsidRPr="0035499D">
        <w:rPr>
          <w:b/>
          <w:sz w:val="26"/>
          <w:szCs w:val="26"/>
        </w:rPr>
        <w:t xml:space="preserve"> </w:t>
      </w:r>
      <w:proofErr w:type="spellStart"/>
      <w:r w:rsidRPr="0035499D">
        <w:rPr>
          <w:b/>
          <w:sz w:val="26"/>
          <w:szCs w:val="26"/>
        </w:rPr>
        <w:t>lực</w:t>
      </w:r>
      <w:proofErr w:type="spellEnd"/>
      <w:r w:rsidRPr="0035499D">
        <w:rPr>
          <w:b/>
          <w:sz w:val="26"/>
          <w:szCs w:val="26"/>
        </w:rPr>
        <w:t xml:space="preserve"> </w:t>
      </w:r>
      <w:proofErr w:type="spellStart"/>
      <w:r w:rsidRPr="0035499D">
        <w:rPr>
          <w:b/>
          <w:sz w:val="26"/>
          <w:szCs w:val="26"/>
        </w:rPr>
        <w:t>tiêu</w:t>
      </w:r>
      <w:proofErr w:type="spellEnd"/>
      <w:r w:rsidRPr="0035499D">
        <w:rPr>
          <w:b/>
          <w:sz w:val="26"/>
          <w:szCs w:val="26"/>
        </w:rPr>
        <w:t xml:space="preserve"> </w:t>
      </w:r>
      <w:proofErr w:type="spellStart"/>
      <w:r w:rsidRPr="0035499D">
        <w:rPr>
          <w:b/>
          <w:sz w:val="26"/>
          <w:szCs w:val="26"/>
        </w:rPr>
        <w:t>chuẩn</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đất</w:t>
      </w:r>
      <w:proofErr w:type="spellEnd"/>
      <w:r w:rsidRPr="0035499D">
        <w:rPr>
          <w:b/>
          <w:sz w:val="26"/>
          <w:szCs w:val="26"/>
        </w:rPr>
        <w:t xml:space="preserve"> </w:t>
      </w:r>
      <w:proofErr w:type="spellStart"/>
      <w:r w:rsidRPr="0035499D">
        <w:rPr>
          <w:b/>
          <w:sz w:val="26"/>
          <w:szCs w:val="26"/>
        </w:rPr>
        <w:t>nền</w:t>
      </w:r>
      <w:proofErr w:type="spellEnd"/>
      <w:r w:rsidRPr="0035499D">
        <w:rPr>
          <w:b/>
          <w:sz w:val="26"/>
          <w:szCs w:val="26"/>
        </w:rPr>
        <w:t>:</w:t>
      </w:r>
    </w:p>
    <w:p w14:paraId="48D6C1DC"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w:t>
      </w:r>
      <w:r w:rsidRPr="0035499D">
        <w:rPr>
          <w:sz w:val="26"/>
          <w:szCs w:val="26"/>
          <w:vertAlign w:val="subscript"/>
        </w:rPr>
        <w:t>tc</w:t>
      </w:r>
      <w:proofErr w:type="spellEnd"/>
      <w:r w:rsidRPr="0035499D">
        <w:rPr>
          <w:sz w:val="26"/>
          <w:szCs w:val="26"/>
        </w:rPr>
        <w:t xml:space="preserve"> = m(A </w:t>
      </w:r>
      <w:proofErr w:type="spellStart"/>
      <w:r w:rsidRPr="0035499D">
        <w:rPr>
          <w:sz w:val="26"/>
          <w:szCs w:val="26"/>
        </w:rPr>
        <w:t>b</w:t>
      </w:r>
      <w:r w:rsidRPr="0035499D">
        <w:rPr>
          <w:sz w:val="26"/>
          <w:szCs w:val="26"/>
          <w:vertAlign w:val="subscript"/>
        </w:rPr>
        <w:t>m</w:t>
      </w:r>
      <w:r w:rsidRPr="0035499D">
        <w:rPr>
          <w:sz w:val="26"/>
          <w:szCs w:val="26"/>
        </w:rPr>
        <w:t>γ</w:t>
      </w:r>
      <w:proofErr w:type="spellEnd"/>
      <w:r w:rsidRPr="0035499D">
        <w:rPr>
          <w:sz w:val="26"/>
          <w:szCs w:val="26"/>
        </w:rPr>
        <w:t xml:space="preserve"> + B </w:t>
      </w:r>
      <w:proofErr w:type="spellStart"/>
      <w:r w:rsidRPr="0035499D">
        <w:rPr>
          <w:sz w:val="26"/>
          <w:szCs w:val="26"/>
        </w:rPr>
        <w:t>h</w:t>
      </w:r>
      <w:r w:rsidRPr="0035499D">
        <w:rPr>
          <w:sz w:val="26"/>
          <w:szCs w:val="26"/>
          <w:vertAlign w:val="subscript"/>
        </w:rPr>
        <w:t>m</w:t>
      </w:r>
      <w:r w:rsidRPr="0035499D">
        <w:rPr>
          <w:sz w:val="26"/>
          <w:szCs w:val="26"/>
        </w:rPr>
        <w:t>γ</w:t>
      </w:r>
      <w:proofErr w:type="spellEnd"/>
      <w:r w:rsidRPr="0035499D">
        <w:rPr>
          <w:sz w:val="26"/>
          <w:szCs w:val="26"/>
        </w:rPr>
        <w:t xml:space="preserve">’ + D C) = 183,97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71D7FB59"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05D26ACA"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b</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p>
    <w:p w14:paraId="745778C2"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h</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móng</w:t>
      </w:r>
      <w:proofErr w:type="spellEnd"/>
    </w:p>
    <w:p w14:paraId="5AC09F37"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C: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dính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đất</w:t>
      </w:r>
      <w:proofErr w:type="spellEnd"/>
    </w:p>
    <w:p w14:paraId="2AA8DAD2"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A, B, D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bảng</w:t>
      </w:r>
      <w:proofErr w:type="spellEnd"/>
      <w:r w:rsidRPr="0035499D">
        <w:rPr>
          <w:sz w:val="26"/>
          <w:szCs w:val="26"/>
        </w:rPr>
        <w:tab/>
        <w:t xml:space="preserve"> A = 0,33;  B = 2,30;  D = 4,85</w:t>
      </w:r>
    </w:p>
    <w:p w14:paraId="2ADF7BF6" w14:textId="77777777" w:rsidR="001F13E3" w:rsidRPr="0035499D" w:rsidRDefault="001F13E3" w:rsidP="002B2760">
      <w:pPr>
        <w:pStyle w:val="ListParagraph1"/>
        <w:numPr>
          <w:ilvl w:val="0"/>
          <w:numId w:val="94"/>
        </w:numPr>
        <w:tabs>
          <w:tab w:val="left" w:pos="1560"/>
        </w:tabs>
        <w:spacing w:before="120"/>
        <w:ind w:left="1560"/>
        <w:rPr>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lún</w:t>
      </w:r>
      <w:proofErr w:type="spellEnd"/>
      <w:r w:rsidRPr="0035499D">
        <w:rPr>
          <w:b/>
          <w:sz w:val="26"/>
          <w:szCs w:val="26"/>
        </w:rPr>
        <w:t xml:space="preserve">. </w:t>
      </w:r>
    </w:p>
    <w:p w14:paraId="5AA365C1" w14:textId="77777777" w:rsidR="001F13E3" w:rsidRPr="0035499D" w:rsidRDefault="001F13E3" w:rsidP="001F13E3">
      <w:pPr>
        <w:spacing w:before="120" w:after="120"/>
        <w:ind w:left="1440" w:firstLine="720"/>
        <w:rPr>
          <w:sz w:val="26"/>
          <w:szCs w:val="26"/>
        </w:rPr>
      </w:pPr>
      <w:proofErr w:type="spellStart"/>
      <w:r w:rsidRPr="0035499D">
        <w:rPr>
          <w:sz w:val="26"/>
          <w:szCs w:val="26"/>
        </w:rPr>
        <w:t>σ</w:t>
      </w:r>
      <w:r w:rsidRPr="0035499D">
        <w:rPr>
          <w:sz w:val="26"/>
          <w:szCs w:val="26"/>
          <w:vertAlign w:val="subscript"/>
        </w:rPr>
        <w:t>max</w:t>
      </w:r>
      <w:proofErr w:type="spellEnd"/>
      <w:r w:rsidRPr="0035499D">
        <w:rPr>
          <w:sz w:val="26"/>
          <w:szCs w:val="26"/>
          <w:vertAlign w:val="subscript"/>
        </w:rPr>
        <w:t xml:space="preserve">  </w:t>
      </w:r>
      <w:r w:rsidRPr="0035499D">
        <w:rPr>
          <w:sz w:val="26"/>
          <w:szCs w:val="26"/>
        </w:rPr>
        <w:t xml:space="preserve">= 15,794  </w:t>
      </w:r>
      <w:r w:rsidRPr="0035499D">
        <w:rPr>
          <w:b/>
          <w:sz w:val="26"/>
          <w:szCs w:val="26"/>
        </w:rPr>
        <w:t>&lt;</w:t>
      </w:r>
      <w:r w:rsidRPr="0035499D">
        <w:rPr>
          <w:sz w:val="26"/>
          <w:szCs w:val="26"/>
        </w:rPr>
        <w:t xml:space="preserve">  1.2R</w:t>
      </w:r>
      <w:r w:rsidRPr="0035499D">
        <w:rPr>
          <w:sz w:val="26"/>
          <w:szCs w:val="26"/>
          <w:vertAlign w:val="subscript"/>
        </w:rPr>
        <w:t>tc</w:t>
      </w:r>
      <w:r w:rsidRPr="0035499D">
        <w:rPr>
          <w:sz w:val="26"/>
          <w:szCs w:val="26"/>
        </w:rPr>
        <w:t xml:space="preserve"> = 220,765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498391B4" w14:textId="77777777" w:rsidR="001F13E3" w:rsidRPr="0035499D" w:rsidRDefault="001F13E3" w:rsidP="001F13E3">
      <w:pPr>
        <w:pStyle w:val="ListParagraph1"/>
        <w:spacing w:before="240"/>
        <w:ind w:left="1440"/>
        <w:rPr>
          <w:i/>
          <w:sz w:val="26"/>
          <w:szCs w:val="26"/>
        </w:rPr>
      </w:pPr>
      <w:proofErr w:type="spellStart"/>
      <w:r w:rsidRPr="0035499D">
        <w:rPr>
          <w:i/>
          <w:sz w:val="26"/>
          <w:szCs w:val="26"/>
        </w:rPr>
        <w:t>Vậy</w:t>
      </w:r>
      <w:proofErr w:type="spellEnd"/>
      <w:r w:rsidRPr="0035499D">
        <w:rPr>
          <w:i/>
          <w:sz w:val="26"/>
          <w:szCs w:val="26"/>
        </w:rPr>
        <w:t xml:space="preserve"> </w:t>
      </w:r>
      <w:proofErr w:type="spellStart"/>
      <w:r w:rsidRPr="0035499D">
        <w:rPr>
          <w:i/>
          <w:sz w:val="26"/>
          <w:szCs w:val="26"/>
        </w:rPr>
        <w:t>móng</w:t>
      </w:r>
      <w:proofErr w:type="spellEnd"/>
      <w:r w:rsidRPr="0035499D">
        <w:rPr>
          <w:i/>
          <w:sz w:val="26"/>
          <w:szCs w:val="26"/>
        </w:rPr>
        <w:t xml:space="preserve"> </w:t>
      </w:r>
      <w:proofErr w:type="spellStart"/>
      <w:r w:rsidRPr="0035499D">
        <w:rPr>
          <w:i/>
          <w:sz w:val="26"/>
          <w:szCs w:val="26"/>
        </w:rPr>
        <w:t>cột</w:t>
      </w:r>
      <w:proofErr w:type="spellEnd"/>
      <w:r w:rsidRPr="0035499D">
        <w:rPr>
          <w:i/>
          <w:sz w:val="26"/>
          <w:szCs w:val="26"/>
        </w:rPr>
        <w:t xml:space="preserve"> </w:t>
      </w:r>
      <w:proofErr w:type="spellStart"/>
      <w:r w:rsidRPr="0035499D">
        <w:rPr>
          <w:i/>
          <w:sz w:val="26"/>
          <w:szCs w:val="26"/>
        </w:rPr>
        <w:t>đảm</w:t>
      </w:r>
      <w:proofErr w:type="spellEnd"/>
      <w:r w:rsidRPr="0035499D">
        <w:rPr>
          <w:i/>
          <w:sz w:val="26"/>
          <w:szCs w:val="26"/>
        </w:rPr>
        <w:t xml:space="preserve"> </w:t>
      </w:r>
      <w:proofErr w:type="spellStart"/>
      <w:r w:rsidRPr="0035499D">
        <w:rPr>
          <w:i/>
          <w:sz w:val="26"/>
          <w:szCs w:val="26"/>
        </w:rPr>
        <w:t>bảo</w:t>
      </w:r>
      <w:proofErr w:type="spellEnd"/>
      <w:r w:rsidRPr="0035499D">
        <w:rPr>
          <w:i/>
          <w:sz w:val="26"/>
          <w:szCs w:val="26"/>
        </w:rPr>
        <w:t xml:space="preserve"> </w:t>
      </w:r>
      <w:proofErr w:type="spellStart"/>
      <w:r w:rsidRPr="0035499D">
        <w:rPr>
          <w:i/>
          <w:sz w:val="26"/>
          <w:szCs w:val="26"/>
        </w:rPr>
        <w:t>yêu</w:t>
      </w:r>
      <w:proofErr w:type="spellEnd"/>
      <w:r w:rsidRPr="0035499D">
        <w:rPr>
          <w:i/>
          <w:sz w:val="26"/>
          <w:szCs w:val="26"/>
        </w:rPr>
        <w:t xml:space="preserve"> </w:t>
      </w:r>
      <w:proofErr w:type="spellStart"/>
      <w:r w:rsidRPr="0035499D">
        <w:rPr>
          <w:i/>
          <w:sz w:val="26"/>
          <w:szCs w:val="26"/>
        </w:rPr>
        <w:t>cầu</w:t>
      </w:r>
      <w:proofErr w:type="spellEnd"/>
      <w:r w:rsidRPr="0035499D">
        <w:rPr>
          <w:i/>
          <w:sz w:val="26"/>
          <w:szCs w:val="26"/>
        </w:rPr>
        <w:t xml:space="preserve"> </w:t>
      </w:r>
      <w:proofErr w:type="spellStart"/>
      <w:r w:rsidRPr="0035499D">
        <w:rPr>
          <w:i/>
          <w:sz w:val="26"/>
          <w:szCs w:val="26"/>
        </w:rPr>
        <w:t>chống</w:t>
      </w:r>
      <w:proofErr w:type="spellEnd"/>
      <w:r w:rsidRPr="0035499D">
        <w:rPr>
          <w:i/>
          <w:sz w:val="26"/>
          <w:szCs w:val="26"/>
        </w:rPr>
        <w:t xml:space="preserve"> </w:t>
      </w:r>
      <w:proofErr w:type="spellStart"/>
      <w:r w:rsidRPr="0035499D">
        <w:rPr>
          <w:i/>
          <w:sz w:val="26"/>
          <w:szCs w:val="26"/>
        </w:rPr>
        <w:t>lún</w:t>
      </w:r>
      <w:proofErr w:type="spellEnd"/>
      <w:r w:rsidRPr="0035499D">
        <w:rPr>
          <w:i/>
          <w:sz w:val="26"/>
          <w:szCs w:val="26"/>
        </w:rPr>
        <w:t>.</w:t>
      </w:r>
    </w:p>
    <w:p w14:paraId="57797224"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 xml:space="preserve"> Kiểm tra khả năng chống lật:</w:t>
      </w:r>
    </w:p>
    <w:p w14:paraId="691CC16B"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lật</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w:t>
      </w:r>
    </w:p>
    <w:p w14:paraId="0F3506C2" w14:textId="77777777" w:rsidR="001F13E3" w:rsidRPr="0035499D" w:rsidRDefault="001F13E3" w:rsidP="001F13E3">
      <w:pPr>
        <w:spacing w:before="120" w:after="120"/>
        <w:ind w:left="1440" w:firstLine="720"/>
        <w:rPr>
          <w:sz w:val="26"/>
          <w:szCs w:val="26"/>
        </w:rPr>
      </w:pPr>
      <w:r w:rsidRPr="0035499D">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F1</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r>
              <w:rPr>
                <w:rFonts w:ascii="Cambria Math" w:hAnsi="Cambria Math"/>
                <w:sz w:val="26"/>
                <w:szCs w:val="26"/>
              </w:rPr>
              <m:t>G</m:t>
            </m:r>
          </m:e>
        </m:d>
      </m:oMath>
      <w:r w:rsidRPr="0035499D">
        <w:rPr>
          <w:rFonts w:eastAsiaTheme="minorEastAsia"/>
          <w:sz w:val="26"/>
          <w:szCs w:val="26"/>
        </w:rPr>
        <w:t xml:space="preserve">  ≥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m</m:t>
            </m:r>
          </m:sub>
        </m:sSub>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m:t>
            </m:r>
          </m:sub>
        </m:sSub>
      </m:oMath>
    </w:p>
    <w:p w14:paraId="0050EEA3" w14:textId="77777777" w:rsidR="001F13E3" w:rsidRPr="0035499D" w:rsidRDefault="001F13E3" w:rsidP="001F13E3">
      <w:pPr>
        <w:pStyle w:val="ListParagraph1"/>
        <w:tabs>
          <w:tab w:val="left" w:pos="1134"/>
          <w:tab w:val="left" w:pos="1985"/>
        </w:tabs>
        <w:spacing w:before="12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3BDF927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ảnh</w:t>
      </w:r>
      <w:proofErr w:type="spellEnd"/>
      <w:r w:rsidRPr="0035499D">
        <w:rPr>
          <w:rFonts w:eastAsiaTheme="minorEastAsia"/>
          <w:sz w:val="26"/>
          <w:szCs w:val="26"/>
        </w:rPr>
        <w:t xml:space="preserve"> </w:t>
      </w:r>
      <w:proofErr w:type="spellStart"/>
      <w:r w:rsidRPr="0035499D">
        <w:rPr>
          <w:rFonts w:eastAsiaTheme="minorEastAsia"/>
          <w:sz w:val="26"/>
          <w:szCs w:val="26"/>
        </w:rPr>
        <w:t>hưởng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sâu</w:t>
      </w:r>
      <w:proofErr w:type="spellEnd"/>
      <w:r w:rsidRPr="0035499D">
        <w:rPr>
          <w:rFonts w:eastAsiaTheme="minorEastAsia"/>
          <w:sz w:val="26"/>
          <w:szCs w:val="26"/>
        </w:rPr>
        <w:t xml:space="preserve"> </w:t>
      </w:r>
      <w:proofErr w:type="spellStart"/>
      <w:r w:rsidRPr="0035499D">
        <w:rPr>
          <w:rFonts w:eastAsiaTheme="minorEastAsia"/>
          <w:sz w:val="26"/>
          <w:szCs w:val="26"/>
        </w:rPr>
        <w:t>chôn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0B03DD38"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r>
          <w:rPr>
            <w:rFonts w:ascii="Cambria Math" w:eastAsiaTheme="minorEastAsia" w:hAnsi="Cambria Math"/>
            <w:sz w:val="26"/>
            <w:szCs w:val="26"/>
          </w:rPr>
          <m:t>=1,5</m:t>
        </m:r>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 xml:space="preserve">+ </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+1</m:t>
                </m:r>
              </m:e>
            </m:d>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r>
          <w:rPr>
            <w:rFonts w:ascii="Cambria Math" w:eastAsiaTheme="minorEastAsia" w:hAnsi="Cambria Math"/>
            <w:sz w:val="26"/>
            <w:szCs w:val="26"/>
          </w:rPr>
          <m:t>+0,5</m:t>
        </m:r>
      </m:oMath>
      <w:r w:rsidRPr="0035499D">
        <w:rPr>
          <w:rFonts w:eastAsiaTheme="minorEastAsia"/>
          <w:sz w:val="26"/>
          <w:szCs w:val="26"/>
        </w:rPr>
        <w:t xml:space="preserve"> = 8,110</w:t>
      </w:r>
    </w:p>
    <w:p w14:paraId="2E4A6F5B"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ma </w:t>
      </w:r>
      <w:proofErr w:type="spellStart"/>
      <w:r w:rsidRPr="0035499D">
        <w:rPr>
          <w:rFonts w:eastAsiaTheme="minorEastAsia"/>
          <w:sz w:val="26"/>
          <w:szCs w:val="26"/>
        </w:rPr>
        <w:t>sát</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789ED0DE"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H</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d</w:t>
      </w:r>
      <w:proofErr w:type="spellEnd"/>
      <w:r w:rsidRPr="0035499D">
        <w:rPr>
          <w:rFonts w:eastAsiaTheme="minorEastAsia"/>
          <w:sz w:val="26"/>
          <w:szCs w:val="26"/>
        </w:rPr>
        <w:t xml:space="preserve"> :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bề</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dưới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7FBFDA8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2</w:t>
      </w:r>
      <w:r w:rsidRPr="0035499D">
        <w:rPr>
          <w:rFonts w:eastAsiaTheme="minorEastAsia"/>
          <w:sz w:val="26"/>
          <w:szCs w:val="26"/>
        </w:rPr>
        <w:t xml:space="preserve"> ; F</w:t>
      </w:r>
      <w:r w:rsidRPr="0035499D">
        <w:rPr>
          <w:rFonts w:eastAsiaTheme="minorEastAsia"/>
          <w:sz w:val="26"/>
          <w:szCs w:val="26"/>
          <w:vertAlign w:val="subscript"/>
        </w:rPr>
        <w:t>3</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phản</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móng</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7E2FF71C"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d>
          <m:dPr>
            <m:ctrlPr>
              <w:rPr>
                <w:rFonts w:ascii="Cambria Math" w:eastAsiaTheme="minorEastAsia" w:hAnsi="Cambria Math"/>
                <w:i/>
                <w:sz w:val="26"/>
                <w:szCs w:val="26"/>
              </w:rPr>
            </m:ctrlPr>
          </m:dPr>
          <m:e>
            <m:r>
              <w:rPr>
                <w:rFonts w:ascii="Cambria Math" w:eastAsiaTheme="minorEastAsia" w:hAnsi="Cambria Math"/>
                <w:sz w:val="26"/>
                <w:szCs w:val="26"/>
              </w:rPr>
              <m:t>1+1,5</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1,589</w:t>
      </w:r>
    </w:p>
    <w:p w14:paraId="1127EDAD"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 xml:space="preserve">= </m:t>
        </m:r>
        <m:d>
          <m:dPr>
            <m:begChr m:val="["/>
            <m:endChr m:val="]"/>
            <m:ctrlPr>
              <w:rPr>
                <w:rFonts w:ascii="Cambria Math" w:eastAsiaTheme="minorEastAsia" w:hAnsi="Cambria Math"/>
                <w:i/>
                <w:sz w:val="26"/>
                <w:szCs w:val="26"/>
              </w:rPr>
            </m:ctrlPr>
          </m:dPr>
          <m:e>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1,554</w:t>
      </w:r>
    </w:p>
    <w:p w14:paraId="43D5CD1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E</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sức</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7C2A54AE"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c</m:t>
                </m:r>
              </m:sub>
            </m:sSub>
          </m:num>
          <m:den>
            <m:r>
              <w:rPr>
                <w:rFonts w:ascii="Cambria Math" w:eastAsiaTheme="minorEastAsia" w:hAnsi="Cambria Math"/>
                <w:sz w:val="26"/>
                <w:szCs w:val="26"/>
              </w:rPr>
              <m:t>θ</m:t>
            </m:r>
            <m:d>
              <m:dPr>
                <m:ctrlPr>
                  <w:rPr>
                    <w:rFonts w:ascii="Cambria Math" w:eastAsiaTheme="minorEastAsia" w:hAnsi="Cambria Math"/>
                    <w:i/>
                    <w:sz w:val="26"/>
                    <w:szCs w:val="26"/>
                  </w:rPr>
                </m:ctrlPr>
              </m:dPr>
              <m:e>
                <m:r>
                  <w:rPr>
                    <w:rFonts w:ascii="Cambria Math" w:eastAsiaTheme="minorEastAsia" w:hAnsi="Cambria Math"/>
                    <w:sz w:val="26"/>
                    <w:szCs w:val="26"/>
                  </w:rPr>
                  <m:t>θ+tg∅</m:t>
                </m:r>
              </m:e>
            </m:d>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0,5</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r>
              <w:rPr>
                <w:rFonts w:ascii="Cambria Math" w:eastAsiaTheme="minorEastAsia" w:hAnsi="Cambria Math"/>
                <w:sz w:val="26"/>
                <w:szCs w:val="26"/>
              </w:rPr>
              <m:t>+C</m:t>
            </m:r>
            <m:d>
              <m:dPr>
                <m:ctrlPr>
                  <w:rPr>
                    <w:rFonts w:ascii="Cambria Math" w:eastAsiaTheme="minorEastAsia" w:hAnsi="Cambria Math"/>
                    <w:i/>
                    <w:sz w:val="26"/>
                    <w:szCs w:val="26"/>
                  </w:rPr>
                </m:ctrlPr>
              </m:dPr>
              <m:e>
                <m:r>
                  <w:rPr>
                    <w:rFonts w:ascii="Cambria Math" w:eastAsiaTheme="minorEastAsia" w:hAnsi="Cambria Math"/>
                    <w:sz w:val="26"/>
                    <w:szCs w:val="26"/>
                  </w:rPr>
                  <m:t>1+</m:t>
                </m:r>
                <m:sSup>
                  <m:sSupPr>
                    <m:ctrlPr>
                      <w:rPr>
                        <w:rFonts w:ascii="Cambria Math" w:eastAsiaTheme="minorEastAsia" w:hAnsi="Cambria Math"/>
                        <w:i/>
                        <w:sz w:val="26"/>
                        <w:szCs w:val="26"/>
                      </w:rPr>
                    </m:ctrlPr>
                  </m:sSupPr>
                  <m:e>
                    <m:r>
                      <w:rPr>
                        <w:rFonts w:ascii="Cambria Math" w:eastAsiaTheme="minorEastAsia" w:hAnsi="Cambria Math"/>
                        <w:sz w:val="26"/>
                        <w:szCs w:val="26"/>
                      </w:rPr>
                      <m:t>θ</m:t>
                    </m:r>
                  </m:e>
                  <m:sup>
                    <m:r>
                      <w:rPr>
                        <w:rFonts w:ascii="Cambria Math" w:eastAsiaTheme="minorEastAsia" w:hAnsi="Cambria Math"/>
                        <w:sz w:val="26"/>
                        <w:szCs w:val="26"/>
                      </w:rPr>
                      <m:t>2</m:t>
                    </m:r>
                  </m:sup>
                </m:sSup>
              </m:e>
            </m:d>
          </m:e>
        </m:d>
      </m:oMath>
      <w:r w:rsidRPr="0035499D">
        <w:rPr>
          <w:rFonts w:eastAsiaTheme="minorEastAsia"/>
          <w:sz w:val="26"/>
          <w:szCs w:val="26"/>
        </w:rPr>
        <w:t xml:space="preserve"> = 79,439 kN</w:t>
      </w:r>
    </w:p>
    <w:p w14:paraId="7EFF892C"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K</w:t>
      </w:r>
      <w:r w:rsidRPr="0035499D">
        <w:rPr>
          <w:rFonts w:eastAsiaTheme="minorEastAsia"/>
          <w:sz w:val="26"/>
          <w:szCs w:val="26"/>
          <w:vertAlign w:val="subscript"/>
        </w:rPr>
        <w:t>c</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r w:rsidRPr="0035499D">
        <w:rPr>
          <w:rFonts w:eastAsiaTheme="minorEastAsia"/>
          <w:sz w:val="26"/>
          <w:szCs w:val="26"/>
        </w:rPr>
        <w:t>.</w:t>
      </w:r>
    </w:p>
    <w:p w14:paraId="2C3E67D4"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C: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dính</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7121F9D1"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θ: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liên</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3F79C3E8"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G: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tổng</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bêtông</w:t>
      </w:r>
      <w:proofErr w:type="spellEnd"/>
      <w:r w:rsidRPr="0035499D">
        <w:rPr>
          <w:rFonts w:eastAsiaTheme="minorEastAsia"/>
          <w:sz w:val="26"/>
          <w:szCs w:val="26"/>
        </w:rPr>
        <w:t>:</w:t>
      </w:r>
    </w:p>
    <w:p w14:paraId="3D5D7439"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lastRenderedPageBreak/>
        <w:tab/>
        <w:t>G = G</w:t>
      </w:r>
      <w:r w:rsidRPr="0035499D">
        <w:rPr>
          <w:rFonts w:eastAsiaTheme="minorEastAsia"/>
          <w:sz w:val="26"/>
          <w:szCs w:val="26"/>
          <w:vertAlign w:val="subscript"/>
        </w:rPr>
        <w:t>c</w:t>
      </w:r>
      <w:r w:rsidRPr="0035499D">
        <w:rPr>
          <w:rFonts w:eastAsiaTheme="minorEastAsia"/>
          <w:sz w:val="26"/>
          <w:szCs w:val="26"/>
        </w:rPr>
        <w:t xml:space="preserve"> + G</w:t>
      </w:r>
      <w:r w:rsidRPr="0035499D">
        <w:rPr>
          <w:rFonts w:eastAsiaTheme="minorEastAsia"/>
          <w:sz w:val="26"/>
          <w:szCs w:val="26"/>
          <w:vertAlign w:val="subscript"/>
        </w:rPr>
        <w:t>m</w:t>
      </w:r>
      <w:r w:rsidRPr="0035499D">
        <w:rPr>
          <w:rFonts w:eastAsiaTheme="minorEastAsia"/>
          <w:sz w:val="26"/>
          <w:szCs w:val="26"/>
        </w:rPr>
        <w:t xml:space="preserve"> = G</w:t>
      </w:r>
      <w:r w:rsidRPr="0035499D">
        <w:rPr>
          <w:rFonts w:eastAsiaTheme="minorEastAsia"/>
          <w:sz w:val="26"/>
          <w:szCs w:val="26"/>
          <w:vertAlign w:val="subscript"/>
        </w:rPr>
        <w:t>c</w:t>
      </w:r>
      <w:r w:rsidRPr="0035499D">
        <w:rPr>
          <w:rFonts w:eastAsiaTheme="minorEastAsia"/>
          <w:sz w:val="26"/>
          <w:szCs w:val="26"/>
        </w:rPr>
        <w:t xml:space="preserve"> + g </w:t>
      </w:r>
      <w:proofErr w:type="spellStart"/>
      <w:r w:rsidRPr="0035499D">
        <w:rPr>
          <w:rFonts w:eastAsiaTheme="minorEastAsia"/>
          <w:sz w:val="26"/>
          <w:szCs w:val="26"/>
        </w:rPr>
        <w:t>l</w:t>
      </w:r>
      <w:r w:rsidRPr="0035499D">
        <w:rPr>
          <w:rFonts w:eastAsiaTheme="minorEastAsia"/>
          <w:sz w:val="26"/>
          <w:szCs w:val="26"/>
          <w:vertAlign w:val="subscript"/>
        </w:rPr>
        <w:t>m</w:t>
      </w:r>
      <w:r w:rsidRPr="0035499D">
        <w:rPr>
          <w:rFonts w:eastAsiaTheme="minorEastAsia"/>
          <w:sz w:val="26"/>
          <w:szCs w:val="26"/>
        </w:rPr>
        <w:t>b</w:t>
      </w:r>
      <w:r w:rsidRPr="0035499D">
        <w:rPr>
          <w:rFonts w:eastAsiaTheme="minorEastAsia"/>
          <w:sz w:val="26"/>
          <w:szCs w:val="26"/>
          <w:vertAlign w:val="subscript"/>
        </w:rPr>
        <w:t>m</w:t>
      </w:r>
      <w:r w:rsidRPr="0035499D">
        <w:rPr>
          <w:rFonts w:eastAsiaTheme="minorEastAsia"/>
          <w:sz w:val="26"/>
          <w:szCs w:val="26"/>
        </w:rPr>
        <w:t>h</w:t>
      </w:r>
      <w:r w:rsidRPr="0035499D">
        <w:rPr>
          <w:rFonts w:eastAsiaTheme="minorEastAsia"/>
          <w:sz w:val="26"/>
          <w:szCs w:val="26"/>
          <w:vertAlign w:val="subscript"/>
        </w:rPr>
        <w:t>m</w:t>
      </w:r>
      <w:proofErr w:type="spellEnd"/>
    </w:p>
    <w:p w14:paraId="4540797C"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r w:rsidRPr="0035499D">
        <w:rPr>
          <w:rFonts w:eastAsiaTheme="minorEastAsia"/>
          <w:i/>
          <w:sz w:val="26"/>
          <w:szCs w:val="26"/>
        </w:rPr>
        <w:t xml:space="preserve">Tra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Kc:</w:t>
      </w:r>
    </w:p>
    <w:p w14:paraId="55816E86" w14:textId="77777777" w:rsidR="001F13E3" w:rsidRPr="0035499D" w:rsidRDefault="001F13E3" w:rsidP="001F13E3">
      <w:pPr>
        <w:pStyle w:val="ListParagraph1"/>
        <w:tabs>
          <w:tab w:val="left" w:pos="1985"/>
        </w:tabs>
        <w:spacing w:before="80"/>
        <w:ind w:left="1985"/>
        <w:rPr>
          <w:rFonts w:eastAsiaTheme="minorEastAsia"/>
          <w:i/>
          <w:sz w:val="26"/>
          <w:szCs w:val="26"/>
        </w:rPr>
      </w:pPr>
      <w:proofErr w:type="spellStart"/>
      <w:r w:rsidRPr="0035499D">
        <w:rPr>
          <w:rFonts w:eastAsiaTheme="minorEastAsia"/>
          <w:sz w:val="26"/>
          <w:szCs w:val="26"/>
        </w:rPr>
        <w:t>Tỉ</w:t>
      </w:r>
      <w:proofErr w:type="spellEnd"/>
      <w:r w:rsidRPr="0035499D">
        <w:rPr>
          <w:rFonts w:eastAsiaTheme="minorEastAsia"/>
          <w:sz w:val="26"/>
          <w:szCs w:val="26"/>
        </w:rPr>
        <w:t xml:space="preserve"> </w:t>
      </w:r>
      <w:proofErr w:type="spellStart"/>
      <w:r w:rsidRPr="0035499D">
        <w:rPr>
          <w:rFonts w:eastAsiaTheme="minorEastAsia"/>
          <w:sz w:val="26"/>
          <w:szCs w:val="26"/>
        </w:rPr>
        <w:t>lệ</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chân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τ</m:t>
            </m:r>
          </m:e>
          <m:sub>
            <m:r>
              <w:rPr>
                <w:rFonts w:ascii="Cambria Math" w:eastAsiaTheme="minorEastAsia" w:hAnsi="Cambria Math"/>
                <w:sz w:val="26"/>
                <w:szCs w:val="26"/>
              </w:rPr>
              <m:t>c</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den>
        </m:f>
      </m:oMath>
      <w:r w:rsidRPr="0035499D">
        <w:rPr>
          <w:rFonts w:eastAsiaTheme="minorEastAsia"/>
          <w:i/>
          <w:sz w:val="26"/>
          <w:szCs w:val="26"/>
        </w:rPr>
        <w:t xml:space="preserve"> = 2,5</w:t>
      </w:r>
    </w:p>
    <w:p w14:paraId="6179FAC5"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K</w:t>
      </w:r>
      <w:r w:rsidRPr="0035499D">
        <w:rPr>
          <w:rFonts w:eastAsiaTheme="minorEastAsia"/>
          <w:sz w:val="26"/>
          <w:szCs w:val="26"/>
          <w:vertAlign w:val="subscript"/>
        </w:rPr>
        <w:t>c</w:t>
      </w:r>
      <w:r w:rsidRPr="0035499D">
        <w:rPr>
          <w:rFonts w:eastAsiaTheme="minorEastAsia"/>
          <w:sz w:val="26"/>
          <w:szCs w:val="26"/>
        </w:rPr>
        <w:softHyphen/>
        <w:t xml:space="preserve">, ta </w:t>
      </w:r>
      <w:proofErr w:type="spellStart"/>
      <w:r w:rsidRPr="0035499D">
        <w:rPr>
          <w:rFonts w:eastAsiaTheme="minorEastAsia"/>
          <w:sz w:val="26"/>
          <w:szCs w:val="26"/>
        </w:rPr>
        <w:t>có</w:t>
      </w:r>
      <w:proofErr w:type="spellEnd"/>
      <w:r w:rsidRPr="0035499D">
        <w:rPr>
          <w:rFonts w:eastAsiaTheme="minorEastAsia"/>
          <w:sz w:val="26"/>
          <w:szCs w:val="26"/>
        </w:rPr>
        <w:t>:  K</w:t>
      </w:r>
      <w:r w:rsidRPr="0035499D">
        <w:rPr>
          <w:rFonts w:eastAsiaTheme="minorEastAsia"/>
          <w:sz w:val="26"/>
          <w:szCs w:val="26"/>
          <w:vertAlign w:val="subscript"/>
        </w:rPr>
        <w:t>c</w:t>
      </w:r>
      <w:r w:rsidRPr="0035499D">
        <w:rPr>
          <w:rFonts w:eastAsiaTheme="minorEastAsia"/>
          <w:sz w:val="26"/>
          <w:szCs w:val="26"/>
        </w:rPr>
        <w:t xml:space="preserve"> =</w:t>
      </w:r>
      <w:r w:rsidRPr="0035499D">
        <w:rPr>
          <w:rFonts w:eastAsiaTheme="minorEastAsia"/>
          <w:sz w:val="26"/>
          <w:szCs w:val="26"/>
        </w:rPr>
        <w:tab/>
        <w:t>1,110</w:t>
      </w:r>
    </w:p>
    <w:p w14:paraId="1F964D95"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liên</w:t>
      </w:r>
      <w:proofErr w:type="spellEnd"/>
      <w:r w:rsidRPr="0035499D">
        <w:rPr>
          <w:rFonts w:eastAsiaTheme="minorEastAsia"/>
          <w:i/>
          <w:sz w:val="26"/>
          <w:szCs w:val="26"/>
        </w:rPr>
        <w:t xml:space="preserve"> </w:t>
      </w:r>
      <w:proofErr w:type="spellStart"/>
      <w:r w:rsidRPr="0035499D">
        <w:rPr>
          <w:rFonts w:eastAsiaTheme="minorEastAsia"/>
          <w:i/>
          <w:sz w:val="26"/>
          <w:szCs w:val="26"/>
        </w:rPr>
        <w:t>kết</w:t>
      </w:r>
      <w:proofErr w:type="spellEnd"/>
      <w:r w:rsidRPr="0035499D">
        <w:rPr>
          <w:rFonts w:eastAsiaTheme="minorEastAsia"/>
          <w:i/>
          <w:sz w:val="26"/>
          <w:szCs w:val="26"/>
        </w:rPr>
        <w:t xml:space="preserve"> θ:</w:t>
      </w:r>
    </w:p>
    <w:p w14:paraId="642B03D3"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θ ta </w:t>
      </w:r>
      <w:proofErr w:type="spellStart"/>
      <w:r w:rsidRPr="0035499D">
        <w:rPr>
          <w:rFonts w:eastAsiaTheme="minorEastAsia"/>
          <w:sz w:val="26"/>
          <w:szCs w:val="26"/>
        </w:rPr>
        <w:t>được</w:t>
      </w:r>
      <w:proofErr w:type="spellEnd"/>
      <w:r w:rsidRPr="0035499D">
        <w:rPr>
          <w:rFonts w:eastAsiaTheme="minorEastAsia"/>
          <w:sz w:val="26"/>
          <w:szCs w:val="26"/>
        </w:rPr>
        <w:t>:  θ = 0,760</w:t>
      </w:r>
    </w:p>
    <w:p w14:paraId="613EA66B"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G:   </w:t>
      </w:r>
      <w:r w:rsidRPr="0035499D">
        <w:rPr>
          <w:rFonts w:eastAsiaTheme="minorEastAsia"/>
          <w:sz w:val="26"/>
          <w:szCs w:val="26"/>
        </w:rPr>
        <w:t xml:space="preserve">G = 5,960 </w:t>
      </w:r>
      <w:proofErr w:type="spellStart"/>
      <w:r w:rsidRPr="0035499D">
        <w:rPr>
          <w:rFonts w:eastAsiaTheme="minorEastAsia"/>
          <w:sz w:val="26"/>
          <w:szCs w:val="26"/>
        </w:rPr>
        <w:t>kN</w:t>
      </w:r>
      <w:proofErr w:type="spellEnd"/>
    </w:p>
    <w:p w14:paraId="3B833EDF"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hệ</w:t>
      </w:r>
      <w:proofErr w:type="spellEnd"/>
      <w:r w:rsidRPr="0035499D">
        <w:rPr>
          <w:b/>
          <w:sz w:val="26"/>
          <w:szCs w:val="26"/>
        </w:rPr>
        <w:t xml:space="preserve"> </w:t>
      </w:r>
      <w:proofErr w:type="spellStart"/>
      <w:r w:rsidRPr="0035499D">
        <w:rPr>
          <w:b/>
          <w:sz w:val="26"/>
          <w:szCs w:val="26"/>
        </w:rPr>
        <w:t>số</w:t>
      </w:r>
      <w:proofErr w:type="spellEnd"/>
      <w:r w:rsidRPr="0035499D">
        <w:rPr>
          <w:b/>
          <w:sz w:val="26"/>
          <w:szCs w:val="26"/>
        </w:rPr>
        <w:t xml:space="preserve"> an </w:t>
      </w:r>
      <w:proofErr w:type="spellStart"/>
      <w:r w:rsidRPr="0035499D">
        <w:rPr>
          <w:b/>
          <w:sz w:val="26"/>
          <w:szCs w:val="26"/>
        </w:rPr>
        <w:t>toàn</w:t>
      </w:r>
      <w:proofErr w:type="spellEnd"/>
      <w:r w:rsidRPr="0035499D">
        <w:rPr>
          <w:b/>
          <w:sz w:val="26"/>
          <w:szCs w:val="26"/>
        </w:rPr>
        <w:t xml:space="preserve"> n</w:t>
      </w:r>
      <w:r w:rsidRPr="0035499D">
        <w:rPr>
          <w:b/>
          <w:sz w:val="26"/>
          <w:szCs w:val="26"/>
          <w:vertAlign w:val="subscript"/>
        </w:rPr>
        <w:t>m</w:t>
      </w:r>
      <w:r w:rsidRPr="0035499D">
        <w:rPr>
          <w:b/>
          <w:sz w:val="26"/>
          <w:szCs w:val="26"/>
        </w:rPr>
        <w:t>:</w:t>
      </w:r>
    </w:p>
    <w:p w14:paraId="350FCF59" w14:textId="77777777" w:rsidR="001F13E3" w:rsidRPr="0035499D" w:rsidRDefault="001F13E3" w:rsidP="001F13E3">
      <w:pPr>
        <w:pStyle w:val="ListParagraph1"/>
        <w:tabs>
          <w:tab w:val="left" w:pos="1985"/>
        </w:tabs>
        <w:spacing w:before="80"/>
        <w:ind w:left="1985"/>
        <w:rPr>
          <w:rFonts w:eastAsiaTheme="minorEastAsia"/>
          <w:sz w:val="26"/>
          <w:szCs w:val="26"/>
        </w:rPr>
      </w:pPr>
      <w:proofErr w:type="spellStart"/>
      <w:r w:rsidRPr="0035499D">
        <w:rPr>
          <w:rFonts w:eastAsiaTheme="minorEastAsia"/>
          <w:sz w:val="26"/>
          <w:szCs w:val="26"/>
        </w:rPr>
        <w:t>Vì</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cuối</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n</w:t>
      </w:r>
      <w:r w:rsidRPr="0035499D">
        <w:rPr>
          <w:rFonts w:eastAsiaTheme="minorEastAsia"/>
          <w:sz w:val="26"/>
          <w:szCs w:val="26"/>
          <w:vertAlign w:val="subscript"/>
        </w:rPr>
        <w:t>m</w:t>
      </w:r>
      <w:r w:rsidRPr="0035499D">
        <w:rPr>
          <w:rFonts w:eastAsiaTheme="minorEastAsia"/>
          <w:sz w:val="26"/>
          <w:szCs w:val="26"/>
        </w:rPr>
        <w:t xml:space="preserve"> = 2</w:t>
      </w:r>
    </w:p>
    <w:p w14:paraId="3A92571C"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lật</w:t>
      </w:r>
      <w:proofErr w:type="spellEnd"/>
      <w:r w:rsidRPr="0035499D">
        <w:rPr>
          <w:b/>
          <w:sz w:val="26"/>
          <w:szCs w:val="26"/>
        </w:rPr>
        <w:t>:</w:t>
      </w:r>
    </w:p>
    <w:p w14:paraId="1B24957B"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Ta </w:t>
      </w:r>
      <w:proofErr w:type="spellStart"/>
      <w:r w:rsidRPr="0035499D">
        <w:rPr>
          <w:rFonts w:eastAsiaTheme="minorEastAsia"/>
          <w:sz w:val="26"/>
          <w:szCs w:val="26"/>
        </w:rPr>
        <w:t>có</w:t>
      </w:r>
      <w:proofErr w:type="spellEnd"/>
      <w:r w:rsidRPr="0035499D">
        <w:rPr>
          <w:rFonts w:eastAsiaTheme="minorEastAsia"/>
          <w:sz w:val="26"/>
          <w:szCs w:val="26"/>
        </w:rPr>
        <w:t xml:space="preserve">: </w:t>
      </w:r>
    </w:p>
    <w:p w14:paraId="65874E06"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*G</m:t>
                </m:r>
              </m:e>
            </m:d>
          </m:num>
          <m:den>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den>
        </m:f>
      </m:oMath>
      <w:r w:rsidRPr="0035499D">
        <w:rPr>
          <w:rFonts w:eastAsiaTheme="minorEastAsia"/>
          <w:sz w:val="26"/>
          <w:szCs w:val="26"/>
        </w:rPr>
        <w:t xml:space="preserve"> = 16,703 &gt; n</w:t>
      </w:r>
      <w:r w:rsidRPr="0035499D">
        <w:rPr>
          <w:rFonts w:eastAsiaTheme="minorEastAsia"/>
          <w:sz w:val="26"/>
          <w:szCs w:val="26"/>
          <w:vertAlign w:val="subscript"/>
        </w:rPr>
        <w:t xml:space="preserve">m </w:t>
      </w:r>
      <w:r w:rsidRPr="0035499D">
        <w:rPr>
          <w:rFonts w:eastAsiaTheme="minorEastAsia"/>
          <w:sz w:val="26"/>
          <w:szCs w:val="26"/>
        </w:rPr>
        <w:t>* P</w:t>
      </w:r>
      <w:r w:rsidRPr="0035499D">
        <w:rPr>
          <w:rFonts w:eastAsiaTheme="minorEastAsia"/>
          <w:sz w:val="26"/>
          <w:szCs w:val="26"/>
          <w:vertAlign w:val="subscript"/>
        </w:rPr>
        <w:t>d</w:t>
      </w:r>
      <w:r w:rsidRPr="0035499D">
        <w:rPr>
          <w:rFonts w:eastAsiaTheme="minorEastAsia"/>
          <w:sz w:val="26"/>
          <w:szCs w:val="26"/>
        </w:rPr>
        <w:t xml:space="preserve"> = 10.00 </w:t>
      </w:r>
      <w:proofErr w:type="spellStart"/>
      <w:r w:rsidRPr="0035499D">
        <w:rPr>
          <w:rFonts w:eastAsiaTheme="minorEastAsia"/>
          <w:sz w:val="26"/>
          <w:szCs w:val="26"/>
        </w:rPr>
        <w:t>kN</w:t>
      </w:r>
      <w:proofErr w:type="spellEnd"/>
    </w:p>
    <w:p w14:paraId="12C91AD1" w14:textId="77777777" w:rsidR="001F13E3" w:rsidRPr="0035499D" w:rsidRDefault="001F13E3" w:rsidP="001F13E3">
      <w:pPr>
        <w:pStyle w:val="ListParagraph1"/>
        <w:spacing w:before="240"/>
        <w:ind w:left="1440"/>
        <w:rPr>
          <w:rFonts w:eastAsiaTheme="minorEastAsia"/>
          <w:b/>
          <w:i/>
          <w:sz w:val="26"/>
          <w:szCs w:val="26"/>
        </w:rPr>
      </w:pPr>
      <w:proofErr w:type="spellStart"/>
      <w:r w:rsidRPr="0035499D">
        <w:rPr>
          <w:rFonts w:eastAsiaTheme="minorEastAsia"/>
          <w:b/>
          <w:i/>
          <w:sz w:val="26"/>
          <w:szCs w:val="26"/>
        </w:rPr>
        <w:t>Vậy</w:t>
      </w:r>
      <w:proofErr w:type="spellEnd"/>
      <w:r w:rsidRPr="0035499D">
        <w:rPr>
          <w:rFonts w:eastAsiaTheme="minorEastAsia"/>
          <w:b/>
          <w:i/>
          <w:sz w:val="26"/>
          <w:szCs w:val="26"/>
        </w:rPr>
        <w:t xml:space="preserve"> </w:t>
      </w:r>
      <w:proofErr w:type="spellStart"/>
      <w:r w:rsidRPr="0035499D">
        <w:rPr>
          <w:rFonts w:eastAsiaTheme="minorEastAsia"/>
          <w:b/>
          <w:i/>
          <w:sz w:val="26"/>
          <w:szCs w:val="26"/>
        </w:rPr>
        <w:t>móng</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đảm</w:t>
      </w:r>
      <w:proofErr w:type="spellEnd"/>
      <w:r w:rsidRPr="0035499D">
        <w:rPr>
          <w:rFonts w:eastAsiaTheme="minorEastAsia"/>
          <w:b/>
          <w:i/>
          <w:sz w:val="26"/>
          <w:szCs w:val="26"/>
        </w:rPr>
        <w:t xml:space="preserve"> </w:t>
      </w:r>
      <w:proofErr w:type="spellStart"/>
      <w:r w:rsidRPr="0035499D">
        <w:rPr>
          <w:rFonts w:eastAsiaTheme="minorEastAsia"/>
          <w:b/>
          <w:i/>
          <w:sz w:val="26"/>
          <w:szCs w:val="26"/>
        </w:rPr>
        <w:t>bảo</w:t>
      </w:r>
      <w:proofErr w:type="spellEnd"/>
      <w:r w:rsidRPr="0035499D">
        <w:rPr>
          <w:rFonts w:eastAsiaTheme="minorEastAsia"/>
          <w:b/>
          <w:i/>
          <w:sz w:val="26"/>
          <w:szCs w:val="26"/>
        </w:rPr>
        <w:t xml:space="preserve"> an </w:t>
      </w:r>
      <w:proofErr w:type="spellStart"/>
      <w:r w:rsidRPr="0035499D">
        <w:rPr>
          <w:rFonts w:eastAsiaTheme="minorEastAsia"/>
          <w:b/>
          <w:i/>
          <w:sz w:val="26"/>
          <w:szCs w:val="26"/>
        </w:rPr>
        <w:t>toàn</w:t>
      </w:r>
      <w:proofErr w:type="spellEnd"/>
      <w:r w:rsidRPr="0035499D">
        <w:rPr>
          <w:rFonts w:eastAsiaTheme="minorEastAsia"/>
          <w:b/>
          <w:i/>
          <w:sz w:val="26"/>
          <w:szCs w:val="26"/>
        </w:rPr>
        <w:br w:type="page"/>
      </w:r>
    </w:p>
    <w:p w14:paraId="48168736" w14:textId="77777777" w:rsidR="001F13E3" w:rsidRPr="0035499D" w:rsidRDefault="001F13E3" w:rsidP="002B2760">
      <w:pPr>
        <w:pStyle w:val="Heading3"/>
        <w:keepNext w:val="0"/>
        <w:numPr>
          <w:ilvl w:val="2"/>
          <w:numId w:val="90"/>
        </w:numPr>
        <w:tabs>
          <w:tab w:val="left" w:pos="1134"/>
        </w:tabs>
        <w:autoSpaceDE w:val="0"/>
        <w:autoSpaceDN w:val="0"/>
        <w:adjustRightInd w:val="0"/>
        <w:spacing w:before="120" w:beforeAutospacing="0" w:after="120" w:afterAutospacing="0"/>
        <w:ind w:left="851"/>
        <w:jc w:val="both"/>
        <w:rPr>
          <w:rFonts w:ascii="Times New Roman" w:hAnsi="Times New Roman"/>
          <w:szCs w:val="26"/>
        </w:rPr>
      </w:pPr>
      <w:bookmarkStart w:id="282" w:name="_Toc132448938"/>
      <w:r w:rsidRPr="0035499D">
        <w:rPr>
          <w:rFonts w:ascii="Times New Roman" w:hAnsi="Times New Roman"/>
          <w:szCs w:val="26"/>
        </w:rPr>
        <w:lastRenderedPageBreak/>
        <w:t xml:space="preserve">Tính </w:t>
      </w:r>
      <w:proofErr w:type="spellStart"/>
      <w:r w:rsidRPr="0035499D">
        <w:rPr>
          <w:rFonts w:ascii="Times New Roman" w:hAnsi="Times New Roman"/>
          <w:szCs w:val="26"/>
        </w:rPr>
        <w:t>móng</w:t>
      </w:r>
      <w:proofErr w:type="spellEnd"/>
      <w:r w:rsidRPr="0035499D">
        <w:rPr>
          <w:rFonts w:ascii="Times New Roman" w:hAnsi="Times New Roman"/>
          <w:szCs w:val="26"/>
        </w:rPr>
        <w:t xml:space="preserve"> </w:t>
      </w:r>
      <w:proofErr w:type="spellStart"/>
      <w:r w:rsidRPr="0035499D">
        <w:rPr>
          <w:rFonts w:ascii="Times New Roman" w:hAnsi="Times New Roman"/>
          <w:szCs w:val="26"/>
        </w:rPr>
        <w:t>trụ</w:t>
      </w:r>
      <w:proofErr w:type="spellEnd"/>
      <w:r w:rsidRPr="0035499D">
        <w:rPr>
          <w:rFonts w:ascii="Times New Roman" w:hAnsi="Times New Roman"/>
          <w:szCs w:val="26"/>
        </w:rPr>
        <w:t xml:space="preserve"> </w:t>
      </w:r>
      <w:proofErr w:type="spellStart"/>
      <w:r w:rsidRPr="0035499D">
        <w:rPr>
          <w:rFonts w:ascii="Times New Roman" w:hAnsi="Times New Roman"/>
          <w:szCs w:val="26"/>
        </w:rPr>
        <w:t>ghép</w:t>
      </w:r>
      <w:proofErr w:type="spellEnd"/>
      <w:r w:rsidRPr="0035499D">
        <w:rPr>
          <w:rFonts w:ascii="Times New Roman" w:hAnsi="Times New Roman"/>
          <w:szCs w:val="26"/>
        </w:rPr>
        <w:t xml:space="preserve">, </w:t>
      </w:r>
      <w:proofErr w:type="spellStart"/>
      <w:r w:rsidRPr="0035499D">
        <w:rPr>
          <w:rFonts w:ascii="Times New Roman" w:hAnsi="Times New Roman"/>
          <w:szCs w:val="26"/>
        </w:rPr>
        <w:t>dài</w:t>
      </w:r>
      <w:proofErr w:type="spellEnd"/>
      <w:r w:rsidRPr="0035499D">
        <w:rPr>
          <w:rFonts w:ascii="Times New Roman" w:hAnsi="Times New Roman"/>
          <w:szCs w:val="26"/>
        </w:rPr>
        <w:t xml:space="preserve"> 8,5m, </w:t>
      </w:r>
      <w:proofErr w:type="spellStart"/>
      <w:r w:rsidRPr="0035499D">
        <w:rPr>
          <w:rFonts w:ascii="Times New Roman" w:hAnsi="Times New Roman"/>
          <w:szCs w:val="26"/>
        </w:rPr>
        <w:t>dùng</w:t>
      </w:r>
      <w:proofErr w:type="spellEnd"/>
      <w:r w:rsidRPr="0035499D">
        <w:rPr>
          <w:rFonts w:ascii="Times New Roman" w:hAnsi="Times New Roman"/>
          <w:szCs w:val="26"/>
        </w:rPr>
        <w:t xml:space="preserve"> </w:t>
      </w:r>
      <w:proofErr w:type="spellStart"/>
      <w:r w:rsidRPr="0035499D">
        <w:rPr>
          <w:rFonts w:ascii="Times New Roman" w:hAnsi="Times New Roman"/>
          <w:szCs w:val="26"/>
        </w:rPr>
        <w:t>cho</w:t>
      </w:r>
      <w:proofErr w:type="spellEnd"/>
      <w:r w:rsidRPr="0035499D">
        <w:rPr>
          <w:rFonts w:ascii="Times New Roman" w:hAnsi="Times New Roman"/>
          <w:szCs w:val="26"/>
        </w:rPr>
        <w:t xml:space="preserve"> </w:t>
      </w:r>
      <w:proofErr w:type="spellStart"/>
      <w:r w:rsidRPr="0035499D">
        <w:rPr>
          <w:rFonts w:ascii="Times New Roman" w:hAnsi="Times New Roman"/>
          <w:szCs w:val="26"/>
        </w:rPr>
        <w:t>cột</w:t>
      </w:r>
      <w:proofErr w:type="spellEnd"/>
      <w:r w:rsidRPr="0035499D">
        <w:rPr>
          <w:rFonts w:ascii="Times New Roman" w:hAnsi="Times New Roman"/>
          <w:szCs w:val="26"/>
        </w:rPr>
        <w:t xml:space="preserve"> </w:t>
      </w:r>
      <w:proofErr w:type="spellStart"/>
      <w:r w:rsidRPr="0035499D">
        <w:rPr>
          <w:rFonts w:ascii="Times New Roman" w:hAnsi="Times New Roman"/>
          <w:szCs w:val="26"/>
        </w:rPr>
        <w:t>dừng</w:t>
      </w:r>
      <w:proofErr w:type="spellEnd"/>
      <w:r w:rsidRPr="0035499D">
        <w:rPr>
          <w:rFonts w:ascii="Times New Roman" w:hAnsi="Times New Roman"/>
          <w:szCs w:val="26"/>
        </w:rPr>
        <w:t xml:space="preserve">, </w:t>
      </w:r>
      <w:proofErr w:type="spellStart"/>
      <w:r w:rsidRPr="0035499D">
        <w:rPr>
          <w:rFonts w:ascii="Times New Roman" w:hAnsi="Times New Roman"/>
          <w:szCs w:val="26"/>
        </w:rPr>
        <w:t>néo</w:t>
      </w:r>
      <w:bookmarkEnd w:id="282"/>
      <w:proofErr w:type="spellEnd"/>
    </w:p>
    <w:p w14:paraId="234E00CE" w14:textId="77777777" w:rsidR="001F13E3" w:rsidRPr="0035499D" w:rsidRDefault="001F13E3" w:rsidP="002B2760">
      <w:pPr>
        <w:pStyle w:val="ListParagraph1"/>
        <w:numPr>
          <w:ilvl w:val="0"/>
          <w:numId w:val="37"/>
        </w:numPr>
        <w:tabs>
          <w:tab w:val="left" w:pos="1134"/>
        </w:tabs>
        <w:spacing w:before="120" w:line="276" w:lineRule="auto"/>
        <w:ind w:left="1134" w:hanging="283"/>
        <w:rPr>
          <w:b/>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b/>
          <w:sz w:val="26"/>
          <w:szCs w:val="26"/>
        </w:rPr>
        <w:t>Móng</w:t>
      </w:r>
      <w:proofErr w:type="spellEnd"/>
      <w:r w:rsidRPr="0035499D">
        <w:rPr>
          <w:b/>
          <w:sz w:val="26"/>
          <w:szCs w:val="26"/>
        </w:rPr>
        <w:t xml:space="preserve"> </w:t>
      </w:r>
      <w:proofErr w:type="spellStart"/>
      <w:r w:rsidRPr="0035499D">
        <w:rPr>
          <w:b/>
          <w:sz w:val="26"/>
          <w:szCs w:val="26"/>
        </w:rPr>
        <w:t>ngắn</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cấp</w:t>
      </w:r>
      <w:proofErr w:type="spellEnd"/>
      <w:r w:rsidRPr="0035499D">
        <w:rPr>
          <w:b/>
          <w:sz w:val="26"/>
          <w:szCs w:val="26"/>
        </w:rPr>
        <w:t xml:space="preserve"> (</w:t>
      </w:r>
      <w:proofErr w:type="spellStart"/>
      <w:r w:rsidRPr="0035499D">
        <w:rPr>
          <w:b/>
          <w:sz w:val="26"/>
          <w:szCs w:val="26"/>
        </w:rPr>
        <w:t>Bêtông</w:t>
      </w:r>
      <w:proofErr w:type="spellEnd"/>
      <w:r w:rsidRPr="0035499D">
        <w:rPr>
          <w:b/>
          <w:sz w:val="26"/>
          <w:szCs w:val="26"/>
        </w:rPr>
        <w:t xml:space="preserve"> </w:t>
      </w:r>
      <w:proofErr w:type="spellStart"/>
      <w:r w:rsidRPr="0035499D">
        <w:rPr>
          <w:b/>
          <w:sz w:val="26"/>
          <w:szCs w:val="26"/>
        </w:rPr>
        <w:t>không</w:t>
      </w:r>
      <w:proofErr w:type="spellEnd"/>
      <w:r w:rsidRPr="0035499D">
        <w:rPr>
          <w:b/>
          <w:sz w:val="26"/>
          <w:szCs w:val="26"/>
        </w:rPr>
        <w:t xml:space="preserve"> </w:t>
      </w:r>
      <w:proofErr w:type="spellStart"/>
      <w:r w:rsidRPr="0035499D">
        <w:rPr>
          <w:b/>
          <w:sz w:val="26"/>
          <w:szCs w:val="26"/>
        </w:rPr>
        <w:t>cốt</w:t>
      </w:r>
      <w:proofErr w:type="spellEnd"/>
      <w:r w:rsidRPr="0035499D">
        <w:rPr>
          <w:b/>
          <w:sz w:val="26"/>
          <w:szCs w:val="26"/>
        </w:rPr>
        <w:t xml:space="preserve"> </w:t>
      </w:r>
      <w:proofErr w:type="spellStart"/>
      <w:r w:rsidRPr="0035499D">
        <w:rPr>
          <w:b/>
          <w:sz w:val="26"/>
          <w:szCs w:val="26"/>
        </w:rPr>
        <w:t>thép</w:t>
      </w:r>
      <w:proofErr w:type="spellEnd"/>
      <w:r w:rsidRPr="0035499D">
        <w:rPr>
          <w:b/>
          <w:sz w:val="26"/>
          <w:szCs w:val="26"/>
        </w:rPr>
        <w:t>)</w:t>
      </w:r>
    </w:p>
    <w:p w14:paraId="02819EAE" w14:textId="77777777" w:rsidR="001F13E3" w:rsidRPr="0035499D" w:rsidRDefault="001F13E3" w:rsidP="001F13E3">
      <w:pPr>
        <w:spacing w:before="120"/>
        <w:ind w:left="4820"/>
        <w:rPr>
          <w:b/>
          <w:sz w:val="26"/>
          <w:szCs w:val="26"/>
        </w:rPr>
      </w:pPr>
      <w:r w:rsidRPr="0035499D">
        <w:rPr>
          <w:noProof/>
          <w:sz w:val="26"/>
          <w:szCs w:val="26"/>
        </w:rPr>
        <w:drawing>
          <wp:anchor distT="0" distB="0" distL="114300" distR="114300" simplePos="0" relativeHeight="251699200" behindDoc="0" locked="0" layoutInCell="1" allowOverlap="1" wp14:anchorId="07E26962" wp14:editId="13F17DE4">
            <wp:simplePos x="0" y="0"/>
            <wp:positionH relativeFrom="column">
              <wp:posOffset>601756</wp:posOffset>
            </wp:positionH>
            <wp:positionV relativeFrom="paragraph">
              <wp:posOffset>6953</wp:posOffset>
            </wp:positionV>
            <wp:extent cx="2099285" cy="4653279"/>
            <wp:effectExtent l="0" t="0" r="0" b="0"/>
            <wp:wrapNone/>
            <wp:docPr id="797995085" name="Picture 79799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extLst>
                        <a:ext uri="{28A0092B-C50C-407E-A947-70E740481C1C}">
                          <a14:useLocalDpi xmlns:a14="http://schemas.microsoft.com/office/drawing/2010/main" val="0"/>
                        </a:ext>
                      </a:extLst>
                    </a:blip>
                    <a:srcRect l="6154" r="6154"/>
                    <a:stretch>
                      <a:fillRect/>
                    </a:stretch>
                  </pic:blipFill>
                  <pic:spPr bwMode="auto">
                    <a:xfrm>
                      <a:off x="0" y="0"/>
                      <a:ext cx="2099285" cy="4653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499D">
        <w:rPr>
          <w:rFonts w:eastAsiaTheme="minorEastAsia"/>
          <w:b/>
          <w:i/>
          <w:sz w:val="26"/>
          <w:szCs w:val="26"/>
        </w:rPr>
        <w:t xml:space="preserve"> </w:t>
      </w:r>
      <w:proofErr w:type="spellStart"/>
      <w:r w:rsidRPr="0035499D">
        <w:rPr>
          <w:rFonts w:eastAsiaTheme="minorEastAsia"/>
          <w:b/>
          <w:i/>
          <w:sz w:val="26"/>
          <w:szCs w:val="26"/>
        </w:rPr>
        <w:t>Số</w:t>
      </w:r>
      <w:proofErr w:type="spellEnd"/>
      <w:r w:rsidRPr="0035499D">
        <w:rPr>
          <w:rFonts w:eastAsiaTheme="minorEastAsia"/>
          <w:b/>
          <w:i/>
          <w:sz w:val="26"/>
          <w:szCs w:val="26"/>
        </w:rPr>
        <w:t xml:space="preserve"> </w:t>
      </w:r>
      <w:proofErr w:type="spellStart"/>
      <w:r w:rsidRPr="0035499D">
        <w:rPr>
          <w:rFonts w:eastAsiaTheme="minorEastAsia"/>
          <w:b/>
          <w:i/>
          <w:sz w:val="26"/>
          <w:szCs w:val="26"/>
        </w:rPr>
        <w:t>liệu</w:t>
      </w:r>
      <w:proofErr w:type="spellEnd"/>
      <w:r w:rsidRPr="0035499D">
        <w:rPr>
          <w:rFonts w:eastAsiaTheme="minorEastAsia"/>
          <w:b/>
          <w:i/>
          <w:sz w:val="26"/>
          <w:szCs w:val="26"/>
        </w:rPr>
        <w:t xml:space="preserve"> </w:t>
      </w:r>
      <w:proofErr w:type="spellStart"/>
      <w:r w:rsidRPr="0035499D">
        <w:rPr>
          <w:rFonts w:eastAsiaTheme="minorEastAsia"/>
          <w:b/>
          <w:i/>
          <w:sz w:val="26"/>
          <w:szCs w:val="26"/>
        </w:rPr>
        <w:t>đầu</w:t>
      </w:r>
      <w:proofErr w:type="spellEnd"/>
      <w:r w:rsidRPr="0035499D">
        <w:rPr>
          <w:rFonts w:eastAsiaTheme="minorEastAsia"/>
          <w:b/>
          <w:i/>
          <w:sz w:val="26"/>
          <w:szCs w:val="26"/>
        </w:rPr>
        <w:t xml:space="preserve"> </w:t>
      </w:r>
      <w:proofErr w:type="spellStart"/>
      <w:r w:rsidRPr="0035499D">
        <w:rPr>
          <w:rFonts w:eastAsiaTheme="minorEastAsia"/>
          <w:b/>
          <w:i/>
          <w:sz w:val="26"/>
          <w:szCs w:val="26"/>
        </w:rPr>
        <w:t>vào</w:t>
      </w:r>
      <w:proofErr w:type="spellEnd"/>
      <w:r w:rsidRPr="0035499D">
        <w:rPr>
          <w:rFonts w:eastAsiaTheme="minorEastAsia"/>
          <w:b/>
          <w:i/>
          <w:sz w:val="26"/>
          <w:szCs w:val="26"/>
        </w:rPr>
        <w:t>:</w:t>
      </w:r>
    </w:p>
    <w:p w14:paraId="41B12365"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w:t>
      </w:r>
      <w:proofErr w:type="spellStart"/>
      <w:r w:rsidRPr="0035499D">
        <w:rPr>
          <w:sz w:val="26"/>
          <w:szCs w:val="26"/>
        </w:rPr>
        <w:t>pha</w:t>
      </w:r>
      <w:proofErr w:type="spellEnd"/>
      <w:r w:rsidRPr="0035499D">
        <w:rPr>
          <w:sz w:val="26"/>
          <w:szCs w:val="26"/>
        </w:rPr>
        <w:t xml:space="preserve">, </w:t>
      </w:r>
      <w:proofErr w:type="spellStart"/>
      <w:r w:rsidRPr="0035499D">
        <w:rPr>
          <w:sz w:val="26"/>
          <w:szCs w:val="26"/>
        </w:rPr>
        <w:t>cát</w:t>
      </w:r>
      <w:proofErr w:type="spellEnd"/>
      <w:r w:rsidRPr="0035499D">
        <w:rPr>
          <w:sz w:val="26"/>
          <w:szCs w:val="26"/>
        </w:rPr>
        <w:t xml:space="preserve"> no </w:t>
      </w:r>
      <w:proofErr w:type="spellStart"/>
      <w:r w:rsidRPr="0035499D">
        <w:rPr>
          <w:sz w:val="26"/>
          <w:szCs w:val="26"/>
        </w:rPr>
        <w:t>nước</w:t>
      </w:r>
      <w:proofErr w:type="spellEnd"/>
    </w:p>
    <w:p w14:paraId="43A7BDA6"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8,5m</w:t>
      </w:r>
    </w:p>
    <w:p w14:paraId="15235FA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kính</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r w:rsidRPr="0035499D">
        <w:rPr>
          <w:sz w:val="26"/>
          <w:szCs w:val="26"/>
        </w:rPr>
        <w:tab/>
        <w:t>D = 250 mm</w:t>
      </w:r>
    </w:p>
    <w:p w14:paraId="09183A32"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G</w:t>
      </w:r>
      <w:r w:rsidRPr="0035499D">
        <w:rPr>
          <w:sz w:val="26"/>
          <w:szCs w:val="26"/>
          <w:vertAlign w:val="subscript"/>
        </w:rPr>
        <w:t>c</w:t>
      </w:r>
      <w:r w:rsidRPr="0035499D">
        <w:rPr>
          <w:sz w:val="26"/>
          <w:szCs w:val="26"/>
        </w:rPr>
        <w:t xml:space="preserve"> = 2,0kN</w:t>
      </w:r>
    </w:p>
    <w:p w14:paraId="017D4511"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t>n = 2</w:t>
      </w:r>
    </w:p>
    <w:p w14:paraId="3DCF59CB"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Dạng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góc</w:t>
      </w:r>
      <w:proofErr w:type="spellEnd"/>
      <w:r w:rsidRPr="0035499D">
        <w:rPr>
          <w:sz w:val="26"/>
          <w:szCs w:val="26"/>
        </w:rPr>
        <w:t xml:space="preserve">, </w:t>
      </w:r>
      <w:proofErr w:type="spellStart"/>
      <w:r w:rsidRPr="0035499D">
        <w:rPr>
          <w:sz w:val="26"/>
          <w:szCs w:val="26"/>
        </w:rPr>
        <w:t>néo</w:t>
      </w:r>
      <w:proofErr w:type="spellEnd"/>
      <w:r w:rsidRPr="0035499D">
        <w:rPr>
          <w:sz w:val="26"/>
          <w:szCs w:val="26"/>
        </w:rPr>
        <w:t xml:space="preserve"> </w:t>
      </w:r>
      <w:proofErr w:type="spellStart"/>
      <w:r w:rsidRPr="0035499D">
        <w:rPr>
          <w:sz w:val="26"/>
          <w:szCs w:val="26"/>
        </w:rPr>
        <w:t>cuối</w:t>
      </w:r>
      <w:proofErr w:type="spellEnd"/>
    </w:p>
    <w:p w14:paraId="56B49890"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Chọn</w:t>
      </w:r>
      <w:proofErr w:type="spellEnd"/>
      <w:r w:rsidRPr="0035499D">
        <w:rPr>
          <w:rFonts w:eastAsiaTheme="minorEastAsia"/>
          <w:i/>
          <w:sz w:val="26"/>
          <w:szCs w:val="26"/>
        </w:rPr>
        <w:t xml:space="preserve"> </w:t>
      </w:r>
      <w:proofErr w:type="spellStart"/>
      <w:r w:rsidRPr="0035499D">
        <w:rPr>
          <w:rFonts w:eastAsiaTheme="minorEastAsia"/>
          <w:i/>
          <w:sz w:val="26"/>
          <w:szCs w:val="26"/>
        </w:rPr>
        <w:t>kích</w:t>
      </w:r>
      <w:proofErr w:type="spellEnd"/>
      <w:r w:rsidRPr="0035499D">
        <w:rPr>
          <w:rFonts w:eastAsiaTheme="minorEastAsia"/>
          <w:i/>
          <w:sz w:val="26"/>
          <w:szCs w:val="26"/>
        </w:rPr>
        <w:t xml:space="preserve"> </w:t>
      </w:r>
      <w:proofErr w:type="spellStart"/>
      <w:r w:rsidRPr="0035499D">
        <w:rPr>
          <w:rFonts w:eastAsiaTheme="minorEastAsia"/>
          <w:i/>
          <w:sz w:val="26"/>
          <w:szCs w:val="26"/>
        </w:rPr>
        <w:t>thước</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694DAD1E"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chôn</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r w:rsidRPr="0035499D">
        <w:rPr>
          <w:sz w:val="26"/>
          <w:szCs w:val="26"/>
        </w:rPr>
        <w:tab/>
      </w:r>
      <w:proofErr w:type="spellStart"/>
      <w:r w:rsidRPr="0035499D">
        <w:rPr>
          <w:sz w:val="26"/>
          <w:szCs w:val="26"/>
        </w:rPr>
        <w:t>H</w:t>
      </w:r>
      <w:r w:rsidRPr="0035499D">
        <w:rPr>
          <w:sz w:val="26"/>
          <w:szCs w:val="26"/>
          <w:vertAlign w:val="subscript"/>
        </w:rPr>
        <w:t>d</w:t>
      </w:r>
      <w:proofErr w:type="spellEnd"/>
      <w:r w:rsidRPr="0035499D">
        <w:rPr>
          <w:sz w:val="26"/>
          <w:szCs w:val="26"/>
          <w:vertAlign w:val="subscript"/>
        </w:rPr>
        <w:t xml:space="preserve"> </w:t>
      </w:r>
      <w:r w:rsidRPr="0035499D">
        <w:rPr>
          <w:sz w:val="26"/>
          <w:szCs w:val="26"/>
        </w:rPr>
        <w:t>= 1,5 m</w:t>
      </w:r>
    </w:p>
    <w:p w14:paraId="63F74BD0"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r>
      <w:proofErr w:type="spellStart"/>
      <w:r w:rsidRPr="0035499D">
        <w:rPr>
          <w:sz w:val="26"/>
          <w:szCs w:val="26"/>
        </w:rPr>
        <w:t>l</w:t>
      </w:r>
      <w:r w:rsidRPr="0035499D">
        <w:rPr>
          <w:sz w:val="26"/>
          <w:szCs w:val="26"/>
          <w:vertAlign w:val="subscript"/>
        </w:rPr>
        <w:t>m</w:t>
      </w:r>
      <w:proofErr w:type="spellEnd"/>
      <w:r w:rsidRPr="0035499D">
        <w:rPr>
          <w:sz w:val="26"/>
          <w:szCs w:val="26"/>
        </w:rPr>
        <w:t xml:space="preserve"> = 1,15 m</w:t>
      </w:r>
    </w:p>
    <w:p w14:paraId="21244454"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b</w:t>
      </w:r>
      <w:r w:rsidRPr="0035499D">
        <w:rPr>
          <w:sz w:val="26"/>
          <w:szCs w:val="26"/>
          <w:vertAlign w:val="subscript"/>
        </w:rPr>
        <w:t>m</w:t>
      </w:r>
      <w:r w:rsidRPr="0035499D">
        <w:rPr>
          <w:sz w:val="26"/>
          <w:szCs w:val="26"/>
        </w:rPr>
        <w:t xml:space="preserve"> = 1,45 m</w:t>
      </w:r>
    </w:p>
    <w:p w14:paraId="075E1539"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sâu</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r w:rsidRPr="0035499D">
        <w:rPr>
          <w:sz w:val="26"/>
          <w:szCs w:val="26"/>
        </w:rPr>
        <w:tab/>
        <w:t>h</w:t>
      </w:r>
      <w:r w:rsidRPr="0035499D">
        <w:rPr>
          <w:sz w:val="26"/>
          <w:szCs w:val="26"/>
          <w:vertAlign w:val="subscript"/>
        </w:rPr>
        <w:t xml:space="preserve">m </w:t>
      </w:r>
      <w:r w:rsidRPr="0035499D">
        <w:rPr>
          <w:sz w:val="26"/>
          <w:szCs w:val="26"/>
        </w:rPr>
        <w:t>= 0,5 m</w:t>
      </w:r>
    </w:p>
    <w:p w14:paraId="3F60E2DB" w14:textId="77777777" w:rsidR="001F13E3" w:rsidRPr="0035499D" w:rsidRDefault="001F13E3" w:rsidP="001F13E3">
      <w:pPr>
        <w:spacing w:before="120"/>
        <w:ind w:left="4820"/>
        <w:rPr>
          <w:sz w:val="26"/>
          <w:szCs w:val="26"/>
        </w:rPr>
      </w:pPr>
      <w:r w:rsidRPr="0035499D">
        <w:rPr>
          <w:rFonts w:eastAsiaTheme="minorEastAsia"/>
          <w:i/>
          <w:sz w:val="26"/>
          <w:szCs w:val="26"/>
        </w:rPr>
        <w:t xml:space="preserve">** </w:t>
      </w:r>
      <w:proofErr w:type="spellStart"/>
      <w:r w:rsidRPr="0035499D">
        <w:rPr>
          <w:rFonts w:eastAsiaTheme="minorEastAsia"/>
          <w:i/>
          <w:sz w:val="26"/>
          <w:szCs w:val="26"/>
        </w:rPr>
        <w:t>Ngoại</w:t>
      </w:r>
      <w:proofErr w:type="spellEnd"/>
      <w:r w:rsidRPr="0035499D">
        <w:rPr>
          <w:rFonts w:eastAsiaTheme="minorEastAsia"/>
          <w:i/>
          <w:sz w:val="26"/>
          <w:szCs w:val="26"/>
        </w:rPr>
        <w:t xml:space="preserve"> </w:t>
      </w:r>
      <w:proofErr w:type="spellStart"/>
      <w:r w:rsidRPr="0035499D">
        <w:rPr>
          <w:rFonts w:eastAsiaTheme="minorEastAsia"/>
          <w:i/>
          <w:sz w:val="26"/>
          <w:szCs w:val="26"/>
        </w:rPr>
        <w:t>tải</w:t>
      </w:r>
      <w:proofErr w:type="spellEnd"/>
      <w:r w:rsidRPr="0035499D">
        <w:rPr>
          <w:rFonts w:eastAsiaTheme="minorEastAsia"/>
          <w:i/>
          <w:sz w:val="26"/>
          <w:szCs w:val="26"/>
        </w:rPr>
        <w:t xml:space="preserve"> </w:t>
      </w:r>
      <w:proofErr w:type="spellStart"/>
      <w:r w:rsidRPr="0035499D">
        <w:rPr>
          <w:rFonts w:eastAsiaTheme="minorEastAsia"/>
          <w:i/>
          <w:sz w:val="26"/>
          <w:szCs w:val="26"/>
        </w:rPr>
        <w:t>tác</w:t>
      </w:r>
      <w:proofErr w:type="spellEnd"/>
      <w:r w:rsidRPr="0035499D">
        <w:rPr>
          <w:rFonts w:eastAsiaTheme="minorEastAsia"/>
          <w:i/>
          <w:sz w:val="26"/>
          <w:szCs w:val="26"/>
        </w:rPr>
        <w:t xml:space="preserve"> </w:t>
      </w:r>
      <w:proofErr w:type="spellStart"/>
      <w:r w:rsidRPr="0035499D">
        <w:rPr>
          <w:rFonts w:eastAsiaTheme="minorEastAsia"/>
          <w:i/>
          <w:sz w:val="26"/>
          <w:szCs w:val="26"/>
        </w:rPr>
        <w:t>dụng</w:t>
      </w:r>
      <w:proofErr w:type="spellEnd"/>
      <w:r w:rsidRPr="0035499D">
        <w:rPr>
          <w:rFonts w:eastAsiaTheme="minorEastAsia"/>
          <w:i/>
          <w:sz w:val="26"/>
          <w:szCs w:val="26"/>
        </w:rPr>
        <w:t xml:space="preserve"> </w:t>
      </w:r>
      <w:proofErr w:type="spellStart"/>
      <w:r w:rsidRPr="0035499D">
        <w:rPr>
          <w:rFonts w:eastAsiaTheme="minorEastAsia"/>
          <w:i/>
          <w:sz w:val="26"/>
          <w:szCs w:val="26"/>
        </w:rPr>
        <w:t>xuống</w:t>
      </w:r>
      <w:proofErr w:type="spellEnd"/>
      <w:r w:rsidRPr="0035499D">
        <w:rPr>
          <w:rFonts w:eastAsiaTheme="minorEastAsia"/>
          <w:i/>
          <w:sz w:val="26"/>
          <w:szCs w:val="26"/>
        </w:rPr>
        <w:t xml:space="preserve"> </w:t>
      </w:r>
      <w:proofErr w:type="spellStart"/>
      <w:r w:rsidRPr="0035499D">
        <w:rPr>
          <w:rFonts w:eastAsiaTheme="minorEastAsia"/>
          <w:i/>
          <w:sz w:val="26"/>
          <w:szCs w:val="26"/>
        </w:rPr>
        <w:t>móng</w:t>
      </w:r>
      <w:proofErr w:type="spellEnd"/>
      <w:r w:rsidRPr="0035499D">
        <w:rPr>
          <w:rFonts w:eastAsiaTheme="minorEastAsia"/>
          <w:i/>
          <w:sz w:val="26"/>
          <w:szCs w:val="26"/>
        </w:rPr>
        <w:t>:</w:t>
      </w:r>
    </w:p>
    <w:p w14:paraId="02EBB96A"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2834C06C" w14:textId="77777777" w:rsidR="001F13E3" w:rsidRPr="0035499D" w:rsidRDefault="001F13E3" w:rsidP="001F13E3">
      <w:pPr>
        <w:pStyle w:val="ListParagraph1"/>
        <w:tabs>
          <w:tab w:val="right" w:pos="9781"/>
        </w:tabs>
        <w:spacing w:before="60"/>
        <w:ind w:left="5387"/>
        <w:rPr>
          <w:sz w:val="26"/>
          <w:szCs w:val="26"/>
        </w:rPr>
      </w:pPr>
      <w:r w:rsidRPr="0035499D">
        <w:rPr>
          <w:sz w:val="26"/>
          <w:szCs w:val="26"/>
        </w:rPr>
        <w:t xml:space="preserve"> </w:t>
      </w:r>
      <w:proofErr w:type="spellStart"/>
      <w:r w:rsidRPr="0035499D">
        <w:rPr>
          <w:sz w:val="26"/>
          <w:szCs w:val="26"/>
        </w:rPr>
        <w:t>P</w:t>
      </w:r>
      <w:r w:rsidRPr="0035499D">
        <w:rPr>
          <w:sz w:val="26"/>
          <w:szCs w:val="26"/>
          <w:vertAlign w:val="subscript"/>
        </w:rPr>
        <w:t>g</w:t>
      </w:r>
      <w:proofErr w:type="spellEnd"/>
      <w:r w:rsidRPr="0035499D">
        <w:rPr>
          <w:sz w:val="26"/>
          <w:szCs w:val="26"/>
        </w:rPr>
        <w:t xml:space="preserve"> = 5,00kN</w:t>
      </w:r>
    </w:p>
    <w:p w14:paraId="0AC6A976" w14:textId="77777777" w:rsidR="001F13E3" w:rsidRPr="0035499D" w:rsidRDefault="001F13E3" w:rsidP="002B2760">
      <w:pPr>
        <w:pStyle w:val="ListParagraph1"/>
        <w:numPr>
          <w:ilvl w:val="0"/>
          <w:numId w:val="86"/>
        </w:numPr>
        <w:tabs>
          <w:tab w:val="right" w:pos="9781"/>
        </w:tabs>
        <w:spacing w:before="60" w:line="276" w:lineRule="auto"/>
        <w:ind w:left="5387" w:hanging="283"/>
        <w:rPr>
          <w:sz w:val="26"/>
          <w:szCs w:val="26"/>
        </w:rPr>
      </w:pPr>
      <w:proofErr w:type="spellStart"/>
      <w:r w:rsidRPr="0035499D">
        <w:rPr>
          <w:sz w:val="26"/>
          <w:szCs w:val="26"/>
        </w:rPr>
        <w:t>Tổng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G</w:t>
      </w:r>
      <w:r w:rsidRPr="0035499D">
        <w:rPr>
          <w:sz w:val="26"/>
          <w:szCs w:val="26"/>
          <w:vertAlign w:val="superscript"/>
        </w:rPr>
        <w:t>d</w:t>
      </w:r>
      <w:r w:rsidRPr="0035499D">
        <w:rPr>
          <w:sz w:val="26"/>
          <w:szCs w:val="26"/>
        </w:rPr>
        <w:t xml:space="preserve">  = 5,00kN </w:t>
      </w:r>
      <w:r w:rsidRPr="0035499D">
        <w:rPr>
          <w:sz w:val="26"/>
          <w:szCs w:val="26"/>
        </w:rPr>
        <w:tab/>
      </w:r>
    </w:p>
    <w:p w14:paraId="025FBD28" w14:textId="77777777" w:rsidR="001F13E3" w:rsidRPr="0035499D" w:rsidRDefault="001F13E3" w:rsidP="001F13E3">
      <w:pPr>
        <w:pStyle w:val="ListParagraph1"/>
        <w:spacing w:before="60"/>
        <w:ind w:left="5387"/>
        <w:rPr>
          <w:sz w:val="26"/>
          <w:szCs w:val="26"/>
        </w:rPr>
      </w:pPr>
    </w:p>
    <w:p w14:paraId="2DE85E3B" w14:textId="77777777" w:rsidR="001F13E3" w:rsidRPr="0035499D" w:rsidRDefault="001F13E3" w:rsidP="001F13E3">
      <w:pPr>
        <w:pStyle w:val="ListParagraph1"/>
        <w:tabs>
          <w:tab w:val="left" w:pos="1134"/>
        </w:tabs>
        <w:spacing w:before="120"/>
        <w:ind w:left="1134"/>
        <w:rPr>
          <w:b/>
          <w:i/>
          <w:sz w:val="26"/>
          <w:szCs w:val="26"/>
        </w:rPr>
      </w:pPr>
      <w:proofErr w:type="spellStart"/>
      <w:r w:rsidRPr="0035499D">
        <w:rPr>
          <w:b/>
          <w:i/>
          <w:sz w:val="26"/>
          <w:szCs w:val="26"/>
        </w:rPr>
        <w:t>Địa</w:t>
      </w:r>
      <w:proofErr w:type="spellEnd"/>
      <w:r w:rsidRPr="0035499D">
        <w:rPr>
          <w:b/>
          <w:i/>
          <w:sz w:val="26"/>
          <w:szCs w:val="26"/>
        </w:rPr>
        <w:t xml:space="preserve"> </w:t>
      </w:r>
      <w:proofErr w:type="spellStart"/>
      <w:r w:rsidRPr="0035499D">
        <w:rPr>
          <w:b/>
          <w:i/>
          <w:sz w:val="26"/>
          <w:szCs w:val="26"/>
        </w:rPr>
        <w:t>chất</w:t>
      </w:r>
      <w:proofErr w:type="spellEnd"/>
      <w:r w:rsidRPr="0035499D">
        <w:rPr>
          <w:b/>
          <w:i/>
          <w:sz w:val="26"/>
          <w:szCs w:val="26"/>
        </w:rPr>
        <w:t xml:space="preserve"> </w:t>
      </w:r>
      <w:proofErr w:type="spellStart"/>
      <w:r w:rsidRPr="0035499D">
        <w:rPr>
          <w:b/>
          <w:i/>
          <w:sz w:val="26"/>
          <w:szCs w:val="26"/>
        </w:rPr>
        <w:t>công</w:t>
      </w:r>
      <w:proofErr w:type="spellEnd"/>
      <w:r w:rsidRPr="0035499D">
        <w:rPr>
          <w:b/>
          <w:i/>
          <w:sz w:val="26"/>
          <w:szCs w:val="26"/>
        </w:rPr>
        <w:t xml:space="preserve"> </w:t>
      </w:r>
      <w:proofErr w:type="spellStart"/>
      <w:r w:rsidRPr="0035499D">
        <w:rPr>
          <w:b/>
          <w:i/>
          <w:sz w:val="26"/>
          <w:szCs w:val="26"/>
        </w:rPr>
        <w:t>trình</w:t>
      </w:r>
      <w:proofErr w:type="spellEnd"/>
    </w:p>
    <w:tbl>
      <w:tblPr>
        <w:tblStyle w:val="TableGrid"/>
        <w:tblW w:w="7520" w:type="dxa"/>
        <w:tblInd w:w="1242" w:type="dxa"/>
        <w:tblLayout w:type="fixed"/>
        <w:tblLook w:val="04A0" w:firstRow="1" w:lastRow="0" w:firstColumn="1" w:lastColumn="0" w:noHBand="0" w:noVBand="1"/>
      </w:tblPr>
      <w:tblGrid>
        <w:gridCol w:w="1035"/>
        <w:gridCol w:w="1098"/>
        <w:gridCol w:w="851"/>
        <w:gridCol w:w="708"/>
        <w:gridCol w:w="851"/>
        <w:gridCol w:w="992"/>
        <w:gridCol w:w="992"/>
        <w:gridCol w:w="993"/>
      </w:tblGrid>
      <w:tr w:rsidR="001F13E3" w:rsidRPr="0035499D" w14:paraId="0CBFC774" w14:textId="77777777" w:rsidTr="00484742">
        <w:trPr>
          <w:trHeight w:val="734"/>
        </w:trPr>
        <w:tc>
          <w:tcPr>
            <w:tcW w:w="1035" w:type="dxa"/>
            <w:vAlign w:val="center"/>
          </w:tcPr>
          <w:p w14:paraId="4673C7D7"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w</w:t>
            </w:r>
            <w:proofErr w:type="spellEnd"/>
          </w:p>
          <w:p w14:paraId="62C65BBE"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1098" w:type="dxa"/>
            <w:vAlign w:val="center"/>
          </w:tcPr>
          <w:p w14:paraId="6EBA83A7" w14:textId="77777777" w:rsidR="001F13E3" w:rsidRPr="0035499D" w:rsidRDefault="001F13E3" w:rsidP="00484742">
            <w:pPr>
              <w:pStyle w:val="ListParagraph1"/>
              <w:ind w:left="0"/>
              <w:jc w:val="center"/>
              <w:rPr>
                <w:b/>
                <w:sz w:val="26"/>
                <w:szCs w:val="26"/>
              </w:rPr>
            </w:pPr>
            <w:r w:rsidRPr="0035499D">
              <w:rPr>
                <w:b/>
                <w:sz w:val="26"/>
                <w:szCs w:val="26"/>
              </w:rPr>
              <w:t>Δ (</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c>
          <w:tcPr>
            <w:tcW w:w="851" w:type="dxa"/>
            <w:vAlign w:val="center"/>
          </w:tcPr>
          <w:p w14:paraId="045992A3" w14:textId="77777777" w:rsidR="001F13E3" w:rsidRPr="0035499D" w:rsidRDefault="001F13E3" w:rsidP="00484742">
            <w:pPr>
              <w:pStyle w:val="ListParagraph1"/>
              <w:ind w:left="0"/>
              <w:jc w:val="center"/>
              <w:rPr>
                <w:b/>
                <w:sz w:val="26"/>
                <w:szCs w:val="26"/>
                <w:vertAlign w:val="subscript"/>
              </w:rPr>
            </w:pPr>
            <w:r w:rsidRPr="0035499D">
              <w:rPr>
                <w:b/>
                <w:sz w:val="26"/>
                <w:szCs w:val="26"/>
              </w:rPr>
              <w:t>ε</w:t>
            </w:r>
            <w:r w:rsidRPr="0035499D">
              <w:rPr>
                <w:b/>
                <w:sz w:val="26"/>
                <w:szCs w:val="26"/>
                <w:vertAlign w:val="subscript"/>
              </w:rPr>
              <w:t>0</w:t>
            </w:r>
          </w:p>
        </w:tc>
        <w:tc>
          <w:tcPr>
            <w:tcW w:w="708" w:type="dxa"/>
            <w:vAlign w:val="center"/>
          </w:tcPr>
          <w:p w14:paraId="7B5B1927" w14:textId="77777777" w:rsidR="001F13E3" w:rsidRPr="0035499D" w:rsidRDefault="001F13E3" w:rsidP="00484742">
            <w:pPr>
              <w:pStyle w:val="ListParagraph1"/>
              <w:ind w:left="0"/>
              <w:jc w:val="center"/>
              <w:rPr>
                <w:b/>
                <w:sz w:val="26"/>
                <w:szCs w:val="26"/>
              </w:rPr>
            </w:pPr>
            <w:r w:rsidRPr="0035499D">
              <w:rPr>
                <w:b/>
                <w:sz w:val="26"/>
                <w:szCs w:val="26"/>
              </w:rPr>
              <w:t>B</w:t>
            </w:r>
          </w:p>
        </w:tc>
        <w:tc>
          <w:tcPr>
            <w:tcW w:w="851" w:type="dxa"/>
            <w:vAlign w:val="center"/>
          </w:tcPr>
          <w:p w14:paraId="70E0F83B" w14:textId="77777777" w:rsidR="001F13E3" w:rsidRPr="0035499D" w:rsidRDefault="001F13E3" w:rsidP="00484742">
            <w:pPr>
              <w:pStyle w:val="ListParagraph1"/>
              <w:ind w:left="0"/>
              <w:jc w:val="center"/>
              <w:rPr>
                <w:b/>
                <w:sz w:val="26"/>
                <w:szCs w:val="26"/>
              </w:rPr>
            </w:pPr>
            <w:r w:rsidRPr="0035499D">
              <w:rPr>
                <w:b/>
                <w:sz w:val="26"/>
                <w:szCs w:val="26"/>
              </w:rPr>
              <w:t xml:space="preserve">φ </w:t>
            </w:r>
          </w:p>
          <w:p w14:paraId="019FF46F"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độ</w:t>
            </w:r>
            <w:proofErr w:type="spellEnd"/>
            <w:r w:rsidRPr="0035499D">
              <w:rPr>
                <w:b/>
                <w:sz w:val="26"/>
                <w:szCs w:val="26"/>
              </w:rPr>
              <w:t>)</w:t>
            </w:r>
          </w:p>
        </w:tc>
        <w:tc>
          <w:tcPr>
            <w:tcW w:w="992" w:type="dxa"/>
            <w:vAlign w:val="center"/>
          </w:tcPr>
          <w:p w14:paraId="707109AF" w14:textId="77777777" w:rsidR="001F13E3" w:rsidRPr="0035499D" w:rsidRDefault="001F13E3" w:rsidP="00484742">
            <w:pPr>
              <w:pStyle w:val="ListParagraph1"/>
              <w:ind w:left="0"/>
              <w:jc w:val="center"/>
              <w:rPr>
                <w:b/>
                <w:sz w:val="26"/>
                <w:szCs w:val="26"/>
              </w:rPr>
            </w:pPr>
            <w:r w:rsidRPr="0035499D">
              <w:rPr>
                <w:b/>
                <w:sz w:val="26"/>
                <w:szCs w:val="26"/>
              </w:rPr>
              <w:t>C (</w:t>
            </w:r>
            <w:proofErr w:type="spellStart"/>
            <w:r w:rsidRPr="0035499D">
              <w:rPr>
                <w:b/>
                <w:sz w:val="26"/>
                <w:szCs w:val="26"/>
              </w:rPr>
              <w:t>kN</w:t>
            </w:r>
            <w:proofErr w:type="spellEnd"/>
            <w:r w:rsidRPr="0035499D">
              <w:rPr>
                <w:b/>
                <w:sz w:val="26"/>
                <w:szCs w:val="26"/>
              </w:rPr>
              <w:t>/m</w:t>
            </w:r>
            <w:r w:rsidRPr="0035499D">
              <w:rPr>
                <w:b/>
                <w:sz w:val="26"/>
                <w:szCs w:val="26"/>
                <w:vertAlign w:val="superscript"/>
              </w:rPr>
              <w:t>2</w:t>
            </w:r>
            <w:r w:rsidRPr="0035499D">
              <w:rPr>
                <w:b/>
                <w:sz w:val="26"/>
                <w:szCs w:val="26"/>
              </w:rPr>
              <w:t>)</w:t>
            </w:r>
          </w:p>
        </w:tc>
        <w:tc>
          <w:tcPr>
            <w:tcW w:w="992" w:type="dxa"/>
            <w:vAlign w:val="center"/>
          </w:tcPr>
          <w:p w14:paraId="3B8D63BB" w14:textId="77777777" w:rsidR="001F13E3" w:rsidRPr="0035499D" w:rsidRDefault="001F13E3" w:rsidP="00484742">
            <w:pPr>
              <w:pStyle w:val="ListParagraph1"/>
              <w:ind w:left="0"/>
              <w:jc w:val="center"/>
              <w:rPr>
                <w:b/>
                <w:sz w:val="26"/>
                <w:szCs w:val="26"/>
              </w:rPr>
            </w:pPr>
            <w:r w:rsidRPr="0035499D">
              <w:rPr>
                <w:b/>
                <w:sz w:val="26"/>
                <w:szCs w:val="26"/>
              </w:rPr>
              <w:t>E (T/m</w:t>
            </w:r>
            <w:r w:rsidRPr="0035499D">
              <w:rPr>
                <w:b/>
                <w:sz w:val="26"/>
                <w:szCs w:val="26"/>
                <w:vertAlign w:val="superscript"/>
              </w:rPr>
              <w:t>2</w:t>
            </w:r>
            <w:r w:rsidRPr="0035499D">
              <w:rPr>
                <w:b/>
                <w:sz w:val="26"/>
                <w:szCs w:val="26"/>
              </w:rPr>
              <w:t>)</w:t>
            </w:r>
          </w:p>
        </w:tc>
        <w:tc>
          <w:tcPr>
            <w:tcW w:w="993" w:type="dxa"/>
            <w:vAlign w:val="center"/>
          </w:tcPr>
          <w:p w14:paraId="3A37C431" w14:textId="77777777" w:rsidR="001F13E3" w:rsidRPr="0035499D" w:rsidRDefault="001F13E3" w:rsidP="00484742">
            <w:pPr>
              <w:pStyle w:val="ListParagraph1"/>
              <w:ind w:left="0"/>
              <w:jc w:val="center"/>
              <w:rPr>
                <w:b/>
                <w:sz w:val="26"/>
                <w:szCs w:val="26"/>
                <w:vertAlign w:val="subscript"/>
              </w:rPr>
            </w:pPr>
            <w:proofErr w:type="spellStart"/>
            <w:r w:rsidRPr="0035499D">
              <w:rPr>
                <w:b/>
                <w:sz w:val="26"/>
                <w:szCs w:val="26"/>
              </w:rPr>
              <w:t>γ</w:t>
            </w:r>
            <w:r w:rsidRPr="0035499D">
              <w:rPr>
                <w:b/>
                <w:sz w:val="26"/>
                <w:szCs w:val="26"/>
                <w:vertAlign w:val="subscript"/>
              </w:rPr>
              <w:t>dn</w:t>
            </w:r>
            <w:proofErr w:type="spellEnd"/>
          </w:p>
          <w:p w14:paraId="086E5BAE" w14:textId="77777777" w:rsidR="001F13E3" w:rsidRPr="0035499D" w:rsidRDefault="001F13E3" w:rsidP="00484742">
            <w:pPr>
              <w:pStyle w:val="ListParagraph1"/>
              <w:ind w:left="0"/>
              <w:jc w:val="center"/>
              <w:rPr>
                <w:b/>
                <w:sz w:val="26"/>
                <w:szCs w:val="26"/>
              </w:rPr>
            </w:pPr>
            <w:r w:rsidRPr="0035499D">
              <w:rPr>
                <w:b/>
                <w:sz w:val="26"/>
                <w:szCs w:val="26"/>
              </w:rPr>
              <w:t>(</w:t>
            </w:r>
            <w:proofErr w:type="spellStart"/>
            <w:r w:rsidRPr="0035499D">
              <w:rPr>
                <w:b/>
                <w:sz w:val="26"/>
                <w:szCs w:val="26"/>
              </w:rPr>
              <w:t>kN</w:t>
            </w:r>
            <w:proofErr w:type="spellEnd"/>
            <w:r w:rsidRPr="0035499D">
              <w:rPr>
                <w:b/>
                <w:sz w:val="26"/>
                <w:szCs w:val="26"/>
              </w:rPr>
              <w:t>/m</w:t>
            </w:r>
            <w:r w:rsidRPr="0035499D">
              <w:rPr>
                <w:b/>
                <w:sz w:val="26"/>
                <w:szCs w:val="26"/>
                <w:vertAlign w:val="superscript"/>
              </w:rPr>
              <w:t>3</w:t>
            </w:r>
            <w:r w:rsidRPr="0035499D">
              <w:rPr>
                <w:b/>
                <w:sz w:val="26"/>
                <w:szCs w:val="26"/>
              </w:rPr>
              <w:t>)</w:t>
            </w:r>
          </w:p>
        </w:tc>
      </w:tr>
      <w:tr w:rsidR="001F13E3" w:rsidRPr="0035499D" w14:paraId="64E4EF2C" w14:textId="77777777" w:rsidTr="00484742">
        <w:trPr>
          <w:trHeight w:val="405"/>
        </w:trPr>
        <w:tc>
          <w:tcPr>
            <w:tcW w:w="1035" w:type="dxa"/>
            <w:vAlign w:val="center"/>
          </w:tcPr>
          <w:p w14:paraId="34536B2F" w14:textId="77777777" w:rsidR="001F13E3" w:rsidRPr="0035499D" w:rsidRDefault="001F13E3" w:rsidP="00484742">
            <w:pPr>
              <w:pStyle w:val="ListParagraph1"/>
              <w:ind w:left="0"/>
              <w:jc w:val="center"/>
              <w:rPr>
                <w:sz w:val="26"/>
                <w:szCs w:val="26"/>
              </w:rPr>
            </w:pPr>
            <w:r w:rsidRPr="0035499D">
              <w:rPr>
                <w:sz w:val="26"/>
                <w:szCs w:val="26"/>
              </w:rPr>
              <w:t>18,33</w:t>
            </w:r>
          </w:p>
        </w:tc>
        <w:tc>
          <w:tcPr>
            <w:tcW w:w="1098" w:type="dxa"/>
            <w:vAlign w:val="center"/>
          </w:tcPr>
          <w:p w14:paraId="7F43ACD5" w14:textId="77777777" w:rsidR="001F13E3" w:rsidRPr="0035499D" w:rsidRDefault="001F13E3" w:rsidP="00484742">
            <w:pPr>
              <w:pStyle w:val="ListParagraph1"/>
              <w:ind w:left="0"/>
              <w:jc w:val="center"/>
              <w:rPr>
                <w:sz w:val="26"/>
                <w:szCs w:val="26"/>
              </w:rPr>
            </w:pPr>
            <w:r w:rsidRPr="0035499D">
              <w:rPr>
                <w:sz w:val="26"/>
                <w:szCs w:val="26"/>
              </w:rPr>
              <w:t>2,7</w:t>
            </w:r>
          </w:p>
        </w:tc>
        <w:tc>
          <w:tcPr>
            <w:tcW w:w="851" w:type="dxa"/>
            <w:vAlign w:val="center"/>
          </w:tcPr>
          <w:p w14:paraId="624A6183" w14:textId="77777777" w:rsidR="001F13E3" w:rsidRPr="0035499D" w:rsidRDefault="001F13E3" w:rsidP="00484742">
            <w:pPr>
              <w:pStyle w:val="ListParagraph1"/>
              <w:ind w:left="0"/>
              <w:jc w:val="center"/>
              <w:rPr>
                <w:sz w:val="26"/>
                <w:szCs w:val="26"/>
              </w:rPr>
            </w:pPr>
            <w:r w:rsidRPr="0035499D">
              <w:rPr>
                <w:sz w:val="26"/>
                <w:szCs w:val="26"/>
              </w:rPr>
              <w:t>0,846</w:t>
            </w:r>
          </w:p>
        </w:tc>
        <w:tc>
          <w:tcPr>
            <w:tcW w:w="708" w:type="dxa"/>
            <w:vAlign w:val="center"/>
          </w:tcPr>
          <w:p w14:paraId="5A8BBB6D" w14:textId="77777777" w:rsidR="001F13E3" w:rsidRPr="0035499D" w:rsidRDefault="001F13E3" w:rsidP="00484742">
            <w:pPr>
              <w:pStyle w:val="ListParagraph1"/>
              <w:ind w:left="0"/>
              <w:jc w:val="center"/>
              <w:rPr>
                <w:sz w:val="26"/>
                <w:szCs w:val="26"/>
              </w:rPr>
            </w:pPr>
            <w:r w:rsidRPr="0035499D">
              <w:rPr>
                <w:sz w:val="26"/>
                <w:szCs w:val="26"/>
              </w:rPr>
              <w:t>0,2</w:t>
            </w:r>
          </w:p>
        </w:tc>
        <w:tc>
          <w:tcPr>
            <w:tcW w:w="851" w:type="dxa"/>
            <w:vAlign w:val="center"/>
          </w:tcPr>
          <w:p w14:paraId="3DA22076" w14:textId="77777777" w:rsidR="001F13E3" w:rsidRPr="0035499D" w:rsidRDefault="001F13E3" w:rsidP="00484742">
            <w:pPr>
              <w:pStyle w:val="ListParagraph1"/>
              <w:ind w:left="0"/>
              <w:jc w:val="center"/>
              <w:rPr>
                <w:sz w:val="26"/>
                <w:szCs w:val="26"/>
              </w:rPr>
            </w:pPr>
            <w:r w:rsidRPr="0035499D">
              <w:rPr>
                <w:sz w:val="26"/>
                <w:szCs w:val="26"/>
              </w:rPr>
              <w:t>15</w:t>
            </w:r>
          </w:p>
        </w:tc>
        <w:tc>
          <w:tcPr>
            <w:tcW w:w="992" w:type="dxa"/>
            <w:vAlign w:val="center"/>
          </w:tcPr>
          <w:p w14:paraId="0FC41CDF" w14:textId="77777777" w:rsidR="001F13E3" w:rsidRPr="0035499D" w:rsidRDefault="001F13E3" w:rsidP="00484742">
            <w:pPr>
              <w:pStyle w:val="ListParagraph1"/>
              <w:ind w:left="0"/>
              <w:jc w:val="center"/>
              <w:rPr>
                <w:sz w:val="26"/>
                <w:szCs w:val="26"/>
              </w:rPr>
            </w:pPr>
            <w:r w:rsidRPr="0035499D">
              <w:rPr>
                <w:sz w:val="26"/>
                <w:szCs w:val="26"/>
              </w:rPr>
              <w:t>35</w:t>
            </w:r>
          </w:p>
        </w:tc>
        <w:tc>
          <w:tcPr>
            <w:tcW w:w="992" w:type="dxa"/>
            <w:vAlign w:val="center"/>
          </w:tcPr>
          <w:p w14:paraId="71944DDB" w14:textId="77777777" w:rsidR="001F13E3" w:rsidRPr="0035499D" w:rsidRDefault="001F13E3" w:rsidP="00484742">
            <w:pPr>
              <w:pStyle w:val="ListParagraph1"/>
              <w:ind w:left="0"/>
              <w:jc w:val="center"/>
              <w:rPr>
                <w:sz w:val="26"/>
                <w:szCs w:val="26"/>
              </w:rPr>
            </w:pPr>
            <w:r w:rsidRPr="0035499D">
              <w:rPr>
                <w:sz w:val="26"/>
                <w:szCs w:val="26"/>
              </w:rPr>
              <w:t>1,368</w:t>
            </w:r>
          </w:p>
        </w:tc>
        <w:tc>
          <w:tcPr>
            <w:tcW w:w="993" w:type="dxa"/>
            <w:vAlign w:val="center"/>
          </w:tcPr>
          <w:p w14:paraId="617BC943" w14:textId="77777777" w:rsidR="001F13E3" w:rsidRPr="0035499D" w:rsidRDefault="001F13E3" w:rsidP="00484742">
            <w:pPr>
              <w:pStyle w:val="ListParagraph1"/>
              <w:ind w:left="0"/>
              <w:jc w:val="center"/>
              <w:rPr>
                <w:sz w:val="26"/>
                <w:szCs w:val="26"/>
              </w:rPr>
            </w:pPr>
            <w:r w:rsidRPr="0035499D">
              <w:rPr>
                <w:sz w:val="26"/>
                <w:szCs w:val="26"/>
              </w:rPr>
              <w:t>9,21</w:t>
            </w:r>
          </w:p>
        </w:tc>
      </w:tr>
    </w:tbl>
    <w:p w14:paraId="3DB8510A"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Kiểm tra khả năng chống lún</w:t>
      </w:r>
    </w:p>
    <w:p w14:paraId="6309AF3E"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tổng</w:t>
      </w:r>
      <w:proofErr w:type="spellEnd"/>
      <w:r w:rsidRPr="0035499D">
        <w:rPr>
          <w:b/>
          <w:sz w:val="26"/>
          <w:szCs w:val="26"/>
        </w:rPr>
        <w:t xml:space="preserve"> </w:t>
      </w:r>
      <w:proofErr w:type="spellStart"/>
      <w:r w:rsidRPr="0035499D">
        <w:rPr>
          <w:b/>
          <w:sz w:val="26"/>
          <w:szCs w:val="26"/>
        </w:rPr>
        <w:t>tải</w:t>
      </w:r>
      <w:proofErr w:type="spellEnd"/>
      <w:r w:rsidRPr="0035499D">
        <w:rPr>
          <w:b/>
          <w:sz w:val="26"/>
          <w:szCs w:val="26"/>
        </w:rPr>
        <w:t xml:space="preserve"> </w:t>
      </w:r>
      <w:proofErr w:type="spellStart"/>
      <w:r w:rsidRPr="0035499D">
        <w:rPr>
          <w:b/>
          <w:sz w:val="26"/>
          <w:szCs w:val="26"/>
        </w:rPr>
        <w:t>trọng</w:t>
      </w:r>
      <w:proofErr w:type="spellEnd"/>
      <w:r w:rsidRPr="0035499D">
        <w:rPr>
          <w:b/>
          <w:sz w:val="26"/>
          <w:szCs w:val="26"/>
        </w:rPr>
        <w:t xml:space="preserve"> </w:t>
      </w:r>
      <w:proofErr w:type="spellStart"/>
      <w:r w:rsidRPr="0035499D">
        <w:rPr>
          <w:b/>
          <w:sz w:val="26"/>
          <w:szCs w:val="26"/>
        </w:rPr>
        <w:t>thẳng</w:t>
      </w:r>
      <w:proofErr w:type="spellEnd"/>
      <w:r w:rsidRPr="0035499D">
        <w:rPr>
          <w:b/>
          <w:sz w:val="26"/>
          <w:szCs w:val="26"/>
        </w:rPr>
        <w:t xml:space="preserve"> </w:t>
      </w:r>
      <w:proofErr w:type="spellStart"/>
      <w:r w:rsidRPr="0035499D">
        <w:rPr>
          <w:b/>
          <w:sz w:val="26"/>
          <w:szCs w:val="26"/>
        </w:rPr>
        <w:t>đứng</w:t>
      </w:r>
      <w:proofErr w:type="spellEnd"/>
      <w:r w:rsidRPr="0035499D">
        <w:rPr>
          <w:b/>
          <w:sz w:val="26"/>
          <w:szCs w:val="26"/>
        </w:rPr>
        <w:t xml:space="preserve">: </w:t>
      </w:r>
    </w:p>
    <w:p w14:paraId="0594C9B9"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N = n*(G</w:t>
      </w:r>
      <w:r w:rsidRPr="0035499D">
        <w:rPr>
          <w:sz w:val="26"/>
          <w:szCs w:val="26"/>
          <w:vertAlign w:val="subscript"/>
        </w:rPr>
        <w:t>c</w:t>
      </w:r>
      <w:r w:rsidRPr="0035499D">
        <w:rPr>
          <w:sz w:val="26"/>
          <w:szCs w:val="26"/>
        </w:rPr>
        <w:t xml:space="preserve"> + G</w:t>
      </w:r>
      <w:r w:rsidRPr="0035499D">
        <w:rPr>
          <w:sz w:val="26"/>
          <w:szCs w:val="26"/>
          <w:vertAlign w:val="subscript"/>
        </w:rPr>
        <w:t>m</w:t>
      </w:r>
      <w:r w:rsidRPr="0035499D">
        <w:rPr>
          <w:sz w:val="26"/>
          <w:szCs w:val="26"/>
        </w:rPr>
        <w:t xml:space="preserve"> + G</w:t>
      </w:r>
      <w:r w:rsidRPr="0035499D">
        <w:rPr>
          <w:sz w:val="26"/>
          <w:szCs w:val="26"/>
          <w:vertAlign w:val="subscript"/>
        </w:rPr>
        <w:t>d</w:t>
      </w:r>
      <w:r w:rsidRPr="0035499D">
        <w:rPr>
          <w:sz w:val="26"/>
          <w:szCs w:val="26"/>
        </w:rPr>
        <w:t>)</w:t>
      </w:r>
    </w:p>
    <w:p w14:paraId="380B7CC6"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2BBE851B"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n = 1,1: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vượt</w:t>
      </w:r>
      <w:proofErr w:type="spellEnd"/>
      <w:r w:rsidRPr="0035499D">
        <w:rPr>
          <w:sz w:val="26"/>
          <w:szCs w:val="26"/>
        </w:rPr>
        <w:t xml:space="preserve"> </w:t>
      </w:r>
      <w:proofErr w:type="spellStart"/>
      <w:r w:rsidRPr="0035499D">
        <w:rPr>
          <w:sz w:val="26"/>
          <w:szCs w:val="26"/>
        </w:rPr>
        <w:t>tải</w:t>
      </w:r>
      <w:proofErr w:type="spellEnd"/>
    </w:p>
    <w:p w14:paraId="47053A18"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c</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2E928A07"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d</w:t>
      </w:r>
      <w:r w:rsidRPr="0035499D">
        <w:rPr>
          <w:sz w:val="26"/>
          <w:szCs w:val="26"/>
        </w:rPr>
        <w:t xml:space="preserve"> :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thẳng</w:t>
      </w:r>
      <w:proofErr w:type="spellEnd"/>
      <w:r w:rsidRPr="0035499D">
        <w:rPr>
          <w:sz w:val="26"/>
          <w:szCs w:val="26"/>
        </w:rPr>
        <w:t xml:space="preserve"> </w:t>
      </w:r>
      <w:proofErr w:type="spellStart"/>
      <w:r w:rsidRPr="0035499D">
        <w:rPr>
          <w:sz w:val="26"/>
          <w:szCs w:val="26"/>
        </w:rPr>
        <w:t>đứng</w:t>
      </w:r>
      <w:proofErr w:type="spellEnd"/>
      <w:r w:rsidRPr="0035499D">
        <w:rPr>
          <w:sz w:val="26"/>
          <w:szCs w:val="26"/>
        </w:rPr>
        <w:t xml:space="preserve"> do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w:t>
      </w:r>
    </w:p>
    <w:p w14:paraId="46C60A2E"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G</w:t>
      </w:r>
      <w:r w:rsidRPr="0035499D">
        <w:rPr>
          <w:sz w:val="26"/>
          <w:szCs w:val="26"/>
          <w:vertAlign w:val="subscript"/>
        </w:rPr>
        <w:t>m</w:t>
      </w:r>
      <w:r w:rsidRPr="0035499D">
        <w:rPr>
          <w:sz w:val="26"/>
          <w:szCs w:val="26"/>
        </w:rPr>
        <w:t xml:space="preserve"> : </w:t>
      </w:r>
      <w:proofErr w:type="spellStart"/>
      <w:r w:rsidRPr="0035499D">
        <w:rPr>
          <w:sz w:val="26"/>
          <w:szCs w:val="26"/>
        </w:rPr>
        <w:t>Trọng</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w:t>
      </w:r>
    </w:p>
    <w:p w14:paraId="3681662C"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Suy ra: </w:t>
      </w:r>
      <w:r w:rsidRPr="0035499D">
        <w:rPr>
          <w:sz w:val="26"/>
          <w:szCs w:val="26"/>
        </w:rPr>
        <w:tab/>
        <w:t xml:space="preserve">N = 26,337 </w:t>
      </w:r>
      <w:proofErr w:type="spellStart"/>
      <w:r w:rsidRPr="0035499D">
        <w:rPr>
          <w:sz w:val="26"/>
          <w:szCs w:val="26"/>
        </w:rPr>
        <w:t>kN.</w:t>
      </w:r>
      <w:proofErr w:type="spellEnd"/>
    </w:p>
    <w:p w14:paraId="1D396933"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ứng</w:t>
      </w:r>
      <w:proofErr w:type="spellEnd"/>
      <w:r w:rsidRPr="0035499D">
        <w:rPr>
          <w:b/>
          <w:sz w:val="26"/>
          <w:szCs w:val="26"/>
        </w:rPr>
        <w:t xml:space="preserve"> </w:t>
      </w:r>
      <w:proofErr w:type="spellStart"/>
      <w:r w:rsidRPr="0035499D">
        <w:rPr>
          <w:b/>
          <w:sz w:val="26"/>
          <w:szCs w:val="26"/>
        </w:rPr>
        <w:t>suất</w:t>
      </w:r>
      <w:proofErr w:type="spellEnd"/>
      <w:r w:rsidRPr="0035499D">
        <w:rPr>
          <w:b/>
          <w:sz w:val="26"/>
          <w:szCs w:val="26"/>
        </w:rPr>
        <w:t xml:space="preserve"> </w:t>
      </w:r>
      <w:proofErr w:type="spellStart"/>
      <w:r w:rsidRPr="0035499D">
        <w:rPr>
          <w:b/>
          <w:sz w:val="26"/>
          <w:szCs w:val="26"/>
        </w:rPr>
        <w:t>cực</w:t>
      </w:r>
      <w:proofErr w:type="spellEnd"/>
      <w:r w:rsidRPr="0035499D">
        <w:rPr>
          <w:b/>
          <w:sz w:val="26"/>
          <w:szCs w:val="26"/>
        </w:rPr>
        <w:t xml:space="preserve"> </w:t>
      </w:r>
      <w:proofErr w:type="spellStart"/>
      <w:r w:rsidRPr="0035499D">
        <w:rPr>
          <w:b/>
          <w:sz w:val="26"/>
          <w:szCs w:val="26"/>
        </w:rPr>
        <w:t>đại</w:t>
      </w:r>
      <w:proofErr w:type="spellEnd"/>
      <w:r w:rsidRPr="0035499D">
        <w:rPr>
          <w:b/>
          <w:sz w:val="26"/>
          <w:szCs w:val="26"/>
        </w:rPr>
        <w:t xml:space="preserve"> </w:t>
      </w:r>
      <w:proofErr w:type="spellStart"/>
      <w:r w:rsidRPr="0035499D">
        <w:rPr>
          <w:b/>
          <w:sz w:val="26"/>
          <w:szCs w:val="26"/>
        </w:rPr>
        <w:t>tại</w:t>
      </w:r>
      <w:proofErr w:type="spellEnd"/>
      <w:r w:rsidRPr="0035499D">
        <w:rPr>
          <w:b/>
          <w:sz w:val="26"/>
          <w:szCs w:val="26"/>
        </w:rPr>
        <w:t xml:space="preserve"> </w:t>
      </w:r>
      <w:proofErr w:type="spellStart"/>
      <w:r w:rsidRPr="0035499D">
        <w:rPr>
          <w:b/>
          <w:sz w:val="26"/>
          <w:szCs w:val="26"/>
        </w:rPr>
        <w:t>đáy</w:t>
      </w:r>
      <w:proofErr w:type="spellEnd"/>
      <w:r w:rsidRPr="0035499D">
        <w:rPr>
          <w:b/>
          <w:sz w:val="26"/>
          <w:szCs w:val="26"/>
        </w:rPr>
        <w:t xml:space="preserve"> </w:t>
      </w:r>
      <w:proofErr w:type="spellStart"/>
      <w:r w:rsidRPr="0035499D">
        <w:rPr>
          <w:b/>
          <w:sz w:val="26"/>
          <w:szCs w:val="26"/>
        </w:rPr>
        <w:t>móng</w:t>
      </w:r>
      <w:proofErr w:type="spellEnd"/>
    </w:p>
    <w:p w14:paraId="3E857A62"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lastRenderedPageBreak/>
        <w:t>Ứng</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w:t>
      </w:r>
      <w:proofErr w:type="spellStart"/>
      <w:r w:rsidRPr="0035499D">
        <w:rPr>
          <w:sz w:val="26"/>
          <w:szCs w:val="26"/>
        </w:rPr>
        <w:t>cực</w:t>
      </w:r>
      <w:proofErr w:type="spellEnd"/>
      <w:r w:rsidRPr="0035499D">
        <w:rPr>
          <w:sz w:val="26"/>
          <w:szCs w:val="26"/>
        </w:rPr>
        <w:t xml:space="preserve"> </w:t>
      </w:r>
      <w:proofErr w:type="spellStart"/>
      <w:r w:rsidRPr="0035499D">
        <w:rPr>
          <w:sz w:val="26"/>
          <w:szCs w:val="26"/>
        </w:rPr>
        <w:t>đại</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đáy</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bằng</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thức</w:t>
      </w:r>
      <w:proofErr w:type="spellEnd"/>
      <w:r w:rsidRPr="0035499D">
        <w:rPr>
          <w:sz w:val="26"/>
          <w:szCs w:val="26"/>
        </w:rPr>
        <w:t>:</w:t>
      </w:r>
    </w:p>
    <w:p w14:paraId="21B4C590" w14:textId="77777777" w:rsidR="001F13E3" w:rsidRPr="0035499D" w:rsidRDefault="001C658E" w:rsidP="001F13E3">
      <w:pPr>
        <w:spacing w:before="120" w:after="120"/>
        <w:rPr>
          <w:rFonts w:eastAsiaTheme="minorEastAsia"/>
          <w:sz w:val="26"/>
          <w:szCs w:val="26"/>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max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N</m:t>
              </m:r>
            </m:num>
            <m:den>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m</m:t>
                  </m:r>
                </m:sub>
              </m:sSub>
            </m:den>
          </m:f>
          <m:r>
            <w:rPr>
              <w:rFonts w:ascii="Cambria Math" w:hAnsi="Cambria Math"/>
              <w:sz w:val="26"/>
              <w:szCs w:val="26"/>
            </w:rPr>
            <m:t>=15,794N/</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2F0BF57D" w14:textId="77777777" w:rsidR="001F13E3" w:rsidRPr="0035499D" w:rsidRDefault="001F13E3" w:rsidP="002B2760">
      <w:pPr>
        <w:pStyle w:val="ListParagraph1"/>
        <w:numPr>
          <w:ilvl w:val="0"/>
          <w:numId w:val="94"/>
        </w:numPr>
        <w:tabs>
          <w:tab w:val="left" w:pos="1560"/>
        </w:tabs>
        <w:spacing w:before="120"/>
        <w:ind w:left="1560"/>
        <w:rPr>
          <w:sz w:val="26"/>
          <w:szCs w:val="26"/>
        </w:rPr>
      </w:pPr>
      <w:proofErr w:type="spellStart"/>
      <w:r w:rsidRPr="0035499D">
        <w:rPr>
          <w:b/>
          <w:sz w:val="26"/>
          <w:szCs w:val="26"/>
        </w:rPr>
        <w:t>Xác</w:t>
      </w:r>
      <w:proofErr w:type="spellEnd"/>
      <w:r w:rsidRPr="0035499D">
        <w:rPr>
          <w:b/>
          <w:sz w:val="26"/>
          <w:szCs w:val="26"/>
        </w:rPr>
        <w:t xml:space="preserve"> </w:t>
      </w:r>
      <w:proofErr w:type="spellStart"/>
      <w:r w:rsidRPr="0035499D">
        <w:rPr>
          <w:b/>
          <w:sz w:val="26"/>
          <w:szCs w:val="26"/>
        </w:rPr>
        <w:t>định</w:t>
      </w:r>
      <w:proofErr w:type="spellEnd"/>
      <w:r w:rsidRPr="0035499D">
        <w:rPr>
          <w:b/>
          <w:sz w:val="26"/>
          <w:szCs w:val="26"/>
        </w:rPr>
        <w:t xml:space="preserve"> </w:t>
      </w:r>
      <w:proofErr w:type="spellStart"/>
      <w:r w:rsidRPr="0035499D">
        <w:rPr>
          <w:b/>
          <w:sz w:val="26"/>
          <w:szCs w:val="26"/>
        </w:rPr>
        <w:t>áp</w:t>
      </w:r>
      <w:proofErr w:type="spellEnd"/>
      <w:r w:rsidRPr="0035499D">
        <w:rPr>
          <w:b/>
          <w:sz w:val="26"/>
          <w:szCs w:val="26"/>
        </w:rPr>
        <w:t xml:space="preserve"> </w:t>
      </w:r>
      <w:proofErr w:type="spellStart"/>
      <w:r w:rsidRPr="0035499D">
        <w:rPr>
          <w:b/>
          <w:sz w:val="26"/>
          <w:szCs w:val="26"/>
        </w:rPr>
        <w:t>lực</w:t>
      </w:r>
      <w:proofErr w:type="spellEnd"/>
      <w:r w:rsidRPr="0035499D">
        <w:rPr>
          <w:b/>
          <w:sz w:val="26"/>
          <w:szCs w:val="26"/>
        </w:rPr>
        <w:t xml:space="preserve"> </w:t>
      </w:r>
      <w:proofErr w:type="spellStart"/>
      <w:r w:rsidRPr="0035499D">
        <w:rPr>
          <w:b/>
          <w:sz w:val="26"/>
          <w:szCs w:val="26"/>
        </w:rPr>
        <w:t>tiêu</w:t>
      </w:r>
      <w:proofErr w:type="spellEnd"/>
      <w:r w:rsidRPr="0035499D">
        <w:rPr>
          <w:b/>
          <w:sz w:val="26"/>
          <w:szCs w:val="26"/>
        </w:rPr>
        <w:t xml:space="preserve"> </w:t>
      </w:r>
      <w:proofErr w:type="spellStart"/>
      <w:r w:rsidRPr="0035499D">
        <w:rPr>
          <w:b/>
          <w:sz w:val="26"/>
          <w:szCs w:val="26"/>
        </w:rPr>
        <w:t>chuẩn</w:t>
      </w:r>
      <w:proofErr w:type="spellEnd"/>
      <w:r w:rsidRPr="0035499D">
        <w:rPr>
          <w:b/>
          <w:sz w:val="26"/>
          <w:szCs w:val="26"/>
        </w:rPr>
        <w:t xml:space="preserve"> </w:t>
      </w:r>
      <w:proofErr w:type="spellStart"/>
      <w:r w:rsidRPr="0035499D">
        <w:rPr>
          <w:b/>
          <w:sz w:val="26"/>
          <w:szCs w:val="26"/>
        </w:rPr>
        <w:t>của</w:t>
      </w:r>
      <w:proofErr w:type="spellEnd"/>
      <w:r w:rsidRPr="0035499D">
        <w:rPr>
          <w:b/>
          <w:sz w:val="26"/>
          <w:szCs w:val="26"/>
        </w:rPr>
        <w:t xml:space="preserve"> </w:t>
      </w:r>
      <w:proofErr w:type="spellStart"/>
      <w:r w:rsidRPr="0035499D">
        <w:rPr>
          <w:b/>
          <w:sz w:val="26"/>
          <w:szCs w:val="26"/>
        </w:rPr>
        <w:t>đất</w:t>
      </w:r>
      <w:proofErr w:type="spellEnd"/>
      <w:r w:rsidRPr="0035499D">
        <w:rPr>
          <w:b/>
          <w:sz w:val="26"/>
          <w:szCs w:val="26"/>
        </w:rPr>
        <w:t xml:space="preserve"> </w:t>
      </w:r>
      <w:proofErr w:type="spellStart"/>
      <w:r w:rsidRPr="0035499D">
        <w:rPr>
          <w:b/>
          <w:sz w:val="26"/>
          <w:szCs w:val="26"/>
        </w:rPr>
        <w:t>nền</w:t>
      </w:r>
      <w:proofErr w:type="spellEnd"/>
      <w:r w:rsidRPr="0035499D">
        <w:rPr>
          <w:b/>
          <w:sz w:val="26"/>
          <w:szCs w:val="26"/>
        </w:rPr>
        <w:t>:</w:t>
      </w:r>
    </w:p>
    <w:p w14:paraId="78D57D85"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Ta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R</w:t>
      </w:r>
      <w:r w:rsidRPr="0035499D">
        <w:rPr>
          <w:sz w:val="26"/>
          <w:szCs w:val="26"/>
          <w:vertAlign w:val="subscript"/>
        </w:rPr>
        <w:t>tc</w:t>
      </w:r>
      <w:proofErr w:type="spellEnd"/>
      <w:r w:rsidRPr="0035499D">
        <w:rPr>
          <w:sz w:val="26"/>
          <w:szCs w:val="26"/>
        </w:rPr>
        <w:t xml:space="preserve"> = m(A </w:t>
      </w:r>
      <w:proofErr w:type="spellStart"/>
      <w:r w:rsidRPr="0035499D">
        <w:rPr>
          <w:sz w:val="26"/>
          <w:szCs w:val="26"/>
        </w:rPr>
        <w:t>b</w:t>
      </w:r>
      <w:r w:rsidRPr="0035499D">
        <w:rPr>
          <w:sz w:val="26"/>
          <w:szCs w:val="26"/>
          <w:vertAlign w:val="subscript"/>
        </w:rPr>
        <w:t>m</w:t>
      </w:r>
      <w:r w:rsidRPr="0035499D">
        <w:rPr>
          <w:sz w:val="26"/>
          <w:szCs w:val="26"/>
        </w:rPr>
        <w:t>γ</w:t>
      </w:r>
      <w:proofErr w:type="spellEnd"/>
      <w:r w:rsidRPr="0035499D">
        <w:rPr>
          <w:sz w:val="26"/>
          <w:szCs w:val="26"/>
        </w:rPr>
        <w:t xml:space="preserve"> + B </w:t>
      </w:r>
      <w:proofErr w:type="spellStart"/>
      <w:r w:rsidRPr="0035499D">
        <w:rPr>
          <w:sz w:val="26"/>
          <w:szCs w:val="26"/>
        </w:rPr>
        <w:t>h</w:t>
      </w:r>
      <w:r w:rsidRPr="0035499D">
        <w:rPr>
          <w:sz w:val="26"/>
          <w:szCs w:val="26"/>
          <w:vertAlign w:val="subscript"/>
        </w:rPr>
        <w:t>m</w:t>
      </w:r>
      <w:r w:rsidRPr="0035499D">
        <w:rPr>
          <w:sz w:val="26"/>
          <w:szCs w:val="26"/>
        </w:rPr>
        <w:t>γ</w:t>
      </w:r>
      <w:proofErr w:type="spellEnd"/>
      <w:r w:rsidRPr="0035499D">
        <w:rPr>
          <w:sz w:val="26"/>
          <w:szCs w:val="26"/>
        </w:rPr>
        <w:t xml:space="preserve">’ + D C) = 189,11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313D519A" w14:textId="77777777" w:rsidR="001F13E3" w:rsidRPr="0035499D" w:rsidRDefault="001F13E3" w:rsidP="001F13E3">
      <w:pPr>
        <w:pStyle w:val="ListParagraph1"/>
        <w:tabs>
          <w:tab w:val="left" w:pos="1134"/>
          <w:tab w:val="left" w:pos="1985"/>
        </w:tabs>
        <w:spacing w:before="120"/>
        <w:ind w:left="1134"/>
        <w:rPr>
          <w:sz w:val="26"/>
          <w:szCs w:val="26"/>
        </w:rPr>
      </w:pPr>
      <w:r w:rsidRPr="0035499D">
        <w:rPr>
          <w:sz w:val="26"/>
          <w:szCs w:val="26"/>
        </w:rPr>
        <w:t xml:space="preserve">Trong </w:t>
      </w:r>
      <w:proofErr w:type="spellStart"/>
      <w:r w:rsidRPr="0035499D">
        <w:rPr>
          <w:sz w:val="26"/>
          <w:szCs w:val="26"/>
        </w:rPr>
        <w:t>đó</w:t>
      </w:r>
      <w:proofErr w:type="spellEnd"/>
      <w:r w:rsidRPr="0035499D">
        <w:rPr>
          <w:sz w:val="26"/>
          <w:szCs w:val="26"/>
        </w:rPr>
        <w:t>:</w:t>
      </w:r>
      <w:r w:rsidRPr="0035499D">
        <w:rPr>
          <w:sz w:val="26"/>
          <w:szCs w:val="26"/>
        </w:rPr>
        <w:tab/>
      </w:r>
    </w:p>
    <w:p w14:paraId="18704535"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b</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bề</w:t>
      </w:r>
      <w:proofErr w:type="spellEnd"/>
      <w:r w:rsidRPr="0035499D">
        <w:rPr>
          <w:sz w:val="26"/>
          <w:szCs w:val="26"/>
        </w:rPr>
        <w:t xml:space="preserve"> </w:t>
      </w:r>
      <w:proofErr w:type="spellStart"/>
      <w:r w:rsidRPr="0035499D">
        <w:rPr>
          <w:sz w:val="26"/>
          <w:szCs w:val="26"/>
        </w:rPr>
        <w:t>rộng</w:t>
      </w:r>
      <w:proofErr w:type="spellEnd"/>
      <w:r w:rsidRPr="0035499D">
        <w:rPr>
          <w:sz w:val="26"/>
          <w:szCs w:val="26"/>
        </w:rPr>
        <w:t xml:space="preserve"> </w:t>
      </w:r>
      <w:proofErr w:type="spellStart"/>
      <w:r w:rsidRPr="0035499D">
        <w:rPr>
          <w:sz w:val="26"/>
          <w:szCs w:val="26"/>
        </w:rPr>
        <w:t>móng</w:t>
      </w:r>
      <w:proofErr w:type="spellEnd"/>
    </w:p>
    <w:p w14:paraId="261BC7F0"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h</w:t>
      </w:r>
      <w:r w:rsidRPr="0035499D">
        <w:rPr>
          <w:sz w:val="26"/>
          <w:szCs w:val="26"/>
          <w:vertAlign w:val="subscript"/>
        </w:rPr>
        <w:t>m</w:t>
      </w:r>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chiều</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móng</w:t>
      </w:r>
      <w:proofErr w:type="spellEnd"/>
    </w:p>
    <w:p w14:paraId="12D2192F"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C: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dính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đất</w:t>
      </w:r>
      <w:proofErr w:type="spellEnd"/>
    </w:p>
    <w:p w14:paraId="211CCF22" w14:textId="77777777" w:rsidR="001F13E3" w:rsidRPr="0035499D" w:rsidRDefault="001F13E3" w:rsidP="001F13E3">
      <w:pPr>
        <w:pStyle w:val="ListParagraph1"/>
        <w:tabs>
          <w:tab w:val="left" w:pos="1985"/>
        </w:tabs>
        <w:spacing w:before="80"/>
        <w:ind w:left="1985"/>
        <w:rPr>
          <w:sz w:val="26"/>
          <w:szCs w:val="26"/>
        </w:rPr>
      </w:pPr>
      <w:r w:rsidRPr="0035499D">
        <w:rPr>
          <w:sz w:val="26"/>
          <w:szCs w:val="26"/>
        </w:rPr>
        <w:t xml:space="preserve">A, B, D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bảng</w:t>
      </w:r>
      <w:proofErr w:type="spellEnd"/>
      <w:r w:rsidRPr="0035499D">
        <w:rPr>
          <w:sz w:val="26"/>
          <w:szCs w:val="26"/>
        </w:rPr>
        <w:tab/>
        <w:t xml:space="preserve"> A = 0,33;  B = 2,30;  D = 4,85</w:t>
      </w:r>
    </w:p>
    <w:p w14:paraId="69430186" w14:textId="77777777" w:rsidR="001F13E3" w:rsidRPr="0035499D" w:rsidRDefault="001F13E3" w:rsidP="002B2760">
      <w:pPr>
        <w:pStyle w:val="ListParagraph1"/>
        <w:numPr>
          <w:ilvl w:val="0"/>
          <w:numId w:val="94"/>
        </w:numPr>
        <w:tabs>
          <w:tab w:val="left" w:pos="1560"/>
        </w:tabs>
        <w:spacing w:before="120"/>
        <w:ind w:left="1560"/>
        <w:rPr>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lún</w:t>
      </w:r>
      <w:proofErr w:type="spellEnd"/>
      <w:r w:rsidRPr="0035499D">
        <w:rPr>
          <w:b/>
          <w:sz w:val="26"/>
          <w:szCs w:val="26"/>
        </w:rPr>
        <w:t xml:space="preserve">. </w:t>
      </w:r>
    </w:p>
    <w:p w14:paraId="4A9E5808" w14:textId="77777777" w:rsidR="001F13E3" w:rsidRPr="0035499D" w:rsidRDefault="001F13E3" w:rsidP="001F13E3">
      <w:pPr>
        <w:spacing w:before="120" w:after="120"/>
        <w:ind w:left="1440" w:firstLine="720"/>
        <w:rPr>
          <w:sz w:val="26"/>
          <w:szCs w:val="26"/>
        </w:rPr>
      </w:pPr>
      <w:proofErr w:type="spellStart"/>
      <w:r w:rsidRPr="0035499D">
        <w:rPr>
          <w:sz w:val="26"/>
          <w:szCs w:val="26"/>
        </w:rPr>
        <w:t>σ</w:t>
      </w:r>
      <w:r w:rsidRPr="0035499D">
        <w:rPr>
          <w:sz w:val="26"/>
          <w:szCs w:val="26"/>
          <w:vertAlign w:val="subscript"/>
        </w:rPr>
        <w:t>max</w:t>
      </w:r>
      <w:proofErr w:type="spellEnd"/>
      <w:r w:rsidRPr="0035499D">
        <w:rPr>
          <w:sz w:val="26"/>
          <w:szCs w:val="26"/>
          <w:vertAlign w:val="subscript"/>
        </w:rPr>
        <w:t xml:space="preserve">  </w:t>
      </w:r>
      <w:r w:rsidRPr="0035499D">
        <w:rPr>
          <w:sz w:val="26"/>
          <w:szCs w:val="26"/>
        </w:rPr>
        <w:t xml:space="preserve">= 15,794  </w:t>
      </w:r>
      <w:r w:rsidRPr="0035499D">
        <w:rPr>
          <w:b/>
          <w:sz w:val="26"/>
          <w:szCs w:val="26"/>
        </w:rPr>
        <w:t>&lt;</w:t>
      </w:r>
      <w:r w:rsidRPr="0035499D">
        <w:rPr>
          <w:sz w:val="26"/>
          <w:szCs w:val="26"/>
        </w:rPr>
        <w:t xml:space="preserve">  1.2R</w:t>
      </w:r>
      <w:r w:rsidRPr="0035499D">
        <w:rPr>
          <w:sz w:val="26"/>
          <w:szCs w:val="26"/>
          <w:vertAlign w:val="subscript"/>
        </w:rPr>
        <w:t>tc</w:t>
      </w:r>
      <w:r w:rsidRPr="0035499D">
        <w:rPr>
          <w:sz w:val="26"/>
          <w:szCs w:val="26"/>
        </w:rPr>
        <w:t xml:space="preserve"> = 226,934 </w:t>
      </w:r>
      <w:proofErr w:type="spellStart"/>
      <w:r w:rsidRPr="0035499D">
        <w:rPr>
          <w:sz w:val="26"/>
          <w:szCs w:val="26"/>
        </w:rPr>
        <w:t>kN</w:t>
      </w:r>
      <w:proofErr w:type="spellEnd"/>
      <w:r w:rsidRPr="0035499D">
        <w:rPr>
          <w:sz w:val="26"/>
          <w:szCs w:val="26"/>
        </w:rPr>
        <w:t>/m</w:t>
      </w:r>
      <w:r w:rsidRPr="0035499D">
        <w:rPr>
          <w:sz w:val="26"/>
          <w:szCs w:val="26"/>
          <w:vertAlign w:val="superscript"/>
        </w:rPr>
        <w:t>2</w:t>
      </w:r>
    </w:p>
    <w:p w14:paraId="37A40964" w14:textId="77777777" w:rsidR="001F13E3" w:rsidRPr="0035499D" w:rsidRDefault="001F13E3" w:rsidP="001F13E3">
      <w:pPr>
        <w:pStyle w:val="ListParagraph1"/>
        <w:spacing w:before="240"/>
        <w:ind w:left="1440"/>
        <w:rPr>
          <w:i/>
          <w:sz w:val="26"/>
          <w:szCs w:val="26"/>
        </w:rPr>
      </w:pPr>
      <w:proofErr w:type="spellStart"/>
      <w:r w:rsidRPr="0035499D">
        <w:rPr>
          <w:i/>
          <w:sz w:val="26"/>
          <w:szCs w:val="26"/>
        </w:rPr>
        <w:t>Vậy</w:t>
      </w:r>
      <w:proofErr w:type="spellEnd"/>
      <w:r w:rsidRPr="0035499D">
        <w:rPr>
          <w:i/>
          <w:sz w:val="26"/>
          <w:szCs w:val="26"/>
        </w:rPr>
        <w:t xml:space="preserve"> </w:t>
      </w:r>
      <w:proofErr w:type="spellStart"/>
      <w:r w:rsidRPr="0035499D">
        <w:rPr>
          <w:i/>
          <w:sz w:val="26"/>
          <w:szCs w:val="26"/>
        </w:rPr>
        <w:t>móng</w:t>
      </w:r>
      <w:proofErr w:type="spellEnd"/>
      <w:r w:rsidRPr="0035499D">
        <w:rPr>
          <w:i/>
          <w:sz w:val="26"/>
          <w:szCs w:val="26"/>
        </w:rPr>
        <w:t xml:space="preserve"> </w:t>
      </w:r>
      <w:proofErr w:type="spellStart"/>
      <w:r w:rsidRPr="0035499D">
        <w:rPr>
          <w:i/>
          <w:sz w:val="26"/>
          <w:szCs w:val="26"/>
        </w:rPr>
        <w:t>cột</w:t>
      </w:r>
      <w:proofErr w:type="spellEnd"/>
      <w:r w:rsidRPr="0035499D">
        <w:rPr>
          <w:i/>
          <w:sz w:val="26"/>
          <w:szCs w:val="26"/>
        </w:rPr>
        <w:t xml:space="preserve"> </w:t>
      </w:r>
      <w:proofErr w:type="spellStart"/>
      <w:r w:rsidRPr="0035499D">
        <w:rPr>
          <w:i/>
          <w:sz w:val="26"/>
          <w:szCs w:val="26"/>
        </w:rPr>
        <w:t>đảm</w:t>
      </w:r>
      <w:proofErr w:type="spellEnd"/>
      <w:r w:rsidRPr="0035499D">
        <w:rPr>
          <w:i/>
          <w:sz w:val="26"/>
          <w:szCs w:val="26"/>
        </w:rPr>
        <w:t xml:space="preserve"> </w:t>
      </w:r>
      <w:proofErr w:type="spellStart"/>
      <w:r w:rsidRPr="0035499D">
        <w:rPr>
          <w:i/>
          <w:sz w:val="26"/>
          <w:szCs w:val="26"/>
        </w:rPr>
        <w:t>bảo</w:t>
      </w:r>
      <w:proofErr w:type="spellEnd"/>
      <w:r w:rsidRPr="0035499D">
        <w:rPr>
          <w:i/>
          <w:sz w:val="26"/>
          <w:szCs w:val="26"/>
        </w:rPr>
        <w:t xml:space="preserve"> </w:t>
      </w:r>
      <w:proofErr w:type="spellStart"/>
      <w:r w:rsidRPr="0035499D">
        <w:rPr>
          <w:i/>
          <w:sz w:val="26"/>
          <w:szCs w:val="26"/>
        </w:rPr>
        <w:t>yêu</w:t>
      </w:r>
      <w:proofErr w:type="spellEnd"/>
      <w:r w:rsidRPr="0035499D">
        <w:rPr>
          <w:i/>
          <w:sz w:val="26"/>
          <w:szCs w:val="26"/>
        </w:rPr>
        <w:t xml:space="preserve"> </w:t>
      </w:r>
      <w:proofErr w:type="spellStart"/>
      <w:r w:rsidRPr="0035499D">
        <w:rPr>
          <w:i/>
          <w:sz w:val="26"/>
          <w:szCs w:val="26"/>
        </w:rPr>
        <w:t>cầu</w:t>
      </w:r>
      <w:proofErr w:type="spellEnd"/>
      <w:r w:rsidRPr="0035499D">
        <w:rPr>
          <w:i/>
          <w:sz w:val="26"/>
          <w:szCs w:val="26"/>
        </w:rPr>
        <w:t xml:space="preserve"> </w:t>
      </w:r>
      <w:proofErr w:type="spellStart"/>
      <w:r w:rsidRPr="0035499D">
        <w:rPr>
          <w:i/>
          <w:sz w:val="26"/>
          <w:szCs w:val="26"/>
        </w:rPr>
        <w:t>chống</w:t>
      </w:r>
      <w:proofErr w:type="spellEnd"/>
      <w:r w:rsidRPr="0035499D">
        <w:rPr>
          <w:i/>
          <w:sz w:val="26"/>
          <w:szCs w:val="26"/>
        </w:rPr>
        <w:t xml:space="preserve"> </w:t>
      </w:r>
      <w:proofErr w:type="spellStart"/>
      <w:r w:rsidRPr="0035499D">
        <w:rPr>
          <w:i/>
          <w:sz w:val="26"/>
          <w:szCs w:val="26"/>
        </w:rPr>
        <w:t>lún</w:t>
      </w:r>
      <w:proofErr w:type="spellEnd"/>
      <w:r w:rsidRPr="0035499D">
        <w:rPr>
          <w:i/>
          <w:sz w:val="26"/>
          <w:szCs w:val="26"/>
        </w:rPr>
        <w:t>.</w:t>
      </w:r>
    </w:p>
    <w:p w14:paraId="2B091D0B" w14:textId="77777777" w:rsidR="001F13E3" w:rsidRPr="0035499D" w:rsidRDefault="001F13E3" w:rsidP="001F13E3">
      <w:pPr>
        <w:pStyle w:val="ListParagraph1"/>
        <w:ind w:left="1440"/>
        <w:rPr>
          <w:i/>
          <w:sz w:val="26"/>
          <w:szCs w:val="26"/>
        </w:rPr>
      </w:pPr>
    </w:p>
    <w:p w14:paraId="17ABEF10" w14:textId="77777777" w:rsidR="001F13E3" w:rsidRPr="0035499D" w:rsidRDefault="001F13E3" w:rsidP="002B2760">
      <w:pPr>
        <w:pStyle w:val="Heading4"/>
        <w:keepNext w:val="0"/>
        <w:numPr>
          <w:ilvl w:val="3"/>
          <w:numId w:val="42"/>
        </w:numPr>
        <w:tabs>
          <w:tab w:val="left" w:pos="1560"/>
        </w:tabs>
        <w:spacing w:before="80" w:beforeAutospacing="0" w:after="80" w:afterAutospacing="0" w:line="276" w:lineRule="auto"/>
        <w:ind w:left="1134"/>
        <w:jc w:val="both"/>
        <w:rPr>
          <w:rFonts w:cs="Times New Roman"/>
          <w:szCs w:val="26"/>
        </w:rPr>
      </w:pPr>
      <w:r w:rsidRPr="0035499D">
        <w:rPr>
          <w:rFonts w:cs="Times New Roman"/>
          <w:i w:val="0"/>
          <w:szCs w:val="26"/>
        </w:rPr>
        <w:t xml:space="preserve"> Kiểm tra khả năng chống lật:</w:t>
      </w:r>
    </w:p>
    <w:p w14:paraId="39FEF7E7" w14:textId="77777777" w:rsidR="001F13E3" w:rsidRPr="0035499D" w:rsidRDefault="001F13E3" w:rsidP="001F13E3">
      <w:pPr>
        <w:pStyle w:val="ListParagraph1"/>
        <w:tabs>
          <w:tab w:val="left" w:pos="1134"/>
          <w:tab w:val="left" w:pos="1985"/>
        </w:tabs>
        <w:spacing w:before="120"/>
        <w:ind w:left="1134"/>
        <w:rPr>
          <w:sz w:val="26"/>
          <w:szCs w:val="26"/>
        </w:rPr>
      </w:pP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móng</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lật</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w:t>
      </w:r>
    </w:p>
    <w:p w14:paraId="05793083" w14:textId="77777777" w:rsidR="001F13E3" w:rsidRPr="0035499D" w:rsidRDefault="001F13E3" w:rsidP="001F13E3">
      <w:pPr>
        <w:spacing w:before="120" w:after="120"/>
        <w:ind w:left="1440" w:firstLine="720"/>
        <w:rPr>
          <w:sz w:val="26"/>
          <w:szCs w:val="26"/>
        </w:rPr>
      </w:pPr>
      <w:r w:rsidRPr="0035499D">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F1</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r>
              <w:rPr>
                <w:rFonts w:ascii="Cambria Math" w:hAnsi="Cambria Math"/>
                <w:sz w:val="26"/>
                <w:szCs w:val="26"/>
              </w:rPr>
              <m:t>G</m:t>
            </m:r>
          </m:e>
        </m:d>
      </m:oMath>
      <w:r w:rsidRPr="0035499D">
        <w:rPr>
          <w:rFonts w:eastAsiaTheme="minorEastAsia"/>
          <w:sz w:val="26"/>
          <w:szCs w:val="26"/>
        </w:rPr>
        <w:t xml:space="preserve">  ≥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m</m:t>
            </m:r>
          </m:sub>
        </m:sSub>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m:t>
            </m:r>
          </m:sub>
        </m:sSub>
      </m:oMath>
    </w:p>
    <w:p w14:paraId="1546D208" w14:textId="77777777" w:rsidR="001F13E3" w:rsidRPr="0035499D" w:rsidRDefault="001F13E3" w:rsidP="001F13E3">
      <w:pPr>
        <w:pStyle w:val="ListParagraph1"/>
        <w:tabs>
          <w:tab w:val="left" w:pos="1134"/>
          <w:tab w:val="left" w:pos="1985"/>
        </w:tabs>
        <w:spacing w:before="120"/>
        <w:ind w:left="1134"/>
        <w:rPr>
          <w:rFonts w:eastAsiaTheme="minorEastAsia"/>
          <w:sz w:val="26"/>
          <w:szCs w:val="26"/>
        </w:rPr>
      </w:pPr>
      <w:r w:rsidRPr="0035499D">
        <w:rPr>
          <w:rFonts w:eastAsiaTheme="minorEastAsia"/>
          <w:sz w:val="26"/>
          <w:szCs w:val="26"/>
        </w:rPr>
        <w:t xml:space="preserve">Trong </w:t>
      </w:r>
      <w:proofErr w:type="spellStart"/>
      <w:r w:rsidRPr="0035499D">
        <w:rPr>
          <w:rFonts w:eastAsiaTheme="minorEastAsia"/>
          <w:sz w:val="26"/>
          <w:szCs w:val="26"/>
        </w:rPr>
        <w:t>đó</w:t>
      </w:r>
      <w:proofErr w:type="spellEnd"/>
      <w:r w:rsidRPr="0035499D">
        <w:rPr>
          <w:rFonts w:eastAsiaTheme="minorEastAsia"/>
          <w:sz w:val="26"/>
          <w:szCs w:val="26"/>
        </w:rPr>
        <w:t>:</w:t>
      </w:r>
    </w:p>
    <w:p w14:paraId="58F43879"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1</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ảnh</w:t>
      </w:r>
      <w:proofErr w:type="spellEnd"/>
      <w:r w:rsidRPr="0035499D">
        <w:rPr>
          <w:rFonts w:eastAsiaTheme="minorEastAsia"/>
          <w:sz w:val="26"/>
          <w:szCs w:val="26"/>
        </w:rPr>
        <w:t xml:space="preserve"> </w:t>
      </w:r>
      <w:proofErr w:type="spellStart"/>
      <w:r w:rsidRPr="0035499D">
        <w:rPr>
          <w:rFonts w:eastAsiaTheme="minorEastAsia"/>
          <w:sz w:val="26"/>
          <w:szCs w:val="26"/>
        </w:rPr>
        <w:t>hưởng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sâu</w:t>
      </w:r>
      <w:proofErr w:type="spellEnd"/>
      <w:r w:rsidRPr="0035499D">
        <w:rPr>
          <w:rFonts w:eastAsiaTheme="minorEastAsia"/>
          <w:sz w:val="26"/>
          <w:szCs w:val="26"/>
        </w:rPr>
        <w:t xml:space="preserve"> </w:t>
      </w:r>
      <w:proofErr w:type="spellStart"/>
      <w:r w:rsidRPr="0035499D">
        <w:rPr>
          <w:rFonts w:eastAsiaTheme="minorEastAsia"/>
          <w:sz w:val="26"/>
          <w:szCs w:val="26"/>
        </w:rPr>
        <w:t>chôn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được</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bằng</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2C27634F"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r>
          <w:rPr>
            <w:rFonts w:ascii="Cambria Math" w:eastAsiaTheme="minorEastAsia" w:hAnsi="Cambria Math"/>
            <w:sz w:val="26"/>
            <w:szCs w:val="26"/>
          </w:rPr>
          <m:t>=1,5</m:t>
        </m:r>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 xml:space="preserve">+ </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K</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den>
                </m:f>
                <m:r>
                  <w:rPr>
                    <w:rFonts w:ascii="Cambria Math" w:eastAsiaTheme="minorEastAsia" w:hAnsi="Cambria Math"/>
                    <w:sz w:val="26"/>
                    <w:szCs w:val="26"/>
                  </w:rPr>
                  <m:t>+1</m:t>
                </m:r>
              </m:e>
            </m:d>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r>
          <w:rPr>
            <w:rFonts w:ascii="Cambria Math" w:eastAsiaTheme="minorEastAsia" w:hAnsi="Cambria Math"/>
            <w:sz w:val="26"/>
            <w:szCs w:val="26"/>
          </w:rPr>
          <m:t>+0,5</m:t>
        </m:r>
      </m:oMath>
      <w:r w:rsidRPr="0035499D">
        <w:rPr>
          <w:rFonts w:eastAsiaTheme="minorEastAsia"/>
          <w:sz w:val="26"/>
          <w:szCs w:val="26"/>
        </w:rPr>
        <w:t xml:space="preserve"> = 8,110</w:t>
      </w:r>
    </w:p>
    <w:p w14:paraId="7E199002"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 xml:space="preserve">φ: </w:t>
      </w:r>
      <w:proofErr w:type="spellStart"/>
      <w:r w:rsidRPr="0035499D">
        <w:rPr>
          <w:rFonts w:eastAsiaTheme="minorEastAsia"/>
          <w:sz w:val="26"/>
          <w:szCs w:val="26"/>
        </w:rPr>
        <w:t>góc</w:t>
      </w:r>
      <w:proofErr w:type="spellEnd"/>
      <w:r w:rsidRPr="0035499D">
        <w:rPr>
          <w:rFonts w:eastAsiaTheme="minorEastAsia"/>
          <w:sz w:val="26"/>
          <w:szCs w:val="26"/>
        </w:rPr>
        <w:t xml:space="preserve"> ma </w:t>
      </w:r>
      <w:proofErr w:type="spellStart"/>
      <w:r w:rsidRPr="0035499D">
        <w:rPr>
          <w:rFonts w:eastAsiaTheme="minorEastAsia"/>
          <w:sz w:val="26"/>
          <w:szCs w:val="26"/>
        </w:rPr>
        <w:t>sát</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p>
    <w:p w14:paraId="35B6936A" w14:textId="77777777" w:rsidR="001F13E3" w:rsidRPr="0035499D" w:rsidRDefault="001F13E3" w:rsidP="001F13E3">
      <w:pPr>
        <w:pStyle w:val="ListParagraph1"/>
        <w:tabs>
          <w:tab w:val="left" w:pos="2835"/>
        </w:tabs>
        <w:spacing w:before="80"/>
        <w:ind w:left="2835"/>
        <w:rPr>
          <w:rFonts w:eastAsiaTheme="minorEastAsia"/>
          <w:sz w:val="26"/>
          <w:szCs w:val="26"/>
        </w:rPr>
      </w:pPr>
      <w:r w:rsidRPr="0035499D">
        <w:rPr>
          <w:rFonts w:eastAsiaTheme="minorEastAsia"/>
          <w:sz w:val="26"/>
          <w:szCs w:val="26"/>
        </w:rPr>
        <w:tab/>
        <w:t>H</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H</w:t>
      </w:r>
      <w:r w:rsidRPr="0035499D">
        <w:rPr>
          <w:rFonts w:eastAsiaTheme="minorEastAsia"/>
          <w:sz w:val="26"/>
          <w:szCs w:val="26"/>
          <w:vertAlign w:val="subscript"/>
        </w:rPr>
        <w:t>d</w:t>
      </w:r>
      <w:proofErr w:type="spellEnd"/>
      <w:r w:rsidRPr="0035499D">
        <w:rPr>
          <w:rFonts w:eastAsiaTheme="minorEastAsia"/>
          <w:sz w:val="26"/>
          <w:szCs w:val="26"/>
        </w:rPr>
        <w:t xml:space="preserve"> :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chiều</w:t>
      </w:r>
      <w:proofErr w:type="spellEnd"/>
      <w:r w:rsidRPr="0035499D">
        <w:rPr>
          <w:rFonts w:eastAsiaTheme="minorEastAsia"/>
          <w:sz w:val="26"/>
          <w:szCs w:val="26"/>
        </w:rPr>
        <w:t xml:space="preserve"> </w:t>
      </w:r>
      <w:proofErr w:type="spellStart"/>
      <w:r w:rsidRPr="0035499D">
        <w:rPr>
          <w:rFonts w:eastAsiaTheme="minorEastAsia"/>
          <w:sz w:val="26"/>
          <w:szCs w:val="26"/>
        </w:rPr>
        <w:t>cao</w:t>
      </w:r>
      <w:proofErr w:type="spellEnd"/>
      <w:r w:rsidRPr="0035499D">
        <w:rPr>
          <w:rFonts w:eastAsiaTheme="minorEastAsia"/>
          <w:sz w:val="26"/>
          <w:szCs w:val="26"/>
        </w:rPr>
        <w:t xml:space="preserve"> </w:t>
      </w:r>
      <w:proofErr w:type="spellStart"/>
      <w:r w:rsidRPr="0035499D">
        <w:rPr>
          <w:rFonts w:eastAsiaTheme="minorEastAsia"/>
          <w:sz w:val="26"/>
          <w:szCs w:val="26"/>
        </w:rPr>
        <w:t>phần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trên</w:t>
      </w:r>
      <w:proofErr w:type="spellEnd"/>
      <w:r w:rsidRPr="0035499D">
        <w:rPr>
          <w:rFonts w:eastAsiaTheme="minorEastAsia"/>
          <w:sz w:val="26"/>
          <w:szCs w:val="26"/>
        </w:rPr>
        <w:t xml:space="preserve"> </w:t>
      </w:r>
      <w:proofErr w:type="spellStart"/>
      <w:r w:rsidRPr="0035499D">
        <w:rPr>
          <w:rFonts w:eastAsiaTheme="minorEastAsia"/>
          <w:sz w:val="26"/>
          <w:szCs w:val="26"/>
        </w:rPr>
        <w:t>bề</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dưới</w:t>
      </w:r>
      <w:proofErr w:type="spellEnd"/>
      <w:r w:rsidRPr="0035499D">
        <w:rPr>
          <w:rFonts w:eastAsiaTheme="minorEastAsia"/>
          <w:sz w:val="26"/>
          <w:szCs w:val="26"/>
        </w:rPr>
        <w:t xml:space="preserve"> </w:t>
      </w:r>
      <w:proofErr w:type="spellStart"/>
      <w:r w:rsidRPr="0035499D">
        <w:rPr>
          <w:rFonts w:eastAsiaTheme="minorEastAsia"/>
          <w:sz w:val="26"/>
          <w:szCs w:val="26"/>
        </w:rPr>
        <w:t>mặt</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w:t>
      </w:r>
    </w:p>
    <w:p w14:paraId="3842188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F</w:t>
      </w:r>
      <w:r w:rsidRPr="0035499D">
        <w:rPr>
          <w:rFonts w:eastAsiaTheme="minorEastAsia"/>
          <w:sz w:val="26"/>
          <w:szCs w:val="26"/>
          <w:vertAlign w:val="subscript"/>
        </w:rPr>
        <w:t>2</w:t>
      </w:r>
      <w:r w:rsidRPr="0035499D">
        <w:rPr>
          <w:rFonts w:eastAsiaTheme="minorEastAsia"/>
          <w:sz w:val="26"/>
          <w:szCs w:val="26"/>
        </w:rPr>
        <w:t xml:space="preserve"> ; F</w:t>
      </w:r>
      <w:r w:rsidRPr="0035499D">
        <w:rPr>
          <w:rFonts w:eastAsiaTheme="minorEastAsia"/>
          <w:sz w:val="26"/>
          <w:szCs w:val="26"/>
          <w:vertAlign w:val="subscript"/>
        </w:rPr>
        <w:t>3</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phản</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móng</w:t>
      </w:r>
      <w:proofErr w:type="spellEnd"/>
      <w:r w:rsidRPr="0035499D">
        <w:rPr>
          <w:rFonts w:eastAsiaTheme="minorEastAsia"/>
          <w:sz w:val="26"/>
          <w:szCs w:val="26"/>
        </w:rPr>
        <w:t xml:space="preserve"> </w:t>
      </w:r>
      <w:proofErr w:type="spellStart"/>
      <w:r w:rsidRPr="0035499D">
        <w:rPr>
          <w:rFonts w:eastAsiaTheme="minorEastAsia"/>
          <w:sz w:val="26"/>
          <w:szCs w:val="26"/>
        </w:rPr>
        <w:t>xác</w:t>
      </w:r>
      <w:proofErr w:type="spellEnd"/>
      <w:r w:rsidRPr="0035499D">
        <w:rPr>
          <w:rFonts w:eastAsiaTheme="minorEastAsia"/>
          <w:sz w:val="26"/>
          <w:szCs w:val="26"/>
        </w:rPr>
        <w:t xml:space="preserve"> </w:t>
      </w:r>
      <w:proofErr w:type="spellStart"/>
      <w:r w:rsidRPr="0035499D">
        <w:rPr>
          <w:rFonts w:eastAsiaTheme="minorEastAsia"/>
          <w:sz w:val="26"/>
          <w:szCs w:val="26"/>
        </w:rPr>
        <w:t>định</w:t>
      </w:r>
      <w:proofErr w:type="spellEnd"/>
      <w:r w:rsidRPr="0035499D">
        <w:rPr>
          <w:rFonts w:eastAsiaTheme="minorEastAsia"/>
          <w:sz w:val="26"/>
          <w:szCs w:val="26"/>
        </w:rPr>
        <w:t xml:space="preserve"> </w:t>
      </w:r>
      <w:proofErr w:type="spellStart"/>
      <w:r w:rsidRPr="0035499D">
        <w:rPr>
          <w:rFonts w:eastAsiaTheme="minorEastAsia"/>
          <w:sz w:val="26"/>
          <w:szCs w:val="26"/>
        </w:rPr>
        <w:t>theo</w:t>
      </w:r>
      <w:proofErr w:type="spellEnd"/>
      <w:r w:rsidRPr="0035499D">
        <w:rPr>
          <w:rFonts w:eastAsiaTheme="minorEastAsia"/>
          <w:sz w:val="26"/>
          <w:szCs w:val="26"/>
        </w:rPr>
        <w:t xml:space="preserve"> </w:t>
      </w:r>
      <w:proofErr w:type="spellStart"/>
      <w:r w:rsidRPr="0035499D">
        <w:rPr>
          <w:rFonts w:eastAsiaTheme="minorEastAsia"/>
          <w:sz w:val="26"/>
          <w:szCs w:val="26"/>
        </w:rPr>
        <w:t>công</w:t>
      </w:r>
      <w:proofErr w:type="spellEnd"/>
      <w:r w:rsidRPr="0035499D">
        <w:rPr>
          <w:rFonts w:eastAsiaTheme="minorEastAsia"/>
          <w:sz w:val="26"/>
          <w:szCs w:val="26"/>
        </w:rPr>
        <w:t xml:space="preserve"> </w:t>
      </w:r>
      <w:proofErr w:type="spellStart"/>
      <w:r w:rsidRPr="0035499D">
        <w:rPr>
          <w:rFonts w:eastAsiaTheme="minorEastAsia"/>
          <w:sz w:val="26"/>
          <w:szCs w:val="26"/>
        </w:rPr>
        <w:t>thức</w:t>
      </w:r>
      <w:proofErr w:type="spellEnd"/>
      <w:r w:rsidRPr="0035499D">
        <w:rPr>
          <w:rFonts w:eastAsiaTheme="minorEastAsia"/>
          <w:sz w:val="26"/>
          <w:szCs w:val="26"/>
        </w:rPr>
        <w:t>:</w:t>
      </w:r>
    </w:p>
    <w:p w14:paraId="5AB4F1A0"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d>
          <m:dPr>
            <m:ctrlPr>
              <w:rPr>
                <w:rFonts w:ascii="Cambria Math" w:eastAsiaTheme="minorEastAsia" w:hAnsi="Cambria Math"/>
                <w:i/>
                <w:sz w:val="26"/>
                <w:szCs w:val="26"/>
              </w:rPr>
            </m:ctrlPr>
          </m:dPr>
          <m:e>
            <m:r>
              <w:rPr>
                <w:rFonts w:ascii="Cambria Math" w:eastAsiaTheme="minorEastAsia" w:hAnsi="Cambria Math"/>
                <w:sz w:val="26"/>
                <w:szCs w:val="26"/>
              </w:rPr>
              <m:t>1+1,5</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2,063</w:t>
      </w:r>
    </w:p>
    <w:p w14:paraId="6AA6727F"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 xml:space="preserve">= </m:t>
        </m:r>
        <m:d>
          <m:dPr>
            <m:begChr m:val="["/>
            <m:endChr m:val="]"/>
            <m:ctrlPr>
              <w:rPr>
                <w:rFonts w:ascii="Cambria Math" w:eastAsiaTheme="minorEastAsia" w:hAnsi="Cambria Math"/>
                <w:i/>
                <w:sz w:val="26"/>
                <w:szCs w:val="26"/>
              </w:rPr>
            </m:ctrlPr>
          </m:dPr>
          <m:e>
            <m:d>
              <m:dPr>
                <m:ctrlPr>
                  <w:rPr>
                    <w:rFonts w:ascii="Cambria Math" w:eastAsiaTheme="minorEastAsia" w:hAnsi="Cambria Math"/>
                    <w:i/>
                    <w:sz w:val="26"/>
                    <w:szCs w:val="26"/>
                  </w:rPr>
                </m:ctrlPr>
              </m:dPr>
              <m:e>
                <m:r>
                  <w:rPr>
                    <w:rFonts w:ascii="Cambria Math" w:eastAsiaTheme="minorEastAsia" w:hAnsi="Cambria Math"/>
                    <w:sz w:val="26"/>
                    <w:szCs w:val="26"/>
                  </w:rPr>
                  <m:t xml:space="preserve">1+ </m:t>
                </m:r>
                <m:sSup>
                  <m:sSupPr>
                    <m:ctrlPr>
                      <w:rPr>
                        <w:rFonts w:ascii="Cambria Math" w:eastAsiaTheme="minorEastAsia" w:hAnsi="Cambria Math"/>
                        <w:i/>
                        <w:sz w:val="26"/>
                        <w:szCs w:val="26"/>
                      </w:rPr>
                    </m:ctrlPr>
                  </m:sSupPr>
                  <m:e>
                    <m:r>
                      <w:rPr>
                        <w:rFonts w:ascii="Cambria Math" w:eastAsiaTheme="minorEastAsia" w:hAnsi="Cambria Math"/>
                        <w:sz w:val="26"/>
                        <w:szCs w:val="26"/>
                      </w:rPr>
                      <m:t>tg</m:t>
                    </m:r>
                  </m:e>
                  <m:sup>
                    <m:r>
                      <w:rPr>
                        <w:rFonts w:ascii="Cambria Math" w:eastAsiaTheme="minorEastAsia" w:hAnsi="Cambria Math"/>
                        <w:sz w:val="26"/>
                        <w:szCs w:val="26"/>
                      </w:rPr>
                      <m:t>2</m:t>
                    </m:r>
                  </m:sup>
                </m:sSup>
                <m:r>
                  <w:rPr>
                    <w:rFonts w:ascii="Cambria Math" w:eastAsiaTheme="minorEastAsia" w:hAnsi="Cambria Math"/>
                    <w:sz w:val="26"/>
                    <w:szCs w:val="26"/>
                  </w:rPr>
                  <m:t>∅</m:t>
                </m:r>
              </m:e>
            </m:d>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l</m:t>
                    </m:r>
                  </m:e>
                  <m:sub>
                    <m:r>
                      <w:rPr>
                        <w:rFonts w:ascii="Cambria Math" w:eastAsiaTheme="minorEastAsia" w:hAnsi="Cambria Math"/>
                        <w:sz w:val="26"/>
                        <w:szCs w:val="26"/>
                      </w:rPr>
                      <m:t>m</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m</m:t>
                    </m:r>
                  </m:sub>
                </m:sSub>
              </m:den>
            </m:f>
            <m:r>
              <w:rPr>
                <w:rFonts w:ascii="Cambria Math" w:eastAsiaTheme="minorEastAsia" w:hAnsi="Cambria Math"/>
                <w:sz w:val="26"/>
                <w:szCs w:val="26"/>
              </w:rPr>
              <m:t>+tg∅</m:t>
            </m:r>
          </m:e>
        </m:d>
      </m:oMath>
      <w:r w:rsidRPr="0035499D">
        <w:rPr>
          <w:rFonts w:eastAsiaTheme="minorEastAsia"/>
          <w:sz w:val="26"/>
          <w:szCs w:val="26"/>
        </w:rPr>
        <w:t xml:space="preserve"> = 2,733</w:t>
      </w:r>
    </w:p>
    <w:p w14:paraId="0E835725"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E</w:t>
      </w:r>
      <w:r w:rsidRPr="0035499D">
        <w:rPr>
          <w:rFonts w:eastAsiaTheme="minorEastAsia"/>
          <w:sz w:val="26"/>
          <w:szCs w:val="26"/>
          <w:vertAlign w:val="subscript"/>
        </w:rPr>
        <w:t>K</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sức</w:t>
      </w:r>
      <w:proofErr w:type="spellEnd"/>
      <w:r w:rsidRPr="0035499D">
        <w:rPr>
          <w:rFonts w:eastAsiaTheme="minorEastAsia"/>
          <w:sz w:val="26"/>
          <w:szCs w:val="26"/>
        </w:rPr>
        <w:t xml:space="preserve"> </w:t>
      </w:r>
      <w:proofErr w:type="spellStart"/>
      <w:r w:rsidRPr="0035499D">
        <w:rPr>
          <w:rFonts w:eastAsiaTheme="minorEastAsia"/>
          <w:sz w:val="26"/>
          <w:szCs w:val="26"/>
        </w:rPr>
        <w:t>kháng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giá</w:t>
      </w:r>
      <w:proofErr w:type="spellEnd"/>
      <w:r w:rsidRPr="0035499D">
        <w:rPr>
          <w:rFonts w:eastAsiaTheme="minorEastAsia"/>
          <w:sz w:val="26"/>
          <w:szCs w:val="26"/>
        </w:rPr>
        <w:t xml:space="preserve"> </w:t>
      </w:r>
      <w:proofErr w:type="spellStart"/>
      <w:r w:rsidRPr="0035499D">
        <w:rPr>
          <w:rFonts w:eastAsiaTheme="minorEastAsia"/>
          <w:sz w:val="26"/>
          <w:szCs w:val="26"/>
        </w:rPr>
        <w:t>trị</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w:t>
      </w:r>
    </w:p>
    <w:p w14:paraId="5FB2D439"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c</m:t>
                </m:r>
              </m:sub>
            </m:sSub>
          </m:num>
          <m:den>
            <m:r>
              <w:rPr>
                <w:rFonts w:ascii="Cambria Math" w:eastAsiaTheme="minorEastAsia" w:hAnsi="Cambria Math"/>
                <w:sz w:val="26"/>
                <w:szCs w:val="26"/>
              </w:rPr>
              <m:t>θ</m:t>
            </m:r>
            <m:d>
              <m:dPr>
                <m:ctrlPr>
                  <w:rPr>
                    <w:rFonts w:ascii="Cambria Math" w:eastAsiaTheme="minorEastAsia" w:hAnsi="Cambria Math"/>
                    <w:i/>
                    <w:sz w:val="26"/>
                    <w:szCs w:val="26"/>
                  </w:rPr>
                </m:ctrlPr>
              </m:dPr>
              <m:e>
                <m:r>
                  <w:rPr>
                    <w:rFonts w:ascii="Cambria Math" w:eastAsiaTheme="minorEastAsia" w:hAnsi="Cambria Math"/>
                    <w:sz w:val="26"/>
                    <w:szCs w:val="26"/>
                  </w:rPr>
                  <m:t>θ+tg∅</m:t>
                </m:r>
              </m:e>
            </m:d>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0,5</m:t>
            </m:r>
            <m:sSub>
              <m:sSubPr>
                <m:ctrlPr>
                  <w:rPr>
                    <w:rFonts w:ascii="Cambria Math" w:eastAsiaTheme="minorEastAsia" w:hAnsi="Cambria Math"/>
                    <w:i/>
                    <w:sz w:val="26"/>
                    <w:szCs w:val="26"/>
                  </w:rPr>
                </m:ctrlPr>
              </m:sSubPr>
              <m:e>
                <m:r>
                  <w:rPr>
                    <w:rFonts w:ascii="Cambria Math" w:eastAsiaTheme="minorEastAsia" w:hAnsi="Cambria Math"/>
                    <w:sz w:val="26"/>
                    <w:szCs w:val="26"/>
                  </w:rPr>
                  <m:t>γ</m:t>
                </m:r>
              </m:e>
              <m:sub>
                <m:r>
                  <w:rPr>
                    <w:rFonts w:ascii="Cambria Math" w:eastAsiaTheme="minorEastAsia" w:hAnsi="Cambria Math"/>
                    <w:sz w:val="26"/>
                    <w:szCs w:val="26"/>
                  </w:rPr>
                  <m:t>d</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r>
              <w:rPr>
                <w:rFonts w:ascii="Cambria Math" w:eastAsiaTheme="minorEastAsia" w:hAnsi="Cambria Math"/>
                <w:sz w:val="26"/>
                <w:szCs w:val="26"/>
              </w:rPr>
              <m:t>+C</m:t>
            </m:r>
            <m:d>
              <m:dPr>
                <m:ctrlPr>
                  <w:rPr>
                    <w:rFonts w:ascii="Cambria Math" w:eastAsiaTheme="minorEastAsia" w:hAnsi="Cambria Math"/>
                    <w:i/>
                    <w:sz w:val="26"/>
                    <w:szCs w:val="26"/>
                  </w:rPr>
                </m:ctrlPr>
              </m:dPr>
              <m:e>
                <m:r>
                  <w:rPr>
                    <w:rFonts w:ascii="Cambria Math" w:eastAsiaTheme="minorEastAsia" w:hAnsi="Cambria Math"/>
                    <w:sz w:val="26"/>
                    <w:szCs w:val="26"/>
                  </w:rPr>
                  <m:t>1+</m:t>
                </m:r>
                <m:sSup>
                  <m:sSupPr>
                    <m:ctrlPr>
                      <w:rPr>
                        <w:rFonts w:ascii="Cambria Math" w:eastAsiaTheme="minorEastAsia" w:hAnsi="Cambria Math"/>
                        <w:i/>
                        <w:sz w:val="26"/>
                        <w:szCs w:val="26"/>
                      </w:rPr>
                    </m:ctrlPr>
                  </m:sSupPr>
                  <m:e>
                    <m:r>
                      <w:rPr>
                        <w:rFonts w:ascii="Cambria Math" w:eastAsiaTheme="minorEastAsia" w:hAnsi="Cambria Math"/>
                        <w:sz w:val="26"/>
                        <w:szCs w:val="26"/>
                      </w:rPr>
                      <m:t>θ</m:t>
                    </m:r>
                  </m:e>
                  <m:sup>
                    <m:r>
                      <w:rPr>
                        <w:rFonts w:ascii="Cambria Math" w:eastAsiaTheme="minorEastAsia" w:hAnsi="Cambria Math"/>
                        <w:sz w:val="26"/>
                        <w:szCs w:val="26"/>
                      </w:rPr>
                      <m:t>2</m:t>
                    </m:r>
                  </m:sup>
                </m:sSup>
              </m:e>
            </m:d>
          </m:e>
        </m:d>
      </m:oMath>
      <w:r w:rsidRPr="0035499D">
        <w:rPr>
          <w:rFonts w:eastAsiaTheme="minorEastAsia"/>
          <w:sz w:val="26"/>
          <w:szCs w:val="26"/>
        </w:rPr>
        <w:t xml:space="preserve"> = 191,979 kN</w:t>
      </w:r>
    </w:p>
    <w:p w14:paraId="6A8467D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K</w:t>
      </w:r>
      <w:r w:rsidRPr="0035499D">
        <w:rPr>
          <w:rFonts w:eastAsiaTheme="minorEastAsia"/>
          <w:sz w:val="26"/>
          <w:szCs w:val="26"/>
          <w:vertAlign w:val="subscript"/>
        </w:rPr>
        <w:t>c</w:t>
      </w:r>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thuộc</w:t>
      </w:r>
      <w:proofErr w:type="spellEnd"/>
      <w:r w:rsidRPr="0035499D">
        <w:rPr>
          <w:rFonts w:eastAsiaTheme="minorEastAsia"/>
          <w:sz w:val="26"/>
          <w:szCs w:val="26"/>
        </w:rPr>
        <w:t xml:space="preserve"> </w:t>
      </w:r>
      <w:proofErr w:type="spellStart"/>
      <w:r w:rsidRPr="0035499D">
        <w:rPr>
          <w:rFonts w:eastAsiaTheme="minorEastAsia"/>
          <w:sz w:val="26"/>
          <w:szCs w:val="26"/>
        </w:rPr>
        <w:t>vào</w:t>
      </w:r>
      <w:proofErr w:type="spellEnd"/>
      <w:r w:rsidRPr="0035499D">
        <w:rPr>
          <w:rFonts w:eastAsiaTheme="minorEastAsia"/>
          <w:sz w:val="26"/>
          <w:szCs w:val="26"/>
        </w:rPr>
        <w:t xml:space="preserve"> </w:t>
      </w:r>
      <w:proofErr w:type="spellStart"/>
      <w:r w:rsidRPr="0035499D">
        <w:rPr>
          <w:rFonts w:eastAsiaTheme="minorEastAsia"/>
          <w:sz w:val="26"/>
          <w:szCs w:val="26"/>
        </w:rPr>
        <w:t>loại</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r w:rsidRPr="0035499D">
        <w:rPr>
          <w:rFonts w:eastAsiaTheme="minorEastAsia"/>
          <w:sz w:val="26"/>
          <w:szCs w:val="26"/>
        </w:rPr>
        <w:t>.</w:t>
      </w:r>
    </w:p>
    <w:p w14:paraId="7491B5B1"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C: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lực</w:t>
      </w:r>
      <w:proofErr w:type="spellEnd"/>
      <w:r w:rsidRPr="0035499D">
        <w:rPr>
          <w:rFonts w:eastAsiaTheme="minorEastAsia"/>
          <w:sz w:val="26"/>
          <w:szCs w:val="26"/>
        </w:rPr>
        <w:t xml:space="preserve"> </w:t>
      </w:r>
      <w:proofErr w:type="spellStart"/>
      <w:r w:rsidRPr="0035499D">
        <w:rPr>
          <w:rFonts w:eastAsiaTheme="minorEastAsia"/>
          <w:sz w:val="26"/>
          <w:szCs w:val="26"/>
        </w:rPr>
        <w:t>dính</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đất</w:t>
      </w:r>
      <w:proofErr w:type="spellEnd"/>
      <w:r w:rsidRPr="0035499D">
        <w:rPr>
          <w:rFonts w:eastAsiaTheme="minorEastAsia"/>
          <w:sz w:val="26"/>
          <w:szCs w:val="26"/>
        </w:rPr>
        <w:t xml:space="preserve"> </w:t>
      </w:r>
      <w:proofErr w:type="spellStart"/>
      <w:r w:rsidRPr="0035499D">
        <w:rPr>
          <w:rFonts w:eastAsiaTheme="minorEastAsia"/>
          <w:sz w:val="26"/>
          <w:szCs w:val="26"/>
        </w:rPr>
        <w:t>có</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14F445C8"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θ: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liên</w:t>
      </w:r>
      <w:proofErr w:type="spellEnd"/>
      <w:r w:rsidRPr="0035499D">
        <w:rPr>
          <w:rFonts w:eastAsiaTheme="minorEastAsia"/>
          <w:sz w:val="26"/>
          <w:szCs w:val="26"/>
        </w:rPr>
        <w:t xml:space="preserve"> </w:t>
      </w:r>
      <w:proofErr w:type="spellStart"/>
      <w:r w:rsidRPr="0035499D">
        <w:rPr>
          <w:rFonts w:eastAsiaTheme="minorEastAsia"/>
          <w:sz w:val="26"/>
          <w:szCs w:val="26"/>
        </w:rPr>
        <w:t>kết</w:t>
      </w:r>
      <w:proofErr w:type="spellEnd"/>
      <w:r w:rsidRPr="0035499D">
        <w:rPr>
          <w:rFonts w:eastAsiaTheme="minorEastAsia"/>
          <w:sz w:val="26"/>
          <w:szCs w:val="26"/>
        </w:rPr>
        <w:t xml:space="preserve"> </w:t>
      </w:r>
      <w:proofErr w:type="spellStart"/>
      <w:r w:rsidRPr="0035499D">
        <w:rPr>
          <w:rFonts w:eastAsiaTheme="minorEastAsia"/>
          <w:sz w:val="26"/>
          <w:szCs w:val="26"/>
        </w:rPr>
        <w:t>cho</w:t>
      </w:r>
      <w:proofErr w:type="spellEnd"/>
      <w:r w:rsidRPr="0035499D">
        <w:rPr>
          <w:rFonts w:eastAsiaTheme="minorEastAsia"/>
          <w:sz w:val="26"/>
          <w:szCs w:val="26"/>
        </w:rPr>
        <w:t xml:space="preserve"> </w:t>
      </w:r>
      <w:proofErr w:type="spellStart"/>
      <w:r w:rsidRPr="0035499D">
        <w:rPr>
          <w:rFonts w:eastAsiaTheme="minorEastAsia"/>
          <w:sz w:val="26"/>
          <w:szCs w:val="26"/>
        </w:rPr>
        <w:t>trong</w:t>
      </w:r>
      <w:proofErr w:type="spellEnd"/>
      <w:r w:rsidRPr="0035499D">
        <w:rPr>
          <w:rFonts w:eastAsiaTheme="minorEastAsia"/>
          <w:sz w:val="26"/>
          <w:szCs w:val="26"/>
        </w:rPr>
        <w:t xml:space="preserve"> </w:t>
      </w:r>
      <w:proofErr w:type="spellStart"/>
      <w:r w:rsidRPr="0035499D">
        <w:rPr>
          <w:rFonts w:eastAsiaTheme="minorEastAsia"/>
          <w:sz w:val="26"/>
          <w:szCs w:val="26"/>
        </w:rPr>
        <w:t>phụ</w:t>
      </w:r>
      <w:proofErr w:type="spellEnd"/>
      <w:r w:rsidRPr="0035499D">
        <w:rPr>
          <w:rFonts w:eastAsiaTheme="minorEastAsia"/>
          <w:sz w:val="26"/>
          <w:szCs w:val="26"/>
        </w:rPr>
        <w:t xml:space="preserve"> </w:t>
      </w:r>
      <w:proofErr w:type="spellStart"/>
      <w:r w:rsidRPr="0035499D">
        <w:rPr>
          <w:rFonts w:eastAsiaTheme="minorEastAsia"/>
          <w:sz w:val="26"/>
          <w:szCs w:val="26"/>
        </w:rPr>
        <w:t>lục</w:t>
      </w:r>
      <w:proofErr w:type="spellEnd"/>
    </w:p>
    <w:p w14:paraId="7A25D482"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G: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tổng</w:t>
      </w:r>
      <w:proofErr w:type="spellEnd"/>
      <w:r w:rsidRPr="0035499D">
        <w:rPr>
          <w:rFonts w:eastAsiaTheme="minorEastAsia"/>
          <w:sz w:val="26"/>
          <w:szCs w:val="26"/>
        </w:rPr>
        <w:t xml:space="preserve"> </w:t>
      </w:r>
      <w:proofErr w:type="spellStart"/>
      <w:r w:rsidRPr="0035499D">
        <w:rPr>
          <w:rFonts w:eastAsiaTheme="minorEastAsia"/>
          <w:sz w:val="26"/>
          <w:szCs w:val="26"/>
        </w:rPr>
        <w:t>trọng</w:t>
      </w:r>
      <w:proofErr w:type="spellEnd"/>
      <w:r w:rsidRPr="0035499D">
        <w:rPr>
          <w:rFonts w:eastAsiaTheme="minorEastAsia"/>
          <w:sz w:val="26"/>
          <w:szCs w:val="26"/>
        </w:rPr>
        <w:t xml:space="preserve"> </w:t>
      </w:r>
      <w:proofErr w:type="spellStart"/>
      <w:r w:rsidRPr="0035499D">
        <w:rPr>
          <w:rFonts w:eastAsiaTheme="minorEastAsia"/>
          <w:sz w:val="26"/>
          <w:szCs w:val="26"/>
        </w:rPr>
        <w:t>lượng</w:t>
      </w:r>
      <w:proofErr w:type="spellEnd"/>
      <w:r w:rsidRPr="0035499D">
        <w:rPr>
          <w:rFonts w:eastAsiaTheme="minorEastAsia"/>
          <w:sz w:val="26"/>
          <w:szCs w:val="26"/>
        </w:rPr>
        <w:t xml:space="preserve"> </w:t>
      </w:r>
      <w:proofErr w:type="spellStart"/>
      <w:r w:rsidRPr="0035499D">
        <w:rPr>
          <w:rFonts w:eastAsiaTheme="minorEastAsia"/>
          <w:sz w:val="26"/>
          <w:szCs w:val="26"/>
        </w:rPr>
        <w:t>của</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và</w:t>
      </w:r>
      <w:proofErr w:type="spellEnd"/>
      <w:r w:rsidRPr="0035499D">
        <w:rPr>
          <w:rFonts w:eastAsiaTheme="minorEastAsia"/>
          <w:sz w:val="26"/>
          <w:szCs w:val="26"/>
        </w:rPr>
        <w:t xml:space="preserve"> </w:t>
      </w:r>
      <w:proofErr w:type="spellStart"/>
      <w:r w:rsidRPr="0035499D">
        <w:rPr>
          <w:rFonts w:eastAsiaTheme="minorEastAsia"/>
          <w:sz w:val="26"/>
          <w:szCs w:val="26"/>
        </w:rPr>
        <w:t>bêtông</w:t>
      </w:r>
      <w:proofErr w:type="spellEnd"/>
      <w:r w:rsidRPr="0035499D">
        <w:rPr>
          <w:rFonts w:eastAsiaTheme="minorEastAsia"/>
          <w:sz w:val="26"/>
          <w:szCs w:val="26"/>
        </w:rPr>
        <w:t>:</w:t>
      </w:r>
    </w:p>
    <w:p w14:paraId="18566AAD"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lastRenderedPageBreak/>
        <w:tab/>
        <w:t>G = G</w:t>
      </w:r>
      <w:r w:rsidRPr="0035499D">
        <w:rPr>
          <w:rFonts w:eastAsiaTheme="minorEastAsia"/>
          <w:sz w:val="26"/>
          <w:szCs w:val="26"/>
          <w:vertAlign w:val="subscript"/>
        </w:rPr>
        <w:t>c</w:t>
      </w:r>
      <w:r w:rsidRPr="0035499D">
        <w:rPr>
          <w:rFonts w:eastAsiaTheme="minorEastAsia"/>
          <w:sz w:val="26"/>
          <w:szCs w:val="26"/>
        </w:rPr>
        <w:t xml:space="preserve"> + G</w:t>
      </w:r>
      <w:r w:rsidRPr="0035499D">
        <w:rPr>
          <w:rFonts w:eastAsiaTheme="minorEastAsia"/>
          <w:sz w:val="26"/>
          <w:szCs w:val="26"/>
          <w:vertAlign w:val="subscript"/>
        </w:rPr>
        <w:t>m</w:t>
      </w:r>
      <w:r w:rsidRPr="0035499D">
        <w:rPr>
          <w:rFonts w:eastAsiaTheme="minorEastAsia"/>
          <w:sz w:val="26"/>
          <w:szCs w:val="26"/>
        </w:rPr>
        <w:t xml:space="preserve"> = G</w:t>
      </w:r>
      <w:r w:rsidRPr="0035499D">
        <w:rPr>
          <w:rFonts w:eastAsiaTheme="minorEastAsia"/>
          <w:sz w:val="26"/>
          <w:szCs w:val="26"/>
          <w:vertAlign w:val="subscript"/>
        </w:rPr>
        <w:t>c</w:t>
      </w:r>
      <w:r w:rsidRPr="0035499D">
        <w:rPr>
          <w:rFonts w:eastAsiaTheme="minorEastAsia"/>
          <w:sz w:val="26"/>
          <w:szCs w:val="26"/>
        </w:rPr>
        <w:t xml:space="preserve"> + g </w:t>
      </w:r>
      <w:proofErr w:type="spellStart"/>
      <w:r w:rsidRPr="0035499D">
        <w:rPr>
          <w:rFonts w:eastAsiaTheme="minorEastAsia"/>
          <w:sz w:val="26"/>
          <w:szCs w:val="26"/>
        </w:rPr>
        <w:t>l</w:t>
      </w:r>
      <w:r w:rsidRPr="0035499D">
        <w:rPr>
          <w:rFonts w:eastAsiaTheme="minorEastAsia"/>
          <w:sz w:val="26"/>
          <w:szCs w:val="26"/>
          <w:vertAlign w:val="subscript"/>
        </w:rPr>
        <w:t>m</w:t>
      </w:r>
      <w:r w:rsidRPr="0035499D">
        <w:rPr>
          <w:rFonts w:eastAsiaTheme="minorEastAsia"/>
          <w:sz w:val="26"/>
          <w:szCs w:val="26"/>
        </w:rPr>
        <w:t>b</w:t>
      </w:r>
      <w:r w:rsidRPr="0035499D">
        <w:rPr>
          <w:rFonts w:eastAsiaTheme="minorEastAsia"/>
          <w:sz w:val="26"/>
          <w:szCs w:val="26"/>
          <w:vertAlign w:val="subscript"/>
        </w:rPr>
        <w:t>m</w:t>
      </w:r>
      <w:r w:rsidRPr="0035499D">
        <w:rPr>
          <w:rFonts w:eastAsiaTheme="minorEastAsia"/>
          <w:sz w:val="26"/>
          <w:szCs w:val="26"/>
        </w:rPr>
        <w:t>h</w:t>
      </w:r>
      <w:r w:rsidRPr="0035499D">
        <w:rPr>
          <w:rFonts w:eastAsiaTheme="minorEastAsia"/>
          <w:sz w:val="26"/>
          <w:szCs w:val="26"/>
          <w:vertAlign w:val="subscript"/>
        </w:rPr>
        <w:t>m</w:t>
      </w:r>
      <w:proofErr w:type="spellEnd"/>
    </w:p>
    <w:p w14:paraId="4647349B"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r w:rsidRPr="0035499D">
        <w:rPr>
          <w:rFonts w:eastAsiaTheme="minorEastAsia"/>
          <w:i/>
          <w:sz w:val="26"/>
          <w:szCs w:val="26"/>
        </w:rPr>
        <w:t xml:space="preserve">Tra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cản</w:t>
      </w:r>
      <w:proofErr w:type="spellEnd"/>
      <w:r w:rsidRPr="0035499D">
        <w:rPr>
          <w:rFonts w:eastAsiaTheme="minorEastAsia"/>
          <w:i/>
          <w:sz w:val="26"/>
          <w:szCs w:val="26"/>
        </w:rPr>
        <w:t xml:space="preserve"> Kc:</w:t>
      </w:r>
    </w:p>
    <w:p w14:paraId="34B9FC45" w14:textId="77777777" w:rsidR="001F13E3" w:rsidRPr="0035499D" w:rsidRDefault="001F13E3" w:rsidP="001F13E3">
      <w:pPr>
        <w:pStyle w:val="ListParagraph1"/>
        <w:tabs>
          <w:tab w:val="left" w:pos="1985"/>
        </w:tabs>
        <w:spacing w:before="80"/>
        <w:ind w:left="1985"/>
        <w:rPr>
          <w:rFonts w:eastAsiaTheme="minorEastAsia"/>
          <w:i/>
          <w:sz w:val="26"/>
          <w:szCs w:val="26"/>
        </w:rPr>
      </w:pPr>
      <w:proofErr w:type="spellStart"/>
      <w:r w:rsidRPr="0035499D">
        <w:rPr>
          <w:rFonts w:eastAsiaTheme="minorEastAsia"/>
          <w:sz w:val="26"/>
          <w:szCs w:val="26"/>
        </w:rPr>
        <w:t>Tỉ</w:t>
      </w:r>
      <w:proofErr w:type="spellEnd"/>
      <w:r w:rsidRPr="0035499D">
        <w:rPr>
          <w:rFonts w:eastAsiaTheme="minorEastAsia"/>
          <w:sz w:val="26"/>
          <w:szCs w:val="26"/>
        </w:rPr>
        <w:t xml:space="preserve"> </w:t>
      </w:r>
      <w:proofErr w:type="spellStart"/>
      <w:r w:rsidRPr="0035499D">
        <w:rPr>
          <w:rFonts w:eastAsiaTheme="minorEastAsia"/>
          <w:sz w:val="26"/>
          <w:szCs w:val="26"/>
        </w:rPr>
        <w:t>lệ</w:t>
      </w:r>
      <w:proofErr w:type="spellEnd"/>
      <w:r w:rsidRPr="0035499D">
        <w:rPr>
          <w:rFonts w:eastAsiaTheme="minorEastAsia"/>
          <w:sz w:val="26"/>
          <w:szCs w:val="26"/>
        </w:rPr>
        <w:t xml:space="preserve"> </w:t>
      </w:r>
      <w:proofErr w:type="spellStart"/>
      <w:r w:rsidRPr="0035499D">
        <w:rPr>
          <w:rFonts w:eastAsiaTheme="minorEastAsia"/>
          <w:sz w:val="26"/>
          <w:szCs w:val="26"/>
        </w:rPr>
        <w:t>kích</w:t>
      </w:r>
      <w:proofErr w:type="spellEnd"/>
      <w:r w:rsidRPr="0035499D">
        <w:rPr>
          <w:rFonts w:eastAsiaTheme="minorEastAsia"/>
          <w:sz w:val="26"/>
          <w:szCs w:val="26"/>
        </w:rPr>
        <w:t xml:space="preserve"> </w:t>
      </w:r>
      <w:proofErr w:type="spellStart"/>
      <w:r w:rsidRPr="0035499D">
        <w:rPr>
          <w:rFonts w:eastAsiaTheme="minorEastAsia"/>
          <w:sz w:val="26"/>
          <w:szCs w:val="26"/>
        </w:rPr>
        <w:t>thước</w:t>
      </w:r>
      <w:proofErr w:type="spellEnd"/>
      <w:r w:rsidRPr="0035499D">
        <w:rPr>
          <w:rFonts w:eastAsiaTheme="minorEastAsia"/>
          <w:sz w:val="26"/>
          <w:szCs w:val="26"/>
        </w:rPr>
        <w:t xml:space="preserve"> </w:t>
      </w:r>
      <w:proofErr w:type="spellStart"/>
      <w:r w:rsidRPr="0035499D">
        <w:rPr>
          <w:rFonts w:eastAsiaTheme="minorEastAsia"/>
          <w:sz w:val="26"/>
          <w:szCs w:val="26"/>
        </w:rPr>
        <w:t>chân</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τ</m:t>
            </m:r>
          </m:e>
          <m:sub>
            <m:r>
              <w:rPr>
                <w:rFonts w:ascii="Cambria Math" w:eastAsiaTheme="minorEastAsia" w:hAnsi="Cambria Math"/>
                <w:sz w:val="26"/>
                <w:szCs w:val="26"/>
              </w:rPr>
              <m:t>c</m:t>
            </m:r>
          </m:sub>
        </m:sSub>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H</m:t>
                </m:r>
              </m:e>
              <m:sub>
                <m:r>
                  <w:rPr>
                    <w:rFonts w:ascii="Cambria Math" w:eastAsiaTheme="minorEastAsia" w:hAnsi="Cambria Math"/>
                    <w:sz w:val="26"/>
                    <w:szCs w:val="26"/>
                  </w:rPr>
                  <m:t>d</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b</m:t>
                </m:r>
              </m:e>
              <m:sub>
                <m:r>
                  <w:rPr>
                    <w:rFonts w:ascii="Cambria Math" w:eastAsiaTheme="minorEastAsia" w:hAnsi="Cambria Math"/>
                    <w:sz w:val="26"/>
                    <w:szCs w:val="26"/>
                  </w:rPr>
                  <m:t>m</m:t>
                </m:r>
              </m:sub>
            </m:sSub>
          </m:den>
        </m:f>
      </m:oMath>
      <w:r w:rsidRPr="0035499D">
        <w:rPr>
          <w:rFonts w:eastAsiaTheme="minorEastAsia"/>
          <w:i/>
          <w:sz w:val="26"/>
          <w:szCs w:val="26"/>
        </w:rPr>
        <w:t xml:space="preserve"> = 1,034</w:t>
      </w:r>
    </w:p>
    <w:p w14:paraId="5E0FB45D"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w:t>
      </w:r>
      <w:proofErr w:type="spellStart"/>
      <w:r w:rsidRPr="0035499D">
        <w:rPr>
          <w:rFonts w:eastAsiaTheme="minorEastAsia"/>
          <w:sz w:val="26"/>
          <w:szCs w:val="26"/>
        </w:rPr>
        <w:t>cản</w:t>
      </w:r>
      <w:proofErr w:type="spellEnd"/>
      <w:r w:rsidRPr="0035499D">
        <w:rPr>
          <w:rFonts w:eastAsiaTheme="minorEastAsia"/>
          <w:sz w:val="26"/>
          <w:szCs w:val="26"/>
        </w:rPr>
        <w:t xml:space="preserve"> K</w:t>
      </w:r>
      <w:r w:rsidRPr="0035499D">
        <w:rPr>
          <w:rFonts w:eastAsiaTheme="minorEastAsia"/>
          <w:sz w:val="26"/>
          <w:szCs w:val="26"/>
          <w:vertAlign w:val="subscript"/>
        </w:rPr>
        <w:t>c</w:t>
      </w:r>
      <w:r w:rsidRPr="0035499D">
        <w:rPr>
          <w:rFonts w:eastAsiaTheme="minorEastAsia"/>
          <w:sz w:val="26"/>
          <w:szCs w:val="26"/>
        </w:rPr>
        <w:softHyphen/>
        <w:t xml:space="preserve">, ta </w:t>
      </w:r>
      <w:proofErr w:type="spellStart"/>
      <w:r w:rsidRPr="0035499D">
        <w:rPr>
          <w:rFonts w:eastAsiaTheme="minorEastAsia"/>
          <w:sz w:val="26"/>
          <w:szCs w:val="26"/>
        </w:rPr>
        <w:t>có</w:t>
      </w:r>
      <w:proofErr w:type="spellEnd"/>
      <w:r w:rsidRPr="0035499D">
        <w:rPr>
          <w:rFonts w:eastAsiaTheme="minorEastAsia"/>
          <w:sz w:val="26"/>
          <w:szCs w:val="26"/>
        </w:rPr>
        <w:t>:  K</w:t>
      </w:r>
      <w:r w:rsidRPr="0035499D">
        <w:rPr>
          <w:rFonts w:eastAsiaTheme="minorEastAsia"/>
          <w:sz w:val="26"/>
          <w:szCs w:val="26"/>
          <w:vertAlign w:val="subscript"/>
        </w:rPr>
        <w:t>c</w:t>
      </w:r>
      <w:r w:rsidRPr="0035499D">
        <w:rPr>
          <w:rFonts w:eastAsiaTheme="minorEastAsia"/>
          <w:sz w:val="26"/>
          <w:szCs w:val="26"/>
        </w:rPr>
        <w:t xml:space="preserve"> =</w:t>
      </w:r>
      <w:r w:rsidRPr="0035499D">
        <w:rPr>
          <w:rFonts w:eastAsiaTheme="minorEastAsia"/>
          <w:sz w:val="26"/>
          <w:szCs w:val="26"/>
        </w:rPr>
        <w:tab/>
        <w:t>1,110</w:t>
      </w:r>
    </w:p>
    <w:p w14:paraId="1B8730B3"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hệ</w:t>
      </w:r>
      <w:proofErr w:type="spellEnd"/>
      <w:r w:rsidRPr="0035499D">
        <w:rPr>
          <w:rFonts w:eastAsiaTheme="minorEastAsia"/>
          <w:i/>
          <w:sz w:val="26"/>
          <w:szCs w:val="26"/>
        </w:rPr>
        <w:t xml:space="preserve"> </w:t>
      </w:r>
      <w:proofErr w:type="spellStart"/>
      <w:r w:rsidRPr="0035499D">
        <w:rPr>
          <w:rFonts w:eastAsiaTheme="minorEastAsia"/>
          <w:i/>
          <w:sz w:val="26"/>
          <w:szCs w:val="26"/>
        </w:rPr>
        <w:t>số</w:t>
      </w:r>
      <w:proofErr w:type="spellEnd"/>
      <w:r w:rsidRPr="0035499D">
        <w:rPr>
          <w:rFonts w:eastAsiaTheme="minorEastAsia"/>
          <w:i/>
          <w:sz w:val="26"/>
          <w:szCs w:val="26"/>
        </w:rPr>
        <w:t xml:space="preserve"> </w:t>
      </w:r>
      <w:proofErr w:type="spellStart"/>
      <w:r w:rsidRPr="0035499D">
        <w:rPr>
          <w:rFonts w:eastAsiaTheme="minorEastAsia"/>
          <w:i/>
          <w:sz w:val="26"/>
          <w:szCs w:val="26"/>
        </w:rPr>
        <w:t>liên</w:t>
      </w:r>
      <w:proofErr w:type="spellEnd"/>
      <w:r w:rsidRPr="0035499D">
        <w:rPr>
          <w:rFonts w:eastAsiaTheme="minorEastAsia"/>
          <w:i/>
          <w:sz w:val="26"/>
          <w:szCs w:val="26"/>
        </w:rPr>
        <w:t xml:space="preserve"> </w:t>
      </w:r>
      <w:proofErr w:type="spellStart"/>
      <w:r w:rsidRPr="0035499D">
        <w:rPr>
          <w:rFonts w:eastAsiaTheme="minorEastAsia"/>
          <w:i/>
          <w:sz w:val="26"/>
          <w:szCs w:val="26"/>
        </w:rPr>
        <w:t>kết</w:t>
      </w:r>
      <w:proofErr w:type="spellEnd"/>
      <w:r w:rsidRPr="0035499D">
        <w:rPr>
          <w:rFonts w:eastAsiaTheme="minorEastAsia"/>
          <w:i/>
          <w:sz w:val="26"/>
          <w:szCs w:val="26"/>
        </w:rPr>
        <w:t xml:space="preserve"> θ:</w:t>
      </w:r>
    </w:p>
    <w:p w14:paraId="2C63FF7F"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Tra </w:t>
      </w:r>
      <w:proofErr w:type="spellStart"/>
      <w:r w:rsidRPr="0035499D">
        <w:rPr>
          <w:rFonts w:eastAsiaTheme="minorEastAsia"/>
          <w:sz w:val="26"/>
          <w:szCs w:val="26"/>
        </w:rPr>
        <w:t>bảng</w:t>
      </w:r>
      <w:proofErr w:type="spellEnd"/>
      <w:r w:rsidRPr="0035499D">
        <w:rPr>
          <w:rFonts w:eastAsiaTheme="minorEastAsia"/>
          <w:sz w:val="26"/>
          <w:szCs w:val="26"/>
        </w:rPr>
        <w:t xml:space="preserve"> </w:t>
      </w:r>
      <w:proofErr w:type="spellStart"/>
      <w:r w:rsidRPr="0035499D">
        <w:rPr>
          <w:rFonts w:eastAsiaTheme="minorEastAsia"/>
          <w:sz w:val="26"/>
          <w:szCs w:val="26"/>
        </w:rPr>
        <w:t>hệ</w:t>
      </w:r>
      <w:proofErr w:type="spellEnd"/>
      <w:r w:rsidRPr="0035499D">
        <w:rPr>
          <w:rFonts w:eastAsiaTheme="minorEastAsia"/>
          <w:sz w:val="26"/>
          <w:szCs w:val="26"/>
        </w:rPr>
        <w:t xml:space="preserve"> </w:t>
      </w:r>
      <w:proofErr w:type="spellStart"/>
      <w:r w:rsidRPr="0035499D">
        <w:rPr>
          <w:rFonts w:eastAsiaTheme="minorEastAsia"/>
          <w:sz w:val="26"/>
          <w:szCs w:val="26"/>
        </w:rPr>
        <w:t>số</w:t>
      </w:r>
      <w:proofErr w:type="spellEnd"/>
      <w:r w:rsidRPr="0035499D">
        <w:rPr>
          <w:rFonts w:eastAsiaTheme="minorEastAsia"/>
          <w:sz w:val="26"/>
          <w:szCs w:val="26"/>
        </w:rPr>
        <w:t xml:space="preserve"> θ ta </w:t>
      </w:r>
      <w:proofErr w:type="spellStart"/>
      <w:r w:rsidRPr="0035499D">
        <w:rPr>
          <w:rFonts w:eastAsiaTheme="minorEastAsia"/>
          <w:sz w:val="26"/>
          <w:szCs w:val="26"/>
        </w:rPr>
        <w:t>được</w:t>
      </w:r>
      <w:proofErr w:type="spellEnd"/>
      <w:r w:rsidRPr="0035499D">
        <w:rPr>
          <w:rFonts w:eastAsiaTheme="minorEastAsia"/>
          <w:sz w:val="26"/>
          <w:szCs w:val="26"/>
        </w:rPr>
        <w:t>:  θ = 0,760</w:t>
      </w:r>
    </w:p>
    <w:p w14:paraId="134D7505" w14:textId="77777777" w:rsidR="001F13E3" w:rsidRPr="0035499D" w:rsidRDefault="001F13E3" w:rsidP="002B2760">
      <w:pPr>
        <w:pStyle w:val="ListParagraph1"/>
        <w:numPr>
          <w:ilvl w:val="0"/>
          <w:numId w:val="86"/>
        </w:numPr>
        <w:tabs>
          <w:tab w:val="left" w:pos="1134"/>
        </w:tabs>
        <w:spacing w:before="60" w:line="276" w:lineRule="auto"/>
        <w:ind w:left="1134" w:hanging="283"/>
        <w:rPr>
          <w:rFonts w:eastAsiaTheme="minorEastAsia"/>
          <w:sz w:val="26"/>
          <w:szCs w:val="26"/>
        </w:rPr>
      </w:pPr>
      <w:proofErr w:type="spellStart"/>
      <w:r w:rsidRPr="0035499D">
        <w:rPr>
          <w:rFonts w:eastAsiaTheme="minorEastAsia"/>
          <w:i/>
          <w:sz w:val="26"/>
          <w:szCs w:val="26"/>
        </w:rPr>
        <w:t>Tìm</w:t>
      </w:r>
      <w:proofErr w:type="spellEnd"/>
      <w:r w:rsidRPr="0035499D">
        <w:rPr>
          <w:rFonts w:eastAsiaTheme="minorEastAsia"/>
          <w:i/>
          <w:sz w:val="26"/>
          <w:szCs w:val="26"/>
        </w:rPr>
        <w:t xml:space="preserve"> </w:t>
      </w:r>
      <w:proofErr w:type="spellStart"/>
      <w:r w:rsidRPr="0035499D">
        <w:rPr>
          <w:rFonts w:eastAsiaTheme="minorEastAsia"/>
          <w:i/>
          <w:sz w:val="26"/>
          <w:szCs w:val="26"/>
        </w:rPr>
        <w:t>trọng</w:t>
      </w:r>
      <w:proofErr w:type="spellEnd"/>
      <w:r w:rsidRPr="0035499D">
        <w:rPr>
          <w:rFonts w:eastAsiaTheme="minorEastAsia"/>
          <w:i/>
          <w:sz w:val="26"/>
          <w:szCs w:val="26"/>
        </w:rPr>
        <w:t xml:space="preserve"> </w:t>
      </w:r>
      <w:proofErr w:type="spellStart"/>
      <w:r w:rsidRPr="0035499D">
        <w:rPr>
          <w:rFonts w:eastAsiaTheme="minorEastAsia"/>
          <w:i/>
          <w:sz w:val="26"/>
          <w:szCs w:val="26"/>
        </w:rPr>
        <w:t>lượng</w:t>
      </w:r>
      <w:proofErr w:type="spellEnd"/>
      <w:r w:rsidRPr="0035499D">
        <w:rPr>
          <w:rFonts w:eastAsiaTheme="minorEastAsia"/>
          <w:i/>
          <w:sz w:val="26"/>
          <w:szCs w:val="26"/>
        </w:rPr>
        <w:t xml:space="preserve"> </w:t>
      </w:r>
      <w:proofErr w:type="spellStart"/>
      <w:r w:rsidRPr="0035499D">
        <w:rPr>
          <w:rFonts w:eastAsiaTheme="minorEastAsia"/>
          <w:i/>
          <w:sz w:val="26"/>
          <w:szCs w:val="26"/>
        </w:rPr>
        <w:t>cột</w:t>
      </w:r>
      <w:proofErr w:type="spellEnd"/>
      <w:r w:rsidRPr="0035499D">
        <w:rPr>
          <w:rFonts w:eastAsiaTheme="minorEastAsia"/>
          <w:i/>
          <w:sz w:val="26"/>
          <w:szCs w:val="26"/>
        </w:rPr>
        <w:t xml:space="preserve"> G:   </w:t>
      </w:r>
      <w:r w:rsidRPr="0035499D">
        <w:rPr>
          <w:rFonts w:eastAsiaTheme="minorEastAsia"/>
          <w:sz w:val="26"/>
          <w:szCs w:val="26"/>
        </w:rPr>
        <w:t xml:space="preserve">G = 18,943 </w:t>
      </w:r>
      <w:proofErr w:type="spellStart"/>
      <w:r w:rsidRPr="0035499D">
        <w:rPr>
          <w:rFonts w:eastAsiaTheme="minorEastAsia"/>
          <w:sz w:val="26"/>
          <w:szCs w:val="26"/>
        </w:rPr>
        <w:t>kN</w:t>
      </w:r>
      <w:proofErr w:type="spellEnd"/>
    </w:p>
    <w:p w14:paraId="1D8EF80A"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proofErr w:type="spellStart"/>
      <w:r w:rsidRPr="0035499D">
        <w:rPr>
          <w:b/>
          <w:sz w:val="26"/>
          <w:szCs w:val="26"/>
        </w:rPr>
        <w:t>Tìm</w:t>
      </w:r>
      <w:proofErr w:type="spellEnd"/>
      <w:r w:rsidRPr="0035499D">
        <w:rPr>
          <w:b/>
          <w:sz w:val="26"/>
          <w:szCs w:val="26"/>
        </w:rPr>
        <w:t xml:space="preserve"> </w:t>
      </w:r>
      <w:proofErr w:type="spellStart"/>
      <w:r w:rsidRPr="0035499D">
        <w:rPr>
          <w:b/>
          <w:sz w:val="26"/>
          <w:szCs w:val="26"/>
        </w:rPr>
        <w:t>hệ</w:t>
      </w:r>
      <w:proofErr w:type="spellEnd"/>
      <w:r w:rsidRPr="0035499D">
        <w:rPr>
          <w:b/>
          <w:sz w:val="26"/>
          <w:szCs w:val="26"/>
        </w:rPr>
        <w:t xml:space="preserve"> </w:t>
      </w:r>
      <w:proofErr w:type="spellStart"/>
      <w:r w:rsidRPr="0035499D">
        <w:rPr>
          <w:b/>
          <w:sz w:val="26"/>
          <w:szCs w:val="26"/>
        </w:rPr>
        <w:t>số</w:t>
      </w:r>
      <w:proofErr w:type="spellEnd"/>
      <w:r w:rsidRPr="0035499D">
        <w:rPr>
          <w:b/>
          <w:sz w:val="26"/>
          <w:szCs w:val="26"/>
        </w:rPr>
        <w:t xml:space="preserve"> an </w:t>
      </w:r>
      <w:proofErr w:type="spellStart"/>
      <w:r w:rsidRPr="0035499D">
        <w:rPr>
          <w:b/>
          <w:sz w:val="26"/>
          <w:szCs w:val="26"/>
        </w:rPr>
        <w:t>toàn</w:t>
      </w:r>
      <w:proofErr w:type="spellEnd"/>
      <w:r w:rsidRPr="0035499D">
        <w:rPr>
          <w:b/>
          <w:sz w:val="26"/>
          <w:szCs w:val="26"/>
        </w:rPr>
        <w:t xml:space="preserve"> n</w:t>
      </w:r>
      <w:r w:rsidRPr="0035499D">
        <w:rPr>
          <w:b/>
          <w:sz w:val="26"/>
          <w:szCs w:val="26"/>
          <w:vertAlign w:val="subscript"/>
        </w:rPr>
        <w:t>m</w:t>
      </w:r>
      <w:r w:rsidRPr="0035499D">
        <w:rPr>
          <w:b/>
          <w:sz w:val="26"/>
          <w:szCs w:val="26"/>
        </w:rPr>
        <w:t>:</w:t>
      </w:r>
    </w:p>
    <w:p w14:paraId="10CE6C74" w14:textId="77777777" w:rsidR="001F13E3" w:rsidRPr="0035499D" w:rsidRDefault="001F13E3" w:rsidP="001F13E3">
      <w:pPr>
        <w:pStyle w:val="ListParagraph1"/>
        <w:tabs>
          <w:tab w:val="left" w:pos="1985"/>
        </w:tabs>
        <w:spacing w:before="80"/>
        <w:ind w:left="1985"/>
        <w:rPr>
          <w:rFonts w:eastAsiaTheme="minorEastAsia"/>
          <w:sz w:val="26"/>
          <w:szCs w:val="26"/>
        </w:rPr>
      </w:pPr>
      <w:proofErr w:type="spellStart"/>
      <w:r w:rsidRPr="0035499D">
        <w:rPr>
          <w:rFonts w:eastAsiaTheme="minorEastAsia"/>
          <w:sz w:val="26"/>
          <w:szCs w:val="26"/>
        </w:rPr>
        <w:t>Vì</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tính</w:t>
      </w:r>
      <w:proofErr w:type="spellEnd"/>
      <w:r w:rsidRPr="0035499D">
        <w:rPr>
          <w:rFonts w:eastAsiaTheme="minorEastAsia"/>
          <w:sz w:val="26"/>
          <w:szCs w:val="26"/>
        </w:rPr>
        <w:t xml:space="preserve"> </w:t>
      </w:r>
      <w:proofErr w:type="spellStart"/>
      <w:r w:rsidRPr="0035499D">
        <w:rPr>
          <w:rFonts w:eastAsiaTheme="minorEastAsia"/>
          <w:sz w:val="26"/>
          <w:szCs w:val="26"/>
        </w:rPr>
        <w:t>toán</w:t>
      </w:r>
      <w:proofErr w:type="spellEnd"/>
      <w:r w:rsidRPr="0035499D">
        <w:rPr>
          <w:rFonts w:eastAsiaTheme="minorEastAsia"/>
          <w:sz w:val="26"/>
          <w:szCs w:val="26"/>
        </w:rPr>
        <w:t xml:space="preserve"> </w:t>
      </w:r>
      <w:proofErr w:type="spellStart"/>
      <w:r w:rsidRPr="0035499D">
        <w:rPr>
          <w:rFonts w:eastAsiaTheme="minorEastAsia"/>
          <w:sz w:val="26"/>
          <w:szCs w:val="26"/>
        </w:rPr>
        <w:t>là</w:t>
      </w:r>
      <w:proofErr w:type="spellEnd"/>
      <w:r w:rsidRPr="0035499D">
        <w:rPr>
          <w:rFonts w:eastAsiaTheme="minorEastAsia"/>
          <w:sz w:val="26"/>
          <w:szCs w:val="26"/>
        </w:rPr>
        <w:t xml:space="preserve"> </w:t>
      </w:r>
      <w:proofErr w:type="spellStart"/>
      <w:r w:rsidRPr="0035499D">
        <w:rPr>
          <w:rFonts w:eastAsiaTheme="minorEastAsia"/>
          <w:sz w:val="26"/>
          <w:szCs w:val="26"/>
        </w:rPr>
        <w:t>cột</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góc</w:t>
      </w:r>
      <w:proofErr w:type="spellEnd"/>
      <w:r w:rsidRPr="0035499D">
        <w:rPr>
          <w:rFonts w:eastAsiaTheme="minorEastAsia"/>
          <w:sz w:val="26"/>
          <w:szCs w:val="26"/>
        </w:rPr>
        <w:t xml:space="preserve">, </w:t>
      </w:r>
      <w:proofErr w:type="spellStart"/>
      <w:r w:rsidRPr="0035499D">
        <w:rPr>
          <w:rFonts w:eastAsiaTheme="minorEastAsia"/>
          <w:sz w:val="26"/>
          <w:szCs w:val="26"/>
        </w:rPr>
        <w:t>néo</w:t>
      </w:r>
      <w:proofErr w:type="spellEnd"/>
      <w:r w:rsidRPr="0035499D">
        <w:rPr>
          <w:rFonts w:eastAsiaTheme="minorEastAsia"/>
          <w:sz w:val="26"/>
          <w:szCs w:val="26"/>
        </w:rPr>
        <w:t xml:space="preserve"> </w:t>
      </w:r>
      <w:proofErr w:type="spellStart"/>
      <w:r w:rsidRPr="0035499D">
        <w:rPr>
          <w:rFonts w:eastAsiaTheme="minorEastAsia"/>
          <w:sz w:val="26"/>
          <w:szCs w:val="26"/>
        </w:rPr>
        <w:t>cuối</w:t>
      </w:r>
      <w:proofErr w:type="spellEnd"/>
      <w:r w:rsidRPr="0035499D">
        <w:rPr>
          <w:rFonts w:eastAsiaTheme="minorEastAsia"/>
          <w:sz w:val="26"/>
          <w:szCs w:val="26"/>
        </w:rPr>
        <w:t xml:space="preserve"> </w:t>
      </w:r>
      <w:proofErr w:type="spellStart"/>
      <w:r w:rsidRPr="0035499D">
        <w:rPr>
          <w:rFonts w:eastAsiaTheme="minorEastAsia"/>
          <w:sz w:val="26"/>
          <w:szCs w:val="26"/>
        </w:rPr>
        <w:t>nên</w:t>
      </w:r>
      <w:proofErr w:type="spellEnd"/>
      <w:r w:rsidRPr="0035499D">
        <w:rPr>
          <w:rFonts w:eastAsiaTheme="minorEastAsia"/>
          <w:sz w:val="26"/>
          <w:szCs w:val="26"/>
        </w:rPr>
        <w:t>:  n</w:t>
      </w:r>
      <w:r w:rsidRPr="0035499D">
        <w:rPr>
          <w:rFonts w:eastAsiaTheme="minorEastAsia"/>
          <w:sz w:val="26"/>
          <w:szCs w:val="26"/>
          <w:vertAlign w:val="subscript"/>
        </w:rPr>
        <w:t>m</w:t>
      </w:r>
      <w:r w:rsidRPr="0035499D">
        <w:rPr>
          <w:rFonts w:eastAsiaTheme="minorEastAsia"/>
          <w:sz w:val="26"/>
          <w:szCs w:val="26"/>
        </w:rPr>
        <w:t xml:space="preserve"> = 2</w:t>
      </w:r>
    </w:p>
    <w:p w14:paraId="5A23694B" w14:textId="77777777" w:rsidR="001F13E3" w:rsidRPr="0035499D" w:rsidRDefault="001F13E3" w:rsidP="002B2760">
      <w:pPr>
        <w:pStyle w:val="ListParagraph1"/>
        <w:numPr>
          <w:ilvl w:val="0"/>
          <w:numId w:val="95"/>
        </w:numPr>
        <w:tabs>
          <w:tab w:val="left" w:pos="1560"/>
        </w:tabs>
        <w:spacing w:before="120"/>
        <w:ind w:left="1560"/>
        <w:rPr>
          <w:rFonts w:eastAsiaTheme="minorEastAsia"/>
          <w:sz w:val="26"/>
          <w:szCs w:val="26"/>
        </w:rPr>
      </w:pPr>
      <w:r w:rsidRPr="0035499D">
        <w:rPr>
          <w:b/>
          <w:sz w:val="26"/>
          <w:szCs w:val="26"/>
        </w:rPr>
        <w:t xml:space="preserve">Kiểm </w:t>
      </w:r>
      <w:proofErr w:type="spellStart"/>
      <w:r w:rsidRPr="0035499D">
        <w:rPr>
          <w:b/>
          <w:sz w:val="26"/>
          <w:szCs w:val="26"/>
        </w:rPr>
        <w:t>tra</w:t>
      </w:r>
      <w:proofErr w:type="spellEnd"/>
      <w:r w:rsidRPr="0035499D">
        <w:rPr>
          <w:b/>
          <w:sz w:val="26"/>
          <w:szCs w:val="26"/>
        </w:rPr>
        <w:t xml:space="preserve"> </w:t>
      </w:r>
      <w:proofErr w:type="spellStart"/>
      <w:r w:rsidRPr="0035499D">
        <w:rPr>
          <w:b/>
          <w:sz w:val="26"/>
          <w:szCs w:val="26"/>
        </w:rPr>
        <w:t>điều</w:t>
      </w:r>
      <w:proofErr w:type="spellEnd"/>
      <w:r w:rsidRPr="0035499D">
        <w:rPr>
          <w:b/>
          <w:sz w:val="26"/>
          <w:szCs w:val="26"/>
        </w:rPr>
        <w:t xml:space="preserve"> </w:t>
      </w:r>
      <w:proofErr w:type="spellStart"/>
      <w:r w:rsidRPr="0035499D">
        <w:rPr>
          <w:b/>
          <w:sz w:val="26"/>
          <w:szCs w:val="26"/>
        </w:rPr>
        <w:t>kiện</w:t>
      </w:r>
      <w:proofErr w:type="spellEnd"/>
      <w:r w:rsidRPr="0035499D">
        <w:rPr>
          <w:b/>
          <w:sz w:val="26"/>
          <w:szCs w:val="26"/>
        </w:rPr>
        <w:t xml:space="preserve"> </w:t>
      </w:r>
      <w:proofErr w:type="spellStart"/>
      <w:r w:rsidRPr="0035499D">
        <w:rPr>
          <w:b/>
          <w:sz w:val="26"/>
          <w:szCs w:val="26"/>
        </w:rPr>
        <w:t>chống</w:t>
      </w:r>
      <w:proofErr w:type="spellEnd"/>
      <w:r w:rsidRPr="0035499D">
        <w:rPr>
          <w:b/>
          <w:sz w:val="26"/>
          <w:szCs w:val="26"/>
        </w:rPr>
        <w:t xml:space="preserve"> </w:t>
      </w:r>
      <w:proofErr w:type="spellStart"/>
      <w:r w:rsidRPr="0035499D">
        <w:rPr>
          <w:b/>
          <w:sz w:val="26"/>
          <w:szCs w:val="26"/>
        </w:rPr>
        <w:t>lật</w:t>
      </w:r>
      <w:proofErr w:type="spellEnd"/>
      <w:r w:rsidRPr="0035499D">
        <w:rPr>
          <w:b/>
          <w:sz w:val="26"/>
          <w:szCs w:val="26"/>
        </w:rPr>
        <w:t>:</w:t>
      </w:r>
    </w:p>
    <w:p w14:paraId="1B8B4335" w14:textId="77777777" w:rsidR="001F13E3" w:rsidRPr="0035499D" w:rsidRDefault="001F13E3" w:rsidP="001F13E3">
      <w:pPr>
        <w:pStyle w:val="ListParagraph1"/>
        <w:tabs>
          <w:tab w:val="left" w:pos="1985"/>
        </w:tabs>
        <w:spacing w:before="80"/>
        <w:ind w:left="1985"/>
        <w:rPr>
          <w:rFonts w:eastAsiaTheme="minorEastAsia"/>
          <w:sz w:val="26"/>
          <w:szCs w:val="26"/>
        </w:rPr>
      </w:pPr>
      <w:r w:rsidRPr="0035499D">
        <w:rPr>
          <w:rFonts w:eastAsiaTheme="minorEastAsia"/>
          <w:sz w:val="26"/>
          <w:szCs w:val="26"/>
        </w:rPr>
        <w:t xml:space="preserve">Ta </w:t>
      </w:r>
      <w:proofErr w:type="spellStart"/>
      <w:r w:rsidRPr="0035499D">
        <w:rPr>
          <w:rFonts w:eastAsiaTheme="minorEastAsia"/>
          <w:sz w:val="26"/>
          <w:szCs w:val="26"/>
        </w:rPr>
        <w:t>có</w:t>
      </w:r>
      <w:proofErr w:type="spellEnd"/>
      <w:r w:rsidRPr="0035499D">
        <w:rPr>
          <w:rFonts w:eastAsiaTheme="minorEastAsia"/>
          <w:sz w:val="26"/>
          <w:szCs w:val="26"/>
        </w:rPr>
        <w:t xml:space="preserve">: </w:t>
      </w:r>
    </w:p>
    <w:p w14:paraId="489DFD61" w14:textId="77777777" w:rsidR="001F13E3" w:rsidRPr="0035499D" w:rsidRDefault="001F13E3" w:rsidP="001F13E3">
      <w:pPr>
        <w:spacing w:before="120" w:after="120"/>
        <w:ind w:left="1440" w:firstLine="720"/>
        <w:rPr>
          <w:rFonts w:eastAsiaTheme="minorEastAsia"/>
          <w:sz w:val="26"/>
          <w:szCs w:val="26"/>
        </w:rPr>
      </w:pPr>
      <w:r w:rsidRPr="0035499D">
        <w:rPr>
          <w:rFonts w:eastAsiaTheme="minorEastAsia"/>
          <w:sz w:val="26"/>
          <w:szCs w:val="26"/>
        </w:rPr>
        <w:tab/>
      </w:r>
      <m:oMath>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E</m:t>
                    </m:r>
                  </m:e>
                  <m:sub>
                    <m:r>
                      <w:rPr>
                        <w:rFonts w:ascii="Cambria Math" w:eastAsiaTheme="minorEastAsia" w:hAnsi="Cambria Math"/>
                        <w:sz w:val="26"/>
                        <w:szCs w:val="26"/>
                      </w:rPr>
                      <m:t>K</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3</m:t>
                    </m:r>
                  </m:sub>
                </m:sSub>
                <m:r>
                  <w:rPr>
                    <w:rFonts w:ascii="Cambria Math" w:eastAsiaTheme="minorEastAsia" w:hAnsi="Cambria Math"/>
                    <w:sz w:val="26"/>
                    <w:szCs w:val="26"/>
                  </w:rPr>
                  <m:t>*G</m:t>
                </m:r>
              </m:e>
            </m:d>
          </m:num>
          <m:den>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den>
        </m:f>
      </m:oMath>
      <w:r w:rsidRPr="0035499D">
        <w:rPr>
          <w:rFonts w:eastAsiaTheme="minorEastAsia"/>
          <w:sz w:val="26"/>
          <w:szCs w:val="26"/>
        </w:rPr>
        <w:t xml:space="preserve"> = 55,207 &gt; n</w:t>
      </w:r>
      <w:r w:rsidRPr="0035499D">
        <w:rPr>
          <w:rFonts w:eastAsiaTheme="minorEastAsia"/>
          <w:sz w:val="26"/>
          <w:szCs w:val="26"/>
          <w:vertAlign w:val="subscript"/>
        </w:rPr>
        <w:t xml:space="preserve">m </w:t>
      </w:r>
      <w:r w:rsidRPr="0035499D">
        <w:rPr>
          <w:rFonts w:eastAsiaTheme="minorEastAsia"/>
          <w:sz w:val="26"/>
          <w:szCs w:val="26"/>
        </w:rPr>
        <w:t>* P</w:t>
      </w:r>
      <w:r w:rsidRPr="0035499D">
        <w:rPr>
          <w:rFonts w:eastAsiaTheme="minorEastAsia"/>
          <w:sz w:val="26"/>
          <w:szCs w:val="26"/>
          <w:vertAlign w:val="subscript"/>
        </w:rPr>
        <w:t>d</w:t>
      </w:r>
      <w:r w:rsidRPr="0035499D">
        <w:rPr>
          <w:rFonts w:eastAsiaTheme="minorEastAsia"/>
          <w:sz w:val="26"/>
          <w:szCs w:val="26"/>
        </w:rPr>
        <w:t xml:space="preserve"> = 10.00 </w:t>
      </w:r>
      <w:proofErr w:type="spellStart"/>
      <w:r w:rsidRPr="0035499D">
        <w:rPr>
          <w:rFonts w:eastAsiaTheme="minorEastAsia"/>
          <w:sz w:val="26"/>
          <w:szCs w:val="26"/>
        </w:rPr>
        <w:t>kN</w:t>
      </w:r>
      <w:proofErr w:type="spellEnd"/>
    </w:p>
    <w:p w14:paraId="0789D8CA" w14:textId="77777777" w:rsidR="001F13E3" w:rsidRPr="0035499D" w:rsidRDefault="001F13E3" w:rsidP="00507DF6">
      <w:pPr>
        <w:ind w:firstLine="720"/>
        <w:rPr>
          <w:sz w:val="26"/>
          <w:szCs w:val="26"/>
        </w:rPr>
      </w:pPr>
    </w:p>
    <w:p w14:paraId="3AB10DE3" w14:textId="50004C3C" w:rsidR="00597E52" w:rsidRPr="0035499D" w:rsidRDefault="00507DF6" w:rsidP="00597E52">
      <w:pPr>
        <w:pStyle w:val="Heading1"/>
        <w:rPr>
          <w:rFonts w:cs="Times New Roman"/>
          <w:sz w:val="26"/>
          <w:szCs w:val="26"/>
        </w:rPr>
      </w:pPr>
      <w:r w:rsidRPr="0035499D">
        <w:rPr>
          <w:sz w:val="26"/>
          <w:szCs w:val="26"/>
        </w:rPr>
        <w:lastRenderedPageBreak/>
        <w:tab/>
      </w:r>
      <w:bookmarkStart w:id="283" w:name="_Toc517447747"/>
      <w:bookmarkStart w:id="284" w:name="_Toc128076604"/>
      <w:bookmarkStart w:id="285" w:name="_Toc132724902"/>
      <w:bookmarkStart w:id="286" w:name="_Toc184558487"/>
      <w:bookmarkEnd w:id="283"/>
      <w:bookmarkEnd w:id="284"/>
      <w:bookmarkEnd w:id="285"/>
      <w:bookmarkEnd w:id="286"/>
    </w:p>
    <w:p w14:paraId="356E9043" w14:textId="77777777" w:rsidR="00597E52" w:rsidRPr="0035499D" w:rsidRDefault="00597E52" w:rsidP="00597E52">
      <w:pPr>
        <w:pStyle w:val="Title"/>
        <w:rPr>
          <w:rFonts w:cs="Times New Roman"/>
          <w:sz w:val="26"/>
          <w:szCs w:val="26"/>
        </w:rPr>
      </w:pPr>
      <w:bookmarkStart w:id="287" w:name="_Toc128076605"/>
      <w:bookmarkStart w:id="288" w:name="_Toc132724903"/>
      <w:bookmarkStart w:id="289" w:name="_Toc184558488"/>
      <w:r w:rsidRPr="0035499D">
        <w:rPr>
          <w:rFonts w:cs="Times New Roman"/>
          <w:sz w:val="26"/>
          <w:szCs w:val="26"/>
        </w:rPr>
        <w:t>KẾ HOẠCH BẢO VỆ MÔI TRƯỜNG</w:t>
      </w:r>
      <w:bookmarkEnd w:id="287"/>
      <w:bookmarkEnd w:id="288"/>
      <w:bookmarkEnd w:id="289"/>
    </w:p>
    <w:p w14:paraId="6DA12929" w14:textId="77777777" w:rsidR="00597E52" w:rsidRPr="0035499D" w:rsidRDefault="00597E52" w:rsidP="00597E52">
      <w:pPr>
        <w:pStyle w:val="Heading2"/>
        <w:rPr>
          <w:rFonts w:ascii="Times New Roman" w:hAnsi="Times New Roman" w:cs="Times New Roman"/>
          <w:szCs w:val="26"/>
        </w:rPr>
      </w:pPr>
      <w:bookmarkStart w:id="290" w:name="_Toc508784725"/>
      <w:bookmarkStart w:id="291" w:name="_Toc28931609"/>
      <w:bookmarkStart w:id="292" w:name="_Toc128076606"/>
      <w:bookmarkStart w:id="293" w:name="_Toc132724904"/>
      <w:bookmarkStart w:id="294" w:name="_Toc184558489"/>
      <w:r w:rsidRPr="0035499D">
        <w:rPr>
          <w:rFonts w:ascii="Times New Roman" w:hAnsi="Times New Roman" w:cs="Times New Roman"/>
          <w:szCs w:val="26"/>
        </w:rPr>
        <w:t>CƠ SỞ PHÁP LÝ</w:t>
      </w:r>
      <w:bookmarkEnd w:id="290"/>
      <w:bookmarkEnd w:id="291"/>
      <w:bookmarkEnd w:id="292"/>
      <w:bookmarkEnd w:id="293"/>
      <w:bookmarkEnd w:id="294"/>
    </w:p>
    <w:p w14:paraId="5AB50D64" w14:textId="77777777" w:rsidR="00597E52" w:rsidRPr="0035499D" w:rsidRDefault="00597E52" w:rsidP="00597E52">
      <w:pPr>
        <w:pStyle w:val="ListBullet"/>
        <w:spacing w:before="0" w:beforeAutospacing="0" w:after="120" w:afterAutospacing="0"/>
        <w:ind w:left="850" w:hanging="288"/>
        <w:rPr>
          <w:rFonts w:cs="Times New Roman"/>
        </w:rPr>
      </w:pPr>
      <w:bookmarkStart w:id="295" w:name="_Hlk109031367"/>
      <w:bookmarkStart w:id="296" w:name="_Toc508784726"/>
      <w:bookmarkStart w:id="297" w:name="_Toc28931610"/>
      <w:proofErr w:type="spellStart"/>
      <w:r w:rsidRPr="0035499D">
        <w:rPr>
          <w:rFonts w:cs="Times New Roman"/>
        </w:rPr>
        <w:t>Luật</w:t>
      </w:r>
      <w:proofErr w:type="spellEnd"/>
      <w:r w:rsidRPr="0035499D">
        <w:rPr>
          <w:rFonts w:cs="Times New Roman"/>
        </w:rPr>
        <w:t xml:space="preserve"> Bảo </w:t>
      </w:r>
      <w:proofErr w:type="spellStart"/>
      <w:r w:rsidRPr="0035499D">
        <w:rPr>
          <w:rFonts w:cs="Times New Roman"/>
        </w:rPr>
        <w:t>vệ</w:t>
      </w:r>
      <w:proofErr w:type="spellEnd"/>
      <w:r w:rsidRPr="0035499D">
        <w:rPr>
          <w:rFonts w:cs="Times New Roman"/>
        </w:rPr>
        <w:t xml:space="preserve"> </w:t>
      </w:r>
      <w:proofErr w:type="spellStart"/>
      <w:r w:rsidRPr="0035499D">
        <w:rPr>
          <w:rFonts w:cs="Times New Roman"/>
        </w:rPr>
        <w:t>Môi</w:t>
      </w:r>
      <w:proofErr w:type="spellEnd"/>
      <w:r w:rsidRPr="0035499D">
        <w:rPr>
          <w:rFonts w:cs="Times New Roman"/>
        </w:rPr>
        <w:t xml:space="preserve"> </w:t>
      </w:r>
      <w:proofErr w:type="spellStart"/>
      <w:r w:rsidRPr="0035499D">
        <w:rPr>
          <w:rFonts w:cs="Times New Roman"/>
        </w:rPr>
        <w:t>trường</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72/2020/QH14 </w:t>
      </w:r>
      <w:proofErr w:type="spellStart"/>
      <w:r w:rsidRPr="0035499D">
        <w:rPr>
          <w:rFonts w:cs="Times New Roman"/>
        </w:rPr>
        <w:t>đã</w:t>
      </w:r>
      <w:proofErr w:type="spellEnd"/>
      <w:r w:rsidRPr="0035499D">
        <w:rPr>
          <w:rFonts w:cs="Times New Roman"/>
        </w:rPr>
        <w:t xml:space="preserve"> </w:t>
      </w:r>
      <w:proofErr w:type="spellStart"/>
      <w:r w:rsidRPr="0035499D">
        <w:rPr>
          <w:rFonts w:cs="Times New Roman"/>
        </w:rPr>
        <w:t>được</w:t>
      </w:r>
      <w:proofErr w:type="spellEnd"/>
      <w:r w:rsidRPr="0035499D">
        <w:rPr>
          <w:rFonts w:cs="Times New Roman"/>
        </w:rPr>
        <w:t xml:space="preserve"> Quốc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nước</w:t>
      </w:r>
      <w:proofErr w:type="spellEnd"/>
      <w:r w:rsidRPr="0035499D">
        <w:rPr>
          <w:rFonts w:cs="Times New Roman"/>
        </w:rPr>
        <w:t xml:space="preserve"> </w:t>
      </w:r>
      <w:proofErr w:type="spellStart"/>
      <w:r w:rsidRPr="0035499D">
        <w:rPr>
          <w:rFonts w:cs="Times New Roman"/>
        </w:rPr>
        <w:t>Cộng</w:t>
      </w:r>
      <w:proofErr w:type="spellEnd"/>
      <w:r w:rsidRPr="0035499D">
        <w:rPr>
          <w:rFonts w:cs="Times New Roman"/>
        </w:rPr>
        <w:t xml:space="preserve"> </w:t>
      </w:r>
      <w:proofErr w:type="spellStart"/>
      <w:r w:rsidRPr="0035499D">
        <w:rPr>
          <w:rFonts w:cs="Times New Roman"/>
        </w:rPr>
        <w:t>hòa</w:t>
      </w:r>
      <w:proofErr w:type="spellEnd"/>
      <w:r w:rsidRPr="0035499D">
        <w:rPr>
          <w:rFonts w:cs="Times New Roman"/>
        </w:rPr>
        <w:t xml:space="preserve"> </w:t>
      </w:r>
      <w:proofErr w:type="spellStart"/>
      <w:r w:rsidRPr="0035499D">
        <w:rPr>
          <w:rFonts w:cs="Times New Roman"/>
        </w:rPr>
        <w:t>Xã</w:t>
      </w:r>
      <w:proofErr w:type="spellEnd"/>
      <w:r w:rsidRPr="0035499D">
        <w:rPr>
          <w:rFonts w:cs="Times New Roman"/>
        </w:rPr>
        <w:t xml:space="preserve">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Chủ</w:t>
      </w:r>
      <w:proofErr w:type="spellEnd"/>
      <w:r w:rsidRPr="0035499D">
        <w:rPr>
          <w:rFonts w:cs="Times New Roman"/>
        </w:rPr>
        <w:t xml:space="preserve"> </w:t>
      </w:r>
      <w:proofErr w:type="spellStart"/>
      <w:r w:rsidRPr="0035499D">
        <w:rPr>
          <w:rFonts w:cs="Times New Roman"/>
        </w:rPr>
        <w:t>nghĩa</w:t>
      </w:r>
      <w:proofErr w:type="spellEnd"/>
      <w:r w:rsidRPr="0035499D">
        <w:rPr>
          <w:rFonts w:cs="Times New Roman"/>
        </w:rPr>
        <w:t xml:space="preserve"> Việt Nam </w:t>
      </w:r>
      <w:proofErr w:type="spellStart"/>
      <w:r w:rsidRPr="0035499D">
        <w:rPr>
          <w:rFonts w:cs="Times New Roman"/>
        </w:rPr>
        <w:t>thông</w:t>
      </w:r>
      <w:proofErr w:type="spellEnd"/>
      <w:r w:rsidRPr="0035499D">
        <w:rPr>
          <w:rFonts w:cs="Times New Roman"/>
        </w:rPr>
        <w:t xml:space="preserve"> qua </w:t>
      </w:r>
      <w:proofErr w:type="spellStart"/>
      <w:r w:rsidRPr="0035499D">
        <w:rPr>
          <w:rFonts w:cs="Times New Roman"/>
        </w:rPr>
        <w:t>ngày</w:t>
      </w:r>
      <w:proofErr w:type="spellEnd"/>
      <w:r w:rsidRPr="0035499D">
        <w:rPr>
          <w:rFonts w:cs="Times New Roman"/>
        </w:rPr>
        <w:t xml:space="preserve"> 17/11/2020 </w:t>
      </w:r>
      <w:proofErr w:type="spellStart"/>
      <w:r w:rsidRPr="0035499D">
        <w:rPr>
          <w:rFonts w:cs="Times New Roman"/>
        </w:rPr>
        <w:t>và</w:t>
      </w:r>
      <w:proofErr w:type="spellEnd"/>
      <w:r w:rsidRPr="0035499D">
        <w:rPr>
          <w:rFonts w:cs="Times New Roman"/>
        </w:rPr>
        <w:t xml:space="preserve"> </w:t>
      </w:r>
      <w:proofErr w:type="spellStart"/>
      <w:r w:rsidRPr="0035499D">
        <w:rPr>
          <w:rFonts w:cs="Times New Roman"/>
        </w:rPr>
        <w:t>có</w:t>
      </w:r>
      <w:proofErr w:type="spellEnd"/>
      <w:r w:rsidRPr="0035499D">
        <w:rPr>
          <w:rFonts w:cs="Times New Roman"/>
        </w:rPr>
        <w:t xml:space="preserve"> </w:t>
      </w:r>
      <w:proofErr w:type="spellStart"/>
      <w:r w:rsidRPr="0035499D">
        <w:rPr>
          <w:rFonts w:cs="Times New Roman"/>
        </w:rPr>
        <w:t>hiệu</w:t>
      </w:r>
      <w:proofErr w:type="spellEnd"/>
      <w:r w:rsidRPr="0035499D">
        <w:rPr>
          <w:rFonts w:cs="Times New Roman"/>
        </w:rPr>
        <w:t xml:space="preserve"> </w:t>
      </w:r>
      <w:proofErr w:type="spellStart"/>
      <w:r w:rsidRPr="0035499D">
        <w:rPr>
          <w:rFonts w:cs="Times New Roman"/>
        </w:rPr>
        <w:t>lực</w:t>
      </w:r>
      <w:proofErr w:type="spellEnd"/>
      <w:r w:rsidRPr="0035499D">
        <w:rPr>
          <w:rFonts w:cs="Times New Roman"/>
        </w:rPr>
        <w:t xml:space="preserve"> </w:t>
      </w:r>
      <w:proofErr w:type="spellStart"/>
      <w:r w:rsidRPr="0035499D">
        <w:rPr>
          <w:rFonts w:cs="Times New Roman"/>
        </w:rPr>
        <w:t>từ</w:t>
      </w:r>
      <w:proofErr w:type="spellEnd"/>
      <w:r w:rsidRPr="0035499D">
        <w:rPr>
          <w:rFonts w:cs="Times New Roman"/>
        </w:rPr>
        <w:t xml:space="preserve"> </w:t>
      </w:r>
      <w:proofErr w:type="spellStart"/>
      <w:r w:rsidRPr="0035499D">
        <w:rPr>
          <w:rFonts w:cs="Times New Roman"/>
        </w:rPr>
        <w:t>ngày</w:t>
      </w:r>
      <w:proofErr w:type="spellEnd"/>
      <w:r w:rsidRPr="0035499D">
        <w:rPr>
          <w:rFonts w:cs="Times New Roman"/>
        </w:rPr>
        <w:t xml:space="preserve"> 01/01/2022.</w:t>
      </w:r>
    </w:p>
    <w:p w14:paraId="6ECFAD23" w14:textId="77777777" w:rsidR="00597E52" w:rsidRPr="0035499D" w:rsidRDefault="00597E52" w:rsidP="00597E52">
      <w:pPr>
        <w:pStyle w:val="ListBullet"/>
        <w:spacing w:before="0" w:beforeAutospacing="0" w:after="120" w:afterAutospacing="0"/>
        <w:ind w:left="850" w:hanging="288"/>
        <w:rPr>
          <w:rFonts w:cs="Times New Roman"/>
        </w:rPr>
      </w:pPr>
      <w:proofErr w:type="spellStart"/>
      <w:r w:rsidRPr="0035499D">
        <w:rPr>
          <w:rFonts w:cs="Times New Roman"/>
        </w:rPr>
        <w:t>Luật</w:t>
      </w:r>
      <w:proofErr w:type="spellEnd"/>
      <w:r w:rsidRPr="0035499D">
        <w:rPr>
          <w:rFonts w:cs="Times New Roman"/>
        </w:rPr>
        <w:t xml:space="preserve"> </w:t>
      </w:r>
      <w:proofErr w:type="spellStart"/>
      <w:r w:rsidRPr="0035499D">
        <w:rPr>
          <w:rFonts w:cs="Times New Roman"/>
        </w:rPr>
        <w:t>Đầu</w:t>
      </w:r>
      <w:proofErr w:type="spellEnd"/>
      <w:r w:rsidRPr="0035499D">
        <w:rPr>
          <w:rFonts w:cs="Times New Roman"/>
        </w:rPr>
        <w:t xml:space="preserve"> </w:t>
      </w:r>
      <w:proofErr w:type="spellStart"/>
      <w:r w:rsidRPr="0035499D">
        <w:rPr>
          <w:rFonts w:cs="Times New Roman"/>
        </w:rPr>
        <w:t>tư</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61/2020/QH14 </w:t>
      </w:r>
      <w:proofErr w:type="spellStart"/>
      <w:r w:rsidRPr="0035499D">
        <w:rPr>
          <w:rFonts w:cs="Times New Roman"/>
        </w:rPr>
        <w:t>ngày</w:t>
      </w:r>
      <w:proofErr w:type="spellEnd"/>
      <w:r w:rsidRPr="0035499D">
        <w:rPr>
          <w:rFonts w:cs="Times New Roman"/>
        </w:rPr>
        <w:t xml:space="preserve"> 17/6/2020 </w:t>
      </w:r>
      <w:proofErr w:type="spellStart"/>
      <w:r w:rsidRPr="0035499D">
        <w:rPr>
          <w:rFonts w:cs="Times New Roman"/>
        </w:rPr>
        <w:t>đã</w:t>
      </w:r>
      <w:proofErr w:type="spellEnd"/>
      <w:r w:rsidRPr="0035499D">
        <w:rPr>
          <w:rFonts w:cs="Times New Roman"/>
        </w:rPr>
        <w:t xml:space="preserve"> </w:t>
      </w:r>
      <w:proofErr w:type="spellStart"/>
      <w:r w:rsidRPr="0035499D">
        <w:rPr>
          <w:rFonts w:cs="Times New Roman"/>
        </w:rPr>
        <w:t>được</w:t>
      </w:r>
      <w:proofErr w:type="spellEnd"/>
      <w:r w:rsidRPr="0035499D">
        <w:rPr>
          <w:rFonts w:cs="Times New Roman"/>
        </w:rPr>
        <w:t xml:space="preserve"> Quốc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nước</w:t>
      </w:r>
      <w:proofErr w:type="spellEnd"/>
      <w:r w:rsidRPr="0035499D">
        <w:rPr>
          <w:rFonts w:cs="Times New Roman"/>
        </w:rPr>
        <w:t xml:space="preserve"> </w:t>
      </w:r>
      <w:proofErr w:type="spellStart"/>
      <w:r w:rsidRPr="0035499D">
        <w:rPr>
          <w:rFonts w:cs="Times New Roman"/>
        </w:rPr>
        <w:t>Cộng</w:t>
      </w:r>
      <w:proofErr w:type="spellEnd"/>
      <w:r w:rsidRPr="0035499D">
        <w:rPr>
          <w:rFonts w:cs="Times New Roman"/>
        </w:rPr>
        <w:t xml:space="preserve"> </w:t>
      </w:r>
      <w:proofErr w:type="spellStart"/>
      <w:r w:rsidRPr="0035499D">
        <w:rPr>
          <w:rFonts w:cs="Times New Roman"/>
        </w:rPr>
        <w:t>hòa</w:t>
      </w:r>
      <w:proofErr w:type="spellEnd"/>
      <w:r w:rsidRPr="0035499D">
        <w:rPr>
          <w:rFonts w:cs="Times New Roman"/>
        </w:rPr>
        <w:t xml:space="preserve"> </w:t>
      </w:r>
      <w:proofErr w:type="spellStart"/>
      <w:r w:rsidRPr="0035499D">
        <w:rPr>
          <w:rFonts w:cs="Times New Roman"/>
        </w:rPr>
        <w:t>Xã</w:t>
      </w:r>
      <w:proofErr w:type="spellEnd"/>
      <w:r w:rsidRPr="0035499D">
        <w:rPr>
          <w:rFonts w:cs="Times New Roman"/>
        </w:rPr>
        <w:t xml:space="preserve">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Chủ</w:t>
      </w:r>
      <w:proofErr w:type="spellEnd"/>
      <w:r w:rsidRPr="0035499D">
        <w:rPr>
          <w:rFonts w:cs="Times New Roman"/>
        </w:rPr>
        <w:t xml:space="preserve"> </w:t>
      </w:r>
      <w:proofErr w:type="spellStart"/>
      <w:r w:rsidRPr="0035499D">
        <w:rPr>
          <w:rFonts w:cs="Times New Roman"/>
        </w:rPr>
        <w:t>nghĩa</w:t>
      </w:r>
      <w:proofErr w:type="spellEnd"/>
      <w:r w:rsidRPr="0035499D">
        <w:rPr>
          <w:rFonts w:cs="Times New Roman"/>
        </w:rPr>
        <w:t xml:space="preserve"> Việt Nam </w:t>
      </w:r>
      <w:proofErr w:type="spellStart"/>
      <w:r w:rsidRPr="0035499D">
        <w:rPr>
          <w:rFonts w:cs="Times New Roman"/>
        </w:rPr>
        <w:t>thông</w:t>
      </w:r>
      <w:proofErr w:type="spellEnd"/>
      <w:r w:rsidRPr="0035499D">
        <w:rPr>
          <w:rFonts w:cs="Times New Roman"/>
        </w:rPr>
        <w:t xml:space="preserve"> qua </w:t>
      </w:r>
      <w:proofErr w:type="spellStart"/>
      <w:r w:rsidRPr="0035499D">
        <w:rPr>
          <w:rFonts w:cs="Times New Roman"/>
        </w:rPr>
        <w:t>và</w:t>
      </w:r>
      <w:proofErr w:type="spellEnd"/>
      <w:r w:rsidRPr="0035499D">
        <w:rPr>
          <w:rFonts w:cs="Times New Roman"/>
        </w:rPr>
        <w:t xml:space="preserve"> </w:t>
      </w:r>
      <w:proofErr w:type="spellStart"/>
      <w:r w:rsidRPr="0035499D">
        <w:rPr>
          <w:rFonts w:cs="Times New Roman"/>
        </w:rPr>
        <w:t>có</w:t>
      </w:r>
      <w:proofErr w:type="spellEnd"/>
      <w:r w:rsidRPr="0035499D">
        <w:rPr>
          <w:rFonts w:cs="Times New Roman"/>
        </w:rPr>
        <w:t xml:space="preserve"> </w:t>
      </w:r>
      <w:proofErr w:type="spellStart"/>
      <w:r w:rsidRPr="0035499D">
        <w:rPr>
          <w:rFonts w:cs="Times New Roman"/>
        </w:rPr>
        <w:t>hiệu</w:t>
      </w:r>
      <w:proofErr w:type="spellEnd"/>
      <w:r w:rsidRPr="0035499D">
        <w:rPr>
          <w:rFonts w:cs="Times New Roman"/>
        </w:rPr>
        <w:t xml:space="preserve"> </w:t>
      </w:r>
      <w:proofErr w:type="spellStart"/>
      <w:r w:rsidRPr="0035499D">
        <w:rPr>
          <w:rFonts w:cs="Times New Roman"/>
        </w:rPr>
        <w:t>lực</w:t>
      </w:r>
      <w:proofErr w:type="spellEnd"/>
      <w:r w:rsidRPr="0035499D">
        <w:rPr>
          <w:rFonts w:cs="Times New Roman"/>
        </w:rPr>
        <w:t xml:space="preserve"> </w:t>
      </w:r>
      <w:proofErr w:type="spellStart"/>
      <w:r w:rsidRPr="0035499D">
        <w:rPr>
          <w:rFonts w:cs="Times New Roman"/>
        </w:rPr>
        <w:t>từ</w:t>
      </w:r>
      <w:proofErr w:type="spellEnd"/>
      <w:r w:rsidRPr="0035499D">
        <w:rPr>
          <w:rFonts w:cs="Times New Roman"/>
        </w:rPr>
        <w:t xml:space="preserve"> </w:t>
      </w:r>
      <w:proofErr w:type="spellStart"/>
      <w:r w:rsidRPr="0035499D">
        <w:rPr>
          <w:rFonts w:cs="Times New Roman"/>
        </w:rPr>
        <w:t>ngày</w:t>
      </w:r>
      <w:proofErr w:type="spellEnd"/>
      <w:r w:rsidRPr="0035499D">
        <w:rPr>
          <w:rFonts w:cs="Times New Roman"/>
        </w:rPr>
        <w:t xml:space="preserve"> 01/01/2021.</w:t>
      </w:r>
    </w:p>
    <w:p w14:paraId="30320290" w14:textId="77777777" w:rsidR="00597E52" w:rsidRPr="0035499D" w:rsidRDefault="00597E52" w:rsidP="00597E52">
      <w:pPr>
        <w:pStyle w:val="ListBullet"/>
        <w:spacing w:before="0" w:beforeAutospacing="0" w:after="120" w:afterAutospacing="0"/>
        <w:ind w:left="850" w:hanging="288"/>
        <w:rPr>
          <w:rFonts w:cs="Times New Roman"/>
        </w:rPr>
      </w:pPr>
      <w:proofErr w:type="spellStart"/>
      <w:r w:rsidRPr="0035499D">
        <w:rPr>
          <w:rFonts w:cs="Times New Roman"/>
        </w:rPr>
        <w:t>Luật</w:t>
      </w:r>
      <w:proofErr w:type="spellEnd"/>
      <w:r w:rsidRPr="0035499D">
        <w:rPr>
          <w:rFonts w:cs="Times New Roman"/>
        </w:rPr>
        <w:t xml:space="preserve"> </w:t>
      </w:r>
      <w:proofErr w:type="spellStart"/>
      <w:r w:rsidRPr="0035499D">
        <w:rPr>
          <w:rFonts w:cs="Times New Roman"/>
        </w:rPr>
        <w:t>đất</w:t>
      </w:r>
      <w:proofErr w:type="spellEnd"/>
      <w:r w:rsidRPr="0035499D">
        <w:rPr>
          <w:rFonts w:cs="Times New Roman"/>
        </w:rPr>
        <w:t xml:space="preserve"> </w:t>
      </w:r>
      <w:proofErr w:type="spellStart"/>
      <w:r w:rsidRPr="0035499D">
        <w:rPr>
          <w:rFonts w:cs="Times New Roman"/>
        </w:rPr>
        <w:t>đai</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45/2013/QH13 </w:t>
      </w:r>
      <w:proofErr w:type="spellStart"/>
      <w:r w:rsidRPr="0035499D">
        <w:rPr>
          <w:rFonts w:cs="Times New Roman"/>
        </w:rPr>
        <w:t>ngày</w:t>
      </w:r>
      <w:proofErr w:type="spellEnd"/>
      <w:r w:rsidRPr="0035499D">
        <w:rPr>
          <w:rFonts w:cs="Times New Roman"/>
        </w:rPr>
        <w:t xml:space="preserve"> 29/11/2013 </w:t>
      </w:r>
      <w:proofErr w:type="spellStart"/>
      <w:r w:rsidRPr="0035499D">
        <w:rPr>
          <w:rFonts w:cs="Times New Roman"/>
        </w:rPr>
        <w:t>của</w:t>
      </w:r>
      <w:proofErr w:type="spellEnd"/>
      <w:r w:rsidRPr="0035499D">
        <w:rPr>
          <w:rFonts w:cs="Times New Roman"/>
        </w:rPr>
        <w:t xml:space="preserve"> Quốc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nước</w:t>
      </w:r>
      <w:proofErr w:type="spellEnd"/>
      <w:r w:rsidRPr="0035499D">
        <w:rPr>
          <w:rFonts w:cs="Times New Roman"/>
        </w:rPr>
        <w:t xml:space="preserve"> </w:t>
      </w:r>
      <w:proofErr w:type="spellStart"/>
      <w:r w:rsidRPr="0035499D">
        <w:rPr>
          <w:rFonts w:cs="Times New Roman"/>
        </w:rPr>
        <w:t>Cộng</w:t>
      </w:r>
      <w:proofErr w:type="spellEnd"/>
      <w:r w:rsidRPr="0035499D">
        <w:rPr>
          <w:rFonts w:cs="Times New Roman"/>
        </w:rPr>
        <w:t xml:space="preserve"> </w:t>
      </w:r>
      <w:proofErr w:type="spellStart"/>
      <w:r w:rsidRPr="0035499D">
        <w:rPr>
          <w:rFonts w:cs="Times New Roman"/>
        </w:rPr>
        <w:t>Hòa</w:t>
      </w:r>
      <w:proofErr w:type="spellEnd"/>
      <w:r w:rsidRPr="0035499D">
        <w:rPr>
          <w:rFonts w:cs="Times New Roman"/>
        </w:rPr>
        <w:t xml:space="preserve"> </w:t>
      </w:r>
      <w:proofErr w:type="spellStart"/>
      <w:r w:rsidRPr="0035499D">
        <w:rPr>
          <w:rFonts w:cs="Times New Roman"/>
        </w:rPr>
        <w:t>Xã</w:t>
      </w:r>
      <w:proofErr w:type="spellEnd"/>
      <w:r w:rsidRPr="0035499D">
        <w:rPr>
          <w:rFonts w:cs="Times New Roman"/>
        </w:rPr>
        <w:t xml:space="preserve">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Chủ</w:t>
      </w:r>
      <w:proofErr w:type="spellEnd"/>
      <w:r w:rsidRPr="0035499D">
        <w:rPr>
          <w:rFonts w:cs="Times New Roman"/>
        </w:rPr>
        <w:t xml:space="preserve"> </w:t>
      </w:r>
      <w:proofErr w:type="spellStart"/>
      <w:r w:rsidRPr="0035499D">
        <w:rPr>
          <w:rFonts w:cs="Times New Roman"/>
        </w:rPr>
        <w:t>nghĩa</w:t>
      </w:r>
      <w:proofErr w:type="spellEnd"/>
      <w:r w:rsidRPr="0035499D">
        <w:rPr>
          <w:rFonts w:cs="Times New Roman"/>
        </w:rPr>
        <w:t xml:space="preserve"> Việt Nam </w:t>
      </w:r>
      <w:proofErr w:type="spellStart"/>
      <w:r w:rsidRPr="0035499D">
        <w:rPr>
          <w:rFonts w:cs="Times New Roman"/>
        </w:rPr>
        <w:t>khóa</w:t>
      </w:r>
      <w:proofErr w:type="spellEnd"/>
      <w:r w:rsidRPr="0035499D">
        <w:rPr>
          <w:rFonts w:cs="Times New Roman"/>
        </w:rPr>
        <w:t xml:space="preserve"> XIII, </w:t>
      </w:r>
      <w:proofErr w:type="spellStart"/>
      <w:r w:rsidRPr="0035499D">
        <w:rPr>
          <w:rFonts w:cs="Times New Roman"/>
        </w:rPr>
        <w:t>Kỳ</w:t>
      </w:r>
      <w:proofErr w:type="spellEnd"/>
      <w:r w:rsidRPr="0035499D">
        <w:rPr>
          <w:rFonts w:cs="Times New Roman"/>
        </w:rPr>
        <w:t xml:space="preserve"> </w:t>
      </w:r>
      <w:proofErr w:type="spellStart"/>
      <w:r w:rsidRPr="0035499D">
        <w:rPr>
          <w:rFonts w:cs="Times New Roman"/>
        </w:rPr>
        <w:t>họp</w:t>
      </w:r>
      <w:proofErr w:type="spellEnd"/>
      <w:r w:rsidRPr="0035499D">
        <w:rPr>
          <w:rFonts w:cs="Times New Roman"/>
        </w:rPr>
        <w:t xml:space="preserve"> </w:t>
      </w:r>
      <w:proofErr w:type="spellStart"/>
      <w:r w:rsidRPr="0035499D">
        <w:rPr>
          <w:rFonts w:cs="Times New Roman"/>
        </w:rPr>
        <w:t>thứ</w:t>
      </w:r>
      <w:proofErr w:type="spellEnd"/>
      <w:r w:rsidRPr="0035499D">
        <w:rPr>
          <w:rFonts w:cs="Times New Roman"/>
        </w:rPr>
        <w:t xml:space="preserve"> 6.</w:t>
      </w:r>
    </w:p>
    <w:p w14:paraId="0999290E" w14:textId="77777777" w:rsidR="00597E52" w:rsidRPr="0035499D" w:rsidRDefault="00597E52" w:rsidP="00597E52">
      <w:pPr>
        <w:pStyle w:val="ListBullet"/>
        <w:spacing w:before="0" w:beforeAutospacing="0" w:after="120" w:afterAutospacing="0"/>
        <w:ind w:left="850" w:hanging="288"/>
        <w:rPr>
          <w:rFonts w:cs="Times New Roman"/>
        </w:rPr>
      </w:pPr>
      <w:proofErr w:type="spellStart"/>
      <w:r w:rsidRPr="0035499D">
        <w:rPr>
          <w:rFonts w:cs="Times New Roman"/>
        </w:rPr>
        <w:t>Luật</w:t>
      </w:r>
      <w:proofErr w:type="spellEnd"/>
      <w:r w:rsidRPr="0035499D">
        <w:rPr>
          <w:rFonts w:cs="Times New Roman"/>
        </w:rPr>
        <w:t xml:space="preserve"> </w:t>
      </w:r>
      <w:proofErr w:type="spellStart"/>
      <w:r w:rsidRPr="0035499D">
        <w:rPr>
          <w:rFonts w:cs="Times New Roman"/>
        </w:rPr>
        <w:t>điện</w:t>
      </w:r>
      <w:proofErr w:type="spellEnd"/>
      <w:r w:rsidRPr="0035499D">
        <w:rPr>
          <w:rFonts w:cs="Times New Roman"/>
        </w:rPr>
        <w:t xml:space="preserve"> </w:t>
      </w:r>
      <w:proofErr w:type="spellStart"/>
      <w:r w:rsidRPr="0035499D">
        <w:rPr>
          <w:rFonts w:cs="Times New Roman"/>
        </w:rPr>
        <w:t>lực</w:t>
      </w:r>
      <w:proofErr w:type="spellEnd"/>
      <w:r w:rsidRPr="0035499D">
        <w:rPr>
          <w:rFonts w:cs="Times New Roman"/>
        </w:rPr>
        <w:t xml:space="preserve"> </w:t>
      </w:r>
      <w:proofErr w:type="spellStart"/>
      <w:r w:rsidRPr="0035499D">
        <w:rPr>
          <w:rFonts w:cs="Times New Roman"/>
        </w:rPr>
        <w:t>năm</w:t>
      </w:r>
      <w:proofErr w:type="spellEnd"/>
      <w:r w:rsidRPr="0035499D">
        <w:rPr>
          <w:rFonts w:cs="Times New Roman"/>
        </w:rPr>
        <w:t xml:space="preserve"> 2004 </w:t>
      </w:r>
      <w:proofErr w:type="spellStart"/>
      <w:r w:rsidRPr="0035499D">
        <w:rPr>
          <w:rFonts w:cs="Times New Roman"/>
        </w:rPr>
        <w:t>được</w:t>
      </w:r>
      <w:proofErr w:type="spellEnd"/>
      <w:r w:rsidRPr="0035499D">
        <w:rPr>
          <w:rFonts w:cs="Times New Roman"/>
        </w:rPr>
        <w:t xml:space="preserve"> Quốc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nước</w:t>
      </w:r>
      <w:proofErr w:type="spellEnd"/>
      <w:r w:rsidRPr="0035499D">
        <w:rPr>
          <w:rFonts w:cs="Times New Roman"/>
        </w:rPr>
        <w:t xml:space="preserve"> </w:t>
      </w:r>
      <w:proofErr w:type="spellStart"/>
      <w:r w:rsidRPr="0035499D">
        <w:rPr>
          <w:rFonts w:cs="Times New Roman"/>
        </w:rPr>
        <w:t>Cộng</w:t>
      </w:r>
      <w:proofErr w:type="spellEnd"/>
      <w:r w:rsidRPr="0035499D">
        <w:rPr>
          <w:rFonts w:cs="Times New Roman"/>
        </w:rPr>
        <w:t xml:space="preserve"> </w:t>
      </w:r>
      <w:proofErr w:type="spellStart"/>
      <w:r w:rsidRPr="0035499D">
        <w:rPr>
          <w:rFonts w:cs="Times New Roman"/>
        </w:rPr>
        <w:t>hoà</w:t>
      </w:r>
      <w:proofErr w:type="spellEnd"/>
      <w:r w:rsidRPr="0035499D">
        <w:rPr>
          <w:rFonts w:cs="Times New Roman"/>
        </w:rPr>
        <w:t xml:space="preserve"> </w:t>
      </w:r>
      <w:proofErr w:type="spellStart"/>
      <w:r w:rsidRPr="0035499D">
        <w:rPr>
          <w:rFonts w:cs="Times New Roman"/>
        </w:rPr>
        <w:t>xã</w:t>
      </w:r>
      <w:proofErr w:type="spellEnd"/>
      <w:r w:rsidRPr="0035499D">
        <w:rPr>
          <w:rFonts w:cs="Times New Roman"/>
        </w:rPr>
        <w:t xml:space="preserve">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chủ</w:t>
      </w:r>
      <w:proofErr w:type="spellEnd"/>
      <w:r w:rsidRPr="0035499D">
        <w:rPr>
          <w:rFonts w:cs="Times New Roman"/>
        </w:rPr>
        <w:t xml:space="preserve"> </w:t>
      </w:r>
      <w:proofErr w:type="spellStart"/>
      <w:r w:rsidRPr="0035499D">
        <w:rPr>
          <w:rFonts w:cs="Times New Roman"/>
        </w:rPr>
        <w:t>nghĩa</w:t>
      </w:r>
      <w:proofErr w:type="spellEnd"/>
      <w:r w:rsidRPr="0035499D">
        <w:rPr>
          <w:rFonts w:cs="Times New Roman"/>
        </w:rPr>
        <w:t xml:space="preserve"> Việt Nam </w:t>
      </w:r>
      <w:proofErr w:type="spellStart"/>
      <w:r w:rsidRPr="0035499D">
        <w:rPr>
          <w:rFonts w:cs="Times New Roman"/>
        </w:rPr>
        <w:t>khoá</w:t>
      </w:r>
      <w:proofErr w:type="spellEnd"/>
      <w:r w:rsidRPr="0035499D">
        <w:rPr>
          <w:rFonts w:cs="Times New Roman"/>
        </w:rPr>
        <w:t xml:space="preserve"> XI, </w:t>
      </w:r>
      <w:proofErr w:type="spellStart"/>
      <w:r w:rsidRPr="0035499D">
        <w:rPr>
          <w:rFonts w:cs="Times New Roman"/>
        </w:rPr>
        <w:t>kỳ</w:t>
      </w:r>
      <w:proofErr w:type="spellEnd"/>
      <w:r w:rsidRPr="0035499D">
        <w:rPr>
          <w:rFonts w:cs="Times New Roman"/>
        </w:rPr>
        <w:t xml:space="preserve"> </w:t>
      </w:r>
      <w:proofErr w:type="spellStart"/>
      <w:r w:rsidRPr="0035499D">
        <w:rPr>
          <w:rFonts w:cs="Times New Roman"/>
        </w:rPr>
        <w:t>họp</w:t>
      </w:r>
      <w:proofErr w:type="spellEnd"/>
      <w:r w:rsidRPr="0035499D">
        <w:rPr>
          <w:rFonts w:cs="Times New Roman"/>
        </w:rPr>
        <w:t xml:space="preserve"> </w:t>
      </w:r>
      <w:proofErr w:type="spellStart"/>
      <w:r w:rsidRPr="0035499D">
        <w:rPr>
          <w:rFonts w:cs="Times New Roman"/>
        </w:rPr>
        <w:t>thứ</w:t>
      </w:r>
      <w:proofErr w:type="spellEnd"/>
      <w:r w:rsidRPr="0035499D">
        <w:rPr>
          <w:rFonts w:cs="Times New Roman"/>
        </w:rPr>
        <w:t xml:space="preserve"> 6 </w:t>
      </w:r>
      <w:proofErr w:type="spellStart"/>
      <w:r w:rsidRPr="0035499D">
        <w:rPr>
          <w:rFonts w:cs="Times New Roman"/>
        </w:rPr>
        <w:t>thông</w:t>
      </w:r>
      <w:proofErr w:type="spellEnd"/>
      <w:r w:rsidRPr="0035499D">
        <w:rPr>
          <w:rFonts w:cs="Times New Roman"/>
        </w:rPr>
        <w:t xml:space="preserve"> qua </w:t>
      </w:r>
      <w:proofErr w:type="spellStart"/>
      <w:r w:rsidRPr="0035499D">
        <w:rPr>
          <w:rFonts w:cs="Times New Roman"/>
        </w:rPr>
        <w:t>ngày</w:t>
      </w:r>
      <w:proofErr w:type="spellEnd"/>
      <w:r w:rsidRPr="0035499D">
        <w:rPr>
          <w:rFonts w:cs="Times New Roman"/>
        </w:rPr>
        <w:t xml:space="preserve"> 03 </w:t>
      </w:r>
      <w:proofErr w:type="spellStart"/>
      <w:r w:rsidRPr="0035499D">
        <w:rPr>
          <w:rFonts w:cs="Times New Roman"/>
        </w:rPr>
        <w:t>tháng</w:t>
      </w:r>
      <w:proofErr w:type="spellEnd"/>
      <w:r w:rsidRPr="0035499D">
        <w:rPr>
          <w:rFonts w:cs="Times New Roman"/>
        </w:rPr>
        <w:t xml:space="preserve"> 12 </w:t>
      </w:r>
      <w:proofErr w:type="spellStart"/>
      <w:r w:rsidRPr="0035499D">
        <w:rPr>
          <w:rFonts w:cs="Times New Roman"/>
        </w:rPr>
        <w:t>năm</w:t>
      </w:r>
      <w:proofErr w:type="spellEnd"/>
      <w:r w:rsidRPr="0035499D">
        <w:rPr>
          <w:rFonts w:cs="Times New Roman"/>
        </w:rPr>
        <w:t xml:space="preserve"> 2004. </w:t>
      </w:r>
      <w:proofErr w:type="spellStart"/>
      <w:r w:rsidRPr="0035499D">
        <w:rPr>
          <w:rFonts w:cs="Times New Roman"/>
        </w:rPr>
        <w:t>Luật</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24/2012/QH13 </w:t>
      </w:r>
      <w:proofErr w:type="spellStart"/>
      <w:r w:rsidRPr="0035499D">
        <w:rPr>
          <w:rFonts w:cs="Times New Roman"/>
        </w:rPr>
        <w:t>ngày</w:t>
      </w:r>
      <w:proofErr w:type="spellEnd"/>
      <w:r w:rsidRPr="0035499D">
        <w:rPr>
          <w:rFonts w:cs="Times New Roman"/>
        </w:rPr>
        <w:t xml:space="preserve"> 20/11/2012 </w:t>
      </w:r>
      <w:proofErr w:type="spellStart"/>
      <w:r w:rsidRPr="0035499D">
        <w:rPr>
          <w:rFonts w:cs="Times New Roman"/>
        </w:rPr>
        <w:t>của</w:t>
      </w:r>
      <w:proofErr w:type="spellEnd"/>
      <w:r w:rsidRPr="0035499D">
        <w:rPr>
          <w:rFonts w:cs="Times New Roman"/>
        </w:rPr>
        <w:t xml:space="preserve"> Quốc </w:t>
      </w:r>
      <w:proofErr w:type="spellStart"/>
      <w:r w:rsidRPr="0035499D">
        <w:rPr>
          <w:rFonts w:cs="Times New Roman"/>
        </w:rPr>
        <w:t>Hội</w:t>
      </w:r>
      <w:proofErr w:type="spellEnd"/>
      <w:r w:rsidRPr="0035499D">
        <w:rPr>
          <w:rFonts w:cs="Times New Roman"/>
        </w:rPr>
        <w:t xml:space="preserve"> </w:t>
      </w:r>
      <w:proofErr w:type="spellStart"/>
      <w:r w:rsidRPr="0035499D">
        <w:rPr>
          <w:rFonts w:cs="Times New Roman"/>
        </w:rPr>
        <w:t>về</w:t>
      </w:r>
      <w:proofErr w:type="spellEnd"/>
      <w:r w:rsidRPr="0035499D">
        <w:rPr>
          <w:rFonts w:cs="Times New Roman"/>
        </w:rPr>
        <w:t xml:space="preserve"> </w:t>
      </w:r>
      <w:proofErr w:type="spellStart"/>
      <w:r w:rsidRPr="0035499D">
        <w:rPr>
          <w:rFonts w:cs="Times New Roman"/>
        </w:rPr>
        <w:t>việc</w:t>
      </w:r>
      <w:proofErr w:type="spellEnd"/>
      <w:r w:rsidRPr="0035499D">
        <w:rPr>
          <w:rFonts w:cs="Times New Roman"/>
        </w:rPr>
        <w:t xml:space="preserve"> </w:t>
      </w:r>
      <w:proofErr w:type="spellStart"/>
      <w:r w:rsidRPr="0035499D">
        <w:rPr>
          <w:rFonts w:cs="Times New Roman"/>
        </w:rPr>
        <w:t>sửa</w:t>
      </w:r>
      <w:proofErr w:type="spellEnd"/>
      <w:r w:rsidRPr="0035499D">
        <w:rPr>
          <w:rFonts w:cs="Times New Roman"/>
        </w:rPr>
        <w:t xml:space="preserve"> </w:t>
      </w:r>
      <w:proofErr w:type="spellStart"/>
      <w:r w:rsidRPr="0035499D">
        <w:rPr>
          <w:rFonts w:cs="Times New Roman"/>
        </w:rPr>
        <w:t>đổi</w:t>
      </w:r>
      <w:proofErr w:type="spellEnd"/>
      <w:r w:rsidRPr="0035499D">
        <w:rPr>
          <w:rFonts w:cs="Times New Roman"/>
        </w:rPr>
        <w:t xml:space="preserve">, </w:t>
      </w:r>
      <w:proofErr w:type="spellStart"/>
      <w:r w:rsidRPr="0035499D">
        <w:rPr>
          <w:rFonts w:cs="Times New Roman"/>
        </w:rPr>
        <w:t>bổ</w:t>
      </w:r>
      <w:proofErr w:type="spellEnd"/>
      <w:r w:rsidRPr="0035499D">
        <w:rPr>
          <w:rFonts w:cs="Times New Roman"/>
        </w:rPr>
        <w:t xml:space="preserve"> sung </w:t>
      </w:r>
      <w:proofErr w:type="spellStart"/>
      <w:r w:rsidRPr="0035499D">
        <w:rPr>
          <w:rFonts w:cs="Times New Roman"/>
        </w:rPr>
        <w:t>một</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w:t>
      </w:r>
      <w:proofErr w:type="spellStart"/>
      <w:r w:rsidRPr="0035499D">
        <w:rPr>
          <w:rFonts w:cs="Times New Roman"/>
        </w:rPr>
        <w:t>điều</w:t>
      </w:r>
      <w:proofErr w:type="spellEnd"/>
      <w:r w:rsidRPr="0035499D">
        <w:rPr>
          <w:rFonts w:cs="Times New Roman"/>
        </w:rPr>
        <w:t xml:space="preserve"> </w:t>
      </w:r>
      <w:proofErr w:type="spellStart"/>
      <w:r w:rsidRPr="0035499D">
        <w:rPr>
          <w:rFonts w:cs="Times New Roman"/>
        </w:rPr>
        <w:t>của</w:t>
      </w:r>
      <w:proofErr w:type="spellEnd"/>
      <w:r w:rsidRPr="0035499D">
        <w:rPr>
          <w:rFonts w:cs="Times New Roman"/>
        </w:rPr>
        <w:t xml:space="preserve"> </w:t>
      </w:r>
      <w:proofErr w:type="spellStart"/>
      <w:r w:rsidRPr="0035499D">
        <w:rPr>
          <w:rFonts w:cs="Times New Roman"/>
        </w:rPr>
        <w:t>Luật</w:t>
      </w:r>
      <w:proofErr w:type="spellEnd"/>
      <w:r w:rsidRPr="0035499D">
        <w:rPr>
          <w:rFonts w:cs="Times New Roman"/>
        </w:rPr>
        <w:t xml:space="preserve"> </w:t>
      </w:r>
      <w:proofErr w:type="spellStart"/>
      <w:r w:rsidRPr="0035499D">
        <w:rPr>
          <w:rFonts w:cs="Times New Roman"/>
        </w:rPr>
        <w:t>Điện</w:t>
      </w:r>
      <w:proofErr w:type="spellEnd"/>
      <w:r w:rsidRPr="0035499D">
        <w:rPr>
          <w:rFonts w:cs="Times New Roman"/>
        </w:rPr>
        <w:t xml:space="preserve"> </w:t>
      </w:r>
      <w:proofErr w:type="spellStart"/>
      <w:r w:rsidRPr="0035499D">
        <w:rPr>
          <w:rFonts w:cs="Times New Roman"/>
        </w:rPr>
        <w:t>lực</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28/2004/QH13;</w:t>
      </w:r>
    </w:p>
    <w:p w14:paraId="53C8B049" w14:textId="77777777" w:rsidR="00597E52" w:rsidRPr="0035499D" w:rsidRDefault="00597E52" w:rsidP="00597E52">
      <w:pPr>
        <w:pStyle w:val="ListBullet"/>
        <w:rPr>
          <w:rFonts w:cs="Times New Roman"/>
          <w:lang w:val="vi-VN"/>
        </w:rPr>
      </w:pPr>
      <w:r w:rsidRPr="0035499D">
        <w:rPr>
          <w:rFonts w:cs="Times New Roman"/>
          <w:lang w:val="vi-VN"/>
        </w:rPr>
        <w:t xml:space="preserve">Nghị định số </w:t>
      </w:r>
      <w:r w:rsidRPr="0035499D">
        <w:rPr>
          <w:rFonts w:cs="Times New Roman"/>
        </w:rPr>
        <w:t>08</w:t>
      </w:r>
      <w:r w:rsidRPr="0035499D">
        <w:rPr>
          <w:rFonts w:cs="Times New Roman"/>
          <w:lang w:val="vi-VN"/>
        </w:rPr>
        <w:t>/20</w:t>
      </w:r>
      <w:r w:rsidRPr="0035499D">
        <w:rPr>
          <w:rFonts w:cs="Times New Roman"/>
        </w:rPr>
        <w:t>22</w:t>
      </w:r>
      <w:r w:rsidRPr="0035499D">
        <w:rPr>
          <w:rFonts w:cs="Times New Roman"/>
          <w:lang w:val="vi-VN"/>
        </w:rPr>
        <w:t xml:space="preserve">/NĐ-CP ngày </w:t>
      </w:r>
      <w:r w:rsidRPr="0035499D">
        <w:rPr>
          <w:rFonts w:cs="Times New Roman"/>
        </w:rPr>
        <w:t>10</w:t>
      </w:r>
      <w:r w:rsidRPr="0035499D">
        <w:rPr>
          <w:rFonts w:cs="Times New Roman"/>
          <w:lang w:val="vi-VN"/>
        </w:rPr>
        <w:t>/</w:t>
      </w:r>
      <w:r w:rsidRPr="0035499D">
        <w:rPr>
          <w:rFonts w:cs="Times New Roman"/>
        </w:rPr>
        <w:t>01</w:t>
      </w:r>
      <w:r w:rsidRPr="0035499D">
        <w:rPr>
          <w:rFonts w:cs="Times New Roman"/>
          <w:lang w:val="vi-VN"/>
        </w:rPr>
        <w:t>/20</w:t>
      </w:r>
      <w:r w:rsidRPr="0035499D">
        <w:rPr>
          <w:rFonts w:cs="Times New Roman"/>
        </w:rPr>
        <w:t>22</w:t>
      </w:r>
      <w:r w:rsidRPr="0035499D">
        <w:rPr>
          <w:rFonts w:cs="Times New Roman"/>
          <w:lang w:val="vi-VN"/>
        </w:rPr>
        <w:t xml:space="preserve"> của Chính phủ Quy định chi tiết</w:t>
      </w:r>
      <w:r w:rsidRPr="0035499D">
        <w:rPr>
          <w:rFonts w:cs="Times New Roman"/>
        </w:rPr>
        <w:t xml:space="preserve"> </w:t>
      </w:r>
      <w:proofErr w:type="spellStart"/>
      <w:r w:rsidRPr="0035499D">
        <w:rPr>
          <w:rFonts w:cs="Times New Roman"/>
        </w:rPr>
        <w:t>một</w:t>
      </w:r>
      <w:proofErr w:type="spellEnd"/>
      <w:r w:rsidRPr="0035499D">
        <w:rPr>
          <w:rFonts w:cs="Times New Roman"/>
        </w:rPr>
        <w:t xml:space="preserve"> </w:t>
      </w:r>
      <w:proofErr w:type="spellStart"/>
      <w:r w:rsidRPr="0035499D">
        <w:rPr>
          <w:rFonts w:cs="Times New Roman"/>
        </w:rPr>
        <w:t>số</w:t>
      </w:r>
      <w:proofErr w:type="spellEnd"/>
      <w:r w:rsidRPr="0035499D">
        <w:rPr>
          <w:rFonts w:cs="Times New Roman"/>
        </w:rPr>
        <w:t xml:space="preserve"> </w:t>
      </w:r>
      <w:proofErr w:type="spellStart"/>
      <w:r w:rsidRPr="0035499D">
        <w:rPr>
          <w:rFonts w:cs="Times New Roman"/>
        </w:rPr>
        <w:t>điều</w:t>
      </w:r>
      <w:proofErr w:type="spellEnd"/>
      <w:r w:rsidRPr="0035499D">
        <w:rPr>
          <w:rFonts w:cs="Times New Roman"/>
        </w:rPr>
        <w:t xml:space="preserve"> </w:t>
      </w:r>
      <w:proofErr w:type="spellStart"/>
      <w:r w:rsidRPr="0035499D">
        <w:rPr>
          <w:rFonts w:cs="Times New Roman"/>
        </w:rPr>
        <w:t>của</w:t>
      </w:r>
      <w:proofErr w:type="spellEnd"/>
      <w:r w:rsidRPr="0035499D">
        <w:rPr>
          <w:rFonts w:cs="Times New Roman"/>
        </w:rPr>
        <w:t xml:space="preserve"> L</w:t>
      </w:r>
      <w:r w:rsidRPr="0035499D">
        <w:rPr>
          <w:rFonts w:cs="Times New Roman"/>
          <w:lang w:val="vi-VN"/>
        </w:rPr>
        <w:t xml:space="preserve">uật </w:t>
      </w:r>
      <w:r w:rsidRPr="0035499D">
        <w:rPr>
          <w:rFonts w:cs="Times New Roman"/>
        </w:rPr>
        <w:t>B</w:t>
      </w:r>
      <w:r w:rsidRPr="0035499D">
        <w:rPr>
          <w:rFonts w:cs="Times New Roman"/>
          <w:lang w:val="vi-VN"/>
        </w:rPr>
        <w:t xml:space="preserve">ảo vệ môi trường; </w:t>
      </w:r>
    </w:p>
    <w:p w14:paraId="551FD52F" w14:textId="77777777" w:rsidR="00597E52" w:rsidRPr="0035499D" w:rsidRDefault="00597E52" w:rsidP="00597E52">
      <w:pPr>
        <w:pStyle w:val="ListBullet"/>
        <w:rPr>
          <w:rFonts w:cs="Times New Roman"/>
          <w:lang w:val="vi-VN"/>
        </w:rPr>
      </w:pPr>
      <w:r w:rsidRPr="0035499D">
        <w:rPr>
          <w:rFonts w:cs="Times New Roman"/>
          <w:lang w:val="vi-VN"/>
        </w:rPr>
        <w:t>Nghị định 06/2020/NĐ-CP, ngày 03/01/2020 của Chính phủ sửa đổi, bổ sung điều 17 của Nghị định 47/2014/NĐ-CP, ngày 15/5/2014 của Chính phủ Quy định về Bồi thường, hỗ trợ, tái định cư khi Nhà nước thu hồi đất.</w:t>
      </w:r>
    </w:p>
    <w:p w14:paraId="41423ECC"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Nghị định 47/2014/NĐ-CP, ngày 15/5/2014 của Chính phủ Quy định về Bồi thường, hỗ trợ, tái định cư khi Nhà nước thu hồi đất.</w:t>
      </w:r>
    </w:p>
    <w:p w14:paraId="256FDFF8"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Nghị định số 62/2019/NĐ-CP sửa đổi, bổ sung một số điều Nghị định số 35/2015/NĐ-CP ngày 13 tháng 4 năm 2015 của Chính phủ về quản lý, sử dụng đất trồng lúa.</w:t>
      </w:r>
    </w:p>
    <w:p w14:paraId="4FEFE7FD"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Nghị định số 38/2015/NĐ-CP ngày 24/4/2015 của Chính phủ về quản lý chất thải và phế liệu;</w:t>
      </w:r>
    </w:p>
    <w:p w14:paraId="41A3A5E8" w14:textId="09CB8C0D" w:rsidR="00597E52" w:rsidRPr="00E12055" w:rsidRDefault="0014353E" w:rsidP="00597E52">
      <w:pPr>
        <w:pStyle w:val="ListBullet"/>
        <w:spacing w:before="0" w:beforeAutospacing="0" w:after="120" w:afterAutospacing="0"/>
        <w:ind w:left="850" w:hanging="288"/>
        <w:rPr>
          <w:rFonts w:cs="Times New Roman"/>
          <w:lang w:val="vi-VN"/>
        </w:rPr>
      </w:pPr>
      <w:r w:rsidRPr="00E12055">
        <w:rPr>
          <w:lang w:val="da-DK"/>
        </w:rPr>
        <w:t>Nghị định số 62/2025/NĐ-CP, ngày 04/3/2025 của Chính Phủ về việc Qui định chi tiết thi hành Luật Điện lực về an tòan điện</w:t>
      </w:r>
      <w:r w:rsidR="00597E52" w:rsidRPr="00E12055">
        <w:rPr>
          <w:rFonts w:cs="Times New Roman"/>
          <w:lang w:val="vi-VN"/>
        </w:rPr>
        <w:t>.</w:t>
      </w:r>
    </w:p>
    <w:p w14:paraId="3E209CAF" w14:textId="77777777" w:rsidR="00597E52" w:rsidRPr="0035499D" w:rsidRDefault="00597E52" w:rsidP="00597E52">
      <w:pPr>
        <w:pStyle w:val="ListBullet"/>
        <w:spacing w:before="0" w:beforeAutospacing="0" w:after="120" w:afterAutospacing="0"/>
        <w:ind w:left="850" w:hanging="288"/>
        <w:rPr>
          <w:rFonts w:cs="Times New Roman"/>
          <w:lang w:val="vi-VN"/>
        </w:rPr>
      </w:pPr>
      <w:proofErr w:type="spellStart"/>
      <w:r w:rsidRPr="0035499D">
        <w:rPr>
          <w:rFonts w:cs="Times New Roman"/>
          <w:lang w:val="es-ES"/>
        </w:rPr>
        <w:t>Nghị</w:t>
      </w:r>
      <w:proofErr w:type="spellEnd"/>
      <w:r w:rsidRPr="0035499D">
        <w:rPr>
          <w:rFonts w:cs="Times New Roman"/>
          <w:bCs/>
          <w:lang w:val="vi-VN"/>
        </w:rPr>
        <w:t xml:space="preserve"> định số 51/2020/NĐ-CP ngày 21/4/2020 của Chính phủ về sửa đổi, bổ sung một số điều Nghị định số 14/2014/NĐ-CP ngày 26/02/2014 của Chính phủ quy định chi tiết thi hành Luật Điện lực về an toàn điện.</w:t>
      </w:r>
    </w:p>
    <w:p w14:paraId="0427B288"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bCs/>
          <w:lang w:val="vi-VN"/>
        </w:rPr>
        <w:t>Nghị định số 15/2021/NĐ-CP ngày 03/3/2021 của Chính phủ quy định chi tiết một số nội dung về quản lý dự án đầu tư xây dựng</w:t>
      </w:r>
      <w:r w:rsidRPr="0035499D">
        <w:rPr>
          <w:rFonts w:cs="Times New Roman"/>
          <w:lang w:val="vi-VN"/>
        </w:rPr>
        <w:t>.</w:t>
      </w:r>
    </w:p>
    <w:p w14:paraId="01F8AD6E"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Nghị định số 55/2021/NĐ-CP ngày 24/5/2021 của Chính phủ về sửa đổi, bổ sung một số điều của Nghị định số 155/2016/NĐ-CP ngày 18/11/2016 của Chính phủ quy định về xử phạt vi phạm hành chính trong lĩnh vực bảo vệ môi trường, có hiệu lực từ ngày 10/7/2021.</w:t>
      </w:r>
    </w:p>
    <w:p w14:paraId="3C21F3E8"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Thông tư số 37/2014/TT-BTNMT ngày 30/6/2014 của Bộ Tài nguyên và Môi trường quy định chi tiết về bồi thường, hỗ trợ, tái định cư khi Nhà nước thu hồi đất</w:t>
      </w:r>
      <w:bookmarkEnd w:id="295"/>
      <w:r w:rsidRPr="0035499D">
        <w:rPr>
          <w:rFonts w:cs="Times New Roman"/>
          <w:lang w:val="vi-VN"/>
        </w:rPr>
        <w:t>.</w:t>
      </w:r>
    </w:p>
    <w:p w14:paraId="7D96E5CB" w14:textId="77777777" w:rsidR="00597E52" w:rsidRPr="0035499D" w:rsidRDefault="00597E52" w:rsidP="00597E52">
      <w:pPr>
        <w:pStyle w:val="Heading2"/>
        <w:rPr>
          <w:rFonts w:ascii="Times New Roman" w:hAnsi="Times New Roman" w:cs="Times New Roman"/>
          <w:szCs w:val="26"/>
          <w:lang w:val="vi-VN"/>
        </w:rPr>
      </w:pPr>
      <w:bookmarkStart w:id="298" w:name="_Toc128076607"/>
      <w:bookmarkStart w:id="299" w:name="_Toc132724905"/>
      <w:bookmarkStart w:id="300" w:name="_Toc184558490"/>
      <w:r w:rsidRPr="0035499D">
        <w:rPr>
          <w:rFonts w:ascii="Times New Roman" w:hAnsi="Times New Roman" w:cs="Times New Roman"/>
          <w:szCs w:val="26"/>
          <w:lang w:val="vi-VN"/>
        </w:rPr>
        <w:lastRenderedPageBreak/>
        <w:t>ĐỊA ĐIỂM THỰC HIỆN DỰ ÁN</w:t>
      </w:r>
      <w:bookmarkEnd w:id="296"/>
      <w:bookmarkEnd w:id="297"/>
      <w:bookmarkEnd w:id="298"/>
      <w:bookmarkEnd w:id="299"/>
      <w:bookmarkEnd w:id="300"/>
    </w:p>
    <w:p w14:paraId="20FA9DC6" w14:textId="5F384FE8" w:rsidR="00597E52" w:rsidRPr="0035499D" w:rsidRDefault="00597E52" w:rsidP="00597E52">
      <w:pPr>
        <w:pStyle w:val="BlockText"/>
        <w:rPr>
          <w:lang w:val="vi-VN"/>
        </w:rPr>
      </w:pPr>
      <w:r w:rsidRPr="0035499D">
        <w:rPr>
          <w:lang w:val="vi-VN"/>
        </w:rPr>
        <w:t xml:space="preserve">Địa điểm xây dựng công trình: </w:t>
      </w:r>
      <w:proofErr w:type="spellStart"/>
      <w:r w:rsidR="0014353E">
        <w:t>xã</w:t>
      </w:r>
      <w:proofErr w:type="spellEnd"/>
      <w:r w:rsidR="0014353E">
        <w:t xml:space="preserve"> </w:t>
      </w:r>
      <w:r w:rsidRPr="0035499D">
        <w:rPr>
          <w:lang w:val="vi-VN"/>
        </w:rPr>
        <w:t>Dầu Tiếng</w:t>
      </w:r>
      <w:r w:rsidR="0014353E">
        <w:t xml:space="preserve">, </w:t>
      </w:r>
      <w:proofErr w:type="spellStart"/>
      <w:r w:rsidR="0014353E">
        <w:t>xã</w:t>
      </w:r>
      <w:proofErr w:type="spellEnd"/>
      <w:r w:rsidR="0014353E">
        <w:t xml:space="preserve"> Thanh An, </w:t>
      </w:r>
      <w:proofErr w:type="spellStart"/>
      <w:r w:rsidR="0014353E">
        <w:t>xã</w:t>
      </w:r>
      <w:proofErr w:type="spellEnd"/>
      <w:r w:rsidR="0014353E">
        <w:t xml:space="preserve"> Minh </w:t>
      </w:r>
      <w:proofErr w:type="spellStart"/>
      <w:r w:rsidR="0014353E">
        <w:t>Thạnh</w:t>
      </w:r>
      <w:proofErr w:type="spellEnd"/>
      <w:r w:rsidR="0014353E">
        <w:t xml:space="preserve">, </w:t>
      </w:r>
      <w:proofErr w:type="spellStart"/>
      <w:r w:rsidR="0014353E">
        <w:t>xã</w:t>
      </w:r>
      <w:proofErr w:type="spellEnd"/>
      <w:r w:rsidR="0014353E">
        <w:t xml:space="preserve"> Long </w:t>
      </w:r>
      <w:proofErr w:type="spellStart"/>
      <w:r w:rsidR="0014353E">
        <w:t>Hòa</w:t>
      </w:r>
      <w:proofErr w:type="spellEnd"/>
      <w:r w:rsidR="0014353E">
        <w:t xml:space="preserve">, TP. </w:t>
      </w:r>
      <w:proofErr w:type="spellStart"/>
      <w:r w:rsidR="0014353E">
        <w:t>Hồ</w:t>
      </w:r>
      <w:proofErr w:type="spellEnd"/>
      <w:r w:rsidR="0014353E">
        <w:t xml:space="preserve"> Chí Minh</w:t>
      </w:r>
      <w:r w:rsidRPr="0035499D">
        <w:rPr>
          <w:lang w:val="vi-VN"/>
        </w:rPr>
        <w:t>.</w:t>
      </w:r>
    </w:p>
    <w:p w14:paraId="498386AD" w14:textId="77777777" w:rsidR="00597E52" w:rsidRPr="0035499D" w:rsidRDefault="00597E52" w:rsidP="00597E52">
      <w:pPr>
        <w:pStyle w:val="Heading2"/>
        <w:rPr>
          <w:rFonts w:ascii="Times New Roman" w:hAnsi="Times New Roman" w:cs="Times New Roman"/>
          <w:szCs w:val="26"/>
        </w:rPr>
      </w:pPr>
      <w:bookmarkStart w:id="301" w:name="_Toc28931611"/>
      <w:bookmarkStart w:id="302" w:name="_Toc128076608"/>
      <w:bookmarkStart w:id="303" w:name="_Toc132724906"/>
      <w:bookmarkStart w:id="304" w:name="_Toc184558491"/>
      <w:r w:rsidRPr="0035499D">
        <w:rPr>
          <w:rFonts w:ascii="Times New Roman" w:hAnsi="Times New Roman" w:cs="Times New Roman"/>
          <w:szCs w:val="26"/>
        </w:rPr>
        <w:t>QUY MÔ DỰ ÁN</w:t>
      </w:r>
      <w:bookmarkEnd w:id="301"/>
      <w:bookmarkEnd w:id="302"/>
      <w:bookmarkEnd w:id="303"/>
      <w:bookmarkEnd w:id="304"/>
    </w:p>
    <w:p w14:paraId="55D27B34" w14:textId="77777777" w:rsidR="00597E52" w:rsidRPr="0035499D" w:rsidRDefault="00597E52" w:rsidP="00597E52">
      <w:pPr>
        <w:pStyle w:val="BlockText"/>
        <w:rPr>
          <w:lang w:val="vi-VN"/>
        </w:rPr>
      </w:pPr>
      <w:r w:rsidRPr="0035499D">
        <w:rPr>
          <w:lang w:val="vi-VN"/>
        </w:rPr>
        <w:t>Loại và cấp công trình: Công trình Năng lượng, cấp 4</w:t>
      </w:r>
      <w:r w:rsidRPr="0035499D">
        <w:t xml:space="preserve">, </w:t>
      </w:r>
      <w:proofErr w:type="spellStart"/>
      <w:r w:rsidRPr="0035499D">
        <w:t>nhóm</w:t>
      </w:r>
      <w:proofErr w:type="spellEnd"/>
      <w:r w:rsidRPr="0035499D">
        <w:t xml:space="preserve"> C</w:t>
      </w:r>
      <w:r w:rsidRPr="0035499D">
        <w:rPr>
          <w:lang w:val="vi-VN"/>
        </w:rPr>
        <w:t>.</w:t>
      </w:r>
    </w:p>
    <w:p w14:paraId="06CD6A5D" w14:textId="74826F8B" w:rsidR="00597E52" w:rsidRPr="0035499D" w:rsidRDefault="00597E52" w:rsidP="00597E52">
      <w:pPr>
        <w:pStyle w:val="BlockText"/>
        <w:rPr>
          <w:lang w:val="vi-VN"/>
        </w:rPr>
      </w:pPr>
      <w:r w:rsidRPr="0035499D">
        <w:rPr>
          <w:lang w:val="vi-VN"/>
        </w:rPr>
        <w:t>Quy mô dự án gồm:</w:t>
      </w:r>
    </w:p>
    <w:p w14:paraId="6C5FE2D3" w14:textId="2EE46538" w:rsidR="0005145E" w:rsidRPr="0035499D" w:rsidRDefault="006F29F7" w:rsidP="0005145E">
      <w:pPr>
        <w:keepNext/>
        <w:numPr>
          <w:ilvl w:val="2"/>
          <w:numId w:val="6"/>
        </w:numPr>
        <w:tabs>
          <w:tab w:val="num" w:pos="360"/>
        </w:tabs>
        <w:spacing w:before="100" w:beforeAutospacing="1" w:after="100" w:afterAutospacing="1"/>
        <w:ind w:left="0" w:firstLine="0"/>
        <w:outlineLvl w:val="2"/>
        <w:rPr>
          <w:b/>
          <w:sz w:val="26"/>
          <w:szCs w:val="26"/>
          <w:lang w:val="en-GB"/>
        </w:rPr>
      </w:pPr>
      <w:proofErr w:type="spellStart"/>
      <w:r w:rsidRPr="0035499D">
        <w:rPr>
          <w:b/>
          <w:sz w:val="26"/>
          <w:szCs w:val="26"/>
          <w:lang w:val="en-GB"/>
        </w:rPr>
        <w:t>Phần</w:t>
      </w:r>
      <w:proofErr w:type="spellEnd"/>
      <w:r w:rsidRPr="0035499D">
        <w:rPr>
          <w:b/>
          <w:sz w:val="26"/>
          <w:szCs w:val="26"/>
          <w:lang w:val="en-GB"/>
        </w:rPr>
        <w:t xml:space="preserve"> </w:t>
      </w:r>
      <w:proofErr w:type="spellStart"/>
      <w:r w:rsidRPr="0035499D">
        <w:rPr>
          <w:b/>
          <w:sz w:val="26"/>
          <w:szCs w:val="26"/>
          <w:lang w:val="en-GB"/>
        </w:rPr>
        <w:t>đường</w:t>
      </w:r>
      <w:proofErr w:type="spellEnd"/>
      <w:r w:rsidRPr="0035499D">
        <w:rPr>
          <w:b/>
          <w:sz w:val="26"/>
          <w:szCs w:val="26"/>
          <w:lang w:val="en-GB"/>
        </w:rPr>
        <w:t xml:space="preserve"> </w:t>
      </w:r>
      <w:proofErr w:type="spellStart"/>
      <w:r w:rsidRPr="0035499D">
        <w:rPr>
          <w:b/>
          <w:sz w:val="26"/>
          <w:szCs w:val="26"/>
          <w:lang w:val="en-GB"/>
        </w:rPr>
        <w:t>dây</w:t>
      </w:r>
      <w:proofErr w:type="spellEnd"/>
      <w:r w:rsidRPr="0035499D">
        <w:rPr>
          <w:b/>
          <w:sz w:val="26"/>
          <w:szCs w:val="26"/>
          <w:lang w:val="en-GB"/>
        </w:rPr>
        <w:t xml:space="preserve"> </w:t>
      </w:r>
      <w:proofErr w:type="spellStart"/>
      <w:r w:rsidR="00F1585B" w:rsidRPr="0035499D">
        <w:rPr>
          <w:b/>
          <w:sz w:val="26"/>
          <w:szCs w:val="26"/>
          <w:lang w:val="en-GB"/>
        </w:rPr>
        <w:t>hạ</w:t>
      </w:r>
      <w:proofErr w:type="spellEnd"/>
      <w:r w:rsidR="00F1585B" w:rsidRPr="0035499D">
        <w:rPr>
          <w:b/>
          <w:sz w:val="26"/>
          <w:szCs w:val="26"/>
          <w:lang w:val="en-GB"/>
        </w:rPr>
        <w:t xml:space="preserve"> </w:t>
      </w:r>
      <w:proofErr w:type="spellStart"/>
      <w:r w:rsidR="00F1585B" w:rsidRPr="0035499D">
        <w:rPr>
          <w:b/>
          <w:sz w:val="26"/>
          <w:szCs w:val="26"/>
          <w:lang w:val="en-GB"/>
        </w:rPr>
        <w:t>thế</w:t>
      </w:r>
      <w:proofErr w:type="spellEnd"/>
    </w:p>
    <w:p w14:paraId="2367B2BB" w14:textId="3BCB8D0A"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Làng</w:t>
      </w:r>
      <w:proofErr w:type="spellEnd"/>
      <w:r w:rsidRPr="0035499D">
        <w:rPr>
          <w:sz w:val="26"/>
          <w:szCs w:val="26"/>
        </w:rPr>
        <w:t xml:space="preserve"> 18B</w:t>
      </w:r>
      <w:r w:rsidRPr="0035499D">
        <w:rPr>
          <w:sz w:val="26"/>
          <w:szCs w:val="26"/>
        </w:rPr>
        <w:tab/>
      </w:r>
      <w:proofErr w:type="spellStart"/>
      <w:r w:rsidRPr="0035499D">
        <w:rPr>
          <w:sz w:val="26"/>
          <w:szCs w:val="26"/>
        </w:rPr>
        <w:t>dài</w:t>
      </w:r>
      <w:proofErr w:type="spellEnd"/>
      <w:r w:rsidRPr="0035499D">
        <w:rPr>
          <w:sz w:val="26"/>
          <w:szCs w:val="26"/>
        </w:rPr>
        <w:t xml:space="preserve"> 156,9m</w:t>
      </w:r>
    </w:p>
    <w:p w14:paraId="5C407A1C" w14:textId="2D453F42"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Định An </w:t>
      </w:r>
      <w:proofErr w:type="spellStart"/>
      <w:r w:rsidRPr="0035499D">
        <w:rPr>
          <w:sz w:val="26"/>
          <w:szCs w:val="26"/>
        </w:rPr>
        <w:t>dài</w:t>
      </w:r>
      <w:proofErr w:type="spellEnd"/>
      <w:r w:rsidRPr="0035499D">
        <w:rPr>
          <w:sz w:val="26"/>
          <w:szCs w:val="26"/>
        </w:rPr>
        <w:t xml:space="preserve"> 159,5m</w:t>
      </w:r>
    </w:p>
    <w:p w14:paraId="30997DA2" w14:textId="1B50E05E"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4-2 Định An </w:t>
      </w:r>
      <w:proofErr w:type="spellStart"/>
      <w:r w:rsidRPr="0035499D">
        <w:rPr>
          <w:sz w:val="26"/>
          <w:szCs w:val="26"/>
        </w:rPr>
        <w:t>dài</w:t>
      </w:r>
      <w:proofErr w:type="spellEnd"/>
      <w:r w:rsidRPr="0035499D">
        <w:rPr>
          <w:sz w:val="26"/>
          <w:szCs w:val="26"/>
        </w:rPr>
        <w:t xml:space="preserve"> 110m</w:t>
      </w:r>
    </w:p>
    <w:p w14:paraId="0B757431" w14:textId="47E37097"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Lô 3-20 </w:t>
      </w:r>
      <w:proofErr w:type="spellStart"/>
      <w:r w:rsidRPr="0035499D">
        <w:rPr>
          <w:sz w:val="26"/>
          <w:szCs w:val="26"/>
        </w:rPr>
        <w:t>dài</w:t>
      </w:r>
      <w:proofErr w:type="spellEnd"/>
      <w:r w:rsidRPr="0035499D">
        <w:rPr>
          <w:sz w:val="26"/>
          <w:szCs w:val="26"/>
        </w:rPr>
        <w:t xml:space="preserve"> 314,5m</w:t>
      </w:r>
    </w:p>
    <w:p w14:paraId="33F72217" w14:textId="0CED1279"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Long </w:t>
      </w:r>
      <w:proofErr w:type="spellStart"/>
      <w:r w:rsidRPr="0035499D">
        <w:rPr>
          <w:sz w:val="26"/>
          <w:szCs w:val="26"/>
        </w:rPr>
        <w:t>Hòa</w:t>
      </w:r>
      <w:proofErr w:type="spellEnd"/>
      <w:r w:rsidRPr="0035499D">
        <w:rPr>
          <w:sz w:val="26"/>
          <w:szCs w:val="26"/>
        </w:rPr>
        <w:t xml:space="preserve"> 294</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204</w:t>
      </w:r>
      <w:r w:rsidR="00021953" w:rsidRPr="0035499D">
        <w:rPr>
          <w:sz w:val="26"/>
          <w:szCs w:val="26"/>
        </w:rPr>
        <w:t>m</w:t>
      </w:r>
    </w:p>
    <w:p w14:paraId="2AE39F3A" w14:textId="23F901F9"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4-5 Minh </w:t>
      </w:r>
      <w:proofErr w:type="spellStart"/>
      <w:r w:rsidRPr="0035499D">
        <w:rPr>
          <w:sz w:val="26"/>
          <w:szCs w:val="26"/>
        </w:rPr>
        <w:t>Thạnh</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422,8</w:t>
      </w:r>
      <w:r w:rsidR="00021953" w:rsidRPr="0035499D">
        <w:rPr>
          <w:sz w:val="26"/>
          <w:szCs w:val="26"/>
        </w:rPr>
        <w:t>m</w:t>
      </w:r>
    </w:p>
    <w:p w14:paraId="796049DC" w14:textId="72035A8C"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4-6 Minh </w:t>
      </w:r>
      <w:proofErr w:type="spellStart"/>
      <w:r w:rsidRPr="0035499D">
        <w:rPr>
          <w:sz w:val="26"/>
          <w:szCs w:val="26"/>
        </w:rPr>
        <w:t>Thạnh</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292,2</w:t>
      </w:r>
      <w:r w:rsidR="00021953" w:rsidRPr="0035499D">
        <w:rPr>
          <w:sz w:val="26"/>
          <w:szCs w:val="26"/>
        </w:rPr>
        <w:t>m</w:t>
      </w:r>
    </w:p>
    <w:p w14:paraId="7DFE7C4C" w14:textId="6E7A1239"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Suối</w:t>
      </w:r>
      <w:proofErr w:type="spellEnd"/>
      <w:r w:rsidRPr="0035499D">
        <w:rPr>
          <w:sz w:val="26"/>
          <w:szCs w:val="26"/>
        </w:rPr>
        <w:t xml:space="preserve"> </w:t>
      </w:r>
      <w:proofErr w:type="spellStart"/>
      <w:r w:rsidRPr="0035499D">
        <w:rPr>
          <w:sz w:val="26"/>
          <w:szCs w:val="26"/>
        </w:rPr>
        <w:t>Cụt</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537,7</w:t>
      </w:r>
      <w:r w:rsidR="00021953" w:rsidRPr="0035499D">
        <w:rPr>
          <w:sz w:val="26"/>
          <w:szCs w:val="26"/>
        </w:rPr>
        <w:t>m</w:t>
      </w:r>
    </w:p>
    <w:p w14:paraId="26F367B9" w14:textId="5FFB297F"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Minh </w:t>
      </w:r>
      <w:proofErr w:type="spellStart"/>
      <w:r w:rsidRPr="0035499D">
        <w:rPr>
          <w:sz w:val="26"/>
          <w:szCs w:val="26"/>
        </w:rPr>
        <w:t>Thạnh</w:t>
      </w:r>
      <w:proofErr w:type="spellEnd"/>
      <w:r w:rsidRPr="0035499D">
        <w:rPr>
          <w:sz w:val="26"/>
          <w:szCs w:val="26"/>
        </w:rPr>
        <w:t xml:space="preserve"> 4B</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246,4</w:t>
      </w:r>
      <w:r w:rsidR="00021953" w:rsidRPr="0035499D">
        <w:rPr>
          <w:sz w:val="26"/>
          <w:szCs w:val="26"/>
        </w:rPr>
        <w:t>m</w:t>
      </w:r>
    </w:p>
    <w:p w14:paraId="62DEDE46" w14:textId="57D8B6E8"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Núi</w:t>
      </w:r>
      <w:proofErr w:type="spellEnd"/>
      <w:r w:rsidRPr="0035499D">
        <w:rPr>
          <w:sz w:val="26"/>
          <w:szCs w:val="26"/>
        </w:rPr>
        <w:t xml:space="preserve"> </w:t>
      </w:r>
      <w:proofErr w:type="spellStart"/>
      <w:r w:rsidRPr="0035499D">
        <w:rPr>
          <w:sz w:val="26"/>
          <w:szCs w:val="26"/>
        </w:rPr>
        <w:t>Cậu</w:t>
      </w:r>
      <w:proofErr w:type="spellEnd"/>
      <w:r w:rsidRPr="0035499D">
        <w:rPr>
          <w:sz w:val="26"/>
          <w:szCs w:val="26"/>
        </w:rPr>
        <w:t xml:space="preserve"> 22</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687,1</w:t>
      </w:r>
      <w:r w:rsidR="00021953" w:rsidRPr="0035499D">
        <w:rPr>
          <w:sz w:val="26"/>
          <w:szCs w:val="26"/>
        </w:rPr>
        <w:t>m</w:t>
      </w:r>
    </w:p>
    <w:p w14:paraId="1B021ADE" w14:textId="0BED4714"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w:t>
      </w:r>
      <w:proofErr w:type="spellStart"/>
      <w:r w:rsidRPr="0035499D">
        <w:rPr>
          <w:sz w:val="26"/>
          <w:szCs w:val="26"/>
        </w:rPr>
        <w:t>Rạch</w:t>
      </w:r>
      <w:proofErr w:type="spellEnd"/>
      <w:r w:rsidRPr="0035499D">
        <w:rPr>
          <w:sz w:val="26"/>
          <w:szCs w:val="26"/>
        </w:rPr>
        <w:t xml:space="preserve"> </w:t>
      </w:r>
      <w:proofErr w:type="spellStart"/>
      <w:r w:rsidRPr="0035499D">
        <w:rPr>
          <w:sz w:val="26"/>
          <w:szCs w:val="26"/>
        </w:rPr>
        <w:t>Đá</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389,5</w:t>
      </w:r>
      <w:r w:rsidR="00021953" w:rsidRPr="0035499D">
        <w:rPr>
          <w:sz w:val="26"/>
          <w:szCs w:val="26"/>
        </w:rPr>
        <w:t>m</w:t>
      </w:r>
    </w:p>
    <w:p w14:paraId="3ACD7EA8" w14:textId="4ED34158"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5-2 Định </w:t>
      </w:r>
      <w:proofErr w:type="spellStart"/>
      <w:r w:rsidRPr="0035499D">
        <w:rPr>
          <w:sz w:val="26"/>
          <w:szCs w:val="26"/>
        </w:rPr>
        <w:t>Hiệp</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459,7</w:t>
      </w:r>
      <w:r w:rsidR="00021953" w:rsidRPr="0035499D">
        <w:rPr>
          <w:sz w:val="26"/>
          <w:szCs w:val="26"/>
        </w:rPr>
        <w:t>m</w:t>
      </w:r>
    </w:p>
    <w:p w14:paraId="7880BBDC" w14:textId="08514266"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Ông</w:t>
      </w:r>
      <w:proofErr w:type="spellEnd"/>
      <w:r w:rsidRPr="0035499D">
        <w:rPr>
          <w:sz w:val="26"/>
          <w:szCs w:val="26"/>
        </w:rPr>
        <w:t xml:space="preserve"> </w:t>
      </w:r>
      <w:proofErr w:type="spellStart"/>
      <w:r w:rsidRPr="0035499D">
        <w:rPr>
          <w:sz w:val="26"/>
          <w:szCs w:val="26"/>
        </w:rPr>
        <w:t>Đực</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145,5</w:t>
      </w:r>
      <w:r w:rsidR="00021953" w:rsidRPr="0035499D">
        <w:rPr>
          <w:sz w:val="26"/>
          <w:szCs w:val="26"/>
        </w:rPr>
        <w:t>m</w:t>
      </w:r>
    </w:p>
    <w:p w14:paraId="7DB3D609" w14:textId="33046CF5"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8B Thanh </w:t>
      </w:r>
      <w:proofErr w:type="spellStart"/>
      <w:r w:rsidRPr="0035499D">
        <w:rPr>
          <w:sz w:val="26"/>
          <w:szCs w:val="26"/>
        </w:rPr>
        <w:t>Tuyền</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212</w:t>
      </w:r>
      <w:r w:rsidR="00021953" w:rsidRPr="0035499D">
        <w:rPr>
          <w:sz w:val="26"/>
          <w:szCs w:val="26"/>
        </w:rPr>
        <w:t>m</w:t>
      </w:r>
    </w:p>
    <w:p w14:paraId="772725DB" w14:textId="58FE0F5C"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0,4kV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Ấp</w:t>
      </w:r>
      <w:proofErr w:type="spellEnd"/>
      <w:r w:rsidRPr="0035499D">
        <w:rPr>
          <w:sz w:val="26"/>
          <w:szCs w:val="26"/>
        </w:rPr>
        <w:t xml:space="preserve"> 8 Thanh </w:t>
      </w:r>
      <w:proofErr w:type="spellStart"/>
      <w:r w:rsidRPr="0035499D">
        <w:rPr>
          <w:sz w:val="26"/>
          <w:szCs w:val="26"/>
        </w:rPr>
        <w:t>Tuyền</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166</w:t>
      </w:r>
      <w:r w:rsidR="00021953" w:rsidRPr="0035499D">
        <w:rPr>
          <w:sz w:val="26"/>
          <w:szCs w:val="26"/>
        </w:rPr>
        <w:t>m</w:t>
      </w:r>
    </w:p>
    <w:p w14:paraId="33E435E0" w14:textId="072E32AF"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Tập</w:t>
      </w:r>
      <w:proofErr w:type="spellEnd"/>
      <w:r w:rsidRPr="0035499D">
        <w:rPr>
          <w:sz w:val="26"/>
          <w:szCs w:val="26"/>
        </w:rPr>
        <w:t xml:space="preserve"> </w:t>
      </w:r>
      <w:proofErr w:type="spellStart"/>
      <w:r w:rsidRPr="0035499D">
        <w:rPr>
          <w:sz w:val="26"/>
          <w:szCs w:val="26"/>
        </w:rPr>
        <w:t>thể</w:t>
      </w:r>
      <w:proofErr w:type="spellEnd"/>
      <w:r w:rsidRPr="0035499D">
        <w:rPr>
          <w:sz w:val="26"/>
          <w:szCs w:val="26"/>
        </w:rPr>
        <w:t xml:space="preserve"> </w:t>
      </w:r>
      <w:proofErr w:type="spellStart"/>
      <w:r w:rsidRPr="0035499D">
        <w:rPr>
          <w:sz w:val="26"/>
          <w:szCs w:val="26"/>
        </w:rPr>
        <w:t>Hồ</w:t>
      </w:r>
      <w:proofErr w:type="spellEnd"/>
      <w:r w:rsidRPr="0035499D">
        <w:rPr>
          <w:sz w:val="26"/>
          <w:szCs w:val="26"/>
        </w:rPr>
        <w:t xml:space="preserve"> </w:t>
      </w:r>
      <w:proofErr w:type="spellStart"/>
      <w:r w:rsidRPr="0035499D">
        <w:rPr>
          <w:sz w:val="26"/>
          <w:szCs w:val="26"/>
        </w:rPr>
        <w:t>Cần</w:t>
      </w:r>
      <w:proofErr w:type="spellEnd"/>
      <w:r w:rsidRPr="0035499D">
        <w:rPr>
          <w:sz w:val="26"/>
          <w:szCs w:val="26"/>
        </w:rPr>
        <w:t xml:space="preserve"> </w:t>
      </w:r>
      <w:proofErr w:type="spellStart"/>
      <w:r w:rsidRPr="0035499D">
        <w:rPr>
          <w:sz w:val="26"/>
          <w:szCs w:val="26"/>
        </w:rPr>
        <w:t>Nôm</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394,2</w:t>
      </w:r>
      <w:r w:rsidR="00021953" w:rsidRPr="0035499D">
        <w:rPr>
          <w:sz w:val="26"/>
          <w:szCs w:val="26"/>
        </w:rPr>
        <w:t>m</w:t>
      </w:r>
    </w:p>
    <w:p w14:paraId="54F39AD4" w14:textId="61E3B24F"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0,4kV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Ba Thằng </w:t>
      </w:r>
      <w:proofErr w:type="spellStart"/>
      <w:r w:rsidRPr="0035499D">
        <w:rPr>
          <w:sz w:val="26"/>
          <w:szCs w:val="26"/>
        </w:rPr>
        <w:t>Bư</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699,2</w:t>
      </w:r>
      <w:r w:rsidR="00021953" w:rsidRPr="0035499D">
        <w:rPr>
          <w:sz w:val="26"/>
          <w:szCs w:val="26"/>
        </w:rPr>
        <w:t>m</w:t>
      </w:r>
    </w:p>
    <w:p w14:paraId="2087A9A8" w14:textId="74E62C43"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w:t>
      </w:r>
      <w:proofErr w:type="spellStart"/>
      <w:r w:rsidRPr="0035499D">
        <w:rPr>
          <w:sz w:val="26"/>
          <w:szCs w:val="26"/>
        </w:rPr>
        <w:t>Ấp</w:t>
      </w:r>
      <w:proofErr w:type="spellEnd"/>
      <w:r w:rsidRPr="0035499D">
        <w:rPr>
          <w:sz w:val="26"/>
          <w:szCs w:val="26"/>
        </w:rPr>
        <w:t xml:space="preserve"> 5-3 An </w:t>
      </w:r>
      <w:proofErr w:type="spellStart"/>
      <w:r w:rsidRPr="0035499D">
        <w:rPr>
          <w:sz w:val="26"/>
          <w:szCs w:val="26"/>
        </w:rPr>
        <w:t>Lập</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348</w:t>
      </w:r>
      <w:r w:rsidR="00021953" w:rsidRPr="0035499D">
        <w:rPr>
          <w:sz w:val="26"/>
          <w:szCs w:val="26"/>
        </w:rPr>
        <w:t>m</w:t>
      </w:r>
    </w:p>
    <w:p w14:paraId="0F84686D" w14:textId="65E26210"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3x50kVA </w:t>
      </w:r>
      <w:proofErr w:type="spellStart"/>
      <w:r w:rsidRPr="0035499D">
        <w:rPr>
          <w:sz w:val="26"/>
          <w:szCs w:val="26"/>
        </w:rPr>
        <w:t>Ấp</w:t>
      </w:r>
      <w:proofErr w:type="spellEnd"/>
      <w:r w:rsidRPr="0035499D">
        <w:rPr>
          <w:sz w:val="26"/>
          <w:szCs w:val="26"/>
        </w:rPr>
        <w:t xml:space="preserve"> Thị Tính 2</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285</w:t>
      </w:r>
      <w:r w:rsidR="00021953" w:rsidRPr="0035499D">
        <w:rPr>
          <w:sz w:val="26"/>
          <w:szCs w:val="26"/>
        </w:rPr>
        <w:t>m</w:t>
      </w:r>
    </w:p>
    <w:p w14:paraId="65A6E1A1" w14:textId="659F863B"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2x50kVA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Bà</w:t>
      </w:r>
      <w:proofErr w:type="spellEnd"/>
      <w:r w:rsidRPr="0035499D">
        <w:rPr>
          <w:sz w:val="26"/>
          <w:szCs w:val="26"/>
        </w:rPr>
        <w:t xml:space="preserve"> Ba </w:t>
      </w:r>
      <w:r w:rsidR="00021953" w:rsidRPr="0035499D">
        <w:rPr>
          <w:sz w:val="26"/>
          <w:szCs w:val="26"/>
        </w:rPr>
        <w:t xml:space="preserve">3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310</w:t>
      </w:r>
      <w:r w:rsidR="00021953" w:rsidRPr="0035499D">
        <w:rPr>
          <w:sz w:val="26"/>
          <w:szCs w:val="26"/>
        </w:rPr>
        <w:t>m</w:t>
      </w:r>
    </w:p>
    <w:p w14:paraId="4E2ADAFE" w14:textId="687BBC50"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w:t>
      </w:r>
      <w:proofErr w:type="spellStart"/>
      <w:r w:rsidRPr="0035499D">
        <w:rPr>
          <w:sz w:val="26"/>
          <w:szCs w:val="26"/>
        </w:rPr>
        <w:t>Cua</w:t>
      </w:r>
      <w:proofErr w:type="spellEnd"/>
      <w:r w:rsidRPr="0035499D">
        <w:rPr>
          <w:sz w:val="26"/>
          <w:szCs w:val="26"/>
        </w:rPr>
        <w:t xml:space="preserve"> </w:t>
      </w:r>
      <w:proofErr w:type="spellStart"/>
      <w:r w:rsidRPr="0035499D">
        <w:rPr>
          <w:sz w:val="26"/>
          <w:szCs w:val="26"/>
        </w:rPr>
        <w:t>Vòng</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215</w:t>
      </w:r>
      <w:r w:rsidR="00021953" w:rsidRPr="0035499D">
        <w:rPr>
          <w:sz w:val="26"/>
          <w:szCs w:val="26"/>
        </w:rPr>
        <w:t>m</w:t>
      </w:r>
    </w:p>
    <w:p w14:paraId="5D2025A0" w14:textId="06FAB592"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1x37,5kVA Thanh </w:t>
      </w:r>
      <w:proofErr w:type="spellStart"/>
      <w:r w:rsidRPr="0035499D">
        <w:rPr>
          <w:sz w:val="26"/>
          <w:szCs w:val="26"/>
        </w:rPr>
        <w:t>Tuyền</w:t>
      </w:r>
      <w:proofErr w:type="spellEnd"/>
      <w:r w:rsidRPr="0035499D">
        <w:rPr>
          <w:sz w:val="26"/>
          <w:szCs w:val="26"/>
        </w:rPr>
        <w:t xml:space="preserve"> 435</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300</w:t>
      </w:r>
      <w:r w:rsidR="00021953" w:rsidRPr="0035499D">
        <w:rPr>
          <w:sz w:val="26"/>
          <w:szCs w:val="26"/>
        </w:rPr>
        <w:t>m</w:t>
      </w:r>
    </w:p>
    <w:p w14:paraId="355065C9" w14:textId="4E44378A" w:rsidR="00F1585B" w:rsidRPr="0035499D" w:rsidRDefault="00F1585B" w:rsidP="001B75D9">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w:t>
      </w:r>
      <w:proofErr w:type="spellStart"/>
      <w:r w:rsidRPr="0035499D">
        <w:rPr>
          <w:sz w:val="26"/>
          <w:szCs w:val="26"/>
        </w:rPr>
        <w:t>Đất</w:t>
      </w:r>
      <w:proofErr w:type="spellEnd"/>
      <w:r w:rsidRPr="0035499D">
        <w:rPr>
          <w:sz w:val="26"/>
          <w:szCs w:val="26"/>
        </w:rPr>
        <w:t xml:space="preserve"> </w:t>
      </w:r>
      <w:proofErr w:type="spellStart"/>
      <w:r w:rsidRPr="0035499D">
        <w:rPr>
          <w:sz w:val="26"/>
          <w:szCs w:val="26"/>
        </w:rPr>
        <w:t>Gieo</w:t>
      </w:r>
      <w:proofErr w:type="spellEnd"/>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433</w:t>
      </w:r>
      <w:r w:rsidR="00021953" w:rsidRPr="0035499D">
        <w:rPr>
          <w:sz w:val="26"/>
          <w:szCs w:val="26"/>
        </w:rPr>
        <w:t>m</w:t>
      </w:r>
    </w:p>
    <w:p w14:paraId="685D90C1" w14:textId="6DDFB958" w:rsidR="00F1585B" w:rsidRPr="0035499D" w:rsidRDefault="00F1585B" w:rsidP="00F1585B">
      <w:pPr>
        <w:pStyle w:val="ListParagraph1"/>
        <w:numPr>
          <w:ilvl w:val="0"/>
          <w:numId w:val="5"/>
        </w:numPr>
        <w:rPr>
          <w:sz w:val="26"/>
          <w:szCs w:val="26"/>
        </w:rPr>
      </w:pPr>
      <w:proofErr w:type="spellStart"/>
      <w:r w:rsidRPr="0035499D">
        <w:rPr>
          <w:sz w:val="26"/>
          <w:szCs w:val="26"/>
        </w:rPr>
        <w:lastRenderedPageBreak/>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1x50kVA Trường </w:t>
      </w:r>
      <w:proofErr w:type="spellStart"/>
      <w:r w:rsidRPr="0035499D">
        <w:rPr>
          <w:sz w:val="26"/>
          <w:szCs w:val="26"/>
        </w:rPr>
        <w:t>học</w:t>
      </w:r>
      <w:proofErr w:type="spellEnd"/>
      <w:r w:rsidRPr="0035499D">
        <w:rPr>
          <w:sz w:val="26"/>
          <w:szCs w:val="26"/>
        </w:rPr>
        <w:t xml:space="preserve"> </w:t>
      </w:r>
      <w:proofErr w:type="spellStart"/>
      <w:r w:rsidRPr="0035499D">
        <w:rPr>
          <w:sz w:val="26"/>
          <w:szCs w:val="26"/>
        </w:rPr>
        <w:t>Cà</w:t>
      </w:r>
      <w:proofErr w:type="spellEnd"/>
      <w:r w:rsidRPr="0035499D">
        <w:rPr>
          <w:sz w:val="26"/>
          <w:szCs w:val="26"/>
        </w:rPr>
        <w:t xml:space="preserve"> Tong</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100</w:t>
      </w:r>
      <w:r w:rsidR="00021953" w:rsidRPr="0035499D">
        <w:rPr>
          <w:sz w:val="26"/>
          <w:szCs w:val="26"/>
        </w:rPr>
        <w:t>m</w:t>
      </w:r>
    </w:p>
    <w:p w14:paraId="688739EA" w14:textId="4BFB8074" w:rsidR="00F1585B" w:rsidRPr="0035499D" w:rsidRDefault="00F1585B" w:rsidP="00F1585B">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w:t>
      </w:r>
      <w:proofErr w:type="spellStart"/>
      <w:r w:rsidRPr="0035499D">
        <w:rPr>
          <w:sz w:val="26"/>
          <w:szCs w:val="26"/>
        </w:rPr>
        <w:t>Năm</w:t>
      </w:r>
      <w:proofErr w:type="spellEnd"/>
      <w:r w:rsidRPr="0035499D">
        <w:rPr>
          <w:sz w:val="26"/>
          <w:szCs w:val="26"/>
        </w:rPr>
        <w:t xml:space="preserve"> Giang</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122</w:t>
      </w:r>
      <w:r w:rsidR="00021953" w:rsidRPr="0035499D">
        <w:rPr>
          <w:sz w:val="26"/>
          <w:szCs w:val="26"/>
        </w:rPr>
        <w:t>m</w:t>
      </w:r>
    </w:p>
    <w:p w14:paraId="26C5C53D" w14:textId="47E75DDB" w:rsidR="00F1585B" w:rsidRPr="0035499D" w:rsidRDefault="00F1585B" w:rsidP="00F1585B">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Cây</w:t>
      </w:r>
      <w:proofErr w:type="spellEnd"/>
      <w:r w:rsidRPr="0035499D">
        <w:rPr>
          <w:sz w:val="26"/>
          <w:szCs w:val="26"/>
        </w:rPr>
        <w:t xml:space="preserve"> Khai</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270</w:t>
      </w:r>
      <w:r w:rsidR="00021953" w:rsidRPr="0035499D">
        <w:rPr>
          <w:sz w:val="26"/>
          <w:szCs w:val="26"/>
        </w:rPr>
        <w:t>m</w:t>
      </w:r>
    </w:p>
    <w:p w14:paraId="0C2C78F9" w14:textId="6954FF80" w:rsidR="00F1585B" w:rsidRPr="0035499D" w:rsidRDefault="00F1585B" w:rsidP="00F1585B">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w:t>
      </w:r>
      <w:proofErr w:type="spellStart"/>
      <w:r w:rsidRPr="0035499D">
        <w:rPr>
          <w:sz w:val="26"/>
          <w:szCs w:val="26"/>
        </w:rPr>
        <w:t>Ấp</w:t>
      </w:r>
      <w:proofErr w:type="spellEnd"/>
      <w:r w:rsidRPr="0035499D">
        <w:rPr>
          <w:sz w:val="26"/>
          <w:szCs w:val="26"/>
        </w:rPr>
        <w:t xml:space="preserve"> 4B4 Minh Tân</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119</w:t>
      </w:r>
      <w:r w:rsidR="00021953" w:rsidRPr="0035499D">
        <w:rPr>
          <w:sz w:val="26"/>
          <w:szCs w:val="26"/>
        </w:rPr>
        <w:t>m</w:t>
      </w:r>
    </w:p>
    <w:p w14:paraId="2129AAB2" w14:textId="6F8F5060" w:rsidR="00F1585B" w:rsidRPr="0035499D" w:rsidRDefault="00F1585B" w:rsidP="00F1585B">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r w:rsidR="002C2D80">
        <w:rPr>
          <w:sz w:val="26"/>
          <w:szCs w:val="26"/>
        </w:rPr>
        <w:t>1x50kVA</w:t>
      </w:r>
      <w:r w:rsidRPr="0035499D">
        <w:rPr>
          <w:sz w:val="26"/>
          <w:szCs w:val="26"/>
        </w:rPr>
        <w:t xml:space="preserve"> Hương </w:t>
      </w:r>
      <w:proofErr w:type="spellStart"/>
      <w:r w:rsidRPr="0035499D">
        <w:rPr>
          <w:sz w:val="26"/>
          <w:szCs w:val="26"/>
        </w:rPr>
        <w:t>Lộ</w:t>
      </w:r>
      <w:proofErr w:type="spellEnd"/>
      <w:r w:rsidRPr="0035499D">
        <w:rPr>
          <w:sz w:val="26"/>
          <w:szCs w:val="26"/>
        </w:rPr>
        <w:t xml:space="preserve"> 30-3</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501</w:t>
      </w:r>
      <w:r w:rsidR="00021953" w:rsidRPr="0035499D">
        <w:rPr>
          <w:sz w:val="26"/>
          <w:szCs w:val="26"/>
        </w:rPr>
        <w:t>m</w:t>
      </w:r>
    </w:p>
    <w:p w14:paraId="56863805" w14:textId="3F7CAFCA" w:rsidR="00F1585B" w:rsidRPr="0035499D" w:rsidRDefault="00F1585B" w:rsidP="00F1585B">
      <w:pPr>
        <w:pStyle w:val="ListParagraph1"/>
        <w:numPr>
          <w:ilvl w:val="0"/>
          <w:numId w:val="5"/>
        </w:numPr>
        <w:rPr>
          <w:sz w:val="26"/>
          <w:szCs w:val="26"/>
        </w:rPr>
      </w:pP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mới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0,23kV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1x50kVA </w:t>
      </w:r>
      <w:proofErr w:type="spellStart"/>
      <w:r w:rsidRPr="0035499D">
        <w:rPr>
          <w:sz w:val="26"/>
          <w:szCs w:val="26"/>
        </w:rPr>
        <w:t>Tổ</w:t>
      </w:r>
      <w:proofErr w:type="spellEnd"/>
      <w:r w:rsidRPr="0035499D">
        <w:rPr>
          <w:sz w:val="26"/>
          <w:szCs w:val="26"/>
        </w:rPr>
        <w:t xml:space="preserve"> 12 </w:t>
      </w:r>
      <w:proofErr w:type="spellStart"/>
      <w:r w:rsidRPr="0035499D">
        <w:rPr>
          <w:sz w:val="26"/>
          <w:szCs w:val="26"/>
        </w:rPr>
        <w:t>Bưng</w:t>
      </w:r>
      <w:proofErr w:type="spellEnd"/>
      <w:r w:rsidRPr="0035499D">
        <w:rPr>
          <w:sz w:val="26"/>
          <w:szCs w:val="26"/>
        </w:rPr>
        <w:t xml:space="preserve"> </w:t>
      </w:r>
      <w:proofErr w:type="spellStart"/>
      <w:r w:rsidRPr="0035499D">
        <w:rPr>
          <w:sz w:val="26"/>
          <w:szCs w:val="26"/>
        </w:rPr>
        <w:t>Còng</w:t>
      </w:r>
      <w:proofErr w:type="spellEnd"/>
      <w:r w:rsidRPr="0035499D">
        <w:rPr>
          <w:sz w:val="26"/>
          <w:szCs w:val="26"/>
        </w:rPr>
        <w:t xml:space="preserve"> 1</w:t>
      </w:r>
      <w:r w:rsidR="00021953" w:rsidRPr="0035499D">
        <w:rPr>
          <w:sz w:val="26"/>
          <w:szCs w:val="26"/>
        </w:rPr>
        <w:t xml:space="preserve"> </w:t>
      </w:r>
      <w:proofErr w:type="spellStart"/>
      <w:r w:rsidR="00021953" w:rsidRPr="0035499D">
        <w:rPr>
          <w:sz w:val="26"/>
          <w:szCs w:val="26"/>
        </w:rPr>
        <w:t>dài</w:t>
      </w:r>
      <w:proofErr w:type="spellEnd"/>
      <w:r w:rsidR="00021953" w:rsidRPr="0035499D">
        <w:rPr>
          <w:sz w:val="26"/>
          <w:szCs w:val="26"/>
        </w:rPr>
        <w:t xml:space="preserve"> </w:t>
      </w:r>
      <w:r w:rsidRPr="0035499D">
        <w:rPr>
          <w:sz w:val="26"/>
          <w:szCs w:val="26"/>
        </w:rPr>
        <w:t>400</w:t>
      </w:r>
      <w:r w:rsidR="00021953" w:rsidRPr="0035499D">
        <w:rPr>
          <w:sz w:val="26"/>
          <w:szCs w:val="26"/>
        </w:rPr>
        <w:t>m</w:t>
      </w:r>
    </w:p>
    <w:p w14:paraId="60C34311" w14:textId="13E92646" w:rsidR="00021953" w:rsidRPr="0035499D" w:rsidRDefault="00021953" w:rsidP="00021953">
      <w:pPr>
        <w:keepNext/>
        <w:spacing w:before="100" w:beforeAutospacing="1" w:after="100" w:afterAutospacing="1"/>
        <w:outlineLvl w:val="2"/>
        <w:rPr>
          <w:b/>
          <w:sz w:val="26"/>
          <w:szCs w:val="26"/>
          <w:lang w:val="en-GB"/>
        </w:rPr>
      </w:pPr>
      <w:r w:rsidRPr="0035499D">
        <w:rPr>
          <w:b/>
          <w:sz w:val="26"/>
          <w:szCs w:val="26"/>
          <w:lang w:val="en-GB"/>
        </w:rPr>
        <w:t xml:space="preserve">7.3.2 </w:t>
      </w:r>
      <w:proofErr w:type="spellStart"/>
      <w:r w:rsidRPr="0035499D">
        <w:rPr>
          <w:b/>
          <w:sz w:val="26"/>
          <w:szCs w:val="26"/>
          <w:lang w:val="en-GB"/>
        </w:rPr>
        <w:t>Phần</w:t>
      </w:r>
      <w:proofErr w:type="spellEnd"/>
      <w:r w:rsidRPr="0035499D">
        <w:rPr>
          <w:b/>
          <w:sz w:val="26"/>
          <w:szCs w:val="26"/>
          <w:lang w:val="en-GB"/>
        </w:rPr>
        <w:t xml:space="preserve"> </w:t>
      </w:r>
      <w:proofErr w:type="spellStart"/>
      <w:r w:rsidRPr="0035499D">
        <w:rPr>
          <w:b/>
          <w:sz w:val="26"/>
          <w:szCs w:val="26"/>
          <w:lang w:val="en-GB"/>
        </w:rPr>
        <w:t>đường</w:t>
      </w:r>
      <w:proofErr w:type="spellEnd"/>
      <w:r w:rsidRPr="0035499D">
        <w:rPr>
          <w:b/>
          <w:sz w:val="26"/>
          <w:szCs w:val="26"/>
          <w:lang w:val="en-GB"/>
        </w:rPr>
        <w:t xml:space="preserve"> </w:t>
      </w:r>
      <w:proofErr w:type="spellStart"/>
      <w:r w:rsidRPr="0035499D">
        <w:rPr>
          <w:b/>
          <w:sz w:val="26"/>
          <w:szCs w:val="26"/>
          <w:lang w:val="en-GB"/>
        </w:rPr>
        <w:t>dây</w:t>
      </w:r>
      <w:proofErr w:type="spellEnd"/>
      <w:r w:rsidRPr="0035499D">
        <w:rPr>
          <w:b/>
          <w:sz w:val="26"/>
          <w:szCs w:val="26"/>
          <w:lang w:val="en-GB"/>
        </w:rPr>
        <w:t xml:space="preserve"> </w:t>
      </w:r>
      <w:proofErr w:type="spellStart"/>
      <w:r w:rsidRPr="0035499D">
        <w:rPr>
          <w:b/>
          <w:sz w:val="26"/>
          <w:szCs w:val="26"/>
          <w:lang w:val="en-GB"/>
        </w:rPr>
        <w:t>trung</w:t>
      </w:r>
      <w:proofErr w:type="spellEnd"/>
      <w:r w:rsidRPr="0035499D">
        <w:rPr>
          <w:b/>
          <w:sz w:val="26"/>
          <w:szCs w:val="26"/>
          <w:lang w:val="en-GB"/>
        </w:rPr>
        <w:t xml:space="preserve"> </w:t>
      </w:r>
      <w:proofErr w:type="spellStart"/>
      <w:r w:rsidRPr="0035499D">
        <w:rPr>
          <w:b/>
          <w:sz w:val="26"/>
          <w:szCs w:val="26"/>
          <w:lang w:val="en-GB"/>
        </w:rPr>
        <w:t>thế</w:t>
      </w:r>
      <w:proofErr w:type="spellEnd"/>
    </w:p>
    <w:p w14:paraId="761FEAFC" w14:textId="4690DC79" w:rsidR="00F1585B" w:rsidRPr="0035499D" w:rsidRDefault="00021953" w:rsidP="00021953">
      <w:pPr>
        <w:tabs>
          <w:tab w:val="left" w:pos="851"/>
        </w:tabs>
        <w:ind w:firstLine="851"/>
        <w:rPr>
          <w:sz w:val="26"/>
          <w:szCs w:val="26"/>
        </w:rPr>
      </w:pPr>
      <w:r w:rsidRPr="0035499D">
        <w:rPr>
          <w:sz w:val="26"/>
          <w:szCs w:val="26"/>
        </w:rPr>
        <w:t xml:space="preserve">- </w:t>
      </w:r>
      <w:proofErr w:type="spellStart"/>
      <w:r w:rsidR="00F1585B" w:rsidRPr="0035499D">
        <w:rPr>
          <w:sz w:val="26"/>
          <w:szCs w:val="26"/>
        </w:rPr>
        <w:t>Cải</w:t>
      </w:r>
      <w:proofErr w:type="spellEnd"/>
      <w:r w:rsidR="00F1585B" w:rsidRPr="0035499D">
        <w:rPr>
          <w:sz w:val="26"/>
          <w:szCs w:val="26"/>
        </w:rPr>
        <w:t xml:space="preserve"> </w:t>
      </w:r>
      <w:proofErr w:type="spellStart"/>
      <w:r w:rsidR="00F1585B" w:rsidRPr="0035499D">
        <w:rPr>
          <w:sz w:val="26"/>
          <w:szCs w:val="26"/>
        </w:rPr>
        <w:t>tạo</w:t>
      </w:r>
      <w:proofErr w:type="spellEnd"/>
      <w:r w:rsidR="00F1585B" w:rsidRPr="0035499D">
        <w:rPr>
          <w:sz w:val="26"/>
          <w:szCs w:val="26"/>
        </w:rPr>
        <w:t xml:space="preserve">, </w:t>
      </w:r>
      <w:proofErr w:type="spellStart"/>
      <w:r w:rsidR="00F1585B" w:rsidRPr="0035499D">
        <w:rPr>
          <w:sz w:val="26"/>
          <w:szCs w:val="26"/>
        </w:rPr>
        <w:t>nâng</w:t>
      </w:r>
      <w:proofErr w:type="spellEnd"/>
      <w:r w:rsidR="00F1585B" w:rsidRPr="0035499D">
        <w:rPr>
          <w:sz w:val="26"/>
          <w:szCs w:val="26"/>
        </w:rPr>
        <w:t xml:space="preserve"> </w:t>
      </w:r>
      <w:proofErr w:type="spellStart"/>
      <w:r w:rsidR="00F1585B" w:rsidRPr="0035499D">
        <w:rPr>
          <w:sz w:val="26"/>
          <w:szCs w:val="26"/>
        </w:rPr>
        <w:t>cấp</w:t>
      </w:r>
      <w:proofErr w:type="spellEnd"/>
      <w:r w:rsidR="00F1585B" w:rsidRPr="0035499D">
        <w:rPr>
          <w:sz w:val="26"/>
          <w:szCs w:val="26"/>
        </w:rPr>
        <w:t xml:space="preserve"> </w:t>
      </w:r>
      <w:proofErr w:type="spellStart"/>
      <w:r w:rsidR="00F1585B" w:rsidRPr="0035499D">
        <w:rPr>
          <w:sz w:val="26"/>
          <w:szCs w:val="26"/>
        </w:rPr>
        <w:t>thay</w:t>
      </w:r>
      <w:proofErr w:type="spellEnd"/>
      <w:r w:rsidR="00F1585B" w:rsidRPr="0035499D">
        <w:rPr>
          <w:sz w:val="26"/>
          <w:szCs w:val="26"/>
        </w:rPr>
        <w:t xml:space="preserve"> </w:t>
      </w:r>
      <w:proofErr w:type="spellStart"/>
      <w:r w:rsidR="00F1585B" w:rsidRPr="0035499D">
        <w:rPr>
          <w:sz w:val="26"/>
          <w:szCs w:val="26"/>
        </w:rPr>
        <w:t>cáp</w:t>
      </w:r>
      <w:proofErr w:type="spellEnd"/>
      <w:r w:rsidR="00F1585B" w:rsidRPr="0035499D">
        <w:rPr>
          <w:sz w:val="26"/>
          <w:szCs w:val="26"/>
        </w:rPr>
        <w:t xml:space="preserve"> </w:t>
      </w:r>
      <w:proofErr w:type="spellStart"/>
      <w:r w:rsidR="00F1585B" w:rsidRPr="0035499D">
        <w:rPr>
          <w:sz w:val="26"/>
          <w:szCs w:val="26"/>
        </w:rPr>
        <w:t>nhôm</w:t>
      </w:r>
      <w:proofErr w:type="spellEnd"/>
      <w:r w:rsidR="00F1585B" w:rsidRPr="0035499D">
        <w:rPr>
          <w:sz w:val="26"/>
          <w:szCs w:val="26"/>
        </w:rPr>
        <w:t xml:space="preserve"> </w:t>
      </w:r>
      <w:proofErr w:type="spellStart"/>
      <w:r w:rsidR="00F1585B" w:rsidRPr="0035499D">
        <w:rPr>
          <w:sz w:val="26"/>
          <w:szCs w:val="26"/>
        </w:rPr>
        <w:t>trần</w:t>
      </w:r>
      <w:proofErr w:type="spellEnd"/>
      <w:r w:rsidR="00F1585B" w:rsidRPr="0035499D">
        <w:rPr>
          <w:sz w:val="26"/>
          <w:szCs w:val="26"/>
        </w:rPr>
        <w:t xml:space="preserve"> </w:t>
      </w:r>
      <w:proofErr w:type="spellStart"/>
      <w:r w:rsidR="00F1585B" w:rsidRPr="0035499D">
        <w:rPr>
          <w:sz w:val="26"/>
          <w:szCs w:val="26"/>
        </w:rPr>
        <w:t>lõi</w:t>
      </w:r>
      <w:proofErr w:type="spellEnd"/>
      <w:r w:rsidR="00F1585B" w:rsidRPr="0035499D">
        <w:rPr>
          <w:sz w:val="26"/>
          <w:szCs w:val="26"/>
        </w:rPr>
        <w:t xml:space="preserve"> </w:t>
      </w:r>
      <w:proofErr w:type="spellStart"/>
      <w:r w:rsidR="00F1585B" w:rsidRPr="0035499D">
        <w:rPr>
          <w:sz w:val="26"/>
          <w:szCs w:val="26"/>
        </w:rPr>
        <w:t>thép</w:t>
      </w:r>
      <w:proofErr w:type="spellEnd"/>
      <w:r w:rsidR="00F1585B" w:rsidRPr="0035499D">
        <w:rPr>
          <w:sz w:val="26"/>
          <w:szCs w:val="26"/>
        </w:rPr>
        <w:t xml:space="preserve"> 3xAs</w:t>
      </w:r>
      <w:r w:rsidR="00347587">
        <w:rPr>
          <w:sz w:val="26"/>
          <w:szCs w:val="26"/>
        </w:rPr>
        <w:t>-</w:t>
      </w:r>
      <w:r w:rsidR="00F1585B" w:rsidRPr="0035499D">
        <w:rPr>
          <w:sz w:val="26"/>
          <w:szCs w:val="26"/>
        </w:rPr>
        <w:t>70/As_50mm² (</w:t>
      </w:r>
      <w:proofErr w:type="spellStart"/>
      <w:r w:rsidR="00F1585B" w:rsidRPr="0035499D">
        <w:rPr>
          <w:sz w:val="26"/>
          <w:szCs w:val="26"/>
        </w:rPr>
        <w:t>đoạn</w:t>
      </w:r>
      <w:proofErr w:type="spellEnd"/>
      <w:r w:rsidR="00F1585B" w:rsidRPr="0035499D">
        <w:rPr>
          <w:sz w:val="26"/>
          <w:szCs w:val="26"/>
        </w:rPr>
        <w:t xml:space="preserve"> </w:t>
      </w:r>
      <w:proofErr w:type="spellStart"/>
      <w:r w:rsidR="00F1585B" w:rsidRPr="0035499D">
        <w:rPr>
          <w:sz w:val="26"/>
          <w:szCs w:val="26"/>
        </w:rPr>
        <w:t>từ</w:t>
      </w:r>
      <w:proofErr w:type="spellEnd"/>
      <w:r w:rsidR="00F1585B" w:rsidRPr="0035499D">
        <w:rPr>
          <w:sz w:val="26"/>
          <w:szCs w:val="26"/>
        </w:rPr>
        <w:t xml:space="preserve"> 212 </w:t>
      </w:r>
      <w:proofErr w:type="spellStart"/>
      <w:r w:rsidR="00F1585B" w:rsidRPr="0035499D">
        <w:rPr>
          <w:sz w:val="26"/>
          <w:szCs w:val="26"/>
        </w:rPr>
        <w:t>đến</w:t>
      </w:r>
      <w:proofErr w:type="spellEnd"/>
      <w:r w:rsidR="00F1585B" w:rsidRPr="0035499D">
        <w:rPr>
          <w:sz w:val="26"/>
          <w:szCs w:val="26"/>
        </w:rPr>
        <w:t xml:space="preserve"> </w:t>
      </w:r>
      <w:proofErr w:type="spellStart"/>
      <w:r w:rsidR="00F1585B" w:rsidRPr="0035499D">
        <w:rPr>
          <w:sz w:val="26"/>
          <w:szCs w:val="26"/>
        </w:rPr>
        <w:t>trụ</w:t>
      </w:r>
      <w:proofErr w:type="spellEnd"/>
      <w:r w:rsidR="00F1585B" w:rsidRPr="0035499D">
        <w:rPr>
          <w:sz w:val="26"/>
          <w:szCs w:val="26"/>
        </w:rPr>
        <w:t xml:space="preserve"> 370) </w:t>
      </w:r>
      <w:proofErr w:type="spellStart"/>
      <w:r w:rsidR="00F1585B" w:rsidRPr="0035499D">
        <w:rPr>
          <w:sz w:val="26"/>
          <w:szCs w:val="26"/>
        </w:rPr>
        <w:t>thành</w:t>
      </w:r>
      <w:proofErr w:type="spellEnd"/>
      <w:r w:rsidR="00F1585B" w:rsidRPr="0035499D">
        <w:rPr>
          <w:sz w:val="26"/>
          <w:szCs w:val="26"/>
        </w:rPr>
        <w:t xml:space="preserve"> </w:t>
      </w:r>
      <w:proofErr w:type="spellStart"/>
      <w:r w:rsidR="00F1585B" w:rsidRPr="0035499D">
        <w:rPr>
          <w:sz w:val="26"/>
          <w:szCs w:val="26"/>
        </w:rPr>
        <w:t>cáp</w:t>
      </w:r>
      <w:proofErr w:type="spellEnd"/>
      <w:r w:rsidR="00F1585B" w:rsidRPr="0035499D">
        <w:rPr>
          <w:sz w:val="26"/>
          <w:szCs w:val="26"/>
        </w:rPr>
        <w:t xml:space="preserve"> </w:t>
      </w:r>
      <w:proofErr w:type="spellStart"/>
      <w:r w:rsidR="00F1585B" w:rsidRPr="0035499D">
        <w:rPr>
          <w:sz w:val="26"/>
          <w:szCs w:val="26"/>
        </w:rPr>
        <w:t>nhôm</w:t>
      </w:r>
      <w:proofErr w:type="spellEnd"/>
      <w:r w:rsidR="00F1585B" w:rsidRPr="0035499D">
        <w:rPr>
          <w:sz w:val="26"/>
          <w:szCs w:val="26"/>
        </w:rPr>
        <w:t xml:space="preserve"> </w:t>
      </w:r>
      <w:proofErr w:type="spellStart"/>
      <w:r w:rsidR="00F1585B" w:rsidRPr="0035499D">
        <w:rPr>
          <w:sz w:val="26"/>
          <w:szCs w:val="26"/>
        </w:rPr>
        <w:t>bọc</w:t>
      </w:r>
      <w:proofErr w:type="spellEnd"/>
      <w:r w:rsidR="00F1585B" w:rsidRPr="0035499D">
        <w:rPr>
          <w:sz w:val="26"/>
          <w:szCs w:val="26"/>
        </w:rPr>
        <w:t xml:space="preserve"> 3x</w:t>
      </w:r>
      <w:r w:rsidR="00017B80">
        <w:rPr>
          <w:sz w:val="26"/>
          <w:szCs w:val="26"/>
        </w:rPr>
        <w:t>VXAS</w:t>
      </w:r>
      <w:r w:rsidR="00347587">
        <w:rPr>
          <w:sz w:val="26"/>
          <w:szCs w:val="26"/>
        </w:rPr>
        <w:t>-</w:t>
      </w:r>
      <w:r w:rsidR="00F1585B" w:rsidRPr="0035499D">
        <w:rPr>
          <w:sz w:val="26"/>
          <w:szCs w:val="26"/>
        </w:rPr>
        <w:t>120/1xAs</w:t>
      </w:r>
      <w:r w:rsidR="00347587">
        <w:rPr>
          <w:sz w:val="26"/>
          <w:szCs w:val="26"/>
        </w:rPr>
        <w:t>-</w:t>
      </w:r>
      <w:r w:rsidR="00F1585B" w:rsidRPr="0035499D">
        <w:rPr>
          <w:sz w:val="26"/>
          <w:szCs w:val="26"/>
        </w:rPr>
        <w:t xml:space="preserve">70mm² </w:t>
      </w:r>
      <w:proofErr w:type="spellStart"/>
      <w:r w:rsidR="00F1585B" w:rsidRPr="0035499D">
        <w:rPr>
          <w:sz w:val="26"/>
          <w:szCs w:val="26"/>
        </w:rPr>
        <w:t>tuyến</w:t>
      </w:r>
      <w:proofErr w:type="spellEnd"/>
      <w:r w:rsidR="00F1585B" w:rsidRPr="0035499D">
        <w:rPr>
          <w:sz w:val="26"/>
          <w:szCs w:val="26"/>
        </w:rPr>
        <w:t xml:space="preserve"> 477 </w:t>
      </w:r>
      <w:proofErr w:type="spellStart"/>
      <w:r w:rsidR="00F1585B" w:rsidRPr="0035499D">
        <w:rPr>
          <w:sz w:val="26"/>
          <w:szCs w:val="26"/>
        </w:rPr>
        <w:t>Chơn</w:t>
      </w:r>
      <w:proofErr w:type="spellEnd"/>
      <w:r w:rsidR="00F1585B" w:rsidRPr="0035499D">
        <w:rPr>
          <w:sz w:val="26"/>
          <w:szCs w:val="26"/>
        </w:rPr>
        <w:t xml:space="preserve"> Thành - Minh </w:t>
      </w:r>
      <w:proofErr w:type="spellStart"/>
      <w:r w:rsidR="00F1585B" w:rsidRPr="0035499D">
        <w:rPr>
          <w:sz w:val="26"/>
          <w:szCs w:val="26"/>
        </w:rPr>
        <w:t>Hòa</w:t>
      </w:r>
      <w:proofErr w:type="spellEnd"/>
      <w:r w:rsidRPr="0035499D">
        <w:rPr>
          <w:sz w:val="26"/>
          <w:szCs w:val="26"/>
        </w:rPr>
        <w:t xml:space="preserve"> </w:t>
      </w:r>
      <w:proofErr w:type="spellStart"/>
      <w:r w:rsidRPr="0035499D">
        <w:rPr>
          <w:sz w:val="26"/>
          <w:szCs w:val="26"/>
        </w:rPr>
        <w:t>dài</w:t>
      </w:r>
      <w:proofErr w:type="spellEnd"/>
      <w:r w:rsidRPr="0035499D">
        <w:rPr>
          <w:sz w:val="26"/>
          <w:szCs w:val="26"/>
        </w:rPr>
        <w:t xml:space="preserve"> </w:t>
      </w:r>
      <w:r w:rsidR="00F1585B" w:rsidRPr="0035499D">
        <w:rPr>
          <w:sz w:val="26"/>
          <w:szCs w:val="26"/>
        </w:rPr>
        <w:t>11.073,5</w:t>
      </w:r>
      <w:r w:rsidRPr="0035499D">
        <w:rPr>
          <w:sz w:val="26"/>
          <w:szCs w:val="26"/>
        </w:rPr>
        <w:t>m</w:t>
      </w:r>
    </w:p>
    <w:p w14:paraId="758814F6" w14:textId="24F51B34" w:rsidR="000D62B2" w:rsidRPr="0035499D" w:rsidRDefault="000D62B2" w:rsidP="000D62B2">
      <w:pPr>
        <w:keepNext/>
        <w:spacing w:before="100" w:beforeAutospacing="1" w:after="100" w:afterAutospacing="1"/>
        <w:ind w:firstLine="851"/>
        <w:outlineLvl w:val="2"/>
        <w:rPr>
          <w:b/>
          <w:sz w:val="26"/>
          <w:szCs w:val="26"/>
          <w:lang w:val="en-GB"/>
        </w:rPr>
      </w:pPr>
      <w:r w:rsidRPr="0035499D">
        <w:rPr>
          <w:sz w:val="26"/>
          <w:szCs w:val="26"/>
        </w:rPr>
        <w:t xml:space="preserve">- </w:t>
      </w:r>
      <w:proofErr w:type="spellStart"/>
      <w:r w:rsidRPr="0035499D">
        <w:rPr>
          <w:rFonts w:eastAsia="Calibri"/>
          <w:bCs/>
          <w:kern w:val="2"/>
          <w:sz w:val="26"/>
          <w:szCs w:val="22"/>
          <w14:ligatures w14:val="standardContextual"/>
        </w:rPr>
        <w:t>Xây</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dựng</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mới</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đường</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dây</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trung</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áp</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thuộc</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nhánh</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rẽ</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Cà</w:t>
      </w:r>
      <w:proofErr w:type="spellEnd"/>
      <w:r w:rsidRPr="0035499D">
        <w:rPr>
          <w:rFonts w:eastAsia="Calibri"/>
          <w:bCs/>
          <w:kern w:val="2"/>
          <w:sz w:val="26"/>
          <w:szCs w:val="22"/>
          <w14:ligatures w14:val="standardContextual"/>
        </w:rPr>
        <w:t xml:space="preserve"> Tong </w:t>
      </w:r>
      <w:proofErr w:type="spellStart"/>
      <w:r w:rsidRPr="0035499D">
        <w:rPr>
          <w:rFonts w:eastAsia="Calibri"/>
          <w:bCs/>
          <w:kern w:val="2"/>
          <w:sz w:val="26"/>
          <w:szCs w:val="22"/>
          <w14:ligatures w14:val="standardContextual"/>
        </w:rPr>
        <w:t>Đất</w:t>
      </w:r>
      <w:proofErr w:type="spellEnd"/>
      <w:r w:rsidRPr="0035499D">
        <w:rPr>
          <w:rFonts w:eastAsia="Calibri"/>
          <w:bCs/>
          <w:kern w:val="2"/>
          <w:sz w:val="26"/>
          <w:szCs w:val="22"/>
          <w14:ligatures w14:val="standardContextual"/>
        </w:rPr>
        <w:t xml:space="preserve"> Ung</w:t>
      </w:r>
    </w:p>
    <w:p w14:paraId="1553CF95" w14:textId="64631FE2" w:rsidR="000D62B2" w:rsidRPr="0035499D" w:rsidRDefault="000D62B2" w:rsidP="000D62B2">
      <w:pPr>
        <w:keepNext/>
        <w:spacing w:before="100" w:beforeAutospacing="1" w:after="100" w:afterAutospacing="1"/>
        <w:outlineLvl w:val="2"/>
        <w:rPr>
          <w:b/>
          <w:sz w:val="26"/>
          <w:szCs w:val="26"/>
          <w:lang w:val="en-GB"/>
        </w:rPr>
      </w:pPr>
      <w:r w:rsidRPr="0035499D">
        <w:rPr>
          <w:b/>
          <w:sz w:val="26"/>
          <w:szCs w:val="26"/>
          <w:lang w:val="en-GB"/>
        </w:rPr>
        <w:t xml:space="preserve">7.3.3 </w:t>
      </w:r>
      <w:proofErr w:type="spellStart"/>
      <w:r w:rsidRPr="0035499D">
        <w:rPr>
          <w:b/>
          <w:sz w:val="26"/>
          <w:szCs w:val="26"/>
          <w:lang w:val="en-GB"/>
        </w:rPr>
        <w:t>Phần</w:t>
      </w:r>
      <w:proofErr w:type="spellEnd"/>
      <w:r w:rsidRPr="0035499D">
        <w:rPr>
          <w:b/>
          <w:sz w:val="26"/>
          <w:szCs w:val="26"/>
          <w:lang w:val="en-GB"/>
        </w:rPr>
        <w:t xml:space="preserve"> </w:t>
      </w:r>
      <w:proofErr w:type="spellStart"/>
      <w:r w:rsidRPr="0035499D">
        <w:rPr>
          <w:b/>
          <w:sz w:val="26"/>
          <w:szCs w:val="26"/>
          <w:lang w:val="en-GB"/>
        </w:rPr>
        <w:t>trạm</w:t>
      </w:r>
      <w:proofErr w:type="spellEnd"/>
      <w:r w:rsidRPr="0035499D">
        <w:rPr>
          <w:b/>
          <w:sz w:val="26"/>
          <w:szCs w:val="26"/>
          <w:lang w:val="en-GB"/>
        </w:rPr>
        <w:t xml:space="preserve"> </w:t>
      </w:r>
      <w:proofErr w:type="spellStart"/>
      <w:r w:rsidRPr="0035499D">
        <w:rPr>
          <w:b/>
          <w:sz w:val="26"/>
          <w:szCs w:val="26"/>
          <w:lang w:val="en-GB"/>
        </w:rPr>
        <w:t>biến</w:t>
      </w:r>
      <w:proofErr w:type="spellEnd"/>
      <w:r w:rsidRPr="0035499D">
        <w:rPr>
          <w:b/>
          <w:sz w:val="26"/>
          <w:szCs w:val="26"/>
          <w:lang w:val="en-GB"/>
        </w:rPr>
        <w:t xml:space="preserve"> </w:t>
      </w:r>
      <w:proofErr w:type="spellStart"/>
      <w:r w:rsidRPr="0035499D">
        <w:rPr>
          <w:b/>
          <w:sz w:val="26"/>
          <w:szCs w:val="26"/>
          <w:lang w:val="en-GB"/>
        </w:rPr>
        <w:t>áp</w:t>
      </w:r>
      <w:proofErr w:type="spellEnd"/>
      <w:r w:rsidRPr="0035499D">
        <w:rPr>
          <w:b/>
          <w:sz w:val="26"/>
          <w:szCs w:val="26"/>
          <w:lang w:val="en-GB"/>
        </w:rPr>
        <w:t>:</w:t>
      </w:r>
    </w:p>
    <w:p w14:paraId="0BB71847" w14:textId="159ECDD1" w:rsidR="00F1585B" w:rsidRPr="0035499D" w:rsidRDefault="000D62B2" w:rsidP="000D62B2">
      <w:pPr>
        <w:keepNext/>
        <w:spacing w:before="100" w:beforeAutospacing="1" w:after="100" w:afterAutospacing="1"/>
        <w:ind w:firstLine="851"/>
        <w:outlineLvl w:val="2"/>
        <w:rPr>
          <w:b/>
          <w:sz w:val="26"/>
          <w:szCs w:val="26"/>
          <w:lang w:val="en-GB"/>
        </w:rPr>
      </w:pPr>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Xây</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dựng</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mới</w:t>
      </w:r>
      <w:proofErr w:type="spellEnd"/>
      <w:r w:rsidRPr="0035499D">
        <w:rPr>
          <w:rFonts w:eastAsia="Calibri"/>
          <w:bCs/>
          <w:kern w:val="2"/>
          <w:sz w:val="26"/>
          <w:szCs w:val="22"/>
          <w14:ligatures w14:val="standardContextual"/>
        </w:rPr>
        <w:t xml:space="preserve"> TBA </w:t>
      </w:r>
      <w:r w:rsidR="002C2D80">
        <w:rPr>
          <w:rFonts w:eastAsia="Calibri"/>
          <w:bCs/>
          <w:kern w:val="2"/>
          <w:sz w:val="26"/>
          <w:szCs w:val="22"/>
          <w14:ligatures w14:val="standardContextual"/>
        </w:rPr>
        <w:t>1x50kVA</w:t>
      </w:r>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thuộc</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nhánh</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rẽ</w:t>
      </w:r>
      <w:proofErr w:type="spellEnd"/>
      <w:r w:rsidRPr="0035499D">
        <w:rPr>
          <w:rFonts w:eastAsia="Calibri"/>
          <w:bCs/>
          <w:kern w:val="2"/>
          <w:sz w:val="26"/>
          <w:szCs w:val="22"/>
          <w14:ligatures w14:val="standardContextual"/>
        </w:rPr>
        <w:t xml:space="preserve"> </w:t>
      </w:r>
      <w:proofErr w:type="spellStart"/>
      <w:r w:rsidRPr="0035499D">
        <w:rPr>
          <w:rFonts w:eastAsia="Calibri"/>
          <w:bCs/>
          <w:kern w:val="2"/>
          <w:sz w:val="26"/>
          <w:szCs w:val="22"/>
          <w14:ligatures w14:val="standardContextual"/>
        </w:rPr>
        <w:t>Cà</w:t>
      </w:r>
      <w:proofErr w:type="spellEnd"/>
      <w:r w:rsidRPr="0035499D">
        <w:rPr>
          <w:rFonts w:eastAsia="Calibri"/>
          <w:bCs/>
          <w:kern w:val="2"/>
          <w:sz w:val="26"/>
          <w:szCs w:val="22"/>
          <w14:ligatures w14:val="standardContextual"/>
        </w:rPr>
        <w:t xml:space="preserve"> Tong </w:t>
      </w:r>
      <w:proofErr w:type="spellStart"/>
      <w:r w:rsidRPr="0035499D">
        <w:rPr>
          <w:rFonts w:eastAsia="Calibri"/>
          <w:bCs/>
          <w:kern w:val="2"/>
          <w:sz w:val="26"/>
          <w:szCs w:val="22"/>
          <w14:ligatures w14:val="standardContextual"/>
        </w:rPr>
        <w:t>Đất</w:t>
      </w:r>
      <w:proofErr w:type="spellEnd"/>
      <w:r w:rsidRPr="0035499D">
        <w:rPr>
          <w:rFonts w:eastAsia="Calibri"/>
          <w:bCs/>
          <w:kern w:val="2"/>
          <w:sz w:val="26"/>
          <w:szCs w:val="22"/>
          <w14:ligatures w14:val="standardContextual"/>
        </w:rPr>
        <w:t xml:space="preserve"> Ung</w:t>
      </w:r>
    </w:p>
    <w:p w14:paraId="6D7D18F6" w14:textId="222E24FD" w:rsidR="00597E52" w:rsidRPr="0035499D" w:rsidRDefault="00597E52" w:rsidP="00597E52">
      <w:pPr>
        <w:pStyle w:val="Heading2"/>
        <w:rPr>
          <w:rFonts w:ascii="Times New Roman" w:hAnsi="Times New Roman" w:cs="Times New Roman"/>
          <w:szCs w:val="26"/>
          <w:lang w:val="vi-VN"/>
        </w:rPr>
      </w:pPr>
      <w:bookmarkStart w:id="305" w:name="_Toc111731545"/>
      <w:bookmarkStart w:id="306" w:name="_Toc128076612"/>
      <w:bookmarkStart w:id="307" w:name="_Toc132724910"/>
      <w:bookmarkStart w:id="308" w:name="_Toc184558492"/>
      <w:r w:rsidRPr="0035499D">
        <w:rPr>
          <w:rFonts w:ascii="Times New Roman" w:hAnsi="Times New Roman" w:cs="Times New Roman"/>
          <w:szCs w:val="26"/>
          <w:lang w:val="vi-VN"/>
        </w:rPr>
        <w:t>NHU CẦU NGUYÊN LIỆU, NHIÊN LIỆU SỬ DỤNG</w:t>
      </w:r>
      <w:bookmarkEnd w:id="305"/>
      <w:bookmarkEnd w:id="306"/>
      <w:bookmarkEnd w:id="307"/>
      <w:bookmarkEnd w:id="308"/>
    </w:p>
    <w:p w14:paraId="443F634E" w14:textId="14907D33" w:rsidR="00C849AD" w:rsidRPr="0035499D" w:rsidRDefault="00C849AD" w:rsidP="00C849AD">
      <w:pPr>
        <w:pStyle w:val="ListBullet"/>
        <w:spacing w:before="0" w:beforeAutospacing="0" w:after="120" w:afterAutospacing="0"/>
        <w:ind w:left="850" w:hanging="288"/>
        <w:rPr>
          <w:rFonts w:cs="Times New Roman"/>
          <w:b/>
          <w:lang w:val="vi-VN"/>
        </w:rPr>
      </w:pPr>
      <w:r w:rsidRPr="0035499D">
        <w:rPr>
          <w:rFonts w:cs="Times New Roman"/>
          <w:b/>
        </w:rPr>
        <w:t>7.4.1</w:t>
      </w:r>
      <w:r w:rsidR="006F29F7" w:rsidRPr="0035499D">
        <w:rPr>
          <w:rFonts w:cs="Times New Roman"/>
          <w:b/>
        </w:rPr>
        <w:t xml:space="preserve"> </w:t>
      </w:r>
      <w:r w:rsidRPr="0035499D">
        <w:rPr>
          <w:rFonts w:cs="Times New Roman"/>
          <w:b/>
          <w:lang w:val="vi-VN"/>
        </w:rPr>
        <w:t xml:space="preserve">Danh mục nguyên nhiên vật liệu: </w:t>
      </w:r>
    </w:p>
    <w:p w14:paraId="1B0F6A08" w14:textId="77777777" w:rsidR="00597E52" w:rsidRPr="0035499D" w:rsidRDefault="00597E52" w:rsidP="00597E52">
      <w:pPr>
        <w:pStyle w:val="BlockText"/>
        <w:rPr>
          <w:lang w:val="vi-VN"/>
        </w:rPr>
      </w:pPr>
      <w:r w:rsidRPr="0035499D">
        <w:rPr>
          <w:lang w:val="vi-VN"/>
        </w:rPr>
        <w:t xml:space="preserve">Tất cả các vật liệu và thiết bị phục vụ cho dự án đều được sản xuất tại các nhà máy có quy trình sản xuất khá nghiêm ngặt, bao gồm các phụ kiện sau:  </w:t>
      </w:r>
    </w:p>
    <w:p w14:paraId="39638142"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Trụ bê tông ly tâm dạng tròn đúc sẵn; đà cản, móng néo bê tông đúc sẵn;</w:t>
      </w:r>
    </w:p>
    <w:p w14:paraId="39629E57" w14:textId="77777777"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Dây dẫn điện bằng đồng hoặc nhôm; </w:t>
      </w:r>
    </w:p>
    <w:p w14:paraId="17612F86" w14:textId="24544E0D" w:rsidR="00597E52" w:rsidRPr="0035499D" w:rsidRDefault="00597E52" w:rsidP="00597E52">
      <w:pPr>
        <w:pStyle w:val="ListBullet"/>
        <w:spacing w:before="0" w:beforeAutospacing="0" w:after="120" w:afterAutospacing="0"/>
        <w:ind w:left="850" w:hanging="288"/>
        <w:rPr>
          <w:rFonts w:cs="Times New Roman"/>
          <w:lang w:val="vi-VN"/>
        </w:rPr>
      </w:pPr>
      <w:r w:rsidRPr="0035499D">
        <w:rPr>
          <w:rFonts w:cs="Times New Roman"/>
          <w:lang w:val="vi-VN"/>
        </w:rPr>
        <w:t xml:space="preserve">Xà bằng thép, sứ cách điện các loại… </w:t>
      </w:r>
    </w:p>
    <w:p w14:paraId="0668D8D6" w14:textId="77777777" w:rsidR="00597E52" w:rsidRPr="0035499D" w:rsidRDefault="00597E52" w:rsidP="00597E52">
      <w:pPr>
        <w:pStyle w:val="BlockText"/>
        <w:rPr>
          <w:lang w:val="vi-VN"/>
        </w:rPr>
      </w:pPr>
      <w:r w:rsidRPr="0035499D">
        <w:rPr>
          <w:lang w:val="vi-VN"/>
        </w:rPr>
        <w:t>Các nguyên vật liệu trên được chế tạo sẵn, chỉ vận chuyển từ nơi sản xuất, nhà cung cấp đến chân công trình bằng xe ôtô.</w:t>
      </w:r>
    </w:p>
    <w:p w14:paraId="7F534335" w14:textId="77777777" w:rsidR="00597E52" w:rsidRPr="0035499D" w:rsidRDefault="00597E52" w:rsidP="00597E52">
      <w:pPr>
        <w:pStyle w:val="BlockText"/>
        <w:rPr>
          <w:lang w:val="vi-VN"/>
        </w:rPr>
      </w:pPr>
      <w:r w:rsidRPr="0035499D">
        <w:rPr>
          <w:lang w:val="vi-VN"/>
        </w:rPr>
        <w:t>Đối với các tuyến cải tạo nâng cấp: Tiếp tục sử dụng cột, xà, sứ cách điện hiện hữu. Thay dây trần bằng dây bọc có tiết diện đảm bảo nhu cầu phụ tải của khu vực. Dây thu hồi được vận chuyển về kho của Điện lực.</w:t>
      </w:r>
    </w:p>
    <w:p w14:paraId="585DE67B" w14:textId="358FB93D" w:rsidR="00C849AD" w:rsidRPr="0035499D" w:rsidRDefault="00C849AD" w:rsidP="00C849AD">
      <w:pPr>
        <w:pStyle w:val="ListBullet"/>
        <w:spacing w:before="0" w:beforeAutospacing="0" w:after="120" w:afterAutospacing="0"/>
        <w:ind w:left="850" w:hanging="288"/>
        <w:rPr>
          <w:rFonts w:cs="Times New Roman"/>
          <w:b/>
          <w:lang w:val="vi-VN"/>
        </w:rPr>
      </w:pPr>
      <w:r w:rsidRPr="0035499D">
        <w:rPr>
          <w:rFonts w:cs="Times New Roman"/>
          <w:b/>
          <w:lang w:val="vi-VN"/>
        </w:rPr>
        <w:t>7.</w:t>
      </w:r>
      <w:r w:rsidRPr="0035499D">
        <w:rPr>
          <w:rFonts w:cs="Times New Roman"/>
          <w:b/>
        </w:rPr>
        <w:t>4</w:t>
      </w:r>
      <w:r w:rsidRPr="0035499D">
        <w:rPr>
          <w:rFonts w:cs="Times New Roman"/>
          <w:b/>
          <w:lang w:val="vi-VN"/>
        </w:rPr>
        <w:t>.</w:t>
      </w:r>
      <w:r w:rsidRPr="0035499D">
        <w:rPr>
          <w:rFonts w:cs="Times New Roman"/>
          <w:b/>
        </w:rPr>
        <w:t>2</w:t>
      </w:r>
      <w:r w:rsidRPr="0035499D">
        <w:rPr>
          <w:rFonts w:cs="Times New Roman"/>
          <w:b/>
          <w:lang w:val="vi-VN"/>
        </w:rPr>
        <w:t xml:space="preserve">   Phương thức vận chuyển, cung cấp và bảo quản nguyên nhiên vật liệu:</w:t>
      </w:r>
    </w:p>
    <w:p w14:paraId="7D2B0D3E" w14:textId="77777777" w:rsidR="00597E52" w:rsidRPr="0035499D" w:rsidRDefault="00597E52" w:rsidP="00597E52">
      <w:pPr>
        <w:pStyle w:val="BlockText"/>
        <w:spacing w:after="120"/>
        <w:ind w:firstLine="562"/>
        <w:rPr>
          <w:lang w:val="vi-VN"/>
        </w:rPr>
      </w:pPr>
      <w:r w:rsidRPr="0035499D">
        <w:rPr>
          <w:lang w:val="vi-VN"/>
        </w:rPr>
        <w:t>Các vật tư thiết bị, nguyên nhiên liệu được vận chuyển bằng ôtô đến kho bãi công trình.</w:t>
      </w:r>
    </w:p>
    <w:p w14:paraId="77A7FDA7" w14:textId="77777777" w:rsidR="00597E52" w:rsidRPr="0035499D" w:rsidRDefault="00597E52" w:rsidP="00597E52">
      <w:pPr>
        <w:pStyle w:val="BlockText"/>
        <w:spacing w:after="120"/>
        <w:ind w:firstLine="562"/>
        <w:rPr>
          <w:lang w:val="vi-VN"/>
        </w:rPr>
      </w:pPr>
      <w:r w:rsidRPr="0035499D">
        <w:rPr>
          <w:lang w:val="vi-VN"/>
        </w:rPr>
        <w:lastRenderedPageBreak/>
        <w:t xml:space="preserve">Kho bãi chứa nguyên vật liệu được thuê tại trung tâm các xã (sân UBND, ấp, xã,…) trong vùng dự án, các kho bãi được xây dựng tường rào bao quanh, nền xi măng. </w:t>
      </w:r>
    </w:p>
    <w:p w14:paraId="02BAF2DF" w14:textId="77777777" w:rsidR="00597E52" w:rsidRPr="0035499D" w:rsidRDefault="00597E52" w:rsidP="00597E52">
      <w:pPr>
        <w:pStyle w:val="BlockText"/>
        <w:spacing w:after="120"/>
        <w:ind w:firstLine="562"/>
        <w:rPr>
          <w:lang w:val="vi-VN"/>
        </w:rPr>
      </w:pPr>
      <w:r w:rsidRPr="0035499D">
        <w:rPr>
          <w:lang w:val="vi-VN"/>
        </w:rPr>
        <w:t>Trong quá trình vận chuyển xe ô tô phải thực hiện công tác che chắn, ràng buộc cẩn thận tránh rơi vãi, va đập phát sinh tiếng ồn và bụi.</w:t>
      </w:r>
    </w:p>
    <w:p w14:paraId="59040A96" w14:textId="77777777" w:rsidR="00597E52" w:rsidRPr="0035499D" w:rsidRDefault="00597E52" w:rsidP="00597E52">
      <w:pPr>
        <w:pStyle w:val="BlockText"/>
        <w:spacing w:after="120"/>
        <w:ind w:firstLine="562"/>
        <w:rPr>
          <w:lang w:val="vi-VN"/>
        </w:rPr>
      </w:pPr>
      <w:r w:rsidRPr="0035499D">
        <w:rPr>
          <w:lang w:val="vi-VN"/>
        </w:rPr>
        <w:t>Công tác bảo quản các thiết bị, nguyên vật liệu theo các quy định chung cũng như các quy trình tiêu chuẩn hiện hành. Trong quá trình bảo quản cần che, chắn khá cẩn thận tránh khả năng thất thoát, hư hỏng tài sản Nhà nước.</w:t>
      </w:r>
    </w:p>
    <w:p w14:paraId="16DF6D55" w14:textId="43948E1F" w:rsidR="00C849AD" w:rsidRPr="0035499D" w:rsidRDefault="00C849AD" w:rsidP="00C849AD">
      <w:pPr>
        <w:pStyle w:val="ListBullet"/>
        <w:spacing w:before="0" w:beforeAutospacing="0" w:after="120" w:afterAutospacing="0"/>
        <w:ind w:left="850" w:hanging="288"/>
        <w:rPr>
          <w:rFonts w:cs="Times New Roman"/>
          <w:b/>
          <w:lang w:val="vi-VN"/>
        </w:rPr>
      </w:pPr>
      <w:r w:rsidRPr="0035499D">
        <w:rPr>
          <w:rFonts w:cs="Times New Roman"/>
          <w:b/>
        </w:rPr>
        <w:t>7</w:t>
      </w:r>
      <w:r w:rsidRPr="0035499D">
        <w:rPr>
          <w:rFonts w:cs="Times New Roman"/>
          <w:b/>
          <w:lang w:val="vi-VN"/>
        </w:rPr>
        <w:t>.</w:t>
      </w:r>
      <w:r w:rsidRPr="0035499D">
        <w:rPr>
          <w:rFonts w:cs="Times New Roman"/>
          <w:b/>
        </w:rPr>
        <w:t>4</w:t>
      </w:r>
      <w:r w:rsidRPr="0035499D">
        <w:rPr>
          <w:rFonts w:cs="Times New Roman"/>
          <w:b/>
          <w:lang w:val="vi-VN"/>
        </w:rPr>
        <w:t>.</w:t>
      </w:r>
      <w:r w:rsidRPr="0035499D">
        <w:rPr>
          <w:rFonts w:cs="Times New Roman"/>
          <w:b/>
        </w:rPr>
        <w:t>3</w:t>
      </w:r>
      <w:r w:rsidRPr="0035499D">
        <w:rPr>
          <w:rFonts w:cs="Times New Roman"/>
          <w:b/>
          <w:lang w:val="vi-VN"/>
        </w:rPr>
        <w:t xml:space="preserve">   Nhu cầu và nguồn cung cấp điện, nước:</w:t>
      </w:r>
    </w:p>
    <w:p w14:paraId="0A3A2BF7" w14:textId="77777777" w:rsidR="00597E52" w:rsidRPr="0035499D" w:rsidRDefault="00597E52" w:rsidP="00597E52">
      <w:pPr>
        <w:pStyle w:val="BlockText"/>
        <w:spacing w:after="120"/>
        <w:ind w:firstLine="562"/>
        <w:rPr>
          <w:lang w:val="vi-VN"/>
        </w:rPr>
      </w:pPr>
      <w:r w:rsidRPr="0035499D">
        <w:rPr>
          <w:lang w:val="vi-VN"/>
        </w:rPr>
        <w:t xml:space="preserve">Do dự án chủ yếu thi công lắp đặt nên nhu cầu dành cho điện, nước phục vụ thi công là không có. </w:t>
      </w:r>
    </w:p>
    <w:p w14:paraId="74B54C03" w14:textId="77777777" w:rsidR="00597E52" w:rsidRPr="0035499D" w:rsidRDefault="00597E52" w:rsidP="00597E52">
      <w:pPr>
        <w:pStyle w:val="BlockText"/>
        <w:spacing w:after="120"/>
        <w:ind w:firstLine="562"/>
        <w:rPr>
          <w:lang w:val="vi-VN"/>
        </w:rPr>
      </w:pPr>
      <w:r w:rsidRPr="0035499D">
        <w:rPr>
          <w:lang w:val="vi-VN"/>
        </w:rPr>
        <w:t>Một mặt, đơn vị thi công thuê lực lượng lao động tại địa phương để thực hiện dự án nên nhu cầu về điện nước sinh hoạt là không có.</w:t>
      </w:r>
    </w:p>
    <w:p w14:paraId="6A321283" w14:textId="77777777" w:rsidR="00597E52" w:rsidRPr="0035499D" w:rsidRDefault="00597E52" w:rsidP="00597E52">
      <w:pPr>
        <w:pStyle w:val="BlockText"/>
        <w:spacing w:after="120"/>
        <w:ind w:firstLine="562"/>
        <w:rPr>
          <w:lang w:val="vi-VN"/>
        </w:rPr>
      </w:pPr>
      <w:r w:rsidRPr="0035499D">
        <w:rPr>
          <w:lang w:val="vi-VN"/>
        </w:rPr>
        <w:t>Riêng 1 hoặc 2 kỹ sư phụ trách thi công, quản lý và giám sát công trình thì đơn vị thi công sẽ thuê nhà dân để tạm trú.</w:t>
      </w:r>
    </w:p>
    <w:p w14:paraId="1DFD1C82" w14:textId="77777777" w:rsidR="00597E52" w:rsidRPr="0035499D" w:rsidRDefault="00597E52" w:rsidP="00597E52">
      <w:pPr>
        <w:pStyle w:val="Heading2"/>
        <w:rPr>
          <w:rFonts w:ascii="Times New Roman" w:hAnsi="Times New Roman" w:cs="Times New Roman"/>
          <w:szCs w:val="26"/>
          <w:lang w:val="vi-VN"/>
        </w:rPr>
      </w:pPr>
      <w:bookmarkStart w:id="309" w:name="_Toc508784735"/>
      <w:bookmarkStart w:id="310" w:name="_Toc28931613"/>
      <w:bookmarkStart w:id="311" w:name="_Toc111731546"/>
      <w:bookmarkStart w:id="312" w:name="_Toc128076616"/>
      <w:bookmarkStart w:id="313" w:name="_Toc132724914"/>
      <w:bookmarkStart w:id="314" w:name="_Toc184558493"/>
      <w:r w:rsidRPr="0035499D">
        <w:rPr>
          <w:rFonts w:ascii="Times New Roman" w:hAnsi="Times New Roman" w:cs="Times New Roman"/>
          <w:szCs w:val="26"/>
          <w:lang w:val="vi-VN"/>
        </w:rPr>
        <w:t>CÁC TÁC ĐỘNG XẤU ĐẾN MÔI TRƯỜNG</w:t>
      </w:r>
      <w:bookmarkEnd w:id="309"/>
      <w:bookmarkEnd w:id="310"/>
      <w:bookmarkEnd w:id="311"/>
      <w:bookmarkEnd w:id="312"/>
      <w:bookmarkEnd w:id="313"/>
      <w:bookmarkEnd w:id="314"/>
    </w:p>
    <w:p w14:paraId="123B76CE" w14:textId="113E9C8D" w:rsidR="00597E52" w:rsidRPr="0035499D" w:rsidRDefault="00597E52" w:rsidP="00597E52">
      <w:pPr>
        <w:pStyle w:val="BlockText"/>
        <w:spacing w:after="120"/>
        <w:ind w:firstLine="562"/>
        <w:rPr>
          <w:lang w:val="vi-VN"/>
        </w:rPr>
      </w:pPr>
      <w:r w:rsidRPr="0035499D">
        <w:rPr>
          <w:lang w:val="vi-VN"/>
        </w:rPr>
        <w:t xml:space="preserve">Tác động xấu đến môi trường do chất thải: </w:t>
      </w:r>
    </w:p>
    <w:p w14:paraId="2A088F29" w14:textId="2713FD6C" w:rsidR="00786FB6" w:rsidRPr="0035499D" w:rsidRDefault="00786FB6" w:rsidP="00597E52">
      <w:pPr>
        <w:pStyle w:val="BlockText"/>
        <w:spacing w:after="120"/>
        <w:ind w:firstLine="562"/>
        <w:rPr>
          <w:b/>
        </w:rPr>
      </w:pPr>
      <w:r w:rsidRPr="0035499D">
        <w:rPr>
          <w:b/>
        </w:rPr>
        <w:t xml:space="preserve">7.5.1 </w:t>
      </w:r>
      <w:proofErr w:type="spellStart"/>
      <w:r w:rsidRPr="0035499D">
        <w:rPr>
          <w:b/>
        </w:rPr>
        <w:t>Khí</w:t>
      </w:r>
      <w:proofErr w:type="spellEnd"/>
      <w:r w:rsidRPr="0035499D">
        <w:rPr>
          <w:b/>
        </w:rPr>
        <w:t xml:space="preserve"> </w:t>
      </w:r>
      <w:proofErr w:type="spellStart"/>
      <w:r w:rsidRPr="0035499D">
        <w:rPr>
          <w:b/>
        </w:rPr>
        <w:t>thải</w:t>
      </w:r>
      <w:proofErr w:type="spellEnd"/>
      <w:r w:rsidRPr="0035499D">
        <w:rPr>
          <w:b/>
        </w:rPr>
        <w:t>:</w:t>
      </w:r>
    </w:p>
    <w:p w14:paraId="31D6C534" w14:textId="77777777" w:rsidR="00597E52" w:rsidRPr="0035499D" w:rsidRDefault="00597E52" w:rsidP="00597E52">
      <w:pPr>
        <w:pStyle w:val="Heading4"/>
        <w:rPr>
          <w:rFonts w:cs="Times New Roman"/>
          <w:szCs w:val="26"/>
        </w:rPr>
      </w:pPr>
      <w:r w:rsidRPr="0035499D">
        <w:rPr>
          <w:rFonts w:cs="Times New Roman"/>
          <w:szCs w:val="26"/>
        </w:rPr>
        <w:t xml:space="preserve">Giai đoạn chuẩn bị đầu tư: </w:t>
      </w:r>
    </w:p>
    <w:p w14:paraId="17581D28" w14:textId="77777777" w:rsidR="00597E52" w:rsidRPr="0035499D" w:rsidRDefault="00597E52" w:rsidP="00597E52">
      <w:pPr>
        <w:pStyle w:val="BlockText"/>
        <w:widowControl w:val="0"/>
        <w:spacing w:after="120"/>
        <w:ind w:firstLine="562"/>
        <w:rPr>
          <w:lang w:val="vi-VN"/>
        </w:rPr>
      </w:pPr>
      <w:r w:rsidRPr="0035499D">
        <w:rPr>
          <w:lang w:val="vi-VN"/>
        </w:rPr>
        <w:t>Trong giai đoạn này không có hoạt động nào phát sinh khí thải</w:t>
      </w:r>
    </w:p>
    <w:p w14:paraId="2A634307" w14:textId="77777777" w:rsidR="00597E52" w:rsidRPr="0035499D" w:rsidRDefault="00597E52" w:rsidP="00597E52">
      <w:pPr>
        <w:pStyle w:val="BlockText"/>
        <w:widowControl w:val="0"/>
        <w:spacing w:after="120"/>
        <w:ind w:firstLine="562"/>
        <w:rPr>
          <w:lang w:val="vi-VN"/>
        </w:rPr>
      </w:pPr>
      <w:r w:rsidRPr="0035499D">
        <w:rPr>
          <w:lang w:val="vi-VN"/>
        </w:rPr>
        <w:t>Trong quá trình phát quang dọn dẹp mặt bằng theo tuyến đường dây điện (thực hiện bằng thủ công) nên lượng bụi phát sinh không đáng kể.</w:t>
      </w:r>
    </w:p>
    <w:p w14:paraId="3D0F1F90" w14:textId="77777777" w:rsidR="00597E52" w:rsidRPr="0035499D" w:rsidRDefault="00597E52" w:rsidP="00597E52">
      <w:pPr>
        <w:pStyle w:val="Heading4"/>
        <w:rPr>
          <w:rFonts w:cs="Times New Roman"/>
          <w:szCs w:val="26"/>
        </w:rPr>
      </w:pPr>
      <w:r w:rsidRPr="0035499D">
        <w:rPr>
          <w:rFonts w:cs="Times New Roman"/>
          <w:szCs w:val="26"/>
        </w:rPr>
        <w:t xml:space="preserve">Giai đoạn thi công xây dựng:  </w:t>
      </w:r>
    </w:p>
    <w:p w14:paraId="083A9DC0" w14:textId="77777777" w:rsidR="00597E52" w:rsidRPr="0035499D" w:rsidRDefault="00597E52" w:rsidP="00597E52">
      <w:pPr>
        <w:pStyle w:val="Heading5"/>
        <w:rPr>
          <w:szCs w:val="26"/>
        </w:rPr>
      </w:pPr>
      <w:r w:rsidRPr="0035499D">
        <w:rPr>
          <w:szCs w:val="26"/>
        </w:rPr>
        <w:t xml:space="preserve">Nguồn phát sinh:  </w:t>
      </w:r>
    </w:p>
    <w:p w14:paraId="4BC27856" w14:textId="77777777" w:rsidR="00597E52" w:rsidRPr="0035499D" w:rsidRDefault="00597E52" w:rsidP="00597E52">
      <w:pPr>
        <w:pStyle w:val="BlockText"/>
        <w:widowControl w:val="0"/>
        <w:spacing w:after="120"/>
        <w:ind w:firstLine="562"/>
        <w:rPr>
          <w:lang w:val="vi-VN"/>
        </w:rPr>
      </w:pPr>
      <w:r w:rsidRPr="0035499D">
        <w:rPr>
          <w:lang w:val="vi-VN"/>
        </w:rPr>
        <w:t>Được phát sinh trong quá trình vận chuyển vật tư thiết bị bao gồm các loại khí thải và bụi và tiếng ồn từ các phương tiện cơ giới.</w:t>
      </w:r>
    </w:p>
    <w:p w14:paraId="7E8F4DCF" w14:textId="77777777" w:rsidR="00597E52" w:rsidRPr="0035499D" w:rsidRDefault="00597E52" w:rsidP="00597E52">
      <w:pPr>
        <w:pStyle w:val="BlockText"/>
        <w:widowControl w:val="0"/>
        <w:spacing w:after="120"/>
        <w:ind w:firstLine="562"/>
        <w:rPr>
          <w:lang w:val="vi-VN"/>
        </w:rPr>
      </w:pPr>
      <w:r w:rsidRPr="0035499D">
        <w:rPr>
          <w:lang w:val="vi-VN"/>
        </w:rPr>
        <w:t>Trong quá trình đào móng cột bằng xe Kobe cũng phát sinh khí thải, bụi và tiếng ồn.</w:t>
      </w:r>
    </w:p>
    <w:p w14:paraId="5AA904D8" w14:textId="77777777" w:rsidR="00597E52" w:rsidRPr="0035499D" w:rsidRDefault="00597E52" w:rsidP="00597E52">
      <w:pPr>
        <w:pStyle w:val="BlockText"/>
        <w:widowControl w:val="0"/>
        <w:spacing w:after="120"/>
        <w:ind w:firstLine="562"/>
        <w:rPr>
          <w:lang w:val="vi-VN"/>
        </w:rPr>
      </w:pPr>
      <w:r w:rsidRPr="0035499D">
        <w:rPr>
          <w:lang w:val="vi-VN"/>
        </w:rPr>
        <w:t xml:space="preserve">Thành phần: Chủ yếu là COx, NOx, SOx, cacbuahidro, bụi. Tuỳ theo công suất sử dụng tải lượng ô nhiễm, có thể tính toán dựa trên các hệ số tải lượng ô nhiễm của Tổ chức y tế thế giới (WHO). Theo thống kê của Tổ chức y thế thế giới (WHO), hệ số phát sinh khí thải của động cơ diesel như sau: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352"/>
        <w:gridCol w:w="1352"/>
        <w:gridCol w:w="1352"/>
        <w:gridCol w:w="1013"/>
        <w:gridCol w:w="1350"/>
      </w:tblGrid>
      <w:tr w:rsidR="0035499D" w:rsidRPr="0035499D" w14:paraId="5527AC65" w14:textId="77777777" w:rsidTr="003656C0">
        <w:trPr>
          <w:jc w:val="center"/>
        </w:trPr>
        <w:tc>
          <w:tcPr>
            <w:tcW w:w="1667" w:type="pct"/>
          </w:tcPr>
          <w:p w14:paraId="212BBC0B" w14:textId="77777777" w:rsidR="00597E52" w:rsidRPr="0035499D" w:rsidRDefault="00597E52" w:rsidP="003656C0">
            <w:pPr>
              <w:spacing w:before="120" w:after="120"/>
              <w:jc w:val="both"/>
              <w:rPr>
                <w:bCs/>
                <w:sz w:val="26"/>
                <w:szCs w:val="26"/>
              </w:rPr>
            </w:pPr>
            <w:proofErr w:type="spellStart"/>
            <w:r w:rsidRPr="0035499D">
              <w:rPr>
                <w:bCs/>
                <w:sz w:val="26"/>
                <w:szCs w:val="26"/>
              </w:rPr>
              <w:lastRenderedPageBreak/>
              <w:t>Chất</w:t>
            </w:r>
            <w:proofErr w:type="spellEnd"/>
            <w:r w:rsidRPr="0035499D">
              <w:rPr>
                <w:bCs/>
                <w:sz w:val="26"/>
                <w:szCs w:val="26"/>
              </w:rPr>
              <w:t xml:space="preserve"> ô </w:t>
            </w:r>
            <w:proofErr w:type="spellStart"/>
            <w:r w:rsidRPr="0035499D">
              <w:rPr>
                <w:bCs/>
                <w:sz w:val="26"/>
                <w:szCs w:val="26"/>
              </w:rPr>
              <w:t>nhiễm</w:t>
            </w:r>
            <w:proofErr w:type="spellEnd"/>
          </w:p>
        </w:tc>
        <w:tc>
          <w:tcPr>
            <w:tcW w:w="702" w:type="pct"/>
          </w:tcPr>
          <w:p w14:paraId="25D9C937" w14:textId="77777777" w:rsidR="00597E52" w:rsidRPr="0035499D" w:rsidRDefault="00597E52" w:rsidP="003656C0">
            <w:pPr>
              <w:spacing w:before="120" w:after="120"/>
              <w:jc w:val="center"/>
              <w:rPr>
                <w:sz w:val="26"/>
                <w:szCs w:val="26"/>
              </w:rPr>
            </w:pPr>
            <w:proofErr w:type="spellStart"/>
            <w:r w:rsidRPr="0035499D">
              <w:rPr>
                <w:sz w:val="26"/>
                <w:szCs w:val="26"/>
              </w:rPr>
              <w:t>Bụi</w:t>
            </w:r>
            <w:proofErr w:type="spellEnd"/>
          </w:p>
        </w:tc>
        <w:tc>
          <w:tcPr>
            <w:tcW w:w="702" w:type="pct"/>
          </w:tcPr>
          <w:p w14:paraId="2F0906F1" w14:textId="77777777" w:rsidR="00597E52" w:rsidRPr="0035499D" w:rsidRDefault="00597E52" w:rsidP="003656C0">
            <w:pPr>
              <w:spacing w:before="120" w:after="120"/>
              <w:jc w:val="center"/>
              <w:rPr>
                <w:sz w:val="26"/>
                <w:szCs w:val="26"/>
              </w:rPr>
            </w:pPr>
            <w:r w:rsidRPr="0035499D">
              <w:rPr>
                <w:sz w:val="26"/>
                <w:szCs w:val="26"/>
              </w:rPr>
              <w:t>SO</w:t>
            </w:r>
            <w:r w:rsidRPr="0035499D">
              <w:rPr>
                <w:sz w:val="26"/>
                <w:szCs w:val="26"/>
                <w:vertAlign w:val="subscript"/>
              </w:rPr>
              <w:t>2</w:t>
            </w:r>
          </w:p>
        </w:tc>
        <w:tc>
          <w:tcPr>
            <w:tcW w:w="702" w:type="pct"/>
          </w:tcPr>
          <w:p w14:paraId="085C1BBA" w14:textId="77777777" w:rsidR="00597E52" w:rsidRPr="0035499D" w:rsidRDefault="00597E52" w:rsidP="003656C0">
            <w:pPr>
              <w:spacing w:before="120" w:after="120"/>
              <w:jc w:val="center"/>
              <w:rPr>
                <w:sz w:val="26"/>
                <w:szCs w:val="26"/>
              </w:rPr>
            </w:pPr>
            <w:r w:rsidRPr="0035499D">
              <w:rPr>
                <w:sz w:val="26"/>
                <w:szCs w:val="26"/>
              </w:rPr>
              <w:t>NO</w:t>
            </w:r>
            <w:r w:rsidRPr="0035499D">
              <w:rPr>
                <w:sz w:val="26"/>
                <w:szCs w:val="26"/>
                <w:vertAlign w:val="subscript"/>
              </w:rPr>
              <w:t>2</w:t>
            </w:r>
          </w:p>
        </w:tc>
        <w:tc>
          <w:tcPr>
            <w:tcW w:w="526" w:type="pct"/>
          </w:tcPr>
          <w:p w14:paraId="50A06FAF" w14:textId="77777777" w:rsidR="00597E52" w:rsidRPr="0035499D" w:rsidRDefault="00597E52" w:rsidP="003656C0">
            <w:pPr>
              <w:spacing w:before="120" w:after="120"/>
              <w:jc w:val="center"/>
              <w:rPr>
                <w:sz w:val="26"/>
                <w:szCs w:val="26"/>
              </w:rPr>
            </w:pPr>
            <w:r w:rsidRPr="0035499D">
              <w:rPr>
                <w:sz w:val="26"/>
                <w:szCs w:val="26"/>
              </w:rPr>
              <w:t>CO</w:t>
            </w:r>
          </w:p>
        </w:tc>
        <w:tc>
          <w:tcPr>
            <w:tcW w:w="701" w:type="pct"/>
          </w:tcPr>
          <w:p w14:paraId="35E9607F" w14:textId="77777777" w:rsidR="00597E52" w:rsidRPr="0035499D" w:rsidRDefault="00597E52" w:rsidP="003656C0">
            <w:pPr>
              <w:spacing w:before="120" w:after="120"/>
              <w:jc w:val="center"/>
              <w:rPr>
                <w:sz w:val="26"/>
                <w:szCs w:val="26"/>
              </w:rPr>
            </w:pPr>
            <w:r w:rsidRPr="0035499D">
              <w:rPr>
                <w:sz w:val="26"/>
                <w:szCs w:val="26"/>
              </w:rPr>
              <w:t>THC</w:t>
            </w:r>
          </w:p>
        </w:tc>
      </w:tr>
      <w:tr w:rsidR="0035499D" w:rsidRPr="0035499D" w14:paraId="370D8A6E" w14:textId="77777777" w:rsidTr="003656C0">
        <w:trPr>
          <w:jc w:val="center"/>
        </w:trPr>
        <w:tc>
          <w:tcPr>
            <w:tcW w:w="1667" w:type="pct"/>
          </w:tcPr>
          <w:p w14:paraId="6E0D8ABC" w14:textId="77777777" w:rsidR="00597E52" w:rsidRPr="0035499D" w:rsidRDefault="00597E52" w:rsidP="003656C0">
            <w:pPr>
              <w:spacing w:before="120" w:after="120"/>
              <w:jc w:val="both"/>
              <w:rPr>
                <w:bCs/>
                <w:sz w:val="26"/>
                <w:szCs w:val="26"/>
              </w:rPr>
            </w:pPr>
            <w:proofErr w:type="spellStart"/>
            <w:r w:rsidRPr="0035499D">
              <w:rPr>
                <w:bCs/>
                <w:sz w:val="26"/>
                <w:szCs w:val="26"/>
              </w:rPr>
              <w:t>Hệ</w:t>
            </w:r>
            <w:proofErr w:type="spellEnd"/>
            <w:r w:rsidRPr="0035499D">
              <w:rPr>
                <w:bCs/>
                <w:sz w:val="26"/>
                <w:szCs w:val="26"/>
              </w:rPr>
              <w:t xml:space="preserve"> </w:t>
            </w:r>
            <w:proofErr w:type="spellStart"/>
            <w:r w:rsidRPr="0035499D">
              <w:rPr>
                <w:bCs/>
                <w:sz w:val="26"/>
                <w:szCs w:val="26"/>
              </w:rPr>
              <w:t>số</w:t>
            </w:r>
            <w:proofErr w:type="spellEnd"/>
            <w:r w:rsidRPr="0035499D">
              <w:rPr>
                <w:bCs/>
                <w:sz w:val="26"/>
                <w:szCs w:val="26"/>
              </w:rPr>
              <w:t xml:space="preserve"> (kg/</w:t>
            </w:r>
            <w:proofErr w:type="spellStart"/>
            <w:r w:rsidRPr="0035499D">
              <w:rPr>
                <w:bCs/>
                <w:sz w:val="26"/>
                <w:szCs w:val="26"/>
              </w:rPr>
              <w:t>tấn</w:t>
            </w:r>
            <w:proofErr w:type="spellEnd"/>
            <w:r w:rsidRPr="0035499D">
              <w:rPr>
                <w:bCs/>
                <w:sz w:val="26"/>
                <w:szCs w:val="26"/>
              </w:rPr>
              <w:t xml:space="preserve">) </w:t>
            </w:r>
          </w:p>
        </w:tc>
        <w:tc>
          <w:tcPr>
            <w:tcW w:w="702" w:type="pct"/>
          </w:tcPr>
          <w:p w14:paraId="18904BA8" w14:textId="77777777" w:rsidR="00597E52" w:rsidRPr="0035499D" w:rsidRDefault="00597E52" w:rsidP="003656C0">
            <w:pPr>
              <w:spacing w:before="120" w:after="120"/>
              <w:jc w:val="center"/>
              <w:rPr>
                <w:sz w:val="26"/>
                <w:szCs w:val="26"/>
              </w:rPr>
            </w:pPr>
            <w:r w:rsidRPr="0035499D">
              <w:rPr>
                <w:sz w:val="26"/>
                <w:szCs w:val="26"/>
              </w:rPr>
              <w:t>0,71</w:t>
            </w:r>
          </w:p>
        </w:tc>
        <w:tc>
          <w:tcPr>
            <w:tcW w:w="702" w:type="pct"/>
          </w:tcPr>
          <w:p w14:paraId="72B31B29" w14:textId="77777777" w:rsidR="00597E52" w:rsidRPr="0035499D" w:rsidRDefault="00597E52" w:rsidP="003656C0">
            <w:pPr>
              <w:spacing w:before="120" w:after="120"/>
              <w:jc w:val="center"/>
              <w:rPr>
                <w:sz w:val="26"/>
                <w:szCs w:val="26"/>
              </w:rPr>
            </w:pPr>
            <w:r w:rsidRPr="0035499D">
              <w:rPr>
                <w:sz w:val="26"/>
                <w:szCs w:val="26"/>
              </w:rPr>
              <w:t>20S</w:t>
            </w:r>
          </w:p>
        </w:tc>
        <w:tc>
          <w:tcPr>
            <w:tcW w:w="702" w:type="pct"/>
          </w:tcPr>
          <w:p w14:paraId="5C25D766" w14:textId="77777777" w:rsidR="00597E52" w:rsidRPr="0035499D" w:rsidRDefault="00597E52" w:rsidP="003656C0">
            <w:pPr>
              <w:spacing w:before="120" w:after="120"/>
              <w:jc w:val="center"/>
              <w:rPr>
                <w:sz w:val="26"/>
                <w:szCs w:val="26"/>
              </w:rPr>
            </w:pPr>
            <w:r w:rsidRPr="0035499D">
              <w:rPr>
                <w:sz w:val="26"/>
                <w:szCs w:val="26"/>
              </w:rPr>
              <w:t>9,62</w:t>
            </w:r>
          </w:p>
        </w:tc>
        <w:tc>
          <w:tcPr>
            <w:tcW w:w="526" w:type="pct"/>
          </w:tcPr>
          <w:p w14:paraId="32C54649" w14:textId="77777777" w:rsidR="00597E52" w:rsidRPr="0035499D" w:rsidRDefault="00597E52" w:rsidP="003656C0">
            <w:pPr>
              <w:spacing w:before="120" w:after="120"/>
              <w:jc w:val="center"/>
              <w:rPr>
                <w:sz w:val="26"/>
                <w:szCs w:val="26"/>
              </w:rPr>
            </w:pPr>
            <w:r w:rsidRPr="0035499D">
              <w:rPr>
                <w:sz w:val="26"/>
                <w:szCs w:val="26"/>
              </w:rPr>
              <w:t>2,19</w:t>
            </w:r>
          </w:p>
        </w:tc>
        <w:tc>
          <w:tcPr>
            <w:tcW w:w="701" w:type="pct"/>
          </w:tcPr>
          <w:p w14:paraId="55263D61" w14:textId="77777777" w:rsidR="00597E52" w:rsidRPr="0035499D" w:rsidRDefault="00597E52" w:rsidP="003656C0">
            <w:pPr>
              <w:spacing w:before="120" w:after="120"/>
              <w:jc w:val="center"/>
              <w:rPr>
                <w:sz w:val="26"/>
                <w:szCs w:val="26"/>
              </w:rPr>
            </w:pPr>
            <w:r w:rsidRPr="0035499D">
              <w:rPr>
                <w:sz w:val="26"/>
                <w:szCs w:val="26"/>
              </w:rPr>
              <w:t>0,791</w:t>
            </w:r>
          </w:p>
        </w:tc>
      </w:tr>
    </w:tbl>
    <w:p w14:paraId="1D846FC9" w14:textId="77777777" w:rsidR="00597E52" w:rsidRPr="0035499D" w:rsidRDefault="00597E52" w:rsidP="00597E52">
      <w:pPr>
        <w:jc w:val="right"/>
        <w:rPr>
          <w:sz w:val="26"/>
          <w:szCs w:val="26"/>
        </w:rPr>
      </w:pPr>
      <w:r w:rsidRPr="0035499D">
        <w:rPr>
          <w:sz w:val="26"/>
          <w:szCs w:val="26"/>
        </w:rPr>
        <w:t>(</w:t>
      </w:r>
      <w:proofErr w:type="spellStart"/>
      <w:r w:rsidRPr="0035499D">
        <w:rPr>
          <w:sz w:val="26"/>
          <w:szCs w:val="26"/>
        </w:rPr>
        <w:t>Nguồn</w:t>
      </w:r>
      <w:proofErr w:type="spellEnd"/>
      <w:r w:rsidRPr="0035499D">
        <w:rPr>
          <w:sz w:val="26"/>
          <w:szCs w:val="26"/>
        </w:rPr>
        <w:t xml:space="preserve">: </w:t>
      </w:r>
      <w:proofErr w:type="spellStart"/>
      <w:r w:rsidRPr="0035499D">
        <w:rPr>
          <w:sz w:val="26"/>
          <w:szCs w:val="26"/>
        </w:rPr>
        <w:t>Tổ</w:t>
      </w:r>
      <w:proofErr w:type="spellEnd"/>
      <w:r w:rsidRPr="0035499D">
        <w:rPr>
          <w:sz w:val="26"/>
          <w:szCs w:val="26"/>
        </w:rPr>
        <w:t xml:space="preserve"> </w:t>
      </w:r>
      <w:proofErr w:type="spellStart"/>
      <w:r w:rsidRPr="0035499D">
        <w:rPr>
          <w:sz w:val="26"/>
          <w:szCs w:val="26"/>
        </w:rPr>
        <w:t>chức</w:t>
      </w:r>
      <w:proofErr w:type="spellEnd"/>
      <w:r w:rsidRPr="0035499D">
        <w:rPr>
          <w:sz w:val="26"/>
          <w:szCs w:val="26"/>
        </w:rPr>
        <w:t xml:space="preserve"> y </w:t>
      </w:r>
      <w:proofErr w:type="spellStart"/>
      <w:r w:rsidRPr="0035499D">
        <w:rPr>
          <w:sz w:val="26"/>
          <w:szCs w:val="26"/>
        </w:rPr>
        <w:t>tế</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giới</w:t>
      </w:r>
      <w:proofErr w:type="spellEnd"/>
      <w:r w:rsidRPr="0035499D">
        <w:rPr>
          <w:sz w:val="26"/>
          <w:szCs w:val="26"/>
        </w:rPr>
        <w:t>)</w:t>
      </w:r>
    </w:p>
    <w:p w14:paraId="7CC132FB" w14:textId="77777777" w:rsidR="00597E52" w:rsidRPr="0035499D" w:rsidRDefault="00597E52" w:rsidP="00597E52">
      <w:pPr>
        <w:jc w:val="center"/>
        <w:rPr>
          <w:sz w:val="26"/>
          <w:szCs w:val="26"/>
        </w:rPr>
      </w:pPr>
      <w:proofErr w:type="spellStart"/>
      <w:r w:rsidRPr="0035499D">
        <w:rPr>
          <w:sz w:val="26"/>
          <w:szCs w:val="26"/>
        </w:rPr>
        <w:t>Bảng</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phát</w:t>
      </w:r>
      <w:proofErr w:type="spellEnd"/>
      <w:r w:rsidRPr="0035499D">
        <w:rPr>
          <w:sz w:val="26"/>
          <w:szCs w:val="26"/>
        </w:rPr>
        <w:t xml:space="preserve"> </w:t>
      </w:r>
      <w:proofErr w:type="spellStart"/>
      <w:r w:rsidRPr="0035499D">
        <w:rPr>
          <w:sz w:val="26"/>
          <w:szCs w:val="26"/>
        </w:rPr>
        <w:t>sinh</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cơ</w:t>
      </w:r>
      <w:proofErr w:type="spellEnd"/>
      <w:r w:rsidRPr="0035499D">
        <w:rPr>
          <w:sz w:val="26"/>
          <w:szCs w:val="26"/>
        </w:rPr>
        <w:t xml:space="preserve"> diesel</w:t>
      </w:r>
    </w:p>
    <w:p w14:paraId="1ACDB388" w14:textId="77777777" w:rsidR="00597E52" w:rsidRPr="0035499D" w:rsidRDefault="00597E52" w:rsidP="00597E52">
      <w:pPr>
        <w:pStyle w:val="BlockText"/>
        <w:widowControl w:val="0"/>
        <w:spacing w:after="120"/>
        <w:ind w:firstLine="562"/>
      </w:pPr>
      <w:r w:rsidRPr="0035499D">
        <w:t xml:space="preserve">(S:  </w:t>
      </w:r>
      <w:proofErr w:type="spellStart"/>
      <w:r w:rsidRPr="0035499D">
        <w:t>là</w:t>
      </w:r>
      <w:proofErr w:type="spellEnd"/>
      <w:r w:rsidRPr="0035499D">
        <w:t xml:space="preserve"> </w:t>
      </w:r>
      <w:proofErr w:type="spellStart"/>
      <w:r w:rsidRPr="0035499D">
        <w:t>hàm</w:t>
      </w:r>
      <w:proofErr w:type="spellEnd"/>
      <w:r w:rsidRPr="0035499D">
        <w:t xml:space="preserve"> </w:t>
      </w:r>
      <w:proofErr w:type="spellStart"/>
      <w:r w:rsidRPr="0035499D">
        <w:t>lượng</w:t>
      </w:r>
      <w:proofErr w:type="spellEnd"/>
      <w:r w:rsidRPr="0035499D">
        <w:t xml:space="preserve"> </w:t>
      </w:r>
      <w:proofErr w:type="spellStart"/>
      <w:r w:rsidRPr="0035499D">
        <w:t>lưu</w:t>
      </w:r>
      <w:proofErr w:type="spellEnd"/>
      <w:r w:rsidRPr="0035499D">
        <w:t xml:space="preserve"> </w:t>
      </w:r>
      <w:proofErr w:type="spellStart"/>
      <w:r w:rsidRPr="0035499D">
        <w:t>huỳnh</w:t>
      </w:r>
      <w:proofErr w:type="spellEnd"/>
      <w:r w:rsidRPr="0035499D">
        <w:t xml:space="preserve"> </w:t>
      </w:r>
      <w:proofErr w:type="spellStart"/>
      <w:r w:rsidRPr="0035499D">
        <w:t>trong</w:t>
      </w:r>
      <w:proofErr w:type="spellEnd"/>
      <w:r w:rsidRPr="0035499D">
        <w:t xml:space="preserve"> </w:t>
      </w:r>
      <w:proofErr w:type="spellStart"/>
      <w:r w:rsidRPr="0035499D">
        <w:t>dầu</w:t>
      </w:r>
      <w:proofErr w:type="spellEnd"/>
      <w:r w:rsidRPr="0035499D">
        <w:t xml:space="preserve"> DO, S = 0,05%)</w:t>
      </w:r>
    </w:p>
    <w:p w14:paraId="606D350E" w14:textId="77777777" w:rsidR="00597E52" w:rsidRPr="0035499D" w:rsidRDefault="00597E52" w:rsidP="00597E52">
      <w:pPr>
        <w:pStyle w:val="BlockText"/>
        <w:widowControl w:val="0"/>
        <w:spacing w:after="120"/>
        <w:ind w:firstLine="562"/>
      </w:pPr>
      <w:proofErr w:type="spellStart"/>
      <w:r w:rsidRPr="0035499D">
        <w:t>Tiếng</w:t>
      </w:r>
      <w:proofErr w:type="spellEnd"/>
      <w:r w:rsidRPr="0035499D">
        <w:t xml:space="preserve"> </w:t>
      </w:r>
      <w:proofErr w:type="spellStart"/>
      <w:r w:rsidRPr="0035499D">
        <w:t>ồn</w:t>
      </w:r>
      <w:proofErr w:type="spellEnd"/>
      <w:r w:rsidRPr="0035499D">
        <w:t xml:space="preserve"> </w:t>
      </w:r>
      <w:proofErr w:type="spellStart"/>
      <w:r w:rsidRPr="0035499D">
        <w:t>từ</w:t>
      </w:r>
      <w:proofErr w:type="spellEnd"/>
      <w:r w:rsidRPr="0035499D">
        <w:t xml:space="preserve"> </w:t>
      </w:r>
      <w:proofErr w:type="spellStart"/>
      <w:r w:rsidRPr="0035499D">
        <w:t>phương</w:t>
      </w:r>
      <w:proofErr w:type="spellEnd"/>
      <w:r w:rsidRPr="0035499D">
        <w:t xml:space="preserve"> </w:t>
      </w:r>
      <w:proofErr w:type="spellStart"/>
      <w:r w:rsidRPr="0035499D">
        <w:t>tiện</w:t>
      </w:r>
      <w:proofErr w:type="spellEnd"/>
      <w:r w:rsidRPr="0035499D">
        <w:t xml:space="preserve"> </w:t>
      </w:r>
      <w:proofErr w:type="spellStart"/>
      <w:r w:rsidRPr="0035499D">
        <w:t>giao</w:t>
      </w:r>
      <w:proofErr w:type="spellEnd"/>
      <w:r w:rsidRPr="0035499D">
        <w:t xml:space="preserve"> </w:t>
      </w:r>
      <w:proofErr w:type="spellStart"/>
      <w:r w:rsidRPr="0035499D">
        <w:t>thông</w:t>
      </w:r>
      <w:proofErr w:type="spellEnd"/>
      <w:r w:rsidRPr="0035499D">
        <w:t xml:space="preserve"> </w:t>
      </w:r>
      <w:proofErr w:type="spellStart"/>
      <w:r w:rsidRPr="0035499D">
        <w:t>vận</w:t>
      </w:r>
      <w:proofErr w:type="spellEnd"/>
      <w:r w:rsidRPr="0035499D">
        <w:t xml:space="preserve"> </w:t>
      </w:r>
      <w:proofErr w:type="spellStart"/>
      <w:r w:rsidRPr="0035499D">
        <w:t>chuyển</w:t>
      </w:r>
      <w:proofErr w:type="spellEnd"/>
      <w:r w:rsidRPr="0035499D">
        <w:t xml:space="preserve"> </w:t>
      </w:r>
      <w:proofErr w:type="spellStart"/>
      <w:r w:rsidRPr="0035499D">
        <w:t>thiết</w:t>
      </w:r>
      <w:proofErr w:type="spellEnd"/>
      <w:r w:rsidRPr="0035499D">
        <w:t xml:space="preserve"> </w:t>
      </w:r>
      <w:proofErr w:type="spellStart"/>
      <w:r w:rsidRPr="0035499D">
        <w:t>bị</w:t>
      </w:r>
      <w:proofErr w:type="spellEnd"/>
      <w:r w:rsidRPr="0035499D">
        <w:t xml:space="preserve">, </w:t>
      </w:r>
      <w:proofErr w:type="spellStart"/>
      <w:r w:rsidRPr="0035499D">
        <w:t>xe</w:t>
      </w:r>
      <w:proofErr w:type="spellEnd"/>
      <w:r w:rsidRPr="0035499D">
        <w:t xml:space="preserve"> </w:t>
      </w:r>
      <w:proofErr w:type="spellStart"/>
      <w:r w:rsidRPr="0035499D">
        <w:t>kobe</w:t>
      </w:r>
      <w:proofErr w:type="spellEnd"/>
      <w:r w:rsidRPr="0035499D">
        <w:t xml:space="preserve"> </w:t>
      </w:r>
      <w:proofErr w:type="spellStart"/>
      <w:r w:rsidRPr="0035499D">
        <w:t>đào</w:t>
      </w:r>
      <w:proofErr w:type="spellEnd"/>
      <w:r w:rsidRPr="0035499D">
        <w:t xml:space="preserve"> </w:t>
      </w:r>
      <w:proofErr w:type="spellStart"/>
      <w:r w:rsidRPr="0035499D">
        <w:t>hố</w:t>
      </w:r>
      <w:proofErr w:type="spellEnd"/>
      <w:r w:rsidRPr="0035499D">
        <w:t xml:space="preserve"> </w:t>
      </w:r>
      <w:proofErr w:type="spellStart"/>
      <w:r w:rsidRPr="0035499D">
        <w:t>móng</w:t>
      </w:r>
      <w:proofErr w:type="spellEnd"/>
      <w:r w:rsidRPr="0035499D">
        <w:t xml:space="preserve"> </w:t>
      </w:r>
      <w:proofErr w:type="spellStart"/>
      <w:r w:rsidRPr="0035499D">
        <w:t>và</w:t>
      </w:r>
      <w:proofErr w:type="spellEnd"/>
      <w:r w:rsidRPr="0035499D">
        <w:t xml:space="preserve"> </w:t>
      </w:r>
      <w:proofErr w:type="spellStart"/>
      <w:r w:rsidRPr="0035499D">
        <w:t>phương</w:t>
      </w:r>
      <w:proofErr w:type="spellEnd"/>
      <w:r w:rsidRPr="0035499D">
        <w:t xml:space="preserve"> </w:t>
      </w:r>
      <w:proofErr w:type="spellStart"/>
      <w:r w:rsidRPr="0035499D">
        <w:t>điện</w:t>
      </w:r>
      <w:proofErr w:type="spellEnd"/>
      <w:r w:rsidRPr="0035499D">
        <w:t xml:space="preserve"> di </w:t>
      </w:r>
      <w:proofErr w:type="spellStart"/>
      <w:r w:rsidRPr="0035499D">
        <w:t>chuyển</w:t>
      </w:r>
      <w:proofErr w:type="spellEnd"/>
      <w:r w:rsidRPr="0035499D">
        <w:t xml:space="preserve"> </w:t>
      </w:r>
      <w:proofErr w:type="spellStart"/>
      <w:r w:rsidRPr="0035499D">
        <w:t>của</w:t>
      </w:r>
      <w:proofErr w:type="spellEnd"/>
      <w:r w:rsidRPr="0035499D">
        <w:t xml:space="preserve"> </w:t>
      </w:r>
      <w:proofErr w:type="spellStart"/>
      <w:r w:rsidRPr="0035499D">
        <w:t>công</w:t>
      </w:r>
      <w:proofErr w:type="spellEnd"/>
      <w:r w:rsidRPr="0035499D">
        <w:t xml:space="preserve"> </w:t>
      </w:r>
      <w:proofErr w:type="spellStart"/>
      <w:r w:rsidRPr="0035499D">
        <w:t>nhân</w:t>
      </w:r>
      <w:proofErr w:type="spellEnd"/>
      <w:r w:rsidRPr="0035499D">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16"/>
        <w:gridCol w:w="2367"/>
        <w:gridCol w:w="2117"/>
        <w:gridCol w:w="4222"/>
      </w:tblGrid>
      <w:tr w:rsidR="0035499D" w:rsidRPr="0035499D" w14:paraId="1EAC8DCC" w14:textId="77777777" w:rsidTr="003656C0">
        <w:trPr>
          <w:cantSplit/>
          <w:jc w:val="center"/>
        </w:trPr>
        <w:tc>
          <w:tcPr>
            <w:tcW w:w="476" w:type="pct"/>
            <w:tcBorders>
              <w:top w:val="single" w:sz="6" w:space="0" w:color="auto"/>
              <w:left w:val="single" w:sz="6" w:space="0" w:color="auto"/>
              <w:bottom w:val="single" w:sz="6" w:space="0" w:color="auto"/>
              <w:right w:val="single" w:sz="6" w:space="0" w:color="auto"/>
            </w:tcBorders>
            <w:shd w:val="clear" w:color="auto" w:fill="FFFFFF"/>
            <w:vAlign w:val="center"/>
          </w:tcPr>
          <w:p w14:paraId="58995352" w14:textId="77777777" w:rsidR="00597E52" w:rsidRPr="0035499D" w:rsidRDefault="00597E52" w:rsidP="003656C0">
            <w:pPr>
              <w:spacing w:line="312" w:lineRule="auto"/>
              <w:jc w:val="center"/>
              <w:rPr>
                <w:bCs/>
                <w:sz w:val="26"/>
                <w:szCs w:val="26"/>
              </w:rPr>
            </w:pPr>
            <w:proofErr w:type="spellStart"/>
            <w:r w:rsidRPr="0035499D">
              <w:rPr>
                <w:bCs/>
                <w:sz w:val="26"/>
                <w:szCs w:val="26"/>
              </w:rPr>
              <w:t>Stt</w:t>
            </w:r>
            <w:proofErr w:type="spellEnd"/>
          </w:p>
        </w:tc>
        <w:tc>
          <w:tcPr>
            <w:tcW w:w="1230" w:type="pct"/>
            <w:tcBorders>
              <w:top w:val="single" w:sz="6" w:space="0" w:color="auto"/>
              <w:left w:val="single" w:sz="6" w:space="0" w:color="auto"/>
              <w:bottom w:val="single" w:sz="6" w:space="0" w:color="auto"/>
              <w:right w:val="single" w:sz="6" w:space="0" w:color="auto"/>
            </w:tcBorders>
            <w:shd w:val="clear" w:color="auto" w:fill="FFFFFF"/>
            <w:vAlign w:val="center"/>
          </w:tcPr>
          <w:p w14:paraId="0D1E4696" w14:textId="77777777" w:rsidR="00597E52" w:rsidRPr="0035499D" w:rsidRDefault="00597E52" w:rsidP="003656C0">
            <w:pPr>
              <w:spacing w:line="312" w:lineRule="auto"/>
              <w:jc w:val="center"/>
              <w:rPr>
                <w:bCs/>
                <w:sz w:val="26"/>
                <w:szCs w:val="26"/>
              </w:rPr>
            </w:pPr>
            <w:proofErr w:type="spellStart"/>
            <w:r w:rsidRPr="0035499D">
              <w:rPr>
                <w:bCs/>
                <w:sz w:val="26"/>
                <w:szCs w:val="26"/>
              </w:rPr>
              <w:t>Loại</w:t>
            </w:r>
            <w:proofErr w:type="spellEnd"/>
            <w:r w:rsidRPr="0035499D">
              <w:rPr>
                <w:bCs/>
                <w:sz w:val="26"/>
                <w:szCs w:val="26"/>
              </w:rPr>
              <w:t xml:space="preserve"> </w:t>
            </w:r>
            <w:proofErr w:type="spellStart"/>
            <w:r w:rsidRPr="0035499D">
              <w:rPr>
                <w:bCs/>
                <w:sz w:val="26"/>
                <w:szCs w:val="26"/>
              </w:rPr>
              <w:t>xe</w:t>
            </w:r>
            <w:proofErr w:type="spellEnd"/>
          </w:p>
        </w:tc>
        <w:tc>
          <w:tcPr>
            <w:tcW w:w="1100" w:type="pct"/>
            <w:tcBorders>
              <w:top w:val="single" w:sz="6" w:space="0" w:color="auto"/>
              <w:left w:val="single" w:sz="6" w:space="0" w:color="auto"/>
              <w:bottom w:val="single" w:sz="6" w:space="0" w:color="auto"/>
              <w:right w:val="single" w:sz="6" w:space="0" w:color="auto"/>
            </w:tcBorders>
            <w:shd w:val="clear" w:color="auto" w:fill="FFFFFF"/>
            <w:vAlign w:val="center"/>
          </w:tcPr>
          <w:p w14:paraId="5D869B24" w14:textId="77777777" w:rsidR="00597E52" w:rsidRPr="0035499D" w:rsidRDefault="00597E52" w:rsidP="003656C0">
            <w:pPr>
              <w:spacing w:line="312" w:lineRule="auto"/>
              <w:jc w:val="center"/>
              <w:rPr>
                <w:bCs/>
                <w:sz w:val="26"/>
                <w:szCs w:val="26"/>
              </w:rPr>
            </w:pPr>
            <w:proofErr w:type="spellStart"/>
            <w:r w:rsidRPr="0035499D">
              <w:rPr>
                <w:bCs/>
                <w:sz w:val="26"/>
                <w:szCs w:val="26"/>
              </w:rPr>
              <w:t>Mức</w:t>
            </w:r>
            <w:proofErr w:type="spellEnd"/>
            <w:r w:rsidRPr="0035499D">
              <w:rPr>
                <w:bCs/>
                <w:sz w:val="26"/>
                <w:szCs w:val="26"/>
              </w:rPr>
              <w:t xml:space="preserve"> </w:t>
            </w:r>
            <w:proofErr w:type="spellStart"/>
            <w:r w:rsidRPr="0035499D">
              <w:rPr>
                <w:bCs/>
                <w:sz w:val="26"/>
                <w:szCs w:val="26"/>
              </w:rPr>
              <w:t>ồn</w:t>
            </w:r>
            <w:proofErr w:type="spellEnd"/>
            <w:r w:rsidRPr="0035499D">
              <w:rPr>
                <w:bCs/>
                <w:sz w:val="26"/>
                <w:szCs w:val="26"/>
              </w:rPr>
              <w:t xml:space="preserve"> (dBA)</w:t>
            </w:r>
          </w:p>
        </w:tc>
        <w:tc>
          <w:tcPr>
            <w:tcW w:w="2194" w:type="pct"/>
            <w:tcBorders>
              <w:top w:val="single" w:sz="6" w:space="0" w:color="auto"/>
              <w:left w:val="single" w:sz="6" w:space="0" w:color="auto"/>
              <w:bottom w:val="single" w:sz="6" w:space="0" w:color="auto"/>
              <w:right w:val="single" w:sz="6" w:space="0" w:color="auto"/>
            </w:tcBorders>
            <w:shd w:val="clear" w:color="auto" w:fill="FFFFFF"/>
            <w:vAlign w:val="center"/>
          </w:tcPr>
          <w:p w14:paraId="0FFAAC31" w14:textId="77777777" w:rsidR="00597E52" w:rsidRPr="0035499D" w:rsidRDefault="00597E52" w:rsidP="003656C0">
            <w:pPr>
              <w:spacing w:line="312" w:lineRule="auto"/>
              <w:jc w:val="center"/>
              <w:rPr>
                <w:bCs/>
                <w:sz w:val="26"/>
                <w:szCs w:val="26"/>
              </w:rPr>
            </w:pPr>
            <w:r w:rsidRPr="0035499D">
              <w:rPr>
                <w:bCs/>
                <w:sz w:val="26"/>
                <w:szCs w:val="26"/>
              </w:rPr>
              <w:t xml:space="preserve">QCVN 26: 2010/BTNMT </w:t>
            </w:r>
            <w:proofErr w:type="spellStart"/>
            <w:r w:rsidRPr="0035499D">
              <w:rPr>
                <w:bCs/>
                <w:sz w:val="26"/>
                <w:szCs w:val="26"/>
              </w:rPr>
              <w:t>về</w:t>
            </w:r>
            <w:proofErr w:type="spellEnd"/>
            <w:r w:rsidRPr="0035499D">
              <w:rPr>
                <w:bCs/>
                <w:sz w:val="26"/>
                <w:szCs w:val="26"/>
              </w:rPr>
              <w:t xml:space="preserve"> </w:t>
            </w:r>
            <w:proofErr w:type="spellStart"/>
            <w:r w:rsidRPr="0035499D">
              <w:rPr>
                <w:bCs/>
                <w:sz w:val="26"/>
                <w:szCs w:val="26"/>
              </w:rPr>
              <w:t>tiếng</w:t>
            </w:r>
            <w:proofErr w:type="spellEnd"/>
            <w:r w:rsidRPr="0035499D">
              <w:rPr>
                <w:bCs/>
                <w:sz w:val="26"/>
                <w:szCs w:val="26"/>
              </w:rPr>
              <w:t xml:space="preserve"> </w:t>
            </w:r>
            <w:proofErr w:type="spellStart"/>
            <w:r w:rsidRPr="0035499D">
              <w:rPr>
                <w:bCs/>
                <w:sz w:val="26"/>
                <w:szCs w:val="26"/>
              </w:rPr>
              <w:t>ồn</w:t>
            </w:r>
            <w:proofErr w:type="spellEnd"/>
          </w:p>
        </w:tc>
      </w:tr>
      <w:tr w:rsidR="0035499D" w:rsidRPr="0035499D" w14:paraId="08863B9F" w14:textId="77777777" w:rsidTr="003656C0">
        <w:trPr>
          <w:cantSplit/>
          <w:trHeight w:val="655"/>
          <w:jc w:val="center"/>
        </w:trPr>
        <w:tc>
          <w:tcPr>
            <w:tcW w:w="476" w:type="pct"/>
            <w:tcBorders>
              <w:top w:val="single" w:sz="6" w:space="0" w:color="auto"/>
              <w:left w:val="single" w:sz="6" w:space="0" w:color="auto"/>
              <w:bottom w:val="single" w:sz="6" w:space="0" w:color="auto"/>
              <w:right w:val="single" w:sz="6" w:space="0" w:color="auto"/>
            </w:tcBorders>
          </w:tcPr>
          <w:p w14:paraId="5CC89536" w14:textId="77777777" w:rsidR="00597E52" w:rsidRPr="0035499D" w:rsidRDefault="00597E52" w:rsidP="003656C0">
            <w:pPr>
              <w:spacing w:line="312" w:lineRule="auto"/>
              <w:jc w:val="center"/>
              <w:rPr>
                <w:sz w:val="26"/>
                <w:szCs w:val="26"/>
              </w:rPr>
            </w:pPr>
            <w:r w:rsidRPr="0035499D">
              <w:rPr>
                <w:sz w:val="26"/>
                <w:szCs w:val="26"/>
              </w:rPr>
              <w:t>1</w:t>
            </w:r>
          </w:p>
        </w:tc>
        <w:tc>
          <w:tcPr>
            <w:tcW w:w="1230" w:type="pct"/>
            <w:tcBorders>
              <w:top w:val="single" w:sz="6" w:space="0" w:color="auto"/>
              <w:left w:val="single" w:sz="6" w:space="0" w:color="auto"/>
              <w:bottom w:val="single" w:sz="6" w:space="0" w:color="auto"/>
              <w:right w:val="single" w:sz="6" w:space="0" w:color="auto"/>
            </w:tcBorders>
          </w:tcPr>
          <w:p w14:paraId="16112B1C" w14:textId="77777777" w:rsidR="00597E52" w:rsidRPr="0035499D" w:rsidRDefault="00597E52" w:rsidP="003656C0">
            <w:pPr>
              <w:spacing w:line="312" w:lineRule="auto"/>
              <w:jc w:val="center"/>
              <w:rPr>
                <w:sz w:val="26"/>
                <w:szCs w:val="26"/>
              </w:rPr>
            </w:pPr>
            <w:r w:rsidRPr="0035499D">
              <w:rPr>
                <w:sz w:val="26"/>
                <w:szCs w:val="26"/>
              </w:rPr>
              <w:t>Xe 2 bánh</w:t>
            </w:r>
          </w:p>
        </w:tc>
        <w:tc>
          <w:tcPr>
            <w:tcW w:w="1100" w:type="pct"/>
            <w:tcBorders>
              <w:top w:val="single" w:sz="6" w:space="0" w:color="auto"/>
              <w:left w:val="single" w:sz="6" w:space="0" w:color="auto"/>
              <w:bottom w:val="single" w:sz="6" w:space="0" w:color="auto"/>
              <w:right w:val="single" w:sz="6" w:space="0" w:color="auto"/>
            </w:tcBorders>
          </w:tcPr>
          <w:p w14:paraId="2BAF99A1" w14:textId="77777777" w:rsidR="00597E52" w:rsidRPr="0035499D" w:rsidRDefault="00597E52" w:rsidP="003656C0">
            <w:pPr>
              <w:spacing w:line="312" w:lineRule="auto"/>
              <w:jc w:val="center"/>
              <w:rPr>
                <w:sz w:val="26"/>
                <w:szCs w:val="26"/>
              </w:rPr>
            </w:pPr>
            <w:r w:rsidRPr="0035499D">
              <w:rPr>
                <w:sz w:val="26"/>
                <w:szCs w:val="26"/>
              </w:rPr>
              <w:t>60 –70</w:t>
            </w:r>
          </w:p>
        </w:tc>
        <w:tc>
          <w:tcPr>
            <w:tcW w:w="2194" w:type="pct"/>
            <w:tcBorders>
              <w:top w:val="single" w:sz="6" w:space="0" w:color="auto"/>
              <w:left w:val="single" w:sz="6" w:space="0" w:color="auto"/>
              <w:right w:val="single" w:sz="6" w:space="0" w:color="auto"/>
            </w:tcBorders>
            <w:vAlign w:val="center"/>
          </w:tcPr>
          <w:p w14:paraId="0AA581C5" w14:textId="77777777" w:rsidR="00597E52" w:rsidRPr="0035499D" w:rsidRDefault="00597E52" w:rsidP="003656C0">
            <w:pPr>
              <w:spacing w:line="312" w:lineRule="auto"/>
              <w:jc w:val="center"/>
              <w:rPr>
                <w:sz w:val="26"/>
                <w:szCs w:val="26"/>
              </w:rPr>
            </w:pPr>
            <w:proofErr w:type="spellStart"/>
            <w:r w:rsidRPr="0035499D">
              <w:rPr>
                <w:sz w:val="26"/>
                <w:szCs w:val="26"/>
              </w:rPr>
              <w:t>Từ</w:t>
            </w:r>
            <w:proofErr w:type="spellEnd"/>
            <w:r w:rsidRPr="0035499D">
              <w:rPr>
                <w:sz w:val="26"/>
                <w:szCs w:val="26"/>
              </w:rPr>
              <w:t xml:space="preserve"> 6h – 21h: 70dBA</w:t>
            </w:r>
          </w:p>
          <w:p w14:paraId="0A701299" w14:textId="77777777" w:rsidR="00597E52" w:rsidRPr="0035499D" w:rsidRDefault="00597E52" w:rsidP="003656C0">
            <w:pPr>
              <w:spacing w:line="312" w:lineRule="auto"/>
              <w:jc w:val="center"/>
              <w:rPr>
                <w:sz w:val="26"/>
                <w:szCs w:val="26"/>
              </w:rPr>
            </w:pPr>
            <w:proofErr w:type="spellStart"/>
            <w:r w:rsidRPr="0035499D">
              <w:rPr>
                <w:sz w:val="26"/>
                <w:szCs w:val="26"/>
              </w:rPr>
              <w:t>Từ</w:t>
            </w:r>
            <w:proofErr w:type="spellEnd"/>
            <w:r w:rsidRPr="0035499D">
              <w:rPr>
                <w:sz w:val="26"/>
                <w:szCs w:val="26"/>
              </w:rPr>
              <w:t xml:space="preserve"> 21h – 6h: 55dBA</w:t>
            </w:r>
          </w:p>
        </w:tc>
      </w:tr>
    </w:tbl>
    <w:p w14:paraId="20A9F38B" w14:textId="77777777" w:rsidR="00597E52" w:rsidRPr="0035499D" w:rsidRDefault="00597E52" w:rsidP="00597E52">
      <w:pPr>
        <w:pStyle w:val="Heading4"/>
        <w:rPr>
          <w:rFonts w:cs="Times New Roman"/>
          <w:szCs w:val="26"/>
        </w:rPr>
      </w:pPr>
      <w:r w:rsidRPr="0035499D">
        <w:rPr>
          <w:rFonts w:cs="Times New Roman"/>
          <w:szCs w:val="26"/>
        </w:rPr>
        <w:t xml:space="preserve"> Giai đoạn vận hành:  </w:t>
      </w:r>
    </w:p>
    <w:p w14:paraId="32F0D87D" w14:textId="47A3EEA2" w:rsidR="00597E52" w:rsidRPr="0035499D" w:rsidRDefault="00597E52" w:rsidP="00597E52">
      <w:pPr>
        <w:pStyle w:val="BlockText"/>
        <w:widowControl w:val="0"/>
        <w:spacing w:after="120"/>
        <w:ind w:firstLine="562"/>
      </w:pPr>
      <w:r w:rsidRPr="0035499D">
        <w:rPr>
          <w:lang w:val="vi-VN"/>
        </w:rPr>
        <w:t xml:space="preserve">Định kỳ hàng quý, Công ty điện lực tỉnh sẽ kiểm tra các tuyến đường dây điện. </w:t>
      </w:r>
      <w:r w:rsidRPr="0035499D">
        <w:t xml:space="preserve">Do </w:t>
      </w:r>
      <w:proofErr w:type="spellStart"/>
      <w:r w:rsidRPr="0035499D">
        <w:t>đó</w:t>
      </w:r>
      <w:proofErr w:type="spellEnd"/>
      <w:r w:rsidRPr="0035499D">
        <w:t xml:space="preserve">, </w:t>
      </w:r>
      <w:proofErr w:type="spellStart"/>
      <w:r w:rsidRPr="0035499D">
        <w:t>không</w:t>
      </w:r>
      <w:proofErr w:type="spellEnd"/>
      <w:r w:rsidRPr="0035499D">
        <w:t xml:space="preserve"> </w:t>
      </w:r>
      <w:proofErr w:type="spellStart"/>
      <w:r w:rsidRPr="0035499D">
        <w:t>phát</w:t>
      </w:r>
      <w:proofErr w:type="spellEnd"/>
      <w:r w:rsidRPr="0035499D">
        <w:t xml:space="preserve"> </w:t>
      </w:r>
      <w:proofErr w:type="spellStart"/>
      <w:r w:rsidRPr="0035499D">
        <w:t>sinh</w:t>
      </w:r>
      <w:proofErr w:type="spellEnd"/>
      <w:r w:rsidRPr="0035499D">
        <w:t xml:space="preserve"> </w:t>
      </w:r>
      <w:proofErr w:type="spellStart"/>
      <w:r w:rsidRPr="0035499D">
        <w:t>khí</w:t>
      </w:r>
      <w:proofErr w:type="spellEnd"/>
      <w:r w:rsidRPr="0035499D">
        <w:t xml:space="preserve"> </w:t>
      </w:r>
      <w:proofErr w:type="spellStart"/>
      <w:r w:rsidRPr="0035499D">
        <w:t>thải</w:t>
      </w:r>
      <w:proofErr w:type="spellEnd"/>
      <w:r w:rsidRPr="0035499D">
        <w:t>.</w:t>
      </w:r>
    </w:p>
    <w:p w14:paraId="77069364" w14:textId="237A5F4E" w:rsidR="00786FB6" w:rsidRPr="0035499D" w:rsidRDefault="00786FB6" w:rsidP="00786FB6">
      <w:pPr>
        <w:pStyle w:val="BlockText"/>
        <w:widowControl w:val="0"/>
        <w:spacing w:after="120"/>
        <w:ind w:firstLine="90"/>
        <w:rPr>
          <w:b/>
        </w:rPr>
      </w:pPr>
      <w:r w:rsidRPr="0035499D">
        <w:rPr>
          <w:b/>
        </w:rPr>
        <w:t xml:space="preserve">7.5.2 </w:t>
      </w:r>
      <w:proofErr w:type="spellStart"/>
      <w:r w:rsidRPr="0035499D">
        <w:rPr>
          <w:b/>
        </w:rPr>
        <w:t>Nước</w:t>
      </w:r>
      <w:proofErr w:type="spellEnd"/>
      <w:r w:rsidRPr="0035499D">
        <w:rPr>
          <w:b/>
        </w:rPr>
        <w:t xml:space="preserve"> </w:t>
      </w:r>
      <w:proofErr w:type="spellStart"/>
      <w:r w:rsidRPr="0035499D">
        <w:rPr>
          <w:b/>
        </w:rPr>
        <w:t>thải</w:t>
      </w:r>
      <w:proofErr w:type="spellEnd"/>
      <w:r w:rsidRPr="0035499D">
        <w:rPr>
          <w:b/>
        </w:rPr>
        <w:t>:</w:t>
      </w:r>
    </w:p>
    <w:p w14:paraId="1B6A6B7F" w14:textId="0BBE9200" w:rsidR="00597E52" w:rsidRPr="0035499D" w:rsidRDefault="00786FB6" w:rsidP="00786FB6">
      <w:pPr>
        <w:pStyle w:val="Heading4"/>
        <w:numPr>
          <w:ilvl w:val="0"/>
          <w:numId w:val="0"/>
        </w:numPr>
        <w:rPr>
          <w:rFonts w:cs="Times New Roman"/>
          <w:szCs w:val="26"/>
        </w:rPr>
      </w:pPr>
      <w:r w:rsidRPr="0035499D">
        <w:rPr>
          <w:rFonts w:cs="Times New Roman"/>
          <w:szCs w:val="26"/>
          <w:lang w:val="en-US"/>
        </w:rPr>
        <w:t xml:space="preserve">7.5.2.1 </w:t>
      </w:r>
      <w:r w:rsidR="00597E52" w:rsidRPr="0035499D">
        <w:rPr>
          <w:rFonts w:cs="Times New Roman"/>
          <w:szCs w:val="26"/>
        </w:rPr>
        <w:t xml:space="preserve">Giai đoạn chuẩn bị đầu tư: </w:t>
      </w:r>
    </w:p>
    <w:p w14:paraId="5CAA9837" w14:textId="77777777" w:rsidR="00597E52" w:rsidRPr="0035499D" w:rsidRDefault="00597E52" w:rsidP="00597E52">
      <w:pPr>
        <w:pStyle w:val="BlockText"/>
        <w:widowControl w:val="0"/>
        <w:spacing w:after="120"/>
        <w:ind w:firstLine="562"/>
        <w:rPr>
          <w:lang w:val="vi-VN"/>
        </w:rPr>
      </w:pPr>
      <w:r w:rsidRPr="0035499D">
        <w:rPr>
          <w:lang w:val="vi-VN"/>
        </w:rPr>
        <w:t xml:space="preserve">Trong giai đoạn chuẩn bị, chủ yếu là thuê công nhân địa phương để dọn dẹp, phát quang, chặt cây chuẩn bị mặt bằng phục vụ giai đoạn thi công nên không phát sinh nước thải </w:t>
      </w:r>
    </w:p>
    <w:p w14:paraId="179E4ED9" w14:textId="0D82E8B0" w:rsidR="00597E52" w:rsidRPr="0035499D" w:rsidRDefault="00786FB6" w:rsidP="00786FB6">
      <w:pPr>
        <w:pStyle w:val="Heading4"/>
        <w:numPr>
          <w:ilvl w:val="0"/>
          <w:numId w:val="0"/>
        </w:numPr>
        <w:rPr>
          <w:rFonts w:cs="Times New Roman"/>
          <w:szCs w:val="26"/>
        </w:rPr>
      </w:pPr>
      <w:r w:rsidRPr="0035499D">
        <w:rPr>
          <w:rFonts w:cs="Times New Roman"/>
          <w:szCs w:val="26"/>
          <w:lang w:val="en-US"/>
        </w:rPr>
        <w:t>7.5.2.2</w:t>
      </w:r>
      <w:r w:rsidR="00597E52" w:rsidRPr="0035499D">
        <w:rPr>
          <w:rFonts w:cs="Times New Roman"/>
          <w:szCs w:val="26"/>
        </w:rPr>
        <w:t xml:space="preserve">Giai đoạn thi công xây dựng: </w:t>
      </w:r>
    </w:p>
    <w:p w14:paraId="2F439EA5" w14:textId="77777777" w:rsidR="00597E52" w:rsidRPr="0035499D" w:rsidRDefault="00597E52" w:rsidP="00597E52">
      <w:pPr>
        <w:pStyle w:val="ListBullet"/>
        <w:spacing w:before="60" w:beforeAutospacing="0" w:after="60" w:afterAutospacing="0"/>
        <w:rPr>
          <w:rFonts w:cs="Times New Roman"/>
          <w:lang w:val="vi-VN"/>
        </w:rPr>
      </w:pPr>
      <w:r w:rsidRPr="0035499D">
        <w:rPr>
          <w:rFonts w:cs="Times New Roman"/>
          <w:lang w:val="vi-VN"/>
        </w:rPr>
        <w:t>Nước thải sinh hoạt:  Không phát sinh nước thải sinh hoạt. Lý do: Toàn bộ công nhân là dân địa phương nên không ở lại, riêng đối với một vài kỹ sư thì thuê nhà dân ở nên không phát sinh nước thải sinh hoạt tại khu vực thi công dự án</w:t>
      </w:r>
    </w:p>
    <w:p w14:paraId="5029E22D" w14:textId="77777777" w:rsidR="00597E52" w:rsidRPr="0035499D" w:rsidRDefault="00597E52" w:rsidP="00597E52">
      <w:pPr>
        <w:pStyle w:val="ListBullet"/>
        <w:spacing w:before="60" w:beforeAutospacing="0" w:after="60" w:afterAutospacing="0"/>
        <w:rPr>
          <w:rFonts w:cs="Times New Roman"/>
          <w:lang w:val="vi-VN"/>
        </w:rPr>
      </w:pPr>
      <w:r w:rsidRPr="0035499D">
        <w:rPr>
          <w:rFonts w:cs="Times New Roman"/>
          <w:lang w:val="vi-VN"/>
        </w:rPr>
        <w:t>Nước thải trong quá trình thi công:  không phát sinh. Do toàn bộ quá trình thi công đều là lắp dựng kể cả công tác đúc móng. Móng bê tông được sản xuất tại nhà máy sau đó mới vận chuyển đến công trường để lắp đặt.</w:t>
      </w:r>
    </w:p>
    <w:p w14:paraId="71D6C810" w14:textId="6914E787" w:rsidR="00597E52" w:rsidRPr="0035499D" w:rsidRDefault="00786FB6" w:rsidP="00786FB6">
      <w:pPr>
        <w:pStyle w:val="Heading4"/>
        <w:numPr>
          <w:ilvl w:val="0"/>
          <w:numId w:val="0"/>
        </w:numPr>
        <w:rPr>
          <w:rFonts w:cs="Times New Roman"/>
          <w:szCs w:val="26"/>
        </w:rPr>
      </w:pPr>
      <w:r w:rsidRPr="0035499D">
        <w:rPr>
          <w:rFonts w:cs="Times New Roman"/>
          <w:szCs w:val="26"/>
          <w:lang w:val="en-US"/>
        </w:rPr>
        <w:t>7.5.2.3</w:t>
      </w:r>
      <w:r w:rsidR="00597E52" w:rsidRPr="0035499D">
        <w:rPr>
          <w:rFonts w:cs="Times New Roman"/>
          <w:szCs w:val="26"/>
        </w:rPr>
        <w:t xml:space="preserve">Giai đoạn vận hành: </w:t>
      </w:r>
    </w:p>
    <w:p w14:paraId="57C60758" w14:textId="77777777" w:rsidR="00597E52" w:rsidRPr="0035499D" w:rsidRDefault="00597E52" w:rsidP="00597E52">
      <w:pPr>
        <w:pStyle w:val="BlockText"/>
        <w:widowControl w:val="0"/>
        <w:spacing w:after="120"/>
        <w:ind w:firstLine="562"/>
      </w:pPr>
      <w:r w:rsidRPr="0035499D">
        <w:rPr>
          <w:lang w:val="vi-VN"/>
        </w:rPr>
        <w:t xml:space="preserve">Định kỳ hàng quý, Công ty Điện lực tỉnh sẽ kiểm tra các tuyến đường dây điện. </w:t>
      </w:r>
      <w:r w:rsidRPr="0035499D">
        <w:t xml:space="preserve">Do </w:t>
      </w:r>
      <w:proofErr w:type="spellStart"/>
      <w:r w:rsidRPr="0035499D">
        <w:t>đó</w:t>
      </w:r>
      <w:proofErr w:type="spellEnd"/>
      <w:r w:rsidRPr="0035499D">
        <w:t xml:space="preserve">, </w:t>
      </w:r>
      <w:proofErr w:type="spellStart"/>
      <w:r w:rsidRPr="0035499D">
        <w:t>không</w:t>
      </w:r>
      <w:proofErr w:type="spellEnd"/>
      <w:r w:rsidRPr="0035499D">
        <w:t xml:space="preserve"> </w:t>
      </w:r>
      <w:proofErr w:type="spellStart"/>
      <w:r w:rsidRPr="0035499D">
        <w:t>phát</w:t>
      </w:r>
      <w:proofErr w:type="spellEnd"/>
      <w:r w:rsidRPr="0035499D">
        <w:t xml:space="preserve"> </w:t>
      </w:r>
      <w:proofErr w:type="spellStart"/>
      <w:r w:rsidRPr="0035499D">
        <w:t>sinh</w:t>
      </w:r>
      <w:proofErr w:type="spellEnd"/>
      <w:r w:rsidRPr="0035499D">
        <w:t xml:space="preserve"> </w:t>
      </w:r>
      <w:proofErr w:type="spellStart"/>
      <w:r w:rsidRPr="0035499D">
        <w:t>nước</w:t>
      </w:r>
      <w:proofErr w:type="spellEnd"/>
      <w:r w:rsidRPr="0035499D">
        <w:t xml:space="preserve"> </w:t>
      </w:r>
      <w:proofErr w:type="spellStart"/>
      <w:r w:rsidRPr="0035499D">
        <w:t>thải</w:t>
      </w:r>
      <w:proofErr w:type="spellEnd"/>
      <w:r w:rsidRPr="0035499D">
        <w:t>.</w:t>
      </w:r>
    </w:p>
    <w:p w14:paraId="6314ACC8" w14:textId="2ABB9D9D" w:rsidR="00597E52" w:rsidRPr="0035499D" w:rsidRDefault="00786FB6" w:rsidP="00786FB6">
      <w:pPr>
        <w:pStyle w:val="Heading3"/>
        <w:numPr>
          <w:ilvl w:val="0"/>
          <w:numId w:val="0"/>
        </w:numPr>
        <w:rPr>
          <w:rFonts w:ascii="Times New Roman" w:hAnsi="Times New Roman"/>
          <w:szCs w:val="26"/>
        </w:rPr>
      </w:pPr>
      <w:r w:rsidRPr="0035499D">
        <w:rPr>
          <w:rFonts w:ascii="Times New Roman" w:hAnsi="Times New Roman"/>
          <w:szCs w:val="26"/>
        </w:rPr>
        <w:lastRenderedPageBreak/>
        <w:t xml:space="preserve">7.5.3 </w:t>
      </w:r>
      <w:proofErr w:type="spellStart"/>
      <w:r w:rsidRPr="0035499D">
        <w:rPr>
          <w:rFonts w:ascii="Times New Roman" w:hAnsi="Times New Roman"/>
          <w:szCs w:val="26"/>
        </w:rPr>
        <w:t>Chất</w:t>
      </w:r>
      <w:proofErr w:type="spellEnd"/>
      <w:r w:rsidRPr="0035499D">
        <w:rPr>
          <w:rFonts w:ascii="Times New Roman" w:hAnsi="Times New Roman"/>
          <w:szCs w:val="26"/>
        </w:rPr>
        <w:t xml:space="preserve"> </w:t>
      </w:r>
      <w:proofErr w:type="spellStart"/>
      <w:r w:rsidRPr="0035499D">
        <w:rPr>
          <w:rFonts w:ascii="Times New Roman" w:hAnsi="Times New Roman"/>
          <w:szCs w:val="26"/>
        </w:rPr>
        <w:t>rắn</w:t>
      </w:r>
      <w:proofErr w:type="spellEnd"/>
    </w:p>
    <w:p w14:paraId="2B35717D" w14:textId="77777777" w:rsidR="00597E52" w:rsidRPr="0035499D" w:rsidRDefault="00597E52" w:rsidP="00786FB6">
      <w:pPr>
        <w:pStyle w:val="Heading4"/>
        <w:numPr>
          <w:ilvl w:val="0"/>
          <w:numId w:val="0"/>
        </w:numPr>
        <w:rPr>
          <w:rFonts w:cs="Times New Roman"/>
          <w:szCs w:val="26"/>
        </w:rPr>
      </w:pPr>
      <w:r w:rsidRPr="0035499D">
        <w:rPr>
          <w:rFonts w:cs="Times New Roman"/>
          <w:szCs w:val="26"/>
        </w:rPr>
        <w:t xml:space="preserve">Giai đoạn chuẩn bị đầu tư: </w:t>
      </w:r>
    </w:p>
    <w:p w14:paraId="3C4F936A" w14:textId="77777777" w:rsidR="00597E52" w:rsidRPr="0035499D" w:rsidRDefault="00597E52" w:rsidP="00597E52">
      <w:pPr>
        <w:pStyle w:val="ListBullet"/>
        <w:spacing w:before="60" w:beforeAutospacing="0" w:after="60" w:afterAutospacing="0"/>
        <w:rPr>
          <w:rFonts w:cs="Times New Roman"/>
          <w:lang w:val="vi-VN"/>
        </w:rPr>
      </w:pPr>
      <w:bookmarkStart w:id="315" w:name="_Hlk119414670"/>
      <w:r w:rsidRPr="0035499D">
        <w:rPr>
          <w:rFonts w:cs="Times New Roman"/>
          <w:lang w:val="vi-VN"/>
        </w:rPr>
        <w:t>Đối với chất thải rắn sinh hoạt gồm: Túi nilong, hộp đựng thực phẩm, thực phẩm dư thừa,… từ quá trình sinh hoạt của công nhân (do ở lại ăn trưa) với lượng thải khoảng 3 kg/ ngày (khoảng 06 công nhân)</w:t>
      </w:r>
    </w:p>
    <w:p w14:paraId="53D71C87" w14:textId="77777777" w:rsidR="00597E52" w:rsidRPr="0035499D" w:rsidRDefault="00597E52" w:rsidP="00597E52">
      <w:pPr>
        <w:pStyle w:val="ListBullet"/>
        <w:spacing w:before="60" w:beforeAutospacing="0" w:after="60" w:afterAutospacing="0"/>
        <w:rPr>
          <w:rFonts w:cs="Times New Roman"/>
          <w:lang w:val="vi-VN"/>
        </w:rPr>
      </w:pPr>
      <w:r w:rsidRPr="0035499D">
        <w:rPr>
          <w:rFonts w:cs="Times New Roman"/>
          <w:lang w:val="vi-VN"/>
        </w:rPr>
        <w:t>Đối với chất thải rắn xây dựng:  gồm thực vật thải trong quá trình dọn dẹp mặt bằng để thi công, với lượng thải khoảng 10 kg/ ngày</w:t>
      </w:r>
    </w:p>
    <w:bookmarkEnd w:id="315"/>
    <w:p w14:paraId="7E6E4AC5" w14:textId="77777777" w:rsidR="00597E52" w:rsidRPr="0035499D" w:rsidRDefault="00597E52" w:rsidP="00786FB6">
      <w:pPr>
        <w:pStyle w:val="Heading4"/>
        <w:numPr>
          <w:ilvl w:val="0"/>
          <w:numId w:val="0"/>
        </w:numPr>
        <w:rPr>
          <w:rFonts w:cs="Times New Roman"/>
          <w:szCs w:val="26"/>
        </w:rPr>
      </w:pPr>
      <w:r w:rsidRPr="0035499D">
        <w:rPr>
          <w:rFonts w:cs="Times New Roman"/>
          <w:szCs w:val="26"/>
        </w:rPr>
        <w:t xml:space="preserve">Giai đoạn thi công xây dựng: </w:t>
      </w:r>
    </w:p>
    <w:p w14:paraId="68375EB3" w14:textId="77777777" w:rsidR="00597E52" w:rsidRPr="0035499D" w:rsidRDefault="00597E52" w:rsidP="00597E52">
      <w:pPr>
        <w:pStyle w:val="ListBullet"/>
        <w:spacing w:before="120" w:beforeAutospacing="0" w:after="60" w:afterAutospacing="0"/>
        <w:rPr>
          <w:rFonts w:cs="Times New Roman"/>
          <w:lang w:val="vi-VN"/>
        </w:rPr>
      </w:pPr>
      <w:r w:rsidRPr="0035499D">
        <w:rPr>
          <w:rFonts w:cs="Times New Roman"/>
          <w:lang w:val="vi-VN"/>
        </w:rPr>
        <w:t>Chất thải rắn sinh hoạt gồm: Túi nilong, hộp đựng thực phẩm, thực phẩm dư thừa,… từ quá trình sinh hoạt của công nhân (do ở lại ăn trưa)Theo mức trung bình, lượng chất thải công nhân ở lại công trường tính trên đầu người là 1,0 – 1,2 kg/người/ngày, nhưng thực tế khối lượng chất thải rắn phát sinh 0,8 – 1,0 kg/người/ngày; đối với công nhân không ở tại công trường (nhưng có về nhà để ăn nghỉ vào buổi trưa) là 0,3 đến 0,5 kg/người/ngày. Trung bình, tổng khối lượng chất thải rắn phát sinh trong quá trình thi công là: 20 người x 0,5 kg =  10 kg/ngày</w:t>
      </w:r>
    </w:p>
    <w:p w14:paraId="2F38F20A" w14:textId="788C2DFF" w:rsidR="00597E52" w:rsidRPr="0035499D" w:rsidRDefault="00597E52" w:rsidP="00597E52">
      <w:pPr>
        <w:pStyle w:val="ListBullet"/>
        <w:spacing w:before="120" w:beforeAutospacing="0" w:after="60" w:afterAutospacing="0"/>
        <w:rPr>
          <w:rFonts w:cs="Times New Roman"/>
          <w:lang w:val="vi-VN"/>
        </w:rPr>
      </w:pPr>
      <w:r w:rsidRPr="0035499D">
        <w:rPr>
          <w:rFonts w:cs="Times New Roman"/>
          <w:lang w:val="vi-VN"/>
        </w:rPr>
        <w:t>Chất thải rắn xây dựng gồm:  giấy, giẻ lau, bêtông vụn, vỏ thùng</w:t>
      </w:r>
      <w:r w:rsidR="00C154D7" w:rsidRPr="0035499D">
        <w:rPr>
          <w:rFonts w:cs="Times New Roman"/>
          <w:lang w:val="vi-VN"/>
        </w:rPr>
        <w:t xml:space="preserve"> gỗ chứa thiết bị,…phát sinh từ</w:t>
      </w:r>
      <w:r w:rsidRPr="0035499D">
        <w:rPr>
          <w:rFonts w:cs="Times New Roman"/>
          <w:lang w:val="vi-VN"/>
        </w:rPr>
        <w:t>, lắp đặt dây dẫn và phụ kiện mới với khối lượng tạm tính khoảng 10 kg/ngày. Riêng đất đá phát sinh từ quá trình đào móng sẽ được tận dụng để đắp móng trở lại. Ngoài ra, đối với một số tuyến cải tạo nâng cấp còn có các cột BTLT đã xuống cấp không đảm bảo yêu cầu kỹ thuật cần được thay thế.</w:t>
      </w:r>
    </w:p>
    <w:p w14:paraId="36AA2A86" w14:textId="77777777" w:rsidR="00597E52" w:rsidRPr="0035499D" w:rsidRDefault="00597E52" w:rsidP="00786FB6">
      <w:pPr>
        <w:pStyle w:val="Heading4"/>
        <w:numPr>
          <w:ilvl w:val="0"/>
          <w:numId w:val="0"/>
        </w:numPr>
        <w:rPr>
          <w:rFonts w:cs="Times New Roman"/>
          <w:szCs w:val="26"/>
        </w:rPr>
      </w:pPr>
      <w:r w:rsidRPr="0035499D">
        <w:rPr>
          <w:rFonts w:cs="Times New Roman"/>
          <w:szCs w:val="26"/>
        </w:rPr>
        <w:t xml:space="preserve">Giai đoạn vận hành:  </w:t>
      </w:r>
    </w:p>
    <w:p w14:paraId="392E15B2" w14:textId="2D282396" w:rsidR="00597E52" w:rsidRPr="0035499D" w:rsidRDefault="00597E52" w:rsidP="00597E52">
      <w:pPr>
        <w:pStyle w:val="BlockText"/>
        <w:widowControl w:val="0"/>
        <w:spacing w:after="120"/>
        <w:ind w:firstLine="562"/>
      </w:pPr>
      <w:r w:rsidRPr="0035499D">
        <w:rPr>
          <w:lang w:val="vi-VN"/>
        </w:rPr>
        <w:t xml:space="preserve">Định kỳ hàng quý, Công ty Điện lực tỉnh sẽ kiểm tra các tuyến đường dây điện. </w:t>
      </w:r>
      <w:r w:rsidRPr="0035499D">
        <w:t xml:space="preserve">Do </w:t>
      </w:r>
      <w:proofErr w:type="spellStart"/>
      <w:r w:rsidRPr="0035499D">
        <w:t>đó</w:t>
      </w:r>
      <w:proofErr w:type="spellEnd"/>
      <w:r w:rsidRPr="0035499D">
        <w:t xml:space="preserve">, </w:t>
      </w:r>
      <w:proofErr w:type="spellStart"/>
      <w:r w:rsidRPr="0035499D">
        <w:t>không</w:t>
      </w:r>
      <w:proofErr w:type="spellEnd"/>
      <w:r w:rsidRPr="0035499D">
        <w:t xml:space="preserve"> </w:t>
      </w:r>
      <w:proofErr w:type="spellStart"/>
      <w:r w:rsidRPr="0035499D">
        <w:t>phát</w:t>
      </w:r>
      <w:proofErr w:type="spellEnd"/>
      <w:r w:rsidRPr="0035499D">
        <w:t xml:space="preserve"> </w:t>
      </w:r>
      <w:proofErr w:type="spellStart"/>
      <w:r w:rsidRPr="0035499D">
        <w:t>sinh</w:t>
      </w:r>
      <w:proofErr w:type="spellEnd"/>
      <w:r w:rsidRPr="0035499D">
        <w:t xml:space="preserve"> </w:t>
      </w:r>
      <w:proofErr w:type="spellStart"/>
      <w:r w:rsidRPr="0035499D">
        <w:t>chất</w:t>
      </w:r>
      <w:proofErr w:type="spellEnd"/>
      <w:r w:rsidRPr="0035499D">
        <w:t xml:space="preserve"> </w:t>
      </w:r>
      <w:proofErr w:type="spellStart"/>
      <w:r w:rsidRPr="0035499D">
        <w:t>thải</w:t>
      </w:r>
      <w:proofErr w:type="spellEnd"/>
      <w:r w:rsidRPr="0035499D">
        <w:t xml:space="preserve"> </w:t>
      </w:r>
      <w:proofErr w:type="spellStart"/>
      <w:r w:rsidRPr="0035499D">
        <w:t>rắn</w:t>
      </w:r>
      <w:proofErr w:type="spellEnd"/>
      <w:r w:rsidRPr="0035499D">
        <w:t>.</w:t>
      </w:r>
    </w:p>
    <w:p w14:paraId="77E9FBBE" w14:textId="57176690" w:rsidR="00786FB6" w:rsidRPr="0035499D" w:rsidRDefault="00786FB6" w:rsidP="00597E52">
      <w:pPr>
        <w:pStyle w:val="BlockText"/>
        <w:widowControl w:val="0"/>
        <w:spacing w:after="120"/>
        <w:ind w:firstLine="562"/>
        <w:rPr>
          <w:b/>
        </w:rPr>
      </w:pPr>
      <w:r w:rsidRPr="0035499D">
        <w:rPr>
          <w:b/>
        </w:rPr>
        <w:t xml:space="preserve">7.5.4 </w:t>
      </w:r>
      <w:proofErr w:type="spellStart"/>
      <w:r w:rsidRPr="0035499D">
        <w:rPr>
          <w:b/>
        </w:rPr>
        <w:t>Chất</w:t>
      </w:r>
      <w:proofErr w:type="spellEnd"/>
      <w:r w:rsidRPr="0035499D">
        <w:rPr>
          <w:b/>
        </w:rPr>
        <w:t xml:space="preserve"> </w:t>
      </w:r>
      <w:proofErr w:type="spellStart"/>
      <w:r w:rsidRPr="0035499D">
        <w:rPr>
          <w:b/>
        </w:rPr>
        <w:t>thải</w:t>
      </w:r>
      <w:proofErr w:type="spellEnd"/>
      <w:r w:rsidRPr="0035499D">
        <w:rPr>
          <w:b/>
        </w:rPr>
        <w:t xml:space="preserve"> </w:t>
      </w:r>
      <w:proofErr w:type="spellStart"/>
      <w:r w:rsidRPr="0035499D">
        <w:rPr>
          <w:b/>
        </w:rPr>
        <w:t>nguy</w:t>
      </w:r>
      <w:proofErr w:type="spellEnd"/>
      <w:r w:rsidRPr="0035499D">
        <w:rPr>
          <w:b/>
        </w:rPr>
        <w:t xml:space="preserve"> </w:t>
      </w:r>
      <w:proofErr w:type="spellStart"/>
      <w:r w:rsidRPr="0035499D">
        <w:rPr>
          <w:b/>
        </w:rPr>
        <w:t>hại</w:t>
      </w:r>
      <w:proofErr w:type="spellEnd"/>
    </w:p>
    <w:p w14:paraId="6AADC171" w14:textId="77777777" w:rsidR="00597E52" w:rsidRPr="0035499D" w:rsidRDefault="00597E52" w:rsidP="00786FB6">
      <w:pPr>
        <w:pStyle w:val="Heading4"/>
        <w:numPr>
          <w:ilvl w:val="0"/>
          <w:numId w:val="0"/>
        </w:numPr>
        <w:rPr>
          <w:rFonts w:cs="Times New Roman"/>
          <w:szCs w:val="26"/>
        </w:rPr>
      </w:pPr>
      <w:r w:rsidRPr="0035499D">
        <w:rPr>
          <w:rFonts w:cs="Times New Roman"/>
          <w:szCs w:val="26"/>
        </w:rPr>
        <w:t xml:space="preserve">Giai đoạn chuẩn bị đầu tư:  </w:t>
      </w:r>
    </w:p>
    <w:p w14:paraId="26E2ED9C" w14:textId="77777777" w:rsidR="00597E52" w:rsidRPr="0035499D" w:rsidRDefault="00597E52" w:rsidP="00597E52">
      <w:pPr>
        <w:pStyle w:val="BlockText"/>
        <w:widowControl w:val="0"/>
        <w:spacing w:after="120"/>
        <w:ind w:firstLine="562"/>
        <w:rPr>
          <w:lang w:val="vi-VN"/>
        </w:rPr>
      </w:pPr>
      <w:r w:rsidRPr="0035499D">
        <w:rPr>
          <w:lang w:val="vi-VN"/>
        </w:rPr>
        <w:t>Không phát sinh chất thải nguy hại.</w:t>
      </w:r>
    </w:p>
    <w:p w14:paraId="6AC2402D" w14:textId="77777777" w:rsidR="00597E52" w:rsidRPr="0035499D" w:rsidRDefault="00597E52" w:rsidP="00786FB6">
      <w:pPr>
        <w:pStyle w:val="Heading4"/>
        <w:numPr>
          <w:ilvl w:val="0"/>
          <w:numId w:val="0"/>
        </w:numPr>
        <w:rPr>
          <w:rFonts w:cs="Times New Roman"/>
          <w:szCs w:val="26"/>
        </w:rPr>
      </w:pPr>
      <w:r w:rsidRPr="0035499D">
        <w:rPr>
          <w:rFonts w:cs="Times New Roman"/>
          <w:szCs w:val="26"/>
        </w:rPr>
        <w:t xml:space="preserve">Giai đoạn thi công xây dựng: </w:t>
      </w:r>
    </w:p>
    <w:p w14:paraId="3924FBA1" w14:textId="77777777" w:rsidR="00597E52" w:rsidRPr="0035499D" w:rsidRDefault="00597E52" w:rsidP="00597E52">
      <w:pPr>
        <w:pStyle w:val="BlockText"/>
        <w:widowControl w:val="0"/>
        <w:spacing w:after="120"/>
        <w:ind w:firstLine="562"/>
        <w:rPr>
          <w:lang w:val="vi-VN"/>
        </w:rPr>
      </w:pPr>
      <w:r w:rsidRPr="0035499D">
        <w:rPr>
          <w:lang w:val="vi-VN"/>
        </w:rPr>
        <w:t>Nguồn phát sinh: Từ quá trình thu hồi vật tư thiết bị đã bị hư hỏng/ không đảm bảo vận hành an toàn trên các tuyến đường dây cải tạo, nâng cấp. Riêng dây cáp điện thu hồi sẽ được chuyển về kho của Công ty Điện lực để tái sử dụng nên không được xem là chất thải</w:t>
      </w:r>
    </w:p>
    <w:p w14:paraId="5AD61DF0" w14:textId="77777777" w:rsidR="00597E52" w:rsidRPr="0035499D" w:rsidRDefault="00597E52" w:rsidP="00597E52">
      <w:pPr>
        <w:pStyle w:val="BlockText"/>
        <w:widowControl w:val="0"/>
        <w:spacing w:after="120"/>
        <w:ind w:firstLine="562"/>
        <w:rPr>
          <w:lang w:val="vi-VN"/>
        </w:rPr>
      </w:pPr>
      <w:r w:rsidRPr="0035499D">
        <w:rPr>
          <w:lang w:val="vi-VN"/>
        </w:rPr>
        <w:t>Thành phần chất thải nguy hại:  găng tay dính dầu, giẻ lau dính dầu.</w:t>
      </w:r>
    </w:p>
    <w:p w14:paraId="634760D8" w14:textId="77777777" w:rsidR="00597E52" w:rsidRPr="0035499D" w:rsidRDefault="00597E52" w:rsidP="00597E52">
      <w:pPr>
        <w:pStyle w:val="BlockText"/>
        <w:widowControl w:val="0"/>
        <w:spacing w:after="120"/>
        <w:ind w:firstLine="562"/>
        <w:rPr>
          <w:lang w:val="vi-VN"/>
        </w:rPr>
      </w:pPr>
      <w:r w:rsidRPr="0035499D">
        <w:rPr>
          <w:lang w:val="vi-VN"/>
        </w:rPr>
        <w:t>Tổng lượng chất thải rắn phát sinh trên một đơn vị thời gian: Tạm tính 1 kg/ngày.</w:t>
      </w:r>
    </w:p>
    <w:p w14:paraId="445B2472" w14:textId="77777777" w:rsidR="00597E52" w:rsidRPr="0035499D" w:rsidRDefault="00597E52" w:rsidP="00786FB6">
      <w:pPr>
        <w:pStyle w:val="Heading4"/>
        <w:numPr>
          <w:ilvl w:val="0"/>
          <w:numId w:val="0"/>
        </w:numPr>
        <w:rPr>
          <w:rFonts w:cs="Times New Roman"/>
          <w:szCs w:val="26"/>
        </w:rPr>
      </w:pPr>
      <w:r w:rsidRPr="0035499D">
        <w:rPr>
          <w:rFonts w:cs="Times New Roman"/>
          <w:szCs w:val="26"/>
        </w:rPr>
        <w:lastRenderedPageBreak/>
        <w:t xml:space="preserve">Giai đoạn vận hành: </w:t>
      </w:r>
    </w:p>
    <w:p w14:paraId="38CCF830" w14:textId="053B04E8" w:rsidR="00597E52" w:rsidRPr="0035499D" w:rsidRDefault="00597E52" w:rsidP="00786FB6">
      <w:pPr>
        <w:pStyle w:val="BlockText"/>
        <w:widowControl w:val="0"/>
        <w:spacing w:after="120"/>
        <w:ind w:firstLine="562"/>
        <w:rPr>
          <w:lang w:val="vi-VN"/>
        </w:rPr>
      </w:pPr>
      <w:r w:rsidRPr="0035499D">
        <w:rPr>
          <w:lang w:val="vi-VN"/>
        </w:rPr>
        <w:t>Định kỳ hàng quý, Công ty Điện lực tỉnh sẽ kiểm tra các tuyến đường dây điện. Do đó, chất thải nguy hại phát sinh chủ yếu là giẻ lau dính dầu mỡ, găng tay dính dầu mỡ, sứ cách điện bị vỡ/ nứt, tụ bù, dầu thải</w:t>
      </w:r>
      <w:r w:rsidR="00786FB6" w:rsidRPr="0035499D">
        <w:rPr>
          <w:lang w:val="vi-VN"/>
        </w:rPr>
        <w:t xml:space="preserve"> với số lượng khoảng 10kg/quý. </w:t>
      </w:r>
    </w:p>
    <w:p w14:paraId="0733ED74" w14:textId="77A6DC4D" w:rsidR="00786FB6" w:rsidRPr="0035499D" w:rsidRDefault="00786FB6" w:rsidP="00786FB6">
      <w:pPr>
        <w:keepNext/>
        <w:spacing w:before="100" w:beforeAutospacing="1" w:after="100" w:afterAutospacing="1"/>
        <w:ind w:left="180"/>
        <w:outlineLvl w:val="2"/>
        <w:rPr>
          <w:b/>
          <w:sz w:val="26"/>
          <w:szCs w:val="26"/>
          <w:lang w:val="vi-VN"/>
        </w:rPr>
      </w:pPr>
      <w:r w:rsidRPr="0035499D">
        <w:rPr>
          <w:b/>
          <w:sz w:val="26"/>
          <w:szCs w:val="26"/>
        </w:rPr>
        <w:t xml:space="preserve">7.5.5 </w:t>
      </w:r>
      <w:r w:rsidRPr="0035499D">
        <w:rPr>
          <w:b/>
          <w:sz w:val="26"/>
          <w:szCs w:val="26"/>
          <w:lang w:val="vi-VN"/>
        </w:rPr>
        <w:t>Các tác động xấu đến môi trường không do chất thải</w:t>
      </w:r>
    </w:p>
    <w:p w14:paraId="2A5A2E11" w14:textId="77777777" w:rsidR="00597E52" w:rsidRPr="0035499D" w:rsidRDefault="00597E52" w:rsidP="00597E52">
      <w:pPr>
        <w:pStyle w:val="BlockText"/>
        <w:widowControl w:val="0"/>
        <w:spacing w:after="120"/>
        <w:ind w:firstLine="562"/>
        <w:rPr>
          <w:lang w:val="vi-VN"/>
        </w:rPr>
      </w:pPr>
      <w:r w:rsidRPr="0035499D">
        <w:rPr>
          <w:lang w:val="vi-VN"/>
        </w:rPr>
        <w:t>Để thực hiện dự án cần phải chiếm dụng đất của người dân tại vị trí trồng cột điện và làm hạn chế khả năng sử dụng đất trong hành lang an toàn lưới điện. Tuy nhiên, diện tích chiếm dụng vĩnh viễn cho 01 móng cột chỉ 1- 2 m2 (phần nổi trên mặt đất chỉ khoảng 0,3 m2); cột được trồng sát ranh đất của dân nên ảnh hưởng tạm thời trong hành lang tuyến từ 1-2m (tùy theo dây bọc hoặc dây trần) tính từ dây ngoài cùng đến đất của ngưởi dân (thường là sân nhà hoặc ruộng, vườn) là không lớn.</w:t>
      </w:r>
    </w:p>
    <w:p w14:paraId="60A619D7" w14:textId="77777777" w:rsidR="00597E52" w:rsidRPr="0035499D" w:rsidRDefault="00597E52" w:rsidP="00597E52">
      <w:pPr>
        <w:pStyle w:val="BlockText"/>
        <w:widowControl w:val="0"/>
        <w:spacing w:after="120"/>
        <w:ind w:firstLine="562"/>
        <w:rPr>
          <w:lang w:val="vi-VN"/>
        </w:rPr>
      </w:pPr>
      <w:r w:rsidRPr="0035499D">
        <w:rPr>
          <w:lang w:val="vi-VN"/>
        </w:rPr>
        <w:t>Xói mòn đất khi cải tạo và phát triển lưới điện trung hạ áp là rất nhỏ do chỉ một hoạt động có thể gây xói lở là đào và lấp móng cột. Tuy nhiên mỗi móng cột với thể tích không đáng kể, công trình nằm ở khu vực đồng bằng.</w:t>
      </w:r>
    </w:p>
    <w:p w14:paraId="05D07294" w14:textId="5748228C" w:rsidR="00786FB6" w:rsidRPr="0035499D" w:rsidRDefault="00597E52" w:rsidP="00786FB6">
      <w:pPr>
        <w:pStyle w:val="BlockText"/>
        <w:widowControl w:val="0"/>
        <w:spacing w:after="120"/>
        <w:ind w:firstLine="562"/>
        <w:rPr>
          <w:lang w:val="vi-VN"/>
        </w:rPr>
      </w:pPr>
      <w:r w:rsidRPr="0035499D">
        <w:rPr>
          <w:lang w:val="vi-VN"/>
        </w:rPr>
        <w:t>Không có sự thay đổi mực nước bề mặt, nước dưới đất, xâm nhập mặn, xâm nhập phèn; sụt, lở, lún đất, sự xói lở bờ sông, bờ suối, bờ hồ, bờ biển; sự bồi lắng lòng sông, lòng suối, lòng hồ; sự thay đổi mực nước mặt, nước dưới đất; xâm nhập mặn, xâm nhập phèn; sự biến đổi vi khí hậu; sự thoái hóa các thành phần môi trường; sự biến đổi đa dạng sinh học.</w:t>
      </w:r>
    </w:p>
    <w:p w14:paraId="214F36C8" w14:textId="77777777" w:rsidR="00786FB6" w:rsidRPr="0035499D" w:rsidRDefault="00786FB6" w:rsidP="00786FB6">
      <w:pPr>
        <w:keepNext/>
        <w:numPr>
          <w:ilvl w:val="1"/>
          <w:numId w:val="6"/>
        </w:numPr>
        <w:spacing w:before="100" w:beforeAutospacing="1" w:after="100" w:afterAutospacing="1"/>
        <w:outlineLvl w:val="1"/>
        <w:rPr>
          <w:b/>
          <w:caps/>
          <w:sz w:val="26"/>
          <w:szCs w:val="26"/>
          <w:lang w:val="vi-VN"/>
        </w:rPr>
      </w:pPr>
      <w:bookmarkStart w:id="316" w:name="_Toc184558494"/>
      <w:r w:rsidRPr="0035499D">
        <w:rPr>
          <w:b/>
          <w:caps/>
          <w:sz w:val="26"/>
          <w:szCs w:val="26"/>
          <w:lang w:val="vi-VN"/>
        </w:rPr>
        <w:t>KẾ HOẠCH BẢO VỆ MÔI TRƯỜNG</w:t>
      </w:r>
      <w:bookmarkEnd w:id="316"/>
    </w:p>
    <w:p w14:paraId="76F55884" w14:textId="77777777" w:rsidR="00786FB6" w:rsidRPr="0035499D" w:rsidRDefault="00786FB6" w:rsidP="00786FB6">
      <w:pPr>
        <w:keepNext/>
        <w:numPr>
          <w:ilvl w:val="2"/>
          <w:numId w:val="6"/>
        </w:numPr>
        <w:spacing w:before="100" w:beforeAutospacing="1" w:after="100" w:afterAutospacing="1"/>
        <w:ind w:left="851"/>
        <w:outlineLvl w:val="2"/>
        <w:rPr>
          <w:b/>
          <w:sz w:val="26"/>
          <w:szCs w:val="26"/>
          <w:lang w:val="vi-VN"/>
        </w:rPr>
      </w:pPr>
      <w:r w:rsidRPr="0035499D">
        <w:rPr>
          <w:b/>
          <w:sz w:val="26"/>
          <w:szCs w:val="26"/>
          <w:lang w:val="vi-VN"/>
        </w:rPr>
        <w:t xml:space="preserve">Giảm thiểu tác động xấu do chất thải: </w:t>
      </w:r>
    </w:p>
    <w:p w14:paraId="3D51B331" w14:textId="77777777" w:rsidR="00786FB6" w:rsidRPr="0035499D" w:rsidRDefault="00786FB6" w:rsidP="00786FB6">
      <w:pPr>
        <w:keepNext/>
        <w:numPr>
          <w:ilvl w:val="3"/>
          <w:numId w:val="6"/>
        </w:numPr>
        <w:spacing w:before="100" w:beforeAutospacing="1" w:after="100" w:afterAutospacing="1"/>
        <w:outlineLvl w:val="3"/>
        <w:rPr>
          <w:i/>
          <w:sz w:val="26"/>
          <w:szCs w:val="26"/>
          <w:lang w:val="vi-VN"/>
        </w:rPr>
      </w:pPr>
      <w:r w:rsidRPr="0035499D">
        <w:rPr>
          <w:i/>
          <w:sz w:val="26"/>
          <w:szCs w:val="26"/>
          <w:lang w:val="vi-VN"/>
        </w:rPr>
        <w:t xml:space="preserve">Khí thải: </w:t>
      </w:r>
    </w:p>
    <w:p w14:paraId="025446BB" w14:textId="77777777" w:rsidR="00786FB6" w:rsidRPr="0035499D" w:rsidRDefault="00786FB6" w:rsidP="00786FB6">
      <w:pPr>
        <w:numPr>
          <w:ilvl w:val="4"/>
          <w:numId w:val="6"/>
        </w:numPr>
        <w:spacing w:before="100" w:beforeAutospacing="1" w:after="100" w:afterAutospacing="1"/>
        <w:jc w:val="both"/>
        <w:outlineLvl w:val="4"/>
        <w:rPr>
          <w:b/>
          <w:sz w:val="26"/>
          <w:szCs w:val="26"/>
          <w:lang w:val="vi-VN"/>
        </w:rPr>
      </w:pPr>
      <w:r w:rsidRPr="0035499D">
        <w:rPr>
          <w:sz w:val="26"/>
          <w:szCs w:val="26"/>
          <w:lang w:val="vi-VN"/>
        </w:rPr>
        <w:t xml:space="preserve">Biện pháp giải quyết: </w:t>
      </w:r>
    </w:p>
    <w:p w14:paraId="762A24EF" w14:textId="77777777" w:rsidR="00786FB6" w:rsidRPr="0035499D" w:rsidRDefault="00786FB6" w:rsidP="00786FB6">
      <w:pPr>
        <w:widowControl w:val="0"/>
        <w:spacing w:before="100" w:beforeAutospacing="1" w:after="120" w:afterAutospacing="1"/>
        <w:ind w:firstLine="562"/>
        <w:jc w:val="both"/>
        <w:rPr>
          <w:sz w:val="26"/>
          <w:szCs w:val="26"/>
          <w:lang w:val="vi-VN"/>
        </w:rPr>
      </w:pPr>
      <w:r w:rsidRPr="0035499D">
        <w:rPr>
          <w:sz w:val="26"/>
          <w:szCs w:val="26"/>
          <w:lang w:val="vi-VN"/>
        </w:rPr>
        <w:t>Đơn vị thi công sẽ vận chuyển vật tư ngoài giờ cao điểm nhằm hạn chế thấp nhất ô nhiễm không khí cho khu dân cư.</w:t>
      </w:r>
    </w:p>
    <w:p w14:paraId="49D7DD16" w14:textId="77777777" w:rsidR="00786FB6" w:rsidRPr="0035499D" w:rsidRDefault="00786FB6" w:rsidP="00786FB6">
      <w:pPr>
        <w:widowControl w:val="0"/>
        <w:spacing w:before="100" w:beforeAutospacing="1" w:after="120" w:afterAutospacing="1"/>
        <w:ind w:firstLine="562"/>
        <w:jc w:val="both"/>
        <w:rPr>
          <w:sz w:val="26"/>
          <w:szCs w:val="26"/>
          <w:lang w:val="vi-VN"/>
        </w:rPr>
      </w:pPr>
      <w:r w:rsidRPr="0035499D">
        <w:rPr>
          <w:sz w:val="26"/>
          <w:szCs w:val="26"/>
          <w:lang w:val="vi-VN"/>
        </w:rPr>
        <w:t>Áp dụng các biện pháp thi công hiện đại, cơ giới hóa trong vận hành và tối ưu hóa quá trình thi công.</w:t>
      </w:r>
    </w:p>
    <w:p w14:paraId="794973EC"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Mức độ khả thi:  </w:t>
      </w:r>
    </w:p>
    <w:p w14:paraId="11F12A42" w14:textId="77777777" w:rsidR="00786FB6" w:rsidRPr="0035499D" w:rsidRDefault="00786FB6" w:rsidP="00786FB6">
      <w:pPr>
        <w:widowControl w:val="0"/>
        <w:spacing w:before="100" w:beforeAutospacing="1" w:after="120" w:afterAutospacing="1"/>
        <w:ind w:firstLine="562"/>
        <w:jc w:val="both"/>
        <w:rPr>
          <w:i/>
          <w:sz w:val="26"/>
          <w:szCs w:val="26"/>
          <w:lang w:val="vi-VN"/>
        </w:rPr>
      </w:pPr>
      <w:r w:rsidRPr="0035499D">
        <w:rPr>
          <w:sz w:val="26"/>
          <w:szCs w:val="26"/>
          <w:lang w:val="vi-VN"/>
        </w:rPr>
        <w:t>Việc phát sinh bụi trong quá trình vật chuyển nguyên vật liệu và thi công công trình là không thể tránh khỏi, các biện pháp giảm thiểu nếu được thực hiện mang lại hiệu quả cao trong việc hạn chế khí thải và bụi và hạn chế ảnh hưởng của khí thải và bụi đến khu vực xung quanh. Các biện pháp này đơn giản, dễ thực hiện và chi phí thấp.</w:t>
      </w:r>
    </w:p>
    <w:p w14:paraId="6BEEF3D3" w14:textId="77777777" w:rsidR="00786FB6" w:rsidRPr="0035499D" w:rsidRDefault="00786FB6" w:rsidP="00786FB6">
      <w:pPr>
        <w:numPr>
          <w:ilvl w:val="4"/>
          <w:numId w:val="6"/>
        </w:numPr>
        <w:spacing w:before="100" w:beforeAutospacing="1" w:after="100" w:afterAutospacing="1"/>
        <w:jc w:val="both"/>
        <w:outlineLvl w:val="4"/>
        <w:rPr>
          <w:b/>
          <w:sz w:val="26"/>
          <w:szCs w:val="26"/>
          <w:lang w:val="vi-VN"/>
        </w:rPr>
      </w:pPr>
      <w:r w:rsidRPr="0035499D">
        <w:rPr>
          <w:sz w:val="26"/>
          <w:szCs w:val="26"/>
          <w:lang w:val="vi-VN"/>
        </w:rPr>
        <w:t xml:space="preserve">Hiệu quả giải quyết: </w:t>
      </w:r>
    </w:p>
    <w:p w14:paraId="490CDB4A" w14:textId="77777777" w:rsidR="00786FB6" w:rsidRPr="0035499D" w:rsidRDefault="00786FB6" w:rsidP="00786FB6">
      <w:pPr>
        <w:widowControl w:val="0"/>
        <w:spacing w:before="100" w:beforeAutospacing="1" w:after="120" w:afterAutospacing="1"/>
        <w:ind w:firstLine="562"/>
        <w:jc w:val="both"/>
        <w:rPr>
          <w:spacing w:val="-4"/>
          <w:sz w:val="26"/>
          <w:szCs w:val="26"/>
        </w:rPr>
      </w:pPr>
      <w:r w:rsidRPr="0035499D">
        <w:rPr>
          <w:sz w:val="26"/>
          <w:szCs w:val="26"/>
          <w:lang w:val="vi-VN" w:eastAsia="ar-SA"/>
        </w:rPr>
        <w:t xml:space="preserve">Vì </w:t>
      </w:r>
      <w:r w:rsidRPr="0035499D">
        <w:rPr>
          <w:sz w:val="26"/>
          <w:szCs w:val="26"/>
          <w:lang w:val="vi-VN"/>
        </w:rPr>
        <w:t>hoạt</w:t>
      </w:r>
      <w:r w:rsidRPr="0035499D">
        <w:rPr>
          <w:sz w:val="26"/>
          <w:szCs w:val="26"/>
          <w:lang w:val="vi-VN" w:eastAsia="ar-SA"/>
        </w:rPr>
        <w:t xml:space="preserve"> động vận chuyển vật tư, thiết bị không cao, mặt khác đây là nguồn ô nhiễm đường, do đó không gây ô nhiễm cục bộ và không gây tác động lớn đến môi trường không khí khu vực dự án.</w:t>
      </w:r>
      <w:r w:rsidRPr="0035499D">
        <w:rPr>
          <w:sz w:val="26"/>
          <w:szCs w:val="26"/>
          <w:lang w:val="id-ID" w:eastAsia="ar-SA"/>
        </w:rPr>
        <w:t xml:space="preserve"> Khu vực dọc tuyến đường yếu là đất nông nghiệp, chất lượng không khí </w:t>
      </w:r>
      <w:r w:rsidRPr="0035499D">
        <w:rPr>
          <w:sz w:val="26"/>
          <w:szCs w:val="26"/>
          <w:lang w:val="id-ID" w:eastAsia="ar-SA"/>
        </w:rPr>
        <w:lastRenderedPageBreak/>
        <w:t xml:space="preserve">tốt, </w:t>
      </w:r>
      <w:r w:rsidRPr="0035499D">
        <w:rPr>
          <w:spacing w:val="-4"/>
          <w:sz w:val="26"/>
          <w:szCs w:val="26"/>
          <w:lang w:val="id-ID"/>
        </w:rPr>
        <w:t xml:space="preserve">sẽ được pha loãng do đó dự án ảnh hưởng không đáng kể đến chất lượng không khí khu vực dọc tuyến đường vận chuyển. </w:t>
      </w:r>
      <w:r w:rsidRPr="0035499D">
        <w:rPr>
          <w:spacing w:val="-4"/>
          <w:sz w:val="26"/>
          <w:szCs w:val="26"/>
        </w:rPr>
        <w:t xml:space="preserve">Đạt </w:t>
      </w:r>
      <w:proofErr w:type="spellStart"/>
      <w:r w:rsidRPr="0035499D">
        <w:rPr>
          <w:spacing w:val="-4"/>
          <w:sz w:val="26"/>
          <w:szCs w:val="26"/>
        </w:rPr>
        <w:t>hiệu</w:t>
      </w:r>
      <w:proofErr w:type="spellEnd"/>
      <w:r w:rsidRPr="0035499D">
        <w:rPr>
          <w:spacing w:val="-4"/>
          <w:sz w:val="26"/>
          <w:szCs w:val="26"/>
        </w:rPr>
        <w:t xml:space="preserve"> </w:t>
      </w:r>
      <w:proofErr w:type="spellStart"/>
      <w:r w:rsidRPr="0035499D">
        <w:rPr>
          <w:spacing w:val="-4"/>
          <w:sz w:val="26"/>
          <w:szCs w:val="26"/>
        </w:rPr>
        <w:t>quả</w:t>
      </w:r>
      <w:proofErr w:type="spellEnd"/>
      <w:r w:rsidRPr="0035499D">
        <w:rPr>
          <w:spacing w:val="-4"/>
          <w:sz w:val="26"/>
          <w:szCs w:val="26"/>
        </w:rPr>
        <w:t xml:space="preserve"> 98%.</w:t>
      </w:r>
    </w:p>
    <w:p w14:paraId="0D45869E" w14:textId="77777777" w:rsidR="00786FB6" w:rsidRPr="0035499D" w:rsidRDefault="00786FB6" w:rsidP="00786FB6">
      <w:pPr>
        <w:keepNext/>
        <w:numPr>
          <w:ilvl w:val="3"/>
          <w:numId w:val="6"/>
        </w:numPr>
        <w:spacing w:before="100" w:beforeAutospacing="1" w:after="100" w:afterAutospacing="1"/>
        <w:outlineLvl w:val="3"/>
        <w:rPr>
          <w:i/>
          <w:sz w:val="26"/>
          <w:szCs w:val="26"/>
          <w:lang w:val="vi-VN"/>
        </w:rPr>
      </w:pPr>
      <w:r w:rsidRPr="0035499D">
        <w:rPr>
          <w:i/>
          <w:sz w:val="26"/>
          <w:szCs w:val="26"/>
          <w:lang w:val="vi-VN"/>
        </w:rPr>
        <w:t xml:space="preserve">Nước thải: </w:t>
      </w:r>
    </w:p>
    <w:p w14:paraId="3F4A21FB" w14:textId="77777777" w:rsidR="00786FB6" w:rsidRPr="0035499D" w:rsidRDefault="00786FB6" w:rsidP="00786FB6">
      <w:pPr>
        <w:numPr>
          <w:ilvl w:val="4"/>
          <w:numId w:val="6"/>
        </w:numPr>
        <w:spacing w:before="100" w:beforeAutospacing="1" w:after="100" w:afterAutospacing="1"/>
        <w:jc w:val="both"/>
        <w:outlineLvl w:val="4"/>
        <w:rPr>
          <w:iCs/>
          <w:sz w:val="26"/>
          <w:szCs w:val="26"/>
          <w:lang w:val="vi-VN"/>
        </w:rPr>
      </w:pPr>
      <w:r w:rsidRPr="0035499D">
        <w:rPr>
          <w:iCs/>
          <w:sz w:val="26"/>
          <w:szCs w:val="26"/>
          <w:lang w:val="vi-VN"/>
        </w:rPr>
        <w:t xml:space="preserve">Biện </w:t>
      </w:r>
      <w:r w:rsidRPr="0035499D">
        <w:rPr>
          <w:iCs/>
          <w:sz w:val="26"/>
          <w:szCs w:val="26"/>
          <w:lang w:val="vi-VN" w:eastAsia="ar-SA"/>
        </w:rPr>
        <w:t>pháp</w:t>
      </w:r>
      <w:r w:rsidRPr="0035499D">
        <w:rPr>
          <w:iCs/>
          <w:sz w:val="26"/>
          <w:szCs w:val="26"/>
          <w:lang w:val="en-GB" w:eastAsia="ar-SA"/>
        </w:rPr>
        <w:t xml:space="preserve"> </w:t>
      </w:r>
      <w:r w:rsidRPr="0035499D">
        <w:rPr>
          <w:iCs/>
          <w:sz w:val="26"/>
          <w:szCs w:val="26"/>
          <w:lang w:val="vi-VN" w:eastAsia="ar-SA"/>
        </w:rPr>
        <w:t>giải</w:t>
      </w:r>
      <w:r w:rsidRPr="0035499D">
        <w:rPr>
          <w:iCs/>
          <w:sz w:val="26"/>
          <w:szCs w:val="26"/>
          <w:lang w:val="vi-VN"/>
        </w:rPr>
        <w:t xml:space="preserve"> quyết:  </w:t>
      </w:r>
    </w:p>
    <w:p w14:paraId="1A067812" w14:textId="77777777" w:rsidR="00786FB6" w:rsidRPr="0035499D" w:rsidRDefault="00786FB6" w:rsidP="00786FB6">
      <w:pPr>
        <w:spacing w:before="100" w:beforeAutospacing="1" w:after="100" w:afterAutospacing="1"/>
        <w:ind w:left="567"/>
        <w:jc w:val="both"/>
        <w:outlineLvl w:val="4"/>
        <w:rPr>
          <w:sz w:val="26"/>
          <w:szCs w:val="26"/>
          <w:lang w:val="vi-VN"/>
        </w:rPr>
      </w:pPr>
      <w:r w:rsidRPr="0035499D">
        <w:rPr>
          <w:sz w:val="26"/>
          <w:szCs w:val="26"/>
          <w:lang w:val="vi-VN"/>
        </w:rPr>
        <w:t xml:space="preserve">Đơn vị thi công sẽ thuê lực lượng công nhân tại địa phương nên số công nhân này không ở tại công trường. Đối với 1 hoặc 2 kỹ sư điều hành công trình sẽ được đơn vị thi công thuê nhà dân để tạm trú và sử dụng nhà vệ sinh của địa phương. Do đó lượng nước thải sinh hoạt được xử lý triệt để.   </w:t>
      </w:r>
    </w:p>
    <w:p w14:paraId="053914DF"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Mức độ </w:t>
      </w:r>
      <w:r w:rsidRPr="0035499D">
        <w:rPr>
          <w:sz w:val="26"/>
          <w:szCs w:val="26"/>
          <w:lang w:val="vi-VN" w:eastAsia="ar-SA"/>
        </w:rPr>
        <w:t>khả</w:t>
      </w:r>
      <w:r w:rsidRPr="0035499D">
        <w:rPr>
          <w:sz w:val="26"/>
          <w:szCs w:val="26"/>
          <w:lang w:val="vi-VN"/>
        </w:rPr>
        <w:t xml:space="preserve"> th</w:t>
      </w:r>
      <w:r w:rsidRPr="0035499D">
        <w:rPr>
          <w:sz w:val="26"/>
          <w:szCs w:val="26"/>
          <w:lang w:val="vi-VN" w:eastAsia="ar-SA"/>
        </w:rPr>
        <w:t>i</w:t>
      </w:r>
      <w:r w:rsidRPr="0035499D">
        <w:rPr>
          <w:sz w:val="26"/>
          <w:szCs w:val="26"/>
          <w:lang w:val="vi-VN"/>
        </w:rPr>
        <w:t xml:space="preserve">:  </w:t>
      </w:r>
    </w:p>
    <w:p w14:paraId="79E269AD" w14:textId="77777777" w:rsidR="00786FB6" w:rsidRPr="0035499D" w:rsidRDefault="00786FB6" w:rsidP="00786FB6">
      <w:pPr>
        <w:tabs>
          <w:tab w:val="num" w:pos="851"/>
        </w:tabs>
        <w:spacing w:before="100" w:beforeAutospacing="1" w:after="100" w:afterAutospacing="1"/>
        <w:ind w:left="851" w:hanging="284"/>
        <w:jc w:val="both"/>
        <w:rPr>
          <w:iCs/>
          <w:sz w:val="26"/>
          <w:szCs w:val="26"/>
          <w:lang w:val="vi-VN"/>
        </w:rPr>
      </w:pPr>
      <w:r w:rsidRPr="0035499D">
        <w:rPr>
          <w:iCs/>
          <w:sz w:val="26"/>
          <w:szCs w:val="26"/>
          <w:lang w:val="vi-VN"/>
        </w:rPr>
        <w:t>Mức độ khả thi đạt 95%.</w:t>
      </w:r>
    </w:p>
    <w:p w14:paraId="7DFD1AAA"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Hiệu quả </w:t>
      </w:r>
      <w:r w:rsidRPr="0035499D">
        <w:rPr>
          <w:sz w:val="26"/>
          <w:szCs w:val="26"/>
          <w:lang w:val="vi-VN" w:eastAsia="ar-SA"/>
        </w:rPr>
        <w:t>giải</w:t>
      </w:r>
      <w:r w:rsidRPr="0035499D">
        <w:rPr>
          <w:sz w:val="26"/>
          <w:szCs w:val="26"/>
          <w:lang w:val="vi-VN"/>
        </w:rPr>
        <w:t xml:space="preserve"> quyết:  </w:t>
      </w:r>
    </w:p>
    <w:p w14:paraId="71F4DFAB" w14:textId="77777777" w:rsidR="00786FB6" w:rsidRPr="0035499D" w:rsidRDefault="00786FB6" w:rsidP="00786FB6">
      <w:pPr>
        <w:tabs>
          <w:tab w:val="num" w:pos="851"/>
        </w:tabs>
        <w:spacing w:before="100" w:beforeAutospacing="1" w:after="100" w:afterAutospacing="1"/>
        <w:ind w:left="851" w:hanging="284"/>
        <w:jc w:val="both"/>
        <w:rPr>
          <w:iCs/>
          <w:sz w:val="26"/>
          <w:szCs w:val="26"/>
          <w:lang w:val="vi-VN"/>
        </w:rPr>
      </w:pPr>
      <w:r w:rsidRPr="0035499D">
        <w:rPr>
          <w:iCs/>
          <w:sz w:val="26"/>
          <w:szCs w:val="26"/>
          <w:lang w:val="vi-VN"/>
        </w:rPr>
        <w:t>Đạt hiệu qủa 98%.</w:t>
      </w:r>
    </w:p>
    <w:p w14:paraId="5A35A352" w14:textId="77777777" w:rsidR="00786FB6" w:rsidRPr="0035499D" w:rsidRDefault="00786FB6" w:rsidP="00786FB6">
      <w:pPr>
        <w:keepNext/>
        <w:numPr>
          <w:ilvl w:val="3"/>
          <w:numId w:val="6"/>
        </w:numPr>
        <w:spacing w:before="100" w:beforeAutospacing="1" w:after="100" w:afterAutospacing="1"/>
        <w:outlineLvl w:val="3"/>
        <w:rPr>
          <w:i/>
          <w:sz w:val="26"/>
          <w:szCs w:val="26"/>
          <w:lang w:val="vi-VN"/>
        </w:rPr>
      </w:pPr>
      <w:r w:rsidRPr="0035499D">
        <w:rPr>
          <w:i/>
          <w:sz w:val="26"/>
          <w:szCs w:val="26"/>
          <w:lang w:val="vi-VN"/>
        </w:rPr>
        <w:t xml:space="preserve">Chất thải rắn: </w:t>
      </w:r>
    </w:p>
    <w:p w14:paraId="56C778E6"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Chất thải rắn sinh hoạt</w:t>
      </w:r>
    </w:p>
    <w:p w14:paraId="3D75EFEA" w14:textId="77777777" w:rsidR="00786FB6" w:rsidRPr="0035499D" w:rsidRDefault="00786FB6" w:rsidP="00786FB6">
      <w:pPr>
        <w:widowControl w:val="0"/>
        <w:spacing w:before="100" w:beforeAutospacing="1" w:after="120" w:afterAutospacing="1"/>
        <w:ind w:firstLine="562"/>
        <w:jc w:val="both"/>
        <w:rPr>
          <w:sz w:val="26"/>
          <w:szCs w:val="26"/>
          <w:lang w:val="vi-VN"/>
        </w:rPr>
      </w:pPr>
      <w:r w:rsidRPr="0035499D">
        <w:rPr>
          <w:i/>
          <w:sz w:val="26"/>
          <w:szCs w:val="26"/>
          <w:lang w:val="vi-VN"/>
        </w:rPr>
        <w:t>Biện pháp giải quyết: Đ</w:t>
      </w:r>
      <w:r w:rsidRPr="0035499D">
        <w:rPr>
          <w:sz w:val="26"/>
          <w:szCs w:val="26"/>
          <w:lang w:val="vi-VN"/>
        </w:rPr>
        <w:t>ơn vị thi công sẽ thuê lực lượng công nhân tại địa phương nên số công nhân này không ở tại công trường. Đối với 1 hoặc 2 kỹ sư điều hành công trình sẽ được đơn vị thi công thuê nhà dân để tạm trú. Do đó chất thải rắn sinh hoạt được xử lý triệt để. Trường hợp một vài công nhân mang thức ăn để dùng bữa trưa, đơn vị thi công sẽ thu gom rác thải và đem bỏ vào thùng rác công cộng.</w:t>
      </w:r>
    </w:p>
    <w:p w14:paraId="7081AE1C" w14:textId="77777777" w:rsidR="00786FB6" w:rsidRPr="0035499D" w:rsidRDefault="00786FB6" w:rsidP="00786FB6">
      <w:pPr>
        <w:tabs>
          <w:tab w:val="num" w:pos="851"/>
        </w:tabs>
        <w:spacing w:before="100" w:beforeAutospacing="1" w:after="100" w:afterAutospacing="1"/>
        <w:ind w:left="851" w:hanging="284"/>
        <w:jc w:val="both"/>
        <w:rPr>
          <w:sz w:val="26"/>
          <w:szCs w:val="26"/>
          <w:lang w:val="vi-VN"/>
        </w:rPr>
      </w:pPr>
      <w:r w:rsidRPr="0035499D">
        <w:rPr>
          <w:iCs/>
          <w:sz w:val="26"/>
          <w:szCs w:val="26"/>
          <w:lang w:val="vi-VN"/>
        </w:rPr>
        <w:t xml:space="preserve">Mức độ </w:t>
      </w:r>
      <w:r w:rsidRPr="0035499D">
        <w:rPr>
          <w:iCs/>
          <w:sz w:val="26"/>
          <w:szCs w:val="26"/>
          <w:lang w:val="vi-VN" w:eastAsia="ar-SA"/>
        </w:rPr>
        <w:t>khả</w:t>
      </w:r>
      <w:r w:rsidRPr="0035499D">
        <w:rPr>
          <w:iCs/>
          <w:sz w:val="26"/>
          <w:szCs w:val="26"/>
          <w:lang w:val="vi-VN"/>
        </w:rPr>
        <w:t xml:space="preserve"> thi: </w:t>
      </w:r>
      <w:r w:rsidRPr="0035499D">
        <w:rPr>
          <w:sz w:val="26"/>
          <w:szCs w:val="26"/>
          <w:lang w:val="vi-VN"/>
        </w:rPr>
        <w:t xml:space="preserve">  Mức độ khả thi đạt 98%.</w:t>
      </w:r>
    </w:p>
    <w:p w14:paraId="3A015AAA" w14:textId="77777777" w:rsidR="00786FB6" w:rsidRPr="0035499D" w:rsidRDefault="00786FB6" w:rsidP="00786FB6">
      <w:pPr>
        <w:tabs>
          <w:tab w:val="num" w:pos="851"/>
        </w:tabs>
        <w:spacing w:before="100" w:beforeAutospacing="1" w:after="100" w:afterAutospacing="1"/>
        <w:ind w:left="851" w:hanging="284"/>
        <w:jc w:val="both"/>
        <w:rPr>
          <w:sz w:val="26"/>
          <w:szCs w:val="26"/>
          <w:lang w:val="vi-VN"/>
        </w:rPr>
      </w:pPr>
      <w:r w:rsidRPr="0035499D">
        <w:rPr>
          <w:sz w:val="26"/>
          <w:szCs w:val="26"/>
          <w:lang w:val="vi-VN"/>
        </w:rPr>
        <w:t xml:space="preserve">Hiệu quả </w:t>
      </w:r>
      <w:r w:rsidRPr="0035499D">
        <w:rPr>
          <w:sz w:val="26"/>
          <w:szCs w:val="26"/>
          <w:lang w:val="vi-VN" w:eastAsia="ar-SA"/>
        </w:rPr>
        <w:t>giải</w:t>
      </w:r>
      <w:r w:rsidRPr="0035499D">
        <w:rPr>
          <w:sz w:val="26"/>
          <w:szCs w:val="26"/>
          <w:lang w:val="vi-VN"/>
        </w:rPr>
        <w:t xml:space="preserve"> quyết: Đạt hiệu qủa 98%.</w:t>
      </w:r>
    </w:p>
    <w:p w14:paraId="60FFF436"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Chất thải rắn xây dựng: </w:t>
      </w:r>
    </w:p>
    <w:p w14:paraId="5648AE42" w14:textId="77777777" w:rsidR="00786FB6" w:rsidRPr="0035499D" w:rsidRDefault="00786FB6" w:rsidP="00786FB6">
      <w:pPr>
        <w:widowControl w:val="0"/>
        <w:spacing w:before="100" w:beforeAutospacing="1" w:after="120" w:afterAutospacing="1"/>
        <w:ind w:firstLine="562"/>
        <w:jc w:val="both"/>
        <w:rPr>
          <w:i/>
          <w:sz w:val="26"/>
          <w:szCs w:val="26"/>
          <w:lang w:val="vi-VN"/>
        </w:rPr>
      </w:pPr>
      <w:r w:rsidRPr="0035499D">
        <w:rPr>
          <w:i/>
          <w:sz w:val="26"/>
          <w:szCs w:val="26"/>
          <w:lang w:val="vi-VN"/>
        </w:rPr>
        <w:t xml:space="preserve">Biện pháp </w:t>
      </w:r>
      <w:r w:rsidRPr="0035499D">
        <w:rPr>
          <w:i/>
          <w:sz w:val="26"/>
          <w:szCs w:val="26"/>
          <w:lang w:val="vi-VN" w:eastAsia="ar-SA"/>
        </w:rPr>
        <w:t>giải</w:t>
      </w:r>
      <w:r w:rsidRPr="0035499D">
        <w:rPr>
          <w:i/>
          <w:sz w:val="26"/>
          <w:szCs w:val="26"/>
          <w:lang w:val="vi-VN"/>
        </w:rPr>
        <w:t xml:space="preserve"> quyết: Đ</w:t>
      </w:r>
      <w:r w:rsidRPr="0035499D">
        <w:rPr>
          <w:sz w:val="26"/>
          <w:szCs w:val="26"/>
          <w:lang w:val="vi-VN"/>
        </w:rPr>
        <w:t>ơn vị thi công tiến hành ký hợp đồng với đơn vị có chức năng thu gom rác để đưa rác thải khỏi công trường với tần suất 2 ngày/lần. Các cột BTLT và các bộ xà đỡ được thay thế sẽ vận chuyển về kho của Điện lực đánh giá khả năng sử dụng hoặc thanh lý.</w:t>
      </w:r>
    </w:p>
    <w:p w14:paraId="3D51F05F" w14:textId="77777777" w:rsidR="00786FB6" w:rsidRPr="0035499D" w:rsidRDefault="00786FB6" w:rsidP="00786FB6">
      <w:pPr>
        <w:tabs>
          <w:tab w:val="num" w:pos="851"/>
        </w:tabs>
        <w:spacing w:before="100" w:beforeAutospacing="1" w:after="100" w:afterAutospacing="1"/>
        <w:ind w:left="851" w:hanging="284"/>
        <w:jc w:val="both"/>
        <w:rPr>
          <w:b/>
          <w:iCs/>
          <w:sz w:val="26"/>
          <w:szCs w:val="26"/>
          <w:lang w:val="vi-VN"/>
        </w:rPr>
      </w:pPr>
      <w:r w:rsidRPr="0035499D">
        <w:rPr>
          <w:iCs/>
          <w:sz w:val="26"/>
          <w:szCs w:val="26"/>
          <w:lang w:val="vi-VN"/>
        </w:rPr>
        <w:t xml:space="preserve">Mức độ </w:t>
      </w:r>
      <w:r w:rsidRPr="0035499D">
        <w:rPr>
          <w:iCs/>
          <w:sz w:val="26"/>
          <w:szCs w:val="26"/>
          <w:lang w:val="vi-VN" w:eastAsia="ar-SA"/>
        </w:rPr>
        <w:t>khả</w:t>
      </w:r>
      <w:r w:rsidRPr="0035499D">
        <w:rPr>
          <w:iCs/>
          <w:sz w:val="26"/>
          <w:szCs w:val="26"/>
          <w:lang w:val="vi-VN"/>
        </w:rPr>
        <w:t xml:space="preserve"> thi:  Mức độ khả thi đạt 100%.</w:t>
      </w:r>
    </w:p>
    <w:p w14:paraId="0B7F308D" w14:textId="77777777" w:rsidR="00786FB6" w:rsidRPr="0035499D" w:rsidRDefault="00786FB6" w:rsidP="00786FB6">
      <w:pPr>
        <w:tabs>
          <w:tab w:val="num" w:pos="851"/>
        </w:tabs>
        <w:spacing w:before="100" w:beforeAutospacing="1" w:after="100" w:afterAutospacing="1"/>
        <w:ind w:left="851" w:hanging="284"/>
        <w:jc w:val="both"/>
        <w:rPr>
          <w:b/>
          <w:sz w:val="26"/>
          <w:szCs w:val="26"/>
          <w:lang w:val="vi-VN"/>
        </w:rPr>
      </w:pPr>
      <w:r w:rsidRPr="0035499D">
        <w:rPr>
          <w:sz w:val="26"/>
          <w:szCs w:val="26"/>
          <w:lang w:val="vi-VN"/>
        </w:rPr>
        <w:t xml:space="preserve">Hiệu </w:t>
      </w:r>
      <w:r w:rsidRPr="0035499D">
        <w:rPr>
          <w:sz w:val="26"/>
          <w:szCs w:val="26"/>
          <w:lang w:val="vi-VN" w:eastAsia="ar-SA"/>
        </w:rPr>
        <w:t>quả</w:t>
      </w:r>
      <w:r w:rsidRPr="0035499D">
        <w:rPr>
          <w:sz w:val="26"/>
          <w:szCs w:val="26"/>
          <w:lang w:val="vi-VN"/>
        </w:rPr>
        <w:t xml:space="preserve"> giải quyết: Đạt hiệu qủa 98%.</w:t>
      </w:r>
    </w:p>
    <w:p w14:paraId="29764201" w14:textId="77777777" w:rsidR="00786FB6" w:rsidRPr="0035499D" w:rsidRDefault="00786FB6" w:rsidP="00786FB6">
      <w:pPr>
        <w:keepNext/>
        <w:numPr>
          <w:ilvl w:val="3"/>
          <w:numId w:val="6"/>
        </w:numPr>
        <w:spacing w:before="100" w:beforeAutospacing="1" w:after="100" w:afterAutospacing="1"/>
        <w:outlineLvl w:val="3"/>
        <w:rPr>
          <w:i/>
          <w:sz w:val="26"/>
          <w:szCs w:val="26"/>
          <w:lang w:val="vi-VN"/>
        </w:rPr>
      </w:pPr>
      <w:r w:rsidRPr="0035499D">
        <w:rPr>
          <w:i/>
          <w:sz w:val="26"/>
          <w:szCs w:val="26"/>
          <w:lang w:val="vi-VN"/>
        </w:rPr>
        <w:t xml:space="preserve">Chất thải nguy hại: </w:t>
      </w:r>
    </w:p>
    <w:p w14:paraId="38CEDD5B"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Biện pháp </w:t>
      </w:r>
      <w:r w:rsidRPr="0035499D">
        <w:rPr>
          <w:sz w:val="26"/>
          <w:szCs w:val="26"/>
          <w:lang w:val="vi-VN" w:eastAsia="ar-SA"/>
        </w:rPr>
        <w:t>giải</w:t>
      </w:r>
      <w:r w:rsidRPr="0035499D">
        <w:rPr>
          <w:sz w:val="26"/>
          <w:szCs w:val="26"/>
          <w:lang w:val="vi-VN"/>
        </w:rPr>
        <w:t xml:space="preserve"> quyết: </w:t>
      </w:r>
    </w:p>
    <w:p w14:paraId="730EC05A" w14:textId="77777777" w:rsidR="00786FB6" w:rsidRPr="0035499D" w:rsidRDefault="00786FB6" w:rsidP="00786FB6">
      <w:pPr>
        <w:widowControl w:val="0"/>
        <w:spacing w:before="100" w:beforeAutospacing="1" w:after="120" w:afterAutospacing="1"/>
        <w:ind w:firstLine="562"/>
        <w:jc w:val="both"/>
        <w:rPr>
          <w:sz w:val="26"/>
          <w:szCs w:val="26"/>
          <w:lang w:val="vi-VN"/>
        </w:rPr>
      </w:pPr>
      <w:r w:rsidRPr="0035499D">
        <w:rPr>
          <w:sz w:val="26"/>
          <w:szCs w:val="26"/>
          <w:lang w:val="vi-VN" w:eastAsia="ar-SA"/>
        </w:rPr>
        <w:t xml:space="preserve">Quá </w:t>
      </w:r>
      <w:r w:rsidRPr="0035499D">
        <w:rPr>
          <w:sz w:val="26"/>
          <w:szCs w:val="26"/>
          <w:lang w:val="vi-VN"/>
        </w:rPr>
        <w:t>trình</w:t>
      </w:r>
      <w:r w:rsidRPr="0035499D">
        <w:rPr>
          <w:sz w:val="26"/>
          <w:szCs w:val="26"/>
          <w:lang w:val="vi-VN" w:eastAsia="ar-SA"/>
        </w:rPr>
        <w:t xml:space="preserve"> thu gom, lưu trữ, vận chuyển và xử lý đều tuân theo quy chế quản lý chất thải </w:t>
      </w:r>
      <w:r w:rsidRPr="0035499D">
        <w:rPr>
          <w:sz w:val="26"/>
          <w:szCs w:val="26"/>
          <w:lang w:val="vi-VN" w:eastAsia="ar-SA"/>
        </w:rPr>
        <w:lastRenderedPageBreak/>
        <w:t>nguy hại trong Thông tư số 36/2015/TT – BTNMT của Bộ Tài nguyên và Môi trường về quản lý chất thải nguy hại.</w:t>
      </w:r>
      <w:r w:rsidRPr="0035499D">
        <w:rPr>
          <w:sz w:val="26"/>
          <w:szCs w:val="26"/>
          <w:lang w:val="vi-VN"/>
        </w:rPr>
        <w:t xml:space="preserve"> Đơn vị thi công ký hợp đồng với đơn vị có chức năng thu gom và xử lý các loại chất thải nguy hại phát sinh theo đúng quy định của Thông tư 36/2015/TT-BTNMT ngày 30/06/2015 của Bộ Tài nguyên và Môi trường quy định về quản lý chất thải nguy hại.</w:t>
      </w:r>
    </w:p>
    <w:p w14:paraId="17F623CD" w14:textId="77777777" w:rsidR="00786FB6" w:rsidRPr="0035499D" w:rsidRDefault="00786FB6" w:rsidP="00786FB6">
      <w:pPr>
        <w:numPr>
          <w:ilvl w:val="4"/>
          <w:numId w:val="6"/>
        </w:numPr>
        <w:spacing w:before="100" w:beforeAutospacing="1" w:after="100" w:afterAutospacing="1"/>
        <w:jc w:val="both"/>
        <w:outlineLvl w:val="4"/>
        <w:rPr>
          <w:b/>
          <w:sz w:val="26"/>
          <w:szCs w:val="26"/>
          <w:lang w:val="vi-VN"/>
        </w:rPr>
      </w:pPr>
      <w:r w:rsidRPr="0035499D">
        <w:rPr>
          <w:i/>
          <w:sz w:val="26"/>
          <w:szCs w:val="26"/>
          <w:lang w:val="vi-VN"/>
        </w:rPr>
        <w:t xml:space="preserve">Mức độ khả </w:t>
      </w:r>
      <w:r w:rsidRPr="0035499D">
        <w:rPr>
          <w:i/>
          <w:sz w:val="26"/>
          <w:szCs w:val="26"/>
          <w:lang w:val="vi-VN" w:eastAsia="ar-SA"/>
        </w:rPr>
        <w:t>thi</w:t>
      </w:r>
      <w:r w:rsidRPr="0035499D">
        <w:rPr>
          <w:i/>
          <w:sz w:val="26"/>
          <w:szCs w:val="26"/>
          <w:lang w:val="vi-VN"/>
        </w:rPr>
        <w:t xml:space="preserve">: </w:t>
      </w:r>
    </w:p>
    <w:p w14:paraId="58C8208D" w14:textId="77777777" w:rsidR="00786FB6" w:rsidRPr="0035499D" w:rsidRDefault="00786FB6" w:rsidP="00786FB6">
      <w:pPr>
        <w:spacing w:before="100" w:beforeAutospacing="1" w:after="100" w:afterAutospacing="1"/>
        <w:ind w:left="567"/>
        <w:jc w:val="both"/>
        <w:outlineLvl w:val="4"/>
        <w:rPr>
          <w:b/>
          <w:sz w:val="26"/>
          <w:szCs w:val="26"/>
          <w:lang w:val="vi-VN"/>
        </w:rPr>
      </w:pPr>
      <w:r w:rsidRPr="0035499D">
        <w:rPr>
          <w:sz w:val="26"/>
          <w:szCs w:val="26"/>
          <w:lang w:val="vi-VN"/>
        </w:rPr>
        <w:t>Mức độ khả thi đạt 100%.</w:t>
      </w:r>
    </w:p>
    <w:p w14:paraId="10959A17" w14:textId="77777777" w:rsidR="00786FB6" w:rsidRPr="0035499D" w:rsidRDefault="00786FB6" w:rsidP="00786FB6">
      <w:pPr>
        <w:numPr>
          <w:ilvl w:val="4"/>
          <w:numId w:val="6"/>
        </w:numPr>
        <w:spacing w:before="100" w:beforeAutospacing="1" w:after="100" w:afterAutospacing="1"/>
        <w:jc w:val="both"/>
        <w:outlineLvl w:val="4"/>
        <w:rPr>
          <w:b/>
          <w:sz w:val="26"/>
          <w:szCs w:val="26"/>
          <w:lang w:val="vi-VN"/>
        </w:rPr>
      </w:pPr>
      <w:r w:rsidRPr="0035499D">
        <w:rPr>
          <w:sz w:val="26"/>
          <w:szCs w:val="26"/>
          <w:lang w:val="vi-VN"/>
        </w:rPr>
        <w:t xml:space="preserve">Hiệu quả giải quyết: </w:t>
      </w:r>
    </w:p>
    <w:p w14:paraId="5645282A" w14:textId="77777777" w:rsidR="00786FB6" w:rsidRPr="0035499D" w:rsidRDefault="00786FB6" w:rsidP="00786FB6">
      <w:pPr>
        <w:spacing w:before="100" w:beforeAutospacing="1" w:after="100" w:afterAutospacing="1"/>
        <w:ind w:left="567"/>
        <w:jc w:val="both"/>
        <w:outlineLvl w:val="4"/>
        <w:rPr>
          <w:b/>
          <w:sz w:val="26"/>
          <w:szCs w:val="26"/>
          <w:lang w:val="vi-VN"/>
        </w:rPr>
      </w:pPr>
      <w:r w:rsidRPr="0035499D">
        <w:rPr>
          <w:sz w:val="26"/>
          <w:szCs w:val="26"/>
        </w:rPr>
        <w:t>Đ</w:t>
      </w:r>
      <w:r w:rsidRPr="0035499D">
        <w:rPr>
          <w:sz w:val="26"/>
          <w:szCs w:val="26"/>
          <w:lang w:val="vi-VN"/>
        </w:rPr>
        <w:t>ạt hiệu qủa 100%.</w:t>
      </w:r>
    </w:p>
    <w:p w14:paraId="3622BBDC" w14:textId="77777777" w:rsidR="00786FB6" w:rsidRPr="0035499D" w:rsidRDefault="00786FB6" w:rsidP="00786FB6">
      <w:pPr>
        <w:keepNext/>
        <w:numPr>
          <w:ilvl w:val="2"/>
          <w:numId w:val="6"/>
        </w:numPr>
        <w:spacing w:before="100" w:beforeAutospacing="1" w:after="100" w:afterAutospacing="1"/>
        <w:ind w:left="851"/>
        <w:outlineLvl w:val="2"/>
        <w:rPr>
          <w:b/>
          <w:sz w:val="26"/>
          <w:szCs w:val="26"/>
          <w:lang w:val="vi-VN"/>
        </w:rPr>
      </w:pPr>
      <w:r w:rsidRPr="0035499D">
        <w:rPr>
          <w:b/>
          <w:sz w:val="26"/>
          <w:szCs w:val="26"/>
          <w:lang w:val="vi-VN"/>
        </w:rPr>
        <w:t xml:space="preserve">Giảm thiểu các tác động xấu khác: </w:t>
      </w:r>
    </w:p>
    <w:p w14:paraId="6D8DB046" w14:textId="77777777" w:rsidR="00786FB6" w:rsidRPr="0035499D" w:rsidRDefault="00786FB6" w:rsidP="00786FB6">
      <w:pPr>
        <w:keepNext/>
        <w:numPr>
          <w:ilvl w:val="3"/>
          <w:numId w:val="6"/>
        </w:numPr>
        <w:spacing w:before="100" w:beforeAutospacing="1" w:after="100" w:afterAutospacing="1"/>
        <w:outlineLvl w:val="3"/>
        <w:rPr>
          <w:i/>
          <w:sz w:val="26"/>
          <w:szCs w:val="26"/>
          <w:lang w:val="vi-VN"/>
        </w:rPr>
      </w:pPr>
      <w:r w:rsidRPr="0035499D">
        <w:rPr>
          <w:i/>
          <w:sz w:val="26"/>
          <w:szCs w:val="26"/>
          <w:lang w:val="vi-VN"/>
        </w:rPr>
        <w:t xml:space="preserve">Giảm thiểu do tác động di dời, giải phóng mặt bằng: </w:t>
      </w:r>
    </w:p>
    <w:p w14:paraId="6FB066F6"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Ảnh </w:t>
      </w:r>
      <w:r w:rsidRPr="0035499D">
        <w:rPr>
          <w:sz w:val="26"/>
          <w:szCs w:val="26"/>
          <w:lang w:val="vi-VN" w:eastAsia="ar-SA"/>
        </w:rPr>
        <w:t>hưởng</w:t>
      </w:r>
      <w:r w:rsidRPr="0035499D">
        <w:rPr>
          <w:sz w:val="26"/>
          <w:szCs w:val="26"/>
          <w:lang w:val="vi-VN"/>
        </w:rPr>
        <w:t xml:space="preserve"> do di dời, giải phóng mặt bằng của các hộ dân: </w:t>
      </w:r>
    </w:p>
    <w:p w14:paraId="5D6ADD2F" w14:textId="77777777" w:rsidR="00786FB6" w:rsidRPr="0035499D" w:rsidRDefault="00786FB6" w:rsidP="00786FB6">
      <w:pPr>
        <w:widowControl w:val="0"/>
        <w:spacing w:before="100" w:beforeAutospacing="1" w:after="120" w:afterAutospacing="1"/>
        <w:ind w:firstLine="562"/>
        <w:jc w:val="both"/>
        <w:rPr>
          <w:sz w:val="26"/>
          <w:szCs w:val="26"/>
          <w:lang w:val="sv-SE"/>
        </w:rPr>
      </w:pPr>
      <w:r w:rsidRPr="0035499D">
        <w:rPr>
          <w:sz w:val="26"/>
          <w:szCs w:val="26"/>
          <w:lang w:val="sv-SE"/>
        </w:rPr>
        <w:t xml:space="preserve">Do dự án trải rộng trên địa bàn </w:t>
      </w:r>
      <w:r w:rsidRPr="0035499D">
        <w:rPr>
          <w:bCs/>
          <w:sz w:val="26"/>
          <w:szCs w:val="26"/>
          <w:lang w:val="vi-VN"/>
        </w:rPr>
        <w:t>k</w:t>
      </w:r>
      <w:r w:rsidRPr="0035499D">
        <w:rPr>
          <w:iCs/>
          <w:sz w:val="26"/>
          <w:szCs w:val="26"/>
          <w:lang w:val="vi-VN"/>
        </w:rPr>
        <w:t>hu vực huyện Dầu Tiếng, tỉnh Bình Dương</w:t>
      </w:r>
      <w:r w:rsidRPr="0035499D">
        <w:rPr>
          <w:sz w:val="26"/>
          <w:szCs w:val="26"/>
          <w:lang w:val="sv-SE"/>
        </w:rPr>
        <w:t xml:space="preserve"> nên có tác động lên dân cư và tài sản cá thể. Các hạng mục gồm nhà dân bị giải toả một phần do nằm trong hành lang an toàn của lưới điện trung áp sẽ đi qua, các loại cây cao từ 4m trở lên sẽ bị chặt do nằm trong hành lang an toàn của lưới điện trung áp, các vùng đất làm móng cột và móng neo.</w:t>
      </w:r>
    </w:p>
    <w:p w14:paraId="67B42A9D"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Ảnh hưởng về đất</w:t>
      </w:r>
    </w:p>
    <w:p w14:paraId="05D3C160"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Trong công trình có ảnh hưởng đến diện tích đất cần trưng dụng cho hành lang tuyến, ảnh hưởng vĩnh viễn cho các vị trí trồng cột và ảnh hưởng tạm thời trong quá trình thi công.</w:t>
      </w:r>
    </w:p>
    <w:p w14:paraId="27AE286A"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Ảnh hưởng về cây cối, hoa màu</w:t>
      </w:r>
    </w:p>
    <w:p w14:paraId="5F51283F"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Dự án sẽ ảnh hưởng đến cây cao nằm trong hành lang an toàn của lưới điện. Một số cây trồng trên 4m phải bị tỉa cành, chặt đốn. Trong đó, chủ yếu là các loại cây ăn trái và một số cây tạp…</w:t>
      </w:r>
    </w:p>
    <w:p w14:paraId="4781EC80"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Biện pháp giảm thiểu:  </w:t>
      </w:r>
    </w:p>
    <w:p w14:paraId="5E5ACEC1"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Khi thi công sẽ hạn chế tối đa sự ảnh hưởng của tuyến đường dây đến nhà dân và các cây cối, hoa màu.</w:t>
      </w:r>
    </w:p>
    <w:p w14:paraId="5CBA9D4D"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Thực hiện chính sách hỗ trợ cho các hộ dân có hoa màu và cây cối bị bị thiệt hại cho các vị trí trồng cột điện.</w:t>
      </w:r>
    </w:p>
    <w:p w14:paraId="7E316EFB" w14:textId="77777777" w:rsidR="00786FB6" w:rsidRPr="0035499D" w:rsidRDefault="00786FB6" w:rsidP="00786FB6">
      <w:pPr>
        <w:numPr>
          <w:ilvl w:val="4"/>
          <w:numId w:val="6"/>
        </w:numPr>
        <w:spacing w:before="100" w:beforeAutospacing="1" w:after="100" w:afterAutospacing="1"/>
        <w:jc w:val="both"/>
        <w:outlineLvl w:val="4"/>
        <w:rPr>
          <w:sz w:val="26"/>
          <w:szCs w:val="26"/>
          <w:lang w:val="vi-VN"/>
        </w:rPr>
      </w:pPr>
      <w:r w:rsidRPr="0035499D">
        <w:rPr>
          <w:sz w:val="26"/>
          <w:szCs w:val="26"/>
          <w:lang w:val="vi-VN"/>
        </w:rPr>
        <w:t xml:space="preserve">Chính sách đền bù:  </w:t>
      </w:r>
    </w:p>
    <w:p w14:paraId="497B957C"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 xml:space="preserve">Khi tiến hành đền bù sẽ căn cứ vào các cơ sở pháp lý sau:  </w:t>
      </w:r>
    </w:p>
    <w:p w14:paraId="25228B18" w14:textId="104CA30A" w:rsidR="00786FB6" w:rsidRPr="0035499D" w:rsidRDefault="00786FB6" w:rsidP="00786FB6">
      <w:pPr>
        <w:tabs>
          <w:tab w:val="num" w:pos="851"/>
        </w:tabs>
        <w:spacing w:before="100" w:beforeAutospacing="1" w:after="100" w:afterAutospacing="1"/>
        <w:ind w:left="851" w:hanging="284"/>
        <w:jc w:val="both"/>
        <w:rPr>
          <w:sz w:val="26"/>
          <w:szCs w:val="26"/>
          <w:lang w:val="vi-VN"/>
        </w:rPr>
      </w:pPr>
      <w:r w:rsidRPr="0035499D">
        <w:rPr>
          <w:sz w:val="26"/>
          <w:szCs w:val="26"/>
          <w:lang w:val="vi-VN"/>
        </w:rPr>
        <w:lastRenderedPageBreak/>
        <w:t xml:space="preserve">Nghị định </w:t>
      </w:r>
      <w:r w:rsidR="0014353E">
        <w:rPr>
          <w:sz w:val="26"/>
          <w:szCs w:val="26"/>
        </w:rPr>
        <w:t>62</w:t>
      </w:r>
      <w:r w:rsidRPr="0035499D">
        <w:rPr>
          <w:sz w:val="26"/>
          <w:szCs w:val="26"/>
          <w:lang w:val="vi-VN"/>
        </w:rPr>
        <w:t>/20</w:t>
      </w:r>
      <w:r w:rsidR="0014353E">
        <w:rPr>
          <w:sz w:val="26"/>
          <w:szCs w:val="26"/>
        </w:rPr>
        <w:t>25</w:t>
      </w:r>
      <w:r w:rsidRPr="0035499D">
        <w:rPr>
          <w:sz w:val="26"/>
          <w:szCs w:val="26"/>
          <w:lang w:val="vi-VN"/>
        </w:rPr>
        <w:t xml:space="preserve">/NĐ-CP ngày </w:t>
      </w:r>
      <w:r w:rsidR="0014353E">
        <w:rPr>
          <w:sz w:val="26"/>
          <w:szCs w:val="26"/>
        </w:rPr>
        <w:t>04</w:t>
      </w:r>
      <w:r w:rsidRPr="0035499D">
        <w:rPr>
          <w:sz w:val="26"/>
          <w:szCs w:val="26"/>
          <w:lang w:val="vi-VN"/>
        </w:rPr>
        <w:t>/0</w:t>
      </w:r>
      <w:r w:rsidR="0014353E">
        <w:rPr>
          <w:sz w:val="26"/>
          <w:szCs w:val="26"/>
        </w:rPr>
        <w:t>3</w:t>
      </w:r>
      <w:r w:rsidRPr="0035499D">
        <w:rPr>
          <w:sz w:val="26"/>
          <w:szCs w:val="26"/>
          <w:lang w:val="vi-VN"/>
        </w:rPr>
        <w:t>/20</w:t>
      </w:r>
      <w:r w:rsidR="0014353E">
        <w:rPr>
          <w:sz w:val="26"/>
          <w:szCs w:val="26"/>
        </w:rPr>
        <w:t>25</w:t>
      </w:r>
      <w:r w:rsidRPr="0035499D">
        <w:rPr>
          <w:sz w:val="26"/>
          <w:szCs w:val="26"/>
          <w:lang w:val="vi-VN"/>
        </w:rPr>
        <w:t xml:space="preserve"> và Nghị định 51/2020/NĐ-CP ngày 21/4/2020 của Chính Phủ về Quy định chi tiết và hướng dẫn thi hành một số điều của Luật Điện lực về bảo vệ an toàn công trình lưới điện cao áp.</w:t>
      </w:r>
    </w:p>
    <w:p w14:paraId="393ED16A" w14:textId="77777777" w:rsidR="00786FB6" w:rsidRPr="0035499D" w:rsidRDefault="00786FB6" w:rsidP="00786FB6">
      <w:pPr>
        <w:tabs>
          <w:tab w:val="num" w:pos="851"/>
        </w:tabs>
        <w:spacing w:before="120" w:after="60"/>
        <w:ind w:left="851" w:hanging="284"/>
        <w:jc w:val="both"/>
        <w:rPr>
          <w:sz w:val="26"/>
          <w:szCs w:val="26"/>
          <w:lang w:val="vi-VN"/>
        </w:rPr>
      </w:pPr>
      <w:r w:rsidRPr="0035499D">
        <w:rPr>
          <w:sz w:val="26"/>
          <w:szCs w:val="26"/>
          <w:lang w:val="vi-VN"/>
        </w:rPr>
        <w:t>Nghị định số 43/2014/NĐ-CP ngày 15/5/2014 của Chính Phủ quy định chi tiết thi hành một số điều của luật đất đai.</w:t>
      </w:r>
    </w:p>
    <w:p w14:paraId="39F4A41A" w14:textId="77777777" w:rsidR="00786FB6" w:rsidRPr="0035499D" w:rsidRDefault="00786FB6" w:rsidP="00786FB6">
      <w:pPr>
        <w:tabs>
          <w:tab w:val="num" w:pos="851"/>
        </w:tabs>
        <w:spacing w:before="120" w:after="60"/>
        <w:ind w:left="851" w:hanging="284"/>
        <w:jc w:val="both"/>
        <w:rPr>
          <w:sz w:val="26"/>
          <w:szCs w:val="26"/>
          <w:lang w:val="vi-VN"/>
        </w:rPr>
      </w:pPr>
      <w:r w:rsidRPr="0035499D">
        <w:rPr>
          <w:sz w:val="26"/>
          <w:szCs w:val="26"/>
          <w:lang w:val="vi-VN"/>
        </w:rPr>
        <w:t>Các Quy định có liên quan khác của Nhà nước.</w:t>
      </w:r>
    </w:p>
    <w:p w14:paraId="7948560E"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 xml:space="preserve">Do đây là dự án cung cấp điện trực tiếp cho người dân và với diện tích chiếm dụng đất trên mỗi hộ dân là rất nhỏ (chỉ từ 1-2 m2), Ủy ban nhân dân tỉnh vận động các hộ dân trong khu vực chịu ảnh hưởng của dự án tự nguyện tham gia, đóng góp công tác giải phóng mặt bằng tại vị trí các cột và hành lang tuyến đường dây để triển khai thực hiện dự án. </w:t>
      </w:r>
    </w:p>
    <w:p w14:paraId="671A4467"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Chi phí đền bù cho cây cối hoa màu được tính toán trên cơ sở các đơn giá đền bù của UBND tỉnh. Để đảm bảo đền bù theo giá thị trường cho đất và theo giá thay thế cho việc xây dựng và sửa chữa.</w:t>
      </w:r>
    </w:p>
    <w:p w14:paraId="75BF2437"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Việc triển khai thực hiện công tác giải phóng mặt bằng cần phải được phối hợp chặt chẽ giữa địa phương và ngành điện để tiết kiệm thời gian và tránh những vướng mắc trong quá trình triển khai thực hiện và quản lý vận hành sau này.</w:t>
      </w:r>
    </w:p>
    <w:p w14:paraId="40DD5B66" w14:textId="77777777" w:rsidR="00786FB6" w:rsidRPr="0035499D" w:rsidRDefault="00786FB6" w:rsidP="00786FB6">
      <w:pPr>
        <w:numPr>
          <w:ilvl w:val="4"/>
          <w:numId w:val="6"/>
        </w:numPr>
        <w:spacing w:before="120" w:after="120"/>
        <w:ind w:left="710" w:firstLine="0"/>
        <w:jc w:val="both"/>
        <w:outlineLvl w:val="5"/>
        <w:rPr>
          <w:sz w:val="26"/>
          <w:szCs w:val="26"/>
          <w:lang w:val="vi-VN"/>
        </w:rPr>
      </w:pPr>
      <w:r w:rsidRPr="0035499D">
        <w:rPr>
          <w:sz w:val="26"/>
          <w:szCs w:val="26"/>
          <w:lang w:val="vi-VN"/>
        </w:rPr>
        <w:t xml:space="preserve">Giảm thiểu do tác động xấu khác: </w:t>
      </w:r>
    </w:p>
    <w:p w14:paraId="070836FE"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Xói mòn đất khi cải tạo và phát triển lưới điện trung hạ áp là rất nhỏ do chỉ một hoạt động có thể gây xói lở là đào và lấp móng cột. Tuy nhiên mỗi móng cột với thể tích không đáng kể, công trình nằm ở khu vực đồng bằng.</w:t>
      </w:r>
    </w:p>
    <w:p w14:paraId="61326711"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Không có sự thay đổi mực nước bề mặt, nước dưới đất, xâm nhập mặn, xâm nhập phèn; sụt, lở, lún đất, sự xói lở bờ sông, bờ suối, bờ hồ, bờ biển; sự bồi lắng lòng sông, lòng suối, lòng hồ; sự thay đổi mực nước mặt, nước dưới đất; xâm nhập mặn, xâm nhập phèn; sự biến đổi vi khí hậu; sự thoái hóa các thành phần môi trường; sự biến đổi đa dạng sinh học.</w:t>
      </w:r>
    </w:p>
    <w:p w14:paraId="65A8EB3D"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Biện pháp phòng tránh ảnh hưởng điện từ trường đến sức khỏe con người, động vật</w:t>
      </w:r>
    </w:p>
    <w:p w14:paraId="1C556ADD" w14:textId="77777777" w:rsidR="00786FB6" w:rsidRPr="0035499D" w:rsidRDefault="00786FB6" w:rsidP="00786FB6">
      <w:pPr>
        <w:spacing w:before="100" w:beforeAutospacing="1" w:after="100" w:afterAutospacing="1"/>
        <w:ind w:firstLine="709"/>
        <w:jc w:val="both"/>
        <w:rPr>
          <w:sz w:val="26"/>
          <w:szCs w:val="26"/>
          <w:lang w:val="sv-SE"/>
        </w:rPr>
      </w:pPr>
      <w:r w:rsidRPr="0035499D">
        <w:rPr>
          <w:sz w:val="26"/>
          <w:szCs w:val="26"/>
          <w:lang w:val="sv-SE"/>
        </w:rPr>
        <w:t xml:space="preserve">Trong </w:t>
      </w:r>
      <w:r w:rsidRPr="0035499D">
        <w:rPr>
          <w:sz w:val="26"/>
          <w:szCs w:val="26"/>
          <w:lang w:val="vi-VN"/>
        </w:rPr>
        <w:t>tính</w:t>
      </w:r>
      <w:r w:rsidRPr="0035499D">
        <w:rPr>
          <w:sz w:val="26"/>
          <w:szCs w:val="26"/>
          <w:lang w:val="sv-SE"/>
        </w:rPr>
        <w:t xml:space="preserve"> toán thiết kế, với cách bố trí dây dẫn trên cột có khoảng cách từ dây dẫn đến mặt đất được tính toán thấp nhất là 7m và các khoảng cách an toàn khác thực hiện theo đúng quy phạm thì cường độ điện trường bên dưới dây dẫn, kể từ tim tuyến trở ra đều có giá trị nhỏ hơn rất nhiều so với tiêu chuẩn của tổ chức WHO và quy phạm ngành đã ban hành là &lt;5kV/m. Do đó con người có thể làm việc phía dưới đường dây một cách bình thường.</w:t>
      </w:r>
    </w:p>
    <w:p w14:paraId="13F162C0" w14:textId="3C1BCFAF" w:rsidR="00786FB6" w:rsidRPr="0035499D" w:rsidRDefault="00786FB6" w:rsidP="00786FB6">
      <w:pPr>
        <w:spacing w:before="100" w:beforeAutospacing="1" w:after="100" w:afterAutospacing="1"/>
        <w:ind w:firstLine="709"/>
        <w:jc w:val="both"/>
        <w:rPr>
          <w:sz w:val="26"/>
          <w:szCs w:val="26"/>
          <w:lang w:val="sv-SE"/>
        </w:rPr>
      </w:pPr>
      <w:r w:rsidRPr="0035499D">
        <w:rPr>
          <w:sz w:val="26"/>
          <w:szCs w:val="26"/>
          <w:lang w:val="sv-SE"/>
        </w:rPr>
        <w:t xml:space="preserve">Cơ quan </w:t>
      </w:r>
      <w:r w:rsidRPr="0035499D">
        <w:rPr>
          <w:sz w:val="26"/>
          <w:szCs w:val="26"/>
          <w:lang w:val="vi-VN"/>
        </w:rPr>
        <w:t>quản</w:t>
      </w:r>
      <w:r w:rsidRPr="0035499D">
        <w:rPr>
          <w:sz w:val="26"/>
          <w:szCs w:val="26"/>
          <w:lang w:val="sv-SE"/>
        </w:rPr>
        <w:t xml:space="preserve"> lý vận hành dự án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Pr="0035499D">
        <w:rPr>
          <w:sz w:val="26"/>
          <w:szCs w:val="26"/>
          <w:lang w:val="sv-SE"/>
        </w:rPr>
        <w:t xml:space="preserve">) thực hiện công tác vận hành theo quy định hiện hành của Tập đoàn Điện lực Việt Nam bao gồm bảo vệ an toàn công trình lưới điện như quy định tại Nghị định </w:t>
      </w:r>
      <w:r w:rsidR="0014353E">
        <w:rPr>
          <w:sz w:val="26"/>
          <w:szCs w:val="26"/>
          <w:lang w:val="sv-SE"/>
        </w:rPr>
        <w:t>62</w:t>
      </w:r>
      <w:r w:rsidRPr="0035499D">
        <w:rPr>
          <w:sz w:val="26"/>
          <w:szCs w:val="26"/>
          <w:lang w:val="sv-SE"/>
        </w:rPr>
        <w:t>/20</w:t>
      </w:r>
      <w:r w:rsidR="0014353E">
        <w:rPr>
          <w:sz w:val="26"/>
          <w:szCs w:val="26"/>
          <w:lang w:val="sv-SE"/>
        </w:rPr>
        <w:t>25</w:t>
      </w:r>
      <w:r w:rsidRPr="0035499D">
        <w:rPr>
          <w:sz w:val="26"/>
          <w:szCs w:val="26"/>
          <w:lang w:val="sv-SE"/>
        </w:rPr>
        <w:t xml:space="preserve">/NĐ-CP ngày </w:t>
      </w:r>
      <w:r w:rsidR="0014353E">
        <w:rPr>
          <w:sz w:val="26"/>
          <w:szCs w:val="26"/>
          <w:lang w:val="sv-SE"/>
        </w:rPr>
        <w:t>04/03/2025</w:t>
      </w:r>
      <w:r w:rsidRPr="0035499D">
        <w:rPr>
          <w:sz w:val="26"/>
          <w:szCs w:val="26"/>
          <w:lang w:val="sv-SE"/>
        </w:rPr>
        <w:t xml:space="preserve"> và Nghị định 51/2020/NĐ-CP ngày 21/4/2020 của Chính phủ về an toàn điện.</w:t>
      </w:r>
    </w:p>
    <w:p w14:paraId="2E6617A6" w14:textId="77777777" w:rsidR="00786FB6" w:rsidRPr="0035499D" w:rsidRDefault="00786FB6" w:rsidP="00786FB6">
      <w:pPr>
        <w:tabs>
          <w:tab w:val="num" w:pos="851"/>
        </w:tabs>
        <w:spacing w:before="120" w:after="60"/>
        <w:ind w:left="851" w:hanging="284"/>
        <w:jc w:val="both"/>
        <w:rPr>
          <w:sz w:val="26"/>
          <w:szCs w:val="26"/>
          <w:lang w:val="vi-VN"/>
        </w:rPr>
      </w:pPr>
      <w:r w:rsidRPr="0035499D">
        <w:rPr>
          <w:sz w:val="26"/>
          <w:szCs w:val="26"/>
          <w:lang w:val="vi-VN"/>
        </w:rPr>
        <w:lastRenderedPageBreak/>
        <w:t xml:space="preserve">Kiểm </w:t>
      </w:r>
      <w:r w:rsidRPr="0035499D">
        <w:rPr>
          <w:sz w:val="26"/>
          <w:szCs w:val="26"/>
          <w:lang w:val="sv-SE"/>
        </w:rPr>
        <w:t>tra</w:t>
      </w:r>
      <w:r w:rsidRPr="0035499D">
        <w:rPr>
          <w:sz w:val="26"/>
          <w:szCs w:val="26"/>
          <w:lang w:val="vi-VN"/>
        </w:rPr>
        <w:t xml:space="preserve"> phạm vi hàng lang an toàn (cách dây ngoài cùng của tuyến </w:t>
      </w:r>
      <w:r w:rsidRPr="0035499D">
        <w:rPr>
          <w:sz w:val="26"/>
          <w:szCs w:val="26"/>
          <w:lang w:val="sv-SE"/>
        </w:rPr>
        <w:t xml:space="preserve">trung áp 3 pha </w:t>
      </w:r>
      <w:r w:rsidRPr="0035499D">
        <w:rPr>
          <w:sz w:val="26"/>
          <w:szCs w:val="26"/>
          <w:lang w:val="vi-VN"/>
        </w:rPr>
        <w:t xml:space="preserve">theo chiều ngang là </w:t>
      </w:r>
      <w:r w:rsidRPr="0035499D">
        <w:rPr>
          <w:sz w:val="26"/>
          <w:szCs w:val="26"/>
          <w:lang w:val="sv-SE"/>
        </w:rPr>
        <w:t>2</w:t>
      </w:r>
      <w:r w:rsidRPr="0035499D">
        <w:rPr>
          <w:sz w:val="26"/>
          <w:szCs w:val="26"/>
          <w:lang w:val="vi-VN"/>
        </w:rPr>
        <w:t>m</w:t>
      </w:r>
      <w:r w:rsidRPr="0035499D">
        <w:rPr>
          <w:sz w:val="26"/>
          <w:szCs w:val="26"/>
          <w:lang w:val="sv-SE"/>
        </w:rPr>
        <w:t xml:space="preserve"> và </w:t>
      </w:r>
      <w:r w:rsidRPr="0035499D">
        <w:rPr>
          <w:sz w:val="26"/>
          <w:szCs w:val="26"/>
          <w:lang w:val="vi-VN"/>
        </w:rPr>
        <w:t xml:space="preserve">khoảng cách thấp nhất của dây dẫn điện ở trạng thái võng cực đại là </w:t>
      </w:r>
      <w:r w:rsidRPr="0035499D">
        <w:rPr>
          <w:sz w:val="26"/>
          <w:szCs w:val="26"/>
          <w:lang w:val="sv-SE"/>
        </w:rPr>
        <w:t>7</w:t>
      </w:r>
      <w:r w:rsidRPr="0035499D">
        <w:rPr>
          <w:sz w:val="26"/>
          <w:szCs w:val="26"/>
          <w:lang w:val="vi-VN"/>
        </w:rPr>
        <w:t>m);</w:t>
      </w:r>
    </w:p>
    <w:p w14:paraId="1DA6021D" w14:textId="77777777" w:rsidR="00786FB6" w:rsidRPr="0035499D" w:rsidRDefault="00786FB6" w:rsidP="00786FB6">
      <w:pPr>
        <w:tabs>
          <w:tab w:val="num" w:pos="851"/>
        </w:tabs>
        <w:spacing w:before="120" w:after="60"/>
        <w:ind w:left="851" w:hanging="284"/>
        <w:jc w:val="both"/>
        <w:rPr>
          <w:sz w:val="26"/>
          <w:szCs w:val="26"/>
          <w:lang w:val="vi-VN"/>
        </w:rPr>
      </w:pPr>
      <w:r w:rsidRPr="0035499D">
        <w:rPr>
          <w:sz w:val="26"/>
          <w:szCs w:val="26"/>
          <w:lang w:val="vi-VN"/>
        </w:rPr>
        <w:t>Kiểm tra các biển báo khoảng cách an toàn khi đường dây cắt ngang đường giao thông để đảm bảo an toàn cho các phương tiện tham gia giao thông trong hành lang tuyến đường dây;</w:t>
      </w:r>
    </w:p>
    <w:p w14:paraId="04ABDEF7" w14:textId="77777777" w:rsidR="00786FB6" w:rsidRPr="0035499D" w:rsidRDefault="00786FB6" w:rsidP="00786FB6">
      <w:pPr>
        <w:tabs>
          <w:tab w:val="num" w:pos="851"/>
        </w:tabs>
        <w:spacing w:before="120" w:after="60"/>
        <w:ind w:left="851" w:hanging="284"/>
        <w:jc w:val="both"/>
        <w:rPr>
          <w:sz w:val="26"/>
          <w:szCs w:val="26"/>
          <w:lang w:val="vi-VN"/>
        </w:rPr>
      </w:pPr>
      <w:r w:rsidRPr="0035499D">
        <w:rPr>
          <w:sz w:val="26"/>
          <w:szCs w:val="26"/>
          <w:lang w:val="vi-VN"/>
        </w:rPr>
        <w:t>Kiểm tra không cho phép xây dựng nhà cửa, công trình có người thường xuyên sinh sống trong hành lang an toàn của tuyến đường dây;</w:t>
      </w:r>
    </w:p>
    <w:p w14:paraId="509567B2" w14:textId="77777777" w:rsidR="00786FB6" w:rsidRPr="0035499D" w:rsidRDefault="00786FB6" w:rsidP="00786FB6">
      <w:pPr>
        <w:tabs>
          <w:tab w:val="num" w:pos="851"/>
        </w:tabs>
        <w:spacing w:before="120" w:after="60"/>
        <w:ind w:left="851" w:hanging="284"/>
        <w:jc w:val="both"/>
        <w:rPr>
          <w:sz w:val="26"/>
          <w:szCs w:val="26"/>
          <w:lang w:val="vi-VN"/>
        </w:rPr>
      </w:pPr>
      <w:r w:rsidRPr="0035499D">
        <w:rPr>
          <w:sz w:val="26"/>
          <w:szCs w:val="26"/>
          <w:lang w:val="vi-VN"/>
        </w:rPr>
        <w:t>Định kỳ kiểm tra và xử phạt nếu bất cứ đối tượng nào vi phạm các quy định về bảo vệ hành lang tuyến và cường độ theo các quy định của Nghị định trên.</w:t>
      </w:r>
    </w:p>
    <w:p w14:paraId="0EB7F9D3" w14:textId="77777777" w:rsidR="00786FB6" w:rsidRPr="0035499D" w:rsidRDefault="00786FB6" w:rsidP="00786FB6">
      <w:pPr>
        <w:spacing w:before="100" w:beforeAutospacing="1" w:after="100" w:afterAutospacing="1"/>
        <w:ind w:firstLine="709"/>
        <w:jc w:val="both"/>
        <w:rPr>
          <w:sz w:val="26"/>
          <w:szCs w:val="26"/>
          <w:lang w:val="vi-VN"/>
        </w:rPr>
      </w:pPr>
      <w:r w:rsidRPr="0035499D">
        <w:rPr>
          <w:sz w:val="26"/>
          <w:szCs w:val="26"/>
          <w:lang w:val="vi-VN"/>
        </w:rPr>
        <w:t xml:space="preserve">Kế hoạch giảm thiểu cho dự án được tóm tắt trong bảng như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5733"/>
        <w:gridCol w:w="2008"/>
      </w:tblGrid>
      <w:tr w:rsidR="0035499D" w:rsidRPr="0035499D" w14:paraId="0F08C1FA" w14:textId="77777777" w:rsidTr="00275872">
        <w:trPr>
          <w:tblHeader/>
        </w:trPr>
        <w:tc>
          <w:tcPr>
            <w:tcW w:w="980" w:type="pct"/>
            <w:vAlign w:val="center"/>
          </w:tcPr>
          <w:p w14:paraId="42F7C52E" w14:textId="77777777" w:rsidR="00786FB6" w:rsidRPr="0035499D" w:rsidRDefault="00786FB6" w:rsidP="00786FB6">
            <w:pPr>
              <w:spacing w:before="120"/>
              <w:jc w:val="center"/>
              <w:rPr>
                <w:b/>
                <w:sz w:val="26"/>
                <w:szCs w:val="26"/>
                <w:lang w:val="vi-VN"/>
              </w:rPr>
            </w:pPr>
            <w:r w:rsidRPr="0035499D">
              <w:rPr>
                <w:b/>
                <w:sz w:val="26"/>
                <w:szCs w:val="26"/>
                <w:lang w:val="vi-VN"/>
              </w:rPr>
              <w:t>Các vấn đề môi trường</w:t>
            </w:r>
          </w:p>
        </w:tc>
        <w:tc>
          <w:tcPr>
            <w:tcW w:w="2977" w:type="pct"/>
            <w:vAlign w:val="center"/>
          </w:tcPr>
          <w:p w14:paraId="36545206" w14:textId="77777777" w:rsidR="00786FB6" w:rsidRPr="0035499D" w:rsidRDefault="00786FB6" w:rsidP="00786FB6">
            <w:pPr>
              <w:spacing w:before="120"/>
              <w:jc w:val="center"/>
              <w:rPr>
                <w:b/>
                <w:sz w:val="26"/>
                <w:szCs w:val="26"/>
                <w:lang w:val="vi-VN"/>
              </w:rPr>
            </w:pPr>
            <w:r w:rsidRPr="0035499D">
              <w:rPr>
                <w:b/>
                <w:sz w:val="26"/>
                <w:szCs w:val="26"/>
                <w:lang w:val="vi-VN"/>
              </w:rPr>
              <w:t>Các biện pháp giảm thiểu</w:t>
            </w:r>
          </w:p>
        </w:tc>
        <w:tc>
          <w:tcPr>
            <w:tcW w:w="1043" w:type="pct"/>
            <w:vAlign w:val="center"/>
          </w:tcPr>
          <w:p w14:paraId="5BDB81A0" w14:textId="77777777" w:rsidR="00786FB6" w:rsidRPr="0035499D" w:rsidRDefault="00786FB6" w:rsidP="00786FB6">
            <w:pPr>
              <w:spacing w:before="120"/>
              <w:jc w:val="center"/>
              <w:rPr>
                <w:b/>
                <w:sz w:val="26"/>
                <w:szCs w:val="26"/>
                <w:lang w:val="vi-VN"/>
              </w:rPr>
            </w:pPr>
            <w:r w:rsidRPr="0035499D">
              <w:rPr>
                <w:b/>
                <w:sz w:val="26"/>
                <w:szCs w:val="26"/>
                <w:lang w:val="vi-VN"/>
              </w:rPr>
              <w:t>Đơn vị chịu trách nhiệm</w:t>
            </w:r>
          </w:p>
        </w:tc>
      </w:tr>
      <w:tr w:rsidR="0035499D" w:rsidRPr="0035499D" w14:paraId="3206BEFD" w14:textId="77777777" w:rsidTr="00275872">
        <w:tc>
          <w:tcPr>
            <w:tcW w:w="5000" w:type="pct"/>
            <w:gridSpan w:val="3"/>
          </w:tcPr>
          <w:p w14:paraId="5E06480B" w14:textId="77777777" w:rsidR="00786FB6" w:rsidRPr="0035499D" w:rsidRDefault="00786FB6" w:rsidP="00786FB6">
            <w:pPr>
              <w:spacing w:before="120"/>
              <w:jc w:val="both"/>
              <w:rPr>
                <w:b/>
                <w:sz w:val="26"/>
                <w:szCs w:val="26"/>
                <w:lang w:val="vi-VN"/>
              </w:rPr>
            </w:pPr>
            <w:r w:rsidRPr="0035499D">
              <w:rPr>
                <w:b/>
                <w:sz w:val="26"/>
                <w:szCs w:val="26"/>
                <w:lang w:val="vi-VN"/>
              </w:rPr>
              <w:t>Giai đoạn chuẩn bị thi công</w:t>
            </w:r>
          </w:p>
        </w:tc>
      </w:tr>
      <w:tr w:rsidR="0035499D" w:rsidRPr="0035499D" w14:paraId="41113BDF" w14:textId="77777777" w:rsidTr="00275872">
        <w:tc>
          <w:tcPr>
            <w:tcW w:w="980" w:type="pct"/>
          </w:tcPr>
          <w:p w14:paraId="47D9C674" w14:textId="77777777" w:rsidR="00786FB6" w:rsidRPr="0035499D" w:rsidRDefault="00786FB6" w:rsidP="00786FB6">
            <w:pPr>
              <w:spacing w:before="120"/>
              <w:jc w:val="both"/>
              <w:rPr>
                <w:sz w:val="26"/>
                <w:szCs w:val="26"/>
              </w:rPr>
            </w:pP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rắn</w:t>
            </w:r>
            <w:proofErr w:type="spellEnd"/>
          </w:p>
        </w:tc>
        <w:tc>
          <w:tcPr>
            <w:tcW w:w="2977" w:type="pct"/>
          </w:tcPr>
          <w:p w14:paraId="089F221E" w14:textId="77777777" w:rsidR="00786FB6" w:rsidRPr="0035499D" w:rsidRDefault="00786FB6" w:rsidP="00786FB6">
            <w:pPr>
              <w:spacing w:before="120"/>
              <w:jc w:val="both"/>
              <w:rPr>
                <w:sz w:val="26"/>
                <w:szCs w:val="26"/>
              </w:rPr>
            </w:pPr>
            <w:r w:rsidRPr="0035499D">
              <w:rPr>
                <w:sz w:val="26"/>
                <w:szCs w:val="26"/>
              </w:rPr>
              <w:t xml:space="preserve">- Tiến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ký</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chức</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rác</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đưa</w:t>
            </w:r>
            <w:proofErr w:type="spellEnd"/>
            <w:r w:rsidRPr="0035499D">
              <w:rPr>
                <w:sz w:val="26"/>
                <w:szCs w:val="26"/>
              </w:rPr>
              <w:t xml:space="preserve"> </w:t>
            </w:r>
            <w:proofErr w:type="spellStart"/>
            <w:r w:rsidRPr="0035499D">
              <w:rPr>
                <w:sz w:val="26"/>
                <w:szCs w:val="26"/>
              </w:rPr>
              <w:t>rác</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yếu</w:t>
            </w:r>
            <w:proofErr w:type="spellEnd"/>
            <w:r w:rsidRPr="0035499D">
              <w:rPr>
                <w:sz w:val="26"/>
                <w:szCs w:val="26"/>
              </w:rPr>
              <w:t xml:space="preserve"> </w:t>
            </w:r>
            <w:proofErr w:type="spellStart"/>
            <w:r w:rsidRPr="0035499D">
              <w:rPr>
                <w:sz w:val="26"/>
                <w:szCs w:val="26"/>
              </w:rPr>
              <w:t>là</w:t>
            </w:r>
            <w:proofErr w:type="spellEnd"/>
            <w:r w:rsidRPr="0035499D">
              <w:rPr>
                <w:sz w:val="26"/>
                <w:szCs w:val="26"/>
              </w:rPr>
              <w:t xml:space="preserve"> </w:t>
            </w:r>
            <w:proofErr w:type="spellStart"/>
            <w:r w:rsidRPr="0035499D">
              <w:rPr>
                <w:sz w:val="26"/>
                <w:szCs w:val="26"/>
              </w:rPr>
              <w:t>thân</w:t>
            </w:r>
            <w:proofErr w:type="spellEnd"/>
            <w:r w:rsidRPr="0035499D">
              <w:rPr>
                <w:sz w:val="26"/>
                <w:szCs w:val="26"/>
              </w:rPr>
              <w:t xml:space="preserve"> </w:t>
            </w:r>
            <w:proofErr w:type="spellStart"/>
            <w:r w:rsidRPr="0035499D">
              <w:rPr>
                <w:sz w:val="26"/>
                <w:szCs w:val="26"/>
              </w:rPr>
              <w:t>cây</w:t>
            </w:r>
            <w:proofErr w:type="spellEnd"/>
            <w:r w:rsidRPr="0035499D">
              <w:rPr>
                <w:sz w:val="26"/>
                <w:szCs w:val="26"/>
              </w:rPr>
              <w:t xml:space="preserve">, </w:t>
            </w:r>
            <w:proofErr w:type="spellStart"/>
            <w:r w:rsidRPr="0035499D">
              <w:rPr>
                <w:sz w:val="26"/>
                <w:szCs w:val="26"/>
              </w:rPr>
              <w:t>lá</w:t>
            </w:r>
            <w:proofErr w:type="spellEnd"/>
            <w:r w:rsidRPr="0035499D">
              <w:rPr>
                <w:sz w:val="26"/>
                <w:szCs w:val="26"/>
              </w:rPr>
              <w:t xml:space="preserve"> </w:t>
            </w:r>
            <w:proofErr w:type="spellStart"/>
            <w:r w:rsidRPr="0035499D">
              <w:rPr>
                <w:sz w:val="26"/>
                <w:szCs w:val="26"/>
              </w:rPr>
              <w:t>cây</w:t>
            </w:r>
            <w:proofErr w:type="spellEnd"/>
            <w:r w:rsidRPr="0035499D">
              <w:rPr>
                <w:sz w:val="26"/>
                <w:szCs w:val="26"/>
              </w:rPr>
              <w:t xml:space="preserve">) </w:t>
            </w:r>
            <w:proofErr w:type="spellStart"/>
            <w:r w:rsidRPr="0035499D">
              <w:rPr>
                <w:sz w:val="26"/>
                <w:szCs w:val="26"/>
              </w:rPr>
              <w:t>khỏi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w:t>
            </w:r>
          </w:p>
          <w:p w14:paraId="5BEC816F" w14:textId="77777777" w:rsidR="00786FB6" w:rsidRPr="0035499D" w:rsidRDefault="00786FB6" w:rsidP="00786FB6">
            <w:pPr>
              <w:spacing w:before="120"/>
              <w:jc w:val="both"/>
              <w:rPr>
                <w:sz w:val="26"/>
                <w:szCs w:val="26"/>
              </w:rPr>
            </w:pPr>
            <w:r w:rsidRPr="0035499D">
              <w:rPr>
                <w:sz w:val="26"/>
                <w:szCs w:val="26"/>
              </w:rPr>
              <w:t xml:space="preserve">- Tiến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thuê</w:t>
            </w:r>
            <w:proofErr w:type="spellEnd"/>
            <w:r w:rsidRPr="0035499D">
              <w:rPr>
                <w:sz w:val="26"/>
                <w:szCs w:val="26"/>
              </w:rPr>
              <w:t xml:space="preserve"> </w:t>
            </w:r>
            <w:proofErr w:type="spellStart"/>
            <w:r w:rsidRPr="0035499D">
              <w:rPr>
                <w:sz w:val="26"/>
                <w:szCs w:val="26"/>
              </w:rPr>
              <w:t>mướn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lao</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Nên</w:t>
            </w:r>
            <w:proofErr w:type="spellEnd"/>
            <w:r w:rsidRPr="0035499D">
              <w:rPr>
                <w:sz w:val="26"/>
                <w:szCs w:val="26"/>
              </w:rPr>
              <w:t xml:space="preserve"> </w:t>
            </w:r>
            <w:proofErr w:type="spellStart"/>
            <w:r w:rsidRPr="0035499D">
              <w:rPr>
                <w:sz w:val="26"/>
                <w:szCs w:val="26"/>
              </w:rPr>
              <w:t>trách</w:t>
            </w:r>
            <w:proofErr w:type="spellEnd"/>
            <w:r w:rsidRPr="0035499D">
              <w:rPr>
                <w:sz w:val="26"/>
                <w:szCs w:val="26"/>
              </w:rPr>
              <w:t xml:space="preserve"> </w:t>
            </w:r>
            <w:proofErr w:type="spellStart"/>
            <w:r w:rsidRPr="0035499D">
              <w:rPr>
                <w:sz w:val="26"/>
                <w:szCs w:val="26"/>
              </w:rPr>
              <w:t>nhiệm</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rắn</w:t>
            </w:r>
            <w:proofErr w:type="spellEnd"/>
            <w:r w:rsidRPr="0035499D">
              <w:rPr>
                <w:sz w:val="26"/>
                <w:szCs w:val="26"/>
              </w:rPr>
              <w:t xml:space="preserve">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hộ</w:t>
            </w:r>
            <w:proofErr w:type="spellEnd"/>
            <w:r w:rsidRPr="0035499D">
              <w:rPr>
                <w:sz w:val="26"/>
                <w:szCs w:val="26"/>
              </w:rPr>
              <w:t>.</w:t>
            </w:r>
          </w:p>
          <w:p w14:paraId="1B2E636E" w14:textId="77777777" w:rsidR="00786FB6" w:rsidRPr="0035499D" w:rsidRDefault="00786FB6" w:rsidP="00786FB6">
            <w:pPr>
              <w:spacing w:before="120"/>
              <w:jc w:val="both"/>
              <w:rPr>
                <w:sz w:val="26"/>
                <w:szCs w:val="26"/>
              </w:rPr>
            </w:pPr>
            <w:r w:rsidRPr="0035499D">
              <w:rPr>
                <w:sz w:val="26"/>
                <w:szCs w:val="26"/>
              </w:rPr>
              <w:t xml:space="preserve">- Tiến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thuê</w:t>
            </w:r>
            <w:proofErr w:type="spellEnd"/>
            <w:r w:rsidRPr="0035499D">
              <w:rPr>
                <w:sz w:val="26"/>
                <w:szCs w:val="26"/>
              </w:rPr>
              <w:t xml:space="preserve"> </w:t>
            </w:r>
            <w:proofErr w:type="spellStart"/>
            <w:r w:rsidRPr="0035499D">
              <w:rPr>
                <w:sz w:val="26"/>
                <w:szCs w:val="26"/>
              </w:rPr>
              <w:t>mướn</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ở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sinh</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phục</w:t>
            </w:r>
            <w:proofErr w:type="spellEnd"/>
            <w:r w:rsidRPr="0035499D">
              <w:rPr>
                <w:sz w:val="26"/>
                <w:szCs w:val="26"/>
              </w:rPr>
              <w:t xml:space="preserve"> </w:t>
            </w:r>
            <w:proofErr w:type="spellStart"/>
            <w:r w:rsidRPr="0035499D">
              <w:rPr>
                <w:sz w:val="26"/>
                <w:szCs w:val="26"/>
              </w:rPr>
              <w:t>vụ</w:t>
            </w:r>
            <w:proofErr w:type="spellEnd"/>
            <w:r w:rsidRPr="0035499D">
              <w:rPr>
                <w:sz w:val="26"/>
                <w:szCs w:val="26"/>
              </w:rPr>
              <w:t xml:space="preserve"> </w:t>
            </w:r>
            <w:proofErr w:type="spellStart"/>
            <w:r w:rsidRPr="0035499D">
              <w:rPr>
                <w:sz w:val="26"/>
                <w:szCs w:val="26"/>
              </w:rPr>
              <w:t>kỹ</w:t>
            </w:r>
            <w:proofErr w:type="spellEnd"/>
            <w:r w:rsidRPr="0035499D">
              <w:rPr>
                <w:sz w:val="26"/>
                <w:szCs w:val="26"/>
              </w:rPr>
              <w:t xml:space="preserve"> </w:t>
            </w:r>
            <w:proofErr w:type="spellStart"/>
            <w:r w:rsidRPr="0035499D">
              <w:rPr>
                <w:sz w:val="26"/>
                <w:szCs w:val="26"/>
              </w:rPr>
              <w:t>sư</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Nên</w:t>
            </w:r>
            <w:proofErr w:type="spellEnd"/>
            <w:r w:rsidRPr="0035499D">
              <w:rPr>
                <w:sz w:val="26"/>
                <w:szCs w:val="26"/>
              </w:rPr>
              <w:t xml:space="preserve"> </w:t>
            </w:r>
            <w:proofErr w:type="spellStart"/>
            <w:r w:rsidRPr="0035499D">
              <w:rPr>
                <w:sz w:val="26"/>
                <w:szCs w:val="26"/>
              </w:rPr>
              <w:t>trách</w:t>
            </w:r>
            <w:proofErr w:type="spellEnd"/>
            <w:r w:rsidRPr="0035499D">
              <w:rPr>
                <w:sz w:val="26"/>
                <w:szCs w:val="26"/>
              </w:rPr>
              <w:t xml:space="preserve"> </w:t>
            </w:r>
            <w:proofErr w:type="spellStart"/>
            <w:r w:rsidRPr="0035499D">
              <w:rPr>
                <w:sz w:val="26"/>
                <w:szCs w:val="26"/>
              </w:rPr>
              <w:t>nhiệm</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rắn</w:t>
            </w:r>
            <w:proofErr w:type="spellEnd"/>
            <w:r w:rsidRPr="0035499D">
              <w:rPr>
                <w:sz w:val="26"/>
                <w:szCs w:val="26"/>
              </w:rPr>
              <w:t xml:space="preserve">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thuê</w:t>
            </w:r>
            <w:proofErr w:type="spellEnd"/>
            <w:r w:rsidRPr="0035499D">
              <w:rPr>
                <w:sz w:val="26"/>
                <w:szCs w:val="26"/>
              </w:rPr>
              <w:t>.</w:t>
            </w:r>
          </w:p>
        </w:tc>
        <w:tc>
          <w:tcPr>
            <w:tcW w:w="1043" w:type="pct"/>
          </w:tcPr>
          <w:p w14:paraId="5DA94036" w14:textId="77777777" w:rsidR="00786FB6" w:rsidRPr="0035499D" w:rsidRDefault="00786FB6" w:rsidP="00786FB6">
            <w:pPr>
              <w:spacing w:before="120"/>
              <w:rPr>
                <w:sz w:val="26"/>
                <w:szCs w:val="26"/>
              </w:rPr>
            </w:pP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thầu</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hộ</w:t>
            </w:r>
            <w:proofErr w:type="spellEnd"/>
            <w:r w:rsidRPr="0035499D">
              <w:rPr>
                <w:sz w:val="26"/>
                <w:szCs w:val="26"/>
              </w:rPr>
              <w:t>.</w:t>
            </w:r>
          </w:p>
        </w:tc>
      </w:tr>
      <w:tr w:rsidR="0035499D" w:rsidRPr="0035499D" w14:paraId="5CA4FE51" w14:textId="77777777" w:rsidTr="00275872">
        <w:tc>
          <w:tcPr>
            <w:tcW w:w="980" w:type="pct"/>
          </w:tcPr>
          <w:p w14:paraId="4D32B533" w14:textId="77777777" w:rsidR="00786FB6" w:rsidRPr="0035499D" w:rsidRDefault="00786FB6" w:rsidP="00786FB6">
            <w:pPr>
              <w:spacing w:before="120"/>
              <w:jc w:val="both"/>
              <w:rPr>
                <w:sz w:val="26"/>
                <w:szCs w:val="26"/>
              </w:rPr>
            </w:pPr>
            <w:proofErr w:type="spellStart"/>
            <w:r w:rsidRPr="0035499D">
              <w:rPr>
                <w:sz w:val="26"/>
                <w:szCs w:val="26"/>
              </w:rPr>
              <w:t>Nước</w:t>
            </w:r>
            <w:proofErr w:type="spellEnd"/>
            <w:r w:rsidRPr="0035499D">
              <w:rPr>
                <w:sz w:val="26"/>
                <w:szCs w:val="26"/>
              </w:rPr>
              <w:t xml:space="preserve"> </w:t>
            </w:r>
            <w:proofErr w:type="spellStart"/>
            <w:r w:rsidRPr="0035499D">
              <w:rPr>
                <w:sz w:val="26"/>
                <w:szCs w:val="26"/>
              </w:rPr>
              <w:t>thải</w:t>
            </w:r>
            <w:proofErr w:type="spellEnd"/>
          </w:p>
        </w:tc>
        <w:tc>
          <w:tcPr>
            <w:tcW w:w="2977" w:type="pct"/>
          </w:tcPr>
          <w:p w14:paraId="2D5E418A" w14:textId="77777777" w:rsidR="00786FB6" w:rsidRPr="0035499D" w:rsidRDefault="00786FB6" w:rsidP="00786FB6">
            <w:pPr>
              <w:spacing w:before="120"/>
              <w:jc w:val="both"/>
              <w:rPr>
                <w:sz w:val="26"/>
                <w:szCs w:val="26"/>
              </w:rPr>
            </w:pPr>
            <w:r w:rsidRPr="0035499D">
              <w:rPr>
                <w:sz w:val="26"/>
                <w:szCs w:val="26"/>
              </w:rPr>
              <w:t xml:space="preserve">- Tiến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thuê</w:t>
            </w:r>
            <w:proofErr w:type="spellEnd"/>
            <w:r w:rsidRPr="0035499D">
              <w:rPr>
                <w:sz w:val="26"/>
                <w:szCs w:val="26"/>
              </w:rPr>
              <w:t xml:space="preserve"> </w:t>
            </w:r>
            <w:proofErr w:type="spellStart"/>
            <w:r w:rsidRPr="0035499D">
              <w:rPr>
                <w:sz w:val="26"/>
                <w:szCs w:val="26"/>
              </w:rPr>
              <w:t>mướn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lao</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phương</w:t>
            </w:r>
            <w:proofErr w:type="spellEnd"/>
            <w:r w:rsidRPr="0035499D">
              <w:rPr>
                <w:sz w:val="26"/>
                <w:szCs w:val="26"/>
              </w:rPr>
              <w:t xml:space="preserve">. </w:t>
            </w:r>
            <w:proofErr w:type="spellStart"/>
            <w:r w:rsidRPr="0035499D">
              <w:rPr>
                <w:sz w:val="26"/>
                <w:szCs w:val="26"/>
              </w:rPr>
              <w:t>Nên</w:t>
            </w:r>
            <w:proofErr w:type="spellEnd"/>
            <w:r w:rsidRPr="0035499D">
              <w:rPr>
                <w:sz w:val="26"/>
                <w:szCs w:val="26"/>
              </w:rPr>
              <w:t xml:space="preserve"> </w:t>
            </w:r>
            <w:proofErr w:type="spellStart"/>
            <w:r w:rsidRPr="0035499D">
              <w:rPr>
                <w:sz w:val="26"/>
                <w:szCs w:val="26"/>
              </w:rPr>
              <w:t>trách</w:t>
            </w:r>
            <w:proofErr w:type="spellEnd"/>
            <w:r w:rsidRPr="0035499D">
              <w:rPr>
                <w:sz w:val="26"/>
                <w:szCs w:val="26"/>
              </w:rPr>
              <w:t xml:space="preserve"> </w:t>
            </w:r>
            <w:proofErr w:type="spellStart"/>
            <w:r w:rsidRPr="0035499D">
              <w:rPr>
                <w:sz w:val="26"/>
                <w:szCs w:val="26"/>
              </w:rPr>
              <w:t>nhiệm</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xử</w:t>
            </w:r>
            <w:proofErr w:type="spellEnd"/>
            <w:r w:rsidRPr="0035499D">
              <w:rPr>
                <w:sz w:val="26"/>
                <w:szCs w:val="26"/>
              </w:rPr>
              <w:t xml:space="preserve"> </w:t>
            </w:r>
            <w:proofErr w:type="spellStart"/>
            <w:r w:rsidRPr="0035499D">
              <w:rPr>
                <w:sz w:val="26"/>
                <w:szCs w:val="26"/>
              </w:rPr>
              <w:t>lý</w:t>
            </w:r>
            <w:proofErr w:type="spellEnd"/>
            <w:r w:rsidRPr="0035499D">
              <w:rPr>
                <w:sz w:val="26"/>
                <w:szCs w:val="26"/>
              </w:rPr>
              <w:t xml:space="preserve"> </w:t>
            </w:r>
            <w:proofErr w:type="spellStart"/>
            <w:r w:rsidRPr="0035499D">
              <w:rPr>
                <w:sz w:val="26"/>
                <w:szCs w:val="26"/>
              </w:rPr>
              <w:t>nước</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sinh</w:t>
            </w:r>
            <w:proofErr w:type="spellEnd"/>
            <w:r w:rsidRPr="0035499D">
              <w:rPr>
                <w:sz w:val="26"/>
                <w:szCs w:val="26"/>
              </w:rPr>
              <w:t xml:space="preserve"> </w:t>
            </w:r>
            <w:proofErr w:type="spellStart"/>
            <w:r w:rsidRPr="0035499D">
              <w:rPr>
                <w:sz w:val="26"/>
                <w:szCs w:val="26"/>
              </w:rPr>
              <w:t>hoạt</w:t>
            </w:r>
            <w:proofErr w:type="spellEnd"/>
            <w:r w:rsidRPr="0035499D">
              <w:rPr>
                <w:sz w:val="26"/>
                <w:szCs w:val="26"/>
              </w:rPr>
              <w:t xml:space="preserve">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hộ</w:t>
            </w:r>
            <w:proofErr w:type="spellEnd"/>
            <w:r w:rsidRPr="0035499D">
              <w:rPr>
                <w:sz w:val="26"/>
                <w:szCs w:val="26"/>
              </w:rPr>
              <w:t>.</w:t>
            </w:r>
          </w:p>
          <w:p w14:paraId="14052713" w14:textId="77777777" w:rsidR="00786FB6" w:rsidRPr="0035499D" w:rsidRDefault="00786FB6" w:rsidP="00786FB6">
            <w:pPr>
              <w:spacing w:before="120"/>
              <w:jc w:val="both"/>
              <w:rPr>
                <w:sz w:val="26"/>
                <w:szCs w:val="26"/>
              </w:rPr>
            </w:pPr>
            <w:r w:rsidRPr="0035499D">
              <w:rPr>
                <w:sz w:val="26"/>
                <w:szCs w:val="26"/>
              </w:rPr>
              <w:t xml:space="preserve"> - Tiến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thuê</w:t>
            </w:r>
            <w:proofErr w:type="spellEnd"/>
            <w:r w:rsidRPr="0035499D">
              <w:rPr>
                <w:sz w:val="26"/>
                <w:szCs w:val="26"/>
              </w:rPr>
              <w:t xml:space="preserve"> </w:t>
            </w:r>
            <w:proofErr w:type="spellStart"/>
            <w:r w:rsidRPr="0035499D">
              <w:rPr>
                <w:sz w:val="26"/>
                <w:szCs w:val="26"/>
              </w:rPr>
              <w:t>mướn</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ở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sinh</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phục</w:t>
            </w:r>
            <w:proofErr w:type="spellEnd"/>
            <w:r w:rsidRPr="0035499D">
              <w:rPr>
                <w:sz w:val="26"/>
                <w:szCs w:val="26"/>
              </w:rPr>
              <w:t xml:space="preserve"> </w:t>
            </w:r>
            <w:proofErr w:type="spellStart"/>
            <w:r w:rsidRPr="0035499D">
              <w:rPr>
                <w:sz w:val="26"/>
                <w:szCs w:val="26"/>
              </w:rPr>
              <w:t>vụ</w:t>
            </w:r>
            <w:proofErr w:type="spellEnd"/>
            <w:r w:rsidRPr="0035499D">
              <w:rPr>
                <w:sz w:val="26"/>
                <w:szCs w:val="26"/>
              </w:rPr>
              <w:t xml:space="preserve"> </w:t>
            </w:r>
            <w:proofErr w:type="spellStart"/>
            <w:r w:rsidRPr="0035499D">
              <w:rPr>
                <w:sz w:val="26"/>
                <w:szCs w:val="26"/>
              </w:rPr>
              <w:t>kỹ</w:t>
            </w:r>
            <w:proofErr w:type="spellEnd"/>
            <w:r w:rsidRPr="0035499D">
              <w:rPr>
                <w:sz w:val="26"/>
                <w:szCs w:val="26"/>
              </w:rPr>
              <w:t xml:space="preserve"> </w:t>
            </w:r>
            <w:proofErr w:type="spellStart"/>
            <w:r w:rsidRPr="0035499D">
              <w:rPr>
                <w:sz w:val="26"/>
                <w:szCs w:val="26"/>
              </w:rPr>
              <w:t>sư</w:t>
            </w:r>
            <w:proofErr w:type="spellEnd"/>
            <w:r w:rsidRPr="0035499D">
              <w:rPr>
                <w:sz w:val="26"/>
                <w:szCs w:val="26"/>
              </w:rPr>
              <w:t xml:space="preserve"> </w:t>
            </w:r>
            <w:proofErr w:type="spellStart"/>
            <w:r w:rsidRPr="0035499D">
              <w:rPr>
                <w:sz w:val="26"/>
                <w:szCs w:val="26"/>
              </w:rPr>
              <w:t>điều</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trình</w:t>
            </w:r>
            <w:proofErr w:type="spellEnd"/>
            <w:r w:rsidRPr="0035499D">
              <w:rPr>
                <w:sz w:val="26"/>
                <w:szCs w:val="26"/>
              </w:rPr>
              <w:t xml:space="preserve">. </w:t>
            </w:r>
            <w:proofErr w:type="spellStart"/>
            <w:r w:rsidRPr="0035499D">
              <w:rPr>
                <w:sz w:val="26"/>
                <w:szCs w:val="26"/>
              </w:rPr>
              <w:t>Nên</w:t>
            </w:r>
            <w:proofErr w:type="spellEnd"/>
            <w:r w:rsidRPr="0035499D">
              <w:rPr>
                <w:sz w:val="26"/>
                <w:szCs w:val="26"/>
              </w:rPr>
              <w:t xml:space="preserve"> </w:t>
            </w:r>
            <w:proofErr w:type="spellStart"/>
            <w:r w:rsidRPr="0035499D">
              <w:rPr>
                <w:sz w:val="26"/>
                <w:szCs w:val="26"/>
              </w:rPr>
              <w:t>trách</w:t>
            </w:r>
            <w:proofErr w:type="spellEnd"/>
            <w:r w:rsidRPr="0035499D">
              <w:rPr>
                <w:sz w:val="26"/>
                <w:szCs w:val="26"/>
              </w:rPr>
              <w:t xml:space="preserve"> </w:t>
            </w:r>
            <w:proofErr w:type="spellStart"/>
            <w:r w:rsidRPr="0035499D">
              <w:rPr>
                <w:sz w:val="26"/>
                <w:szCs w:val="26"/>
              </w:rPr>
              <w:t>nhiệm</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xử</w:t>
            </w:r>
            <w:proofErr w:type="spellEnd"/>
            <w:r w:rsidRPr="0035499D">
              <w:rPr>
                <w:sz w:val="26"/>
                <w:szCs w:val="26"/>
              </w:rPr>
              <w:t xml:space="preserve"> </w:t>
            </w:r>
            <w:proofErr w:type="spellStart"/>
            <w:r w:rsidRPr="0035499D">
              <w:rPr>
                <w:sz w:val="26"/>
                <w:szCs w:val="26"/>
              </w:rPr>
              <w:t>lý</w:t>
            </w:r>
            <w:proofErr w:type="spellEnd"/>
            <w:r w:rsidRPr="0035499D">
              <w:rPr>
                <w:sz w:val="26"/>
                <w:szCs w:val="26"/>
              </w:rPr>
              <w:t xml:space="preserve"> </w:t>
            </w:r>
            <w:proofErr w:type="spellStart"/>
            <w:r w:rsidRPr="0035499D">
              <w:rPr>
                <w:sz w:val="26"/>
                <w:szCs w:val="26"/>
              </w:rPr>
              <w:t>nước</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sinh</w:t>
            </w:r>
            <w:proofErr w:type="spellEnd"/>
            <w:r w:rsidRPr="0035499D">
              <w:rPr>
                <w:sz w:val="26"/>
                <w:szCs w:val="26"/>
              </w:rPr>
              <w:t xml:space="preserve"> </w:t>
            </w:r>
            <w:proofErr w:type="spellStart"/>
            <w:r w:rsidRPr="0035499D">
              <w:rPr>
                <w:sz w:val="26"/>
                <w:szCs w:val="26"/>
              </w:rPr>
              <w:t>hoạt</w:t>
            </w:r>
            <w:proofErr w:type="spellEnd"/>
            <w:r w:rsidRPr="0035499D">
              <w:rPr>
                <w:sz w:val="26"/>
                <w:szCs w:val="26"/>
              </w:rPr>
              <w:t xml:space="preserve">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thuê</w:t>
            </w:r>
            <w:proofErr w:type="spellEnd"/>
            <w:r w:rsidRPr="0035499D">
              <w:rPr>
                <w:sz w:val="26"/>
                <w:szCs w:val="26"/>
              </w:rPr>
              <w:t>.</w:t>
            </w:r>
          </w:p>
        </w:tc>
        <w:tc>
          <w:tcPr>
            <w:tcW w:w="1043" w:type="pct"/>
          </w:tcPr>
          <w:p w14:paraId="24B8B282" w14:textId="77777777" w:rsidR="00786FB6" w:rsidRPr="0035499D" w:rsidRDefault="00786FB6" w:rsidP="00786FB6">
            <w:pPr>
              <w:spacing w:before="120"/>
              <w:rPr>
                <w:sz w:val="26"/>
                <w:szCs w:val="26"/>
              </w:rPr>
            </w:pP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thầu</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chủ</w:t>
            </w:r>
            <w:proofErr w:type="spellEnd"/>
            <w:r w:rsidRPr="0035499D">
              <w:rPr>
                <w:sz w:val="26"/>
                <w:szCs w:val="26"/>
              </w:rPr>
              <w:t xml:space="preserve"> </w:t>
            </w:r>
            <w:proofErr w:type="spellStart"/>
            <w:r w:rsidRPr="0035499D">
              <w:rPr>
                <w:sz w:val="26"/>
                <w:szCs w:val="26"/>
              </w:rPr>
              <w:t>hộ</w:t>
            </w:r>
            <w:proofErr w:type="spellEnd"/>
            <w:r w:rsidRPr="0035499D">
              <w:rPr>
                <w:sz w:val="26"/>
                <w:szCs w:val="26"/>
              </w:rPr>
              <w:t>.</w:t>
            </w:r>
          </w:p>
        </w:tc>
      </w:tr>
      <w:tr w:rsidR="0035499D" w:rsidRPr="0035499D" w14:paraId="65FFF8E3" w14:textId="77777777" w:rsidTr="00275872">
        <w:tc>
          <w:tcPr>
            <w:tcW w:w="980" w:type="pct"/>
          </w:tcPr>
          <w:p w14:paraId="40BD4224" w14:textId="77777777" w:rsidR="00786FB6" w:rsidRPr="0035499D" w:rsidRDefault="00786FB6" w:rsidP="00786FB6">
            <w:pPr>
              <w:spacing w:before="120"/>
              <w:jc w:val="both"/>
              <w:rPr>
                <w:sz w:val="26"/>
                <w:szCs w:val="26"/>
              </w:rPr>
            </w:pP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thải</w:t>
            </w:r>
            <w:proofErr w:type="spellEnd"/>
          </w:p>
        </w:tc>
        <w:tc>
          <w:tcPr>
            <w:tcW w:w="2977" w:type="pct"/>
          </w:tcPr>
          <w:p w14:paraId="379F3B51" w14:textId="77777777" w:rsidR="00786FB6" w:rsidRPr="0035499D" w:rsidRDefault="00786FB6" w:rsidP="00786FB6">
            <w:pPr>
              <w:spacing w:before="120"/>
              <w:jc w:val="both"/>
              <w:rPr>
                <w:sz w:val="26"/>
                <w:szCs w:val="26"/>
              </w:rPr>
            </w:pPr>
            <w:r w:rsidRPr="0035499D">
              <w:rPr>
                <w:sz w:val="26"/>
                <w:szCs w:val="26"/>
              </w:rPr>
              <w:t xml:space="preserve">- </w:t>
            </w:r>
            <w:proofErr w:type="spellStart"/>
            <w:r w:rsidRPr="0035499D">
              <w:rPr>
                <w:sz w:val="26"/>
                <w:szCs w:val="26"/>
              </w:rPr>
              <w:t>Vận</w:t>
            </w:r>
            <w:proofErr w:type="spellEnd"/>
            <w:r w:rsidRPr="0035499D">
              <w:rPr>
                <w:sz w:val="26"/>
                <w:szCs w:val="26"/>
              </w:rPr>
              <w:t xml:space="preserve"> </w:t>
            </w:r>
            <w:proofErr w:type="spellStart"/>
            <w:r w:rsidRPr="0035499D">
              <w:rPr>
                <w:sz w:val="26"/>
                <w:szCs w:val="26"/>
              </w:rPr>
              <w:t>chuyển</w:t>
            </w:r>
            <w:proofErr w:type="spellEnd"/>
            <w:r w:rsidRPr="0035499D">
              <w:rPr>
                <w:sz w:val="26"/>
                <w:szCs w:val="26"/>
              </w:rPr>
              <w:t xml:space="preserve"> </w:t>
            </w:r>
            <w:proofErr w:type="spellStart"/>
            <w:r w:rsidRPr="0035499D">
              <w:rPr>
                <w:sz w:val="26"/>
                <w:szCs w:val="26"/>
              </w:rPr>
              <w:t>vật</w:t>
            </w:r>
            <w:proofErr w:type="spellEnd"/>
            <w:r w:rsidRPr="0035499D">
              <w:rPr>
                <w:sz w:val="26"/>
                <w:szCs w:val="26"/>
              </w:rPr>
              <w:t xml:space="preserve"> </w:t>
            </w:r>
            <w:proofErr w:type="spellStart"/>
            <w:r w:rsidRPr="0035499D">
              <w:rPr>
                <w:sz w:val="26"/>
                <w:szCs w:val="26"/>
              </w:rPr>
              <w:t>tư</w:t>
            </w:r>
            <w:proofErr w:type="spellEnd"/>
            <w:r w:rsidRPr="0035499D">
              <w:rPr>
                <w:sz w:val="26"/>
                <w:szCs w:val="26"/>
              </w:rPr>
              <w:t xml:space="preserve"> </w:t>
            </w:r>
            <w:proofErr w:type="spellStart"/>
            <w:r w:rsidRPr="0035499D">
              <w:rPr>
                <w:sz w:val="26"/>
                <w:szCs w:val="26"/>
              </w:rPr>
              <w:t>ngoài</w:t>
            </w:r>
            <w:proofErr w:type="spellEnd"/>
            <w:r w:rsidRPr="0035499D">
              <w:rPr>
                <w:sz w:val="26"/>
                <w:szCs w:val="26"/>
              </w:rPr>
              <w:t xml:space="preserve"> </w:t>
            </w:r>
            <w:proofErr w:type="spellStart"/>
            <w:r w:rsidRPr="0035499D">
              <w:rPr>
                <w:sz w:val="26"/>
                <w:szCs w:val="26"/>
              </w:rPr>
              <w:t>giờ</w:t>
            </w:r>
            <w:proofErr w:type="spellEnd"/>
            <w:r w:rsidRPr="0035499D">
              <w:rPr>
                <w:sz w:val="26"/>
                <w:szCs w:val="26"/>
              </w:rPr>
              <w:t xml:space="preserve"> </w:t>
            </w:r>
            <w:proofErr w:type="spellStart"/>
            <w:r w:rsidRPr="0035499D">
              <w:rPr>
                <w:sz w:val="26"/>
                <w:szCs w:val="26"/>
              </w:rPr>
              <w:t>cao</w:t>
            </w:r>
            <w:proofErr w:type="spellEnd"/>
            <w:r w:rsidRPr="0035499D">
              <w:rPr>
                <w:sz w:val="26"/>
                <w:szCs w:val="26"/>
              </w:rPr>
              <w:t xml:space="preserve"> </w:t>
            </w:r>
            <w:proofErr w:type="spellStart"/>
            <w:r w:rsidRPr="0035499D">
              <w:rPr>
                <w:sz w:val="26"/>
                <w:szCs w:val="26"/>
              </w:rPr>
              <w:t>điểm</w:t>
            </w:r>
            <w:proofErr w:type="spellEnd"/>
            <w:r w:rsidRPr="0035499D">
              <w:rPr>
                <w:sz w:val="26"/>
                <w:szCs w:val="26"/>
              </w:rPr>
              <w:t xml:space="preserve"> </w:t>
            </w:r>
            <w:proofErr w:type="spellStart"/>
            <w:r w:rsidRPr="0035499D">
              <w:rPr>
                <w:sz w:val="26"/>
                <w:szCs w:val="26"/>
              </w:rPr>
              <w:t>nhằm</w:t>
            </w:r>
            <w:proofErr w:type="spellEnd"/>
            <w:r w:rsidRPr="0035499D">
              <w:rPr>
                <w:sz w:val="26"/>
                <w:szCs w:val="26"/>
              </w:rPr>
              <w:t xml:space="preserve"> </w:t>
            </w:r>
            <w:proofErr w:type="spellStart"/>
            <w:r w:rsidRPr="0035499D">
              <w:rPr>
                <w:sz w:val="26"/>
                <w:szCs w:val="26"/>
              </w:rPr>
              <w:t>hạn</w:t>
            </w:r>
            <w:proofErr w:type="spellEnd"/>
            <w:r w:rsidRPr="0035499D">
              <w:rPr>
                <w:sz w:val="26"/>
                <w:szCs w:val="26"/>
              </w:rPr>
              <w:t xml:space="preserve"> </w:t>
            </w:r>
            <w:proofErr w:type="spellStart"/>
            <w:r w:rsidRPr="0035499D">
              <w:rPr>
                <w:sz w:val="26"/>
                <w:szCs w:val="26"/>
              </w:rPr>
              <w:t>chế</w:t>
            </w:r>
            <w:proofErr w:type="spellEnd"/>
            <w:r w:rsidRPr="0035499D">
              <w:rPr>
                <w:sz w:val="26"/>
                <w:szCs w:val="26"/>
              </w:rPr>
              <w:t xml:space="preserve"> </w:t>
            </w:r>
            <w:proofErr w:type="spellStart"/>
            <w:r w:rsidRPr="0035499D">
              <w:rPr>
                <w:sz w:val="26"/>
                <w:szCs w:val="26"/>
              </w:rPr>
              <w:t>thấp</w:t>
            </w:r>
            <w:proofErr w:type="spellEnd"/>
            <w:r w:rsidRPr="0035499D">
              <w:rPr>
                <w:sz w:val="26"/>
                <w:szCs w:val="26"/>
              </w:rPr>
              <w:t xml:space="preserve"> </w:t>
            </w:r>
            <w:proofErr w:type="spellStart"/>
            <w:r w:rsidRPr="0035499D">
              <w:rPr>
                <w:sz w:val="26"/>
                <w:szCs w:val="26"/>
              </w:rPr>
              <w:t>nhất</w:t>
            </w:r>
            <w:proofErr w:type="spellEnd"/>
            <w:r w:rsidRPr="0035499D">
              <w:rPr>
                <w:sz w:val="26"/>
                <w:szCs w:val="26"/>
              </w:rPr>
              <w:t xml:space="preserve"> ô </w:t>
            </w:r>
            <w:proofErr w:type="spellStart"/>
            <w:r w:rsidRPr="0035499D">
              <w:rPr>
                <w:sz w:val="26"/>
                <w:szCs w:val="26"/>
              </w:rPr>
              <w:t>nhiễm</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khí</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tiếng</w:t>
            </w:r>
            <w:proofErr w:type="spellEnd"/>
            <w:r w:rsidRPr="0035499D">
              <w:rPr>
                <w:sz w:val="26"/>
                <w:szCs w:val="26"/>
              </w:rPr>
              <w:t xml:space="preserve"> </w:t>
            </w:r>
            <w:proofErr w:type="spellStart"/>
            <w:r w:rsidRPr="0035499D">
              <w:rPr>
                <w:sz w:val="26"/>
                <w:szCs w:val="26"/>
              </w:rPr>
              <w:t>ồn</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khu</w:t>
            </w:r>
            <w:proofErr w:type="spellEnd"/>
            <w:r w:rsidRPr="0035499D">
              <w:rPr>
                <w:sz w:val="26"/>
                <w:szCs w:val="26"/>
              </w:rPr>
              <w:t xml:space="preserve"> </w:t>
            </w:r>
            <w:proofErr w:type="spellStart"/>
            <w:r w:rsidRPr="0035499D">
              <w:rPr>
                <w:sz w:val="26"/>
                <w:szCs w:val="26"/>
              </w:rPr>
              <w:t>dân</w:t>
            </w:r>
            <w:proofErr w:type="spellEnd"/>
            <w:r w:rsidRPr="0035499D">
              <w:rPr>
                <w:sz w:val="26"/>
                <w:szCs w:val="26"/>
              </w:rPr>
              <w:t xml:space="preserve"> </w:t>
            </w:r>
            <w:proofErr w:type="spellStart"/>
            <w:r w:rsidRPr="0035499D">
              <w:rPr>
                <w:sz w:val="26"/>
                <w:szCs w:val="26"/>
              </w:rPr>
              <w:t>cư</w:t>
            </w:r>
            <w:proofErr w:type="spellEnd"/>
            <w:r w:rsidRPr="0035499D">
              <w:rPr>
                <w:sz w:val="26"/>
                <w:szCs w:val="26"/>
              </w:rPr>
              <w:t xml:space="preserve">. </w:t>
            </w:r>
          </w:p>
        </w:tc>
        <w:tc>
          <w:tcPr>
            <w:tcW w:w="1043" w:type="pct"/>
          </w:tcPr>
          <w:p w14:paraId="72B35CE7" w14:textId="77777777" w:rsidR="00786FB6" w:rsidRPr="0035499D" w:rsidRDefault="00786FB6" w:rsidP="00786FB6">
            <w:pPr>
              <w:spacing w:before="120"/>
              <w:rPr>
                <w:sz w:val="26"/>
                <w:szCs w:val="26"/>
              </w:rPr>
            </w:pP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thầu</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w:t>
            </w:r>
          </w:p>
        </w:tc>
      </w:tr>
      <w:tr w:rsidR="0035499D" w:rsidRPr="0035499D" w14:paraId="08361F3C" w14:textId="77777777" w:rsidTr="00275872">
        <w:tc>
          <w:tcPr>
            <w:tcW w:w="5000" w:type="pct"/>
            <w:gridSpan w:val="3"/>
          </w:tcPr>
          <w:p w14:paraId="27FBF6C1" w14:textId="77777777" w:rsidR="00786FB6" w:rsidRPr="0035499D" w:rsidRDefault="00786FB6" w:rsidP="00786FB6">
            <w:pPr>
              <w:spacing w:before="120"/>
              <w:jc w:val="both"/>
              <w:rPr>
                <w:b/>
                <w:sz w:val="26"/>
                <w:szCs w:val="26"/>
              </w:rPr>
            </w:pPr>
            <w:proofErr w:type="spellStart"/>
            <w:r w:rsidRPr="0035499D">
              <w:rPr>
                <w:b/>
                <w:sz w:val="26"/>
                <w:szCs w:val="26"/>
              </w:rPr>
              <w:t>Giai</w:t>
            </w:r>
            <w:proofErr w:type="spellEnd"/>
            <w:r w:rsidRPr="0035499D">
              <w:rPr>
                <w:b/>
                <w:sz w:val="26"/>
                <w:szCs w:val="26"/>
              </w:rPr>
              <w:t xml:space="preserve"> </w:t>
            </w:r>
            <w:proofErr w:type="spellStart"/>
            <w:r w:rsidRPr="0035499D">
              <w:rPr>
                <w:b/>
                <w:sz w:val="26"/>
                <w:szCs w:val="26"/>
              </w:rPr>
              <w:t>đoạn</w:t>
            </w:r>
            <w:proofErr w:type="spellEnd"/>
            <w:r w:rsidRPr="0035499D">
              <w:rPr>
                <w:b/>
                <w:sz w:val="26"/>
                <w:szCs w:val="26"/>
              </w:rPr>
              <w:t xml:space="preserve"> </w:t>
            </w:r>
            <w:proofErr w:type="spellStart"/>
            <w:r w:rsidRPr="0035499D">
              <w:rPr>
                <w:b/>
                <w:sz w:val="26"/>
                <w:szCs w:val="26"/>
              </w:rPr>
              <w:t>thi</w:t>
            </w:r>
            <w:proofErr w:type="spellEnd"/>
            <w:r w:rsidRPr="0035499D">
              <w:rPr>
                <w:b/>
                <w:sz w:val="26"/>
                <w:szCs w:val="26"/>
              </w:rPr>
              <w:t xml:space="preserve"> </w:t>
            </w:r>
            <w:proofErr w:type="spellStart"/>
            <w:r w:rsidRPr="0035499D">
              <w:rPr>
                <w:b/>
                <w:sz w:val="26"/>
                <w:szCs w:val="26"/>
              </w:rPr>
              <w:t>công</w:t>
            </w:r>
            <w:proofErr w:type="spellEnd"/>
          </w:p>
        </w:tc>
      </w:tr>
      <w:tr w:rsidR="0035499D" w:rsidRPr="0035499D" w14:paraId="53E9D4A7" w14:textId="77777777" w:rsidTr="00275872">
        <w:tc>
          <w:tcPr>
            <w:tcW w:w="980" w:type="pct"/>
          </w:tcPr>
          <w:p w14:paraId="1F590176" w14:textId="77777777" w:rsidR="00786FB6" w:rsidRPr="0035499D" w:rsidRDefault="00786FB6" w:rsidP="00786FB6">
            <w:pPr>
              <w:spacing w:before="120"/>
              <w:jc w:val="both"/>
              <w:rPr>
                <w:sz w:val="26"/>
                <w:szCs w:val="26"/>
              </w:rPr>
            </w:pP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rắn</w:t>
            </w:r>
            <w:proofErr w:type="spellEnd"/>
          </w:p>
        </w:tc>
        <w:tc>
          <w:tcPr>
            <w:tcW w:w="2977" w:type="pct"/>
          </w:tcPr>
          <w:p w14:paraId="3499DC57" w14:textId="77777777" w:rsidR="00786FB6" w:rsidRPr="0035499D" w:rsidRDefault="00786FB6" w:rsidP="00786FB6">
            <w:pPr>
              <w:spacing w:before="120"/>
              <w:rPr>
                <w:sz w:val="26"/>
                <w:szCs w:val="26"/>
              </w:rPr>
            </w:pPr>
            <w:r w:rsidRPr="0035499D">
              <w:rPr>
                <w:sz w:val="26"/>
                <w:szCs w:val="26"/>
              </w:rPr>
              <w:t xml:space="preserve">- Các </w:t>
            </w:r>
            <w:proofErr w:type="spellStart"/>
            <w:r w:rsidRPr="0035499D">
              <w:rPr>
                <w:sz w:val="26"/>
                <w:szCs w:val="26"/>
              </w:rPr>
              <w:t>loại</w:t>
            </w:r>
            <w:proofErr w:type="spellEnd"/>
            <w:r w:rsidRPr="0035499D">
              <w:rPr>
                <w:sz w:val="26"/>
                <w:szCs w:val="26"/>
              </w:rPr>
              <w:t xml:space="preserve"> bao </w:t>
            </w:r>
            <w:proofErr w:type="spellStart"/>
            <w:r w:rsidRPr="0035499D">
              <w:rPr>
                <w:sz w:val="26"/>
                <w:szCs w:val="26"/>
              </w:rPr>
              <w:t>bì</w:t>
            </w:r>
            <w:proofErr w:type="spellEnd"/>
            <w:r w:rsidRPr="0035499D">
              <w:rPr>
                <w:sz w:val="26"/>
                <w:szCs w:val="26"/>
              </w:rPr>
              <w:t xml:space="preserve"> </w:t>
            </w:r>
            <w:proofErr w:type="spellStart"/>
            <w:r w:rsidRPr="0035499D">
              <w:rPr>
                <w:sz w:val="26"/>
                <w:szCs w:val="26"/>
              </w:rPr>
              <w:t>chứa</w:t>
            </w:r>
            <w:proofErr w:type="spellEnd"/>
            <w:r w:rsidRPr="0035499D">
              <w:rPr>
                <w:sz w:val="26"/>
                <w:szCs w:val="26"/>
              </w:rPr>
              <w:t xml:space="preserve"> </w:t>
            </w:r>
            <w:proofErr w:type="spellStart"/>
            <w:r w:rsidRPr="0035499D">
              <w:rPr>
                <w:sz w:val="26"/>
                <w:szCs w:val="26"/>
              </w:rPr>
              <w:t>vật</w:t>
            </w:r>
            <w:proofErr w:type="spellEnd"/>
            <w:r w:rsidRPr="0035499D">
              <w:rPr>
                <w:sz w:val="26"/>
                <w:szCs w:val="26"/>
              </w:rPr>
              <w:t xml:space="preserve"> </w:t>
            </w:r>
            <w:proofErr w:type="spellStart"/>
            <w:r w:rsidRPr="0035499D">
              <w:rPr>
                <w:sz w:val="26"/>
                <w:szCs w:val="26"/>
              </w:rPr>
              <w:t>liệu</w:t>
            </w:r>
            <w:proofErr w:type="spellEnd"/>
            <w:r w:rsidRPr="0035499D">
              <w:rPr>
                <w:sz w:val="26"/>
                <w:szCs w:val="26"/>
              </w:rPr>
              <w:t xml:space="preserve"> </w:t>
            </w: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tập</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tái</w:t>
            </w:r>
            <w:proofErr w:type="spellEnd"/>
            <w:r w:rsidRPr="0035499D">
              <w:rPr>
                <w:sz w:val="26"/>
                <w:szCs w:val="26"/>
              </w:rPr>
              <w:t xml:space="preserve"> </w:t>
            </w:r>
            <w:proofErr w:type="spellStart"/>
            <w:r w:rsidRPr="0035499D">
              <w:rPr>
                <w:sz w:val="26"/>
                <w:szCs w:val="26"/>
              </w:rPr>
              <w:t>sử</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chỗ</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bao </w:t>
            </w:r>
            <w:proofErr w:type="spellStart"/>
            <w:r w:rsidRPr="0035499D">
              <w:rPr>
                <w:sz w:val="26"/>
                <w:szCs w:val="26"/>
              </w:rPr>
              <w:t>bì</w:t>
            </w:r>
            <w:proofErr w:type="spellEnd"/>
            <w:r w:rsidRPr="0035499D">
              <w:rPr>
                <w:sz w:val="26"/>
                <w:szCs w:val="26"/>
              </w:rPr>
              <w:t xml:space="preserve"> </w:t>
            </w:r>
            <w:proofErr w:type="spellStart"/>
            <w:r w:rsidRPr="0035499D">
              <w:rPr>
                <w:sz w:val="26"/>
                <w:szCs w:val="26"/>
              </w:rPr>
              <w:t>hư</w:t>
            </w:r>
            <w:proofErr w:type="spellEnd"/>
            <w:r w:rsidRPr="0035499D">
              <w:rPr>
                <w:sz w:val="26"/>
                <w:szCs w:val="26"/>
              </w:rPr>
              <w:t xml:space="preserve"> </w:t>
            </w:r>
            <w:proofErr w:type="spellStart"/>
            <w:r w:rsidRPr="0035499D">
              <w:rPr>
                <w:sz w:val="26"/>
                <w:szCs w:val="26"/>
              </w:rPr>
              <w:t>hỏng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chuyển</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bãi</w:t>
            </w:r>
            <w:proofErr w:type="spellEnd"/>
            <w:r w:rsidRPr="0035499D">
              <w:rPr>
                <w:sz w:val="26"/>
                <w:szCs w:val="26"/>
              </w:rPr>
              <w:t xml:space="preserve"> </w:t>
            </w:r>
            <w:proofErr w:type="spellStart"/>
            <w:r w:rsidRPr="0035499D">
              <w:rPr>
                <w:sz w:val="26"/>
                <w:szCs w:val="26"/>
              </w:rPr>
              <w:t>rác</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p>
        </w:tc>
        <w:tc>
          <w:tcPr>
            <w:tcW w:w="1043" w:type="pct"/>
          </w:tcPr>
          <w:p w14:paraId="0DA6D298" w14:textId="77777777" w:rsidR="00786FB6" w:rsidRPr="0035499D" w:rsidRDefault="00786FB6" w:rsidP="00786FB6">
            <w:pPr>
              <w:spacing w:before="120"/>
              <w:rPr>
                <w:sz w:val="26"/>
                <w:szCs w:val="26"/>
              </w:rPr>
            </w:pP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thầu</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p>
        </w:tc>
      </w:tr>
      <w:tr w:rsidR="0035499D" w:rsidRPr="0035499D" w14:paraId="594B70DD" w14:textId="77777777" w:rsidTr="00275872">
        <w:tc>
          <w:tcPr>
            <w:tcW w:w="980" w:type="pct"/>
          </w:tcPr>
          <w:p w14:paraId="4C8FF6CA" w14:textId="77777777" w:rsidR="00786FB6" w:rsidRPr="0035499D" w:rsidRDefault="00786FB6" w:rsidP="00786FB6">
            <w:pPr>
              <w:spacing w:before="120"/>
              <w:jc w:val="both"/>
              <w:rPr>
                <w:sz w:val="26"/>
                <w:szCs w:val="26"/>
              </w:rPr>
            </w:pPr>
            <w:proofErr w:type="spellStart"/>
            <w:r w:rsidRPr="0035499D">
              <w:rPr>
                <w:sz w:val="26"/>
                <w:szCs w:val="26"/>
              </w:rPr>
              <w:lastRenderedPageBreak/>
              <w:t>Tiếng</w:t>
            </w:r>
            <w:proofErr w:type="spellEnd"/>
            <w:r w:rsidRPr="0035499D">
              <w:rPr>
                <w:sz w:val="26"/>
                <w:szCs w:val="26"/>
              </w:rPr>
              <w:t xml:space="preserve"> </w:t>
            </w:r>
            <w:proofErr w:type="spellStart"/>
            <w:r w:rsidRPr="0035499D">
              <w:rPr>
                <w:sz w:val="26"/>
                <w:szCs w:val="26"/>
              </w:rPr>
              <w:t>ồn</w:t>
            </w:r>
            <w:proofErr w:type="spellEnd"/>
          </w:p>
        </w:tc>
        <w:tc>
          <w:tcPr>
            <w:tcW w:w="2977" w:type="pct"/>
          </w:tcPr>
          <w:p w14:paraId="49FB8158" w14:textId="77777777" w:rsidR="00786FB6" w:rsidRPr="0035499D" w:rsidRDefault="00786FB6" w:rsidP="00786FB6">
            <w:pPr>
              <w:spacing w:before="120"/>
              <w:jc w:val="both"/>
              <w:rPr>
                <w:sz w:val="26"/>
                <w:szCs w:val="26"/>
              </w:rPr>
            </w:pPr>
            <w:r w:rsidRPr="0035499D">
              <w:rPr>
                <w:sz w:val="26"/>
                <w:szCs w:val="26"/>
              </w:rPr>
              <w:t xml:space="preserve">-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đều</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ban </w:t>
            </w:r>
            <w:proofErr w:type="spellStart"/>
            <w:r w:rsidRPr="0035499D">
              <w:rPr>
                <w:sz w:val="26"/>
                <w:szCs w:val="26"/>
              </w:rPr>
              <w:t>ngày</w:t>
            </w:r>
            <w:proofErr w:type="spellEnd"/>
            <w:r w:rsidRPr="0035499D">
              <w:rPr>
                <w:sz w:val="26"/>
                <w:szCs w:val="26"/>
              </w:rPr>
              <w:t>.</w:t>
            </w:r>
          </w:p>
          <w:p w14:paraId="509DDE44" w14:textId="77777777" w:rsidR="00786FB6" w:rsidRPr="0035499D" w:rsidRDefault="00786FB6" w:rsidP="00786FB6">
            <w:pPr>
              <w:spacing w:before="120"/>
              <w:jc w:val="both"/>
              <w:rPr>
                <w:sz w:val="26"/>
                <w:szCs w:val="26"/>
              </w:rPr>
            </w:pPr>
            <w:r w:rsidRPr="0035499D">
              <w:rPr>
                <w:sz w:val="26"/>
                <w:szCs w:val="26"/>
              </w:rPr>
              <w:t xml:space="preserve">-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w:t>
            </w:r>
            <w:proofErr w:type="spellStart"/>
            <w:r w:rsidRPr="0035499D">
              <w:rPr>
                <w:sz w:val="26"/>
                <w:szCs w:val="26"/>
              </w:rPr>
              <w:t>xe</w:t>
            </w:r>
            <w:proofErr w:type="spellEnd"/>
            <w:r w:rsidRPr="0035499D">
              <w:rPr>
                <w:sz w:val="26"/>
                <w:szCs w:val="26"/>
              </w:rPr>
              <w:t xml:space="preserve"> </w:t>
            </w:r>
            <w:proofErr w:type="spellStart"/>
            <w:r w:rsidRPr="0035499D">
              <w:rPr>
                <w:sz w:val="26"/>
                <w:szCs w:val="26"/>
              </w:rPr>
              <w:t>chuyên</w:t>
            </w:r>
            <w:proofErr w:type="spellEnd"/>
            <w:r w:rsidRPr="0035499D">
              <w:rPr>
                <w:sz w:val="26"/>
                <w:szCs w:val="26"/>
              </w:rPr>
              <w:t xml:space="preserve"> </w:t>
            </w:r>
            <w:proofErr w:type="spellStart"/>
            <w:r w:rsidRPr="0035499D">
              <w:rPr>
                <w:sz w:val="26"/>
                <w:szCs w:val="26"/>
              </w:rPr>
              <w:t>chở</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móc</w:t>
            </w:r>
            <w:proofErr w:type="spellEnd"/>
            <w:r w:rsidRPr="0035499D">
              <w:rPr>
                <w:sz w:val="26"/>
                <w:szCs w:val="26"/>
              </w:rPr>
              <w:t xml:space="preserve"> </w:t>
            </w:r>
            <w:proofErr w:type="spellStart"/>
            <w:r w:rsidRPr="0035499D">
              <w:rPr>
                <w:sz w:val="26"/>
                <w:szCs w:val="26"/>
              </w:rPr>
              <w:t>gây</w:t>
            </w:r>
            <w:proofErr w:type="spellEnd"/>
            <w:r w:rsidRPr="0035499D">
              <w:rPr>
                <w:sz w:val="26"/>
                <w:szCs w:val="26"/>
              </w:rPr>
              <w:t xml:space="preserve"> </w:t>
            </w:r>
            <w:proofErr w:type="spellStart"/>
            <w:r w:rsidRPr="0035499D">
              <w:rPr>
                <w:sz w:val="26"/>
                <w:szCs w:val="26"/>
              </w:rPr>
              <w:t>ồn</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tuân</w:t>
            </w:r>
            <w:proofErr w:type="spellEnd"/>
            <w:r w:rsidRPr="0035499D">
              <w:rPr>
                <w:sz w:val="26"/>
                <w:szCs w:val="26"/>
              </w:rPr>
              <w:t xml:space="preserve"> </w:t>
            </w:r>
            <w:proofErr w:type="spellStart"/>
            <w:r w:rsidRPr="0035499D">
              <w:rPr>
                <w:sz w:val="26"/>
                <w:szCs w:val="26"/>
              </w:rPr>
              <w:t>thủ</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ồn</w:t>
            </w:r>
            <w:proofErr w:type="spellEnd"/>
            <w:r w:rsidRPr="0035499D">
              <w:rPr>
                <w:sz w:val="26"/>
                <w:szCs w:val="26"/>
              </w:rPr>
              <w:t xml:space="preserve"> </w:t>
            </w:r>
            <w:proofErr w:type="spellStart"/>
            <w:r w:rsidRPr="0035499D">
              <w:rPr>
                <w:sz w:val="26"/>
                <w:szCs w:val="26"/>
              </w:rPr>
              <w:t>gây</w:t>
            </w:r>
            <w:proofErr w:type="spellEnd"/>
            <w:r w:rsidRPr="0035499D">
              <w:rPr>
                <w:sz w:val="26"/>
                <w:szCs w:val="26"/>
              </w:rPr>
              <w:t xml:space="preserve"> ra.</w:t>
            </w:r>
          </w:p>
        </w:tc>
        <w:tc>
          <w:tcPr>
            <w:tcW w:w="1043" w:type="pct"/>
          </w:tcPr>
          <w:p w14:paraId="5364B39D" w14:textId="77777777" w:rsidR="00786FB6" w:rsidRPr="0035499D" w:rsidRDefault="00786FB6" w:rsidP="00786FB6">
            <w:pPr>
              <w:spacing w:before="120"/>
              <w:rPr>
                <w:sz w:val="26"/>
                <w:szCs w:val="26"/>
              </w:rPr>
            </w:pP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thầu</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p>
        </w:tc>
      </w:tr>
      <w:tr w:rsidR="0035499D" w:rsidRPr="0035499D" w14:paraId="651430DA" w14:textId="77777777" w:rsidTr="00275872">
        <w:tc>
          <w:tcPr>
            <w:tcW w:w="980" w:type="pct"/>
          </w:tcPr>
          <w:p w14:paraId="3E35BE87" w14:textId="77777777" w:rsidR="00786FB6" w:rsidRPr="0035499D" w:rsidRDefault="00786FB6" w:rsidP="00786FB6">
            <w:pPr>
              <w:spacing w:before="120"/>
              <w:jc w:val="both"/>
              <w:rPr>
                <w:sz w:val="26"/>
                <w:szCs w:val="26"/>
              </w:rPr>
            </w:pP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rắn</w:t>
            </w:r>
            <w:proofErr w:type="spellEnd"/>
            <w:r w:rsidRPr="0035499D">
              <w:rPr>
                <w:sz w:val="26"/>
                <w:szCs w:val="26"/>
              </w:rPr>
              <w:t xml:space="preserve"> </w:t>
            </w:r>
            <w:proofErr w:type="spellStart"/>
            <w:r w:rsidRPr="0035499D">
              <w:rPr>
                <w:sz w:val="26"/>
                <w:szCs w:val="26"/>
              </w:rPr>
              <w:t>nguy</w:t>
            </w:r>
            <w:proofErr w:type="spellEnd"/>
            <w:r w:rsidRPr="0035499D">
              <w:rPr>
                <w:sz w:val="26"/>
                <w:szCs w:val="26"/>
              </w:rPr>
              <w:t xml:space="preserve"> </w:t>
            </w:r>
            <w:proofErr w:type="spellStart"/>
            <w:r w:rsidRPr="0035499D">
              <w:rPr>
                <w:sz w:val="26"/>
                <w:szCs w:val="26"/>
              </w:rPr>
              <w:t>hại</w:t>
            </w:r>
            <w:proofErr w:type="spellEnd"/>
          </w:p>
        </w:tc>
        <w:tc>
          <w:tcPr>
            <w:tcW w:w="2977" w:type="pct"/>
          </w:tcPr>
          <w:p w14:paraId="2EDB1EA1" w14:textId="77777777" w:rsidR="00786FB6" w:rsidRPr="0035499D" w:rsidRDefault="00786FB6" w:rsidP="00786FB6">
            <w:pPr>
              <w:spacing w:before="120"/>
              <w:jc w:val="both"/>
              <w:rPr>
                <w:sz w:val="26"/>
                <w:szCs w:val="26"/>
              </w:rPr>
            </w:pPr>
            <w:r w:rsidRPr="0035499D">
              <w:rPr>
                <w:sz w:val="26"/>
                <w:szCs w:val="26"/>
              </w:rPr>
              <w:t xml:space="preserve">- </w:t>
            </w:r>
            <w:proofErr w:type="spellStart"/>
            <w:r w:rsidRPr="0035499D">
              <w:rPr>
                <w:sz w:val="26"/>
                <w:szCs w:val="26"/>
              </w:rPr>
              <w:t>Ký</w:t>
            </w:r>
            <w:proofErr w:type="spellEnd"/>
            <w:r w:rsidRPr="0035499D">
              <w:rPr>
                <w:sz w:val="26"/>
                <w:szCs w:val="26"/>
              </w:rPr>
              <w:t xml:space="preserve"> </w:t>
            </w:r>
            <w:proofErr w:type="spellStart"/>
            <w:r w:rsidRPr="0035499D">
              <w:rPr>
                <w:sz w:val="26"/>
                <w:szCs w:val="26"/>
              </w:rPr>
              <w:t>hợp</w:t>
            </w:r>
            <w:proofErr w:type="spellEnd"/>
            <w:r w:rsidRPr="0035499D">
              <w:rPr>
                <w:sz w:val="26"/>
                <w:szCs w:val="26"/>
              </w:rPr>
              <w:t xml:space="preserve"> </w:t>
            </w:r>
            <w:proofErr w:type="spellStart"/>
            <w:r w:rsidRPr="0035499D">
              <w:rPr>
                <w:sz w:val="26"/>
                <w:szCs w:val="26"/>
              </w:rPr>
              <w:t>đồng</w:t>
            </w:r>
            <w:proofErr w:type="spellEnd"/>
            <w:r w:rsidRPr="0035499D">
              <w:rPr>
                <w:sz w:val="26"/>
                <w:szCs w:val="26"/>
              </w:rPr>
              <w:t xml:space="preserve"> </w:t>
            </w:r>
            <w:proofErr w:type="spellStart"/>
            <w:r w:rsidRPr="0035499D">
              <w:rPr>
                <w:sz w:val="26"/>
                <w:szCs w:val="26"/>
              </w:rPr>
              <w:t>với</w:t>
            </w:r>
            <w:proofErr w:type="spellEnd"/>
            <w:r w:rsidRPr="0035499D">
              <w:rPr>
                <w:sz w:val="26"/>
                <w:szCs w:val="26"/>
              </w:rPr>
              <w:t xml:space="preserve"> </w:t>
            </w:r>
            <w:proofErr w:type="spellStart"/>
            <w:r w:rsidRPr="0035499D">
              <w:rPr>
                <w:sz w:val="26"/>
                <w:szCs w:val="26"/>
              </w:rPr>
              <w:t>đơn</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chức</w:t>
            </w:r>
            <w:proofErr w:type="spellEnd"/>
            <w:r w:rsidRPr="0035499D">
              <w:rPr>
                <w:sz w:val="26"/>
                <w:szCs w:val="26"/>
              </w:rPr>
              <w:t xml:space="preserve"> </w:t>
            </w:r>
            <w:proofErr w:type="spellStart"/>
            <w:r w:rsidRPr="0035499D">
              <w:rPr>
                <w:sz w:val="26"/>
                <w:szCs w:val="26"/>
              </w:rPr>
              <w:t>năng</w:t>
            </w:r>
            <w:proofErr w:type="spellEnd"/>
            <w:r w:rsidRPr="0035499D">
              <w:rPr>
                <w:sz w:val="26"/>
                <w:szCs w:val="26"/>
              </w:rPr>
              <w:t xml:space="preserve"> </w:t>
            </w:r>
            <w:proofErr w:type="spellStart"/>
            <w:r w:rsidRPr="0035499D">
              <w:rPr>
                <w:sz w:val="26"/>
                <w:szCs w:val="26"/>
              </w:rPr>
              <w:t>thu</w:t>
            </w:r>
            <w:proofErr w:type="spellEnd"/>
            <w:r w:rsidRPr="0035499D">
              <w:rPr>
                <w:sz w:val="26"/>
                <w:szCs w:val="26"/>
              </w:rPr>
              <w:t xml:space="preserve"> </w:t>
            </w:r>
            <w:proofErr w:type="spellStart"/>
            <w:r w:rsidRPr="0035499D">
              <w:rPr>
                <w:sz w:val="26"/>
                <w:szCs w:val="26"/>
              </w:rPr>
              <w:t>gom</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xử</w:t>
            </w:r>
            <w:proofErr w:type="spellEnd"/>
            <w:r w:rsidRPr="0035499D">
              <w:rPr>
                <w:sz w:val="26"/>
                <w:szCs w:val="26"/>
              </w:rPr>
              <w:t xml:space="preserve"> </w:t>
            </w:r>
            <w:proofErr w:type="spellStart"/>
            <w:r w:rsidRPr="0035499D">
              <w:rPr>
                <w:sz w:val="26"/>
                <w:szCs w:val="26"/>
              </w:rPr>
              <w:t>lý</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loại</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nguy</w:t>
            </w:r>
            <w:proofErr w:type="spellEnd"/>
            <w:r w:rsidRPr="0035499D">
              <w:rPr>
                <w:sz w:val="26"/>
                <w:szCs w:val="26"/>
              </w:rPr>
              <w:t xml:space="preserve"> </w:t>
            </w:r>
            <w:proofErr w:type="spellStart"/>
            <w:r w:rsidRPr="0035499D">
              <w:rPr>
                <w:sz w:val="26"/>
                <w:szCs w:val="26"/>
              </w:rPr>
              <w:t>hại</w:t>
            </w:r>
            <w:proofErr w:type="spellEnd"/>
            <w:r w:rsidRPr="0035499D">
              <w:rPr>
                <w:sz w:val="26"/>
                <w:szCs w:val="26"/>
              </w:rPr>
              <w:t xml:space="preserve"> </w:t>
            </w:r>
            <w:proofErr w:type="spellStart"/>
            <w:r w:rsidRPr="0035499D">
              <w:rPr>
                <w:sz w:val="26"/>
                <w:szCs w:val="26"/>
              </w:rPr>
              <w:t>phát</w:t>
            </w:r>
            <w:proofErr w:type="spellEnd"/>
            <w:r w:rsidRPr="0035499D">
              <w:rPr>
                <w:sz w:val="26"/>
                <w:szCs w:val="26"/>
              </w:rPr>
              <w:t xml:space="preserve"> </w:t>
            </w:r>
            <w:proofErr w:type="spellStart"/>
            <w:r w:rsidRPr="0035499D">
              <w:rPr>
                <w:sz w:val="26"/>
                <w:szCs w:val="26"/>
              </w:rPr>
              <w:t>sinh</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đúng</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Thông </w:t>
            </w:r>
            <w:proofErr w:type="spellStart"/>
            <w:r w:rsidRPr="0035499D">
              <w:rPr>
                <w:sz w:val="26"/>
                <w:szCs w:val="26"/>
              </w:rPr>
              <w:t>tư</w:t>
            </w:r>
            <w:proofErr w:type="spellEnd"/>
            <w:r w:rsidRPr="0035499D">
              <w:rPr>
                <w:sz w:val="26"/>
                <w:szCs w:val="26"/>
              </w:rPr>
              <w:t xml:space="preserve"> 36/2015/TT-BTNMT </w:t>
            </w:r>
            <w:proofErr w:type="spellStart"/>
            <w:r w:rsidRPr="0035499D">
              <w:rPr>
                <w:sz w:val="26"/>
                <w:szCs w:val="26"/>
              </w:rPr>
              <w:t>ngày</w:t>
            </w:r>
            <w:proofErr w:type="spellEnd"/>
            <w:r w:rsidRPr="0035499D">
              <w:rPr>
                <w:sz w:val="26"/>
                <w:szCs w:val="26"/>
              </w:rPr>
              <w:t xml:space="preserve"> 30/6/2015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Bộ</w:t>
            </w:r>
            <w:proofErr w:type="spellEnd"/>
            <w:r w:rsidRPr="0035499D">
              <w:rPr>
                <w:sz w:val="26"/>
                <w:szCs w:val="26"/>
              </w:rPr>
              <w:t xml:space="preserve"> Tài </w:t>
            </w:r>
            <w:proofErr w:type="spellStart"/>
            <w:r w:rsidRPr="0035499D">
              <w:rPr>
                <w:sz w:val="26"/>
                <w:szCs w:val="26"/>
              </w:rPr>
              <w:t>nguyên</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quản</w:t>
            </w:r>
            <w:proofErr w:type="spellEnd"/>
            <w:r w:rsidRPr="0035499D">
              <w:rPr>
                <w:sz w:val="26"/>
                <w:szCs w:val="26"/>
              </w:rPr>
              <w:t xml:space="preserve"> </w:t>
            </w:r>
            <w:proofErr w:type="spellStart"/>
            <w:r w:rsidRPr="0035499D">
              <w:rPr>
                <w:sz w:val="26"/>
                <w:szCs w:val="26"/>
              </w:rPr>
              <w:t>lý</w:t>
            </w:r>
            <w:proofErr w:type="spellEnd"/>
            <w:r w:rsidRPr="0035499D">
              <w:rPr>
                <w:sz w:val="26"/>
                <w:szCs w:val="26"/>
              </w:rPr>
              <w:t xml:space="preserve"> </w:t>
            </w:r>
            <w:proofErr w:type="spellStart"/>
            <w:r w:rsidRPr="0035499D">
              <w:rPr>
                <w:sz w:val="26"/>
                <w:szCs w:val="26"/>
              </w:rPr>
              <w:t>chất</w:t>
            </w:r>
            <w:proofErr w:type="spellEnd"/>
            <w:r w:rsidRPr="0035499D">
              <w:rPr>
                <w:sz w:val="26"/>
                <w:szCs w:val="26"/>
              </w:rPr>
              <w:t xml:space="preserve"> </w:t>
            </w:r>
            <w:proofErr w:type="spellStart"/>
            <w:r w:rsidRPr="0035499D">
              <w:rPr>
                <w:sz w:val="26"/>
                <w:szCs w:val="26"/>
              </w:rPr>
              <w:t>thải</w:t>
            </w:r>
            <w:proofErr w:type="spellEnd"/>
            <w:r w:rsidRPr="0035499D">
              <w:rPr>
                <w:sz w:val="26"/>
                <w:szCs w:val="26"/>
              </w:rPr>
              <w:t xml:space="preserve"> </w:t>
            </w:r>
            <w:proofErr w:type="spellStart"/>
            <w:r w:rsidRPr="0035499D">
              <w:rPr>
                <w:sz w:val="26"/>
                <w:szCs w:val="26"/>
              </w:rPr>
              <w:t>nguy</w:t>
            </w:r>
            <w:proofErr w:type="spellEnd"/>
            <w:r w:rsidRPr="0035499D">
              <w:rPr>
                <w:sz w:val="26"/>
                <w:szCs w:val="26"/>
              </w:rPr>
              <w:t xml:space="preserve"> </w:t>
            </w:r>
            <w:proofErr w:type="spellStart"/>
            <w:r w:rsidRPr="0035499D">
              <w:rPr>
                <w:sz w:val="26"/>
                <w:szCs w:val="26"/>
              </w:rPr>
              <w:t>hại</w:t>
            </w:r>
            <w:proofErr w:type="spellEnd"/>
          </w:p>
        </w:tc>
        <w:tc>
          <w:tcPr>
            <w:tcW w:w="1043" w:type="pct"/>
          </w:tcPr>
          <w:p w14:paraId="2732DB4F" w14:textId="77777777" w:rsidR="00786FB6" w:rsidRPr="0035499D" w:rsidRDefault="00786FB6" w:rsidP="00786FB6">
            <w:pPr>
              <w:spacing w:before="120"/>
              <w:rPr>
                <w:sz w:val="26"/>
                <w:szCs w:val="26"/>
              </w:rPr>
            </w:pPr>
            <w:proofErr w:type="spellStart"/>
            <w:r w:rsidRPr="0035499D">
              <w:rPr>
                <w:sz w:val="26"/>
                <w:szCs w:val="26"/>
              </w:rPr>
              <w:t>Nhà</w:t>
            </w:r>
            <w:proofErr w:type="spellEnd"/>
            <w:r w:rsidRPr="0035499D">
              <w:rPr>
                <w:sz w:val="26"/>
                <w:szCs w:val="26"/>
              </w:rPr>
              <w:t xml:space="preserve"> </w:t>
            </w:r>
            <w:proofErr w:type="spellStart"/>
            <w:r w:rsidRPr="0035499D">
              <w:rPr>
                <w:sz w:val="26"/>
                <w:szCs w:val="26"/>
              </w:rPr>
              <w:t>thầu</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p>
        </w:tc>
      </w:tr>
      <w:tr w:rsidR="0035499D" w:rsidRPr="0035499D" w14:paraId="51B03FA8" w14:textId="77777777" w:rsidTr="00275872">
        <w:tc>
          <w:tcPr>
            <w:tcW w:w="5000" w:type="pct"/>
            <w:gridSpan w:val="3"/>
          </w:tcPr>
          <w:p w14:paraId="52A2FC27" w14:textId="77777777" w:rsidR="00786FB6" w:rsidRPr="0035499D" w:rsidRDefault="00786FB6" w:rsidP="00786FB6">
            <w:pPr>
              <w:spacing w:before="120"/>
              <w:jc w:val="both"/>
              <w:rPr>
                <w:b/>
                <w:sz w:val="26"/>
                <w:szCs w:val="26"/>
              </w:rPr>
            </w:pPr>
            <w:proofErr w:type="spellStart"/>
            <w:r w:rsidRPr="0035499D">
              <w:rPr>
                <w:b/>
                <w:sz w:val="26"/>
                <w:szCs w:val="26"/>
              </w:rPr>
              <w:t>Giai</w:t>
            </w:r>
            <w:proofErr w:type="spellEnd"/>
            <w:r w:rsidRPr="0035499D">
              <w:rPr>
                <w:b/>
                <w:sz w:val="26"/>
                <w:szCs w:val="26"/>
              </w:rPr>
              <w:t xml:space="preserve"> </w:t>
            </w:r>
            <w:proofErr w:type="spellStart"/>
            <w:r w:rsidRPr="0035499D">
              <w:rPr>
                <w:b/>
                <w:sz w:val="26"/>
                <w:szCs w:val="26"/>
              </w:rPr>
              <w:t>đoạn</w:t>
            </w:r>
            <w:proofErr w:type="spellEnd"/>
            <w:r w:rsidRPr="0035499D">
              <w:rPr>
                <w:b/>
                <w:sz w:val="26"/>
                <w:szCs w:val="26"/>
              </w:rPr>
              <w:t xml:space="preserve"> </w:t>
            </w:r>
            <w:proofErr w:type="spellStart"/>
            <w:r w:rsidRPr="0035499D">
              <w:rPr>
                <w:b/>
                <w:sz w:val="26"/>
                <w:szCs w:val="26"/>
              </w:rPr>
              <w:t>vận</w:t>
            </w:r>
            <w:proofErr w:type="spellEnd"/>
            <w:r w:rsidRPr="0035499D">
              <w:rPr>
                <w:b/>
                <w:sz w:val="26"/>
                <w:szCs w:val="26"/>
              </w:rPr>
              <w:t xml:space="preserve"> </w:t>
            </w:r>
            <w:proofErr w:type="spellStart"/>
            <w:r w:rsidRPr="0035499D">
              <w:rPr>
                <w:b/>
                <w:sz w:val="26"/>
                <w:szCs w:val="26"/>
              </w:rPr>
              <w:t>hành</w:t>
            </w:r>
            <w:proofErr w:type="spellEnd"/>
          </w:p>
        </w:tc>
      </w:tr>
      <w:tr w:rsidR="0035499D" w:rsidRPr="0035499D" w14:paraId="397AFEB0" w14:textId="77777777" w:rsidTr="00275872">
        <w:tc>
          <w:tcPr>
            <w:tcW w:w="980" w:type="pct"/>
          </w:tcPr>
          <w:p w14:paraId="7186E18D" w14:textId="77777777" w:rsidR="00786FB6" w:rsidRPr="0035499D" w:rsidRDefault="00786FB6" w:rsidP="00786FB6">
            <w:pPr>
              <w:spacing w:before="120"/>
              <w:jc w:val="both"/>
              <w:rPr>
                <w:sz w:val="26"/>
                <w:szCs w:val="26"/>
              </w:rPr>
            </w:pPr>
            <w:r w:rsidRPr="0035499D">
              <w:rPr>
                <w:sz w:val="26"/>
                <w:szCs w:val="26"/>
              </w:rPr>
              <w:t xml:space="preserve">An </w:t>
            </w:r>
            <w:proofErr w:type="spellStart"/>
            <w:r w:rsidRPr="0035499D">
              <w:rPr>
                <w:sz w:val="26"/>
                <w:szCs w:val="26"/>
              </w:rPr>
              <w:t>toàn</w:t>
            </w:r>
            <w:proofErr w:type="spellEnd"/>
          </w:p>
        </w:tc>
        <w:tc>
          <w:tcPr>
            <w:tcW w:w="2977" w:type="pct"/>
          </w:tcPr>
          <w:p w14:paraId="5E87D00A" w14:textId="77777777" w:rsidR="00786FB6" w:rsidRPr="0035499D" w:rsidRDefault="00786FB6" w:rsidP="00786FB6">
            <w:pPr>
              <w:spacing w:before="120"/>
              <w:jc w:val="both"/>
              <w:rPr>
                <w:sz w:val="26"/>
                <w:szCs w:val="26"/>
              </w:rPr>
            </w:pPr>
            <w:r w:rsidRPr="0035499D">
              <w:rPr>
                <w:sz w:val="26"/>
                <w:szCs w:val="26"/>
              </w:rPr>
              <w:t xml:space="preserve">- Kiểm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kỹ</w:t>
            </w:r>
            <w:proofErr w:type="spellEnd"/>
            <w:r w:rsidRPr="0035499D">
              <w:rPr>
                <w:sz w:val="26"/>
                <w:szCs w:val="26"/>
              </w:rPr>
              <w:t xml:space="preserve"> </w:t>
            </w:r>
            <w:proofErr w:type="spellStart"/>
            <w:r w:rsidRPr="0035499D">
              <w:rPr>
                <w:sz w:val="26"/>
                <w:szCs w:val="26"/>
              </w:rPr>
              <w:t>thuật</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giám</w:t>
            </w:r>
            <w:proofErr w:type="spellEnd"/>
            <w:r w:rsidRPr="0035499D">
              <w:rPr>
                <w:sz w:val="26"/>
                <w:szCs w:val="26"/>
              </w:rPr>
              <w:t xml:space="preserve"> </w:t>
            </w:r>
            <w:proofErr w:type="spellStart"/>
            <w:r w:rsidRPr="0035499D">
              <w:rPr>
                <w:sz w:val="26"/>
                <w:szCs w:val="26"/>
              </w:rPr>
              <w:t>sát</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kỳ</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thống</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tc>
        <w:tc>
          <w:tcPr>
            <w:tcW w:w="1043" w:type="pct"/>
          </w:tcPr>
          <w:p w14:paraId="3D3F1E52" w14:textId="315CF06C" w:rsidR="00786FB6" w:rsidRPr="0035499D" w:rsidRDefault="00786FB6" w:rsidP="001536D5">
            <w:pPr>
              <w:spacing w:before="120"/>
              <w:rPr>
                <w:sz w:val="26"/>
                <w:szCs w:val="26"/>
              </w:rPr>
            </w:pPr>
            <w:r w:rsidRPr="0035499D">
              <w:rPr>
                <w:sz w:val="26"/>
                <w:szCs w:val="26"/>
              </w:rPr>
              <w:t xml:space="preserve">Công ty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sidR="001536D5">
              <w:rPr>
                <w:sz w:val="26"/>
                <w:szCs w:val="26"/>
              </w:rPr>
              <w:t>Bến</w:t>
            </w:r>
            <w:proofErr w:type="spellEnd"/>
            <w:r w:rsidR="001536D5">
              <w:rPr>
                <w:sz w:val="26"/>
                <w:szCs w:val="26"/>
              </w:rPr>
              <w:t xml:space="preserve"> </w:t>
            </w:r>
            <w:proofErr w:type="spellStart"/>
            <w:r w:rsidR="001536D5">
              <w:rPr>
                <w:sz w:val="26"/>
                <w:szCs w:val="26"/>
              </w:rPr>
              <w:t>Cát</w:t>
            </w:r>
            <w:proofErr w:type="spellEnd"/>
            <w:r w:rsidR="001536D5">
              <w:rPr>
                <w:sz w:val="26"/>
                <w:szCs w:val="26"/>
              </w:rPr>
              <w:t>. EVNHCMC</w:t>
            </w:r>
          </w:p>
        </w:tc>
      </w:tr>
      <w:tr w:rsidR="0035499D" w:rsidRPr="0035499D" w14:paraId="5B79326B" w14:textId="77777777" w:rsidTr="00275872">
        <w:tc>
          <w:tcPr>
            <w:tcW w:w="980" w:type="pct"/>
          </w:tcPr>
          <w:p w14:paraId="3E898A0B" w14:textId="77777777" w:rsidR="00786FB6" w:rsidRPr="0035499D" w:rsidRDefault="00786FB6" w:rsidP="00786FB6">
            <w:pPr>
              <w:spacing w:before="120"/>
              <w:jc w:val="both"/>
              <w:rPr>
                <w:sz w:val="26"/>
                <w:szCs w:val="26"/>
              </w:rPr>
            </w:pP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từ</w:t>
            </w:r>
            <w:proofErr w:type="spellEnd"/>
            <w:r w:rsidRPr="0035499D">
              <w:rPr>
                <w:sz w:val="26"/>
                <w:szCs w:val="26"/>
              </w:rPr>
              <w:t xml:space="preserve"> </w:t>
            </w:r>
            <w:proofErr w:type="spellStart"/>
            <w:r w:rsidRPr="0035499D">
              <w:rPr>
                <w:sz w:val="26"/>
                <w:szCs w:val="26"/>
              </w:rPr>
              <w:t>trường</w:t>
            </w:r>
            <w:proofErr w:type="spellEnd"/>
          </w:p>
        </w:tc>
        <w:tc>
          <w:tcPr>
            <w:tcW w:w="2977" w:type="pct"/>
          </w:tcPr>
          <w:p w14:paraId="3D81953F" w14:textId="77777777" w:rsidR="00786FB6" w:rsidRPr="0035499D" w:rsidRDefault="00786FB6" w:rsidP="00786FB6">
            <w:pPr>
              <w:spacing w:before="120"/>
              <w:jc w:val="both"/>
              <w:rPr>
                <w:sz w:val="26"/>
                <w:szCs w:val="26"/>
              </w:rPr>
            </w:pPr>
            <w:r w:rsidRPr="0035499D">
              <w:rPr>
                <w:sz w:val="26"/>
                <w:szCs w:val="26"/>
              </w:rPr>
              <w:t xml:space="preserve"> - Kiểm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phạm</w:t>
            </w:r>
            <w:proofErr w:type="spellEnd"/>
            <w:r w:rsidRPr="0035499D">
              <w:rPr>
                <w:sz w:val="26"/>
                <w:szCs w:val="26"/>
              </w:rPr>
              <w:t xml:space="preserve"> vi </w:t>
            </w:r>
            <w:proofErr w:type="spellStart"/>
            <w:r w:rsidRPr="0035499D">
              <w:rPr>
                <w:sz w:val="26"/>
                <w:szCs w:val="26"/>
              </w:rPr>
              <w:t>hành</w:t>
            </w:r>
            <w:proofErr w:type="spellEnd"/>
            <w:r w:rsidRPr="0035499D">
              <w:rPr>
                <w:sz w:val="26"/>
                <w:szCs w:val="26"/>
              </w:rPr>
              <w:t xml:space="preserve"> lang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w:t>
            </w:r>
          </w:p>
          <w:p w14:paraId="2F477624" w14:textId="77777777" w:rsidR="00786FB6" w:rsidRPr="0035499D" w:rsidRDefault="00786FB6" w:rsidP="00786FB6">
            <w:pPr>
              <w:spacing w:before="120"/>
              <w:jc w:val="both"/>
              <w:rPr>
                <w:sz w:val="26"/>
                <w:szCs w:val="26"/>
              </w:rPr>
            </w:pPr>
            <w:r w:rsidRPr="0035499D">
              <w:rPr>
                <w:sz w:val="26"/>
                <w:szCs w:val="26"/>
              </w:rPr>
              <w:t xml:space="preserve"> - Kiểm </w:t>
            </w:r>
            <w:proofErr w:type="spellStart"/>
            <w:r w:rsidRPr="0035499D">
              <w:rPr>
                <w:sz w:val="26"/>
                <w:szCs w:val="26"/>
              </w:rPr>
              <w:t>tra</w:t>
            </w:r>
            <w:proofErr w:type="spellEnd"/>
            <w:r w:rsidRPr="0035499D">
              <w:rPr>
                <w:sz w:val="26"/>
                <w:szCs w:val="26"/>
              </w:rPr>
              <w:t xml:space="preserve"> </w:t>
            </w:r>
            <w:proofErr w:type="spellStart"/>
            <w:r w:rsidRPr="0035499D">
              <w:rPr>
                <w:sz w:val="26"/>
                <w:szCs w:val="26"/>
              </w:rPr>
              <w:t>biển</w:t>
            </w:r>
            <w:proofErr w:type="spellEnd"/>
            <w:r w:rsidRPr="0035499D">
              <w:rPr>
                <w:sz w:val="26"/>
                <w:szCs w:val="26"/>
              </w:rPr>
              <w:t xml:space="preserve"> </w:t>
            </w:r>
            <w:proofErr w:type="spellStart"/>
            <w:r w:rsidRPr="0035499D">
              <w:rPr>
                <w:sz w:val="26"/>
                <w:szCs w:val="26"/>
              </w:rPr>
              <w:t>báo</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khi</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cắt</w:t>
            </w:r>
            <w:proofErr w:type="spellEnd"/>
            <w:r w:rsidRPr="0035499D">
              <w:rPr>
                <w:sz w:val="26"/>
                <w:szCs w:val="26"/>
              </w:rPr>
              <w:t xml:space="preserve"> </w:t>
            </w:r>
            <w:proofErr w:type="spellStart"/>
            <w:r w:rsidRPr="0035499D">
              <w:rPr>
                <w:sz w:val="26"/>
                <w:szCs w:val="26"/>
              </w:rPr>
              <w:t>ngang</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giao</w:t>
            </w:r>
            <w:proofErr w:type="spellEnd"/>
            <w:r w:rsidRPr="0035499D">
              <w:rPr>
                <w:sz w:val="26"/>
                <w:szCs w:val="26"/>
              </w:rPr>
              <w:t xml:space="preserve"> </w:t>
            </w:r>
            <w:proofErr w:type="spellStart"/>
            <w:r w:rsidRPr="0035499D">
              <w:rPr>
                <w:sz w:val="26"/>
                <w:szCs w:val="26"/>
              </w:rPr>
              <w:t>thông</w:t>
            </w:r>
            <w:proofErr w:type="spellEnd"/>
            <w:r w:rsidRPr="0035499D">
              <w:rPr>
                <w:sz w:val="26"/>
                <w:szCs w:val="26"/>
              </w:rPr>
              <w:t>.</w:t>
            </w:r>
          </w:p>
        </w:tc>
        <w:tc>
          <w:tcPr>
            <w:tcW w:w="1043" w:type="pct"/>
          </w:tcPr>
          <w:p w14:paraId="1171F2B8" w14:textId="07ACEEAF" w:rsidR="00786FB6" w:rsidRPr="0035499D" w:rsidRDefault="0014353E" w:rsidP="00786FB6">
            <w:pPr>
              <w:spacing w:before="120"/>
              <w:rPr>
                <w:sz w:val="26"/>
                <w:szCs w:val="26"/>
              </w:rPr>
            </w:pPr>
            <w:r w:rsidRPr="0035499D">
              <w:rPr>
                <w:sz w:val="26"/>
                <w:szCs w:val="26"/>
              </w:rPr>
              <w:t xml:space="preserve">Công ty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Pr>
                <w:sz w:val="26"/>
                <w:szCs w:val="26"/>
              </w:rPr>
              <w:t>Bến</w:t>
            </w:r>
            <w:proofErr w:type="spellEnd"/>
            <w:r>
              <w:rPr>
                <w:sz w:val="26"/>
                <w:szCs w:val="26"/>
              </w:rPr>
              <w:t xml:space="preserve"> </w:t>
            </w:r>
            <w:proofErr w:type="spellStart"/>
            <w:r>
              <w:rPr>
                <w:sz w:val="26"/>
                <w:szCs w:val="26"/>
              </w:rPr>
              <w:t>Cát</w:t>
            </w:r>
            <w:proofErr w:type="spellEnd"/>
            <w:r>
              <w:rPr>
                <w:sz w:val="26"/>
                <w:szCs w:val="26"/>
              </w:rPr>
              <w:t>. EVNHCMC</w:t>
            </w:r>
          </w:p>
        </w:tc>
      </w:tr>
    </w:tbl>
    <w:p w14:paraId="539007D7" w14:textId="77777777" w:rsidR="00786FB6" w:rsidRPr="0035499D" w:rsidRDefault="00786FB6" w:rsidP="00786FB6">
      <w:pPr>
        <w:keepNext/>
        <w:numPr>
          <w:ilvl w:val="1"/>
          <w:numId w:val="6"/>
        </w:numPr>
        <w:spacing w:before="100" w:beforeAutospacing="1" w:after="100" w:afterAutospacing="1"/>
        <w:outlineLvl w:val="1"/>
        <w:rPr>
          <w:b/>
          <w:caps/>
          <w:sz w:val="26"/>
          <w:szCs w:val="26"/>
        </w:rPr>
      </w:pPr>
      <w:bookmarkStart w:id="317" w:name="_Toc184558495"/>
      <w:r w:rsidRPr="0035499D">
        <w:rPr>
          <w:b/>
          <w:caps/>
          <w:sz w:val="26"/>
          <w:szCs w:val="26"/>
        </w:rPr>
        <w:t>Kế hoạch giám sát môi trường</w:t>
      </w:r>
      <w:bookmarkEnd w:id="317"/>
    </w:p>
    <w:p w14:paraId="57899C32" w14:textId="77777777" w:rsidR="00786FB6" w:rsidRPr="0035499D" w:rsidRDefault="00786FB6" w:rsidP="00786FB6">
      <w:pPr>
        <w:spacing w:before="100" w:beforeAutospacing="1" w:after="120" w:afterAutospacing="1"/>
        <w:ind w:firstLine="562"/>
        <w:jc w:val="both"/>
        <w:rPr>
          <w:sz w:val="26"/>
          <w:szCs w:val="26"/>
        </w:rPr>
      </w:pPr>
      <w:r w:rsidRPr="0035499D">
        <w:rPr>
          <w:sz w:val="26"/>
          <w:szCs w:val="26"/>
        </w:rPr>
        <w:t xml:space="preserve">Thông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chọn</w:t>
      </w:r>
      <w:proofErr w:type="spellEnd"/>
      <w:r w:rsidRPr="0035499D">
        <w:rPr>
          <w:sz w:val="26"/>
          <w:szCs w:val="26"/>
        </w:rPr>
        <w:t xml:space="preserve"> </w:t>
      </w:r>
      <w:proofErr w:type="spellStart"/>
      <w:r w:rsidRPr="0035499D">
        <w:rPr>
          <w:sz w:val="26"/>
          <w:szCs w:val="26"/>
        </w:rPr>
        <w:t>lọc</w:t>
      </w:r>
      <w:proofErr w:type="spellEnd"/>
      <w:r w:rsidRPr="0035499D">
        <w:rPr>
          <w:sz w:val="26"/>
          <w:szCs w:val="26"/>
        </w:rPr>
        <w:t xml:space="preserve">: </w:t>
      </w:r>
      <w:proofErr w:type="spellStart"/>
      <w:r w:rsidRPr="0035499D">
        <w:rPr>
          <w:sz w:val="26"/>
          <w:szCs w:val="26"/>
        </w:rPr>
        <w:t>Bụi</w:t>
      </w:r>
      <w:proofErr w:type="spellEnd"/>
      <w:r w:rsidRPr="0035499D">
        <w:rPr>
          <w:sz w:val="26"/>
          <w:szCs w:val="26"/>
        </w:rPr>
        <w:t xml:space="preserve">, SO2, NO2, CO, </w:t>
      </w:r>
      <w:proofErr w:type="spellStart"/>
      <w:r w:rsidRPr="0035499D">
        <w:rPr>
          <w:sz w:val="26"/>
          <w:szCs w:val="26"/>
        </w:rPr>
        <w:t>tiếng</w:t>
      </w:r>
      <w:proofErr w:type="spellEnd"/>
      <w:r w:rsidRPr="0035499D">
        <w:rPr>
          <w:sz w:val="26"/>
          <w:szCs w:val="26"/>
        </w:rPr>
        <w:t xml:space="preserve"> </w:t>
      </w:r>
      <w:proofErr w:type="spellStart"/>
      <w:r w:rsidRPr="0035499D">
        <w:rPr>
          <w:sz w:val="26"/>
          <w:szCs w:val="26"/>
        </w:rPr>
        <w:t>ồn</w:t>
      </w:r>
      <w:proofErr w:type="spellEnd"/>
      <w:r w:rsidRPr="0035499D">
        <w:rPr>
          <w:sz w:val="26"/>
          <w:szCs w:val="26"/>
        </w:rPr>
        <w:t>.</w:t>
      </w:r>
    </w:p>
    <w:p w14:paraId="553A02E1" w14:textId="77777777" w:rsidR="00786FB6" w:rsidRPr="0035499D" w:rsidRDefault="00786FB6" w:rsidP="00786FB6">
      <w:pPr>
        <w:spacing w:before="100" w:beforeAutospacing="1" w:after="120" w:afterAutospacing="1"/>
        <w:ind w:firstLine="562"/>
        <w:jc w:val="both"/>
        <w:rPr>
          <w:sz w:val="26"/>
          <w:szCs w:val="26"/>
        </w:rPr>
      </w:pP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lượng</w:t>
      </w:r>
      <w:proofErr w:type="spellEnd"/>
      <w:r w:rsidRPr="0035499D">
        <w:rPr>
          <w:sz w:val="26"/>
          <w:szCs w:val="26"/>
        </w:rPr>
        <w:t xml:space="preserve"> </w:t>
      </w:r>
      <w:proofErr w:type="spellStart"/>
      <w:r w:rsidRPr="0035499D">
        <w:rPr>
          <w:sz w:val="26"/>
          <w:szCs w:val="26"/>
        </w:rPr>
        <w:t>điểm</w:t>
      </w:r>
      <w:proofErr w:type="spellEnd"/>
      <w:r w:rsidRPr="0035499D">
        <w:rPr>
          <w:sz w:val="26"/>
          <w:szCs w:val="26"/>
        </w:rPr>
        <w:t xml:space="preserve"> </w:t>
      </w:r>
      <w:proofErr w:type="spellStart"/>
      <w:r w:rsidRPr="0035499D">
        <w:rPr>
          <w:sz w:val="26"/>
          <w:szCs w:val="26"/>
        </w:rPr>
        <w:t>giám</w:t>
      </w:r>
      <w:proofErr w:type="spellEnd"/>
      <w:r w:rsidRPr="0035499D">
        <w:rPr>
          <w:sz w:val="26"/>
          <w:szCs w:val="26"/>
        </w:rPr>
        <w:t xml:space="preserve"> </w:t>
      </w:r>
      <w:proofErr w:type="spellStart"/>
      <w:r w:rsidRPr="0035499D">
        <w:rPr>
          <w:sz w:val="26"/>
          <w:szCs w:val="26"/>
        </w:rPr>
        <w:t>sát</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điểm</w:t>
      </w:r>
      <w:proofErr w:type="spellEnd"/>
      <w:r w:rsidRPr="0035499D">
        <w:rPr>
          <w:sz w:val="26"/>
          <w:szCs w:val="26"/>
        </w:rPr>
        <w:t xml:space="preserve"> </w:t>
      </w:r>
      <w:proofErr w:type="spellStart"/>
      <w:r w:rsidRPr="0035499D">
        <w:rPr>
          <w:sz w:val="26"/>
          <w:szCs w:val="26"/>
        </w:rPr>
        <w:t>giám</w:t>
      </w:r>
      <w:proofErr w:type="spellEnd"/>
      <w:r w:rsidRPr="0035499D">
        <w:rPr>
          <w:sz w:val="26"/>
          <w:szCs w:val="26"/>
        </w:rPr>
        <w:t xml:space="preserve"> </w:t>
      </w:r>
      <w:proofErr w:type="spellStart"/>
      <w:r w:rsidRPr="0035499D">
        <w:rPr>
          <w:sz w:val="26"/>
          <w:szCs w:val="26"/>
        </w:rPr>
        <w:t>sát</w:t>
      </w:r>
      <w:proofErr w:type="spellEnd"/>
      <w:r w:rsidRPr="0035499D">
        <w:rPr>
          <w:sz w:val="26"/>
          <w:szCs w:val="26"/>
        </w:rPr>
        <w:t xml:space="preserve">:  </w:t>
      </w:r>
      <w:proofErr w:type="spellStart"/>
      <w:r w:rsidRPr="0035499D">
        <w:rPr>
          <w:sz w:val="26"/>
          <w:szCs w:val="26"/>
        </w:rPr>
        <w:t>gần</w:t>
      </w:r>
      <w:proofErr w:type="spellEnd"/>
      <w:r w:rsidRPr="0035499D">
        <w:rPr>
          <w:sz w:val="26"/>
          <w:szCs w:val="26"/>
        </w:rPr>
        <w:t xml:space="preserve"> </w:t>
      </w:r>
      <w:proofErr w:type="spellStart"/>
      <w:r w:rsidRPr="0035499D">
        <w:rPr>
          <w:sz w:val="26"/>
          <w:szCs w:val="26"/>
        </w:rPr>
        <w:t>một</w:t>
      </w:r>
      <w:proofErr w:type="spellEnd"/>
      <w:r w:rsidRPr="0035499D">
        <w:rPr>
          <w:sz w:val="26"/>
          <w:szCs w:val="26"/>
        </w:rPr>
        <w:t xml:space="preserve"> </w:t>
      </w:r>
      <w:proofErr w:type="spellStart"/>
      <w:r w:rsidRPr="0035499D">
        <w:rPr>
          <w:sz w:val="26"/>
          <w:szCs w:val="26"/>
        </w:rPr>
        <w:t>cột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đang</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tại</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khu</w:t>
      </w:r>
      <w:proofErr w:type="spellEnd"/>
      <w:r w:rsidRPr="0035499D">
        <w:rPr>
          <w:sz w:val="26"/>
          <w:szCs w:val="26"/>
        </w:rPr>
        <w:t xml:space="preserve"> </w:t>
      </w:r>
      <w:proofErr w:type="spellStart"/>
      <w:r w:rsidRPr="0035499D">
        <w:rPr>
          <w:sz w:val="26"/>
          <w:szCs w:val="26"/>
        </w:rPr>
        <w:t>vực</w:t>
      </w:r>
      <w:proofErr w:type="spellEnd"/>
      <w:r w:rsidRPr="0035499D">
        <w:rPr>
          <w:sz w:val="26"/>
          <w:szCs w:val="26"/>
        </w:rPr>
        <w:t xml:space="preserve"> </w:t>
      </w:r>
      <w:proofErr w:type="spellStart"/>
      <w:r w:rsidRPr="0035499D">
        <w:rPr>
          <w:sz w:val="26"/>
          <w:szCs w:val="26"/>
        </w:rPr>
        <w:t>thuộc</w:t>
      </w:r>
      <w:proofErr w:type="spellEnd"/>
      <w:r w:rsidRPr="0035499D">
        <w:rPr>
          <w:sz w:val="26"/>
          <w:szCs w:val="26"/>
        </w:rPr>
        <w:t xml:space="preserve"> </w:t>
      </w:r>
      <w:proofErr w:type="spellStart"/>
      <w:r w:rsidRPr="0035499D">
        <w:rPr>
          <w:sz w:val="26"/>
          <w:szCs w:val="26"/>
        </w:rPr>
        <w:t>dự</w:t>
      </w:r>
      <w:proofErr w:type="spellEnd"/>
      <w:r w:rsidRPr="0035499D">
        <w:rPr>
          <w:sz w:val="26"/>
          <w:szCs w:val="26"/>
        </w:rPr>
        <w:t xml:space="preserve"> </w:t>
      </w:r>
      <w:proofErr w:type="spellStart"/>
      <w:r w:rsidRPr="0035499D">
        <w:rPr>
          <w:sz w:val="26"/>
          <w:szCs w:val="26"/>
        </w:rPr>
        <w:t>án</w:t>
      </w:r>
      <w:proofErr w:type="spellEnd"/>
      <w:r w:rsidRPr="0035499D">
        <w:rPr>
          <w:sz w:val="26"/>
          <w:szCs w:val="26"/>
        </w:rPr>
        <w:t>.</w:t>
      </w:r>
    </w:p>
    <w:p w14:paraId="2D8D4DFA" w14:textId="77777777" w:rsidR="00786FB6" w:rsidRPr="0035499D" w:rsidRDefault="00786FB6" w:rsidP="00786FB6">
      <w:pPr>
        <w:spacing w:before="100" w:beforeAutospacing="1" w:after="120" w:afterAutospacing="1"/>
        <w:ind w:firstLine="562"/>
        <w:jc w:val="both"/>
        <w:rPr>
          <w:sz w:val="26"/>
          <w:szCs w:val="26"/>
        </w:rPr>
      </w:pPr>
      <w:proofErr w:type="spellStart"/>
      <w:r w:rsidRPr="0035499D">
        <w:rPr>
          <w:sz w:val="26"/>
          <w:szCs w:val="26"/>
        </w:rPr>
        <w:t>Tần</w:t>
      </w:r>
      <w:proofErr w:type="spellEnd"/>
      <w:r w:rsidRPr="0035499D">
        <w:rPr>
          <w:sz w:val="26"/>
          <w:szCs w:val="26"/>
        </w:rPr>
        <w:t xml:space="preserve"> </w:t>
      </w:r>
      <w:proofErr w:type="spellStart"/>
      <w:r w:rsidRPr="0035499D">
        <w:rPr>
          <w:sz w:val="26"/>
          <w:szCs w:val="26"/>
        </w:rPr>
        <w:t>suất</w:t>
      </w:r>
      <w:proofErr w:type="spellEnd"/>
      <w:r w:rsidRPr="0035499D">
        <w:rPr>
          <w:sz w:val="26"/>
          <w:szCs w:val="26"/>
        </w:rPr>
        <w:t xml:space="preserve">: 3 </w:t>
      </w:r>
      <w:proofErr w:type="spellStart"/>
      <w:r w:rsidRPr="0035499D">
        <w:rPr>
          <w:sz w:val="26"/>
          <w:szCs w:val="26"/>
        </w:rPr>
        <w:t>tháng</w:t>
      </w:r>
      <w:proofErr w:type="spellEnd"/>
      <w:r w:rsidRPr="0035499D">
        <w:rPr>
          <w:sz w:val="26"/>
          <w:szCs w:val="26"/>
        </w:rPr>
        <w:t>/</w:t>
      </w:r>
      <w:proofErr w:type="spellStart"/>
      <w:r w:rsidRPr="0035499D">
        <w:rPr>
          <w:sz w:val="26"/>
          <w:szCs w:val="26"/>
        </w:rPr>
        <w:t>lần</w:t>
      </w:r>
      <w:proofErr w:type="spellEnd"/>
      <w:r w:rsidRPr="0035499D">
        <w:rPr>
          <w:sz w:val="26"/>
          <w:szCs w:val="26"/>
        </w:rPr>
        <w:t>.</w:t>
      </w:r>
    </w:p>
    <w:p w14:paraId="20F53A4D" w14:textId="77777777" w:rsidR="00786FB6" w:rsidRPr="0035499D" w:rsidRDefault="00786FB6" w:rsidP="00786FB6">
      <w:pPr>
        <w:spacing w:before="100" w:beforeAutospacing="1" w:after="100" w:afterAutospacing="1"/>
        <w:ind w:firstLine="562"/>
        <w:jc w:val="both"/>
        <w:rPr>
          <w:sz w:val="26"/>
          <w:szCs w:val="26"/>
        </w:rPr>
      </w:pP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so </w:t>
      </w:r>
      <w:proofErr w:type="spellStart"/>
      <w:r w:rsidRPr="0035499D">
        <w:rPr>
          <w:sz w:val="26"/>
          <w:szCs w:val="26"/>
        </w:rPr>
        <w:t>sánh</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Việt Nam (QCVN 26: 2010/BTNMT; QCVN 05: 2009/BTNMT; QCVN 06: 2009/BTNMT)</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672"/>
        <w:gridCol w:w="4855"/>
        <w:gridCol w:w="844"/>
        <w:gridCol w:w="1941"/>
      </w:tblGrid>
      <w:tr w:rsidR="0035499D" w:rsidRPr="0035499D" w14:paraId="10CFAA17" w14:textId="77777777" w:rsidTr="00275872">
        <w:trPr>
          <w:cantSplit/>
          <w:tblHeader/>
        </w:trPr>
        <w:tc>
          <w:tcPr>
            <w:tcW w:w="269" w:type="pct"/>
          </w:tcPr>
          <w:p w14:paraId="7ACA6493" w14:textId="77777777" w:rsidR="00786FB6" w:rsidRPr="0035499D" w:rsidRDefault="00786FB6" w:rsidP="00786FB6">
            <w:pPr>
              <w:spacing w:before="120"/>
              <w:jc w:val="both"/>
              <w:rPr>
                <w:b/>
                <w:bCs/>
                <w:iCs/>
                <w:sz w:val="26"/>
                <w:szCs w:val="26"/>
                <w:lang w:val="en-GB"/>
              </w:rPr>
            </w:pPr>
            <w:proofErr w:type="spellStart"/>
            <w:r w:rsidRPr="0035499D">
              <w:rPr>
                <w:b/>
                <w:bCs/>
                <w:iCs/>
                <w:sz w:val="26"/>
                <w:szCs w:val="26"/>
                <w:lang w:val="en-GB"/>
              </w:rPr>
              <w:t>Stt</w:t>
            </w:r>
            <w:proofErr w:type="spellEnd"/>
          </w:p>
        </w:tc>
        <w:tc>
          <w:tcPr>
            <w:tcW w:w="850" w:type="pct"/>
          </w:tcPr>
          <w:p w14:paraId="41815BFB" w14:textId="77777777" w:rsidR="00786FB6" w:rsidRPr="0035499D" w:rsidRDefault="00786FB6" w:rsidP="00786FB6">
            <w:pPr>
              <w:spacing w:before="120"/>
              <w:jc w:val="center"/>
              <w:rPr>
                <w:b/>
                <w:sz w:val="26"/>
                <w:szCs w:val="26"/>
                <w:lang w:val="en-GB"/>
              </w:rPr>
            </w:pPr>
            <w:r w:rsidRPr="0035499D">
              <w:rPr>
                <w:b/>
                <w:sz w:val="26"/>
                <w:szCs w:val="26"/>
                <w:lang w:val="en-GB"/>
              </w:rPr>
              <w:t xml:space="preserve">Thông </w:t>
            </w:r>
            <w:proofErr w:type="spellStart"/>
            <w:r w:rsidRPr="0035499D">
              <w:rPr>
                <w:b/>
                <w:sz w:val="26"/>
                <w:szCs w:val="26"/>
                <w:lang w:val="en-GB"/>
              </w:rPr>
              <w:t>số</w:t>
            </w:r>
            <w:proofErr w:type="spellEnd"/>
          </w:p>
        </w:tc>
        <w:tc>
          <w:tcPr>
            <w:tcW w:w="2466" w:type="pct"/>
          </w:tcPr>
          <w:p w14:paraId="1AB27A56" w14:textId="77777777" w:rsidR="00786FB6" w:rsidRPr="0035499D" w:rsidRDefault="00786FB6" w:rsidP="00786FB6">
            <w:pPr>
              <w:spacing w:before="120"/>
              <w:jc w:val="center"/>
              <w:rPr>
                <w:b/>
                <w:sz w:val="26"/>
                <w:szCs w:val="26"/>
                <w:lang w:val="en-GB"/>
              </w:rPr>
            </w:pPr>
            <w:r w:rsidRPr="0035499D">
              <w:rPr>
                <w:b/>
                <w:sz w:val="26"/>
                <w:szCs w:val="26"/>
                <w:lang w:val="en-GB"/>
              </w:rPr>
              <w:t xml:space="preserve">Phương </w:t>
            </w:r>
            <w:proofErr w:type="spellStart"/>
            <w:r w:rsidRPr="0035499D">
              <w:rPr>
                <w:b/>
                <w:sz w:val="26"/>
                <w:szCs w:val="26"/>
                <w:lang w:val="en-GB"/>
              </w:rPr>
              <w:t>pháp</w:t>
            </w:r>
            <w:proofErr w:type="spellEnd"/>
            <w:r w:rsidRPr="0035499D">
              <w:rPr>
                <w:b/>
                <w:sz w:val="26"/>
                <w:szCs w:val="26"/>
                <w:lang w:val="en-GB"/>
              </w:rPr>
              <w:t xml:space="preserve"> </w:t>
            </w:r>
            <w:proofErr w:type="spellStart"/>
            <w:r w:rsidRPr="0035499D">
              <w:rPr>
                <w:b/>
                <w:sz w:val="26"/>
                <w:szCs w:val="26"/>
                <w:lang w:val="en-GB"/>
              </w:rPr>
              <w:t>giám</w:t>
            </w:r>
            <w:proofErr w:type="spellEnd"/>
            <w:r w:rsidRPr="0035499D">
              <w:rPr>
                <w:b/>
                <w:sz w:val="26"/>
                <w:szCs w:val="26"/>
                <w:lang w:val="en-GB"/>
              </w:rPr>
              <w:t xml:space="preserve"> </w:t>
            </w:r>
            <w:proofErr w:type="spellStart"/>
            <w:r w:rsidRPr="0035499D">
              <w:rPr>
                <w:b/>
                <w:sz w:val="26"/>
                <w:szCs w:val="26"/>
                <w:lang w:val="en-GB"/>
              </w:rPr>
              <w:t>sát</w:t>
            </w:r>
            <w:proofErr w:type="spellEnd"/>
          </w:p>
        </w:tc>
        <w:tc>
          <w:tcPr>
            <w:tcW w:w="429" w:type="pct"/>
          </w:tcPr>
          <w:p w14:paraId="4C0BFA07" w14:textId="77777777" w:rsidR="00786FB6" w:rsidRPr="0035499D" w:rsidRDefault="00786FB6" w:rsidP="00786FB6">
            <w:pPr>
              <w:spacing w:before="120"/>
              <w:jc w:val="center"/>
              <w:rPr>
                <w:b/>
                <w:sz w:val="26"/>
                <w:szCs w:val="26"/>
                <w:lang w:val="en-GB"/>
              </w:rPr>
            </w:pPr>
            <w:proofErr w:type="spellStart"/>
            <w:r w:rsidRPr="0035499D">
              <w:rPr>
                <w:b/>
                <w:sz w:val="26"/>
                <w:szCs w:val="26"/>
                <w:lang w:val="en-GB"/>
              </w:rPr>
              <w:t>Tần</w:t>
            </w:r>
            <w:proofErr w:type="spellEnd"/>
            <w:r w:rsidRPr="0035499D">
              <w:rPr>
                <w:b/>
                <w:sz w:val="26"/>
                <w:szCs w:val="26"/>
                <w:lang w:val="en-GB"/>
              </w:rPr>
              <w:t xml:space="preserve"> </w:t>
            </w:r>
            <w:proofErr w:type="spellStart"/>
            <w:r w:rsidRPr="0035499D">
              <w:rPr>
                <w:b/>
                <w:sz w:val="26"/>
                <w:szCs w:val="26"/>
                <w:lang w:val="en-GB"/>
              </w:rPr>
              <w:t>suất</w:t>
            </w:r>
            <w:proofErr w:type="spellEnd"/>
          </w:p>
        </w:tc>
        <w:tc>
          <w:tcPr>
            <w:tcW w:w="986" w:type="pct"/>
          </w:tcPr>
          <w:p w14:paraId="0283AEA5" w14:textId="77777777" w:rsidR="00786FB6" w:rsidRPr="0035499D" w:rsidRDefault="00786FB6" w:rsidP="00786FB6">
            <w:pPr>
              <w:spacing w:before="120"/>
              <w:jc w:val="center"/>
              <w:rPr>
                <w:b/>
                <w:sz w:val="26"/>
                <w:szCs w:val="26"/>
                <w:lang w:val="en-GB"/>
              </w:rPr>
            </w:pPr>
            <w:proofErr w:type="spellStart"/>
            <w:r w:rsidRPr="0035499D">
              <w:rPr>
                <w:b/>
                <w:sz w:val="26"/>
                <w:szCs w:val="26"/>
                <w:lang w:val="en-GB"/>
              </w:rPr>
              <w:t>Đơn</w:t>
            </w:r>
            <w:proofErr w:type="spellEnd"/>
            <w:r w:rsidRPr="0035499D">
              <w:rPr>
                <w:b/>
                <w:sz w:val="26"/>
                <w:szCs w:val="26"/>
                <w:lang w:val="en-GB"/>
              </w:rPr>
              <w:t xml:space="preserve"> </w:t>
            </w:r>
            <w:proofErr w:type="spellStart"/>
            <w:r w:rsidRPr="0035499D">
              <w:rPr>
                <w:b/>
                <w:sz w:val="26"/>
                <w:szCs w:val="26"/>
                <w:lang w:val="en-GB"/>
              </w:rPr>
              <w:t>vị</w:t>
            </w:r>
            <w:proofErr w:type="spellEnd"/>
            <w:r w:rsidRPr="0035499D">
              <w:rPr>
                <w:b/>
                <w:sz w:val="26"/>
                <w:szCs w:val="26"/>
                <w:lang w:val="en-GB"/>
              </w:rPr>
              <w:t xml:space="preserve"> </w:t>
            </w:r>
            <w:proofErr w:type="spellStart"/>
            <w:r w:rsidRPr="0035499D">
              <w:rPr>
                <w:b/>
                <w:sz w:val="26"/>
                <w:szCs w:val="26"/>
                <w:lang w:val="en-GB"/>
              </w:rPr>
              <w:t>chịu</w:t>
            </w:r>
            <w:proofErr w:type="spellEnd"/>
            <w:r w:rsidRPr="0035499D">
              <w:rPr>
                <w:b/>
                <w:sz w:val="26"/>
                <w:szCs w:val="26"/>
                <w:lang w:val="en-GB"/>
              </w:rPr>
              <w:t xml:space="preserve"> </w:t>
            </w:r>
            <w:proofErr w:type="spellStart"/>
            <w:r w:rsidRPr="0035499D">
              <w:rPr>
                <w:b/>
                <w:sz w:val="26"/>
                <w:szCs w:val="26"/>
                <w:lang w:val="en-GB"/>
              </w:rPr>
              <w:t>trách</w:t>
            </w:r>
            <w:proofErr w:type="spellEnd"/>
            <w:r w:rsidRPr="0035499D">
              <w:rPr>
                <w:b/>
                <w:sz w:val="26"/>
                <w:szCs w:val="26"/>
                <w:lang w:val="en-GB"/>
              </w:rPr>
              <w:t xml:space="preserve"> </w:t>
            </w:r>
            <w:proofErr w:type="spellStart"/>
            <w:r w:rsidRPr="0035499D">
              <w:rPr>
                <w:b/>
                <w:sz w:val="26"/>
                <w:szCs w:val="26"/>
                <w:lang w:val="en-GB"/>
              </w:rPr>
              <w:t>nhiệm</w:t>
            </w:r>
            <w:proofErr w:type="spellEnd"/>
          </w:p>
        </w:tc>
      </w:tr>
      <w:tr w:rsidR="0035499D" w:rsidRPr="0035499D" w14:paraId="476443FC" w14:textId="77777777" w:rsidTr="00275872">
        <w:trPr>
          <w:cantSplit/>
        </w:trPr>
        <w:tc>
          <w:tcPr>
            <w:tcW w:w="269" w:type="pct"/>
          </w:tcPr>
          <w:p w14:paraId="09BCE60A" w14:textId="77777777" w:rsidR="00786FB6" w:rsidRPr="0035499D" w:rsidRDefault="00786FB6" w:rsidP="00786FB6">
            <w:pPr>
              <w:spacing w:before="120"/>
              <w:jc w:val="both"/>
              <w:rPr>
                <w:b/>
                <w:bCs/>
                <w:iCs/>
                <w:sz w:val="26"/>
                <w:szCs w:val="26"/>
                <w:lang w:val="en-GB"/>
              </w:rPr>
            </w:pPr>
          </w:p>
        </w:tc>
        <w:tc>
          <w:tcPr>
            <w:tcW w:w="3316" w:type="pct"/>
            <w:gridSpan w:val="2"/>
          </w:tcPr>
          <w:p w14:paraId="2ED1C229" w14:textId="77777777" w:rsidR="00786FB6" w:rsidRPr="0035499D" w:rsidRDefault="00786FB6" w:rsidP="00786FB6">
            <w:pPr>
              <w:spacing w:before="120"/>
              <w:rPr>
                <w:bCs/>
                <w:sz w:val="26"/>
                <w:szCs w:val="26"/>
                <w:lang w:val="en-GB"/>
              </w:rPr>
            </w:pPr>
            <w:r w:rsidRPr="0035499D">
              <w:rPr>
                <w:bCs/>
                <w:sz w:val="26"/>
                <w:szCs w:val="26"/>
                <w:lang w:val="en-GB"/>
              </w:rPr>
              <w:t>1. GIAI ĐOẠN XÂY DỰNG</w:t>
            </w:r>
          </w:p>
        </w:tc>
        <w:tc>
          <w:tcPr>
            <w:tcW w:w="429" w:type="pct"/>
          </w:tcPr>
          <w:p w14:paraId="40125F09" w14:textId="77777777" w:rsidR="00786FB6" w:rsidRPr="0035499D" w:rsidRDefault="00786FB6" w:rsidP="00786FB6">
            <w:pPr>
              <w:spacing w:before="120"/>
              <w:jc w:val="center"/>
              <w:rPr>
                <w:b/>
                <w:i/>
                <w:sz w:val="26"/>
                <w:szCs w:val="26"/>
                <w:lang w:val="en-GB"/>
              </w:rPr>
            </w:pPr>
          </w:p>
        </w:tc>
        <w:tc>
          <w:tcPr>
            <w:tcW w:w="986" w:type="pct"/>
          </w:tcPr>
          <w:p w14:paraId="1BD4A254" w14:textId="77777777" w:rsidR="00786FB6" w:rsidRPr="0035499D" w:rsidRDefault="00786FB6" w:rsidP="00786FB6">
            <w:pPr>
              <w:spacing w:before="120"/>
              <w:jc w:val="center"/>
              <w:rPr>
                <w:b/>
                <w:i/>
                <w:sz w:val="26"/>
                <w:szCs w:val="26"/>
                <w:lang w:val="en-GB"/>
              </w:rPr>
            </w:pPr>
          </w:p>
        </w:tc>
      </w:tr>
      <w:tr w:rsidR="0035499D" w:rsidRPr="0035499D" w14:paraId="5AC8F98A" w14:textId="77777777" w:rsidTr="00275872">
        <w:trPr>
          <w:cantSplit/>
        </w:trPr>
        <w:tc>
          <w:tcPr>
            <w:tcW w:w="269" w:type="pct"/>
          </w:tcPr>
          <w:p w14:paraId="6C9101B9" w14:textId="77777777" w:rsidR="00786FB6" w:rsidRPr="0035499D" w:rsidRDefault="00786FB6" w:rsidP="00786FB6">
            <w:pPr>
              <w:spacing w:before="120"/>
              <w:jc w:val="center"/>
              <w:rPr>
                <w:sz w:val="26"/>
                <w:szCs w:val="26"/>
                <w:lang w:val="en-GB"/>
              </w:rPr>
            </w:pPr>
            <w:r w:rsidRPr="0035499D">
              <w:rPr>
                <w:sz w:val="26"/>
                <w:szCs w:val="26"/>
                <w:lang w:val="en-GB"/>
              </w:rPr>
              <w:lastRenderedPageBreak/>
              <w:t>1</w:t>
            </w:r>
          </w:p>
        </w:tc>
        <w:tc>
          <w:tcPr>
            <w:tcW w:w="850" w:type="pct"/>
          </w:tcPr>
          <w:p w14:paraId="11FBF49F" w14:textId="77777777" w:rsidR="00786FB6" w:rsidRPr="0035499D" w:rsidRDefault="00786FB6" w:rsidP="00786FB6">
            <w:pPr>
              <w:spacing w:before="120"/>
              <w:jc w:val="both"/>
              <w:rPr>
                <w:sz w:val="26"/>
                <w:szCs w:val="26"/>
                <w:lang w:val="en-GB"/>
              </w:rPr>
            </w:pP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đục</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tượng</w:t>
            </w:r>
            <w:proofErr w:type="spellEnd"/>
            <w:r w:rsidRPr="0035499D">
              <w:rPr>
                <w:sz w:val="26"/>
                <w:szCs w:val="26"/>
                <w:lang w:val="en-GB"/>
              </w:rPr>
              <w:t xml:space="preserve"> </w:t>
            </w:r>
            <w:proofErr w:type="spellStart"/>
            <w:r w:rsidRPr="0035499D">
              <w:rPr>
                <w:sz w:val="26"/>
                <w:szCs w:val="26"/>
                <w:lang w:val="en-GB"/>
              </w:rPr>
              <w:t>xói</w:t>
            </w:r>
            <w:proofErr w:type="spellEnd"/>
            <w:r w:rsidRPr="0035499D">
              <w:rPr>
                <w:sz w:val="26"/>
                <w:szCs w:val="26"/>
                <w:lang w:val="en-GB"/>
              </w:rPr>
              <w:t xml:space="preserve"> </w:t>
            </w:r>
            <w:proofErr w:type="spellStart"/>
            <w:r w:rsidRPr="0035499D">
              <w:rPr>
                <w:sz w:val="26"/>
                <w:szCs w:val="26"/>
                <w:lang w:val="en-GB"/>
              </w:rPr>
              <w:t>mòn</w:t>
            </w:r>
            <w:proofErr w:type="spellEnd"/>
          </w:p>
        </w:tc>
        <w:tc>
          <w:tcPr>
            <w:tcW w:w="2466" w:type="pct"/>
          </w:tcPr>
          <w:p w14:paraId="09E42625" w14:textId="77777777" w:rsidR="00786FB6" w:rsidRPr="0035499D" w:rsidRDefault="00786FB6" w:rsidP="00786FB6">
            <w:pPr>
              <w:spacing w:before="60" w:after="60"/>
              <w:jc w:val="both"/>
              <w:rPr>
                <w:sz w:val="26"/>
                <w:szCs w:val="26"/>
                <w:lang w:val="en-GB"/>
              </w:rPr>
            </w:pPr>
            <w:r w:rsidRPr="0035499D">
              <w:rPr>
                <w:sz w:val="26"/>
                <w:szCs w:val="26"/>
                <w:lang w:val="en-GB"/>
              </w:rPr>
              <w:t xml:space="preserve">1) 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bằng</w:t>
            </w:r>
            <w:proofErr w:type="spellEnd"/>
            <w:r w:rsidRPr="0035499D">
              <w:rPr>
                <w:sz w:val="26"/>
                <w:szCs w:val="26"/>
                <w:lang w:val="en-GB"/>
              </w:rPr>
              <w:t xml:space="preserve"> </w:t>
            </w:r>
            <w:proofErr w:type="spellStart"/>
            <w:r w:rsidRPr="0035499D">
              <w:rPr>
                <w:sz w:val="26"/>
                <w:szCs w:val="26"/>
                <w:lang w:val="en-GB"/>
              </w:rPr>
              <w:t>mắt</w:t>
            </w:r>
            <w:proofErr w:type="spellEnd"/>
            <w:r w:rsidRPr="0035499D">
              <w:rPr>
                <w:sz w:val="26"/>
                <w:szCs w:val="26"/>
                <w:lang w:val="en-GB"/>
              </w:rPr>
              <w:t xml:space="preserve"> </w:t>
            </w:r>
            <w:proofErr w:type="spellStart"/>
            <w:r w:rsidRPr="0035499D">
              <w:rPr>
                <w:sz w:val="26"/>
                <w:szCs w:val="26"/>
                <w:lang w:val="en-GB"/>
              </w:rPr>
              <w:t>thường</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roofErr w:type="spellStart"/>
            <w:r w:rsidRPr="0035499D">
              <w:rPr>
                <w:sz w:val="26"/>
                <w:szCs w:val="26"/>
                <w:lang w:val="en-GB"/>
              </w:rPr>
              <w:t>xem</w:t>
            </w:r>
            <w:proofErr w:type="spellEnd"/>
            <w:r w:rsidRPr="0035499D">
              <w:rPr>
                <w:sz w:val="26"/>
                <w:szCs w:val="26"/>
                <w:lang w:val="en-GB"/>
              </w:rPr>
              <w:t xml:space="preserve"> </w:t>
            </w:r>
            <w:proofErr w:type="spellStart"/>
            <w:r w:rsidRPr="0035499D">
              <w:rPr>
                <w:sz w:val="26"/>
                <w:szCs w:val="26"/>
                <w:lang w:val="en-GB"/>
              </w:rPr>
              <w:t>việc</w:t>
            </w:r>
            <w:proofErr w:type="spellEnd"/>
            <w:r w:rsidRPr="0035499D">
              <w:rPr>
                <w:sz w:val="26"/>
                <w:szCs w:val="26"/>
                <w:lang w:val="en-GB"/>
              </w:rPr>
              <w:t xml:space="preserve"> </w:t>
            </w:r>
            <w:proofErr w:type="spellStart"/>
            <w:r w:rsidRPr="0035499D">
              <w:rPr>
                <w:sz w:val="26"/>
                <w:szCs w:val="26"/>
                <w:lang w:val="en-GB"/>
              </w:rPr>
              <w:t>đào</w:t>
            </w:r>
            <w:proofErr w:type="spellEnd"/>
            <w:r w:rsidRPr="0035499D">
              <w:rPr>
                <w:sz w:val="26"/>
                <w:szCs w:val="26"/>
                <w:lang w:val="en-GB"/>
              </w:rPr>
              <w:t xml:space="preserve"> </w:t>
            </w:r>
            <w:proofErr w:type="spellStart"/>
            <w:r w:rsidRPr="0035499D">
              <w:rPr>
                <w:sz w:val="26"/>
                <w:szCs w:val="26"/>
                <w:lang w:val="en-GB"/>
              </w:rPr>
              <w:t>đất</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hoạt</w:t>
            </w:r>
            <w:proofErr w:type="spellEnd"/>
            <w:r w:rsidRPr="0035499D">
              <w:rPr>
                <w:sz w:val="26"/>
                <w:szCs w:val="26"/>
                <w:lang w:val="en-GB"/>
              </w:rPr>
              <w:t xml:space="preserve"> </w:t>
            </w:r>
            <w:proofErr w:type="spellStart"/>
            <w:r w:rsidRPr="0035499D">
              <w:rPr>
                <w:sz w:val="26"/>
                <w:szCs w:val="26"/>
                <w:lang w:val="en-GB"/>
              </w:rPr>
              <w:t>động</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khác</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ô </w:t>
            </w:r>
            <w:proofErr w:type="spellStart"/>
            <w:r w:rsidRPr="0035499D">
              <w:rPr>
                <w:sz w:val="26"/>
                <w:szCs w:val="26"/>
                <w:lang w:val="en-GB"/>
              </w:rPr>
              <w:t>nhiễm</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 xml:space="preserve"> </w:t>
            </w:r>
            <w:proofErr w:type="spellStart"/>
            <w:r w:rsidRPr="0035499D">
              <w:rPr>
                <w:sz w:val="26"/>
                <w:szCs w:val="26"/>
                <w:lang w:val="en-GB"/>
              </w:rPr>
              <w:t>mặt</w:t>
            </w:r>
            <w:proofErr w:type="spellEnd"/>
            <w:r w:rsidRPr="0035499D">
              <w:rPr>
                <w:sz w:val="26"/>
                <w:szCs w:val="26"/>
                <w:lang w:val="en-GB"/>
              </w:rPr>
              <w:t xml:space="preserve"> hay </w:t>
            </w:r>
            <w:proofErr w:type="spellStart"/>
            <w:r w:rsidRPr="0035499D">
              <w:rPr>
                <w:sz w:val="26"/>
                <w:szCs w:val="26"/>
                <w:lang w:val="en-GB"/>
              </w:rPr>
              <w:t>không</w:t>
            </w:r>
            <w:proofErr w:type="spellEnd"/>
            <w:r w:rsidRPr="0035499D">
              <w:rPr>
                <w:sz w:val="26"/>
                <w:szCs w:val="26"/>
                <w:lang w:val="en-GB"/>
              </w:rPr>
              <w:t xml:space="preserve">, </w:t>
            </w:r>
            <w:proofErr w:type="spellStart"/>
            <w:r w:rsidRPr="0035499D">
              <w:rPr>
                <w:sz w:val="26"/>
                <w:szCs w:val="26"/>
                <w:lang w:val="en-GB"/>
              </w:rPr>
              <w:t>đặc</w:t>
            </w:r>
            <w:proofErr w:type="spellEnd"/>
            <w:r w:rsidRPr="0035499D">
              <w:rPr>
                <w:sz w:val="26"/>
                <w:szCs w:val="26"/>
                <w:lang w:val="en-GB"/>
              </w:rPr>
              <w:t xml:space="preserve"> </w:t>
            </w:r>
            <w:proofErr w:type="spellStart"/>
            <w:r w:rsidRPr="0035499D">
              <w:rPr>
                <w:sz w:val="26"/>
                <w:szCs w:val="26"/>
                <w:lang w:val="en-GB"/>
              </w:rPr>
              <w:t>biệt</w:t>
            </w:r>
            <w:proofErr w:type="spellEnd"/>
            <w:r w:rsidRPr="0035499D">
              <w:rPr>
                <w:sz w:val="26"/>
                <w:szCs w:val="26"/>
                <w:lang w:val="en-GB"/>
              </w:rPr>
              <w:t xml:space="preserve"> </w:t>
            </w:r>
            <w:proofErr w:type="spellStart"/>
            <w:r w:rsidRPr="0035499D">
              <w:rPr>
                <w:sz w:val="26"/>
                <w:szCs w:val="26"/>
                <w:lang w:val="en-GB"/>
              </w:rPr>
              <w:t>là</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làm</w:t>
            </w:r>
            <w:proofErr w:type="spellEnd"/>
            <w:r w:rsidRPr="0035499D">
              <w:rPr>
                <w:sz w:val="26"/>
                <w:szCs w:val="26"/>
                <w:lang w:val="en-GB"/>
              </w:rPr>
              <w:t xml:space="preserve"> </w:t>
            </w:r>
            <w:proofErr w:type="spellStart"/>
            <w:r w:rsidRPr="0035499D">
              <w:rPr>
                <w:sz w:val="26"/>
                <w:szCs w:val="26"/>
                <w:lang w:val="en-GB"/>
              </w:rPr>
              <w:t>tăng</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đục</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 xml:space="preserve"> hay </w:t>
            </w:r>
            <w:proofErr w:type="spellStart"/>
            <w:r w:rsidRPr="0035499D">
              <w:rPr>
                <w:sz w:val="26"/>
                <w:szCs w:val="26"/>
                <w:lang w:val="en-GB"/>
              </w:rPr>
              <w:t>không</w:t>
            </w:r>
            <w:proofErr w:type="spellEnd"/>
            <w:r w:rsidRPr="0035499D">
              <w:rPr>
                <w:sz w:val="26"/>
                <w:szCs w:val="26"/>
                <w:lang w:val="en-GB"/>
              </w:rPr>
              <w:t>.</w:t>
            </w:r>
          </w:p>
          <w:p w14:paraId="10981DA1" w14:textId="77777777" w:rsidR="00786FB6" w:rsidRPr="0035499D" w:rsidRDefault="00786FB6" w:rsidP="00786FB6">
            <w:pPr>
              <w:spacing w:before="60" w:after="60"/>
              <w:jc w:val="both"/>
              <w:rPr>
                <w:sz w:val="26"/>
                <w:szCs w:val="26"/>
                <w:lang w:val="en-GB"/>
              </w:rPr>
            </w:pPr>
            <w:r w:rsidRPr="0035499D">
              <w:rPr>
                <w:sz w:val="26"/>
                <w:szCs w:val="26"/>
                <w:lang w:val="en-GB"/>
              </w:rPr>
              <w:t xml:space="preserve">2) Các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giảm</w:t>
            </w:r>
            <w:proofErr w:type="spellEnd"/>
            <w:r w:rsidRPr="0035499D">
              <w:rPr>
                <w:sz w:val="26"/>
                <w:szCs w:val="26"/>
                <w:lang w:val="en-GB"/>
              </w:rPr>
              <w:t xml:space="preserve"> </w:t>
            </w:r>
            <w:proofErr w:type="spellStart"/>
            <w:r w:rsidRPr="0035499D">
              <w:rPr>
                <w:sz w:val="26"/>
                <w:szCs w:val="26"/>
                <w:lang w:val="en-GB"/>
              </w:rPr>
              <w:t>thiểu</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nhà</w:t>
            </w:r>
            <w:proofErr w:type="spellEnd"/>
            <w:r w:rsidRPr="0035499D">
              <w:rPr>
                <w:sz w:val="26"/>
                <w:szCs w:val="26"/>
                <w:lang w:val="en-GB"/>
              </w:rPr>
              <w:t xml:space="preserve"> </w:t>
            </w:r>
            <w:proofErr w:type="spellStart"/>
            <w:r w:rsidRPr="0035499D">
              <w:rPr>
                <w:sz w:val="26"/>
                <w:szCs w:val="26"/>
                <w:lang w:val="en-GB"/>
              </w:rPr>
              <w:t>thầu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để</w:t>
            </w:r>
            <w:proofErr w:type="spellEnd"/>
            <w:r w:rsidRPr="0035499D">
              <w:rPr>
                <w:sz w:val="26"/>
                <w:szCs w:val="26"/>
                <w:lang w:val="en-GB"/>
              </w:rPr>
              <w:t xml:space="preserve"> </w:t>
            </w:r>
            <w:proofErr w:type="spellStart"/>
            <w:r w:rsidRPr="0035499D">
              <w:rPr>
                <w:sz w:val="26"/>
                <w:szCs w:val="26"/>
                <w:lang w:val="en-GB"/>
              </w:rPr>
              <w:t>không</w:t>
            </w:r>
            <w:proofErr w:type="spellEnd"/>
            <w:r w:rsidRPr="0035499D">
              <w:rPr>
                <w:sz w:val="26"/>
                <w:szCs w:val="26"/>
                <w:lang w:val="en-GB"/>
              </w:rPr>
              <w:t xml:space="preserve"> </w:t>
            </w:r>
            <w:proofErr w:type="spellStart"/>
            <w:r w:rsidRPr="0035499D">
              <w:rPr>
                <w:sz w:val="26"/>
                <w:szCs w:val="26"/>
                <w:lang w:val="en-GB"/>
              </w:rPr>
              <w:t>làm</w:t>
            </w:r>
            <w:proofErr w:type="spellEnd"/>
            <w:r w:rsidRPr="0035499D">
              <w:rPr>
                <w:sz w:val="26"/>
                <w:szCs w:val="26"/>
                <w:lang w:val="en-GB"/>
              </w:rPr>
              <w:t xml:space="preserve"> ô </w:t>
            </w:r>
            <w:proofErr w:type="spellStart"/>
            <w:r w:rsidRPr="0035499D">
              <w:rPr>
                <w:sz w:val="26"/>
                <w:szCs w:val="26"/>
                <w:lang w:val="en-GB"/>
              </w:rPr>
              <w:t>nhiễm</w:t>
            </w:r>
            <w:proofErr w:type="spellEnd"/>
            <w:r w:rsidRPr="0035499D">
              <w:rPr>
                <w:sz w:val="26"/>
                <w:szCs w:val="26"/>
                <w:lang w:val="en-GB"/>
              </w:rPr>
              <w:t xml:space="preserve"> </w:t>
            </w:r>
            <w:proofErr w:type="spellStart"/>
            <w:r w:rsidRPr="0035499D">
              <w:rPr>
                <w:sz w:val="26"/>
                <w:szCs w:val="26"/>
                <w:lang w:val="en-GB"/>
              </w:rPr>
              <w:t>nguồn</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 xml:space="preserve"> </w:t>
            </w:r>
            <w:proofErr w:type="spellStart"/>
            <w:r w:rsidRPr="0035499D">
              <w:rPr>
                <w:sz w:val="26"/>
                <w:szCs w:val="26"/>
                <w:lang w:val="en-GB"/>
              </w:rPr>
              <w:t>mặt</w:t>
            </w:r>
            <w:proofErr w:type="spellEnd"/>
            <w:r w:rsidRPr="0035499D">
              <w:rPr>
                <w:sz w:val="26"/>
                <w:szCs w:val="26"/>
                <w:lang w:val="en-GB"/>
              </w:rPr>
              <w:t xml:space="preserve"> </w:t>
            </w:r>
            <w:proofErr w:type="spellStart"/>
            <w:r w:rsidRPr="0035499D">
              <w:rPr>
                <w:sz w:val="26"/>
                <w:szCs w:val="26"/>
                <w:lang w:val="en-GB"/>
              </w:rPr>
              <w:t>về</w:t>
            </w:r>
            <w:proofErr w:type="spellEnd"/>
            <w:r w:rsidRPr="0035499D">
              <w:rPr>
                <w:sz w:val="26"/>
                <w:szCs w:val="26"/>
                <w:lang w:val="en-GB"/>
              </w:rPr>
              <w:t xml:space="preserve"> </w:t>
            </w:r>
            <w:proofErr w:type="spellStart"/>
            <w:r w:rsidRPr="0035499D">
              <w:rPr>
                <w:sz w:val="26"/>
                <w:szCs w:val="26"/>
                <w:lang w:val="en-GB"/>
              </w:rPr>
              <w:t>mặt</w:t>
            </w:r>
            <w:proofErr w:type="spellEnd"/>
            <w:r w:rsidRPr="0035499D">
              <w:rPr>
                <w:sz w:val="26"/>
                <w:szCs w:val="26"/>
                <w:lang w:val="en-GB"/>
              </w:rPr>
              <w:t xml:space="preserve"> </w:t>
            </w:r>
            <w:proofErr w:type="spellStart"/>
            <w:r w:rsidRPr="0035499D">
              <w:rPr>
                <w:sz w:val="26"/>
                <w:szCs w:val="26"/>
                <w:lang w:val="en-GB"/>
              </w:rPr>
              <w:t>không</w:t>
            </w:r>
            <w:proofErr w:type="spellEnd"/>
            <w:r w:rsidRPr="0035499D">
              <w:rPr>
                <w:sz w:val="26"/>
                <w:szCs w:val="26"/>
                <w:lang w:val="en-GB"/>
              </w:rPr>
              <w:t xml:space="preserve"> </w:t>
            </w:r>
            <w:proofErr w:type="spellStart"/>
            <w:r w:rsidRPr="0035499D">
              <w:rPr>
                <w:sz w:val="26"/>
                <w:szCs w:val="26"/>
                <w:lang w:val="en-GB"/>
              </w:rPr>
              <w:t>làm</w:t>
            </w:r>
            <w:proofErr w:type="spellEnd"/>
            <w:r w:rsidRPr="0035499D">
              <w:rPr>
                <w:sz w:val="26"/>
                <w:szCs w:val="26"/>
                <w:lang w:val="en-GB"/>
              </w:rPr>
              <w:t xml:space="preserve"> </w:t>
            </w:r>
            <w:proofErr w:type="spellStart"/>
            <w:r w:rsidRPr="0035499D">
              <w:rPr>
                <w:sz w:val="26"/>
                <w:szCs w:val="26"/>
                <w:lang w:val="en-GB"/>
              </w:rPr>
              <w:t>tăng</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đục</w:t>
            </w:r>
            <w:proofErr w:type="spellEnd"/>
            <w:r w:rsidRPr="0035499D">
              <w:rPr>
                <w:sz w:val="26"/>
                <w:szCs w:val="26"/>
                <w:lang w:val="en-GB"/>
              </w:rPr>
              <w:t>.</w:t>
            </w:r>
          </w:p>
          <w:p w14:paraId="36B56834" w14:textId="77777777" w:rsidR="00786FB6" w:rsidRPr="0035499D" w:rsidRDefault="00786FB6" w:rsidP="00786FB6">
            <w:pPr>
              <w:spacing w:before="120"/>
              <w:jc w:val="both"/>
              <w:rPr>
                <w:sz w:val="26"/>
                <w:szCs w:val="26"/>
                <w:lang w:val="en-GB"/>
              </w:rPr>
            </w:pPr>
            <w:r w:rsidRPr="0035499D">
              <w:rPr>
                <w:sz w:val="26"/>
                <w:szCs w:val="26"/>
                <w:lang w:val="en-GB"/>
              </w:rPr>
              <w:t xml:space="preserve">3) </w:t>
            </w:r>
            <w:proofErr w:type="spellStart"/>
            <w:r w:rsidRPr="0035499D">
              <w:rPr>
                <w:sz w:val="26"/>
                <w:szCs w:val="26"/>
                <w:lang w:val="en-GB"/>
              </w:rPr>
              <w:t>Nếu</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khiếu</w:t>
            </w:r>
            <w:proofErr w:type="spellEnd"/>
            <w:r w:rsidRPr="0035499D">
              <w:rPr>
                <w:sz w:val="26"/>
                <w:szCs w:val="26"/>
                <w:lang w:val="en-GB"/>
              </w:rPr>
              <w:t xml:space="preserve"> </w:t>
            </w:r>
            <w:proofErr w:type="spellStart"/>
            <w:r w:rsidRPr="0035499D">
              <w:rPr>
                <w:sz w:val="26"/>
                <w:szCs w:val="26"/>
                <w:lang w:val="en-GB"/>
              </w:rPr>
              <w:t>nại</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 xml:space="preserve"> </w:t>
            </w:r>
            <w:proofErr w:type="spellStart"/>
            <w:r w:rsidRPr="0035499D">
              <w:rPr>
                <w:sz w:val="26"/>
                <w:szCs w:val="26"/>
                <w:lang w:val="en-GB"/>
              </w:rPr>
              <w:t>về</w:t>
            </w:r>
            <w:proofErr w:type="spellEnd"/>
            <w:r w:rsidRPr="0035499D">
              <w:rPr>
                <w:sz w:val="26"/>
                <w:szCs w:val="26"/>
                <w:lang w:val="en-GB"/>
              </w:rPr>
              <w:t xml:space="preserve"> </w:t>
            </w:r>
            <w:proofErr w:type="spellStart"/>
            <w:r w:rsidRPr="0035499D">
              <w:rPr>
                <w:sz w:val="26"/>
                <w:szCs w:val="26"/>
                <w:lang w:val="en-GB"/>
              </w:rPr>
              <w:t>việc</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ô </w:t>
            </w:r>
            <w:proofErr w:type="spellStart"/>
            <w:r w:rsidRPr="0035499D">
              <w:rPr>
                <w:sz w:val="26"/>
                <w:szCs w:val="26"/>
                <w:lang w:val="en-GB"/>
              </w:rPr>
              <w:t>nhiễm</w:t>
            </w:r>
            <w:proofErr w:type="spellEnd"/>
            <w:r w:rsidRPr="0035499D">
              <w:rPr>
                <w:sz w:val="26"/>
                <w:szCs w:val="26"/>
                <w:lang w:val="en-GB"/>
              </w:rPr>
              <w:t xml:space="preserve"> </w:t>
            </w:r>
            <w:proofErr w:type="spellStart"/>
            <w:r w:rsidRPr="0035499D">
              <w:rPr>
                <w:sz w:val="26"/>
                <w:szCs w:val="26"/>
                <w:lang w:val="en-GB"/>
              </w:rPr>
              <w:t>nguồn</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 xml:space="preserve"> </w:t>
            </w:r>
            <w:proofErr w:type="spellStart"/>
            <w:r w:rsidRPr="0035499D">
              <w:rPr>
                <w:sz w:val="26"/>
                <w:szCs w:val="26"/>
                <w:lang w:val="en-GB"/>
              </w:rPr>
              <w:t>phải</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đo</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chỉ</w:t>
            </w:r>
            <w:proofErr w:type="spellEnd"/>
            <w:r w:rsidRPr="0035499D">
              <w:rPr>
                <w:sz w:val="26"/>
                <w:szCs w:val="26"/>
                <w:lang w:val="en-GB"/>
              </w:rPr>
              <w:t xml:space="preserve"> </w:t>
            </w:r>
            <w:proofErr w:type="spellStart"/>
            <w:r w:rsidRPr="0035499D">
              <w:rPr>
                <w:sz w:val="26"/>
                <w:szCs w:val="26"/>
                <w:lang w:val="en-GB"/>
              </w:rPr>
              <w:t>tiêu</w:t>
            </w:r>
            <w:proofErr w:type="spellEnd"/>
            <w:r w:rsidRPr="0035499D">
              <w:rPr>
                <w:sz w:val="26"/>
                <w:szCs w:val="26"/>
                <w:lang w:val="en-GB"/>
              </w:rPr>
              <w:t xml:space="preserve"> </w:t>
            </w:r>
            <w:proofErr w:type="spellStart"/>
            <w:r w:rsidRPr="0035499D">
              <w:rPr>
                <w:sz w:val="26"/>
                <w:szCs w:val="26"/>
                <w:lang w:val="en-GB"/>
              </w:rPr>
              <w:t>chất</w:t>
            </w:r>
            <w:proofErr w:type="spellEnd"/>
            <w:r w:rsidRPr="0035499D">
              <w:rPr>
                <w:sz w:val="26"/>
                <w:szCs w:val="26"/>
                <w:lang w:val="en-GB"/>
              </w:rPr>
              <w:t xml:space="preserve"> </w:t>
            </w:r>
            <w:proofErr w:type="spellStart"/>
            <w:r w:rsidRPr="0035499D">
              <w:rPr>
                <w:sz w:val="26"/>
                <w:szCs w:val="26"/>
                <w:lang w:val="en-GB"/>
              </w:rPr>
              <w:t>lượng</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w:t>
            </w:r>
          </w:p>
        </w:tc>
        <w:tc>
          <w:tcPr>
            <w:tcW w:w="429" w:type="pct"/>
          </w:tcPr>
          <w:p w14:paraId="686B6E00" w14:textId="77777777" w:rsidR="00786FB6" w:rsidRPr="0035499D" w:rsidRDefault="00786FB6" w:rsidP="00786FB6">
            <w:pPr>
              <w:spacing w:before="120"/>
              <w:rPr>
                <w:sz w:val="26"/>
                <w:szCs w:val="26"/>
                <w:lang w:val="en-GB"/>
              </w:rPr>
            </w:pPr>
            <w:r w:rsidRPr="0035499D">
              <w:rPr>
                <w:sz w:val="26"/>
                <w:szCs w:val="26"/>
                <w:lang w:val="en-GB"/>
              </w:rPr>
              <w:t xml:space="preserve">- </w:t>
            </w:r>
            <w:proofErr w:type="spellStart"/>
            <w:r w:rsidRPr="0035499D">
              <w:rPr>
                <w:sz w:val="26"/>
                <w:szCs w:val="26"/>
                <w:lang w:val="en-GB"/>
              </w:rPr>
              <w:t>Hàng</w:t>
            </w:r>
            <w:proofErr w:type="spellEnd"/>
            <w:r w:rsidRPr="0035499D">
              <w:rPr>
                <w:sz w:val="26"/>
                <w:szCs w:val="26"/>
                <w:lang w:val="en-GB"/>
              </w:rPr>
              <w:t xml:space="preserve"> </w:t>
            </w:r>
            <w:proofErr w:type="spellStart"/>
            <w:r w:rsidRPr="0035499D">
              <w:rPr>
                <w:sz w:val="26"/>
                <w:szCs w:val="26"/>
                <w:lang w:val="en-GB"/>
              </w:rPr>
              <w:t>tháng</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suốt</w:t>
            </w:r>
            <w:proofErr w:type="spellEnd"/>
            <w:r w:rsidRPr="0035499D">
              <w:rPr>
                <w:sz w:val="26"/>
                <w:szCs w:val="26"/>
                <w:lang w:val="en-GB"/>
              </w:rPr>
              <w:t xml:space="preserve"> </w:t>
            </w:r>
            <w:proofErr w:type="spellStart"/>
            <w:r w:rsidRPr="0035499D">
              <w:rPr>
                <w:sz w:val="26"/>
                <w:szCs w:val="26"/>
                <w:lang w:val="en-GB"/>
              </w:rPr>
              <w:t>thời</w:t>
            </w:r>
            <w:proofErr w:type="spellEnd"/>
            <w:r w:rsidRPr="0035499D">
              <w:rPr>
                <w:sz w:val="26"/>
                <w:szCs w:val="26"/>
                <w:lang w:val="en-GB"/>
              </w:rPr>
              <w:t xml:space="preserve"> </w:t>
            </w:r>
            <w:proofErr w:type="spellStart"/>
            <w:r w:rsidRPr="0035499D">
              <w:rPr>
                <w:sz w:val="26"/>
                <w:szCs w:val="26"/>
                <w:lang w:val="en-GB"/>
              </w:rPr>
              <w:t>gian</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p>
        </w:tc>
        <w:tc>
          <w:tcPr>
            <w:tcW w:w="986" w:type="pct"/>
            <w:vMerge w:val="restart"/>
          </w:tcPr>
          <w:p w14:paraId="7C67F167" w14:textId="77777777" w:rsidR="00786FB6" w:rsidRPr="0035499D" w:rsidRDefault="00786FB6" w:rsidP="00786FB6">
            <w:pPr>
              <w:spacing w:before="120"/>
              <w:jc w:val="both"/>
              <w:rPr>
                <w:sz w:val="26"/>
                <w:szCs w:val="26"/>
                <w:lang w:val="en-GB"/>
              </w:rPr>
            </w:pPr>
            <w:r w:rsidRPr="0035499D">
              <w:rPr>
                <w:sz w:val="26"/>
                <w:szCs w:val="26"/>
                <w:lang w:val="en-GB"/>
              </w:rPr>
              <w:t xml:space="preserve">- </w:t>
            </w:r>
            <w:proofErr w:type="spellStart"/>
            <w:r w:rsidRPr="0035499D">
              <w:rPr>
                <w:sz w:val="26"/>
                <w:szCs w:val="26"/>
                <w:lang w:val="en-GB"/>
              </w:rPr>
              <w:t>Sở</w:t>
            </w:r>
            <w:proofErr w:type="spellEnd"/>
            <w:r w:rsidRPr="0035499D">
              <w:rPr>
                <w:sz w:val="26"/>
                <w:szCs w:val="26"/>
                <w:lang w:val="en-GB"/>
              </w:rPr>
              <w:t xml:space="preserve"> Tài </w:t>
            </w:r>
            <w:proofErr w:type="spellStart"/>
            <w:r w:rsidRPr="0035499D">
              <w:rPr>
                <w:sz w:val="26"/>
                <w:szCs w:val="26"/>
                <w:lang w:val="en-GB"/>
              </w:rPr>
              <w:t>nguyên</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Môi</w:t>
            </w:r>
            <w:proofErr w:type="spellEnd"/>
            <w:r w:rsidRPr="0035499D">
              <w:rPr>
                <w:sz w:val="26"/>
                <w:szCs w:val="26"/>
                <w:lang w:val="en-GB"/>
              </w:rPr>
              <w:t xml:space="preserve"> </w:t>
            </w:r>
            <w:proofErr w:type="spellStart"/>
            <w:r w:rsidRPr="0035499D">
              <w:rPr>
                <w:sz w:val="26"/>
                <w:szCs w:val="26"/>
                <w:lang w:val="en-GB"/>
              </w:rPr>
              <w:t>trường</w:t>
            </w:r>
            <w:proofErr w:type="spellEnd"/>
            <w:r w:rsidRPr="0035499D">
              <w:rPr>
                <w:sz w:val="26"/>
                <w:szCs w:val="26"/>
                <w:lang w:val="en-GB"/>
              </w:rPr>
              <w:t xml:space="preserve">, </w:t>
            </w:r>
            <w:proofErr w:type="spellStart"/>
            <w:r w:rsidRPr="0035499D">
              <w:rPr>
                <w:sz w:val="26"/>
                <w:szCs w:val="26"/>
                <w:lang w:val="en-GB"/>
              </w:rPr>
              <w:t>Phòng</w:t>
            </w:r>
            <w:proofErr w:type="spellEnd"/>
            <w:r w:rsidRPr="0035499D">
              <w:rPr>
                <w:sz w:val="26"/>
                <w:szCs w:val="26"/>
                <w:lang w:val="en-GB"/>
              </w:rPr>
              <w:t xml:space="preserve"> Tài Nguyên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Môi</w:t>
            </w:r>
            <w:proofErr w:type="spellEnd"/>
            <w:r w:rsidRPr="0035499D">
              <w:rPr>
                <w:sz w:val="26"/>
                <w:szCs w:val="26"/>
                <w:lang w:val="en-GB"/>
              </w:rPr>
              <w:t xml:space="preserve"> </w:t>
            </w:r>
            <w:proofErr w:type="spellStart"/>
            <w:r w:rsidRPr="0035499D">
              <w:rPr>
                <w:sz w:val="26"/>
                <w:szCs w:val="26"/>
                <w:lang w:val="en-GB"/>
              </w:rPr>
              <w:t>trường</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huyện</w:t>
            </w:r>
            <w:proofErr w:type="spellEnd"/>
            <w:r w:rsidRPr="0035499D">
              <w:rPr>
                <w:sz w:val="26"/>
                <w:szCs w:val="26"/>
                <w:lang w:val="en-GB"/>
              </w:rPr>
              <w:t>/</w:t>
            </w:r>
            <w:proofErr w:type="spellStart"/>
            <w:r w:rsidRPr="0035499D">
              <w:rPr>
                <w:sz w:val="26"/>
                <w:szCs w:val="26"/>
                <w:lang w:val="en-GB"/>
              </w:rPr>
              <w:t>thị</w:t>
            </w:r>
            <w:proofErr w:type="spellEnd"/>
            <w:r w:rsidRPr="0035499D">
              <w:rPr>
                <w:sz w:val="26"/>
                <w:szCs w:val="26"/>
                <w:lang w:val="en-GB"/>
              </w:rPr>
              <w:t xml:space="preserve"> </w:t>
            </w:r>
            <w:proofErr w:type="spellStart"/>
            <w:r w:rsidRPr="0035499D">
              <w:rPr>
                <w:sz w:val="26"/>
                <w:szCs w:val="26"/>
                <w:lang w:val="en-GB"/>
              </w:rPr>
              <w:t>xã</w:t>
            </w:r>
            <w:proofErr w:type="spellEnd"/>
            <w:r w:rsidRPr="0035499D">
              <w:rPr>
                <w:sz w:val="26"/>
                <w:szCs w:val="26"/>
                <w:lang w:val="en-GB"/>
              </w:rPr>
              <w:t>/</w:t>
            </w:r>
            <w:proofErr w:type="spellStart"/>
            <w:r w:rsidRPr="0035499D">
              <w:rPr>
                <w:sz w:val="26"/>
                <w:szCs w:val="26"/>
                <w:lang w:val="en-GB"/>
              </w:rPr>
              <w:t>thành</w:t>
            </w:r>
            <w:proofErr w:type="spellEnd"/>
            <w:r w:rsidRPr="0035499D">
              <w:rPr>
                <w:sz w:val="26"/>
                <w:szCs w:val="26"/>
                <w:lang w:val="en-GB"/>
              </w:rPr>
              <w:t xml:space="preserve"> </w:t>
            </w:r>
            <w:proofErr w:type="spellStart"/>
            <w:r w:rsidRPr="0035499D">
              <w:rPr>
                <w:sz w:val="26"/>
                <w:szCs w:val="26"/>
                <w:lang w:val="en-GB"/>
              </w:rPr>
              <w:t>phố</w:t>
            </w:r>
            <w:proofErr w:type="spellEnd"/>
            <w:r w:rsidRPr="0035499D">
              <w:rPr>
                <w:sz w:val="26"/>
                <w:szCs w:val="26"/>
                <w:lang w:val="en-GB"/>
              </w:rPr>
              <w:t xml:space="preserve">, UBND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xã</w:t>
            </w:r>
            <w:proofErr w:type="spellEnd"/>
            <w:r w:rsidRPr="0035499D">
              <w:rPr>
                <w:sz w:val="26"/>
                <w:szCs w:val="26"/>
                <w:lang w:val="en-GB"/>
              </w:rPr>
              <w:t>/</w:t>
            </w:r>
            <w:proofErr w:type="spellStart"/>
            <w:r w:rsidRPr="0035499D">
              <w:rPr>
                <w:sz w:val="26"/>
                <w:szCs w:val="26"/>
                <w:lang w:val="en-GB"/>
              </w:rPr>
              <w:t>phường</w:t>
            </w:r>
            <w:proofErr w:type="spellEnd"/>
            <w:r w:rsidRPr="0035499D">
              <w:rPr>
                <w:sz w:val="26"/>
                <w:szCs w:val="26"/>
                <w:lang w:val="en-GB"/>
              </w:rPr>
              <w:t xml:space="preserve"> </w:t>
            </w:r>
            <w:proofErr w:type="spellStart"/>
            <w:r w:rsidRPr="0035499D">
              <w:rPr>
                <w:sz w:val="26"/>
                <w:szCs w:val="26"/>
                <w:lang w:val="en-GB"/>
              </w:rPr>
              <w:t>liên</w:t>
            </w:r>
            <w:proofErr w:type="spellEnd"/>
            <w:r w:rsidRPr="0035499D">
              <w:rPr>
                <w:sz w:val="26"/>
                <w:szCs w:val="26"/>
                <w:lang w:val="en-GB"/>
              </w:rPr>
              <w:t xml:space="preserve"> </w:t>
            </w:r>
            <w:proofErr w:type="spellStart"/>
            <w:r w:rsidRPr="0035499D">
              <w:rPr>
                <w:sz w:val="26"/>
                <w:szCs w:val="26"/>
                <w:lang w:val="en-GB"/>
              </w:rPr>
              <w:t>quan</w:t>
            </w:r>
            <w:proofErr w:type="spellEnd"/>
            <w:r w:rsidRPr="0035499D">
              <w:rPr>
                <w:sz w:val="26"/>
                <w:szCs w:val="26"/>
                <w:lang w:val="en-GB"/>
              </w:rPr>
              <w:t xml:space="preserve"> </w:t>
            </w:r>
            <w:proofErr w:type="spellStart"/>
            <w:r w:rsidRPr="0035499D">
              <w:rPr>
                <w:sz w:val="26"/>
                <w:szCs w:val="26"/>
                <w:lang w:val="en-GB"/>
              </w:rPr>
              <w:t>đến</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w:t>
            </w:r>
          </w:p>
          <w:p w14:paraId="3AA502D7" w14:textId="430D9C8C" w:rsidR="00786FB6" w:rsidRPr="0035499D" w:rsidRDefault="00786FB6" w:rsidP="00786FB6">
            <w:pPr>
              <w:spacing w:before="120"/>
              <w:jc w:val="both"/>
              <w:rPr>
                <w:sz w:val="26"/>
                <w:szCs w:val="26"/>
                <w:lang w:val="en-GB"/>
              </w:rPr>
            </w:pPr>
            <w:r w:rsidRPr="0035499D">
              <w:rPr>
                <w:sz w:val="26"/>
                <w:szCs w:val="26"/>
                <w:lang w:val="en-GB"/>
              </w:rPr>
              <w:t xml:space="preserve">- Ban Quản </w:t>
            </w:r>
            <w:proofErr w:type="spellStart"/>
            <w:r w:rsidRPr="0035499D">
              <w:rPr>
                <w:sz w:val="26"/>
                <w:szCs w:val="26"/>
                <w:lang w:val="en-GB"/>
              </w:rPr>
              <w:t>lý</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Giám</w:t>
            </w:r>
            <w:proofErr w:type="spellEnd"/>
            <w:r w:rsidRPr="0035499D">
              <w:rPr>
                <w:sz w:val="26"/>
                <w:szCs w:val="26"/>
                <w:lang w:val="en-GB"/>
              </w:rPr>
              <w:t xml:space="preserve">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viên</w:t>
            </w:r>
            <w:proofErr w:type="spellEnd"/>
            <w:r w:rsidRPr="0035499D">
              <w:rPr>
                <w:sz w:val="26"/>
                <w:szCs w:val="26"/>
                <w:lang w:val="en-GB"/>
              </w:rPr>
              <w:t xml:space="preserve"> </w:t>
            </w:r>
            <w:proofErr w:type="spellStart"/>
            <w:r w:rsidRPr="0035499D">
              <w:rPr>
                <w:sz w:val="26"/>
                <w:szCs w:val="26"/>
                <w:lang w:val="en-GB"/>
              </w:rPr>
              <w:t>kỹ</w:t>
            </w:r>
            <w:proofErr w:type="spellEnd"/>
            <w:r w:rsidRPr="0035499D">
              <w:rPr>
                <w:sz w:val="26"/>
                <w:szCs w:val="26"/>
                <w:lang w:val="en-GB"/>
              </w:rPr>
              <w:t xml:space="preserve"> </w:t>
            </w:r>
            <w:proofErr w:type="spellStart"/>
            <w:r w:rsidRPr="0035499D">
              <w:rPr>
                <w:sz w:val="26"/>
                <w:szCs w:val="26"/>
                <w:lang w:val="en-GB"/>
              </w:rPr>
              <w:t>thuật</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Ban Quản </w:t>
            </w:r>
            <w:proofErr w:type="spellStart"/>
            <w:r w:rsidRPr="0035499D">
              <w:rPr>
                <w:sz w:val="26"/>
                <w:szCs w:val="26"/>
                <w:lang w:val="en-GB"/>
              </w:rPr>
              <w:t>lý</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EVN </w:t>
            </w:r>
            <w:r w:rsidR="0014353E">
              <w:rPr>
                <w:sz w:val="26"/>
                <w:szCs w:val="26"/>
                <w:lang w:val="en-GB"/>
              </w:rPr>
              <w:t>HCMC</w:t>
            </w:r>
            <w:r w:rsidRPr="0035499D">
              <w:rPr>
                <w:sz w:val="26"/>
                <w:szCs w:val="26"/>
                <w:lang w:val="en-GB"/>
              </w:rPr>
              <w:t>.</w:t>
            </w:r>
          </w:p>
          <w:p w14:paraId="676AC6D9" w14:textId="77777777" w:rsidR="00786FB6" w:rsidRPr="0035499D" w:rsidRDefault="00786FB6" w:rsidP="00786FB6">
            <w:pPr>
              <w:spacing w:before="120"/>
              <w:jc w:val="both"/>
              <w:rPr>
                <w:sz w:val="26"/>
                <w:szCs w:val="26"/>
                <w:lang w:val="en-GB"/>
              </w:rPr>
            </w:pPr>
            <w:r w:rsidRPr="0035499D">
              <w:rPr>
                <w:sz w:val="26"/>
                <w:szCs w:val="26"/>
                <w:lang w:val="en-GB"/>
              </w:rPr>
              <w:t xml:space="preserve">- </w:t>
            </w:r>
            <w:proofErr w:type="spellStart"/>
            <w:r w:rsidRPr="0035499D">
              <w:rPr>
                <w:sz w:val="26"/>
                <w:szCs w:val="26"/>
                <w:lang w:val="en-GB"/>
              </w:rPr>
              <w:t>Đại</w:t>
            </w:r>
            <w:proofErr w:type="spellEnd"/>
            <w:r w:rsidRPr="0035499D">
              <w:rPr>
                <w:sz w:val="26"/>
                <w:szCs w:val="26"/>
                <w:lang w:val="en-GB"/>
              </w:rPr>
              <w:t xml:space="preserve"> </w:t>
            </w:r>
            <w:proofErr w:type="spellStart"/>
            <w:r w:rsidRPr="0035499D">
              <w:rPr>
                <w:sz w:val="26"/>
                <w:szCs w:val="26"/>
                <w:lang w:val="en-GB"/>
              </w:rPr>
              <w:t>diện</w:t>
            </w:r>
            <w:proofErr w:type="spellEnd"/>
            <w:r w:rsidRPr="0035499D">
              <w:rPr>
                <w:sz w:val="26"/>
                <w:szCs w:val="26"/>
                <w:lang w:val="en-GB"/>
              </w:rPr>
              <w:t xml:space="preserve"> </w:t>
            </w:r>
            <w:proofErr w:type="spellStart"/>
            <w:r w:rsidRPr="0035499D">
              <w:rPr>
                <w:sz w:val="26"/>
                <w:szCs w:val="26"/>
                <w:lang w:val="en-GB"/>
              </w:rPr>
              <w:t>Uỷ</w:t>
            </w:r>
            <w:proofErr w:type="spellEnd"/>
            <w:r w:rsidRPr="0035499D">
              <w:rPr>
                <w:sz w:val="26"/>
                <w:szCs w:val="26"/>
                <w:lang w:val="en-GB"/>
              </w:rPr>
              <w:t xml:space="preserve"> ban </w:t>
            </w:r>
            <w:proofErr w:type="spellStart"/>
            <w:r w:rsidRPr="0035499D">
              <w:rPr>
                <w:sz w:val="26"/>
                <w:szCs w:val="26"/>
                <w:lang w:val="en-GB"/>
              </w:rPr>
              <w:t>Nhân</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xã</w:t>
            </w:r>
            <w:proofErr w:type="spellEnd"/>
            <w:r w:rsidRPr="0035499D">
              <w:rPr>
                <w:sz w:val="26"/>
                <w:szCs w:val="26"/>
                <w:lang w:val="en-GB"/>
              </w:rPr>
              <w:t>/</w:t>
            </w:r>
            <w:proofErr w:type="spellStart"/>
            <w:r w:rsidRPr="0035499D">
              <w:rPr>
                <w:sz w:val="26"/>
                <w:szCs w:val="26"/>
                <w:lang w:val="en-GB"/>
              </w:rPr>
              <w:t>phường</w:t>
            </w:r>
            <w:proofErr w:type="spellEnd"/>
            <w:r w:rsidRPr="0035499D">
              <w:rPr>
                <w:sz w:val="26"/>
                <w:szCs w:val="26"/>
                <w:lang w:val="en-GB"/>
              </w:rPr>
              <w:t xml:space="preserve"> </w:t>
            </w:r>
            <w:proofErr w:type="spellStart"/>
            <w:r w:rsidRPr="0035499D">
              <w:rPr>
                <w:sz w:val="26"/>
                <w:szCs w:val="26"/>
                <w:lang w:val="en-GB"/>
              </w:rPr>
              <w:t>sẽ</w:t>
            </w:r>
            <w:proofErr w:type="spellEnd"/>
            <w:r w:rsidRPr="0035499D">
              <w:rPr>
                <w:sz w:val="26"/>
                <w:szCs w:val="26"/>
                <w:lang w:val="en-GB"/>
              </w:rPr>
              <w:t xml:space="preserve"> </w:t>
            </w:r>
            <w:proofErr w:type="spellStart"/>
            <w:r w:rsidRPr="0035499D">
              <w:rPr>
                <w:sz w:val="26"/>
                <w:szCs w:val="26"/>
                <w:lang w:val="en-GB"/>
              </w:rPr>
              <w:t>gửi</w:t>
            </w:r>
            <w:proofErr w:type="spellEnd"/>
            <w:r w:rsidRPr="0035499D">
              <w:rPr>
                <w:sz w:val="26"/>
                <w:szCs w:val="26"/>
                <w:lang w:val="en-GB"/>
              </w:rPr>
              <w:t xml:space="preserve"> </w:t>
            </w:r>
            <w:proofErr w:type="spellStart"/>
            <w:r w:rsidRPr="0035499D">
              <w:rPr>
                <w:sz w:val="26"/>
                <w:szCs w:val="26"/>
                <w:lang w:val="en-GB"/>
              </w:rPr>
              <w:t>báo</w:t>
            </w:r>
            <w:proofErr w:type="spellEnd"/>
            <w:r w:rsidRPr="0035499D">
              <w:rPr>
                <w:sz w:val="26"/>
                <w:szCs w:val="26"/>
                <w:lang w:val="en-GB"/>
              </w:rPr>
              <w:t xml:space="preserve"> </w:t>
            </w:r>
            <w:proofErr w:type="spellStart"/>
            <w:r w:rsidRPr="0035499D">
              <w:rPr>
                <w:sz w:val="26"/>
                <w:szCs w:val="26"/>
                <w:lang w:val="en-GB"/>
              </w:rPr>
              <w:t>cáo</w:t>
            </w:r>
            <w:proofErr w:type="spellEnd"/>
            <w:r w:rsidRPr="0035499D">
              <w:rPr>
                <w:sz w:val="26"/>
                <w:szCs w:val="26"/>
                <w:lang w:val="en-GB"/>
              </w:rPr>
              <w:t xml:space="preserve"> </w:t>
            </w:r>
            <w:proofErr w:type="spellStart"/>
            <w:r w:rsidRPr="0035499D">
              <w:rPr>
                <w:sz w:val="26"/>
                <w:szCs w:val="26"/>
                <w:lang w:val="en-GB"/>
              </w:rPr>
              <w:t>tới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Ban </w:t>
            </w:r>
            <w:proofErr w:type="spellStart"/>
            <w:r w:rsidRPr="0035499D">
              <w:rPr>
                <w:sz w:val="26"/>
                <w:szCs w:val="26"/>
                <w:lang w:val="en-GB"/>
              </w:rPr>
              <w:t>quản</w:t>
            </w:r>
            <w:proofErr w:type="spellEnd"/>
            <w:r w:rsidRPr="0035499D">
              <w:rPr>
                <w:sz w:val="26"/>
                <w:szCs w:val="26"/>
                <w:lang w:val="en-GB"/>
              </w:rPr>
              <w:t xml:space="preserve"> </w:t>
            </w:r>
            <w:proofErr w:type="spellStart"/>
            <w:r w:rsidRPr="0035499D">
              <w:rPr>
                <w:sz w:val="26"/>
                <w:szCs w:val="26"/>
                <w:lang w:val="en-GB"/>
              </w:rPr>
              <w:t>lý</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nếu</w:t>
            </w:r>
            <w:proofErr w:type="spellEnd"/>
            <w:r w:rsidRPr="0035499D">
              <w:rPr>
                <w:sz w:val="26"/>
                <w:szCs w:val="26"/>
                <w:lang w:val="en-GB"/>
              </w:rPr>
              <w:t xml:space="preserve"> </w:t>
            </w:r>
            <w:proofErr w:type="spellStart"/>
            <w:r w:rsidRPr="0035499D">
              <w:rPr>
                <w:sz w:val="26"/>
                <w:szCs w:val="26"/>
                <w:lang w:val="en-GB"/>
              </w:rPr>
              <w:t>như</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ý </w:t>
            </w:r>
            <w:proofErr w:type="spellStart"/>
            <w:r w:rsidRPr="0035499D">
              <w:rPr>
                <w:sz w:val="26"/>
                <w:szCs w:val="26"/>
                <w:lang w:val="en-GB"/>
              </w:rPr>
              <w:t>kiến</w:t>
            </w:r>
            <w:proofErr w:type="spellEnd"/>
            <w:r w:rsidRPr="0035499D">
              <w:rPr>
                <w:sz w:val="26"/>
                <w:szCs w:val="26"/>
                <w:lang w:val="en-GB"/>
              </w:rPr>
              <w:t xml:space="preserve"> </w:t>
            </w:r>
            <w:proofErr w:type="spellStart"/>
            <w:r w:rsidRPr="0035499D">
              <w:rPr>
                <w:sz w:val="26"/>
                <w:szCs w:val="26"/>
                <w:lang w:val="en-GB"/>
              </w:rPr>
              <w:t>góp</w:t>
            </w:r>
            <w:proofErr w:type="spellEnd"/>
            <w:r w:rsidRPr="0035499D">
              <w:rPr>
                <w:sz w:val="26"/>
                <w:szCs w:val="26"/>
                <w:lang w:val="en-GB"/>
              </w:rPr>
              <w:t xml:space="preserve"> ý </w:t>
            </w:r>
            <w:proofErr w:type="spellStart"/>
            <w:r w:rsidRPr="0035499D">
              <w:rPr>
                <w:sz w:val="26"/>
                <w:szCs w:val="26"/>
                <w:lang w:val="en-GB"/>
              </w:rPr>
              <w:t>từ</w:t>
            </w:r>
            <w:proofErr w:type="spellEnd"/>
            <w:r w:rsidRPr="0035499D">
              <w:rPr>
                <w:sz w:val="26"/>
                <w:szCs w:val="26"/>
                <w:lang w:val="en-GB"/>
              </w:rPr>
              <w:t xml:space="preserve"> </w:t>
            </w:r>
            <w:proofErr w:type="spellStart"/>
            <w:r w:rsidRPr="0035499D">
              <w:rPr>
                <w:sz w:val="26"/>
                <w:szCs w:val="26"/>
                <w:lang w:val="en-GB"/>
              </w:rPr>
              <w:t>phía</w:t>
            </w:r>
            <w:proofErr w:type="spellEnd"/>
            <w:r w:rsidRPr="0035499D">
              <w:rPr>
                <w:sz w:val="26"/>
                <w:szCs w:val="26"/>
                <w:lang w:val="en-GB"/>
              </w:rPr>
              <w:t xml:space="preserve"> </w:t>
            </w:r>
            <w:proofErr w:type="spellStart"/>
            <w:r w:rsidRPr="0035499D">
              <w:rPr>
                <w:sz w:val="26"/>
                <w:szCs w:val="26"/>
                <w:lang w:val="en-GB"/>
              </w:rPr>
              <w:t>chính</w:t>
            </w:r>
            <w:proofErr w:type="spellEnd"/>
            <w:r w:rsidRPr="0035499D">
              <w:rPr>
                <w:sz w:val="26"/>
                <w:szCs w:val="26"/>
                <w:lang w:val="en-GB"/>
              </w:rPr>
              <w:t xml:space="preserve"> </w:t>
            </w:r>
            <w:proofErr w:type="spellStart"/>
            <w:r w:rsidRPr="0035499D">
              <w:rPr>
                <w:sz w:val="26"/>
                <w:szCs w:val="26"/>
                <w:lang w:val="en-GB"/>
              </w:rPr>
              <w:t>quyền</w:t>
            </w:r>
            <w:proofErr w:type="spellEnd"/>
            <w:r w:rsidRPr="0035499D">
              <w:rPr>
                <w:sz w:val="26"/>
                <w:szCs w:val="26"/>
                <w:lang w:val="en-GB"/>
              </w:rPr>
              <w:t xml:space="preserve"> </w:t>
            </w:r>
            <w:proofErr w:type="spellStart"/>
            <w:r w:rsidRPr="0035499D">
              <w:rPr>
                <w:sz w:val="26"/>
                <w:szCs w:val="26"/>
                <w:lang w:val="en-GB"/>
              </w:rPr>
              <w:t>hoặc</w:t>
            </w:r>
            <w:proofErr w:type="spellEnd"/>
            <w:r w:rsidRPr="0035499D">
              <w:rPr>
                <w:sz w:val="26"/>
                <w:szCs w:val="26"/>
                <w:lang w:val="en-GB"/>
              </w:rPr>
              <w:t xml:space="preserve"> </w:t>
            </w:r>
            <w:proofErr w:type="spellStart"/>
            <w:r w:rsidRPr="0035499D">
              <w:rPr>
                <w:sz w:val="26"/>
                <w:szCs w:val="26"/>
                <w:lang w:val="en-GB"/>
              </w:rPr>
              <w:t>từ</w:t>
            </w:r>
            <w:proofErr w:type="spellEnd"/>
            <w:r w:rsidRPr="0035499D">
              <w:rPr>
                <w:sz w:val="26"/>
                <w:szCs w:val="26"/>
                <w:lang w:val="en-GB"/>
              </w:rPr>
              <w:t xml:space="preserve"> </w:t>
            </w:r>
            <w:proofErr w:type="spellStart"/>
            <w:r w:rsidRPr="0035499D">
              <w:rPr>
                <w:sz w:val="26"/>
                <w:szCs w:val="26"/>
                <w:lang w:val="en-GB"/>
              </w:rPr>
              <w:t>phía</w:t>
            </w:r>
            <w:proofErr w:type="spellEnd"/>
            <w:r w:rsidRPr="0035499D">
              <w:rPr>
                <w:sz w:val="26"/>
                <w:szCs w:val="26"/>
                <w:lang w:val="en-GB"/>
              </w:rPr>
              <w:t xml:space="preserve"> </w:t>
            </w:r>
            <w:proofErr w:type="spellStart"/>
            <w:r w:rsidRPr="0035499D">
              <w:rPr>
                <w:sz w:val="26"/>
                <w:szCs w:val="26"/>
                <w:lang w:val="en-GB"/>
              </w:rPr>
              <w:t>người</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
          <w:p w14:paraId="065B5D62" w14:textId="77777777" w:rsidR="00786FB6" w:rsidRPr="0035499D" w:rsidRDefault="00786FB6" w:rsidP="00786FB6">
            <w:pPr>
              <w:spacing w:before="120"/>
              <w:jc w:val="both"/>
              <w:rPr>
                <w:sz w:val="26"/>
                <w:szCs w:val="26"/>
                <w:lang w:val="en-GB"/>
              </w:rPr>
            </w:pPr>
            <w:r w:rsidRPr="0035499D">
              <w:rPr>
                <w:sz w:val="26"/>
                <w:szCs w:val="26"/>
                <w:lang w:val="en-GB"/>
              </w:rPr>
              <w:t xml:space="preserve">- </w:t>
            </w:r>
            <w:proofErr w:type="spellStart"/>
            <w:r w:rsidRPr="0035499D">
              <w:rPr>
                <w:sz w:val="26"/>
                <w:szCs w:val="26"/>
                <w:lang w:val="en-GB"/>
              </w:rPr>
              <w:t>Tư</w:t>
            </w:r>
            <w:proofErr w:type="spellEnd"/>
            <w:r w:rsidRPr="0035499D">
              <w:rPr>
                <w:sz w:val="26"/>
                <w:szCs w:val="26"/>
                <w:lang w:val="en-GB"/>
              </w:rPr>
              <w:t xml:space="preserve"> </w:t>
            </w:r>
            <w:proofErr w:type="spellStart"/>
            <w:r w:rsidRPr="0035499D">
              <w:rPr>
                <w:sz w:val="26"/>
                <w:szCs w:val="26"/>
                <w:lang w:val="en-GB"/>
              </w:rPr>
              <w:t>vấn</w:t>
            </w:r>
            <w:proofErr w:type="spellEnd"/>
            <w:r w:rsidRPr="0035499D">
              <w:rPr>
                <w:sz w:val="26"/>
                <w:szCs w:val="26"/>
                <w:lang w:val="en-GB"/>
              </w:rPr>
              <w:t xml:space="preserve"> </w:t>
            </w:r>
            <w:proofErr w:type="spellStart"/>
            <w:r w:rsidRPr="0035499D">
              <w:rPr>
                <w:sz w:val="26"/>
                <w:szCs w:val="26"/>
                <w:lang w:val="en-GB"/>
              </w:rPr>
              <w:t>giám</w:t>
            </w:r>
            <w:proofErr w:type="spellEnd"/>
            <w:r w:rsidRPr="0035499D">
              <w:rPr>
                <w:sz w:val="26"/>
                <w:szCs w:val="26"/>
                <w:lang w:val="en-GB"/>
              </w:rPr>
              <w:t xml:space="preserve">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độc</w:t>
            </w:r>
            <w:proofErr w:type="spellEnd"/>
            <w:r w:rsidRPr="0035499D">
              <w:rPr>
                <w:sz w:val="26"/>
                <w:szCs w:val="26"/>
                <w:lang w:val="en-GB"/>
              </w:rPr>
              <w:t xml:space="preserve"> </w:t>
            </w:r>
            <w:proofErr w:type="spellStart"/>
            <w:r w:rsidRPr="0035499D">
              <w:rPr>
                <w:sz w:val="26"/>
                <w:szCs w:val="26"/>
                <w:lang w:val="en-GB"/>
              </w:rPr>
              <w:t>lập</w:t>
            </w:r>
            <w:proofErr w:type="spellEnd"/>
            <w:r w:rsidRPr="0035499D">
              <w:rPr>
                <w:sz w:val="26"/>
                <w:szCs w:val="26"/>
                <w:lang w:val="en-GB"/>
              </w:rPr>
              <w:t xml:space="preserve"> SIMC </w:t>
            </w:r>
            <w:proofErr w:type="spellStart"/>
            <w:r w:rsidRPr="0035499D">
              <w:rPr>
                <w:sz w:val="26"/>
                <w:szCs w:val="26"/>
                <w:lang w:val="en-GB"/>
              </w:rPr>
              <w:t>sẽ</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giám</w:t>
            </w:r>
            <w:proofErr w:type="spellEnd"/>
            <w:r w:rsidRPr="0035499D">
              <w:rPr>
                <w:sz w:val="26"/>
                <w:szCs w:val="26"/>
                <w:lang w:val="en-GB"/>
              </w:rPr>
              <w:t xml:space="preserve"> </w:t>
            </w:r>
            <w:proofErr w:type="spellStart"/>
            <w:r w:rsidRPr="0035499D">
              <w:rPr>
                <w:sz w:val="26"/>
                <w:szCs w:val="26"/>
                <w:lang w:val="en-GB"/>
              </w:rPr>
              <w:t>sát</w:t>
            </w:r>
            <w:proofErr w:type="spellEnd"/>
            <w:r w:rsidRPr="0035499D">
              <w:rPr>
                <w:sz w:val="26"/>
                <w:szCs w:val="26"/>
                <w:lang w:val="en-GB"/>
              </w:rPr>
              <w:t xml:space="preserve"> 2 </w:t>
            </w:r>
            <w:proofErr w:type="spellStart"/>
            <w:r w:rsidRPr="0035499D">
              <w:rPr>
                <w:sz w:val="26"/>
                <w:szCs w:val="26"/>
                <w:lang w:val="en-GB"/>
              </w:rPr>
              <w:t>lần</w:t>
            </w:r>
            <w:proofErr w:type="spellEnd"/>
            <w:r w:rsidRPr="0035499D">
              <w:rPr>
                <w:sz w:val="26"/>
                <w:szCs w:val="26"/>
                <w:lang w:val="en-GB"/>
              </w:rPr>
              <w:t xml:space="preserve">; 1 </w:t>
            </w:r>
            <w:proofErr w:type="spellStart"/>
            <w:r w:rsidRPr="0035499D">
              <w:rPr>
                <w:sz w:val="26"/>
                <w:szCs w:val="26"/>
                <w:lang w:val="en-GB"/>
              </w:rPr>
              <w:t>lần</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quá</w:t>
            </w:r>
            <w:proofErr w:type="spellEnd"/>
            <w:r w:rsidRPr="0035499D">
              <w:rPr>
                <w:sz w:val="26"/>
                <w:szCs w:val="26"/>
                <w:lang w:val="en-GB"/>
              </w:rPr>
              <w:t xml:space="preserve"> </w:t>
            </w:r>
            <w:proofErr w:type="spellStart"/>
            <w:r w:rsidRPr="0035499D">
              <w:rPr>
                <w:sz w:val="26"/>
                <w:szCs w:val="26"/>
                <w:lang w:val="en-GB"/>
              </w:rPr>
              <w:t>trình</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1 </w:t>
            </w:r>
            <w:proofErr w:type="spellStart"/>
            <w:r w:rsidRPr="0035499D">
              <w:rPr>
                <w:sz w:val="26"/>
                <w:szCs w:val="26"/>
                <w:lang w:val="en-GB"/>
              </w:rPr>
              <w:t>lần</w:t>
            </w:r>
            <w:proofErr w:type="spellEnd"/>
            <w:r w:rsidRPr="0035499D">
              <w:rPr>
                <w:sz w:val="26"/>
                <w:szCs w:val="26"/>
                <w:lang w:val="en-GB"/>
              </w:rPr>
              <w:t xml:space="preserve"> </w:t>
            </w:r>
            <w:proofErr w:type="spellStart"/>
            <w:r w:rsidRPr="0035499D">
              <w:rPr>
                <w:sz w:val="26"/>
                <w:szCs w:val="26"/>
                <w:lang w:val="en-GB"/>
              </w:rPr>
              <w:t>trước</w:t>
            </w:r>
            <w:proofErr w:type="spellEnd"/>
            <w:r w:rsidRPr="0035499D">
              <w:rPr>
                <w:sz w:val="26"/>
                <w:szCs w:val="26"/>
                <w:lang w:val="en-GB"/>
              </w:rPr>
              <w:t xml:space="preserve"> </w:t>
            </w:r>
            <w:proofErr w:type="spellStart"/>
            <w:r w:rsidRPr="0035499D">
              <w:rPr>
                <w:sz w:val="26"/>
                <w:szCs w:val="26"/>
                <w:lang w:val="en-GB"/>
              </w:rPr>
              <w:t>khi</w:t>
            </w:r>
            <w:proofErr w:type="spellEnd"/>
            <w:r w:rsidRPr="0035499D">
              <w:rPr>
                <w:sz w:val="26"/>
                <w:szCs w:val="26"/>
                <w:lang w:val="en-GB"/>
              </w:rPr>
              <w:t xml:space="preserve"> </w:t>
            </w:r>
            <w:proofErr w:type="spellStart"/>
            <w:r w:rsidRPr="0035499D">
              <w:rPr>
                <w:sz w:val="26"/>
                <w:szCs w:val="26"/>
                <w:lang w:val="en-GB"/>
              </w:rPr>
              <w:t>nghiệm</w:t>
            </w:r>
            <w:proofErr w:type="spellEnd"/>
            <w:r w:rsidRPr="0035499D">
              <w:rPr>
                <w:sz w:val="26"/>
                <w:szCs w:val="26"/>
                <w:lang w:val="en-GB"/>
              </w:rPr>
              <w:t xml:space="preserve"> </w:t>
            </w:r>
            <w:proofErr w:type="spellStart"/>
            <w:r w:rsidRPr="0035499D">
              <w:rPr>
                <w:sz w:val="26"/>
                <w:szCs w:val="26"/>
                <w:lang w:val="en-GB"/>
              </w:rPr>
              <w:t>thu</w:t>
            </w:r>
            <w:proofErr w:type="spellEnd"/>
            <w:r w:rsidRPr="0035499D">
              <w:rPr>
                <w:sz w:val="26"/>
                <w:szCs w:val="26"/>
                <w:lang w:val="en-GB"/>
              </w:rPr>
              <w:t xml:space="preserve">. SIMC </w:t>
            </w:r>
            <w:proofErr w:type="spellStart"/>
            <w:r w:rsidRPr="0035499D">
              <w:rPr>
                <w:sz w:val="26"/>
                <w:szCs w:val="26"/>
                <w:lang w:val="en-GB"/>
              </w:rPr>
              <w:t>sẽ</w:t>
            </w:r>
            <w:proofErr w:type="spellEnd"/>
            <w:r w:rsidRPr="0035499D">
              <w:rPr>
                <w:sz w:val="26"/>
                <w:szCs w:val="26"/>
                <w:lang w:val="en-GB"/>
              </w:rPr>
              <w:t xml:space="preserve"> </w:t>
            </w:r>
            <w:proofErr w:type="spellStart"/>
            <w:r w:rsidRPr="0035499D">
              <w:rPr>
                <w:sz w:val="26"/>
                <w:szCs w:val="26"/>
                <w:lang w:val="en-GB"/>
              </w:rPr>
              <w:t>nộp</w:t>
            </w:r>
            <w:proofErr w:type="spellEnd"/>
            <w:r w:rsidRPr="0035499D">
              <w:rPr>
                <w:sz w:val="26"/>
                <w:szCs w:val="26"/>
                <w:lang w:val="en-GB"/>
              </w:rPr>
              <w:t xml:space="preserve"> </w:t>
            </w:r>
            <w:proofErr w:type="spellStart"/>
            <w:r w:rsidRPr="0035499D">
              <w:rPr>
                <w:sz w:val="26"/>
                <w:szCs w:val="26"/>
                <w:lang w:val="en-GB"/>
              </w:rPr>
              <w:t>báo</w:t>
            </w:r>
            <w:proofErr w:type="spellEnd"/>
            <w:r w:rsidRPr="0035499D">
              <w:rPr>
                <w:sz w:val="26"/>
                <w:szCs w:val="26"/>
                <w:lang w:val="en-GB"/>
              </w:rPr>
              <w:t xml:space="preserve"> </w:t>
            </w:r>
            <w:proofErr w:type="spellStart"/>
            <w:r w:rsidRPr="0035499D">
              <w:rPr>
                <w:sz w:val="26"/>
                <w:szCs w:val="26"/>
                <w:lang w:val="en-GB"/>
              </w:rPr>
              <w:t>cáo</w:t>
            </w:r>
            <w:proofErr w:type="spellEnd"/>
            <w:r w:rsidRPr="0035499D">
              <w:rPr>
                <w:sz w:val="26"/>
                <w:szCs w:val="26"/>
                <w:lang w:val="en-GB"/>
              </w:rPr>
              <w:t xml:space="preserve"> 4 </w:t>
            </w:r>
            <w:proofErr w:type="spellStart"/>
            <w:r w:rsidRPr="0035499D">
              <w:rPr>
                <w:sz w:val="26"/>
                <w:szCs w:val="26"/>
                <w:lang w:val="en-GB"/>
              </w:rPr>
              <w:t>tuần</w:t>
            </w:r>
            <w:proofErr w:type="spellEnd"/>
            <w:r w:rsidRPr="0035499D">
              <w:rPr>
                <w:sz w:val="26"/>
                <w:szCs w:val="26"/>
                <w:lang w:val="en-GB"/>
              </w:rPr>
              <w:t xml:space="preserve"> </w:t>
            </w:r>
            <w:proofErr w:type="spellStart"/>
            <w:r w:rsidRPr="0035499D">
              <w:rPr>
                <w:sz w:val="26"/>
                <w:szCs w:val="26"/>
                <w:lang w:val="en-GB"/>
              </w:rPr>
              <w:t>sau</w:t>
            </w:r>
            <w:proofErr w:type="spellEnd"/>
            <w:r w:rsidRPr="0035499D">
              <w:rPr>
                <w:sz w:val="26"/>
                <w:szCs w:val="26"/>
                <w:lang w:val="en-GB"/>
              </w:rPr>
              <w:t xml:space="preserve"> </w:t>
            </w:r>
            <w:proofErr w:type="spellStart"/>
            <w:r w:rsidRPr="0035499D">
              <w:rPr>
                <w:sz w:val="26"/>
                <w:szCs w:val="26"/>
                <w:lang w:val="en-GB"/>
              </w:rPr>
              <w:t>khi</w:t>
            </w:r>
            <w:proofErr w:type="spellEnd"/>
            <w:r w:rsidRPr="0035499D">
              <w:rPr>
                <w:sz w:val="26"/>
                <w:szCs w:val="26"/>
                <w:lang w:val="en-GB"/>
              </w:rPr>
              <w:t xml:space="preserve"> </w:t>
            </w:r>
            <w:proofErr w:type="spellStart"/>
            <w:r w:rsidRPr="0035499D">
              <w:rPr>
                <w:sz w:val="26"/>
                <w:szCs w:val="26"/>
                <w:lang w:val="en-GB"/>
              </w:rPr>
              <w:t>đi</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
          <w:p w14:paraId="7A1A3750" w14:textId="77777777" w:rsidR="00786FB6" w:rsidRPr="0035499D" w:rsidRDefault="00786FB6" w:rsidP="00786FB6">
            <w:pPr>
              <w:spacing w:before="120"/>
              <w:jc w:val="both"/>
              <w:rPr>
                <w:sz w:val="26"/>
                <w:szCs w:val="26"/>
                <w:lang w:val="en-GB"/>
              </w:rPr>
            </w:pPr>
          </w:p>
        </w:tc>
      </w:tr>
      <w:tr w:rsidR="0035499D" w:rsidRPr="0035499D" w14:paraId="52840F91" w14:textId="77777777" w:rsidTr="00275872">
        <w:trPr>
          <w:cantSplit/>
        </w:trPr>
        <w:tc>
          <w:tcPr>
            <w:tcW w:w="269" w:type="pct"/>
          </w:tcPr>
          <w:p w14:paraId="6B19F82D" w14:textId="77777777" w:rsidR="00786FB6" w:rsidRPr="0035499D" w:rsidRDefault="00786FB6" w:rsidP="00786FB6">
            <w:pPr>
              <w:spacing w:before="120"/>
              <w:jc w:val="center"/>
              <w:rPr>
                <w:sz w:val="26"/>
                <w:szCs w:val="26"/>
                <w:lang w:val="en-GB"/>
              </w:rPr>
            </w:pPr>
            <w:r w:rsidRPr="0035499D">
              <w:rPr>
                <w:sz w:val="26"/>
                <w:szCs w:val="26"/>
                <w:lang w:val="en-GB"/>
              </w:rPr>
              <w:t>2</w:t>
            </w:r>
          </w:p>
        </w:tc>
        <w:tc>
          <w:tcPr>
            <w:tcW w:w="850" w:type="pct"/>
          </w:tcPr>
          <w:p w14:paraId="5E52B667" w14:textId="77777777" w:rsidR="00786FB6" w:rsidRPr="0035499D" w:rsidRDefault="00786FB6" w:rsidP="00786FB6">
            <w:pPr>
              <w:spacing w:before="120"/>
              <w:jc w:val="both"/>
              <w:rPr>
                <w:sz w:val="26"/>
                <w:szCs w:val="26"/>
                <w:lang w:val="en-GB"/>
              </w:rPr>
            </w:pPr>
            <w:proofErr w:type="spellStart"/>
            <w:r w:rsidRPr="0035499D">
              <w:rPr>
                <w:bCs/>
                <w:sz w:val="26"/>
                <w:szCs w:val="26"/>
                <w:lang w:val="en-GB"/>
              </w:rPr>
              <w:t>Mức</w:t>
            </w:r>
            <w:proofErr w:type="spellEnd"/>
            <w:r w:rsidRPr="0035499D">
              <w:rPr>
                <w:bCs/>
                <w:sz w:val="26"/>
                <w:szCs w:val="26"/>
                <w:lang w:val="en-GB"/>
              </w:rPr>
              <w:t xml:space="preserve"> </w:t>
            </w:r>
            <w:proofErr w:type="spellStart"/>
            <w:r w:rsidRPr="0035499D">
              <w:rPr>
                <w:bCs/>
                <w:sz w:val="26"/>
                <w:szCs w:val="26"/>
                <w:lang w:val="en-GB"/>
              </w:rPr>
              <w:t>độ</w:t>
            </w:r>
            <w:proofErr w:type="spellEnd"/>
            <w:r w:rsidRPr="0035499D">
              <w:rPr>
                <w:bCs/>
                <w:sz w:val="26"/>
                <w:szCs w:val="26"/>
                <w:lang w:val="en-GB"/>
              </w:rPr>
              <w:t xml:space="preserve"> </w:t>
            </w:r>
            <w:proofErr w:type="spellStart"/>
            <w:r w:rsidRPr="0035499D">
              <w:rPr>
                <w:bCs/>
                <w:sz w:val="26"/>
                <w:szCs w:val="26"/>
                <w:lang w:val="en-GB"/>
              </w:rPr>
              <w:t>tiếng</w:t>
            </w:r>
            <w:proofErr w:type="spellEnd"/>
            <w:r w:rsidRPr="0035499D">
              <w:rPr>
                <w:bCs/>
                <w:sz w:val="26"/>
                <w:szCs w:val="26"/>
                <w:lang w:val="en-GB"/>
              </w:rPr>
              <w:t xml:space="preserve"> </w:t>
            </w:r>
            <w:proofErr w:type="spellStart"/>
            <w:r w:rsidRPr="0035499D">
              <w:rPr>
                <w:bCs/>
                <w:sz w:val="26"/>
                <w:szCs w:val="26"/>
                <w:lang w:val="en-GB"/>
              </w:rPr>
              <w:t>ồn</w:t>
            </w:r>
            <w:proofErr w:type="spellEnd"/>
            <w:r w:rsidRPr="0035499D">
              <w:rPr>
                <w:bCs/>
                <w:sz w:val="26"/>
                <w:szCs w:val="26"/>
                <w:lang w:val="en-GB"/>
              </w:rPr>
              <w:t xml:space="preserve"> </w:t>
            </w:r>
            <w:proofErr w:type="spellStart"/>
            <w:r w:rsidRPr="0035499D">
              <w:rPr>
                <w:bCs/>
                <w:sz w:val="26"/>
                <w:szCs w:val="26"/>
                <w:lang w:val="en-GB"/>
              </w:rPr>
              <w:t>xung</w:t>
            </w:r>
            <w:proofErr w:type="spellEnd"/>
            <w:r w:rsidRPr="0035499D">
              <w:rPr>
                <w:bCs/>
                <w:sz w:val="26"/>
                <w:szCs w:val="26"/>
                <w:lang w:val="en-GB"/>
              </w:rPr>
              <w:t xml:space="preserve"> </w:t>
            </w:r>
            <w:proofErr w:type="spellStart"/>
            <w:r w:rsidRPr="0035499D">
              <w:rPr>
                <w:bCs/>
                <w:sz w:val="26"/>
                <w:szCs w:val="26"/>
                <w:lang w:val="en-GB"/>
              </w:rPr>
              <w:t>quanh</w:t>
            </w:r>
            <w:proofErr w:type="spellEnd"/>
            <w:r w:rsidRPr="0035499D">
              <w:rPr>
                <w:bCs/>
                <w:sz w:val="26"/>
                <w:szCs w:val="26"/>
                <w:lang w:val="en-GB"/>
              </w:rPr>
              <w:t xml:space="preserve"> </w:t>
            </w:r>
            <w:proofErr w:type="spellStart"/>
            <w:r w:rsidRPr="0035499D">
              <w:rPr>
                <w:bCs/>
                <w:sz w:val="26"/>
                <w:szCs w:val="26"/>
                <w:lang w:val="en-GB"/>
              </w:rPr>
              <w:t>khu</w:t>
            </w:r>
            <w:proofErr w:type="spellEnd"/>
            <w:r w:rsidRPr="0035499D">
              <w:rPr>
                <w:bCs/>
                <w:sz w:val="26"/>
                <w:szCs w:val="26"/>
                <w:lang w:val="en-GB"/>
              </w:rPr>
              <w:t xml:space="preserve"> </w:t>
            </w:r>
            <w:proofErr w:type="spellStart"/>
            <w:r w:rsidRPr="0035499D">
              <w:rPr>
                <w:bCs/>
                <w:sz w:val="26"/>
                <w:szCs w:val="26"/>
                <w:lang w:val="en-GB"/>
              </w:rPr>
              <w:t>vực</w:t>
            </w:r>
            <w:proofErr w:type="spellEnd"/>
            <w:r w:rsidRPr="0035499D">
              <w:rPr>
                <w:bCs/>
                <w:sz w:val="26"/>
                <w:szCs w:val="26"/>
                <w:lang w:val="en-GB"/>
              </w:rPr>
              <w:t xml:space="preserve"> </w:t>
            </w:r>
            <w:proofErr w:type="spellStart"/>
            <w:r w:rsidRPr="0035499D">
              <w:rPr>
                <w:bCs/>
                <w:sz w:val="26"/>
                <w:szCs w:val="26"/>
                <w:lang w:val="en-GB"/>
              </w:rPr>
              <w:t>thi</w:t>
            </w:r>
            <w:proofErr w:type="spellEnd"/>
            <w:r w:rsidRPr="0035499D">
              <w:rPr>
                <w:bCs/>
                <w:sz w:val="26"/>
                <w:szCs w:val="26"/>
                <w:lang w:val="en-GB"/>
              </w:rPr>
              <w:t xml:space="preserve"> </w:t>
            </w:r>
            <w:proofErr w:type="spellStart"/>
            <w:r w:rsidRPr="0035499D">
              <w:rPr>
                <w:bCs/>
                <w:sz w:val="26"/>
                <w:szCs w:val="26"/>
                <w:lang w:val="en-GB"/>
              </w:rPr>
              <w:t>công</w:t>
            </w:r>
            <w:proofErr w:type="spellEnd"/>
            <w:r w:rsidRPr="0035499D">
              <w:rPr>
                <w:bCs/>
                <w:sz w:val="26"/>
                <w:szCs w:val="26"/>
                <w:lang w:val="en-GB"/>
              </w:rPr>
              <w:t xml:space="preserve"> </w:t>
            </w:r>
            <w:proofErr w:type="spellStart"/>
            <w:r w:rsidRPr="0035499D">
              <w:rPr>
                <w:bCs/>
                <w:sz w:val="26"/>
                <w:szCs w:val="26"/>
                <w:lang w:val="en-GB"/>
              </w:rPr>
              <w:t>Dự</w:t>
            </w:r>
            <w:proofErr w:type="spellEnd"/>
            <w:r w:rsidRPr="0035499D">
              <w:rPr>
                <w:bCs/>
                <w:sz w:val="26"/>
                <w:szCs w:val="26"/>
                <w:lang w:val="en-GB"/>
              </w:rPr>
              <w:t xml:space="preserve"> </w:t>
            </w:r>
            <w:proofErr w:type="spellStart"/>
            <w:r w:rsidRPr="0035499D">
              <w:rPr>
                <w:bCs/>
                <w:sz w:val="26"/>
                <w:szCs w:val="26"/>
                <w:lang w:val="en-GB"/>
              </w:rPr>
              <w:t>án</w:t>
            </w:r>
            <w:proofErr w:type="spellEnd"/>
            <w:r w:rsidRPr="0035499D">
              <w:rPr>
                <w:bCs/>
                <w:sz w:val="26"/>
                <w:szCs w:val="26"/>
                <w:lang w:val="en-GB"/>
              </w:rPr>
              <w:t xml:space="preserve"> </w:t>
            </w:r>
            <w:proofErr w:type="spellStart"/>
            <w:r w:rsidRPr="0035499D">
              <w:rPr>
                <w:bCs/>
                <w:sz w:val="26"/>
                <w:szCs w:val="26"/>
                <w:lang w:val="en-GB"/>
              </w:rPr>
              <w:t>và</w:t>
            </w:r>
            <w:proofErr w:type="spellEnd"/>
            <w:r w:rsidRPr="0035499D">
              <w:rPr>
                <w:bCs/>
                <w:sz w:val="26"/>
                <w:szCs w:val="26"/>
                <w:lang w:val="en-GB"/>
              </w:rPr>
              <w:t xml:space="preserve"> </w:t>
            </w:r>
            <w:proofErr w:type="spellStart"/>
            <w:r w:rsidRPr="0035499D">
              <w:rPr>
                <w:bCs/>
                <w:sz w:val="26"/>
                <w:szCs w:val="26"/>
                <w:lang w:val="en-GB"/>
              </w:rPr>
              <w:t>các</w:t>
            </w:r>
            <w:proofErr w:type="spellEnd"/>
            <w:r w:rsidRPr="0035499D">
              <w:rPr>
                <w:bCs/>
                <w:sz w:val="26"/>
                <w:szCs w:val="26"/>
                <w:lang w:val="en-GB"/>
              </w:rPr>
              <w:t xml:space="preserve"> </w:t>
            </w:r>
            <w:proofErr w:type="spellStart"/>
            <w:r w:rsidRPr="0035499D">
              <w:rPr>
                <w:bCs/>
                <w:sz w:val="26"/>
                <w:szCs w:val="26"/>
                <w:lang w:val="en-GB"/>
              </w:rPr>
              <w:t>khu</w:t>
            </w:r>
            <w:proofErr w:type="spellEnd"/>
            <w:r w:rsidRPr="0035499D">
              <w:rPr>
                <w:bCs/>
                <w:sz w:val="26"/>
                <w:szCs w:val="26"/>
                <w:lang w:val="en-GB"/>
              </w:rPr>
              <w:t xml:space="preserve"> </w:t>
            </w:r>
            <w:proofErr w:type="spellStart"/>
            <w:r w:rsidRPr="0035499D">
              <w:rPr>
                <w:bCs/>
                <w:sz w:val="26"/>
                <w:szCs w:val="26"/>
                <w:lang w:val="en-GB"/>
              </w:rPr>
              <w:t>vực</w:t>
            </w:r>
            <w:proofErr w:type="spellEnd"/>
            <w:r w:rsidRPr="0035499D">
              <w:rPr>
                <w:bCs/>
                <w:sz w:val="26"/>
                <w:szCs w:val="26"/>
                <w:lang w:val="en-GB"/>
              </w:rPr>
              <w:t xml:space="preserve"> </w:t>
            </w:r>
            <w:proofErr w:type="spellStart"/>
            <w:r w:rsidRPr="0035499D">
              <w:rPr>
                <w:bCs/>
                <w:sz w:val="26"/>
                <w:szCs w:val="26"/>
                <w:lang w:val="en-GB"/>
              </w:rPr>
              <w:t>lân</w:t>
            </w:r>
            <w:proofErr w:type="spellEnd"/>
            <w:r w:rsidRPr="0035499D">
              <w:rPr>
                <w:bCs/>
                <w:sz w:val="26"/>
                <w:szCs w:val="26"/>
                <w:lang w:val="en-GB"/>
              </w:rPr>
              <w:t xml:space="preserve"> </w:t>
            </w:r>
            <w:proofErr w:type="spellStart"/>
            <w:r w:rsidRPr="0035499D">
              <w:rPr>
                <w:bCs/>
                <w:sz w:val="26"/>
                <w:szCs w:val="26"/>
                <w:lang w:val="en-GB"/>
              </w:rPr>
              <w:t>cận</w:t>
            </w:r>
            <w:proofErr w:type="spellEnd"/>
          </w:p>
        </w:tc>
        <w:tc>
          <w:tcPr>
            <w:tcW w:w="2466" w:type="pct"/>
          </w:tcPr>
          <w:p w14:paraId="262C8887" w14:textId="77777777" w:rsidR="00786FB6" w:rsidRPr="0035499D" w:rsidRDefault="00786FB6" w:rsidP="00786FB6">
            <w:pPr>
              <w:spacing w:before="60" w:after="60"/>
              <w:jc w:val="both"/>
              <w:rPr>
                <w:sz w:val="26"/>
                <w:szCs w:val="26"/>
                <w:lang w:val="en-GB"/>
              </w:rPr>
            </w:pPr>
            <w:r w:rsidRPr="0035499D">
              <w:rPr>
                <w:sz w:val="26"/>
                <w:szCs w:val="26"/>
                <w:lang w:val="en-GB"/>
              </w:rPr>
              <w:t xml:space="preserve">1) 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roofErr w:type="spellStart"/>
            <w:r w:rsidRPr="0035499D">
              <w:rPr>
                <w:sz w:val="26"/>
                <w:szCs w:val="26"/>
                <w:lang w:val="en-GB"/>
              </w:rPr>
              <w:t>bằng</w:t>
            </w:r>
            <w:proofErr w:type="spellEnd"/>
            <w:r w:rsidRPr="0035499D">
              <w:rPr>
                <w:sz w:val="26"/>
                <w:szCs w:val="26"/>
                <w:lang w:val="en-GB"/>
              </w:rPr>
              <w:t xml:space="preserve"> </w:t>
            </w:r>
            <w:proofErr w:type="spellStart"/>
            <w:r w:rsidRPr="0035499D">
              <w:rPr>
                <w:sz w:val="26"/>
                <w:szCs w:val="26"/>
                <w:lang w:val="en-GB"/>
              </w:rPr>
              <w:t>mắt</w:t>
            </w:r>
            <w:proofErr w:type="spellEnd"/>
            <w:r w:rsidRPr="0035499D">
              <w:rPr>
                <w:sz w:val="26"/>
                <w:szCs w:val="26"/>
                <w:lang w:val="en-GB"/>
              </w:rPr>
              <w:t xml:space="preserve"> </w:t>
            </w:r>
            <w:proofErr w:type="spellStart"/>
            <w:r w:rsidRPr="0035499D">
              <w:rPr>
                <w:sz w:val="26"/>
                <w:szCs w:val="26"/>
                <w:lang w:val="en-GB"/>
              </w:rPr>
              <w:t>thường</w:t>
            </w:r>
            <w:proofErr w:type="spellEnd"/>
            <w:r w:rsidRPr="0035499D">
              <w:rPr>
                <w:sz w:val="26"/>
                <w:szCs w:val="26"/>
                <w:lang w:val="en-GB"/>
              </w:rPr>
              <w:t xml:space="preserve">) </w:t>
            </w:r>
            <w:proofErr w:type="spellStart"/>
            <w:r w:rsidRPr="0035499D">
              <w:rPr>
                <w:sz w:val="26"/>
                <w:szCs w:val="26"/>
                <w:lang w:val="en-GB"/>
              </w:rPr>
              <w:t>xem</w:t>
            </w:r>
            <w:proofErr w:type="spellEnd"/>
            <w:r w:rsidRPr="0035499D">
              <w:rPr>
                <w:sz w:val="26"/>
                <w:szCs w:val="26"/>
                <w:lang w:val="en-GB"/>
              </w:rPr>
              <w:t xml:space="preserve"> (</w:t>
            </w:r>
            <w:proofErr w:type="spellStart"/>
            <w:r w:rsidRPr="0035499D">
              <w:rPr>
                <w:sz w:val="26"/>
                <w:szCs w:val="26"/>
                <w:lang w:val="en-GB"/>
              </w:rPr>
              <w:t>i</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tiếng</w:t>
            </w:r>
            <w:proofErr w:type="spellEnd"/>
            <w:r w:rsidRPr="0035499D">
              <w:rPr>
                <w:sz w:val="26"/>
                <w:szCs w:val="26"/>
                <w:lang w:val="en-GB"/>
              </w:rPr>
              <w:t xml:space="preserve"> </w:t>
            </w:r>
            <w:proofErr w:type="spellStart"/>
            <w:r w:rsidRPr="0035499D">
              <w:rPr>
                <w:sz w:val="26"/>
                <w:szCs w:val="26"/>
                <w:lang w:val="en-GB"/>
              </w:rPr>
              <w:t>ồn</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khu</w:t>
            </w:r>
            <w:proofErr w:type="spellEnd"/>
            <w:r w:rsidRPr="0035499D">
              <w:rPr>
                <w:sz w:val="26"/>
                <w:szCs w:val="26"/>
                <w:lang w:val="en-GB"/>
              </w:rPr>
              <w:t xml:space="preserve"> </w:t>
            </w:r>
            <w:proofErr w:type="spellStart"/>
            <w:r w:rsidRPr="0035499D">
              <w:rPr>
                <w:sz w:val="26"/>
                <w:szCs w:val="26"/>
                <w:lang w:val="en-GB"/>
              </w:rPr>
              <w:t>vực</w:t>
            </w:r>
            <w:proofErr w:type="spellEnd"/>
            <w:r w:rsidRPr="0035499D">
              <w:rPr>
                <w:sz w:val="26"/>
                <w:szCs w:val="26"/>
                <w:lang w:val="en-GB"/>
              </w:rPr>
              <w:t xml:space="preserve"> </w:t>
            </w:r>
            <w:proofErr w:type="spellStart"/>
            <w:r w:rsidRPr="0035499D">
              <w:rPr>
                <w:sz w:val="26"/>
                <w:szCs w:val="26"/>
                <w:lang w:val="en-GB"/>
              </w:rPr>
              <w:t>thi</w:t>
            </w:r>
            <w:proofErr w:type="spellEnd"/>
            <w:r w:rsidRPr="0035499D">
              <w:rPr>
                <w:sz w:val="26"/>
                <w:szCs w:val="26"/>
                <w:lang w:val="en-GB"/>
              </w:rPr>
              <w:t xml:space="preserve"> </w:t>
            </w:r>
            <w:proofErr w:type="spellStart"/>
            <w:r w:rsidRPr="0035499D">
              <w:rPr>
                <w:sz w:val="26"/>
                <w:szCs w:val="26"/>
                <w:lang w:val="en-GB"/>
              </w:rPr>
              <w:t>công</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w:t>
            </w:r>
            <w:proofErr w:type="spellStart"/>
            <w:r w:rsidRPr="0035499D">
              <w:rPr>
                <w:sz w:val="26"/>
                <w:szCs w:val="26"/>
                <w:lang w:val="en-GB"/>
              </w:rPr>
              <w:t>ra</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thể</w:t>
            </w:r>
            <w:proofErr w:type="spellEnd"/>
            <w:r w:rsidRPr="0035499D">
              <w:rPr>
                <w:sz w:val="26"/>
                <w:szCs w:val="26"/>
                <w:lang w:val="en-GB"/>
              </w:rPr>
              <w:t xml:space="preserve"> </w:t>
            </w:r>
            <w:proofErr w:type="spellStart"/>
            <w:r w:rsidRPr="0035499D">
              <w:rPr>
                <w:sz w:val="26"/>
                <w:szCs w:val="26"/>
                <w:lang w:val="en-GB"/>
              </w:rPr>
              <w:t>chấp</w:t>
            </w:r>
            <w:proofErr w:type="spellEnd"/>
            <w:r w:rsidRPr="0035499D">
              <w:rPr>
                <w:sz w:val="26"/>
                <w:szCs w:val="26"/>
                <w:lang w:val="en-GB"/>
              </w:rPr>
              <w:t xml:space="preserve"> </w:t>
            </w:r>
            <w:proofErr w:type="spellStart"/>
            <w:r w:rsidRPr="0035499D">
              <w:rPr>
                <w:sz w:val="26"/>
                <w:szCs w:val="26"/>
                <w:lang w:val="en-GB"/>
              </w:rPr>
              <w:t>nhận</w:t>
            </w:r>
            <w:proofErr w:type="spellEnd"/>
            <w:r w:rsidRPr="0035499D">
              <w:rPr>
                <w:sz w:val="26"/>
                <w:szCs w:val="26"/>
                <w:lang w:val="en-GB"/>
              </w:rPr>
              <w:t xml:space="preserve"> </w:t>
            </w:r>
            <w:proofErr w:type="spellStart"/>
            <w:r w:rsidRPr="0035499D">
              <w:rPr>
                <w:sz w:val="26"/>
                <w:szCs w:val="26"/>
                <w:lang w:val="en-GB"/>
              </w:rPr>
              <w:t>được</w:t>
            </w:r>
            <w:proofErr w:type="spellEnd"/>
            <w:r w:rsidRPr="0035499D">
              <w:rPr>
                <w:sz w:val="26"/>
                <w:szCs w:val="26"/>
                <w:lang w:val="en-GB"/>
              </w:rPr>
              <w:t xml:space="preserve"> </w:t>
            </w:r>
            <w:proofErr w:type="spellStart"/>
            <w:r w:rsidRPr="0035499D">
              <w:rPr>
                <w:sz w:val="26"/>
                <w:szCs w:val="26"/>
                <w:lang w:val="en-GB"/>
              </w:rPr>
              <w:t>đối</w:t>
            </w:r>
            <w:proofErr w:type="spellEnd"/>
            <w:r w:rsidRPr="0035499D">
              <w:rPr>
                <w:sz w:val="26"/>
                <w:szCs w:val="26"/>
                <w:lang w:val="en-GB"/>
              </w:rPr>
              <w:t xml:space="preserve"> </w:t>
            </w:r>
            <w:proofErr w:type="spellStart"/>
            <w:r w:rsidRPr="0035499D">
              <w:rPr>
                <w:sz w:val="26"/>
                <w:szCs w:val="26"/>
                <w:lang w:val="en-GB"/>
              </w:rPr>
              <w:t>với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khu</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cư</w:t>
            </w:r>
            <w:proofErr w:type="spellEnd"/>
            <w:r w:rsidRPr="0035499D">
              <w:rPr>
                <w:sz w:val="26"/>
                <w:szCs w:val="26"/>
                <w:lang w:val="en-GB"/>
              </w:rPr>
              <w:t xml:space="preserve"> </w:t>
            </w:r>
            <w:proofErr w:type="spellStart"/>
            <w:r w:rsidRPr="0035499D">
              <w:rPr>
                <w:sz w:val="26"/>
                <w:szCs w:val="26"/>
                <w:lang w:val="en-GB"/>
              </w:rPr>
              <w:t>xung</w:t>
            </w:r>
            <w:proofErr w:type="spellEnd"/>
            <w:r w:rsidRPr="0035499D">
              <w:rPr>
                <w:sz w:val="26"/>
                <w:szCs w:val="26"/>
                <w:lang w:val="en-GB"/>
              </w:rPr>
              <w:t xml:space="preserve"> </w:t>
            </w:r>
            <w:proofErr w:type="spellStart"/>
            <w:r w:rsidRPr="0035499D">
              <w:rPr>
                <w:sz w:val="26"/>
                <w:szCs w:val="26"/>
                <w:lang w:val="en-GB"/>
              </w:rPr>
              <w:t>quanh</w:t>
            </w:r>
            <w:proofErr w:type="spellEnd"/>
            <w:r w:rsidRPr="0035499D">
              <w:rPr>
                <w:sz w:val="26"/>
                <w:szCs w:val="26"/>
                <w:lang w:val="en-GB"/>
              </w:rPr>
              <w:t xml:space="preserve">; (ii) </w:t>
            </w:r>
            <w:proofErr w:type="spellStart"/>
            <w:r w:rsidRPr="0035499D">
              <w:rPr>
                <w:sz w:val="26"/>
                <w:szCs w:val="26"/>
                <w:lang w:val="en-GB"/>
              </w:rPr>
              <w:t>Máy</w:t>
            </w:r>
            <w:proofErr w:type="spellEnd"/>
            <w:r w:rsidRPr="0035499D">
              <w:rPr>
                <w:sz w:val="26"/>
                <w:szCs w:val="26"/>
                <w:lang w:val="en-GB"/>
              </w:rPr>
              <w:t xml:space="preserve"> </w:t>
            </w:r>
            <w:proofErr w:type="spellStart"/>
            <w:r w:rsidRPr="0035499D">
              <w:rPr>
                <w:sz w:val="26"/>
                <w:szCs w:val="26"/>
                <w:lang w:val="en-GB"/>
              </w:rPr>
              <w:t>móc</w:t>
            </w:r>
            <w:proofErr w:type="spellEnd"/>
            <w:r w:rsidRPr="0035499D">
              <w:rPr>
                <w:sz w:val="26"/>
                <w:szCs w:val="26"/>
                <w:lang w:val="en-GB"/>
              </w:rPr>
              <w:t xml:space="preserve">, </w:t>
            </w:r>
            <w:proofErr w:type="spellStart"/>
            <w:r w:rsidRPr="0035499D">
              <w:rPr>
                <w:sz w:val="26"/>
                <w:szCs w:val="26"/>
                <w:lang w:val="en-GB"/>
              </w:rPr>
              <w:t>thiết</w:t>
            </w:r>
            <w:proofErr w:type="spellEnd"/>
            <w:r w:rsidRPr="0035499D">
              <w:rPr>
                <w:sz w:val="26"/>
                <w:szCs w:val="26"/>
                <w:lang w:val="en-GB"/>
              </w:rPr>
              <w:t xml:space="preserve"> </w:t>
            </w:r>
            <w:proofErr w:type="spellStart"/>
            <w:r w:rsidRPr="0035499D">
              <w:rPr>
                <w:sz w:val="26"/>
                <w:szCs w:val="26"/>
                <w:lang w:val="en-GB"/>
              </w:rPr>
              <w:t>bị</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w:t>
            </w:r>
            <w:proofErr w:type="spellStart"/>
            <w:r w:rsidRPr="0035499D">
              <w:rPr>
                <w:sz w:val="26"/>
                <w:szCs w:val="26"/>
                <w:lang w:val="en-GB"/>
              </w:rPr>
              <w:t>tiếng</w:t>
            </w:r>
            <w:proofErr w:type="spellEnd"/>
            <w:r w:rsidRPr="0035499D">
              <w:rPr>
                <w:sz w:val="26"/>
                <w:szCs w:val="26"/>
                <w:lang w:val="en-GB"/>
              </w:rPr>
              <w:t xml:space="preserve"> </w:t>
            </w:r>
            <w:proofErr w:type="spellStart"/>
            <w:r w:rsidRPr="0035499D">
              <w:rPr>
                <w:sz w:val="26"/>
                <w:szCs w:val="26"/>
                <w:lang w:val="en-GB"/>
              </w:rPr>
              <w:t>ồn</w:t>
            </w:r>
            <w:proofErr w:type="spellEnd"/>
            <w:r w:rsidRPr="0035499D">
              <w:rPr>
                <w:sz w:val="26"/>
                <w:szCs w:val="26"/>
                <w:lang w:val="en-GB"/>
              </w:rPr>
              <w:t xml:space="preserve"> </w:t>
            </w:r>
            <w:proofErr w:type="spellStart"/>
            <w:r w:rsidRPr="0035499D">
              <w:rPr>
                <w:sz w:val="26"/>
                <w:szCs w:val="26"/>
                <w:lang w:val="en-GB"/>
              </w:rPr>
              <w:t>khó</w:t>
            </w:r>
            <w:proofErr w:type="spellEnd"/>
            <w:r w:rsidRPr="0035499D">
              <w:rPr>
                <w:sz w:val="26"/>
                <w:szCs w:val="26"/>
                <w:lang w:val="en-GB"/>
              </w:rPr>
              <w:t xml:space="preserve"> </w:t>
            </w:r>
            <w:proofErr w:type="spellStart"/>
            <w:r w:rsidRPr="0035499D">
              <w:rPr>
                <w:sz w:val="26"/>
                <w:szCs w:val="26"/>
                <w:lang w:val="en-GB"/>
              </w:rPr>
              <w:t>chịu</w:t>
            </w:r>
            <w:proofErr w:type="spellEnd"/>
            <w:r w:rsidRPr="0035499D">
              <w:rPr>
                <w:sz w:val="26"/>
                <w:szCs w:val="26"/>
                <w:lang w:val="en-GB"/>
              </w:rPr>
              <w:t xml:space="preserve"> </w:t>
            </w:r>
            <w:proofErr w:type="spellStart"/>
            <w:r w:rsidRPr="0035499D">
              <w:rPr>
                <w:sz w:val="26"/>
                <w:szCs w:val="26"/>
                <w:lang w:val="en-GB"/>
              </w:rPr>
              <w:t>đối</w:t>
            </w:r>
            <w:proofErr w:type="spellEnd"/>
            <w:r w:rsidRPr="0035499D">
              <w:rPr>
                <w:sz w:val="26"/>
                <w:szCs w:val="26"/>
                <w:lang w:val="en-GB"/>
              </w:rPr>
              <w:t xml:space="preserve"> </w:t>
            </w:r>
            <w:proofErr w:type="spellStart"/>
            <w:r w:rsidRPr="0035499D">
              <w:rPr>
                <w:sz w:val="26"/>
                <w:szCs w:val="26"/>
                <w:lang w:val="en-GB"/>
              </w:rPr>
              <w:t>với</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 xml:space="preserve">; </w:t>
            </w:r>
          </w:p>
          <w:p w14:paraId="157E673B" w14:textId="77777777" w:rsidR="00786FB6" w:rsidRPr="0035499D" w:rsidRDefault="00786FB6" w:rsidP="00786FB6">
            <w:pPr>
              <w:spacing w:before="60" w:after="60"/>
              <w:jc w:val="both"/>
              <w:rPr>
                <w:sz w:val="26"/>
                <w:szCs w:val="26"/>
                <w:lang w:val="en-GB"/>
              </w:rPr>
            </w:pPr>
            <w:r w:rsidRPr="0035499D">
              <w:rPr>
                <w:sz w:val="26"/>
                <w:szCs w:val="26"/>
                <w:lang w:val="en-GB"/>
              </w:rPr>
              <w:t xml:space="preserve">2) Các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giảm</w:t>
            </w:r>
            <w:proofErr w:type="spellEnd"/>
            <w:r w:rsidRPr="0035499D">
              <w:rPr>
                <w:sz w:val="26"/>
                <w:szCs w:val="26"/>
                <w:lang w:val="en-GB"/>
              </w:rPr>
              <w:t xml:space="preserve"> </w:t>
            </w:r>
            <w:proofErr w:type="spellStart"/>
            <w:r w:rsidRPr="0035499D">
              <w:rPr>
                <w:sz w:val="26"/>
                <w:szCs w:val="26"/>
                <w:lang w:val="en-GB"/>
              </w:rPr>
              <w:t>thiểu</w:t>
            </w:r>
            <w:proofErr w:type="spellEnd"/>
            <w:r w:rsidRPr="0035499D">
              <w:rPr>
                <w:sz w:val="26"/>
                <w:szCs w:val="26"/>
                <w:lang w:val="en-GB"/>
              </w:rPr>
              <w:t xml:space="preserve"> </w:t>
            </w:r>
            <w:proofErr w:type="spellStart"/>
            <w:r w:rsidRPr="0035499D">
              <w:rPr>
                <w:sz w:val="26"/>
                <w:szCs w:val="26"/>
                <w:lang w:val="en-GB"/>
              </w:rPr>
              <w:t>tiếng</w:t>
            </w:r>
            <w:proofErr w:type="spellEnd"/>
            <w:r w:rsidRPr="0035499D">
              <w:rPr>
                <w:sz w:val="26"/>
                <w:szCs w:val="26"/>
                <w:lang w:val="en-GB"/>
              </w:rPr>
              <w:t xml:space="preserve"> </w:t>
            </w:r>
            <w:proofErr w:type="spellStart"/>
            <w:r w:rsidRPr="0035499D">
              <w:rPr>
                <w:sz w:val="26"/>
                <w:szCs w:val="26"/>
                <w:lang w:val="en-GB"/>
              </w:rPr>
              <w:t>ồn</w:t>
            </w:r>
            <w:proofErr w:type="spellEnd"/>
            <w:r w:rsidRPr="0035499D">
              <w:rPr>
                <w:sz w:val="26"/>
                <w:szCs w:val="26"/>
                <w:lang w:val="en-GB"/>
              </w:rPr>
              <w:t xml:space="preserve"> do </w:t>
            </w:r>
            <w:proofErr w:type="spellStart"/>
            <w:r w:rsidRPr="0035499D">
              <w:rPr>
                <w:sz w:val="26"/>
                <w:szCs w:val="26"/>
                <w:lang w:val="en-GB"/>
              </w:rPr>
              <w:t>nhà</w:t>
            </w:r>
            <w:proofErr w:type="spellEnd"/>
            <w:r w:rsidRPr="0035499D">
              <w:rPr>
                <w:sz w:val="26"/>
                <w:szCs w:val="26"/>
                <w:lang w:val="en-GB"/>
              </w:rPr>
              <w:t xml:space="preserve"> </w:t>
            </w:r>
            <w:proofErr w:type="spellStart"/>
            <w:r w:rsidRPr="0035499D">
              <w:rPr>
                <w:sz w:val="26"/>
                <w:szCs w:val="26"/>
                <w:lang w:val="en-GB"/>
              </w:rPr>
              <w:t>thầu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trường</w:t>
            </w:r>
            <w:proofErr w:type="spellEnd"/>
            <w:r w:rsidRPr="0035499D">
              <w:rPr>
                <w:sz w:val="26"/>
                <w:szCs w:val="26"/>
                <w:lang w:val="en-GB"/>
              </w:rPr>
              <w:t>;</w:t>
            </w:r>
          </w:p>
          <w:p w14:paraId="2D4B0126" w14:textId="77777777" w:rsidR="00786FB6" w:rsidRPr="0035499D" w:rsidRDefault="00786FB6" w:rsidP="00786FB6">
            <w:pPr>
              <w:spacing w:before="120"/>
              <w:jc w:val="both"/>
              <w:rPr>
                <w:sz w:val="26"/>
                <w:szCs w:val="26"/>
                <w:lang w:val="en-GB"/>
              </w:rPr>
            </w:pPr>
            <w:r w:rsidRPr="0035499D">
              <w:rPr>
                <w:sz w:val="26"/>
                <w:szCs w:val="26"/>
                <w:lang w:val="en-GB"/>
              </w:rPr>
              <w:t xml:space="preserve">3) </w:t>
            </w:r>
            <w:proofErr w:type="spellStart"/>
            <w:r w:rsidRPr="0035499D">
              <w:rPr>
                <w:sz w:val="26"/>
                <w:szCs w:val="26"/>
                <w:lang w:val="en-GB"/>
              </w:rPr>
              <w:t>Phải</w:t>
            </w:r>
            <w:proofErr w:type="spellEnd"/>
            <w:r w:rsidRPr="0035499D">
              <w:rPr>
                <w:sz w:val="26"/>
                <w:szCs w:val="26"/>
                <w:lang w:val="en-GB"/>
              </w:rPr>
              <w:t xml:space="preserve"> </w:t>
            </w:r>
            <w:proofErr w:type="spellStart"/>
            <w:r w:rsidRPr="0035499D">
              <w:rPr>
                <w:sz w:val="26"/>
                <w:szCs w:val="26"/>
                <w:lang w:val="en-GB"/>
              </w:rPr>
              <w:t>tiến</w:t>
            </w:r>
            <w:proofErr w:type="spellEnd"/>
            <w:r w:rsidRPr="0035499D">
              <w:rPr>
                <w:sz w:val="26"/>
                <w:szCs w:val="26"/>
                <w:lang w:val="en-GB"/>
              </w:rPr>
              <w:t xml:space="preserve"> </w:t>
            </w:r>
            <w:proofErr w:type="spellStart"/>
            <w:r w:rsidRPr="0035499D">
              <w:rPr>
                <w:sz w:val="26"/>
                <w:szCs w:val="26"/>
                <w:lang w:val="en-GB"/>
              </w:rPr>
              <w:t>hành</w:t>
            </w:r>
            <w:proofErr w:type="spellEnd"/>
            <w:r w:rsidRPr="0035499D">
              <w:rPr>
                <w:sz w:val="26"/>
                <w:szCs w:val="26"/>
                <w:lang w:val="en-GB"/>
              </w:rPr>
              <w:t xml:space="preserve"> </w:t>
            </w:r>
            <w:proofErr w:type="spellStart"/>
            <w:r w:rsidRPr="0035499D">
              <w:rPr>
                <w:sz w:val="26"/>
                <w:szCs w:val="26"/>
                <w:lang w:val="en-GB"/>
              </w:rPr>
              <w:t>đo</w:t>
            </w:r>
            <w:proofErr w:type="spellEnd"/>
            <w:r w:rsidRPr="0035499D">
              <w:rPr>
                <w:sz w:val="26"/>
                <w:szCs w:val="26"/>
                <w:lang w:val="en-GB"/>
              </w:rPr>
              <w:t xml:space="preserve"> </w:t>
            </w:r>
            <w:proofErr w:type="spellStart"/>
            <w:r w:rsidRPr="0035499D">
              <w:rPr>
                <w:sz w:val="26"/>
                <w:szCs w:val="26"/>
                <w:lang w:val="en-GB"/>
              </w:rPr>
              <w:t>đạc</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tiếng</w:t>
            </w:r>
            <w:proofErr w:type="spellEnd"/>
            <w:r w:rsidRPr="0035499D">
              <w:rPr>
                <w:sz w:val="26"/>
                <w:szCs w:val="26"/>
                <w:lang w:val="en-GB"/>
              </w:rPr>
              <w:t xml:space="preserve"> </w:t>
            </w:r>
            <w:proofErr w:type="spellStart"/>
            <w:r w:rsidRPr="0035499D">
              <w:rPr>
                <w:sz w:val="26"/>
                <w:szCs w:val="26"/>
                <w:lang w:val="en-GB"/>
              </w:rPr>
              <w:t>ồn</w:t>
            </w:r>
            <w:proofErr w:type="spellEnd"/>
            <w:r w:rsidRPr="0035499D">
              <w:rPr>
                <w:sz w:val="26"/>
                <w:szCs w:val="26"/>
                <w:lang w:val="en-GB"/>
              </w:rPr>
              <w:t xml:space="preserve"> </w:t>
            </w:r>
            <w:proofErr w:type="spellStart"/>
            <w:r w:rsidRPr="0035499D">
              <w:rPr>
                <w:sz w:val="26"/>
                <w:szCs w:val="26"/>
                <w:lang w:val="en-GB"/>
              </w:rPr>
              <w:t>nếu</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khiếu</w:t>
            </w:r>
            <w:proofErr w:type="spellEnd"/>
            <w:r w:rsidRPr="0035499D">
              <w:rPr>
                <w:sz w:val="26"/>
                <w:szCs w:val="26"/>
                <w:lang w:val="en-GB"/>
              </w:rPr>
              <w:t xml:space="preserve"> </w:t>
            </w:r>
            <w:proofErr w:type="spellStart"/>
            <w:r w:rsidRPr="0035499D">
              <w:rPr>
                <w:sz w:val="26"/>
                <w:szCs w:val="26"/>
                <w:lang w:val="en-GB"/>
              </w:rPr>
              <w:t>nại</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w:t>
            </w:r>
          </w:p>
        </w:tc>
        <w:tc>
          <w:tcPr>
            <w:tcW w:w="429" w:type="pct"/>
          </w:tcPr>
          <w:p w14:paraId="3177E9EB"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r w:rsidRPr="0035499D">
              <w:rPr>
                <w:sz w:val="26"/>
                <w:szCs w:val="26"/>
                <w:lang w:val="en-GB"/>
              </w:rPr>
              <w:t xml:space="preserve"> </w:t>
            </w:r>
          </w:p>
        </w:tc>
        <w:tc>
          <w:tcPr>
            <w:tcW w:w="986" w:type="pct"/>
            <w:vMerge/>
          </w:tcPr>
          <w:p w14:paraId="6055B16A" w14:textId="77777777" w:rsidR="00786FB6" w:rsidRPr="0035499D" w:rsidRDefault="00786FB6" w:rsidP="00786FB6">
            <w:pPr>
              <w:spacing w:before="120"/>
              <w:jc w:val="both"/>
              <w:rPr>
                <w:sz w:val="26"/>
                <w:szCs w:val="26"/>
                <w:lang w:val="en-GB"/>
              </w:rPr>
            </w:pPr>
          </w:p>
        </w:tc>
      </w:tr>
      <w:tr w:rsidR="0035499D" w:rsidRPr="0035499D" w14:paraId="164DA883" w14:textId="77777777" w:rsidTr="00275872">
        <w:trPr>
          <w:cantSplit/>
        </w:trPr>
        <w:tc>
          <w:tcPr>
            <w:tcW w:w="269" w:type="pct"/>
          </w:tcPr>
          <w:p w14:paraId="2F560245" w14:textId="77777777" w:rsidR="00786FB6" w:rsidRPr="0035499D" w:rsidRDefault="00786FB6" w:rsidP="00786FB6">
            <w:pPr>
              <w:spacing w:before="120"/>
              <w:jc w:val="center"/>
              <w:rPr>
                <w:sz w:val="26"/>
                <w:szCs w:val="26"/>
                <w:lang w:val="en-GB"/>
              </w:rPr>
            </w:pPr>
            <w:r w:rsidRPr="0035499D">
              <w:rPr>
                <w:sz w:val="26"/>
                <w:szCs w:val="26"/>
                <w:lang w:val="en-GB"/>
              </w:rPr>
              <w:t>3</w:t>
            </w:r>
          </w:p>
        </w:tc>
        <w:tc>
          <w:tcPr>
            <w:tcW w:w="850" w:type="pct"/>
          </w:tcPr>
          <w:p w14:paraId="11A1EDAE" w14:textId="77777777" w:rsidR="00786FB6" w:rsidRPr="0035499D" w:rsidRDefault="00786FB6" w:rsidP="00786FB6">
            <w:pPr>
              <w:spacing w:before="120"/>
              <w:jc w:val="both"/>
              <w:rPr>
                <w:sz w:val="26"/>
                <w:szCs w:val="26"/>
                <w:lang w:val="en-GB"/>
              </w:rPr>
            </w:pPr>
            <w:proofErr w:type="spellStart"/>
            <w:r w:rsidRPr="0035499D">
              <w:rPr>
                <w:bCs/>
                <w:sz w:val="26"/>
                <w:szCs w:val="26"/>
                <w:lang w:val="en-GB"/>
              </w:rPr>
              <w:t>Bụi</w:t>
            </w:r>
            <w:proofErr w:type="spellEnd"/>
          </w:p>
        </w:tc>
        <w:tc>
          <w:tcPr>
            <w:tcW w:w="2466" w:type="pct"/>
          </w:tcPr>
          <w:p w14:paraId="0C27F32C" w14:textId="77777777" w:rsidR="00786FB6" w:rsidRPr="0035499D" w:rsidRDefault="00786FB6" w:rsidP="00786FB6">
            <w:pPr>
              <w:spacing w:before="60" w:after="60"/>
              <w:jc w:val="both"/>
              <w:rPr>
                <w:sz w:val="26"/>
                <w:szCs w:val="26"/>
                <w:lang w:val="en-GB"/>
              </w:rPr>
            </w:pPr>
            <w:r w:rsidRPr="0035499D">
              <w:rPr>
                <w:sz w:val="26"/>
                <w:szCs w:val="26"/>
                <w:lang w:val="en-GB"/>
              </w:rPr>
              <w:t xml:space="preserve">1) 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roofErr w:type="spellStart"/>
            <w:r w:rsidRPr="0035499D">
              <w:rPr>
                <w:sz w:val="26"/>
                <w:szCs w:val="26"/>
                <w:lang w:val="en-GB"/>
              </w:rPr>
              <w:t>bằng</w:t>
            </w:r>
            <w:proofErr w:type="spellEnd"/>
            <w:r w:rsidRPr="0035499D">
              <w:rPr>
                <w:sz w:val="26"/>
                <w:szCs w:val="26"/>
                <w:lang w:val="en-GB"/>
              </w:rPr>
              <w:t xml:space="preserve"> </w:t>
            </w:r>
            <w:proofErr w:type="spellStart"/>
            <w:r w:rsidRPr="0035499D">
              <w:rPr>
                <w:sz w:val="26"/>
                <w:szCs w:val="26"/>
                <w:lang w:val="en-GB"/>
              </w:rPr>
              <w:t>mắt</w:t>
            </w:r>
            <w:proofErr w:type="spellEnd"/>
            <w:r w:rsidRPr="0035499D">
              <w:rPr>
                <w:sz w:val="26"/>
                <w:szCs w:val="26"/>
                <w:lang w:val="en-GB"/>
              </w:rPr>
              <w:t xml:space="preserve"> </w:t>
            </w:r>
            <w:proofErr w:type="spellStart"/>
            <w:r w:rsidRPr="0035499D">
              <w:rPr>
                <w:sz w:val="26"/>
                <w:szCs w:val="26"/>
                <w:lang w:val="en-GB"/>
              </w:rPr>
              <w:t>thường</w:t>
            </w:r>
            <w:proofErr w:type="spellEnd"/>
            <w:r w:rsidRPr="0035499D">
              <w:rPr>
                <w:sz w:val="26"/>
                <w:szCs w:val="26"/>
                <w:lang w:val="en-GB"/>
              </w:rPr>
              <w:t xml:space="preserve">) </w:t>
            </w:r>
            <w:proofErr w:type="spellStart"/>
            <w:r w:rsidRPr="0035499D">
              <w:rPr>
                <w:sz w:val="26"/>
                <w:szCs w:val="26"/>
                <w:lang w:val="en-GB"/>
              </w:rPr>
              <w:t>xem</w:t>
            </w:r>
            <w:proofErr w:type="spellEnd"/>
            <w:r w:rsidRPr="0035499D">
              <w:rPr>
                <w:sz w:val="26"/>
                <w:szCs w:val="26"/>
                <w:lang w:val="en-GB"/>
              </w:rPr>
              <w:t xml:space="preserve"> (</w:t>
            </w:r>
            <w:proofErr w:type="spellStart"/>
            <w:r w:rsidRPr="0035499D">
              <w:rPr>
                <w:sz w:val="26"/>
                <w:szCs w:val="26"/>
                <w:lang w:val="en-GB"/>
              </w:rPr>
              <w:t>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hoạt</w:t>
            </w:r>
            <w:proofErr w:type="spellEnd"/>
            <w:r w:rsidRPr="0035499D">
              <w:rPr>
                <w:sz w:val="26"/>
                <w:szCs w:val="26"/>
                <w:lang w:val="en-GB"/>
              </w:rPr>
              <w:t xml:space="preserve"> </w:t>
            </w:r>
            <w:proofErr w:type="spellStart"/>
            <w:r w:rsidRPr="0035499D">
              <w:rPr>
                <w:sz w:val="26"/>
                <w:szCs w:val="26"/>
                <w:lang w:val="en-GB"/>
              </w:rPr>
              <w:t>động</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w:t>
            </w:r>
            <w:proofErr w:type="spellStart"/>
            <w:r w:rsidRPr="0035499D">
              <w:rPr>
                <w:sz w:val="26"/>
                <w:szCs w:val="26"/>
                <w:lang w:val="en-GB"/>
              </w:rPr>
              <w:t>bụi</w:t>
            </w:r>
            <w:proofErr w:type="spellEnd"/>
            <w:r w:rsidRPr="0035499D">
              <w:rPr>
                <w:sz w:val="26"/>
                <w:szCs w:val="26"/>
                <w:lang w:val="en-GB"/>
              </w:rPr>
              <w:t xml:space="preserve"> </w:t>
            </w:r>
            <w:proofErr w:type="spellStart"/>
            <w:r w:rsidRPr="0035499D">
              <w:rPr>
                <w:sz w:val="26"/>
                <w:szCs w:val="26"/>
                <w:lang w:val="en-GB"/>
              </w:rPr>
              <w:t>nghiêm</w:t>
            </w:r>
            <w:proofErr w:type="spellEnd"/>
            <w:r w:rsidRPr="0035499D">
              <w:rPr>
                <w:sz w:val="26"/>
                <w:szCs w:val="26"/>
                <w:lang w:val="en-GB"/>
              </w:rPr>
              <w:t xml:space="preserve"> </w:t>
            </w:r>
            <w:proofErr w:type="spellStart"/>
            <w:r w:rsidRPr="0035499D">
              <w:rPr>
                <w:sz w:val="26"/>
                <w:szCs w:val="26"/>
                <w:lang w:val="en-GB"/>
              </w:rPr>
              <w:t>trọng</w:t>
            </w:r>
            <w:proofErr w:type="spellEnd"/>
            <w:r w:rsidRPr="0035499D">
              <w:rPr>
                <w:sz w:val="26"/>
                <w:szCs w:val="26"/>
                <w:lang w:val="en-GB"/>
              </w:rPr>
              <w:t xml:space="preserve">; (ii)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nhà</w:t>
            </w:r>
            <w:proofErr w:type="spellEnd"/>
            <w:r w:rsidRPr="0035499D">
              <w:rPr>
                <w:sz w:val="26"/>
                <w:szCs w:val="26"/>
                <w:lang w:val="en-GB"/>
              </w:rPr>
              <w:t xml:space="preserve"> </w:t>
            </w:r>
            <w:proofErr w:type="spellStart"/>
            <w:r w:rsidRPr="0035499D">
              <w:rPr>
                <w:sz w:val="26"/>
                <w:szCs w:val="26"/>
                <w:lang w:val="en-GB"/>
              </w:rPr>
              <w:t>thầu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để</w:t>
            </w:r>
            <w:proofErr w:type="spellEnd"/>
            <w:r w:rsidRPr="0035499D">
              <w:rPr>
                <w:sz w:val="26"/>
                <w:szCs w:val="26"/>
                <w:lang w:val="en-GB"/>
              </w:rPr>
              <w:t xml:space="preserve"> </w:t>
            </w:r>
            <w:proofErr w:type="spellStart"/>
            <w:r w:rsidRPr="0035499D">
              <w:rPr>
                <w:sz w:val="26"/>
                <w:szCs w:val="26"/>
                <w:lang w:val="en-GB"/>
              </w:rPr>
              <w:t>kiểm</w:t>
            </w:r>
            <w:proofErr w:type="spellEnd"/>
            <w:r w:rsidRPr="0035499D">
              <w:rPr>
                <w:sz w:val="26"/>
                <w:szCs w:val="26"/>
                <w:lang w:val="en-GB"/>
              </w:rPr>
              <w:t xml:space="preserve"> </w:t>
            </w:r>
            <w:proofErr w:type="spellStart"/>
            <w:r w:rsidRPr="0035499D">
              <w:rPr>
                <w:sz w:val="26"/>
                <w:szCs w:val="26"/>
                <w:lang w:val="en-GB"/>
              </w:rPr>
              <w:t>soát</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bụi</w:t>
            </w:r>
            <w:proofErr w:type="spellEnd"/>
            <w:r w:rsidRPr="0035499D">
              <w:rPr>
                <w:sz w:val="26"/>
                <w:szCs w:val="26"/>
                <w:lang w:val="en-GB"/>
              </w:rPr>
              <w:t>;</w:t>
            </w:r>
          </w:p>
          <w:p w14:paraId="73A892FB" w14:textId="77777777" w:rsidR="00786FB6" w:rsidRPr="0035499D" w:rsidRDefault="00786FB6" w:rsidP="00786FB6">
            <w:pPr>
              <w:spacing w:before="60" w:after="60"/>
              <w:jc w:val="both"/>
              <w:rPr>
                <w:sz w:val="26"/>
                <w:szCs w:val="26"/>
                <w:lang w:val="en-GB"/>
              </w:rPr>
            </w:pPr>
            <w:r w:rsidRPr="0035499D">
              <w:rPr>
                <w:sz w:val="26"/>
                <w:szCs w:val="26"/>
                <w:lang w:val="en-GB"/>
              </w:rPr>
              <w:t xml:space="preserve">2) Các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giảm</w:t>
            </w:r>
            <w:proofErr w:type="spellEnd"/>
            <w:r w:rsidRPr="0035499D">
              <w:rPr>
                <w:sz w:val="26"/>
                <w:szCs w:val="26"/>
                <w:lang w:val="en-GB"/>
              </w:rPr>
              <w:t xml:space="preserve"> </w:t>
            </w:r>
            <w:proofErr w:type="spellStart"/>
            <w:r w:rsidRPr="0035499D">
              <w:rPr>
                <w:sz w:val="26"/>
                <w:szCs w:val="26"/>
                <w:lang w:val="en-GB"/>
              </w:rPr>
              <w:t>thiểu</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nhà</w:t>
            </w:r>
            <w:proofErr w:type="spellEnd"/>
            <w:r w:rsidRPr="0035499D">
              <w:rPr>
                <w:sz w:val="26"/>
                <w:szCs w:val="26"/>
                <w:lang w:val="en-GB"/>
              </w:rPr>
              <w:t xml:space="preserve"> </w:t>
            </w:r>
            <w:proofErr w:type="spellStart"/>
            <w:r w:rsidRPr="0035499D">
              <w:rPr>
                <w:sz w:val="26"/>
                <w:szCs w:val="26"/>
                <w:lang w:val="en-GB"/>
              </w:rPr>
              <w:t>thầu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áp</w:t>
            </w:r>
            <w:proofErr w:type="spellEnd"/>
            <w:r w:rsidRPr="0035499D">
              <w:rPr>
                <w:sz w:val="26"/>
                <w:szCs w:val="26"/>
                <w:lang w:val="en-GB"/>
              </w:rPr>
              <w:t xml:space="preserve"> </w:t>
            </w:r>
            <w:proofErr w:type="spellStart"/>
            <w:r w:rsidRPr="0035499D">
              <w:rPr>
                <w:sz w:val="26"/>
                <w:szCs w:val="26"/>
                <w:lang w:val="en-GB"/>
              </w:rPr>
              <w:t>dụng</w:t>
            </w:r>
            <w:proofErr w:type="spellEnd"/>
            <w:r w:rsidRPr="0035499D">
              <w:rPr>
                <w:sz w:val="26"/>
                <w:szCs w:val="26"/>
                <w:lang w:val="en-GB"/>
              </w:rPr>
              <w:t xml:space="preserve"> </w:t>
            </w:r>
            <w:proofErr w:type="spellStart"/>
            <w:r w:rsidRPr="0035499D">
              <w:rPr>
                <w:sz w:val="26"/>
                <w:szCs w:val="26"/>
                <w:lang w:val="en-GB"/>
              </w:rPr>
              <w:t>để</w:t>
            </w:r>
            <w:proofErr w:type="spellEnd"/>
            <w:r w:rsidRPr="0035499D">
              <w:rPr>
                <w:sz w:val="26"/>
                <w:szCs w:val="26"/>
                <w:lang w:val="en-GB"/>
              </w:rPr>
              <w:t xml:space="preserve"> </w:t>
            </w:r>
            <w:proofErr w:type="spellStart"/>
            <w:r w:rsidRPr="0035499D">
              <w:rPr>
                <w:sz w:val="26"/>
                <w:szCs w:val="26"/>
                <w:lang w:val="en-GB"/>
              </w:rPr>
              <w:t>tránh</w:t>
            </w:r>
            <w:proofErr w:type="spellEnd"/>
            <w:r w:rsidRPr="0035499D">
              <w:rPr>
                <w:sz w:val="26"/>
                <w:szCs w:val="26"/>
                <w:lang w:val="en-GB"/>
              </w:rPr>
              <w:t xml:space="preserve"> </w:t>
            </w:r>
            <w:proofErr w:type="spellStart"/>
            <w:r w:rsidRPr="0035499D">
              <w:rPr>
                <w:sz w:val="26"/>
                <w:szCs w:val="26"/>
                <w:lang w:val="en-GB"/>
              </w:rPr>
              <w:t>tăng</w:t>
            </w:r>
            <w:proofErr w:type="spellEnd"/>
            <w:r w:rsidRPr="0035499D">
              <w:rPr>
                <w:sz w:val="26"/>
                <w:szCs w:val="26"/>
                <w:lang w:val="en-GB"/>
              </w:rPr>
              <w:t xml:space="preserve"> </w:t>
            </w:r>
            <w:proofErr w:type="spellStart"/>
            <w:r w:rsidRPr="0035499D">
              <w:rPr>
                <w:sz w:val="26"/>
                <w:szCs w:val="26"/>
                <w:lang w:val="en-GB"/>
              </w:rPr>
              <w:t>lượng</w:t>
            </w:r>
            <w:proofErr w:type="spellEnd"/>
            <w:r w:rsidRPr="0035499D">
              <w:rPr>
                <w:sz w:val="26"/>
                <w:szCs w:val="26"/>
                <w:lang w:val="en-GB"/>
              </w:rPr>
              <w:t xml:space="preserve"> </w:t>
            </w:r>
            <w:proofErr w:type="spellStart"/>
            <w:r w:rsidRPr="0035499D">
              <w:rPr>
                <w:sz w:val="26"/>
                <w:szCs w:val="26"/>
                <w:lang w:val="en-GB"/>
              </w:rPr>
              <w:t>bụi</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khu</w:t>
            </w:r>
            <w:proofErr w:type="spellEnd"/>
            <w:r w:rsidRPr="0035499D">
              <w:rPr>
                <w:sz w:val="26"/>
                <w:szCs w:val="26"/>
                <w:lang w:val="en-GB"/>
              </w:rPr>
              <w:t xml:space="preserve"> </w:t>
            </w:r>
            <w:proofErr w:type="spellStart"/>
            <w:r w:rsidRPr="0035499D">
              <w:rPr>
                <w:sz w:val="26"/>
                <w:szCs w:val="26"/>
                <w:lang w:val="en-GB"/>
              </w:rPr>
              <w:t>vực</w:t>
            </w:r>
            <w:proofErr w:type="spellEnd"/>
            <w:r w:rsidRPr="0035499D">
              <w:rPr>
                <w:sz w:val="26"/>
                <w:szCs w:val="26"/>
                <w:lang w:val="en-GB"/>
              </w:rPr>
              <w:t xml:space="preserve"> do </w:t>
            </w:r>
            <w:proofErr w:type="spellStart"/>
            <w:r w:rsidRPr="0035499D">
              <w:rPr>
                <w:sz w:val="26"/>
                <w:szCs w:val="26"/>
                <w:lang w:val="en-GB"/>
              </w:rPr>
              <w:t>hoạt</w:t>
            </w:r>
            <w:proofErr w:type="spellEnd"/>
            <w:r w:rsidRPr="0035499D">
              <w:rPr>
                <w:sz w:val="26"/>
                <w:szCs w:val="26"/>
                <w:lang w:val="en-GB"/>
              </w:rPr>
              <w:t xml:space="preserve"> </w:t>
            </w:r>
            <w:proofErr w:type="spellStart"/>
            <w:r w:rsidRPr="0035499D">
              <w:rPr>
                <w:sz w:val="26"/>
                <w:szCs w:val="26"/>
                <w:lang w:val="en-GB"/>
              </w:rPr>
              <w:t>động</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w:t>
            </w:r>
          </w:p>
          <w:p w14:paraId="251BA9A3" w14:textId="77777777" w:rsidR="00786FB6" w:rsidRPr="0035499D" w:rsidRDefault="00786FB6" w:rsidP="00786FB6">
            <w:pPr>
              <w:spacing w:before="120"/>
              <w:jc w:val="both"/>
              <w:rPr>
                <w:sz w:val="26"/>
                <w:szCs w:val="26"/>
                <w:lang w:val="en-GB"/>
              </w:rPr>
            </w:pPr>
            <w:r w:rsidRPr="0035499D">
              <w:rPr>
                <w:sz w:val="26"/>
                <w:szCs w:val="26"/>
                <w:lang w:val="en-GB"/>
              </w:rPr>
              <w:t xml:space="preserve">3) </w:t>
            </w:r>
            <w:proofErr w:type="spellStart"/>
            <w:r w:rsidRPr="0035499D">
              <w:rPr>
                <w:sz w:val="26"/>
                <w:szCs w:val="26"/>
                <w:lang w:val="en-GB"/>
              </w:rPr>
              <w:t>Phải</w:t>
            </w:r>
            <w:proofErr w:type="spellEnd"/>
            <w:r w:rsidRPr="0035499D">
              <w:rPr>
                <w:sz w:val="26"/>
                <w:szCs w:val="26"/>
                <w:lang w:val="en-GB"/>
              </w:rPr>
              <w:t xml:space="preserve"> </w:t>
            </w:r>
            <w:proofErr w:type="spellStart"/>
            <w:r w:rsidRPr="0035499D">
              <w:rPr>
                <w:sz w:val="26"/>
                <w:szCs w:val="26"/>
                <w:lang w:val="en-GB"/>
              </w:rPr>
              <w:t>tiến</w:t>
            </w:r>
            <w:proofErr w:type="spellEnd"/>
            <w:r w:rsidRPr="0035499D">
              <w:rPr>
                <w:sz w:val="26"/>
                <w:szCs w:val="26"/>
                <w:lang w:val="en-GB"/>
              </w:rPr>
              <w:t xml:space="preserve"> </w:t>
            </w:r>
            <w:proofErr w:type="spellStart"/>
            <w:r w:rsidRPr="0035499D">
              <w:rPr>
                <w:sz w:val="26"/>
                <w:szCs w:val="26"/>
                <w:lang w:val="en-GB"/>
              </w:rPr>
              <w:t>hành</w:t>
            </w:r>
            <w:proofErr w:type="spellEnd"/>
            <w:r w:rsidRPr="0035499D">
              <w:rPr>
                <w:sz w:val="26"/>
                <w:szCs w:val="26"/>
                <w:lang w:val="en-GB"/>
              </w:rPr>
              <w:t xml:space="preserve"> </w:t>
            </w:r>
            <w:proofErr w:type="spellStart"/>
            <w:r w:rsidRPr="0035499D">
              <w:rPr>
                <w:sz w:val="26"/>
                <w:szCs w:val="26"/>
                <w:lang w:val="en-GB"/>
              </w:rPr>
              <w:t>đo</w:t>
            </w:r>
            <w:proofErr w:type="spellEnd"/>
            <w:r w:rsidRPr="0035499D">
              <w:rPr>
                <w:sz w:val="26"/>
                <w:szCs w:val="26"/>
                <w:lang w:val="en-GB"/>
              </w:rPr>
              <w:t xml:space="preserve"> </w:t>
            </w:r>
            <w:proofErr w:type="spellStart"/>
            <w:r w:rsidRPr="0035499D">
              <w:rPr>
                <w:sz w:val="26"/>
                <w:szCs w:val="26"/>
                <w:lang w:val="en-GB"/>
              </w:rPr>
              <w:t>đạc</w:t>
            </w:r>
            <w:proofErr w:type="spellEnd"/>
            <w:r w:rsidRPr="0035499D">
              <w:rPr>
                <w:sz w:val="26"/>
                <w:szCs w:val="26"/>
                <w:lang w:val="en-GB"/>
              </w:rPr>
              <w:t xml:space="preserve"> </w:t>
            </w:r>
            <w:proofErr w:type="spellStart"/>
            <w:r w:rsidRPr="0035499D">
              <w:rPr>
                <w:sz w:val="26"/>
                <w:szCs w:val="26"/>
                <w:lang w:val="en-GB"/>
              </w:rPr>
              <w:t>hàm</w:t>
            </w:r>
            <w:proofErr w:type="spellEnd"/>
            <w:r w:rsidRPr="0035499D">
              <w:rPr>
                <w:sz w:val="26"/>
                <w:szCs w:val="26"/>
                <w:lang w:val="en-GB"/>
              </w:rPr>
              <w:t xml:space="preserve"> </w:t>
            </w:r>
            <w:proofErr w:type="spellStart"/>
            <w:r w:rsidRPr="0035499D">
              <w:rPr>
                <w:sz w:val="26"/>
                <w:szCs w:val="26"/>
                <w:lang w:val="en-GB"/>
              </w:rPr>
              <w:t>lượng</w:t>
            </w:r>
            <w:proofErr w:type="spellEnd"/>
            <w:r w:rsidRPr="0035499D">
              <w:rPr>
                <w:sz w:val="26"/>
                <w:szCs w:val="26"/>
                <w:lang w:val="en-GB"/>
              </w:rPr>
              <w:t xml:space="preserve"> </w:t>
            </w:r>
            <w:proofErr w:type="spellStart"/>
            <w:r w:rsidRPr="0035499D">
              <w:rPr>
                <w:sz w:val="26"/>
                <w:szCs w:val="26"/>
                <w:lang w:val="en-GB"/>
              </w:rPr>
              <w:t>bụi</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không</w:t>
            </w:r>
            <w:proofErr w:type="spellEnd"/>
            <w:r w:rsidRPr="0035499D">
              <w:rPr>
                <w:sz w:val="26"/>
                <w:szCs w:val="26"/>
                <w:lang w:val="en-GB"/>
              </w:rPr>
              <w:t xml:space="preserve"> </w:t>
            </w:r>
            <w:proofErr w:type="spellStart"/>
            <w:r w:rsidRPr="0035499D">
              <w:rPr>
                <w:sz w:val="26"/>
                <w:szCs w:val="26"/>
                <w:lang w:val="en-GB"/>
              </w:rPr>
              <w:t>khí</w:t>
            </w:r>
            <w:proofErr w:type="spellEnd"/>
            <w:r w:rsidRPr="0035499D">
              <w:rPr>
                <w:sz w:val="26"/>
                <w:szCs w:val="26"/>
                <w:lang w:val="en-GB"/>
              </w:rPr>
              <w:t xml:space="preserve"> </w:t>
            </w:r>
            <w:proofErr w:type="spellStart"/>
            <w:r w:rsidRPr="0035499D">
              <w:rPr>
                <w:sz w:val="26"/>
                <w:szCs w:val="26"/>
                <w:lang w:val="en-GB"/>
              </w:rPr>
              <w:t>nếu</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khiếu</w:t>
            </w:r>
            <w:proofErr w:type="spellEnd"/>
            <w:r w:rsidRPr="0035499D">
              <w:rPr>
                <w:sz w:val="26"/>
                <w:szCs w:val="26"/>
                <w:lang w:val="en-GB"/>
              </w:rPr>
              <w:t xml:space="preserve"> </w:t>
            </w:r>
            <w:proofErr w:type="spellStart"/>
            <w:r w:rsidRPr="0035499D">
              <w:rPr>
                <w:sz w:val="26"/>
                <w:szCs w:val="26"/>
                <w:lang w:val="en-GB"/>
              </w:rPr>
              <w:t>nại</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w:t>
            </w:r>
          </w:p>
        </w:tc>
        <w:tc>
          <w:tcPr>
            <w:tcW w:w="429" w:type="pct"/>
          </w:tcPr>
          <w:p w14:paraId="31478ED5"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r w:rsidRPr="0035499D">
              <w:rPr>
                <w:sz w:val="26"/>
                <w:szCs w:val="26"/>
                <w:lang w:val="en-GB"/>
              </w:rPr>
              <w:t xml:space="preserve"> </w:t>
            </w:r>
          </w:p>
        </w:tc>
        <w:tc>
          <w:tcPr>
            <w:tcW w:w="986" w:type="pct"/>
            <w:vMerge/>
          </w:tcPr>
          <w:p w14:paraId="213F5932" w14:textId="77777777" w:rsidR="00786FB6" w:rsidRPr="0035499D" w:rsidRDefault="00786FB6" w:rsidP="00786FB6">
            <w:pPr>
              <w:spacing w:before="120"/>
              <w:jc w:val="both"/>
              <w:rPr>
                <w:sz w:val="26"/>
                <w:szCs w:val="26"/>
                <w:lang w:val="en-GB"/>
              </w:rPr>
            </w:pPr>
          </w:p>
        </w:tc>
      </w:tr>
      <w:tr w:rsidR="0035499D" w:rsidRPr="0035499D" w14:paraId="3886262D" w14:textId="77777777" w:rsidTr="00275872">
        <w:trPr>
          <w:cantSplit/>
        </w:trPr>
        <w:tc>
          <w:tcPr>
            <w:tcW w:w="269" w:type="pct"/>
          </w:tcPr>
          <w:p w14:paraId="3C4658CC" w14:textId="77777777" w:rsidR="00786FB6" w:rsidRPr="0035499D" w:rsidRDefault="00786FB6" w:rsidP="00786FB6">
            <w:pPr>
              <w:spacing w:before="120"/>
              <w:jc w:val="center"/>
              <w:rPr>
                <w:sz w:val="26"/>
                <w:szCs w:val="26"/>
                <w:lang w:val="en-GB"/>
              </w:rPr>
            </w:pPr>
            <w:r w:rsidRPr="0035499D">
              <w:rPr>
                <w:sz w:val="26"/>
                <w:szCs w:val="26"/>
                <w:lang w:val="en-GB"/>
              </w:rPr>
              <w:t>4</w:t>
            </w:r>
          </w:p>
        </w:tc>
        <w:tc>
          <w:tcPr>
            <w:tcW w:w="850" w:type="pct"/>
          </w:tcPr>
          <w:p w14:paraId="71C94E37" w14:textId="77777777" w:rsidR="00786FB6" w:rsidRPr="0035499D" w:rsidRDefault="00786FB6" w:rsidP="00786FB6">
            <w:pPr>
              <w:spacing w:before="120"/>
              <w:jc w:val="both"/>
              <w:rPr>
                <w:sz w:val="26"/>
                <w:szCs w:val="26"/>
                <w:lang w:val="en-GB"/>
              </w:rPr>
            </w:pPr>
            <w:r w:rsidRPr="0035499D">
              <w:rPr>
                <w:bCs/>
                <w:sz w:val="26"/>
                <w:szCs w:val="26"/>
                <w:lang w:val="en-GB"/>
              </w:rPr>
              <w:t xml:space="preserve">Quản </w:t>
            </w:r>
            <w:proofErr w:type="spellStart"/>
            <w:r w:rsidRPr="0035499D">
              <w:rPr>
                <w:bCs/>
                <w:sz w:val="26"/>
                <w:szCs w:val="26"/>
                <w:lang w:val="en-GB"/>
              </w:rPr>
              <w:t>lý</w:t>
            </w:r>
            <w:proofErr w:type="spellEnd"/>
            <w:r w:rsidRPr="0035499D">
              <w:rPr>
                <w:bCs/>
                <w:sz w:val="26"/>
                <w:szCs w:val="26"/>
                <w:lang w:val="en-GB"/>
              </w:rPr>
              <w:t xml:space="preserve"> </w:t>
            </w:r>
            <w:proofErr w:type="spellStart"/>
            <w:r w:rsidRPr="0035499D">
              <w:rPr>
                <w:bCs/>
                <w:sz w:val="26"/>
                <w:szCs w:val="26"/>
                <w:lang w:val="en-GB"/>
              </w:rPr>
              <w:t>và</w:t>
            </w:r>
            <w:proofErr w:type="spellEnd"/>
            <w:r w:rsidRPr="0035499D">
              <w:rPr>
                <w:bCs/>
                <w:sz w:val="26"/>
                <w:szCs w:val="26"/>
                <w:lang w:val="en-GB"/>
              </w:rPr>
              <w:t xml:space="preserve"> </w:t>
            </w:r>
            <w:proofErr w:type="spellStart"/>
            <w:r w:rsidRPr="0035499D">
              <w:rPr>
                <w:bCs/>
                <w:sz w:val="26"/>
                <w:szCs w:val="26"/>
                <w:lang w:val="en-GB"/>
              </w:rPr>
              <w:t>kiểm</w:t>
            </w:r>
            <w:proofErr w:type="spellEnd"/>
            <w:r w:rsidRPr="0035499D">
              <w:rPr>
                <w:bCs/>
                <w:sz w:val="26"/>
                <w:szCs w:val="26"/>
                <w:lang w:val="en-GB"/>
              </w:rPr>
              <w:t xml:space="preserve"> </w:t>
            </w:r>
            <w:proofErr w:type="spellStart"/>
            <w:r w:rsidRPr="0035499D">
              <w:rPr>
                <w:bCs/>
                <w:sz w:val="26"/>
                <w:szCs w:val="26"/>
                <w:lang w:val="en-GB"/>
              </w:rPr>
              <w:t>soát</w:t>
            </w:r>
            <w:proofErr w:type="spellEnd"/>
            <w:r w:rsidRPr="0035499D">
              <w:rPr>
                <w:bCs/>
                <w:sz w:val="26"/>
                <w:szCs w:val="26"/>
                <w:lang w:val="en-GB"/>
              </w:rPr>
              <w:t xml:space="preserve"> </w:t>
            </w:r>
            <w:proofErr w:type="spellStart"/>
            <w:r w:rsidRPr="0035499D">
              <w:rPr>
                <w:bCs/>
                <w:sz w:val="26"/>
                <w:szCs w:val="26"/>
                <w:lang w:val="en-GB"/>
              </w:rPr>
              <w:t>việc</w:t>
            </w:r>
            <w:proofErr w:type="spellEnd"/>
            <w:r w:rsidRPr="0035499D">
              <w:rPr>
                <w:bCs/>
                <w:sz w:val="26"/>
                <w:szCs w:val="26"/>
                <w:lang w:val="en-GB"/>
              </w:rPr>
              <w:t xml:space="preserve"> </w:t>
            </w:r>
            <w:proofErr w:type="spellStart"/>
            <w:r w:rsidRPr="0035499D">
              <w:rPr>
                <w:bCs/>
                <w:sz w:val="26"/>
                <w:szCs w:val="26"/>
                <w:lang w:val="en-GB"/>
              </w:rPr>
              <w:t>chặt</w:t>
            </w:r>
            <w:proofErr w:type="spellEnd"/>
            <w:r w:rsidRPr="0035499D">
              <w:rPr>
                <w:bCs/>
                <w:sz w:val="26"/>
                <w:szCs w:val="26"/>
                <w:lang w:val="en-GB"/>
              </w:rPr>
              <w:t xml:space="preserve"> </w:t>
            </w:r>
            <w:proofErr w:type="spellStart"/>
            <w:r w:rsidRPr="0035499D">
              <w:rPr>
                <w:bCs/>
                <w:sz w:val="26"/>
                <w:szCs w:val="26"/>
                <w:lang w:val="en-GB"/>
              </w:rPr>
              <w:t>cây</w:t>
            </w:r>
            <w:proofErr w:type="spellEnd"/>
            <w:r w:rsidRPr="0035499D">
              <w:rPr>
                <w:bCs/>
                <w:sz w:val="26"/>
                <w:szCs w:val="26"/>
                <w:lang w:val="en-GB"/>
              </w:rPr>
              <w:t xml:space="preserve"> </w:t>
            </w:r>
            <w:proofErr w:type="spellStart"/>
            <w:r w:rsidRPr="0035499D">
              <w:rPr>
                <w:bCs/>
                <w:sz w:val="26"/>
                <w:szCs w:val="26"/>
                <w:lang w:val="en-GB"/>
              </w:rPr>
              <w:t>và</w:t>
            </w:r>
            <w:proofErr w:type="spellEnd"/>
            <w:r w:rsidRPr="0035499D">
              <w:rPr>
                <w:bCs/>
                <w:sz w:val="26"/>
                <w:szCs w:val="26"/>
                <w:lang w:val="en-GB"/>
              </w:rPr>
              <w:t xml:space="preserve"> </w:t>
            </w:r>
            <w:proofErr w:type="spellStart"/>
            <w:r w:rsidRPr="0035499D">
              <w:rPr>
                <w:bCs/>
                <w:sz w:val="26"/>
                <w:szCs w:val="26"/>
                <w:lang w:val="en-GB"/>
              </w:rPr>
              <w:t>các</w:t>
            </w:r>
            <w:proofErr w:type="spellEnd"/>
            <w:r w:rsidRPr="0035499D">
              <w:rPr>
                <w:bCs/>
                <w:sz w:val="26"/>
                <w:szCs w:val="26"/>
                <w:lang w:val="en-GB"/>
              </w:rPr>
              <w:t xml:space="preserve"> </w:t>
            </w:r>
            <w:proofErr w:type="spellStart"/>
            <w:r w:rsidRPr="0035499D">
              <w:rPr>
                <w:bCs/>
                <w:sz w:val="26"/>
                <w:szCs w:val="26"/>
                <w:lang w:val="en-GB"/>
              </w:rPr>
              <w:t>đường</w:t>
            </w:r>
            <w:proofErr w:type="spellEnd"/>
            <w:r w:rsidRPr="0035499D">
              <w:rPr>
                <w:bCs/>
                <w:sz w:val="26"/>
                <w:szCs w:val="26"/>
                <w:lang w:val="en-GB"/>
              </w:rPr>
              <w:t xml:space="preserve"> </w:t>
            </w:r>
            <w:proofErr w:type="spellStart"/>
            <w:r w:rsidRPr="0035499D">
              <w:rPr>
                <w:bCs/>
                <w:sz w:val="26"/>
                <w:szCs w:val="26"/>
                <w:lang w:val="en-GB"/>
              </w:rPr>
              <w:t>tạm</w:t>
            </w:r>
            <w:proofErr w:type="spellEnd"/>
            <w:r w:rsidRPr="0035499D">
              <w:rPr>
                <w:bCs/>
                <w:sz w:val="26"/>
                <w:szCs w:val="26"/>
                <w:lang w:val="en-GB"/>
              </w:rPr>
              <w:t xml:space="preserve"> </w:t>
            </w:r>
            <w:proofErr w:type="spellStart"/>
            <w:r w:rsidRPr="0035499D">
              <w:rPr>
                <w:bCs/>
                <w:sz w:val="26"/>
                <w:szCs w:val="26"/>
                <w:lang w:val="en-GB"/>
              </w:rPr>
              <w:t>thi</w:t>
            </w:r>
            <w:proofErr w:type="spellEnd"/>
            <w:r w:rsidRPr="0035499D">
              <w:rPr>
                <w:bCs/>
                <w:sz w:val="26"/>
                <w:szCs w:val="26"/>
                <w:lang w:val="en-GB"/>
              </w:rPr>
              <w:t xml:space="preserve"> </w:t>
            </w:r>
            <w:proofErr w:type="spellStart"/>
            <w:r w:rsidRPr="0035499D">
              <w:rPr>
                <w:bCs/>
                <w:sz w:val="26"/>
                <w:szCs w:val="26"/>
                <w:lang w:val="en-GB"/>
              </w:rPr>
              <w:t>công</w:t>
            </w:r>
            <w:proofErr w:type="spellEnd"/>
          </w:p>
        </w:tc>
        <w:tc>
          <w:tcPr>
            <w:tcW w:w="2466" w:type="pct"/>
          </w:tcPr>
          <w:p w14:paraId="52CA9874" w14:textId="77777777" w:rsidR="00786FB6" w:rsidRPr="0035499D" w:rsidRDefault="00786FB6" w:rsidP="00786FB6">
            <w:pPr>
              <w:spacing w:before="60" w:after="60"/>
              <w:jc w:val="both"/>
              <w:rPr>
                <w:sz w:val="26"/>
                <w:szCs w:val="26"/>
                <w:lang w:val="en-GB"/>
              </w:rPr>
            </w:pPr>
            <w:r w:rsidRPr="0035499D">
              <w:rPr>
                <w:sz w:val="26"/>
                <w:szCs w:val="26"/>
                <w:lang w:val="en-GB"/>
              </w:rPr>
              <w:t xml:space="preserve">1) 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roofErr w:type="spellStart"/>
            <w:r w:rsidRPr="0035499D">
              <w:rPr>
                <w:sz w:val="26"/>
                <w:szCs w:val="26"/>
                <w:lang w:val="en-GB"/>
              </w:rPr>
              <w:t>xem</w:t>
            </w:r>
            <w:proofErr w:type="spellEnd"/>
            <w:r w:rsidRPr="0035499D">
              <w:rPr>
                <w:sz w:val="26"/>
                <w:szCs w:val="26"/>
                <w:lang w:val="en-GB"/>
              </w:rPr>
              <w:t xml:space="preserve"> (</w:t>
            </w:r>
            <w:proofErr w:type="spellStart"/>
            <w:r w:rsidRPr="0035499D">
              <w:rPr>
                <w:sz w:val="26"/>
                <w:szCs w:val="26"/>
                <w:lang w:val="en-GB"/>
              </w:rPr>
              <w:t>i</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cây</w:t>
            </w:r>
            <w:proofErr w:type="spellEnd"/>
            <w:r w:rsidRPr="0035499D">
              <w:rPr>
                <w:sz w:val="26"/>
                <w:szCs w:val="26"/>
                <w:lang w:val="en-GB"/>
              </w:rPr>
              <w:t xml:space="preserve"> </w:t>
            </w:r>
            <w:proofErr w:type="spellStart"/>
            <w:r w:rsidRPr="0035499D">
              <w:rPr>
                <w:sz w:val="26"/>
                <w:szCs w:val="26"/>
                <w:lang w:val="en-GB"/>
              </w:rPr>
              <w:t>cối</w:t>
            </w:r>
            <w:proofErr w:type="spellEnd"/>
            <w:r w:rsidRPr="0035499D">
              <w:rPr>
                <w:sz w:val="26"/>
                <w:szCs w:val="26"/>
                <w:lang w:val="en-GB"/>
              </w:rPr>
              <w:t xml:space="preserve"> </w:t>
            </w:r>
            <w:proofErr w:type="spellStart"/>
            <w:r w:rsidRPr="0035499D">
              <w:rPr>
                <w:sz w:val="26"/>
                <w:szCs w:val="26"/>
                <w:lang w:val="en-GB"/>
              </w:rPr>
              <w:t>nào</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xã</w:t>
            </w:r>
            <w:proofErr w:type="spellEnd"/>
            <w:r w:rsidRPr="0035499D">
              <w:rPr>
                <w:sz w:val="26"/>
                <w:szCs w:val="26"/>
                <w:lang w:val="en-GB"/>
              </w:rPr>
              <w:t>/</w:t>
            </w:r>
            <w:proofErr w:type="spellStart"/>
            <w:r w:rsidRPr="0035499D">
              <w:rPr>
                <w:sz w:val="26"/>
                <w:szCs w:val="26"/>
                <w:lang w:val="en-GB"/>
              </w:rPr>
              <w:t>phường</w:t>
            </w:r>
            <w:proofErr w:type="spellEnd"/>
            <w:r w:rsidRPr="0035499D">
              <w:rPr>
                <w:sz w:val="26"/>
                <w:szCs w:val="26"/>
                <w:lang w:val="en-GB"/>
              </w:rPr>
              <w:t xml:space="preserve"> </w:t>
            </w:r>
            <w:proofErr w:type="spellStart"/>
            <w:r w:rsidRPr="0035499D">
              <w:rPr>
                <w:sz w:val="26"/>
                <w:szCs w:val="26"/>
                <w:lang w:val="en-GB"/>
              </w:rPr>
              <w:t>bị</w:t>
            </w:r>
            <w:proofErr w:type="spellEnd"/>
            <w:r w:rsidRPr="0035499D">
              <w:rPr>
                <w:sz w:val="26"/>
                <w:szCs w:val="26"/>
                <w:lang w:val="en-GB"/>
              </w:rPr>
              <w:t xml:space="preserve"> </w:t>
            </w:r>
            <w:proofErr w:type="spellStart"/>
            <w:r w:rsidRPr="0035499D">
              <w:rPr>
                <w:sz w:val="26"/>
                <w:szCs w:val="26"/>
                <w:lang w:val="en-GB"/>
              </w:rPr>
              <w:t>chặt</w:t>
            </w:r>
            <w:proofErr w:type="spellEnd"/>
            <w:r w:rsidRPr="0035499D">
              <w:rPr>
                <w:sz w:val="26"/>
                <w:szCs w:val="26"/>
                <w:lang w:val="en-GB"/>
              </w:rPr>
              <w:t xml:space="preserve"> </w:t>
            </w:r>
            <w:proofErr w:type="spellStart"/>
            <w:r w:rsidRPr="0035499D">
              <w:rPr>
                <w:sz w:val="26"/>
                <w:szCs w:val="26"/>
                <w:lang w:val="en-GB"/>
              </w:rPr>
              <w:t>nằm</w:t>
            </w:r>
            <w:proofErr w:type="spellEnd"/>
            <w:r w:rsidRPr="0035499D">
              <w:rPr>
                <w:sz w:val="26"/>
                <w:szCs w:val="26"/>
                <w:lang w:val="en-GB"/>
              </w:rPr>
              <w:t xml:space="preserve"> </w:t>
            </w:r>
            <w:proofErr w:type="spellStart"/>
            <w:r w:rsidRPr="0035499D">
              <w:rPr>
                <w:sz w:val="26"/>
                <w:szCs w:val="26"/>
                <w:lang w:val="en-GB"/>
              </w:rPr>
              <w:t>ngoài</w:t>
            </w:r>
            <w:proofErr w:type="spellEnd"/>
            <w:r w:rsidRPr="0035499D">
              <w:rPr>
                <w:sz w:val="26"/>
                <w:szCs w:val="26"/>
                <w:lang w:val="en-GB"/>
              </w:rPr>
              <w:t xml:space="preserve"> </w:t>
            </w:r>
            <w:proofErr w:type="spellStart"/>
            <w:r w:rsidRPr="0035499D">
              <w:rPr>
                <w:sz w:val="26"/>
                <w:szCs w:val="26"/>
                <w:lang w:val="en-GB"/>
              </w:rPr>
              <w:t>hành</w:t>
            </w:r>
            <w:proofErr w:type="spellEnd"/>
            <w:r w:rsidRPr="0035499D">
              <w:rPr>
                <w:sz w:val="26"/>
                <w:szCs w:val="26"/>
                <w:lang w:val="en-GB"/>
              </w:rPr>
              <w:t xml:space="preserve"> lang an </w:t>
            </w:r>
            <w:proofErr w:type="spellStart"/>
            <w:r w:rsidRPr="0035499D">
              <w:rPr>
                <w:sz w:val="26"/>
                <w:szCs w:val="26"/>
                <w:lang w:val="en-GB"/>
              </w:rPr>
              <w:t>toàn</w:t>
            </w:r>
            <w:proofErr w:type="spellEnd"/>
            <w:r w:rsidRPr="0035499D">
              <w:rPr>
                <w:sz w:val="26"/>
                <w:szCs w:val="26"/>
                <w:lang w:val="en-GB"/>
              </w:rPr>
              <w:t xml:space="preserve"> hay </w:t>
            </w:r>
            <w:proofErr w:type="spellStart"/>
            <w:r w:rsidRPr="0035499D">
              <w:rPr>
                <w:sz w:val="26"/>
                <w:szCs w:val="26"/>
                <w:lang w:val="en-GB"/>
              </w:rPr>
              <w:t>không</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thống</w:t>
            </w:r>
            <w:proofErr w:type="spellEnd"/>
            <w:r w:rsidRPr="0035499D">
              <w:rPr>
                <w:sz w:val="26"/>
                <w:szCs w:val="26"/>
                <w:lang w:val="en-GB"/>
              </w:rPr>
              <w:t xml:space="preserve"> </w:t>
            </w:r>
            <w:proofErr w:type="spellStart"/>
            <w:r w:rsidRPr="0035499D">
              <w:rPr>
                <w:sz w:val="26"/>
                <w:szCs w:val="26"/>
                <w:lang w:val="en-GB"/>
              </w:rPr>
              <w:t>kê</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thiệt</w:t>
            </w:r>
            <w:proofErr w:type="spellEnd"/>
            <w:r w:rsidRPr="0035499D">
              <w:rPr>
                <w:sz w:val="26"/>
                <w:szCs w:val="26"/>
                <w:lang w:val="en-GB"/>
              </w:rPr>
              <w:t xml:space="preserve"> </w:t>
            </w:r>
            <w:proofErr w:type="spellStart"/>
            <w:r w:rsidRPr="0035499D">
              <w:rPr>
                <w:sz w:val="26"/>
                <w:szCs w:val="26"/>
                <w:lang w:val="en-GB"/>
              </w:rPr>
              <w:t>hại</w:t>
            </w:r>
            <w:proofErr w:type="spellEnd"/>
            <w:r w:rsidRPr="0035499D">
              <w:rPr>
                <w:sz w:val="26"/>
                <w:szCs w:val="26"/>
                <w:lang w:val="en-GB"/>
              </w:rPr>
              <w:t xml:space="preserve">. </w:t>
            </w:r>
          </w:p>
          <w:p w14:paraId="41477960" w14:textId="77777777" w:rsidR="00786FB6" w:rsidRPr="0035499D" w:rsidRDefault="00786FB6" w:rsidP="00786FB6">
            <w:pPr>
              <w:spacing w:before="120"/>
              <w:jc w:val="both"/>
              <w:rPr>
                <w:sz w:val="26"/>
                <w:szCs w:val="26"/>
                <w:lang w:val="en-GB"/>
              </w:rPr>
            </w:pPr>
            <w:r w:rsidRPr="0035499D">
              <w:rPr>
                <w:sz w:val="26"/>
                <w:szCs w:val="26"/>
                <w:lang w:val="en-GB"/>
              </w:rPr>
              <w:t xml:space="preserve">2)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dọn</w:t>
            </w:r>
            <w:proofErr w:type="spellEnd"/>
            <w:r w:rsidRPr="0035499D">
              <w:rPr>
                <w:sz w:val="26"/>
                <w:szCs w:val="26"/>
                <w:lang w:val="en-GB"/>
              </w:rPr>
              <w:t xml:space="preserve"> </w:t>
            </w:r>
            <w:proofErr w:type="spellStart"/>
            <w:r w:rsidRPr="0035499D">
              <w:rPr>
                <w:sz w:val="26"/>
                <w:szCs w:val="26"/>
                <w:lang w:val="en-GB"/>
              </w:rPr>
              <w:t>cành</w:t>
            </w:r>
            <w:proofErr w:type="spellEnd"/>
            <w:r w:rsidRPr="0035499D">
              <w:rPr>
                <w:sz w:val="26"/>
                <w:szCs w:val="26"/>
                <w:lang w:val="en-GB"/>
              </w:rPr>
              <w:t xml:space="preserve"> </w:t>
            </w:r>
            <w:proofErr w:type="spellStart"/>
            <w:r w:rsidRPr="0035499D">
              <w:rPr>
                <w:sz w:val="26"/>
                <w:szCs w:val="26"/>
                <w:lang w:val="en-GB"/>
              </w:rPr>
              <w:t>lá</w:t>
            </w:r>
            <w:proofErr w:type="spellEnd"/>
            <w:r w:rsidRPr="0035499D">
              <w:rPr>
                <w:sz w:val="26"/>
                <w:szCs w:val="26"/>
                <w:lang w:val="en-GB"/>
              </w:rPr>
              <w:t xml:space="preserve"> </w:t>
            </w:r>
            <w:proofErr w:type="spellStart"/>
            <w:r w:rsidRPr="0035499D">
              <w:rPr>
                <w:sz w:val="26"/>
                <w:szCs w:val="26"/>
                <w:lang w:val="en-GB"/>
              </w:rPr>
              <w:t>sau</w:t>
            </w:r>
            <w:proofErr w:type="spellEnd"/>
            <w:r w:rsidRPr="0035499D">
              <w:rPr>
                <w:sz w:val="26"/>
                <w:szCs w:val="26"/>
                <w:lang w:val="en-GB"/>
              </w:rPr>
              <w:t xml:space="preserve"> </w:t>
            </w:r>
            <w:proofErr w:type="spellStart"/>
            <w:r w:rsidRPr="0035499D">
              <w:rPr>
                <w:sz w:val="26"/>
                <w:szCs w:val="26"/>
                <w:lang w:val="en-GB"/>
              </w:rPr>
              <w:t>khi</w:t>
            </w:r>
            <w:proofErr w:type="spellEnd"/>
            <w:r w:rsidRPr="0035499D">
              <w:rPr>
                <w:sz w:val="26"/>
                <w:szCs w:val="26"/>
                <w:lang w:val="en-GB"/>
              </w:rPr>
              <w:t xml:space="preserve"> </w:t>
            </w:r>
            <w:proofErr w:type="spellStart"/>
            <w:r w:rsidRPr="0035499D">
              <w:rPr>
                <w:sz w:val="26"/>
                <w:szCs w:val="26"/>
                <w:lang w:val="en-GB"/>
              </w:rPr>
              <w:t>chặt</w:t>
            </w:r>
            <w:proofErr w:type="spellEnd"/>
            <w:r w:rsidRPr="0035499D">
              <w:rPr>
                <w:sz w:val="26"/>
                <w:szCs w:val="26"/>
                <w:lang w:val="en-GB"/>
              </w:rPr>
              <w:t xml:space="preserve"> </w:t>
            </w:r>
            <w:proofErr w:type="spellStart"/>
            <w:r w:rsidRPr="0035499D">
              <w:rPr>
                <w:sz w:val="26"/>
                <w:szCs w:val="26"/>
                <w:lang w:val="en-GB"/>
              </w:rPr>
              <w:t>bỏ</w:t>
            </w:r>
            <w:proofErr w:type="spellEnd"/>
            <w:r w:rsidRPr="0035499D">
              <w:rPr>
                <w:sz w:val="26"/>
                <w:szCs w:val="26"/>
                <w:lang w:val="en-GB"/>
              </w:rPr>
              <w:t xml:space="preserve"> </w:t>
            </w:r>
            <w:proofErr w:type="spellStart"/>
            <w:r w:rsidRPr="0035499D">
              <w:rPr>
                <w:sz w:val="26"/>
                <w:szCs w:val="26"/>
                <w:lang w:val="en-GB"/>
              </w:rPr>
              <w:t>được</w:t>
            </w:r>
            <w:proofErr w:type="spellEnd"/>
            <w:r w:rsidRPr="0035499D">
              <w:rPr>
                <w:sz w:val="26"/>
                <w:szCs w:val="26"/>
                <w:lang w:val="en-GB"/>
              </w:rPr>
              <w:t xml:space="preserve"> </w:t>
            </w:r>
            <w:proofErr w:type="spellStart"/>
            <w:r w:rsidRPr="0035499D">
              <w:rPr>
                <w:sz w:val="26"/>
                <w:szCs w:val="26"/>
                <w:lang w:val="en-GB"/>
              </w:rPr>
              <w:t>nhà</w:t>
            </w:r>
            <w:proofErr w:type="spellEnd"/>
            <w:r w:rsidRPr="0035499D">
              <w:rPr>
                <w:sz w:val="26"/>
                <w:szCs w:val="26"/>
                <w:lang w:val="en-GB"/>
              </w:rPr>
              <w:t xml:space="preserve"> </w:t>
            </w:r>
            <w:proofErr w:type="spellStart"/>
            <w:r w:rsidRPr="0035499D">
              <w:rPr>
                <w:sz w:val="26"/>
                <w:szCs w:val="26"/>
                <w:lang w:val="en-GB"/>
              </w:rPr>
              <w:t>thầu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w:t>
            </w:r>
          </w:p>
        </w:tc>
        <w:tc>
          <w:tcPr>
            <w:tcW w:w="429" w:type="pct"/>
          </w:tcPr>
          <w:p w14:paraId="6E082C8B"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c>
          <w:tcPr>
            <w:tcW w:w="986" w:type="pct"/>
            <w:vMerge/>
          </w:tcPr>
          <w:p w14:paraId="4AA1B413" w14:textId="77777777" w:rsidR="00786FB6" w:rsidRPr="0035499D" w:rsidRDefault="00786FB6" w:rsidP="00786FB6">
            <w:pPr>
              <w:spacing w:before="120"/>
              <w:jc w:val="both"/>
              <w:rPr>
                <w:sz w:val="26"/>
                <w:szCs w:val="26"/>
                <w:lang w:val="en-GB"/>
              </w:rPr>
            </w:pPr>
          </w:p>
        </w:tc>
      </w:tr>
      <w:tr w:rsidR="0035499D" w:rsidRPr="0035499D" w14:paraId="4196CA73" w14:textId="77777777" w:rsidTr="00275872">
        <w:tc>
          <w:tcPr>
            <w:tcW w:w="269" w:type="pct"/>
          </w:tcPr>
          <w:p w14:paraId="0D736E0F" w14:textId="77777777" w:rsidR="00786FB6" w:rsidRPr="0035499D" w:rsidRDefault="00786FB6" w:rsidP="00786FB6">
            <w:pPr>
              <w:spacing w:before="120"/>
              <w:jc w:val="center"/>
              <w:rPr>
                <w:sz w:val="26"/>
                <w:szCs w:val="26"/>
                <w:lang w:val="en-GB"/>
              </w:rPr>
            </w:pPr>
            <w:r w:rsidRPr="0035499D">
              <w:rPr>
                <w:sz w:val="26"/>
                <w:szCs w:val="26"/>
                <w:lang w:val="en-GB"/>
              </w:rPr>
              <w:lastRenderedPageBreak/>
              <w:t>5</w:t>
            </w:r>
          </w:p>
        </w:tc>
        <w:tc>
          <w:tcPr>
            <w:tcW w:w="850" w:type="pct"/>
          </w:tcPr>
          <w:p w14:paraId="2051E388" w14:textId="77777777" w:rsidR="00786FB6" w:rsidRPr="0035499D" w:rsidRDefault="00786FB6" w:rsidP="00786FB6">
            <w:pPr>
              <w:spacing w:before="120"/>
              <w:jc w:val="both"/>
              <w:rPr>
                <w:sz w:val="26"/>
                <w:szCs w:val="26"/>
                <w:lang w:val="en-GB"/>
              </w:rPr>
            </w:pPr>
            <w:r w:rsidRPr="0035499D">
              <w:rPr>
                <w:bCs/>
                <w:sz w:val="26"/>
                <w:szCs w:val="26"/>
                <w:lang w:val="en-GB"/>
              </w:rPr>
              <w:t xml:space="preserve">Các </w:t>
            </w:r>
            <w:proofErr w:type="spellStart"/>
            <w:r w:rsidRPr="0035499D">
              <w:rPr>
                <w:bCs/>
                <w:sz w:val="26"/>
                <w:szCs w:val="26"/>
                <w:lang w:val="en-GB"/>
              </w:rPr>
              <w:t>chất</w:t>
            </w:r>
            <w:proofErr w:type="spellEnd"/>
            <w:r w:rsidRPr="0035499D">
              <w:rPr>
                <w:bCs/>
                <w:sz w:val="26"/>
                <w:szCs w:val="26"/>
                <w:lang w:val="en-GB"/>
              </w:rPr>
              <w:t xml:space="preserve"> </w:t>
            </w:r>
            <w:proofErr w:type="spellStart"/>
            <w:r w:rsidRPr="0035499D">
              <w:rPr>
                <w:bCs/>
                <w:sz w:val="26"/>
                <w:szCs w:val="26"/>
                <w:lang w:val="en-GB"/>
              </w:rPr>
              <w:t>thải</w:t>
            </w:r>
            <w:proofErr w:type="spellEnd"/>
            <w:r w:rsidRPr="0035499D">
              <w:rPr>
                <w:bCs/>
                <w:sz w:val="26"/>
                <w:szCs w:val="26"/>
                <w:lang w:val="en-GB"/>
              </w:rPr>
              <w:t xml:space="preserve"> </w:t>
            </w:r>
            <w:proofErr w:type="spellStart"/>
            <w:r w:rsidRPr="0035499D">
              <w:rPr>
                <w:bCs/>
                <w:sz w:val="26"/>
                <w:szCs w:val="26"/>
                <w:lang w:val="en-GB"/>
              </w:rPr>
              <w:t>rắn</w:t>
            </w:r>
            <w:proofErr w:type="spellEnd"/>
            <w:r w:rsidRPr="0035499D">
              <w:rPr>
                <w:bCs/>
                <w:sz w:val="26"/>
                <w:szCs w:val="26"/>
                <w:lang w:val="en-GB"/>
              </w:rPr>
              <w:t xml:space="preserve"> </w:t>
            </w:r>
            <w:proofErr w:type="spellStart"/>
            <w:r w:rsidRPr="0035499D">
              <w:rPr>
                <w:bCs/>
                <w:sz w:val="26"/>
                <w:szCs w:val="26"/>
                <w:lang w:val="en-GB"/>
              </w:rPr>
              <w:t>và</w:t>
            </w:r>
            <w:proofErr w:type="spellEnd"/>
            <w:r w:rsidRPr="0035499D">
              <w:rPr>
                <w:bCs/>
                <w:sz w:val="26"/>
                <w:szCs w:val="26"/>
                <w:lang w:val="en-GB"/>
              </w:rPr>
              <w:t xml:space="preserve"> </w:t>
            </w:r>
            <w:proofErr w:type="spellStart"/>
            <w:r w:rsidRPr="0035499D">
              <w:rPr>
                <w:bCs/>
                <w:sz w:val="26"/>
                <w:szCs w:val="26"/>
                <w:lang w:val="en-GB"/>
              </w:rPr>
              <w:t>dọn</w:t>
            </w:r>
            <w:proofErr w:type="spellEnd"/>
            <w:r w:rsidRPr="0035499D">
              <w:rPr>
                <w:bCs/>
                <w:sz w:val="26"/>
                <w:szCs w:val="26"/>
                <w:lang w:val="en-GB"/>
              </w:rPr>
              <w:t xml:space="preserve"> </w:t>
            </w:r>
            <w:proofErr w:type="spellStart"/>
            <w:r w:rsidRPr="0035499D">
              <w:rPr>
                <w:bCs/>
                <w:sz w:val="26"/>
                <w:szCs w:val="26"/>
                <w:lang w:val="en-GB"/>
              </w:rPr>
              <w:t>dẹp</w:t>
            </w:r>
            <w:proofErr w:type="spellEnd"/>
            <w:r w:rsidRPr="0035499D">
              <w:rPr>
                <w:bCs/>
                <w:sz w:val="26"/>
                <w:szCs w:val="26"/>
                <w:lang w:val="en-GB"/>
              </w:rPr>
              <w:t xml:space="preserve"> </w:t>
            </w:r>
            <w:proofErr w:type="spellStart"/>
            <w:r w:rsidRPr="0035499D">
              <w:rPr>
                <w:bCs/>
                <w:sz w:val="26"/>
                <w:szCs w:val="26"/>
                <w:lang w:val="en-GB"/>
              </w:rPr>
              <w:t>vệ</w:t>
            </w:r>
            <w:proofErr w:type="spellEnd"/>
            <w:r w:rsidRPr="0035499D">
              <w:rPr>
                <w:bCs/>
                <w:sz w:val="26"/>
                <w:szCs w:val="26"/>
                <w:lang w:val="en-GB"/>
              </w:rPr>
              <w:t xml:space="preserve"> </w:t>
            </w:r>
            <w:proofErr w:type="spellStart"/>
            <w:r w:rsidRPr="0035499D">
              <w:rPr>
                <w:bCs/>
                <w:sz w:val="26"/>
                <w:szCs w:val="26"/>
                <w:lang w:val="en-GB"/>
              </w:rPr>
              <w:t>sinh</w:t>
            </w:r>
            <w:proofErr w:type="spellEnd"/>
            <w:r w:rsidRPr="0035499D">
              <w:rPr>
                <w:bCs/>
                <w:sz w:val="26"/>
                <w:szCs w:val="26"/>
                <w:lang w:val="en-GB"/>
              </w:rPr>
              <w:t xml:space="preserve"> </w:t>
            </w:r>
            <w:proofErr w:type="spellStart"/>
            <w:r w:rsidRPr="0035499D">
              <w:rPr>
                <w:bCs/>
                <w:sz w:val="26"/>
                <w:szCs w:val="26"/>
                <w:lang w:val="en-GB"/>
              </w:rPr>
              <w:t>mặt</w:t>
            </w:r>
            <w:proofErr w:type="spellEnd"/>
            <w:r w:rsidRPr="0035499D">
              <w:rPr>
                <w:bCs/>
                <w:sz w:val="26"/>
                <w:szCs w:val="26"/>
                <w:lang w:val="en-GB"/>
              </w:rPr>
              <w:t xml:space="preserve"> </w:t>
            </w:r>
            <w:proofErr w:type="spellStart"/>
            <w:r w:rsidRPr="0035499D">
              <w:rPr>
                <w:bCs/>
                <w:sz w:val="26"/>
                <w:szCs w:val="26"/>
                <w:lang w:val="en-GB"/>
              </w:rPr>
              <w:t>bằng</w:t>
            </w:r>
            <w:proofErr w:type="spellEnd"/>
            <w:r w:rsidRPr="0035499D">
              <w:rPr>
                <w:bCs/>
                <w:sz w:val="26"/>
                <w:szCs w:val="26"/>
                <w:lang w:val="en-GB"/>
              </w:rPr>
              <w:t xml:space="preserve"> </w:t>
            </w:r>
            <w:proofErr w:type="spellStart"/>
            <w:r w:rsidRPr="0035499D">
              <w:rPr>
                <w:bCs/>
                <w:sz w:val="26"/>
                <w:szCs w:val="26"/>
                <w:lang w:val="en-GB"/>
              </w:rPr>
              <w:t>sau</w:t>
            </w:r>
            <w:proofErr w:type="spellEnd"/>
            <w:r w:rsidRPr="0035499D">
              <w:rPr>
                <w:bCs/>
                <w:sz w:val="26"/>
                <w:szCs w:val="26"/>
                <w:lang w:val="en-GB"/>
              </w:rPr>
              <w:t xml:space="preserve"> </w:t>
            </w:r>
            <w:proofErr w:type="spellStart"/>
            <w:r w:rsidRPr="0035499D">
              <w:rPr>
                <w:bCs/>
                <w:sz w:val="26"/>
                <w:szCs w:val="26"/>
                <w:lang w:val="en-GB"/>
              </w:rPr>
              <w:t>xây</w:t>
            </w:r>
            <w:proofErr w:type="spellEnd"/>
            <w:r w:rsidRPr="0035499D">
              <w:rPr>
                <w:bCs/>
                <w:sz w:val="26"/>
                <w:szCs w:val="26"/>
                <w:lang w:val="en-GB"/>
              </w:rPr>
              <w:t xml:space="preserve"> </w:t>
            </w:r>
            <w:proofErr w:type="spellStart"/>
            <w:r w:rsidRPr="0035499D">
              <w:rPr>
                <w:bCs/>
                <w:sz w:val="26"/>
                <w:szCs w:val="26"/>
                <w:lang w:val="en-GB"/>
              </w:rPr>
              <w:t>dựng</w:t>
            </w:r>
            <w:proofErr w:type="spellEnd"/>
          </w:p>
        </w:tc>
        <w:tc>
          <w:tcPr>
            <w:tcW w:w="2466" w:type="pct"/>
          </w:tcPr>
          <w:p w14:paraId="0092A716" w14:textId="77777777" w:rsidR="00786FB6" w:rsidRPr="0035499D" w:rsidRDefault="00786FB6" w:rsidP="00786FB6">
            <w:pPr>
              <w:spacing w:before="60" w:after="60"/>
              <w:jc w:val="both"/>
              <w:rPr>
                <w:sz w:val="26"/>
                <w:szCs w:val="26"/>
                <w:lang w:val="pt-BR"/>
              </w:rPr>
            </w:pPr>
            <w:r w:rsidRPr="0035499D">
              <w:rPr>
                <w:sz w:val="26"/>
                <w:szCs w:val="26"/>
                <w:lang w:val="pt-BR"/>
              </w:rPr>
              <w:t xml:space="preserve">Quan sát, đánh giá xem: </w:t>
            </w:r>
          </w:p>
          <w:p w14:paraId="15209FD5" w14:textId="77777777" w:rsidR="00786FB6" w:rsidRPr="0035499D" w:rsidRDefault="00786FB6" w:rsidP="00786FB6">
            <w:pPr>
              <w:spacing w:before="60" w:after="60"/>
              <w:jc w:val="both"/>
              <w:rPr>
                <w:sz w:val="26"/>
                <w:szCs w:val="26"/>
                <w:lang w:val="pt-BR"/>
              </w:rPr>
            </w:pPr>
            <w:r w:rsidRPr="0035499D">
              <w:rPr>
                <w:sz w:val="26"/>
                <w:szCs w:val="26"/>
                <w:lang w:val="pt-BR"/>
              </w:rPr>
              <w:t>1) Các chất thải xây dựng đã được dọn dẹp sau khi xây dựng;</w:t>
            </w:r>
          </w:p>
          <w:p w14:paraId="1FA061A2" w14:textId="77777777" w:rsidR="00786FB6" w:rsidRPr="0035499D" w:rsidRDefault="00786FB6" w:rsidP="00786FB6">
            <w:pPr>
              <w:spacing w:before="120"/>
              <w:jc w:val="both"/>
              <w:rPr>
                <w:sz w:val="26"/>
                <w:szCs w:val="26"/>
                <w:lang w:val="pt-BR"/>
              </w:rPr>
            </w:pPr>
            <w:r w:rsidRPr="0035499D">
              <w:rPr>
                <w:sz w:val="26"/>
                <w:szCs w:val="26"/>
                <w:lang w:val="pt-BR"/>
              </w:rPr>
              <w:t>2) Cách xử lý chất thải rắn từ công trường xây dựng của nhà thầu.</w:t>
            </w:r>
          </w:p>
        </w:tc>
        <w:tc>
          <w:tcPr>
            <w:tcW w:w="429" w:type="pct"/>
          </w:tcPr>
          <w:p w14:paraId="66CE4C1E"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c>
          <w:tcPr>
            <w:tcW w:w="986" w:type="pct"/>
          </w:tcPr>
          <w:p w14:paraId="134B0F4D" w14:textId="77777777" w:rsidR="00786FB6" w:rsidRPr="0035499D" w:rsidRDefault="00786FB6" w:rsidP="00786FB6">
            <w:pPr>
              <w:spacing w:before="120"/>
              <w:jc w:val="center"/>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r>
      <w:tr w:rsidR="0035499D" w:rsidRPr="0035499D" w14:paraId="1A6EA900" w14:textId="77777777" w:rsidTr="00275872">
        <w:tc>
          <w:tcPr>
            <w:tcW w:w="269" w:type="pct"/>
          </w:tcPr>
          <w:p w14:paraId="50E17093" w14:textId="77777777" w:rsidR="00786FB6" w:rsidRPr="0035499D" w:rsidRDefault="00786FB6" w:rsidP="00786FB6">
            <w:pPr>
              <w:spacing w:before="120"/>
              <w:jc w:val="center"/>
              <w:rPr>
                <w:sz w:val="26"/>
                <w:szCs w:val="26"/>
                <w:lang w:val="en-GB"/>
              </w:rPr>
            </w:pPr>
            <w:r w:rsidRPr="0035499D">
              <w:rPr>
                <w:sz w:val="26"/>
                <w:szCs w:val="26"/>
                <w:lang w:val="en-GB"/>
              </w:rPr>
              <w:t>6</w:t>
            </w:r>
          </w:p>
        </w:tc>
        <w:tc>
          <w:tcPr>
            <w:tcW w:w="850" w:type="pct"/>
          </w:tcPr>
          <w:p w14:paraId="73A88639" w14:textId="77777777" w:rsidR="00786FB6" w:rsidRPr="0035499D" w:rsidRDefault="00786FB6" w:rsidP="00786FB6">
            <w:pPr>
              <w:spacing w:before="120"/>
              <w:jc w:val="both"/>
              <w:rPr>
                <w:sz w:val="26"/>
                <w:szCs w:val="26"/>
                <w:lang w:val="en-GB"/>
              </w:rPr>
            </w:pPr>
            <w:r w:rsidRPr="0035499D">
              <w:rPr>
                <w:bCs/>
                <w:sz w:val="26"/>
                <w:szCs w:val="26"/>
                <w:lang w:val="en-GB"/>
              </w:rPr>
              <w:t xml:space="preserve">Trang </w:t>
            </w:r>
            <w:proofErr w:type="spellStart"/>
            <w:r w:rsidRPr="0035499D">
              <w:rPr>
                <w:bCs/>
                <w:sz w:val="26"/>
                <w:szCs w:val="26"/>
                <w:lang w:val="en-GB"/>
              </w:rPr>
              <w:t>bị</w:t>
            </w:r>
            <w:proofErr w:type="spellEnd"/>
            <w:r w:rsidRPr="0035499D">
              <w:rPr>
                <w:bCs/>
                <w:sz w:val="26"/>
                <w:szCs w:val="26"/>
                <w:lang w:val="en-GB"/>
              </w:rPr>
              <w:t xml:space="preserve"> </w:t>
            </w:r>
            <w:proofErr w:type="spellStart"/>
            <w:r w:rsidRPr="0035499D">
              <w:rPr>
                <w:bCs/>
                <w:sz w:val="26"/>
                <w:szCs w:val="26"/>
                <w:lang w:val="en-GB"/>
              </w:rPr>
              <w:t>vệ</w:t>
            </w:r>
            <w:proofErr w:type="spellEnd"/>
            <w:r w:rsidRPr="0035499D">
              <w:rPr>
                <w:bCs/>
                <w:sz w:val="26"/>
                <w:szCs w:val="26"/>
                <w:lang w:val="en-GB"/>
              </w:rPr>
              <w:t xml:space="preserve"> </w:t>
            </w:r>
            <w:proofErr w:type="spellStart"/>
            <w:r w:rsidRPr="0035499D">
              <w:rPr>
                <w:bCs/>
                <w:sz w:val="26"/>
                <w:szCs w:val="26"/>
                <w:lang w:val="en-GB"/>
              </w:rPr>
              <w:t>sinh</w:t>
            </w:r>
            <w:proofErr w:type="spellEnd"/>
            <w:r w:rsidRPr="0035499D">
              <w:rPr>
                <w:bCs/>
                <w:sz w:val="26"/>
                <w:szCs w:val="26"/>
                <w:lang w:val="en-GB"/>
              </w:rPr>
              <w:t xml:space="preserve"> </w:t>
            </w:r>
            <w:proofErr w:type="spellStart"/>
            <w:r w:rsidRPr="0035499D">
              <w:rPr>
                <w:bCs/>
                <w:sz w:val="26"/>
                <w:szCs w:val="26"/>
                <w:lang w:val="en-GB"/>
              </w:rPr>
              <w:t>cho</w:t>
            </w:r>
            <w:proofErr w:type="spellEnd"/>
            <w:r w:rsidRPr="0035499D">
              <w:rPr>
                <w:bCs/>
                <w:sz w:val="26"/>
                <w:szCs w:val="26"/>
                <w:lang w:val="en-GB"/>
              </w:rPr>
              <w:t xml:space="preserve"> </w:t>
            </w:r>
            <w:proofErr w:type="spellStart"/>
            <w:r w:rsidRPr="0035499D">
              <w:rPr>
                <w:bCs/>
                <w:sz w:val="26"/>
                <w:szCs w:val="26"/>
                <w:lang w:val="en-GB"/>
              </w:rPr>
              <w:t>công</w:t>
            </w:r>
            <w:proofErr w:type="spellEnd"/>
            <w:r w:rsidRPr="0035499D">
              <w:rPr>
                <w:bCs/>
                <w:sz w:val="26"/>
                <w:szCs w:val="26"/>
                <w:lang w:val="en-GB"/>
              </w:rPr>
              <w:t xml:space="preserve"> </w:t>
            </w:r>
            <w:proofErr w:type="spellStart"/>
            <w:r w:rsidRPr="0035499D">
              <w:rPr>
                <w:bCs/>
                <w:sz w:val="26"/>
                <w:szCs w:val="26"/>
                <w:lang w:val="en-GB"/>
              </w:rPr>
              <w:t>nhân</w:t>
            </w:r>
            <w:proofErr w:type="spellEnd"/>
            <w:r w:rsidRPr="0035499D">
              <w:rPr>
                <w:bCs/>
                <w:sz w:val="26"/>
                <w:szCs w:val="26"/>
                <w:lang w:val="en-GB"/>
              </w:rPr>
              <w:t xml:space="preserve"> </w:t>
            </w:r>
            <w:proofErr w:type="spellStart"/>
            <w:r w:rsidRPr="0035499D">
              <w:rPr>
                <w:bCs/>
                <w:sz w:val="26"/>
                <w:szCs w:val="26"/>
                <w:lang w:val="en-GB"/>
              </w:rPr>
              <w:t>và</w:t>
            </w:r>
            <w:proofErr w:type="spellEnd"/>
            <w:r w:rsidRPr="0035499D">
              <w:rPr>
                <w:bCs/>
                <w:sz w:val="26"/>
                <w:szCs w:val="26"/>
                <w:lang w:val="en-GB"/>
              </w:rPr>
              <w:t xml:space="preserve"> </w:t>
            </w:r>
            <w:proofErr w:type="spellStart"/>
            <w:r w:rsidRPr="0035499D">
              <w:rPr>
                <w:bCs/>
                <w:sz w:val="26"/>
                <w:szCs w:val="26"/>
                <w:lang w:val="en-GB"/>
              </w:rPr>
              <w:t>cách</w:t>
            </w:r>
            <w:proofErr w:type="spellEnd"/>
            <w:r w:rsidRPr="0035499D">
              <w:rPr>
                <w:bCs/>
                <w:sz w:val="26"/>
                <w:szCs w:val="26"/>
                <w:lang w:val="en-GB"/>
              </w:rPr>
              <w:t xml:space="preserve"> </w:t>
            </w:r>
            <w:proofErr w:type="spellStart"/>
            <w:r w:rsidRPr="0035499D">
              <w:rPr>
                <w:bCs/>
                <w:sz w:val="26"/>
                <w:szCs w:val="26"/>
                <w:lang w:val="en-GB"/>
              </w:rPr>
              <w:t>quản</w:t>
            </w:r>
            <w:proofErr w:type="spellEnd"/>
            <w:r w:rsidRPr="0035499D">
              <w:rPr>
                <w:bCs/>
                <w:sz w:val="26"/>
                <w:szCs w:val="26"/>
                <w:lang w:val="en-GB"/>
              </w:rPr>
              <w:t xml:space="preserve"> </w:t>
            </w:r>
            <w:proofErr w:type="spellStart"/>
            <w:r w:rsidRPr="0035499D">
              <w:rPr>
                <w:bCs/>
                <w:sz w:val="26"/>
                <w:szCs w:val="26"/>
                <w:lang w:val="en-GB"/>
              </w:rPr>
              <w:t>lý</w:t>
            </w:r>
            <w:proofErr w:type="spellEnd"/>
            <w:r w:rsidRPr="0035499D">
              <w:rPr>
                <w:bCs/>
                <w:sz w:val="26"/>
                <w:szCs w:val="26"/>
                <w:lang w:val="en-GB"/>
              </w:rPr>
              <w:t xml:space="preserve"> </w:t>
            </w:r>
            <w:proofErr w:type="spellStart"/>
            <w:r w:rsidRPr="0035499D">
              <w:rPr>
                <w:bCs/>
                <w:sz w:val="26"/>
                <w:szCs w:val="26"/>
                <w:lang w:val="en-GB"/>
              </w:rPr>
              <w:t>vấn</w:t>
            </w:r>
            <w:proofErr w:type="spellEnd"/>
            <w:r w:rsidRPr="0035499D">
              <w:rPr>
                <w:bCs/>
                <w:sz w:val="26"/>
                <w:szCs w:val="26"/>
                <w:lang w:val="en-GB"/>
              </w:rPr>
              <w:t xml:space="preserve"> </w:t>
            </w:r>
            <w:proofErr w:type="spellStart"/>
            <w:r w:rsidRPr="0035499D">
              <w:rPr>
                <w:bCs/>
                <w:sz w:val="26"/>
                <w:szCs w:val="26"/>
                <w:lang w:val="en-GB"/>
              </w:rPr>
              <w:t>đề</w:t>
            </w:r>
            <w:proofErr w:type="spellEnd"/>
            <w:r w:rsidRPr="0035499D">
              <w:rPr>
                <w:bCs/>
                <w:sz w:val="26"/>
                <w:szCs w:val="26"/>
                <w:lang w:val="en-GB"/>
              </w:rPr>
              <w:t xml:space="preserve"> an </w:t>
            </w:r>
            <w:proofErr w:type="spellStart"/>
            <w:r w:rsidRPr="0035499D">
              <w:rPr>
                <w:bCs/>
                <w:sz w:val="26"/>
                <w:szCs w:val="26"/>
                <w:lang w:val="en-GB"/>
              </w:rPr>
              <w:t>toàn</w:t>
            </w:r>
            <w:proofErr w:type="spellEnd"/>
            <w:r w:rsidRPr="0035499D">
              <w:rPr>
                <w:bCs/>
                <w:sz w:val="26"/>
                <w:szCs w:val="26"/>
                <w:lang w:val="en-GB"/>
              </w:rPr>
              <w:t xml:space="preserve"> </w:t>
            </w:r>
            <w:proofErr w:type="spellStart"/>
            <w:r w:rsidRPr="0035499D">
              <w:rPr>
                <w:bCs/>
                <w:sz w:val="26"/>
                <w:szCs w:val="26"/>
                <w:lang w:val="en-GB"/>
              </w:rPr>
              <w:t>lao</w:t>
            </w:r>
            <w:proofErr w:type="spellEnd"/>
            <w:r w:rsidRPr="0035499D">
              <w:rPr>
                <w:bCs/>
                <w:sz w:val="26"/>
                <w:szCs w:val="26"/>
                <w:lang w:val="en-GB"/>
              </w:rPr>
              <w:t xml:space="preserve"> </w:t>
            </w:r>
            <w:proofErr w:type="spellStart"/>
            <w:r w:rsidRPr="0035499D">
              <w:rPr>
                <w:bCs/>
                <w:sz w:val="26"/>
                <w:szCs w:val="26"/>
                <w:lang w:val="en-GB"/>
              </w:rPr>
              <w:t>động</w:t>
            </w:r>
            <w:proofErr w:type="spellEnd"/>
          </w:p>
        </w:tc>
        <w:tc>
          <w:tcPr>
            <w:tcW w:w="2466" w:type="pct"/>
          </w:tcPr>
          <w:p w14:paraId="23323C35" w14:textId="77777777" w:rsidR="00786FB6" w:rsidRPr="0035499D" w:rsidRDefault="00786FB6" w:rsidP="00786FB6">
            <w:pPr>
              <w:spacing w:before="60" w:after="60"/>
              <w:jc w:val="both"/>
              <w:rPr>
                <w:sz w:val="26"/>
                <w:szCs w:val="26"/>
                <w:lang w:val="en-GB"/>
              </w:rPr>
            </w:pPr>
            <w:r w:rsidRPr="0035499D">
              <w:rPr>
                <w:sz w:val="26"/>
                <w:szCs w:val="26"/>
                <w:lang w:val="en-GB"/>
              </w:rPr>
              <w:t xml:space="preserve">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
          <w:p w14:paraId="593C8EB3" w14:textId="77777777" w:rsidR="00786FB6" w:rsidRPr="0035499D" w:rsidRDefault="00786FB6" w:rsidP="00786FB6">
            <w:pPr>
              <w:spacing w:before="60" w:after="60"/>
              <w:jc w:val="both"/>
              <w:rPr>
                <w:sz w:val="26"/>
                <w:szCs w:val="26"/>
                <w:lang w:val="en-GB"/>
              </w:rPr>
            </w:pPr>
            <w:r w:rsidRPr="0035499D">
              <w:rPr>
                <w:sz w:val="26"/>
                <w:szCs w:val="26"/>
                <w:lang w:val="en-GB"/>
              </w:rPr>
              <w:t xml:space="preserve">(1)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trạng</w:t>
            </w:r>
            <w:proofErr w:type="spellEnd"/>
            <w:r w:rsidRPr="0035499D">
              <w:rPr>
                <w:sz w:val="26"/>
                <w:szCs w:val="26"/>
                <w:lang w:val="en-GB"/>
              </w:rPr>
              <w:t xml:space="preserve"> </w:t>
            </w:r>
            <w:proofErr w:type="spellStart"/>
            <w:r w:rsidRPr="0035499D">
              <w:rPr>
                <w:sz w:val="26"/>
                <w:szCs w:val="26"/>
                <w:lang w:val="en-GB"/>
              </w:rPr>
              <w:t>xử</w:t>
            </w:r>
            <w:proofErr w:type="spellEnd"/>
            <w:r w:rsidRPr="0035499D">
              <w:rPr>
                <w:sz w:val="26"/>
                <w:szCs w:val="26"/>
                <w:lang w:val="en-GB"/>
              </w:rPr>
              <w:t xml:space="preserve"> </w:t>
            </w:r>
            <w:proofErr w:type="spellStart"/>
            <w:r w:rsidRPr="0035499D">
              <w:rPr>
                <w:sz w:val="26"/>
                <w:szCs w:val="26"/>
                <w:lang w:val="en-GB"/>
              </w:rPr>
              <w:t>lý</w:t>
            </w:r>
            <w:proofErr w:type="spellEnd"/>
            <w:r w:rsidRPr="0035499D">
              <w:rPr>
                <w:sz w:val="26"/>
                <w:szCs w:val="26"/>
                <w:lang w:val="en-GB"/>
              </w:rPr>
              <w:t xml:space="preserve"> </w:t>
            </w:r>
            <w:proofErr w:type="spellStart"/>
            <w:r w:rsidRPr="0035499D">
              <w:rPr>
                <w:sz w:val="26"/>
                <w:szCs w:val="26"/>
                <w:lang w:val="en-GB"/>
              </w:rPr>
              <w:t>chất</w:t>
            </w:r>
            <w:proofErr w:type="spellEnd"/>
            <w:r w:rsidRPr="0035499D">
              <w:rPr>
                <w:sz w:val="26"/>
                <w:szCs w:val="26"/>
                <w:lang w:val="en-GB"/>
              </w:rPr>
              <w:t xml:space="preserve"> </w:t>
            </w:r>
            <w:proofErr w:type="spellStart"/>
            <w:r w:rsidRPr="0035499D">
              <w:rPr>
                <w:sz w:val="26"/>
                <w:szCs w:val="26"/>
                <w:lang w:val="en-GB"/>
              </w:rPr>
              <w:t>thải</w:t>
            </w:r>
            <w:proofErr w:type="spellEnd"/>
            <w:r w:rsidRPr="0035499D">
              <w:rPr>
                <w:sz w:val="26"/>
                <w:szCs w:val="26"/>
                <w:lang w:val="en-GB"/>
              </w:rPr>
              <w:t xml:space="preserve"> </w:t>
            </w:r>
            <w:proofErr w:type="spellStart"/>
            <w:r w:rsidRPr="0035499D">
              <w:rPr>
                <w:sz w:val="26"/>
                <w:szCs w:val="26"/>
                <w:lang w:val="en-GB"/>
              </w:rPr>
              <w:t>rắn</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nước</w:t>
            </w:r>
            <w:proofErr w:type="spellEnd"/>
            <w:r w:rsidRPr="0035499D">
              <w:rPr>
                <w:sz w:val="26"/>
                <w:szCs w:val="26"/>
                <w:lang w:val="en-GB"/>
              </w:rPr>
              <w:t xml:space="preserve"> </w:t>
            </w:r>
            <w:proofErr w:type="spellStart"/>
            <w:r w:rsidRPr="0035499D">
              <w:rPr>
                <w:sz w:val="26"/>
                <w:szCs w:val="26"/>
                <w:lang w:val="en-GB"/>
              </w:rPr>
              <w:t>thải</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nơi</w:t>
            </w:r>
            <w:proofErr w:type="spellEnd"/>
            <w:r w:rsidRPr="0035499D">
              <w:rPr>
                <w:sz w:val="26"/>
                <w:szCs w:val="26"/>
                <w:lang w:val="en-GB"/>
              </w:rPr>
              <w:t xml:space="preserve"> </w:t>
            </w:r>
            <w:proofErr w:type="spellStart"/>
            <w:r w:rsidRPr="0035499D">
              <w:rPr>
                <w:sz w:val="26"/>
                <w:szCs w:val="26"/>
                <w:lang w:val="en-GB"/>
              </w:rPr>
              <w:t>công</w:t>
            </w:r>
            <w:proofErr w:type="spellEnd"/>
            <w:r w:rsidRPr="0035499D">
              <w:rPr>
                <w:sz w:val="26"/>
                <w:szCs w:val="26"/>
                <w:lang w:val="en-GB"/>
              </w:rPr>
              <w:t xml:space="preserve"> </w:t>
            </w:r>
            <w:proofErr w:type="spellStart"/>
            <w:r w:rsidRPr="0035499D">
              <w:rPr>
                <w:sz w:val="26"/>
                <w:szCs w:val="26"/>
                <w:lang w:val="en-GB"/>
              </w:rPr>
              <w:t>nhân</w:t>
            </w:r>
            <w:proofErr w:type="spellEnd"/>
            <w:r w:rsidRPr="0035499D">
              <w:rPr>
                <w:sz w:val="26"/>
                <w:szCs w:val="26"/>
                <w:lang w:val="en-GB"/>
              </w:rPr>
              <w:t xml:space="preserve"> ở.</w:t>
            </w:r>
          </w:p>
          <w:p w14:paraId="033B53E1" w14:textId="77777777" w:rsidR="00786FB6" w:rsidRPr="0035499D" w:rsidRDefault="00786FB6" w:rsidP="00786FB6">
            <w:pPr>
              <w:spacing w:before="60" w:after="60"/>
              <w:jc w:val="both"/>
              <w:rPr>
                <w:sz w:val="26"/>
                <w:szCs w:val="26"/>
                <w:lang w:val="en-GB"/>
              </w:rPr>
            </w:pPr>
            <w:r w:rsidRPr="0035499D">
              <w:rPr>
                <w:sz w:val="26"/>
                <w:szCs w:val="26"/>
                <w:lang w:val="en-GB"/>
              </w:rPr>
              <w:t xml:space="preserve">(2) Các </w:t>
            </w:r>
            <w:proofErr w:type="spellStart"/>
            <w:r w:rsidRPr="0035499D">
              <w:rPr>
                <w:sz w:val="26"/>
                <w:szCs w:val="26"/>
                <w:lang w:val="en-GB"/>
              </w:rPr>
              <w:t>vấn</w:t>
            </w:r>
            <w:proofErr w:type="spellEnd"/>
            <w:r w:rsidRPr="0035499D">
              <w:rPr>
                <w:sz w:val="26"/>
                <w:szCs w:val="26"/>
                <w:lang w:val="en-GB"/>
              </w:rPr>
              <w:t xml:space="preserve"> </w:t>
            </w:r>
            <w:proofErr w:type="spellStart"/>
            <w:r w:rsidRPr="0035499D">
              <w:rPr>
                <w:sz w:val="26"/>
                <w:szCs w:val="26"/>
                <w:lang w:val="en-GB"/>
              </w:rPr>
              <w:t>đề</w:t>
            </w:r>
            <w:proofErr w:type="spellEnd"/>
            <w:r w:rsidRPr="0035499D">
              <w:rPr>
                <w:sz w:val="26"/>
                <w:szCs w:val="26"/>
                <w:lang w:val="en-GB"/>
              </w:rPr>
              <w:t xml:space="preserve"> </w:t>
            </w:r>
            <w:proofErr w:type="spellStart"/>
            <w:r w:rsidRPr="0035499D">
              <w:rPr>
                <w:sz w:val="26"/>
                <w:szCs w:val="26"/>
                <w:lang w:val="en-GB"/>
              </w:rPr>
              <w:t>về</w:t>
            </w:r>
            <w:proofErr w:type="spellEnd"/>
            <w:r w:rsidRPr="0035499D">
              <w:rPr>
                <w:sz w:val="26"/>
                <w:szCs w:val="26"/>
                <w:lang w:val="en-GB"/>
              </w:rPr>
              <w:t xml:space="preserve"> </w:t>
            </w:r>
            <w:proofErr w:type="spellStart"/>
            <w:r w:rsidRPr="0035499D">
              <w:rPr>
                <w:sz w:val="26"/>
                <w:szCs w:val="26"/>
                <w:lang w:val="en-GB"/>
              </w:rPr>
              <w:t>vệ</w:t>
            </w:r>
            <w:proofErr w:type="spellEnd"/>
            <w:r w:rsidRPr="0035499D">
              <w:rPr>
                <w:sz w:val="26"/>
                <w:szCs w:val="26"/>
                <w:lang w:val="en-GB"/>
              </w:rPr>
              <w:t xml:space="preserve"> </w:t>
            </w:r>
            <w:proofErr w:type="spellStart"/>
            <w:r w:rsidRPr="0035499D">
              <w:rPr>
                <w:sz w:val="26"/>
                <w:szCs w:val="26"/>
                <w:lang w:val="en-GB"/>
              </w:rPr>
              <w:t>sinh</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an </w:t>
            </w:r>
            <w:proofErr w:type="spellStart"/>
            <w:r w:rsidRPr="0035499D">
              <w:rPr>
                <w:sz w:val="26"/>
                <w:szCs w:val="26"/>
                <w:lang w:val="en-GB"/>
              </w:rPr>
              <w:t>toàn</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nơi</w:t>
            </w:r>
            <w:proofErr w:type="spellEnd"/>
            <w:r w:rsidRPr="0035499D">
              <w:rPr>
                <w:sz w:val="26"/>
                <w:szCs w:val="26"/>
                <w:lang w:val="en-GB"/>
              </w:rPr>
              <w:t xml:space="preserve"> </w:t>
            </w:r>
            <w:proofErr w:type="spellStart"/>
            <w:r w:rsidRPr="0035499D">
              <w:rPr>
                <w:sz w:val="26"/>
                <w:szCs w:val="26"/>
                <w:lang w:val="en-GB"/>
              </w:rPr>
              <w:t>công</w:t>
            </w:r>
            <w:proofErr w:type="spellEnd"/>
            <w:r w:rsidRPr="0035499D">
              <w:rPr>
                <w:sz w:val="26"/>
                <w:szCs w:val="26"/>
                <w:lang w:val="en-GB"/>
              </w:rPr>
              <w:t xml:space="preserve"> </w:t>
            </w:r>
            <w:proofErr w:type="spellStart"/>
            <w:r w:rsidRPr="0035499D">
              <w:rPr>
                <w:sz w:val="26"/>
                <w:szCs w:val="26"/>
                <w:lang w:val="en-GB"/>
              </w:rPr>
              <w:t>nhân</w:t>
            </w:r>
            <w:proofErr w:type="spellEnd"/>
            <w:r w:rsidRPr="0035499D">
              <w:rPr>
                <w:sz w:val="26"/>
                <w:szCs w:val="26"/>
                <w:lang w:val="en-GB"/>
              </w:rPr>
              <w:t xml:space="preserve"> ở.</w:t>
            </w:r>
          </w:p>
          <w:p w14:paraId="160D92F7" w14:textId="77777777" w:rsidR="00786FB6" w:rsidRPr="0035499D" w:rsidRDefault="00786FB6" w:rsidP="00786FB6">
            <w:pPr>
              <w:spacing w:before="120"/>
              <w:jc w:val="both"/>
              <w:rPr>
                <w:sz w:val="26"/>
                <w:szCs w:val="26"/>
                <w:lang w:val="en-GB"/>
              </w:rPr>
            </w:pPr>
            <w:r w:rsidRPr="0035499D">
              <w:rPr>
                <w:sz w:val="26"/>
                <w:szCs w:val="26"/>
                <w:lang w:val="en-GB"/>
              </w:rPr>
              <w:t xml:space="preserve">(3) Kiểm </w:t>
            </w:r>
            <w:proofErr w:type="spellStart"/>
            <w:r w:rsidRPr="0035499D">
              <w:rPr>
                <w:sz w:val="26"/>
                <w:szCs w:val="26"/>
                <w:lang w:val="en-GB"/>
              </w:rPr>
              <w:t>tra</w:t>
            </w:r>
            <w:proofErr w:type="spellEnd"/>
            <w:r w:rsidRPr="0035499D">
              <w:rPr>
                <w:sz w:val="26"/>
                <w:szCs w:val="26"/>
                <w:lang w:val="en-GB"/>
              </w:rPr>
              <w:t xml:space="preserve"> </w:t>
            </w:r>
            <w:proofErr w:type="spellStart"/>
            <w:r w:rsidRPr="0035499D">
              <w:rPr>
                <w:sz w:val="26"/>
                <w:szCs w:val="26"/>
                <w:lang w:val="en-GB"/>
              </w:rPr>
              <w:t>xem</w:t>
            </w:r>
            <w:proofErr w:type="spellEnd"/>
            <w:r w:rsidRPr="0035499D">
              <w:rPr>
                <w:sz w:val="26"/>
                <w:szCs w:val="26"/>
                <w:lang w:val="en-GB"/>
              </w:rPr>
              <w:t xml:space="preserve"> </w:t>
            </w:r>
            <w:proofErr w:type="spellStart"/>
            <w:r w:rsidRPr="0035499D">
              <w:rPr>
                <w:sz w:val="26"/>
                <w:szCs w:val="26"/>
                <w:lang w:val="en-GB"/>
              </w:rPr>
              <w:t>đã</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sự</w:t>
            </w:r>
            <w:proofErr w:type="spellEnd"/>
            <w:r w:rsidRPr="0035499D">
              <w:rPr>
                <w:sz w:val="26"/>
                <w:szCs w:val="26"/>
                <w:lang w:val="en-GB"/>
              </w:rPr>
              <w:t xml:space="preserve"> </w:t>
            </w:r>
            <w:proofErr w:type="spellStart"/>
            <w:r w:rsidRPr="0035499D">
              <w:rPr>
                <w:sz w:val="26"/>
                <w:szCs w:val="26"/>
                <w:lang w:val="en-GB"/>
              </w:rPr>
              <w:t>đồng</w:t>
            </w:r>
            <w:proofErr w:type="spellEnd"/>
            <w:r w:rsidRPr="0035499D">
              <w:rPr>
                <w:sz w:val="26"/>
                <w:szCs w:val="26"/>
                <w:lang w:val="en-GB"/>
              </w:rPr>
              <w:t xml:space="preserve"> ý, </w:t>
            </w:r>
            <w:proofErr w:type="spellStart"/>
            <w:r w:rsidRPr="0035499D">
              <w:rPr>
                <w:sz w:val="26"/>
                <w:szCs w:val="26"/>
                <w:lang w:val="en-GB"/>
              </w:rPr>
              <w:t>thoả</w:t>
            </w:r>
            <w:proofErr w:type="spellEnd"/>
            <w:r w:rsidRPr="0035499D">
              <w:rPr>
                <w:sz w:val="26"/>
                <w:szCs w:val="26"/>
                <w:lang w:val="en-GB"/>
              </w:rPr>
              <w:t xml:space="preserve"> </w:t>
            </w:r>
            <w:proofErr w:type="spellStart"/>
            <w:r w:rsidRPr="0035499D">
              <w:rPr>
                <w:sz w:val="26"/>
                <w:szCs w:val="26"/>
                <w:lang w:val="en-GB"/>
              </w:rPr>
              <w:t>thuận</w:t>
            </w:r>
            <w:proofErr w:type="spellEnd"/>
            <w:r w:rsidRPr="0035499D">
              <w:rPr>
                <w:sz w:val="26"/>
                <w:szCs w:val="26"/>
                <w:lang w:val="en-GB"/>
              </w:rPr>
              <w:t xml:space="preserve"> </w:t>
            </w:r>
            <w:proofErr w:type="spellStart"/>
            <w:r w:rsidRPr="0035499D">
              <w:rPr>
                <w:sz w:val="26"/>
                <w:szCs w:val="26"/>
                <w:lang w:val="en-GB"/>
              </w:rPr>
              <w:t>với</w:t>
            </w:r>
            <w:proofErr w:type="spellEnd"/>
            <w:r w:rsidRPr="0035499D">
              <w:rPr>
                <w:sz w:val="26"/>
                <w:szCs w:val="26"/>
                <w:lang w:val="en-GB"/>
              </w:rPr>
              <w:t xml:space="preserve"> </w:t>
            </w:r>
            <w:proofErr w:type="spellStart"/>
            <w:r w:rsidRPr="0035499D">
              <w:rPr>
                <w:sz w:val="26"/>
                <w:szCs w:val="26"/>
                <w:lang w:val="en-GB"/>
              </w:rPr>
              <w:t>chính</w:t>
            </w:r>
            <w:proofErr w:type="spellEnd"/>
            <w:r w:rsidRPr="0035499D">
              <w:rPr>
                <w:sz w:val="26"/>
                <w:szCs w:val="26"/>
                <w:lang w:val="en-GB"/>
              </w:rPr>
              <w:t xml:space="preserve"> </w:t>
            </w:r>
            <w:proofErr w:type="spellStart"/>
            <w:r w:rsidRPr="0035499D">
              <w:rPr>
                <w:sz w:val="26"/>
                <w:szCs w:val="26"/>
                <w:lang w:val="en-GB"/>
              </w:rPr>
              <w:t>quyền</w:t>
            </w:r>
            <w:proofErr w:type="spellEnd"/>
            <w:r w:rsidRPr="0035499D">
              <w:rPr>
                <w:sz w:val="26"/>
                <w:szCs w:val="26"/>
                <w:lang w:val="en-GB"/>
              </w:rPr>
              <w:t xml:space="preserve"> </w:t>
            </w:r>
            <w:proofErr w:type="spellStart"/>
            <w:r w:rsidRPr="0035499D">
              <w:rPr>
                <w:sz w:val="26"/>
                <w:szCs w:val="26"/>
                <w:lang w:val="en-GB"/>
              </w:rPr>
              <w:t>xã</w:t>
            </w:r>
            <w:proofErr w:type="spellEnd"/>
            <w:r w:rsidRPr="0035499D">
              <w:rPr>
                <w:sz w:val="26"/>
                <w:szCs w:val="26"/>
                <w:lang w:val="en-GB"/>
              </w:rPr>
              <w:t>/</w:t>
            </w:r>
            <w:proofErr w:type="spellStart"/>
            <w:r w:rsidRPr="0035499D">
              <w:rPr>
                <w:sz w:val="26"/>
                <w:szCs w:val="26"/>
                <w:lang w:val="en-GB"/>
              </w:rPr>
              <w:t>phường</w:t>
            </w:r>
            <w:proofErr w:type="spellEnd"/>
            <w:r w:rsidRPr="0035499D">
              <w:rPr>
                <w:sz w:val="26"/>
                <w:szCs w:val="26"/>
                <w:lang w:val="en-GB"/>
              </w:rPr>
              <w:t xml:space="preserve"> </w:t>
            </w:r>
            <w:proofErr w:type="spellStart"/>
            <w:r w:rsidRPr="0035499D">
              <w:rPr>
                <w:sz w:val="26"/>
                <w:szCs w:val="26"/>
                <w:lang w:val="en-GB"/>
              </w:rPr>
              <w:t>đối</w:t>
            </w:r>
            <w:proofErr w:type="spellEnd"/>
            <w:r w:rsidRPr="0035499D">
              <w:rPr>
                <w:sz w:val="26"/>
                <w:szCs w:val="26"/>
                <w:lang w:val="en-GB"/>
              </w:rPr>
              <w:t xml:space="preserve"> </w:t>
            </w:r>
            <w:proofErr w:type="spellStart"/>
            <w:r w:rsidRPr="0035499D">
              <w:rPr>
                <w:sz w:val="26"/>
                <w:szCs w:val="26"/>
                <w:lang w:val="en-GB"/>
              </w:rPr>
              <w:t>với</w:t>
            </w:r>
            <w:proofErr w:type="spellEnd"/>
            <w:r w:rsidRPr="0035499D">
              <w:rPr>
                <w:sz w:val="26"/>
                <w:szCs w:val="26"/>
                <w:lang w:val="en-GB"/>
              </w:rPr>
              <w:t xml:space="preserve"> </w:t>
            </w:r>
            <w:proofErr w:type="spellStart"/>
            <w:r w:rsidRPr="0035499D">
              <w:rPr>
                <w:sz w:val="26"/>
                <w:szCs w:val="26"/>
                <w:lang w:val="en-GB"/>
              </w:rPr>
              <w:t>nơi</w:t>
            </w:r>
            <w:proofErr w:type="spellEnd"/>
            <w:r w:rsidRPr="0035499D">
              <w:rPr>
                <w:sz w:val="26"/>
                <w:szCs w:val="26"/>
                <w:lang w:val="en-GB"/>
              </w:rPr>
              <w:t xml:space="preserve"> ở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công</w:t>
            </w:r>
            <w:proofErr w:type="spellEnd"/>
            <w:r w:rsidRPr="0035499D">
              <w:rPr>
                <w:sz w:val="26"/>
                <w:szCs w:val="26"/>
                <w:lang w:val="en-GB"/>
              </w:rPr>
              <w:t xml:space="preserve"> </w:t>
            </w:r>
            <w:proofErr w:type="spellStart"/>
            <w:r w:rsidRPr="0035499D">
              <w:rPr>
                <w:sz w:val="26"/>
                <w:szCs w:val="26"/>
                <w:lang w:val="en-GB"/>
              </w:rPr>
              <w:t>nhân</w:t>
            </w:r>
            <w:proofErr w:type="spellEnd"/>
            <w:r w:rsidRPr="0035499D">
              <w:rPr>
                <w:sz w:val="26"/>
                <w:szCs w:val="26"/>
                <w:lang w:val="en-GB"/>
              </w:rPr>
              <w:t>.</w:t>
            </w:r>
          </w:p>
        </w:tc>
        <w:tc>
          <w:tcPr>
            <w:tcW w:w="429" w:type="pct"/>
          </w:tcPr>
          <w:p w14:paraId="21CBD85D"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c>
          <w:tcPr>
            <w:tcW w:w="986" w:type="pct"/>
          </w:tcPr>
          <w:p w14:paraId="24382EF8" w14:textId="77777777" w:rsidR="00786FB6" w:rsidRPr="0035499D" w:rsidRDefault="00786FB6" w:rsidP="00786FB6">
            <w:pPr>
              <w:spacing w:before="120"/>
              <w:jc w:val="center"/>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r>
      <w:tr w:rsidR="0035499D" w:rsidRPr="0035499D" w14:paraId="0DA37D6D" w14:textId="77777777" w:rsidTr="00275872">
        <w:tc>
          <w:tcPr>
            <w:tcW w:w="269" w:type="pct"/>
          </w:tcPr>
          <w:p w14:paraId="225634BA" w14:textId="77777777" w:rsidR="00786FB6" w:rsidRPr="0035499D" w:rsidRDefault="00786FB6" w:rsidP="00786FB6">
            <w:pPr>
              <w:spacing w:before="120"/>
              <w:jc w:val="center"/>
              <w:rPr>
                <w:sz w:val="26"/>
                <w:szCs w:val="26"/>
                <w:lang w:val="en-GB"/>
              </w:rPr>
            </w:pPr>
            <w:r w:rsidRPr="0035499D">
              <w:rPr>
                <w:sz w:val="26"/>
                <w:szCs w:val="26"/>
                <w:lang w:val="en-GB"/>
              </w:rPr>
              <w:t>7</w:t>
            </w:r>
          </w:p>
        </w:tc>
        <w:tc>
          <w:tcPr>
            <w:tcW w:w="850" w:type="pct"/>
          </w:tcPr>
          <w:p w14:paraId="6031813C" w14:textId="77777777" w:rsidR="00786FB6" w:rsidRPr="0035499D" w:rsidRDefault="00786FB6" w:rsidP="00786FB6">
            <w:pPr>
              <w:spacing w:before="120"/>
              <w:jc w:val="both"/>
              <w:rPr>
                <w:sz w:val="26"/>
                <w:szCs w:val="26"/>
                <w:lang w:val="en-GB"/>
              </w:rPr>
            </w:pPr>
            <w:proofErr w:type="spellStart"/>
            <w:r w:rsidRPr="0035499D">
              <w:rPr>
                <w:bCs/>
                <w:sz w:val="26"/>
                <w:szCs w:val="26"/>
                <w:lang w:val="en-GB"/>
              </w:rPr>
              <w:t>Ảnh</w:t>
            </w:r>
            <w:proofErr w:type="spellEnd"/>
            <w:r w:rsidRPr="0035499D">
              <w:rPr>
                <w:bCs/>
                <w:sz w:val="26"/>
                <w:szCs w:val="26"/>
                <w:lang w:val="en-GB"/>
              </w:rPr>
              <w:t xml:space="preserve"> </w:t>
            </w:r>
            <w:proofErr w:type="spellStart"/>
            <w:r w:rsidRPr="0035499D">
              <w:rPr>
                <w:bCs/>
                <w:sz w:val="26"/>
                <w:szCs w:val="26"/>
                <w:lang w:val="en-GB"/>
              </w:rPr>
              <w:t>hưởng</w:t>
            </w:r>
            <w:proofErr w:type="spellEnd"/>
            <w:r w:rsidRPr="0035499D">
              <w:rPr>
                <w:bCs/>
                <w:sz w:val="26"/>
                <w:szCs w:val="26"/>
                <w:lang w:val="en-GB"/>
              </w:rPr>
              <w:t xml:space="preserve"> </w:t>
            </w:r>
            <w:proofErr w:type="spellStart"/>
            <w:r w:rsidRPr="0035499D">
              <w:rPr>
                <w:bCs/>
                <w:sz w:val="26"/>
                <w:szCs w:val="26"/>
                <w:lang w:val="en-GB"/>
              </w:rPr>
              <w:t>tới</w:t>
            </w:r>
            <w:proofErr w:type="spellEnd"/>
            <w:r w:rsidRPr="0035499D">
              <w:rPr>
                <w:bCs/>
                <w:sz w:val="26"/>
                <w:szCs w:val="26"/>
                <w:lang w:val="en-GB"/>
              </w:rPr>
              <w:t xml:space="preserve"> </w:t>
            </w:r>
            <w:proofErr w:type="spellStart"/>
            <w:r w:rsidRPr="0035499D">
              <w:rPr>
                <w:bCs/>
                <w:sz w:val="26"/>
                <w:szCs w:val="26"/>
                <w:lang w:val="en-GB"/>
              </w:rPr>
              <w:t>giao</w:t>
            </w:r>
            <w:proofErr w:type="spellEnd"/>
            <w:r w:rsidRPr="0035499D">
              <w:rPr>
                <w:bCs/>
                <w:sz w:val="26"/>
                <w:szCs w:val="26"/>
                <w:lang w:val="en-GB"/>
              </w:rPr>
              <w:t xml:space="preserve"> </w:t>
            </w:r>
            <w:proofErr w:type="spellStart"/>
            <w:r w:rsidRPr="0035499D">
              <w:rPr>
                <w:bCs/>
                <w:sz w:val="26"/>
                <w:szCs w:val="26"/>
                <w:lang w:val="en-GB"/>
              </w:rPr>
              <w:t>thông</w:t>
            </w:r>
            <w:proofErr w:type="spellEnd"/>
          </w:p>
        </w:tc>
        <w:tc>
          <w:tcPr>
            <w:tcW w:w="2466" w:type="pct"/>
          </w:tcPr>
          <w:p w14:paraId="6637C771" w14:textId="77777777" w:rsidR="00786FB6" w:rsidRPr="0035499D" w:rsidRDefault="00786FB6" w:rsidP="00786FB6">
            <w:pPr>
              <w:spacing w:before="120"/>
              <w:jc w:val="both"/>
              <w:rPr>
                <w:sz w:val="26"/>
                <w:szCs w:val="26"/>
                <w:lang w:val="en-GB"/>
              </w:rPr>
            </w:pPr>
            <w:r w:rsidRPr="0035499D">
              <w:rPr>
                <w:sz w:val="26"/>
                <w:szCs w:val="26"/>
                <w:lang w:val="en-GB"/>
              </w:rPr>
              <w:t xml:space="preserve"> 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
          <w:p w14:paraId="04EB226E" w14:textId="77777777" w:rsidR="00786FB6" w:rsidRPr="0035499D" w:rsidRDefault="00786FB6" w:rsidP="00786FB6">
            <w:pPr>
              <w:spacing w:before="60" w:after="60"/>
              <w:jc w:val="both"/>
              <w:rPr>
                <w:sz w:val="26"/>
                <w:szCs w:val="26"/>
                <w:lang w:val="en-GB"/>
              </w:rPr>
            </w:pPr>
            <w:r w:rsidRPr="0035499D">
              <w:rPr>
                <w:sz w:val="26"/>
                <w:szCs w:val="26"/>
                <w:lang w:val="en-GB"/>
              </w:rPr>
              <w:t xml:space="preserve">(1) Các </w:t>
            </w:r>
            <w:proofErr w:type="spellStart"/>
            <w:r w:rsidRPr="0035499D">
              <w:rPr>
                <w:sz w:val="26"/>
                <w:szCs w:val="26"/>
                <w:lang w:val="en-GB"/>
              </w:rPr>
              <w:t>hoạt</w:t>
            </w:r>
            <w:proofErr w:type="spellEnd"/>
            <w:r w:rsidRPr="0035499D">
              <w:rPr>
                <w:sz w:val="26"/>
                <w:szCs w:val="26"/>
                <w:lang w:val="en-GB"/>
              </w:rPr>
              <w:t xml:space="preserve"> </w:t>
            </w:r>
            <w:proofErr w:type="spellStart"/>
            <w:r w:rsidRPr="0035499D">
              <w:rPr>
                <w:sz w:val="26"/>
                <w:szCs w:val="26"/>
                <w:lang w:val="en-GB"/>
              </w:rPr>
              <w:t>động</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hoạt</w:t>
            </w:r>
            <w:proofErr w:type="spellEnd"/>
            <w:r w:rsidRPr="0035499D">
              <w:rPr>
                <w:sz w:val="26"/>
                <w:szCs w:val="26"/>
                <w:lang w:val="en-GB"/>
              </w:rPr>
              <w:t xml:space="preserve"> </w:t>
            </w:r>
            <w:proofErr w:type="spellStart"/>
            <w:r w:rsidRPr="0035499D">
              <w:rPr>
                <w:sz w:val="26"/>
                <w:szCs w:val="26"/>
                <w:lang w:val="en-GB"/>
              </w:rPr>
              <w:t>động</w:t>
            </w:r>
            <w:proofErr w:type="spellEnd"/>
            <w:r w:rsidRPr="0035499D">
              <w:rPr>
                <w:sz w:val="26"/>
                <w:szCs w:val="26"/>
                <w:lang w:val="en-GB"/>
              </w:rPr>
              <w:t xml:space="preserve"> </w:t>
            </w:r>
            <w:proofErr w:type="spellStart"/>
            <w:r w:rsidRPr="0035499D">
              <w:rPr>
                <w:sz w:val="26"/>
                <w:szCs w:val="26"/>
                <w:lang w:val="en-GB"/>
              </w:rPr>
              <w:t>khác</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w:t>
            </w:r>
            <w:proofErr w:type="spellStart"/>
            <w:r w:rsidRPr="0035499D">
              <w:rPr>
                <w:sz w:val="26"/>
                <w:szCs w:val="26"/>
                <w:lang w:val="en-GB"/>
              </w:rPr>
              <w:t>như</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cột</w:t>
            </w:r>
            <w:proofErr w:type="spellEnd"/>
            <w:r w:rsidRPr="0035499D">
              <w:rPr>
                <w:sz w:val="26"/>
                <w:szCs w:val="26"/>
                <w:lang w:val="en-GB"/>
              </w:rPr>
              <w:t xml:space="preserve">, </w:t>
            </w:r>
            <w:proofErr w:type="spellStart"/>
            <w:r w:rsidRPr="0035499D">
              <w:rPr>
                <w:sz w:val="26"/>
                <w:szCs w:val="26"/>
                <w:lang w:val="en-GB"/>
              </w:rPr>
              <w:t>kéo</w:t>
            </w:r>
            <w:proofErr w:type="spellEnd"/>
            <w:r w:rsidRPr="0035499D">
              <w:rPr>
                <w:sz w:val="26"/>
                <w:szCs w:val="26"/>
                <w:lang w:val="en-GB"/>
              </w:rPr>
              <w:t xml:space="preserve"> </w:t>
            </w:r>
            <w:proofErr w:type="spellStart"/>
            <w:r w:rsidRPr="0035499D">
              <w:rPr>
                <w:sz w:val="26"/>
                <w:szCs w:val="26"/>
                <w:lang w:val="en-GB"/>
              </w:rPr>
              <w:t>dây</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w:t>
            </w:r>
            <w:proofErr w:type="spellStart"/>
            <w:r w:rsidRPr="0035499D">
              <w:rPr>
                <w:sz w:val="26"/>
                <w:szCs w:val="26"/>
                <w:lang w:val="en-GB"/>
              </w:rPr>
              <w:t>ảnh</w:t>
            </w:r>
            <w:proofErr w:type="spellEnd"/>
            <w:r w:rsidRPr="0035499D">
              <w:rPr>
                <w:sz w:val="26"/>
                <w:szCs w:val="26"/>
                <w:lang w:val="en-GB"/>
              </w:rPr>
              <w:t xml:space="preserve"> </w:t>
            </w:r>
            <w:proofErr w:type="spellStart"/>
            <w:r w:rsidRPr="0035499D">
              <w:rPr>
                <w:sz w:val="26"/>
                <w:szCs w:val="26"/>
                <w:lang w:val="en-GB"/>
              </w:rPr>
              <w:t>hưởng</w:t>
            </w:r>
            <w:proofErr w:type="spellEnd"/>
            <w:r w:rsidRPr="0035499D">
              <w:rPr>
                <w:sz w:val="26"/>
                <w:szCs w:val="26"/>
                <w:lang w:val="en-GB"/>
              </w:rPr>
              <w:t xml:space="preserve"> </w:t>
            </w:r>
            <w:proofErr w:type="spellStart"/>
            <w:r w:rsidRPr="0035499D">
              <w:rPr>
                <w:sz w:val="26"/>
                <w:szCs w:val="26"/>
                <w:lang w:val="en-GB"/>
              </w:rPr>
              <w:t>nghiêm</w:t>
            </w:r>
            <w:proofErr w:type="spellEnd"/>
            <w:r w:rsidRPr="0035499D">
              <w:rPr>
                <w:sz w:val="26"/>
                <w:szCs w:val="26"/>
                <w:lang w:val="en-GB"/>
              </w:rPr>
              <w:t xml:space="preserve"> </w:t>
            </w:r>
            <w:proofErr w:type="spellStart"/>
            <w:r w:rsidRPr="0035499D">
              <w:rPr>
                <w:sz w:val="26"/>
                <w:szCs w:val="26"/>
                <w:lang w:val="en-GB"/>
              </w:rPr>
              <w:t>trọng</w:t>
            </w:r>
            <w:proofErr w:type="spellEnd"/>
            <w:r w:rsidRPr="0035499D">
              <w:rPr>
                <w:sz w:val="26"/>
                <w:szCs w:val="26"/>
                <w:lang w:val="en-GB"/>
              </w:rPr>
              <w:t xml:space="preserve"> </w:t>
            </w:r>
            <w:proofErr w:type="spellStart"/>
            <w:r w:rsidRPr="0035499D">
              <w:rPr>
                <w:sz w:val="26"/>
                <w:szCs w:val="26"/>
                <w:lang w:val="en-GB"/>
              </w:rPr>
              <w:t>tới</w:t>
            </w:r>
            <w:proofErr w:type="spellEnd"/>
            <w:r w:rsidRPr="0035499D">
              <w:rPr>
                <w:sz w:val="26"/>
                <w:szCs w:val="26"/>
                <w:lang w:val="en-GB"/>
              </w:rPr>
              <w:t xml:space="preserve"> </w:t>
            </w:r>
            <w:proofErr w:type="spellStart"/>
            <w:r w:rsidRPr="0035499D">
              <w:rPr>
                <w:sz w:val="26"/>
                <w:szCs w:val="26"/>
                <w:lang w:val="en-GB"/>
              </w:rPr>
              <w:t>giao</w:t>
            </w:r>
            <w:proofErr w:type="spellEnd"/>
            <w:r w:rsidRPr="0035499D">
              <w:rPr>
                <w:sz w:val="26"/>
                <w:szCs w:val="26"/>
                <w:lang w:val="en-GB"/>
              </w:rPr>
              <w:t xml:space="preserve"> </w:t>
            </w:r>
            <w:proofErr w:type="spellStart"/>
            <w:r w:rsidRPr="0035499D">
              <w:rPr>
                <w:sz w:val="26"/>
                <w:szCs w:val="26"/>
                <w:lang w:val="en-GB"/>
              </w:rPr>
              <w:t>thông</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vùng</w:t>
            </w:r>
            <w:proofErr w:type="spellEnd"/>
            <w:r w:rsidRPr="0035499D">
              <w:rPr>
                <w:sz w:val="26"/>
                <w:szCs w:val="26"/>
                <w:lang w:val="en-GB"/>
              </w:rPr>
              <w:t>;</w:t>
            </w:r>
          </w:p>
          <w:p w14:paraId="4B948A69" w14:textId="77777777" w:rsidR="00786FB6" w:rsidRPr="0035499D" w:rsidRDefault="00786FB6" w:rsidP="00786FB6">
            <w:pPr>
              <w:spacing w:before="120"/>
              <w:jc w:val="both"/>
              <w:rPr>
                <w:sz w:val="26"/>
                <w:szCs w:val="26"/>
                <w:lang w:val="en-GB"/>
              </w:rPr>
            </w:pPr>
            <w:r w:rsidRPr="0035499D">
              <w:rPr>
                <w:sz w:val="26"/>
                <w:szCs w:val="26"/>
                <w:lang w:val="en-GB"/>
              </w:rPr>
              <w:t xml:space="preserve">(2) Các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giảm</w:t>
            </w:r>
            <w:proofErr w:type="spellEnd"/>
            <w:r w:rsidRPr="0035499D">
              <w:rPr>
                <w:sz w:val="26"/>
                <w:szCs w:val="26"/>
                <w:lang w:val="en-GB"/>
              </w:rPr>
              <w:t xml:space="preserve"> </w:t>
            </w:r>
            <w:proofErr w:type="spellStart"/>
            <w:r w:rsidRPr="0035499D">
              <w:rPr>
                <w:sz w:val="26"/>
                <w:szCs w:val="26"/>
                <w:lang w:val="en-GB"/>
              </w:rPr>
              <w:t>thiểu</w:t>
            </w:r>
            <w:proofErr w:type="spellEnd"/>
            <w:r w:rsidRPr="0035499D">
              <w:rPr>
                <w:sz w:val="26"/>
                <w:szCs w:val="26"/>
                <w:lang w:val="en-GB"/>
              </w:rPr>
              <w:t xml:space="preserve"> </w:t>
            </w:r>
            <w:proofErr w:type="spellStart"/>
            <w:r w:rsidRPr="0035499D">
              <w:rPr>
                <w:sz w:val="26"/>
                <w:szCs w:val="26"/>
                <w:lang w:val="en-GB"/>
              </w:rPr>
              <w:t>tránh</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w:t>
            </w:r>
            <w:proofErr w:type="spellStart"/>
            <w:r w:rsidRPr="0035499D">
              <w:rPr>
                <w:sz w:val="26"/>
                <w:szCs w:val="26"/>
                <w:lang w:val="en-GB"/>
              </w:rPr>
              <w:t>ảnh</w:t>
            </w:r>
            <w:proofErr w:type="spellEnd"/>
            <w:r w:rsidRPr="0035499D">
              <w:rPr>
                <w:sz w:val="26"/>
                <w:szCs w:val="26"/>
                <w:lang w:val="en-GB"/>
              </w:rPr>
              <w:t xml:space="preserve"> </w:t>
            </w:r>
            <w:proofErr w:type="spellStart"/>
            <w:r w:rsidRPr="0035499D">
              <w:rPr>
                <w:sz w:val="26"/>
                <w:szCs w:val="26"/>
                <w:lang w:val="en-GB"/>
              </w:rPr>
              <w:t>hưởng</w:t>
            </w:r>
            <w:proofErr w:type="spellEnd"/>
            <w:r w:rsidRPr="0035499D">
              <w:rPr>
                <w:sz w:val="26"/>
                <w:szCs w:val="26"/>
                <w:lang w:val="en-GB"/>
              </w:rPr>
              <w:t xml:space="preserve"> </w:t>
            </w:r>
            <w:proofErr w:type="spellStart"/>
            <w:r w:rsidRPr="0035499D">
              <w:rPr>
                <w:sz w:val="26"/>
                <w:szCs w:val="26"/>
                <w:lang w:val="en-GB"/>
              </w:rPr>
              <w:t>đến</w:t>
            </w:r>
            <w:proofErr w:type="spellEnd"/>
            <w:r w:rsidRPr="0035499D">
              <w:rPr>
                <w:sz w:val="26"/>
                <w:szCs w:val="26"/>
                <w:lang w:val="en-GB"/>
              </w:rPr>
              <w:t xml:space="preserve"> </w:t>
            </w:r>
            <w:proofErr w:type="spellStart"/>
            <w:r w:rsidRPr="0035499D">
              <w:rPr>
                <w:sz w:val="26"/>
                <w:szCs w:val="26"/>
                <w:lang w:val="en-GB"/>
              </w:rPr>
              <w:t>giao</w:t>
            </w:r>
            <w:proofErr w:type="spellEnd"/>
            <w:r w:rsidRPr="0035499D">
              <w:rPr>
                <w:sz w:val="26"/>
                <w:szCs w:val="26"/>
                <w:lang w:val="en-GB"/>
              </w:rPr>
              <w:t xml:space="preserve"> </w:t>
            </w:r>
            <w:proofErr w:type="spellStart"/>
            <w:r w:rsidRPr="0035499D">
              <w:rPr>
                <w:sz w:val="26"/>
                <w:szCs w:val="26"/>
                <w:lang w:val="en-GB"/>
              </w:rPr>
              <w:t>thông</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vùng</w:t>
            </w:r>
            <w:proofErr w:type="spellEnd"/>
            <w:r w:rsidRPr="0035499D">
              <w:rPr>
                <w:sz w:val="26"/>
                <w:szCs w:val="26"/>
                <w:lang w:val="en-GB"/>
              </w:rPr>
              <w:t xml:space="preserve"> </w:t>
            </w:r>
            <w:proofErr w:type="spellStart"/>
            <w:r w:rsidRPr="0035499D">
              <w:rPr>
                <w:sz w:val="26"/>
                <w:szCs w:val="26"/>
                <w:lang w:val="en-GB"/>
              </w:rPr>
              <w:t>như</w:t>
            </w:r>
            <w:proofErr w:type="spellEnd"/>
            <w:r w:rsidRPr="0035499D">
              <w:rPr>
                <w:sz w:val="26"/>
                <w:szCs w:val="26"/>
                <w:lang w:val="en-GB"/>
              </w:rPr>
              <w:t xml:space="preserve">: Các </w:t>
            </w:r>
            <w:proofErr w:type="spellStart"/>
            <w:r w:rsidRPr="0035499D">
              <w:rPr>
                <w:sz w:val="26"/>
                <w:szCs w:val="26"/>
                <w:lang w:val="en-GB"/>
              </w:rPr>
              <w:t>biển</w:t>
            </w:r>
            <w:proofErr w:type="spellEnd"/>
            <w:r w:rsidRPr="0035499D">
              <w:rPr>
                <w:sz w:val="26"/>
                <w:szCs w:val="26"/>
                <w:lang w:val="en-GB"/>
              </w:rPr>
              <w:t xml:space="preserve"> </w:t>
            </w:r>
            <w:proofErr w:type="spellStart"/>
            <w:r w:rsidRPr="0035499D">
              <w:rPr>
                <w:sz w:val="26"/>
                <w:szCs w:val="26"/>
                <w:lang w:val="en-GB"/>
              </w:rPr>
              <w:t>báo</w:t>
            </w:r>
            <w:proofErr w:type="spellEnd"/>
            <w:r w:rsidRPr="0035499D">
              <w:rPr>
                <w:sz w:val="26"/>
                <w:szCs w:val="26"/>
                <w:lang w:val="en-GB"/>
              </w:rPr>
              <w:t xml:space="preserve"> </w:t>
            </w:r>
            <w:proofErr w:type="spellStart"/>
            <w:r w:rsidRPr="0035499D">
              <w:rPr>
                <w:sz w:val="26"/>
                <w:szCs w:val="26"/>
                <w:lang w:val="en-GB"/>
              </w:rPr>
              <w:t>hiệu</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công</w:t>
            </w:r>
            <w:proofErr w:type="spellEnd"/>
            <w:r w:rsidRPr="0035499D">
              <w:rPr>
                <w:sz w:val="26"/>
                <w:szCs w:val="26"/>
                <w:lang w:val="en-GB"/>
              </w:rPr>
              <w:t xml:space="preserve"> </w:t>
            </w:r>
            <w:proofErr w:type="spellStart"/>
            <w:r w:rsidRPr="0035499D">
              <w:rPr>
                <w:sz w:val="26"/>
                <w:szCs w:val="26"/>
                <w:lang w:val="en-GB"/>
              </w:rPr>
              <w:t>trường</w:t>
            </w:r>
            <w:proofErr w:type="spellEnd"/>
            <w:r w:rsidRPr="0035499D">
              <w:rPr>
                <w:sz w:val="26"/>
                <w:szCs w:val="26"/>
                <w:lang w:val="en-GB"/>
              </w:rPr>
              <w:t xml:space="preserve">, </w:t>
            </w:r>
            <w:proofErr w:type="spellStart"/>
            <w:r w:rsidRPr="0035499D">
              <w:rPr>
                <w:sz w:val="26"/>
                <w:szCs w:val="26"/>
                <w:lang w:val="en-GB"/>
              </w:rPr>
              <w:t>tránh</w:t>
            </w:r>
            <w:proofErr w:type="spellEnd"/>
            <w:r w:rsidRPr="0035499D">
              <w:rPr>
                <w:sz w:val="26"/>
                <w:szCs w:val="26"/>
                <w:lang w:val="en-GB"/>
              </w:rPr>
              <w:t xml:space="preserve"> </w:t>
            </w:r>
            <w:proofErr w:type="spellStart"/>
            <w:r w:rsidRPr="0035499D">
              <w:rPr>
                <w:sz w:val="26"/>
                <w:szCs w:val="26"/>
                <w:lang w:val="en-GB"/>
              </w:rPr>
              <w:t>vận</w:t>
            </w:r>
            <w:proofErr w:type="spellEnd"/>
            <w:r w:rsidRPr="0035499D">
              <w:rPr>
                <w:sz w:val="26"/>
                <w:szCs w:val="26"/>
                <w:lang w:val="en-GB"/>
              </w:rPr>
              <w:t xml:space="preserve"> </w:t>
            </w:r>
            <w:proofErr w:type="spellStart"/>
            <w:r w:rsidRPr="0035499D">
              <w:rPr>
                <w:sz w:val="26"/>
                <w:szCs w:val="26"/>
                <w:lang w:val="en-GB"/>
              </w:rPr>
              <w:t>chuyển</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giờ</w:t>
            </w:r>
            <w:proofErr w:type="spellEnd"/>
            <w:r w:rsidRPr="0035499D">
              <w:rPr>
                <w:sz w:val="26"/>
                <w:szCs w:val="26"/>
                <w:lang w:val="en-GB"/>
              </w:rPr>
              <w:t xml:space="preserve"> </w:t>
            </w:r>
            <w:proofErr w:type="spellStart"/>
            <w:r w:rsidRPr="0035499D">
              <w:rPr>
                <w:sz w:val="26"/>
                <w:szCs w:val="26"/>
                <w:lang w:val="en-GB"/>
              </w:rPr>
              <w:t>giao</w:t>
            </w:r>
            <w:proofErr w:type="spellEnd"/>
            <w:r w:rsidRPr="0035499D">
              <w:rPr>
                <w:sz w:val="26"/>
                <w:szCs w:val="26"/>
                <w:lang w:val="en-GB"/>
              </w:rPr>
              <w:t xml:space="preserve"> </w:t>
            </w:r>
            <w:proofErr w:type="spellStart"/>
            <w:r w:rsidRPr="0035499D">
              <w:rPr>
                <w:sz w:val="26"/>
                <w:szCs w:val="26"/>
                <w:lang w:val="en-GB"/>
              </w:rPr>
              <w:t>thông</w:t>
            </w:r>
            <w:proofErr w:type="spellEnd"/>
            <w:r w:rsidRPr="0035499D">
              <w:rPr>
                <w:sz w:val="26"/>
                <w:szCs w:val="26"/>
                <w:lang w:val="en-GB"/>
              </w:rPr>
              <w:t xml:space="preserve"> </w:t>
            </w:r>
            <w:proofErr w:type="spellStart"/>
            <w:r w:rsidRPr="0035499D">
              <w:rPr>
                <w:sz w:val="26"/>
                <w:szCs w:val="26"/>
                <w:lang w:val="en-GB"/>
              </w:rPr>
              <w:t>cao</w:t>
            </w:r>
            <w:proofErr w:type="spellEnd"/>
            <w:r w:rsidRPr="0035499D">
              <w:rPr>
                <w:sz w:val="26"/>
                <w:szCs w:val="26"/>
                <w:lang w:val="en-GB"/>
              </w:rPr>
              <w:t xml:space="preserve"> </w:t>
            </w:r>
            <w:proofErr w:type="spellStart"/>
            <w:r w:rsidRPr="0035499D">
              <w:rPr>
                <w:sz w:val="26"/>
                <w:szCs w:val="26"/>
                <w:lang w:val="en-GB"/>
              </w:rPr>
              <w:t>điểm</w:t>
            </w:r>
            <w:proofErr w:type="spellEnd"/>
            <w:r w:rsidRPr="0035499D">
              <w:rPr>
                <w:sz w:val="26"/>
                <w:szCs w:val="26"/>
                <w:lang w:val="en-GB"/>
              </w:rPr>
              <w:t xml:space="preserve"> (</w:t>
            </w:r>
            <w:proofErr w:type="spellStart"/>
            <w:r w:rsidRPr="0035499D">
              <w:rPr>
                <w:sz w:val="26"/>
                <w:szCs w:val="26"/>
                <w:lang w:val="en-GB"/>
              </w:rPr>
              <w:t>xem</w:t>
            </w:r>
            <w:proofErr w:type="spellEnd"/>
            <w:r w:rsidRPr="0035499D">
              <w:rPr>
                <w:sz w:val="26"/>
                <w:szCs w:val="26"/>
                <w:lang w:val="en-GB"/>
              </w:rPr>
              <w:t xml:space="preserve"> chi </w:t>
            </w:r>
            <w:proofErr w:type="spellStart"/>
            <w:r w:rsidRPr="0035499D">
              <w:rPr>
                <w:sz w:val="26"/>
                <w:szCs w:val="26"/>
                <w:lang w:val="en-GB"/>
              </w:rPr>
              <w:t>tiết</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phần</w:t>
            </w:r>
            <w:proofErr w:type="spellEnd"/>
            <w:r w:rsidRPr="0035499D">
              <w:rPr>
                <w:sz w:val="26"/>
                <w:szCs w:val="26"/>
                <w:lang w:val="en-GB"/>
              </w:rPr>
              <w:t xml:space="preserve"> Các </w:t>
            </w:r>
            <w:proofErr w:type="spellStart"/>
            <w:r w:rsidRPr="0035499D">
              <w:rPr>
                <w:sz w:val="26"/>
                <w:szCs w:val="26"/>
                <w:lang w:val="en-GB"/>
              </w:rPr>
              <w:t>biện</w:t>
            </w:r>
            <w:proofErr w:type="spellEnd"/>
            <w:r w:rsidRPr="0035499D">
              <w:rPr>
                <w:sz w:val="26"/>
                <w:szCs w:val="26"/>
                <w:lang w:val="en-GB"/>
              </w:rPr>
              <w:t xml:space="preserve"> </w:t>
            </w:r>
            <w:proofErr w:type="spellStart"/>
            <w:r w:rsidRPr="0035499D">
              <w:rPr>
                <w:sz w:val="26"/>
                <w:szCs w:val="26"/>
                <w:lang w:val="en-GB"/>
              </w:rPr>
              <w:t>pháp</w:t>
            </w:r>
            <w:proofErr w:type="spellEnd"/>
            <w:r w:rsidRPr="0035499D">
              <w:rPr>
                <w:sz w:val="26"/>
                <w:szCs w:val="26"/>
                <w:lang w:val="en-GB"/>
              </w:rPr>
              <w:t xml:space="preserve"> </w:t>
            </w:r>
            <w:proofErr w:type="spellStart"/>
            <w:r w:rsidRPr="0035499D">
              <w:rPr>
                <w:sz w:val="26"/>
                <w:szCs w:val="26"/>
                <w:lang w:val="en-GB"/>
              </w:rPr>
              <w:t>giảm</w:t>
            </w:r>
            <w:proofErr w:type="spellEnd"/>
            <w:r w:rsidRPr="0035499D">
              <w:rPr>
                <w:sz w:val="26"/>
                <w:szCs w:val="26"/>
                <w:lang w:val="en-GB"/>
              </w:rPr>
              <w:t xml:space="preserve"> </w:t>
            </w:r>
            <w:proofErr w:type="spellStart"/>
            <w:r w:rsidRPr="0035499D">
              <w:rPr>
                <w:sz w:val="26"/>
                <w:szCs w:val="26"/>
                <w:lang w:val="en-GB"/>
              </w:rPr>
              <w:t>thiểu</w:t>
            </w:r>
            <w:proofErr w:type="spellEnd"/>
            <w:r w:rsidRPr="0035499D">
              <w:rPr>
                <w:sz w:val="26"/>
                <w:szCs w:val="26"/>
                <w:lang w:val="en-GB"/>
              </w:rPr>
              <w:t>);</w:t>
            </w:r>
          </w:p>
        </w:tc>
        <w:tc>
          <w:tcPr>
            <w:tcW w:w="429" w:type="pct"/>
          </w:tcPr>
          <w:p w14:paraId="1C8EBDAE"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c>
          <w:tcPr>
            <w:tcW w:w="986" w:type="pct"/>
          </w:tcPr>
          <w:p w14:paraId="2B0F8664" w14:textId="77777777" w:rsidR="00786FB6" w:rsidRPr="0035499D" w:rsidRDefault="00786FB6" w:rsidP="00786FB6">
            <w:pPr>
              <w:spacing w:before="120"/>
              <w:jc w:val="center"/>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r>
      <w:tr w:rsidR="0035499D" w:rsidRPr="0035499D" w14:paraId="0FCD873C" w14:textId="77777777" w:rsidTr="00275872">
        <w:tc>
          <w:tcPr>
            <w:tcW w:w="269" w:type="pct"/>
          </w:tcPr>
          <w:p w14:paraId="540F82EE" w14:textId="77777777" w:rsidR="00786FB6" w:rsidRPr="0035499D" w:rsidRDefault="00786FB6" w:rsidP="00786FB6">
            <w:pPr>
              <w:spacing w:before="120"/>
              <w:jc w:val="center"/>
              <w:rPr>
                <w:sz w:val="26"/>
                <w:szCs w:val="26"/>
                <w:lang w:val="en-GB"/>
              </w:rPr>
            </w:pPr>
            <w:r w:rsidRPr="0035499D">
              <w:rPr>
                <w:sz w:val="26"/>
                <w:szCs w:val="26"/>
                <w:lang w:val="en-GB"/>
              </w:rPr>
              <w:t>8</w:t>
            </w:r>
          </w:p>
        </w:tc>
        <w:tc>
          <w:tcPr>
            <w:tcW w:w="850" w:type="pct"/>
          </w:tcPr>
          <w:p w14:paraId="721ED779" w14:textId="77777777" w:rsidR="00786FB6" w:rsidRPr="0035499D" w:rsidRDefault="00786FB6" w:rsidP="00786FB6">
            <w:pPr>
              <w:spacing w:before="120"/>
              <w:jc w:val="both"/>
              <w:rPr>
                <w:sz w:val="26"/>
                <w:szCs w:val="26"/>
                <w:lang w:val="en-GB"/>
              </w:rPr>
            </w:pPr>
            <w:proofErr w:type="spellStart"/>
            <w:r w:rsidRPr="0035499D">
              <w:rPr>
                <w:bCs/>
                <w:sz w:val="26"/>
                <w:szCs w:val="26"/>
                <w:lang w:val="en-GB"/>
              </w:rPr>
              <w:t>Làm</w:t>
            </w:r>
            <w:proofErr w:type="spellEnd"/>
            <w:r w:rsidRPr="0035499D">
              <w:rPr>
                <w:bCs/>
                <w:sz w:val="26"/>
                <w:szCs w:val="26"/>
                <w:lang w:val="en-GB"/>
              </w:rPr>
              <w:t xml:space="preserve"> </w:t>
            </w:r>
            <w:proofErr w:type="spellStart"/>
            <w:r w:rsidRPr="0035499D">
              <w:rPr>
                <w:bCs/>
                <w:sz w:val="26"/>
                <w:szCs w:val="26"/>
                <w:lang w:val="en-GB"/>
              </w:rPr>
              <w:t>hỏng</w:t>
            </w:r>
            <w:proofErr w:type="spellEnd"/>
            <w:r w:rsidRPr="0035499D">
              <w:rPr>
                <w:bCs/>
                <w:sz w:val="26"/>
                <w:szCs w:val="26"/>
                <w:lang w:val="en-GB"/>
              </w:rPr>
              <w:t xml:space="preserve"> </w:t>
            </w:r>
            <w:proofErr w:type="spellStart"/>
            <w:r w:rsidRPr="0035499D">
              <w:rPr>
                <w:bCs/>
                <w:sz w:val="26"/>
                <w:szCs w:val="26"/>
                <w:lang w:val="en-GB"/>
              </w:rPr>
              <w:t>đường</w:t>
            </w:r>
            <w:proofErr w:type="spellEnd"/>
            <w:r w:rsidRPr="0035499D">
              <w:rPr>
                <w:bCs/>
                <w:sz w:val="26"/>
                <w:szCs w:val="26"/>
                <w:lang w:val="en-GB"/>
              </w:rPr>
              <w:t xml:space="preserve"> </w:t>
            </w:r>
            <w:proofErr w:type="spellStart"/>
            <w:r w:rsidRPr="0035499D">
              <w:rPr>
                <w:bCs/>
                <w:sz w:val="26"/>
                <w:szCs w:val="26"/>
                <w:lang w:val="en-GB"/>
              </w:rPr>
              <w:t>xá</w:t>
            </w:r>
            <w:proofErr w:type="spellEnd"/>
          </w:p>
        </w:tc>
        <w:tc>
          <w:tcPr>
            <w:tcW w:w="2466" w:type="pct"/>
          </w:tcPr>
          <w:p w14:paraId="243D3631" w14:textId="77777777" w:rsidR="00786FB6" w:rsidRPr="0035499D" w:rsidRDefault="00786FB6" w:rsidP="00786FB6">
            <w:pPr>
              <w:spacing w:before="60" w:after="60"/>
              <w:jc w:val="both"/>
              <w:rPr>
                <w:sz w:val="26"/>
                <w:szCs w:val="26"/>
                <w:lang w:val="en-GB"/>
              </w:rPr>
            </w:pPr>
            <w:r w:rsidRPr="0035499D">
              <w:rPr>
                <w:sz w:val="26"/>
                <w:szCs w:val="26"/>
                <w:lang w:val="en-GB"/>
              </w:rPr>
              <w:t xml:space="preserve">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
          <w:p w14:paraId="5B54CBBE" w14:textId="77777777" w:rsidR="00786FB6" w:rsidRPr="0035499D" w:rsidRDefault="00786FB6" w:rsidP="00786FB6">
            <w:pPr>
              <w:spacing w:before="60" w:after="60"/>
              <w:jc w:val="both"/>
              <w:rPr>
                <w:sz w:val="26"/>
                <w:szCs w:val="26"/>
                <w:lang w:val="en-GB"/>
              </w:rPr>
            </w:pPr>
            <w:r w:rsidRPr="0035499D">
              <w:rPr>
                <w:sz w:val="26"/>
                <w:szCs w:val="26"/>
                <w:lang w:val="en-GB"/>
              </w:rPr>
              <w:t xml:space="preserve">(1) </w:t>
            </w:r>
            <w:proofErr w:type="spellStart"/>
            <w:r w:rsidRPr="0035499D">
              <w:rPr>
                <w:sz w:val="26"/>
                <w:szCs w:val="26"/>
                <w:lang w:val="en-GB"/>
              </w:rPr>
              <w:t>Quá</w:t>
            </w:r>
            <w:proofErr w:type="spellEnd"/>
            <w:r w:rsidRPr="0035499D">
              <w:rPr>
                <w:sz w:val="26"/>
                <w:szCs w:val="26"/>
                <w:lang w:val="en-GB"/>
              </w:rPr>
              <w:t xml:space="preserve"> </w:t>
            </w:r>
            <w:proofErr w:type="spellStart"/>
            <w:r w:rsidRPr="0035499D">
              <w:rPr>
                <w:sz w:val="26"/>
                <w:szCs w:val="26"/>
                <w:lang w:val="en-GB"/>
              </w:rPr>
              <w:t>trình</w:t>
            </w:r>
            <w:proofErr w:type="spellEnd"/>
            <w:r w:rsidRPr="0035499D">
              <w:rPr>
                <w:sz w:val="26"/>
                <w:szCs w:val="26"/>
                <w:lang w:val="en-GB"/>
              </w:rPr>
              <w:t xml:space="preserve"> </w:t>
            </w:r>
            <w:proofErr w:type="spellStart"/>
            <w:r w:rsidRPr="0035499D">
              <w:rPr>
                <w:sz w:val="26"/>
                <w:szCs w:val="26"/>
                <w:lang w:val="en-GB"/>
              </w:rPr>
              <w:t>vận</w:t>
            </w:r>
            <w:proofErr w:type="spellEnd"/>
            <w:r w:rsidRPr="0035499D">
              <w:rPr>
                <w:sz w:val="26"/>
                <w:szCs w:val="26"/>
                <w:lang w:val="en-GB"/>
              </w:rPr>
              <w:t xml:space="preserve"> </w:t>
            </w:r>
            <w:proofErr w:type="spellStart"/>
            <w:r w:rsidRPr="0035499D">
              <w:rPr>
                <w:sz w:val="26"/>
                <w:szCs w:val="26"/>
                <w:lang w:val="en-GB"/>
              </w:rPr>
              <w:t>chuyển</w:t>
            </w:r>
            <w:proofErr w:type="spellEnd"/>
            <w:r w:rsidRPr="0035499D">
              <w:rPr>
                <w:sz w:val="26"/>
                <w:szCs w:val="26"/>
                <w:lang w:val="en-GB"/>
              </w:rPr>
              <w:t xml:space="preserve"> </w:t>
            </w:r>
            <w:proofErr w:type="spellStart"/>
            <w:r w:rsidRPr="0035499D">
              <w:rPr>
                <w:sz w:val="26"/>
                <w:szCs w:val="26"/>
                <w:lang w:val="en-GB"/>
              </w:rPr>
              <w:t>vật</w:t>
            </w:r>
            <w:proofErr w:type="spellEnd"/>
            <w:r w:rsidRPr="0035499D">
              <w:rPr>
                <w:sz w:val="26"/>
                <w:szCs w:val="26"/>
                <w:lang w:val="en-GB"/>
              </w:rPr>
              <w:t xml:space="preserve"> </w:t>
            </w:r>
            <w:proofErr w:type="spellStart"/>
            <w:r w:rsidRPr="0035499D">
              <w:rPr>
                <w:sz w:val="26"/>
                <w:szCs w:val="26"/>
                <w:lang w:val="en-GB"/>
              </w:rPr>
              <w:t>liệu</w:t>
            </w:r>
            <w:proofErr w:type="spellEnd"/>
            <w:r w:rsidRPr="0035499D">
              <w:rPr>
                <w:sz w:val="26"/>
                <w:szCs w:val="26"/>
                <w:lang w:val="en-GB"/>
              </w:rPr>
              <w:t xml:space="preserve">, </w:t>
            </w:r>
            <w:proofErr w:type="spellStart"/>
            <w:r w:rsidRPr="0035499D">
              <w:rPr>
                <w:sz w:val="26"/>
                <w:szCs w:val="26"/>
                <w:lang w:val="en-GB"/>
              </w:rPr>
              <w:t>thiết</w:t>
            </w:r>
            <w:proofErr w:type="spellEnd"/>
            <w:r w:rsidRPr="0035499D">
              <w:rPr>
                <w:sz w:val="26"/>
                <w:szCs w:val="26"/>
                <w:lang w:val="en-GB"/>
              </w:rPr>
              <w:t xml:space="preserve"> </w:t>
            </w:r>
            <w:proofErr w:type="spellStart"/>
            <w:r w:rsidRPr="0035499D">
              <w:rPr>
                <w:sz w:val="26"/>
                <w:szCs w:val="26"/>
                <w:lang w:val="en-GB"/>
              </w:rPr>
              <w:t>bị</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làm</w:t>
            </w:r>
            <w:proofErr w:type="spellEnd"/>
            <w:r w:rsidRPr="0035499D">
              <w:rPr>
                <w:sz w:val="26"/>
                <w:szCs w:val="26"/>
                <w:lang w:val="en-GB"/>
              </w:rPr>
              <w:t xml:space="preserve"> </w:t>
            </w:r>
            <w:proofErr w:type="spellStart"/>
            <w:r w:rsidRPr="0035499D">
              <w:rPr>
                <w:sz w:val="26"/>
                <w:szCs w:val="26"/>
                <w:lang w:val="en-GB"/>
              </w:rPr>
              <w:t>hỏng</w:t>
            </w:r>
            <w:proofErr w:type="spellEnd"/>
            <w:r w:rsidRPr="0035499D">
              <w:rPr>
                <w:sz w:val="26"/>
                <w:szCs w:val="26"/>
                <w:lang w:val="en-GB"/>
              </w:rPr>
              <w:t xml:space="preserve"> </w:t>
            </w:r>
            <w:proofErr w:type="spellStart"/>
            <w:r w:rsidRPr="0035499D">
              <w:rPr>
                <w:sz w:val="26"/>
                <w:szCs w:val="26"/>
                <w:lang w:val="en-GB"/>
              </w:rPr>
              <w:t>hệ</w:t>
            </w:r>
            <w:proofErr w:type="spellEnd"/>
            <w:r w:rsidRPr="0035499D">
              <w:rPr>
                <w:sz w:val="26"/>
                <w:szCs w:val="26"/>
                <w:lang w:val="en-GB"/>
              </w:rPr>
              <w:t xml:space="preserve"> </w:t>
            </w:r>
            <w:proofErr w:type="spellStart"/>
            <w:r w:rsidRPr="0035499D">
              <w:rPr>
                <w:sz w:val="26"/>
                <w:szCs w:val="26"/>
                <w:lang w:val="en-GB"/>
              </w:rPr>
              <w:t>thống</w:t>
            </w:r>
            <w:proofErr w:type="spellEnd"/>
            <w:r w:rsidRPr="0035499D">
              <w:rPr>
                <w:sz w:val="26"/>
                <w:szCs w:val="26"/>
                <w:lang w:val="en-GB"/>
              </w:rPr>
              <w:t xml:space="preserve"> </w:t>
            </w:r>
            <w:proofErr w:type="spellStart"/>
            <w:r w:rsidRPr="0035499D">
              <w:rPr>
                <w:sz w:val="26"/>
                <w:szCs w:val="26"/>
                <w:lang w:val="en-GB"/>
              </w:rPr>
              <w:t>đường</w:t>
            </w:r>
            <w:proofErr w:type="spellEnd"/>
            <w:r w:rsidRPr="0035499D">
              <w:rPr>
                <w:sz w:val="26"/>
                <w:szCs w:val="26"/>
                <w:lang w:val="en-GB"/>
              </w:rPr>
              <w:t xml:space="preserve"> </w:t>
            </w:r>
            <w:proofErr w:type="spellStart"/>
            <w:r w:rsidRPr="0035499D">
              <w:rPr>
                <w:sz w:val="26"/>
                <w:szCs w:val="26"/>
                <w:lang w:val="en-GB"/>
              </w:rPr>
              <w:t>giao</w:t>
            </w:r>
            <w:proofErr w:type="spellEnd"/>
            <w:r w:rsidRPr="0035499D">
              <w:rPr>
                <w:sz w:val="26"/>
                <w:szCs w:val="26"/>
                <w:lang w:val="en-GB"/>
              </w:rPr>
              <w:t xml:space="preserve"> </w:t>
            </w:r>
            <w:proofErr w:type="spellStart"/>
            <w:r w:rsidRPr="0035499D">
              <w:rPr>
                <w:sz w:val="26"/>
                <w:szCs w:val="26"/>
                <w:lang w:val="en-GB"/>
              </w:rPr>
              <w:t>thông</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 xml:space="preserve"> </w:t>
            </w:r>
            <w:proofErr w:type="spellStart"/>
            <w:r w:rsidRPr="0035499D">
              <w:rPr>
                <w:sz w:val="26"/>
                <w:szCs w:val="26"/>
                <w:lang w:val="en-GB"/>
              </w:rPr>
              <w:t>và</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w:t>
            </w:r>
            <w:proofErr w:type="spellStart"/>
            <w:r w:rsidRPr="0035499D">
              <w:rPr>
                <w:sz w:val="26"/>
                <w:szCs w:val="26"/>
                <w:lang w:val="en-GB"/>
              </w:rPr>
              <w:t>hư</w:t>
            </w:r>
            <w:proofErr w:type="spellEnd"/>
            <w:r w:rsidRPr="0035499D">
              <w:rPr>
                <w:sz w:val="26"/>
                <w:szCs w:val="26"/>
                <w:lang w:val="en-GB"/>
              </w:rPr>
              <w:t xml:space="preserve"> </w:t>
            </w:r>
            <w:proofErr w:type="spellStart"/>
            <w:r w:rsidRPr="0035499D">
              <w:rPr>
                <w:sz w:val="26"/>
                <w:szCs w:val="26"/>
                <w:lang w:val="en-GB"/>
              </w:rPr>
              <w:t>hỏng</w:t>
            </w:r>
            <w:proofErr w:type="spellEnd"/>
            <w:r w:rsidRPr="0035499D">
              <w:rPr>
                <w:sz w:val="26"/>
                <w:szCs w:val="26"/>
                <w:lang w:val="en-GB"/>
              </w:rPr>
              <w:t xml:space="preserve"> </w:t>
            </w:r>
            <w:proofErr w:type="spellStart"/>
            <w:r w:rsidRPr="0035499D">
              <w:rPr>
                <w:sz w:val="26"/>
                <w:szCs w:val="26"/>
                <w:lang w:val="en-GB"/>
              </w:rPr>
              <w:t>như</w:t>
            </w:r>
            <w:proofErr w:type="spellEnd"/>
            <w:r w:rsidRPr="0035499D">
              <w:rPr>
                <w:sz w:val="26"/>
                <w:szCs w:val="26"/>
                <w:lang w:val="en-GB"/>
              </w:rPr>
              <w:t xml:space="preserve"> </w:t>
            </w:r>
            <w:proofErr w:type="spellStart"/>
            <w:r w:rsidRPr="0035499D">
              <w:rPr>
                <w:sz w:val="26"/>
                <w:szCs w:val="26"/>
                <w:lang w:val="en-GB"/>
              </w:rPr>
              <w:t>thế</w:t>
            </w:r>
            <w:proofErr w:type="spellEnd"/>
            <w:r w:rsidRPr="0035499D">
              <w:rPr>
                <w:sz w:val="26"/>
                <w:szCs w:val="26"/>
                <w:lang w:val="en-GB"/>
              </w:rPr>
              <w:t xml:space="preserve"> </w:t>
            </w:r>
            <w:proofErr w:type="spellStart"/>
            <w:r w:rsidRPr="0035499D">
              <w:rPr>
                <w:sz w:val="26"/>
                <w:szCs w:val="26"/>
                <w:lang w:val="en-GB"/>
              </w:rPr>
              <w:t>nào</w:t>
            </w:r>
            <w:proofErr w:type="spellEnd"/>
            <w:r w:rsidRPr="0035499D">
              <w:rPr>
                <w:sz w:val="26"/>
                <w:szCs w:val="26"/>
                <w:lang w:val="en-GB"/>
              </w:rPr>
              <w:t>?</w:t>
            </w:r>
          </w:p>
          <w:p w14:paraId="5F191EF9" w14:textId="77777777" w:rsidR="00786FB6" w:rsidRPr="0035499D" w:rsidRDefault="00786FB6" w:rsidP="00786FB6">
            <w:pPr>
              <w:spacing w:before="60" w:after="60"/>
              <w:jc w:val="both"/>
              <w:rPr>
                <w:sz w:val="26"/>
                <w:szCs w:val="26"/>
                <w:lang w:val="en-GB"/>
              </w:rPr>
            </w:pPr>
            <w:r w:rsidRPr="0035499D">
              <w:rPr>
                <w:sz w:val="26"/>
                <w:szCs w:val="26"/>
                <w:lang w:val="en-GB"/>
              </w:rPr>
              <w:t xml:space="preserve">(2) Các </w:t>
            </w:r>
            <w:proofErr w:type="spellStart"/>
            <w:r w:rsidRPr="0035499D">
              <w:rPr>
                <w:sz w:val="26"/>
                <w:szCs w:val="26"/>
                <w:lang w:val="en-GB"/>
              </w:rPr>
              <w:t>xe</w:t>
            </w:r>
            <w:proofErr w:type="spellEnd"/>
            <w:r w:rsidRPr="0035499D">
              <w:rPr>
                <w:sz w:val="26"/>
                <w:szCs w:val="26"/>
                <w:lang w:val="en-GB"/>
              </w:rPr>
              <w:t xml:space="preserve"> </w:t>
            </w:r>
            <w:proofErr w:type="spellStart"/>
            <w:r w:rsidRPr="0035499D">
              <w:rPr>
                <w:sz w:val="26"/>
                <w:szCs w:val="26"/>
                <w:lang w:val="en-GB"/>
              </w:rPr>
              <w:t>chở</w:t>
            </w:r>
            <w:proofErr w:type="spellEnd"/>
            <w:r w:rsidRPr="0035499D">
              <w:rPr>
                <w:sz w:val="26"/>
                <w:szCs w:val="26"/>
                <w:lang w:val="en-GB"/>
              </w:rPr>
              <w:t xml:space="preserve"> </w:t>
            </w:r>
            <w:proofErr w:type="spellStart"/>
            <w:r w:rsidRPr="0035499D">
              <w:rPr>
                <w:sz w:val="26"/>
                <w:szCs w:val="26"/>
                <w:lang w:val="en-GB"/>
              </w:rPr>
              <w:t>nguyên</w:t>
            </w:r>
            <w:proofErr w:type="spellEnd"/>
            <w:r w:rsidRPr="0035499D">
              <w:rPr>
                <w:sz w:val="26"/>
                <w:szCs w:val="26"/>
                <w:lang w:val="en-GB"/>
              </w:rPr>
              <w:t xml:space="preserve"> </w:t>
            </w:r>
            <w:proofErr w:type="spellStart"/>
            <w:r w:rsidRPr="0035499D">
              <w:rPr>
                <w:sz w:val="26"/>
                <w:szCs w:val="26"/>
                <w:lang w:val="en-GB"/>
              </w:rPr>
              <w:t>vật</w:t>
            </w:r>
            <w:proofErr w:type="spellEnd"/>
            <w:r w:rsidRPr="0035499D">
              <w:rPr>
                <w:sz w:val="26"/>
                <w:szCs w:val="26"/>
                <w:lang w:val="en-GB"/>
              </w:rPr>
              <w:t xml:space="preserve"> </w:t>
            </w:r>
            <w:proofErr w:type="spellStart"/>
            <w:r w:rsidRPr="0035499D">
              <w:rPr>
                <w:sz w:val="26"/>
                <w:szCs w:val="26"/>
                <w:lang w:val="en-GB"/>
              </w:rPr>
              <w:t>liệu</w:t>
            </w:r>
            <w:proofErr w:type="spellEnd"/>
            <w:r w:rsidRPr="0035499D">
              <w:rPr>
                <w:sz w:val="26"/>
                <w:szCs w:val="26"/>
                <w:lang w:val="en-GB"/>
              </w:rPr>
              <w:t xml:space="preserve">, </w:t>
            </w:r>
            <w:proofErr w:type="spellStart"/>
            <w:r w:rsidRPr="0035499D">
              <w:rPr>
                <w:sz w:val="26"/>
                <w:szCs w:val="26"/>
                <w:lang w:val="en-GB"/>
              </w:rPr>
              <w:t>thiết</w:t>
            </w:r>
            <w:proofErr w:type="spellEnd"/>
            <w:r w:rsidRPr="0035499D">
              <w:rPr>
                <w:sz w:val="26"/>
                <w:szCs w:val="26"/>
                <w:lang w:val="en-GB"/>
              </w:rPr>
              <w:t xml:space="preserve"> </w:t>
            </w:r>
            <w:proofErr w:type="spellStart"/>
            <w:r w:rsidRPr="0035499D">
              <w:rPr>
                <w:sz w:val="26"/>
                <w:szCs w:val="26"/>
                <w:lang w:val="en-GB"/>
              </w:rPr>
              <w:t>bị</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quá</w:t>
            </w:r>
            <w:proofErr w:type="spellEnd"/>
            <w:r w:rsidRPr="0035499D">
              <w:rPr>
                <w:sz w:val="26"/>
                <w:szCs w:val="26"/>
                <w:lang w:val="en-GB"/>
              </w:rPr>
              <w:t xml:space="preserve"> </w:t>
            </w:r>
            <w:proofErr w:type="spellStart"/>
            <w:r w:rsidRPr="0035499D">
              <w:rPr>
                <w:sz w:val="26"/>
                <w:szCs w:val="26"/>
                <w:lang w:val="en-GB"/>
              </w:rPr>
              <w:t>nặng</w:t>
            </w:r>
            <w:proofErr w:type="spellEnd"/>
            <w:r w:rsidRPr="0035499D">
              <w:rPr>
                <w:sz w:val="26"/>
                <w:szCs w:val="26"/>
                <w:lang w:val="en-GB"/>
              </w:rPr>
              <w:t xml:space="preserve"> </w:t>
            </w:r>
            <w:proofErr w:type="spellStart"/>
            <w:r w:rsidRPr="0035499D">
              <w:rPr>
                <w:sz w:val="26"/>
                <w:szCs w:val="26"/>
                <w:lang w:val="en-GB"/>
              </w:rPr>
              <w:t>đến</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thể</w:t>
            </w:r>
            <w:proofErr w:type="spellEnd"/>
            <w:r w:rsidRPr="0035499D">
              <w:rPr>
                <w:sz w:val="26"/>
                <w:szCs w:val="26"/>
                <w:lang w:val="en-GB"/>
              </w:rPr>
              <w:t xml:space="preserve"> </w:t>
            </w:r>
            <w:proofErr w:type="spellStart"/>
            <w:r w:rsidRPr="0035499D">
              <w:rPr>
                <w:sz w:val="26"/>
                <w:szCs w:val="26"/>
                <w:lang w:val="en-GB"/>
              </w:rPr>
              <w:t>làm</w:t>
            </w:r>
            <w:proofErr w:type="spellEnd"/>
            <w:r w:rsidRPr="0035499D">
              <w:rPr>
                <w:sz w:val="26"/>
                <w:szCs w:val="26"/>
                <w:lang w:val="en-GB"/>
              </w:rPr>
              <w:t xml:space="preserve"> </w:t>
            </w:r>
            <w:proofErr w:type="spellStart"/>
            <w:r w:rsidRPr="0035499D">
              <w:rPr>
                <w:sz w:val="26"/>
                <w:szCs w:val="26"/>
                <w:lang w:val="en-GB"/>
              </w:rPr>
              <w:t>hư</w:t>
            </w:r>
            <w:proofErr w:type="spellEnd"/>
            <w:r w:rsidRPr="0035499D">
              <w:rPr>
                <w:sz w:val="26"/>
                <w:szCs w:val="26"/>
                <w:lang w:val="en-GB"/>
              </w:rPr>
              <w:t xml:space="preserve"> </w:t>
            </w:r>
            <w:proofErr w:type="spellStart"/>
            <w:r w:rsidRPr="0035499D">
              <w:rPr>
                <w:sz w:val="26"/>
                <w:szCs w:val="26"/>
                <w:lang w:val="en-GB"/>
              </w:rPr>
              <w:t>hỏng</w:t>
            </w:r>
            <w:proofErr w:type="spellEnd"/>
            <w:r w:rsidRPr="0035499D">
              <w:rPr>
                <w:sz w:val="26"/>
                <w:szCs w:val="26"/>
                <w:lang w:val="en-GB"/>
              </w:rPr>
              <w:t xml:space="preserve"> </w:t>
            </w:r>
            <w:proofErr w:type="spellStart"/>
            <w:r w:rsidRPr="0035499D">
              <w:rPr>
                <w:sz w:val="26"/>
                <w:szCs w:val="26"/>
                <w:lang w:val="en-GB"/>
              </w:rPr>
              <w:t>hệ</w:t>
            </w:r>
            <w:proofErr w:type="spellEnd"/>
            <w:r w:rsidRPr="0035499D">
              <w:rPr>
                <w:sz w:val="26"/>
                <w:szCs w:val="26"/>
                <w:lang w:val="en-GB"/>
              </w:rPr>
              <w:t xml:space="preserve"> </w:t>
            </w:r>
            <w:proofErr w:type="spellStart"/>
            <w:r w:rsidRPr="0035499D">
              <w:rPr>
                <w:sz w:val="26"/>
                <w:szCs w:val="26"/>
                <w:lang w:val="en-GB"/>
              </w:rPr>
              <w:t>thống</w:t>
            </w:r>
            <w:proofErr w:type="spellEnd"/>
            <w:r w:rsidRPr="0035499D">
              <w:rPr>
                <w:sz w:val="26"/>
                <w:szCs w:val="26"/>
                <w:lang w:val="en-GB"/>
              </w:rPr>
              <w:t xml:space="preserve"> </w:t>
            </w:r>
            <w:proofErr w:type="spellStart"/>
            <w:r w:rsidRPr="0035499D">
              <w:rPr>
                <w:sz w:val="26"/>
                <w:szCs w:val="26"/>
                <w:lang w:val="en-GB"/>
              </w:rPr>
              <w:t>đường</w:t>
            </w:r>
            <w:proofErr w:type="spellEnd"/>
            <w:r w:rsidRPr="0035499D">
              <w:rPr>
                <w:sz w:val="26"/>
                <w:szCs w:val="26"/>
                <w:lang w:val="en-GB"/>
              </w:rPr>
              <w:t xml:space="preserve"> </w:t>
            </w:r>
            <w:proofErr w:type="spellStart"/>
            <w:r w:rsidRPr="0035499D">
              <w:rPr>
                <w:sz w:val="26"/>
                <w:szCs w:val="26"/>
                <w:lang w:val="en-GB"/>
              </w:rPr>
              <w:t>xá</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 xml:space="preserve"> hay </w:t>
            </w:r>
            <w:proofErr w:type="spellStart"/>
            <w:r w:rsidRPr="0035499D">
              <w:rPr>
                <w:sz w:val="26"/>
                <w:szCs w:val="26"/>
                <w:lang w:val="en-GB"/>
              </w:rPr>
              <w:t>không</w:t>
            </w:r>
            <w:proofErr w:type="spellEnd"/>
            <w:r w:rsidRPr="0035499D">
              <w:rPr>
                <w:sz w:val="26"/>
                <w:szCs w:val="26"/>
                <w:lang w:val="en-GB"/>
              </w:rPr>
              <w:t>?</w:t>
            </w:r>
          </w:p>
          <w:p w14:paraId="61C62653" w14:textId="77777777" w:rsidR="00786FB6" w:rsidRPr="0035499D" w:rsidRDefault="00786FB6" w:rsidP="00786FB6">
            <w:pPr>
              <w:spacing w:before="60" w:after="60"/>
              <w:jc w:val="both"/>
              <w:rPr>
                <w:sz w:val="26"/>
                <w:szCs w:val="26"/>
                <w:lang w:val="en-GB"/>
              </w:rPr>
            </w:pPr>
            <w:r w:rsidRPr="0035499D">
              <w:rPr>
                <w:sz w:val="26"/>
                <w:szCs w:val="26"/>
                <w:lang w:val="en-GB"/>
              </w:rPr>
              <w:t xml:space="preserve">(3) Các </w:t>
            </w:r>
            <w:proofErr w:type="spellStart"/>
            <w:r w:rsidRPr="0035499D">
              <w:rPr>
                <w:sz w:val="26"/>
                <w:szCs w:val="26"/>
                <w:lang w:val="en-GB"/>
              </w:rPr>
              <w:t>Nhà</w:t>
            </w:r>
            <w:proofErr w:type="spellEnd"/>
            <w:r w:rsidRPr="0035499D">
              <w:rPr>
                <w:sz w:val="26"/>
                <w:szCs w:val="26"/>
                <w:lang w:val="en-GB"/>
              </w:rPr>
              <w:t xml:space="preserve"> </w:t>
            </w:r>
            <w:proofErr w:type="spellStart"/>
            <w:r w:rsidRPr="0035499D">
              <w:rPr>
                <w:sz w:val="26"/>
                <w:szCs w:val="26"/>
                <w:lang w:val="en-GB"/>
              </w:rPr>
              <w:t>thầu</w:t>
            </w:r>
            <w:proofErr w:type="spellEnd"/>
            <w:r w:rsidRPr="0035499D">
              <w:rPr>
                <w:sz w:val="26"/>
                <w:szCs w:val="26"/>
                <w:lang w:val="en-GB"/>
              </w:rPr>
              <w:t xml:space="preserve">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thực</w:t>
            </w:r>
            <w:proofErr w:type="spellEnd"/>
            <w:r w:rsidRPr="0035499D">
              <w:rPr>
                <w:sz w:val="26"/>
                <w:szCs w:val="26"/>
                <w:lang w:val="en-GB"/>
              </w:rPr>
              <w:t xml:space="preserve"> </w:t>
            </w:r>
            <w:proofErr w:type="spellStart"/>
            <w:r w:rsidRPr="0035499D">
              <w:rPr>
                <w:sz w:val="26"/>
                <w:szCs w:val="26"/>
                <w:lang w:val="en-GB"/>
              </w:rPr>
              <w:t>hiện</w:t>
            </w:r>
            <w:proofErr w:type="spellEnd"/>
            <w:r w:rsidRPr="0035499D">
              <w:rPr>
                <w:sz w:val="26"/>
                <w:szCs w:val="26"/>
                <w:lang w:val="en-GB"/>
              </w:rPr>
              <w:t xml:space="preserve"> </w:t>
            </w:r>
            <w:proofErr w:type="spellStart"/>
            <w:r w:rsidRPr="0035499D">
              <w:rPr>
                <w:sz w:val="26"/>
                <w:szCs w:val="26"/>
                <w:lang w:val="en-GB"/>
              </w:rPr>
              <w:t>việc</w:t>
            </w:r>
            <w:proofErr w:type="spellEnd"/>
            <w:r w:rsidRPr="0035499D">
              <w:rPr>
                <w:sz w:val="26"/>
                <w:szCs w:val="26"/>
                <w:lang w:val="en-GB"/>
              </w:rPr>
              <w:t xml:space="preserve"> </w:t>
            </w:r>
            <w:proofErr w:type="spellStart"/>
            <w:r w:rsidRPr="0035499D">
              <w:rPr>
                <w:sz w:val="26"/>
                <w:szCs w:val="26"/>
                <w:lang w:val="en-GB"/>
              </w:rPr>
              <w:t>sửa</w:t>
            </w:r>
            <w:proofErr w:type="spellEnd"/>
            <w:r w:rsidRPr="0035499D">
              <w:rPr>
                <w:sz w:val="26"/>
                <w:szCs w:val="26"/>
                <w:lang w:val="en-GB"/>
              </w:rPr>
              <w:t xml:space="preserve"> </w:t>
            </w:r>
            <w:proofErr w:type="spellStart"/>
            <w:r w:rsidRPr="0035499D">
              <w:rPr>
                <w:sz w:val="26"/>
                <w:szCs w:val="26"/>
                <w:lang w:val="en-GB"/>
              </w:rPr>
              <w:t>chữa</w:t>
            </w:r>
            <w:proofErr w:type="spellEnd"/>
            <w:r w:rsidRPr="0035499D">
              <w:rPr>
                <w:sz w:val="26"/>
                <w:szCs w:val="26"/>
                <w:lang w:val="en-GB"/>
              </w:rPr>
              <w:t xml:space="preserve"> </w:t>
            </w:r>
            <w:proofErr w:type="spellStart"/>
            <w:r w:rsidRPr="0035499D">
              <w:rPr>
                <w:sz w:val="26"/>
                <w:szCs w:val="26"/>
                <w:lang w:val="en-GB"/>
              </w:rPr>
              <w:t>lại</w:t>
            </w:r>
            <w:proofErr w:type="spellEnd"/>
            <w:r w:rsidRPr="0035499D">
              <w:rPr>
                <w:sz w:val="26"/>
                <w:szCs w:val="26"/>
                <w:lang w:val="en-GB"/>
              </w:rPr>
              <w:t xml:space="preserve"> </w:t>
            </w:r>
            <w:proofErr w:type="spellStart"/>
            <w:r w:rsidRPr="0035499D">
              <w:rPr>
                <w:sz w:val="26"/>
                <w:szCs w:val="26"/>
                <w:lang w:val="en-GB"/>
              </w:rPr>
              <w:t>đường</w:t>
            </w:r>
            <w:proofErr w:type="spellEnd"/>
            <w:r w:rsidRPr="0035499D">
              <w:rPr>
                <w:sz w:val="26"/>
                <w:szCs w:val="26"/>
                <w:lang w:val="en-GB"/>
              </w:rPr>
              <w:t xml:space="preserve"> </w:t>
            </w:r>
            <w:proofErr w:type="spellStart"/>
            <w:r w:rsidRPr="0035499D">
              <w:rPr>
                <w:sz w:val="26"/>
                <w:szCs w:val="26"/>
                <w:lang w:val="en-GB"/>
              </w:rPr>
              <w:t>xá</w:t>
            </w:r>
            <w:proofErr w:type="spellEnd"/>
            <w:r w:rsidRPr="0035499D">
              <w:rPr>
                <w:sz w:val="26"/>
                <w:szCs w:val="26"/>
                <w:lang w:val="en-GB"/>
              </w:rPr>
              <w:t xml:space="preserve"> </w:t>
            </w:r>
            <w:proofErr w:type="spellStart"/>
            <w:r w:rsidRPr="0035499D">
              <w:rPr>
                <w:sz w:val="26"/>
                <w:szCs w:val="26"/>
                <w:lang w:val="en-GB"/>
              </w:rPr>
              <w:t>nếu</w:t>
            </w:r>
            <w:proofErr w:type="spellEnd"/>
            <w:r w:rsidRPr="0035499D">
              <w:rPr>
                <w:sz w:val="26"/>
                <w:szCs w:val="26"/>
                <w:lang w:val="en-GB"/>
              </w:rPr>
              <w:t xml:space="preserve"> </w:t>
            </w:r>
            <w:proofErr w:type="spellStart"/>
            <w:r w:rsidRPr="0035499D">
              <w:rPr>
                <w:sz w:val="26"/>
                <w:szCs w:val="26"/>
                <w:lang w:val="en-GB"/>
              </w:rPr>
              <w:t>như</w:t>
            </w:r>
            <w:proofErr w:type="spellEnd"/>
            <w:r w:rsidRPr="0035499D">
              <w:rPr>
                <w:sz w:val="26"/>
                <w:szCs w:val="26"/>
                <w:lang w:val="en-GB"/>
              </w:rPr>
              <w:t xml:space="preserve"> </w:t>
            </w:r>
            <w:proofErr w:type="spellStart"/>
            <w:r w:rsidRPr="0035499D">
              <w:rPr>
                <w:sz w:val="26"/>
                <w:szCs w:val="26"/>
                <w:lang w:val="en-GB"/>
              </w:rPr>
              <w:t>họ</w:t>
            </w:r>
            <w:proofErr w:type="spellEnd"/>
            <w:r w:rsidRPr="0035499D">
              <w:rPr>
                <w:sz w:val="26"/>
                <w:szCs w:val="26"/>
                <w:lang w:val="en-GB"/>
              </w:rPr>
              <w:t xml:space="preserve"> </w:t>
            </w:r>
            <w:proofErr w:type="spellStart"/>
            <w:r w:rsidRPr="0035499D">
              <w:rPr>
                <w:sz w:val="26"/>
                <w:szCs w:val="26"/>
                <w:lang w:val="en-GB"/>
              </w:rPr>
              <w:t>đã</w:t>
            </w:r>
            <w:proofErr w:type="spellEnd"/>
            <w:r w:rsidRPr="0035499D">
              <w:rPr>
                <w:sz w:val="26"/>
                <w:szCs w:val="26"/>
                <w:lang w:val="en-GB"/>
              </w:rPr>
              <w:t xml:space="preserve"> </w:t>
            </w:r>
            <w:proofErr w:type="spellStart"/>
            <w:r w:rsidRPr="0035499D">
              <w:rPr>
                <w:sz w:val="26"/>
                <w:szCs w:val="26"/>
                <w:lang w:val="en-GB"/>
              </w:rPr>
              <w:t>gây</w:t>
            </w:r>
            <w:proofErr w:type="spellEnd"/>
            <w:r w:rsidRPr="0035499D">
              <w:rPr>
                <w:sz w:val="26"/>
                <w:szCs w:val="26"/>
                <w:lang w:val="en-GB"/>
              </w:rPr>
              <w:t xml:space="preserve"> </w:t>
            </w:r>
            <w:proofErr w:type="spellStart"/>
            <w:r w:rsidRPr="0035499D">
              <w:rPr>
                <w:sz w:val="26"/>
                <w:szCs w:val="26"/>
                <w:lang w:val="en-GB"/>
              </w:rPr>
              <w:t>hư</w:t>
            </w:r>
            <w:proofErr w:type="spellEnd"/>
            <w:r w:rsidRPr="0035499D">
              <w:rPr>
                <w:sz w:val="26"/>
                <w:szCs w:val="26"/>
                <w:lang w:val="en-GB"/>
              </w:rPr>
              <w:t xml:space="preserve"> </w:t>
            </w:r>
            <w:proofErr w:type="spellStart"/>
            <w:r w:rsidRPr="0035499D">
              <w:rPr>
                <w:sz w:val="26"/>
                <w:szCs w:val="26"/>
                <w:lang w:val="en-GB"/>
              </w:rPr>
              <w:t>hỏng</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quá</w:t>
            </w:r>
            <w:proofErr w:type="spellEnd"/>
            <w:r w:rsidRPr="0035499D">
              <w:rPr>
                <w:sz w:val="26"/>
                <w:szCs w:val="26"/>
                <w:lang w:val="en-GB"/>
              </w:rPr>
              <w:t xml:space="preserve"> </w:t>
            </w:r>
            <w:proofErr w:type="spellStart"/>
            <w:r w:rsidRPr="0035499D">
              <w:rPr>
                <w:sz w:val="26"/>
                <w:szCs w:val="26"/>
                <w:lang w:val="en-GB"/>
              </w:rPr>
              <w:t>trình</w:t>
            </w:r>
            <w:proofErr w:type="spellEnd"/>
            <w:r w:rsidRPr="0035499D">
              <w:rPr>
                <w:sz w:val="26"/>
                <w:szCs w:val="26"/>
                <w:lang w:val="en-GB"/>
              </w:rPr>
              <w:t xml:space="preserve"> </w:t>
            </w:r>
            <w:proofErr w:type="spellStart"/>
            <w:r w:rsidRPr="0035499D">
              <w:rPr>
                <w:sz w:val="26"/>
                <w:szCs w:val="26"/>
                <w:lang w:val="en-GB"/>
              </w:rPr>
              <w:t>vận</w:t>
            </w:r>
            <w:proofErr w:type="spellEnd"/>
            <w:r w:rsidRPr="0035499D">
              <w:rPr>
                <w:sz w:val="26"/>
                <w:szCs w:val="26"/>
                <w:lang w:val="en-GB"/>
              </w:rPr>
              <w:t xml:space="preserve"> </w:t>
            </w:r>
            <w:proofErr w:type="spellStart"/>
            <w:r w:rsidRPr="0035499D">
              <w:rPr>
                <w:sz w:val="26"/>
                <w:szCs w:val="26"/>
                <w:lang w:val="en-GB"/>
              </w:rPr>
              <w:t>chuyển</w:t>
            </w:r>
            <w:proofErr w:type="spellEnd"/>
            <w:r w:rsidRPr="0035499D">
              <w:rPr>
                <w:sz w:val="26"/>
                <w:szCs w:val="26"/>
                <w:lang w:val="en-GB"/>
              </w:rPr>
              <w:t xml:space="preserve"> </w:t>
            </w:r>
            <w:proofErr w:type="spellStart"/>
            <w:r w:rsidRPr="0035499D">
              <w:rPr>
                <w:sz w:val="26"/>
                <w:szCs w:val="26"/>
                <w:lang w:val="en-GB"/>
              </w:rPr>
              <w:t>nguyên</w:t>
            </w:r>
            <w:proofErr w:type="spellEnd"/>
            <w:r w:rsidRPr="0035499D">
              <w:rPr>
                <w:sz w:val="26"/>
                <w:szCs w:val="26"/>
                <w:lang w:val="en-GB"/>
              </w:rPr>
              <w:t xml:space="preserve"> </w:t>
            </w:r>
            <w:proofErr w:type="spellStart"/>
            <w:r w:rsidRPr="0035499D">
              <w:rPr>
                <w:sz w:val="26"/>
                <w:szCs w:val="26"/>
                <w:lang w:val="en-GB"/>
              </w:rPr>
              <w:t>vật</w:t>
            </w:r>
            <w:proofErr w:type="spellEnd"/>
            <w:r w:rsidRPr="0035499D">
              <w:rPr>
                <w:sz w:val="26"/>
                <w:szCs w:val="26"/>
                <w:lang w:val="en-GB"/>
              </w:rPr>
              <w:t xml:space="preserve"> </w:t>
            </w:r>
            <w:proofErr w:type="spellStart"/>
            <w:r w:rsidRPr="0035499D">
              <w:rPr>
                <w:sz w:val="26"/>
                <w:szCs w:val="26"/>
                <w:lang w:val="en-GB"/>
              </w:rPr>
              <w:t>liệu</w:t>
            </w:r>
            <w:proofErr w:type="spellEnd"/>
            <w:r w:rsidRPr="0035499D">
              <w:rPr>
                <w:sz w:val="26"/>
                <w:szCs w:val="26"/>
                <w:lang w:val="en-GB"/>
              </w:rPr>
              <w:t xml:space="preserve">, </w:t>
            </w:r>
            <w:proofErr w:type="spellStart"/>
            <w:r w:rsidRPr="0035499D">
              <w:rPr>
                <w:sz w:val="26"/>
                <w:szCs w:val="26"/>
                <w:lang w:val="en-GB"/>
              </w:rPr>
              <w:t>thiết</w:t>
            </w:r>
            <w:proofErr w:type="spellEnd"/>
            <w:r w:rsidRPr="0035499D">
              <w:rPr>
                <w:sz w:val="26"/>
                <w:szCs w:val="26"/>
                <w:lang w:val="en-GB"/>
              </w:rPr>
              <w:t xml:space="preserve"> </w:t>
            </w:r>
            <w:proofErr w:type="spellStart"/>
            <w:r w:rsidRPr="0035499D">
              <w:rPr>
                <w:sz w:val="26"/>
                <w:szCs w:val="26"/>
                <w:lang w:val="en-GB"/>
              </w:rPr>
              <w:t>bị</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Dự</w:t>
            </w:r>
            <w:proofErr w:type="spellEnd"/>
            <w:r w:rsidRPr="0035499D">
              <w:rPr>
                <w:sz w:val="26"/>
                <w:szCs w:val="26"/>
                <w:lang w:val="en-GB"/>
              </w:rPr>
              <w:t xml:space="preserve"> </w:t>
            </w:r>
            <w:proofErr w:type="spellStart"/>
            <w:r w:rsidRPr="0035499D">
              <w:rPr>
                <w:sz w:val="26"/>
                <w:szCs w:val="26"/>
                <w:lang w:val="en-GB"/>
              </w:rPr>
              <w:t>án</w:t>
            </w:r>
            <w:proofErr w:type="spellEnd"/>
            <w:r w:rsidRPr="0035499D">
              <w:rPr>
                <w:sz w:val="26"/>
                <w:szCs w:val="26"/>
                <w:lang w:val="en-GB"/>
              </w:rPr>
              <w:t xml:space="preserve"> hay </w:t>
            </w:r>
            <w:proofErr w:type="spellStart"/>
            <w:r w:rsidRPr="0035499D">
              <w:rPr>
                <w:sz w:val="26"/>
                <w:szCs w:val="26"/>
                <w:lang w:val="en-GB"/>
              </w:rPr>
              <w:t>không</w:t>
            </w:r>
            <w:proofErr w:type="spellEnd"/>
            <w:r w:rsidRPr="0035499D">
              <w:rPr>
                <w:sz w:val="26"/>
                <w:szCs w:val="26"/>
                <w:lang w:val="en-GB"/>
              </w:rPr>
              <w:t>?</w:t>
            </w:r>
          </w:p>
          <w:p w14:paraId="09B91F43" w14:textId="77777777" w:rsidR="00786FB6" w:rsidRPr="0035499D" w:rsidRDefault="00786FB6" w:rsidP="00786FB6">
            <w:pPr>
              <w:spacing w:before="120"/>
              <w:jc w:val="both"/>
              <w:rPr>
                <w:sz w:val="26"/>
                <w:szCs w:val="26"/>
                <w:lang w:val="en-GB"/>
              </w:rPr>
            </w:pPr>
            <w:r w:rsidRPr="0035499D">
              <w:rPr>
                <w:sz w:val="26"/>
                <w:szCs w:val="26"/>
                <w:lang w:val="en-GB"/>
              </w:rPr>
              <w:t xml:space="preserve">(4) </w:t>
            </w:r>
            <w:proofErr w:type="spellStart"/>
            <w:r w:rsidRPr="0035499D">
              <w:rPr>
                <w:sz w:val="26"/>
                <w:szCs w:val="26"/>
                <w:lang w:val="en-GB"/>
              </w:rPr>
              <w:t>Có</w:t>
            </w:r>
            <w:proofErr w:type="spellEnd"/>
            <w:r w:rsidRPr="0035499D">
              <w:rPr>
                <w:sz w:val="26"/>
                <w:szCs w:val="26"/>
                <w:lang w:val="en-GB"/>
              </w:rPr>
              <w:t xml:space="preserve"> </w:t>
            </w:r>
            <w:proofErr w:type="spellStart"/>
            <w:r w:rsidRPr="0035499D">
              <w:rPr>
                <w:sz w:val="26"/>
                <w:szCs w:val="26"/>
                <w:lang w:val="en-GB"/>
              </w:rPr>
              <w:t>khiếu</w:t>
            </w:r>
            <w:proofErr w:type="spellEnd"/>
            <w:r w:rsidRPr="0035499D">
              <w:rPr>
                <w:sz w:val="26"/>
                <w:szCs w:val="26"/>
                <w:lang w:val="en-GB"/>
              </w:rPr>
              <w:t xml:space="preserve"> </w:t>
            </w:r>
            <w:proofErr w:type="spellStart"/>
            <w:r w:rsidRPr="0035499D">
              <w:rPr>
                <w:sz w:val="26"/>
                <w:szCs w:val="26"/>
                <w:lang w:val="en-GB"/>
              </w:rPr>
              <w:t>nại</w:t>
            </w:r>
            <w:proofErr w:type="spellEnd"/>
            <w:r w:rsidRPr="0035499D">
              <w:rPr>
                <w:sz w:val="26"/>
                <w:szCs w:val="26"/>
                <w:lang w:val="en-GB"/>
              </w:rPr>
              <w:t xml:space="preserve"> </w:t>
            </w:r>
            <w:proofErr w:type="spellStart"/>
            <w:r w:rsidRPr="0035499D">
              <w:rPr>
                <w:sz w:val="26"/>
                <w:szCs w:val="26"/>
                <w:lang w:val="en-GB"/>
              </w:rPr>
              <w:t>của</w:t>
            </w:r>
            <w:proofErr w:type="spellEnd"/>
            <w:r w:rsidRPr="0035499D">
              <w:rPr>
                <w:sz w:val="26"/>
                <w:szCs w:val="26"/>
                <w:lang w:val="en-GB"/>
              </w:rPr>
              <w:t xml:space="preserve"> </w:t>
            </w:r>
            <w:proofErr w:type="spellStart"/>
            <w:r w:rsidRPr="0035499D">
              <w:rPr>
                <w:sz w:val="26"/>
                <w:szCs w:val="26"/>
                <w:lang w:val="en-GB"/>
              </w:rPr>
              <w:t>dân</w:t>
            </w:r>
            <w:proofErr w:type="spellEnd"/>
            <w:r w:rsidRPr="0035499D">
              <w:rPr>
                <w:sz w:val="26"/>
                <w:szCs w:val="26"/>
                <w:lang w:val="en-GB"/>
              </w:rPr>
              <w:t xml:space="preserve"> </w:t>
            </w:r>
            <w:proofErr w:type="spellStart"/>
            <w:r w:rsidRPr="0035499D">
              <w:rPr>
                <w:sz w:val="26"/>
                <w:szCs w:val="26"/>
                <w:lang w:val="en-GB"/>
              </w:rPr>
              <w:t>địa</w:t>
            </w:r>
            <w:proofErr w:type="spellEnd"/>
            <w:r w:rsidRPr="0035499D">
              <w:rPr>
                <w:sz w:val="26"/>
                <w:szCs w:val="26"/>
                <w:lang w:val="en-GB"/>
              </w:rPr>
              <w:t xml:space="preserve"> </w:t>
            </w:r>
            <w:proofErr w:type="spellStart"/>
            <w:r w:rsidRPr="0035499D">
              <w:rPr>
                <w:sz w:val="26"/>
                <w:szCs w:val="26"/>
                <w:lang w:val="en-GB"/>
              </w:rPr>
              <w:t>phương</w:t>
            </w:r>
            <w:proofErr w:type="spellEnd"/>
            <w:r w:rsidRPr="0035499D">
              <w:rPr>
                <w:sz w:val="26"/>
                <w:szCs w:val="26"/>
                <w:lang w:val="en-GB"/>
              </w:rPr>
              <w:t xml:space="preserve"> </w:t>
            </w:r>
            <w:proofErr w:type="spellStart"/>
            <w:r w:rsidRPr="0035499D">
              <w:rPr>
                <w:sz w:val="26"/>
                <w:szCs w:val="26"/>
                <w:lang w:val="en-GB"/>
              </w:rPr>
              <w:t>về</w:t>
            </w:r>
            <w:proofErr w:type="spellEnd"/>
            <w:r w:rsidRPr="0035499D">
              <w:rPr>
                <w:sz w:val="26"/>
                <w:szCs w:val="26"/>
                <w:lang w:val="en-GB"/>
              </w:rPr>
              <w:t xml:space="preserve"> </w:t>
            </w:r>
            <w:proofErr w:type="spellStart"/>
            <w:r w:rsidRPr="0035499D">
              <w:rPr>
                <w:sz w:val="26"/>
                <w:szCs w:val="26"/>
                <w:lang w:val="en-GB"/>
              </w:rPr>
              <w:t>này</w:t>
            </w:r>
            <w:proofErr w:type="spellEnd"/>
            <w:r w:rsidRPr="0035499D">
              <w:rPr>
                <w:sz w:val="26"/>
                <w:szCs w:val="26"/>
                <w:lang w:val="en-GB"/>
              </w:rPr>
              <w:t xml:space="preserve"> </w:t>
            </w:r>
            <w:proofErr w:type="spellStart"/>
            <w:r w:rsidRPr="0035499D">
              <w:rPr>
                <w:sz w:val="26"/>
                <w:szCs w:val="26"/>
                <w:lang w:val="en-GB"/>
              </w:rPr>
              <w:t>không</w:t>
            </w:r>
            <w:proofErr w:type="spellEnd"/>
            <w:r w:rsidRPr="0035499D">
              <w:rPr>
                <w:sz w:val="26"/>
                <w:szCs w:val="26"/>
                <w:lang w:val="en-GB"/>
              </w:rPr>
              <w:t>?</w:t>
            </w:r>
          </w:p>
        </w:tc>
        <w:tc>
          <w:tcPr>
            <w:tcW w:w="429" w:type="pct"/>
          </w:tcPr>
          <w:p w14:paraId="1DF11067"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c>
          <w:tcPr>
            <w:tcW w:w="986" w:type="pct"/>
          </w:tcPr>
          <w:p w14:paraId="440F08B3" w14:textId="77777777" w:rsidR="00786FB6" w:rsidRPr="0035499D" w:rsidRDefault="00786FB6" w:rsidP="00786FB6">
            <w:pPr>
              <w:spacing w:before="120"/>
              <w:jc w:val="center"/>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r>
      <w:tr w:rsidR="0035499D" w:rsidRPr="0035499D" w14:paraId="251354FD" w14:textId="77777777" w:rsidTr="00275872">
        <w:tc>
          <w:tcPr>
            <w:tcW w:w="269" w:type="pct"/>
          </w:tcPr>
          <w:p w14:paraId="5AC9B1DB" w14:textId="77777777" w:rsidR="00786FB6" w:rsidRPr="0035499D" w:rsidRDefault="00786FB6" w:rsidP="00786FB6">
            <w:pPr>
              <w:spacing w:before="120"/>
              <w:jc w:val="center"/>
              <w:rPr>
                <w:sz w:val="26"/>
                <w:szCs w:val="26"/>
                <w:lang w:val="en-GB"/>
              </w:rPr>
            </w:pPr>
            <w:r w:rsidRPr="0035499D">
              <w:rPr>
                <w:sz w:val="26"/>
                <w:szCs w:val="26"/>
                <w:lang w:val="en-GB"/>
              </w:rPr>
              <w:t>9</w:t>
            </w:r>
          </w:p>
        </w:tc>
        <w:tc>
          <w:tcPr>
            <w:tcW w:w="850" w:type="pct"/>
          </w:tcPr>
          <w:p w14:paraId="06B90D15" w14:textId="77777777" w:rsidR="00786FB6" w:rsidRPr="0035499D" w:rsidRDefault="00786FB6" w:rsidP="00786FB6">
            <w:pPr>
              <w:spacing w:before="120"/>
              <w:jc w:val="both"/>
              <w:rPr>
                <w:sz w:val="26"/>
                <w:szCs w:val="26"/>
                <w:lang w:val="en-GB"/>
              </w:rPr>
            </w:pPr>
            <w:proofErr w:type="spellStart"/>
            <w:r w:rsidRPr="0035499D">
              <w:rPr>
                <w:bCs/>
                <w:sz w:val="26"/>
                <w:szCs w:val="26"/>
                <w:lang w:val="en-GB"/>
              </w:rPr>
              <w:t>Hiện</w:t>
            </w:r>
            <w:proofErr w:type="spellEnd"/>
            <w:r w:rsidRPr="0035499D">
              <w:rPr>
                <w:bCs/>
                <w:sz w:val="26"/>
                <w:szCs w:val="26"/>
                <w:lang w:val="en-GB"/>
              </w:rPr>
              <w:t xml:space="preserve"> </w:t>
            </w:r>
            <w:proofErr w:type="spellStart"/>
            <w:r w:rsidRPr="0035499D">
              <w:rPr>
                <w:bCs/>
                <w:sz w:val="26"/>
                <w:szCs w:val="26"/>
                <w:lang w:val="en-GB"/>
              </w:rPr>
              <w:t>trạng</w:t>
            </w:r>
            <w:proofErr w:type="spellEnd"/>
            <w:r w:rsidRPr="0035499D">
              <w:rPr>
                <w:bCs/>
                <w:sz w:val="26"/>
                <w:szCs w:val="26"/>
                <w:lang w:val="en-GB"/>
              </w:rPr>
              <w:t xml:space="preserve"> </w:t>
            </w:r>
            <w:proofErr w:type="spellStart"/>
            <w:r w:rsidRPr="0035499D">
              <w:rPr>
                <w:bCs/>
                <w:sz w:val="26"/>
                <w:szCs w:val="26"/>
                <w:lang w:val="en-GB"/>
              </w:rPr>
              <w:t>việc</w:t>
            </w:r>
            <w:proofErr w:type="spellEnd"/>
            <w:r w:rsidRPr="0035499D">
              <w:rPr>
                <w:bCs/>
                <w:sz w:val="26"/>
                <w:szCs w:val="26"/>
                <w:lang w:val="en-GB"/>
              </w:rPr>
              <w:t xml:space="preserve"> </w:t>
            </w:r>
            <w:proofErr w:type="spellStart"/>
            <w:r w:rsidRPr="0035499D">
              <w:rPr>
                <w:bCs/>
                <w:sz w:val="26"/>
                <w:szCs w:val="26"/>
                <w:lang w:val="en-GB"/>
              </w:rPr>
              <w:t>thực</w:t>
            </w:r>
            <w:proofErr w:type="spellEnd"/>
            <w:r w:rsidRPr="0035499D">
              <w:rPr>
                <w:bCs/>
                <w:sz w:val="26"/>
                <w:szCs w:val="26"/>
                <w:lang w:val="en-GB"/>
              </w:rPr>
              <w:t xml:space="preserve"> </w:t>
            </w:r>
            <w:proofErr w:type="spellStart"/>
            <w:r w:rsidRPr="0035499D">
              <w:rPr>
                <w:bCs/>
                <w:sz w:val="26"/>
                <w:szCs w:val="26"/>
                <w:lang w:val="en-GB"/>
              </w:rPr>
              <w:t>hiện</w:t>
            </w:r>
            <w:proofErr w:type="spellEnd"/>
            <w:r w:rsidRPr="0035499D">
              <w:rPr>
                <w:bCs/>
                <w:sz w:val="26"/>
                <w:szCs w:val="26"/>
                <w:lang w:val="en-GB"/>
              </w:rPr>
              <w:t xml:space="preserve"> </w:t>
            </w:r>
            <w:proofErr w:type="spellStart"/>
            <w:r w:rsidRPr="0035499D">
              <w:rPr>
                <w:bCs/>
                <w:sz w:val="26"/>
                <w:szCs w:val="26"/>
                <w:lang w:val="en-GB"/>
              </w:rPr>
              <w:lastRenderedPageBreak/>
              <w:t>các</w:t>
            </w:r>
            <w:proofErr w:type="spellEnd"/>
            <w:r w:rsidRPr="0035499D">
              <w:rPr>
                <w:bCs/>
                <w:sz w:val="26"/>
                <w:szCs w:val="26"/>
                <w:lang w:val="en-GB"/>
              </w:rPr>
              <w:t xml:space="preserve"> </w:t>
            </w:r>
            <w:proofErr w:type="spellStart"/>
            <w:r w:rsidRPr="0035499D">
              <w:rPr>
                <w:bCs/>
                <w:sz w:val="26"/>
                <w:szCs w:val="26"/>
                <w:lang w:val="en-GB"/>
              </w:rPr>
              <w:t>biện</w:t>
            </w:r>
            <w:proofErr w:type="spellEnd"/>
            <w:r w:rsidRPr="0035499D">
              <w:rPr>
                <w:bCs/>
                <w:sz w:val="26"/>
                <w:szCs w:val="26"/>
                <w:lang w:val="en-GB"/>
              </w:rPr>
              <w:t xml:space="preserve"> </w:t>
            </w:r>
            <w:proofErr w:type="spellStart"/>
            <w:r w:rsidRPr="0035499D">
              <w:rPr>
                <w:bCs/>
                <w:sz w:val="26"/>
                <w:szCs w:val="26"/>
                <w:lang w:val="en-GB"/>
              </w:rPr>
              <w:t>pháp</w:t>
            </w:r>
            <w:proofErr w:type="spellEnd"/>
            <w:r w:rsidRPr="0035499D">
              <w:rPr>
                <w:bCs/>
                <w:sz w:val="26"/>
                <w:szCs w:val="26"/>
                <w:lang w:val="en-GB"/>
              </w:rPr>
              <w:t xml:space="preserve"> </w:t>
            </w:r>
            <w:proofErr w:type="spellStart"/>
            <w:r w:rsidRPr="0035499D">
              <w:rPr>
                <w:bCs/>
                <w:sz w:val="26"/>
                <w:szCs w:val="26"/>
                <w:lang w:val="en-GB"/>
              </w:rPr>
              <w:t>bảo</w:t>
            </w:r>
            <w:proofErr w:type="spellEnd"/>
            <w:r w:rsidRPr="0035499D">
              <w:rPr>
                <w:bCs/>
                <w:sz w:val="26"/>
                <w:szCs w:val="26"/>
                <w:lang w:val="en-GB"/>
              </w:rPr>
              <w:t xml:space="preserve"> </w:t>
            </w:r>
            <w:proofErr w:type="spellStart"/>
            <w:r w:rsidRPr="0035499D">
              <w:rPr>
                <w:bCs/>
                <w:sz w:val="26"/>
                <w:szCs w:val="26"/>
                <w:lang w:val="en-GB"/>
              </w:rPr>
              <w:t>hộ</w:t>
            </w:r>
            <w:proofErr w:type="spellEnd"/>
            <w:r w:rsidRPr="0035499D">
              <w:rPr>
                <w:bCs/>
                <w:sz w:val="26"/>
                <w:szCs w:val="26"/>
                <w:lang w:val="en-GB"/>
              </w:rPr>
              <w:t xml:space="preserve"> an </w:t>
            </w:r>
            <w:proofErr w:type="spellStart"/>
            <w:r w:rsidRPr="0035499D">
              <w:rPr>
                <w:bCs/>
                <w:sz w:val="26"/>
                <w:szCs w:val="26"/>
                <w:lang w:val="en-GB"/>
              </w:rPr>
              <w:t>toàn</w:t>
            </w:r>
            <w:proofErr w:type="spellEnd"/>
            <w:r w:rsidRPr="0035499D">
              <w:rPr>
                <w:bCs/>
                <w:sz w:val="26"/>
                <w:szCs w:val="26"/>
                <w:lang w:val="en-GB"/>
              </w:rPr>
              <w:t xml:space="preserve"> </w:t>
            </w:r>
            <w:proofErr w:type="spellStart"/>
            <w:r w:rsidRPr="0035499D">
              <w:rPr>
                <w:bCs/>
                <w:sz w:val="26"/>
                <w:szCs w:val="26"/>
                <w:lang w:val="en-GB"/>
              </w:rPr>
              <w:t>lao</w:t>
            </w:r>
            <w:proofErr w:type="spellEnd"/>
            <w:r w:rsidRPr="0035499D">
              <w:rPr>
                <w:bCs/>
                <w:sz w:val="26"/>
                <w:szCs w:val="26"/>
                <w:lang w:val="en-GB"/>
              </w:rPr>
              <w:t xml:space="preserve"> </w:t>
            </w:r>
            <w:proofErr w:type="spellStart"/>
            <w:r w:rsidRPr="0035499D">
              <w:rPr>
                <w:bCs/>
                <w:sz w:val="26"/>
                <w:szCs w:val="26"/>
                <w:lang w:val="en-GB"/>
              </w:rPr>
              <w:t>động</w:t>
            </w:r>
            <w:proofErr w:type="spellEnd"/>
          </w:p>
        </w:tc>
        <w:tc>
          <w:tcPr>
            <w:tcW w:w="2466" w:type="pct"/>
          </w:tcPr>
          <w:p w14:paraId="04378F09" w14:textId="77777777" w:rsidR="00786FB6" w:rsidRPr="0035499D" w:rsidRDefault="00786FB6" w:rsidP="00786FB6">
            <w:pPr>
              <w:spacing w:before="60" w:after="60"/>
              <w:jc w:val="both"/>
              <w:rPr>
                <w:sz w:val="26"/>
                <w:szCs w:val="26"/>
                <w:lang w:val="en-GB"/>
              </w:rPr>
            </w:pPr>
            <w:proofErr w:type="spellStart"/>
            <w:r w:rsidRPr="0035499D">
              <w:rPr>
                <w:sz w:val="26"/>
                <w:szCs w:val="26"/>
                <w:lang w:val="en-GB"/>
              </w:rPr>
              <w:lastRenderedPageBreak/>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roofErr w:type="spellStart"/>
            <w:r w:rsidRPr="0035499D">
              <w:rPr>
                <w:sz w:val="26"/>
                <w:szCs w:val="26"/>
                <w:lang w:val="en-GB"/>
              </w:rPr>
              <w:t>mức</w:t>
            </w:r>
            <w:proofErr w:type="spellEnd"/>
            <w:r w:rsidRPr="0035499D">
              <w:rPr>
                <w:sz w:val="26"/>
                <w:szCs w:val="26"/>
                <w:lang w:val="en-GB"/>
              </w:rPr>
              <w:t xml:space="preserve"> </w:t>
            </w:r>
            <w:proofErr w:type="spellStart"/>
            <w:r w:rsidRPr="0035499D">
              <w:rPr>
                <w:sz w:val="26"/>
                <w:szCs w:val="26"/>
                <w:lang w:val="en-GB"/>
              </w:rPr>
              <w:t>độ</w:t>
            </w:r>
            <w:proofErr w:type="spellEnd"/>
            <w:r w:rsidRPr="0035499D">
              <w:rPr>
                <w:sz w:val="26"/>
                <w:szCs w:val="26"/>
                <w:lang w:val="en-GB"/>
              </w:rPr>
              <w:t xml:space="preserve"> an </w:t>
            </w:r>
            <w:proofErr w:type="spellStart"/>
            <w:r w:rsidRPr="0035499D">
              <w:rPr>
                <w:sz w:val="26"/>
                <w:szCs w:val="26"/>
                <w:lang w:val="en-GB"/>
              </w:rPr>
              <w:t>toàn</w:t>
            </w:r>
            <w:proofErr w:type="spellEnd"/>
            <w:r w:rsidRPr="0035499D">
              <w:rPr>
                <w:sz w:val="26"/>
                <w:szCs w:val="26"/>
                <w:lang w:val="en-GB"/>
              </w:rPr>
              <w:t xml:space="preserve"> </w:t>
            </w:r>
            <w:proofErr w:type="spellStart"/>
            <w:r w:rsidRPr="0035499D">
              <w:rPr>
                <w:sz w:val="26"/>
                <w:szCs w:val="26"/>
                <w:lang w:val="en-GB"/>
              </w:rPr>
              <w:t>lao</w:t>
            </w:r>
            <w:proofErr w:type="spellEnd"/>
            <w:r w:rsidRPr="0035499D">
              <w:rPr>
                <w:sz w:val="26"/>
                <w:szCs w:val="26"/>
                <w:lang w:val="en-GB"/>
              </w:rPr>
              <w:t xml:space="preserve"> </w:t>
            </w:r>
            <w:proofErr w:type="spellStart"/>
            <w:r w:rsidRPr="0035499D">
              <w:rPr>
                <w:sz w:val="26"/>
                <w:szCs w:val="26"/>
                <w:lang w:val="en-GB"/>
              </w:rPr>
              <w:t>động</w:t>
            </w:r>
            <w:proofErr w:type="spellEnd"/>
            <w:r w:rsidRPr="0035499D">
              <w:rPr>
                <w:sz w:val="26"/>
                <w:szCs w:val="26"/>
                <w:lang w:val="en-GB"/>
              </w:rPr>
              <w:t xml:space="preserve"> </w:t>
            </w:r>
            <w:proofErr w:type="spellStart"/>
            <w:r w:rsidRPr="0035499D">
              <w:rPr>
                <w:sz w:val="26"/>
                <w:szCs w:val="26"/>
                <w:lang w:val="en-GB"/>
              </w:rPr>
              <w:t>trong</w:t>
            </w:r>
            <w:proofErr w:type="spellEnd"/>
            <w:r w:rsidRPr="0035499D">
              <w:rPr>
                <w:sz w:val="26"/>
                <w:szCs w:val="26"/>
                <w:lang w:val="en-GB"/>
              </w:rPr>
              <w:t xml:space="preserve"> </w:t>
            </w:r>
            <w:proofErr w:type="spellStart"/>
            <w:r w:rsidRPr="0035499D">
              <w:rPr>
                <w:sz w:val="26"/>
                <w:szCs w:val="26"/>
                <w:lang w:val="en-GB"/>
              </w:rPr>
              <w:t>quá</w:t>
            </w:r>
            <w:proofErr w:type="spellEnd"/>
            <w:r w:rsidRPr="0035499D">
              <w:rPr>
                <w:sz w:val="26"/>
                <w:szCs w:val="26"/>
                <w:lang w:val="en-GB"/>
              </w:rPr>
              <w:t xml:space="preserve"> </w:t>
            </w:r>
            <w:proofErr w:type="spellStart"/>
            <w:r w:rsidRPr="0035499D">
              <w:rPr>
                <w:sz w:val="26"/>
                <w:szCs w:val="26"/>
                <w:lang w:val="en-GB"/>
              </w:rPr>
              <w:t>trình</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
          <w:p w14:paraId="62770CC8" w14:textId="77777777" w:rsidR="00786FB6" w:rsidRPr="0035499D" w:rsidRDefault="00786FB6" w:rsidP="00786FB6">
            <w:pPr>
              <w:spacing w:before="60" w:after="60"/>
              <w:jc w:val="both"/>
              <w:rPr>
                <w:sz w:val="26"/>
                <w:szCs w:val="26"/>
              </w:rPr>
            </w:pPr>
            <w:r w:rsidRPr="0035499D">
              <w:rPr>
                <w:sz w:val="26"/>
                <w:szCs w:val="26"/>
              </w:rPr>
              <w:lastRenderedPageBreak/>
              <w:t xml:space="preserve">- Các </w:t>
            </w:r>
            <w:proofErr w:type="spellStart"/>
            <w:r w:rsidRPr="0035499D">
              <w:rPr>
                <w:sz w:val="26"/>
                <w:szCs w:val="26"/>
              </w:rPr>
              <w:t>trang</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lao</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cho</w:t>
            </w:r>
            <w:proofErr w:type="spellEnd"/>
            <w:r w:rsidRPr="0035499D">
              <w:rPr>
                <w:sz w:val="26"/>
                <w:szCs w:val="26"/>
              </w:rPr>
              <w:t xml:space="preserve"> </w:t>
            </w:r>
            <w:proofErr w:type="spellStart"/>
            <w:r w:rsidRPr="0035499D">
              <w:rPr>
                <w:sz w:val="26"/>
                <w:szCs w:val="26"/>
              </w:rPr>
              <w:t>cá</w:t>
            </w:r>
            <w:proofErr w:type="spellEnd"/>
            <w:r w:rsidRPr="0035499D">
              <w:rPr>
                <w:sz w:val="26"/>
                <w:szCs w:val="26"/>
              </w:rPr>
              <w:t xml:space="preserve"> </w:t>
            </w:r>
            <w:proofErr w:type="spellStart"/>
            <w:r w:rsidRPr="0035499D">
              <w:rPr>
                <w:sz w:val="26"/>
                <w:szCs w:val="26"/>
              </w:rPr>
              <w:t>nhân</w:t>
            </w:r>
            <w:proofErr w:type="spellEnd"/>
            <w:r w:rsidRPr="0035499D">
              <w:rPr>
                <w:sz w:val="26"/>
                <w:szCs w:val="26"/>
              </w:rPr>
              <w:t>.</w:t>
            </w:r>
          </w:p>
          <w:p w14:paraId="0C323D8F" w14:textId="77777777" w:rsidR="00786FB6" w:rsidRPr="0035499D" w:rsidRDefault="00786FB6" w:rsidP="00786FB6">
            <w:pPr>
              <w:spacing w:before="120"/>
              <w:jc w:val="both"/>
              <w:rPr>
                <w:sz w:val="26"/>
                <w:szCs w:val="26"/>
              </w:rPr>
            </w:pPr>
            <w:r w:rsidRPr="0035499D">
              <w:rPr>
                <w:sz w:val="26"/>
                <w:szCs w:val="26"/>
              </w:rPr>
              <w:t xml:space="preserve">- Các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phạm</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kỹ</w:t>
            </w:r>
            <w:proofErr w:type="spellEnd"/>
            <w:r w:rsidRPr="0035499D">
              <w:rPr>
                <w:sz w:val="26"/>
                <w:szCs w:val="26"/>
              </w:rPr>
              <w:t xml:space="preserve"> </w:t>
            </w:r>
            <w:proofErr w:type="spellStart"/>
            <w:r w:rsidRPr="0035499D">
              <w:rPr>
                <w:sz w:val="26"/>
                <w:szCs w:val="26"/>
              </w:rPr>
              <w:t>thuật</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an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tránh</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giật</w:t>
            </w:r>
            <w:proofErr w:type="spellEnd"/>
            <w:r w:rsidRPr="0035499D">
              <w:rPr>
                <w:sz w:val="26"/>
                <w:szCs w:val="26"/>
              </w:rPr>
              <w:t xml:space="preserve">, tai </w:t>
            </w:r>
            <w:proofErr w:type="spellStart"/>
            <w:r w:rsidRPr="0035499D">
              <w:rPr>
                <w:sz w:val="26"/>
                <w:szCs w:val="26"/>
              </w:rPr>
              <w:t>nạn</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v.v...</w:t>
            </w:r>
          </w:p>
        </w:tc>
        <w:tc>
          <w:tcPr>
            <w:tcW w:w="429" w:type="pct"/>
          </w:tcPr>
          <w:p w14:paraId="7E7055D0" w14:textId="77777777" w:rsidR="00786FB6" w:rsidRPr="0035499D" w:rsidRDefault="00786FB6" w:rsidP="00786FB6">
            <w:pPr>
              <w:spacing w:before="120"/>
              <w:jc w:val="both"/>
              <w:rPr>
                <w:sz w:val="26"/>
                <w:szCs w:val="26"/>
                <w:lang w:val="en-GB"/>
              </w:rPr>
            </w:pPr>
            <w:r w:rsidRPr="0035499D">
              <w:rPr>
                <w:sz w:val="26"/>
                <w:szCs w:val="26"/>
                <w:lang w:val="en-GB"/>
              </w:rPr>
              <w:lastRenderedPageBreak/>
              <w:t xml:space="preserve">Như </w:t>
            </w:r>
            <w:proofErr w:type="spellStart"/>
            <w:r w:rsidRPr="0035499D">
              <w:rPr>
                <w:sz w:val="26"/>
                <w:szCs w:val="26"/>
                <w:lang w:val="en-GB"/>
              </w:rPr>
              <w:t>trên</w:t>
            </w:r>
            <w:proofErr w:type="spellEnd"/>
          </w:p>
        </w:tc>
        <w:tc>
          <w:tcPr>
            <w:tcW w:w="986" w:type="pct"/>
          </w:tcPr>
          <w:p w14:paraId="3698F59D" w14:textId="77777777" w:rsidR="00786FB6" w:rsidRPr="0035499D" w:rsidRDefault="00786FB6" w:rsidP="00786FB6">
            <w:pPr>
              <w:spacing w:before="120"/>
              <w:jc w:val="center"/>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r>
      <w:tr w:rsidR="0035499D" w:rsidRPr="0035499D" w14:paraId="2AAC2FFB" w14:textId="77777777" w:rsidTr="00275872">
        <w:tc>
          <w:tcPr>
            <w:tcW w:w="269" w:type="pct"/>
          </w:tcPr>
          <w:p w14:paraId="71B0364A" w14:textId="77777777" w:rsidR="00786FB6" w:rsidRPr="0035499D" w:rsidRDefault="00786FB6" w:rsidP="00786FB6">
            <w:pPr>
              <w:spacing w:before="120"/>
              <w:jc w:val="center"/>
              <w:rPr>
                <w:sz w:val="26"/>
                <w:szCs w:val="26"/>
                <w:lang w:val="en-GB"/>
              </w:rPr>
            </w:pPr>
            <w:r w:rsidRPr="0035499D">
              <w:rPr>
                <w:sz w:val="26"/>
                <w:szCs w:val="26"/>
                <w:lang w:val="en-GB"/>
              </w:rPr>
              <w:t>10</w:t>
            </w:r>
          </w:p>
        </w:tc>
        <w:tc>
          <w:tcPr>
            <w:tcW w:w="850" w:type="pct"/>
          </w:tcPr>
          <w:p w14:paraId="101FA08F" w14:textId="77777777" w:rsidR="00786FB6" w:rsidRPr="0035499D" w:rsidRDefault="00786FB6" w:rsidP="00786FB6">
            <w:pPr>
              <w:spacing w:before="120"/>
              <w:jc w:val="both"/>
              <w:rPr>
                <w:sz w:val="26"/>
                <w:szCs w:val="26"/>
                <w:lang w:val="en-GB"/>
              </w:rPr>
            </w:pPr>
            <w:r w:rsidRPr="0035499D">
              <w:rPr>
                <w:bCs/>
                <w:sz w:val="26"/>
                <w:szCs w:val="26"/>
                <w:lang w:val="en-GB"/>
              </w:rPr>
              <w:t xml:space="preserve">Quản </w:t>
            </w:r>
            <w:proofErr w:type="spellStart"/>
            <w:r w:rsidRPr="0035499D">
              <w:rPr>
                <w:bCs/>
                <w:sz w:val="26"/>
                <w:szCs w:val="26"/>
                <w:lang w:val="en-GB"/>
              </w:rPr>
              <w:t>lý</w:t>
            </w:r>
            <w:proofErr w:type="spellEnd"/>
            <w:r w:rsidRPr="0035499D">
              <w:rPr>
                <w:bCs/>
                <w:sz w:val="26"/>
                <w:szCs w:val="26"/>
                <w:lang w:val="en-GB"/>
              </w:rPr>
              <w:t xml:space="preserve"> </w:t>
            </w:r>
            <w:proofErr w:type="spellStart"/>
            <w:r w:rsidRPr="0035499D">
              <w:rPr>
                <w:bCs/>
                <w:sz w:val="26"/>
                <w:szCs w:val="26"/>
                <w:lang w:val="en-GB"/>
              </w:rPr>
              <w:t>nguyên</w:t>
            </w:r>
            <w:proofErr w:type="spellEnd"/>
            <w:r w:rsidRPr="0035499D">
              <w:rPr>
                <w:bCs/>
                <w:sz w:val="26"/>
                <w:szCs w:val="26"/>
                <w:lang w:val="en-GB"/>
              </w:rPr>
              <w:t xml:space="preserve"> </w:t>
            </w:r>
            <w:proofErr w:type="spellStart"/>
            <w:r w:rsidRPr="0035499D">
              <w:rPr>
                <w:bCs/>
                <w:sz w:val="26"/>
                <w:szCs w:val="26"/>
                <w:lang w:val="en-GB"/>
              </w:rPr>
              <w:t>vật</w:t>
            </w:r>
            <w:proofErr w:type="spellEnd"/>
            <w:r w:rsidRPr="0035499D">
              <w:rPr>
                <w:bCs/>
                <w:sz w:val="26"/>
                <w:szCs w:val="26"/>
                <w:lang w:val="en-GB"/>
              </w:rPr>
              <w:t xml:space="preserve"> </w:t>
            </w:r>
            <w:proofErr w:type="spellStart"/>
            <w:r w:rsidRPr="0035499D">
              <w:rPr>
                <w:bCs/>
                <w:sz w:val="26"/>
                <w:szCs w:val="26"/>
                <w:lang w:val="en-GB"/>
              </w:rPr>
              <w:t>liệu</w:t>
            </w:r>
            <w:proofErr w:type="spellEnd"/>
            <w:r w:rsidRPr="0035499D">
              <w:rPr>
                <w:bCs/>
                <w:sz w:val="26"/>
                <w:szCs w:val="26"/>
                <w:lang w:val="en-GB"/>
              </w:rPr>
              <w:t xml:space="preserve"> </w:t>
            </w:r>
            <w:proofErr w:type="spellStart"/>
            <w:r w:rsidRPr="0035499D">
              <w:rPr>
                <w:bCs/>
                <w:sz w:val="26"/>
                <w:szCs w:val="26"/>
                <w:lang w:val="en-GB"/>
              </w:rPr>
              <w:t>xây</w:t>
            </w:r>
            <w:proofErr w:type="spellEnd"/>
            <w:r w:rsidRPr="0035499D">
              <w:rPr>
                <w:bCs/>
                <w:sz w:val="26"/>
                <w:szCs w:val="26"/>
                <w:lang w:val="en-GB"/>
              </w:rPr>
              <w:t xml:space="preserve"> </w:t>
            </w:r>
            <w:proofErr w:type="spellStart"/>
            <w:r w:rsidRPr="0035499D">
              <w:rPr>
                <w:bCs/>
                <w:sz w:val="26"/>
                <w:szCs w:val="26"/>
                <w:lang w:val="en-GB"/>
              </w:rPr>
              <w:t>dựng</w:t>
            </w:r>
            <w:proofErr w:type="spellEnd"/>
          </w:p>
        </w:tc>
        <w:tc>
          <w:tcPr>
            <w:tcW w:w="2466" w:type="pct"/>
          </w:tcPr>
          <w:p w14:paraId="285F422D" w14:textId="77777777" w:rsidR="00786FB6" w:rsidRPr="0035499D" w:rsidRDefault="00786FB6" w:rsidP="00786FB6">
            <w:pPr>
              <w:spacing w:before="60" w:after="60"/>
              <w:jc w:val="both"/>
              <w:rPr>
                <w:sz w:val="26"/>
                <w:szCs w:val="26"/>
                <w:lang w:val="en-GB"/>
              </w:rPr>
            </w:pPr>
            <w:r w:rsidRPr="0035499D">
              <w:rPr>
                <w:sz w:val="26"/>
                <w:szCs w:val="26"/>
                <w:lang w:val="en-GB"/>
              </w:rPr>
              <w:t xml:space="preserve">Quan </w:t>
            </w:r>
            <w:proofErr w:type="spellStart"/>
            <w:r w:rsidRPr="0035499D">
              <w:rPr>
                <w:sz w:val="26"/>
                <w:szCs w:val="26"/>
                <w:lang w:val="en-GB"/>
              </w:rPr>
              <w:t>sát</w:t>
            </w:r>
            <w:proofErr w:type="spellEnd"/>
            <w:r w:rsidRPr="0035499D">
              <w:rPr>
                <w:sz w:val="26"/>
                <w:szCs w:val="26"/>
                <w:lang w:val="en-GB"/>
              </w:rPr>
              <w:t xml:space="preserve">, </w:t>
            </w:r>
            <w:proofErr w:type="spellStart"/>
            <w:r w:rsidRPr="0035499D">
              <w:rPr>
                <w:sz w:val="26"/>
                <w:szCs w:val="26"/>
                <w:lang w:val="en-GB"/>
              </w:rPr>
              <w:t>đánh</w:t>
            </w:r>
            <w:proofErr w:type="spellEnd"/>
            <w:r w:rsidRPr="0035499D">
              <w:rPr>
                <w:sz w:val="26"/>
                <w:szCs w:val="26"/>
                <w:lang w:val="en-GB"/>
              </w:rPr>
              <w:t xml:space="preserve"> </w:t>
            </w:r>
            <w:proofErr w:type="spellStart"/>
            <w:r w:rsidRPr="0035499D">
              <w:rPr>
                <w:sz w:val="26"/>
                <w:szCs w:val="26"/>
                <w:lang w:val="en-GB"/>
              </w:rPr>
              <w:t>giá</w:t>
            </w:r>
            <w:proofErr w:type="spellEnd"/>
            <w:r w:rsidRPr="0035499D">
              <w:rPr>
                <w:sz w:val="26"/>
                <w:szCs w:val="26"/>
                <w:lang w:val="en-GB"/>
              </w:rPr>
              <w:t xml:space="preserve">: </w:t>
            </w:r>
          </w:p>
          <w:p w14:paraId="697A82F9" w14:textId="77777777" w:rsidR="00786FB6" w:rsidRPr="0035499D" w:rsidRDefault="00786FB6" w:rsidP="00786FB6">
            <w:pPr>
              <w:spacing w:before="60" w:after="60"/>
              <w:jc w:val="both"/>
              <w:rPr>
                <w:sz w:val="26"/>
                <w:szCs w:val="26"/>
                <w:lang w:val="en-GB"/>
              </w:rPr>
            </w:pPr>
            <w:r w:rsidRPr="0035499D">
              <w:rPr>
                <w:sz w:val="26"/>
                <w:szCs w:val="26"/>
                <w:lang w:val="en-GB"/>
              </w:rPr>
              <w:t xml:space="preserve">(1) </w:t>
            </w:r>
            <w:proofErr w:type="spellStart"/>
            <w:r w:rsidRPr="0035499D">
              <w:rPr>
                <w:sz w:val="26"/>
                <w:szCs w:val="26"/>
                <w:lang w:val="en-GB"/>
              </w:rPr>
              <w:t>Việc</w:t>
            </w:r>
            <w:proofErr w:type="spellEnd"/>
            <w:r w:rsidRPr="0035499D">
              <w:rPr>
                <w:sz w:val="26"/>
                <w:szCs w:val="26"/>
                <w:lang w:val="en-GB"/>
              </w:rPr>
              <w:t xml:space="preserve"> </w:t>
            </w:r>
            <w:proofErr w:type="spellStart"/>
            <w:r w:rsidRPr="0035499D">
              <w:rPr>
                <w:sz w:val="26"/>
                <w:szCs w:val="26"/>
                <w:lang w:val="en-GB"/>
              </w:rPr>
              <w:t>quản</w:t>
            </w:r>
            <w:proofErr w:type="spellEnd"/>
            <w:r w:rsidRPr="0035499D">
              <w:rPr>
                <w:sz w:val="26"/>
                <w:szCs w:val="26"/>
                <w:lang w:val="en-GB"/>
              </w:rPr>
              <w:t xml:space="preserve"> </w:t>
            </w:r>
            <w:proofErr w:type="spellStart"/>
            <w:r w:rsidRPr="0035499D">
              <w:rPr>
                <w:sz w:val="26"/>
                <w:szCs w:val="26"/>
                <w:lang w:val="en-GB"/>
              </w:rPr>
              <w:t>lý</w:t>
            </w:r>
            <w:proofErr w:type="spellEnd"/>
            <w:r w:rsidRPr="0035499D">
              <w:rPr>
                <w:sz w:val="26"/>
                <w:szCs w:val="26"/>
                <w:lang w:val="en-GB"/>
              </w:rPr>
              <w:t xml:space="preserve"> </w:t>
            </w:r>
            <w:proofErr w:type="spellStart"/>
            <w:r w:rsidRPr="0035499D">
              <w:rPr>
                <w:sz w:val="26"/>
                <w:szCs w:val="26"/>
                <w:lang w:val="en-GB"/>
              </w:rPr>
              <w:t>nguyên</w:t>
            </w:r>
            <w:proofErr w:type="spellEnd"/>
            <w:r w:rsidRPr="0035499D">
              <w:rPr>
                <w:sz w:val="26"/>
                <w:szCs w:val="26"/>
                <w:lang w:val="en-GB"/>
              </w:rPr>
              <w:t xml:space="preserve">, </w:t>
            </w:r>
            <w:proofErr w:type="spellStart"/>
            <w:r w:rsidRPr="0035499D">
              <w:rPr>
                <w:sz w:val="26"/>
                <w:szCs w:val="26"/>
                <w:lang w:val="en-GB"/>
              </w:rPr>
              <w:t>vật</w:t>
            </w:r>
            <w:proofErr w:type="spellEnd"/>
            <w:r w:rsidRPr="0035499D">
              <w:rPr>
                <w:sz w:val="26"/>
                <w:szCs w:val="26"/>
                <w:lang w:val="en-GB"/>
              </w:rPr>
              <w:t xml:space="preserve"> </w:t>
            </w:r>
            <w:proofErr w:type="spellStart"/>
            <w:r w:rsidRPr="0035499D">
              <w:rPr>
                <w:sz w:val="26"/>
                <w:szCs w:val="26"/>
                <w:lang w:val="en-GB"/>
              </w:rPr>
              <w:t>liệu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các</w:t>
            </w:r>
            <w:proofErr w:type="spellEnd"/>
            <w:r w:rsidRPr="0035499D">
              <w:rPr>
                <w:sz w:val="26"/>
                <w:szCs w:val="26"/>
                <w:lang w:val="en-GB"/>
              </w:rPr>
              <w:t xml:space="preserve"> </w:t>
            </w:r>
            <w:proofErr w:type="spellStart"/>
            <w:r w:rsidRPr="0035499D">
              <w:rPr>
                <w:sz w:val="26"/>
                <w:szCs w:val="26"/>
                <w:lang w:val="en-GB"/>
              </w:rPr>
              <w:t>kho</w:t>
            </w:r>
            <w:proofErr w:type="spellEnd"/>
            <w:r w:rsidRPr="0035499D">
              <w:rPr>
                <w:sz w:val="26"/>
                <w:szCs w:val="26"/>
                <w:lang w:val="en-GB"/>
              </w:rPr>
              <w:t xml:space="preserve">, </w:t>
            </w:r>
            <w:proofErr w:type="spellStart"/>
            <w:r w:rsidRPr="0035499D">
              <w:rPr>
                <w:sz w:val="26"/>
                <w:szCs w:val="26"/>
                <w:lang w:val="en-GB"/>
              </w:rPr>
              <w:t>bãi</w:t>
            </w:r>
            <w:proofErr w:type="spellEnd"/>
            <w:r w:rsidRPr="0035499D">
              <w:rPr>
                <w:sz w:val="26"/>
                <w:szCs w:val="26"/>
                <w:lang w:val="en-GB"/>
              </w:rPr>
              <w:t xml:space="preserve"> </w:t>
            </w:r>
            <w:proofErr w:type="spellStart"/>
            <w:r w:rsidRPr="0035499D">
              <w:rPr>
                <w:sz w:val="26"/>
                <w:szCs w:val="26"/>
                <w:lang w:val="en-GB"/>
              </w:rPr>
              <w:t>chứa</w:t>
            </w:r>
            <w:proofErr w:type="spellEnd"/>
            <w:r w:rsidRPr="0035499D">
              <w:rPr>
                <w:sz w:val="26"/>
                <w:szCs w:val="26"/>
                <w:lang w:val="en-GB"/>
              </w:rPr>
              <w:t>.</w:t>
            </w:r>
          </w:p>
          <w:p w14:paraId="1BFF875D" w14:textId="77777777" w:rsidR="00786FB6" w:rsidRPr="0035499D" w:rsidRDefault="00786FB6" w:rsidP="00786FB6">
            <w:pPr>
              <w:spacing w:before="120"/>
              <w:jc w:val="both"/>
              <w:rPr>
                <w:sz w:val="26"/>
                <w:szCs w:val="26"/>
                <w:lang w:val="en-GB"/>
              </w:rPr>
            </w:pPr>
            <w:r w:rsidRPr="0035499D">
              <w:rPr>
                <w:sz w:val="26"/>
                <w:szCs w:val="26"/>
                <w:lang w:val="en-GB"/>
              </w:rPr>
              <w:t xml:space="preserve">(2) </w:t>
            </w:r>
            <w:proofErr w:type="spellStart"/>
            <w:r w:rsidRPr="0035499D">
              <w:rPr>
                <w:sz w:val="26"/>
                <w:szCs w:val="26"/>
                <w:lang w:val="en-GB"/>
              </w:rPr>
              <w:t>Việc</w:t>
            </w:r>
            <w:proofErr w:type="spellEnd"/>
            <w:r w:rsidRPr="0035499D">
              <w:rPr>
                <w:sz w:val="26"/>
                <w:szCs w:val="26"/>
                <w:lang w:val="en-GB"/>
              </w:rPr>
              <w:t xml:space="preserve"> </w:t>
            </w:r>
            <w:proofErr w:type="spellStart"/>
            <w:r w:rsidRPr="0035499D">
              <w:rPr>
                <w:sz w:val="26"/>
                <w:szCs w:val="26"/>
                <w:lang w:val="en-GB"/>
              </w:rPr>
              <w:t>quản</w:t>
            </w:r>
            <w:proofErr w:type="spellEnd"/>
            <w:r w:rsidRPr="0035499D">
              <w:rPr>
                <w:sz w:val="26"/>
                <w:szCs w:val="26"/>
                <w:lang w:val="en-GB"/>
              </w:rPr>
              <w:t xml:space="preserve"> </w:t>
            </w:r>
            <w:proofErr w:type="spellStart"/>
            <w:r w:rsidRPr="0035499D">
              <w:rPr>
                <w:sz w:val="26"/>
                <w:szCs w:val="26"/>
                <w:lang w:val="en-GB"/>
              </w:rPr>
              <w:t>lý</w:t>
            </w:r>
            <w:proofErr w:type="spellEnd"/>
            <w:r w:rsidRPr="0035499D">
              <w:rPr>
                <w:sz w:val="26"/>
                <w:szCs w:val="26"/>
                <w:lang w:val="en-GB"/>
              </w:rPr>
              <w:t xml:space="preserve"> </w:t>
            </w:r>
            <w:proofErr w:type="spellStart"/>
            <w:r w:rsidRPr="0035499D">
              <w:rPr>
                <w:sz w:val="26"/>
                <w:szCs w:val="26"/>
                <w:lang w:val="en-GB"/>
              </w:rPr>
              <w:t>vật</w:t>
            </w:r>
            <w:proofErr w:type="spellEnd"/>
            <w:r w:rsidRPr="0035499D">
              <w:rPr>
                <w:sz w:val="26"/>
                <w:szCs w:val="26"/>
                <w:lang w:val="en-GB"/>
              </w:rPr>
              <w:t xml:space="preserve"> </w:t>
            </w:r>
            <w:proofErr w:type="spellStart"/>
            <w:r w:rsidRPr="0035499D">
              <w:rPr>
                <w:sz w:val="26"/>
                <w:szCs w:val="26"/>
                <w:lang w:val="en-GB"/>
              </w:rPr>
              <w:t>liệu</w:t>
            </w:r>
            <w:proofErr w:type="spellEnd"/>
            <w:r w:rsidRPr="0035499D">
              <w:rPr>
                <w:sz w:val="26"/>
                <w:szCs w:val="26"/>
                <w:lang w:val="en-GB"/>
              </w:rPr>
              <w:t xml:space="preserve"> </w:t>
            </w:r>
            <w:proofErr w:type="spellStart"/>
            <w:r w:rsidRPr="0035499D">
              <w:rPr>
                <w:sz w:val="26"/>
                <w:szCs w:val="26"/>
                <w:lang w:val="en-GB"/>
              </w:rPr>
              <w:t>xây</w:t>
            </w:r>
            <w:proofErr w:type="spellEnd"/>
            <w:r w:rsidRPr="0035499D">
              <w:rPr>
                <w:sz w:val="26"/>
                <w:szCs w:val="26"/>
                <w:lang w:val="en-GB"/>
              </w:rPr>
              <w:t xml:space="preserve"> </w:t>
            </w:r>
            <w:proofErr w:type="spellStart"/>
            <w:r w:rsidRPr="0035499D">
              <w:rPr>
                <w:sz w:val="26"/>
                <w:szCs w:val="26"/>
                <w:lang w:val="en-GB"/>
              </w:rPr>
              <w:t>dựng</w:t>
            </w:r>
            <w:proofErr w:type="spellEnd"/>
            <w:r w:rsidRPr="0035499D">
              <w:rPr>
                <w:sz w:val="26"/>
                <w:szCs w:val="26"/>
                <w:lang w:val="en-GB"/>
              </w:rPr>
              <w:t xml:space="preserve"> </w:t>
            </w:r>
            <w:proofErr w:type="spellStart"/>
            <w:r w:rsidRPr="0035499D">
              <w:rPr>
                <w:sz w:val="26"/>
                <w:szCs w:val="26"/>
                <w:lang w:val="en-GB"/>
              </w:rPr>
              <w:t>tại</w:t>
            </w:r>
            <w:proofErr w:type="spellEnd"/>
            <w:r w:rsidRPr="0035499D">
              <w:rPr>
                <w:sz w:val="26"/>
                <w:szCs w:val="26"/>
                <w:lang w:val="en-GB"/>
              </w:rPr>
              <w:t xml:space="preserve"> </w:t>
            </w:r>
            <w:proofErr w:type="spellStart"/>
            <w:r w:rsidRPr="0035499D">
              <w:rPr>
                <w:sz w:val="26"/>
                <w:szCs w:val="26"/>
                <w:lang w:val="en-GB"/>
              </w:rPr>
              <w:t>công</w:t>
            </w:r>
            <w:proofErr w:type="spellEnd"/>
            <w:r w:rsidRPr="0035499D">
              <w:rPr>
                <w:sz w:val="26"/>
                <w:szCs w:val="26"/>
                <w:lang w:val="en-GB"/>
              </w:rPr>
              <w:t xml:space="preserve"> </w:t>
            </w:r>
            <w:proofErr w:type="spellStart"/>
            <w:r w:rsidRPr="0035499D">
              <w:rPr>
                <w:sz w:val="26"/>
                <w:szCs w:val="26"/>
                <w:lang w:val="en-GB"/>
              </w:rPr>
              <w:t>trường</w:t>
            </w:r>
            <w:proofErr w:type="spellEnd"/>
            <w:r w:rsidRPr="0035499D">
              <w:rPr>
                <w:sz w:val="26"/>
                <w:szCs w:val="26"/>
                <w:lang w:val="en-GB"/>
              </w:rPr>
              <w:t>.</w:t>
            </w:r>
          </w:p>
        </w:tc>
        <w:tc>
          <w:tcPr>
            <w:tcW w:w="429" w:type="pct"/>
          </w:tcPr>
          <w:p w14:paraId="34F8CCC2" w14:textId="77777777" w:rsidR="00786FB6" w:rsidRPr="0035499D" w:rsidRDefault="00786FB6" w:rsidP="00786FB6">
            <w:pPr>
              <w:spacing w:before="120"/>
              <w:jc w:val="both"/>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c>
          <w:tcPr>
            <w:tcW w:w="986" w:type="pct"/>
          </w:tcPr>
          <w:p w14:paraId="47D3FD60" w14:textId="77777777" w:rsidR="00786FB6" w:rsidRPr="0035499D" w:rsidRDefault="00786FB6" w:rsidP="00786FB6">
            <w:pPr>
              <w:spacing w:before="120"/>
              <w:jc w:val="center"/>
              <w:rPr>
                <w:sz w:val="26"/>
                <w:szCs w:val="26"/>
                <w:lang w:val="en-GB"/>
              </w:rPr>
            </w:pPr>
            <w:r w:rsidRPr="0035499D">
              <w:rPr>
                <w:sz w:val="26"/>
                <w:szCs w:val="26"/>
                <w:lang w:val="en-GB"/>
              </w:rPr>
              <w:t xml:space="preserve">Như </w:t>
            </w:r>
            <w:proofErr w:type="spellStart"/>
            <w:r w:rsidRPr="0035499D">
              <w:rPr>
                <w:sz w:val="26"/>
                <w:szCs w:val="26"/>
                <w:lang w:val="en-GB"/>
              </w:rPr>
              <w:t>trên</w:t>
            </w:r>
            <w:proofErr w:type="spellEnd"/>
          </w:p>
        </w:tc>
      </w:tr>
      <w:tr w:rsidR="0035499D" w:rsidRPr="0035499D" w14:paraId="2289119B" w14:textId="77777777" w:rsidTr="00275872">
        <w:trPr>
          <w:cantSplit/>
        </w:trPr>
        <w:tc>
          <w:tcPr>
            <w:tcW w:w="269" w:type="pct"/>
          </w:tcPr>
          <w:p w14:paraId="2AB97D70" w14:textId="77777777" w:rsidR="00786FB6" w:rsidRPr="0035499D" w:rsidRDefault="00786FB6" w:rsidP="00786FB6">
            <w:pPr>
              <w:spacing w:before="120"/>
              <w:jc w:val="center"/>
              <w:rPr>
                <w:sz w:val="26"/>
                <w:szCs w:val="26"/>
                <w:lang w:val="en-GB"/>
              </w:rPr>
            </w:pPr>
          </w:p>
        </w:tc>
        <w:tc>
          <w:tcPr>
            <w:tcW w:w="3316" w:type="pct"/>
            <w:gridSpan w:val="2"/>
          </w:tcPr>
          <w:p w14:paraId="290DEF94" w14:textId="77777777" w:rsidR="00786FB6" w:rsidRPr="0035499D" w:rsidRDefault="00786FB6" w:rsidP="00786FB6">
            <w:pPr>
              <w:spacing w:before="120"/>
              <w:jc w:val="both"/>
              <w:rPr>
                <w:b/>
                <w:bCs/>
                <w:sz w:val="26"/>
                <w:szCs w:val="26"/>
                <w:lang w:val="en-GB"/>
              </w:rPr>
            </w:pPr>
            <w:r w:rsidRPr="0035499D">
              <w:rPr>
                <w:sz w:val="26"/>
                <w:szCs w:val="26"/>
                <w:lang w:val="en-GB"/>
              </w:rPr>
              <w:t>2. GIAI ĐOẠN VẬN HÀNH</w:t>
            </w:r>
          </w:p>
        </w:tc>
        <w:tc>
          <w:tcPr>
            <w:tcW w:w="429" w:type="pct"/>
          </w:tcPr>
          <w:p w14:paraId="16ACDBF5" w14:textId="77777777" w:rsidR="00786FB6" w:rsidRPr="0035499D" w:rsidRDefault="00786FB6" w:rsidP="00786FB6">
            <w:pPr>
              <w:spacing w:before="120"/>
              <w:jc w:val="both"/>
              <w:rPr>
                <w:b/>
                <w:bCs/>
                <w:sz w:val="26"/>
                <w:szCs w:val="26"/>
                <w:lang w:val="en-GB"/>
              </w:rPr>
            </w:pPr>
          </w:p>
        </w:tc>
        <w:tc>
          <w:tcPr>
            <w:tcW w:w="986" w:type="pct"/>
          </w:tcPr>
          <w:p w14:paraId="007EFBA8" w14:textId="77777777" w:rsidR="00786FB6" w:rsidRPr="0035499D" w:rsidRDefault="00786FB6" w:rsidP="00786FB6">
            <w:pPr>
              <w:spacing w:before="120"/>
              <w:jc w:val="both"/>
              <w:rPr>
                <w:b/>
                <w:bCs/>
                <w:sz w:val="26"/>
                <w:szCs w:val="26"/>
                <w:lang w:val="en-GB"/>
              </w:rPr>
            </w:pPr>
          </w:p>
        </w:tc>
      </w:tr>
      <w:tr w:rsidR="0035499D" w:rsidRPr="0035499D" w14:paraId="10E5C465" w14:textId="77777777" w:rsidTr="00275872">
        <w:tc>
          <w:tcPr>
            <w:tcW w:w="269" w:type="pct"/>
          </w:tcPr>
          <w:p w14:paraId="7F753C46" w14:textId="77777777" w:rsidR="00786FB6" w:rsidRPr="0035499D" w:rsidRDefault="00786FB6" w:rsidP="00786FB6">
            <w:pPr>
              <w:spacing w:before="120"/>
              <w:jc w:val="center"/>
              <w:rPr>
                <w:sz w:val="26"/>
                <w:szCs w:val="26"/>
                <w:lang w:val="en-GB"/>
              </w:rPr>
            </w:pPr>
            <w:r w:rsidRPr="0035499D">
              <w:rPr>
                <w:sz w:val="26"/>
                <w:szCs w:val="26"/>
                <w:lang w:val="en-GB"/>
              </w:rPr>
              <w:t>11</w:t>
            </w:r>
          </w:p>
        </w:tc>
        <w:tc>
          <w:tcPr>
            <w:tcW w:w="850" w:type="pct"/>
          </w:tcPr>
          <w:p w14:paraId="4F965462" w14:textId="77777777" w:rsidR="00786FB6" w:rsidRPr="0035499D" w:rsidRDefault="00786FB6" w:rsidP="00786FB6">
            <w:pPr>
              <w:spacing w:before="120"/>
              <w:jc w:val="both"/>
              <w:rPr>
                <w:i/>
                <w:sz w:val="26"/>
                <w:szCs w:val="26"/>
                <w:lang w:val="de-DE"/>
              </w:rPr>
            </w:pPr>
            <w:r w:rsidRPr="0035499D">
              <w:rPr>
                <w:sz w:val="26"/>
                <w:szCs w:val="26"/>
                <w:lang w:val="en-GB"/>
              </w:rPr>
              <w:t xml:space="preserve">Bảo </w:t>
            </w:r>
            <w:proofErr w:type="spellStart"/>
            <w:r w:rsidRPr="0035499D">
              <w:rPr>
                <w:sz w:val="26"/>
                <w:szCs w:val="26"/>
                <w:lang w:val="en-GB"/>
              </w:rPr>
              <w:t>vệ</w:t>
            </w:r>
            <w:proofErr w:type="spellEnd"/>
            <w:r w:rsidRPr="0035499D">
              <w:rPr>
                <w:sz w:val="26"/>
                <w:szCs w:val="26"/>
                <w:lang w:val="en-GB"/>
              </w:rPr>
              <w:t xml:space="preserve"> </w:t>
            </w:r>
            <w:proofErr w:type="spellStart"/>
            <w:r w:rsidRPr="0035499D">
              <w:rPr>
                <w:sz w:val="26"/>
                <w:szCs w:val="26"/>
                <w:lang w:val="en-GB"/>
              </w:rPr>
              <w:t>hành</w:t>
            </w:r>
            <w:proofErr w:type="spellEnd"/>
            <w:r w:rsidRPr="0035499D">
              <w:rPr>
                <w:sz w:val="26"/>
                <w:szCs w:val="26"/>
                <w:lang w:val="en-GB"/>
              </w:rPr>
              <w:t xml:space="preserve"> lang an </w:t>
            </w:r>
            <w:proofErr w:type="spellStart"/>
            <w:r w:rsidRPr="0035499D">
              <w:rPr>
                <w:sz w:val="26"/>
                <w:szCs w:val="26"/>
                <w:lang w:val="en-GB"/>
              </w:rPr>
              <w:t>toàn</w:t>
            </w:r>
            <w:proofErr w:type="spellEnd"/>
          </w:p>
        </w:tc>
        <w:tc>
          <w:tcPr>
            <w:tcW w:w="2466" w:type="pct"/>
          </w:tcPr>
          <w:p w14:paraId="55301B14" w14:textId="77777777" w:rsidR="00786FB6" w:rsidRPr="0035499D" w:rsidRDefault="00786FB6" w:rsidP="00786FB6">
            <w:pPr>
              <w:spacing w:before="60" w:after="60"/>
              <w:rPr>
                <w:sz w:val="26"/>
                <w:szCs w:val="26"/>
                <w:lang w:val="de-DE"/>
              </w:rPr>
            </w:pPr>
            <w:r w:rsidRPr="0035499D">
              <w:rPr>
                <w:sz w:val="26"/>
                <w:szCs w:val="26"/>
                <w:lang w:val="de-DE"/>
              </w:rPr>
              <w:t xml:space="preserve">Quan sát, đánh giá: </w:t>
            </w:r>
          </w:p>
          <w:p w14:paraId="318BA230" w14:textId="77777777" w:rsidR="00786FB6" w:rsidRPr="0035499D" w:rsidRDefault="00786FB6" w:rsidP="00786FB6">
            <w:pPr>
              <w:spacing w:before="60" w:after="60"/>
              <w:jc w:val="both"/>
              <w:rPr>
                <w:sz w:val="26"/>
                <w:szCs w:val="26"/>
                <w:lang w:val="de-DE"/>
              </w:rPr>
            </w:pPr>
            <w:r w:rsidRPr="0035499D">
              <w:rPr>
                <w:sz w:val="26"/>
                <w:szCs w:val="26"/>
                <w:lang w:val="de-DE"/>
              </w:rPr>
              <w:t>(1) Chặt cây cối: Có chặt đúng cây hoặc phần cây cần chặt để bảo vệ hành lang an toàn lưới điện.</w:t>
            </w:r>
          </w:p>
          <w:p w14:paraId="54D9CFB2" w14:textId="77777777" w:rsidR="00786FB6" w:rsidRPr="0035499D" w:rsidRDefault="00786FB6" w:rsidP="00786FB6">
            <w:pPr>
              <w:spacing w:before="120"/>
              <w:jc w:val="both"/>
              <w:rPr>
                <w:sz w:val="26"/>
                <w:szCs w:val="26"/>
                <w:lang w:val="de-DE"/>
              </w:rPr>
            </w:pPr>
            <w:r w:rsidRPr="0035499D">
              <w:rPr>
                <w:sz w:val="26"/>
                <w:szCs w:val="26"/>
                <w:lang w:val="de-DE"/>
              </w:rPr>
              <w:t>(2) Đảm bảo các công trình xây dựng không vi phạm khoảng cách an toàn.</w:t>
            </w:r>
          </w:p>
        </w:tc>
        <w:tc>
          <w:tcPr>
            <w:tcW w:w="429" w:type="pct"/>
          </w:tcPr>
          <w:p w14:paraId="4301CBB6" w14:textId="77777777" w:rsidR="00786FB6" w:rsidRPr="0035499D" w:rsidRDefault="00786FB6" w:rsidP="00786FB6">
            <w:pPr>
              <w:spacing w:before="120"/>
              <w:rPr>
                <w:sz w:val="26"/>
                <w:szCs w:val="26"/>
                <w:lang w:val="de-DE"/>
              </w:rPr>
            </w:pPr>
            <w:r w:rsidRPr="0035499D">
              <w:rPr>
                <w:sz w:val="26"/>
                <w:szCs w:val="26"/>
                <w:lang w:val="de-DE"/>
              </w:rPr>
              <w:t>Chi phí vận hành của EVN SPC</w:t>
            </w:r>
          </w:p>
        </w:tc>
        <w:tc>
          <w:tcPr>
            <w:tcW w:w="986" w:type="pct"/>
          </w:tcPr>
          <w:p w14:paraId="36F0DC1C" w14:textId="05AC8694" w:rsidR="00786FB6" w:rsidRPr="0035499D" w:rsidRDefault="00786FB6" w:rsidP="00786FB6">
            <w:pPr>
              <w:spacing w:before="120"/>
              <w:jc w:val="both"/>
              <w:rPr>
                <w:sz w:val="26"/>
                <w:szCs w:val="26"/>
                <w:lang w:val="de-DE"/>
              </w:rPr>
            </w:pPr>
            <w:r w:rsidRPr="0035499D">
              <w:rPr>
                <w:sz w:val="26"/>
                <w:szCs w:val="26"/>
                <w:lang w:val="de-DE"/>
              </w:rPr>
              <w:t xml:space="preserve">-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0014353E">
              <w:rPr>
                <w:sz w:val="26"/>
                <w:szCs w:val="26"/>
              </w:rPr>
              <w:t>. EVNHCMC</w:t>
            </w:r>
          </w:p>
          <w:p w14:paraId="5138F397" w14:textId="77777777" w:rsidR="00786FB6" w:rsidRPr="0035499D" w:rsidRDefault="00786FB6" w:rsidP="00786FB6">
            <w:pPr>
              <w:spacing w:before="120"/>
              <w:jc w:val="both"/>
              <w:rPr>
                <w:sz w:val="26"/>
                <w:szCs w:val="26"/>
                <w:lang w:val="de-DE"/>
              </w:rPr>
            </w:pPr>
          </w:p>
        </w:tc>
      </w:tr>
      <w:tr w:rsidR="0035499D" w:rsidRPr="0035499D" w14:paraId="3BEA1618" w14:textId="77777777" w:rsidTr="00275872">
        <w:tc>
          <w:tcPr>
            <w:tcW w:w="269" w:type="pct"/>
          </w:tcPr>
          <w:p w14:paraId="59AC16AE" w14:textId="77777777" w:rsidR="00786FB6" w:rsidRPr="0035499D" w:rsidRDefault="00786FB6" w:rsidP="00786FB6">
            <w:pPr>
              <w:spacing w:before="120"/>
              <w:jc w:val="center"/>
              <w:rPr>
                <w:sz w:val="26"/>
                <w:szCs w:val="26"/>
                <w:lang w:val="en-GB"/>
              </w:rPr>
            </w:pPr>
            <w:r w:rsidRPr="0035499D">
              <w:rPr>
                <w:sz w:val="26"/>
                <w:szCs w:val="26"/>
                <w:lang w:val="en-GB"/>
              </w:rPr>
              <w:t>12</w:t>
            </w:r>
          </w:p>
        </w:tc>
        <w:tc>
          <w:tcPr>
            <w:tcW w:w="850" w:type="pct"/>
          </w:tcPr>
          <w:p w14:paraId="39EEEFB2" w14:textId="77777777" w:rsidR="00786FB6" w:rsidRPr="0035499D" w:rsidRDefault="00786FB6" w:rsidP="00786FB6">
            <w:pPr>
              <w:spacing w:before="120"/>
              <w:jc w:val="both"/>
              <w:rPr>
                <w:sz w:val="26"/>
                <w:szCs w:val="26"/>
                <w:lang w:val="en-GB"/>
              </w:rPr>
            </w:pPr>
            <w:proofErr w:type="spellStart"/>
            <w:r w:rsidRPr="0035499D">
              <w:rPr>
                <w:sz w:val="26"/>
                <w:szCs w:val="26"/>
                <w:lang w:val="en-GB"/>
              </w:rPr>
              <w:t>Tràn</w:t>
            </w:r>
            <w:proofErr w:type="spellEnd"/>
            <w:r w:rsidRPr="0035499D">
              <w:rPr>
                <w:sz w:val="26"/>
                <w:szCs w:val="26"/>
                <w:lang w:val="en-GB"/>
              </w:rPr>
              <w:t xml:space="preserve"> </w:t>
            </w:r>
            <w:proofErr w:type="spellStart"/>
            <w:r w:rsidRPr="0035499D">
              <w:rPr>
                <w:sz w:val="26"/>
                <w:szCs w:val="26"/>
                <w:lang w:val="en-GB"/>
              </w:rPr>
              <w:t>hoặc</w:t>
            </w:r>
            <w:proofErr w:type="spellEnd"/>
            <w:r w:rsidRPr="0035499D">
              <w:rPr>
                <w:sz w:val="26"/>
                <w:szCs w:val="26"/>
                <w:lang w:val="en-GB"/>
              </w:rPr>
              <w:t xml:space="preserve"> </w:t>
            </w:r>
            <w:proofErr w:type="spellStart"/>
            <w:r w:rsidRPr="0035499D">
              <w:rPr>
                <w:sz w:val="26"/>
                <w:szCs w:val="26"/>
                <w:lang w:val="en-GB"/>
              </w:rPr>
              <w:t>rò</w:t>
            </w:r>
            <w:proofErr w:type="spellEnd"/>
            <w:r w:rsidRPr="0035499D">
              <w:rPr>
                <w:sz w:val="26"/>
                <w:szCs w:val="26"/>
                <w:lang w:val="en-GB"/>
              </w:rPr>
              <w:t xml:space="preserve"> </w:t>
            </w:r>
            <w:proofErr w:type="spellStart"/>
            <w:r w:rsidRPr="0035499D">
              <w:rPr>
                <w:sz w:val="26"/>
                <w:szCs w:val="26"/>
                <w:lang w:val="en-GB"/>
              </w:rPr>
              <w:t>rỉ</w:t>
            </w:r>
            <w:proofErr w:type="spellEnd"/>
            <w:r w:rsidRPr="0035499D">
              <w:rPr>
                <w:sz w:val="26"/>
                <w:szCs w:val="26"/>
                <w:lang w:val="en-GB"/>
              </w:rPr>
              <w:t xml:space="preserve"> </w:t>
            </w:r>
            <w:proofErr w:type="spellStart"/>
            <w:r w:rsidRPr="0035499D">
              <w:rPr>
                <w:sz w:val="26"/>
                <w:szCs w:val="26"/>
                <w:lang w:val="en-GB"/>
              </w:rPr>
              <w:t>dầu</w:t>
            </w:r>
            <w:proofErr w:type="spellEnd"/>
          </w:p>
        </w:tc>
        <w:tc>
          <w:tcPr>
            <w:tcW w:w="2466" w:type="pct"/>
          </w:tcPr>
          <w:p w14:paraId="1E6E5B61" w14:textId="77777777" w:rsidR="00786FB6" w:rsidRPr="0035499D" w:rsidRDefault="00786FB6" w:rsidP="00786FB6">
            <w:pPr>
              <w:spacing w:before="60" w:after="60"/>
              <w:rPr>
                <w:sz w:val="26"/>
                <w:szCs w:val="26"/>
                <w:lang w:val="de-DE"/>
              </w:rPr>
            </w:pPr>
            <w:r w:rsidRPr="0035499D">
              <w:rPr>
                <w:sz w:val="26"/>
                <w:szCs w:val="26"/>
                <w:lang w:val="de-DE"/>
              </w:rPr>
              <w:t xml:space="preserve">Quan sát, đánh giá:  </w:t>
            </w:r>
          </w:p>
          <w:p w14:paraId="0AB4584E" w14:textId="77777777" w:rsidR="00786FB6" w:rsidRPr="0035499D" w:rsidRDefault="00786FB6" w:rsidP="00786FB6">
            <w:pPr>
              <w:spacing w:before="60" w:after="60"/>
              <w:rPr>
                <w:sz w:val="26"/>
                <w:szCs w:val="26"/>
                <w:lang w:val="de-DE"/>
              </w:rPr>
            </w:pPr>
            <w:r w:rsidRPr="0035499D">
              <w:rPr>
                <w:sz w:val="26"/>
                <w:szCs w:val="26"/>
                <w:lang w:val="de-DE"/>
              </w:rPr>
              <w:t>Có hay không hiện tượng tràn hay rò rỉ dầu tại các trạm của Dự án.</w:t>
            </w:r>
          </w:p>
          <w:p w14:paraId="43AC676D" w14:textId="77777777" w:rsidR="00786FB6" w:rsidRPr="0035499D" w:rsidRDefault="00786FB6" w:rsidP="00786FB6">
            <w:pPr>
              <w:spacing w:before="60" w:after="60"/>
              <w:rPr>
                <w:b/>
                <w:sz w:val="26"/>
                <w:szCs w:val="26"/>
                <w:lang w:val="de-DE"/>
              </w:rPr>
            </w:pPr>
            <w:r w:rsidRPr="0035499D">
              <w:rPr>
                <w:sz w:val="26"/>
                <w:szCs w:val="26"/>
                <w:lang w:val="de-DE"/>
              </w:rPr>
              <w:t>Các biển báo hiệu có được gắn tại những vị trí cần thiết hay không.</w:t>
            </w:r>
          </w:p>
        </w:tc>
        <w:tc>
          <w:tcPr>
            <w:tcW w:w="429" w:type="pct"/>
          </w:tcPr>
          <w:p w14:paraId="48089830" w14:textId="77777777" w:rsidR="00786FB6" w:rsidRPr="0035499D" w:rsidRDefault="00786FB6" w:rsidP="00786FB6">
            <w:pPr>
              <w:spacing w:before="120"/>
              <w:rPr>
                <w:sz w:val="26"/>
                <w:szCs w:val="26"/>
                <w:lang w:val="de-DE"/>
              </w:rPr>
            </w:pPr>
            <w:r w:rsidRPr="0035499D">
              <w:rPr>
                <w:sz w:val="26"/>
                <w:szCs w:val="26"/>
                <w:lang w:val="de-DE"/>
              </w:rPr>
              <w:t>Chi phí vận hành của EVN SPC</w:t>
            </w:r>
          </w:p>
        </w:tc>
        <w:tc>
          <w:tcPr>
            <w:tcW w:w="986" w:type="pct"/>
          </w:tcPr>
          <w:p w14:paraId="0CC3503E" w14:textId="6FC7C37F" w:rsidR="00786FB6" w:rsidRPr="0035499D" w:rsidRDefault="00786FB6" w:rsidP="00786FB6">
            <w:pPr>
              <w:spacing w:before="120"/>
              <w:jc w:val="both"/>
              <w:rPr>
                <w:sz w:val="26"/>
                <w:szCs w:val="26"/>
                <w:lang w:val="de-DE"/>
              </w:rPr>
            </w:pPr>
            <w:r w:rsidRPr="0035499D">
              <w:rPr>
                <w:sz w:val="26"/>
                <w:szCs w:val="26"/>
                <w:lang w:val="de-DE"/>
              </w:rPr>
              <w:t xml:space="preserve">-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0014353E">
              <w:rPr>
                <w:sz w:val="26"/>
                <w:szCs w:val="26"/>
              </w:rPr>
              <w:t>. EVNHCMC</w:t>
            </w:r>
          </w:p>
        </w:tc>
      </w:tr>
    </w:tbl>
    <w:p w14:paraId="1E5E59B5" w14:textId="77777777" w:rsidR="00786FB6" w:rsidRPr="0035499D" w:rsidRDefault="00786FB6" w:rsidP="00786FB6">
      <w:pPr>
        <w:keepNext/>
        <w:numPr>
          <w:ilvl w:val="1"/>
          <w:numId w:val="6"/>
        </w:numPr>
        <w:spacing w:before="100" w:beforeAutospacing="1" w:after="100" w:afterAutospacing="1"/>
        <w:outlineLvl w:val="1"/>
        <w:rPr>
          <w:b/>
          <w:caps/>
          <w:sz w:val="26"/>
          <w:szCs w:val="26"/>
        </w:rPr>
      </w:pPr>
      <w:bookmarkStart w:id="318" w:name="_Toc184558496"/>
      <w:r w:rsidRPr="0035499D">
        <w:rPr>
          <w:b/>
          <w:caps/>
          <w:sz w:val="26"/>
          <w:szCs w:val="26"/>
        </w:rPr>
        <w:t>Cam kết</w:t>
      </w:r>
      <w:bookmarkEnd w:id="318"/>
    </w:p>
    <w:p w14:paraId="24A43711" w14:textId="77777777" w:rsidR="00786FB6" w:rsidRPr="0035499D" w:rsidRDefault="00786FB6" w:rsidP="00786FB6">
      <w:pPr>
        <w:spacing w:before="100" w:beforeAutospacing="1" w:after="120" w:afterAutospacing="1"/>
        <w:ind w:firstLine="562"/>
        <w:jc w:val="both"/>
        <w:rPr>
          <w:sz w:val="26"/>
          <w:szCs w:val="26"/>
        </w:rPr>
      </w:pPr>
      <w:proofErr w:type="spellStart"/>
      <w:r w:rsidRPr="0035499D">
        <w:rPr>
          <w:sz w:val="26"/>
          <w:szCs w:val="26"/>
        </w:rPr>
        <w:t>Chúng</w:t>
      </w:r>
      <w:proofErr w:type="spellEnd"/>
      <w:r w:rsidRPr="0035499D">
        <w:rPr>
          <w:sz w:val="26"/>
          <w:szCs w:val="26"/>
        </w:rPr>
        <w:t xml:space="preserve"> </w:t>
      </w:r>
      <w:proofErr w:type="spellStart"/>
      <w:r w:rsidRPr="0035499D">
        <w:rPr>
          <w:sz w:val="26"/>
          <w:szCs w:val="26"/>
        </w:rPr>
        <w:t>tôi</w:t>
      </w:r>
      <w:proofErr w:type="spellEnd"/>
      <w:r w:rsidRPr="0035499D">
        <w:rPr>
          <w:sz w:val="26"/>
          <w:szCs w:val="26"/>
        </w:rPr>
        <w:t xml:space="preserve"> cam </w:t>
      </w:r>
      <w:proofErr w:type="spellStart"/>
      <w:r w:rsidRPr="0035499D">
        <w:rPr>
          <w:sz w:val="26"/>
          <w:szCs w:val="26"/>
        </w:rPr>
        <w:t>kết</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việc</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biện</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giảm</w:t>
      </w:r>
      <w:proofErr w:type="spellEnd"/>
      <w:r w:rsidRPr="0035499D">
        <w:rPr>
          <w:sz w:val="26"/>
          <w:szCs w:val="26"/>
        </w:rPr>
        <w:t xml:space="preserve"> </w:t>
      </w:r>
      <w:proofErr w:type="spellStart"/>
      <w:r w:rsidRPr="0035499D">
        <w:rPr>
          <w:sz w:val="26"/>
          <w:szCs w:val="26"/>
        </w:rPr>
        <w:t>thiểu</w:t>
      </w:r>
      <w:proofErr w:type="spellEnd"/>
      <w:r w:rsidRPr="0035499D">
        <w:rPr>
          <w:sz w:val="26"/>
          <w:szCs w:val="26"/>
        </w:rPr>
        <w:t xml:space="preserve"> </w:t>
      </w:r>
      <w:proofErr w:type="spellStart"/>
      <w:r w:rsidRPr="0035499D">
        <w:rPr>
          <w:sz w:val="26"/>
          <w:szCs w:val="26"/>
        </w:rPr>
        <w:t>tác</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 xml:space="preserve"> </w:t>
      </w:r>
      <w:proofErr w:type="spellStart"/>
      <w:r w:rsidRPr="0035499D">
        <w:rPr>
          <w:sz w:val="26"/>
          <w:szCs w:val="26"/>
        </w:rPr>
        <w:t>xấu</w:t>
      </w:r>
      <w:proofErr w:type="spellEnd"/>
      <w:r w:rsidRPr="0035499D">
        <w:rPr>
          <w:sz w:val="26"/>
          <w:szCs w:val="26"/>
        </w:rPr>
        <w:t xml:space="preserve"> </w:t>
      </w:r>
      <w:proofErr w:type="spellStart"/>
      <w:r w:rsidRPr="0035499D">
        <w:rPr>
          <w:sz w:val="26"/>
          <w:szCs w:val="26"/>
        </w:rPr>
        <w:t>đến</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nêu</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kế</w:t>
      </w:r>
      <w:proofErr w:type="spellEnd"/>
      <w:r w:rsidRPr="0035499D">
        <w:rPr>
          <w:sz w:val="26"/>
          <w:szCs w:val="26"/>
        </w:rPr>
        <w:t xml:space="preserve"> </w:t>
      </w:r>
      <w:proofErr w:type="spellStart"/>
      <w:r w:rsidRPr="0035499D">
        <w:rPr>
          <w:sz w:val="26"/>
          <w:szCs w:val="26"/>
        </w:rPr>
        <w:t>hoạch</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đạt</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tiêu</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w:t>
      </w:r>
      <w:proofErr w:type="spellStart"/>
      <w:r w:rsidRPr="0035499D">
        <w:rPr>
          <w:sz w:val="26"/>
          <w:szCs w:val="26"/>
        </w:rPr>
        <w:t>kỹ</w:t>
      </w:r>
      <w:proofErr w:type="spellEnd"/>
      <w:r w:rsidRPr="0035499D">
        <w:rPr>
          <w:sz w:val="26"/>
          <w:szCs w:val="26"/>
        </w:rPr>
        <w:t xml:space="preserve"> </w:t>
      </w:r>
      <w:proofErr w:type="spellStart"/>
      <w:r w:rsidRPr="0035499D">
        <w:rPr>
          <w:sz w:val="26"/>
          <w:szCs w:val="26"/>
        </w:rPr>
        <w:t>thuật</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biện</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khác</w:t>
      </w:r>
      <w:proofErr w:type="spellEnd"/>
      <w:r w:rsidRPr="0035499D">
        <w:rPr>
          <w:sz w:val="26"/>
          <w:szCs w:val="26"/>
        </w:rPr>
        <w:t xml:space="preserve"> </w:t>
      </w:r>
      <w:proofErr w:type="spellStart"/>
      <w:r w:rsidRPr="0035499D">
        <w:rPr>
          <w:sz w:val="26"/>
          <w:szCs w:val="26"/>
        </w:rPr>
        <w:t>theo</w:t>
      </w:r>
      <w:proofErr w:type="spellEnd"/>
      <w:r w:rsidRPr="0035499D">
        <w:rPr>
          <w:sz w:val="26"/>
          <w:szCs w:val="26"/>
        </w:rPr>
        <w:t xml:space="preserve"> </w:t>
      </w:r>
      <w:proofErr w:type="spellStart"/>
      <w:r w:rsidRPr="0035499D">
        <w:rPr>
          <w:sz w:val="26"/>
          <w:szCs w:val="26"/>
        </w:rPr>
        <w:t>quy</w:t>
      </w:r>
      <w:proofErr w:type="spellEnd"/>
      <w:r w:rsidRPr="0035499D">
        <w:rPr>
          <w:sz w:val="26"/>
          <w:szCs w:val="26"/>
        </w:rPr>
        <w:t xml:space="preserve"> </w:t>
      </w:r>
      <w:proofErr w:type="spellStart"/>
      <w:r w:rsidRPr="0035499D">
        <w:rPr>
          <w:sz w:val="26"/>
          <w:szCs w:val="26"/>
        </w:rPr>
        <w:t>định</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hành</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Pháp </w:t>
      </w:r>
      <w:proofErr w:type="spellStart"/>
      <w:r w:rsidRPr="0035499D">
        <w:rPr>
          <w:sz w:val="26"/>
          <w:szCs w:val="26"/>
        </w:rPr>
        <w:t>luật</w:t>
      </w:r>
      <w:proofErr w:type="spellEnd"/>
      <w:r w:rsidRPr="0035499D">
        <w:rPr>
          <w:sz w:val="26"/>
          <w:szCs w:val="26"/>
        </w:rPr>
        <w:t xml:space="preserve"> Việt Nam.</w:t>
      </w:r>
    </w:p>
    <w:p w14:paraId="4AE15780" w14:textId="77777777" w:rsidR="00786FB6" w:rsidRPr="0035499D" w:rsidRDefault="00786FB6" w:rsidP="00786FB6">
      <w:pPr>
        <w:spacing w:before="100" w:beforeAutospacing="1" w:after="120" w:afterAutospacing="1"/>
        <w:ind w:firstLine="562"/>
        <w:jc w:val="both"/>
        <w:rPr>
          <w:sz w:val="26"/>
          <w:szCs w:val="26"/>
        </w:rPr>
      </w:pPr>
      <w:proofErr w:type="spellStart"/>
      <w:r w:rsidRPr="0035499D">
        <w:rPr>
          <w:sz w:val="26"/>
          <w:szCs w:val="26"/>
        </w:rPr>
        <w:t>Chúng</w:t>
      </w:r>
      <w:proofErr w:type="spellEnd"/>
      <w:r w:rsidRPr="0035499D">
        <w:rPr>
          <w:sz w:val="26"/>
          <w:szCs w:val="26"/>
        </w:rPr>
        <w:t xml:space="preserve"> </w:t>
      </w:r>
      <w:proofErr w:type="spellStart"/>
      <w:r w:rsidRPr="0035499D">
        <w:rPr>
          <w:sz w:val="26"/>
          <w:szCs w:val="26"/>
        </w:rPr>
        <w:t>tôi</w:t>
      </w:r>
      <w:proofErr w:type="spellEnd"/>
      <w:r w:rsidRPr="0035499D">
        <w:rPr>
          <w:sz w:val="26"/>
          <w:szCs w:val="26"/>
        </w:rPr>
        <w:t xml:space="preserve"> </w:t>
      </w:r>
      <w:proofErr w:type="spellStart"/>
      <w:r w:rsidRPr="0035499D">
        <w:rPr>
          <w:sz w:val="26"/>
          <w:szCs w:val="26"/>
        </w:rPr>
        <w:t>đảm</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về</w:t>
      </w:r>
      <w:proofErr w:type="spellEnd"/>
      <w:r w:rsidRPr="0035499D">
        <w:rPr>
          <w:sz w:val="26"/>
          <w:szCs w:val="26"/>
        </w:rPr>
        <w:t xml:space="preserve"> </w:t>
      </w:r>
      <w:proofErr w:type="spellStart"/>
      <w:r w:rsidRPr="0035499D">
        <w:rPr>
          <w:sz w:val="26"/>
          <w:szCs w:val="26"/>
        </w:rPr>
        <w:t>độ</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thông</w:t>
      </w:r>
      <w:proofErr w:type="spellEnd"/>
      <w:r w:rsidRPr="0035499D">
        <w:rPr>
          <w:sz w:val="26"/>
          <w:szCs w:val="26"/>
        </w:rPr>
        <w:t xml:space="preserve"> tin, </w:t>
      </w:r>
      <w:proofErr w:type="spellStart"/>
      <w:r w:rsidRPr="0035499D">
        <w:rPr>
          <w:sz w:val="26"/>
          <w:szCs w:val="26"/>
        </w:rPr>
        <w:t>số</w:t>
      </w:r>
      <w:proofErr w:type="spellEnd"/>
      <w:r w:rsidRPr="0035499D">
        <w:rPr>
          <w:sz w:val="26"/>
          <w:szCs w:val="26"/>
        </w:rPr>
        <w:t xml:space="preserve"> </w:t>
      </w:r>
      <w:proofErr w:type="spellStart"/>
      <w:r w:rsidRPr="0035499D">
        <w:rPr>
          <w:sz w:val="26"/>
          <w:szCs w:val="26"/>
        </w:rPr>
        <w:t>liệu</w:t>
      </w:r>
      <w:proofErr w:type="spellEnd"/>
      <w:r w:rsidRPr="0035499D">
        <w:rPr>
          <w:sz w:val="26"/>
          <w:szCs w:val="26"/>
        </w:rPr>
        <w:t xml:space="preserve">, </w:t>
      </w:r>
      <w:proofErr w:type="spellStart"/>
      <w:r w:rsidRPr="0035499D">
        <w:rPr>
          <w:sz w:val="26"/>
          <w:szCs w:val="26"/>
        </w:rPr>
        <w:t>tài</w:t>
      </w:r>
      <w:proofErr w:type="spellEnd"/>
      <w:r w:rsidRPr="0035499D">
        <w:rPr>
          <w:sz w:val="26"/>
          <w:szCs w:val="26"/>
        </w:rPr>
        <w:t xml:space="preserve"> </w:t>
      </w:r>
      <w:proofErr w:type="spellStart"/>
      <w:r w:rsidRPr="0035499D">
        <w:rPr>
          <w:sz w:val="26"/>
          <w:szCs w:val="26"/>
        </w:rPr>
        <w:t>liệu</w:t>
      </w:r>
      <w:proofErr w:type="spellEnd"/>
      <w:r w:rsidRPr="0035499D">
        <w:rPr>
          <w:sz w:val="26"/>
          <w:szCs w:val="26"/>
        </w:rPr>
        <w:t xml:space="preserve"> </w:t>
      </w:r>
      <w:proofErr w:type="spellStart"/>
      <w:r w:rsidRPr="0035499D">
        <w:rPr>
          <w:sz w:val="26"/>
          <w:szCs w:val="26"/>
        </w:rPr>
        <w:t>trong</w:t>
      </w:r>
      <w:proofErr w:type="spellEnd"/>
      <w:r w:rsidRPr="0035499D">
        <w:rPr>
          <w:sz w:val="26"/>
          <w:szCs w:val="26"/>
        </w:rPr>
        <w:t xml:space="preserve"> </w:t>
      </w:r>
      <w:proofErr w:type="spellStart"/>
      <w:r w:rsidRPr="0035499D">
        <w:rPr>
          <w:sz w:val="26"/>
          <w:szCs w:val="26"/>
        </w:rPr>
        <w:t>bản</w:t>
      </w:r>
      <w:proofErr w:type="spellEnd"/>
      <w:r w:rsidRPr="0035499D">
        <w:rPr>
          <w:sz w:val="26"/>
          <w:szCs w:val="26"/>
        </w:rPr>
        <w:t xml:space="preserve"> </w:t>
      </w:r>
      <w:proofErr w:type="spellStart"/>
      <w:r w:rsidRPr="0035499D">
        <w:rPr>
          <w:sz w:val="26"/>
          <w:szCs w:val="26"/>
        </w:rPr>
        <w:t>kế</w:t>
      </w:r>
      <w:proofErr w:type="spellEnd"/>
      <w:r w:rsidRPr="0035499D">
        <w:rPr>
          <w:sz w:val="26"/>
          <w:szCs w:val="26"/>
        </w:rPr>
        <w:t xml:space="preserve"> </w:t>
      </w:r>
      <w:proofErr w:type="spellStart"/>
      <w:r w:rsidRPr="0035499D">
        <w:rPr>
          <w:sz w:val="26"/>
          <w:szCs w:val="26"/>
        </w:rPr>
        <w:t>hoạch</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vệ</w:t>
      </w:r>
      <w:proofErr w:type="spellEnd"/>
      <w:r w:rsidRPr="0035499D">
        <w:rPr>
          <w:sz w:val="26"/>
          <w:szCs w:val="26"/>
        </w:rPr>
        <w:t xml:space="preserve"> </w:t>
      </w:r>
      <w:proofErr w:type="spellStart"/>
      <w:r w:rsidRPr="0035499D">
        <w:rPr>
          <w:sz w:val="26"/>
          <w:szCs w:val="26"/>
        </w:rPr>
        <w:t>môi</w:t>
      </w:r>
      <w:proofErr w:type="spellEnd"/>
      <w:r w:rsidRPr="0035499D">
        <w:rPr>
          <w:sz w:val="26"/>
          <w:szCs w:val="26"/>
        </w:rPr>
        <w:t xml:space="preserve"> </w:t>
      </w:r>
      <w:proofErr w:type="spellStart"/>
      <w:r w:rsidRPr="0035499D">
        <w:rPr>
          <w:sz w:val="26"/>
          <w:szCs w:val="26"/>
        </w:rPr>
        <w:t>trường</w:t>
      </w:r>
      <w:proofErr w:type="spellEnd"/>
      <w:r w:rsidRPr="0035499D">
        <w:rPr>
          <w:sz w:val="26"/>
          <w:szCs w:val="26"/>
        </w:rPr>
        <w:t xml:space="preserve">, </w:t>
      </w:r>
      <w:proofErr w:type="spellStart"/>
      <w:r w:rsidRPr="0035499D">
        <w:rPr>
          <w:sz w:val="26"/>
          <w:szCs w:val="26"/>
        </w:rPr>
        <w:t>kể</w:t>
      </w:r>
      <w:proofErr w:type="spellEnd"/>
      <w:r w:rsidRPr="0035499D">
        <w:rPr>
          <w:sz w:val="26"/>
          <w:szCs w:val="26"/>
        </w:rPr>
        <w:t xml:space="preserve"> </w:t>
      </w:r>
      <w:proofErr w:type="spellStart"/>
      <w:r w:rsidRPr="0035499D">
        <w:rPr>
          <w:sz w:val="26"/>
          <w:szCs w:val="26"/>
        </w:rPr>
        <w:t>cả</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tài</w:t>
      </w:r>
      <w:proofErr w:type="spellEnd"/>
      <w:r w:rsidRPr="0035499D">
        <w:rPr>
          <w:sz w:val="26"/>
          <w:szCs w:val="26"/>
        </w:rPr>
        <w:t xml:space="preserve"> </w:t>
      </w:r>
      <w:proofErr w:type="spellStart"/>
      <w:r w:rsidRPr="0035499D">
        <w:rPr>
          <w:sz w:val="26"/>
          <w:szCs w:val="26"/>
        </w:rPr>
        <w:t>liệu</w:t>
      </w:r>
      <w:proofErr w:type="spellEnd"/>
      <w:r w:rsidRPr="0035499D">
        <w:rPr>
          <w:sz w:val="26"/>
          <w:szCs w:val="26"/>
        </w:rPr>
        <w:t xml:space="preserve"> </w:t>
      </w:r>
      <w:proofErr w:type="spellStart"/>
      <w:r w:rsidRPr="0035499D">
        <w:rPr>
          <w:sz w:val="26"/>
          <w:szCs w:val="26"/>
        </w:rPr>
        <w:t>đính</w:t>
      </w:r>
      <w:proofErr w:type="spellEnd"/>
      <w:r w:rsidRPr="0035499D">
        <w:rPr>
          <w:sz w:val="26"/>
          <w:szCs w:val="26"/>
        </w:rPr>
        <w:t xml:space="preserve"> </w:t>
      </w:r>
      <w:proofErr w:type="spellStart"/>
      <w:r w:rsidRPr="0035499D">
        <w:rPr>
          <w:sz w:val="26"/>
          <w:szCs w:val="26"/>
        </w:rPr>
        <w:t>kèm</w:t>
      </w:r>
      <w:proofErr w:type="spellEnd"/>
      <w:r w:rsidRPr="0035499D">
        <w:rPr>
          <w:sz w:val="26"/>
          <w:szCs w:val="26"/>
        </w:rPr>
        <w:t xml:space="preserve">. </w:t>
      </w:r>
      <w:proofErr w:type="spellStart"/>
      <w:r w:rsidRPr="0035499D">
        <w:rPr>
          <w:sz w:val="26"/>
          <w:szCs w:val="26"/>
        </w:rPr>
        <w:t>Nếu</w:t>
      </w:r>
      <w:proofErr w:type="spellEnd"/>
      <w:r w:rsidRPr="0035499D">
        <w:rPr>
          <w:sz w:val="26"/>
          <w:szCs w:val="26"/>
        </w:rPr>
        <w:t xml:space="preserve"> </w:t>
      </w:r>
      <w:proofErr w:type="spellStart"/>
      <w:r w:rsidRPr="0035499D">
        <w:rPr>
          <w:sz w:val="26"/>
          <w:szCs w:val="26"/>
        </w:rPr>
        <w:t>có</w:t>
      </w:r>
      <w:proofErr w:type="spellEnd"/>
      <w:r w:rsidRPr="0035499D">
        <w:rPr>
          <w:sz w:val="26"/>
          <w:szCs w:val="26"/>
        </w:rPr>
        <w:t xml:space="preserve"> </w:t>
      </w:r>
      <w:proofErr w:type="spellStart"/>
      <w:r w:rsidRPr="0035499D">
        <w:rPr>
          <w:sz w:val="26"/>
          <w:szCs w:val="26"/>
        </w:rPr>
        <w:t>sai</w:t>
      </w:r>
      <w:proofErr w:type="spellEnd"/>
      <w:r w:rsidRPr="0035499D">
        <w:rPr>
          <w:sz w:val="26"/>
          <w:szCs w:val="26"/>
        </w:rPr>
        <w:t xml:space="preserve"> </w:t>
      </w:r>
      <w:proofErr w:type="spellStart"/>
      <w:r w:rsidRPr="0035499D">
        <w:rPr>
          <w:sz w:val="26"/>
          <w:szCs w:val="26"/>
        </w:rPr>
        <w:t>phạm</w:t>
      </w:r>
      <w:proofErr w:type="spellEnd"/>
      <w:r w:rsidRPr="0035499D">
        <w:rPr>
          <w:sz w:val="26"/>
          <w:szCs w:val="26"/>
        </w:rPr>
        <w:t xml:space="preserve">, </w:t>
      </w:r>
      <w:proofErr w:type="spellStart"/>
      <w:r w:rsidRPr="0035499D">
        <w:rPr>
          <w:sz w:val="26"/>
          <w:szCs w:val="26"/>
        </w:rPr>
        <w:t>chúng</w:t>
      </w:r>
      <w:proofErr w:type="spellEnd"/>
      <w:r w:rsidRPr="0035499D">
        <w:rPr>
          <w:sz w:val="26"/>
          <w:szCs w:val="26"/>
        </w:rPr>
        <w:t xml:space="preserve"> </w:t>
      </w:r>
      <w:proofErr w:type="spellStart"/>
      <w:r w:rsidRPr="0035499D">
        <w:rPr>
          <w:sz w:val="26"/>
          <w:szCs w:val="26"/>
        </w:rPr>
        <w:t>tôi</w:t>
      </w:r>
      <w:proofErr w:type="spellEnd"/>
      <w:r w:rsidRPr="0035499D">
        <w:rPr>
          <w:sz w:val="26"/>
          <w:szCs w:val="26"/>
        </w:rPr>
        <w:t xml:space="preserve"> </w:t>
      </w:r>
      <w:proofErr w:type="spellStart"/>
      <w:r w:rsidRPr="0035499D">
        <w:rPr>
          <w:sz w:val="26"/>
          <w:szCs w:val="26"/>
        </w:rPr>
        <w:t>xin</w:t>
      </w:r>
      <w:proofErr w:type="spellEnd"/>
      <w:r w:rsidRPr="0035499D">
        <w:rPr>
          <w:sz w:val="26"/>
          <w:szCs w:val="26"/>
        </w:rPr>
        <w:t xml:space="preserve"> </w:t>
      </w:r>
      <w:proofErr w:type="spellStart"/>
      <w:r w:rsidRPr="0035499D">
        <w:rPr>
          <w:sz w:val="26"/>
          <w:szCs w:val="26"/>
        </w:rPr>
        <w:t>hoàn</w:t>
      </w:r>
      <w:proofErr w:type="spellEnd"/>
      <w:r w:rsidRPr="0035499D">
        <w:rPr>
          <w:sz w:val="26"/>
          <w:szCs w:val="26"/>
        </w:rPr>
        <w:t xml:space="preserve"> </w:t>
      </w:r>
      <w:proofErr w:type="spellStart"/>
      <w:r w:rsidRPr="0035499D">
        <w:rPr>
          <w:sz w:val="26"/>
          <w:szCs w:val="26"/>
        </w:rPr>
        <w:t>toàn</w:t>
      </w:r>
      <w:proofErr w:type="spellEnd"/>
      <w:r w:rsidRPr="0035499D">
        <w:rPr>
          <w:sz w:val="26"/>
          <w:szCs w:val="26"/>
        </w:rPr>
        <w:t xml:space="preserve"> </w:t>
      </w:r>
      <w:proofErr w:type="spellStart"/>
      <w:r w:rsidRPr="0035499D">
        <w:rPr>
          <w:sz w:val="26"/>
          <w:szCs w:val="26"/>
        </w:rPr>
        <w:t>chịu</w:t>
      </w:r>
      <w:proofErr w:type="spellEnd"/>
      <w:r w:rsidRPr="0035499D">
        <w:rPr>
          <w:sz w:val="26"/>
          <w:szCs w:val="26"/>
        </w:rPr>
        <w:t xml:space="preserve"> </w:t>
      </w:r>
      <w:proofErr w:type="spellStart"/>
      <w:r w:rsidRPr="0035499D">
        <w:rPr>
          <w:sz w:val="26"/>
          <w:szCs w:val="26"/>
        </w:rPr>
        <w:t>trách</w:t>
      </w:r>
      <w:proofErr w:type="spellEnd"/>
      <w:r w:rsidRPr="0035499D">
        <w:rPr>
          <w:sz w:val="26"/>
          <w:szCs w:val="26"/>
        </w:rPr>
        <w:t xml:space="preserve"> </w:t>
      </w:r>
      <w:proofErr w:type="spellStart"/>
      <w:r w:rsidRPr="0035499D">
        <w:rPr>
          <w:sz w:val="26"/>
          <w:szCs w:val="26"/>
        </w:rPr>
        <w:t>nhiệm</w:t>
      </w:r>
      <w:proofErr w:type="spellEnd"/>
      <w:r w:rsidRPr="0035499D">
        <w:rPr>
          <w:sz w:val="26"/>
          <w:szCs w:val="26"/>
        </w:rPr>
        <w:t xml:space="preserve"> </w:t>
      </w:r>
      <w:proofErr w:type="spellStart"/>
      <w:r w:rsidRPr="0035499D">
        <w:rPr>
          <w:sz w:val="26"/>
          <w:szCs w:val="26"/>
        </w:rPr>
        <w:t>trước</w:t>
      </w:r>
      <w:proofErr w:type="spellEnd"/>
      <w:r w:rsidRPr="0035499D">
        <w:rPr>
          <w:sz w:val="26"/>
          <w:szCs w:val="26"/>
        </w:rPr>
        <w:t xml:space="preserve"> </w:t>
      </w:r>
      <w:proofErr w:type="spellStart"/>
      <w:r w:rsidRPr="0035499D">
        <w:rPr>
          <w:sz w:val="26"/>
          <w:szCs w:val="26"/>
        </w:rPr>
        <w:t>pháp</w:t>
      </w:r>
      <w:proofErr w:type="spellEnd"/>
      <w:r w:rsidRPr="0035499D">
        <w:rPr>
          <w:sz w:val="26"/>
          <w:szCs w:val="26"/>
        </w:rPr>
        <w:t xml:space="preserve"> </w:t>
      </w:r>
      <w:proofErr w:type="spellStart"/>
      <w:r w:rsidRPr="0035499D">
        <w:rPr>
          <w:sz w:val="26"/>
          <w:szCs w:val="26"/>
        </w:rPr>
        <w:t>luật</w:t>
      </w:r>
      <w:proofErr w:type="spellEnd"/>
      <w:r w:rsidRPr="0035499D">
        <w:rPr>
          <w:sz w:val="26"/>
          <w:szCs w:val="26"/>
        </w:rPr>
        <w:t xml:space="preserve"> </w:t>
      </w:r>
      <w:proofErr w:type="spellStart"/>
      <w:r w:rsidRPr="0035499D">
        <w:rPr>
          <w:sz w:val="26"/>
          <w:szCs w:val="26"/>
        </w:rPr>
        <w:t>của</w:t>
      </w:r>
      <w:proofErr w:type="spellEnd"/>
      <w:r w:rsidRPr="0035499D">
        <w:rPr>
          <w:sz w:val="26"/>
          <w:szCs w:val="26"/>
        </w:rPr>
        <w:t xml:space="preserve"> Việt Nam.  </w:t>
      </w:r>
    </w:p>
    <w:p w14:paraId="467724E6" w14:textId="77777777" w:rsidR="00786FB6" w:rsidRPr="0035499D" w:rsidRDefault="00786FB6" w:rsidP="00786FB6">
      <w:pPr>
        <w:keepNext/>
        <w:pageBreakBefore/>
        <w:numPr>
          <w:ilvl w:val="0"/>
          <w:numId w:val="6"/>
        </w:numPr>
        <w:jc w:val="center"/>
        <w:outlineLvl w:val="0"/>
        <w:rPr>
          <w:b/>
          <w:kern w:val="28"/>
          <w:sz w:val="26"/>
          <w:szCs w:val="26"/>
        </w:rPr>
      </w:pPr>
      <w:bookmarkStart w:id="319" w:name="_Toc184558497"/>
      <w:bookmarkEnd w:id="319"/>
    </w:p>
    <w:p w14:paraId="63CF76ED" w14:textId="77777777" w:rsidR="00786FB6" w:rsidRPr="0035499D" w:rsidRDefault="00786FB6" w:rsidP="00786FB6">
      <w:pPr>
        <w:spacing w:before="100" w:beforeAutospacing="1" w:after="100" w:afterAutospacing="1"/>
        <w:jc w:val="center"/>
        <w:outlineLvl w:val="0"/>
        <w:rPr>
          <w:b/>
          <w:bCs/>
          <w:kern w:val="28"/>
          <w:sz w:val="26"/>
          <w:szCs w:val="26"/>
        </w:rPr>
      </w:pPr>
      <w:bookmarkStart w:id="320" w:name="_Toc184558498"/>
      <w:r w:rsidRPr="0035499D">
        <w:rPr>
          <w:b/>
          <w:bCs/>
          <w:kern w:val="28"/>
          <w:sz w:val="26"/>
          <w:szCs w:val="26"/>
        </w:rPr>
        <w:t>PHƯƠNG THỨC QUẢN LÝ DỰ ÁN VÀ KẾ HOẠCH ĐẤU THẦU</w:t>
      </w:r>
      <w:bookmarkEnd w:id="320"/>
    </w:p>
    <w:p w14:paraId="2912471A" w14:textId="77777777" w:rsidR="00786FB6" w:rsidRPr="0035499D" w:rsidRDefault="00786FB6" w:rsidP="00786FB6">
      <w:pPr>
        <w:keepNext/>
        <w:numPr>
          <w:ilvl w:val="1"/>
          <w:numId w:val="6"/>
        </w:numPr>
        <w:spacing w:before="100" w:beforeAutospacing="1" w:after="100" w:afterAutospacing="1" w:line="276" w:lineRule="auto"/>
        <w:outlineLvl w:val="1"/>
        <w:rPr>
          <w:b/>
          <w:caps/>
          <w:sz w:val="26"/>
          <w:szCs w:val="26"/>
        </w:rPr>
      </w:pPr>
      <w:bookmarkStart w:id="321" w:name="_Toc184558499"/>
      <w:r w:rsidRPr="0035499D">
        <w:rPr>
          <w:b/>
          <w:caps/>
          <w:sz w:val="26"/>
          <w:szCs w:val="26"/>
        </w:rPr>
        <w:t>PHƯƠNG THỨC QUẢN LÝ DỰ ÁN</w:t>
      </w:r>
      <w:bookmarkEnd w:id="321"/>
    </w:p>
    <w:p w14:paraId="3D3E8497" w14:textId="77777777" w:rsidR="00786FB6" w:rsidRPr="0035499D" w:rsidRDefault="00786FB6" w:rsidP="00786FB6">
      <w:pPr>
        <w:keepNext/>
        <w:numPr>
          <w:ilvl w:val="2"/>
          <w:numId w:val="6"/>
        </w:numPr>
        <w:spacing w:before="100" w:beforeAutospacing="1" w:after="100" w:afterAutospacing="1" w:line="276" w:lineRule="auto"/>
        <w:ind w:left="851"/>
        <w:outlineLvl w:val="2"/>
        <w:rPr>
          <w:b/>
          <w:sz w:val="26"/>
          <w:szCs w:val="26"/>
        </w:rPr>
      </w:pPr>
      <w:r w:rsidRPr="0035499D">
        <w:rPr>
          <w:b/>
          <w:sz w:val="26"/>
          <w:szCs w:val="26"/>
        </w:rPr>
        <w:t xml:space="preserve">Các </w:t>
      </w:r>
      <w:proofErr w:type="spellStart"/>
      <w:r w:rsidRPr="0035499D">
        <w:rPr>
          <w:b/>
          <w:sz w:val="26"/>
          <w:szCs w:val="26"/>
        </w:rPr>
        <w:t>đơn</w:t>
      </w:r>
      <w:proofErr w:type="spellEnd"/>
      <w:r w:rsidRPr="0035499D">
        <w:rPr>
          <w:b/>
          <w:sz w:val="26"/>
          <w:szCs w:val="26"/>
        </w:rPr>
        <w:t xml:space="preserve"> </w:t>
      </w:r>
      <w:proofErr w:type="spellStart"/>
      <w:r w:rsidRPr="0035499D">
        <w:rPr>
          <w:b/>
          <w:sz w:val="26"/>
          <w:szCs w:val="26"/>
        </w:rPr>
        <w:t>vị</w:t>
      </w:r>
      <w:proofErr w:type="spellEnd"/>
      <w:r w:rsidRPr="0035499D">
        <w:rPr>
          <w:b/>
          <w:sz w:val="26"/>
          <w:szCs w:val="26"/>
        </w:rPr>
        <w:t xml:space="preserve"> </w:t>
      </w:r>
      <w:proofErr w:type="spellStart"/>
      <w:r w:rsidRPr="0035499D">
        <w:rPr>
          <w:b/>
          <w:sz w:val="26"/>
          <w:szCs w:val="26"/>
        </w:rPr>
        <w:t>tham</w:t>
      </w:r>
      <w:proofErr w:type="spellEnd"/>
      <w:r w:rsidRPr="0035499D">
        <w:rPr>
          <w:b/>
          <w:sz w:val="26"/>
          <w:szCs w:val="26"/>
        </w:rPr>
        <w:t xml:space="preserve"> </w:t>
      </w:r>
      <w:proofErr w:type="spellStart"/>
      <w:r w:rsidRPr="0035499D">
        <w:rPr>
          <w:b/>
          <w:sz w:val="26"/>
          <w:szCs w:val="26"/>
        </w:rPr>
        <w:t>gia</w:t>
      </w:r>
      <w:proofErr w:type="spellEnd"/>
      <w:r w:rsidRPr="0035499D">
        <w:rPr>
          <w:b/>
          <w:sz w:val="26"/>
          <w:szCs w:val="26"/>
        </w:rPr>
        <w:t xml:space="preserve"> </w:t>
      </w:r>
      <w:proofErr w:type="spellStart"/>
      <w:r w:rsidRPr="0035499D">
        <w:rPr>
          <w:b/>
          <w:sz w:val="26"/>
          <w:szCs w:val="26"/>
        </w:rPr>
        <w:t>tổ</w:t>
      </w:r>
      <w:proofErr w:type="spellEnd"/>
      <w:r w:rsidRPr="0035499D">
        <w:rPr>
          <w:b/>
          <w:sz w:val="26"/>
          <w:szCs w:val="26"/>
        </w:rPr>
        <w:t xml:space="preserve"> </w:t>
      </w:r>
      <w:proofErr w:type="spellStart"/>
      <w:r w:rsidRPr="0035499D">
        <w:rPr>
          <w:b/>
          <w:sz w:val="26"/>
          <w:szCs w:val="26"/>
        </w:rPr>
        <w:t>chức</w:t>
      </w:r>
      <w:proofErr w:type="spellEnd"/>
      <w:r w:rsidRPr="0035499D">
        <w:rPr>
          <w:b/>
          <w:sz w:val="26"/>
          <w:szCs w:val="26"/>
        </w:rPr>
        <w:t xml:space="preserve"> </w:t>
      </w:r>
      <w:proofErr w:type="spellStart"/>
      <w:r w:rsidRPr="0035499D">
        <w:rPr>
          <w:b/>
          <w:sz w:val="26"/>
          <w:szCs w:val="26"/>
        </w:rPr>
        <w:t>thực</w:t>
      </w:r>
      <w:proofErr w:type="spellEnd"/>
      <w:r w:rsidRPr="0035499D">
        <w:rPr>
          <w:b/>
          <w:sz w:val="26"/>
          <w:szCs w:val="26"/>
        </w:rPr>
        <w:t xml:space="preserve"> </w:t>
      </w:r>
      <w:proofErr w:type="spellStart"/>
      <w:r w:rsidRPr="0035499D">
        <w:rPr>
          <w:b/>
          <w:sz w:val="26"/>
          <w:szCs w:val="26"/>
        </w:rPr>
        <w:t>hiện</w:t>
      </w:r>
      <w:proofErr w:type="spellEnd"/>
      <w:r w:rsidRPr="0035499D">
        <w:rPr>
          <w:b/>
          <w:sz w:val="26"/>
          <w:szCs w:val="26"/>
        </w:rPr>
        <w:t xml:space="preserve"> </w:t>
      </w:r>
      <w:proofErr w:type="spellStart"/>
      <w:r w:rsidRPr="0035499D">
        <w:rPr>
          <w:b/>
          <w:sz w:val="26"/>
          <w:szCs w:val="26"/>
        </w:rPr>
        <w:t>dự</w:t>
      </w:r>
      <w:proofErr w:type="spellEnd"/>
      <w:r w:rsidRPr="0035499D">
        <w:rPr>
          <w:b/>
          <w:sz w:val="26"/>
          <w:szCs w:val="26"/>
        </w:rPr>
        <w:t xml:space="preserve"> </w:t>
      </w:r>
      <w:proofErr w:type="spellStart"/>
      <w:r w:rsidRPr="0035499D">
        <w:rPr>
          <w:b/>
          <w:sz w:val="26"/>
          <w:szCs w:val="26"/>
        </w:rPr>
        <w:t>án</w:t>
      </w:r>
      <w:proofErr w:type="spellEnd"/>
    </w:p>
    <w:p w14:paraId="22716E06" w14:textId="3895C0E8"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 xml:space="preserve">Chủ đầu tư: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Pr="0035499D">
        <w:rPr>
          <w:sz w:val="26"/>
          <w:szCs w:val="26"/>
          <w:lang w:val="vi-VN"/>
        </w:rPr>
        <w:t>.</w:t>
      </w:r>
    </w:p>
    <w:p w14:paraId="7496957F" w14:textId="5E3BBB9B"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 xml:space="preserve">Ban quản lý dự án: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0014353E" w:rsidRPr="0035499D">
        <w:rPr>
          <w:sz w:val="26"/>
          <w:szCs w:val="26"/>
          <w:lang w:val="vi-VN"/>
        </w:rPr>
        <w:t>.</w:t>
      </w:r>
    </w:p>
    <w:p w14:paraId="4FF2279D" w14:textId="51A2A816"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 xml:space="preserve">Đơn vị Tư vấn lập BCKTKT: </w:t>
      </w:r>
    </w:p>
    <w:p w14:paraId="17E6A341" w14:textId="1AC05E28"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 xml:space="preserve">Đơn vị quản lý vận hành: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0014353E" w:rsidRPr="0035499D">
        <w:rPr>
          <w:sz w:val="26"/>
          <w:szCs w:val="26"/>
          <w:lang w:val="vi-VN"/>
        </w:rPr>
        <w:t>.</w:t>
      </w:r>
    </w:p>
    <w:p w14:paraId="0611B9B3" w14:textId="77777777"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 xml:space="preserve">Công tác chuẩn bị đầu tư, thực hiện đầu tư, kết thúc dự án được thực hiện theo Căn cứ quyết định số: </w:t>
      </w:r>
      <w:r w:rsidRPr="0014353E">
        <w:rPr>
          <w:sz w:val="26"/>
          <w:szCs w:val="26"/>
          <w:highlight w:val="yellow"/>
          <w:lang w:val="vi-VN"/>
        </w:rPr>
        <w:t>2388/QĐ-EVN SPC ngày 02/12/2022 của Tổng Công ty Điện lực Miền Nam V/v: “Ban hành Quy định phân cấp thẩm quyền quản lý giữa Tổng Giám đốc và Giám đốc đơn vị trực thuộc trong Tổng Công ty Điện lực Miền nam”</w:t>
      </w:r>
      <w:r w:rsidRPr="0035499D">
        <w:rPr>
          <w:sz w:val="26"/>
          <w:szCs w:val="26"/>
          <w:lang w:val="vi-VN"/>
        </w:rPr>
        <w:t>.</w:t>
      </w:r>
    </w:p>
    <w:p w14:paraId="710DCDA2" w14:textId="3E1207CD" w:rsidR="00786FB6" w:rsidRPr="0035499D" w:rsidRDefault="00786FB6" w:rsidP="00786FB6">
      <w:pPr>
        <w:keepNext/>
        <w:numPr>
          <w:ilvl w:val="2"/>
          <w:numId w:val="6"/>
        </w:numPr>
        <w:spacing w:before="100" w:beforeAutospacing="1" w:after="100" w:afterAutospacing="1" w:line="276" w:lineRule="auto"/>
        <w:ind w:left="851"/>
        <w:outlineLvl w:val="2"/>
        <w:rPr>
          <w:b/>
          <w:sz w:val="26"/>
          <w:szCs w:val="26"/>
          <w:lang w:val="vi-VN"/>
        </w:rPr>
      </w:pPr>
      <w:r w:rsidRPr="0035499D">
        <w:rPr>
          <w:b/>
          <w:sz w:val="26"/>
          <w:szCs w:val="26"/>
          <w:lang w:val="vi-VN"/>
        </w:rPr>
        <w:t>Phân chia trách nhiệm, quyền hạn các tổ chức liên quan</w:t>
      </w:r>
    </w:p>
    <w:p w14:paraId="3996B63D" w14:textId="5F2F5C59" w:rsidR="00786FB6" w:rsidRPr="0035499D" w:rsidRDefault="0014353E" w:rsidP="00786FB6">
      <w:pPr>
        <w:keepNext/>
        <w:numPr>
          <w:ilvl w:val="3"/>
          <w:numId w:val="6"/>
        </w:numPr>
        <w:spacing w:before="100" w:beforeAutospacing="1" w:after="100" w:afterAutospacing="1" w:line="276" w:lineRule="auto"/>
        <w:outlineLvl w:val="3"/>
        <w:rPr>
          <w:b/>
          <w:i/>
          <w:sz w:val="26"/>
          <w:szCs w:val="26"/>
          <w:lang w:val="vi-VN"/>
        </w:rPr>
      </w:pPr>
      <w:r w:rsidRPr="0035499D">
        <w:rPr>
          <w:sz w:val="26"/>
          <w:szCs w:val="26"/>
        </w:rPr>
        <w:t xml:space="preserve">Công ty </w:t>
      </w:r>
      <w:proofErr w:type="spellStart"/>
      <w:r w:rsidRPr="0035499D">
        <w:rPr>
          <w:sz w:val="26"/>
          <w:szCs w:val="26"/>
        </w:rPr>
        <w:t>Điện</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 xml:space="preserve"> </w:t>
      </w:r>
      <w:proofErr w:type="spellStart"/>
      <w:r>
        <w:rPr>
          <w:sz w:val="26"/>
          <w:szCs w:val="26"/>
        </w:rPr>
        <w:t>Bến</w:t>
      </w:r>
      <w:proofErr w:type="spellEnd"/>
      <w:r>
        <w:rPr>
          <w:sz w:val="26"/>
          <w:szCs w:val="26"/>
        </w:rPr>
        <w:t xml:space="preserve"> </w:t>
      </w:r>
      <w:proofErr w:type="spellStart"/>
      <w:r>
        <w:rPr>
          <w:sz w:val="26"/>
          <w:szCs w:val="26"/>
        </w:rPr>
        <w:t>Cát</w:t>
      </w:r>
      <w:proofErr w:type="spellEnd"/>
      <w:r w:rsidRPr="0035499D">
        <w:rPr>
          <w:sz w:val="26"/>
          <w:szCs w:val="26"/>
          <w:lang w:val="vi-VN"/>
        </w:rPr>
        <w:t>.</w:t>
      </w:r>
      <w:r w:rsidR="00786FB6" w:rsidRPr="0035499D">
        <w:rPr>
          <w:i/>
          <w:sz w:val="26"/>
          <w:szCs w:val="26"/>
          <w:lang w:val="vi-VN"/>
        </w:rPr>
        <w:t>:</w:t>
      </w:r>
    </w:p>
    <w:p w14:paraId="65DA1BB3" w14:textId="114FD103"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 xml:space="preserve">Thực hiện nhiệm vụ theo phân cấp của Tổng công ty Điện lực </w:t>
      </w:r>
      <w:r w:rsidR="0014353E">
        <w:rPr>
          <w:sz w:val="26"/>
          <w:szCs w:val="26"/>
        </w:rPr>
        <w:t xml:space="preserve">TP. </w:t>
      </w:r>
      <w:proofErr w:type="spellStart"/>
      <w:r w:rsidR="0014353E">
        <w:rPr>
          <w:sz w:val="26"/>
          <w:szCs w:val="26"/>
        </w:rPr>
        <w:t>Hồ</w:t>
      </w:r>
      <w:proofErr w:type="spellEnd"/>
      <w:r w:rsidR="0014353E">
        <w:rPr>
          <w:sz w:val="26"/>
          <w:szCs w:val="26"/>
        </w:rPr>
        <w:t xml:space="preserve"> Chí Minh</w:t>
      </w:r>
      <w:r w:rsidRPr="0035499D">
        <w:rPr>
          <w:sz w:val="26"/>
          <w:szCs w:val="26"/>
          <w:lang w:val="vi-VN"/>
        </w:rPr>
        <w:t xml:space="preserve">, trực tiếp quản lý thực hiện đầu tư phần lưới điện, chịu trách nhiệm toàn bộ việc điều hành cho toàn dự án trong giai đoạn lập BCKTKT xây dựng công trình. </w:t>
      </w:r>
    </w:p>
    <w:p w14:paraId="7B657E30"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Trong giai đoạn khảo sát thiết kế, xây dựng công trình, điều hành việc lập hồ sơ BCKTKT và lập hồ sơ mời thầu.</w:t>
      </w:r>
    </w:p>
    <w:p w14:paraId="7FA6E14F"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Thông qua các cơ quan chuyên môn phê duyệt các quyết định liên quan tới các công tác xây dựng cơ bản của dự án.</w:t>
      </w:r>
    </w:p>
    <w:p w14:paraId="401E86DD" w14:textId="1286B59A" w:rsidR="00786FB6" w:rsidRPr="0035499D" w:rsidRDefault="00786FB6" w:rsidP="00786FB6">
      <w:pPr>
        <w:keepNext/>
        <w:numPr>
          <w:ilvl w:val="3"/>
          <w:numId w:val="6"/>
        </w:numPr>
        <w:spacing w:before="100" w:beforeAutospacing="1" w:after="100" w:afterAutospacing="1" w:line="276" w:lineRule="auto"/>
        <w:outlineLvl w:val="3"/>
        <w:rPr>
          <w:i/>
          <w:sz w:val="26"/>
          <w:szCs w:val="26"/>
          <w:lang w:val="vi-VN"/>
        </w:rPr>
      </w:pPr>
      <w:r w:rsidRPr="0014353E">
        <w:rPr>
          <w:i/>
          <w:sz w:val="26"/>
          <w:szCs w:val="26"/>
          <w:lang w:val="vi-VN"/>
        </w:rPr>
        <w:t xml:space="preserve">Ban Quản lý Dự án </w:t>
      </w:r>
      <w:r w:rsidR="0014353E" w:rsidRPr="0014353E">
        <w:rPr>
          <w:i/>
          <w:sz w:val="26"/>
          <w:szCs w:val="26"/>
        </w:rPr>
        <w:t xml:space="preserve">Công ty </w:t>
      </w:r>
      <w:proofErr w:type="spellStart"/>
      <w:r w:rsidR="0014353E" w:rsidRPr="0014353E">
        <w:rPr>
          <w:i/>
          <w:sz w:val="26"/>
          <w:szCs w:val="26"/>
        </w:rPr>
        <w:t>Điện</w:t>
      </w:r>
      <w:proofErr w:type="spellEnd"/>
      <w:r w:rsidR="0014353E" w:rsidRPr="0014353E">
        <w:rPr>
          <w:i/>
          <w:sz w:val="26"/>
          <w:szCs w:val="26"/>
        </w:rPr>
        <w:t xml:space="preserve"> </w:t>
      </w:r>
      <w:proofErr w:type="spellStart"/>
      <w:r w:rsidR="0014353E" w:rsidRPr="0014353E">
        <w:rPr>
          <w:i/>
          <w:sz w:val="26"/>
          <w:szCs w:val="26"/>
        </w:rPr>
        <w:t>lực</w:t>
      </w:r>
      <w:proofErr w:type="spellEnd"/>
      <w:r w:rsidR="0014353E" w:rsidRPr="0014353E">
        <w:rPr>
          <w:i/>
          <w:sz w:val="26"/>
          <w:szCs w:val="26"/>
        </w:rPr>
        <w:t xml:space="preserve"> </w:t>
      </w:r>
      <w:proofErr w:type="spellStart"/>
      <w:r w:rsidR="0014353E" w:rsidRPr="0014353E">
        <w:rPr>
          <w:i/>
          <w:sz w:val="26"/>
          <w:szCs w:val="26"/>
        </w:rPr>
        <w:t>Bến</w:t>
      </w:r>
      <w:proofErr w:type="spellEnd"/>
      <w:r w:rsidR="0014353E" w:rsidRPr="0014353E">
        <w:rPr>
          <w:i/>
          <w:sz w:val="26"/>
          <w:szCs w:val="26"/>
        </w:rPr>
        <w:t xml:space="preserve"> </w:t>
      </w:r>
      <w:proofErr w:type="spellStart"/>
      <w:r w:rsidR="0014353E" w:rsidRPr="0014353E">
        <w:rPr>
          <w:i/>
          <w:sz w:val="26"/>
          <w:szCs w:val="26"/>
        </w:rPr>
        <w:t>Cát</w:t>
      </w:r>
      <w:proofErr w:type="spellEnd"/>
      <w:r w:rsidRPr="0035499D">
        <w:rPr>
          <w:i/>
          <w:sz w:val="26"/>
          <w:szCs w:val="26"/>
          <w:lang w:val="vi-VN"/>
        </w:rPr>
        <w:t>:</w:t>
      </w:r>
    </w:p>
    <w:p w14:paraId="6E28AD2A" w14:textId="2617E928"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 xml:space="preserve">Ban Quản lý Dự án </w:t>
      </w:r>
      <w:r w:rsidR="0014353E" w:rsidRPr="0035499D">
        <w:rPr>
          <w:sz w:val="26"/>
          <w:szCs w:val="26"/>
        </w:rPr>
        <w:t xml:space="preserve">Công ty </w:t>
      </w:r>
      <w:proofErr w:type="spellStart"/>
      <w:r w:rsidR="0014353E" w:rsidRPr="0035499D">
        <w:rPr>
          <w:sz w:val="26"/>
          <w:szCs w:val="26"/>
        </w:rPr>
        <w:t>Điện</w:t>
      </w:r>
      <w:proofErr w:type="spellEnd"/>
      <w:r w:rsidR="0014353E" w:rsidRPr="0035499D">
        <w:rPr>
          <w:sz w:val="26"/>
          <w:szCs w:val="26"/>
        </w:rPr>
        <w:t xml:space="preserve"> </w:t>
      </w:r>
      <w:proofErr w:type="spellStart"/>
      <w:r w:rsidR="0014353E" w:rsidRPr="0035499D">
        <w:rPr>
          <w:sz w:val="26"/>
          <w:szCs w:val="26"/>
        </w:rPr>
        <w:t>lực</w:t>
      </w:r>
      <w:proofErr w:type="spellEnd"/>
      <w:r w:rsidR="0014353E" w:rsidRPr="0035499D">
        <w:rPr>
          <w:sz w:val="26"/>
          <w:szCs w:val="26"/>
        </w:rPr>
        <w:t xml:space="preserve"> </w:t>
      </w:r>
      <w:proofErr w:type="spellStart"/>
      <w:r w:rsidR="0014353E">
        <w:rPr>
          <w:sz w:val="26"/>
          <w:szCs w:val="26"/>
        </w:rPr>
        <w:t>Bến</w:t>
      </w:r>
      <w:proofErr w:type="spellEnd"/>
      <w:r w:rsidR="0014353E">
        <w:rPr>
          <w:sz w:val="26"/>
          <w:szCs w:val="26"/>
        </w:rPr>
        <w:t xml:space="preserve"> </w:t>
      </w:r>
      <w:proofErr w:type="spellStart"/>
      <w:r w:rsidR="0014353E">
        <w:rPr>
          <w:sz w:val="26"/>
          <w:szCs w:val="26"/>
        </w:rPr>
        <w:t>Cát</w:t>
      </w:r>
      <w:proofErr w:type="spellEnd"/>
      <w:r w:rsidRPr="0035499D">
        <w:rPr>
          <w:sz w:val="26"/>
          <w:szCs w:val="26"/>
          <w:lang w:val="vi-VN"/>
        </w:rPr>
        <w:t xml:space="preserve"> chịu trách nhiệm điều phối toàn bộ các chương trình của dự án từ việc khảo sát, điều tra ảnh hưởng đến việc lập kế hoạch thực hiện dự án. Ban quản lý dự án có các trách nhiệm như sau:</w:t>
      </w:r>
    </w:p>
    <w:p w14:paraId="29881F24" w14:textId="77777777" w:rsidR="00786FB6" w:rsidRPr="0035499D" w:rsidRDefault="00786FB6" w:rsidP="002B2760">
      <w:pPr>
        <w:widowControl w:val="0"/>
        <w:numPr>
          <w:ilvl w:val="0"/>
          <w:numId w:val="38"/>
        </w:numPr>
        <w:spacing w:before="60" w:after="60" w:line="276" w:lineRule="auto"/>
        <w:ind w:left="1616" w:hanging="357"/>
        <w:jc w:val="both"/>
        <w:rPr>
          <w:sz w:val="26"/>
          <w:szCs w:val="26"/>
          <w:lang w:val="vi-VN"/>
        </w:rPr>
      </w:pPr>
      <w:r w:rsidRPr="0035499D">
        <w:rPr>
          <w:sz w:val="26"/>
          <w:szCs w:val="26"/>
          <w:lang w:val="vi-VN"/>
        </w:rPr>
        <w:t>Lập kế hoạch tổng thể, quản lý và giám sát các bước thực hiện dự án theo đúng chủ trương chính sách và các thủ tục về xây dựng cơ bản.</w:t>
      </w:r>
    </w:p>
    <w:p w14:paraId="661F7DB8" w14:textId="0F207477" w:rsidR="00786FB6" w:rsidRPr="0035499D" w:rsidRDefault="00786FB6" w:rsidP="002B2760">
      <w:pPr>
        <w:widowControl w:val="0"/>
        <w:numPr>
          <w:ilvl w:val="0"/>
          <w:numId w:val="38"/>
        </w:numPr>
        <w:spacing w:before="60" w:after="60" w:line="276" w:lineRule="auto"/>
        <w:ind w:left="1616" w:hanging="357"/>
        <w:jc w:val="both"/>
        <w:rPr>
          <w:sz w:val="26"/>
          <w:szCs w:val="26"/>
          <w:lang w:val="vi-VN"/>
        </w:rPr>
      </w:pPr>
      <w:r w:rsidRPr="0035499D">
        <w:rPr>
          <w:sz w:val="26"/>
          <w:szCs w:val="26"/>
          <w:lang w:val="vi-VN"/>
        </w:rPr>
        <w:t xml:space="preserve">Báo cáo tiến độ công tác xây dựng cơ bản của dự án cho Tổng công ty Điện lực </w:t>
      </w:r>
      <w:r w:rsidR="0014353E">
        <w:rPr>
          <w:sz w:val="26"/>
          <w:szCs w:val="26"/>
        </w:rPr>
        <w:t xml:space="preserve">TP. </w:t>
      </w:r>
      <w:proofErr w:type="spellStart"/>
      <w:r w:rsidR="0014353E">
        <w:rPr>
          <w:sz w:val="26"/>
          <w:szCs w:val="26"/>
        </w:rPr>
        <w:t>Hồ</w:t>
      </w:r>
      <w:proofErr w:type="spellEnd"/>
      <w:r w:rsidR="0014353E">
        <w:rPr>
          <w:sz w:val="26"/>
          <w:szCs w:val="26"/>
        </w:rPr>
        <w:t xml:space="preserve"> Chí Minh</w:t>
      </w:r>
      <w:r w:rsidRPr="0035499D">
        <w:rPr>
          <w:sz w:val="26"/>
          <w:szCs w:val="26"/>
          <w:lang w:val="vi-VN"/>
        </w:rPr>
        <w:t>.</w:t>
      </w:r>
    </w:p>
    <w:p w14:paraId="6126ED49"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Để thực hiện được các nhiệm vụ này trong ban quản lý dự án cần có một phòng hoặc một tổ gồm những người có kinh nghiệm chuyên theo dõi và thực hiện dự án.</w:t>
      </w:r>
    </w:p>
    <w:p w14:paraId="2D69E383" w14:textId="77777777" w:rsidR="00786FB6" w:rsidRPr="0035499D" w:rsidRDefault="00786FB6" w:rsidP="00786FB6">
      <w:pPr>
        <w:keepNext/>
        <w:numPr>
          <w:ilvl w:val="3"/>
          <w:numId w:val="6"/>
        </w:numPr>
        <w:spacing w:before="100" w:beforeAutospacing="1" w:after="100" w:afterAutospacing="1" w:line="276" w:lineRule="auto"/>
        <w:outlineLvl w:val="3"/>
        <w:rPr>
          <w:i/>
          <w:sz w:val="26"/>
          <w:szCs w:val="26"/>
          <w:lang w:val="vi-VN"/>
        </w:rPr>
      </w:pPr>
      <w:r w:rsidRPr="0035499D">
        <w:rPr>
          <w:i/>
          <w:sz w:val="26"/>
          <w:szCs w:val="26"/>
          <w:lang w:val="vi-VN"/>
        </w:rPr>
        <w:lastRenderedPageBreak/>
        <w:t>Các Điện lực quản lý vận hành</w:t>
      </w:r>
    </w:p>
    <w:p w14:paraId="5249D1D6"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Tạo điều kiện phối hợp với các cơ quan có liên quan trong quá trình chuẩn bị và thực hiện dự án.</w:t>
      </w:r>
    </w:p>
    <w:p w14:paraId="7503CFE3"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Quản lý và bàn giao mặt bằng tuyến cho các đơn vị liên quan.</w:t>
      </w:r>
    </w:p>
    <w:p w14:paraId="2E4B2CCE"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Tham gia công tác giám sát thi công xây lắp.</w:t>
      </w:r>
    </w:p>
    <w:p w14:paraId="15029FB3"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Tham gia công tác thỏa thuận tuyến công trình.</w:t>
      </w:r>
    </w:p>
    <w:p w14:paraId="20B546BC" w14:textId="77777777" w:rsidR="00786FB6" w:rsidRPr="0035499D" w:rsidRDefault="00786FB6" w:rsidP="002B2760">
      <w:pPr>
        <w:numPr>
          <w:ilvl w:val="0"/>
          <w:numId w:val="37"/>
        </w:numPr>
        <w:tabs>
          <w:tab w:val="left" w:pos="1134"/>
        </w:tabs>
        <w:spacing w:before="60" w:line="276" w:lineRule="auto"/>
        <w:ind w:left="1134" w:hanging="283"/>
        <w:jc w:val="both"/>
        <w:rPr>
          <w:sz w:val="26"/>
          <w:szCs w:val="26"/>
          <w:lang w:val="vi-VN"/>
        </w:rPr>
      </w:pPr>
      <w:r w:rsidRPr="0035499D">
        <w:rPr>
          <w:sz w:val="26"/>
          <w:szCs w:val="26"/>
          <w:lang w:val="vi-VN"/>
        </w:rPr>
        <w:t>Tham gia công tác nghiệm thu hoàn tất và đưa vào sử dụng.</w:t>
      </w:r>
    </w:p>
    <w:p w14:paraId="65675051" w14:textId="77777777" w:rsidR="00786FB6" w:rsidRPr="0035499D" w:rsidRDefault="00786FB6" w:rsidP="00786FB6">
      <w:pPr>
        <w:keepNext/>
        <w:numPr>
          <w:ilvl w:val="1"/>
          <w:numId w:val="6"/>
        </w:numPr>
        <w:spacing w:before="100" w:beforeAutospacing="1" w:after="100" w:afterAutospacing="1" w:line="276" w:lineRule="auto"/>
        <w:outlineLvl w:val="1"/>
        <w:rPr>
          <w:b/>
          <w:caps/>
          <w:sz w:val="26"/>
          <w:szCs w:val="26"/>
        </w:rPr>
      </w:pPr>
      <w:bookmarkStart w:id="322" w:name="_Toc184558500"/>
      <w:r w:rsidRPr="0035499D">
        <w:rPr>
          <w:b/>
          <w:caps/>
          <w:sz w:val="26"/>
          <w:szCs w:val="26"/>
        </w:rPr>
        <w:t>KẾ HOẠCH ĐẤU THẦU</w:t>
      </w:r>
      <w:bookmarkEnd w:id="322"/>
    </w:p>
    <w:p w14:paraId="47813234" w14:textId="77777777" w:rsidR="00786FB6" w:rsidRPr="0035499D" w:rsidRDefault="00786FB6" w:rsidP="002B2760">
      <w:pPr>
        <w:numPr>
          <w:ilvl w:val="2"/>
          <w:numId w:val="40"/>
        </w:numPr>
        <w:tabs>
          <w:tab w:val="left" w:pos="1276"/>
        </w:tabs>
        <w:autoSpaceDE w:val="0"/>
        <w:autoSpaceDN w:val="0"/>
        <w:adjustRightInd w:val="0"/>
        <w:spacing w:before="120" w:after="120" w:line="276" w:lineRule="auto"/>
        <w:ind w:left="1170" w:hanging="1170"/>
        <w:jc w:val="both"/>
        <w:outlineLvl w:val="2"/>
        <w:rPr>
          <w:b/>
          <w:sz w:val="26"/>
          <w:szCs w:val="26"/>
        </w:rPr>
      </w:pPr>
      <w:r w:rsidRPr="0035499D">
        <w:rPr>
          <w:b/>
          <w:sz w:val="26"/>
          <w:szCs w:val="26"/>
        </w:rPr>
        <w:t xml:space="preserve">Phương </w:t>
      </w:r>
      <w:proofErr w:type="spellStart"/>
      <w:r w:rsidRPr="0035499D">
        <w:rPr>
          <w:b/>
          <w:sz w:val="26"/>
          <w:szCs w:val="26"/>
        </w:rPr>
        <w:t>án</w:t>
      </w:r>
      <w:proofErr w:type="spellEnd"/>
      <w:r w:rsidRPr="0035499D">
        <w:rPr>
          <w:b/>
          <w:sz w:val="26"/>
          <w:szCs w:val="26"/>
        </w:rPr>
        <w:t xml:space="preserve"> </w:t>
      </w:r>
      <w:proofErr w:type="spellStart"/>
      <w:r w:rsidRPr="0035499D">
        <w:rPr>
          <w:b/>
          <w:sz w:val="26"/>
          <w:szCs w:val="26"/>
        </w:rPr>
        <w:t>đấu</w:t>
      </w:r>
      <w:proofErr w:type="spellEnd"/>
      <w:r w:rsidRPr="0035499D">
        <w:rPr>
          <w:b/>
          <w:sz w:val="26"/>
          <w:szCs w:val="26"/>
        </w:rPr>
        <w:t xml:space="preserve"> </w:t>
      </w:r>
      <w:proofErr w:type="spellStart"/>
      <w:r w:rsidRPr="0035499D">
        <w:rPr>
          <w:b/>
          <w:sz w:val="26"/>
          <w:szCs w:val="26"/>
        </w:rPr>
        <w:t>thầu</w:t>
      </w:r>
      <w:proofErr w:type="spellEnd"/>
      <w:r w:rsidRPr="0035499D">
        <w:rPr>
          <w:b/>
          <w:sz w:val="26"/>
          <w:szCs w:val="26"/>
        </w:rPr>
        <w:t>:</w:t>
      </w:r>
    </w:p>
    <w:p w14:paraId="426FDB9E" w14:textId="77777777"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Chủ đầu tư thực hiện tổ chức đấu thầu mua sắm vật tư thiết bị và đấu thầu xây lắp đúng theo quy định của Ngành điện và Luật đấu thầu.</w:t>
      </w:r>
    </w:p>
    <w:p w14:paraId="5849175C" w14:textId="77777777" w:rsidR="00786FB6" w:rsidRPr="0035499D" w:rsidRDefault="00786FB6" w:rsidP="00786FB6">
      <w:pPr>
        <w:numPr>
          <w:ilvl w:val="2"/>
          <w:numId w:val="6"/>
        </w:numPr>
        <w:tabs>
          <w:tab w:val="left" w:pos="1276"/>
        </w:tabs>
        <w:autoSpaceDE w:val="0"/>
        <w:autoSpaceDN w:val="0"/>
        <w:adjustRightInd w:val="0"/>
        <w:spacing w:before="120" w:after="120" w:line="276" w:lineRule="auto"/>
        <w:ind w:left="851"/>
        <w:jc w:val="both"/>
        <w:outlineLvl w:val="2"/>
        <w:rPr>
          <w:b/>
          <w:sz w:val="26"/>
          <w:szCs w:val="26"/>
        </w:rPr>
      </w:pPr>
      <w:proofErr w:type="spellStart"/>
      <w:r w:rsidRPr="0035499D">
        <w:rPr>
          <w:b/>
          <w:sz w:val="26"/>
          <w:szCs w:val="26"/>
        </w:rPr>
        <w:t>Phân</w:t>
      </w:r>
      <w:proofErr w:type="spellEnd"/>
      <w:r w:rsidRPr="0035499D">
        <w:rPr>
          <w:b/>
          <w:sz w:val="26"/>
          <w:szCs w:val="26"/>
        </w:rPr>
        <w:t xml:space="preserve"> chia </w:t>
      </w:r>
      <w:proofErr w:type="spellStart"/>
      <w:r w:rsidRPr="0035499D">
        <w:rPr>
          <w:b/>
          <w:sz w:val="26"/>
          <w:szCs w:val="26"/>
        </w:rPr>
        <w:t>các</w:t>
      </w:r>
      <w:proofErr w:type="spellEnd"/>
      <w:r w:rsidRPr="0035499D">
        <w:rPr>
          <w:b/>
          <w:sz w:val="26"/>
          <w:szCs w:val="26"/>
        </w:rPr>
        <w:t xml:space="preserve"> </w:t>
      </w:r>
      <w:proofErr w:type="spellStart"/>
      <w:r w:rsidRPr="0035499D">
        <w:rPr>
          <w:b/>
          <w:sz w:val="26"/>
          <w:szCs w:val="26"/>
        </w:rPr>
        <w:t>gói</w:t>
      </w:r>
      <w:proofErr w:type="spellEnd"/>
      <w:r w:rsidRPr="0035499D">
        <w:rPr>
          <w:b/>
          <w:sz w:val="26"/>
          <w:szCs w:val="26"/>
        </w:rPr>
        <w:t xml:space="preserve"> </w:t>
      </w:r>
      <w:proofErr w:type="spellStart"/>
      <w:r w:rsidRPr="0035499D">
        <w:rPr>
          <w:b/>
          <w:sz w:val="26"/>
          <w:szCs w:val="26"/>
        </w:rPr>
        <w:t>thầu</w:t>
      </w:r>
      <w:proofErr w:type="spellEnd"/>
      <w:r w:rsidRPr="0035499D">
        <w:rPr>
          <w:b/>
          <w:sz w:val="26"/>
          <w:szCs w:val="26"/>
        </w:rPr>
        <w:t>:</w:t>
      </w:r>
    </w:p>
    <w:p w14:paraId="071211E5" w14:textId="77777777"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Chủ đầu tư thực hiện tổ chức phân chia gói thầu mua sắm vật tư thiết bị và gói thầu xây lắp đúng theo quy định của Ngành điện và Luật đấu thầu.</w:t>
      </w:r>
    </w:p>
    <w:p w14:paraId="5B454021" w14:textId="77777777" w:rsidR="00786FB6" w:rsidRPr="0035499D" w:rsidRDefault="00786FB6" w:rsidP="00786FB6">
      <w:pPr>
        <w:numPr>
          <w:ilvl w:val="0"/>
          <w:numId w:val="12"/>
        </w:numPr>
        <w:spacing w:before="60" w:after="60" w:line="276" w:lineRule="auto"/>
        <w:ind w:right="327"/>
        <w:jc w:val="both"/>
        <w:rPr>
          <w:sz w:val="26"/>
          <w:szCs w:val="26"/>
          <w:lang w:val="vi-VN"/>
        </w:rPr>
      </w:pPr>
      <w:r w:rsidRPr="0035499D">
        <w:rPr>
          <w:sz w:val="26"/>
          <w:szCs w:val="26"/>
          <w:lang w:val="vi-VN"/>
        </w:rPr>
        <w:t>Do công tác đấu thầu được tiến hành đồng loạt nên việc phân chia quy mô gói thầu cũng sẽ cân nhắc kỹ để vừa tạo sự cạnh tranh, vừa lựa chọn được nhà thầu có đủ năng lực thực hiện gói thầu đảm bảo tiến độ và chất lượng.</w:t>
      </w:r>
    </w:p>
    <w:p w14:paraId="0ABA05D6" w14:textId="77777777" w:rsidR="00786FB6" w:rsidRPr="0035499D" w:rsidRDefault="00786FB6" w:rsidP="00786FB6">
      <w:pPr>
        <w:numPr>
          <w:ilvl w:val="1"/>
          <w:numId w:val="6"/>
        </w:numPr>
        <w:tabs>
          <w:tab w:val="left" w:pos="851"/>
        </w:tabs>
        <w:spacing w:before="120" w:after="120"/>
        <w:jc w:val="both"/>
        <w:outlineLvl w:val="1"/>
        <w:rPr>
          <w:b/>
          <w:caps/>
          <w:sz w:val="26"/>
          <w:szCs w:val="26"/>
        </w:rPr>
      </w:pPr>
      <w:bookmarkStart w:id="323" w:name="_Toc184558501"/>
      <w:r w:rsidRPr="0035499D">
        <w:rPr>
          <w:b/>
          <w:caps/>
          <w:sz w:val="26"/>
          <w:szCs w:val="26"/>
        </w:rPr>
        <w:t>TIẾN ĐỘ CÔNG TRÌNH</w:t>
      </w:r>
      <w:bookmarkEnd w:id="323"/>
    </w:p>
    <w:tbl>
      <w:tblPr>
        <w:tblW w:w="8776"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1829"/>
        <w:gridCol w:w="1069"/>
        <w:gridCol w:w="1069"/>
        <w:gridCol w:w="1069"/>
        <w:gridCol w:w="1069"/>
        <w:gridCol w:w="1069"/>
        <w:gridCol w:w="1069"/>
      </w:tblGrid>
      <w:tr w:rsidR="0035499D" w:rsidRPr="0035499D" w14:paraId="6F36F541" w14:textId="77777777" w:rsidTr="00275872">
        <w:trPr>
          <w:trHeight w:val="429"/>
          <w:tblHeader/>
        </w:trPr>
        <w:tc>
          <w:tcPr>
            <w:tcW w:w="571" w:type="dxa"/>
            <w:vMerge w:val="restart"/>
            <w:vAlign w:val="center"/>
          </w:tcPr>
          <w:p w14:paraId="1D7EA009" w14:textId="77777777" w:rsidR="00786FB6" w:rsidRPr="0035499D" w:rsidRDefault="00786FB6" w:rsidP="00786FB6">
            <w:pPr>
              <w:jc w:val="center"/>
              <w:rPr>
                <w:sz w:val="26"/>
                <w:szCs w:val="26"/>
                <w:lang w:val="fr-FR"/>
              </w:rPr>
            </w:pPr>
            <w:proofErr w:type="spellStart"/>
            <w:r w:rsidRPr="0035499D">
              <w:rPr>
                <w:sz w:val="26"/>
                <w:szCs w:val="26"/>
                <w:lang w:val="fr-FR"/>
              </w:rPr>
              <w:t>Stt</w:t>
            </w:r>
            <w:proofErr w:type="spellEnd"/>
          </w:p>
        </w:tc>
        <w:tc>
          <w:tcPr>
            <w:tcW w:w="2915" w:type="dxa"/>
            <w:vMerge w:val="restart"/>
            <w:vAlign w:val="center"/>
          </w:tcPr>
          <w:p w14:paraId="1DCE4314" w14:textId="77777777" w:rsidR="00786FB6" w:rsidRPr="0035499D" w:rsidRDefault="00786FB6" w:rsidP="00786FB6">
            <w:pPr>
              <w:jc w:val="center"/>
              <w:rPr>
                <w:sz w:val="26"/>
                <w:szCs w:val="26"/>
                <w:lang w:val="fr-FR"/>
              </w:rPr>
            </w:pPr>
            <w:proofErr w:type="spellStart"/>
            <w:r w:rsidRPr="0035499D">
              <w:rPr>
                <w:sz w:val="26"/>
                <w:szCs w:val="26"/>
                <w:lang w:val="fr-FR"/>
              </w:rPr>
              <w:t>Công</w:t>
            </w:r>
            <w:proofErr w:type="spellEnd"/>
            <w:r w:rsidRPr="0035499D">
              <w:rPr>
                <w:sz w:val="26"/>
                <w:szCs w:val="26"/>
                <w:lang w:val="fr-FR"/>
              </w:rPr>
              <w:t xml:space="preserve"> </w:t>
            </w:r>
            <w:proofErr w:type="spellStart"/>
            <w:r w:rsidRPr="0035499D">
              <w:rPr>
                <w:sz w:val="26"/>
                <w:szCs w:val="26"/>
                <w:lang w:val="fr-FR"/>
              </w:rPr>
              <w:t>tác</w:t>
            </w:r>
            <w:proofErr w:type="spellEnd"/>
          </w:p>
        </w:tc>
        <w:tc>
          <w:tcPr>
            <w:tcW w:w="5290" w:type="dxa"/>
            <w:gridSpan w:val="6"/>
          </w:tcPr>
          <w:p w14:paraId="0CF00686" w14:textId="77777777" w:rsidR="00786FB6" w:rsidRPr="0035499D" w:rsidRDefault="00786FB6" w:rsidP="00786FB6">
            <w:pPr>
              <w:jc w:val="center"/>
              <w:rPr>
                <w:sz w:val="26"/>
                <w:szCs w:val="26"/>
                <w:lang w:val="fr-FR"/>
              </w:rPr>
            </w:pPr>
            <w:proofErr w:type="spellStart"/>
            <w:r w:rsidRPr="0035499D">
              <w:rPr>
                <w:sz w:val="26"/>
                <w:szCs w:val="26"/>
                <w:lang w:val="fr-FR"/>
              </w:rPr>
              <w:t>Thời</w:t>
            </w:r>
            <w:proofErr w:type="spellEnd"/>
            <w:r w:rsidRPr="0035499D">
              <w:rPr>
                <w:sz w:val="26"/>
                <w:szCs w:val="26"/>
                <w:lang w:val="fr-FR"/>
              </w:rPr>
              <w:t xml:space="preserve"> </w:t>
            </w:r>
            <w:proofErr w:type="spellStart"/>
            <w:r w:rsidRPr="0035499D">
              <w:rPr>
                <w:sz w:val="26"/>
                <w:szCs w:val="26"/>
                <w:lang w:val="fr-FR"/>
              </w:rPr>
              <w:t>gian</w:t>
            </w:r>
            <w:proofErr w:type="spellEnd"/>
            <w:r w:rsidRPr="0035499D">
              <w:rPr>
                <w:sz w:val="26"/>
                <w:szCs w:val="26"/>
                <w:lang w:val="fr-FR"/>
              </w:rPr>
              <w:t xml:space="preserve"> </w:t>
            </w:r>
            <w:proofErr w:type="spellStart"/>
            <w:r w:rsidRPr="0035499D">
              <w:rPr>
                <w:sz w:val="26"/>
                <w:szCs w:val="26"/>
                <w:lang w:val="fr-FR"/>
              </w:rPr>
              <w:t>thực</w:t>
            </w:r>
            <w:proofErr w:type="spellEnd"/>
            <w:r w:rsidRPr="0035499D">
              <w:rPr>
                <w:sz w:val="26"/>
                <w:szCs w:val="26"/>
                <w:lang w:val="fr-FR"/>
              </w:rPr>
              <w:t xml:space="preserve"> </w:t>
            </w:r>
            <w:proofErr w:type="spellStart"/>
            <w:r w:rsidRPr="0035499D">
              <w:rPr>
                <w:sz w:val="26"/>
                <w:szCs w:val="26"/>
                <w:lang w:val="fr-FR"/>
              </w:rPr>
              <w:t>hiện</w:t>
            </w:r>
            <w:proofErr w:type="spellEnd"/>
          </w:p>
        </w:tc>
      </w:tr>
      <w:tr w:rsidR="0035499D" w:rsidRPr="0035499D" w14:paraId="77726F67" w14:textId="77777777" w:rsidTr="00275872">
        <w:trPr>
          <w:tblHeader/>
        </w:trPr>
        <w:tc>
          <w:tcPr>
            <w:tcW w:w="571" w:type="dxa"/>
            <w:vMerge/>
          </w:tcPr>
          <w:p w14:paraId="2A6BAFC2" w14:textId="77777777" w:rsidR="00786FB6" w:rsidRPr="0035499D" w:rsidRDefault="00786FB6" w:rsidP="00786FB6">
            <w:pPr>
              <w:jc w:val="center"/>
              <w:rPr>
                <w:sz w:val="26"/>
                <w:szCs w:val="26"/>
              </w:rPr>
            </w:pPr>
          </w:p>
        </w:tc>
        <w:tc>
          <w:tcPr>
            <w:tcW w:w="2915" w:type="dxa"/>
            <w:vMerge/>
          </w:tcPr>
          <w:p w14:paraId="004263BF" w14:textId="77777777" w:rsidR="00786FB6" w:rsidRPr="0035499D" w:rsidRDefault="00786FB6" w:rsidP="00786FB6">
            <w:pPr>
              <w:jc w:val="center"/>
              <w:rPr>
                <w:sz w:val="26"/>
                <w:szCs w:val="26"/>
              </w:rPr>
            </w:pPr>
          </w:p>
        </w:tc>
        <w:tc>
          <w:tcPr>
            <w:tcW w:w="881" w:type="dxa"/>
            <w:vAlign w:val="center"/>
          </w:tcPr>
          <w:p w14:paraId="0DF947B1" w14:textId="0F737513" w:rsidR="00786FB6" w:rsidRPr="0035499D" w:rsidRDefault="006F29F7" w:rsidP="00786FB6">
            <w:pPr>
              <w:jc w:val="center"/>
              <w:rPr>
                <w:sz w:val="26"/>
                <w:szCs w:val="26"/>
              </w:rPr>
            </w:pPr>
            <w:proofErr w:type="spellStart"/>
            <w:r w:rsidRPr="0035499D">
              <w:rPr>
                <w:sz w:val="26"/>
                <w:szCs w:val="26"/>
                <w:lang w:val="fr-FR"/>
              </w:rPr>
              <w:t>Tháng</w:t>
            </w:r>
            <w:proofErr w:type="spellEnd"/>
            <w:r w:rsidRPr="0035499D">
              <w:rPr>
                <w:sz w:val="26"/>
                <w:szCs w:val="26"/>
                <w:lang w:val="fr-FR"/>
              </w:rPr>
              <w:t xml:space="preserve"> </w:t>
            </w:r>
            <w:r w:rsidR="00927008" w:rsidRPr="0035499D">
              <w:rPr>
                <w:sz w:val="26"/>
                <w:szCs w:val="26"/>
                <w:lang w:val="fr-FR"/>
              </w:rPr>
              <w:t>1</w:t>
            </w:r>
            <w:r w:rsidR="000D62B2" w:rsidRPr="0035499D">
              <w:rPr>
                <w:sz w:val="26"/>
                <w:szCs w:val="26"/>
                <w:lang w:val="fr-FR"/>
              </w:rPr>
              <w:t>1</w:t>
            </w:r>
            <w:r w:rsidR="00927008" w:rsidRPr="0035499D">
              <w:rPr>
                <w:sz w:val="26"/>
                <w:szCs w:val="26"/>
                <w:lang w:val="fr-FR"/>
              </w:rPr>
              <w:t>/2024</w:t>
            </w:r>
          </w:p>
        </w:tc>
        <w:tc>
          <w:tcPr>
            <w:tcW w:w="881" w:type="dxa"/>
            <w:vAlign w:val="center"/>
          </w:tcPr>
          <w:p w14:paraId="2F4018B6" w14:textId="66BC88FD" w:rsidR="00786FB6" w:rsidRPr="0035499D" w:rsidRDefault="006F29F7" w:rsidP="00786FB6">
            <w:pPr>
              <w:jc w:val="center"/>
              <w:rPr>
                <w:sz w:val="26"/>
                <w:szCs w:val="26"/>
                <w:lang w:val="fr-FR"/>
              </w:rPr>
            </w:pPr>
            <w:proofErr w:type="spellStart"/>
            <w:r w:rsidRPr="0035499D">
              <w:rPr>
                <w:sz w:val="26"/>
                <w:szCs w:val="26"/>
                <w:lang w:val="fr-FR"/>
              </w:rPr>
              <w:t>Tháng</w:t>
            </w:r>
            <w:proofErr w:type="spellEnd"/>
            <w:r w:rsidRPr="0035499D">
              <w:rPr>
                <w:sz w:val="26"/>
                <w:szCs w:val="26"/>
                <w:lang w:val="fr-FR"/>
              </w:rPr>
              <w:t xml:space="preserve"> </w:t>
            </w:r>
            <w:r w:rsidR="00927008" w:rsidRPr="0035499D">
              <w:rPr>
                <w:sz w:val="26"/>
                <w:szCs w:val="26"/>
                <w:lang w:val="fr-FR"/>
              </w:rPr>
              <w:t>1</w:t>
            </w:r>
            <w:r w:rsidR="000D62B2" w:rsidRPr="0035499D">
              <w:rPr>
                <w:sz w:val="26"/>
                <w:szCs w:val="26"/>
                <w:lang w:val="fr-FR"/>
              </w:rPr>
              <w:t>2</w:t>
            </w:r>
            <w:r w:rsidR="00927008" w:rsidRPr="0035499D">
              <w:rPr>
                <w:sz w:val="26"/>
                <w:szCs w:val="26"/>
                <w:lang w:val="fr-FR"/>
              </w:rPr>
              <w:t>/2024</w:t>
            </w:r>
          </w:p>
        </w:tc>
        <w:tc>
          <w:tcPr>
            <w:tcW w:w="881" w:type="dxa"/>
            <w:vAlign w:val="center"/>
          </w:tcPr>
          <w:p w14:paraId="4900C3EE" w14:textId="1C621AE6" w:rsidR="00786FB6" w:rsidRPr="0035499D" w:rsidRDefault="006F29F7" w:rsidP="00786FB6">
            <w:pPr>
              <w:jc w:val="center"/>
              <w:rPr>
                <w:sz w:val="26"/>
                <w:szCs w:val="26"/>
                <w:lang w:val="fr-FR"/>
              </w:rPr>
            </w:pPr>
            <w:proofErr w:type="spellStart"/>
            <w:r w:rsidRPr="0035499D">
              <w:rPr>
                <w:sz w:val="26"/>
                <w:szCs w:val="26"/>
                <w:lang w:val="fr-FR"/>
              </w:rPr>
              <w:t>Tháng</w:t>
            </w:r>
            <w:proofErr w:type="spellEnd"/>
            <w:r w:rsidRPr="0035499D">
              <w:rPr>
                <w:sz w:val="26"/>
                <w:szCs w:val="26"/>
                <w:lang w:val="fr-FR"/>
              </w:rPr>
              <w:t xml:space="preserve"> </w:t>
            </w:r>
            <w:r w:rsidR="000D62B2" w:rsidRPr="0035499D">
              <w:rPr>
                <w:sz w:val="26"/>
                <w:szCs w:val="26"/>
                <w:lang w:val="fr-FR"/>
              </w:rPr>
              <w:t>01</w:t>
            </w:r>
            <w:r w:rsidR="00927008" w:rsidRPr="0035499D">
              <w:rPr>
                <w:sz w:val="26"/>
                <w:szCs w:val="26"/>
                <w:lang w:val="fr-FR"/>
              </w:rPr>
              <w:t>/202</w:t>
            </w:r>
            <w:r w:rsidR="000D62B2" w:rsidRPr="0035499D">
              <w:rPr>
                <w:sz w:val="26"/>
                <w:szCs w:val="26"/>
                <w:lang w:val="fr-FR"/>
              </w:rPr>
              <w:t>5</w:t>
            </w:r>
          </w:p>
        </w:tc>
        <w:tc>
          <w:tcPr>
            <w:tcW w:w="885" w:type="dxa"/>
            <w:vAlign w:val="center"/>
          </w:tcPr>
          <w:p w14:paraId="3D696E42" w14:textId="1B71438D" w:rsidR="00786FB6" w:rsidRPr="0035499D" w:rsidRDefault="006F29F7" w:rsidP="00786FB6">
            <w:pPr>
              <w:jc w:val="center"/>
              <w:rPr>
                <w:sz w:val="26"/>
                <w:szCs w:val="26"/>
                <w:lang w:val="fr-FR"/>
              </w:rPr>
            </w:pPr>
            <w:proofErr w:type="spellStart"/>
            <w:r w:rsidRPr="0035499D">
              <w:rPr>
                <w:sz w:val="26"/>
                <w:szCs w:val="26"/>
                <w:lang w:val="fr-FR"/>
              </w:rPr>
              <w:t>Tháng</w:t>
            </w:r>
            <w:proofErr w:type="spellEnd"/>
            <w:r w:rsidRPr="0035499D">
              <w:rPr>
                <w:sz w:val="26"/>
                <w:szCs w:val="26"/>
                <w:lang w:val="fr-FR"/>
              </w:rPr>
              <w:t xml:space="preserve"> </w:t>
            </w:r>
            <w:r w:rsidR="00927008" w:rsidRPr="0035499D">
              <w:rPr>
                <w:sz w:val="26"/>
                <w:szCs w:val="26"/>
                <w:lang w:val="fr-FR"/>
              </w:rPr>
              <w:t>0</w:t>
            </w:r>
            <w:r w:rsidR="000D62B2" w:rsidRPr="0035499D">
              <w:rPr>
                <w:sz w:val="26"/>
                <w:szCs w:val="26"/>
                <w:lang w:val="fr-FR"/>
              </w:rPr>
              <w:t>2</w:t>
            </w:r>
            <w:r w:rsidR="00927008" w:rsidRPr="0035499D">
              <w:rPr>
                <w:sz w:val="26"/>
                <w:szCs w:val="26"/>
                <w:lang w:val="fr-FR"/>
              </w:rPr>
              <w:t>/2025</w:t>
            </w:r>
          </w:p>
        </w:tc>
        <w:tc>
          <w:tcPr>
            <w:tcW w:w="881" w:type="dxa"/>
            <w:vAlign w:val="center"/>
          </w:tcPr>
          <w:p w14:paraId="10B7A9EE" w14:textId="23C13E87" w:rsidR="00786FB6" w:rsidRPr="0035499D" w:rsidRDefault="006F29F7" w:rsidP="00786FB6">
            <w:pPr>
              <w:jc w:val="center"/>
              <w:rPr>
                <w:sz w:val="26"/>
                <w:szCs w:val="26"/>
                <w:lang w:val="fr-FR"/>
              </w:rPr>
            </w:pPr>
            <w:proofErr w:type="spellStart"/>
            <w:r w:rsidRPr="0035499D">
              <w:rPr>
                <w:sz w:val="26"/>
                <w:szCs w:val="26"/>
                <w:lang w:val="fr-FR"/>
              </w:rPr>
              <w:t>Tháng</w:t>
            </w:r>
            <w:proofErr w:type="spellEnd"/>
            <w:r w:rsidR="00927008" w:rsidRPr="0035499D">
              <w:rPr>
                <w:sz w:val="26"/>
                <w:szCs w:val="26"/>
                <w:lang w:val="fr-FR"/>
              </w:rPr>
              <w:t xml:space="preserve"> 0</w:t>
            </w:r>
            <w:r w:rsidR="000D62B2" w:rsidRPr="0035499D">
              <w:rPr>
                <w:sz w:val="26"/>
                <w:szCs w:val="26"/>
                <w:lang w:val="fr-FR"/>
              </w:rPr>
              <w:t>3</w:t>
            </w:r>
            <w:r w:rsidR="00927008" w:rsidRPr="0035499D">
              <w:rPr>
                <w:sz w:val="26"/>
                <w:szCs w:val="26"/>
                <w:lang w:val="fr-FR"/>
              </w:rPr>
              <w:t>/2025</w:t>
            </w:r>
            <w:r w:rsidRPr="0035499D">
              <w:rPr>
                <w:sz w:val="26"/>
                <w:szCs w:val="26"/>
                <w:lang w:val="fr-FR"/>
              </w:rPr>
              <w:t xml:space="preserve"> </w:t>
            </w:r>
          </w:p>
        </w:tc>
        <w:tc>
          <w:tcPr>
            <w:tcW w:w="881" w:type="dxa"/>
            <w:vAlign w:val="center"/>
          </w:tcPr>
          <w:p w14:paraId="70FEBBAA" w14:textId="5CE47635" w:rsidR="00786FB6" w:rsidRPr="0035499D" w:rsidRDefault="006F29F7" w:rsidP="00786FB6">
            <w:pPr>
              <w:jc w:val="center"/>
              <w:rPr>
                <w:sz w:val="26"/>
                <w:szCs w:val="26"/>
                <w:lang w:val="fr-FR"/>
              </w:rPr>
            </w:pPr>
            <w:proofErr w:type="spellStart"/>
            <w:r w:rsidRPr="0035499D">
              <w:rPr>
                <w:sz w:val="26"/>
                <w:szCs w:val="26"/>
                <w:lang w:val="fr-FR"/>
              </w:rPr>
              <w:t>Tháng</w:t>
            </w:r>
            <w:proofErr w:type="spellEnd"/>
            <w:r w:rsidRPr="0035499D">
              <w:rPr>
                <w:sz w:val="26"/>
                <w:szCs w:val="26"/>
                <w:lang w:val="fr-FR"/>
              </w:rPr>
              <w:t xml:space="preserve"> </w:t>
            </w:r>
            <w:r w:rsidR="00927008" w:rsidRPr="0035499D">
              <w:rPr>
                <w:sz w:val="26"/>
                <w:szCs w:val="26"/>
                <w:lang w:val="fr-FR"/>
              </w:rPr>
              <w:t>0</w:t>
            </w:r>
            <w:r w:rsidR="000D62B2" w:rsidRPr="0035499D">
              <w:rPr>
                <w:sz w:val="26"/>
                <w:szCs w:val="26"/>
                <w:lang w:val="fr-FR"/>
              </w:rPr>
              <w:t>4</w:t>
            </w:r>
            <w:r w:rsidR="00927008" w:rsidRPr="0035499D">
              <w:rPr>
                <w:sz w:val="26"/>
                <w:szCs w:val="26"/>
                <w:lang w:val="fr-FR"/>
              </w:rPr>
              <w:t>/2025</w:t>
            </w:r>
          </w:p>
        </w:tc>
      </w:tr>
      <w:tr w:rsidR="0035499D" w:rsidRPr="0035499D" w14:paraId="1928A4FD" w14:textId="77777777" w:rsidTr="00275872">
        <w:trPr>
          <w:trHeight w:val="221"/>
        </w:trPr>
        <w:tc>
          <w:tcPr>
            <w:tcW w:w="571" w:type="dxa"/>
          </w:tcPr>
          <w:p w14:paraId="7C28ABFD" w14:textId="77777777" w:rsidR="00786FB6" w:rsidRPr="0035499D" w:rsidRDefault="00786FB6" w:rsidP="00786FB6">
            <w:pPr>
              <w:spacing w:before="40" w:after="40"/>
              <w:jc w:val="center"/>
              <w:rPr>
                <w:sz w:val="26"/>
                <w:szCs w:val="26"/>
                <w:lang w:val="fr-FR"/>
              </w:rPr>
            </w:pPr>
            <w:r w:rsidRPr="0035499D">
              <w:rPr>
                <w:sz w:val="26"/>
                <w:szCs w:val="26"/>
                <w:lang w:val="fr-FR"/>
              </w:rPr>
              <w:t>1</w:t>
            </w:r>
          </w:p>
        </w:tc>
        <w:tc>
          <w:tcPr>
            <w:tcW w:w="2915" w:type="dxa"/>
          </w:tcPr>
          <w:p w14:paraId="3F5B0691" w14:textId="77777777" w:rsidR="00786FB6" w:rsidRPr="0035499D" w:rsidRDefault="00786FB6" w:rsidP="00786FB6">
            <w:pPr>
              <w:spacing w:before="40" w:after="40"/>
              <w:rPr>
                <w:sz w:val="26"/>
                <w:szCs w:val="26"/>
                <w:lang w:val="fr-FR"/>
              </w:rPr>
            </w:pPr>
            <w:proofErr w:type="spellStart"/>
            <w:r w:rsidRPr="0035499D">
              <w:rPr>
                <w:sz w:val="26"/>
                <w:szCs w:val="26"/>
                <w:lang w:val="fr-FR"/>
              </w:rPr>
              <w:t>Lập</w:t>
            </w:r>
            <w:proofErr w:type="spellEnd"/>
            <w:r w:rsidRPr="0035499D">
              <w:rPr>
                <w:sz w:val="26"/>
                <w:szCs w:val="26"/>
                <w:lang w:val="fr-FR"/>
              </w:rPr>
              <w:t xml:space="preserve"> BCKT-KT</w:t>
            </w:r>
          </w:p>
        </w:tc>
        <w:tc>
          <w:tcPr>
            <w:tcW w:w="881" w:type="dxa"/>
          </w:tcPr>
          <w:p w14:paraId="2217B3AE"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85888" behindDoc="0" locked="0" layoutInCell="1" allowOverlap="1" wp14:anchorId="03496D44" wp14:editId="32F16906">
                      <wp:simplePos x="0" y="0"/>
                      <wp:positionH relativeFrom="column">
                        <wp:posOffset>227330</wp:posOffset>
                      </wp:positionH>
                      <wp:positionV relativeFrom="paragraph">
                        <wp:posOffset>121285</wp:posOffset>
                      </wp:positionV>
                      <wp:extent cx="416560" cy="0"/>
                      <wp:effectExtent l="0" t="0" r="0" b="0"/>
                      <wp:wrapNone/>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E15351B" id="Line 10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9.55pt" to="50.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oFEwIAACs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" strokeweight="1.5pt"/>
                  </w:pict>
                </mc:Fallback>
              </mc:AlternateContent>
            </w:r>
          </w:p>
        </w:tc>
        <w:tc>
          <w:tcPr>
            <w:tcW w:w="881" w:type="dxa"/>
          </w:tcPr>
          <w:p w14:paraId="0254ED3C" w14:textId="77777777" w:rsidR="00786FB6" w:rsidRPr="0035499D" w:rsidRDefault="00786FB6" w:rsidP="00786FB6">
            <w:pPr>
              <w:spacing w:before="40" w:after="40"/>
              <w:jc w:val="center"/>
              <w:rPr>
                <w:sz w:val="26"/>
                <w:szCs w:val="26"/>
                <w:lang w:val="fr-FR"/>
              </w:rPr>
            </w:pPr>
          </w:p>
        </w:tc>
        <w:tc>
          <w:tcPr>
            <w:tcW w:w="881" w:type="dxa"/>
          </w:tcPr>
          <w:p w14:paraId="0F1DD42B" w14:textId="77777777" w:rsidR="00786FB6" w:rsidRPr="0035499D" w:rsidRDefault="00786FB6" w:rsidP="00786FB6">
            <w:pPr>
              <w:spacing w:before="40" w:after="40"/>
              <w:jc w:val="center"/>
              <w:rPr>
                <w:sz w:val="26"/>
                <w:szCs w:val="26"/>
                <w:lang w:val="fr-FR"/>
              </w:rPr>
            </w:pPr>
          </w:p>
        </w:tc>
        <w:tc>
          <w:tcPr>
            <w:tcW w:w="885" w:type="dxa"/>
          </w:tcPr>
          <w:p w14:paraId="06612009" w14:textId="77777777" w:rsidR="00786FB6" w:rsidRPr="0035499D" w:rsidRDefault="00786FB6" w:rsidP="00786FB6">
            <w:pPr>
              <w:spacing w:before="40" w:after="40"/>
              <w:jc w:val="center"/>
              <w:rPr>
                <w:sz w:val="26"/>
                <w:szCs w:val="26"/>
                <w:lang w:val="fr-FR"/>
              </w:rPr>
            </w:pPr>
          </w:p>
        </w:tc>
        <w:tc>
          <w:tcPr>
            <w:tcW w:w="881" w:type="dxa"/>
          </w:tcPr>
          <w:p w14:paraId="5716BC67" w14:textId="77777777" w:rsidR="00786FB6" w:rsidRPr="0035499D" w:rsidRDefault="00786FB6" w:rsidP="00786FB6">
            <w:pPr>
              <w:spacing w:before="40" w:after="40"/>
              <w:jc w:val="center"/>
              <w:rPr>
                <w:sz w:val="26"/>
                <w:szCs w:val="26"/>
                <w:lang w:val="fr-FR"/>
              </w:rPr>
            </w:pPr>
          </w:p>
        </w:tc>
        <w:tc>
          <w:tcPr>
            <w:tcW w:w="881" w:type="dxa"/>
          </w:tcPr>
          <w:p w14:paraId="1E46B208" w14:textId="77777777" w:rsidR="00786FB6" w:rsidRPr="0035499D" w:rsidRDefault="00786FB6" w:rsidP="00786FB6">
            <w:pPr>
              <w:spacing w:before="40" w:after="40"/>
              <w:jc w:val="center"/>
              <w:rPr>
                <w:sz w:val="26"/>
                <w:szCs w:val="26"/>
                <w:lang w:val="fr-FR"/>
              </w:rPr>
            </w:pPr>
          </w:p>
        </w:tc>
      </w:tr>
      <w:tr w:rsidR="0035499D" w:rsidRPr="0035499D" w14:paraId="6179AB6A" w14:textId="77777777" w:rsidTr="00275872">
        <w:trPr>
          <w:trHeight w:val="189"/>
        </w:trPr>
        <w:tc>
          <w:tcPr>
            <w:tcW w:w="571" w:type="dxa"/>
          </w:tcPr>
          <w:p w14:paraId="474E4DB5" w14:textId="77777777" w:rsidR="00786FB6" w:rsidRPr="0035499D" w:rsidRDefault="00786FB6" w:rsidP="00786FB6">
            <w:pPr>
              <w:spacing w:before="40" w:after="40"/>
              <w:jc w:val="center"/>
              <w:rPr>
                <w:sz w:val="26"/>
                <w:szCs w:val="26"/>
                <w:lang w:val="fr-FR"/>
              </w:rPr>
            </w:pPr>
            <w:r w:rsidRPr="0035499D">
              <w:rPr>
                <w:sz w:val="26"/>
                <w:szCs w:val="26"/>
                <w:lang w:val="fr-FR"/>
              </w:rPr>
              <w:t>2</w:t>
            </w:r>
          </w:p>
        </w:tc>
        <w:tc>
          <w:tcPr>
            <w:tcW w:w="2915" w:type="dxa"/>
          </w:tcPr>
          <w:p w14:paraId="220803C1" w14:textId="77777777" w:rsidR="00786FB6" w:rsidRPr="0035499D" w:rsidRDefault="00786FB6" w:rsidP="00786FB6">
            <w:pPr>
              <w:spacing w:before="40" w:after="40"/>
              <w:rPr>
                <w:sz w:val="26"/>
                <w:szCs w:val="26"/>
                <w:lang w:val="fr-FR"/>
              </w:rPr>
            </w:pPr>
            <w:proofErr w:type="spellStart"/>
            <w:r w:rsidRPr="0035499D">
              <w:rPr>
                <w:sz w:val="26"/>
                <w:szCs w:val="26"/>
                <w:lang w:val="fr-FR"/>
              </w:rPr>
              <w:t>Duyệt</w:t>
            </w:r>
            <w:proofErr w:type="spellEnd"/>
            <w:r w:rsidRPr="0035499D">
              <w:rPr>
                <w:sz w:val="26"/>
                <w:szCs w:val="26"/>
                <w:lang w:val="fr-FR"/>
              </w:rPr>
              <w:t xml:space="preserve"> BCKT-KT</w:t>
            </w:r>
          </w:p>
        </w:tc>
        <w:tc>
          <w:tcPr>
            <w:tcW w:w="881" w:type="dxa"/>
          </w:tcPr>
          <w:p w14:paraId="2884C547" w14:textId="77777777" w:rsidR="00786FB6" w:rsidRPr="0035499D" w:rsidRDefault="00786FB6" w:rsidP="00786FB6">
            <w:pPr>
              <w:spacing w:before="40" w:after="40"/>
              <w:jc w:val="center"/>
              <w:rPr>
                <w:sz w:val="26"/>
                <w:szCs w:val="26"/>
                <w:lang w:val="fr-FR"/>
              </w:rPr>
            </w:pPr>
          </w:p>
        </w:tc>
        <w:tc>
          <w:tcPr>
            <w:tcW w:w="881" w:type="dxa"/>
          </w:tcPr>
          <w:p w14:paraId="0890F72F"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86912" behindDoc="0" locked="0" layoutInCell="1" allowOverlap="1" wp14:anchorId="7256E22C" wp14:editId="0A2F9E69">
                      <wp:simplePos x="0" y="0"/>
                      <wp:positionH relativeFrom="column">
                        <wp:posOffset>84455</wp:posOffset>
                      </wp:positionH>
                      <wp:positionV relativeFrom="paragraph">
                        <wp:posOffset>132715</wp:posOffset>
                      </wp:positionV>
                      <wp:extent cx="490220" cy="0"/>
                      <wp:effectExtent l="0" t="0" r="0" b="0"/>
                      <wp:wrapNone/>
                      <wp:docPr id="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63AEA9" id="Line 10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0.45pt" to="45.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7fEwIAACs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" strokeweight="1.5pt"/>
                  </w:pict>
                </mc:Fallback>
              </mc:AlternateContent>
            </w:r>
          </w:p>
        </w:tc>
        <w:tc>
          <w:tcPr>
            <w:tcW w:w="881" w:type="dxa"/>
          </w:tcPr>
          <w:p w14:paraId="3C677701" w14:textId="77777777" w:rsidR="00786FB6" w:rsidRPr="0035499D" w:rsidRDefault="00786FB6" w:rsidP="00786FB6">
            <w:pPr>
              <w:spacing w:before="40" w:after="40"/>
              <w:jc w:val="center"/>
              <w:rPr>
                <w:sz w:val="26"/>
                <w:szCs w:val="26"/>
                <w:lang w:val="fr-FR"/>
              </w:rPr>
            </w:pPr>
          </w:p>
        </w:tc>
        <w:tc>
          <w:tcPr>
            <w:tcW w:w="885" w:type="dxa"/>
          </w:tcPr>
          <w:p w14:paraId="684D2C4A" w14:textId="77777777" w:rsidR="00786FB6" w:rsidRPr="0035499D" w:rsidRDefault="00786FB6" w:rsidP="00786FB6">
            <w:pPr>
              <w:spacing w:before="40" w:after="40"/>
              <w:jc w:val="center"/>
              <w:rPr>
                <w:rFonts w:eastAsia="Arial Unicode MS"/>
                <w:noProof/>
                <w:sz w:val="26"/>
                <w:szCs w:val="26"/>
              </w:rPr>
            </w:pPr>
          </w:p>
        </w:tc>
        <w:tc>
          <w:tcPr>
            <w:tcW w:w="881" w:type="dxa"/>
          </w:tcPr>
          <w:p w14:paraId="73A9054C" w14:textId="77777777" w:rsidR="00786FB6" w:rsidRPr="0035499D" w:rsidRDefault="00786FB6" w:rsidP="00786FB6">
            <w:pPr>
              <w:spacing w:before="40" w:after="40"/>
              <w:jc w:val="center"/>
              <w:rPr>
                <w:rFonts w:eastAsia="Arial Unicode MS"/>
                <w:noProof/>
                <w:sz w:val="26"/>
                <w:szCs w:val="26"/>
              </w:rPr>
            </w:pPr>
          </w:p>
        </w:tc>
        <w:tc>
          <w:tcPr>
            <w:tcW w:w="881" w:type="dxa"/>
          </w:tcPr>
          <w:p w14:paraId="363D1C76" w14:textId="77777777" w:rsidR="00786FB6" w:rsidRPr="0035499D" w:rsidRDefault="00786FB6" w:rsidP="00786FB6">
            <w:pPr>
              <w:spacing w:before="40" w:after="40"/>
              <w:jc w:val="center"/>
              <w:rPr>
                <w:sz w:val="26"/>
                <w:szCs w:val="26"/>
                <w:lang w:val="fr-FR"/>
              </w:rPr>
            </w:pPr>
          </w:p>
        </w:tc>
      </w:tr>
      <w:tr w:rsidR="0035499D" w:rsidRPr="0035499D" w14:paraId="43E6FE1B" w14:textId="77777777" w:rsidTr="00275872">
        <w:tc>
          <w:tcPr>
            <w:tcW w:w="571" w:type="dxa"/>
          </w:tcPr>
          <w:p w14:paraId="13B1E577" w14:textId="77777777" w:rsidR="00786FB6" w:rsidRPr="0035499D" w:rsidRDefault="00786FB6" w:rsidP="00786FB6">
            <w:pPr>
              <w:spacing w:before="40" w:after="40"/>
              <w:jc w:val="center"/>
              <w:rPr>
                <w:sz w:val="26"/>
                <w:szCs w:val="26"/>
                <w:lang w:val="fr-FR"/>
              </w:rPr>
            </w:pPr>
            <w:r w:rsidRPr="0035499D">
              <w:rPr>
                <w:sz w:val="26"/>
                <w:szCs w:val="26"/>
                <w:lang w:val="fr-FR"/>
              </w:rPr>
              <w:t>3</w:t>
            </w:r>
          </w:p>
        </w:tc>
        <w:tc>
          <w:tcPr>
            <w:tcW w:w="2915" w:type="dxa"/>
          </w:tcPr>
          <w:p w14:paraId="2ABCC58C" w14:textId="77777777" w:rsidR="00786FB6" w:rsidRPr="0035499D" w:rsidRDefault="00786FB6" w:rsidP="00786FB6">
            <w:pPr>
              <w:spacing w:before="40" w:after="40"/>
              <w:rPr>
                <w:sz w:val="26"/>
                <w:szCs w:val="26"/>
                <w:lang w:val="fr-FR"/>
              </w:rPr>
            </w:pPr>
            <w:proofErr w:type="spellStart"/>
            <w:r w:rsidRPr="0035499D">
              <w:rPr>
                <w:sz w:val="26"/>
                <w:szCs w:val="26"/>
                <w:lang w:val="fr-FR"/>
              </w:rPr>
              <w:t>Lập</w:t>
            </w:r>
            <w:proofErr w:type="spellEnd"/>
            <w:r w:rsidRPr="0035499D">
              <w:rPr>
                <w:sz w:val="26"/>
                <w:szCs w:val="26"/>
                <w:lang w:val="fr-FR"/>
              </w:rPr>
              <w:t xml:space="preserve"> </w:t>
            </w:r>
            <w:proofErr w:type="spellStart"/>
            <w:r w:rsidRPr="0035499D">
              <w:rPr>
                <w:sz w:val="26"/>
                <w:szCs w:val="26"/>
                <w:lang w:val="fr-FR"/>
              </w:rPr>
              <w:t>hồ</w:t>
            </w:r>
            <w:proofErr w:type="spellEnd"/>
            <w:r w:rsidRPr="0035499D">
              <w:rPr>
                <w:sz w:val="26"/>
                <w:szCs w:val="26"/>
                <w:lang w:val="fr-FR"/>
              </w:rPr>
              <w:t xml:space="preserve"> </w:t>
            </w:r>
            <w:proofErr w:type="spellStart"/>
            <w:r w:rsidRPr="0035499D">
              <w:rPr>
                <w:sz w:val="26"/>
                <w:szCs w:val="26"/>
                <w:lang w:val="fr-FR"/>
              </w:rPr>
              <w:t>sơ</w:t>
            </w:r>
            <w:proofErr w:type="spellEnd"/>
            <w:r w:rsidRPr="0035499D">
              <w:rPr>
                <w:sz w:val="26"/>
                <w:szCs w:val="26"/>
                <w:lang w:val="fr-FR"/>
              </w:rPr>
              <w:t xml:space="preserve"> </w:t>
            </w:r>
            <w:proofErr w:type="spellStart"/>
            <w:r w:rsidRPr="0035499D">
              <w:rPr>
                <w:sz w:val="26"/>
                <w:szCs w:val="26"/>
                <w:lang w:val="fr-FR"/>
              </w:rPr>
              <w:t>mời</w:t>
            </w:r>
            <w:proofErr w:type="spellEnd"/>
            <w:r w:rsidRPr="0035499D">
              <w:rPr>
                <w:sz w:val="26"/>
                <w:szCs w:val="26"/>
                <w:lang w:val="fr-FR"/>
              </w:rPr>
              <w:t xml:space="preserve"> </w:t>
            </w:r>
            <w:proofErr w:type="spellStart"/>
            <w:r w:rsidRPr="0035499D">
              <w:rPr>
                <w:sz w:val="26"/>
                <w:szCs w:val="26"/>
                <w:lang w:val="fr-FR"/>
              </w:rPr>
              <w:t>thầu</w:t>
            </w:r>
            <w:proofErr w:type="spellEnd"/>
          </w:p>
        </w:tc>
        <w:tc>
          <w:tcPr>
            <w:tcW w:w="881" w:type="dxa"/>
          </w:tcPr>
          <w:p w14:paraId="26F351FE" w14:textId="77777777" w:rsidR="00786FB6" w:rsidRPr="0035499D" w:rsidRDefault="00786FB6" w:rsidP="00786FB6">
            <w:pPr>
              <w:spacing w:before="40" w:after="40"/>
              <w:jc w:val="center"/>
              <w:rPr>
                <w:sz w:val="26"/>
                <w:szCs w:val="26"/>
                <w:lang w:val="fr-FR"/>
              </w:rPr>
            </w:pPr>
          </w:p>
        </w:tc>
        <w:tc>
          <w:tcPr>
            <w:tcW w:w="881" w:type="dxa"/>
          </w:tcPr>
          <w:p w14:paraId="5F9D57B6"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87936" behindDoc="0" locked="0" layoutInCell="1" allowOverlap="1" wp14:anchorId="5FDCCF53" wp14:editId="350A914C">
                      <wp:simplePos x="0" y="0"/>
                      <wp:positionH relativeFrom="column">
                        <wp:posOffset>391795</wp:posOffset>
                      </wp:positionH>
                      <wp:positionV relativeFrom="paragraph">
                        <wp:posOffset>131445</wp:posOffset>
                      </wp:positionV>
                      <wp:extent cx="328930" cy="0"/>
                      <wp:effectExtent l="0" t="0" r="0" b="0"/>
                      <wp:wrapNone/>
                      <wp:docPr id="2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E64B217" id="Line 10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0.35pt" to="56.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FA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" strokeweight="1.5pt"/>
                  </w:pict>
                </mc:Fallback>
              </mc:AlternateContent>
            </w:r>
          </w:p>
        </w:tc>
        <w:tc>
          <w:tcPr>
            <w:tcW w:w="881" w:type="dxa"/>
          </w:tcPr>
          <w:p w14:paraId="323AC42C" w14:textId="77777777" w:rsidR="00786FB6" w:rsidRPr="0035499D" w:rsidRDefault="00786FB6" w:rsidP="00786FB6">
            <w:pPr>
              <w:spacing w:before="40" w:after="40"/>
              <w:jc w:val="center"/>
              <w:rPr>
                <w:sz w:val="26"/>
                <w:szCs w:val="26"/>
                <w:lang w:val="fr-FR"/>
              </w:rPr>
            </w:pPr>
          </w:p>
        </w:tc>
        <w:tc>
          <w:tcPr>
            <w:tcW w:w="885" w:type="dxa"/>
          </w:tcPr>
          <w:p w14:paraId="1384AAC6" w14:textId="77777777" w:rsidR="00786FB6" w:rsidRPr="0035499D" w:rsidRDefault="00786FB6" w:rsidP="00786FB6">
            <w:pPr>
              <w:spacing w:before="40" w:after="40"/>
              <w:jc w:val="center"/>
              <w:rPr>
                <w:rFonts w:eastAsia="Arial Unicode MS"/>
                <w:noProof/>
                <w:sz w:val="26"/>
                <w:szCs w:val="26"/>
                <w:lang w:val="fr-FR"/>
              </w:rPr>
            </w:pPr>
          </w:p>
        </w:tc>
        <w:tc>
          <w:tcPr>
            <w:tcW w:w="881" w:type="dxa"/>
          </w:tcPr>
          <w:p w14:paraId="639818C9" w14:textId="77777777" w:rsidR="00786FB6" w:rsidRPr="0035499D" w:rsidRDefault="00786FB6" w:rsidP="00786FB6">
            <w:pPr>
              <w:spacing w:before="40" w:after="40"/>
              <w:jc w:val="center"/>
              <w:rPr>
                <w:rFonts w:eastAsia="Arial Unicode MS"/>
                <w:noProof/>
                <w:sz w:val="26"/>
                <w:szCs w:val="26"/>
                <w:lang w:val="fr-FR"/>
              </w:rPr>
            </w:pPr>
          </w:p>
        </w:tc>
        <w:tc>
          <w:tcPr>
            <w:tcW w:w="881" w:type="dxa"/>
          </w:tcPr>
          <w:p w14:paraId="5CFBD353" w14:textId="77777777" w:rsidR="00786FB6" w:rsidRPr="0035499D" w:rsidRDefault="00786FB6" w:rsidP="00786FB6">
            <w:pPr>
              <w:spacing w:before="40" w:after="40"/>
              <w:jc w:val="center"/>
              <w:rPr>
                <w:sz w:val="26"/>
                <w:szCs w:val="26"/>
                <w:lang w:val="fr-FR"/>
              </w:rPr>
            </w:pPr>
          </w:p>
        </w:tc>
      </w:tr>
      <w:tr w:rsidR="0035499D" w:rsidRPr="0035499D" w14:paraId="22EFE81A" w14:textId="77777777" w:rsidTr="00275872">
        <w:tc>
          <w:tcPr>
            <w:tcW w:w="571" w:type="dxa"/>
          </w:tcPr>
          <w:p w14:paraId="0FAF1B51" w14:textId="77777777" w:rsidR="00786FB6" w:rsidRPr="0035499D" w:rsidRDefault="00786FB6" w:rsidP="00786FB6">
            <w:pPr>
              <w:spacing w:before="40" w:after="40"/>
              <w:jc w:val="center"/>
              <w:rPr>
                <w:sz w:val="26"/>
                <w:szCs w:val="26"/>
                <w:lang w:val="fr-FR"/>
              </w:rPr>
            </w:pPr>
            <w:r w:rsidRPr="0035499D">
              <w:rPr>
                <w:sz w:val="26"/>
                <w:szCs w:val="26"/>
                <w:lang w:val="fr-FR"/>
              </w:rPr>
              <w:t>4</w:t>
            </w:r>
          </w:p>
        </w:tc>
        <w:tc>
          <w:tcPr>
            <w:tcW w:w="2915" w:type="dxa"/>
          </w:tcPr>
          <w:p w14:paraId="4BB7AD2B" w14:textId="77777777" w:rsidR="00786FB6" w:rsidRPr="0035499D" w:rsidRDefault="00786FB6" w:rsidP="00786FB6">
            <w:pPr>
              <w:spacing w:before="40" w:after="40"/>
              <w:rPr>
                <w:sz w:val="26"/>
                <w:szCs w:val="26"/>
                <w:lang w:val="fr-FR"/>
              </w:rPr>
            </w:pPr>
            <w:proofErr w:type="spellStart"/>
            <w:r w:rsidRPr="0035499D">
              <w:rPr>
                <w:sz w:val="26"/>
                <w:szCs w:val="26"/>
                <w:lang w:val="fr-FR"/>
              </w:rPr>
              <w:t>Đấu</w:t>
            </w:r>
            <w:proofErr w:type="spellEnd"/>
            <w:r w:rsidRPr="0035499D">
              <w:rPr>
                <w:sz w:val="26"/>
                <w:szCs w:val="26"/>
                <w:lang w:val="fr-FR"/>
              </w:rPr>
              <w:t xml:space="preserve"> </w:t>
            </w:r>
            <w:proofErr w:type="spellStart"/>
            <w:r w:rsidRPr="0035499D">
              <w:rPr>
                <w:sz w:val="26"/>
                <w:szCs w:val="26"/>
                <w:lang w:val="fr-FR"/>
              </w:rPr>
              <w:t>thầu</w:t>
            </w:r>
            <w:proofErr w:type="spellEnd"/>
            <w:r w:rsidRPr="0035499D">
              <w:rPr>
                <w:sz w:val="26"/>
                <w:szCs w:val="26"/>
                <w:lang w:val="fr-FR"/>
              </w:rPr>
              <w:t xml:space="preserve"> </w:t>
            </w:r>
            <w:proofErr w:type="spellStart"/>
            <w:r w:rsidRPr="0035499D">
              <w:rPr>
                <w:sz w:val="26"/>
                <w:szCs w:val="26"/>
                <w:lang w:val="fr-FR"/>
              </w:rPr>
              <w:t>thi</w:t>
            </w:r>
            <w:proofErr w:type="spellEnd"/>
            <w:r w:rsidRPr="0035499D">
              <w:rPr>
                <w:sz w:val="26"/>
                <w:szCs w:val="26"/>
                <w:lang w:val="fr-FR"/>
              </w:rPr>
              <w:t xml:space="preserve"> </w:t>
            </w:r>
            <w:proofErr w:type="spellStart"/>
            <w:r w:rsidRPr="0035499D">
              <w:rPr>
                <w:sz w:val="26"/>
                <w:szCs w:val="26"/>
                <w:lang w:val="fr-FR"/>
              </w:rPr>
              <w:t>công</w:t>
            </w:r>
            <w:proofErr w:type="spellEnd"/>
          </w:p>
        </w:tc>
        <w:tc>
          <w:tcPr>
            <w:tcW w:w="881" w:type="dxa"/>
          </w:tcPr>
          <w:p w14:paraId="607B340B" w14:textId="77777777" w:rsidR="00786FB6" w:rsidRPr="0035499D" w:rsidRDefault="00786FB6" w:rsidP="00786FB6">
            <w:pPr>
              <w:spacing w:before="40" w:after="40"/>
              <w:jc w:val="center"/>
              <w:rPr>
                <w:sz w:val="26"/>
                <w:szCs w:val="26"/>
                <w:lang w:val="fr-FR"/>
              </w:rPr>
            </w:pPr>
          </w:p>
        </w:tc>
        <w:tc>
          <w:tcPr>
            <w:tcW w:w="881" w:type="dxa"/>
          </w:tcPr>
          <w:p w14:paraId="718879A3" w14:textId="77777777" w:rsidR="00786FB6" w:rsidRPr="0035499D" w:rsidRDefault="00786FB6" w:rsidP="00786FB6">
            <w:pPr>
              <w:spacing w:before="40" w:after="40"/>
              <w:jc w:val="center"/>
              <w:rPr>
                <w:rFonts w:eastAsia="Arial Unicode MS"/>
                <w:noProof/>
                <w:sz w:val="26"/>
                <w:szCs w:val="26"/>
              </w:rPr>
            </w:pPr>
          </w:p>
        </w:tc>
        <w:tc>
          <w:tcPr>
            <w:tcW w:w="881" w:type="dxa"/>
          </w:tcPr>
          <w:p w14:paraId="1BAF54C8"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88960" behindDoc="0" locked="0" layoutInCell="1" allowOverlap="1" wp14:anchorId="7174EAE5" wp14:editId="2D644EAD">
                      <wp:simplePos x="0" y="0"/>
                      <wp:positionH relativeFrom="column">
                        <wp:posOffset>138430</wp:posOffset>
                      </wp:positionH>
                      <wp:positionV relativeFrom="paragraph">
                        <wp:posOffset>132080</wp:posOffset>
                      </wp:positionV>
                      <wp:extent cx="283210" cy="0"/>
                      <wp:effectExtent l="0" t="0" r="0" b="0"/>
                      <wp:wrapNone/>
                      <wp:docPr id="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1D2C7FB" id="Line 10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0.4pt" to="3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3TFA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" strokeweight="1.5pt"/>
                  </w:pict>
                </mc:Fallback>
              </mc:AlternateContent>
            </w:r>
          </w:p>
        </w:tc>
        <w:tc>
          <w:tcPr>
            <w:tcW w:w="885" w:type="dxa"/>
          </w:tcPr>
          <w:p w14:paraId="30544C28" w14:textId="77777777" w:rsidR="00786FB6" w:rsidRPr="0035499D" w:rsidRDefault="00786FB6" w:rsidP="00786FB6">
            <w:pPr>
              <w:spacing w:before="40" w:after="40"/>
              <w:jc w:val="center"/>
              <w:rPr>
                <w:sz w:val="26"/>
                <w:szCs w:val="26"/>
                <w:lang w:val="fr-FR"/>
              </w:rPr>
            </w:pPr>
          </w:p>
        </w:tc>
        <w:tc>
          <w:tcPr>
            <w:tcW w:w="881" w:type="dxa"/>
          </w:tcPr>
          <w:p w14:paraId="2CFA69A8" w14:textId="77777777" w:rsidR="00786FB6" w:rsidRPr="0035499D" w:rsidRDefault="00786FB6" w:rsidP="00786FB6">
            <w:pPr>
              <w:spacing w:before="40" w:after="40"/>
              <w:jc w:val="center"/>
              <w:rPr>
                <w:sz w:val="26"/>
                <w:szCs w:val="26"/>
                <w:lang w:val="fr-FR"/>
              </w:rPr>
            </w:pPr>
          </w:p>
        </w:tc>
        <w:tc>
          <w:tcPr>
            <w:tcW w:w="881" w:type="dxa"/>
          </w:tcPr>
          <w:p w14:paraId="1DB424AE" w14:textId="77777777" w:rsidR="00786FB6" w:rsidRPr="0035499D" w:rsidRDefault="00786FB6" w:rsidP="00786FB6">
            <w:pPr>
              <w:spacing w:before="40" w:after="40"/>
              <w:jc w:val="center"/>
              <w:rPr>
                <w:sz w:val="26"/>
                <w:szCs w:val="26"/>
                <w:lang w:val="fr-FR"/>
              </w:rPr>
            </w:pPr>
          </w:p>
        </w:tc>
      </w:tr>
      <w:tr w:rsidR="0035499D" w:rsidRPr="0035499D" w14:paraId="56A0E5EA" w14:textId="77777777" w:rsidTr="00275872">
        <w:tc>
          <w:tcPr>
            <w:tcW w:w="571" w:type="dxa"/>
          </w:tcPr>
          <w:p w14:paraId="68A7EC75" w14:textId="77777777" w:rsidR="00786FB6" w:rsidRPr="0035499D" w:rsidRDefault="00786FB6" w:rsidP="00786FB6">
            <w:pPr>
              <w:spacing w:before="40" w:after="40"/>
              <w:jc w:val="center"/>
              <w:rPr>
                <w:sz w:val="26"/>
                <w:szCs w:val="26"/>
                <w:lang w:val="fr-FR"/>
              </w:rPr>
            </w:pPr>
            <w:r w:rsidRPr="0035499D">
              <w:rPr>
                <w:sz w:val="26"/>
                <w:szCs w:val="26"/>
                <w:lang w:val="fr-FR"/>
              </w:rPr>
              <w:t>5</w:t>
            </w:r>
          </w:p>
        </w:tc>
        <w:tc>
          <w:tcPr>
            <w:tcW w:w="2915" w:type="dxa"/>
          </w:tcPr>
          <w:p w14:paraId="0D273B7E" w14:textId="77777777" w:rsidR="00786FB6" w:rsidRPr="0035499D" w:rsidRDefault="00786FB6" w:rsidP="00786FB6">
            <w:pPr>
              <w:spacing w:before="40" w:after="40"/>
              <w:rPr>
                <w:sz w:val="26"/>
                <w:szCs w:val="26"/>
                <w:lang w:val="fr-FR"/>
              </w:rPr>
            </w:pPr>
            <w:r w:rsidRPr="0035499D">
              <w:rPr>
                <w:sz w:val="26"/>
                <w:szCs w:val="26"/>
                <w:lang w:val="fr-FR"/>
              </w:rPr>
              <w:t xml:space="preserve">Thi </w:t>
            </w:r>
            <w:proofErr w:type="spellStart"/>
            <w:r w:rsidRPr="0035499D">
              <w:rPr>
                <w:sz w:val="26"/>
                <w:szCs w:val="26"/>
                <w:lang w:val="fr-FR"/>
              </w:rPr>
              <w:t>công</w:t>
            </w:r>
            <w:proofErr w:type="spellEnd"/>
          </w:p>
        </w:tc>
        <w:tc>
          <w:tcPr>
            <w:tcW w:w="881" w:type="dxa"/>
          </w:tcPr>
          <w:p w14:paraId="35221555" w14:textId="77777777" w:rsidR="00786FB6" w:rsidRPr="0035499D" w:rsidRDefault="00786FB6" w:rsidP="00786FB6">
            <w:pPr>
              <w:spacing w:before="40" w:after="40"/>
              <w:jc w:val="center"/>
              <w:rPr>
                <w:sz w:val="26"/>
                <w:szCs w:val="26"/>
                <w:lang w:val="fr-FR"/>
              </w:rPr>
            </w:pPr>
          </w:p>
        </w:tc>
        <w:tc>
          <w:tcPr>
            <w:tcW w:w="881" w:type="dxa"/>
          </w:tcPr>
          <w:p w14:paraId="77993F6F" w14:textId="77777777" w:rsidR="00786FB6" w:rsidRPr="0035499D" w:rsidRDefault="00786FB6" w:rsidP="00786FB6">
            <w:pPr>
              <w:spacing w:before="40" w:after="40"/>
              <w:jc w:val="center"/>
              <w:rPr>
                <w:sz w:val="26"/>
                <w:szCs w:val="26"/>
                <w:lang w:val="fr-FR"/>
              </w:rPr>
            </w:pPr>
          </w:p>
        </w:tc>
        <w:tc>
          <w:tcPr>
            <w:tcW w:w="881" w:type="dxa"/>
          </w:tcPr>
          <w:p w14:paraId="4D237232"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89984" behindDoc="0" locked="0" layoutInCell="1" allowOverlap="1" wp14:anchorId="7C2B0382" wp14:editId="19328911">
                      <wp:simplePos x="0" y="0"/>
                      <wp:positionH relativeFrom="column">
                        <wp:posOffset>480060</wp:posOffset>
                      </wp:positionH>
                      <wp:positionV relativeFrom="paragraph">
                        <wp:posOffset>139700</wp:posOffset>
                      </wp:positionV>
                      <wp:extent cx="1080135" cy="0"/>
                      <wp:effectExtent l="0" t="0" r="0" b="0"/>
                      <wp:wrapNone/>
                      <wp:docPr id="4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96B165" id="Line 10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pt" to="122.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MS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" strokeweight="1.5pt"/>
                  </w:pict>
                </mc:Fallback>
              </mc:AlternateContent>
            </w:r>
          </w:p>
        </w:tc>
        <w:tc>
          <w:tcPr>
            <w:tcW w:w="885" w:type="dxa"/>
          </w:tcPr>
          <w:p w14:paraId="63E0BF27" w14:textId="77777777" w:rsidR="00786FB6" w:rsidRPr="0035499D" w:rsidRDefault="00786FB6" w:rsidP="00786FB6">
            <w:pPr>
              <w:spacing w:before="40" w:after="40"/>
              <w:jc w:val="center"/>
              <w:rPr>
                <w:rFonts w:eastAsia="Arial Unicode MS"/>
                <w:noProof/>
                <w:sz w:val="26"/>
                <w:szCs w:val="26"/>
              </w:rPr>
            </w:pPr>
          </w:p>
        </w:tc>
        <w:tc>
          <w:tcPr>
            <w:tcW w:w="881" w:type="dxa"/>
          </w:tcPr>
          <w:p w14:paraId="401236F3" w14:textId="77777777" w:rsidR="00786FB6" w:rsidRPr="0035499D" w:rsidRDefault="00786FB6" w:rsidP="00786FB6">
            <w:pPr>
              <w:spacing w:before="40" w:after="40"/>
              <w:jc w:val="center"/>
              <w:rPr>
                <w:rFonts w:eastAsia="Arial Unicode MS"/>
                <w:noProof/>
                <w:sz w:val="26"/>
                <w:szCs w:val="26"/>
              </w:rPr>
            </w:pPr>
          </w:p>
        </w:tc>
        <w:tc>
          <w:tcPr>
            <w:tcW w:w="881" w:type="dxa"/>
          </w:tcPr>
          <w:p w14:paraId="15D2E4D1" w14:textId="77777777" w:rsidR="00786FB6" w:rsidRPr="0035499D" w:rsidRDefault="00786FB6" w:rsidP="00786FB6">
            <w:pPr>
              <w:spacing w:before="40" w:after="40"/>
              <w:jc w:val="center"/>
              <w:rPr>
                <w:sz w:val="26"/>
                <w:szCs w:val="26"/>
                <w:lang w:val="fr-FR"/>
              </w:rPr>
            </w:pPr>
          </w:p>
        </w:tc>
      </w:tr>
      <w:tr w:rsidR="0035499D" w:rsidRPr="0035499D" w14:paraId="37195791" w14:textId="77777777" w:rsidTr="00275872">
        <w:tc>
          <w:tcPr>
            <w:tcW w:w="571" w:type="dxa"/>
          </w:tcPr>
          <w:p w14:paraId="75A1207D" w14:textId="77777777" w:rsidR="00786FB6" w:rsidRPr="0035499D" w:rsidRDefault="00786FB6" w:rsidP="00786FB6">
            <w:pPr>
              <w:spacing w:before="40" w:after="40"/>
              <w:jc w:val="center"/>
              <w:rPr>
                <w:sz w:val="26"/>
                <w:szCs w:val="26"/>
                <w:lang w:val="fr-FR"/>
              </w:rPr>
            </w:pPr>
            <w:r w:rsidRPr="0035499D">
              <w:rPr>
                <w:sz w:val="26"/>
                <w:szCs w:val="26"/>
                <w:lang w:val="fr-FR"/>
              </w:rPr>
              <w:t>6</w:t>
            </w:r>
          </w:p>
        </w:tc>
        <w:tc>
          <w:tcPr>
            <w:tcW w:w="2915" w:type="dxa"/>
          </w:tcPr>
          <w:p w14:paraId="41685D7C" w14:textId="77777777" w:rsidR="00786FB6" w:rsidRPr="0035499D" w:rsidRDefault="00786FB6" w:rsidP="00786FB6">
            <w:pPr>
              <w:spacing w:before="40" w:after="40"/>
              <w:rPr>
                <w:sz w:val="26"/>
                <w:szCs w:val="26"/>
                <w:lang w:val="fr-FR"/>
              </w:rPr>
            </w:pPr>
            <w:proofErr w:type="spellStart"/>
            <w:r w:rsidRPr="0035499D">
              <w:rPr>
                <w:sz w:val="26"/>
                <w:szCs w:val="26"/>
                <w:lang w:val="fr-FR"/>
              </w:rPr>
              <w:t>Nghiệm</w:t>
            </w:r>
            <w:proofErr w:type="spellEnd"/>
            <w:r w:rsidRPr="0035499D">
              <w:rPr>
                <w:sz w:val="26"/>
                <w:szCs w:val="26"/>
                <w:lang w:val="fr-FR"/>
              </w:rPr>
              <w:t xml:space="preserve"> </w:t>
            </w:r>
            <w:proofErr w:type="spellStart"/>
            <w:r w:rsidRPr="0035499D">
              <w:rPr>
                <w:sz w:val="26"/>
                <w:szCs w:val="26"/>
                <w:lang w:val="fr-FR"/>
              </w:rPr>
              <w:t>thu</w:t>
            </w:r>
            <w:proofErr w:type="spellEnd"/>
            <w:r w:rsidRPr="0035499D">
              <w:rPr>
                <w:sz w:val="26"/>
                <w:szCs w:val="26"/>
                <w:lang w:val="fr-FR"/>
              </w:rPr>
              <w:t xml:space="preserve"> </w:t>
            </w:r>
            <w:proofErr w:type="spellStart"/>
            <w:r w:rsidRPr="0035499D">
              <w:rPr>
                <w:sz w:val="26"/>
                <w:szCs w:val="26"/>
                <w:lang w:val="fr-FR"/>
              </w:rPr>
              <w:t>đóng</w:t>
            </w:r>
            <w:proofErr w:type="spellEnd"/>
            <w:r w:rsidRPr="0035499D">
              <w:rPr>
                <w:sz w:val="26"/>
                <w:szCs w:val="26"/>
                <w:lang w:val="fr-FR"/>
              </w:rPr>
              <w:t xml:space="preserve"> </w:t>
            </w:r>
            <w:proofErr w:type="spellStart"/>
            <w:r w:rsidRPr="0035499D">
              <w:rPr>
                <w:sz w:val="26"/>
                <w:szCs w:val="26"/>
                <w:lang w:val="fr-FR"/>
              </w:rPr>
              <w:t>điện</w:t>
            </w:r>
            <w:proofErr w:type="spellEnd"/>
          </w:p>
        </w:tc>
        <w:tc>
          <w:tcPr>
            <w:tcW w:w="881" w:type="dxa"/>
          </w:tcPr>
          <w:p w14:paraId="5BD74479" w14:textId="77777777" w:rsidR="00786FB6" w:rsidRPr="0035499D" w:rsidRDefault="00786FB6" w:rsidP="00786FB6">
            <w:pPr>
              <w:spacing w:before="40" w:after="40"/>
              <w:jc w:val="center"/>
              <w:rPr>
                <w:sz w:val="26"/>
                <w:szCs w:val="26"/>
                <w:lang w:val="fr-FR"/>
              </w:rPr>
            </w:pPr>
          </w:p>
        </w:tc>
        <w:tc>
          <w:tcPr>
            <w:tcW w:w="881" w:type="dxa"/>
          </w:tcPr>
          <w:p w14:paraId="6C6ABB68" w14:textId="77777777" w:rsidR="00786FB6" w:rsidRPr="0035499D" w:rsidRDefault="00786FB6" w:rsidP="00786FB6">
            <w:pPr>
              <w:spacing w:before="40" w:after="40"/>
              <w:jc w:val="center"/>
              <w:rPr>
                <w:sz w:val="26"/>
                <w:szCs w:val="26"/>
                <w:lang w:val="fr-FR"/>
              </w:rPr>
            </w:pPr>
          </w:p>
        </w:tc>
        <w:tc>
          <w:tcPr>
            <w:tcW w:w="881" w:type="dxa"/>
          </w:tcPr>
          <w:p w14:paraId="55A482BC" w14:textId="77777777" w:rsidR="00786FB6" w:rsidRPr="0035499D" w:rsidRDefault="00786FB6" w:rsidP="00786FB6">
            <w:pPr>
              <w:spacing w:before="40" w:after="40"/>
              <w:jc w:val="center"/>
              <w:rPr>
                <w:sz w:val="26"/>
                <w:szCs w:val="26"/>
                <w:lang w:val="fr-FR"/>
              </w:rPr>
            </w:pPr>
          </w:p>
        </w:tc>
        <w:tc>
          <w:tcPr>
            <w:tcW w:w="885" w:type="dxa"/>
          </w:tcPr>
          <w:p w14:paraId="23384D2D" w14:textId="77777777" w:rsidR="00786FB6" w:rsidRPr="0035499D" w:rsidRDefault="00786FB6" w:rsidP="00786FB6">
            <w:pPr>
              <w:spacing w:before="40" w:after="40"/>
              <w:jc w:val="center"/>
              <w:rPr>
                <w:sz w:val="26"/>
                <w:szCs w:val="26"/>
                <w:lang w:val="fr-FR"/>
              </w:rPr>
            </w:pPr>
          </w:p>
        </w:tc>
        <w:tc>
          <w:tcPr>
            <w:tcW w:w="881" w:type="dxa"/>
          </w:tcPr>
          <w:p w14:paraId="41F579E2"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91008" behindDoc="0" locked="0" layoutInCell="1" allowOverlap="1" wp14:anchorId="42C107F3" wp14:editId="025AC6A7">
                      <wp:simplePos x="0" y="0"/>
                      <wp:positionH relativeFrom="column">
                        <wp:posOffset>492125</wp:posOffset>
                      </wp:positionH>
                      <wp:positionV relativeFrom="paragraph">
                        <wp:posOffset>154305</wp:posOffset>
                      </wp:positionV>
                      <wp:extent cx="83185" cy="635"/>
                      <wp:effectExtent l="0" t="0" r="0" b="0"/>
                      <wp:wrapNone/>
                      <wp:docPr id="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0C6479" id="Line 10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2.15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" strokeweight="1.5pt"/>
                  </w:pict>
                </mc:Fallback>
              </mc:AlternateContent>
            </w:r>
          </w:p>
        </w:tc>
        <w:tc>
          <w:tcPr>
            <w:tcW w:w="881" w:type="dxa"/>
          </w:tcPr>
          <w:p w14:paraId="0151B855" w14:textId="77777777" w:rsidR="00786FB6" w:rsidRPr="0035499D" w:rsidRDefault="00786FB6" w:rsidP="00786FB6">
            <w:pPr>
              <w:spacing w:before="40" w:after="40"/>
              <w:jc w:val="center"/>
              <w:rPr>
                <w:sz w:val="26"/>
                <w:szCs w:val="26"/>
                <w:lang w:val="fr-FR"/>
              </w:rPr>
            </w:pPr>
          </w:p>
        </w:tc>
      </w:tr>
      <w:tr w:rsidR="00786FB6" w:rsidRPr="0035499D" w14:paraId="073F2EDB" w14:textId="77777777" w:rsidTr="00275872">
        <w:tc>
          <w:tcPr>
            <w:tcW w:w="571" w:type="dxa"/>
          </w:tcPr>
          <w:p w14:paraId="6241227A" w14:textId="77777777" w:rsidR="00786FB6" w:rsidRPr="0035499D" w:rsidRDefault="00786FB6" w:rsidP="00786FB6">
            <w:pPr>
              <w:spacing w:before="40" w:after="40"/>
              <w:jc w:val="center"/>
              <w:rPr>
                <w:sz w:val="26"/>
                <w:szCs w:val="26"/>
                <w:lang w:val="fr-FR"/>
              </w:rPr>
            </w:pPr>
            <w:r w:rsidRPr="0035499D">
              <w:rPr>
                <w:sz w:val="26"/>
                <w:szCs w:val="26"/>
                <w:lang w:val="fr-FR"/>
              </w:rPr>
              <w:t>7</w:t>
            </w:r>
          </w:p>
        </w:tc>
        <w:tc>
          <w:tcPr>
            <w:tcW w:w="2915" w:type="dxa"/>
          </w:tcPr>
          <w:p w14:paraId="77D48E97" w14:textId="77777777" w:rsidR="00786FB6" w:rsidRPr="0035499D" w:rsidRDefault="00786FB6" w:rsidP="00786FB6">
            <w:pPr>
              <w:spacing w:before="40" w:after="40"/>
              <w:rPr>
                <w:sz w:val="26"/>
                <w:szCs w:val="26"/>
                <w:lang w:val="fr-FR"/>
              </w:rPr>
            </w:pPr>
            <w:proofErr w:type="spellStart"/>
            <w:r w:rsidRPr="0035499D">
              <w:rPr>
                <w:sz w:val="26"/>
                <w:szCs w:val="26"/>
                <w:lang w:val="fr-FR"/>
              </w:rPr>
              <w:t>Tổng</w:t>
            </w:r>
            <w:proofErr w:type="spellEnd"/>
            <w:r w:rsidRPr="0035499D">
              <w:rPr>
                <w:sz w:val="26"/>
                <w:szCs w:val="26"/>
                <w:lang w:val="fr-FR"/>
              </w:rPr>
              <w:t xml:space="preserve"> </w:t>
            </w:r>
            <w:proofErr w:type="spellStart"/>
            <w:r w:rsidRPr="0035499D">
              <w:rPr>
                <w:sz w:val="26"/>
                <w:szCs w:val="26"/>
                <w:lang w:val="fr-FR"/>
              </w:rPr>
              <w:t>kết</w:t>
            </w:r>
            <w:proofErr w:type="spellEnd"/>
          </w:p>
        </w:tc>
        <w:tc>
          <w:tcPr>
            <w:tcW w:w="881" w:type="dxa"/>
          </w:tcPr>
          <w:p w14:paraId="306F22C1" w14:textId="77777777" w:rsidR="00786FB6" w:rsidRPr="0035499D" w:rsidRDefault="00786FB6" w:rsidP="00786FB6">
            <w:pPr>
              <w:spacing w:before="40" w:after="40"/>
              <w:jc w:val="center"/>
              <w:rPr>
                <w:sz w:val="26"/>
                <w:szCs w:val="26"/>
                <w:lang w:val="fr-FR"/>
              </w:rPr>
            </w:pPr>
          </w:p>
        </w:tc>
        <w:tc>
          <w:tcPr>
            <w:tcW w:w="881" w:type="dxa"/>
          </w:tcPr>
          <w:p w14:paraId="32950F2B" w14:textId="77777777" w:rsidR="00786FB6" w:rsidRPr="0035499D" w:rsidRDefault="00786FB6" w:rsidP="00786FB6">
            <w:pPr>
              <w:spacing w:before="40" w:after="40"/>
              <w:jc w:val="center"/>
              <w:rPr>
                <w:sz w:val="26"/>
                <w:szCs w:val="26"/>
                <w:lang w:val="fr-FR"/>
              </w:rPr>
            </w:pPr>
          </w:p>
        </w:tc>
        <w:tc>
          <w:tcPr>
            <w:tcW w:w="881" w:type="dxa"/>
          </w:tcPr>
          <w:p w14:paraId="1B73C249" w14:textId="77777777" w:rsidR="00786FB6" w:rsidRPr="0035499D" w:rsidRDefault="00786FB6" w:rsidP="00786FB6">
            <w:pPr>
              <w:spacing w:before="40" w:after="40"/>
              <w:jc w:val="center"/>
              <w:rPr>
                <w:sz w:val="26"/>
                <w:szCs w:val="26"/>
                <w:lang w:val="fr-FR"/>
              </w:rPr>
            </w:pPr>
          </w:p>
        </w:tc>
        <w:tc>
          <w:tcPr>
            <w:tcW w:w="885" w:type="dxa"/>
          </w:tcPr>
          <w:p w14:paraId="42F11FF2" w14:textId="77777777" w:rsidR="00786FB6" w:rsidRPr="0035499D" w:rsidRDefault="00786FB6" w:rsidP="00786FB6">
            <w:pPr>
              <w:spacing w:before="40" w:after="40"/>
              <w:jc w:val="center"/>
              <w:rPr>
                <w:sz w:val="26"/>
                <w:szCs w:val="26"/>
                <w:lang w:val="fr-FR"/>
              </w:rPr>
            </w:pPr>
          </w:p>
        </w:tc>
        <w:tc>
          <w:tcPr>
            <w:tcW w:w="881" w:type="dxa"/>
          </w:tcPr>
          <w:p w14:paraId="37634DF2" w14:textId="77777777" w:rsidR="00786FB6" w:rsidRPr="0035499D" w:rsidRDefault="00786FB6" w:rsidP="00786FB6">
            <w:pPr>
              <w:spacing w:before="40" w:after="40"/>
              <w:jc w:val="center"/>
              <w:rPr>
                <w:sz w:val="26"/>
                <w:szCs w:val="26"/>
                <w:lang w:val="fr-FR"/>
              </w:rPr>
            </w:pPr>
          </w:p>
        </w:tc>
        <w:tc>
          <w:tcPr>
            <w:tcW w:w="881" w:type="dxa"/>
          </w:tcPr>
          <w:p w14:paraId="77B21E3E" w14:textId="77777777" w:rsidR="00786FB6" w:rsidRPr="0035499D" w:rsidRDefault="00786FB6" w:rsidP="00786FB6">
            <w:pPr>
              <w:spacing w:before="40" w:after="40"/>
              <w:jc w:val="center"/>
              <w:rPr>
                <w:sz w:val="26"/>
                <w:szCs w:val="26"/>
                <w:lang w:val="fr-FR"/>
              </w:rPr>
            </w:pPr>
            <w:r w:rsidRPr="0035499D">
              <w:rPr>
                <w:rFonts w:eastAsia="Arial Unicode MS"/>
                <w:noProof/>
                <w:sz w:val="26"/>
                <w:szCs w:val="26"/>
              </w:rPr>
              <mc:AlternateContent>
                <mc:Choice Requires="wps">
                  <w:drawing>
                    <wp:anchor distT="0" distB="0" distL="114300" distR="114300" simplePos="0" relativeHeight="251692032" behindDoc="0" locked="0" layoutInCell="1" allowOverlap="1" wp14:anchorId="6F83B22E" wp14:editId="2A5793CA">
                      <wp:simplePos x="0" y="0"/>
                      <wp:positionH relativeFrom="column">
                        <wp:posOffset>80010</wp:posOffset>
                      </wp:positionH>
                      <wp:positionV relativeFrom="paragraph">
                        <wp:posOffset>108585</wp:posOffset>
                      </wp:positionV>
                      <wp:extent cx="147955" cy="0"/>
                      <wp:effectExtent l="0" t="0" r="0" b="0"/>
                      <wp:wrapNone/>
                      <wp:docPr id="4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E2CF98" id="Line 10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55pt" to="17.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B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" strokeweight="1.5pt"/>
                  </w:pict>
                </mc:Fallback>
              </mc:AlternateContent>
            </w:r>
          </w:p>
        </w:tc>
      </w:tr>
    </w:tbl>
    <w:p w14:paraId="65568963" w14:textId="77777777" w:rsidR="00786FB6" w:rsidRPr="0035499D" w:rsidRDefault="00786FB6" w:rsidP="00786FB6">
      <w:pPr>
        <w:keepNext/>
        <w:pageBreakBefore/>
        <w:numPr>
          <w:ilvl w:val="0"/>
          <w:numId w:val="6"/>
        </w:numPr>
        <w:jc w:val="center"/>
        <w:outlineLvl w:val="0"/>
        <w:rPr>
          <w:b/>
          <w:kern w:val="28"/>
          <w:sz w:val="26"/>
          <w:szCs w:val="26"/>
        </w:rPr>
      </w:pPr>
      <w:bookmarkStart w:id="324" w:name="_Toc184558502"/>
      <w:bookmarkEnd w:id="324"/>
    </w:p>
    <w:p w14:paraId="43E17DF2" w14:textId="77777777" w:rsidR="00786FB6" w:rsidRPr="0035499D" w:rsidRDefault="00786FB6" w:rsidP="00786FB6">
      <w:pPr>
        <w:spacing w:before="100" w:beforeAutospacing="1" w:after="100" w:afterAutospacing="1"/>
        <w:jc w:val="center"/>
        <w:outlineLvl w:val="0"/>
        <w:rPr>
          <w:b/>
          <w:bCs/>
          <w:kern w:val="28"/>
          <w:sz w:val="26"/>
          <w:szCs w:val="26"/>
        </w:rPr>
      </w:pPr>
      <w:bookmarkStart w:id="325" w:name="_Toc184558503"/>
      <w:r w:rsidRPr="0035499D">
        <w:rPr>
          <w:b/>
          <w:bCs/>
          <w:kern w:val="28"/>
          <w:sz w:val="26"/>
          <w:szCs w:val="26"/>
        </w:rPr>
        <w:t>KẾT LUẬN KIẾN NGHỊ</w:t>
      </w:r>
      <w:bookmarkEnd w:id="325"/>
    </w:p>
    <w:p w14:paraId="3CA984BB" w14:textId="77777777" w:rsidR="00786FB6" w:rsidRPr="0035499D" w:rsidRDefault="00786FB6" w:rsidP="00786FB6">
      <w:pPr>
        <w:keepNext/>
        <w:numPr>
          <w:ilvl w:val="1"/>
          <w:numId w:val="6"/>
        </w:numPr>
        <w:spacing w:before="100" w:beforeAutospacing="1" w:after="100" w:afterAutospacing="1"/>
        <w:outlineLvl w:val="1"/>
        <w:rPr>
          <w:b/>
          <w:caps/>
          <w:sz w:val="26"/>
          <w:szCs w:val="26"/>
        </w:rPr>
      </w:pPr>
      <w:bookmarkStart w:id="326" w:name="_Toc184558504"/>
      <w:r w:rsidRPr="0035499D">
        <w:rPr>
          <w:b/>
          <w:caps/>
          <w:sz w:val="26"/>
          <w:szCs w:val="26"/>
        </w:rPr>
        <w:t>KẾT LUẬN</w:t>
      </w:r>
      <w:bookmarkEnd w:id="326"/>
    </w:p>
    <w:p w14:paraId="4E55CF47" w14:textId="32245555" w:rsidR="00786FB6" w:rsidRPr="0035499D" w:rsidRDefault="00786FB6" w:rsidP="00786FB6">
      <w:pPr>
        <w:spacing w:before="120" w:after="120"/>
        <w:ind w:firstLine="567"/>
        <w:jc w:val="both"/>
        <w:rPr>
          <w:sz w:val="26"/>
          <w:szCs w:val="26"/>
          <w:lang w:val="de-DE"/>
        </w:rPr>
      </w:pPr>
      <w:r w:rsidRPr="0035499D">
        <w:rPr>
          <w:sz w:val="26"/>
          <w:szCs w:val="26"/>
          <w:lang w:val="vi-VN"/>
        </w:rPr>
        <w:t>Thực hiện đầu tư công trình “</w:t>
      </w:r>
      <w:proofErr w:type="spellStart"/>
      <w:r w:rsidR="00105CA2" w:rsidRPr="0035499D">
        <w:rPr>
          <w:sz w:val="26"/>
          <w:szCs w:val="26"/>
        </w:rPr>
        <w:t>Đường</w:t>
      </w:r>
      <w:proofErr w:type="spellEnd"/>
      <w:r w:rsidR="00105CA2" w:rsidRPr="0035499D">
        <w:rPr>
          <w:sz w:val="26"/>
          <w:szCs w:val="26"/>
        </w:rPr>
        <w:t xml:space="preserve"> </w:t>
      </w:r>
      <w:proofErr w:type="spellStart"/>
      <w:r w:rsidR="00105CA2" w:rsidRPr="0035499D">
        <w:rPr>
          <w:sz w:val="26"/>
          <w:szCs w:val="26"/>
        </w:rPr>
        <w:t>dây</w:t>
      </w:r>
      <w:proofErr w:type="spellEnd"/>
      <w:r w:rsidR="00105CA2" w:rsidRPr="0035499D">
        <w:rPr>
          <w:sz w:val="26"/>
          <w:szCs w:val="26"/>
        </w:rPr>
        <w:t xml:space="preserve"> </w:t>
      </w:r>
      <w:proofErr w:type="spellStart"/>
      <w:r w:rsidR="00105CA2" w:rsidRPr="0035499D">
        <w:rPr>
          <w:sz w:val="26"/>
          <w:szCs w:val="26"/>
        </w:rPr>
        <w:t>trung</w:t>
      </w:r>
      <w:proofErr w:type="spellEnd"/>
      <w:r w:rsidR="00105CA2" w:rsidRPr="0035499D">
        <w:rPr>
          <w:sz w:val="26"/>
          <w:szCs w:val="26"/>
        </w:rPr>
        <w:t xml:space="preserve"> </w:t>
      </w:r>
      <w:proofErr w:type="spellStart"/>
      <w:r w:rsidR="00105CA2" w:rsidRPr="0035499D">
        <w:rPr>
          <w:sz w:val="26"/>
          <w:szCs w:val="26"/>
        </w:rPr>
        <w:t>hạ</w:t>
      </w:r>
      <w:proofErr w:type="spellEnd"/>
      <w:r w:rsidR="00105CA2" w:rsidRPr="0035499D">
        <w:rPr>
          <w:sz w:val="26"/>
          <w:szCs w:val="26"/>
        </w:rPr>
        <w:t xml:space="preserve"> </w:t>
      </w:r>
      <w:proofErr w:type="spellStart"/>
      <w:r w:rsidR="00105CA2" w:rsidRPr="0035499D">
        <w:rPr>
          <w:sz w:val="26"/>
          <w:szCs w:val="26"/>
        </w:rPr>
        <w:t>thế</w:t>
      </w:r>
      <w:proofErr w:type="spellEnd"/>
      <w:r w:rsidR="00105CA2" w:rsidRPr="0035499D">
        <w:rPr>
          <w:sz w:val="26"/>
          <w:szCs w:val="26"/>
        </w:rPr>
        <w:t xml:space="preserve"> </w:t>
      </w:r>
      <w:proofErr w:type="spellStart"/>
      <w:r w:rsidR="00105CA2" w:rsidRPr="0035499D">
        <w:rPr>
          <w:sz w:val="26"/>
          <w:szCs w:val="26"/>
        </w:rPr>
        <w:t>và</w:t>
      </w:r>
      <w:proofErr w:type="spellEnd"/>
      <w:r w:rsidR="00105CA2" w:rsidRPr="0035499D">
        <w:rPr>
          <w:sz w:val="26"/>
          <w:szCs w:val="26"/>
        </w:rPr>
        <w:t xml:space="preserve"> TBA </w:t>
      </w:r>
      <w:proofErr w:type="spellStart"/>
      <w:r w:rsidR="00105CA2" w:rsidRPr="0035499D">
        <w:rPr>
          <w:sz w:val="26"/>
          <w:szCs w:val="26"/>
        </w:rPr>
        <w:t>giải</w:t>
      </w:r>
      <w:proofErr w:type="spellEnd"/>
      <w:r w:rsidR="00105CA2" w:rsidRPr="0035499D">
        <w:rPr>
          <w:sz w:val="26"/>
          <w:szCs w:val="26"/>
        </w:rPr>
        <w:t xml:space="preserve"> </w:t>
      </w:r>
      <w:proofErr w:type="spellStart"/>
      <w:r w:rsidR="00105CA2" w:rsidRPr="0035499D">
        <w:rPr>
          <w:sz w:val="26"/>
          <w:szCs w:val="26"/>
        </w:rPr>
        <w:t>quyết</w:t>
      </w:r>
      <w:proofErr w:type="spellEnd"/>
      <w:r w:rsidR="00105CA2" w:rsidRPr="0035499D">
        <w:rPr>
          <w:sz w:val="26"/>
          <w:szCs w:val="26"/>
        </w:rPr>
        <w:t xml:space="preserve"> </w:t>
      </w:r>
      <w:proofErr w:type="spellStart"/>
      <w:r w:rsidR="00105CA2" w:rsidRPr="0035499D">
        <w:rPr>
          <w:sz w:val="26"/>
          <w:szCs w:val="26"/>
        </w:rPr>
        <w:t>kiến</w:t>
      </w:r>
      <w:proofErr w:type="spellEnd"/>
      <w:r w:rsidR="00105CA2" w:rsidRPr="0035499D">
        <w:rPr>
          <w:sz w:val="26"/>
          <w:szCs w:val="26"/>
        </w:rPr>
        <w:t xml:space="preserve"> </w:t>
      </w:r>
      <w:proofErr w:type="spellStart"/>
      <w:r w:rsidR="00105CA2" w:rsidRPr="0035499D">
        <w:rPr>
          <w:sz w:val="26"/>
          <w:szCs w:val="26"/>
        </w:rPr>
        <w:t>nghị</w:t>
      </w:r>
      <w:proofErr w:type="spellEnd"/>
      <w:r w:rsidR="00105CA2" w:rsidRPr="0035499D">
        <w:rPr>
          <w:sz w:val="26"/>
          <w:szCs w:val="26"/>
        </w:rPr>
        <w:t xml:space="preserve"> </w:t>
      </w:r>
      <w:proofErr w:type="spellStart"/>
      <w:r w:rsidR="00105CA2" w:rsidRPr="0035499D">
        <w:rPr>
          <w:sz w:val="26"/>
          <w:szCs w:val="26"/>
        </w:rPr>
        <w:t>cử</w:t>
      </w:r>
      <w:proofErr w:type="spellEnd"/>
      <w:r w:rsidR="00105CA2" w:rsidRPr="0035499D">
        <w:rPr>
          <w:sz w:val="26"/>
          <w:szCs w:val="26"/>
        </w:rPr>
        <w:t xml:space="preserve"> tri </w:t>
      </w:r>
      <w:proofErr w:type="spellStart"/>
      <w:r w:rsidR="00105CA2" w:rsidRPr="0035499D">
        <w:rPr>
          <w:sz w:val="26"/>
          <w:szCs w:val="26"/>
        </w:rPr>
        <w:t>thuộc</w:t>
      </w:r>
      <w:proofErr w:type="spellEnd"/>
      <w:r w:rsidR="00105CA2" w:rsidRPr="0035499D">
        <w:rPr>
          <w:sz w:val="26"/>
          <w:szCs w:val="26"/>
        </w:rPr>
        <w:t xml:space="preserve"> </w:t>
      </w:r>
      <w:proofErr w:type="spellStart"/>
      <w:r w:rsidR="00105CA2" w:rsidRPr="0035499D">
        <w:rPr>
          <w:sz w:val="26"/>
          <w:szCs w:val="26"/>
        </w:rPr>
        <w:t>địa</w:t>
      </w:r>
      <w:proofErr w:type="spellEnd"/>
      <w:r w:rsidR="00105CA2" w:rsidRPr="0035499D">
        <w:rPr>
          <w:sz w:val="26"/>
          <w:szCs w:val="26"/>
        </w:rPr>
        <w:t xml:space="preserve"> </w:t>
      </w:r>
      <w:proofErr w:type="spellStart"/>
      <w:r w:rsidR="00105CA2" w:rsidRPr="0035499D">
        <w:rPr>
          <w:sz w:val="26"/>
          <w:szCs w:val="26"/>
        </w:rPr>
        <w:t>bàn</w:t>
      </w:r>
      <w:proofErr w:type="spellEnd"/>
      <w:r w:rsidR="00105CA2" w:rsidRPr="0035499D">
        <w:rPr>
          <w:sz w:val="26"/>
          <w:szCs w:val="26"/>
        </w:rPr>
        <w:t xml:space="preserve"> QLVH </w:t>
      </w:r>
      <w:proofErr w:type="spellStart"/>
      <w:r w:rsidR="00105CA2" w:rsidRPr="0035499D">
        <w:rPr>
          <w:sz w:val="26"/>
          <w:szCs w:val="26"/>
        </w:rPr>
        <w:t>Điện</w:t>
      </w:r>
      <w:proofErr w:type="spellEnd"/>
      <w:r w:rsidR="00105CA2" w:rsidRPr="0035499D">
        <w:rPr>
          <w:sz w:val="26"/>
          <w:szCs w:val="26"/>
        </w:rPr>
        <w:t xml:space="preserve"> </w:t>
      </w:r>
      <w:proofErr w:type="spellStart"/>
      <w:r w:rsidR="00105CA2" w:rsidRPr="0035499D">
        <w:rPr>
          <w:sz w:val="26"/>
          <w:szCs w:val="26"/>
        </w:rPr>
        <w:t>lực</w:t>
      </w:r>
      <w:proofErr w:type="spellEnd"/>
      <w:r w:rsidR="00105CA2" w:rsidRPr="0035499D">
        <w:rPr>
          <w:sz w:val="26"/>
          <w:szCs w:val="26"/>
        </w:rPr>
        <w:t xml:space="preserve"> </w:t>
      </w:r>
      <w:proofErr w:type="spellStart"/>
      <w:r w:rsidR="00105CA2" w:rsidRPr="0035499D">
        <w:rPr>
          <w:sz w:val="26"/>
          <w:szCs w:val="26"/>
        </w:rPr>
        <w:t>Dầu</w:t>
      </w:r>
      <w:proofErr w:type="spellEnd"/>
      <w:r w:rsidR="00105CA2" w:rsidRPr="0035499D">
        <w:rPr>
          <w:sz w:val="26"/>
          <w:szCs w:val="26"/>
        </w:rPr>
        <w:t xml:space="preserve"> </w:t>
      </w:r>
      <w:proofErr w:type="spellStart"/>
      <w:r w:rsidR="00105CA2" w:rsidRPr="0035499D">
        <w:rPr>
          <w:sz w:val="26"/>
          <w:szCs w:val="26"/>
        </w:rPr>
        <w:t>Tiếng</w:t>
      </w:r>
      <w:proofErr w:type="spellEnd"/>
      <w:r w:rsidR="00105CA2" w:rsidRPr="0035499D">
        <w:rPr>
          <w:sz w:val="26"/>
          <w:szCs w:val="26"/>
        </w:rPr>
        <w:t xml:space="preserve"> </w:t>
      </w:r>
      <w:proofErr w:type="spellStart"/>
      <w:r w:rsidR="00105CA2" w:rsidRPr="0035499D">
        <w:rPr>
          <w:sz w:val="26"/>
          <w:szCs w:val="26"/>
        </w:rPr>
        <w:t>năm</w:t>
      </w:r>
      <w:proofErr w:type="spellEnd"/>
      <w:r w:rsidR="00105CA2" w:rsidRPr="0035499D">
        <w:rPr>
          <w:sz w:val="26"/>
          <w:szCs w:val="26"/>
        </w:rPr>
        <w:t xml:space="preserve"> 2025</w:t>
      </w:r>
      <w:r w:rsidRPr="0035499D">
        <w:rPr>
          <w:sz w:val="26"/>
          <w:szCs w:val="26"/>
          <w:lang w:val="vi-VN"/>
        </w:rPr>
        <w:t>”</w:t>
      </w:r>
      <w:r w:rsidRPr="0035499D">
        <w:rPr>
          <w:sz w:val="26"/>
          <w:szCs w:val="26"/>
        </w:rPr>
        <w:t xml:space="preserve"> </w:t>
      </w:r>
      <w:r w:rsidRPr="0035499D">
        <w:rPr>
          <w:sz w:val="26"/>
          <w:szCs w:val="26"/>
          <w:lang w:val="de-DE"/>
        </w:rPr>
        <w:t>nhằm cung cấp điện cho khu vực dân cư thuộc địa bàn huyện Dầu Tiếng, tỉnh Bình Dương với mục tiêu tăng cường an toàn trong cung cấp điện, giảm tổn thất điện năng, tăng cường phát triển phụ tải tương lai, nâng cao sản lượng điện thương phẩm và tăng giá bán bình quân cho ngành điện; đáp ứng nhu cầu cung cấp điện cho nhân dân trong khu vực và các vùng lân cận để mở rộng sản xuất nhất là vùng nông nghiệp trồng màu, kinh doanh dịch vụ góp phần phát triển kinh tế vùng.</w:t>
      </w:r>
    </w:p>
    <w:p w14:paraId="4CFDAC5C" w14:textId="77777777" w:rsidR="00786FB6" w:rsidRPr="0035499D" w:rsidRDefault="00786FB6" w:rsidP="00786FB6">
      <w:pPr>
        <w:keepNext/>
        <w:numPr>
          <w:ilvl w:val="1"/>
          <w:numId w:val="6"/>
        </w:numPr>
        <w:spacing w:before="100" w:beforeAutospacing="1" w:after="100" w:afterAutospacing="1"/>
        <w:outlineLvl w:val="1"/>
        <w:rPr>
          <w:b/>
          <w:caps/>
          <w:sz w:val="26"/>
          <w:szCs w:val="26"/>
        </w:rPr>
      </w:pPr>
      <w:bookmarkStart w:id="327" w:name="_Toc184558505"/>
      <w:r w:rsidRPr="0035499D">
        <w:rPr>
          <w:b/>
          <w:caps/>
          <w:sz w:val="26"/>
          <w:szCs w:val="26"/>
        </w:rPr>
        <w:t>KIẾN NGHỊ</w:t>
      </w:r>
      <w:bookmarkEnd w:id="327"/>
    </w:p>
    <w:p w14:paraId="3ACA2FE5" w14:textId="57D24FA0" w:rsidR="00786FB6" w:rsidRPr="0035499D" w:rsidRDefault="00786FB6" w:rsidP="00786FB6">
      <w:pPr>
        <w:spacing w:before="120" w:after="120"/>
        <w:ind w:firstLine="567"/>
        <w:jc w:val="both"/>
        <w:rPr>
          <w:sz w:val="26"/>
          <w:szCs w:val="26"/>
          <w:lang w:val="vi-VN"/>
        </w:rPr>
      </w:pPr>
      <w:r w:rsidRPr="0035499D">
        <w:rPr>
          <w:sz w:val="26"/>
          <w:szCs w:val="26"/>
          <w:lang w:val="vi-VN"/>
        </w:rPr>
        <w:t xml:space="preserve">Kiến nghị Công ty Điện lực </w:t>
      </w:r>
      <w:r w:rsidRPr="0035499D">
        <w:rPr>
          <w:sz w:val="26"/>
          <w:szCs w:val="26"/>
          <w:lang w:val="de-DE"/>
        </w:rPr>
        <w:t>Bình Dương</w:t>
      </w:r>
      <w:r w:rsidRPr="0035499D">
        <w:rPr>
          <w:sz w:val="26"/>
          <w:szCs w:val="26"/>
        </w:rPr>
        <w:t xml:space="preserve"> </w:t>
      </w:r>
      <w:r w:rsidRPr="0035499D">
        <w:rPr>
          <w:sz w:val="26"/>
          <w:szCs w:val="26"/>
          <w:lang w:val="vi-VN"/>
        </w:rPr>
        <w:t>sớm đầu tư công trình “</w:t>
      </w:r>
      <w:proofErr w:type="spellStart"/>
      <w:r w:rsidR="00105CA2" w:rsidRPr="0035499D">
        <w:rPr>
          <w:sz w:val="26"/>
          <w:szCs w:val="26"/>
        </w:rPr>
        <w:t>Đường</w:t>
      </w:r>
      <w:proofErr w:type="spellEnd"/>
      <w:r w:rsidR="00105CA2" w:rsidRPr="0035499D">
        <w:rPr>
          <w:sz w:val="26"/>
          <w:szCs w:val="26"/>
        </w:rPr>
        <w:t xml:space="preserve"> </w:t>
      </w:r>
      <w:proofErr w:type="spellStart"/>
      <w:r w:rsidR="00105CA2" w:rsidRPr="0035499D">
        <w:rPr>
          <w:sz w:val="26"/>
          <w:szCs w:val="26"/>
        </w:rPr>
        <w:t>dây</w:t>
      </w:r>
      <w:proofErr w:type="spellEnd"/>
      <w:r w:rsidR="00105CA2" w:rsidRPr="0035499D">
        <w:rPr>
          <w:sz w:val="26"/>
          <w:szCs w:val="26"/>
        </w:rPr>
        <w:t xml:space="preserve"> </w:t>
      </w:r>
      <w:proofErr w:type="spellStart"/>
      <w:r w:rsidR="00105CA2" w:rsidRPr="0035499D">
        <w:rPr>
          <w:sz w:val="26"/>
          <w:szCs w:val="26"/>
        </w:rPr>
        <w:t>trung</w:t>
      </w:r>
      <w:proofErr w:type="spellEnd"/>
      <w:r w:rsidR="00105CA2" w:rsidRPr="0035499D">
        <w:rPr>
          <w:sz w:val="26"/>
          <w:szCs w:val="26"/>
        </w:rPr>
        <w:t xml:space="preserve"> </w:t>
      </w:r>
      <w:proofErr w:type="spellStart"/>
      <w:r w:rsidR="00105CA2" w:rsidRPr="0035499D">
        <w:rPr>
          <w:sz w:val="26"/>
          <w:szCs w:val="26"/>
        </w:rPr>
        <w:t>hạ</w:t>
      </w:r>
      <w:proofErr w:type="spellEnd"/>
      <w:r w:rsidR="00105CA2" w:rsidRPr="0035499D">
        <w:rPr>
          <w:sz w:val="26"/>
          <w:szCs w:val="26"/>
        </w:rPr>
        <w:t xml:space="preserve"> </w:t>
      </w:r>
      <w:proofErr w:type="spellStart"/>
      <w:r w:rsidR="00105CA2" w:rsidRPr="0035499D">
        <w:rPr>
          <w:sz w:val="26"/>
          <w:szCs w:val="26"/>
        </w:rPr>
        <w:t>thế</w:t>
      </w:r>
      <w:proofErr w:type="spellEnd"/>
      <w:r w:rsidR="00105CA2" w:rsidRPr="0035499D">
        <w:rPr>
          <w:sz w:val="26"/>
          <w:szCs w:val="26"/>
        </w:rPr>
        <w:t xml:space="preserve"> </w:t>
      </w:r>
      <w:proofErr w:type="spellStart"/>
      <w:r w:rsidR="00105CA2" w:rsidRPr="0035499D">
        <w:rPr>
          <w:sz w:val="26"/>
          <w:szCs w:val="26"/>
        </w:rPr>
        <w:t>và</w:t>
      </w:r>
      <w:proofErr w:type="spellEnd"/>
      <w:r w:rsidR="00105CA2" w:rsidRPr="0035499D">
        <w:rPr>
          <w:sz w:val="26"/>
          <w:szCs w:val="26"/>
        </w:rPr>
        <w:t xml:space="preserve"> TBA </w:t>
      </w:r>
      <w:proofErr w:type="spellStart"/>
      <w:r w:rsidR="00105CA2" w:rsidRPr="0035499D">
        <w:rPr>
          <w:sz w:val="26"/>
          <w:szCs w:val="26"/>
        </w:rPr>
        <w:t>giải</w:t>
      </w:r>
      <w:proofErr w:type="spellEnd"/>
      <w:r w:rsidR="00105CA2" w:rsidRPr="0035499D">
        <w:rPr>
          <w:sz w:val="26"/>
          <w:szCs w:val="26"/>
        </w:rPr>
        <w:t xml:space="preserve"> </w:t>
      </w:r>
      <w:proofErr w:type="spellStart"/>
      <w:r w:rsidR="00105CA2" w:rsidRPr="0035499D">
        <w:rPr>
          <w:sz w:val="26"/>
          <w:szCs w:val="26"/>
        </w:rPr>
        <w:t>quyết</w:t>
      </w:r>
      <w:proofErr w:type="spellEnd"/>
      <w:r w:rsidR="00105CA2" w:rsidRPr="0035499D">
        <w:rPr>
          <w:sz w:val="26"/>
          <w:szCs w:val="26"/>
        </w:rPr>
        <w:t xml:space="preserve"> </w:t>
      </w:r>
      <w:proofErr w:type="spellStart"/>
      <w:r w:rsidR="00105CA2" w:rsidRPr="0035499D">
        <w:rPr>
          <w:sz w:val="26"/>
          <w:szCs w:val="26"/>
        </w:rPr>
        <w:t>kiến</w:t>
      </w:r>
      <w:proofErr w:type="spellEnd"/>
      <w:r w:rsidR="00105CA2" w:rsidRPr="0035499D">
        <w:rPr>
          <w:sz w:val="26"/>
          <w:szCs w:val="26"/>
        </w:rPr>
        <w:t xml:space="preserve"> </w:t>
      </w:r>
      <w:proofErr w:type="spellStart"/>
      <w:r w:rsidR="00105CA2" w:rsidRPr="0035499D">
        <w:rPr>
          <w:sz w:val="26"/>
          <w:szCs w:val="26"/>
        </w:rPr>
        <w:t>nghị</w:t>
      </w:r>
      <w:proofErr w:type="spellEnd"/>
      <w:r w:rsidR="00105CA2" w:rsidRPr="0035499D">
        <w:rPr>
          <w:sz w:val="26"/>
          <w:szCs w:val="26"/>
        </w:rPr>
        <w:t xml:space="preserve"> </w:t>
      </w:r>
      <w:proofErr w:type="spellStart"/>
      <w:r w:rsidR="00105CA2" w:rsidRPr="0035499D">
        <w:rPr>
          <w:sz w:val="26"/>
          <w:szCs w:val="26"/>
        </w:rPr>
        <w:t>cử</w:t>
      </w:r>
      <w:proofErr w:type="spellEnd"/>
      <w:r w:rsidR="00105CA2" w:rsidRPr="0035499D">
        <w:rPr>
          <w:sz w:val="26"/>
          <w:szCs w:val="26"/>
        </w:rPr>
        <w:t xml:space="preserve"> tri </w:t>
      </w:r>
      <w:proofErr w:type="spellStart"/>
      <w:r w:rsidR="00105CA2" w:rsidRPr="0035499D">
        <w:rPr>
          <w:sz w:val="26"/>
          <w:szCs w:val="26"/>
        </w:rPr>
        <w:t>thuộc</w:t>
      </w:r>
      <w:proofErr w:type="spellEnd"/>
      <w:r w:rsidR="00105CA2" w:rsidRPr="0035499D">
        <w:rPr>
          <w:sz w:val="26"/>
          <w:szCs w:val="26"/>
        </w:rPr>
        <w:t xml:space="preserve"> </w:t>
      </w:r>
      <w:proofErr w:type="spellStart"/>
      <w:r w:rsidR="00105CA2" w:rsidRPr="0035499D">
        <w:rPr>
          <w:sz w:val="26"/>
          <w:szCs w:val="26"/>
        </w:rPr>
        <w:t>địa</w:t>
      </w:r>
      <w:proofErr w:type="spellEnd"/>
      <w:r w:rsidR="00105CA2" w:rsidRPr="0035499D">
        <w:rPr>
          <w:sz w:val="26"/>
          <w:szCs w:val="26"/>
        </w:rPr>
        <w:t xml:space="preserve"> </w:t>
      </w:r>
      <w:proofErr w:type="spellStart"/>
      <w:r w:rsidR="00105CA2" w:rsidRPr="0035499D">
        <w:rPr>
          <w:sz w:val="26"/>
          <w:szCs w:val="26"/>
        </w:rPr>
        <w:t>bàn</w:t>
      </w:r>
      <w:proofErr w:type="spellEnd"/>
      <w:r w:rsidR="00105CA2" w:rsidRPr="0035499D">
        <w:rPr>
          <w:sz w:val="26"/>
          <w:szCs w:val="26"/>
        </w:rPr>
        <w:t xml:space="preserve"> QLVH </w:t>
      </w:r>
      <w:proofErr w:type="spellStart"/>
      <w:r w:rsidR="00105CA2" w:rsidRPr="0035499D">
        <w:rPr>
          <w:sz w:val="26"/>
          <w:szCs w:val="26"/>
        </w:rPr>
        <w:t>Điện</w:t>
      </w:r>
      <w:proofErr w:type="spellEnd"/>
      <w:r w:rsidR="00105CA2" w:rsidRPr="0035499D">
        <w:rPr>
          <w:sz w:val="26"/>
          <w:szCs w:val="26"/>
        </w:rPr>
        <w:t xml:space="preserve"> </w:t>
      </w:r>
      <w:proofErr w:type="spellStart"/>
      <w:r w:rsidR="00105CA2" w:rsidRPr="0035499D">
        <w:rPr>
          <w:sz w:val="26"/>
          <w:szCs w:val="26"/>
        </w:rPr>
        <w:t>lực</w:t>
      </w:r>
      <w:proofErr w:type="spellEnd"/>
      <w:r w:rsidR="00105CA2" w:rsidRPr="0035499D">
        <w:rPr>
          <w:sz w:val="26"/>
          <w:szCs w:val="26"/>
        </w:rPr>
        <w:t xml:space="preserve"> </w:t>
      </w:r>
      <w:proofErr w:type="spellStart"/>
      <w:r w:rsidR="00105CA2" w:rsidRPr="0035499D">
        <w:rPr>
          <w:sz w:val="26"/>
          <w:szCs w:val="26"/>
        </w:rPr>
        <w:t>Dầu</w:t>
      </w:r>
      <w:proofErr w:type="spellEnd"/>
      <w:r w:rsidR="00105CA2" w:rsidRPr="0035499D">
        <w:rPr>
          <w:sz w:val="26"/>
          <w:szCs w:val="26"/>
        </w:rPr>
        <w:t xml:space="preserve"> </w:t>
      </w:r>
      <w:proofErr w:type="spellStart"/>
      <w:r w:rsidR="00105CA2" w:rsidRPr="0035499D">
        <w:rPr>
          <w:sz w:val="26"/>
          <w:szCs w:val="26"/>
        </w:rPr>
        <w:t>Tiếng</w:t>
      </w:r>
      <w:proofErr w:type="spellEnd"/>
      <w:r w:rsidR="00105CA2" w:rsidRPr="0035499D">
        <w:rPr>
          <w:sz w:val="26"/>
          <w:szCs w:val="26"/>
        </w:rPr>
        <w:t xml:space="preserve"> </w:t>
      </w:r>
      <w:proofErr w:type="spellStart"/>
      <w:r w:rsidR="00105CA2" w:rsidRPr="0035499D">
        <w:rPr>
          <w:sz w:val="26"/>
          <w:szCs w:val="26"/>
        </w:rPr>
        <w:t>năm</w:t>
      </w:r>
      <w:proofErr w:type="spellEnd"/>
      <w:r w:rsidR="00105CA2" w:rsidRPr="0035499D">
        <w:rPr>
          <w:sz w:val="26"/>
          <w:szCs w:val="26"/>
        </w:rPr>
        <w:t xml:space="preserve"> 2025</w:t>
      </w:r>
      <w:r w:rsidRPr="0035499D">
        <w:rPr>
          <w:sz w:val="26"/>
          <w:szCs w:val="26"/>
          <w:lang w:val="vi-VN"/>
        </w:rPr>
        <w:t>”.</w:t>
      </w:r>
    </w:p>
    <w:p w14:paraId="7AA86334" w14:textId="77777777" w:rsidR="00786FB6" w:rsidRPr="0035499D" w:rsidRDefault="00786FB6" w:rsidP="00786FB6">
      <w:pPr>
        <w:keepNext/>
        <w:pageBreakBefore/>
        <w:numPr>
          <w:ilvl w:val="0"/>
          <w:numId w:val="6"/>
        </w:numPr>
        <w:jc w:val="center"/>
        <w:outlineLvl w:val="0"/>
        <w:rPr>
          <w:b/>
          <w:kern w:val="28"/>
          <w:sz w:val="26"/>
          <w:szCs w:val="26"/>
        </w:rPr>
      </w:pPr>
      <w:bookmarkStart w:id="328" w:name="_Toc184558506"/>
      <w:bookmarkEnd w:id="328"/>
    </w:p>
    <w:p w14:paraId="28F2BD00" w14:textId="77777777" w:rsidR="00786FB6" w:rsidRPr="0035499D" w:rsidRDefault="00786FB6" w:rsidP="00786FB6">
      <w:pPr>
        <w:spacing w:before="100" w:beforeAutospacing="1" w:after="100" w:afterAutospacing="1"/>
        <w:jc w:val="center"/>
        <w:outlineLvl w:val="0"/>
        <w:rPr>
          <w:b/>
          <w:bCs/>
          <w:kern w:val="28"/>
          <w:sz w:val="26"/>
          <w:szCs w:val="26"/>
        </w:rPr>
      </w:pPr>
      <w:bookmarkStart w:id="329" w:name="_Toc184558507"/>
      <w:r w:rsidRPr="0035499D">
        <w:rPr>
          <w:b/>
          <w:bCs/>
          <w:kern w:val="28"/>
          <w:sz w:val="26"/>
          <w:szCs w:val="26"/>
        </w:rPr>
        <w:t>PHỤ LỤC VÀ CÁC VĂN BẢN PHÁP LÝ</w:t>
      </w:r>
      <w:bookmarkEnd w:id="329"/>
    </w:p>
    <w:p w14:paraId="056232F9" w14:textId="34CD9755" w:rsidR="00786FB6" w:rsidRPr="0035499D" w:rsidRDefault="00786FB6" w:rsidP="00786FB6">
      <w:pPr>
        <w:pStyle w:val="BlockText"/>
        <w:widowControl w:val="0"/>
        <w:spacing w:after="120"/>
        <w:ind w:firstLine="0"/>
        <w:rPr>
          <w:lang w:val="vi-VN"/>
        </w:rPr>
      </w:pPr>
    </w:p>
    <w:p w14:paraId="4E336FEB" w14:textId="2659749F" w:rsidR="00C154D7" w:rsidRPr="0035499D" w:rsidRDefault="00C154D7" w:rsidP="00786FB6">
      <w:pPr>
        <w:pStyle w:val="BlockText"/>
        <w:widowControl w:val="0"/>
        <w:spacing w:after="120"/>
        <w:ind w:firstLine="0"/>
        <w:rPr>
          <w:lang w:val="vi-VN"/>
        </w:rPr>
      </w:pPr>
    </w:p>
    <w:p w14:paraId="50DBC0F7" w14:textId="1986AF55" w:rsidR="00C154D7" w:rsidRPr="0035499D" w:rsidRDefault="00C154D7" w:rsidP="00786FB6">
      <w:pPr>
        <w:pStyle w:val="BlockText"/>
        <w:widowControl w:val="0"/>
        <w:spacing w:after="120"/>
        <w:ind w:firstLine="0"/>
        <w:rPr>
          <w:lang w:val="vi-VN"/>
        </w:rPr>
      </w:pPr>
    </w:p>
    <w:p w14:paraId="5F00FD0F" w14:textId="43F91698" w:rsidR="00C154D7" w:rsidRPr="0035499D" w:rsidRDefault="00C154D7" w:rsidP="00786FB6">
      <w:pPr>
        <w:pStyle w:val="BlockText"/>
        <w:widowControl w:val="0"/>
        <w:spacing w:after="120"/>
        <w:ind w:firstLine="0"/>
        <w:rPr>
          <w:lang w:val="vi-VN"/>
        </w:rPr>
      </w:pPr>
    </w:p>
    <w:p w14:paraId="45E49F82" w14:textId="6EC81358" w:rsidR="00C154D7" w:rsidRPr="0035499D" w:rsidRDefault="00C154D7" w:rsidP="00786FB6">
      <w:pPr>
        <w:pStyle w:val="BlockText"/>
        <w:widowControl w:val="0"/>
        <w:spacing w:after="120"/>
        <w:ind w:firstLine="0"/>
        <w:rPr>
          <w:lang w:val="vi-VN"/>
        </w:rPr>
      </w:pPr>
    </w:p>
    <w:p w14:paraId="0C9AFE00" w14:textId="310EF030" w:rsidR="00C154D7" w:rsidRPr="0035499D" w:rsidRDefault="00C154D7" w:rsidP="00786FB6">
      <w:pPr>
        <w:pStyle w:val="BlockText"/>
        <w:widowControl w:val="0"/>
        <w:spacing w:after="120"/>
        <w:ind w:firstLine="0"/>
        <w:rPr>
          <w:lang w:val="vi-VN"/>
        </w:rPr>
      </w:pPr>
    </w:p>
    <w:p w14:paraId="25211F08" w14:textId="02B0353A" w:rsidR="00C154D7" w:rsidRPr="0035499D" w:rsidRDefault="00C154D7" w:rsidP="00786FB6">
      <w:pPr>
        <w:pStyle w:val="BlockText"/>
        <w:widowControl w:val="0"/>
        <w:spacing w:after="120"/>
        <w:ind w:firstLine="0"/>
        <w:rPr>
          <w:lang w:val="vi-VN"/>
        </w:rPr>
      </w:pPr>
    </w:p>
    <w:p w14:paraId="3CF691D7" w14:textId="5A45BF8C" w:rsidR="00C154D7" w:rsidRPr="0035499D" w:rsidRDefault="00C154D7" w:rsidP="00786FB6">
      <w:pPr>
        <w:pStyle w:val="BlockText"/>
        <w:widowControl w:val="0"/>
        <w:spacing w:after="120"/>
        <w:ind w:firstLine="0"/>
        <w:rPr>
          <w:lang w:val="vi-VN"/>
        </w:rPr>
      </w:pPr>
    </w:p>
    <w:p w14:paraId="40D2318E" w14:textId="5AC3EA4D" w:rsidR="00C154D7" w:rsidRPr="0035499D" w:rsidRDefault="00C154D7" w:rsidP="00786FB6">
      <w:pPr>
        <w:pStyle w:val="BlockText"/>
        <w:widowControl w:val="0"/>
        <w:spacing w:after="120"/>
        <w:ind w:firstLine="0"/>
        <w:rPr>
          <w:lang w:val="vi-VN"/>
        </w:rPr>
      </w:pPr>
    </w:p>
    <w:p w14:paraId="29008462" w14:textId="13E37979" w:rsidR="00C154D7" w:rsidRPr="0035499D" w:rsidRDefault="00C154D7" w:rsidP="00786FB6">
      <w:pPr>
        <w:pStyle w:val="BlockText"/>
        <w:widowControl w:val="0"/>
        <w:spacing w:after="120"/>
        <w:ind w:firstLine="0"/>
        <w:rPr>
          <w:lang w:val="vi-VN"/>
        </w:rPr>
      </w:pPr>
    </w:p>
    <w:p w14:paraId="18B7D094" w14:textId="5EC98B64" w:rsidR="00C154D7" w:rsidRPr="0035499D" w:rsidRDefault="00C154D7" w:rsidP="00786FB6">
      <w:pPr>
        <w:pStyle w:val="BlockText"/>
        <w:widowControl w:val="0"/>
        <w:spacing w:after="120"/>
        <w:ind w:firstLine="0"/>
        <w:rPr>
          <w:lang w:val="vi-VN"/>
        </w:rPr>
      </w:pPr>
    </w:p>
    <w:p w14:paraId="74F55C0F" w14:textId="03D99866" w:rsidR="00C154D7" w:rsidRPr="0035499D" w:rsidRDefault="00C154D7" w:rsidP="00786FB6">
      <w:pPr>
        <w:pStyle w:val="BlockText"/>
        <w:widowControl w:val="0"/>
        <w:spacing w:after="120"/>
        <w:ind w:firstLine="0"/>
        <w:rPr>
          <w:lang w:val="vi-VN"/>
        </w:rPr>
      </w:pPr>
    </w:p>
    <w:p w14:paraId="4DB838BA" w14:textId="2F650FD6" w:rsidR="00C154D7" w:rsidRPr="0035499D" w:rsidRDefault="00C154D7" w:rsidP="00786FB6">
      <w:pPr>
        <w:pStyle w:val="BlockText"/>
        <w:widowControl w:val="0"/>
        <w:spacing w:after="120"/>
        <w:ind w:firstLine="0"/>
        <w:rPr>
          <w:lang w:val="vi-VN"/>
        </w:rPr>
      </w:pPr>
    </w:p>
    <w:p w14:paraId="531D5D88" w14:textId="289A0D9D" w:rsidR="00C154D7" w:rsidRPr="0035499D" w:rsidRDefault="00C154D7" w:rsidP="00786FB6">
      <w:pPr>
        <w:pStyle w:val="BlockText"/>
        <w:widowControl w:val="0"/>
        <w:spacing w:after="120"/>
        <w:ind w:firstLine="0"/>
        <w:rPr>
          <w:lang w:val="vi-VN"/>
        </w:rPr>
      </w:pPr>
    </w:p>
    <w:p w14:paraId="39090665" w14:textId="2A4719AC" w:rsidR="00C154D7" w:rsidRPr="0035499D" w:rsidRDefault="00C154D7" w:rsidP="00786FB6">
      <w:pPr>
        <w:pStyle w:val="BlockText"/>
        <w:widowControl w:val="0"/>
        <w:spacing w:after="120"/>
        <w:ind w:firstLine="0"/>
        <w:rPr>
          <w:lang w:val="vi-VN"/>
        </w:rPr>
      </w:pPr>
    </w:p>
    <w:p w14:paraId="04B0B22E" w14:textId="09B04842" w:rsidR="00C154D7" w:rsidRPr="0035499D" w:rsidRDefault="00C154D7" w:rsidP="00786FB6">
      <w:pPr>
        <w:pStyle w:val="BlockText"/>
        <w:widowControl w:val="0"/>
        <w:spacing w:after="120"/>
        <w:ind w:firstLine="0"/>
        <w:rPr>
          <w:lang w:val="vi-VN"/>
        </w:rPr>
      </w:pPr>
    </w:p>
    <w:p w14:paraId="4AD0D2A2" w14:textId="482D75B4" w:rsidR="00C154D7" w:rsidRPr="0035499D" w:rsidRDefault="00C154D7" w:rsidP="00786FB6">
      <w:pPr>
        <w:pStyle w:val="BlockText"/>
        <w:widowControl w:val="0"/>
        <w:spacing w:after="120"/>
        <w:ind w:firstLine="0"/>
        <w:rPr>
          <w:lang w:val="vi-VN"/>
        </w:rPr>
      </w:pPr>
    </w:p>
    <w:p w14:paraId="130966F7" w14:textId="6ABFCCC6" w:rsidR="00C154D7" w:rsidRPr="0035499D" w:rsidRDefault="00C154D7" w:rsidP="00786FB6">
      <w:pPr>
        <w:pStyle w:val="BlockText"/>
        <w:widowControl w:val="0"/>
        <w:spacing w:after="120"/>
        <w:ind w:firstLine="0"/>
        <w:rPr>
          <w:lang w:val="vi-VN"/>
        </w:rPr>
      </w:pPr>
    </w:p>
    <w:p w14:paraId="5B1FA6DD" w14:textId="68514B71" w:rsidR="00C154D7" w:rsidRPr="0035499D" w:rsidRDefault="00C154D7" w:rsidP="00786FB6">
      <w:pPr>
        <w:pStyle w:val="BlockText"/>
        <w:widowControl w:val="0"/>
        <w:spacing w:after="120"/>
        <w:ind w:firstLine="0"/>
        <w:rPr>
          <w:lang w:val="vi-VN"/>
        </w:rPr>
      </w:pPr>
    </w:p>
    <w:p w14:paraId="11C8221E" w14:textId="45D19A3C" w:rsidR="00C154D7" w:rsidRPr="0035499D" w:rsidRDefault="00C154D7" w:rsidP="00786FB6">
      <w:pPr>
        <w:pStyle w:val="BlockText"/>
        <w:widowControl w:val="0"/>
        <w:spacing w:after="120"/>
        <w:ind w:firstLine="0"/>
        <w:rPr>
          <w:lang w:val="vi-VN"/>
        </w:rPr>
      </w:pPr>
    </w:p>
    <w:p w14:paraId="1516D8A0" w14:textId="28812A06" w:rsidR="00C154D7" w:rsidRPr="0035499D" w:rsidRDefault="00C154D7" w:rsidP="00786FB6">
      <w:pPr>
        <w:pStyle w:val="BlockText"/>
        <w:widowControl w:val="0"/>
        <w:spacing w:after="120"/>
        <w:ind w:firstLine="0"/>
        <w:rPr>
          <w:lang w:val="vi-VN"/>
        </w:rPr>
      </w:pPr>
    </w:p>
    <w:p w14:paraId="7E35EEFC" w14:textId="761E2C56" w:rsidR="00C154D7" w:rsidRPr="0035499D" w:rsidRDefault="00C154D7" w:rsidP="00786FB6">
      <w:pPr>
        <w:pStyle w:val="BlockText"/>
        <w:widowControl w:val="0"/>
        <w:spacing w:after="120"/>
        <w:ind w:firstLine="0"/>
        <w:rPr>
          <w:lang w:val="vi-VN"/>
        </w:rPr>
      </w:pPr>
    </w:p>
    <w:p w14:paraId="224B43DE" w14:textId="77777777" w:rsidR="00B777C6" w:rsidRPr="0035499D" w:rsidRDefault="00B777C6" w:rsidP="00B777C6">
      <w:pPr>
        <w:pStyle w:val="Heading1"/>
        <w:numPr>
          <w:ilvl w:val="0"/>
          <w:numId w:val="0"/>
        </w:numPr>
        <w:ind w:left="357"/>
        <w:rPr>
          <w:rFonts w:cs="Times New Roman"/>
          <w:bCs/>
          <w:snapToGrid/>
          <w:sz w:val="26"/>
          <w:szCs w:val="26"/>
        </w:rPr>
      </w:pPr>
      <w:bookmarkStart w:id="330" w:name="_Toc147844475"/>
      <w:bookmarkStart w:id="331" w:name="_Toc147837868"/>
      <w:bookmarkStart w:id="332" w:name="_Toc147833024"/>
      <w:bookmarkStart w:id="333" w:name="_Toc184558508"/>
      <w:r w:rsidRPr="0035499D">
        <w:rPr>
          <w:rFonts w:cs="Times New Roman"/>
          <w:b w:val="0"/>
          <w:bCs/>
          <w:sz w:val="26"/>
          <w:szCs w:val="26"/>
        </w:rPr>
        <w:lastRenderedPageBreak/>
        <w:t xml:space="preserve">PHẦN I.2: </w:t>
      </w:r>
      <w:r w:rsidRPr="0035499D">
        <w:rPr>
          <w:rFonts w:cs="Times New Roman"/>
          <w:b w:val="0"/>
          <w:bCs/>
          <w:sz w:val="26"/>
          <w:szCs w:val="26"/>
        </w:rPr>
        <w:br/>
        <w:t>TỔ CHỨC XÂY DỰNG</w:t>
      </w:r>
      <w:bookmarkEnd w:id="330"/>
      <w:bookmarkEnd w:id="331"/>
      <w:bookmarkEnd w:id="332"/>
      <w:bookmarkEnd w:id="333"/>
    </w:p>
    <w:p w14:paraId="7E97C391" w14:textId="1F369A46" w:rsidR="00C154D7" w:rsidRPr="0035499D" w:rsidRDefault="00C154D7" w:rsidP="00786FB6">
      <w:pPr>
        <w:pStyle w:val="BlockText"/>
        <w:widowControl w:val="0"/>
        <w:spacing w:after="120"/>
        <w:ind w:firstLine="0"/>
        <w:rPr>
          <w:lang w:val="vi-VN"/>
        </w:rPr>
      </w:pPr>
    </w:p>
    <w:p w14:paraId="0CC92801" w14:textId="3C774ED3" w:rsidR="00C154D7" w:rsidRPr="0035499D" w:rsidRDefault="00C154D7" w:rsidP="00786FB6">
      <w:pPr>
        <w:pStyle w:val="BlockText"/>
        <w:widowControl w:val="0"/>
        <w:spacing w:after="120"/>
        <w:ind w:firstLine="0"/>
        <w:rPr>
          <w:lang w:val="vi-VN"/>
        </w:rPr>
      </w:pPr>
    </w:p>
    <w:p w14:paraId="4817D0D0" w14:textId="54B2A56F" w:rsidR="00B777C6" w:rsidRPr="0035499D" w:rsidRDefault="00B777C6" w:rsidP="00786FB6">
      <w:pPr>
        <w:pStyle w:val="BlockText"/>
        <w:widowControl w:val="0"/>
        <w:spacing w:after="120"/>
        <w:ind w:firstLine="0"/>
        <w:rPr>
          <w:lang w:val="vi-VN"/>
        </w:rPr>
      </w:pPr>
    </w:p>
    <w:p w14:paraId="6481866A" w14:textId="580E6A58" w:rsidR="00B777C6" w:rsidRPr="0035499D" w:rsidRDefault="00B777C6" w:rsidP="00786FB6">
      <w:pPr>
        <w:pStyle w:val="BlockText"/>
        <w:widowControl w:val="0"/>
        <w:spacing w:after="120"/>
        <w:ind w:firstLine="0"/>
        <w:rPr>
          <w:lang w:val="vi-VN"/>
        </w:rPr>
      </w:pPr>
    </w:p>
    <w:p w14:paraId="3C12AA01" w14:textId="3310C1C1" w:rsidR="00B777C6" w:rsidRPr="0035499D" w:rsidRDefault="00B777C6" w:rsidP="00786FB6">
      <w:pPr>
        <w:pStyle w:val="BlockText"/>
        <w:widowControl w:val="0"/>
        <w:spacing w:after="120"/>
        <w:ind w:firstLine="0"/>
        <w:rPr>
          <w:lang w:val="vi-VN"/>
        </w:rPr>
      </w:pPr>
    </w:p>
    <w:p w14:paraId="24E5D757" w14:textId="2082F05C" w:rsidR="00B777C6" w:rsidRPr="0035499D" w:rsidRDefault="00B777C6" w:rsidP="00786FB6">
      <w:pPr>
        <w:pStyle w:val="BlockText"/>
        <w:widowControl w:val="0"/>
        <w:spacing w:after="120"/>
        <w:ind w:firstLine="0"/>
        <w:rPr>
          <w:lang w:val="vi-VN"/>
        </w:rPr>
      </w:pPr>
    </w:p>
    <w:p w14:paraId="5A4BC566" w14:textId="27E0BAF0" w:rsidR="00B777C6" w:rsidRPr="0035499D" w:rsidRDefault="00B777C6" w:rsidP="00786FB6">
      <w:pPr>
        <w:pStyle w:val="BlockText"/>
        <w:widowControl w:val="0"/>
        <w:spacing w:after="120"/>
        <w:ind w:firstLine="0"/>
        <w:rPr>
          <w:lang w:val="vi-VN"/>
        </w:rPr>
      </w:pPr>
    </w:p>
    <w:p w14:paraId="73705DB4" w14:textId="38C7BE66" w:rsidR="00B777C6" w:rsidRPr="0035499D" w:rsidRDefault="00B777C6" w:rsidP="00786FB6">
      <w:pPr>
        <w:pStyle w:val="BlockText"/>
        <w:widowControl w:val="0"/>
        <w:spacing w:after="120"/>
        <w:ind w:firstLine="0"/>
        <w:rPr>
          <w:lang w:val="vi-VN"/>
        </w:rPr>
      </w:pPr>
    </w:p>
    <w:p w14:paraId="61E01A35" w14:textId="6D5A4435" w:rsidR="00B777C6" w:rsidRPr="0035499D" w:rsidRDefault="00B777C6" w:rsidP="00786FB6">
      <w:pPr>
        <w:pStyle w:val="BlockText"/>
        <w:widowControl w:val="0"/>
        <w:spacing w:after="120"/>
        <w:ind w:firstLine="0"/>
        <w:rPr>
          <w:lang w:val="vi-VN"/>
        </w:rPr>
      </w:pPr>
    </w:p>
    <w:p w14:paraId="3AF7A71B" w14:textId="49D28868" w:rsidR="00B777C6" w:rsidRPr="0035499D" w:rsidRDefault="00B777C6" w:rsidP="00786FB6">
      <w:pPr>
        <w:pStyle w:val="BlockText"/>
        <w:widowControl w:val="0"/>
        <w:spacing w:after="120"/>
        <w:ind w:firstLine="0"/>
        <w:rPr>
          <w:lang w:val="vi-VN"/>
        </w:rPr>
      </w:pPr>
    </w:p>
    <w:p w14:paraId="2CC7D034" w14:textId="088B2D3E" w:rsidR="00B777C6" w:rsidRPr="0035499D" w:rsidRDefault="00B777C6" w:rsidP="00786FB6">
      <w:pPr>
        <w:pStyle w:val="BlockText"/>
        <w:widowControl w:val="0"/>
        <w:spacing w:after="120"/>
        <w:ind w:firstLine="0"/>
        <w:rPr>
          <w:lang w:val="vi-VN"/>
        </w:rPr>
      </w:pPr>
    </w:p>
    <w:p w14:paraId="5E534889" w14:textId="3C12A5A2" w:rsidR="00B777C6" w:rsidRPr="0035499D" w:rsidRDefault="00B777C6" w:rsidP="00786FB6">
      <w:pPr>
        <w:pStyle w:val="BlockText"/>
        <w:widowControl w:val="0"/>
        <w:spacing w:after="120"/>
        <w:ind w:firstLine="0"/>
        <w:rPr>
          <w:lang w:val="vi-VN"/>
        </w:rPr>
      </w:pPr>
    </w:p>
    <w:p w14:paraId="326906FA" w14:textId="023D7778" w:rsidR="00B777C6" w:rsidRPr="0035499D" w:rsidRDefault="00B777C6" w:rsidP="00786FB6">
      <w:pPr>
        <w:pStyle w:val="BlockText"/>
        <w:widowControl w:val="0"/>
        <w:spacing w:after="120"/>
        <w:ind w:firstLine="0"/>
        <w:rPr>
          <w:lang w:val="vi-VN"/>
        </w:rPr>
      </w:pPr>
    </w:p>
    <w:p w14:paraId="0B1CF77C" w14:textId="714F0F10" w:rsidR="00B777C6" w:rsidRPr="0035499D" w:rsidRDefault="00B777C6" w:rsidP="00786FB6">
      <w:pPr>
        <w:pStyle w:val="BlockText"/>
        <w:widowControl w:val="0"/>
        <w:spacing w:after="120"/>
        <w:ind w:firstLine="0"/>
        <w:rPr>
          <w:lang w:val="vi-VN"/>
        </w:rPr>
      </w:pPr>
    </w:p>
    <w:p w14:paraId="0101C06F" w14:textId="3B400E9C" w:rsidR="00B777C6" w:rsidRPr="0035499D" w:rsidRDefault="00B777C6" w:rsidP="00786FB6">
      <w:pPr>
        <w:pStyle w:val="BlockText"/>
        <w:widowControl w:val="0"/>
        <w:spacing w:after="120"/>
        <w:ind w:firstLine="0"/>
        <w:rPr>
          <w:lang w:val="vi-VN"/>
        </w:rPr>
      </w:pPr>
    </w:p>
    <w:p w14:paraId="237D3790" w14:textId="15C959CB" w:rsidR="00B777C6" w:rsidRPr="0035499D" w:rsidRDefault="00B777C6" w:rsidP="00786FB6">
      <w:pPr>
        <w:pStyle w:val="BlockText"/>
        <w:widowControl w:val="0"/>
        <w:spacing w:after="120"/>
        <w:ind w:firstLine="0"/>
        <w:rPr>
          <w:lang w:val="vi-VN"/>
        </w:rPr>
      </w:pPr>
    </w:p>
    <w:p w14:paraId="68868959" w14:textId="0C501BEA" w:rsidR="00B777C6" w:rsidRPr="0035499D" w:rsidRDefault="00B777C6" w:rsidP="00786FB6">
      <w:pPr>
        <w:pStyle w:val="BlockText"/>
        <w:widowControl w:val="0"/>
        <w:spacing w:after="120"/>
        <w:ind w:firstLine="0"/>
        <w:rPr>
          <w:lang w:val="vi-VN"/>
        </w:rPr>
      </w:pPr>
    </w:p>
    <w:p w14:paraId="784B87CB" w14:textId="04A561E6" w:rsidR="00B777C6" w:rsidRPr="0035499D" w:rsidRDefault="00B777C6" w:rsidP="00786FB6">
      <w:pPr>
        <w:pStyle w:val="BlockText"/>
        <w:widowControl w:val="0"/>
        <w:spacing w:after="120"/>
        <w:ind w:firstLine="0"/>
        <w:rPr>
          <w:lang w:val="vi-VN"/>
        </w:rPr>
      </w:pPr>
    </w:p>
    <w:p w14:paraId="57A95E70" w14:textId="1798DD22" w:rsidR="00B777C6" w:rsidRPr="0035499D" w:rsidRDefault="00B777C6" w:rsidP="00786FB6">
      <w:pPr>
        <w:pStyle w:val="BlockText"/>
        <w:widowControl w:val="0"/>
        <w:spacing w:after="120"/>
        <w:ind w:firstLine="0"/>
        <w:rPr>
          <w:lang w:val="vi-VN"/>
        </w:rPr>
      </w:pPr>
    </w:p>
    <w:p w14:paraId="5E683126" w14:textId="5E3269CD" w:rsidR="00B777C6" w:rsidRPr="0035499D" w:rsidRDefault="00B777C6" w:rsidP="00786FB6">
      <w:pPr>
        <w:pStyle w:val="BlockText"/>
        <w:widowControl w:val="0"/>
        <w:spacing w:after="120"/>
        <w:ind w:firstLine="0"/>
        <w:rPr>
          <w:lang w:val="vi-VN"/>
        </w:rPr>
      </w:pPr>
    </w:p>
    <w:p w14:paraId="4F11C5FF" w14:textId="77E5B062" w:rsidR="00B777C6" w:rsidRPr="0035499D" w:rsidRDefault="00B777C6" w:rsidP="00786FB6">
      <w:pPr>
        <w:pStyle w:val="BlockText"/>
        <w:widowControl w:val="0"/>
        <w:spacing w:after="120"/>
        <w:ind w:firstLine="0"/>
        <w:rPr>
          <w:lang w:val="vi-VN"/>
        </w:rPr>
      </w:pPr>
    </w:p>
    <w:p w14:paraId="41AC9D42" w14:textId="1619B7FC" w:rsidR="00B777C6" w:rsidRPr="0035499D" w:rsidRDefault="00B777C6" w:rsidP="00786FB6">
      <w:pPr>
        <w:pStyle w:val="BlockText"/>
        <w:widowControl w:val="0"/>
        <w:spacing w:after="120"/>
        <w:ind w:firstLine="0"/>
        <w:rPr>
          <w:lang w:val="vi-VN"/>
        </w:rPr>
      </w:pPr>
    </w:p>
    <w:p w14:paraId="73B3EB34" w14:textId="58530D9E" w:rsidR="00B777C6" w:rsidRPr="0035499D" w:rsidRDefault="00B777C6" w:rsidP="00786FB6">
      <w:pPr>
        <w:pStyle w:val="BlockText"/>
        <w:widowControl w:val="0"/>
        <w:spacing w:after="120"/>
        <w:ind w:firstLine="0"/>
        <w:rPr>
          <w:lang w:val="vi-VN"/>
        </w:rPr>
      </w:pPr>
    </w:p>
    <w:p w14:paraId="1242B650" w14:textId="77777777" w:rsidR="00B777C6" w:rsidRPr="0035499D" w:rsidRDefault="00B777C6" w:rsidP="002B2760">
      <w:pPr>
        <w:keepLines/>
        <w:numPr>
          <w:ilvl w:val="0"/>
          <w:numId w:val="99"/>
        </w:numPr>
        <w:spacing w:before="120" w:after="240" w:line="276" w:lineRule="auto"/>
        <w:ind w:left="-90" w:firstLine="2070"/>
        <w:jc w:val="center"/>
        <w:outlineLvl w:val="0"/>
        <w:rPr>
          <w:b/>
          <w:bCs/>
          <w:sz w:val="26"/>
          <w:szCs w:val="26"/>
        </w:rPr>
      </w:pPr>
      <w:bookmarkStart w:id="334" w:name="_Toc147844476"/>
      <w:bookmarkStart w:id="335" w:name="_Toc147837869"/>
      <w:bookmarkStart w:id="336" w:name="_Toc147833025"/>
      <w:bookmarkStart w:id="337" w:name="_Toc184558509"/>
      <w:r w:rsidRPr="0035499D">
        <w:rPr>
          <w:b/>
          <w:bCs/>
          <w:sz w:val="26"/>
          <w:szCs w:val="26"/>
        </w:rPr>
        <w:lastRenderedPageBreak/>
        <w:t>CƠ SỞ LẬP TỔ CHỨC XÂY DỰNG</w:t>
      </w:r>
      <w:bookmarkEnd w:id="334"/>
      <w:bookmarkEnd w:id="335"/>
      <w:bookmarkEnd w:id="336"/>
      <w:bookmarkEnd w:id="337"/>
    </w:p>
    <w:p w14:paraId="2458CB8B" w14:textId="77777777" w:rsidR="00B777C6" w:rsidRPr="0035499D" w:rsidRDefault="00B777C6" w:rsidP="00B777C6">
      <w:pPr>
        <w:spacing w:after="200" w:line="276" w:lineRule="auto"/>
        <w:ind w:firstLine="568"/>
        <w:jc w:val="both"/>
        <w:rPr>
          <w:rFonts w:eastAsia="SimSun"/>
          <w:b/>
          <w:sz w:val="26"/>
          <w:szCs w:val="26"/>
        </w:rPr>
      </w:pPr>
      <w:bookmarkStart w:id="338" w:name="_Toc147837870"/>
      <w:bookmarkStart w:id="339" w:name="_Toc147833026"/>
      <w:r w:rsidRPr="0035499D">
        <w:rPr>
          <w:rFonts w:eastAsia="SimSun"/>
          <w:b/>
          <w:sz w:val="26"/>
          <w:szCs w:val="26"/>
        </w:rPr>
        <w:t>CÁC CƠ SỞ LẬP TỔ CHỨC XÂY DỰNG</w:t>
      </w:r>
      <w:bookmarkEnd w:id="338"/>
      <w:bookmarkEnd w:id="339"/>
    </w:p>
    <w:p w14:paraId="7D855AF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proofErr w:type="spellStart"/>
      <w:r w:rsidRPr="0035499D">
        <w:rPr>
          <w:rFonts w:eastAsia="MS Mincho"/>
          <w:spacing w:val="3"/>
          <w:sz w:val="26"/>
          <w:szCs w:val="26"/>
          <w:shd w:val="clear" w:color="auto" w:fill="FFFFFF"/>
          <w:lang w:eastAsia="ja-JP"/>
        </w:rPr>
        <w:t>Căn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cứ</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điện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lực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số</w:t>
      </w:r>
      <w:proofErr w:type="spellEnd"/>
      <w:r w:rsidRPr="0035499D">
        <w:rPr>
          <w:rFonts w:eastAsia="MS Mincho"/>
          <w:spacing w:val="3"/>
          <w:sz w:val="26"/>
          <w:szCs w:val="26"/>
          <w:shd w:val="clear" w:color="auto" w:fill="FFFFFF"/>
          <w:lang w:eastAsia="ja-JP"/>
        </w:rPr>
        <w:t xml:space="preserve"> 28/2004/QH 11 </w:t>
      </w:r>
      <w:proofErr w:type="spellStart"/>
      <w:r w:rsidRPr="0035499D">
        <w:rPr>
          <w:rFonts w:eastAsia="MS Mincho"/>
          <w:spacing w:val="3"/>
          <w:sz w:val="26"/>
          <w:szCs w:val="26"/>
          <w:shd w:val="clear" w:color="auto" w:fill="FFFFFF"/>
          <w:lang w:eastAsia="ja-JP"/>
        </w:rPr>
        <w:t>ngày</w:t>
      </w:r>
      <w:proofErr w:type="spellEnd"/>
      <w:r w:rsidRPr="0035499D">
        <w:rPr>
          <w:rFonts w:eastAsia="MS Mincho"/>
          <w:spacing w:val="3"/>
          <w:sz w:val="26"/>
          <w:szCs w:val="26"/>
          <w:shd w:val="clear" w:color="auto" w:fill="FFFFFF"/>
          <w:lang w:eastAsia="ja-JP"/>
        </w:rPr>
        <w:t xml:space="preserve"> 03/12/2004 </w:t>
      </w:r>
      <w:proofErr w:type="spellStart"/>
      <w:r w:rsidRPr="0035499D">
        <w:rPr>
          <w:rFonts w:eastAsia="MS Mincho"/>
          <w:spacing w:val="3"/>
          <w:sz w:val="26"/>
          <w:szCs w:val="26"/>
          <w:shd w:val="clear" w:color="auto" w:fill="FFFFFF"/>
          <w:lang w:eastAsia="ja-JP"/>
        </w:rPr>
        <w:t>của</w:t>
      </w:r>
      <w:proofErr w:type="spellEnd"/>
      <w:r w:rsidRPr="0035499D">
        <w:rPr>
          <w:rFonts w:eastAsia="MS Mincho"/>
          <w:spacing w:val="3"/>
          <w:sz w:val="26"/>
          <w:szCs w:val="26"/>
          <w:shd w:val="clear" w:color="auto" w:fill="FFFFFF"/>
          <w:lang w:eastAsia="ja-JP"/>
        </w:rPr>
        <w:t xml:space="preserve"> Quốc </w:t>
      </w:r>
      <w:proofErr w:type="spellStart"/>
      <w:r w:rsidRPr="0035499D">
        <w:rPr>
          <w:rFonts w:eastAsia="MS Mincho"/>
          <w:spacing w:val="3"/>
          <w:sz w:val="26"/>
          <w:szCs w:val="26"/>
          <w:shd w:val="clear" w:color="auto" w:fill="FFFFFF"/>
          <w:lang w:eastAsia="ja-JP"/>
        </w:rPr>
        <w:t>hội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nước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Cộng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hòa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Xã</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hội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Chủ</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nghĩa</w:t>
      </w:r>
      <w:proofErr w:type="spellEnd"/>
      <w:r w:rsidRPr="0035499D">
        <w:rPr>
          <w:rFonts w:eastAsia="MS Mincho"/>
          <w:spacing w:val="3"/>
          <w:sz w:val="26"/>
          <w:szCs w:val="26"/>
          <w:shd w:val="clear" w:color="auto" w:fill="FFFFFF"/>
          <w:lang w:eastAsia="ja-JP"/>
        </w:rPr>
        <w:t xml:space="preserve"> Việt Nam; </w:t>
      </w:r>
    </w:p>
    <w:p w14:paraId="00000D9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Căn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cứ</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sửa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đổi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bổ</w:t>
      </w:r>
      <w:proofErr w:type="spellEnd"/>
      <w:r w:rsidRPr="0035499D">
        <w:rPr>
          <w:rFonts w:eastAsia="MS Mincho"/>
          <w:spacing w:val="3"/>
          <w:sz w:val="26"/>
          <w:szCs w:val="26"/>
          <w:shd w:val="clear" w:color="auto" w:fill="FFFFFF"/>
          <w:lang w:eastAsia="ja-JP"/>
        </w:rPr>
        <w:t xml:space="preserve"> sung </w:t>
      </w:r>
      <w:proofErr w:type="spellStart"/>
      <w:r w:rsidRPr="0035499D">
        <w:rPr>
          <w:rFonts w:eastAsia="MS Mincho"/>
          <w:spacing w:val="3"/>
          <w:sz w:val="26"/>
          <w:szCs w:val="26"/>
          <w:shd w:val="clear" w:color="auto" w:fill="FFFFFF"/>
          <w:lang w:eastAsia="ja-JP"/>
        </w:rPr>
        <w:t>một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số</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điều</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của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điện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lực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số</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điện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lực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số</w:t>
      </w:r>
      <w:proofErr w:type="spellEnd"/>
      <w:r w:rsidRPr="0035499D">
        <w:rPr>
          <w:rFonts w:eastAsia="MS Mincho"/>
          <w:spacing w:val="3"/>
          <w:sz w:val="26"/>
          <w:szCs w:val="26"/>
          <w:shd w:val="clear" w:color="auto" w:fill="FFFFFF"/>
          <w:lang w:eastAsia="ja-JP"/>
        </w:rPr>
        <w:t xml:space="preserve"> 28/2004/QH 11 </w:t>
      </w:r>
      <w:proofErr w:type="spellStart"/>
      <w:r w:rsidRPr="0035499D">
        <w:rPr>
          <w:rFonts w:eastAsia="MS Mincho"/>
          <w:spacing w:val="3"/>
          <w:sz w:val="26"/>
          <w:szCs w:val="26"/>
          <w:shd w:val="clear" w:color="auto" w:fill="FFFFFF"/>
          <w:lang w:eastAsia="ja-JP"/>
        </w:rPr>
        <w:t>ngày</w:t>
      </w:r>
      <w:proofErr w:type="spellEnd"/>
      <w:r w:rsidRPr="0035499D">
        <w:rPr>
          <w:rFonts w:eastAsia="MS Mincho"/>
          <w:spacing w:val="3"/>
          <w:sz w:val="26"/>
          <w:szCs w:val="26"/>
          <w:shd w:val="clear" w:color="auto" w:fill="FFFFFF"/>
          <w:lang w:eastAsia="ja-JP"/>
        </w:rPr>
        <w:t xml:space="preserve"> 20/11/2012; </w:t>
      </w:r>
    </w:p>
    <w:p w14:paraId="1D168C4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Căn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cứ</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Xây</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dựng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số</w:t>
      </w:r>
      <w:proofErr w:type="spellEnd"/>
      <w:r w:rsidRPr="0035499D">
        <w:rPr>
          <w:rFonts w:eastAsia="MS Mincho"/>
          <w:spacing w:val="3"/>
          <w:sz w:val="26"/>
          <w:szCs w:val="26"/>
          <w:shd w:val="clear" w:color="auto" w:fill="FFFFFF"/>
          <w:lang w:eastAsia="ja-JP"/>
        </w:rPr>
        <w:t xml:space="preserve"> 50/2014/QH13 </w:t>
      </w:r>
      <w:proofErr w:type="spellStart"/>
      <w:r w:rsidRPr="0035499D">
        <w:rPr>
          <w:rFonts w:eastAsia="MS Mincho"/>
          <w:spacing w:val="3"/>
          <w:sz w:val="26"/>
          <w:szCs w:val="26"/>
          <w:shd w:val="clear" w:color="auto" w:fill="FFFFFF"/>
          <w:lang w:eastAsia="ja-JP"/>
        </w:rPr>
        <w:t>ngày</w:t>
      </w:r>
      <w:proofErr w:type="spellEnd"/>
      <w:r w:rsidRPr="0035499D">
        <w:rPr>
          <w:rFonts w:eastAsia="MS Mincho"/>
          <w:spacing w:val="3"/>
          <w:sz w:val="26"/>
          <w:szCs w:val="26"/>
          <w:shd w:val="clear" w:color="auto" w:fill="FFFFFF"/>
          <w:lang w:eastAsia="ja-JP"/>
        </w:rPr>
        <w:t xml:space="preserve"> 18/6/2014 </w:t>
      </w:r>
      <w:proofErr w:type="spellStart"/>
      <w:r w:rsidRPr="0035499D">
        <w:rPr>
          <w:rFonts w:eastAsia="MS Mincho"/>
          <w:spacing w:val="3"/>
          <w:sz w:val="26"/>
          <w:szCs w:val="26"/>
          <w:shd w:val="clear" w:color="auto" w:fill="FFFFFF"/>
          <w:lang w:eastAsia="ja-JP"/>
        </w:rPr>
        <w:t>của</w:t>
      </w:r>
      <w:proofErr w:type="spellEnd"/>
      <w:r w:rsidRPr="0035499D">
        <w:rPr>
          <w:rFonts w:eastAsia="MS Mincho"/>
          <w:spacing w:val="3"/>
          <w:sz w:val="26"/>
          <w:szCs w:val="26"/>
          <w:shd w:val="clear" w:color="auto" w:fill="FFFFFF"/>
          <w:lang w:eastAsia="ja-JP"/>
        </w:rPr>
        <w:t xml:space="preserve"> Quốc </w:t>
      </w:r>
      <w:proofErr w:type="spellStart"/>
      <w:r w:rsidRPr="0035499D">
        <w:rPr>
          <w:rFonts w:eastAsia="MS Mincho"/>
          <w:spacing w:val="3"/>
          <w:sz w:val="26"/>
          <w:szCs w:val="26"/>
          <w:shd w:val="clear" w:color="auto" w:fill="FFFFFF"/>
          <w:lang w:eastAsia="ja-JP"/>
        </w:rPr>
        <w:t>hội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nước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Cộng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hòa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Xã</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hội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Chủ</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nghĩa</w:t>
      </w:r>
      <w:proofErr w:type="spellEnd"/>
      <w:r w:rsidRPr="0035499D">
        <w:rPr>
          <w:rFonts w:eastAsia="MS Mincho"/>
          <w:spacing w:val="3"/>
          <w:sz w:val="26"/>
          <w:szCs w:val="26"/>
          <w:shd w:val="clear" w:color="auto" w:fill="FFFFFF"/>
          <w:lang w:eastAsia="ja-JP"/>
        </w:rPr>
        <w:t xml:space="preserve"> Việt Nam; </w:t>
      </w:r>
    </w:p>
    <w:p w14:paraId="050FAC7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Căn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cứ</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sửa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đổi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bổ</w:t>
      </w:r>
      <w:proofErr w:type="spellEnd"/>
      <w:r w:rsidRPr="0035499D">
        <w:rPr>
          <w:rFonts w:eastAsia="MS Mincho"/>
          <w:spacing w:val="3"/>
          <w:sz w:val="26"/>
          <w:szCs w:val="26"/>
          <w:shd w:val="clear" w:color="auto" w:fill="FFFFFF"/>
          <w:lang w:eastAsia="ja-JP"/>
        </w:rPr>
        <w:t xml:space="preserve"> sung </w:t>
      </w:r>
      <w:proofErr w:type="spellStart"/>
      <w:r w:rsidRPr="0035499D">
        <w:rPr>
          <w:rFonts w:eastAsia="MS Mincho"/>
          <w:spacing w:val="3"/>
          <w:sz w:val="26"/>
          <w:szCs w:val="26"/>
          <w:shd w:val="clear" w:color="auto" w:fill="FFFFFF"/>
          <w:lang w:eastAsia="ja-JP"/>
        </w:rPr>
        <w:t>một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số</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Điều</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của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Xây</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dựng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sô</w:t>
      </w:r>
      <w:proofErr w:type="spellEnd"/>
      <w:r w:rsidRPr="0035499D">
        <w:rPr>
          <w:rFonts w:eastAsia="MS Mincho"/>
          <w:spacing w:val="3"/>
          <w:sz w:val="26"/>
          <w:szCs w:val="26"/>
          <w:shd w:val="clear" w:color="auto" w:fill="FFFFFF"/>
          <w:lang w:eastAsia="ja-JP"/>
        </w:rPr>
        <w:t xml:space="preserve">́ 62/2020/QH14 </w:t>
      </w:r>
      <w:proofErr w:type="spellStart"/>
      <w:r w:rsidRPr="0035499D">
        <w:rPr>
          <w:rFonts w:eastAsia="MS Mincho"/>
          <w:spacing w:val="3"/>
          <w:sz w:val="26"/>
          <w:szCs w:val="26"/>
          <w:shd w:val="clear" w:color="auto" w:fill="FFFFFF"/>
          <w:lang w:eastAsia="ja-JP"/>
        </w:rPr>
        <w:t>ngày</w:t>
      </w:r>
      <w:proofErr w:type="spellEnd"/>
      <w:r w:rsidRPr="0035499D">
        <w:rPr>
          <w:rFonts w:eastAsia="MS Mincho"/>
          <w:spacing w:val="3"/>
          <w:sz w:val="26"/>
          <w:szCs w:val="26"/>
          <w:shd w:val="clear" w:color="auto" w:fill="FFFFFF"/>
          <w:lang w:eastAsia="ja-JP"/>
        </w:rPr>
        <w:t xml:space="preserve"> 17 </w:t>
      </w:r>
      <w:proofErr w:type="spellStart"/>
      <w:r w:rsidRPr="0035499D">
        <w:rPr>
          <w:rFonts w:eastAsia="MS Mincho"/>
          <w:spacing w:val="3"/>
          <w:sz w:val="26"/>
          <w:szCs w:val="26"/>
          <w:shd w:val="clear" w:color="auto" w:fill="FFFFFF"/>
          <w:lang w:eastAsia="ja-JP"/>
        </w:rPr>
        <w:t>tháng</w:t>
      </w:r>
      <w:proofErr w:type="spellEnd"/>
      <w:r w:rsidRPr="0035499D">
        <w:rPr>
          <w:rFonts w:eastAsia="MS Mincho"/>
          <w:spacing w:val="3"/>
          <w:sz w:val="26"/>
          <w:szCs w:val="26"/>
          <w:shd w:val="clear" w:color="auto" w:fill="FFFFFF"/>
          <w:lang w:eastAsia="ja-JP"/>
        </w:rPr>
        <w:t xml:space="preserve"> 6 </w:t>
      </w:r>
      <w:proofErr w:type="spellStart"/>
      <w:r w:rsidRPr="0035499D">
        <w:rPr>
          <w:rFonts w:eastAsia="MS Mincho"/>
          <w:spacing w:val="3"/>
          <w:sz w:val="26"/>
          <w:szCs w:val="26"/>
          <w:shd w:val="clear" w:color="auto" w:fill="FFFFFF"/>
          <w:lang w:eastAsia="ja-JP"/>
        </w:rPr>
        <w:t>năm</w:t>
      </w:r>
      <w:proofErr w:type="spellEnd"/>
      <w:r w:rsidRPr="0035499D">
        <w:rPr>
          <w:rFonts w:eastAsia="MS Mincho"/>
          <w:spacing w:val="3"/>
          <w:sz w:val="26"/>
          <w:szCs w:val="26"/>
          <w:shd w:val="clear" w:color="auto" w:fill="FFFFFF"/>
          <w:lang w:eastAsia="ja-JP"/>
        </w:rPr>
        <w:t xml:space="preserve"> 2020 </w:t>
      </w:r>
      <w:proofErr w:type="spellStart"/>
      <w:r w:rsidRPr="0035499D">
        <w:rPr>
          <w:rFonts w:eastAsia="MS Mincho"/>
          <w:spacing w:val="3"/>
          <w:sz w:val="26"/>
          <w:szCs w:val="26"/>
          <w:shd w:val="clear" w:color="auto" w:fill="FFFFFF"/>
          <w:lang w:eastAsia="ja-JP"/>
        </w:rPr>
        <w:t>của</w:t>
      </w:r>
      <w:proofErr w:type="spellEnd"/>
      <w:r w:rsidRPr="0035499D">
        <w:rPr>
          <w:rFonts w:eastAsia="MS Mincho"/>
          <w:spacing w:val="3"/>
          <w:sz w:val="26"/>
          <w:szCs w:val="26"/>
          <w:shd w:val="clear" w:color="auto" w:fill="FFFFFF"/>
          <w:lang w:eastAsia="ja-JP"/>
        </w:rPr>
        <w:t xml:space="preserve"> Quốc </w:t>
      </w:r>
      <w:proofErr w:type="spellStart"/>
      <w:r w:rsidRPr="0035499D">
        <w:rPr>
          <w:rFonts w:eastAsia="MS Mincho"/>
          <w:spacing w:val="3"/>
          <w:sz w:val="26"/>
          <w:szCs w:val="26"/>
          <w:shd w:val="clear" w:color="auto" w:fill="FFFFFF"/>
          <w:lang w:eastAsia="ja-JP"/>
        </w:rPr>
        <w:t>hội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nước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Cộng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hòa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Xã</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hội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Chủ</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nghĩa</w:t>
      </w:r>
      <w:proofErr w:type="spellEnd"/>
      <w:r w:rsidRPr="0035499D">
        <w:rPr>
          <w:rFonts w:eastAsia="MS Mincho"/>
          <w:spacing w:val="3"/>
          <w:sz w:val="26"/>
          <w:szCs w:val="26"/>
          <w:shd w:val="clear" w:color="auto" w:fill="FFFFFF"/>
          <w:lang w:eastAsia="ja-JP"/>
        </w:rPr>
        <w:t xml:space="preserve"> Việt Nam; </w:t>
      </w:r>
    </w:p>
    <w:p w14:paraId="4558862F" w14:textId="288A33C3" w:rsidR="00B777C6" w:rsidRPr="001536D5" w:rsidRDefault="001536D5" w:rsidP="001536D5">
      <w:pPr>
        <w:pStyle w:val="Heading4"/>
        <w:numPr>
          <w:ilvl w:val="0"/>
          <w:numId w:val="100"/>
        </w:numPr>
        <w:shd w:val="clear" w:color="auto" w:fill="FFFFFF"/>
        <w:tabs>
          <w:tab w:val="left" w:pos="851"/>
        </w:tabs>
        <w:spacing w:before="0" w:beforeAutospacing="0" w:after="360" w:afterAutospacing="0" w:line="315" w:lineRule="atLeast"/>
        <w:ind w:left="851" w:hanging="284"/>
        <w:rPr>
          <w:rFonts w:eastAsia="MS Mincho" w:cs="Times New Roman"/>
          <w:i w:val="0"/>
          <w:snapToGrid/>
          <w:spacing w:val="3"/>
          <w:szCs w:val="26"/>
          <w:shd w:val="clear" w:color="auto" w:fill="FFFFFF"/>
          <w:lang w:val="en-US" w:eastAsia="ja-JP"/>
        </w:rPr>
      </w:pPr>
      <w:proofErr w:type="spellStart"/>
      <w:r w:rsidRPr="001536D5">
        <w:rPr>
          <w:rFonts w:eastAsia="MS Mincho" w:cs="Times New Roman"/>
          <w:i w:val="0"/>
          <w:snapToGrid/>
          <w:spacing w:val="3"/>
          <w:szCs w:val="26"/>
          <w:shd w:val="clear" w:color="auto" w:fill="FFFFFF"/>
          <w:lang w:val="en-US" w:eastAsia="ja-JP"/>
        </w:rPr>
        <w:t>Nghị</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định</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số</w:t>
      </w:r>
      <w:proofErr w:type="spellEnd"/>
      <w:r w:rsidRPr="001536D5">
        <w:rPr>
          <w:rFonts w:eastAsia="MS Mincho" w:cs="Times New Roman"/>
          <w:i w:val="0"/>
          <w:snapToGrid/>
          <w:spacing w:val="3"/>
          <w:szCs w:val="26"/>
          <w:shd w:val="clear" w:color="auto" w:fill="FFFFFF"/>
          <w:lang w:val="en-US" w:eastAsia="ja-JP"/>
        </w:rPr>
        <w:t xml:space="preserve"> 62/2025/NĐ-CP </w:t>
      </w:r>
      <w:proofErr w:type="spellStart"/>
      <w:r>
        <w:rPr>
          <w:rFonts w:eastAsia="MS Mincho" w:cs="Times New Roman"/>
          <w:i w:val="0"/>
          <w:snapToGrid/>
          <w:spacing w:val="3"/>
          <w:szCs w:val="26"/>
          <w:shd w:val="clear" w:color="auto" w:fill="FFFFFF"/>
          <w:lang w:val="en-US" w:eastAsia="ja-JP"/>
        </w:rPr>
        <w:t>ngày</w:t>
      </w:r>
      <w:proofErr w:type="spellEnd"/>
      <w:r>
        <w:rPr>
          <w:rFonts w:eastAsia="MS Mincho" w:cs="Times New Roman"/>
          <w:i w:val="0"/>
          <w:snapToGrid/>
          <w:spacing w:val="3"/>
          <w:szCs w:val="26"/>
          <w:shd w:val="clear" w:color="auto" w:fill="FFFFFF"/>
          <w:lang w:val="en-US" w:eastAsia="ja-JP"/>
        </w:rPr>
        <w:t xml:space="preserve"> 04/03/2025 </w:t>
      </w:r>
      <w:proofErr w:type="spellStart"/>
      <w:r w:rsidRPr="001536D5">
        <w:rPr>
          <w:rFonts w:eastAsia="MS Mincho" w:cs="Times New Roman"/>
          <w:i w:val="0"/>
          <w:snapToGrid/>
          <w:spacing w:val="3"/>
          <w:szCs w:val="26"/>
          <w:shd w:val="clear" w:color="auto" w:fill="FFFFFF"/>
          <w:lang w:val="en-US" w:eastAsia="ja-JP"/>
        </w:rPr>
        <w:t>của</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Chính</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phủ</w:t>
      </w:r>
      <w:proofErr w:type="spellEnd"/>
      <w:r>
        <w:rPr>
          <w:rFonts w:eastAsia="MS Mincho" w:cs="Times New Roman"/>
          <w:i w:val="0"/>
          <w:snapToGrid/>
          <w:spacing w:val="3"/>
          <w:szCs w:val="26"/>
          <w:shd w:val="clear" w:color="auto" w:fill="FFFFFF"/>
          <w:lang w:val="en-US" w:eastAsia="ja-JP"/>
        </w:rPr>
        <w:t xml:space="preserve"> </w:t>
      </w:r>
      <w:r w:rsidRPr="001536D5">
        <w:rPr>
          <w:rFonts w:eastAsia="MS Mincho" w:cs="Times New Roman"/>
          <w:i w:val="0"/>
          <w:snapToGrid/>
          <w:spacing w:val="3"/>
          <w:szCs w:val="26"/>
          <w:shd w:val="clear" w:color="auto" w:fill="FFFFFF"/>
          <w:lang w:val="en-US" w:eastAsia="ja-JP"/>
        </w:rPr>
        <w:t xml:space="preserve">Quy </w:t>
      </w:r>
      <w:proofErr w:type="spellStart"/>
      <w:r w:rsidRPr="001536D5">
        <w:rPr>
          <w:rFonts w:eastAsia="MS Mincho" w:cs="Times New Roman"/>
          <w:i w:val="0"/>
          <w:snapToGrid/>
          <w:spacing w:val="3"/>
          <w:szCs w:val="26"/>
          <w:shd w:val="clear" w:color="auto" w:fill="FFFFFF"/>
          <w:lang w:val="en-US" w:eastAsia="ja-JP"/>
        </w:rPr>
        <w:t>định</w:t>
      </w:r>
      <w:proofErr w:type="spellEnd"/>
      <w:r w:rsidRPr="001536D5">
        <w:rPr>
          <w:rFonts w:eastAsia="MS Mincho" w:cs="Times New Roman"/>
          <w:i w:val="0"/>
          <w:snapToGrid/>
          <w:spacing w:val="3"/>
          <w:szCs w:val="26"/>
          <w:shd w:val="clear" w:color="auto" w:fill="FFFFFF"/>
          <w:lang w:val="en-US" w:eastAsia="ja-JP"/>
        </w:rPr>
        <w:t xml:space="preserve"> chi </w:t>
      </w:r>
      <w:proofErr w:type="spellStart"/>
      <w:r w:rsidRPr="001536D5">
        <w:rPr>
          <w:rFonts w:eastAsia="MS Mincho" w:cs="Times New Roman"/>
          <w:i w:val="0"/>
          <w:snapToGrid/>
          <w:spacing w:val="3"/>
          <w:szCs w:val="26"/>
          <w:shd w:val="clear" w:color="auto" w:fill="FFFFFF"/>
          <w:lang w:val="en-US" w:eastAsia="ja-JP"/>
        </w:rPr>
        <w:t>tiết</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thi</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hành</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Luật</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Điện</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lực</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về</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bảo</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vệ</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công</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trình</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điện</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lực</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và</w:t>
      </w:r>
      <w:proofErr w:type="spellEnd"/>
      <w:r w:rsidRPr="001536D5">
        <w:rPr>
          <w:rFonts w:eastAsia="MS Mincho" w:cs="Times New Roman"/>
          <w:i w:val="0"/>
          <w:snapToGrid/>
          <w:spacing w:val="3"/>
          <w:szCs w:val="26"/>
          <w:shd w:val="clear" w:color="auto" w:fill="FFFFFF"/>
          <w:lang w:val="en-US" w:eastAsia="ja-JP"/>
        </w:rPr>
        <w:t xml:space="preserve"> an </w:t>
      </w:r>
      <w:proofErr w:type="spellStart"/>
      <w:r w:rsidRPr="001536D5">
        <w:rPr>
          <w:rFonts w:eastAsia="MS Mincho" w:cs="Times New Roman"/>
          <w:i w:val="0"/>
          <w:snapToGrid/>
          <w:spacing w:val="3"/>
          <w:szCs w:val="26"/>
          <w:shd w:val="clear" w:color="auto" w:fill="FFFFFF"/>
          <w:lang w:val="en-US" w:eastAsia="ja-JP"/>
        </w:rPr>
        <w:t>toàn</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trong</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lĩnh</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vực</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điện</w:t>
      </w:r>
      <w:proofErr w:type="spellEnd"/>
      <w:r w:rsidRPr="001536D5">
        <w:rPr>
          <w:rFonts w:eastAsia="MS Mincho" w:cs="Times New Roman"/>
          <w:i w:val="0"/>
          <w:snapToGrid/>
          <w:spacing w:val="3"/>
          <w:szCs w:val="26"/>
          <w:shd w:val="clear" w:color="auto" w:fill="FFFFFF"/>
          <w:lang w:val="en-US" w:eastAsia="ja-JP"/>
        </w:rPr>
        <w:t xml:space="preserve"> </w:t>
      </w:r>
      <w:proofErr w:type="spellStart"/>
      <w:r w:rsidRPr="001536D5">
        <w:rPr>
          <w:rFonts w:eastAsia="MS Mincho" w:cs="Times New Roman"/>
          <w:i w:val="0"/>
          <w:snapToGrid/>
          <w:spacing w:val="3"/>
          <w:szCs w:val="26"/>
          <w:shd w:val="clear" w:color="auto" w:fill="FFFFFF"/>
          <w:lang w:val="en-US" w:eastAsia="ja-JP"/>
        </w:rPr>
        <w:t>lực</w:t>
      </w:r>
      <w:proofErr w:type="spellEnd"/>
      <w:r w:rsidR="00B777C6" w:rsidRPr="001536D5">
        <w:rPr>
          <w:rFonts w:eastAsia="MS Mincho" w:cs="Times New Roman"/>
          <w:i w:val="0"/>
          <w:snapToGrid/>
          <w:spacing w:val="3"/>
          <w:szCs w:val="26"/>
          <w:shd w:val="clear" w:color="auto" w:fill="FFFFFF"/>
          <w:lang w:val="en-US" w:eastAsia="ja-JP"/>
        </w:rPr>
        <w:t xml:space="preserve">; </w:t>
      </w:r>
    </w:p>
    <w:p w14:paraId="702085F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pacing w:val="3"/>
          <w:sz w:val="26"/>
          <w:szCs w:val="26"/>
          <w:shd w:val="clear" w:color="auto" w:fill="FFFFFF"/>
          <w:lang w:eastAsia="ja-JP"/>
        </w:rPr>
        <w:t xml:space="preserve"> TCVN 4055-2012 </w:t>
      </w:r>
      <w:proofErr w:type="spellStart"/>
      <w:r w:rsidRPr="0035499D">
        <w:rPr>
          <w:rFonts w:eastAsia="MS Mincho"/>
          <w:spacing w:val="3"/>
          <w:sz w:val="26"/>
          <w:szCs w:val="26"/>
          <w:shd w:val="clear" w:color="auto" w:fill="FFFFFF"/>
          <w:lang w:eastAsia="ja-JP"/>
        </w:rPr>
        <w:t>Tiêu</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chuẩn</w:t>
      </w:r>
      <w:proofErr w:type="spellEnd"/>
      <w:r w:rsidRPr="0035499D">
        <w:rPr>
          <w:rFonts w:eastAsia="MS Mincho"/>
          <w:spacing w:val="3"/>
          <w:sz w:val="26"/>
          <w:szCs w:val="26"/>
          <w:shd w:val="clear" w:color="auto" w:fill="FFFFFF"/>
          <w:lang w:eastAsia="ja-JP"/>
        </w:rPr>
        <w:t xml:space="preserve"> Việt Nam </w:t>
      </w:r>
      <w:proofErr w:type="spellStart"/>
      <w:r w:rsidRPr="0035499D">
        <w:rPr>
          <w:rFonts w:eastAsia="MS Mincho"/>
          <w:spacing w:val="3"/>
          <w:sz w:val="26"/>
          <w:szCs w:val="26"/>
          <w:shd w:val="clear" w:color="auto" w:fill="FFFFFF"/>
          <w:lang w:eastAsia="ja-JP"/>
        </w:rPr>
        <w:t>về</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Tổ</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chức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thi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công</w:t>
      </w:r>
      <w:proofErr w:type="spellEnd"/>
      <w:r w:rsidRPr="0035499D">
        <w:rPr>
          <w:rFonts w:eastAsia="MS Mincho"/>
          <w:spacing w:val="3"/>
          <w:sz w:val="26"/>
          <w:szCs w:val="26"/>
          <w:shd w:val="clear" w:color="auto" w:fill="FFFFFF"/>
          <w:lang w:eastAsia="ja-JP"/>
        </w:rPr>
        <w:t xml:space="preserve">; - Quy </w:t>
      </w:r>
      <w:proofErr w:type="spellStart"/>
      <w:r w:rsidRPr="0035499D">
        <w:rPr>
          <w:rFonts w:eastAsia="MS Mincho"/>
          <w:spacing w:val="3"/>
          <w:sz w:val="26"/>
          <w:szCs w:val="26"/>
          <w:shd w:val="clear" w:color="auto" w:fill="FFFFFF"/>
          <w:lang w:eastAsia="ja-JP"/>
        </w:rPr>
        <w:t>phạm</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trang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bị</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điện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Ký</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hiệu</w:t>
      </w:r>
      <w:proofErr w:type="spellEnd"/>
      <w:r w:rsidRPr="0035499D">
        <w:rPr>
          <w:rFonts w:eastAsia="MS Mincho"/>
          <w:spacing w:val="3"/>
          <w:sz w:val="26"/>
          <w:szCs w:val="26"/>
          <w:shd w:val="clear" w:color="auto" w:fill="FFFFFF"/>
          <w:lang w:eastAsia="ja-JP"/>
        </w:rPr>
        <w:t xml:space="preserve"> 11 TCN – 2006); </w:t>
      </w:r>
    </w:p>
    <w:p w14:paraId="2ABFA30E"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pacing w:val="3"/>
          <w:sz w:val="26"/>
          <w:szCs w:val="26"/>
          <w:shd w:val="clear" w:color="auto" w:fill="FFFFFF"/>
          <w:lang w:eastAsia="ja-JP"/>
        </w:rPr>
        <w:t xml:space="preserve"> QCVN 01:2020 /BCT Quy </w:t>
      </w:r>
      <w:proofErr w:type="spellStart"/>
      <w:r w:rsidRPr="0035499D">
        <w:rPr>
          <w:rFonts w:eastAsia="MS Mincho"/>
          <w:spacing w:val="3"/>
          <w:sz w:val="26"/>
          <w:szCs w:val="26"/>
          <w:shd w:val="clear" w:color="auto" w:fill="FFFFFF"/>
          <w:lang w:eastAsia="ja-JP"/>
        </w:rPr>
        <w:t>chuẩn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kỹ</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thuật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quốc</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gia</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về</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toàn</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điện</w:t>
      </w:r>
      <w:proofErr w:type="spellEnd"/>
      <w:r w:rsidRPr="0035499D">
        <w:rPr>
          <w:rFonts w:eastAsia="MS Mincho"/>
          <w:spacing w:val="3"/>
          <w:sz w:val="26"/>
          <w:szCs w:val="26"/>
          <w:shd w:val="clear" w:color="auto" w:fill="FFFFFF"/>
          <w:lang w:eastAsia="ja-JP"/>
        </w:rPr>
        <w:t xml:space="preserve">; </w:t>
      </w:r>
    </w:p>
    <w:p w14:paraId="14DF1998"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pacing w:val="3"/>
          <w:sz w:val="26"/>
          <w:szCs w:val="26"/>
          <w:shd w:val="clear" w:color="auto" w:fill="FFFFFF"/>
          <w:lang w:eastAsia="ja-JP"/>
        </w:rPr>
        <w:t xml:space="preserve"> TCTCXD 731-2006 </w:t>
      </w:r>
      <w:proofErr w:type="spellStart"/>
      <w:r w:rsidRPr="0035499D">
        <w:rPr>
          <w:rFonts w:eastAsia="MS Mincho"/>
          <w:spacing w:val="3"/>
          <w:sz w:val="26"/>
          <w:szCs w:val="26"/>
          <w:shd w:val="clear" w:color="auto" w:fill="FFFFFF"/>
          <w:lang w:eastAsia="ja-JP"/>
        </w:rPr>
        <w:t>Nghiệm</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thu</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chất</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lượng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thi</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công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xây</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dựng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công</w:t>
      </w:r>
      <w:proofErr w:type="spellEnd"/>
      <w:r w:rsidRPr="0035499D">
        <w:rPr>
          <w:rFonts w:eastAsia="MS Mincho"/>
          <w:spacing w:val="3"/>
          <w:sz w:val="26"/>
          <w:szCs w:val="26"/>
          <w:shd w:val="clear" w:color="auto" w:fill="FFFFFF"/>
          <w:lang w:eastAsia="ja-JP"/>
        </w:rPr>
        <w:t xml:space="preserve"> </w:t>
      </w:r>
      <w:proofErr w:type="spellStart"/>
      <w:r w:rsidRPr="0035499D">
        <w:rPr>
          <w:rFonts w:eastAsia="MS Mincho"/>
          <w:spacing w:val="3"/>
          <w:sz w:val="26"/>
          <w:szCs w:val="26"/>
          <w:shd w:val="clear" w:color="auto" w:fill="FFFFFF"/>
          <w:lang w:eastAsia="ja-JP"/>
        </w:rPr>
        <w:t>trình</w:t>
      </w:r>
      <w:proofErr w:type="spellEnd"/>
      <w:r w:rsidRPr="0035499D">
        <w:rPr>
          <w:rFonts w:eastAsia="MS Mincho"/>
          <w:spacing w:val="3"/>
          <w:sz w:val="26"/>
          <w:szCs w:val="26"/>
          <w:shd w:val="clear" w:color="auto" w:fill="FFFFFF"/>
          <w:lang w:eastAsia="ja-JP"/>
        </w:rPr>
        <w:t>;</w:t>
      </w:r>
    </w:p>
    <w:p w14:paraId="4DE596F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Thông tư 31/2014/TT-BCT ngày 02 tháng 10 năm 21014 của Bộ Công Thương về việc Quy định chi tiết một số nội dung về an toàn điện;</w:t>
      </w:r>
    </w:p>
    <w:p w14:paraId="7BDD44C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Thông tư 39/2015/TT-BCT ngày 22/03/2015 của Bộ Công thương về việc Quy định hệ thống điện phân phối;</w:t>
      </w:r>
    </w:p>
    <w:p w14:paraId="72A4E90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Quy phạm trang bị điện phần II 11-TCVN–19-2006 của Bộ Công nghiệp;</w:t>
      </w:r>
    </w:p>
    <w:p w14:paraId="3B8C7DE5"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Thông tư số 40/2009/TT-BCT ngày 31/12/2009 của Bộ Công Thương qui định Quy chuẩn kỹ thuật quốc gia về kỹ thuật điện;</w:t>
      </w:r>
    </w:p>
    <w:p w14:paraId="17C697A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Quy phạm nối đất và nối không các thiết bị điện TCVN4756 :1989;</w:t>
      </w:r>
    </w:p>
    <w:p w14:paraId="38B3C25F"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Căn cứ Nghị định số: 51/2020/NĐ-CP ngày 21/04/2020 của Chính phủ về việc sửa đổi, bổ sung một số điều của nghị định số </w:t>
      </w:r>
      <w:hyperlink r:id="rId46" w:tgtFrame="_blank" w:tooltip="Nghị định 14/2014/NĐ-CP" w:history="1">
        <w:r w:rsidRPr="0035499D">
          <w:rPr>
            <w:rFonts w:eastAsia="MS Mincho"/>
            <w:sz w:val="26"/>
            <w:szCs w:val="26"/>
            <w:u w:val="single"/>
            <w:lang w:val="sv-SE" w:eastAsia="ja-JP"/>
          </w:rPr>
          <w:t>14/2014/NĐ-CP</w:t>
        </w:r>
      </w:hyperlink>
      <w:r w:rsidRPr="0035499D">
        <w:rPr>
          <w:rFonts w:eastAsia="MS Mincho"/>
          <w:sz w:val="26"/>
          <w:szCs w:val="26"/>
          <w:lang w:val="sv-SE" w:eastAsia="ja-JP"/>
        </w:rPr>
        <w:t> ngày 26 tháng 02 năm 2014 của chính phủ quy định chi tiết thi hành luật điện lực về an toàn điện;</w:t>
      </w:r>
    </w:p>
    <w:p w14:paraId="633489E8"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Quyết định số: 1727/QĐ-EVN SPC ngày 18/5/2015 về việc ban hành quy định tiêu chuẩn công tác lưới điện phân phối trên không của EVN SPC;</w:t>
      </w:r>
    </w:p>
    <w:p w14:paraId="719B697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eastAsia="ja-JP"/>
        </w:rPr>
        <w:lastRenderedPageBreak/>
        <w:t xml:space="preserve">Quy </w:t>
      </w:r>
      <w:proofErr w:type="spellStart"/>
      <w:r w:rsidRPr="0035499D">
        <w:rPr>
          <w:rFonts w:eastAsia="MS Mincho"/>
          <w:sz w:val="26"/>
          <w:szCs w:val="26"/>
          <w:lang w:eastAsia="ja-JP"/>
        </w:rPr>
        <w:t>chuẩn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quốc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ban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kèm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quyết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54/2008/QĐ-BCT </w:t>
      </w:r>
      <w:proofErr w:type="spellStart"/>
      <w:r w:rsidRPr="0035499D">
        <w:rPr>
          <w:rFonts w:eastAsia="MS Mincho"/>
          <w:sz w:val="26"/>
          <w:szCs w:val="26"/>
          <w:lang w:eastAsia="ja-JP"/>
        </w:rPr>
        <w:t>ngày</w:t>
      </w:r>
      <w:proofErr w:type="spellEnd"/>
      <w:r w:rsidRPr="0035499D">
        <w:rPr>
          <w:rFonts w:eastAsia="MS Mincho"/>
          <w:sz w:val="26"/>
          <w:szCs w:val="26"/>
          <w:lang w:eastAsia="ja-JP"/>
        </w:rPr>
        <w:t xml:space="preserve"> 30/12/2008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Bộ</w:t>
      </w:r>
      <w:proofErr w:type="spellEnd"/>
      <w:r w:rsidRPr="0035499D">
        <w:rPr>
          <w:rFonts w:eastAsia="MS Mincho"/>
          <w:sz w:val="26"/>
          <w:szCs w:val="26"/>
          <w:lang w:eastAsia="ja-JP"/>
        </w:rPr>
        <w:t xml:space="preserve"> Công Thương (QCVN QTĐ-5,6,7: 2008/BCT “Kiểm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w:t>
      </w:r>
    </w:p>
    <w:p w14:paraId="722AC2F0"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Các qui trình qui phạm thi công hiện hành của Nhà nước;</w:t>
      </w:r>
    </w:p>
    <w:p w14:paraId="6D856BFE"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Tập bản vẽ của công trình do Công ty Dịch vụ Điện lực miền Nam thiết lập;</w:t>
      </w:r>
    </w:p>
    <w:p w14:paraId="328CE46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Tham khảo báo cáo khảo sát địa chất của các công trình trong khu vực tỉnh Bình Dương;</w:t>
      </w:r>
    </w:p>
    <w:p w14:paraId="62228035"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Qui phạm thi công và nghiệm thu kết cấu bê tông và bê tông cốt thép toàn khối TCVN 4453-1995 ngày 13/06/1995 của Bộ Xây Dựng;</w:t>
      </w:r>
    </w:p>
    <w:p w14:paraId="609D4DB7"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Các qui trình qui phạm thi công hiện hành của Nhà nước.</w:t>
      </w:r>
    </w:p>
    <w:p w14:paraId="0DBB44DE" w14:textId="77777777" w:rsidR="00B777C6" w:rsidRPr="0035499D" w:rsidRDefault="00B777C6" w:rsidP="00B777C6">
      <w:pPr>
        <w:spacing w:after="200" w:line="276" w:lineRule="auto"/>
        <w:jc w:val="both"/>
        <w:rPr>
          <w:rFonts w:eastAsia="SimSun"/>
          <w:sz w:val="26"/>
          <w:szCs w:val="26"/>
        </w:rPr>
      </w:pPr>
      <w:r w:rsidRPr="0035499D">
        <w:rPr>
          <w:rFonts w:eastAsia="SimSun"/>
          <w:sz w:val="26"/>
          <w:szCs w:val="26"/>
        </w:rPr>
        <w:br w:type="page"/>
      </w:r>
    </w:p>
    <w:p w14:paraId="644DB4E4" w14:textId="77777777" w:rsidR="00B777C6" w:rsidRPr="0035499D" w:rsidRDefault="00B777C6" w:rsidP="002B2760">
      <w:pPr>
        <w:keepLines/>
        <w:numPr>
          <w:ilvl w:val="0"/>
          <w:numId w:val="99"/>
        </w:numPr>
        <w:spacing w:before="120" w:after="240" w:line="276" w:lineRule="auto"/>
        <w:ind w:left="900" w:firstLine="990"/>
        <w:jc w:val="center"/>
        <w:outlineLvl w:val="0"/>
        <w:rPr>
          <w:b/>
          <w:bCs/>
          <w:sz w:val="26"/>
          <w:szCs w:val="26"/>
        </w:rPr>
      </w:pPr>
      <w:r w:rsidRPr="0035499D">
        <w:rPr>
          <w:b/>
          <w:bCs/>
          <w:sz w:val="26"/>
          <w:szCs w:val="26"/>
        </w:rPr>
        <w:lastRenderedPageBreak/>
        <w:br/>
      </w:r>
      <w:bookmarkStart w:id="340" w:name="_Toc147844477"/>
      <w:bookmarkStart w:id="341" w:name="_Toc147837871"/>
      <w:bookmarkStart w:id="342" w:name="_Toc147833027"/>
      <w:bookmarkStart w:id="343" w:name="_Toc184558510"/>
      <w:r w:rsidRPr="0035499D">
        <w:rPr>
          <w:b/>
          <w:bCs/>
          <w:sz w:val="26"/>
          <w:szCs w:val="26"/>
        </w:rPr>
        <w:t>ĐẶC ĐIỂM CỦA CÔNG TRÌNH</w:t>
      </w:r>
      <w:bookmarkEnd w:id="340"/>
      <w:bookmarkEnd w:id="341"/>
      <w:bookmarkEnd w:id="342"/>
      <w:bookmarkEnd w:id="343"/>
    </w:p>
    <w:p w14:paraId="14216A2B" w14:textId="77777777" w:rsidR="00B777C6" w:rsidRPr="0035499D" w:rsidRDefault="00B777C6" w:rsidP="002B2760">
      <w:pPr>
        <w:numPr>
          <w:ilvl w:val="1"/>
          <w:numId w:val="98"/>
        </w:numPr>
        <w:tabs>
          <w:tab w:val="left" w:pos="851"/>
        </w:tabs>
        <w:spacing w:before="60" w:after="60" w:line="276" w:lineRule="auto"/>
        <w:ind w:left="714" w:hanging="357"/>
        <w:jc w:val="both"/>
        <w:outlineLvl w:val="1"/>
        <w:rPr>
          <w:b/>
          <w:bCs/>
          <w:iCs/>
          <w:caps/>
          <w:sz w:val="26"/>
          <w:szCs w:val="26"/>
        </w:rPr>
      </w:pPr>
      <w:bookmarkStart w:id="344" w:name="_Toc147844478"/>
      <w:bookmarkStart w:id="345" w:name="_Toc147837872"/>
      <w:bookmarkStart w:id="346" w:name="_Toc147833028"/>
      <w:bookmarkStart w:id="347" w:name="_Toc184558511"/>
      <w:r w:rsidRPr="0035499D">
        <w:rPr>
          <w:b/>
          <w:bCs/>
          <w:iCs/>
          <w:caps/>
          <w:sz w:val="26"/>
          <w:szCs w:val="26"/>
        </w:rPr>
        <w:t>ĐẶC ĐIỂM KỸ THUẬT CÔNG TRÌNH</w:t>
      </w:r>
      <w:bookmarkEnd w:id="344"/>
      <w:bookmarkEnd w:id="345"/>
      <w:bookmarkEnd w:id="346"/>
      <w:bookmarkEnd w:id="347"/>
    </w:p>
    <w:p w14:paraId="60F2B734" w14:textId="34891522"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Dự án dự kiến đầu tư xây dựng mới và cải tạo lưới phân phối để cấp điện cho khu vực huyện Dầu Tiếng, tỉnh Bình Dương, gồm:</w:t>
      </w:r>
    </w:p>
    <w:p w14:paraId="5A6B3FF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 xml:space="preserve">Phạm vi thi công tập trung dọc theo tuyến đường giao thông hiện hữu. </w:t>
      </w:r>
    </w:p>
    <w:p w14:paraId="5F8122FE"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Khối lượng thi công chủ yếu nằm dọc theo tuyến đường hiện hữu, do đó thuận tiện cho việc thi công thủ công kết hợp cơ giới.</w:t>
      </w:r>
    </w:p>
    <w:p w14:paraId="782862AE"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Sẽ thực hiện cắt điện hoàn toàn, đảm bảo công tác an toàn khi thi công công trình theo qui định.</w:t>
      </w:r>
    </w:p>
    <w:p w14:paraId="405EA971" w14:textId="77777777" w:rsidR="00B777C6" w:rsidRPr="0035499D" w:rsidRDefault="00B777C6" w:rsidP="002B2760">
      <w:pPr>
        <w:numPr>
          <w:ilvl w:val="1"/>
          <w:numId w:val="98"/>
        </w:numPr>
        <w:tabs>
          <w:tab w:val="left" w:pos="851"/>
        </w:tabs>
        <w:spacing w:before="60" w:after="60" w:line="276" w:lineRule="auto"/>
        <w:ind w:left="714" w:hanging="357"/>
        <w:jc w:val="both"/>
        <w:outlineLvl w:val="1"/>
        <w:rPr>
          <w:b/>
          <w:bCs/>
          <w:iCs/>
          <w:caps/>
          <w:sz w:val="26"/>
          <w:szCs w:val="26"/>
        </w:rPr>
      </w:pPr>
      <w:bookmarkStart w:id="348" w:name="_Toc147844479"/>
      <w:bookmarkStart w:id="349" w:name="_Toc184558512"/>
      <w:bookmarkStart w:id="350" w:name="_Toc147837873"/>
      <w:bookmarkStart w:id="351" w:name="_Toc147833029"/>
      <w:r w:rsidRPr="0035499D">
        <w:rPr>
          <w:b/>
          <w:bCs/>
          <w:iCs/>
          <w:caps/>
          <w:sz w:val="26"/>
          <w:szCs w:val="26"/>
        </w:rPr>
        <w:t>ĐẶC ĐIỂM ĐỊA HÌNH KHU VỰC XÂY DỰNG</w:t>
      </w:r>
      <w:bookmarkEnd w:id="348"/>
      <w:bookmarkEnd w:id="349"/>
    </w:p>
    <w:bookmarkEnd w:id="350"/>
    <w:bookmarkEnd w:id="351"/>
    <w:p w14:paraId="0A973430"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 xml:space="preserve">Điều kiện địa hình: địa hình lượn sóng yếu từ cao xuống thấp dần từ 10m đến 15m so với mặt biển. Địa hình tương đối bằng phẳng, thấp dần từ bắc xuống nam. Nhìn tổng quát, khu vực xây dựng công trình có nhiều vùng </w:t>
      </w:r>
      <w:hyperlink r:id="rId47" w:tooltip="Địa hình" w:history="1">
        <w:r w:rsidRPr="0035499D">
          <w:rPr>
            <w:rFonts w:eastAsia="MS Mincho"/>
            <w:sz w:val="26"/>
            <w:szCs w:val="26"/>
            <w:u w:val="single"/>
            <w:lang w:val="sv-SE" w:eastAsia="ja-JP"/>
          </w:rPr>
          <w:t>địa hình</w:t>
        </w:r>
      </w:hyperlink>
      <w:r w:rsidRPr="0035499D">
        <w:rPr>
          <w:rFonts w:eastAsia="MS Mincho"/>
          <w:sz w:val="26"/>
          <w:szCs w:val="26"/>
          <w:lang w:val="sv-SE" w:eastAsia="ja-JP"/>
        </w:rPr>
        <w:t xml:space="preserve"> khác nhau như vùng địa hình núi thấp có lượn sóng yếu, vùng có địa hình bằng phẳng khu vực dự án có địa hình tương đối bằng phẳng, với độ dốc &lt; 2%.</w:t>
      </w:r>
    </w:p>
    <w:p w14:paraId="65B9CAA2"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val="sv-SE" w:eastAsia="ja-JP"/>
        </w:rPr>
        <w:t>Giao thông khu vực công trình: các tuyến điện chủ yếu chạy dọc theo các tỉnh lộ, huyện lộ và lộ nông thôn nên rất thuận lợi trong quá trình thi công.</w:t>
      </w:r>
    </w:p>
    <w:p w14:paraId="239FA7B5" w14:textId="77777777" w:rsidR="00B777C6" w:rsidRPr="0035499D" w:rsidRDefault="00B777C6" w:rsidP="002B2760">
      <w:pPr>
        <w:numPr>
          <w:ilvl w:val="1"/>
          <w:numId w:val="98"/>
        </w:numPr>
        <w:tabs>
          <w:tab w:val="left" w:pos="851"/>
        </w:tabs>
        <w:spacing w:before="60" w:after="60" w:line="276" w:lineRule="auto"/>
        <w:ind w:left="714" w:hanging="357"/>
        <w:jc w:val="both"/>
        <w:outlineLvl w:val="1"/>
        <w:rPr>
          <w:b/>
          <w:bCs/>
          <w:iCs/>
          <w:caps/>
          <w:sz w:val="26"/>
          <w:szCs w:val="26"/>
          <w:lang w:val="sv-SE"/>
        </w:rPr>
      </w:pPr>
      <w:bookmarkStart w:id="352" w:name="_Toc147844480"/>
      <w:bookmarkStart w:id="353" w:name="_Toc184558513"/>
      <w:bookmarkStart w:id="354" w:name="_Toc147837874"/>
      <w:bookmarkStart w:id="355" w:name="_Toc147833030"/>
      <w:r w:rsidRPr="0035499D">
        <w:rPr>
          <w:b/>
          <w:bCs/>
          <w:iCs/>
          <w:caps/>
          <w:sz w:val="26"/>
          <w:szCs w:val="26"/>
        </w:rPr>
        <w:t>ĐẶC ĐIỂM ĐỊA CHẤT, THỦY VĂN KHU VỰC XÂY DỰNG</w:t>
      </w:r>
      <w:bookmarkEnd w:id="352"/>
      <w:bookmarkEnd w:id="353"/>
    </w:p>
    <w:bookmarkEnd w:id="354"/>
    <w:bookmarkEnd w:id="355"/>
    <w:p w14:paraId="3EF1921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yếu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dốc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nâu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cổ</w:t>
      </w:r>
      <w:proofErr w:type="spellEnd"/>
      <w:r w:rsidRPr="0035499D">
        <w:rPr>
          <w:rFonts w:eastAsia="MS Mincho"/>
          <w:sz w:val="26"/>
          <w:szCs w:val="26"/>
          <w:lang w:eastAsia="ja-JP"/>
        </w:rPr>
        <w:t>.</w:t>
      </w:r>
    </w:p>
    <w:p w14:paraId="547E2CD5"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Khí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hậu</w:t>
      </w:r>
      <w:proofErr w:type="spellEnd"/>
      <w:r w:rsidRPr="0035499D">
        <w:rPr>
          <w:rFonts w:eastAsia="MS Mincho"/>
          <w:sz w:val="26"/>
          <w:szCs w:val="26"/>
          <w:lang w:eastAsia="ja-JP"/>
        </w:rPr>
        <w:t xml:space="preserve"> ở Bình Dương </w:t>
      </w:r>
      <w:proofErr w:type="spellStart"/>
      <w:r w:rsidRPr="0035499D">
        <w:rPr>
          <w:rFonts w:eastAsia="MS Mincho"/>
          <w:sz w:val="26"/>
          <w:szCs w:val="26"/>
          <w:lang w:eastAsia="ja-JP"/>
        </w:rPr>
        <w:t>cũng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hậu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miền</w:t>
      </w:r>
      <w:proofErr w:type="spellEnd"/>
      <w:r w:rsidRPr="0035499D">
        <w:rPr>
          <w:rFonts w:eastAsia="MS Mincho"/>
          <w:sz w:val="26"/>
          <w:szCs w:val="26"/>
          <w:lang w:eastAsia="ja-JP"/>
        </w:rPr>
        <w:t xml:space="preserve"> </w:t>
      </w:r>
      <w:hyperlink r:id="rId48" w:tooltip="Đông Nam Bộ (Việt Nam)" w:history="1">
        <w:r w:rsidRPr="0035499D">
          <w:rPr>
            <w:rFonts w:eastAsia="MS Mincho"/>
            <w:sz w:val="26"/>
            <w:szCs w:val="26"/>
            <w:u w:val="single"/>
            <w:lang w:eastAsia="ja-JP"/>
          </w:rPr>
          <w:t xml:space="preserve">Đông Nam </w:t>
        </w:r>
        <w:proofErr w:type="spellStart"/>
        <w:r w:rsidRPr="0035499D">
          <w:rPr>
            <w:rFonts w:eastAsia="MS Mincho"/>
            <w:sz w:val="26"/>
            <w:szCs w:val="26"/>
            <w:u w:val="single"/>
            <w:lang w:eastAsia="ja-JP"/>
          </w:rPr>
          <w:t>Bộ</w:t>
        </w:r>
        <w:proofErr w:type="spellEnd"/>
      </w:hyperlink>
      <w:r w:rsidRPr="0035499D">
        <w:rPr>
          <w:rFonts w:eastAsia="MS Mincho"/>
          <w:sz w:val="26"/>
          <w:szCs w:val="26"/>
          <w:lang w:eastAsia="ja-JP"/>
        </w:rPr>
        <w:t xml:space="preserve">, </w:t>
      </w:r>
      <w:proofErr w:type="spellStart"/>
      <w:r w:rsidRPr="0035499D">
        <w:rPr>
          <w:rFonts w:eastAsia="MS Mincho"/>
          <w:sz w:val="26"/>
          <w:szCs w:val="26"/>
          <w:lang w:eastAsia="ja-JP"/>
        </w:rPr>
        <w:t>nắng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ẩm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hyperlink r:id="rId49" w:tooltip="Mùa mưa" w:history="1">
        <w:proofErr w:type="spellStart"/>
        <w:r w:rsidRPr="0035499D">
          <w:rPr>
            <w:rFonts w:eastAsia="MS Mincho"/>
            <w:sz w:val="26"/>
            <w:szCs w:val="26"/>
            <w:u w:val="single"/>
            <w:lang w:eastAsia="ja-JP"/>
          </w:rPr>
          <w:t>mùa</w:t>
        </w:r>
        <w:proofErr w:type="spellEnd"/>
        <w:r w:rsidRPr="0035499D">
          <w:rPr>
            <w:rFonts w:eastAsia="MS Mincho"/>
            <w:sz w:val="26"/>
            <w:szCs w:val="26"/>
            <w:u w:val="single"/>
            <w:lang w:eastAsia="ja-JP"/>
          </w:rPr>
          <w:t xml:space="preserve"> </w:t>
        </w:r>
        <w:proofErr w:type="spellStart"/>
        <w:r w:rsidRPr="0035499D">
          <w:rPr>
            <w:rFonts w:eastAsia="MS Mincho"/>
            <w:sz w:val="26"/>
            <w:szCs w:val="26"/>
            <w:u w:val="single"/>
            <w:lang w:eastAsia="ja-JP"/>
          </w:rPr>
          <w:t>mưa</w:t>
        </w:r>
        <w:proofErr w:type="spellEnd"/>
      </w:hyperlink>
      <w:r w:rsidRPr="0035499D">
        <w:rPr>
          <w:rFonts w:eastAsia="MS Mincho"/>
          <w:sz w:val="26"/>
          <w:szCs w:val="26"/>
          <w:lang w:eastAsia="ja-JP"/>
        </w:rPr>
        <w:t xml:space="preserve">, </w:t>
      </w:r>
      <w:proofErr w:type="spellStart"/>
      <w:r w:rsidRPr="0035499D">
        <w:rPr>
          <w:rFonts w:eastAsia="MS Mincho"/>
          <w:sz w:val="26"/>
          <w:szCs w:val="26"/>
          <w:lang w:eastAsia="ja-JP"/>
        </w:rPr>
        <w:t>thường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xuất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rồi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dứt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hẳn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7,8,9, </w:t>
      </w:r>
      <w:proofErr w:type="spellStart"/>
      <w:r w:rsidRPr="0035499D">
        <w:rPr>
          <w:rFonts w:eastAsia="MS Mincho"/>
          <w:sz w:val="26"/>
          <w:szCs w:val="26"/>
          <w:lang w:eastAsia="ja-JP"/>
        </w:rPr>
        <w:t>thường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w:t>
      </w:r>
      <w:hyperlink r:id="rId50" w:tooltip="Mùa mưa" w:history="1">
        <w:proofErr w:type="spellStart"/>
        <w:r w:rsidRPr="0035499D">
          <w:rPr>
            <w:rFonts w:eastAsia="MS Mincho"/>
            <w:sz w:val="26"/>
            <w:szCs w:val="26"/>
            <w:u w:val="single"/>
            <w:lang w:eastAsia="ja-JP"/>
          </w:rPr>
          <w:t>mưa</w:t>
        </w:r>
        <w:proofErr w:type="spellEnd"/>
        <w:r w:rsidRPr="0035499D">
          <w:rPr>
            <w:rFonts w:eastAsia="MS Mincho"/>
            <w:sz w:val="26"/>
            <w:szCs w:val="26"/>
            <w:u w:val="single"/>
            <w:lang w:eastAsia="ja-JP"/>
          </w:rPr>
          <w:t xml:space="preserve"> </w:t>
        </w:r>
        <w:proofErr w:type="spellStart"/>
        <w:r w:rsidRPr="0035499D">
          <w:rPr>
            <w:rFonts w:eastAsia="MS Mincho"/>
            <w:sz w:val="26"/>
            <w:szCs w:val="26"/>
            <w:u w:val="single"/>
            <w:lang w:eastAsia="ja-JP"/>
          </w:rPr>
          <w:t>dầm</w:t>
        </w:r>
        <w:proofErr w:type="spellEnd"/>
      </w:hyperlink>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dầm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dài</w:t>
      </w:r>
      <w:proofErr w:type="spellEnd"/>
      <w:r w:rsidRPr="0035499D">
        <w:rPr>
          <w:rFonts w:eastAsia="MS Mincho"/>
          <w:sz w:val="26"/>
          <w:szCs w:val="26"/>
          <w:lang w:eastAsia="ja-JP"/>
        </w:rPr>
        <w:t xml:space="preserve"> 1–2 </w:t>
      </w:r>
      <w:proofErr w:type="spellStart"/>
      <w:r w:rsidRPr="0035499D">
        <w:rPr>
          <w:rFonts w:eastAsia="MS Mincho"/>
          <w:sz w:val="26"/>
          <w:szCs w:val="26"/>
          <w:lang w:eastAsia="ja-JP"/>
        </w:rPr>
        <w:t>ngày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đêm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tục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biệt</w:t>
      </w:r>
      <w:proofErr w:type="spellEnd"/>
      <w:r w:rsidRPr="0035499D">
        <w:rPr>
          <w:rFonts w:eastAsia="MS Mincho"/>
          <w:sz w:val="26"/>
          <w:szCs w:val="26"/>
          <w:lang w:eastAsia="ja-JP"/>
        </w:rPr>
        <w:t xml:space="preserve"> ở Bình Dương </w:t>
      </w:r>
      <w:proofErr w:type="spellStart"/>
      <w:r w:rsidRPr="0035499D">
        <w:rPr>
          <w:rFonts w:eastAsia="MS Mincho"/>
          <w:sz w:val="26"/>
          <w:szCs w:val="26"/>
          <w:lang w:eastAsia="ja-JP"/>
        </w:rPr>
        <w:t>hầu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chỉ</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ảnh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gần</w:t>
      </w:r>
      <w:proofErr w:type="spellEnd"/>
      <w:r w:rsidRPr="0035499D">
        <w:rPr>
          <w:rFonts w:eastAsia="MS Mincho"/>
          <w:sz w:val="26"/>
          <w:szCs w:val="26"/>
          <w:lang w:eastAsia="ja-JP"/>
        </w:rPr>
        <w:t>.</w:t>
      </w:r>
    </w:p>
    <w:p w14:paraId="078AD53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Chế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con </w:t>
      </w:r>
      <w:proofErr w:type="spellStart"/>
      <w:r w:rsidRPr="0035499D">
        <w:rPr>
          <w:rFonts w:eastAsia="MS Mincho"/>
          <w:sz w:val="26"/>
          <w:szCs w:val="26"/>
          <w:lang w:eastAsia="ja-JP"/>
        </w:rPr>
        <w:t>sông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chảy</w:t>
      </w:r>
      <w:proofErr w:type="spellEnd"/>
      <w:r w:rsidRPr="0035499D">
        <w:rPr>
          <w:rFonts w:eastAsia="MS Mincho"/>
          <w:sz w:val="26"/>
          <w:szCs w:val="26"/>
          <w:lang w:eastAsia="ja-JP"/>
        </w:rPr>
        <w:t xml:space="preserve"> qua </w:t>
      </w:r>
      <w:proofErr w:type="spellStart"/>
      <w:r w:rsidRPr="0035499D">
        <w:rPr>
          <w:rFonts w:eastAsia="MS Mincho"/>
          <w:sz w:val="26"/>
          <w:szCs w:val="26"/>
          <w:lang w:eastAsia="ja-JP"/>
        </w:rPr>
        <w:t>tỉnh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tỉnh</w:t>
      </w:r>
      <w:proofErr w:type="spellEnd"/>
      <w:r w:rsidRPr="0035499D">
        <w:rPr>
          <w:rFonts w:eastAsia="MS Mincho"/>
          <w:sz w:val="26"/>
          <w:szCs w:val="26"/>
          <w:lang w:eastAsia="ja-JP"/>
        </w:rPr>
        <w:t xml:space="preserve"> Bình Dương </w:t>
      </w:r>
      <w:proofErr w:type="spellStart"/>
      <w:r w:rsidRPr="0035499D">
        <w:rPr>
          <w:rFonts w:eastAsia="MS Mincho"/>
          <w:sz w:val="26"/>
          <w:szCs w:val="26"/>
          <w:lang w:eastAsia="ja-JP"/>
        </w:rPr>
        <w:t>thay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đổi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mùa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mùa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5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11 (</w:t>
      </w:r>
      <w:proofErr w:type="spellStart"/>
      <w:r w:rsidRPr="0035499D">
        <w:rPr>
          <w:rFonts w:eastAsia="MS Mincho"/>
          <w:sz w:val="26"/>
          <w:szCs w:val="26"/>
          <w:lang w:eastAsia="ja-JP"/>
        </w:rPr>
        <w:t>dương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lịch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hyperlink r:id="rId51" w:tooltip="Mùa khô" w:history="1">
        <w:proofErr w:type="spellStart"/>
        <w:r w:rsidRPr="0035499D">
          <w:rPr>
            <w:rFonts w:eastAsia="MS Mincho"/>
            <w:sz w:val="26"/>
            <w:szCs w:val="26"/>
            <w:u w:val="single"/>
            <w:lang w:eastAsia="ja-JP"/>
          </w:rPr>
          <w:t>mùa</w:t>
        </w:r>
        <w:proofErr w:type="spellEnd"/>
        <w:r w:rsidRPr="0035499D">
          <w:rPr>
            <w:rFonts w:eastAsia="MS Mincho"/>
            <w:sz w:val="26"/>
            <w:szCs w:val="26"/>
            <w:u w:val="single"/>
            <w:lang w:eastAsia="ja-JP"/>
          </w:rPr>
          <w:t xml:space="preserve"> </w:t>
        </w:r>
        <w:proofErr w:type="spellStart"/>
        <w:r w:rsidRPr="0035499D">
          <w:rPr>
            <w:rFonts w:eastAsia="MS Mincho"/>
            <w:sz w:val="26"/>
            <w:szCs w:val="26"/>
            <w:u w:val="single"/>
            <w:lang w:eastAsia="ja-JP"/>
          </w:rPr>
          <w:t>khô</w:t>
        </w:r>
        <w:proofErr w:type="spellEnd"/>
      </w:hyperlink>
      <w:r w:rsidRPr="0035499D">
        <w:rPr>
          <w:rFonts w:eastAsia="MS Mincho"/>
          <w:sz w:val="26"/>
          <w:szCs w:val="26"/>
          <w:lang w:eastAsia="ja-JP"/>
        </w:rPr>
        <w:t xml:space="preserve"> (</w:t>
      </w:r>
      <w:proofErr w:type="spellStart"/>
      <w:r w:rsidRPr="0035499D">
        <w:rPr>
          <w:rFonts w:eastAsia="MS Mincho"/>
          <w:sz w:val="26"/>
          <w:szCs w:val="26"/>
          <w:lang w:eastAsia="ja-JP"/>
        </w:rPr>
        <w:t>mùa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11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5 </w:t>
      </w:r>
      <w:proofErr w:type="spellStart"/>
      <w:r w:rsidRPr="0035499D">
        <w:rPr>
          <w:rFonts w:eastAsia="MS Mincho"/>
          <w:sz w:val="26"/>
          <w:szCs w:val="26"/>
          <w:lang w:eastAsia="ja-JP"/>
        </w:rPr>
        <w:t>năm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ứng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2 </w:t>
      </w:r>
      <w:proofErr w:type="spellStart"/>
      <w:r w:rsidRPr="0035499D">
        <w:rPr>
          <w:rFonts w:eastAsia="MS Mincho"/>
          <w:sz w:val="26"/>
          <w:szCs w:val="26"/>
          <w:lang w:eastAsia="ja-JP"/>
        </w:rPr>
        <w:t>mùa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nắng</w:t>
      </w:r>
      <w:proofErr w:type="spellEnd"/>
      <w:r w:rsidRPr="0035499D">
        <w:rPr>
          <w:rFonts w:eastAsia="MS Mincho"/>
          <w:sz w:val="26"/>
          <w:szCs w:val="26"/>
          <w:lang w:eastAsia="ja-JP"/>
        </w:rPr>
        <w:t xml:space="preserve">. Bình Dương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3 con </w:t>
      </w:r>
      <w:proofErr w:type="spellStart"/>
      <w:r w:rsidRPr="0035499D">
        <w:rPr>
          <w:rFonts w:eastAsia="MS Mincho"/>
          <w:sz w:val="26"/>
          <w:szCs w:val="26"/>
          <w:lang w:eastAsia="ja-JP"/>
        </w:rPr>
        <w:t>sông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rạch</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ven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suối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nhỏ</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khác</w:t>
      </w:r>
      <w:proofErr w:type="spellEnd"/>
      <w:r w:rsidRPr="0035499D">
        <w:rPr>
          <w:rFonts w:eastAsia="MS Mincho"/>
          <w:sz w:val="26"/>
          <w:szCs w:val="26"/>
          <w:lang w:eastAsia="ja-JP"/>
        </w:rPr>
        <w:t>.</w:t>
      </w:r>
    </w:p>
    <w:p w14:paraId="7422D07C" w14:textId="77777777" w:rsidR="00B777C6" w:rsidRPr="0035499D" w:rsidRDefault="00B777C6" w:rsidP="002B2760">
      <w:pPr>
        <w:numPr>
          <w:ilvl w:val="1"/>
          <w:numId w:val="98"/>
        </w:numPr>
        <w:tabs>
          <w:tab w:val="left" w:pos="851"/>
        </w:tabs>
        <w:spacing w:before="60" w:after="60" w:line="276" w:lineRule="auto"/>
        <w:ind w:left="714" w:hanging="357"/>
        <w:jc w:val="both"/>
        <w:outlineLvl w:val="1"/>
        <w:rPr>
          <w:b/>
          <w:bCs/>
          <w:iCs/>
          <w:caps/>
          <w:sz w:val="26"/>
          <w:szCs w:val="26"/>
          <w:lang w:val="sv-SE"/>
        </w:rPr>
      </w:pPr>
      <w:bookmarkStart w:id="356" w:name="_Toc147844481"/>
      <w:bookmarkStart w:id="357" w:name="_Toc184558514"/>
      <w:bookmarkStart w:id="358" w:name="_Toc147837875"/>
      <w:bookmarkStart w:id="359" w:name="_Toc147833031"/>
      <w:r w:rsidRPr="0035499D">
        <w:rPr>
          <w:b/>
          <w:bCs/>
          <w:iCs/>
          <w:caps/>
          <w:sz w:val="26"/>
          <w:szCs w:val="26"/>
        </w:rPr>
        <w:t>KHỐI LƯỢNG CÔNG TÁC CHỦ YẾU</w:t>
      </w:r>
      <w:bookmarkEnd w:id="356"/>
      <w:bookmarkEnd w:id="357"/>
    </w:p>
    <w:bookmarkEnd w:id="358"/>
    <w:bookmarkEnd w:id="359"/>
    <w:p w14:paraId="76A50AA6" w14:textId="66353901" w:rsidR="00B777C6" w:rsidRPr="0035499D" w:rsidRDefault="00B777C6" w:rsidP="002B2760">
      <w:pPr>
        <w:numPr>
          <w:ilvl w:val="0"/>
          <w:numId w:val="100"/>
        </w:numPr>
        <w:spacing w:before="60" w:after="200" w:line="276" w:lineRule="auto"/>
        <w:ind w:left="851" w:hanging="283"/>
        <w:jc w:val="both"/>
        <w:rPr>
          <w:rFonts w:eastAsia="MS Mincho"/>
          <w:sz w:val="26"/>
          <w:szCs w:val="26"/>
          <w:lang w:val="sv-SE" w:eastAsia="ja-JP"/>
        </w:rPr>
      </w:pPr>
      <w:r w:rsidRPr="0035499D">
        <w:rPr>
          <w:rFonts w:eastAsia="MS Mincho"/>
          <w:sz w:val="26"/>
          <w:szCs w:val="26"/>
          <w:lang w:eastAsia="ja-JP"/>
        </w:rPr>
        <w:t>T</w:t>
      </w:r>
      <w:r w:rsidRPr="0035499D">
        <w:rPr>
          <w:rFonts w:eastAsia="MS Mincho"/>
          <w:sz w:val="26"/>
          <w:szCs w:val="26"/>
          <w:lang w:val="vi-VN" w:eastAsia="ja-JP"/>
        </w:rPr>
        <w:t>rên cơ sở thuyết minh và bản vẽ</w:t>
      </w:r>
      <w:r w:rsidRPr="0035499D">
        <w:rPr>
          <w:rFonts w:eastAsia="MS Mincho"/>
          <w:sz w:val="26"/>
          <w:szCs w:val="26"/>
          <w:lang w:eastAsia="ja-JP"/>
        </w:rPr>
        <w:t>,</w:t>
      </w:r>
      <w:r w:rsidRPr="0035499D">
        <w:rPr>
          <w:rFonts w:eastAsia="MS Mincho"/>
          <w:sz w:val="26"/>
          <w:szCs w:val="26"/>
          <w:lang w:val="vi-VN" w:eastAsia="ja-JP"/>
        </w:rPr>
        <w:t xml:space="preserve"> cơ sở xác định được khối lượng công tác chủ yếu của dự án ở bảng sau:</w:t>
      </w:r>
    </w:p>
    <w:tbl>
      <w:tblPr>
        <w:tblW w:w="9497" w:type="dxa"/>
        <w:jc w:val="center"/>
        <w:tblLook w:val="04A0" w:firstRow="1" w:lastRow="0" w:firstColumn="1" w:lastColumn="0" w:noHBand="0" w:noVBand="1"/>
      </w:tblPr>
      <w:tblGrid>
        <w:gridCol w:w="850"/>
        <w:gridCol w:w="6800"/>
        <w:gridCol w:w="713"/>
        <w:gridCol w:w="1134"/>
      </w:tblGrid>
      <w:tr w:rsidR="0035499D" w:rsidRPr="0035499D" w14:paraId="696BC02D" w14:textId="77777777" w:rsidTr="00AB4361">
        <w:trPr>
          <w:trHeight w:val="544"/>
          <w:tblHeader/>
          <w:jc w:val="center"/>
        </w:trPr>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5233B46B" w14:textId="77777777" w:rsidR="000D62B2" w:rsidRPr="0035499D" w:rsidRDefault="000D62B2" w:rsidP="00AB4361">
            <w:pPr>
              <w:spacing w:after="200" w:line="276" w:lineRule="auto"/>
              <w:jc w:val="center"/>
              <w:rPr>
                <w:rFonts w:eastAsia="SimSun"/>
                <w:b/>
                <w:bCs/>
                <w:sz w:val="22"/>
                <w:szCs w:val="22"/>
              </w:rPr>
            </w:pPr>
            <w:proofErr w:type="spellStart"/>
            <w:r w:rsidRPr="0035499D">
              <w:rPr>
                <w:rFonts w:eastAsia="SimSun"/>
                <w:b/>
                <w:bCs/>
                <w:sz w:val="22"/>
                <w:szCs w:val="22"/>
              </w:rPr>
              <w:lastRenderedPageBreak/>
              <w:t>Stt</w:t>
            </w:r>
            <w:proofErr w:type="spellEnd"/>
          </w:p>
        </w:tc>
        <w:tc>
          <w:tcPr>
            <w:tcW w:w="6800" w:type="dxa"/>
            <w:vMerge w:val="restart"/>
            <w:tcBorders>
              <w:top w:val="single" w:sz="4" w:space="0" w:color="auto"/>
              <w:left w:val="single" w:sz="4" w:space="0" w:color="auto"/>
              <w:bottom w:val="single" w:sz="4" w:space="0" w:color="000000"/>
              <w:right w:val="single" w:sz="4" w:space="0" w:color="auto"/>
            </w:tcBorders>
            <w:vAlign w:val="center"/>
            <w:hideMark/>
          </w:tcPr>
          <w:p w14:paraId="249D41EB" w14:textId="77777777" w:rsidR="000D62B2" w:rsidRPr="0035499D" w:rsidRDefault="000D62B2" w:rsidP="00AB4361">
            <w:pPr>
              <w:spacing w:after="200" w:line="276" w:lineRule="auto"/>
              <w:jc w:val="center"/>
              <w:rPr>
                <w:rFonts w:eastAsia="SimSun"/>
                <w:b/>
                <w:bCs/>
                <w:sz w:val="22"/>
                <w:szCs w:val="22"/>
              </w:rPr>
            </w:pPr>
            <w:proofErr w:type="spellStart"/>
            <w:r w:rsidRPr="0035499D">
              <w:rPr>
                <w:rFonts w:eastAsia="SimSun"/>
                <w:b/>
                <w:bCs/>
                <w:sz w:val="22"/>
                <w:szCs w:val="22"/>
              </w:rPr>
              <w:t>Hạng</w:t>
            </w:r>
            <w:proofErr w:type="spellEnd"/>
            <w:r w:rsidRPr="0035499D">
              <w:rPr>
                <w:rFonts w:eastAsia="SimSun"/>
                <w:b/>
                <w:bCs/>
                <w:sz w:val="22"/>
                <w:szCs w:val="22"/>
              </w:rPr>
              <w:t xml:space="preserve"> </w:t>
            </w:r>
            <w:proofErr w:type="spellStart"/>
            <w:r w:rsidRPr="0035499D">
              <w:rPr>
                <w:rFonts w:eastAsia="SimSun"/>
                <w:b/>
                <w:bCs/>
                <w:sz w:val="22"/>
                <w:szCs w:val="22"/>
              </w:rPr>
              <w:t>mục</w:t>
            </w:r>
            <w:proofErr w:type="spellEnd"/>
          </w:p>
        </w:tc>
        <w:tc>
          <w:tcPr>
            <w:tcW w:w="713" w:type="dxa"/>
            <w:vMerge w:val="restart"/>
            <w:tcBorders>
              <w:top w:val="single" w:sz="4" w:space="0" w:color="auto"/>
              <w:left w:val="single" w:sz="4" w:space="0" w:color="auto"/>
              <w:bottom w:val="single" w:sz="4" w:space="0" w:color="000000"/>
              <w:right w:val="single" w:sz="4" w:space="0" w:color="auto"/>
            </w:tcBorders>
            <w:vAlign w:val="center"/>
            <w:hideMark/>
          </w:tcPr>
          <w:p w14:paraId="3FF68E11" w14:textId="77777777" w:rsidR="000D62B2" w:rsidRPr="0035499D" w:rsidRDefault="000D62B2" w:rsidP="00AB4361">
            <w:pPr>
              <w:spacing w:after="200" w:line="276" w:lineRule="auto"/>
              <w:jc w:val="center"/>
              <w:rPr>
                <w:rFonts w:eastAsia="SimSun"/>
                <w:b/>
                <w:bCs/>
                <w:sz w:val="22"/>
                <w:szCs w:val="22"/>
              </w:rPr>
            </w:pPr>
            <w:proofErr w:type="spellStart"/>
            <w:r w:rsidRPr="0035499D">
              <w:rPr>
                <w:rFonts w:eastAsia="SimSun"/>
                <w:b/>
                <w:bCs/>
                <w:sz w:val="22"/>
                <w:szCs w:val="22"/>
              </w:rPr>
              <w:t>Đơn</w:t>
            </w:r>
            <w:proofErr w:type="spellEnd"/>
            <w:r w:rsidRPr="0035499D">
              <w:rPr>
                <w:rFonts w:eastAsia="SimSun"/>
                <w:b/>
                <w:bCs/>
                <w:sz w:val="22"/>
                <w:szCs w:val="22"/>
              </w:rPr>
              <w:t xml:space="preserve"> </w:t>
            </w:r>
            <w:proofErr w:type="spellStart"/>
            <w:r w:rsidRPr="0035499D">
              <w:rPr>
                <w:rFonts w:eastAsia="SimSun"/>
                <w:b/>
                <w:bCs/>
                <w:sz w:val="22"/>
                <w:szCs w:val="22"/>
              </w:rPr>
              <w:t>vị</w:t>
            </w:r>
            <w:proofErr w:type="spellEnd"/>
          </w:p>
        </w:tc>
        <w:tc>
          <w:tcPr>
            <w:tcW w:w="1134" w:type="dxa"/>
            <w:vMerge w:val="restart"/>
            <w:tcBorders>
              <w:top w:val="single" w:sz="4" w:space="0" w:color="auto"/>
              <w:left w:val="single" w:sz="4" w:space="0" w:color="auto"/>
              <w:bottom w:val="single" w:sz="4" w:space="0" w:color="000000"/>
              <w:right w:val="single" w:sz="4" w:space="0" w:color="000000"/>
            </w:tcBorders>
            <w:vAlign w:val="center"/>
            <w:hideMark/>
          </w:tcPr>
          <w:p w14:paraId="70B4F6C4" w14:textId="77777777" w:rsidR="000D62B2" w:rsidRPr="0035499D" w:rsidRDefault="000D62B2" w:rsidP="00AB4361">
            <w:pPr>
              <w:spacing w:after="200" w:line="276" w:lineRule="auto"/>
              <w:jc w:val="center"/>
              <w:rPr>
                <w:rFonts w:eastAsia="SimSun"/>
                <w:b/>
                <w:bCs/>
                <w:sz w:val="22"/>
                <w:szCs w:val="22"/>
              </w:rPr>
            </w:pPr>
            <w:proofErr w:type="spellStart"/>
            <w:r w:rsidRPr="0035499D">
              <w:rPr>
                <w:rFonts w:eastAsia="SimSun"/>
                <w:b/>
                <w:bCs/>
                <w:sz w:val="22"/>
                <w:szCs w:val="22"/>
              </w:rPr>
              <w:t>Khối</w:t>
            </w:r>
            <w:proofErr w:type="spellEnd"/>
            <w:r w:rsidRPr="0035499D">
              <w:rPr>
                <w:rFonts w:eastAsia="SimSun"/>
                <w:b/>
                <w:bCs/>
                <w:sz w:val="22"/>
                <w:szCs w:val="22"/>
              </w:rPr>
              <w:t xml:space="preserve"> </w:t>
            </w:r>
            <w:proofErr w:type="spellStart"/>
            <w:r w:rsidRPr="0035499D">
              <w:rPr>
                <w:rFonts w:eastAsia="SimSun"/>
                <w:b/>
                <w:bCs/>
                <w:sz w:val="22"/>
                <w:szCs w:val="22"/>
              </w:rPr>
              <w:t>lượng</w:t>
            </w:r>
            <w:proofErr w:type="spellEnd"/>
          </w:p>
        </w:tc>
      </w:tr>
      <w:tr w:rsidR="0035499D" w:rsidRPr="0035499D" w14:paraId="30AD39B2" w14:textId="77777777" w:rsidTr="00AB4361">
        <w:trPr>
          <w:trHeight w:val="276"/>
          <w:tblHeader/>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5B86BAB" w14:textId="77777777" w:rsidR="000D62B2" w:rsidRPr="0035499D" w:rsidRDefault="000D62B2" w:rsidP="00AB4361">
            <w:pPr>
              <w:spacing w:after="200" w:line="276" w:lineRule="auto"/>
              <w:jc w:val="both"/>
              <w:rPr>
                <w:rFonts w:eastAsia="SimSun"/>
                <w:b/>
                <w:bCs/>
                <w:sz w:val="22"/>
                <w:szCs w:val="22"/>
              </w:rPr>
            </w:pPr>
          </w:p>
        </w:tc>
        <w:tc>
          <w:tcPr>
            <w:tcW w:w="6800" w:type="dxa"/>
            <w:vMerge/>
            <w:tcBorders>
              <w:top w:val="single" w:sz="4" w:space="0" w:color="auto"/>
              <w:left w:val="single" w:sz="4" w:space="0" w:color="auto"/>
              <w:bottom w:val="single" w:sz="4" w:space="0" w:color="000000"/>
              <w:right w:val="single" w:sz="4" w:space="0" w:color="auto"/>
            </w:tcBorders>
            <w:vAlign w:val="center"/>
            <w:hideMark/>
          </w:tcPr>
          <w:p w14:paraId="6F07597B" w14:textId="77777777" w:rsidR="000D62B2" w:rsidRPr="0035499D" w:rsidRDefault="000D62B2" w:rsidP="00AB4361">
            <w:pPr>
              <w:spacing w:after="200" w:line="276" w:lineRule="auto"/>
              <w:jc w:val="both"/>
              <w:rPr>
                <w:rFonts w:eastAsia="SimSun"/>
                <w:b/>
                <w:bCs/>
                <w:sz w:val="22"/>
                <w:szCs w:val="22"/>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0800C623" w14:textId="77777777" w:rsidR="000D62B2" w:rsidRPr="0035499D" w:rsidRDefault="000D62B2" w:rsidP="00AB4361">
            <w:pPr>
              <w:spacing w:after="200" w:line="276" w:lineRule="auto"/>
              <w:jc w:val="both"/>
              <w:rPr>
                <w:rFonts w:eastAsia="SimSun"/>
                <w:b/>
                <w:bCs/>
                <w:sz w:val="22"/>
                <w:szCs w:val="22"/>
              </w:rPr>
            </w:pPr>
          </w:p>
        </w:tc>
        <w:tc>
          <w:tcPr>
            <w:tcW w:w="1134" w:type="dxa"/>
            <w:vMerge/>
            <w:tcBorders>
              <w:top w:val="single" w:sz="4" w:space="0" w:color="000000"/>
              <w:left w:val="single" w:sz="4" w:space="0" w:color="auto"/>
              <w:bottom w:val="single" w:sz="4" w:space="0" w:color="000000"/>
              <w:right w:val="single" w:sz="4" w:space="0" w:color="000000"/>
            </w:tcBorders>
            <w:vAlign w:val="center"/>
            <w:hideMark/>
          </w:tcPr>
          <w:p w14:paraId="20BDE956" w14:textId="77777777" w:rsidR="000D62B2" w:rsidRPr="0035499D" w:rsidRDefault="000D62B2" w:rsidP="00AB4361">
            <w:pPr>
              <w:spacing w:after="200" w:line="276" w:lineRule="auto"/>
              <w:jc w:val="both"/>
              <w:rPr>
                <w:rFonts w:eastAsia="SimSun"/>
                <w:b/>
                <w:bCs/>
                <w:sz w:val="22"/>
                <w:szCs w:val="22"/>
              </w:rPr>
            </w:pPr>
          </w:p>
        </w:tc>
      </w:tr>
      <w:tr w:rsidR="0035499D" w:rsidRPr="0035499D" w14:paraId="539BDBD4"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hideMark/>
          </w:tcPr>
          <w:p w14:paraId="008B3703"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w:t>
            </w:r>
          </w:p>
        </w:tc>
        <w:tc>
          <w:tcPr>
            <w:tcW w:w="6800" w:type="dxa"/>
            <w:tcBorders>
              <w:top w:val="single" w:sz="4" w:space="0" w:color="000000"/>
              <w:left w:val="single" w:sz="4" w:space="0" w:color="000000"/>
              <w:bottom w:val="single" w:sz="4" w:space="0" w:color="000000"/>
              <w:right w:val="single" w:sz="4" w:space="0" w:color="000000"/>
            </w:tcBorders>
            <w:vAlign w:val="center"/>
          </w:tcPr>
          <w:p w14:paraId="77CA1D4B" w14:textId="77777777" w:rsidR="000D62B2" w:rsidRPr="0035499D" w:rsidRDefault="000D62B2" w:rsidP="00AB4361">
            <w:pPr>
              <w:spacing w:after="200" w:line="276" w:lineRule="auto"/>
              <w:jc w:val="both"/>
              <w:rPr>
                <w:rFonts w:eastAsia="SimSun"/>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Làng</w:t>
            </w:r>
            <w:proofErr w:type="spellEnd"/>
            <w:r w:rsidRPr="0035499D">
              <w:rPr>
                <w:sz w:val="22"/>
                <w:szCs w:val="22"/>
              </w:rPr>
              <w:t xml:space="preserve"> 18B</w:t>
            </w:r>
          </w:p>
        </w:tc>
        <w:tc>
          <w:tcPr>
            <w:tcW w:w="713" w:type="dxa"/>
            <w:tcBorders>
              <w:top w:val="nil"/>
              <w:left w:val="nil"/>
              <w:bottom w:val="single" w:sz="4" w:space="0" w:color="auto"/>
              <w:right w:val="single" w:sz="4" w:space="0" w:color="auto"/>
            </w:tcBorders>
            <w:vAlign w:val="center"/>
          </w:tcPr>
          <w:p w14:paraId="1FD2B0B9"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0D26C91"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156,9</w:t>
            </w:r>
          </w:p>
        </w:tc>
      </w:tr>
      <w:tr w:rsidR="0035499D" w:rsidRPr="0035499D" w14:paraId="310814D2"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D4D3640"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w:t>
            </w:r>
          </w:p>
        </w:tc>
        <w:tc>
          <w:tcPr>
            <w:tcW w:w="6800" w:type="dxa"/>
            <w:tcBorders>
              <w:top w:val="nil"/>
              <w:left w:val="single" w:sz="4" w:space="0" w:color="000000"/>
              <w:bottom w:val="single" w:sz="4" w:space="0" w:color="000000"/>
              <w:right w:val="single" w:sz="4" w:space="0" w:color="000000"/>
            </w:tcBorders>
            <w:vAlign w:val="center"/>
          </w:tcPr>
          <w:p w14:paraId="3626EDBF" w14:textId="77777777" w:rsidR="000D62B2" w:rsidRPr="0035499D" w:rsidRDefault="000D62B2" w:rsidP="00AB4361">
            <w:pPr>
              <w:spacing w:after="200" w:line="276" w:lineRule="auto"/>
              <w:jc w:val="both"/>
              <w:rPr>
                <w:rFonts w:eastAsia="SimSun"/>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Định An</w:t>
            </w:r>
          </w:p>
        </w:tc>
        <w:tc>
          <w:tcPr>
            <w:tcW w:w="713" w:type="dxa"/>
            <w:tcBorders>
              <w:top w:val="nil"/>
              <w:left w:val="nil"/>
              <w:bottom w:val="single" w:sz="4" w:space="0" w:color="auto"/>
              <w:right w:val="single" w:sz="4" w:space="0" w:color="auto"/>
            </w:tcBorders>
            <w:vAlign w:val="center"/>
          </w:tcPr>
          <w:p w14:paraId="0E7B9095"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5664F97"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159,5</w:t>
            </w:r>
          </w:p>
        </w:tc>
      </w:tr>
      <w:tr w:rsidR="0035499D" w:rsidRPr="0035499D" w14:paraId="1FDA35DC"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E138246"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3</w:t>
            </w:r>
          </w:p>
        </w:tc>
        <w:tc>
          <w:tcPr>
            <w:tcW w:w="6800" w:type="dxa"/>
            <w:tcBorders>
              <w:top w:val="nil"/>
              <w:left w:val="single" w:sz="4" w:space="0" w:color="000000"/>
              <w:bottom w:val="single" w:sz="4" w:space="0" w:color="000000"/>
              <w:right w:val="single" w:sz="4" w:space="0" w:color="000000"/>
            </w:tcBorders>
            <w:vAlign w:val="center"/>
          </w:tcPr>
          <w:p w14:paraId="6D7983EE"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4-2 Định An</w:t>
            </w:r>
          </w:p>
        </w:tc>
        <w:tc>
          <w:tcPr>
            <w:tcW w:w="713" w:type="dxa"/>
            <w:tcBorders>
              <w:top w:val="nil"/>
              <w:left w:val="nil"/>
              <w:bottom w:val="single" w:sz="4" w:space="0" w:color="auto"/>
              <w:right w:val="single" w:sz="4" w:space="0" w:color="auto"/>
            </w:tcBorders>
            <w:vAlign w:val="center"/>
          </w:tcPr>
          <w:p w14:paraId="69C72CC2"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190CEC84"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110</w:t>
            </w:r>
          </w:p>
        </w:tc>
      </w:tr>
      <w:tr w:rsidR="0035499D" w:rsidRPr="0035499D" w14:paraId="457690CF"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150EB5A"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4</w:t>
            </w:r>
          </w:p>
        </w:tc>
        <w:tc>
          <w:tcPr>
            <w:tcW w:w="6800" w:type="dxa"/>
            <w:tcBorders>
              <w:top w:val="nil"/>
              <w:left w:val="single" w:sz="4" w:space="0" w:color="000000"/>
              <w:bottom w:val="single" w:sz="4" w:space="0" w:color="000000"/>
              <w:right w:val="single" w:sz="4" w:space="0" w:color="000000"/>
            </w:tcBorders>
            <w:vAlign w:val="center"/>
          </w:tcPr>
          <w:p w14:paraId="68619889"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Lô 3-20</w:t>
            </w:r>
          </w:p>
        </w:tc>
        <w:tc>
          <w:tcPr>
            <w:tcW w:w="713" w:type="dxa"/>
            <w:tcBorders>
              <w:top w:val="nil"/>
              <w:left w:val="nil"/>
              <w:bottom w:val="single" w:sz="4" w:space="0" w:color="auto"/>
              <w:right w:val="single" w:sz="4" w:space="0" w:color="auto"/>
            </w:tcBorders>
            <w:vAlign w:val="center"/>
          </w:tcPr>
          <w:p w14:paraId="0325AC7F"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75726C1"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314,5</w:t>
            </w:r>
          </w:p>
        </w:tc>
      </w:tr>
      <w:tr w:rsidR="0035499D" w:rsidRPr="0035499D" w14:paraId="334D1DD6"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09E25BF"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5</w:t>
            </w:r>
          </w:p>
        </w:tc>
        <w:tc>
          <w:tcPr>
            <w:tcW w:w="6800" w:type="dxa"/>
            <w:tcBorders>
              <w:top w:val="nil"/>
              <w:left w:val="single" w:sz="4" w:space="0" w:color="000000"/>
              <w:bottom w:val="single" w:sz="4" w:space="0" w:color="000000"/>
              <w:right w:val="single" w:sz="4" w:space="0" w:color="000000"/>
            </w:tcBorders>
            <w:vAlign w:val="center"/>
          </w:tcPr>
          <w:p w14:paraId="7E1AF456"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Long </w:t>
            </w:r>
            <w:proofErr w:type="spellStart"/>
            <w:r w:rsidRPr="0035499D">
              <w:rPr>
                <w:sz w:val="22"/>
                <w:szCs w:val="22"/>
              </w:rPr>
              <w:t>Hòa</w:t>
            </w:r>
            <w:proofErr w:type="spellEnd"/>
            <w:r w:rsidRPr="0035499D">
              <w:rPr>
                <w:sz w:val="22"/>
                <w:szCs w:val="22"/>
              </w:rPr>
              <w:t xml:space="preserve"> 294</w:t>
            </w:r>
          </w:p>
        </w:tc>
        <w:tc>
          <w:tcPr>
            <w:tcW w:w="713" w:type="dxa"/>
            <w:tcBorders>
              <w:top w:val="nil"/>
              <w:left w:val="nil"/>
              <w:bottom w:val="single" w:sz="4" w:space="0" w:color="auto"/>
              <w:right w:val="single" w:sz="4" w:space="0" w:color="auto"/>
            </w:tcBorders>
            <w:vAlign w:val="center"/>
          </w:tcPr>
          <w:p w14:paraId="6B1C936E"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250DD78"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204</w:t>
            </w:r>
          </w:p>
        </w:tc>
      </w:tr>
      <w:tr w:rsidR="0035499D" w:rsidRPr="0035499D" w14:paraId="195A8E84"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307E5B08"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6</w:t>
            </w:r>
          </w:p>
        </w:tc>
        <w:tc>
          <w:tcPr>
            <w:tcW w:w="6800" w:type="dxa"/>
            <w:tcBorders>
              <w:top w:val="nil"/>
              <w:left w:val="single" w:sz="4" w:space="0" w:color="000000"/>
              <w:bottom w:val="single" w:sz="4" w:space="0" w:color="000000"/>
              <w:right w:val="single" w:sz="4" w:space="0" w:color="000000"/>
            </w:tcBorders>
            <w:vAlign w:val="center"/>
          </w:tcPr>
          <w:p w14:paraId="7A7715E6"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4-5 Minh </w:t>
            </w:r>
            <w:proofErr w:type="spellStart"/>
            <w:r w:rsidRPr="0035499D">
              <w:rPr>
                <w:sz w:val="22"/>
                <w:szCs w:val="22"/>
              </w:rPr>
              <w:t>Thạnh</w:t>
            </w:r>
            <w:proofErr w:type="spellEnd"/>
          </w:p>
        </w:tc>
        <w:tc>
          <w:tcPr>
            <w:tcW w:w="713" w:type="dxa"/>
            <w:tcBorders>
              <w:top w:val="nil"/>
              <w:left w:val="nil"/>
              <w:bottom w:val="single" w:sz="4" w:space="0" w:color="auto"/>
              <w:right w:val="single" w:sz="4" w:space="0" w:color="auto"/>
            </w:tcBorders>
            <w:vAlign w:val="center"/>
          </w:tcPr>
          <w:p w14:paraId="45900A25"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1E2155E"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422,8</w:t>
            </w:r>
          </w:p>
        </w:tc>
      </w:tr>
      <w:tr w:rsidR="0035499D" w:rsidRPr="0035499D" w14:paraId="4C75724F"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21A2FDA"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7</w:t>
            </w:r>
          </w:p>
        </w:tc>
        <w:tc>
          <w:tcPr>
            <w:tcW w:w="6800" w:type="dxa"/>
            <w:tcBorders>
              <w:top w:val="nil"/>
              <w:left w:val="single" w:sz="4" w:space="0" w:color="000000"/>
              <w:bottom w:val="single" w:sz="4" w:space="0" w:color="000000"/>
              <w:right w:val="single" w:sz="4" w:space="0" w:color="000000"/>
            </w:tcBorders>
            <w:vAlign w:val="center"/>
          </w:tcPr>
          <w:p w14:paraId="01AA8621"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4-6 Minh </w:t>
            </w:r>
            <w:proofErr w:type="spellStart"/>
            <w:r w:rsidRPr="0035499D">
              <w:rPr>
                <w:sz w:val="22"/>
                <w:szCs w:val="22"/>
              </w:rPr>
              <w:t>Thạnh</w:t>
            </w:r>
            <w:proofErr w:type="spellEnd"/>
          </w:p>
        </w:tc>
        <w:tc>
          <w:tcPr>
            <w:tcW w:w="713" w:type="dxa"/>
            <w:tcBorders>
              <w:top w:val="nil"/>
              <w:left w:val="nil"/>
              <w:bottom w:val="single" w:sz="4" w:space="0" w:color="auto"/>
              <w:right w:val="single" w:sz="4" w:space="0" w:color="auto"/>
            </w:tcBorders>
            <w:vAlign w:val="center"/>
          </w:tcPr>
          <w:p w14:paraId="05E861DB"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EFEB513"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292,2</w:t>
            </w:r>
          </w:p>
        </w:tc>
      </w:tr>
      <w:tr w:rsidR="0035499D" w:rsidRPr="0035499D" w14:paraId="251B938E"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50AF1824"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8</w:t>
            </w:r>
          </w:p>
        </w:tc>
        <w:tc>
          <w:tcPr>
            <w:tcW w:w="6800" w:type="dxa"/>
            <w:tcBorders>
              <w:top w:val="nil"/>
              <w:left w:val="single" w:sz="4" w:space="0" w:color="000000"/>
              <w:bottom w:val="single" w:sz="4" w:space="0" w:color="000000"/>
              <w:right w:val="single" w:sz="4" w:space="0" w:color="000000"/>
            </w:tcBorders>
            <w:vAlign w:val="center"/>
          </w:tcPr>
          <w:p w14:paraId="683DF5F1"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Suối</w:t>
            </w:r>
            <w:proofErr w:type="spellEnd"/>
            <w:r w:rsidRPr="0035499D">
              <w:rPr>
                <w:sz w:val="22"/>
                <w:szCs w:val="22"/>
              </w:rPr>
              <w:t xml:space="preserve"> </w:t>
            </w:r>
            <w:proofErr w:type="spellStart"/>
            <w:r w:rsidRPr="0035499D">
              <w:rPr>
                <w:sz w:val="22"/>
                <w:szCs w:val="22"/>
              </w:rPr>
              <w:t>Cụt</w:t>
            </w:r>
            <w:proofErr w:type="spellEnd"/>
          </w:p>
        </w:tc>
        <w:tc>
          <w:tcPr>
            <w:tcW w:w="713" w:type="dxa"/>
            <w:tcBorders>
              <w:top w:val="nil"/>
              <w:left w:val="nil"/>
              <w:bottom w:val="single" w:sz="4" w:space="0" w:color="auto"/>
              <w:right w:val="single" w:sz="4" w:space="0" w:color="auto"/>
            </w:tcBorders>
            <w:vAlign w:val="center"/>
          </w:tcPr>
          <w:p w14:paraId="2C1108BA"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248889CF"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537,7</w:t>
            </w:r>
          </w:p>
        </w:tc>
      </w:tr>
      <w:tr w:rsidR="0035499D" w:rsidRPr="0035499D" w14:paraId="5554AAEB"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2DF881C2"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9</w:t>
            </w:r>
          </w:p>
        </w:tc>
        <w:tc>
          <w:tcPr>
            <w:tcW w:w="6800" w:type="dxa"/>
            <w:tcBorders>
              <w:top w:val="nil"/>
              <w:left w:val="single" w:sz="4" w:space="0" w:color="000000"/>
              <w:bottom w:val="single" w:sz="4" w:space="0" w:color="000000"/>
              <w:right w:val="single" w:sz="4" w:space="0" w:color="000000"/>
            </w:tcBorders>
            <w:vAlign w:val="center"/>
          </w:tcPr>
          <w:p w14:paraId="3196BAC8"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Minh </w:t>
            </w:r>
            <w:proofErr w:type="spellStart"/>
            <w:r w:rsidRPr="0035499D">
              <w:rPr>
                <w:sz w:val="22"/>
                <w:szCs w:val="22"/>
              </w:rPr>
              <w:t>Thạnh</w:t>
            </w:r>
            <w:proofErr w:type="spellEnd"/>
            <w:r w:rsidRPr="0035499D">
              <w:rPr>
                <w:sz w:val="22"/>
                <w:szCs w:val="22"/>
              </w:rPr>
              <w:t xml:space="preserve"> 4B</w:t>
            </w:r>
          </w:p>
        </w:tc>
        <w:tc>
          <w:tcPr>
            <w:tcW w:w="713" w:type="dxa"/>
            <w:tcBorders>
              <w:top w:val="nil"/>
              <w:left w:val="nil"/>
              <w:bottom w:val="single" w:sz="4" w:space="0" w:color="auto"/>
              <w:right w:val="single" w:sz="4" w:space="0" w:color="auto"/>
            </w:tcBorders>
            <w:vAlign w:val="center"/>
          </w:tcPr>
          <w:p w14:paraId="7E88532F"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EEC2BAF"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246,4</w:t>
            </w:r>
          </w:p>
        </w:tc>
      </w:tr>
      <w:tr w:rsidR="0035499D" w:rsidRPr="0035499D" w14:paraId="75E4D67E"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2C2DEB1D"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10</w:t>
            </w:r>
          </w:p>
        </w:tc>
        <w:tc>
          <w:tcPr>
            <w:tcW w:w="6800" w:type="dxa"/>
            <w:tcBorders>
              <w:top w:val="nil"/>
              <w:left w:val="single" w:sz="4" w:space="0" w:color="000000"/>
              <w:bottom w:val="single" w:sz="4" w:space="0" w:color="000000"/>
              <w:right w:val="single" w:sz="4" w:space="0" w:color="000000"/>
            </w:tcBorders>
            <w:vAlign w:val="center"/>
          </w:tcPr>
          <w:p w14:paraId="78A18708"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Núi</w:t>
            </w:r>
            <w:proofErr w:type="spellEnd"/>
            <w:r w:rsidRPr="0035499D">
              <w:rPr>
                <w:sz w:val="22"/>
                <w:szCs w:val="22"/>
              </w:rPr>
              <w:t xml:space="preserve"> </w:t>
            </w:r>
            <w:proofErr w:type="spellStart"/>
            <w:r w:rsidRPr="0035499D">
              <w:rPr>
                <w:sz w:val="22"/>
                <w:szCs w:val="22"/>
              </w:rPr>
              <w:t>Cậu</w:t>
            </w:r>
            <w:proofErr w:type="spellEnd"/>
            <w:r w:rsidRPr="0035499D">
              <w:rPr>
                <w:sz w:val="22"/>
                <w:szCs w:val="22"/>
              </w:rPr>
              <w:t xml:space="preserve"> 22</w:t>
            </w:r>
          </w:p>
        </w:tc>
        <w:tc>
          <w:tcPr>
            <w:tcW w:w="713" w:type="dxa"/>
            <w:tcBorders>
              <w:top w:val="nil"/>
              <w:left w:val="nil"/>
              <w:bottom w:val="single" w:sz="4" w:space="0" w:color="auto"/>
              <w:right w:val="single" w:sz="4" w:space="0" w:color="auto"/>
            </w:tcBorders>
            <w:vAlign w:val="center"/>
          </w:tcPr>
          <w:p w14:paraId="67C63364"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9AE7C57"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687,1</w:t>
            </w:r>
          </w:p>
        </w:tc>
      </w:tr>
      <w:tr w:rsidR="0035499D" w:rsidRPr="0035499D" w14:paraId="29E8A1E7"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7058526"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11</w:t>
            </w:r>
          </w:p>
        </w:tc>
        <w:tc>
          <w:tcPr>
            <w:tcW w:w="6800" w:type="dxa"/>
            <w:tcBorders>
              <w:top w:val="nil"/>
              <w:left w:val="single" w:sz="4" w:space="0" w:color="000000"/>
              <w:bottom w:val="single" w:sz="4" w:space="0" w:color="000000"/>
              <w:right w:val="single" w:sz="4" w:space="0" w:color="000000"/>
            </w:tcBorders>
            <w:vAlign w:val="center"/>
          </w:tcPr>
          <w:p w14:paraId="59D1F9DD"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w:t>
            </w:r>
            <w:proofErr w:type="spellStart"/>
            <w:r w:rsidRPr="0035499D">
              <w:rPr>
                <w:sz w:val="22"/>
                <w:szCs w:val="22"/>
              </w:rPr>
              <w:t>Rạch</w:t>
            </w:r>
            <w:proofErr w:type="spellEnd"/>
            <w:r w:rsidRPr="0035499D">
              <w:rPr>
                <w:sz w:val="22"/>
                <w:szCs w:val="22"/>
              </w:rPr>
              <w:t xml:space="preserve"> </w:t>
            </w:r>
            <w:proofErr w:type="spellStart"/>
            <w:r w:rsidRPr="0035499D">
              <w:rPr>
                <w:sz w:val="22"/>
                <w:szCs w:val="22"/>
              </w:rPr>
              <w:t>Đá</w:t>
            </w:r>
            <w:proofErr w:type="spellEnd"/>
          </w:p>
        </w:tc>
        <w:tc>
          <w:tcPr>
            <w:tcW w:w="713" w:type="dxa"/>
            <w:tcBorders>
              <w:top w:val="nil"/>
              <w:left w:val="nil"/>
              <w:bottom w:val="single" w:sz="4" w:space="0" w:color="auto"/>
              <w:right w:val="single" w:sz="4" w:space="0" w:color="auto"/>
            </w:tcBorders>
            <w:vAlign w:val="center"/>
          </w:tcPr>
          <w:p w14:paraId="676B852D"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22E0ECC9"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389,5</w:t>
            </w:r>
          </w:p>
        </w:tc>
      </w:tr>
      <w:tr w:rsidR="0035499D" w:rsidRPr="0035499D" w14:paraId="4B14D55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5C97EE50"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12</w:t>
            </w:r>
          </w:p>
        </w:tc>
        <w:tc>
          <w:tcPr>
            <w:tcW w:w="6800" w:type="dxa"/>
            <w:tcBorders>
              <w:top w:val="nil"/>
              <w:left w:val="single" w:sz="4" w:space="0" w:color="000000"/>
              <w:bottom w:val="single" w:sz="4" w:space="0" w:color="000000"/>
              <w:right w:val="single" w:sz="4" w:space="0" w:color="000000"/>
            </w:tcBorders>
            <w:vAlign w:val="center"/>
          </w:tcPr>
          <w:p w14:paraId="4B9E5345"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5-2 Định </w:t>
            </w:r>
            <w:proofErr w:type="spellStart"/>
            <w:r w:rsidRPr="0035499D">
              <w:rPr>
                <w:sz w:val="22"/>
                <w:szCs w:val="22"/>
              </w:rPr>
              <w:t>Hiệp</w:t>
            </w:r>
            <w:proofErr w:type="spellEnd"/>
          </w:p>
        </w:tc>
        <w:tc>
          <w:tcPr>
            <w:tcW w:w="713" w:type="dxa"/>
            <w:tcBorders>
              <w:top w:val="nil"/>
              <w:left w:val="nil"/>
              <w:bottom w:val="single" w:sz="4" w:space="0" w:color="auto"/>
              <w:right w:val="single" w:sz="4" w:space="0" w:color="auto"/>
            </w:tcBorders>
            <w:vAlign w:val="center"/>
          </w:tcPr>
          <w:p w14:paraId="13ED609A"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149FA1F4"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459,7</w:t>
            </w:r>
          </w:p>
        </w:tc>
      </w:tr>
      <w:tr w:rsidR="0035499D" w:rsidRPr="0035499D" w14:paraId="47E9C068"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9498AA6"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13</w:t>
            </w:r>
          </w:p>
        </w:tc>
        <w:tc>
          <w:tcPr>
            <w:tcW w:w="6800" w:type="dxa"/>
            <w:tcBorders>
              <w:top w:val="nil"/>
              <w:left w:val="single" w:sz="4" w:space="0" w:color="000000"/>
              <w:bottom w:val="single" w:sz="4" w:space="0" w:color="000000"/>
              <w:right w:val="single" w:sz="4" w:space="0" w:color="000000"/>
            </w:tcBorders>
            <w:vAlign w:val="center"/>
          </w:tcPr>
          <w:p w14:paraId="155901E9"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Ông</w:t>
            </w:r>
            <w:proofErr w:type="spellEnd"/>
            <w:r w:rsidRPr="0035499D">
              <w:rPr>
                <w:sz w:val="22"/>
                <w:szCs w:val="22"/>
              </w:rPr>
              <w:t xml:space="preserve"> </w:t>
            </w:r>
            <w:proofErr w:type="spellStart"/>
            <w:r w:rsidRPr="0035499D">
              <w:rPr>
                <w:sz w:val="22"/>
                <w:szCs w:val="22"/>
              </w:rPr>
              <w:t>Đực</w:t>
            </w:r>
            <w:proofErr w:type="spellEnd"/>
          </w:p>
        </w:tc>
        <w:tc>
          <w:tcPr>
            <w:tcW w:w="713" w:type="dxa"/>
            <w:tcBorders>
              <w:top w:val="nil"/>
              <w:left w:val="nil"/>
              <w:bottom w:val="single" w:sz="4" w:space="0" w:color="auto"/>
              <w:right w:val="single" w:sz="4" w:space="0" w:color="auto"/>
            </w:tcBorders>
            <w:vAlign w:val="center"/>
          </w:tcPr>
          <w:p w14:paraId="12AB0803"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65F0FB0"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145,5</w:t>
            </w:r>
          </w:p>
        </w:tc>
      </w:tr>
      <w:tr w:rsidR="0035499D" w:rsidRPr="0035499D" w14:paraId="08C6D07D"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D873E14"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14</w:t>
            </w:r>
          </w:p>
        </w:tc>
        <w:tc>
          <w:tcPr>
            <w:tcW w:w="6800" w:type="dxa"/>
            <w:tcBorders>
              <w:top w:val="nil"/>
              <w:left w:val="single" w:sz="4" w:space="0" w:color="000000"/>
              <w:bottom w:val="single" w:sz="4" w:space="0" w:color="000000"/>
              <w:right w:val="single" w:sz="4" w:space="0" w:color="000000"/>
            </w:tcBorders>
            <w:vAlign w:val="center"/>
          </w:tcPr>
          <w:p w14:paraId="78657F78"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8B Thanh </w:t>
            </w:r>
            <w:proofErr w:type="spellStart"/>
            <w:r w:rsidRPr="0035499D">
              <w:rPr>
                <w:sz w:val="22"/>
                <w:szCs w:val="22"/>
              </w:rPr>
              <w:t>Tuyền</w:t>
            </w:r>
            <w:proofErr w:type="spellEnd"/>
          </w:p>
        </w:tc>
        <w:tc>
          <w:tcPr>
            <w:tcW w:w="713" w:type="dxa"/>
            <w:tcBorders>
              <w:top w:val="nil"/>
              <w:left w:val="nil"/>
              <w:bottom w:val="single" w:sz="4" w:space="0" w:color="auto"/>
              <w:right w:val="single" w:sz="4" w:space="0" w:color="auto"/>
            </w:tcBorders>
            <w:vAlign w:val="center"/>
          </w:tcPr>
          <w:p w14:paraId="68D828AF"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479DB8C9"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212</w:t>
            </w:r>
          </w:p>
        </w:tc>
      </w:tr>
      <w:tr w:rsidR="0035499D" w:rsidRPr="0035499D" w14:paraId="66587203"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E38FA3D"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15</w:t>
            </w:r>
          </w:p>
        </w:tc>
        <w:tc>
          <w:tcPr>
            <w:tcW w:w="6800" w:type="dxa"/>
            <w:tcBorders>
              <w:top w:val="nil"/>
              <w:left w:val="single" w:sz="4" w:space="0" w:color="000000"/>
              <w:bottom w:val="single" w:sz="4" w:space="0" w:color="000000"/>
              <w:right w:val="single" w:sz="4" w:space="0" w:color="000000"/>
            </w:tcBorders>
            <w:vAlign w:val="center"/>
          </w:tcPr>
          <w:p w14:paraId="7AE4E427"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0,4kV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Ấp</w:t>
            </w:r>
            <w:proofErr w:type="spellEnd"/>
            <w:r w:rsidRPr="0035499D">
              <w:rPr>
                <w:sz w:val="22"/>
                <w:szCs w:val="22"/>
              </w:rPr>
              <w:t xml:space="preserve"> 8 Thanh </w:t>
            </w:r>
            <w:proofErr w:type="spellStart"/>
            <w:r w:rsidRPr="0035499D">
              <w:rPr>
                <w:sz w:val="22"/>
                <w:szCs w:val="22"/>
              </w:rPr>
              <w:t>Tuyền</w:t>
            </w:r>
            <w:proofErr w:type="spellEnd"/>
          </w:p>
        </w:tc>
        <w:tc>
          <w:tcPr>
            <w:tcW w:w="713" w:type="dxa"/>
            <w:tcBorders>
              <w:top w:val="nil"/>
              <w:left w:val="nil"/>
              <w:bottom w:val="single" w:sz="4" w:space="0" w:color="auto"/>
              <w:right w:val="single" w:sz="4" w:space="0" w:color="auto"/>
            </w:tcBorders>
            <w:vAlign w:val="center"/>
          </w:tcPr>
          <w:p w14:paraId="3A119EE2"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1092189"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166</w:t>
            </w:r>
          </w:p>
        </w:tc>
      </w:tr>
      <w:tr w:rsidR="0035499D" w:rsidRPr="0035499D" w14:paraId="2C23CC33"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A1AD6D9"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16</w:t>
            </w:r>
          </w:p>
        </w:tc>
        <w:tc>
          <w:tcPr>
            <w:tcW w:w="6800" w:type="dxa"/>
            <w:tcBorders>
              <w:top w:val="nil"/>
              <w:left w:val="single" w:sz="4" w:space="0" w:color="000000"/>
              <w:bottom w:val="single" w:sz="4" w:space="0" w:color="000000"/>
              <w:right w:val="single" w:sz="4" w:space="0" w:color="000000"/>
            </w:tcBorders>
            <w:vAlign w:val="center"/>
          </w:tcPr>
          <w:p w14:paraId="22B1230B"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Tập</w:t>
            </w:r>
            <w:proofErr w:type="spellEnd"/>
            <w:r w:rsidRPr="0035499D">
              <w:rPr>
                <w:sz w:val="22"/>
                <w:szCs w:val="22"/>
              </w:rPr>
              <w:t xml:space="preserve"> </w:t>
            </w:r>
            <w:proofErr w:type="spellStart"/>
            <w:r w:rsidRPr="0035499D">
              <w:rPr>
                <w:sz w:val="22"/>
                <w:szCs w:val="22"/>
              </w:rPr>
              <w:t>thể</w:t>
            </w:r>
            <w:proofErr w:type="spellEnd"/>
            <w:r w:rsidRPr="0035499D">
              <w:rPr>
                <w:sz w:val="22"/>
                <w:szCs w:val="22"/>
              </w:rPr>
              <w:t xml:space="preserve"> </w:t>
            </w:r>
            <w:proofErr w:type="spellStart"/>
            <w:r w:rsidRPr="0035499D">
              <w:rPr>
                <w:sz w:val="22"/>
                <w:szCs w:val="22"/>
              </w:rPr>
              <w:t>Hồ</w:t>
            </w:r>
            <w:proofErr w:type="spellEnd"/>
            <w:r w:rsidRPr="0035499D">
              <w:rPr>
                <w:sz w:val="22"/>
                <w:szCs w:val="22"/>
              </w:rPr>
              <w:t xml:space="preserve"> </w:t>
            </w:r>
            <w:proofErr w:type="spellStart"/>
            <w:r w:rsidRPr="0035499D">
              <w:rPr>
                <w:sz w:val="22"/>
                <w:szCs w:val="22"/>
              </w:rPr>
              <w:t>Cần</w:t>
            </w:r>
            <w:proofErr w:type="spellEnd"/>
            <w:r w:rsidRPr="0035499D">
              <w:rPr>
                <w:sz w:val="22"/>
                <w:szCs w:val="22"/>
              </w:rPr>
              <w:t xml:space="preserve"> </w:t>
            </w:r>
            <w:proofErr w:type="spellStart"/>
            <w:r w:rsidRPr="0035499D">
              <w:rPr>
                <w:sz w:val="22"/>
                <w:szCs w:val="22"/>
              </w:rPr>
              <w:t>Nôm</w:t>
            </w:r>
            <w:proofErr w:type="spellEnd"/>
          </w:p>
        </w:tc>
        <w:tc>
          <w:tcPr>
            <w:tcW w:w="713" w:type="dxa"/>
            <w:tcBorders>
              <w:top w:val="nil"/>
              <w:left w:val="nil"/>
              <w:bottom w:val="single" w:sz="4" w:space="0" w:color="auto"/>
              <w:right w:val="single" w:sz="4" w:space="0" w:color="auto"/>
            </w:tcBorders>
            <w:vAlign w:val="center"/>
          </w:tcPr>
          <w:p w14:paraId="009A192B"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2C434A1"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394,2</w:t>
            </w:r>
          </w:p>
        </w:tc>
      </w:tr>
      <w:tr w:rsidR="0035499D" w:rsidRPr="0035499D" w14:paraId="311DFB64"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45D78FC"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17</w:t>
            </w:r>
          </w:p>
        </w:tc>
        <w:tc>
          <w:tcPr>
            <w:tcW w:w="6800" w:type="dxa"/>
            <w:tcBorders>
              <w:top w:val="nil"/>
              <w:left w:val="single" w:sz="4" w:space="0" w:color="000000"/>
              <w:bottom w:val="single" w:sz="4" w:space="0" w:color="000000"/>
              <w:right w:val="single" w:sz="4" w:space="0" w:color="000000"/>
            </w:tcBorders>
            <w:vAlign w:val="center"/>
          </w:tcPr>
          <w:p w14:paraId="40F7436F"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0,4kV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Ba Thằng </w:t>
            </w:r>
            <w:proofErr w:type="spellStart"/>
            <w:r w:rsidRPr="0035499D">
              <w:rPr>
                <w:sz w:val="22"/>
                <w:szCs w:val="22"/>
              </w:rPr>
              <w:t>Bư</w:t>
            </w:r>
            <w:proofErr w:type="spellEnd"/>
          </w:p>
        </w:tc>
        <w:tc>
          <w:tcPr>
            <w:tcW w:w="713" w:type="dxa"/>
            <w:tcBorders>
              <w:top w:val="nil"/>
              <w:left w:val="nil"/>
              <w:bottom w:val="single" w:sz="4" w:space="0" w:color="auto"/>
              <w:right w:val="single" w:sz="4" w:space="0" w:color="auto"/>
            </w:tcBorders>
            <w:vAlign w:val="center"/>
          </w:tcPr>
          <w:p w14:paraId="68E2E080"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2CB6CE8"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699,2</w:t>
            </w:r>
          </w:p>
        </w:tc>
      </w:tr>
      <w:tr w:rsidR="0035499D" w:rsidRPr="0035499D" w14:paraId="739BB22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641EF83"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18</w:t>
            </w:r>
          </w:p>
        </w:tc>
        <w:tc>
          <w:tcPr>
            <w:tcW w:w="6800" w:type="dxa"/>
            <w:tcBorders>
              <w:top w:val="nil"/>
              <w:left w:val="single" w:sz="4" w:space="0" w:color="000000"/>
              <w:bottom w:val="single" w:sz="4" w:space="0" w:color="000000"/>
              <w:right w:val="single" w:sz="4" w:space="0" w:color="000000"/>
            </w:tcBorders>
            <w:vAlign w:val="center"/>
          </w:tcPr>
          <w:p w14:paraId="0A8E59AC" w14:textId="2C0E3088"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Ấp</w:t>
            </w:r>
            <w:proofErr w:type="spellEnd"/>
            <w:r w:rsidRPr="0035499D">
              <w:rPr>
                <w:sz w:val="22"/>
                <w:szCs w:val="22"/>
              </w:rPr>
              <w:t xml:space="preserve"> 5-3 An </w:t>
            </w:r>
            <w:proofErr w:type="spellStart"/>
            <w:r w:rsidRPr="0035499D">
              <w:rPr>
                <w:sz w:val="22"/>
                <w:szCs w:val="22"/>
              </w:rPr>
              <w:t>Lập</w:t>
            </w:r>
            <w:proofErr w:type="spellEnd"/>
          </w:p>
        </w:tc>
        <w:tc>
          <w:tcPr>
            <w:tcW w:w="713" w:type="dxa"/>
            <w:tcBorders>
              <w:top w:val="nil"/>
              <w:left w:val="nil"/>
              <w:bottom w:val="single" w:sz="4" w:space="0" w:color="auto"/>
              <w:right w:val="single" w:sz="4" w:space="0" w:color="auto"/>
            </w:tcBorders>
            <w:vAlign w:val="center"/>
          </w:tcPr>
          <w:p w14:paraId="1212D03D"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6CB62D6"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348</w:t>
            </w:r>
          </w:p>
        </w:tc>
      </w:tr>
      <w:tr w:rsidR="0035499D" w:rsidRPr="0035499D" w14:paraId="10F18C3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370ECA01"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19</w:t>
            </w:r>
          </w:p>
        </w:tc>
        <w:tc>
          <w:tcPr>
            <w:tcW w:w="6800" w:type="dxa"/>
            <w:tcBorders>
              <w:top w:val="nil"/>
              <w:left w:val="single" w:sz="4" w:space="0" w:color="000000"/>
              <w:bottom w:val="single" w:sz="4" w:space="0" w:color="000000"/>
              <w:right w:val="single" w:sz="4" w:space="0" w:color="000000"/>
            </w:tcBorders>
            <w:vAlign w:val="center"/>
          </w:tcPr>
          <w:p w14:paraId="4D684C9F"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3x50kVA </w:t>
            </w:r>
            <w:proofErr w:type="spellStart"/>
            <w:r w:rsidRPr="0035499D">
              <w:rPr>
                <w:sz w:val="22"/>
                <w:szCs w:val="22"/>
              </w:rPr>
              <w:t>Ấp</w:t>
            </w:r>
            <w:proofErr w:type="spellEnd"/>
            <w:r w:rsidRPr="0035499D">
              <w:rPr>
                <w:sz w:val="22"/>
                <w:szCs w:val="22"/>
              </w:rPr>
              <w:t xml:space="preserve"> Thị Tính 2</w:t>
            </w:r>
          </w:p>
        </w:tc>
        <w:tc>
          <w:tcPr>
            <w:tcW w:w="713" w:type="dxa"/>
            <w:tcBorders>
              <w:top w:val="nil"/>
              <w:left w:val="nil"/>
              <w:bottom w:val="single" w:sz="4" w:space="0" w:color="auto"/>
              <w:right w:val="single" w:sz="4" w:space="0" w:color="auto"/>
            </w:tcBorders>
            <w:vAlign w:val="center"/>
          </w:tcPr>
          <w:p w14:paraId="35505BCF"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6DEEB30"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285</w:t>
            </w:r>
          </w:p>
        </w:tc>
      </w:tr>
      <w:tr w:rsidR="0035499D" w:rsidRPr="0035499D" w14:paraId="371DE15B"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D9D1CE2"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20</w:t>
            </w:r>
          </w:p>
        </w:tc>
        <w:tc>
          <w:tcPr>
            <w:tcW w:w="6800" w:type="dxa"/>
            <w:tcBorders>
              <w:top w:val="nil"/>
              <w:left w:val="single" w:sz="4" w:space="0" w:color="000000"/>
              <w:bottom w:val="single" w:sz="4" w:space="0" w:color="000000"/>
              <w:right w:val="single" w:sz="4" w:space="0" w:color="000000"/>
            </w:tcBorders>
            <w:vAlign w:val="center"/>
          </w:tcPr>
          <w:p w14:paraId="2F69CA17"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2x50kVA </w:t>
            </w:r>
            <w:proofErr w:type="spellStart"/>
            <w:r w:rsidRPr="0035499D">
              <w:rPr>
                <w:sz w:val="22"/>
                <w:szCs w:val="22"/>
              </w:rPr>
              <w:t>Đồng</w:t>
            </w:r>
            <w:proofErr w:type="spellEnd"/>
            <w:r w:rsidRPr="0035499D">
              <w:rPr>
                <w:sz w:val="22"/>
                <w:szCs w:val="22"/>
              </w:rPr>
              <w:t xml:space="preserve"> </w:t>
            </w:r>
            <w:proofErr w:type="spellStart"/>
            <w:r w:rsidRPr="0035499D">
              <w:rPr>
                <w:sz w:val="22"/>
                <w:szCs w:val="22"/>
              </w:rPr>
              <w:t>Bà</w:t>
            </w:r>
            <w:proofErr w:type="spellEnd"/>
            <w:r w:rsidRPr="0035499D">
              <w:rPr>
                <w:sz w:val="22"/>
                <w:szCs w:val="22"/>
              </w:rPr>
              <w:t xml:space="preserve"> Ba 3</w:t>
            </w:r>
          </w:p>
        </w:tc>
        <w:tc>
          <w:tcPr>
            <w:tcW w:w="713" w:type="dxa"/>
            <w:tcBorders>
              <w:top w:val="nil"/>
              <w:left w:val="nil"/>
              <w:bottom w:val="single" w:sz="4" w:space="0" w:color="auto"/>
              <w:right w:val="single" w:sz="4" w:space="0" w:color="auto"/>
            </w:tcBorders>
            <w:vAlign w:val="center"/>
          </w:tcPr>
          <w:p w14:paraId="087AB2D8"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62BBDD1"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310</w:t>
            </w:r>
          </w:p>
        </w:tc>
      </w:tr>
      <w:tr w:rsidR="0035499D" w:rsidRPr="0035499D" w14:paraId="308DC6D1"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05B1F27"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21</w:t>
            </w:r>
          </w:p>
        </w:tc>
        <w:tc>
          <w:tcPr>
            <w:tcW w:w="6800" w:type="dxa"/>
            <w:tcBorders>
              <w:top w:val="nil"/>
              <w:left w:val="single" w:sz="4" w:space="0" w:color="000000"/>
              <w:bottom w:val="single" w:sz="4" w:space="0" w:color="000000"/>
              <w:right w:val="single" w:sz="4" w:space="0" w:color="000000"/>
            </w:tcBorders>
            <w:vAlign w:val="center"/>
          </w:tcPr>
          <w:p w14:paraId="12C6CC66" w14:textId="44844CCF"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Cua</w:t>
            </w:r>
            <w:proofErr w:type="spellEnd"/>
            <w:r w:rsidRPr="0035499D">
              <w:rPr>
                <w:sz w:val="22"/>
                <w:szCs w:val="22"/>
              </w:rPr>
              <w:t xml:space="preserve"> </w:t>
            </w:r>
            <w:proofErr w:type="spellStart"/>
            <w:r w:rsidRPr="0035499D">
              <w:rPr>
                <w:sz w:val="22"/>
                <w:szCs w:val="22"/>
              </w:rPr>
              <w:t>Vòng</w:t>
            </w:r>
            <w:proofErr w:type="spellEnd"/>
          </w:p>
        </w:tc>
        <w:tc>
          <w:tcPr>
            <w:tcW w:w="713" w:type="dxa"/>
            <w:tcBorders>
              <w:top w:val="nil"/>
              <w:left w:val="nil"/>
              <w:bottom w:val="single" w:sz="4" w:space="0" w:color="auto"/>
              <w:right w:val="single" w:sz="4" w:space="0" w:color="auto"/>
            </w:tcBorders>
            <w:vAlign w:val="center"/>
          </w:tcPr>
          <w:p w14:paraId="6F9C257E"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45734B4"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215</w:t>
            </w:r>
          </w:p>
        </w:tc>
      </w:tr>
      <w:tr w:rsidR="0035499D" w:rsidRPr="0035499D" w14:paraId="3B4E473E"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A110935"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22</w:t>
            </w:r>
          </w:p>
        </w:tc>
        <w:tc>
          <w:tcPr>
            <w:tcW w:w="6800" w:type="dxa"/>
            <w:tcBorders>
              <w:top w:val="nil"/>
              <w:left w:val="single" w:sz="4" w:space="0" w:color="000000"/>
              <w:bottom w:val="single" w:sz="4" w:space="0" w:color="000000"/>
              <w:right w:val="single" w:sz="4" w:space="0" w:color="000000"/>
            </w:tcBorders>
            <w:vAlign w:val="center"/>
          </w:tcPr>
          <w:p w14:paraId="0A9B0276"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1x37,5kVA Thanh </w:t>
            </w:r>
            <w:proofErr w:type="spellStart"/>
            <w:r w:rsidRPr="0035499D">
              <w:rPr>
                <w:sz w:val="22"/>
                <w:szCs w:val="22"/>
              </w:rPr>
              <w:t>Tuyền</w:t>
            </w:r>
            <w:proofErr w:type="spellEnd"/>
            <w:r w:rsidRPr="0035499D">
              <w:rPr>
                <w:sz w:val="22"/>
                <w:szCs w:val="22"/>
              </w:rPr>
              <w:t xml:space="preserve"> 435</w:t>
            </w:r>
          </w:p>
        </w:tc>
        <w:tc>
          <w:tcPr>
            <w:tcW w:w="713" w:type="dxa"/>
            <w:tcBorders>
              <w:top w:val="nil"/>
              <w:left w:val="nil"/>
              <w:bottom w:val="single" w:sz="4" w:space="0" w:color="auto"/>
              <w:right w:val="single" w:sz="4" w:space="0" w:color="auto"/>
            </w:tcBorders>
            <w:vAlign w:val="center"/>
          </w:tcPr>
          <w:p w14:paraId="77BA11ED"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84E9F9E"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300</w:t>
            </w:r>
          </w:p>
        </w:tc>
      </w:tr>
      <w:tr w:rsidR="0035499D" w:rsidRPr="0035499D" w14:paraId="65D70738"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50FDD01"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23</w:t>
            </w:r>
          </w:p>
        </w:tc>
        <w:tc>
          <w:tcPr>
            <w:tcW w:w="6800" w:type="dxa"/>
            <w:tcBorders>
              <w:top w:val="nil"/>
              <w:left w:val="single" w:sz="4" w:space="0" w:color="000000"/>
              <w:bottom w:val="single" w:sz="4" w:space="0" w:color="000000"/>
              <w:right w:val="single" w:sz="4" w:space="0" w:color="000000"/>
            </w:tcBorders>
            <w:vAlign w:val="center"/>
          </w:tcPr>
          <w:p w14:paraId="0C9E5425" w14:textId="2AFF8A31"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Đất</w:t>
            </w:r>
            <w:proofErr w:type="spellEnd"/>
            <w:r w:rsidRPr="0035499D">
              <w:rPr>
                <w:sz w:val="22"/>
                <w:szCs w:val="22"/>
              </w:rPr>
              <w:t xml:space="preserve"> </w:t>
            </w:r>
            <w:proofErr w:type="spellStart"/>
            <w:r w:rsidRPr="0035499D">
              <w:rPr>
                <w:sz w:val="22"/>
                <w:szCs w:val="22"/>
              </w:rPr>
              <w:t>Gieo</w:t>
            </w:r>
            <w:proofErr w:type="spellEnd"/>
          </w:p>
        </w:tc>
        <w:tc>
          <w:tcPr>
            <w:tcW w:w="713" w:type="dxa"/>
            <w:tcBorders>
              <w:top w:val="nil"/>
              <w:left w:val="nil"/>
              <w:bottom w:val="single" w:sz="4" w:space="0" w:color="auto"/>
              <w:right w:val="single" w:sz="4" w:space="0" w:color="auto"/>
            </w:tcBorders>
            <w:vAlign w:val="center"/>
          </w:tcPr>
          <w:p w14:paraId="310ECEAF"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201BCEBE"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433</w:t>
            </w:r>
          </w:p>
        </w:tc>
      </w:tr>
      <w:tr w:rsidR="0035499D" w:rsidRPr="0035499D" w14:paraId="0F69BC9D"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053CD207"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24</w:t>
            </w:r>
          </w:p>
        </w:tc>
        <w:tc>
          <w:tcPr>
            <w:tcW w:w="6800" w:type="dxa"/>
            <w:tcBorders>
              <w:top w:val="nil"/>
              <w:left w:val="single" w:sz="4" w:space="0" w:color="000000"/>
              <w:bottom w:val="single" w:sz="4" w:space="0" w:color="000000"/>
              <w:right w:val="single" w:sz="4" w:space="0" w:color="000000"/>
            </w:tcBorders>
            <w:vAlign w:val="center"/>
          </w:tcPr>
          <w:p w14:paraId="0952127D"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1x50kVA Trường </w:t>
            </w:r>
            <w:proofErr w:type="spellStart"/>
            <w:r w:rsidRPr="0035499D">
              <w:rPr>
                <w:sz w:val="22"/>
                <w:szCs w:val="22"/>
              </w:rPr>
              <w:t>học</w:t>
            </w:r>
            <w:proofErr w:type="spellEnd"/>
            <w:r w:rsidRPr="0035499D">
              <w:rPr>
                <w:sz w:val="22"/>
                <w:szCs w:val="22"/>
              </w:rPr>
              <w:t xml:space="preserve"> </w:t>
            </w:r>
            <w:proofErr w:type="spellStart"/>
            <w:r w:rsidRPr="0035499D">
              <w:rPr>
                <w:sz w:val="22"/>
                <w:szCs w:val="22"/>
              </w:rPr>
              <w:t>Cà</w:t>
            </w:r>
            <w:proofErr w:type="spellEnd"/>
            <w:r w:rsidRPr="0035499D">
              <w:rPr>
                <w:sz w:val="22"/>
                <w:szCs w:val="22"/>
              </w:rPr>
              <w:t xml:space="preserve"> Tong</w:t>
            </w:r>
          </w:p>
        </w:tc>
        <w:tc>
          <w:tcPr>
            <w:tcW w:w="713" w:type="dxa"/>
            <w:tcBorders>
              <w:top w:val="nil"/>
              <w:left w:val="nil"/>
              <w:bottom w:val="single" w:sz="4" w:space="0" w:color="auto"/>
              <w:right w:val="single" w:sz="4" w:space="0" w:color="auto"/>
            </w:tcBorders>
            <w:vAlign w:val="center"/>
          </w:tcPr>
          <w:p w14:paraId="2C9C04E0"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873D971"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100</w:t>
            </w:r>
          </w:p>
        </w:tc>
      </w:tr>
      <w:tr w:rsidR="0035499D" w:rsidRPr="0035499D" w14:paraId="61769017"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675908D"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lastRenderedPageBreak/>
              <w:t>25</w:t>
            </w:r>
          </w:p>
        </w:tc>
        <w:tc>
          <w:tcPr>
            <w:tcW w:w="6800" w:type="dxa"/>
            <w:tcBorders>
              <w:top w:val="nil"/>
              <w:left w:val="single" w:sz="4" w:space="0" w:color="000000"/>
              <w:bottom w:val="single" w:sz="4" w:space="0" w:color="000000"/>
              <w:right w:val="single" w:sz="4" w:space="0" w:color="000000"/>
            </w:tcBorders>
            <w:vAlign w:val="center"/>
          </w:tcPr>
          <w:p w14:paraId="47374FEF" w14:textId="50160578"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Năm</w:t>
            </w:r>
            <w:proofErr w:type="spellEnd"/>
            <w:r w:rsidRPr="0035499D">
              <w:rPr>
                <w:sz w:val="22"/>
                <w:szCs w:val="22"/>
              </w:rPr>
              <w:t xml:space="preserve"> Giang</w:t>
            </w:r>
          </w:p>
        </w:tc>
        <w:tc>
          <w:tcPr>
            <w:tcW w:w="713" w:type="dxa"/>
            <w:tcBorders>
              <w:top w:val="nil"/>
              <w:left w:val="nil"/>
              <w:bottom w:val="single" w:sz="4" w:space="0" w:color="auto"/>
              <w:right w:val="single" w:sz="4" w:space="0" w:color="auto"/>
            </w:tcBorders>
            <w:vAlign w:val="center"/>
          </w:tcPr>
          <w:p w14:paraId="30024E14"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37A2F54"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122</w:t>
            </w:r>
          </w:p>
        </w:tc>
      </w:tr>
      <w:tr w:rsidR="0035499D" w:rsidRPr="0035499D" w14:paraId="174CD259"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1C82B5BF"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26</w:t>
            </w:r>
          </w:p>
        </w:tc>
        <w:tc>
          <w:tcPr>
            <w:tcW w:w="6800" w:type="dxa"/>
            <w:tcBorders>
              <w:top w:val="nil"/>
              <w:left w:val="single" w:sz="4" w:space="0" w:color="000000"/>
              <w:bottom w:val="single" w:sz="4" w:space="0" w:color="000000"/>
              <w:right w:val="single" w:sz="4" w:space="0" w:color="000000"/>
            </w:tcBorders>
            <w:vAlign w:val="center"/>
          </w:tcPr>
          <w:p w14:paraId="5D832FBC" w14:textId="668AE643"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Đồng</w:t>
            </w:r>
            <w:proofErr w:type="spellEnd"/>
            <w:r w:rsidRPr="0035499D">
              <w:rPr>
                <w:sz w:val="22"/>
                <w:szCs w:val="22"/>
              </w:rPr>
              <w:t xml:space="preserve"> </w:t>
            </w:r>
            <w:proofErr w:type="spellStart"/>
            <w:r w:rsidRPr="0035499D">
              <w:rPr>
                <w:sz w:val="22"/>
                <w:szCs w:val="22"/>
              </w:rPr>
              <w:t>Cây</w:t>
            </w:r>
            <w:proofErr w:type="spellEnd"/>
            <w:r w:rsidRPr="0035499D">
              <w:rPr>
                <w:sz w:val="22"/>
                <w:szCs w:val="22"/>
              </w:rPr>
              <w:t xml:space="preserve"> Khai</w:t>
            </w:r>
          </w:p>
        </w:tc>
        <w:tc>
          <w:tcPr>
            <w:tcW w:w="713" w:type="dxa"/>
            <w:tcBorders>
              <w:top w:val="nil"/>
              <w:left w:val="nil"/>
              <w:bottom w:val="single" w:sz="4" w:space="0" w:color="auto"/>
              <w:right w:val="single" w:sz="4" w:space="0" w:color="auto"/>
            </w:tcBorders>
            <w:vAlign w:val="center"/>
          </w:tcPr>
          <w:p w14:paraId="0CCB26DA"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89E2DB8"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270</w:t>
            </w:r>
          </w:p>
        </w:tc>
      </w:tr>
      <w:tr w:rsidR="0035499D" w:rsidRPr="0035499D" w14:paraId="449C7AFC"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792E6663"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27</w:t>
            </w:r>
          </w:p>
        </w:tc>
        <w:tc>
          <w:tcPr>
            <w:tcW w:w="6800" w:type="dxa"/>
            <w:tcBorders>
              <w:top w:val="nil"/>
              <w:left w:val="single" w:sz="4" w:space="0" w:color="000000"/>
              <w:bottom w:val="single" w:sz="4" w:space="0" w:color="000000"/>
              <w:right w:val="single" w:sz="4" w:space="0" w:color="000000"/>
            </w:tcBorders>
            <w:vAlign w:val="center"/>
          </w:tcPr>
          <w:p w14:paraId="041ADDCD" w14:textId="042CBCF4"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w:t>
            </w:r>
            <w:proofErr w:type="spellStart"/>
            <w:r w:rsidRPr="0035499D">
              <w:rPr>
                <w:sz w:val="22"/>
                <w:szCs w:val="22"/>
              </w:rPr>
              <w:t>Ấp</w:t>
            </w:r>
            <w:proofErr w:type="spellEnd"/>
            <w:r w:rsidRPr="0035499D">
              <w:rPr>
                <w:sz w:val="22"/>
                <w:szCs w:val="22"/>
              </w:rPr>
              <w:t xml:space="preserve"> 4B4 Minh Tân</w:t>
            </w:r>
          </w:p>
        </w:tc>
        <w:tc>
          <w:tcPr>
            <w:tcW w:w="713" w:type="dxa"/>
            <w:tcBorders>
              <w:top w:val="nil"/>
              <w:left w:val="nil"/>
              <w:bottom w:val="single" w:sz="4" w:space="0" w:color="auto"/>
              <w:right w:val="single" w:sz="4" w:space="0" w:color="auto"/>
            </w:tcBorders>
            <w:vAlign w:val="center"/>
          </w:tcPr>
          <w:p w14:paraId="15BBC270"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5F1F08AB"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119</w:t>
            </w:r>
          </w:p>
        </w:tc>
      </w:tr>
      <w:tr w:rsidR="0035499D" w:rsidRPr="0035499D" w14:paraId="3AB85851"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22700D8"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28</w:t>
            </w:r>
          </w:p>
        </w:tc>
        <w:tc>
          <w:tcPr>
            <w:tcW w:w="6800" w:type="dxa"/>
            <w:tcBorders>
              <w:top w:val="nil"/>
              <w:left w:val="single" w:sz="4" w:space="0" w:color="000000"/>
              <w:bottom w:val="single" w:sz="4" w:space="0" w:color="000000"/>
              <w:right w:val="single" w:sz="4" w:space="0" w:color="000000"/>
            </w:tcBorders>
            <w:vAlign w:val="center"/>
          </w:tcPr>
          <w:p w14:paraId="6D583C80" w14:textId="5B6B3E0E"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w:t>
            </w:r>
            <w:r w:rsidR="002C2D80">
              <w:rPr>
                <w:sz w:val="22"/>
                <w:szCs w:val="22"/>
              </w:rPr>
              <w:t>1x50kVA</w:t>
            </w:r>
            <w:r w:rsidRPr="0035499D">
              <w:rPr>
                <w:sz w:val="22"/>
                <w:szCs w:val="22"/>
              </w:rPr>
              <w:t xml:space="preserve"> Hương </w:t>
            </w:r>
            <w:proofErr w:type="spellStart"/>
            <w:r w:rsidRPr="0035499D">
              <w:rPr>
                <w:sz w:val="22"/>
                <w:szCs w:val="22"/>
              </w:rPr>
              <w:t>Lộ</w:t>
            </w:r>
            <w:proofErr w:type="spellEnd"/>
            <w:r w:rsidRPr="0035499D">
              <w:rPr>
                <w:sz w:val="22"/>
                <w:szCs w:val="22"/>
              </w:rPr>
              <w:t xml:space="preserve"> 30-3</w:t>
            </w:r>
          </w:p>
        </w:tc>
        <w:tc>
          <w:tcPr>
            <w:tcW w:w="713" w:type="dxa"/>
            <w:tcBorders>
              <w:top w:val="nil"/>
              <w:left w:val="nil"/>
              <w:bottom w:val="single" w:sz="4" w:space="0" w:color="auto"/>
              <w:right w:val="single" w:sz="4" w:space="0" w:color="auto"/>
            </w:tcBorders>
            <w:vAlign w:val="center"/>
          </w:tcPr>
          <w:p w14:paraId="6D15F920"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7F033FED"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501</w:t>
            </w:r>
          </w:p>
        </w:tc>
      </w:tr>
      <w:tr w:rsidR="0035499D" w:rsidRPr="0035499D" w14:paraId="6002C0DF"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4D20E096"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29</w:t>
            </w:r>
          </w:p>
        </w:tc>
        <w:tc>
          <w:tcPr>
            <w:tcW w:w="6800" w:type="dxa"/>
            <w:tcBorders>
              <w:top w:val="nil"/>
              <w:left w:val="single" w:sz="4" w:space="0" w:color="000000"/>
              <w:bottom w:val="single" w:sz="4" w:space="0" w:color="000000"/>
              <w:right w:val="single" w:sz="4" w:space="0" w:color="000000"/>
            </w:tcBorders>
            <w:vAlign w:val="center"/>
          </w:tcPr>
          <w:p w14:paraId="0154A713" w14:textId="77777777" w:rsidR="000D62B2" w:rsidRPr="0035499D" w:rsidRDefault="000D62B2" w:rsidP="00AB4361">
            <w:pPr>
              <w:tabs>
                <w:tab w:val="left" w:pos="990"/>
              </w:tabs>
              <w:spacing w:before="40" w:after="40"/>
              <w:ind w:right="5"/>
              <w:rPr>
                <w:sz w:val="22"/>
                <w:szCs w:val="22"/>
              </w:rPr>
            </w:pPr>
            <w:proofErr w:type="spellStart"/>
            <w:r w:rsidRPr="0035499D">
              <w:rPr>
                <w:sz w:val="22"/>
                <w:szCs w:val="22"/>
              </w:rPr>
              <w:t>Xây</w:t>
            </w:r>
            <w:proofErr w:type="spellEnd"/>
            <w:r w:rsidRPr="0035499D">
              <w:rPr>
                <w:sz w:val="22"/>
                <w:szCs w:val="22"/>
              </w:rPr>
              <w:t xml:space="preserve"> </w:t>
            </w:r>
            <w:proofErr w:type="spellStart"/>
            <w:r w:rsidRPr="0035499D">
              <w:rPr>
                <w:sz w:val="22"/>
                <w:szCs w:val="22"/>
              </w:rPr>
              <w:t>dựng</w:t>
            </w:r>
            <w:proofErr w:type="spellEnd"/>
            <w:r w:rsidRPr="0035499D">
              <w:rPr>
                <w:sz w:val="22"/>
                <w:szCs w:val="22"/>
              </w:rPr>
              <w:t xml:space="preserve"> </w:t>
            </w:r>
            <w:proofErr w:type="spellStart"/>
            <w:r w:rsidRPr="0035499D">
              <w:rPr>
                <w:sz w:val="22"/>
                <w:szCs w:val="22"/>
              </w:rPr>
              <w:t>mới</w:t>
            </w:r>
            <w:proofErr w:type="spellEnd"/>
            <w:r w:rsidRPr="0035499D">
              <w:rPr>
                <w:sz w:val="22"/>
                <w:szCs w:val="22"/>
              </w:rPr>
              <w:t xml:space="preserve"> </w:t>
            </w:r>
            <w:proofErr w:type="spellStart"/>
            <w:r w:rsidRPr="0035499D">
              <w:rPr>
                <w:sz w:val="22"/>
                <w:szCs w:val="22"/>
              </w:rPr>
              <w:t>đường</w:t>
            </w:r>
            <w:proofErr w:type="spellEnd"/>
            <w:r w:rsidRPr="0035499D">
              <w:rPr>
                <w:sz w:val="22"/>
                <w:szCs w:val="22"/>
              </w:rPr>
              <w:t xml:space="preserve"> </w:t>
            </w:r>
            <w:proofErr w:type="spellStart"/>
            <w:r w:rsidRPr="0035499D">
              <w:rPr>
                <w:sz w:val="22"/>
                <w:szCs w:val="22"/>
              </w:rPr>
              <w:t>dây</w:t>
            </w:r>
            <w:proofErr w:type="spellEnd"/>
            <w:r w:rsidRPr="0035499D">
              <w:rPr>
                <w:sz w:val="22"/>
                <w:szCs w:val="22"/>
              </w:rPr>
              <w:t xml:space="preserve"> </w:t>
            </w:r>
            <w:proofErr w:type="spellStart"/>
            <w:r w:rsidRPr="0035499D">
              <w:rPr>
                <w:sz w:val="22"/>
                <w:szCs w:val="22"/>
              </w:rPr>
              <w:t>hạ</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0,23kV </w:t>
            </w:r>
            <w:proofErr w:type="spellStart"/>
            <w:r w:rsidRPr="0035499D">
              <w:rPr>
                <w:sz w:val="22"/>
                <w:szCs w:val="22"/>
              </w:rPr>
              <w:t>thuộc</w:t>
            </w:r>
            <w:proofErr w:type="spellEnd"/>
            <w:r w:rsidRPr="0035499D">
              <w:rPr>
                <w:sz w:val="22"/>
                <w:szCs w:val="22"/>
              </w:rPr>
              <w:t xml:space="preserve"> </w:t>
            </w:r>
            <w:proofErr w:type="spellStart"/>
            <w:r w:rsidRPr="0035499D">
              <w:rPr>
                <w:sz w:val="22"/>
                <w:szCs w:val="22"/>
              </w:rPr>
              <w:t>trạm</w:t>
            </w:r>
            <w:proofErr w:type="spellEnd"/>
            <w:r w:rsidRPr="0035499D">
              <w:rPr>
                <w:sz w:val="22"/>
                <w:szCs w:val="22"/>
              </w:rPr>
              <w:t xml:space="preserve"> </w:t>
            </w:r>
            <w:proofErr w:type="spellStart"/>
            <w:r w:rsidRPr="0035499D">
              <w:rPr>
                <w:sz w:val="22"/>
                <w:szCs w:val="22"/>
              </w:rPr>
              <w:t>biến</w:t>
            </w:r>
            <w:proofErr w:type="spellEnd"/>
            <w:r w:rsidRPr="0035499D">
              <w:rPr>
                <w:sz w:val="22"/>
                <w:szCs w:val="22"/>
              </w:rPr>
              <w:t xml:space="preserve"> </w:t>
            </w:r>
            <w:proofErr w:type="spellStart"/>
            <w:r w:rsidRPr="0035499D">
              <w:rPr>
                <w:sz w:val="22"/>
                <w:szCs w:val="22"/>
              </w:rPr>
              <w:t>áp</w:t>
            </w:r>
            <w:proofErr w:type="spellEnd"/>
            <w:r w:rsidRPr="0035499D">
              <w:rPr>
                <w:sz w:val="22"/>
                <w:szCs w:val="22"/>
              </w:rPr>
              <w:t xml:space="preserve"> 1x50kVA </w:t>
            </w:r>
            <w:proofErr w:type="spellStart"/>
            <w:r w:rsidRPr="0035499D">
              <w:rPr>
                <w:sz w:val="22"/>
                <w:szCs w:val="22"/>
              </w:rPr>
              <w:t>Tổ</w:t>
            </w:r>
            <w:proofErr w:type="spellEnd"/>
            <w:r w:rsidRPr="0035499D">
              <w:rPr>
                <w:sz w:val="22"/>
                <w:szCs w:val="22"/>
              </w:rPr>
              <w:t xml:space="preserve"> 12 </w:t>
            </w:r>
            <w:proofErr w:type="spellStart"/>
            <w:r w:rsidRPr="0035499D">
              <w:rPr>
                <w:sz w:val="22"/>
                <w:szCs w:val="22"/>
              </w:rPr>
              <w:t>Bưng</w:t>
            </w:r>
            <w:proofErr w:type="spellEnd"/>
            <w:r w:rsidRPr="0035499D">
              <w:rPr>
                <w:sz w:val="22"/>
                <w:szCs w:val="22"/>
              </w:rPr>
              <w:t xml:space="preserve"> </w:t>
            </w:r>
            <w:proofErr w:type="spellStart"/>
            <w:r w:rsidRPr="0035499D">
              <w:rPr>
                <w:sz w:val="22"/>
                <w:szCs w:val="22"/>
              </w:rPr>
              <w:t>Còng</w:t>
            </w:r>
            <w:proofErr w:type="spellEnd"/>
            <w:r w:rsidRPr="0035499D">
              <w:rPr>
                <w:sz w:val="22"/>
                <w:szCs w:val="22"/>
              </w:rPr>
              <w:t xml:space="preserve"> 1</w:t>
            </w:r>
          </w:p>
        </w:tc>
        <w:tc>
          <w:tcPr>
            <w:tcW w:w="713" w:type="dxa"/>
            <w:tcBorders>
              <w:top w:val="nil"/>
              <w:left w:val="nil"/>
              <w:bottom w:val="single" w:sz="4" w:space="0" w:color="auto"/>
              <w:right w:val="single" w:sz="4" w:space="0" w:color="auto"/>
            </w:tcBorders>
            <w:vAlign w:val="center"/>
          </w:tcPr>
          <w:p w14:paraId="279A2971"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6034ADF7"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400</w:t>
            </w:r>
          </w:p>
        </w:tc>
      </w:tr>
      <w:tr w:rsidR="0035499D" w:rsidRPr="0035499D" w14:paraId="4D6B8D7D"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64AE0EF7"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30</w:t>
            </w:r>
          </w:p>
        </w:tc>
        <w:tc>
          <w:tcPr>
            <w:tcW w:w="6800" w:type="dxa"/>
            <w:tcBorders>
              <w:top w:val="nil"/>
              <w:left w:val="single" w:sz="4" w:space="0" w:color="000000"/>
              <w:bottom w:val="single" w:sz="4" w:space="0" w:color="000000"/>
              <w:right w:val="single" w:sz="4" w:space="0" w:color="000000"/>
            </w:tcBorders>
            <w:vAlign w:val="center"/>
          </w:tcPr>
          <w:p w14:paraId="0480FF6A" w14:textId="0C5314BC" w:rsidR="000D62B2" w:rsidRPr="0035499D" w:rsidRDefault="000D62B2" w:rsidP="00AB4361">
            <w:pPr>
              <w:tabs>
                <w:tab w:val="left" w:pos="990"/>
              </w:tabs>
              <w:spacing w:before="40" w:after="40"/>
              <w:ind w:right="5"/>
              <w:rPr>
                <w:sz w:val="22"/>
                <w:szCs w:val="22"/>
              </w:rPr>
            </w:pPr>
            <w:proofErr w:type="spellStart"/>
            <w:r w:rsidRPr="0035499D">
              <w:rPr>
                <w:sz w:val="22"/>
                <w:szCs w:val="22"/>
              </w:rPr>
              <w:t>Cải</w:t>
            </w:r>
            <w:proofErr w:type="spellEnd"/>
            <w:r w:rsidRPr="0035499D">
              <w:rPr>
                <w:sz w:val="22"/>
                <w:szCs w:val="22"/>
              </w:rPr>
              <w:t xml:space="preserve"> </w:t>
            </w:r>
            <w:proofErr w:type="spellStart"/>
            <w:r w:rsidRPr="0035499D">
              <w:rPr>
                <w:sz w:val="22"/>
                <w:szCs w:val="22"/>
              </w:rPr>
              <w:t>tạo</w:t>
            </w:r>
            <w:proofErr w:type="spellEnd"/>
            <w:r w:rsidRPr="0035499D">
              <w:rPr>
                <w:sz w:val="22"/>
                <w:szCs w:val="22"/>
              </w:rPr>
              <w:t xml:space="preserve">, </w:t>
            </w:r>
            <w:proofErr w:type="spellStart"/>
            <w:r w:rsidRPr="0035499D">
              <w:rPr>
                <w:sz w:val="22"/>
                <w:szCs w:val="22"/>
              </w:rPr>
              <w:t>nâng</w:t>
            </w:r>
            <w:proofErr w:type="spellEnd"/>
            <w:r w:rsidRPr="0035499D">
              <w:rPr>
                <w:sz w:val="22"/>
                <w:szCs w:val="22"/>
              </w:rPr>
              <w:t xml:space="preserve"> </w:t>
            </w:r>
            <w:proofErr w:type="spellStart"/>
            <w:r w:rsidRPr="0035499D">
              <w:rPr>
                <w:sz w:val="22"/>
                <w:szCs w:val="22"/>
              </w:rPr>
              <w:t>cấp</w:t>
            </w:r>
            <w:proofErr w:type="spellEnd"/>
            <w:r w:rsidRPr="0035499D">
              <w:rPr>
                <w:sz w:val="22"/>
                <w:szCs w:val="22"/>
              </w:rPr>
              <w:t xml:space="preserve"> </w:t>
            </w:r>
            <w:proofErr w:type="spellStart"/>
            <w:r w:rsidRPr="0035499D">
              <w:rPr>
                <w:sz w:val="22"/>
                <w:szCs w:val="22"/>
              </w:rPr>
              <w:t>thay</w:t>
            </w:r>
            <w:proofErr w:type="spellEnd"/>
            <w:r w:rsidRPr="0035499D">
              <w:rPr>
                <w:sz w:val="22"/>
                <w:szCs w:val="22"/>
              </w:rPr>
              <w:t xml:space="preserve"> </w:t>
            </w:r>
            <w:proofErr w:type="spellStart"/>
            <w:r w:rsidRPr="0035499D">
              <w:rPr>
                <w:sz w:val="22"/>
                <w:szCs w:val="22"/>
              </w:rPr>
              <w:t>cáp</w:t>
            </w:r>
            <w:proofErr w:type="spellEnd"/>
            <w:r w:rsidRPr="0035499D">
              <w:rPr>
                <w:sz w:val="22"/>
                <w:szCs w:val="22"/>
              </w:rPr>
              <w:t xml:space="preserve"> </w:t>
            </w:r>
            <w:proofErr w:type="spellStart"/>
            <w:r w:rsidRPr="0035499D">
              <w:rPr>
                <w:sz w:val="22"/>
                <w:szCs w:val="22"/>
              </w:rPr>
              <w:t>nhôm</w:t>
            </w:r>
            <w:proofErr w:type="spellEnd"/>
            <w:r w:rsidRPr="0035499D">
              <w:rPr>
                <w:sz w:val="22"/>
                <w:szCs w:val="22"/>
              </w:rPr>
              <w:t xml:space="preserve"> </w:t>
            </w:r>
            <w:proofErr w:type="spellStart"/>
            <w:r w:rsidRPr="0035499D">
              <w:rPr>
                <w:sz w:val="22"/>
                <w:szCs w:val="22"/>
              </w:rPr>
              <w:t>trần</w:t>
            </w:r>
            <w:proofErr w:type="spellEnd"/>
            <w:r w:rsidRPr="0035499D">
              <w:rPr>
                <w:sz w:val="22"/>
                <w:szCs w:val="22"/>
              </w:rPr>
              <w:t xml:space="preserve"> </w:t>
            </w:r>
            <w:proofErr w:type="spellStart"/>
            <w:r w:rsidRPr="0035499D">
              <w:rPr>
                <w:sz w:val="22"/>
                <w:szCs w:val="22"/>
              </w:rPr>
              <w:t>lõi</w:t>
            </w:r>
            <w:proofErr w:type="spellEnd"/>
            <w:r w:rsidRPr="0035499D">
              <w:rPr>
                <w:sz w:val="22"/>
                <w:szCs w:val="22"/>
              </w:rPr>
              <w:t xml:space="preserve"> </w:t>
            </w:r>
            <w:proofErr w:type="spellStart"/>
            <w:r w:rsidRPr="0035499D">
              <w:rPr>
                <w:sz w:val="22"/>
                <w:szCs w:val="22"/>
              </w:rPr>
              <w:t>thép</w:t>
            </w:r>
            <w:proofErr w:type="spellEnd"/>
            <w:r w:rsidRPr="0035499D">
              <w:rPr>
                <w:sz w:val="22"/>
                <w:szCs w:val="22"/>
              </w:rPr>
              <w:t xml:space="preserve"> 3xAs_70/As_50mm² (</w:t>
            </w:r>
            <w:proofErr w:type="spellStart"/>
            <w:r w:rsidRPr="0035499D">
              <w:rPr>
                <w:sz w:val="22"/>
                <w:szCs w:val="22"/>
              </w:rPr>
              <w:t>đoạn</w:t>
            </w:r>
            <w:proofErr w:type="spellEnd"/>
            <w:r w:rsidRPr="0035499D">
              <w:rPr>
                <w:sz w:val="22"/>
                <w:szCs w:val="22"/>
              </w:rPr>
              <w:t xml:space="preserve"> </w:t>
            </w:r>
            <w:proofErr w:type="spellStart"/>
            <w:r w:rsidRPr="0035499D">
              <w:rPr>
                <w:sz w:val="22"/>
                <w:szCs w:val="22"/>
              </w:rPr>
              <w:t>từ</w:t>
            </w:r>
            <w:proofErr w:type="spellEnd"/>
            <w:r w:rsidRPr="0035499D">
              <w:rPr>
                <w:sz w:val="22"/>
                <w:szCs w:val="22"/>
              </w:rPr>
              <w:t xml:space="preserve"> 212 </w:t>
            </w:r>
            <w:proofErr w:type="spellStart"/>
            <w:r w:rsidRPr="0035499D">
              <w:rPr>
                <w:sz w:val="22"/>
                <w:szCs w:val="22"/>
              </w:rPr>
              <w:t>đến</w:t>
            </w:r>
            <w:proofErr w:type="spellEnd"/>
            <w:r w:rsidRPr="0035499D">
              <w:rPr>
                <w:sz w:val="22"/>
                <w:szCs w:val="22"/>
              </w:rPr>
              <w:t xml:space="preserve"> </w:t>
            </w:r>
            <w:proofErr w:type="spellStart"/>
            <w:r w:rsidRPr="0035499D">
              <w:rPr>
                <w:sz w:val="22"/>
                <w:szCs w:val="22"/>
              </w:rPr>
              <w:t>trụ</w:t>
            </w:r>
            <w:proofErr w:type="spellEnd"/>
            <w:r w:rsidRPr="0035499D">
              <w:rPr>
                <w:sz w:val="22"/>
                <w:szCs w:val="22"/>
              </w:rPr>
              <w:t xml:space="preserve"> 370) </w:t>
            </w:r>
            <w:proofErr w:type="spellStart"/>
            <w:r w:rsidRPr="0035499D">
              <w:rPr>
                <w:sz w:val="22"/>
                <w:szCs w:val="22"/>
              </w:rPr>
              <w:t>thành</w:t>
            </w:r>
            <w:proofErr w:type="spellEnd"/>
            <w:r w:rsidRPr="0035499D">
              <w:rPr>
                <w:sz w:val="22"/>
                <w:szCs w:val="22"/>
              </w:rPr>
              <w:t xml:space="preserve"> </w:t>
            </w:r>
            <w:proofErr w:type="spellStart"/>
            <w:r w:rsidRPr="0035499D">
              <w:rPr>
                <w:sz w:val="22"/>
                <w:szCs w:val="22"/>
              </w:rPr>
              <w:t>cáp</w:t>
            </w:r>
            <w:proofErr w:type="spellEnd"/>
            <w:r w:rsidRPr="0035499D">
              <w:rPr>
                <w:sz w:val="22"/>
                <w:szCs w:val="22"/>
              </w:rPr>
              <w:t xml:space="preserve"> </w:t>
            </w:r>
            <w:proofErr w:type="spellStart"/>
            <w:r w:rsidRPr="0035499D">
              <w:rPr>
                <w:sz w:val="22"/>
                <w:szCs w:val="22"/>
              </w:rPr>
              <w:t>nhôm</w:t>
            </w:r>
            <w:proofErr w:type="spellEnd"/>
            <w:r w:rsidRPr="0035499D">
              <w:rPr>
                <w:sz w:val="22"/>
                <w:szCs w:val="22"/>
              </w:rPr>
              <w:t xml:space="preserve"> </w:t>
            </w:r>
            <w:proofErr w:type="spellStart"/>
            <w:r w:rsidRPr="0035499D">
              <w:rPr>
                <w:sz w:val="22"/>
                <w:szCs w:val="22"/>
              </w:rPr>
              <w:t>bọc</w:t>
            </w:r>
            <w:proofErr w:type="spellEnd"/>
            <w:r w:rsidRPr="0035499D">
              <w:rPr>
                <w:sz w:val="22"/>
                <w:szCs w:val="22"/>
              </w:rPr>
              <w:t xml:space="preserve"> 3x</w:t>
            </w:r>
            <w:r w:rsidR="00017B80">
              <w:rPr>
                <w:sz w:val="22"/>
                <w:szCs w:val="22"/>
              </w:rPr>
              <w:t>VXAS</w:t>
            </w:r>
            <w:r w:rsidRPr="0035499D">
              <w:rPr>
                <w:sz w:val="22"/>
                <w:szCs w:val="22"/>
              </w:rPr>
              <w:t xml:space="preserve">_120/1xAs_70mm² </w:t>
            </w:r>
            <w:proofErr w:type="spellStart"/>
            <w:r w:rsidRPr="0035499D">
              <w:rPr>
                <w:sz w:val="22"/>
                <w:szCs w:val="22"/>
              </w:rPr>
              <w:t>tuyến</w:t>
            </w:r>
            <w:proofErr w:type="spellEnd"/>
            <w:r w:rsidRPr="0035499D">
              <w:rPr>
                <w:sz w:val="22"/>
                <w:szCs w:val="22"/>
              </w:rPr>
              <w:t xml:space="preserve"> 477 </w:t>
            </w:r>
            <w:proofErr w:type="spellStart"/>
            <w:r w:rsidRPr="0035499D">
              <w:rPr>
                <w:sz w:val="22"/>
                <w:szCs w:val="22"/>
              </w:rPr>
              <w:t>Chơn</w:t>
            </w:r>
            <w:proofErr w:type="spellEnd"/>
            <w:r w:rsidRPr="0035499D">
              <w:rPr>
                <w:sz w:val="22"/>
                <w:szCs w:val="22"/>
              </w:rPr>
              <w:t xml:space="preserve"> Thành - Minh </w:t>
            </w:r>
            <w:proofErr w:type="spellStart"/>
            <w:r w:rsidRPr="0035499D">
              <w:rPr>
                <w:sz w:val="22"/>
                <w:szCs w:val="22"/>
              </w:rPr>
              <w:t>Hòa</w:t>
            </w:r>
            <w:proofErr w:type="spellEnd"/>
            <w:r w:rsidRPr="0035499D">
              <w:rPr>
                <w:sz w:val="22"/>
                <w:szCs w:val="22"/>
              </w:rPr>
              <w:t>.</w:t>
            </w:r>
          </w:p>
        </w:tc>
        <w:tc>
          <w:tcPr>
            <w:tcW w:w="713" w:type="dxa"/>
            <w:tcBorders>
              <w:top w:val="nil"/>
              <w:left w:val="nil"/>
              <w:bottom w:val="single" w:sz="4" w:space="0" w:color="auto"/>
              <w:right w:val="single" w:sz="4" w:space="0" w:color="auto"/>
            </w:tcBorders>
            <w:vAlign w:val="center"/>
          </w:tcPr>
          <w:p w14:paraId="63D32547" w14:textId="77777777" w:rsidR="000D62B2" w:rsidRPr="0035499D" w:rsidRDefault="000D62B2" w:rsidP="00AB4361">
            <w:pPr>
              <w:spacing w:after="200" w:line="276" w:lineRule="auto"/>
              <w:jc w:val="center"/>
              <w:rPr>
                <w:rFonts w:eastAsia="SimSun"/>
                <w:sz w:val="22"/>
                <w:szCs w:val="22"/>
              </w:rPr>
            </w:pPr>
            <w:proofErr w:type="spellStart"/>
            <w:r w:rsidRPr="0035499D">
              <w:rPr>
                <w:rFonts w:eastAsia="SimSun"/>
                <w:sz w:val="22"/>
                <w:szCs w:val="22"/>
              </w:rPr>
              <w:t>mét</w:t>
            </w:r>
            <w:proofErr w:type="spellEnd"/>
          </w:p>
        </w:tc>
        <w:tc>
          <w:tcPr>
            <w:tcW w:w="1134" w:type="dxa"/>
            <w:tcBorders>
              <w:top w:val="single" w:sz="4" w:space="0" w:color="000000"/>
              <w:left w:val="nil"/>
              <w:bottom w:val="single" w:sz="4" w:space="0" w:color="auto"/>
              <w:right w:val="single" w:sz="4" w:space="0" w:color="000000"/>
            </w:tcBorders>
            <w:vAlign w:val="center"/>
          </w:tcPr>
          <w:p w14:paraId="3649EF3B" w14:textId="77777777" w:rsidR="000D62B2" w:rsidRPr="0035499D" w:rsidRDefault="000D62B2" w:rsidP="00AB4361">
            <w:pPr>
              <w:spacing w:after="200" w:line="276" w:lineRule="auto"/>
              <w:jc w:val="center"/>
              <w:rPr>
                <w:rFonts w:eastAsia="SimSun"/>
                <w:sz w:val="22"/>
                <w:szCs w:val="22"/>
              </w:rPr>
            </w:pPr>
            <w:r w:rsidRPr="0035499D">
              <w:rPr>
                <w:rFonts w:eastAsia="SimSun"/>
                <w:sz w:val="22"/>
                <w:szCs w:val="22"/>
              </w:rPr>
              <w:t>11.073,5</w:t>
            </w:r>
          </w:p>
        </w:tc>
      </w:tr>
      <w:tr w:rsidR="000D62B2" w:rsidRPr="0035499D" w14:paraId="75BEF74C" w14:textId="77777777" w:rsidTr="00AB4361">
        <w:trPr>
          <w:trHeight w:val="379"/>
          <w:jc w:val="center"/>
        </w:trPr>
        <w:tc>
          <w:tcPr>
            <w:tcW w:w="850" w:type="dxa"/>
            <w:tcBorders>
              <w:top w:val="nil"/>
              <w:left w:val="single" w:sz="4" w:space="0" w:color="auto"/>
              <w:bottom w:val="single" w:sz="4" w:space="0" w:color="auto"/>
              <w:right w:val="single" w:sz="4" w:space="0" w:color="auto"/>
            </w:tcBorders>
            <w:vAlign w:val="center"/>
          </w:tcPr>
          <w:p w14:paraId="321FD332" w14:textId="77777777" w:rsidR="000D62B2" w:rsidRPr="0035499D" w:rsidRDefault="000D62B2" w:rsidP="00AB4361">
            <w:pPr>
              <w:spacing w:after="200" w:line="276" w:lineRule="auto"/>
              <w:jc w:val="center"/>
              <w:rPr>
                <w:rFonts w:eastAsia="SimSun"/>
                <w:bCs/>
                <w:sz w:val="22"/>
                <w:szCs w:val="22"/>
              </w:rPr>
            </w:pPr>
            <w:r w:rsidRPr="0035499D">
              <w:rPr>
                <w:rFonts w:eastAsia="SimSun"/>
                <w:bCs/>
                <w:sz w:val="22"/>
                <w:szCs w:val="22"/>
              </w:rPr>
              <w:t>31</w:t>
            </w:r>
          </w:p>
        </w:tc>
        <w:tc>
          <w:tcPr>
            <w:tcW w:w="6800" w:type="dxa"/>
            <w:tcBorders>
              <w:top w:val="nil"/>
              <w:left w:val="single" w:sz="4" w:space="0" w:color="000000"/>
              <w:bottom w:val="single" w:sz="4" w:space="0" w:color="000000"/>
              <w:right w:val="single" w:sz="4" w:space="0" w:color="000000"/>
            </w:tcBorders>
            <w:vAlign w:val="center"/>
          </w:tcPr>
          <w:p w14:paraId="09F5F664" w14:textId="60470DF4" w:rsidR="000D62B2" w:rsidRPr="0035499D" w:rsidRDefault="000D62B2" w:rsidP="00AB4361">
            <w:pPr>
              <w:tabs>
                <w:tab w:val="left" w:pos="990"/>
              </w:tabs>
              <w:spacing w:before="40" w:after="40"/>
              <w:ind w:right="5"/>
              <w:rPr>
                <w:bCs/>
                <w:sz w:val="22"/>
                <w:szCs w:val="22"/>
              </w:rPr>
            </w:pPr>
            <w:proofErr w:type="spellStart"/>
            <w:r w:rsidRPr="0035499D">
              <w:rPr>
                <w:bCs/>
                <w:sz w:val="22"/>
                <w:szCs w:val="22"/>
              </w:rPr>
              <w:t>Xây</w:t>
            </w:r>
            <w:proofErr w:type="spellEnd"/>
            <w:r w:rsidRPr="0035499D">
              <w:rPr>
                <w:bCs/>
                <w:sz w:val="22"/>
                <w:szCs w:val="22"/>
              </w:rPr>
              <w:t xml:space="preserve"> </w:t>
            </w:r>
            <w:proofErr w:type="spellStart"/>
            <w:r w:rsidRPr="0035499D">
              <w:rPr>
                <w:bCs/>
                <w:sz w:val="22"/>
                <w:szCs w:val="22"/>
              </w:rPr>
              <w:t>dựng</w:t>
            </w:r>
            <w:proofErr w:type="spellEnd"/>
            <w:r w:rsidRPr="0035499D">
              <w:rPr>
                <w:bCs/>
                <w:sz w:val="22"/>
                <w:szCs w:val="22"/>
              </w:rPr>
              <w:t xml:space="preserve"> </w:t>
            </w:r>
            <w:proofErr w:type="spellStart"/>
            <w:r w:rsidRPr="0035499D">
              <w:rPr>
                <w:bCs/>
                <w:sz w:val="22"/>
                <w:szCs w:val="22"/>
              </w:rPr>
              <w:t>mới</w:t>
            </w:r>
            <w:proofErr w:type="spellEnd"/>
            <w:r w:rsidRPr="0035499D">
              <w:rPr>
                <w:bCs/>
                <w:sz w:val="22"/>
                <w:szCs w:val="22"/>
              </w:rPr>
              <w:t xml:space="preserve"> </w:t>
            </w:r>
            <w:proofErr w:type="spellStart"/>
            <w:r w:rsidRPr="0035499D">
              <w:rPr>
                <w:bCs/>
                <w:sz w:val="22"/>
                <w:szCs w:val="22"/>
              </w:rPr>
              <w:t>đường</w:t>
            </w:r>
            <w:proofErr w:type="spellEnd"/>
            <w:r w:rsidRPr="0035499D">
              <w:rPr>
                <w:bCs/>
                <w:sz w:val="22"/>
                <w:szCs w:val="22"/>
              </w:rPr>
              <w:t xml:space="preserve"> </w:t>
            </w:r>
            <w:proofErr w:type="spellStart"/>
            <w:r w:rsidRPr="0035499D">
              <w:rPr>
                <w:bCs/>
                <w:sz w:val="22"/>
                <w:szCs w:val="22"/>
              </w:rPr>
              <w:t>dây</w:t>
            </w:r>
            <w:proofErr w:type="spellEnd"/>
            <w:r w:rsidRPr="0035499D">
              <w:rPr>
                <w:bCs/>
                <w:sz w:val="22"/>
                <w:szCs w:val="22"/>
              </w:rPr>
              <w:t xml:space="preserve"> </w:t>
            </w:r>
            <w:proofErr w:type="spellStart"/>
            <w:r w:rsidRPr="0035499D">
              <w:rPr>
                <w:bCs/>
                <w:sz w:val="22"/>
                <w:szCs w:val="22"/>
              </w:rPr>
              <w:t>trung</w:t>
            </w:r>
            <w:proofErr w:type="spellEnd"/>
            <w:r w:rsidRPr="0035499D">
              <w:rPr>
                <w:bCs/>
                <w:sz w:val="22"/>
                <w:szCs w:val="22"/>
              </w:rPr>
              <w:t xml:space="preserve"> </w:t>
            </w:r>
            <w:proofErr w:type="spellStart"/>
            <w:r w:rsidRPr="0035499D">
              <w:rPr>
                <w:bCs/>
                <w:sz w:val="22"/>
                <w:szCs w:val="22"/>
              </w:rPr>
              <w:t>hạ</w:t>
            </w:r>
            <w:proofErr w:type="spellEnd"/>
            <w:r w:rsidRPr="0035499D">
              <w:rPr>
                <w:bCs/>
                <w:sz w:val="22"/>
                <w:szCs w:val="22"/>
              </w:rPr>
              <w:t xml:space="preserve"> </w:t>
            </w:r>
            <w:proofErr w:type="spellStart"/>
            <w:r w:rsidRPr="0035499D">
              <w:rPr>
                <w:bCs/>
                <w:sz w:val="22"/>
                <w:szCs w:val="22"/>
              </w:rPr>
              <w:t>áp</w:t>
            </w:r>
            <w:proofErr w:type="spellEnd"/>
            <w:r w:rsidRPr="0035499D">
              <w:rPr>
                <w:bCs/>
                <w:sz w:val="22"/>
                <w:szCs w:val="22"/>
              </w:rPr>
              <w:t xml:space="preserve"> &amp; TBA </w:t>
            </w:r>
            <w:r w:rsidR="002C2D80">
              <w:rPr>
                <w:bCs/>
                <w:sz w:val="22"/>
                <w:szCs w:val="22"/>
              </w:rPr>
              <w:t>1x50kVA</w:t>
            </w:r>
            <w:r w:rsidRPr="0035499D">
              <w:rPr>
                <w:bCs/>
                <w:sz w:val="22"/>
                <w:szCs w:val="22"/>
              </w:rPr>
              <w:t xml:space="preserve"> </w:t>
            </w:r>
            <w:proofErr w:type="spellStart"/>
            <w:r w:rsidRPr="0035499D">
              <w:rPr>
                <w:bCs/>
                <w:sz w:val="22"/>
                <w:szCs w:val="22"/>
              </w:rPr>
              <w:t>thuộc</w:t>
            </w:r>
            <w:proofErr w:type="spellEnd"/>
            <w:r w:rsidRPr="0035499D">
              <w:rPr>
                <w:bCs/>
                <w:sz w:val="22"/>
                <w:szCs w:val="22"/>
              </w:rPr>
              <w:t xml:space="preserve"> </w:t>
            </w:r>
            <w:proofErr w:type="spellStart"/>
            <w:r w:rsidRPr="0035499D">
              <w:rPr>
                <w:bCs/>
                <w:sz w:val="22"/>
                <w:szCs w:val="22"/>
              </w:rPr>
              <w:t>nhánh</w:t>
            </w:r>
            <w:proofErr w:type="spellEnd"/>
            <w:r w:rsidRPr="0035499D">
              <w:rPr>
                <w:bCs/>
                <w:sz w:val="22"/>
                <w:szCs w:val="22"/>
              </w:rPr>
              <w:t xml:space="preserve"> </w:t>
            </w:r>
            <w:proofErr w:type="spellStart"/>
            <w:r w:rsidRPr="0035499D">
              <w:rPr>
                <w:bCs/>
                <w:sz w:val="22"/>
                <w:szCs w:val="22"/>
              </w:rPr>
              <w:t>rẽ</w:t>
            </w:r>
            <w:proofErr w:type="spellEnd"/>
            <w:r w:rsidRPr="0035499D">
              <w:rPr>
                <w:bCs/>
                <w:sz w:val="22"/>
                <w:szCs w:val="22"/>
              </w:rPr>
              <w:t xml:space="preserve"> </w:t>
            </w:r>
            <w:proofErr w:type="spellStart"/>
            <w:r w:rsidRPr="0035499D">
              <w:rPr>
                <w:bCs/>
                <w:sz w:val="22"/>
                <w:szCs w:val="22"/>
              </w:rPr>
              <w:t>Cà</w:t>
            </w:r>
            <w:proofErr w:type="spellEnd"/>
            <w:r w:rsidRPr="0035499D">
              <w:rPr>
                <w:bCs/>
                <w:sz w:val="22"/>
                <w:szCs w:val="22"/>
              </w:rPr>
              <w:t xml:space="preserve"> Tong </w:t>
            </w:r>
            <w:proofErr w:type="spellStart"/>
            <w:r w:rsidRPr="0035499D">
              <w:rPr>
                <w:bCs/>
                <w:sz w:val="22"/>
                <w:szCs w:val="22"/>
              </w:rPr>
              <w:t>Đất</w:t>
            </w:r>
            <w:proofErr w:type="spellEnd"/>
            <w:r w:rsidRPr="0035499D">
              <w:rPr>
                <w:bCs/>
                <w:sz w:val="22"/>
                <w:szCs w:val="22"/>
              </w:rPr>
              <w:t xml:space="preserve"> Ung</w:t>
            </w:r>
          </w:p>
        </w:tc>
        <w:tc>
          <w:tcPr>
            <w:tcW w:w="713" w:type="dxa"/>
            <w:tcBorders>
              <w:top w:val="nil"/>
              <w:left w:val="nil"/>
              <w:bottom w:val="single" w:sz="4" w:space="0" w:color="auto"/>
              <w:right w:val="single" w:sz="4" w:space="0" w:color="auto"/>
            </w:tcBorders>
            <w:vAlign w:val="center"/>
          </w:tcPr>
          <w:p w14:paraId="3BFA09E8" w14:textId="77777777" w:rsidR="000D62B2" w:rsidRPr="0035499D" w:rsidRDefault="000D62B2" w:rsidP="00AB4361">
            <w:pPr>
              <w:spacing w:after="200" w:line="276" w:lineRule="auto"/>
              <w:rPr>
                <w:rFonts w:eastAsia="SimSun"/>
                <w:sz w:val="22"/>
                <w:szCs w:val="22"/>
              </w:rPr>
            </w:pPr>
          </w:p>
        </w:tc>
        <w:tc>
          <w:tcPr>
            <w:tcW w:w="1134" w:type="dxa"/>
            <w:tcBorders>
              <w:top w:val="single" w:sz="4" w:space="0" w:color="000000"/>
              <w:left w:val="nil"/>
              <w:bottom w:val="single" w:sz="4" w:space="0" w:color="auto"/>
              <w:right w:val="single" w:sz="4" w:space="0" w:color="000000"/>
            </w:tcBorders>
            <w:vAlign w:val="center"/>
          </w:tcPr>
          <w:p w14:paraId="025AF03D" w14:textId="77777777" w:rsidR="000D62B2" w:rsidRPr="0035499D" w:rsidRDefault="000D62B2" w:rsidP="00AB4361">
            <w:pPr>
              <w:spacing w:after="200" w:line="276" w:lineRule="auto"/>
              <w:jc w:val="center"/>
              <w:rPr>
                <w:rFonts w:eastAsia="SimSun"/>
                <w:sz w:val="22"/>
                <w:szCs w:val="22"/>
              </w:rPr>
            </w:pPr>
          </w:p>
        </w:tc>
      </w:tr>
    </w:tbl>
    <w:p w14:paraId="6AEDC017" w14:textId="77777777" w:rsidR="000D62B2" w:rsidRPr="0035499D" w:rsidRDefault="000D62B2" w:rsidP="000D62B2">
      <w:pPr>
        <w:spacing w:before="60" w:after="200" w:line="276" w:lineRule="auto"/>
        <w:ind w:left="851"/>
        <w:jc w:val="both"/>
        <w:rPr>
          <w:rFonts w:eastAsia="MS Mincho"/>
          <w:sz w:val="26"/>
          <w:szCs w:val="26"/>
          <w:lang w:eastAsia="ja-JP"/>
        </w:rPr>
      </w:pPr>
    </w:p>
    <w:p w14:paraId="19544DA7" w14:textId="77777777" w:rsidR="000D62B2" w:rsidRPr="0035499D" w:rsidRDefault="000D62B2" w:rsidP="000D62B2">
      <w:pPr>
        <w:spacing w:before="60" w:after="200" w:line="276" w:lineRule="auto"/>
        <w:ind w:left="851"/>
        <w:jc w:val="both"/>
        <w:rPr>
          <w:rFonts w:eastAsia="MS Mincho"/>
          <w:sz w:val="26"/>
          <w:szCs w:val="26"/>
          <w:lang w:val="sv-SE" w:eastAsia="ja-JP"/>
        </w:rPr>
      </w:pPr>
    </w:p>
    <w:p w14:paraId="0755D18A" w14:textId="77777777" w:rsidR="00927008" w:rsidRPr="0035499D" w:rsidRDefault="00927008" w:rsidP="00927008">
      <w:pPr>
        <w:spacing w:before="60" w:after="200" w:line="276" w:lineRule="auto"/>
        <w:ind w:left="851"/>
        <w:jc w:val="both"/>
        <w:rPr>
          <w:rFonts w:eastAsia="MS Mincho"/>
          <w:sz w:val="26"/>
          <w:szCs w:val="26"/>
          <w:lang w:val="sv-SE" w:eastAsia="ja-JP"/>
        </w:rPr>
      </w:pPr>
    </w:p>
    <w:p w14:paraId="22D8D56C" w14:textId="77777777" w:rsidR="00E73277" w:rsidRPr="0035499D" w:rsidRDefault="00E73277" w:rsidP="00E73277">
      <w:pPr>
        <w:spacing w:before="60" w:after="200" w:line="276" w:lineRule="auto"/>
        <w:jc w:val="both"/>
        <w:rPr>
          <w:rFonts w:eastAsia="MS Mincho"/>
          <w:sz w:val="26"/>
          <w:szCs w:val="26"/>
          <w:lang w:val="sv-SE" w:eastAsia="ja-JP"/>
        </w:rPr>
      </w:pPr>
    </w:p>
    <w:p w14:paraId="642CFEF7" w14:textId="77777777" w:rsidR="00B777C6" w:rsidRPr="0035499D" w:rsidRDefault="00B777C6" w:rsidP="002B2760">
      <w:pPr>
        <w:keepLines/>
        <w:numPr>
          <w:ilvl w:val="0"/>
          <w:numId w:val="99"/>
        </w:numPr>
        <w:spacing w:before="120" w:after="240" w:line="276" w:lineRule="auto"/>
        <w:ind w:left="1350" w:firstLine="1170"/>
        <w:jc w:val="center"/>
        <w:outlineLvl w:val="0"/>
        <w:rPr>
          <w:b/>
          <w:bCs/>
          <w:sz w:val="26"/>
          <w:szCs w:val="26"/>
        </w:rPr>
      </w:pPr>
      <w:r w:rsidRPr="0035499D">
        <w:rPr>
          <w:sz w:val="26"/>
          <w:szCs w:val="26"/>
        </w:rPr>
        <w:br w:type="page"/>
      </w:r>
      <w:r w:rsidRPr="0035499D">
        <w:rPr>
          <w:b/>
          <w:bCs/>
          <w:sz w:val="26"/>
          <w:szCs w:val="26"/>
        </w:rPr>
        <w:lastRenderedPageBreak/>
        <w:br/>
      </w:r>
      <w:bookmarkStart w:id="360" w:name="_Toc147844482"/>
      <w:bookmarkStart w:id="361" w:name="_Toc147837876"/>
      <w:bookmarkStart w:id="362" w:name="_Toc147833032"/>
      <w:bookmarkStart w:id="363" w:name="_Toc184558515"/>
      <w:r w:rsidRPr="0035499D">
        <w:rPr>
          <w:b/>
          <w:bCs/>
          <w:sz w:val="26"/>
          <w:szCs w:val="26"/>
        </w:rPr>
        <w:t>CHUẨN BỊ CÔNG TRƯỜNG</w:t>
      </w:r>
      <w:bookmarkEnd w:id="360"/>
      <w:bookmarkEnd w:id="361"/>
      <w:bookmarkEnd w:id="362"/>
      <w:bookmarkEnd w:id="363"/>
    </w:p>
    <w:p w14:paraId="2D3E2B24" w14:textId="77777777" w:rsidR="00B777C6" w:rsidRPr="0035499D" w:rsidRDefault="00B777C6" w:rsidP="002B2760">
      <w:pPr>
        <w:numPr>
          <w:ilvl w:val="1"/>
          <w:numId w:val="98"/>
        </w:numPr>
        <w:tabs>
          <w:tab w:val="left" w:pos="851"/>
        </w:tabs>
        <w:spacing w:before="60" w:after="60" w:line="276" w:lineRule="auto"/>
        <w:ind w:left="714" w:hanging="357"/>
        <w:jc w:val="both"/>
        <w:outlineLvl w:val="1"/>
        <w:rPr>
          <w:b/>
          <w:bCs/>
          <w:iCs/>
          <w:caps/>
          <w:sz w:val="26"/>
          <w:szCs w:val="26"/>
        </w:rPr>
      </w:pPr>
      <w:bookmarkStart w:id="364" w:name="_Toc147844483"/>
      <w:bookmarkStart w:id="365" w:name="_Toc184558516"/>
      <w:bookmarkStart w:id="366" w:name="_Toc147837877"/>
      <w:bookmarkStart w:id="367" w:name="_Toc147833033"/>
      <w:r w:rsidRPr="0035499D">
        <w:rPr>
          <w:b/>
          <w:bCs/>
          <w:iCs/>
          <w:caps/>
          <w:sz w:val="26"/>
          <w:szCs w:val="26"/>
        </w:rPr>
        <w:t>TỔ CHỨC CÔNG TRƯỜNG</w:t>
      </w:r>
      <w:bookmarkEnd w:id="364"/>
      <w:bookmarkEnd w:id="365"/>
    </w:p>
    <w:bookmarkEnd w:id="366"/>
    <w:bookmarkEnd w:id="367"/>
    <w:p w14:paraId="4509BCA6" w14:textId="39D2AE89"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Do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dài</w:t>
      </w:r>
      <w:proofErr w:type="spellEnd"/>
      <w:r w:rsidRPr="0035499D">
        <w:rPr>
          <w:rFonts w:eastAsia="MS Mincho"/>
          <w:sz w:val="26"/>
          <w:szCs w:val="26"/>
          <w:lang w:eastAsia="ja-JP"/>
        </w:rPr>
        <w:t xml:space="preserve"> qua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thuộc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huyện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tỉnh</w:t>
      </w:r>
      <w:proofErr w:type="spellEnd"/>
      <w:r w:rsidRPr="0035499D">
        <w:rPr>
          <w:rFonts w:eastAsia="MS Mincho"/>
          <w:sz w:val="26"/>
          <w:szCs w:val="26"/>
          <w:lang w:eastAsia="ja-JP"/>
        </w:rPr>
        <w:t xml:space="preserve"> Bình Dương. Do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chuẩn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khai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mục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thuộc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qui </w:t>
      </w:r>
      <w:proofErr w:type="spellStart"/>
      <w:r w:rsidRPr="0035499D">
        <w:rPr>
          <w:rFonts w:eastAsia="MS Mincho"/>
          <w:sz w:val="26"/>
          <w:szCs w:val="26"/>
          <w:lang w:eastAsia="ja-JP"/>
        </w:rPr>
        <w:t>mô</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vực</w:t>
      </w:r>
      <w:proofErr w:type="spellEnd"/>
      <w:r w:rsidRPr="0035499D">
        <w:rPr>
          <w:rFonts w:eastAsia="MS Mincho"/>
          <w:sz w:val="26"/>
          <w:szCs w:val="26"/>
          <w:lang w:eastAsia="ja-JP"/>
        </w:rPr>
        <w:t>.</w:t>
      </w:r>
    </w:p>
    <w:p w14:paraId="21970B77"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khai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vướng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mắc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khai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quản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này</w:t>
      </w:r>
      <w:proofErr w:type="spellEnd"/>
      <w:r w:rsidRPr="0035499D">
        <w:rPr>
          <w:rFonts w:eastAsia="MS Mincho"/>
          <w:sz w:val="26"/>
          <w:szCs w:val="26"/>
          <w:lang w:eastAsia="ja-JP"/>
        </w:rPr>
        <w:t>.</w:t>
      </w:r>
    </w:p>
    <w:p w14:paraId="3A9FA1EF"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máy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thiểu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w:t>
      </w:r>
    </w:p>
    <w:p w14:paraId="19140F2A"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r w:rsidRPr="0035499D">
        <w:rPr>
          <w:sz w:val="26"/>
          <w:szCs w:val="26"/>
        </w:rPr>
        <w:t xml:space="preserve">Xe </w:t>
      </w:r>
      <w:proofErr w:type="spellStart"/>
      <w:r w:rsidRPr="0035499D">
        <w:rPr>
          <w:sz w:val="26"/>
          <w:szCs w:val="26"/>
        </w:rPr>
        <w:t>cẩu</w:t>
      </w:r>
      <w:proofErr w:type="spellEnd"/>
      <w:r w:rsidRPr="0035499D">
        <w:rPr>
          <w:sz w:val="26"/>
          <w:szCs w:val="26"/>
        </w:rPr>
        <w:t xml:space="preserve">, </w:t>
      </w:r>
      <w:proofErr w:type="spellStart"/>
      <w:r w:rsidRPr="0035499D">
        <w:rPr>
          <w:sz w:val="26"/>
          <w:szCs w:val="26"/>
        </w:rPr>
        <w:t>xe</w:t>
      </w:r>
      <w:proofErr w:type="spellEnd"/>
      <w:r w:rsidRPr="0035499D">
        <w:rPr>
          <w:sz w:val="26"/>
          <w:szCs w:val="26"/>
        </w:rPr>
        <w:t xml:space="preserve"> </w:t>
      </w:r>
      <w:proofErr w:type="spellStart"/>
      <w:r w:rsidRPr="0035499D">
        <w:rPr>
          <w:sz w:val="26"/>
          <w:szCs w:val="26"/>
        </w:rPr>
        <w:t>gàu</w:t>
      </w:r>
      <w:proofErr w:type="spellEnd"/>
      <w:r w:rsidRPr="0035499D">
        <w:rPr>
          <w:sz w:val="26"/>
          <w:szCs w:val="26"/>
        </w:rPr>
        <w:t xml:space="preserve">, </w:t>
      </w:r>
      <w:proofErr w:type="spellStart"/>
      <w:r w:rsidRPr="0035499D">
        <w:rPr>
          <w:sz w:val="26"/>
          <w:szCs w:val="26"/>
        </w:rPr>
        <w:t>xe</w:t>
      </w:r>
      <w:proofErr w:type="spellEnd"/>
      <w:r w:rsidRPr="0035499D">
        <w:rPr>
          <w:sz w:val="26"/>
          <w:szCs w:val="26"/>
        </w:rPr>
        <w:t xml:space="preserve"> </w:t>
      </w:r>
      <w:proofErr w:type="spellStart"/>
      <w:r w:rsidRPr="0035499D">
        <w:rPr>
          <w:sz w:val="26"/>
          <w:szCs w:val="26"/>
        </w:rPr>
        <w:t>tải</w:t>
      </w:r>
      <w:proofErr w:type="spellEnd"/>
      <w:r w:rsidRPr="0035499D">
        <w:rPr>
          <w:sz w:val="26"/>
          <w:szCs w:val="26"/>
        </w:rPr>
        <w:t xml:space="preserve"> </w:t>
      </w:r>
      <w:proofErr w:type="spellStart"/>
      <w:r w:rsidRPr="0035499D">
        <w:rPr>
          <w:sz w:val="26"/>
          <w:szCs w:val="26"/>
        </w:rPr>
        <w:t>chở</w:t>
      </w:r>
      <w:proofErr w:type="spellEnd"/>
      <w:r w:rsidRPr="0035499D">
        <w:rPr>
          <w:sz w:val="26"/>
          <w:szCs w:val="26"/>
        </w:rPr>
        <w:t xml:space="preserve"> </w:t>
      </w:r>
      <w:proofErr w:type="spellStart"/>
      <w:r w:rsidRPr="0035499D">
        <w:rPr>
          <w:sz w:val="26"/>
          <w:szCs w:val="26"/>
        </w:rPr>
        <w:t>vật</w:t>
      </w:r>
      <w:proofErr w:type="spellEnd"/>
      <w:r w:rsidRPr="0035499D">
        <w:rPr>
          <w:sz w:val="26"/>
          <w:szCs w:val="26"/>
        </w:rPr>
        <w:t xml:space="preserve"> </w:t>
      </w:r>
      <w:proofErr w:type="spellStart"/>
      <w:r w:rsidRPr="0035499D">
        <w:rPr>
          <w:sz w:val="26"/>
          <w:szCs w:val="26"/>
        </w:rPr>
        <w:t>tư</w:t>
      </w:r>
      <w:proofErr w:type="spellEnd"/>
      <w:r w:rsidRPr="0035499D">
        <w:rPr>
          <w:sz w:val="26"/>
          <w:szCs w:val="26"/>
        </w:rPr>
        <w:t>.</w:t>
      </w:r>
    </w:p>
    <w:p w14:paraId="319680B8"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Kìm</w:t>
      </w:r>
      <w:proofErr w:type="spellEnd"/>
      <w:r w:rsidRPr="0035499D">
        <w:rPr>
          <w:sz w:val="26"/>
          <w:szCs w:val="26"/>
        </w:rPr>
        <w:t xml:space="preserve"> </w:t>
      </w:r>
      <w:proofErr w:type="spellStart"/>
      <w:r w:rsidRPr="0035499D">
        <w:rPr>
          <w:sz w:val="26"/>
          <w:szCs w:val="26"/>
        </w:rPr>
        <w:t>ép</w:t>
      </w:r>
      <w:proofErr w:type="spellEnd"/>
      <w:r w:rsidRPr="0035499D">
        <w:rPr>
          <w:sz w:val="26"/>
          <w:szCs w:val="26"/>
        </w:rPr>
        <w:t xml:space="preserve"> </w:t>
      </w:r>
      <w:proofErr w:type="spellStart"/>
      <w:r w:rsidRPr="0035499D">
        <w:rPr>
          <w:sz w:val="26"/>
          <w:szCs w:val="26"/>
        </w:rPr>
        <w:t>thuỷ</w:t>
      </w:r>
      <w:proofErr w:type="spellEnd"/>
      <w:r w:rsidRPr="0035499D">
        <w:rPr>
          <w:sz w:val="26"/>
          <w:szCs w:val="26"/>
        </w:rPr>
        <w:t xml:space="preserve"> </w:t>
      </w:r>
      <w:proofErr w:type="spellStart"/>
      <w:r w:rsidRPr="0035499D">
        <w:rPr>
          <w:sz w:val="26"/>
          <w:szCs w:val="26"/>
        </w:rPr>
        <w:t>lực</w:t>
      </w:r>
      <w:proofErr w:type="spellEnd"/>
      <w:r w:rsidRPr="0035499D">
        <w:rPr>
          <w:sz w:val="26"/>
          <w:szCs w:val="26"/>
        </w:rPr>
        <w:t>.</w:t>
      </w:r>
    </w:p>
    <w:p w14:paraId="75D4F11A"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Bệ</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bành</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mềm</w:t>
      </w:r>
      <w:proofErr w:type="spellEnd"/>
      <w:r w:rsidRPr="0035499D">
        <w:rPr>
          <w:sz w:val="26"/>
          <w:szCs w:val="26"/>
        </w:rPr>
        <w:t>.</w:t>
      </w:r>
    </w:p>
    <w:p w14:paraId="05325F9F"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Puly</w:t>
      </w:r>
      <w:proofErr w:type="spellEnd"/>
      <w:r w:rsidRPr="0035499D">
        <w:rPr>
          <w:sz w:val="26"/>
          <w:szCs w:val="26"/>
        </w:rPr>
        <w:t xml:space="preserve">, </w:t>
      </w:r>
      <w:proofErr w:type="spellStart"/>
      <w:r w:rsidRPr="0035499D">
        <w:rPr>
          <w:sz w:val="26"/>
          <w:szCs w:val="26"/>
        </w:rPr>
        <w:t>tời</w:t>
      </w:r>
      <w:proofErr w:type="spellEnd"/>
      <w:r w:rsidRPr="0035499D">
        <w:rPr>
          <w:sz w:val="26"/>
          <w:szCs w:val="26"/>
        </w:rPr>
        <w:t xml:space="preserve">, </w:t>
      </w:r>
      <w:proofErr w:type="spellStart"/>
      <w:r w:rsidRPr="0035499D">
        <w:rPr>
          <w:sz w:val="26"/>
          <w:szCs w:val="26"/>
        </w:rPr>
        <w:t>kích</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kéo</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cuốc</w:t>
      </w:r>
      <w:proofErr w:type="spellEnd"/>
      <w:r w:rsidRPr="0035499D">
        <w:rPr>
          <w:sz w:val="26"/>
          <w:szCs w:val="26"/>
        </w:rPr>
        <w:t xml:space="preserve">, </w:t>
      </w:r>
      <w:proofErr w:type="spellStart"/>
      <w:r w:rsidRPr="0035499D">
        <w:rPr>
          <w:sz w:val="26"/>
          <w:szCs w:val="26"/>
        </w:rPr>
        <w:t>xẻng</w:t>
      </w:r>
      <w:proofErr w:type="spellEnd"/>
      <w:r w:rsidRPr="0035499D">
        <w:rPr>
          <w:sz w:val="26"/>
          <w:szCs w:val="26"/>
        </w:rPr>
        <w:t xml:space="preserve">, </w:t>
      </w:r>
      <w:proofErr w:type="spellStart"/>
      <w:r w:rsidRPr="0035499D">
        <w:rPr>
          <w:sz w:val="26"/>
          <w:szCs w:val="26"/>
        </w:rPr>
        <w:t>xà</w:t>
      </w:r>
      <w:proofErr w:type="spellEnd"/>
      <w:r w:rsidRPr="0035499D">
        <w:rPr>
          <w:sz w:val="26"/>
          <w:szCs w:val="26"/>
        </w:rPr>
        <w:t xml:space="preserve"> ben…</w:t>
      </w:r>
    </w:p>
    <w:p w14:paraId="788AFCE6"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trộn</w:t>
      </w:r>
      <w:proofErr w:type="spellEnd"/>
      <w:r w:rsidRPr="0035499D">
        <w:rPr>
          <w:sz w:val="26"/>
          <w:szCs w:val="26"/>
        </w:rPr>
        <w:t xml:space="preserve"> </w:t>
      </w:r>
      <w:proofErr w:type="spellStart"/>
      <w:r w:rsidRPr="0035499D">
        <w:rPr>
          <w:sz w:val="26"/>
          <w:szCs w:val="26"/>
        </w:rPr>
        <w:t>bê</w:t>
      </w:r>
      <w:proofErr w:type="spellEnd"/>
      <w:r w:rsidRPr="0035499D">
        <w:rPr>
          <w:sz w:val="26"/>
          <w:szCs w:val="26"/>
        </w:rPr>
        <w:t xml:space="preserve"> </w:t>
      </w:r>
      <w:proofErr w:type="spellStart"/>
      <w:r w:rsidRPr="0035499D">
        <w:rPr>
          <w:sz w:val="26"/>
          <w:szCs w:val="26"/>
        </w:rPr>
        <w:t>tông</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đầm</w:t>
      </w:r>
      <w:proofErr w:type="spellEnd"/>
      <w:r w:rsidRPr="0035499D">
        <w:rPr>
          <w:sz w:val="26"/>
          <w:szCs w:val="26"/>
        </w:rPr>
        <w:t xml:space="preserve"> </w:t>
      </w:r>
      <w:proofErr w:type="spellStart"/>
      <w:r w:rsidRPr="0035499D">
        <w:rPr>
          <w:sz w:val="26"/>
          <w:szCs w:val="26"/>
        </w:rPr>
        <w:t>tay</w:t>
      </w:r>
      <w:proofErr w:type="spellEnd"/>
    </w:p>
    <w:p w14:paraId="0714EEDB"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r w:rsidRPr="0035499D">
        <w:rPr>
          <w:sz w:val="26"/>
          <w:szCs w:val="26"/>
        </w:rPr>
        <w:t xml:space="preserve">Trang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đầy</w:t>
      </w:r>
      <w:proofErr w:type="spellEnd"/>
      <w:r w:rsidRPr="0035499D">
        <w:rPr>
          <w:sz w:val="26"/>
          <w:szCs w:val="26"/>
        </w:rPr>
        <w:t xml:space="preserve"> </w:t>
      </w:r>
      <w:proofErr w:type="spellStart"/>
      <w:r w:rsidRPr="0035499D">
        <w:rPr>
          <w:sz w:val="26"/>
          <w:szCs w:val="26"/>
        </w:rPr>
        <w:t>đủ</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cụ</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hộ</w:t>
      </w:r>
      <w:proofErr w:type="spellEnd"/>
      <w:r w:rsidRPr="0035499D">
        <w:rPr>
          <w:sz w:val="26"/>
          <w:szCs w:val="26"/>
        </w:rPr>
        <w:t xml:space="preserve"> </w:t>
      </w:r>
      <w:proofErr w:type="spellStart"/>
      <w:r w:rsidRPr="0035499D">
        <w:rPr>
          <w:sz w:val="26"/>
          <w:szCs w:val="26"/>
        </w:rPr>
        <w:t>lao</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w:t>
      </w:r>
    </w:p>
    <w:p w14:paraId="491BFF3B"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rPr>
      </w:pPr>
      <w:bookmarkStart w:id="368" w:name="_Toc147844484"/>
      <w:bookmarkStart w:id="369" w:name="_Toc184558517"/>
      <w:bookmarkStart w:id="370" w:name="_Toc147837878"/>
      <w:bookmarkStart w:id="371" w:name="_Toc147833034"/>
      <w:r w:rsidRPr="0035499D">
        <w:rPr>
          <w:b/>
          <w:bCs/>
          <w:iCs/>
          <w:sz w:val="26"/>
          <w:szCs w:val="26"/>
        </w:rPr>
        <w:t>KHO BÃI, LÁN TRẠI</w:t>
      </w:r>
      <w:bookmarkEnd w:id="368"/>
      <w:bookmarkEnd w:id="369"/>
    </w:p>
    <w:bookmarkEnd w:id="370"/>
    <w:bookmarkEnd w:id="371"/>
    <w:p w14:paraId="521B52B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tính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phường</w:t>
      </w:r>
      <w:proofErr w:type="spellEnd"/>
      <w:r w:rsidRPr="0035499D">
        <w:rPr>
          <w:rFonts w:eastAsia="MS Mincho"/>
          <w:sz w:val="26"/>
          <w:szCs w:val="26"/>
          <w:lang w:eastAsia="ja-JP"/>
        </w:rPr>
        <w:t xml:space="preserve">. Do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chọn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tâm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trấn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tâm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huyện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phẩm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uống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truyền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w:t>
      </w:r>
    </w:p>
    <w:p w14:paraId="7D4075D0"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thì</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đây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nhanh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Vì</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chỉ</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chế</w:t>
      </w:r>
      <w:proofErr w:type="spellEnd"/>
      <w:r w:rsidRPr="0035499D">
        <w:rPr>
          <w:rFonts w:eastAsia="MS Mincho"/>
          <w:sz w:val="26"/>
          <w:szCs w:val="26"/>
          <w:lang w:eastAsia="ja-JP"/>
        </w:rPr>
        <w:t>.</w:t>
      </w:r>
    </w:p>
    <w:p w14:paraId="2CF4B622"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vệ</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khoẻ</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y </w:t>
      </w:r>
      <w:proofErr w:type="spellStart"/>
      <w:r w:rsidRPr="0035499D">
        <w:rPr>
          <w:rFonts w:eastAsia="MS Mincho"/>
          <w:sz w:val="26"/>
          <w:szCs w:val="26"/>
          <w:lang w:eastAsia="ja-JP"/>
        </w:rPr>
        <w:t>tế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vệ</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sinh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phẩm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Mỗi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môn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về</w:t>
      </w:r>
      <w:proofErr w:type="spellEnd"/>
      <w:r w:rsidRPr="0035499D">
        <w:rPr>
          <w:rFonts w:eastAsia="MS Mincho"/>
          <w:sz w:val="26"/>
          <w:szCs w:val="26"/>
          <w:lang w:eastAsia="ja-JP"/>
        </w:rPr>
        <w:t xml:space="preserve"> y </w:t>
      </w:r>
      <w:proofErr w:type="spellStart"/>
      <w:r w:rsidRPr="0035499D">
        <w:rPr>
          <w:rFonts w:eastAsia="MS Mincho"/>
          <w:sz w:val="26"/>
          <w:szCs w:val="26"/>
          <w:lang w:eastAsia="ja-JP"/>
        </w:rPr>
        <w:t>tế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giúp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chăm</w:t>
      </w:r>
      <w:proofErr w:type="spellEnd"/>
      <w:r w:rsidRPr="0035499D">
        <w:rPr>
          <w:rFonts w:eastAsia="MS Mincho"/>
          <w:sz w:val="26"/>
          <w:szCs w:val="26"/>
          <w:lang w:eastAsia="ja-JP"/>
        </w:rPr>
        <w:t xml:space="preserve"> lo </w:t>
      </w:r>
      <w:proofErr w:type="spellStart"/>
      <w:r w:rsidRPr="0035499D">
        <w:rPr>
          <w:rFonts w:eastAsia="MS Mincho"/>
          <w:sz w:val="26"/>
          <w:szCs w:val="26"/>
          <w:lang w:eastAsia="ja-JP"/>
        </w:rPr>
        <w:t>thuốc</w:t>
      </w:r>
      <w:proofErr w:type="spellEnd"/>
      <w:r w:rsidRPr="0035499D">
        <w:rPr>
          <w:rFonts w:eastAsia="MS Mincho"/>
          <w:sz w:val="26"/>
          <w:szCs w:val="26"/>
          <w:lang w:eastAsia="ja-JP"/>
        </w:rPr>
        <w:t xml:space="preserve"> men, </w:t>
      </w:r>
      <w:proofErr w:type="spellStart"/>
      <w:r w:rsidRPr="0035499D">
        <w:rPr>
          <w:rFonts w:eastAsia="MS Mincho"/>
          <w:sz w:val="26"/>
          <w:szCs w:val="26"/>
          <w:lang w:eastAsia="ja-JP"/>
        </w:rPr>
        <w:t>phòng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ngừa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bệnh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thường</w:t>
      </w:r>
      <w:proofErr w:type="spellEnd"/>
      <w:r w:rsidRPr="0035499D">
        <w:rPr>
          <w:rFonts w:eastAsia="MS Mincho"/>
          <w:sz w:val="26"/>
          <w:szCs w:val="26"/>
          <w:lang w:eastAsia="ja-JP"/>
        </w:rPr>
        <w:t xml:space="preserve"> hay </w:t>
      </w:r>
      <w:proofErr w:type="spellStart"/>
      <w:r w:rsidRPr="0035499D">
        <w:rPr>
          <w:rFonts w:eastAsia="MS Mincho"/>
          <w:sz w:val="26"/>
          <w:szCs w:val="26"/>
          <w:lang w:eastAsia="ja-JP"/>
        </w:rPr>
        <w:t>mắc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bệnh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lan</w:t>
      </w:r>
      <w:proofErr w:type="spellEnd"/>
      <w:r w:rsidRPr="0035499D">
        <w:rPr>
          <w:rFonts w:eastAsia="MS Mincho"/>
          <w:sz w:val="26"/>
          <w:szCs w:val="26"/>
          <w:lang w:eastAsia="ja-JP"/>
        </w:rPr>
        <w:t xml:space="preserve"> qua </w:t>
      </w:r>
      <w:proofErr w:type="spellStart"/>
      <w:r w:rsidRPr="0035499D">
        <w:rPr>
          <w:rFonts w:eastAsia="MS Mincho"/>
          <w:sz w:val="26"/>
          <w:szCs w:val="26"/>
          <w:lang w:eastAsia="ja-JP"/>
        </w:rPr>
        <w:t>nước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uống</w:t>
      </w:r>
      <w:proofErr w:type="spellEnd"/>
      <w:r w:rsidRPr="0035499D">
        <w:rPr>
          <w:rFonts w:eastAsia="MS Mincho"/>
          <w:sz w:val="26"/>
          <w:szCs w:val="26"/>
          <w:lang w:eastAsia="ja-JP"/>
        </w:rPr>
        <w:t>.</w:t>
      </w:r>
    </w:p>
    <w:p w14:paraId="42FBFCB6"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372" w:name="_Toc147844485"/>
      <w:bookmarkStart w:id="373" w:name="_Toc184558518"/>
      <w:bookmarkStart w:id="374" w:name="_Toc147837879"/>
      <w:bookmarkStart w:id="375" w:name="_Toc147833035"/>
      <w:r w:rsidRPr="0035499D">
        <w:rPr>
          <w:b/>
          <w:bCs/>
          <w:iCs/>
          <w:sz w:val="26"/>
          <w:szCs w:val="26"/>
        </w:rPr>
        <w:t>ĐƯỜNG TẠM THI CÔNG</w:t>
      </w:r>
      <w:bookmarkEnd w:id="372"/>
      <w:bookmarkEnd w:id="373"/>
    </w:p>
    <w:bookmarkEnd w:id="374"/>
    <w:bookmarkEnd w:id="375"/>
    <w:p w14:paraId="581A9B1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val="sv-SE" w:eastAsia="ja-JP"/>
        </w:rPr>
        <w:t>Khối lượng thi công chủ yếu nằm dọc theo tuyến đường hiện hữu, do đó không cần phải xây dựng đường tạm để phục vụ thi công công trình.</w:t>
      </w:r>
    </w:p>
    <w:p w14:paraId="0FBCE4C7"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376" w:name="_Toc147844486"/>
      <w:bookmarkStart w:id="377" w:name="_Toc184558519"/>
      <w:bookmarkStart w:id="378" w:name="_Toc147837880"/>
      <w:bookmarkStart w:id="379" w:name="_Toc147833036"/>
      <w:r w:rsidRPr="0035499D">
        <w:rPr>
          <w:b/>
          <w:bCs/>
          <w:iCs/>
          <w:sz w:val="26"/>
          <w:szCs w:val="26"/>
        </w:rPr>
        <w:lastRenderedPageBreak/>
        <w:t>NGUỒN CUNG CẤP VẬT TƯ THIẾT BỊ</w:t>
      </w:r>
      <w:bookmarkEnd w:id="376"/>
      <w:bookmarkEnd w:id="377"/>
    </w:p>
    <w:tbl>
      <w:tblPr>
        <w:tblW w:w="94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0"/>
        <w:gridCol w:w="2982"/>
        <w:gridCol w:w="2071"/>
        <w:gridCol w:w="2161"/>
        <w:gridCol w:w="1531"/>
      </w:tblGrid>
      <w:tr w:rsidR="00B777C6" w:rsidRPr="0035499D" w14:paraId="616EA8FE" w14:textId="77777777" w:rsidTr="00B777C6">
        <w:trPr>
          <w:trHeight w:val="447"/>
          <w:jc w:val="center"/>
        </w:trPr>
        <w:tc>
          <w:tcPr>
            <w:tcW w:w="720" w:type="dxa"/>
            <w:tcBorders>
              <w:top w:val="double" w:sz="4" w:space="0" w:color="auto"/>
              <w:left w:val="double" w:sz="4" w:space="0" w:color="auto"/>
              <w:bottom w:val="single" w:sz="4" w:space="0" w:color="auto"/>
              <w:right w:val="single" w:sz="4" w:space="0" w:color="auto"/>
            </w:tcBorders>
            <w:vAlign w:val="center"/>
            <w:hideMark/>
          </w:tcPr>
          <w:bookmarkEnd w:id="378"/>
          <w:bookmarkEnd w:id="379"/>
          <w:p w14:paraId="5CA15FD6" w14:textId="77777777" w:rsidR="00B777C6" w:rsidRPr="0035499D" w:rsidRDefault="00B777C6" w:rsidP="00B777C6">
            <w:pPr>
              <w:spacing w:line="276" w:lineRule="auto"/>
              <w:jc w:val="both"/>
              <w:outlineLvl w:val="4"/>
              <w:rPr>
                <w:b/>
                <w:sz w:val="26"/>
                <w:szCs w:val="26"/>
              </w:rPr>
            </w:pPr>
            <w:proofErr w:type="spellStart"/>
            <w:r w:rsidRPr="0035499D">
              <w:rPr>
                <w:b/>
                <w:sz w:val="26"/>
                <w:szCs w:val="26"/>
              </w:rPr>
              <w:t>Stt</w:t>
            </w:r>
            <w:proofErr w:type="spellEnd"/>
          </w:p>
        </w:tc>
        <w:tc>
          <w:tcPr>
            <w:tcW w:w="2981" w:type="dxa"/>
            <w:tcBorders>
              <w:top w:val="double" w:sz="4" w:space="0" w:color="auto"/>
              <w:left w:val="single" w:sz="4" w:space="0" w:color="auto"/>
              <w:bottom w:val="single" w:sz="4" w:space="0" w:color="auto"/>
              <w:right w:val="single" w:sz="4" w:space="0" w:color="auto"/>
            </w:tcBorders>
            <w:vAlign w:val="center"/>
            <w:hideMark/>
          </w:tcPr>
          <w:p w14:paraId="35E681C4" w14:textId="77777777" w:rsidR="00B777C6" w:rsidRPr="0035499D" w:rsidRDefault="00B777C6" w:rsidP="00B777C6">
            <w:pPr>
              <w:spacing w:line="276" w:lineRule="auto"/>
              <w:jc w:val="center"/>
              <w:rPr>
                <w:rFonts w:eastAsia="SimSun"/>
                <w:b/>
                <w:bCs/>
                <w:sz w:val="26"/>
                <w:szCs w:val="26"/>
              </w:rPr>
            </w:pPr>
            <w:proofErr w:type="spellStart"/>
            <w:r w:rsidRPr="0035499D">
              <w:rPr>
                <w:rFonts w:eastAsia="SimSun"/>
                <w:b/>
                <w:bCs/>
                <w:sz w:val="26"/>
                <w:szCs w:val="26"/>
              </w:rPr>
              <w:t>Tên</w:t>
            </w:r>
            <w:proofErr w:type="spellEnd"/>
            <w:r w:rsidRPr="0035499D">
              <w:rPr>
                <w:rFonts w:eastAsia="SimSun"/>
                <w:b/>
                <w:bCs/>
                <w:sz w:val="26"/>
                <w:szCs w:val="26"/>
              </w:rPr>
              <w:t xml:space="preserve"> </w:t>
            </w:r>
            <w:proofErr w:type="spellStart"/>
            <w:r w:rsidRPr="0035499D">
              <w:rPr>
                <w:rFonts w:eastAsia="SimSun"/>
                <w:b/>
                <w:bCs/>
                <w:sz w:val="26"/>
                <w:szCs w:val="26"/>
              </w:rPr>
              <w:t>vật</w:t>
            </w:r>
            <w:proofErr w:type="spellEnd"/>
            <w:r w:rsidRPr="0035499D">
              <w:rPr>
                <w:rFonts w:eastAsia="SimSun"/>
                <w:b/>
                <w:bCs/>
                <w:sz w:val="26"/>
                <w:szCs w:val="26"/>
              </w:rPr>
              <w:t xml:space="preserve"> </w:t>
            </w:r>
            <w:proofErr w:type="spellStart"/>
            <w:r w:rsidRPr="0035499D">
              <w:rPr>
                <w:rFonts w:eastAsia="SimSun"/>
                <w:b/>
                <w:bCs/>
                <w:sz w:val="26"/>
                <w:szCs w:val="26"/>
              </w:rPr>
              <w:t>tư</w:t>
            </w:r>
            <w:proofErr w:type="spellEnd"/>
            <w:r w:rsidRPr="0035499D">
              <w:rPr>
                <w:rFonts w:eastAsia="SimSun"/>
                <w:b/>
                <w:bCs/>
                <w:sz w:val="26"/>
                <w:szCs w:val="26"/>
              </w:rPr>
              <w:t xml:space="preserve"> </w:t>
            </w:r>
            <w:proofErr w:type="spellStart"/>
            <w:r w:rsidRPr="0035499D">
              <w:rPr>
                <w:rFonts w:eastAsia="SimSun"/>
                <w:b/>
                <w:bCs/>
                <w:sz w:val="26"/>
                <w:szCs w:val="26"/>
              </w:rPr>
              <w:t>thiết</w:t>
            </w:r>
            <w:proofErr w:type="spellEnd"/>
            <w:r w:rsidRPr="0035499D">
              <w:rPr>
                <w:rFonts w:eastAsia="SimSun"/>
                <w:b/>
                <w:bCs/>
                <w:sz w:val="26"/>
                <w:szCs w:val="26"/>
              </w:rPr>
              <w:t xml:space="preserve"> </w:t>
            </w:r>
            <w:proofErr w:type="spellStart"/>
            <w:r w:rsidRPr="0035499D">
              <w:rPr>
                <w:rFonts w:eastAsia="SimSun"/>
                <w:b/>
                <w:bCs/>
                <w:sz w:val="26"/>
                <w:szCs w:val="26"/>
              </w:rPr>
              <w:t>bị</w:t>
            </w:r>
            <w:proofErr w:type="spellEnd"/>
          </w:p>
        </w:tc>
        <w:tc>
          <w:tcPr>
            <w:tcW w:w="2070" w:type="dxa"/>
            <w:tcBorders>
              <w:top w:val="double" w:sz="4" w:space="0" w:color="auto"/>
              <w:left w:val="single" w:sz="4" w:space="0" w:color="auto"/>
              <w:bottom w:val="single" w:sz="4" w:space="0" w:color="auto"/>
              <w:right w:val="single" w:sz="4" w:space="0" w:color="auto"/>
            </w:tcBorders>
            <w:vAlign w:val="center"/>
            <w:hideMark/>
          </w:tcPr>
          <w:p w14:paraId="670CFAB1" w14:textId="77777777" w:rsidR="00B777C6" w:rsidRPr="0035499D" w:rsidRDefault="00B777C6" w:rsidP="00B777C6">
            <w:pPr>
              <w:spacing w:line="276" w:lineRule="auto"/>
              <w:jc w:val="center"/>
              <w:rPr>
                <w:rFonts w:eastAsia="SimSun"/>
                <w:b/>
                <w:bCs/>
                <w:sz w:val="26"/>
                <w:szCs w:val="26"/>
              </w:rPr>
            </w:pPr>
            <w:proofErr w:type="spellStart"/>
            <w:r w:rsidRPr="0035499D">
              <w:rPr>
                <w:rFonts w:eastAsia="SimSun"/>
                <w:b/>
                <w:bCs/>
                <w:sz w:val="26"/>
                <w:szCs w:val="26"/>
              </w:rPr>
              <w:t>Nguồn</w:t>
            </w:r>
            <w:proofErr w:type="spellEnd"/>
            <w:r w:rsidRPr="0035499D">
              <w:rPr>
                <w:rFonts w:eastAsia="SimSun"/>
                <w:b/>
                <w:bCs/>
                <w:sz w:val="26"/>
                <w:szCs w:val="26"/>
              </w:rPr>
              <w:t xml:space="preserve"> </w:t>
            </w:r>
            <w:proofErr w:type="spellStart"/>
            <w:r w:rsidRPr="0035499D">
              <w:rPr>
                <w:rFonts w:eastAsia="SimSun"/>
                <w:b/>
                <w:bCs/>
                <w:sz w:val="26"/>
                <w:szCs w:val="26"/>
              </w:rPr>
              <w:t>cung</w:t>
            </w:r>
            <w:proofErr w:type="spellEnd"/>
            <w:r w:rsidRPr="0035499D">
              <w:rPr>
                <w:rFonts w:eastAsia="SimSun"/>
                <w:b/>
                <w:bCs/>
                <w:sz w:val="26"/>
                <w:szCs w:val="26"/>
              </w:rPr>
              <w:t xml:space="preserve"> </w:t>
            </w:r>
            <w:proofErr w:type="spellStart"/>
            <w:r w:rsidRPr="0035499D">
              <w:rPr>
                <w:rFonts w:eastAsia="SimSun"/>
                <w:b/>
                <w:bCs/>
                <w:sz w:val="26"/>
                <w:szCs w:val="26"/>
              </w:rPr>
              <w:t>cấp</w:t>
            </w:r>
            <w:proofErr w:type="spellEnd"/>
          </w:p>
        </w:tc>
        <w:tc>
          <w:tcPr>
            <w:tcW w:w="2160" w:type="dxa"/>
            <w:tcBorders>
              <w:top w:val="double" w:sz="4" w:space="0" w:color="auto"/>
              <w:left w:val="single" w:sz="4" w:space="0" w:color="auto"/>
              <w:bottom w:val="single" w:sz="4" w:space="0" w:color="auto"/>
              <w:right w:val="single" w:sz="4" w:space="0" w:color="auto"/>
            </w:tcBorders>
            <w:vAlign w:val="center"/>
            <w:hideMark/>
          </w:tcPr>
          <w:p w14:paraId="77FA44DE" w14:textId="77777777" w:rsidR="00B777C6" w:rsidRPr="0035499D" w:rsidRDefault="00B777C6" w:rsidP="00B777C6">
            <w:pPr>
              <w:spacing w:line="276" w:lineRule="auto"/>
              <w:jc w:val="center"/>
              <w:rPr>
                <w:rFonts w:eastAsia="SimSun"/>
                <w:b/>
                <w:bCs/>
                <w:sz w:val="26"/>
                <w:szCs w:val="26"/>
              </w:rPr>
            </w:pPr>
            <w:r w:rsidRPr="0035499D">
              <w:rPr>
                <w:rFonts w:eastAsia="SimSun"/>
                <w:b/>
                <w:bCs/>
                <w:sz w:val="26"/>
                <w:szCs w:val="26"/>
              </w:rPr>
              <w:t xml:space="preserve">Phương </w:t>
            </w:r>
            <w:proofErr w:type="spellStart"/>
            <w:r w:rsidRPr="0035499D">
              <w:rPr>
                <w:rFonts w:eastAsia="SimSun"/>
                <w:b/>
                <w:bCs/>
                <w:sz w:val="26"/>
                <w:szCs w:val="26"/>
              </w:rPr>
              <w:t>tiện</w:t>
            </w:r>
            <w:proofErr w:type="spellEnd"/>
            <w:r w:rsidRPr="0035499D">
              <w:rPr>
                <w:rFonts w:eastAsia="SimSun"/>
                <w:b/>
                <w:bCs/>
                <w:sz w:val="26"/>
                <w:szCs w:val="26"/>
              </w:rPr>
              <w:t xml:space="preserve"> </w:t>
            </w:r>
          </w:p>
          <w:p w14:paraId="5731006B" w14:textId="77777777" w:rsidR="00B777C6" w:rsidRPr="0035499D" w:rsidRDefault="00B777C6" w:rsidP="00B777C6">
            <w:pPr>
              <w:spacing w:line="276" w:lineRule="auto"/>
              <w:jc w:val="center"/>
              <w:rPr>
                <w:rFonts w:eastAsia="SimSun"/>
                <w:b/>
                <w:bCs/>
                <w:sz w:val="26"/>
                <w:szCs w:val="26"/>
              </w:rPr>
            </w:pPr>
            <w:proofErr w:type="spellStart"/>
            <w:r w:rsidRPr="0035499D">
              <w:rPr>
                <w:rFonts w:eastAsia="SimSun"/>
                <w:b/>
                <w:bCs/>
                <w:sz w:val="26"/>
                <w:szCs w:val="26"/>
              </w:rPr>
              <w:t>vận</w:t>
            </w:r>
            <w:proofErr w:type="spellEnd"/>
            <w:r w:rsidRPr="0035499D">
              <w:rPr>
                <w:rFonts w:eastAsia="SimSun"/>
                <w:b/>
                <w:bCs/>
                <w:sz w:val="26"/>
                <w:szCs w:val="26"/>
              </w:rPr>
              <w:t xml:space="preserve"> </w:t>
            </w:r>
            <w:proofErr w:type="spellStart"/>
            <w:r w:rsidRPr="0035499D">
              <w:rPr>
                <w:rFonts w:eastAsia="SimSun"/>
                <w:b/>
                <w:bCs/>
                <w:sz w:val="26"/>
                <w:szCs w:val="26"/>
              </w:rPr>
              <w:t>chuyển</w:t>
            </w:r>
            <w:proofErr w:type="spellEnd"/>
          </w:p>
        </w:tc>
        <w:tc>
          <w:tcPr>
            <w:tcW w:w="1530" w:type="dxa"/>
            <w:tcBorders>
              <w:top w:val="double" w:sz="4" w:space="0" w:color="auto"/>
              <w:left w:val="single" w:sz="4" w:space="0" w:color="auto"/>
              <w:bottom w:val="single" w:sz="4" w:space="0" w:color="auto"/>
              <w:right w:val="double" w:sz="4" w:space="0" w:color="auto"/>
            </w:tcBorders>
            <w:vAlign w:val="center"/>
            <w:hideMark/>
          </w:tcPr>
          <w:p w14:paraId="0DE9E7CF" w14:textId="77777777" w:rsidR="00B777C6" w:rsidRPr="0035499D" w:rsidRDefault="00B777C6" w:rsidP="00B777C6">
            <w:pPr>
              <w:spacing w:line="276" w:lineRule="auto"/>
              <w:jc w:val="center"/>
              <w:rPr>
                <w:rFonts w:eastAsia="SimSun"/>
                <w:b/>
                <w:bCs/>
                <w:sz w:val="26"/>
                <w:szCs w:val="26"/>
              </w:rPr>
            </w:pPr>
            <w:proofErr w:type="spellStart"/>
            <w:r w:rsidRPr="0035499D">
              <w:rPr>
                <w:rFonts w:eastAsia="SimSun"/>
                <w:b/>
                <w:bCs/>
                <w:sz w:val="26"/>
                <w:szCs w:val="26"/>
              </w:rPr>
              <w:t>Ghi</w:t>
            </w:r>
            <w:proofErr w:type="spellEnd"/>
            <w:r w:rsidRPr="0035499D">
              <w:rPr>
                <w:rFonts w:eastAsia="SimSun"/>
                <w:b/>
                <w:bCs/>
                <w:sz w:val="26"/>
                <w:szCs w:val="26"/>
              </w:rPr>
              <w:t xml:space="preserve"> </w:t>
            </w:r>
            <w:proofErr w:type="spellStart"/>
            <w:r w:rsidRPr="0035499D">
              <w:rPr>
                <w:rFonts w:eastAsia="SimSun"/>
                <w:b/>
                <w:bCs/>
                <w:sz w:val="26"/>
                <w:szCs w:val="26"/>
              </w:rPr>
              <w:t>chú</w:t>
            </w:r>
            <w:proofErr w:type="spellEnd"/>
          </w:p>
        </w:tc>
      </w:tr>
      <w:tr w:rsidR="00B777C6" w:rsidRPr="0035499D" w14:paraId="1C3FDF1C" w14:textId="77777777" w:rsidTr="00B777C6">
        <w:trPr>
          <w:jc w:val="center"/>
        </w:trPr>
        <w:tc>
          <w:tcPr>
            <w:tcW w:w="720" w:type="dxa"/>
            <w:tcBorders>
              <w:top w:val="single" w:sz="4" w:space="0" w:color="auto"/>
              <w:left w:val="double" w:sz="4" w:space="0" w:color="auto"/>
              <w:bottom w:val="dotted" w:sz="4" w:space="0" w:color="auto"/>
              <w:right w:val="single" w:sz="4" w:space="0" w:color="auto"/>
            </w:tcBorders>
            <w:hideMark/>
          </w:tcPr>
          <w:p w14:paraId="6D560C56"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1</w:t>
            </w:r>
          </w:p>
        </w:tc>
        <w:tc>
          <w:tcPr>
            <w:tcW w:w="2981" w:type="dxa"/>
            <w:tcBorders>
              <w:top w:val="single" w:sz="4" w:space="0" w:color="auto"/>
              <w:left w:val="single" w:sz="4" w:space="0" w:color="auto"/>
              <w:bottom w:val="dotted" w:sz="4" w:space="0" w:color="auto"/>
              <w:right w:val="single" w:sz="4" w:space="0" w:color="auto"/>
            </w:tcBorders>
            <w:hideMark/>
          </w:tcPr>
          <w:p w14:paraId="192426F2" w14:textId="77777777" w:rsidR="00B777C6" w:rsidRPr="0035499D" w:rsidRDefault="00B777C6" w:rsidP="00B777C6">
            <w:pPr>
              <w:spacing w:line="276" w:lineRule="auto"/>
              <w:jc w:val="both"/>
              <w:rPr>
                <w:rFonts w:eastAsia="SimSun"/>
                <w:sz w:val="26"/>
                <w:szCs w:val="26"/>
              </w:rPr>
            </w:pPr>
            <w:proofErr w:type="spellStart"/>
            <w:r w:rsidRPr="0035499D">
              <w:rPr>
                <w:rFonts w:eastAsia="SimSun"/>
                <w:sz w:val="26"/>
                <w:szCs w:val="26"/>
              </w:rPr>
              <w:t>Dây</w:t>
            </w:r>
            <w:proofErr w:type="spellEnd"/>
            <w:r w:rsidRPr="0035499D">
              <w:rPr>
                <w:rFonts w:eastAsia="SimSun"/>
                <w:sz w:val="26"/>
                <w:szCs w:val="26"/>
              </w:rPr>
              <w:t xml:space="preserve"> </w:t>
            </w:r>
            <w:proofErr w:type="spellStart"/>
            <w:r w:rsidRPr="0035499D">
              <w:rPr>
                <w:rFonts w:eastAsia="SimSun"/>
                <w:sz w:val="26"/>
                <w:szCs w:val="26"/>
              </w:rPr>
              <w:t>dẫn</w:t>
            </w:r>
            <w:proofErr w:type="spellEnd"/>
            <w:r w:rsidRPr="0035499D">
              <w:rPr>
                <w:rFonts w:eastAsia="SimSun"/>
                <w:sz w:val="26"/>
                <w:szCs w:val="26"/>
              </w:rPr>
              <w:t xml:space="preserve"> </w:t>
            </w:r>
            <w:proofErr w:type="spellStart"/>
            <w:r w:rsidRPr="0035499D">
              <w:rPr>
                <w:rFonts w:eastAsia="SimSun"/>
                <w:sz w:val="26"/>
                <w:szCs w:val="26"/>
              </w:rPr>
              <w:t>điện</w:t>
            </w:r>
            <w:proofErr w:type="spellEnd"/>
          </w:p>
        </w:tc>
        <w:tc>
          <w:tcPr>
            <w:tcW w:w="2070" w:type="dxa"/>
            <w:tcBorders>
              <w:top w:val="single" w:sz="4" w:space="0" w:color="auto"/>
              <w:left w:val="single" w:sz="4" w:space="0" w:color="auto"/>
              <w:bottom w:val="dotted" w:sz="4" w:space="0" w:color="auto"/>
              <w:right w:val="single" w:sz="4" w:space="0" w:color="auto"/>
            </w:tcBorders>
            <w:hideMark/>
          </w:tcPr>
          <w:p w14:paraId="1AF6D461"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 xml:space="preserve">Tp. </w:t>
            </w:r>
            <w:proofErr w:type="spellStart"/>
            <w:r w:rsidRPr="0035499D">
              <w:rPr>
                <w:rFonts w:eastAsia="SimSun"/>
                <w:sz w:val="26"/>
                <w:szCs w:val="26"/>
              </w:rPr>
              <w:t>Hồ</w:t>
            </w:r>
            <w:proofErr w:type="spellEnd"/>
            <w:r w:rsidRPr="0035499D">
              <w:rPr>
                <w:rFonts w:eastAsia="SimSun"/>
                <w:sz w:val="26"/>
                <w:szCs w:val="26"/>
              </w:rPr>
              <w:t xml:space="preserve"> Chí Minh</w:t>
            </w:r>
          </w:p>
        </w:tc>
        <w:tc>
          <w:tcPr>
            <w:tcW w:w="2160" w:type="dxa"/>
            <w:tcBorders>
              <w:top w:val="single" w:sz="4" w:space="0" w:color="auto"/>
              <w:left w:val="single" w:sz="4" w:space="0" w:color="auto"/>
              <w:bottom w:val="dotted" w:sz="4" w:space="0" w:color="auto"/>
              <w:right w:val="single" w:sz="4" w:space="0" w:color="auto"/>
            </w:tcBorders>
            <w:hideMark/>
          </w:tcPr>
          <w:p w14:paraId="0A3E4523" w14:textId="77777777" w:rsidR="00B777C6" w:rsidRPr="0035499D" w:rsidRDefault="00B777C6" w:rsidP="00B777C6">
            <w:pPr>
              <w:spacing w:line="276" w:lineRule="auto"/>
              <w:jc w:val="center"/>
              <w:rPr>
                <w:rFonts w:eastAsia="SimSun"/>
                <w:sz w:val="26"/>
                <w:szCs w:val="26"/>
              </w:rPr>
            </w:pPr>
            <w:proofErr w:type="spellStart"/>
            <w:r w:rsidRPr="0035499D">
              <w:rPr>
                <w:rFonts w:eastAsia="SimSun"/>
                <w:sz w:val="26"/>
                <w:szCs w:val="26"/>
              </w:rPr>
              <w:t>Ôtô</w:t>
            </w:r>
            <w:proofErr w:type="spellEnd"/>
            <w:r w:rsidRPr="0035499D">
              <w:rPr>
                <w:rFonts w:eastAsia="SimSun"/>
                <w:sz w:val="26"/>
                <w:szCs w:val="26"/>
              </w:rPr>
              <w:t xml:space="preserve"> </w:t>
            </w:r>
            <w:proofErr w:type="spellStart"/>
            <w:r w:rsidRPr="0035499D">
              <w:rPr>
                <w:rFonts w:eastAsia="SimSun"/>
                <w:sz w:val="26"/>
                <w:szCs w:val="26"/>
              </w:rPr>
              <w:t>thùng</w:t>
            </w:r>
            <w:proofErr w:type="spellEnd"/>
          </w:p>
        </w:tc>
        <w:tc>
          <w:tcPr>
            <w:tcW w:w="1530" w:type="dxa"/>
            <w:tcBorders>
              <w:top w:val="single" w:sz="4" w:space="0" w:color="auto"/>
              <w:left w:val="single" w:sz="4" w:space="0" w:color="auto"/>
              <w:bottom w:val="dotted" w:sz="4" w:space="0" w:color="auto"/>
              <w:right w:val="double" w:sz="4" w:space="0" w:color="auto"/>
            </w:tcBorders>
            <w:hideMark/>
          </w:tcPr>
          <w:p w14:paraId="11EF1686"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 xml:space="preserve">Trong </w:t>
            </w:r>
            <w:proofErr w:type="spellStart"/>
            <w:r w:rsidRPr="0035499D">
              <w:rPr>
                <w:rFonts w:eastAsia="SimSun"/>
                <w:sz w:val="26"/>
                <w:szCs w:val="26"/>
              </w:rPr>
              <w:t>nước</w:t>
            </w:r>
            <w:proofErr w:type="spellEnd"/>
          </w:p>
        </w:tc>
      </w:tr>
      <w:tr w:rsidR="00B777C6" w:rsidRPr="0035499D" w14:paraId="2BD3D596" w14:textId="77777777" w:rsidTr="00B777C6">
        <w:trPr>
          <w:jc w:val="center"/>
        </w:trPr>
        <w:tc>
          <w:tcPr>
            <w:tcW w:w="720" w:type="dxa"/>
            <w:tcBorders>
              <w:top w:val="dotted" w:sz="4" w:space="0" w:color="auto"/>
              <w:left w:val="double" w:sz="4" w:space="0" w:color="auto"/>
              <w:bottom w:val="dotted" w:sz="4" w:space="0" w:color="auto"/>
              <w:right w:val="single" w:sz="4" w:space="0" w:color="auto"/>
            </w:tcBorders>
            <w:hideMark/>
          </w:tcPr>
          <w:p w14:paraId="595EF323"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2</w:t>
            </w:r>
          </w:p>
        </w:tc>
        <w:tc>
          <w:tcPr>
            <w:tcW w:w="2981" w:type="dxa"/>
            <w:tcBorders>
              <w:top w:val="dotted" w:sz="4" w:space="0" w:color="auto"/>
              <w:left w:val="single" w:sz="4" w:space="0" w:color="auto"/>
              <w:bottom w:val="dotted" w:sz="4" w:space="0" w:color="auto"/>
              <w:right w:val="single" w:sz="4" w:space="0" w:color="auto"/>
            </w:tcBorders>
            <w:hideMark/>
          </w:tcPr>
          <w:p w14:paraId="2AA267DF" w14:textId="77777777" w:rsidR="00B777C6" w:rsidRPr="0035499D" w:rsidRDefault="00B777C6" w:rsidP="00B777C6">
            <w:pPr>
              <w:spacing w:line="276" w:lineRule="auto"/>
              <w:jc w:val="both"/>
              <w:rPr>
                <w:rFonts w:eastAsia="SimSun"/>
                <w:sz w:val="26"/>
                <w:szCs w:val="26"/>
              </w:rPr>
            </w:pPr>
            <w:proofErr w:type="spellStart"/>
            <w:r w:rsidRPr="0035499D">
              <w:rPr>
                <w:rFonts w:eastAsia="SimSun"/>
                <w:sz w:val="26"/>
                <w:szCs w:val="26"/>
              </w:rPr>
              <w:t>Máy</w:t>
            </w:r>
            <w:proofErr w:type="spellEnd"/>
            <w:r w:rsidRPr="0035499D">
              <w:rPr>
                <w:rFonts w:eastAsia="SimSun"/>
                <w:sz w:val="26"/>
                <w:szCs w:val="26"/>
              </w:rPr>
              <w:t xml:space="preserve"> </w:t>
            </w:r>
            <w:proofErr w:type="spellStart"/>
            <w:r w:rsidRPr="0035499D">
              <w:rPr>
                <w:rFonts w:eastAsia="SimSun"/>
                <w:sz w:val="26"/>
                <w:szCs w:val="26"/>
              </w:rPr>
              <w:t>biến</w:t>
            </w:r>
            <w:proofErr w:type="spellEnd"/>
            <w:r w:rsidRPr="0035499D">
              <w:rPr>
                <w:rFonts w:eastAsia="SimSun"/>
                <w:sz w:val="26"/>
                <w:szCs w:val="26"/>
              </w:rPr>
              <w:t xml:space="preserve"> </w:t>
            </w:r>
            <w:proofErr w:type="spellStart"/>
            <w:r w:rsidRPr="0035499D">
              <w:rPr>
                <w:rFonts w:eastAsia="SimSun"/>
                <w:sz w:val="26"/>
                <w:szCs w:val="26"/>
              </w:rPr>
              <w:t>áp</w:t>
            </w:r>
            <w:proofErr w:type="spellEnd"/>
            <w:r w:rsidRPr="0035499D">
              <w:rPr>
                <w:rFonts w:eastAsia="SimSun"/>
                <w:sz w:val="26"/>
                <w:szCs w:val="26"/>
              </w:rPr>
              <w:t xml:space="preserve"> </w:t>
            </w:r>
          </w:p>
        </w:tc>
        <w:tc>
          <w:tcPr>
            <w:tcW w:w="2070" w:type="dxa"/>
            <w:tcBorders>
              <w:top w:val="dotted" w:sz="4" w:space="0" w:color="auto"/>
              <w:left w:val="single" w:sz="4" w:space="0" w:color="auto"/>
              <w:bottom w:val="dotted" w:sz="4" w:space="0" w:color="auto"/>
              <w:right w:val="single" w:sz="4" w:space="0" w:color="auto"/>
            </w:tcBorders>
            <w:hideMark/>
          </w:tcPr>
          <w:p w14:paraId="3377ADE7"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2160" w:type="dxa"/>
            <w:tcBorders>
              <w:top w:val="dotted" w:sz="4" w:space="0" w:color="auto"/>
              <w:left w:val="single" w:sz="4" w:space="0" w:color="auto"/>
              <w:bottom w:val="dotted" w:sz="4" w:space="0" w:color="auto"/>
              <w:right w:val="single" w:sz="4" w:space="0" w:color="auto"/>
            </w:tcBorders>
            <w:hideMark/>
          </w:tcPr>
          <w:p w14:paraId="1157533C"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1530" w:type="dxa"/>
            <w:tcBorders>
              <w:top w:val="dotted" w:sz="4" w:space="0" w:color="auto"/>
              <w:left w:val="single" w:sz="4" w:space="0" w:color="auto"/>
              <w:bottom w:val="dotted" w:sz="4" w:space="0" w:color="auto"/>
              <w:right w:val="double" w:sz="4" w:space="0" w:color="auto"/>
            </w:tcBorders>
            <w:hideMark/>
          </w:tcPr>
          <w:p w14:paraId="5E20CFE1"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r w:rsidR="00B777C6" w:rsidRPr="0035499D" w14:paraId="25CA47A7" w14:textId="77777777" w:rsidTr="00B777C6">
        <w:trPr>
          <w:jc w:val="center"/>
        </w:trPr>
        <w:tc>
          <w:tcPr>
            <w:tcW w:w="720" w:type="dxa"/>
            <w:tcBorders>
              <w:top w:val="dotted" w:sz="4" w:space="0" w:color="auto"/>
              <w:left w:val="double" w:sz="4" w:space="0" w:color="auto"/>
              <w:bottom w:val="dotted" w:sz="4" w:space="0" w:color="auto"/>
              <w:right w:val="single" w:sz="4" w:space="0" w:color="auto"/>
            </w:tcBorders>
            <w:hideMark/>
          </w:tcPr>
          <w:p w14:paraId="78B5B614"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3</w:t>
            </w:r>
          </w:p>
        </w:tc>
        <w:tc>
          <w:tcPr>
            <w:tcW w:w="2981" w:type="dxa"/>
            <w:tcBorders>
              <w:top w:val="dotted" w:sz="4" w:space="0" w:color="auto"/>
              <w:left w:val="single" w:sz="4" w:space="0" w:color="auto"/>
              <w:bottom w:val="dotted" w:sz="4" w:space="0" w:color="auto"/>
              <w:right w:val="single" w:sz="4" w:space="0" w:color="auto"/>
            </w:tcBorders>
            <w:hideMark/>
          </w:tcPr>
          <w:p w14:paraId="6E170E41" w14:textId="77777777" w:rsidR="00B777C6" w:rsidRPr="0035499D" w:rsidRDefault="00B777C6" w:rsidP="00B777C6">
            <w:pPr>
              <w:spacing w:line="276" w:lineRule="auto"/>
              <w:jc w:val="both"/>
              <w:rPr>
                <w:rFonts w:eastAsia="SimSun"/>
                <w:sz w:val="26"/>
                <w:szCs w:val="26"/>
              </w:rPr>
            </w:pPr>
            <w:proofErr w:type="spellStart"/>
            <w:r w:rsidRPr="0035499D">
              <w:rPr>
                <w:rFonts w:eastAsia="SimSun"/>
                <w:sz w:val="26"/>
                <w:szCs w:val="26"/>
              </w:rPr>
              <w:t>Cách</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và</w:t>
            </w:r>
            <w:proofErr w:type="spellEnd"/>
            <w:r w:rsidRPr="0035499D">
              <w:rPr>
                <w:rFonts w:eastAsia="SimSun"/>
                <w:sz w:val="26"/>
                <w:szCs w:val="26"/>
              </w:rPr>
              <w:t xml:space="preserve"> </w:t>
            </w:r>
            <w:proofErr w:type="spellStart"/>
            <w:r w:rsidRPr="0035499D">
              <w:rPr>
                <w:rFonts w:eastAsia="SimSun"/>
                <w:sz w:val="26"/>
                <w:szCs w:val="26"/>
              </w:rPr>
              <w:t>phụ</w:t>
            </w:r>
            <w:proofErr w:type="spellEnd"/>
            <w:r w:rsidRPr="0035499D">
              <w:rPr>
                <w:rFonts w:eastAsia="SimSun"/>
                <w:sz w:val="26"/>
                <w:szCs w:val="26"/>
              </w:rPr>
              <w:t xml:space="preserve"> </w:t>
            </w:r>
            <w:proofErr w:type="spellStart"/>
            <w:r w:rsidRPr="0035499D">
              <w:rPr>
                <w:rFonts w:eastAsia="SimSun"/>
                <w:sz w:val="26"/>
                <w:szCs w:val="26"/>
              </w:rPr>
              <w:t>kiện</w:t>
            </w:r>
            <w:proofErr w:type="spellEnd"/>
          </w:p>
        </w:tc>
        <w:tc>
          <w:tcPr>
            <w:tcW w:w="2070" w:type="dxa"/>
            <w:tcBorders>
              <w:top w:val="dotted" w:sz="4" w:space="0" w:color="auto"/>
              <w:left w:val="single" w:sz="4" w:space="0" w:color="auto"/>
              <w:bottom w:val="dotted" w:sz="4" w:space="0" w:color="auto"/>
              <w:right w:val="single" w:sz="4" w:space="0" w:color="auto"/>
            </w:tcBorders>
            <w:hideMark/>
          </w:tcPr>
          <w:p w14:paraId="058AD086"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2160" w:type="dxa"/>
            <w:tcBorders>
              <w:top w:val="dotted" w:sz="4" w:space="0" w:color="auto"/>
              <w:left w:val="single" w:sz="4" w:space="0" w:color="auto"/>
              <w:bottom w:val="dotted" w:sz="4" w:space="0" w:color="auto"/>
              <w:right w:val="single" w:sz="4" w:space="0" w:color="auto"/>
            </w:tcBorders>
            <w:hideMark/>
          </w:tcPr>
          <w:p w14:paraId="396E505D"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1530" w:type="dxa"/>
            <w:tcBorders>
              <w:top w:val="dotted" w:sz="4" w:space="0" w:color="auto"/>
              <w:left w:val="single" w:sz="4" w:space="0" w:color="auto"/>
              <w:bottom w:val="dotted" w:sz="4" w:space="0" w:color="auto"/>
              <w:right w:val="double" w:sz="4" w:space="0" w:color="auto"/>
            </w:tcBorders>
            <w:hideMark/>
          </w:tcPr>
          <w:p w14:paraId="580DD5A7"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r w:rsidR="00B777C6" w:rsidRPr="0035499D" w14:paraId="3EFC9A9B" w14:textId="77777777" w:rsidTr="00B777C6">
        <w:trPr>
          <w:jc w:val="center"/>
        </w:trPr>
        <w:tc>
          <w:tcPr>
            <w:tcW w:w="720" w:type="dxa"/>
            <w:tcBorders>
              <w:top w:val="dotted" w:sz="4" w:space="0" w:color="auto"/>
              <w:left w:val="double" w:sz="4" w:space="0" w:color="auto"/>
              <w:bottom w:val="dotted" w:sz="4" w:space="0" w:color="auto"/>
              <w:right w:val="single" w:sz="4" w:space="0" w:color="auto"/>
            </w:tcBorders>
            <w:hideMark/>
          </w:tcPr>
          <w:p w14:paraId="5C2B9F4B"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4</w:t>
            </w:r>
          </w:p>
        </w:tc>
        <w:tc>
          <w:tcPr>
            <w:tcW w:w="2981" w:type="dxa"/>
            <w:tcBorders>
              <w:top w:val="dotted" w:sz="4" w:space="0" w:color="auto"/>
              <w:left w:val="single" w:sz="4" w:space="0" w:color="auto"/>
              <w:bottom w:val="dotted" w:sz="4" w:space="0" w:color="auto"/>
              <w:right w:val="single" w:sz="4" w:space="0" w:color="auto"/>
            </w:tcBorders>
            <w:hideMark/>
          </w:tcPr>
          <w:p w14:paraId="108AE0FB" w14:textId="77777777" w:rsidR="00B777C6" w:rsidRPr="0035499D" w:rsidRDefault="00B777C6" w:rsidP="00B777C6">
            <w:pPr>
              <w:spacing w:line="276" w:lineRule="auto"/>
              <w:jc w:val="both"/>
              <w:rPr>
                <w:rFonts w:eastAsia="SimSun"/>
                <w:sz w:val="26"/>
                <w:szCs w:val="26"/>
              </w:rPr>
            </w:pPr>
            <w:r w:rsidRPr="0035499D">
              <w:rPr>
                <w:rFonts w:eastAsia="SimSun"/>
                <w:sz w:val="26"/>
                <w:szCs w:val="26"/>
              </w:rPr>
              <w:t xml:space="preserve">Xi </w:t>
            </w:r>
            <w:proofErr w:type="spellStart"/>
            <w:r w:rsidRPr="0035499D">
              <w:rPr>
                <w:rFonts w:eastAsia="SimSun"/>
                <w:sz w:val="26"/>
                <w:szCs w:val="26"/>
              </w:rPr>
              <w:t>măng</w:t>
            </w:r>
            <w:proofErr w:type="spellEnd"/>
            <w:r w:rsidRPr="0035499D">
              <w:rPr>
                <w:rFonts w:eastAsia="SimSun"/>
                <w:sz w:val="26"/>
                <w:szCs w:val="26"/>
              </w:rPr>
              <w:t xml:space="preserve"> (</w:t>
            </w:r>
            <w:proofErr w:type="spellStart"/>
            <w:r w:rsidRPr="0035499D">
              <w:rPr>
                <w:rFonts w:eastAsia="SimSun"/>
                <w:sz w:val="26"/>
                <w:szCs w:val="26"/>
              </w:rPr>
              <w:t>nếu</w:t>
            </w:r>
            <w:proofErr w:type="spellEnd"/>
            <w:r w:rsidRPr="0035499D">
              <w:rPr>
                <w:rFonts w:eastAsia="SimSun"/>
                <w:sz w:val="26"/>
                <w:szCs w:val="26"/>
              </w:rPr>
              <w:t xml:space="preserve"> </w:t>
            </w:r>
            <w:proofErr w:type="spellStart"/>
            <w:r w:rsidRPr="0035499D">
              <w:rPr>
                <w:rFonts w:eastAsia="SimSun"/>
                <w:sz w:val="26"/>
                <w:szCs w:val="26"/>
              </w:rPr>
              <w:t>có</w:t>
            </w:r>
            <w:proofErr w:type="spellEnd"/>
            <w:r w:rsidRPr="0035499D">
              <w:rPr>
                <w:rFonts w:eastAsia="SimSun"/>
                <w:sz w:val="26"/>
                <w:szCs w:val="26"/>
              </w:rPr>
              <w:t>)</w:t>
            </w:r>
          </w:p>
        </w:tc>
        <w:tc>
          <w:tcPr>
            <w:tcW w:w="2070" w:type="dxa"/>
            <w:tcBorders>
              <w:top w:val="dotted" w:sz="4" w:space="0" w:color="auto"/>
              <w:left w:val="single" w:sz="4" w:space="0" w:color="auto"/>
              <w:bottom w:val="dotted" w:sz="4" w:space="0" w:color="auto"/>
              <w:right w:val="single" w:sz="4" w:space="0" w:color="auto"/>
            </w:tcBorders>
            <w:hideMark/>
          </w:tcPr>
          <w:p w14:paraId="3AE5C3C4" w14:textId="77777777" w:rsidR="00B777C6" w:rsidRPr="0035499D" w:rsidRDefault="00B777C6" w:rsidP="00B777C6">
            <w:pPr>
              <w:spacing w:line="276" w:lineRule="auto"/>
              <w:jc w:val="center"/>
              <w:rPr>
                <w:rFonts w:eastAsia="SimSun"/>
                <w:sz w:val="26"/>
                <w:szCs w:val="26"/>
              </w:rPr>
            </w:pPr>
            <w:proofErr w:type="spellStart"/>
            <w:r w:rsidRPr="0035499D">
              <w:rPr>
                <w:rFonts w:eastAsia="SimSun"/>
                <w:sz w:val="26"/>
                <w:szCs w:val="26"/>
              </w:rPr>
              <w:t>Địa</w:t>
            </w:r>
            <w:proofErr w:type="spellEnd"/>
            <w:r w:rsidRPr="0035499D">
              <w:rPr>
                <w:rFonts w:eastAsia="SimSun"/>
                <w:sz w:val="26"/>
                <w:szCs w:val="26"/>
              </w:rPr>
              <w:t xml:space="preserve"> </w:t>
            </w:r>
            <w:proofErr w:type="spellStart"/>
            <w:r w:rsidRPr="0035499D">
              <w:rPr>
                <w:rFonts w:eastAsia="SimSun"/>
                <w:sz w:val="26"/>
                <w:szCs w:val="26"/>
              </w:rPr>
              <w:t>phương</w:t>
            </w:r>
            <w:proofErr w:type="spellEnd"/>
          </w:p>
        </w:tc>
        <w:tc>
          <w:tcPr>
            <w:tcW w:w="2160" w:type="dxa"/>
            <w:tcBorders>
              <w:top w:val="dotted" w:sz="4" w:space="0" w:color="auto"/>
              <w:left w:val="single" w:sz="4" w:space="0" w:color="auto"/>
              <w:bottom w:val="dotted" w:sz="4" w:space="0" w:color="auto"/>
              <w:right w:val="single" w:sz="4" w:space="0" w:color="auto"/>
            </w:tcBorders>
            <w:hideMark/>
          </w:tcPr>
          <w:p w14:paraId="1B941417" w14:textId="77777777" w:rsidR="00B777C6" w:rsidRPr="0035499D" w:rsidRDefault="00B777C6" w:rsidP="00B777C6">
            <w:pPr>
              <w:spacing w:line="276" w:lineRule="auto"/>
              <w:jc w:val="center"/>
              <w:rPr>
                <w:rFonts w:eastAsia="SimSun"/>
                <w:sz w:val="26"/>
                <w:szCs w:val="26"/>
              </w:rPr>
            </w:pPr>
            <w:proofErr w:type="spellStart"/>
            <w:r w:rsidRPr="0035499D">
              <w:rPr>
                <w:rFonts w:eastAsia="SimSun"/>
                <w:sz w:val="26"/>
                <w:szCs w:val="26"/>
              </w:rPr>
              <w:t>Ôtô</w:t>
            </w:r>
            <w:proofErr w:type="spellEnd"/>
            <w:r w:rsidRPr="0035499D">
              <w:rPr>
                <w:rFonts w:eastAsia="SimSun"/>
                <w:sz w:val="26"/>
                <w:szCs w:val="26"/>
              </w:rPr>
              <w:t xml:space="preserve"> </w:t>
            </w:r>
            <w:proofErr w:type="spellStart"/>
            <w:r w:rsidRPr="0035499D">
              <w:rPr>
                <w:rFonts w:eastAsia="SimSun"/>
                <w:sz w:val="26"/>
                <w:szCs w:val="26"/>
              </w:rPr>
              <w:t>tự</w:t>
            </w:r>
            <w:proofErr w:type="spellEnd"/>
            <w:r w:rsidRPr="0035499D">
              <w:rPr>
                <w:rFonts w:eastAsia="SimSun"/>
                <w:sz w:val="26"/>
                <w:szCs w:val="26"/>
              </w:rPr>
              <w:t xml:space="preserve"> </w:t>
            </w:r>
            <w:proofErr w:type="spellStart"/>
            <w:r w:rsidRPr="0035499D">
              <w:rPr>
                <w:rFonts w:eastAsia="SimSun"/>
                <w:sz w:val="26"/>
                <w:szCs w:val="26"/>
              </w:rPr>
              <w:t>đổ</w:t>
            </w:r>
            <w:proofErr w:type="spellEnd"/>
          </w:p>
        </w:tc>
        <w:tc>
          <w:tcPr>
            <w:tcW w:w="1530" w:type="dxa"/>
            <w:tcBorders>
              <w:top w:val="dotted" w:sz="4" w:space="0" w:color="auto"/>
              <w:left w:val="single" w:sz="4" w:space="0" w:color="auto"/>
              <w:bottom w:val="dotted" w:sz="4" w:space="0" w:color="auto"/>
              <w:right w:val="double" w:sz="4" w:space="0" w:color="auto"/>
            </w:tcBorders>
            <w:hideMark/>
          </w:tcPr>
          <w:p w14:paraId="1AD380B0"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r w:rsidR="00B777C6" w:rsidRPr="0035499D" w14:paraId="4369ECA1" w14:textId="77777777" w:rsidTr="00B777C6">
        <w:trPr>
          <w:jc w:val="center"/>
        </w:trPr>
        <w:tc>
          <w:tcPr>
            <w:tcW w:w="720" w:type="dxa"/>
            <w:tcBorders>
              <w:top w:val="dotted" w:sz="4" w:space="0" w:color="auto"/>
              <w:left w:val="double" w:sz="4" w:space="0" w:color="auto"/>
              <w:bottom w:val="dotted" w:sz="4" w:space="0" w:color="auto"/>
              <w:right w:val="single" w:sz="4" w:space="0" w:color="auto"/>
            </w:tcBorders>
            <w:hideMark/>
          </w:tcPr>
          <w:p w14:paraId="7BC40EC3"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5</w:t>
            </w:r>
          </w:p>
        </w:tc>
        <w:tc>
          <w:tcPr>
            <w:tcW w:w="2981" w:type="dxa"/>
            <w:tcBorders>
              <w:top w:val="dotted" w:sz="4" w:space="0" w:color="auto"/>
              <w:left w:val="single" w:sz="4" w:space="0" w:color="auto"/>
              <w:bottom w:val="dotted" w:sz="4" w:space="0" w:color="auto"/>
              <w:right w:val="single" w:sz="4" w:space="0" w:color="auto"/>
            </w:tcBorders>
            <w:hideMark/>
          </w:tcPr>
          <w:p w14:paraId="2B77429B" w14:textId="77777777" w:rsidR="00B777C6" w:rsidRPr="0035499D" w:rsidRDefault="00B777C6" w:rsidP="00B777C6">
            <w:pPr>
              <w:spacing w:line="276" w:lineRule="auto"/>
              <w:jc w:val="both"/>
              <w:rPr>
                <w:rFonts w:eastAsia="SimSun"/>
                <w:sz w:val="26"/>
                <w:szCs w:val="26"/>
              </w:rPr>
            </w:pPr>
            <w:proofErr w:type="spellStart"/>
            <w:r w:rsidRPr="0035499D">
              <w:rPr>
                <w:rFonts w:eastAsia="SimSun"/>
                <w:sz w:val="26"/>
                <w:szCs w:val="26"/>
              </w:rPr>
              <w:t>Cát</w:t>
            </w:r>
            <w:proofErr w:type="spellEnd"/>
            <w:r w:rsidRPr="0035499D">
              <w:rPr>
                <w:rFonts w:eastAsia="SimSun"/>
                <w:sz w:val="26"/>
                <w:szCs w:val="26"/>
              </w:rPr>
              <w:t xml:space="preserve"> </w:t>
            </w:r>
            <w:proofErr w:type="spellStart"/>
            <w:r w:rsidRPr="0035499D">
              <w:rPr>
                <w:rFonts w:eastAsia="SimSun"/>
                <w:sz w:val="26"/>
                <w:szCs w:val="26"/>
              </w:rPr>
              <w:t>vàng</w:t>
            </w:r>
            <w:proofErr w:type="spellEnd"/>
            <w:r w:rsidRPr="0035499D">
              <w:rPr>
                <w:rFonts w:eastAsia="SimSun"/>
                <w:sz w:val="26"/>
                <w:szCs w:val="26"/>
              </w:rPr>
              <w:t xml:space="preserve"> (</w:t>
            </w:r>
            <w:proofErr w:type="spellStart"/>
            <w:r w:rsidRPr="0035499D">
              <w:rPr>
                <w:rFonts w:eastAsia="SimSun"/>
                <w:sz w:val="26"/>
                <w:szCs w:val="26"/>
              </w:rPr>
              <w:t>nếu</w:t>
            </w:r>
            <w:proofErr w:type="spellEnd"/>
            <w:r w:rsidRPr="0035499D">
              <w:rPr>
                <w:rFonts w:eastAsia="SimSun"/>
                <w:sz w:val="26"/>
                <w:szCs w:val="26"/>
              </w:rPr>
              <w:t xml:space="preserve"> </w:t>
            </w:r>
            <w:proofErr w:type="spellStart"/>
            <w:r w:rsidRPr="0035499D">
              <w:rPr>
                <w:rFonts w:eastAsia="SimSun"/>
                <w:sz w:val="26"/>
                <w:szCs w:val="26"/>
              </w:rPr>
              <w:t>có</w:t>
            </w:r>
            <w:proofErr w:type="spellEnd"/>
            <w:r w:rsidRPr="0035499D">
              <w:rPr>
                <w:rFonts w:eastAsia="SimSun"/>
                <w:sz w:val="26"/>
                <w:szCs w:val="26"/>
              </w:rPr>
              <w:t>)</w:t>
            </w:r>
          </w:p>
        </w:tc>
        <w:tc>
          <w:tcPr>
            <w:tcW w:w="2070" w:type="dxa"/>
            <w:tcBorders>
              <w:top w:val="dotted" w:sz="4" w:space="0" w:color="auto"/>
              <w:left w:val="single" w:sz="4" w:space="0" w:color="auto"/>
              <w:bottom w:val="dotted" w:sz="4" w:space="0" w:color="auto"/>
              <w:right w:val="single" w:sz="4" w:space="0" w:color="auto"/>
            </w:tcBorders>
            <w:hideMark/>
          </w:tcPr>
          <w:p w14:paraId="19430037"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2160" w:type="dxa"/>
            <w:tcBorders>
              <w:top w:val="dotted" w:sz="4" w:space="0" w:color="auto"/>
              <w:left w:val="single" w:sz="4" w:space="0" w:color="auto"/>
              <w:bottom w:val="dotted" w:sz="4" w:space="0" w:color="auto"/>
              <w:right w:val="single" w:sz="4" w:space="0" w:color="auto"/>
            </w:tcBorders>
            <w:hideMark/>
          </w:tcPr>
          <w:p w14:paraId="3A6BF188"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1530" w:type="dxa"/>
            <w:tcBorders>
              <w:top w:val="dotted" w:sz="4" w:space="0" w:color="auto"/>
              <w:left w:val="single" w:sz="4" w:space="0" w:color="auto"/>
              <w:bottom w:val="dotted" w:sz="4" w:space="0" w:color="auto"/>
              <w:right w:val="double" w:sz="4" w:space="0" w:color="auto"/>
            </w:tcBorders>
            <w:hideMark/>
          </w:tcPr>
          <w:p w14:paraId="5A1DC70C"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r w:rsidR="00B777C6" w:rsidRPr="0035499D" w14:paraId="74B23CCD" w14:textId="77777777" w:rsidTr="00B777C6">
        <w:trPr>
          <w:jc w:val="center"/>
        </w:trPr>
        <w:tc>
          <w:tcPr>
            <w:tcW w:w="720" w:type="dxa"/>
            <w:tcBorders>
              <w:top w:val="dotted" w:sz="4" w:space="0" w:color="auto"/>
              <w:left w:val="double" w:sz="4" w:space="0" w:color="auto"/>
              <w:bottom w:val="dotted" w:sz="4" w:space="0" w:color="auto"/>
              <w:right w:val="single" w:sz="4" w:space="0" w:color="auto"/>
            </w:tcBorders>
            <w:hideMark/>
          </w:tcPr>
          <w:p w14:paraId="51A7AB16"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6</w:t>
            </w:r>
          </w:p>
        </w:tc>
        <w:tc>
          <w:tcPr>
            <w:tcW w:w="2981" w:type="dxa"/>
            <w:tcBorders>
              <w:top w:val="dotted" w:sz="4" w:space="0" w:color="auto"/>
              <w:left w:val="single" w:sz="4" w:space="0" w:color="auto"/>
              <w:bottom w:val="dotted" w:sz="4" w:space="0" w:color="auto"/>
              <w:right w:val="single" w:sz="4" w:space="0" w:color="auto"/>
            </w:tcBorders>
            <w:hideMark/>
          </w:tcPr>
          <w:p w14:paraId="285B5997" w14:textId="77777777" w:rsidR="00B777C6" w:rsidRPr="0035499D" w:rsidRDefault="00B777C6" w:rsidP="00B777C6">
            <w:pPr>
              <w:spacing w:line="276" w:lineRule="auto"/>
              <w:jc w:val="both"/>
              <w:rPr>
                <w:rFonts w:eastAsia="SimSun"/>
                <w:sz w:val="26"/>
                <w:szCs w:val="26"/>
              </w:rPr>
            </w:pPr>
            <w:proofErr w:type="spellStart"/>
            <w:r w:rsidRPr="0035499D">
              <w:rPr>
                <w:rFonts w:eastAsia="SimSun"/>
                <w:sz w:val="26"/>
                <w:szCs w:val="26"/>
              </w:rPr>
              <w:t>Đá</w:t>
            </w:r>
            <w:proofErr w:type="spellEnd"/>
            <w:r w:rsidRPr="0035499D">
              <w:rPr>
                <w:rFonts w:eastAsia="SimSun"/>
                <w:sz w:val="26"/>
                <w:szCs w:val="26"/>
              </w:rPr>
              <w:t xml:space="preserve"> </w:t>
            </w:r>
            <w:proofErr w:type="spellStart"/>
            <w:r w:rsidRPr="0035499D">
              <w:rPr>
                <w:rFonts w:eastAsia="SimSun"/>
                <w:sz w:val="26"/>
                <w:szCs w:val="26"/>
              </w:rPr>
              <w:t>dăm</w:t>
            </w:r>
            <w:proofErr w:type="spellEnd"/>
            <w:r w:rsidRPr="0035499D">
              <w:rPr>
                <w:rFonts w:eastAsia="SimSun"/>
                <w:sz w:val="26"/>
                <w:szCs w:val="26"/>
              </w:rPr>
              <w:t xml:space="preserve"> </w:t>
            </w:r>
            <w:proofErr w:type="spellStart"/>
            <w:r w:rsidRPr="0035499D">
              <w:rPr>
                <w:rFonts w:eastAsia="SimSun"/>
                <w:sz w:val="26"/>
                <w:szCs w:val="26"/>
              </w:rPr>
              <w:t>các</w:t>
            </w:r>
            <w:proofErr w:type="spellEnd"/>
            <w:r w:rsidRPr="0035499D">
              <w:rPr>
                <w:rFonts w:eastAsia="SimSun"/>
                <w:sz w:val="26"/>
                <w:szCs w:val="26"/>
              </w:rPr>
              <w:t xml:space="preserve"> </w:t>
            </w:r>
            <w:proofErr w:type="spellStart"/>
            <w:r w:rsidRPr="0035499D">
              <w:rPr>
                <w:rFonts w:eastAsia="SimSun"/>
                <w:sz w:val="26"/>
                <w:szCs w:val="26"/>
              </w:rPr>
              <w:t>loại</w:t>
            </w:r>
            <w:proofErr w:type="spellEnd"/>
            <w:r w:rsidRPr="0035499D">
              <w:rPr>
                <w:rFonts w:eastAsia="SimSun"/>
                <w:sz w:val="26"/>
                <w:szCs w:val="26"/>
              </w:rPr>
              <w:t xml:space="preserve"> (</w:t>
            </w:r>
            <w:proofErr w:type="spellStart"/>
            <w:r w:rsidRPr="0035499D">
              <w:rPr>
                <w:rFonts w:eastAsia="SimSun"/>
                <w:sz w:val="26"/>
                <w:szCs w:val="26"/>
              </w:rPr>
              <w:t>nếu</w:t>
            </w:r>
            <w:proofErr w:type="spellEnd"/>
            <w:r w:rsidRPr="0035499D">
              <w:rPr>
                <w:rFonts w:eastAsia="SimSun"/>
                <w:sz w:val="26"/>
                <w:szCs w:val="26"/>
              </w:rPr>
              <w:t xml:space="preserve"> </w:t>
            </w:r>
            <w:proofErr w:type="spellStart"/>
            <w:r w:rsidRPr="0035499D">
              <w:rPr>
                <w:rFonts w:eastAsia="SimSun"/>
                <w:sz w:val="26"/>
                <w:szCs w:val="26"/>
              </w:rPr>
              <w:t>có</w:t>
            </w:r>
            <w:proofErr w:type="spellEnd"/>
            <w:r w:rsidRPr="0035499D">
              <w:rPr>
                <w:rFonts w:eastAsia="SimSun"/>
                <w:sz w:val="26"/>
                <w:szCs w:val="26"/>
              </w:rPr>
              <w:t>)</w:t>
            </w:r>
          </w:p>
        </w:tc>
        <w:tc>
          <w:tcPr>
            <w:tcW w:w="2070" w:type="dxa"/>
            <w:tcBorders>
              <w:top w:val="dotted" w:sz="4" w:space="0" w:color="auto"/>
              <w:left w:val="single" w:sz="4" w:space="0" w:color="auto"/>
              <w:bottom w:val="dotted" w:sz="4" w:space="0" w:color="auto"/>
              <w:right w:val="single" w:sz="4" w:space="0" w:color="auto"/>
            </w:tcBorders>
            <w:hideMark/>
          </w:tcPr>
          <w:p w14:paraId="5388AD3A"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2160" w:type="dxa"/>
            <w:tcBorders>
              <w:top w:val="dotted" w:sz="4" w:space="0" w:color="auto"/>
              <w:left w:val="single" w:sz="4" w:space="0" w:color="auto"/>
              <w:bottom w:val="dotted" w:sz="4" w:space="0" w:color="auto"/>
              <w:right w:val="single" w:sz="4" w:space="0" w:color="auto"/>
            </w:tcBorders>
            <w:hideMark/>
          </w:tcPr>
          <w:p w14:paraId="3D6A6CD4"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1530" w:type="dxa"/>
            <w:tcBorders>
              <w:top w:val="dotted" w:sz="4" w:space="0" w:color="auto"/>
              <w:left w:val="single" w:sz="4" w:space="0" w:color="auto"/>
              <w:bottom w:val="dotted" w:sz="4" w:space="0" w:color="auto"/>
              <w:right w:val="double" w:sz="4" w:space="0" w:color="auto"/>
            </w:tcBorders>
            <w:hideMark/>
          </w:tcPr>
          <w:p w14:paraId="36DDC3ED"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r w:rsidR="00B777C6" w:rsidRPr="0035499D" w14:paraId="10A3955E" w14:textId="77777777" w:rsidTr="00B777C6">
        <w:trPr>
          <w:jc w:val="center"/>
        </w:trPr>
        <w:tc>
          <w:tcPr>
            <w:tcW w:w="720" w:type="dxa"/>
            <w:tcBorders>
              <w:top w:val="dotted" w:sz="4" w:space="0" w:color="auto"/>
              <w:left w:val="double" w:sz="4" w:space="0" w:color="auto"/>
              <w:bottom w:val="dotted" w:sz="4" w:space="0" w:color="auto"/>
              <w:right w:val="single" w:sz="4" w:space="0" w:color="auto"/>
            </w:tcBorders>
            <w:hideMark/>
          </w:tcPr>
          <w:p w14:paraId="74D37F47"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7</w:t>
            </w:r>
          </w:p>
        </w:tc>
        <w:tc>
          <w:tcPr>
            <w:tcW w:w="2981" w:type="dxa"/>
            <w:tcBorders>
              <w:top w:val="dotted" w:sz="4" w:space="0" w:color="auto"/>
              <w:left w:val="single" w:sz="4" w:space="0" w:color="auto"/>
              <w:bottom w:val="dotted" w:sz="4" w:space="0" w:color="auto"/>
              <w:right w:val="single" w:sz="4" w:space="0" w:color="auto"/>
            </w:tcBorders>
            <w:hideMark/>
          </w:tcPr>
          <w:p w14:paraId="70C6BBE7" w14:textId="77777777" w:rsidR="00B777C6" w:rsidRPr="0035499D" w:rsidRDefault="00B777C6" w:rsidP="00B777C6">
            <w:pPr>
              <w:spacing w:line="276" w:lineRule="auto"/>
              <w:jc w:val="both"/>
              <w:rPr>
                <w:rFonts w:eastAsia="SimSun"/>
                <w:sz w:val="26"/>
                <w:szCs w:val="26"/>
              </w:rPr>
            </w:pPr>
            <w:proofErr w:type="spellStart"/>
            <w:r w:rsidRPr="0035499D">
              <w:rPr>
                <w:rFonts w:eastAsia="SimSun"/>
                <w:sz w:val="26"/>
                <w:szCs w:val="26"/>
              </w:rPr>
              <w:t>Trụ</w:t>
            </w:r>
            <w:proofErr w:type="spellEnd"/>
            <w:r w:rsidRPr="0035499D">
              <w:rPr>
                <w:rFonts w:eastAsia="SimSun"/>
                <w:sz w:val="26"/>
                <w:szCs w:val="26"/>
              </w:rPr>
              <w:t xml:space="preserve"> </w:t>
            </w:r>
            <w:proofErr w:type="spellStart"/>
            <w:r w:rsidRPr="0035499D">
              <w:rPr>
                <w:rFonts w:eastAsia="SimSun"/>
                <w:sz w:val="26"/>
                <w:szCs w:val="26"/>
              </w:rPr>
              <w:t>điện</w:t>
            </w:r>
            <w:proofErr w:type="spellEnd"/>
            <w:r w:rsidRPr="0035499D">
              <w:rPr>
                <w:rFonts w:eastAsia="SimSun"/>
                <w:sz w:val="26"/>
                <w:szCs w:val="26"/>
              </w:rPr>
              <w:t xml:space="preserve">, </w:t>
            </w:r>
            <w:proofErr w:type="spellStart"/>
            <w:r w:rsidRPr="0035499D">
              <w:rPr>
                <w:rFonts w:eastAsia="SimSun"/>
                <w:sz w:val="26"/>
                <w:szCs w:val="26"/>
              </w:rPr>
              <w:t>đà</w:t>
            </w:r>
            <w:proofErr w:type="spellEnd"/>
            <w:r w:rsidRPr="0035499D">
              <w:rPr>
                <w:rFonts w:eastAsia="SimSun"/>
                <w:sz w:val="26"/>
                <w:szCs w:val="26"/>
              </w:rPr>
              <w:t xml:space="preserve"> </w:t>
            </w:r>
            <w:proofErr w:type="spellStart"/>
            <w:r w:rsidRPr="0035499D">
              <w:rPr>
                <w:rFonts w:eastAsia="SimSun"/>
                <w:sz w:val="26"/>
                <w:szCs w:val="26"/>
              </w:rPr>
              <w:t>cản</w:t>
            </w:r>
            <w:proofErr w:type="spellEnd"/>
          </w:p>
        </w:tc>
        <w:tc>
          <w:tcPr>
            <w:tcW w:w="2070" w:type="dxa"/>
            <w:tcBorders>
              <w:top w:val="dotted" w:sz="4" w:space="0" w:color="auto"/>
              <w:left w:val="single" w:sz="4" w:space="0" w:color="auto"/>
              <w:bottom w:val="dotted" w:sz="4" w:space="0" w:color="auto"/>
              <w:right w:val="single" w:sz="4" w:space="0" w:color="auto"/>
            </w:tcBorders>
            <w:hideMark/>
          </w:tcPr>
          <w:p w14:paraId="13238987"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2160" w:type="dxa"/>
            <w:tcBorders>
              <w:top w:val="dotted" w:sz="4" w:space="0" w:color="auto"/>
              <w:left w:val="single" w:sz="4" w:space="0" w:color="auto"/>
              <w:bottom w:val="dotted" w:sz="4" w:space="0" w:color="auto"/>
              <w:right w:val="single" w:sz="4" w:space="0" w:color="auto"/>
            </w:tcBorders>
            <w:hideMark/>
          </w:tcPr>
          <w:p w14:paraId="555FB637" w14:textId="77777777" w:rsidR="00B777C6" w:rsidRPr="0035499D" w:rsidRDefault="00B777C6" w:rsidP="00B777C6">
            <w:pPr>
              <w:spacing w:line="276" w:lineRule="auto"/>
              <w:jc w:val="center"/>
              <w:rPr>
                <w:rFonts w:eastAsia="SimSun"/>
                <w:sz w:val="26"/>
                <w:szCs w:val="26"/>
              </w:rPr>
            </w:pPr>
            <w:proofErr w:type="spellStart"/>
            <w:r w:rsidRPr="0035499D">
              <w:rPr>
                <w:rFonts w:eastAsia="SimSun"/>
                <w:sz w:val="26"/>
                <w:szCs w:val="26"/>
              </w:rPr>
              <w:t>Ôtô</w:t>
            </w:r>
            <w:proofErr w:type="spellEnd"/>
            <w:r w:rsidRPr="0035499D">
              <w:rPr>
                <w:rFonts w:eastAsia="SimSun"/>
                <w:sz w:val="26"/>
                <w:szCs w:val="26"/>
              </w:rPr>
              <w:t xml:space="preserve"> </w:t>
            </w:r>
            <w:proofErr w:type="spellStart"/>
            <w:r w:rsidRPr="0035499D">
              <w:rPr>
                <w:rFonts w:eastAsia="SimSun"/>
                <w:sz w:val="26"/>
                <w:szCs w:val="26"/>
              </w:rPr>
              <w:t>thùng</w:t>
            </w:r>
            <w:proofErr w:type="spellEnd"/>
          </w:p>
        </w:tc>
        <w:tc>
          <w:tcPr>
            <w:tcW w:w="1530" w:type="dxa"/>
            <w:tcBorders>
              <w:top w:val="dotted" w:sz="4" w:space="0" w:color="auto"/>
              <w:left w:val="single" w:sz="4" w:space="0" w:color="auto"/>
              <w:bottom w:val="dotted" w:sz="4" w:space="0" w:color="auto"/>
              <w:right w:val="double" w:sz="4" w:space="0" w:color="auto"/>
            </w:tcBorders>
            <w:hideMark/>
          </w:tcPr>
          <w:p w14:paraId="53DE4255"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r w:rsidR="00B777C6" w:rsidRPr="0035499D" w14:paraId="4192EDE2" w14:textId="77777777" w:rsidTr="00B777C6">
        <w:trPr>
          <w:jc w:val="center"/>
        </w:trPr>
        <w:tc>
          <w:tcPr>
            <w:tcW w:w="720" w:type="dxa"/>
            <w:tcBorders>
              <w:top w:val="dotted" w:sz="4" w:space="0" w:color="auto"/>
              <w:left w:val="double" w:sz="4" w:space="0" w:color="auto"/>
              <w:bottom w:val="double" w:sz="4" w:space="0" w:color="auto"/>
              <w:right w:val="single" w:sz="4" w:space="0" w:color="auto"/>
            </w:tcBorders>
            <w:hideMark/>
          </w:tcPr>
          <w:p w14:paraId="6EA5EC7F"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8</w:t>
            </w:r>
          </w:p>
        </w:tc>
        <w:tc>
          <w:tcPr>
            <w:tcW w:w="2981" w:type="dxa"/>
            <w:tcBorders>
              <w:top w:val="dotted" w:sz="4" w:space="0" w:color="auto"/>
              <w:left w:val="single" w:sz="4" w:space="0" w:color="auto"/>
              <w:bottom w:val="double" w:sz="4" w:space="0" w:color="auto"/>
              <w:right w:val="single" w:sz="4" w:space="0" w:color="auto"/>
            </w:tcBorders>
            <w:hideMark/>
          </w:tcPr>
          <w:p w14:paraId="6E6EAA90" w14:textId="77777777" w:rsidR="00B777C6" w:rsidRPr="0035499D" w:rsidRDefault="00B777C6" w:rsidP="00B777C6">
            <w:pPr>
              <w:spacing w:line="276" w:lineRule="auto"/>
              <w:jc w:val="both"/>
              <w:rPr>
                <w:rFonts w:eastAsia="SimSun"/>
                <w:sz w:val="26"/>
                <w:szCs w:val="26"/>
              </w:rPr>
            </w:pPr>
            <w:r w:rsidRPr="0035499D">
              <w:rPr>
                <w:rFonts w:eastAsia="SimSun"/>
                <w:sz w:val="26"/>
                <w:szCs w:val="26"/>
              </w:rPr>
              <w:t xml:space="preserve">Các </w:t>
            </w:r>
            <w:proofErr w:type="spellStart"/>
            <w:r w:rsidRPr="0035499D">
              <w:rPr>
                <w:rFonts w:eastAsia="SimSun"/>
                <w:sz w:val="26"/>
                <w:szCs w:val="26"/>
              </w:rPr>
              <w:t>thiết</w:t>
            </w:r>
            <w:proofErr w:type="spellEnd"/>
            <w:r w:rsidRPr="0035499D">
              <w:rPr>
                <w:rFonts w:eastAsia="SimSun"/>
                <w:sz w:val="26"/>
                <w:szCs w:val="26"/>
              </w:rPr>
              <w:t xml:space="preserve"> </w:t>
            </w:r>
            <w:proofErr w:type="spellStart"/>
            <w:r w:rsidRPr="0035499D">
              <w:rPr>
                <w:rFonts w:eastAsia="SimSun"/>
                <w:sz w:val="26"/>
                <w:szCs w:val="26"/>
              </w:rPr>
              <w:t>bị</w:t>
            </w:r>
            <w:proofErr w:type="spellEnd"/>
          </w:p>
        </w:tc>
        <w:tc>
          <w:tcPr>
            <w:tcW w:w="2070" w:type="dxa"/>
            <w:tcBorders>
              <w:top w:val="dotted" w:sz="4" w:space="0" w:color="auto"/>
              <w:left w:val="single" w:sz="4" w:space="0" w:color="auto"/>
              <w:bottom w:val="double" w:sz="4" w:space="0" w:color="auto"/>
              <w:right w:val="single" w:sz="4" w:space="0" w:color="auto"/>
            </w:tcBorders>
            <w:hideMark/>
          </w:tcPr>
          <w:p w14:paraId="26923BD8" w14:textId="77777777" w:rsidR="00B777C6" w:rsidRPr="0035499D" w:rsidRDefault="00B777C6" w:rsidP="00B777C6">
            <w:pPr>
              <w:spacing w:line="276" w:lineRule="auto"/>
              <w:jc w:val="center"/>
              <w:rPr>
                <w:rFonts w:eastAsia="SimSun"/>
                <w:sz w:val="26"/>
                <w:szCs w:val="26"/>
              </w:rPr>
            </w:pPr>
            <w:proofErr w:type="spellStart"/>
            <w:r w:rsidRPr="0035499D">
              <w:rPr>
                <w:rFonts w:eastAsia="SimSun"/>
                <w:sz w:val="26"/>
                <w:szCs w:val="26"/>
              </w:rPr>
              <w:t>Tp.Hồ</w:t>
            </w:r>
            <w:proofErr w:type="spellEnd"/>
            <w:r w:rsidRPr="0035499D">
              <w:rPr>
                <w:rFonts w:eastAsia="SimSun"/>
                <w:sz w:val="26"/>
                <w:szCs w:val="26"/>
              </w:rPr>
              <w:t xml:space="preserve"> Chí Minh</w:t>
            </w:r>
          </w:p>
        </w:tc>
        <w:tc>
          <w:tcPr>
            <w:tcW w:w="2160" w:type="dxa"/>
            <w:tcBorders>
              <w:top w:val="dotted" w:sz="4" w:space="0" w:color="auto"/>
              <w:left w:val="single" w:sz="4" w:space="0" w:color="auto"/>
              <w:bottom w:val="double" w:sz="4" w:space="0" w:color="auto"/>
              <w:right w:val="single" w:sz="4" w:space="0" w:color="auto"/>
            </w:tcBorders>
            <w:hideMark/>
          </w:tcPr>
          <w:p w14:paraId="530E85BD"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c>
          <w:tcPr>
            <w:tcW w:w="1530" w:type="dxa"/>
            <w:tcBorders>
              <w:top w:val="dotted" w:sz="4" w:space="0" w:color="auto"/>
              <w:left w:val="single" w:sz="4" w:space="0" w:color="auto"/>
              <w:bottom w:val="double" w:sz="4" w:space="0" w:color="auto"/>
              <w:right w:val="double" w:sz="4" w:space="0" w:color="auto"/>
            </w:tcBorders>
            <w:hideMark/>
          </w:tcPr>
          <w:p w14:paraId="6F2D8D4E" w14:textId="77777777" w:rsidR="00B777C6" w:rsidRPr="0035499D" w:rsidRDefault="00B777C6" w:rsidP="00B777C6">
            <w:pPr>
              <w:spacing w:line="276" w:lineRule="auto"/>
              <w:jc w:val="center"/>
              <w:rPr>
                <w:rFonts w:eastAsia="SimSun"/>
                <w:sz w:val="26"/>
                <w:szCs w:val="26"/>
              </w:rPr>
            </w:pPr>
            <w:r w:rsidRPr="0035499D">
              <w:rPr>
                <w:rFonts w:eastAsia="SimSun"/>
                <w:sz w:val="26"/>
                <w:szCs w:val="26"/>
              </w:rPr>
              <w:t>“</w:t>
            </w:r>
          </w:p>
        </w:tc>
      </w:tr>
    </w:tbl>
    <w:p w14:paraId="3CBCDD61"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380" w:name="_Toc147844487"/>
      <w:bookmarkStart w:id="381" w:name="_Toc184558520"/>
      <w:bookmarkStart w:id="382" w:name="_Toc147837881"/>
      <w:bookmarkStart w:id="383" w:name="_Toc147833037"/>
      <w:r w:rsidRPr="0035499D">
        <w:rPr>
          <w:b/>
          <w:bCs/>
          <w:iCs/>
          <w:sz w:val="26"/>
          <w:szCs w:val="26"/>
        </w:rPr>
        <w:t>CÔNG TÁC VẬN CHUYỂN ĐƯỜNG DÀI</w:t>
      </w:r>
      <w:bookmarkEnd w:id="380"/>
      <w:bookmarkEnd w:id="381"/>
    </w:p>
    <w:bookmarkEnd w:id="382"/>
    <w:bookmarkEnd w:id="383"/>
    <w:p w14:paraId="3485A9C1" w14:textId="77777777" w:rsidR="00B777C6" w:rsidRPr="0035499D" w:rsidRDefault="00B777C6" w:rsidP="002B2760">
      <w:pPr>
        <w:numPr>
          <w:ilvl w:val="2"/>
          <w:numId w:val="98"/>
        </w:numPr>
        <w:tabs>
          <w:tab w:val="left" w:pos="1134"/>
        </w:tabs>
        <w:autoSpaceDE w:val="0"/>
        <w:autoSpaceDN w:val="0"/>
        <w:adjustRightInd w:val="0"/>
        <w:spacing w:before="120" w:after="120" w:line="276" w:lineRule="auto"/>
        <w:ind w:left="851" w:hanging="357"/>
        <w:jc w:val="both"/>
        <w:outlineLvl w:val="2"/>
        <w:rPr>
          <w:b/>
          <w:bCs/>
          <w:sz w:val="26"/>
          <w:szCs w:val="26"/>
        </w:rPr>
      </w:pPr>
      <w:proofErr w:type="spellStart"/>
      <w:r w:rsidRPr="0035499D">
        <w:rPr>
          <w:b/>
          <w:bCs/>
          <w:sz w:val="26"/>
          <w:szCs w:val="26"/>
        </w:rPr>
        <w:t>Vận</w:t>
      </w:r>
      <w:proofErr w:type="spellEnd"/>
      <w:r w:rsidRPr="0035499D">
        <w:rPr>
          <w:b/>
          <w:bCs/>
          <w:sz w:val="26"/>
          <w:szCs w:val="26"/>
        </w:rPr>
        <w:t xml:space="preserve"> </w:t>
      </w:r>
      <w:proofErr w:type="spellStart"/>
      <w:r w:rsidRPr="0035499D">
        <w:rPr>
          <w:b/>
          <w:bCs/>
          <w:sz w:val="26"/>
          <w:szCs w:val="26"/>
        </w:rPr>
        <w:t>chuyển</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dài</w:t>
      </w:r>
      <w:proofErr w:type="spellEnd"/>
    </w:p>
    <w:p w14:paraId="06CE30F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cản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neo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thuộc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TP.HCM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tỉnh</w:t>
      </w:r>
      <w:proofErr w:type="spellEnd"/>
      <w:r w:rsidRPr="0035499D">
        <w:rPr>
          <w:rFonts w:eastAsia="MS Mincho"/>
          <w:sz w:val="26"/>
          <w:szCs w:val="26"/>
          <w:lang w:eastAsia="ja-JP"/>
        </w:rPr>
        <w:t xml:space="preserve"> Bình Dương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thủy</w:t>
      </w:r>
      <w:proofErr w:type="spellEnd"/>
      <w:r w:rsidRPr="0035499D">
        <w:rPr>
          <w:rFonts w:eastAsia="MS Mincho"/>
          <w:sz w:val="26"/>
          <w:szCs w:val="26"/>
          <w:lang w:eastAsia="ja-JP"/>
        </w:rPr>
        <w:t>.</w:t>
      </w:r>
    </w:p>
    <w:p w14:paraId="2F3899F8"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huyện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tỉnh</w:t>
      </w:r>
      <w:proofErr w:type="spellEnd"/>
      <w:r w:rsidRPr="0035499D">
        <w:rPr>
          <w:rFonts w:eastAsia="MS Mincho"/>
          <w:sz w:val="26"/>
          <w:szCs w:val="26"/>
          <w:lang w:eastAsia="ja-JP"/>
        </w:rPr>
        <w:t xml:space="preserve"> Bình Dương.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w:t>
      </w:r>
    </w:p>
    <w:p w14:paraId="297781B5" w14:textId="77777777" w:rsidR="00B777C6" w:rsidRPr="0035499D" w:rsidRDefault="00B777C6" w:rsidP="002B2760">
      <w:pPr>
        <w:numPr>
          <w:ilvl w:val="2"/>
          <w:numId w:val="98"/>
        </w:numPr>
        <w:tabs>
          <w:tab w:val="left" w:pos="1134"/>
        </w:tabs>
        <w:autoSpaceDE w:val="0"/>
        <w:autoSpaceDN w:val="0"/>
        <w:adjustRightInd w:val="0"/>
        <w:spacing w:before="120" w:after="120" w:line="276" w:lineRule="auto"/>
        <w:ind w:left="851" w:hanging="357"/>
        <w:jc w:val="both"/>
        <w:outlineLvl w:val="2"/>
        <w:rPr>
          <w:b/>
          <w:bCs/>
          <w:sz w:val="26"/>
          <w:szCs w:val="26"/>
        </w:rPr>
      </w:pPr>
      <w:proofErr w:type="spellStart"/>
      <w:r w:rsidRPr="0035499D">
        <w:rPr>
          <w:b/>
          <w:bCs/>
          <w:sz w:val="26"/>
          <w:szCs w:val="26"/>
        </w:rPr>
        <w:t>Vận</w:t>
      </w:r>
      <w:proofErr w:type="spellEnd"/>
      <w:r w:rsidRPr="0035499D">
        <w:rPr>
          <w:b/>
          <w:bCs/>
          <w:sz w:val="26"/>
          <w:szCs w:val="26"/>
        </w:rPr>
        <w:t xml:space="preserve"> </w:t>
      </w:r>
      <w:proofErr w:type="spellStart"/>
      <w:r w:rsidRPr="0035499D">
        <w:rPr>
          <w:b/>
          <w:bCs/>
          <w:sz w:val="26"/>
          <w:szCs w:val="26"/>
        </w:rPr>
        <w:t>chuyển</w:t>
      </w:r>
      <w:proofErr w:type="spellEnd"/>
      <w:r w:rsidRPr="0035499D">
        <w:rPr>
          <w:b/>
          <w:bCs/>
          <w:sz w:val="26"/>
          <w:szCs w:val="26"/>
        </w:rPr>
        <w:t xml:space="preserve"> </w:t>
      </w:r>
      <w:proofErr w:type="spellStart"/>
      <w:r w:rsidRPr="0035499D">
        <w:rPr>
          <w:b/>
          <w:bCs/>
          <w:sz w:val="26"/>
          <w:szCs w:val="26"/>
        </w:rPr>
        <w:t>trung</w:t>
      </w:r>
      <w:proofErr w:type="spellEnd"/>
      <w:r w:rsidRPr="0035499D">
        <w:rPr>
          <w:b/>
          <w:bCs/>
          <w:sz w:val="26"/>
          <w:szCs w:val="26"/>
        </w:rPr>
        <w:t xml:space="preserve"> </w:t>
      </w:r>
      <w:proofErr w:type="spellStart"/>
      <w:r w:rsidRPr="0035499D">
        <w:rPr>
          <w:b/>
          <w:bCs/>
          <w:sz w:val="26"/>
          <w:szCs w:val="26"/>
        </w:rPr>
        <w:t>chuyển</w:t>
      </w:r>
      <w:proofErr w:type="spellEnd"/>
      <w:r w:rsidRPr="0035499D">
        <w:rPr>
          <w:b/>
          <w:bCs/>
          <w:sz w:val="26"/>
          <w:szCs w:val="26"/>
        </w:rPr>
        <w:t xml:space="preserve"> </w:t>
      </w:r>
    </w:p>
    <w:p w14:paraId="68B7C29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Trung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dọc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yếu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bộ</w:t>
      </w:r>
      <w:proofErr w:type="spellEnd"/>
      <w:r w:rsidRPr="0035499D">
        <w:rPr>
          <w:rFonts w:eastAsia="MS Mincho"/>
          <w:sz w:val="26"/>
          <w:szCs w:val="26"/>
          <w:lang w:eastAsia="ja-JP"/>
        </w:rPr>
        <w:t>.</w:t>
      </w:r>
    </w:p>
    <w:p w14:paraId="6CB0D96B" w14:textId="77777777" w:rsidR="00B777C6" w:rsidRPr="0035499D" w:rsidRDefault="00B777C6" w:rsidP="002B2760">
      <w:pPr>
        <w:numPr>
          <w:ilvl w:val="2"/>
          <w:numId w:val="98"/>
        </w:numPr>
        <w:tabs>
          <w:tab w:val="left" w:pos="1134"/>
        </w:tabs>
        <w:autoSpaceDE w:val="0"/>
        <w:autoSpaceDN w:val="0"/>
        <w:adjustRightInd w:val="0"/>
        <w:spacing w:before="120" w:after="120" w:line="276" w:lineRule="auto"/>
        <w:ind w:left="851" w:hanging="357"/>
        <w:jc w:val="both"/>
        <w:outlineLvl w:val="2"/>
        <w:rPr>
          <w:b/>
          <w:bCs/>
          <w:sz w:val="26"/>
          <w:szCs w:val="26"/>
        </w:rPr>
      </w:pPr>
      <w:proofErr w:type="spellStart"/>
      <w:r w:rsidRPr="0035499D">
        <w:rPr>
          <w:b/>
          <w:bCs/>
          <w:sz w:val="26"/>
          <w:szCs w:val="26"/>
        </w:rPr>
        <w:t>Vận</w:t>
      </w:r>
      <w:proofErr w:type="spellEnd"/>
      <w:r w:rsidRPr="0035499D">
        <w:rPr>
          <w:b/>
          <w:bCs/>
          <w:sz w:val="26"/>
          <w:szCs w:val="26"/>
        </w:rPr>
        <w:t xml:space="preserve"> </w:t>
      </w:r>
      <w:proofErr w:type="spellStart"/>
      <w:r w:rsidRPr="0035499D">
        <w:rPr>
          <w:b/>
          <w:bCs/>
          <w:sz w:val="26"/>
          <w:szCs w:val="26"/>
        </w:rPr>
        <w:t>chuyển</w:t>
      </w:r>
      <w:proofErr w:type="spellEnd"/>
      <w:r w:rsidRPr="0035499D">
        <w:rPr>
          <w:b/>
          <w:bCs/>
          <w:sz w:val="26"/>
          <w:szCs w:val="26"/>
        </w:rPr>
        <w:t xml:space="preserve"> </w:t>
      </w:r>
      <w:proofErr w:type="spellStart"/>
      <w:r w:rsidRPr="0035499D">
        <w:rPr>
          <w:b/>
          <w:bCs/>
          <w:sz w:val="26"/>
          <w:szCs w:val="26"/>
        </w:rPr>
        <w:t>đường</w:t>
      </w:r>
      <w:proofErr w:type="spellEnd"/>
      <w:r w:rsidRPr="0035499D">
        <w:rPr>
          <w:b/>
          <w:bCs/>
          <w:sz w:val="26"/>
          <w:szCs w:val="26"/>
        </w:rPr>
        <w:t xml:space="preserve"> </w:t>
      </w:r>
      <w:proofErr w:type="spellStart"/>
      <w:r w:rsidRPr="0035499D">
        <w:rPr>
          <w:b/>
          <w:bCs/>
          <w:sz w:val="26"/>
          <w:szCs w:val="26"/>
        </w:rPr>
        <w:t>ngắn</w:t>
      </w:r>
      <w:proofErr w:type="spellEnd"/>
    </w:p>
    <w:p w14:paraId="5791D16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dọc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phép</w:t>
      </w:r>
      <w:proofErr w:type="spellEnd"/>
      <w:r w:rsidRPr="0035499D">
        <w:rPr>
          <w:rFonts w:eastAsia="MS Mincho"/>
          <w:sz w:val="26"/>
          <w:szCs w:val="26"/>
          <w:lang w:eastAsia="ja-JP"/>
        </w:rPr>
        <w:t>.</w:t>
      </w:r>
    </w:p>
    <w:p w14:paraId="101B8695"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384" w:name="_Toc147844488"/>
      <w:bookmarkStart w:id="385" w:name="_Toc184558521"/>
      <w:bookmarkStart w:id="386" w:name="_Toc147837882"/>
      <w:bookmarkStart w:id="387" w:name="_Toc147833038"/>
      <w:r w:rsidRPr="0035499D">
        <w:rPr>
          <w:b/>
          <w:bCs/>
          <w:iCs/>
          <w:sz w:val="26"/>
          <w:szCs w:val="26"/>
        </w:rPr>
        <w:t>VẬN CHUYỂN THỦ CÔNG</w:t>
      </w:r>
      <w:bookmarkEnd w:id="384"/>
      <w:bookmarkEnd w:id="385"/>
    </w:p>
    <w:bookmarkEnd w:id="386"/>
    <w:bookmarkEnd w:id="387"/>
    <w:p w14:paraId="0B06C90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nay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thuộc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tỉnh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sâu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khoảng</w:t>
      </w:r>
      <w:proofErr w:type="spellEnd"/>
      <w:r w:rsidRPr="0035499D">
        <w:rPr>
          <w:rFonts w:eastAsia="MS Mincho"/>
          <w:sz w:val="26"/>
          <w:szCs w:val="26"/>
          <w:lang w:eastAsia="ja-JP"/>
        </w:rPr>
        <w:t xml:space="preserve"> 50m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w:t>
      </w:r>
    </w:p>
    <w:p w14:paraId="1E5A4B7D"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388" w:name="_Toc147844489"/>
      <w:bookmarkStart w:id="389" w:name="_Toc184558522"/>
      <w:bookmarkStart w:id="390" w:name="_Toc147837883"/>
      <w:bookmarkStart w:id="391" w:name="_Toc147833039"/>
      <w:r w:rsidRPr="0035499D">
        <w:rPr>
          <w:b/>
          <w:bCs/>
          <w:iCs/>
          <w:sz w:val="26"/>
          <w:szCs w:val="26"/>
        </w:rPr>
        <w:t>ĐIỆN, NƯỚC PHỤC VỤ CÔNG TRÌNH</w:t>
      </w:r>
      <w:bookmarkEnd w:id="388"/>
      <w:bookmarkEnd w:id="389"/>
    </w:p>
    <w:bookmarkEnd w:id="390"/>
    <w:bookmarkEnd w:id="391"/>
    <w:p w14:paraId="090EB442"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sản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xuất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sinh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hữu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nhỏ</w:t>
      </w:r>
      <w:proofErr w:type="spellEnd"/>
      <w:r w:rsidRPr="0035499D">
        <w:rPr>
          <w:rFonts w:eastAsia="MS Mincho"/>
          <w:sz w:val="26"/>
          <w:szCs w:val="26"/>
          <w:lang w:eastAsia="ja-JP"/>
        </w:rPr>
        <w:t xml:space="preserve"> .</w:t>
      </w:r>
    </w:p>
    <w:p w14:paraId="1426042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lastRenderedPageBreak/>
        <w:t>Nước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sản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xuất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sinh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lấy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nguồn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sinh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giếng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suối</w:t>
      </w:r>
      <w:proofErr w:type="spellEnd"/>
      <w:r w:rsidRPr="0035499D">
        <w:rPr>
          <w:rFonts w:eastAsia="MS Mincho"/>
          <w:sz w:val="26"/>
          <w:szCs w:val="26"/>
          <w:lang w:eastAsia="ja-JP"/>
        </w:rPr>
        <w:t>, ...)</w:t>
      </w:r>
    </w:p>
    <w:p w14:paraId="1179D3D0" w14:textId="77777777" w:rsidR="00B777C6" w:rsidRPr="0035499D" w:rsidRDefault="00B777C6" w:rsidP="00B777C6">
      <w:pPr>
        <w:spacing w:after="200" w:line="276" w:lineRule="auto"/>
        <w:jc w:val="both"/>
        <w:rPr>
          <w:rFonts w:eastAsia="SimSun"/>
          <w:sz w:val="26"/>
          <w:szCs w:val="26"/>
        </w:rPr>
      </w:pPr>
      <w:r w:rsidRPr="0035499D">
        <w:rPr>
          <w:rFonts w:eastAsia="SimSun"/>
          <w:sz w:val="26"/>
          <w:szCs w:val="26"/>
        </w:rPr>
        <w:br w:type="page"/>
      </w:r>
    </w:p>
    <w:p w14:paraId="09BF9A46" w14:textId="77777777" w:rsidR="00B777C6" w:rsidRPr="0035499D" w:rsidRDefault="00B777C6" w:rsidP="002B2760">
      <w:pPr>
        <w:keepLines/>
        <w:numPr>
          <w:ilvl w:val="0"/>
          <w:numId w:val="99"/>
        </w:numPr>
        <w:spacing w:before="120" w:after="240" w:line="276" w:lineRule="auto"/>
        <w:ind w:left="1260" w:firstLine="1440"/>
        <w:jc w:val="center"/>
        <w:outlineLvl w:val="0"/>
        <w:rPr>
          <w:b/>
          <w:bCs/>
          <w:sz w:val="26"/>
          <w:szCs w:val="26"/>
        </w:rPr>
      </w:pPr>
      <w:r w:rsidRPr="0035499D">
        <w:rPr>
          <w:b/>
          <w:bCs/>
          <w:sz w:val="26"/>
          <w:szCs w:val="26"/>
        </w:rPr>
        <w:lastRenderedPageBreak/>
        <w:br/>
      </w:r>
      <w:bookmarkStart w:id="392" w:name="_Toc147844490"/>
      <w:bookmarkStart w:id="393" w:name="_Toc147837884"/>
      <w:bookmarkStart w:id="394" w:name="_Toc147833040"/>
      <w:bookmarkStart w:id="395" w:name="_Toc184558523"/>
      <w:r w:rsidRPr="0035499D">
        <w:rPr>
          <w:b/>
          <w:bCs/>
          <w:sz w:val="26"/>
          <w:szCs w:val="26"/>
        </w:rPr>
        <w:t>CÁC PHƯƠNG ÁN XÂY LẮP CHÍNH</w:t>
      </w:r>
      <w:bookmarkEnd w:id="392"/>
      <w:bookmarkEnd w:id="393"/>
      <w:bookmarkEnd w:id="394"/>
      <w:bookmarkEnd w:id="395"/>
    </w:p>
    <w:p w14:paraId="168E1C64"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396" w:name="_Toc147844491"/>
      <w:bookmarkStart w:id="397" w:name="_Toc184558524"/>
      <w:bookmarkStart w:id="398" w:name="_Toc147837885"/>
      <w:bookmarkStart w:id="399" w:name="_Toc147833041"/>
      <w:r w:rsidRPr="0035499D">
        <w:rPr>
          <w:b/>
          <w:bCs/>
          <w:iCs/>
          <w:sz w:val="26"/>
          <w:szCs w:val="26"/>
        </w:rPr>
        <w:t>BIỆN PHÁP CHUNG</w:t>
      </w:r>
      <w:bookmarkEnd w:id="396"/>
      <w:bookmarkEnd w:id="397"/>
    </w:p>
    <w:bookmarkEnd w:id="398"/>
    <w:bookmarkEnd w:id="399"/>
    <w:p w14:paraId="64E3DB3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vỉa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hè</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ảnh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hưởng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vỉa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hè</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đô</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vỉa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hè</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ban </w:t>
      </w:r>
      <w:proofErr w:type="spellStart"/>
      <w:r w:rsidRPr="0035499D">
        <w:rPr>
          <w:rFonts w:eastAsia="MS Mincho"/>
          <w:sz w:val="26"/>
          <w:szCs w:val="26"/>
          <w:lang w:eastAsia="ja-JP"/>
        </w:rPr>
        <w:t>đầu</w:t>
      </w:r>
      <w:proofErr w:type="spellEnd"/>
      <w:r w:rsidRPr="0035499D">
        <w:rPr>
          <w:rFonts w:eastAsia="MS Mincho"/>
          <w:sz w:val="26"/>
          <w:szCs w:val="26"/>
          <w:lang w:eastAsia="ja-JP"/>
        </w:rPr>
        <w:t>.</w:t>
      </w:r>
    </w:p>
    <w:p w14:paraId="145D408C"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Công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xưởng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chỉ</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w:t>
      </w:r>
    </w:p>
    <w:p w14:paraId="5881E87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hóa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nâng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suất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w:t>
      </w:r>
    </w:p>
    <w:p w14:paraId="0AC0F50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giảm</w:t>
      </w:r>
      <w:proofErr w:type="spellEnd"/>
      <w:r w:rsidRPr="0035499D">
        <w:rPr>
          <w:rFonts w:eastAsia="MS Mincho"/>
          <w:sz w:val="26"/>
          <w:szCs w:val="26"/>
          <w:lang w:eastAsia="ja-JP"/>
        </w:rPr>
        <w:t xml:space="preserve"> chi </w:t>
      </w:r>
      <w:proofErr w:type="spellStart"/>
      <w:r w:rsidRPr="0035499D">
        <w:rPr>
          <w:rFonts w:eastAsia="MS Mincho"/>
          <w:sz w:val="26"/>
          <w:szCs w:val="26"/>
          <w:lang w:eastAsia="ja-JP"/>
        </w:rPr>
        <w:t>phí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
    <w:p w14:paraId="2783E8E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Vấn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lang </w:t>
      </w:r>
      <w:proofErr w:type="spellStart"/>
      <w:r w:rsidRPr="0035499D">
        <w:rPr>
          <w:rFonts w:eastAsia="MS Mincho"/>
          <w:sz w:val="26"/>
          <w:szCs w:val="26"/>
          <w:lang w:eastAsia="ja-JP"/>
        </w:rPr>
        <w:t>lưới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do ban A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w:t>
      </w:r>
    </w:p>
    <w:p w14:paraId="0A8BA378"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cột</w:t>
      </w:r>
      <w:proofErr w:type="spellEnd"/>
      <w:r w:rsidRPr="0035499D">
        <w:rPr>
          <w:rFonts w:eastAsia="MS Mincho"/>
          <w:sz w:val="26"/>
          <w:szCs w:val="26"/>
          <w:lang w:eastAsia="ja-JP"/>
        </w:rPr>
        <w:t xml:space="preserve"> : Công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cột</w:t>
      </w:r>
      <w:proofErr w:type="spellEnd"/>
      <w:r w:rsidRPr="0035499D">
        <w:rPr>
          <w:rFonts w:eastAsia="MS Mincho"/>
          <w:sz w:val="26"/>
          <w:szCs w:val="26"/>
          <w:lang w:eastAsia="ja-JP"/>
        </w:rPr>
        <w:t xml:space="preserve"> BTLT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yếu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(do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Bình Dương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w:t>
      </w:r>
    </w:p>
    <w:p w14:paraId="2A0ADE2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chuỗi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chuỗi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loại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lấy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võng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đoạn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lợi</w:t>
      </w:r>
      <w:proofErr w:type="spellEnd"/>
      <w:r w:rsidRPr="0035499D">
        <w:rPr>
          <w:rFonts w:eastAsia="MS Mincho"/>
          <w:sz w:val="26"/>
          <w:szCs w:val="26"/>
          <w:lang w:eastAsia="ja-JP"/>
        </w:rPr>
        <w:t>.</w:t>
      </w:r>
    </w:p>
    <w:p w14:paraId="7DF85FEA"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400" w:name="_Toc147844492"/>
      <w:bookmarkStart w:id="401" w:name="_Toc184558525"/>
      <w:bookmarkStart w:id="402" w:name="_Toc147837886"/>
      <w:bookmarkStart w:id="403" w:name="_Toc147833042"/>
      <w:r w:rsidRPr="0035499D">
        <w:rPr>
          <w:b/>
          <w:bCs/>
          <w:iCs/>
          <w:sz w:val="26"/>
          <w:szCs w:val="26"/>
        </w:rPr>
        <w:t>THI CÔNG MÓNG</w:t>
      </w:r>
      <w:bookmarkEnd w:id="400"/>
      <w:bookmarkEnd w:id="401"/>
    </w:p>
    <w:bookmarkEnd w:id="402"/>
    <w:bookmarkEnd w:id="403"/>
    <w:p w14:paraId="3C84A29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Công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rãnh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lấp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kích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nhỏ</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chính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nghiệm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TCVN 4447-2012. </w:t>
      </w:r>
    </w:p>
    <w:p w14:paraId="475E948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đào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lở</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rồi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tay</w:t>
      </w:r>
      <w:proofErr w:type="spellEnd"/>
      <w:r w:rsidRPr="0035499D">
        <w:rPr>
          <w:rFonts w:eastAsia="MS Mincho"/>
          <w:sz w:val="26"/>
          <w:szCs w:val="26"/>
          <w:lang w:eastAsia="ja-JP"/>
        </w:rPr>
        <w:t>.</w:t>
      </w:r>
    </w:p>
    <w:p w14:paraId="12751427"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dọn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so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hỏng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nguyên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w:t>
      </w:r>
    </w:p>
    <w:p w14:paraId="3092E17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trồng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vỏ</w:t>
      </w:r>
      <w:proofErr w:type="spellEnd"/>
      <w:r w:rsidRPr="0035499D">
        <w:rPr>
          <w:rFonts w:eastAsia="MS Mincho"/>
          <w:sz w:val="26"/>
          <w:szCs w:val="26"/>
          <w:lang w:eastAsia="ja-JP"/>
        </w:rPr>
        <w:t xml:space="preserve"> bao xi </w:t>
      </w:r>
      <w:proofErr w:type="spellStart"/>
      <w:r w:rsidRPr="0035499D">
        <w:rPr>
          <w:rFonts w:eastAsia="MS Mincho"/>
          <w:sz w:val="26"/>
          <w:szCs w:val="26"/>
          <w:lang w:eastAsia="ja-JP"/>
        </w:rPr>
        <w:t>măng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thoát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vữa</w:t>
      </w:r>
      <w:proofErr w:type="spellEnd"/>
      <w:r w:rsidRPr="0035499D">
        <w:rPr>
          <w:rFonts w:eastAsia="MS Mincho"/>
          <w:sz w:val="26"/>
          <w:szCs w:val="26"/>
          <w:lang w:eastAsia="ja-JP"/>
        </w:rPr>
        <w:t xml:space="preserve"> xi </w:t>
      </w:r>
      <w:proofErr w:type="spellStart"/>
      <w:r w:rsidRPr="0035499D">
        <w:rPr>
          <w:rFonts w:eastAsia="MS Mincho"/>
          <w:sz w:val="26"/>
          <w:szCs w:val="26"/>
          <w:lang w:eastAsia="ja-JP"/>
        </w:rPr>
        <w:t>măng</w:t>
      </w:r>
      <w:proofErr w:type="spellEnd"/>
      <w:r w:rsidRPr="0035499D">
        <w:rPr>
          <w:rFonts w:eastAsia="MS Mincho"/>
          <w:sz w:val="26"/>
          <w:szCs w:val="26"/>
          <w:lang w:eastAsia="ja-JP"/>
        </w:rPr>
        <w:t xml:space="preserve">. Ván </w:t>
      </w:r>
      <w:proofErr w:type="spellStart"/>
      <w:r w:rsidRPr="0035499D">
        <w:rPr>
          <w:rFonts w:eastAsia="MS Mincho"/>
          <w:sz w:val="26"/>
          <w:szCs w:val="26"/>
          <w:lang w:eastAsia="ja-JP"/>
        </w:rPr>
        <w:t>khuôn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đúng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yêu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thuật</w:t>
      </w:r>
      <w:proofErr w:type="spellEnd"/>
      <w:r w:rsidRPr="0035499D">
        <w:rPr>
          <w:rFonts w:eastAsia="MS Mincho"/>
          <w:sz w:val="26"/>
          <w:szCs w:val="26"/>
          <w:lang w:eastAsia="ja-JP"/>
        </w:rPr>
        <w:t xml:space="preserve">. Ván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chảy</w:t>
      </w:r>
      <w:proofErr w:type="spellEnd"/>
      <w:r w:rsidRPr="0035499D">
        <w:rPr>
          <w:rFonts w:eastAsia="MS Mincho"/>
          <w:sz w:val="26"/>
          <w:szCs w:val="26"/>
          <w:lang w:eastAsia="ja-JP"/>
        </w:rPr>
        <w:t xml:space="preserve"> ra.</w:t>
      </w:r>
    </w:p>
    <w:p w14:paraId="0DE0DFD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lastRenderedPageBreak/>
        <w:t xml:space="preserve">Sau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xuống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nếu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Trong </w:t>
      </w:r>
      <w:proofErr w:type="spellStart"/>
      <w:r w:rsidRPr="0035499D">
        <w:rPr>
          <w:rFonts w:eastAsia="MS Mincho"/>
          <w:sz w:val="26"/>
          <w:szCs w:val="26"/>
          <w:lang w:eastAsia="ja-JP"/>
        </w:rPr>
        <w:t>lúc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nước</w:t>
      </w:r>
      <w:proofErr w:type="spellEnd"/>
      <w:r w:rsidRPr="0035499D">
        <w:rPr>
          <w:rFonts w:eastAsia="MS Mincho"/>
          <w:sz w:val="26"/>
          <w:szCs w:val="26"/>
          <w:lang w:eastAsia="ja-JP"/>
        </w:rPr>
        <w:t>.</w:t>
      </w:r>
    </w:p>
    <w:p w14:paraId="06F7D868"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404" w:name="_Toc147844493"/>
      <w:bookmarkStart w:id="405" w:name="_Toc184558526"/>
      <w:bookmarkStart w:id="406" w:name="_Toc147837887"/>
      <w:bookmarkStart w:id="407" w:name="_Toc147833043"/>
      <w:r w:rsidRPr="0035499D">
        <w:rPr>
          <w:b/>
          <w:bCs/>
          <w:iCs/>
          <w:sz w:val="26"/>
          <w:szCs w:val="26"/>
        </w:rPr>
        <w:t>LẮP DỰNG TRỤ</w:t>
      </w:r>
      <w:bookmarkEnd w:id="404"/>
      <w:bookmarkEnd w:id="405"/>
    </w:p>
    <w:bookmarkEnd w:id="406"/>
    <w:bookmarkEnd w:id="407"/>
    <w:p w14:paraId="6D35C21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BTLT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vừa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vừa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hệ</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giữ</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suốt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w:t>
      </w:r>
    </w:p>
    <w:p w14:paraId="4263713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tính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toán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chịu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chi </w:t>
      </w:r>
      <w:proofErr w:type="spellStart"/>
      <w:r w:rsidRPr="0035499D">
        <w:rPr>
          <w:rFonts w:eastAsia="MS Mincho"/>
          <w:sz w:val="26"/>
          <w:szCs w:val="26"/>
          <w:lang w:eastAsia="ja-JP"/>
        </w:rPr>
        <w:t>tiết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suốt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hỏng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w:t>
      </w:r>
    </w:p>
    <w:p w14:paraId="7BFB9090"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nghiêng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dọc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qui </w:t>
      </w:r>
      <w:proofErr w:type="spellStart"/>
      <w:r w:rsidRPr="0035499D">
        <w:rPr>
          <w:rFonts w:eastAsia="MS Mincho"/>
          <w:sz w:val="26"/>
          <w:szCs w:val="26"/>
          <w:lang w:eastAsia="ja-JP"/>
        </w:rPr>
        <w:t>định</w:t>
      </w:r>
      <w:proofErr w:type="spellEnd"/>
      <w:r w:rsidRPr="0035499D">
        <w:rPr>
          <w:rFonts w:eastAsia="MS Mincho"/>
          <w:sz w:val="26"/>
          <w:szCs w:val="26"/>
          <w:lang w:eastAsia="ja-JP"/>
        </w:rPr>
        <w:t>.</w:t>
      </w:r>
    </w:p>
    <w:p w14:paraId="7CE5E3FD"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rPr>
      </w:pPr>
      <w:bookmarkStart w:id="408" w:name="_Toc147844494"/>
      <w:bookmarkStart w:id="409" w:name="_Toc184558527"/>
      <w:bookmarkStart w:id="410" w:name="_Toc147837888"/>
      <w:bookmarkStart w:id="411" w:name="_Toc147833044"/>
      <w:r w:rsidRPr="0035499D">
        <w:rPr>
          <w:b/>
          <w:bCs/>
          <w:iCs/>
          <w:sz w:val="26"/>
          <w:szCs w:val="26"/>
        </w:rPr>
        <w:t>LẮP THIẾT BỊ, CÁCH ĐIỆN VÀ PHỤ KIỆN</w:t>
      </w:r>
      <w:bookmarkEnd w:id="408"/>
      <w:bookmarkEnd w:id="409"/>
    </w:p>
    <w:bookmarkEnd w:id="410"/>
    <w:bookmarkEnd w:id="411"/>
    <w:p w14:paraId="1A684E88"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xe</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chở</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w:t>
      </w:r>
    </w:p>
    <w:p w14:paraId="2E99875B"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Chuổi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loại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chuẩn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ròng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rọc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puli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cáp</w:t>
      </w:r>
      <w:proofErr w:type="spellEnd"/>
      <w:r w:rsidRPr="0035499D">
        <w:rPr>
          <w:rFonts w:eastAsia="MS Mincho"/>
          <w:sz w:val="26"/>
          <w:szCs w:val="26"/>
          <w:lang w:eastAsia="ja-JP"/>
        </w:rPr>
        <w:t>.</w:t>
      </w:r>
    </w:p>
    <w:p w14:paraId="52EA80A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Sứ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vệ</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sinh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nứt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chốt</w:t>
      </w:r>
      <w:proofErr w:type="spellEnd"/>
      <w:r w:rsidRPr="0035499D">
        <w:rPr>
          <w:rFonts w:eastAsia="MS Mincho"/>
          <w:sz w:val="26"/>
          <w:szCs w:val="26"/>
          <w:lang w:eastAsia="ja-JP"/>
        </w:rPr>
        <w:t xml:space="preserve"> bi </w:t>
      </w: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w:t>
      </w:r>
    </w:p>
    <w:p w14:paraId="095580C6"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rPr>
      </w:pPr>
      <w:bookmarkStart w:id="412" w:name="_Toc147844495"/>
      <w:bookmarkStart w:id="413" w:name="_Toc184558528"/>
      <w:bookmarkStart w:id="414" w:name="_Toc147837889"/>
      <w:bookmarkStart w:id="415" w:name="_Toc147833045"/>
      <w:r w:rsidRPr="0035499D">
        <w:rPr>
          <w:b/>
          <w:bCs/>
          <w:iCs/>
          <w:sz w:val="26"/>
          <w:szCs w:val="26"/>
        </w:rPr>
        <w:t>RÃI CĂNG DÂY LẤY ĐỘ VÕNG</w:t>
      </w:r>
      <w:bookmarkEnd w:id="412"/>
      <w:bookmarkEnd w:id="413"/>
    </w:p>
    <w:bookmarkEnd w:id="414"/>
    <w:bookmarkEnd w:id="415"/>
    <w:p w14:paraId="3039EF1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Công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luôn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giữ</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giây</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một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soát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w:t>
      </w:r>
    </w:p>
    <w:p w14:paraId="39952F6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neo </w:t>
      </w:r>
      <w:proofErr w:type="spellStart"/>
      <w:r w:rsidRPr="0035499D">
        <w:rPr>
          <w:rFonts w:eastAsia="MS Mincho"/>
          <w:sz w:val="26"/>
          <w:szCs w:val="26"/>
          <w:lang w:eastAsia="ja-JP"/>
        </w:rPr>
        <w:t>tạm</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góc</w:t>
      </w:r>
      <w:proofErr w:type="spellEnd"/>
      <w:r w:rsidRPr="0035499D">
        <w:rPr>
          <w:rFonts w:eastAsia="MS Mincho"/>
          <w:sz w:val="26"/>
          <w:szCs w:val="26"/>
          <w:lang w:eastAsia="ja-JP"/>
        </w:rPr>
        <w:t xml:space="preserve">, neo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hướng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w:t>
      </w:r>
    </w:p>
    <w:p w14:paraId="2B4930AE"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lê</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cứng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mài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mòn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trầy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dùng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puli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qua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cột</w:t>
      </w:r>
      <w:proofErr w:type="spellEnd"/>
      <w:r w:rsidRPr="0035499D">
        <w:rPr>
          <w:rFonts w:eastAsia="MS Mincho"/>
          <w:sz w:val="26"/>
          <w:szCs w:val="26"/>
          <w:lang w:eastAsia="ja-JP"/>
        </w:rPr>
        <w:t xml:space="preserve">. </w:t>
      </w:r>
    </w:p>
    <w:p w14:paraId="31DD530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đoạn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tin </w:t>
      </w:r>
      <w:proofErr w:type="spellStart"/>
      <w:r w:rsidRPr="0035499D">
        <w:rPr>
          <w:rFonts w:eastAsia="MS Mincho"/>
          <w:sz w:val="26"/>
          <w:szCs w:val="26"/>
          <w:lang w:eastAsia="ja-JP"/>
        </w:rPr>
        <w:t>nhà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cửa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w:t>
      </w:r>
    </w:p>
    <w:p w14:paraId="12C65EB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võng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dẫn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sét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đúng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w:t>
      </w:r>
      <w:proofErr w:type="spellEnd"/>
      <w:r w:rsidRPr="0035499D">
        <w:rPr>
          <w:rFonts w:eastAsia="MS Mincho"/>
          <w:sz w:val="26"/>
          <w:szCs w:val="26"/>
          <w:lang w:eastAsia="ja-JP"/>
        </w:rPr>
        <w:t xml:space="preserve">. Sai </w:t>
      </w: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phép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5%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đúng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Chênh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lệch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võng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dẫn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sét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vượt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10%. </w:t>
      </w:r>
      <w:proofErr w:type="spellStart"/>
      <w:r w:rsidRPr="0035499D">
        <w:rPr>
          <w:rFonts w:eastAsia="MS Mincho"/>
          <w:sz w:val="26"/>
          <w:szCs w:val="26"/>
          <w:lang w:eastAsia="ja-JP"/>
        </w:rPr>
        <w:t>Ngắm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võng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dẫn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sét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w:t>
      </w:r>
    </w:p>
    <w:p w14:paraId="5F2CC7BB"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416" w:name="_Toc147844496"/>
      <w:bookmarkStart w:id="417" w:name="_Toc184558529"/>
      <w:bookmarkStart w:id="418" w:name="_Toc147837890"/>
      <w:bookmarkStart w:id="419" w:name="_Toc147833046"/>
      <w:r w:rsidRPr="0035499D">
        <w:rPr>
          <w:b/>
          <w:bCs/>
          <w:iCs/>
          <w:sz w:val="26"/>
          <w:szCs w:val="26"/>
        </w:rPr>
        <w:lastRenderedPageBreak/>
        <w:t>THI CÔNG TRẠM BIẾN ÁP</w:t>
      </w:r>
      <w:bookmarkEnd w:id="416"/>
      <w:bookmarkEnd w:id="417"/>
    </w:p>
    <w:bookmarkEnd w:id="418"/>
    <w:bookmarkEnd w:id="419"/>
    <w:p w14:paraId="53F739AF" w14:textId="77777777" w:rsidR="00B777C6" w:rsidRPr="0035499D" w:rsidRDefault="00B777C6" w:rsidP="002B2760">
      <w:pPr>
        <w:numPr>
          <w:ilvl w:val="2"/>
          <w:numId w:val="98"/>
        </w:numPr>
        <w:tabs>
          <w:tab w:val="left" w:pos="1134"/>
        </w:tabs>
        <w:autoSpaceDE w:val="0"/>
        <w:autoSpaceDN w:val="0"/>
        <w:adjustRightInd w:val="0"/>
        <w:spacing w:before="120" w:after="120" w:line="276" w:lineRule="auto"/>
        <w:ind w:left="851" w:hanging="357"/>
        <w:jc w:val="both"/>
        <w:outlineLvl w:val="2"/>
        <w:rPr>
          <w:b/>
          <w:bCs/>
          <w:sz w:val="26"/>
          <w:szCs w:val="26"/>
        </w:rPr>
      </w:pPr>
      <w:proofErr w:type="spellStart"/>
      <w:r w:rsidRPr="0035499D">
        <w:rPr>
          <w:b/>
          <w:bCs/>
          <w:sz w:val="26"/>
          <w:szCs w:val="26"/>
        </w:rPr>
        <w:t>Lắp</w:t>
      </w:r>
      <w:proofErr w:type="spellEnd"/>
      <w:r w:rsidRPr="0035499D">
        <w:rPr>
          <w:b/>
          <w:bCs/>
          <w:sz w:val="26"/>
          <w:szCs w:val="26"/>
        </w:rPr>
        <w:t xml:space="preserve"> </w:t>
      </w:r>
      <w:proofErr w:type="spellStart"/>
      <w:r w:rsidRPr="0035499D">
        <w:rPr>
          <w:b/>
          <w:bCs/>
          <w:sz w:val="26"/>
          <w:szCs w:val="26"/>
        </w:rPr>
        <w:t>đặt</w:t>
      </w:r>
      <w:proofErr w:type="spellEnd"/>
      <w:r w:rsidRPr="0035499D">
        <w:rPr>
          <w:b/>
          <w:bCs/>
          <w:sz w:val="26"/>
          <w:szCs w:val="26"/>
        </w:rPr>
        <w:t xml:space="preserve"> </w:t>
      </w:r>
      <w:proofErr w:type="spellStart"/>
      <w:r w:rsidRPr="0035499D">
        <w:rPr>
          <w:b/>
          <w:bCs/>
          <w:sz w:val="26"/>
          <w:szCs w:val="26"/>
        </w:rPr>
        <w:t>trạm</w:t>
      </w:r>
      <w:proofErr w:type="spellEnd"/>
      <w:r w:rsidRPr="0035499D">
        <w:rPr>
          <w:b/>
          <w:bCs/>
          <w:sz w:val="26"/>
          <w:szCs w:val="26"/>
        </w:rPr>
        <w:t xml:space="preserve"> </w:t>
      </w:r>
      <w:proofErr w:type="spellStart"/>
      <w:r w:rsidRPr="0035499D">
        <w:rPr>
          <w:b/>
          <w:bCs/>
          <w:sz w:val="26"/>
          <w:szCs w:val="26"/>
        </w:rPr>
        <w:t>biến</w:t>
      </w:r>
      <w:proofErr w:type="spellEnd"/>
      <w:r w:rsidRPr="0035499D">
        <w:rPr>
          <w:b/>
          <w:bCs/>
          <w:sz w:val="26"/>
          <w:szCs w:val="26"/>
        </w:rPr>
        <w:t xml:space="preserve"> </w:t>
      </w:r>
      <w:proofErr w:type="spellStart"/>
      <w:r w:rsidRPr="0035499D">
        <w:rPr>
          <w:b/>
          <w:bCs/>
          <w:sz w:val="26"/>
          <w:szCs w:val="26"/>
        </w:rPr>
        <w:t>áp</w:t>
      </w:r>
      <w:proofErr w:type="spellEnd"/>
    </w:p>
    <w:p w14:paraId="4E6CC5D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đúng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hồ</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w:t>
      </w:r>
      <w:proofErr w:type="spellEnd"/>
      <w:r w:rsidRPr="0035499D">
        <w:rPr>
          <w:rFonts w:eastAsia="MS Mincho"/>
          <w:sz w:val="26"/>
          <w:szCs w:val="26"/>
          <w:lang w:eastAsia="ja-JP"/>
        </w:rPr>
        <w:t>.</w:t>
      </w:r>
    </w:p>
    <w:p w14:paraId="3DEFA09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SimSun"/>
          <w:sz w:val="26"/>
          <w:szCs w:val="26"/>
          <w:lang w:eastAsia="ja-JP"/>
        </w:rPr>
        <w:t>Nếu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vị</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trí</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cẩu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thuận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lợi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thì</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dùng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cẩu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lắp</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đặt</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máy</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biến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áp</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và</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thiết</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bị</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nếu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điều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kiện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khó</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khăn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tiến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hành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lắp</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dựng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thủ</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công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kết</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hợp</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tời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Trình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tự</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thực</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hiện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như</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sau</w:t>
      </w:r>
      <w:proofErr w:type="spellEnd"/>
      <w:r w:rsidRPr="0035499D">
        <w:rPr>
          <w:rFonts w:eastAsia="SimSun"/>
          <w:sz w:val="26"/>
          <w:szCs w:val="26"/>
          <w:lang w:eastAsia="ja-JP"/>
        </w:rPr>
        <w:t>:</w:t>
      </w:r>
    </w:p>
    <w:p w14:paraId="2CF019D2"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xà</w:t>
      </w:r>
      <w:proofErr w:type="spellEnd"/>
      <w:r w:rsidRPr="0035499D">
        <w:rPr>
          <w:sz w:val="26"/>
          <w:szCs w:val="26"/>
        </w:rPr>
        <w:t xml:space="preserve"> </w:t>
      </w:r>
      <w:proofErr w:type="spellStart"/>
      <w:r w:rsidRPr="0035499D">
        <w:rPr>
          <w:sz w:val="26"/>
          <w:szCs w:val="26"/>
        </w:rPr>
        <w:t>đỡ</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w:t>
      </w:r>
    </w:p>
    <w:p w14:paraId="121B4EC8"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xà</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cầu</w:t>
      </w:r>
      <w:proofErr w:type="spellEnd"/>
      <w:r w:rsidRPr="0035499D">
        <w:rPr>
          <w:sz w:val="26"/>
          <w:szCs w:val="26"/>
        </w:rPr>
        <w:t xml:space="preserve"> </w:t>
      </w:r>
      <w:proofErr w:type="spellStart"/>
      <w:r w:rsidRPr="0035499D">
        <w:rPr>
          <w:sz w:val="26"/>
          <w:szCs w:val="26"/>
        </w:rPr>
        <w:t>chì</w:t>
      </w:r>
      <w:proofErr w:type="spellEnd"/>
      <w:r w:rsidRPr="0035499D">
        <w:rPr>
          <w:sz w:val="26"/>
          <w:szCs w:val="26"/>
        </w:rPr>
        <w:t xml:space="preserve"> </w:t>
      </w:r>
      <w:proofErr w:type="spellStart"/>
      <w:r w:rsidRPr="0035499D">
        <w:rPr>
          <w:sz w:val="26"/>
          <w:szCs w:val="26"/>
        </w:rPr>
        <w:t>tự</w:t>
      </w:r>
      <w:proofErr w:type="spellEnd"/>
      <w:r w:rsidRPr="0035499D">
        <w:rPr>
          <w:sz w:val="26"/>
          <w:szCs w:val="26"/>
        </w:rPr>
        <w:t xml:space="preserve"> </w:t>
      </w:r>
      <w:proofErr w:type="spellStart"/>
      <w:r w:rsidRPr="0035499D">
        <w:rPr>
          <w:sz w:val="26"/>
          <w:szCs w:val="26"/>
        </w:rPr>
        <w:t>rơi</w:t>
      </w:r>
      <w:proofErr w:type="spellEnd"/>
      <w:r w:rsidRPr="0035499D">
        <w:rPr>
          <w:sz w:val="26"/>
          <w:szCs w:val="26"/>
        </w:rPr>
        <w:t xml:space="preserve"> (FCO), </w:t>
      </w:r>
      <w:proofErr w:type="spellStart"/>
      <w:r w:rsidRPr="0035499D">
        <w:rPr>
          <w:sz w:val="26"/>
          <w:szCs w:val="26"/>
        </w:rPr>
        <w:t>chống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van</w:t>
      </w:r>
    </w:p>
    <w:p w14:paraId="3CA9F8B1"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đúng</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w:t>
      </w:r>
    </w:p>
    <w:p w14:paraId="5FB67451"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tủ</w:t>
      </w:r>
      <w:proofErr w:type="spellEnd"/>
      <w:r w:rsidRPr="0035499D">
        <w:rPr>
          <w:sz w:val="26"/>
          <w:szCs w:val="26"/>
        </w:rPr>
        <w:t xml:space="preserve"> MCCB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đúng</w:t>
      </w:r>
      <w:proofErr w:type="spellEnd"/>
      <w:r w:rsidRPr="0035499D">
        <w:rPr>
          <w:sz w:val="26"/>
          <w:szCs w:val="26"/>
        </w:rPr>
        <w:t xml:space="preserve"> </w:t>
      </w:r>
      <w:proofErr w:type="spellStart"/>
      <w:r w:rsidRPr="0035499D">
        <w:rPr>
          <w:sz w:val="26"/>
          <w:szCs w:val="26"/>
        </w:rPr>
        <w:t>vị</w:t>
      </w:r>
      <w:proofErr w:type="spellEnd"/>
      <w:r w:rsidRPr="0035499D">
        <w:rPr>
          <w:sz w:val="26"/>
          <w:szCs w:val="26"/>
        </w:rPr>
        <w:t xml:space="preserve"> </w:t>
      </w:r>
      <w:proofErr w:type="spellStart"/>
      <w:r w:rsidRPr="0035499D">
        <w:rPr>
          <w:sz w:val="26"/>
          <w:szCs w:val="26"/>
        </w:rPr>
        <w:t>trí</w:t>
      </w:r>
      <w:proofErr w:type="spellEnd"/>
      <w:r w:rsidRPr="0035499D">
        <w:rPr>
          <w:sz w:val="26"/>
          <w:szCs w:val="26"/>
        </w:rPr>
        <w:t>.</w:t>
      </w:r>
    </w:p>
    <w:p w14:paraId="75993558"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r w:rsidRPr="0035499D">
        <w:rPr>
          <w:sz w:val="26"/>
          <w:szCs w:val="26"/>
        </w:rPr>
        <w:t xml:space="preserve">Khi </w:t>
      </w: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tuyệt</w:t>
      </w:r>
      <w:proofErr w:type="spellEnd"/>
      <w:r w:rsidRPr="0035499D">
        <w:rPr>
          <w:sz w:val="26"/>
          <w:szCs w:val="26"/>
        </w:rPr>
        <w:t xml:space="preserve"> </w:t>
      </w:r>
      <w:proofErr w:type="spellStart"/>
      <w:r w:rsidRPr="0035499D">
        <w:rPr>
          <w:sz w:val="26"/>
          <w:szCs w:val="26"/>
        </w:rPr>
        <w:t>đối</w:t>
      </w:r>
      <w:proofErr w:type="spellEnd"/>
      <w:r w:rsidRPr="0035499D">
        <w:rPr>
          <w:sz w:val="26"/>
          <w:szCs w:val="26"/>
        </w:rPr>
        <w:t xml:space="preserve"> </w:t>
      </w:r>
      <w:proofErr w:type="spellStart"/>
      <w:r w:rsidRPr="0035499D">
        <w:rPr>
          <w:sz w:val="26"/>
          <w:szCs w:val="26"/>
        </w:rPr>
        <w:t>không</w:t>
      </w:r>
      <w:proofErr w:type="spellEnd"/>
      <w:r w:rsidRPr="0035499D">
        <w:rPr>
          <w:sz w:val="26"/>
          <w:szCs w:val="26"/>
        </w:rPr>
        <w:t xml:space="preserve"> </w:t>
      </w:r>
      <w:proofErr w:type="spellStart"/>
      <w:r w:rsidRPr="0035499D">
        <w:rPr>
          <w:sz w:val="26"/>
          <w:szCs w:val="26"/>
        </w:rPr>
        <w:t>được</w:t>
      </w:r>
      <w:proofErr w:type="spellEnd"/>
      <w:r w:rsidRPr="0035499D">
        <w:rPr>
          <w:sz w:val="26"/>
          <w:szCs w:val="26"/>
        </w:rPr>
        <w:t xml:space="preserve"> </w:t>
      </w:r>
      <w:proofErr w:type="spellStart"/>
      <w:r w:rsidRPr="0035499D">
        <w:rPr>
          <w:sz w:val="26"/>
          <w:szCs w:val="26"/>
        </w:rPr>
        <w:t>để</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dụng</w:t>
      </w:r>
      <w:proofErr w:type="spellEnd"/>
      <w:r w:rsidRPr="0035499D">
        <w:rPr>
          <w:sz w:val="26"/>
          <w:szCs w:val="26"/>
        </w:rPr>
        <w:t xml:space="preserve"> </w:t>
      </w:r>
      <w:proofErr w:type="spellStart"/>
      <w:r w:rsidRPr="0035499D">
        <w:rPr>
          <w:sz w:val="26"/>
          <w:szCs w:val="26"/>
        </w:rPr>
        <w:t>cụ</w:t>
      </w:r>
      <w:proofErr w:type="spellEnd"/>
      <w:r w:rsidRPr="0035499D">
        <w:rPr>
          <w:sz w:val="26"/>
          <w:szCs w:val="26"/>
        </w:rPr>
        <w:t xml:space="preserve"> </w:t>
      </w:r>
      <w:proofErr w:type="spellStart"/>
      <w:r w:rsidRPr="0035499D">
        <w:rPr>
          <w:sz w:val="26"/>
          <w:szCs w:val="26"/>
        </w:rPr>
        <w:t>rơi</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mặt</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w:t>
      </w:r>
    </w:p>
    <w:p w14:paraId="11A05CB8"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r w:rsidRPr="0035499D">
        <w:rPr>
          <w:sz w:val="26"/>
          <w:szCs w:val="26"/>
        </w:rPr>
        <w:t xml:space="preserve">Khi </w:t>
      </w: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các</w:t>
      </w:r>
      <w:proofErr w:type="spellEnd"/>
      <w:r w:rsidRPr="0035499D">
        <w:rPr>
          <w:sz w:val="26"/>
          <w:szCs w:val="26"/>
        </w:rPr>
        <w:t xml:space="preserve"> </w:t>
      </w:r>
      <w:proofErr w:type="spellStart"/>
      <w:r w:rsidRPr="0035499D">
        <w:rPr>
          <w:sz w:val="26"/>
          <w:szCs w:val="26"/>
        </w:rPr>
        <w:t>thanh</w:t>
      </w:r>
      <w:proofErr w:type="spellEnd"/>
      <w:r w:rsidRPr="0035499D">
        <w:rPr>
          <w:sz w:val="26"/>
          <w:szCs w:val="26"/>
        </w:rPr>
        <w:t xml:space="preserve"> </w:t>
      </w:r>
      <w:proofErr w:type="spellStart"/>
      <w:r w:rsidRPr="0035499D">
        <w:rPr>
          <w:sz w:val="26"/>
          <w:szCs w:val="26"/>
        </w:rPr>
        <w:t>xà</w:t>
      </w:r>
      <w:proofErr w:type="spellEnd"/>
      <w:r w:rsidRPr="0035499D">
        <w:rPr>
          <w:sz w:val="26"/>
          <w:szCs w:val="26"/>
        </w:rPr>
        <w:t xml:space="preserve"> </w:t>
      </w:r>
      <w:proofErr w:type="spellStart"/>
      <w:r w:rsidRPr="0035499D">
        <w:rPr>
          <w:sz w:val="26"/>
          <w:szCs w:val="26"/>
        </w:rPr>
        <w:t>phải</w:t>
      </w:r>
      <w:proofErr w:type="spellEnd"/>
      <w:r w:rsidRPr="0035499D">
        <w:rPr>
          <w:sz w:val="26"/>
          <w:szCs w:val="26"/>
        </w:rPr>
        <w:t xml:space="preserve"> </w:t>
      </w:r>
      <w:proofErr w:type="spellStart"/>
      <w:r w:rsidRPr="0035499D">
        <w:rPr>
          <w:sz w:val="26"/>
          <w:szCs w:val="26"/>
        </w:rPr>
        <w:t>đảm</w:t>
      </w:r>
      <w:proofErr w:type="spellEnd"/>
      <w:r w:rsidRPr="0035499D">
        <w:rPr>
          <w:sz w:val="26"/>
          <w:szCs w:val="26"/>
        </w:rPr>
        <w:t xml:space="preserve"> </w:t>
      </w:r>
      <w:proofErr w:type="spellStart"/>
      <w:r w:rsidRPr="0035499D">
        <w:rPr>
          <w:sz w:val="26"/>
          <w:szCs w:val="26"/>
        </w:rPr>
        <w:t>bảo</w:t>
      </w:r>
      <w:proofErr w:type="spellEnd"/>
      <w:r w:rsidRPr="0035499D">
        <w:rPr>
          <w:sz w:val="26"/>
          <w:szCs w:val="26"/>
        </w:rPr>
        <w:t xml:space="preserve"> </w:t>
      </w:r>
      <w:proofErr w:type="spellStart"/>
      <w:r w:rsidRPr="0035499D">
        <w:rPr>
          <w:sz w:val="26"/>
          <w:szCs w:val="26"/>
        </w:rPr>
        <w:t>đúng</w:t>
      </w:r>
      <w:proofErr w:type="spellEnd"/>
      <w:r w:rsidRPr="0035499D">
        <w:rPr>
          <w:sz w:val="26"/>
          <w:szCs w:val="26"/>
        </w:rPr>
        <w:t xml:space="preserve"> </w:t>
      </w:r>
      <w:proofErr w:type="spellStart"/>
      <w:r w:rsidRPr="0035499D">
        <w:rPr>
          <w:sz w:val="26"/>
          <w:szCs w:val="26"/>
        </w:rPr>
        <w:t>khoảng</w:t>
      </w:r>
      <w:proofErr w:type="spellEnd"/>
      <w:r w:rsidRPr="0035499D">
        <w:rPr>
          <w:sz w:val="26"/>
          <w:szCs w:val="26"/>
        </w:rPr>
        <w:t xml:space="preserve"> </w:t>
      </w:r>
      <w:proofErr w:type="spellStart"/>
      <w:r w:rsidRPr="0035499D">
        <w:rPr>
          <w:sz w:val="26"/>
          <w:szCs w:val="26"/>
        </w:rPr>
        <w:t>cách</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kế</w:t>
      </w:r>
      <w:proofErr w:type="spellEnd"/>
      <w:r w:rsidRPr="0035499D">
        <w:rPr>
          <w:sz w:val="26"/>
          <w:szCs w:val="26"/>
        </w:rPr>
        <w:t>.</w:t>
      </w:r>
    </w:p>
    <w:p w14:paraId="5011BA1D"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Làm</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đấu</w:t>
      </w:r>
      <w:proofErr w:type="spellEnd"/>
      <w:r w:rsidRPr="0035499D">
        <w:rPr>
          <w:sz w:val="26"/>
          <w:szCs w:val="26"/>
        </w:rPr>
        <w:t xml:space="preserve"> </w:t>
      </w:r>
      <w:proofErr w:type="spellStart"/>
      <w:r w:rsidRPr="0035499D">
        <w:rPr>
          <w:sz w:val="26"/>
          <w:szCs w:val="26"/>
        </w:rPr>
        <w:t>nối</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thống</w:t>
      </w:r>
      <w:proofErr w:type="spellEnd"/>
      <w:r w:rsidRPr="0035499D">
        <w:rPr>
          <w:sz w:val="26"/>
          <w:szCs w:val="26"/>
        </w:rPr>
        <w:t xml:space="preserve"> </w:t>
      </w:r>
      <w:proofErr w:type="spellStart"/>
      <w:r w:rsidRPr="0035499D">
        <w:rPr>
          <w:sz w:val="26"/>
          <w:szCs w:val="26"/>
        </w:rPr>
        <w:t>cáp</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 xml:space="preserve">, </w:t>
      </w:r>
      <w:proofErr w:type="spellStart"/>
      <w:r w:rsidRPr="0035499D">
        <w:rPr>
          <w:sz w:val="26"/>
          <w:szCs w:val="26"/>
        </w:rPr>
        <w:t>hạ</w:t>
      </w:r>
      <w:proofErr w:type="spellEnd"/>
      <w:r w:rsidRPr="0035499D">
        <w:rPr>
          <w:sz w:val="26"/>
          <w:szCs w:val="26"/>
        </w:rPr>
        <w:t xml:space="preserve"> </w:t>
      </w:r>
      <w:proofErr w:type="spellStart"/>
      <w:r w:rsidRPr="0035499D">
        <w:rPr>
          <w:sz w:val="26"/>
          <w:szCs w:val="26"/>
        </w:rPr>
        <w:t>thế</w:t>
      </w:r>
      <w:proofErr w:type="spellEnd"/>
      <w:r w:rsidRPr="0035499D">
        <w:rPr>
          <w:sz w:val="26"/>
          <w:szCs w:val="26"/>
        </w:rPr>
        <w:t>.</w:t>
      </w:r>
    </w:p>
    <w:p w14:paraId="531DB803"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trung</w:t>
      </w:r>
      <w:proofErr w:type="spellEnd"/>
      <w:r w:rsidRPr="0035499D">
        <w:rPr>
          <w:sz w:val="26"/>
          <w:szCs w:val="26"/>
        </w:rPr>
        <w:t xml:space="preserve"> </w:t>
      </w:r>
      <w:proofErr w:type="spellStart"/>
      <w:r w:rsidRPr="0035499D">
        <w:rPr>
          <w:sz w:val="26"/>
          <w:szCs w:val="26"/>
        </w:rPr>
        <w:t>tính</w:t>
      </w:r>
      <w:proofErr w:type="spellEnd"/>
      <w:r w:rsidRPr="0035499D">
        <w:rPr>
          <w:sz w:val="26"/>
          <w:szCs w:val="26"/>
        </w:rPr>
        <w:t xml:space="preserve"> </w:t>
      </w:r>
      <w:proofErr w:type="spellStart"/>
      <w:r w:rsidRPr="0035499D">
        <w:rPr>
          <w:sz w:val="26"/>
          <w:szCs w:val="26"/>
        </w:rPr>
        <w:t>máy</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sêri</w:t>
      </w:r>
      <w:proofErr w:type="spellEnd"/>
      <w:r w:rsidRPr="0035499D">
        <w:rPr>
          <w:sz w:val="26"/>
          <w:szCs w:val="26"/>
        </w:rPr>
        <w:t xml:space="preserve"> </w:t>
      </w:r>
      <w:proofErr w:type="spellStart"/>
      <w:r w:rsidRPr="0035499D">
        <w:rPr>
          <w:sz w:val="26"/>
          <w:szCs w:val="26"/>
        </w:rPr>
        <w:t>vào</w:t>
      </w:r>
      <w:proofErr w:type="spellEnd"/>
      <w:r w:rsidRPr="0035499D">
        <w:rPr>
          <w:sz w:val="26"/>
          <w:szCs w:val="26"/>
        </w:rPr>
        <w:t xml:space="preserve"> </w:t>
      </w:r>
      <w:proofErr w:type="spellStart"/>
      <w:r w:rsidRPr="0035499D">
        <w:rPr>
          <w:sz w:val="26"/>
          <w:szCs w:val="26"/>
        </w:rPr>
        <w:t>hệ</w:t>
      </w:r>
      <w:proofErr w:type="spellEnd"/>
      <w:r w:rsidRPr="0035499D">
        <w:rPr>
          <w:sz w:val="26"/>
          <w:szCs w:val="26"/>
        </w:rPr>
        <w:t xml:space="preserve"> </w:t>
      </w:r>
      <w:proofErr w:type="spellStart"/>
      <w:r w:rsidRPr="0035499D">
        <w:rPr>
          <w:sz w:val="26"/>
          <w:szCs w:val="26"/>
        </w:rPr>
        <w:t>thống</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w:t>
      </w:r>
    </w:p>
    <w:p w14:paraId="36291DE3" w14:textId="77777777" w:rsidR="00B777C6" w:rsidRPr="0035499D" w:rsidRDefault="00B777C6" w:rsidP="002B2760">
      <w:pPr>
        <w:numPr>
          <w:ilvl w:val="2"/>
          <w:numId w:val="98"/>
        </w:numPr>
        <w:tabs>
          <w:tab w:val="left" w:pos="1134"/>
        </w:tabs>
        <w:autoSpaceDE w:val="0"/>
        <w:autoSpaceDN w:val="0"/>
        <w:adjustRightInd w:val="0"/>
        <w:spacing w:before="120" w:after="120" w:line="276" w:lineRule="auto"/>
        <w:ind w:left="851" w:hanging="357"/>
        <w:jc w:val="both"/>
        <w:outlineLvl w:val="2"/>
        <w:rPr>
          <w:b/>
          <w:bCs/>
          <w:sz w:val="26"/>
          <w:szCs w:val="26"/>
        </w:rPr>
      </w:pPr>
      <w:r w:rsidRPr="0035499D">
        <w:rPr>
          <w:b/>
          <w:bCs/>
          <w:sz w:val="26"/>
          <w:szCs w:val="26"/>
        </w:rPr>
        <w:t xml:space="preserve">Công </w:t>
      </w:r>
      <w:proofErr w:type="spellStart"/>
      <w:r w:rsidRPr="0035499D">
        <w:rPr>
          <w:b/>
          <w:bCs/>
          <w:sz w:val="26"/>
          <w:szCs w:val="26"/>
        </w:rPr>
        <w:t>tác</w:t>
      </w:r>
      <w:proofErr w:type="spellEnd"/>
      <w:r w:rsidRPr="0035499D">
        <w:rPr>
          <w:b/>
          <w:bCs/>
          <w:sz w:val="26"/>
          <w:szCs w:val="26"/>
        </w:rPr>
        <w:t xml:space="preserve"> </w:t>
      </w:r>
      <w:proofErr w:type="spellStart"/>
      <w:r w:rsidRPr="0035499D">
        <w:rPr>
          <w:b/>
          <w:bCs/>
          <w:sz w:val="26"/>
          <w:szCs w:val="26"/>
        </w:rPr>
        <w:t>thí</w:t>
      </w:r>
      <w:proofErr w:type="spellEnd"/>
      <w:r w:rsidRPr="0035499D">
        <w:rPr>
          <w:b/>
          <w:bCs/>
          <w:sz w:val="26"/>
          <w:szCs w:val="26"/>
        </w:rPr>
        <w:t xml:space="preserve"> </w:t>
      </w:r>
      <w:proofErr w:type="spellStart"/>
      <w:r w:rsidRPr="0035499D">
        <w:rPr>
          <w:b/>
          <w:bCs/>
          <w:sz w:val="26"/>
          <w:szCs w:val="26"/>
        </w:rPr>
        <w:t>nghiệm</w:t>
      </w:r>
      <w:proofErr w:type="spellEnd"/>
      <w:r w:rsidRPr="0035499D">
        <w:rPr>
          <w:b/>
          <w:bCs/>
          <w:sz w:val="26"/>
          <w:szCs w:val="26"/>
        </w:rPr>
        <w:t xml:space="preserve"> </w:t>
      </w:r>
      <w:proofErr w:type="spellStart"/>
      <w:r w:rsidRPr="0035499D">
        <w:rPr>
          <w:b/>
          <w:bCs/>
          <w:sz w:val="26"/>
          <w:szCs w:val="26"/>
        </w:rPr>
        <w:t>và</w:t>
      </w:r>
      <w:proofErr w:type="spellEnd"/>
      <w:r w:rsidRPr="0035499D">
        <w:rPr>
          <w:b/>
          <w:bCs/>
          <w:sz w:val="26"/>
          <w:szCs w:val="26"/>
        </w:rPr>
        <w:t xml:space="preserve"> </w:t>
      </w:r>
      <w:proofErr w:type="spellStart"/>
      <w:r w:rsidRPr="0035499D">
        <w:rPr>
          <w:b/>
          <w:bCs/>
          <w:sz w:val="26"/>
          <w:szCs w:val="26"/>
        </w:rPr>
        <w:t>hiệu</w:t>
      </w:r>
      <w:proofErr w:type="spellEnd"/>
      <w:r w:rsidRPr="0035499D">
        <w:rPr>
          <w:b/>
          <w:bCs/>
          <w:sz w:val="26"/>
          <w:szCs w:val="26"/>
        </w:rPr>
        <w:t xml:space="preserve"> </w:t>
      </w:r>
      <w:proofErr w:type="spellStart"/>
      <w:r w:rsidRPr="0035499D">
        <w:rPr>
          <w:b/>
          <w:bCs/>
          <w:sz w:val="26"/>
          <w:szCs w:val="26"/>
        </w:rPr>
        <w:t>chỉnh</w:t>
      </w:r>
      <w:proofErr w:type="spellEnd"/>
    </w:p>
    <w:p w14:paraId="626C5C4A" w14:textId="77777777" w:rsidR="00B777C6" w:rsidRPr="0035499D" w:rsidRDefault="00B777C6" w:rsidP="002B2760">
      <w:pPr>
        <w:numPr>
          <w:ilvl w:val="0"/>
          <w:numId w:val="100"/>
        </w:numPr>
        <w:spacing w:before="60" w:after="200" w:line="276" w:lineRule="auto"/>
        <w:ind w:left="851" w:hanging="283"/>
        <w:jc w:val="both"/>
        <w:rPr>
          <w:rFonts w:eastAsia="SimSun"/>
          <w:sz w:val="26"/>
          <w:szCs w:val="26"/>
          <w:lang w:eastAsia="ja-JP"/>
        </w:rPr>
      </w:pPr>
      <w:proofErr w:type="spellStart"/>
      <w:r w:rsidRPr="0035499D">
        <w:rPr>
          <w:rFonts w:eastAsia="SimSun"/>
          <w:sz w:val="26"/>
          <w:szCs w:val="26"/>
          <w:lang w:eastAsia="ja-JP"/>
        </w:rPr>
        <w:t>Nhà</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thầu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phải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tiến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hành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đầy</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đủ</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các</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hạng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mục</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thí</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nghiệm</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trong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quá</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trình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công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theo</w:t>
      </w:r>
      <w:proofErr w:type="spellEnd"/>
      <w:r w:rsidRPr="0035499D">
        <w:rPr>
          <w:rFonts w:eastAsia="SimSun"/>
          <w:sz w:val="26"/>
          <w:szCs w:val="26"/>
          <w:lang w:eastAsia="ja-JP"/>
        </w:rPr>
        <w:t xml:space="preserve"> qui </w:t>
      </w:r>
      <w:proofErr w:type="spellStart"/>
      <w:r w:rsidRPr="0035499D">
        <w:rPr>
          <w:rFonts w:eastAsia="SimSun"/>
          <w:sz w:val="26"/>
          <w:szCs w:val="26"/>
          <w:lang w:eastAsia="ja-JP"/>
        </w:rPr>
        <w:t>định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xây</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dựng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và</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ngành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điện</w:t>
      </w:r>
      <w:proofErr w:type="spellEnd"/>
      <w:r w:rsidRPr="0035499D">
        <w:rPr>
          <w:rFonts w:eastAsia="SimSun"/>
          <w:sz w:val="26"/>
          <w:szCs w:val="26"/>
          <w:lang w:eastAsia="ja-JP"/>
        </w:rPr>
        <w:t xml:space="preserve">. Sau </w:t>
      </w:r>
      <w:proofErr w:type="spellStart"/>
      <w:r w:rsidRPr="0035499D">
        <w:rPr>
          <w:rFonts w:eastAsia="SimSun"/>
          <w:sz w:val="26"/>
          <w:szCs w:val="26"/>
          <w:lang w:eastAsia="ja-JP"/>
        </w:rPr>
        <w:t>khi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tiến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hành</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thí</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nghiệm</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xong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phải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có</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biên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bản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thí</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nghiệm</w:t>
      </w:r>
      <w:proofErr w:type="spellEnd"/>
      <w:r w:rsidRPr="0035499D">
        <w:rPr>
          <w:rFonts w:eastAsia="SimSun"/>
          <w:sz w:val="26"/>
          <w:szCs w:val="26"/>
          <w:lang w:eastAsia="ja-JP"/>
        </w:rPr>
        <w:t>.</w:t>
      </w:r>
    </w:p>
    <w:p w14:paraId="721D6004" w14:textId="77777777" w:rsidR="00B777C6" w:rsidRPr="0035499D" w:rsidRDefault="00B777C6" w:rsidP="002B2760">
      <w:pPr>
        <w:numPr>
          <w:ilvl w:val="0"/>
          <w:numId w:val="100"/>
        </w:numPr>
        <w:spacing w:before="60" w:after="200" w:line="276" w:lineRule="auto"/>
        <w:ind w:left="851" w:hanging="283"/>
        <w:jc w:val="both"/>
        <w:rPr>
          <w:rFonts w:eastAsia="SimSun"/>
          <w:sz w:val="26"/>
          <w:szCs w:val="26"/>
          <w:lang w:eastAsia="ja-JP"/>
        </w:rPr>
      </w:pPr>
      <w:r w:rsidRPr="0035499D">
        <w:rPr>
          <w:rFonts w:eastAsia="SimSun"/>
          <w:sz w:val="26"/>
          <w:szCs w:val="26"/>
          <w:lang w:eastAsia="ja-JP"/>
        </w:rPr>
        <w:t xml:space="preserve">Các </w:t>
      </w:r>
      <w:proofErr w:type="spellStart"/>
      <w:r w:rsidRPr="0035499D">
        <w:rPr>
          <w:rFonts w:eastAsia="SimSun"/>
          <w:sz w:val="26"/>
          <w:szCs w:val="26"/>
          <w:lang w:eastAsia="ja-JP"/>
        </w:rPr>
        <w:t>thiết</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bị</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điện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được</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thí</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nghiệm</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gồm</w:t>
      </w:r>
      <w:proofErr w:type="spellEnd"/>
      <w:r w:rsidRPr="0035499D">
        <w:rPr>
          <w:rFonts w:eastAsia="SimSun"/>
          <w:sz w:val="26"/>
          <w:szCs w:val="26"/>
          <w:lang w:eastAsia="ja-JP"/>
        </w:rPr>
        <w:t xml:space="preserve"> :</w:t>
      </w:r>
    </w:p>
    <w:p w14:paraId="5B782277"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r w:rsidRPr="0035499D">
        <w:rPr>
          <w:sz w:val="26"/>
          <w:szCs w:val="26"/>
        </w:rPr>
        <w:t xml:space="preserve">Các </w:t>
      </w:r>
      <w:proofErr w:type="spellStart"/>
      <w:r w:rsidRPr="0035499D">
        <w:rPr>
          <w:sz w:val="26"/>
          <w:szCs w:val="26"/>
        </w:rPr>
        <w:t>phụ</w:t>
      </w:r>
      <w:proofErr w:type="spellEnd"/>
      <w:r w:rsidRPr="0035499D">
        <w:rPr>
          <w:sz w:val="26"/>
          <w:szCs w:val="26"/>
        </w:rPr>
        <w:t xml:space="preserve"> </w:t>
      </w:r>
      <w:proofErr w:type="spellStart"/>
      <w:r w:rsidRPr="0035499D">
        <w:rPr>
          <w:sz w:val="26"/>
          <w:szCs w:val="26"/>
        </w:rPr>
        <w:t>kiện</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sứ</w:t>
      </w:r>
      <w:proofErr w:type="spellEnd"/>
      <w:r w:rsidRPr="0035499D">
        <w:rPr>
          <w:sz w:val="26"/>
          <w:szCs w:val="26"/>
        </w:rPr>
        <w:t xml:space="preserve">, </w:t>
      </w:r>
      <w:proofErr w:type="spellStart"/>
      <w:r w:rsidRPr="0035499D">
        <w:rPr>
          <w:sz w:val="26"/>
          <w:szCs w:val="26"/>
        </w:rPr>
        <w:t>cầu</w:t>
      </w:r>
      <w:proofErr w:type="spellEnd"/>
      <w:r w:rsidRPr="0035499D">
        <w:rPr>
          <w:sz w:val="26"/>
          <w:szCs w:val="26"/>
        </w:rPr>
        <w:t xml:space="preserve"> </w:t>
      </w:r>
      <w:proofErr w:type="spellStart"/>
      <w:r w:rsidRPr="0035499D">
        <w:rPr>
          <w:sz w:val="26"/>
          <w:szCs w:val="26"/>
        </w:rPr>
        <w:t>chì</w:t>
      </w:r>
      <w:proofErr w:type="spellEnd"/>
      <w:r w:rsidRPr="0035499D">
        <w:rPr>
          <w:sz w:val="26"/>
          <w:szCs w:val="26"/>
        </w:rPr>
        <w:t xml:space="preserve"> </w:t>
      </w:r>
      <w:proofErr w:type="spellStart"/>
      <w:r w:rsidRPr="0035499D">
        <w:rPr>
          <w:sz w:val="26"/>
          <w:szCs w:val="26"/>
        </w:rPr>
        <w:t>ống</w:t>
      </w:r>
      <w:proofErr w:type="spellEnd"/>
      <w:r w:rsidRPr="0035499D">
        <w:rPr>
          <w:sz w:val="26"/>
          <w:szCs w:val="26"/>
        </w:rPr>
        <w:t xml:space="preserve">, </w:t>
      </w:r>
      <w:proofErr w:type="spellStart"/>
      <w:r w:rsidRPr="0035499D">
        <w:rPr>
          <w:sz w:val="26"/>
          <w:szCs w:val="26"/>
        </w:rPr>
        <w:t>cầu</w:t>
      </w:r>
      <w:proofErr w:type="spellEnd"/>
      <w:r w:rsidRPr="0035499D">
        <w:rPr>
          <w:sz w:val="26"/>
          <w:szCs w:val="26"/>
        </w:rPr>
        <w:t xml:space="preserve"> </w:t>
      </w:r>
      <w:proofErr w:type="spellStart"/>
      <w:r w:rsidRPr="0035499D">
        <w:rPr>
          <w:sz w:val="26"/>
          <w:szCs w:val="26"/>
        </w:rPr>
        <w:t>dao</w:t>
      </w:r>
      <w:proofErr w:type="spellEnd"/>
      <w:r w:rsidRPr="0035499D">
        <w:rPr>
          <w:sz w:val="26"/>
          <w:szCs w:val="26"/>
        </w:rPr>
        <w:t xml:space="preserve"> </w:t>
      </w:r>
      <w:proofErr w:type="spellStart"/>
      <w:r w:rsidRPr="0035499D">
        <w:rPr>
          <w:sz w:val="26"/>
          <w:szCs w:val="26"/>
        </w:rPr>
        <w:t>liên</w:t>
      </w:r>
      <w:proofErr w:type="spellEnd"/>
      <w:r w:rsidRPr="0035499D">
        <w:rPr>
          <w:sz w:val="26"/>
          <w:szCs w:val="26"/>
        </w:rPr>
        <w:t xml:space="preserve"> </w:t>
      </w:r>
      <w:proofErr w:type="spellStart"/>
      <w:r w:rsidRPr="0035499D">
        <w:rPr>
          <w:sz w:val="26"/>
          <w:szCs w:val="26"/>
        </w:rPr>
        <w:t>động</w:t>
      </w:r>
      <w:proofErr w:type="spellEnd"/>
      <w:r w:rsidRPr="0035499D">
        <w:rPr>
          <w:sz w:val="26"/>
          <w:szCs w:val="26"/>
        </w:rPr>
        <w:t>.</w:t>
      </w:r>
    </w:p>
    <w:p w14:paraId="2ACF1BF4"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r w:rsidRPr="0035499D">
        <w:rPr>
          <w:sz w:val="26"/>
          <w:szCs w:val="26"/>
        </w:rPr>
        <w:t xml:space="preserve">Các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 xml:space="preserve"> </w:t>
      </w:r>
      <w:proofErr w:type="spellStart"/>
      <w:r w:rsidRPr="0035499D">
        <w:rPr>
          <w:sz w:val="26"/>
          <w:szCs w:val="26"/>
        </w:rPr>
        <w:t>biến</w:t>
      </w:r>
      <w:proofErr w:type="spellEnd"/>
      <w:r w:rsidRPr="0035499D">
        <w:rPr>
          <w:sz w:val="26"/>
          <w:szCs w:val="26"/>
        </w:rPr>
        <w:t xml:space="preserve"> </w:t>
      </w:r>
      <w:proofErr w:type="spellStart"/>
      <w:r w:rsidRPr="0035499D">
        <w:rPr>
          <w:sz w:val="26"/>
          <w:szCs w:val="26"/>
        </w:rPr>
        <w:t>áp</w:t>
      </w:r>
      <w:proofErr w:type="spellEnd"/>
      <w:r w:rsidRPr="0035499D">
        <w:rPr>
          <w:sz w:val="26"/>
          <w:szCs w:val="26"/>
        </w:rPr>
        <w:t xml:space="preserve">: </w:t>
      </w:r>
      <w:proofErr w:type="spellStart"/>
      <w:r w:rsidRPr="0035499D">
        <w:rPr>
          <w:sz w:val="26"/>
          <w:szCs w:val="26"/>
        </w:rPr>
        <w:t>cầu</w:t>
      </w:r>
      <w:proofErr w:type="spellEnd"/>
      <w:r w:rsidRPr="0035499D">
        <w:rPr>
          <w:sz w:val="26"/>
          <w:szCs w:val="26"/>
        </w:rPr>
        <w:t xml:space="preserve"> </w:t>
      </w:r>
      <w:proofErr w:type="spellStart"/>
      <w:r w:rsidRPr="0035499D">
        <w:rPr>
          <w:sz w:val="26"/>
          <w:szCs w:val="26"/>
        </w:rPr>
        <w:t>dao</w:t>
      </w:r>
      <w:proofErr w:type="spellEnd"/>
      <w:r w:rsidRPr="0035499D">
        <w:rPr>
          <w:sz w:val="26"/>
          <w:szCs w:val="26"/>
        </w:rPr>
        <w:t xml:space="preserve">, </w:t>
      </w:r>
      <w:proofErr w:type="spellStart"/>
      <w:r w:rsidRPr="0035499D">
        <w:rPr>
          <w:sz w:val="26"/>
          <w:szCs w:val="26"/>
        </w:rPr>
        <w:t>chống</w:t>
      </w:r>
      <w:proofErr w:type="spellEnd"/>
      <w:r w:rsidRPr="0035499D">
        <w:rPr>
          <w:sz w:val="26"/>
          <w:szCs w:val="26"/>
        </w:rPr>
        <w:t xml:space="preserve"> </w:t>
      </w:r>
      <w:proofErr w:type="spellStart"/>
      <w:r w:rsidRPr="0035499D">
        <w:rPr>
          <w:sz w:val="26"/>
          <w:szCs w:val="26"/>
        </w:rPr>
        <w:t>sét</w:t>
      </w:r>
      <w:proofErr w:type="spellEnd"/>
      <w:r w:rsidRPr="0035499D">
        <w:rPr>
          <w:sz w:val="26"/>
          <w:szCs w:val="26"/>
        </w:rPr>
        <w:t xml:space="preserve"> van,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tủ</w:t>
      </w:r>
      <w:proofErr w:type="spellEnd"/>
      <w:r w:rsidRPr="0035499D">
        <w:rPr>
          <w:sz w:val="26"/>
          <w:szCs w:val="26"/>
        </w:rPr>
        <w:t xml:space="preserve"> hạ </w:t>
      </w:r>
      <w:proofErr w:type="spellStart"/>
      <w:r w:rsidRPr="0035499D">
        <w:rPr>
          <w:sz w:val="26"/>
          <w:szCs w:val="26"/>
        </w:rPr>
        <w:t>thế</w:t>
      </w:r>
      <w:proofErr w:type="spellEnd"/>
      <w:r w:rsidRPr="0035499D">
        <w:rPr>
          <w:sz w:val="26"/>
          <w:szCs w:val="26"/>
        </w:rPr>
        <w:t>.</w:t>
      </w:r>
    </w:p>
    <w:p w14:paraId="6670289E"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đường</w:t>
      </w:r>
      <w:proofErr w:type="spellEnd"/>
      <w:r w:rsidRPr="0035499D">
        <w:rPr>
          <w:sz w:val="26"/>
          <w:szCs w:val="26"/>
        </w:rPr>
        <w:t xml:space="preserve"> </w:t>
      </w:r>
      <w:proofErr w:type="spellStart"/>
      <w:r w:rsidRPr="0035499D">
        <w:rPr>
          <w:sz w:val="26"/>
          <w:szCs w:val="26"/>
        </w:rPr>
        <w:t>dây</w:t>
      </w:r>
      <w:proofErr w:type="spellEnd"/>
      <w:r w:rsidRPr="0035499D">
        <w:rPr>
          <w:sz w:val="26"/>
          <w:szCs w:val="26"/>
        </w:rPr>
        <w:t xml:space="preserve">, </w:t>
      </w:r>
      <w:proofErr w:type="spellStart"/>
      <w:r w:rsidRPr="0035499D">
        <w:rPr>
          <w:sz w:val="26"/>
          <w:szCs w:val="26"/>
        </w:rPr>
        <w:t>tiếp</w:t>
      </w:r>
      <w:proofErr w:type="spellEnd"/>
      <w:r w:rsidRPr="0035499D">
        <w:rPr>
          <w:sz w:val="26"/>
          <w:szCs w:val="26"/>
        </w:rPr>
        <w:t xml:space="preserve"> </w:t>
      </w:r>
      <w:proofErr w:type="spellStart"/>
      <w:r w:rsidRPr="0035499D">
        <w:rPr>
          <w:sz w:val="26"/>
          <w:szCs w:val="26"/>
        </w:rPr>
        <w:t>địa</w:t>
      </w:r>
      <w:proofErr w:type="spellEnd"/>
      <w:r w:rsidRPr="0035499D">
        <w:rPr>
          <w:sz w:val="26"/>
          <w:szCs w:val="26"/>
        </w:rPr>
        <w:t xml:space="preserve"> </w:t>
      </w:r>
      <w:proofErr w:type="spellStart"/>
      <w:r w:rsidRPr="0035499D">
        <w:rPr>
          <w:sz w:val="26"/>
          <w:szCs w:val="26"/>
        </w:rPr>
        <w:t>trạm</w:t>
      </w:r>
      <w:proofErr w:type="spellEnd"/>
      <w:r w:rsidRPr="0035499D">
        <w:rPr>
          <w:sz w:val="26"/>
          <w:szCs w:val="26"/>
        </w:rPr>
        <w:t>.</w:t>
      </w:r>
    </w:p>
    <w:p w14:paraId="77D33273" w14:textId="77777777" w:rsidR="00B777C6" w:rsidRPr="0035499D" w:rsidRDefault="00B777C6" w:rsidP="002B2760">
      <w:pPr>
        <w:numPr>
          <w:ilvl w:val="0"/>
          <w:numId w:val="100"/>
        </w:numPr>
        <w:spacing w:before="60" w:after="200" w:line="276" w:lineRule="auto"/>
        <w:ind w:left="851" w:hanging="283"/>
        <w:jc w:val="both"/>
        <w:rPr>
          <w:rFonts w:eastAsia="SimSun"/>
          <w:sz w:val="26"/>
          <w:szCs w:val="26"/>
          <w:lang w:eastAsia="ja-JP"/>
        </w:rPr>
      </w:pPr>
      <w:r w:rsidRPr="0035499D">
        <w:rPr>
          <w:rFonts w:eastAsia="SimSun"/>
          <w:sz w:val="26"/>
          <w:szCs w:val="26"/>
          <w:lang w:eastAsia="ja-JP"/>
        </w:rPr>
        <w:t xml:space="preserve">Các </w:t>
      </w:r>
      <w:proofErr w:type="spellStart"/>
      <w:r w:rsidRPr="0035499D">
        <w:rPr>
          <w:rFonts w:eastAsia="SimSun"/>
          <w:sz w:val="26"/>
          <w:szCs w:val="26"/>
          <w:lang w:eastAsia="ja-JP"/>
        </w:rPr>
        <w:t>hạng</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mục</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thí</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nghiệm</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đạt</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tiêu</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chuẩn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là</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cơ</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sở</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để</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chuyển</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bước</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thi</w:t>
      </w:r>
      <w:proofErr w:type="spellEnd"/>
      <w:r w:rsidRPr="0035499D">
        <w:rPr>
          <w:rFonts w:eastAsia="SimSun"/>
          <w:sz w:val="26"/>
          <w:szCs w:val="26"/>
          <w:lang w:eastAsia="ja-JP"/>
        </w:rPr>
        <w:t xml:space="preserve"> </w:t>
      </w:r>
      <w:proofErr w:type="spellStart"/>
      <w:r w:rsidRPr="0035499D">
        <w:rPr>
          <w:rFonts w:eastAsia="SimSun"/>
          <w:sz w:val="26"/>
          <w:szCs w:val="26"/>
          <w:lang w:eastAsia="ja-JP"/>
        </w:rPr>
        <w:t>công</w:t>
      </w:r>
      <w:proofErr w:type="spellEnd"/>
      <w:r w:rsidRPr="0035499D">
        <w:rPr>
          <w:rFonts w:eastAsia="SimSun"/>
          <w:sz w:val="26"/>
          <w:szCs w:val="26"/>
          <w:lang w:eastAsia="ja-JP"/>
        </w:rPr>
        <w:t>.</w:t>
      </w:r>
    </w:p>
    <w:p w14:paraId="7C436C0C"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lang w:val="sv-SE"/>
        </w:rPr>
      </w:pPr>
      <w:bookmarkStart w:id="420" w:name="_Toc147844497"/>
      <w:bookmarkStart w:id="421" w:name="_Toc184558530"/>
      <w:bookmarkStart w:id="422" w:name="_Toc147837891"/>
      <w:bookmarkStart w:id="423" w:name="_Toc147833047"/>
      <w:bookmarkStart w:id="424" w:name="_Toc78964658"/>
      <w:r w:rsidRPr="0035499D">
        <w:rPr>
          <w:b/>
          <w:bCs/>
          <w:iCs/>
          <w:sz w:val="26"/>
          <w:szCs w:val="26"/>
        </w:rPr>
        <w:t>PHƯƠNG ÁN THI CÔNG TẬN DỤNG LẠI VẬT TƯ HIỆN HỮU</w:t>
      </w:r>
      <w:bookmarkEnd w:id="420"/>
      <w:bookmarkEnd w:id="421"/>
    </w:p>
    <w:bookmarkEnd w:id="422"/>
    <w:bookmarkEnd w:id="423"/>
    <w:bookmarkEnd w:id="424"/>
    <w:p w14:paraId="4194F56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hữu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liệu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chuẩn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sẵn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w:t>
      </w:r>
    </w:p>
    <w:p w14:paraId="0A966F2C"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hồi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liệu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rồi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khai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này</w:t>
      </w:r>
      <w:proofErr w:type="spellEnd"/>
      <w:r w:rsidRPr="0035499D">
        <w:rPr>
          <w:rFonts w:eastAsia="MS Mincho"/>
          <w:sz w:val="26"/>
          <w:szCs w:val="26"/>
          <w:lang w:eastAsia="ja-JP"/>
        </w:rPr>
        <w:t>.</w:t>
      </w:r>
    </w:p>
    <w:p w14:paraId="483391CC"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lang w:val="sv-SE"/>
        </w:rPr>
      </w:pPr>
      <w:bookmarkStart w:id="425" w:name="_Toc147844498"/>
      <w:bookmarkStart w:id="426" w:name="_Toc184558531"/>
      <w:bookmarkStart w:id="427" w:name="_Toc147837892"/>
      <w:bookmarkStart w:id="428" w:name="_Toc147833048"/>
      <w:bookmarkStart w:id="429" w:name="_Toc78964659"/>
      <w:r w:rsidRPr="0035499D">
        <w:rPr>
          <w:b/>
          <w:bCs/>
          <w:iCs/>
          <w:sz w:val="26"/>
          <w:szCs w:val="26"/>
        </w:rPr>
        <w:lastRenderedPageBreak/>
        <w:t>PHƯƠNG ÁN THÁO GỠ THU HỒI VTTB CŨ</w:t>
      </w:r>
      <w:bookmarkEnd w:id="425"/>
      <w:bookmarkEnd w:id="426"/>
    </w:p>
    <w:bookmarkEnd w:id="427"/>
    <w:bookmarkEnd w:id="428"/>
    <w:bookmarkEnd w:id="429"/>
    <w:p w14:paraId="7D6D1C6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hồi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w:t>
      </w:r>
    </w:p>
    <w:p w14:paraId="5DE72E00"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hổi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w:t>
      </w:r>
    </w:p>
    <w:p w14:paraId="08DC91A4" w14:textId="77777777" w:rsidR="00B777C6" w:rsidRPr="0035499D" w:rsidRDefault="00B777C6" w:rsidP="002B2760">
      <w:pPr>
        <w:numPr>
          <w:ilvl w:val="1"/>
          <w:numId w:val="98"/>
        </w:numPr>
        <w:tabs>
          <w:tab w:val="left" w:pos="851"/>
        </w:tabs>
        <w:spacing w:before="120" w:after="120" w:line="276" w:lineRule="auto"/>
        <w:ind w:hanging="357"/>
        <w:jc w:val="both"/>
        <w:outlineLvl w:val="1"/>
        <w:rPr>
          <w:b/>
          <w:bCs/>
          <w:iCs/>
          <w:caps/>
          <w:sz w:val="26"/>
          <w:szCs w:val="26"/>
          <w:lang w:val="sv-SE"/>
        </w:rPr>
      </w:pPr>
      <w:bookmarkStart w:id="430" w:name="_Toc147844499"/>
      <w:bookmarkStart w:id="431" w:name="_Toc184558532"/>
      <w:bookmarkStart w:id="432" w:name="_Toc147837893"/>
      <w:bookmarkStart w:id="433" w:name="_Toc147833049"/>
      <w:bookmarkStart w:id="434" w:name="_Toc78964657"/>
      <w:r w:rsidRPr="0035499D">
        <w:rPr>
          <w:b/>
          <w:bCs/>
          <w:iCs/>
          <w:sz w:val="26"/>
          <w:szCs w:val="26"/>
        </w:rPr>
        <w:t>PHƯƠNG ÁN CẮT ĐIỆN THI CÔNG</w:t>
      </w:r>
      <w:bookmarkEnd w:id="430"/>
      <w:bookmarkEnd w:id="431"/>
    </w:p>
    <w:bookmarkEnd w:id="432"/>
    <w:bookmarkEnd w:id="433"/>
    <w:bookmarkEnd w:id="434"/>
    <w:p w14:paraId="10CBF9A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đoạn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Các </w:t>
      </w:r>
      <w:proofErr w:type="spellStart"/>
      <w:r w:rsidRPr="0035499D">
        <w:rPr>
          <w:rFonts w:eastAsia="MS Mincho"/>
          <w:sz w:val="26"/>
          <w:szCs w:val="26"/>
          <w:lang w:eastAsia="ja-JP"/>
        </w:rPr>
        <w:t>đoạn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hệ</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thống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hữu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hữu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lớn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hơn</w:t>
      </w:r>
      <w:proofErr w:type="spellEnd"/>
      <w:r w:rsidRPr="0035499D">
        <w:rPr>
          <w:rFonts w:eastAsia="MS Mincho"/>
          <w:sz w:val="26"/>
          <w:szCs w:val="26"/>
          <w:lang w:eastAsia="ja-JP"/>
        </w:rPr>
        <w:t xml:space="preserve">. Trong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trồng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đồng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sứ</w:t>
      </w:r>
      <w:proofErr w:type="spellEnd"/>
      <w:r w:rsidRPr="0035499D">
        <w:rPr>
          <w:rFonts w:eastAsia="MS Mincho"/>
          <w:sz w:val="26"/>
          <w:szCs w:val="26"/>
          <w:lang w:eastAsia="ja-JP"/>
        </w:rPr>
        <w:t xml:space="preserve"> sang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qua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w:t>
      </w:r>
    </w:p>
    <w:p w14:paraId="7C36250E"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cũng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khoảng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chỉnh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ngày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lèo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dẫn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hữu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w:t>
      </w:r>
    </w:p>
    <w:p w14:paraId="443887A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Tuỳ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nêu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rõ</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khách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hàng</w:t>
      </w:r>
      <w:proofErr w:type="spellEnd"/>
      <w:r w:rsidRPr="0035499D">
        <w:rPr>
          <w:rFonts w:eastAsia="MS Mincho"/>
          <w:sz w:val="26"/>
          <w:szCs w:val="26"/>
          <w:lang w:eastAsia="ja-JP"/>
        </w:rPr>
        <w:t>.</w:t>
      </w:r>
    </w:p>
    <w:p w14:paraId="47B96F15"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Số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w:t>
      </w:r>
    </w:p>
    <w:tbl>
      <w:tblPr>
        <w:tblW w:w="892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95"/>
        <w:gridCol w:w="11"/>
        <w:gridCol w:w="3089"/>
        <w:gridCol w:w="1560"/>
      </w:tblGrid>
      <w:tr w:rsidR="0035499D" w:rsidRPr="0035499D" w14:paraId="77A03B4F" w14:textId="77777777" w:rsidTr="007E2886">
        <w:trPr>
          <w:tblHeader/>
        </w:trPr>
        <w:tc>
          <w:tcPr>
            <w:tcW w:w="1271" w:type="dxa"/>
          </w:tcPr>
          <w:p w14:paraId="6BAD95A3" w14:textId="77777777" w:rsidR="00E73277" w:rsidRPr="0035499D" w:rsidRDefault="00E73277" w:rsidP="00E73277">
            <w:pPr>
              <w:spacing w:before="120"/>
              <w:jc w:val="center"/>
              <w:rPr>
                <w:b/>
                <w:bCs/>
                <w:sz w:val="26"/>
                <w:szCs w:val="26"/>
              </w:rPr>
            </w:pPr>
            <w:r w:rsidRPr="0035499D">
              <w:rPr>
                <w:b/>
                <w:bCs/>
                <w:sz w:val="26"/>
                <w:szCs w:val="26"/>
              </w:rPr>
              <w:t>TT</w:t>
            </w:r>
          </w:p>
        </w:tc>
        <w:tc>
          <w:tcPr>
            <w:tcW w:w="2995" w:type="dxa"/>
          </w:tcPr>
          <w:p w14:paraId="7D528AAB" w14:textId="03DB6D01" w:rsidR="00E73277" w:rsidRPr="0035499D" w:rsidRDefault="00E73277" w:rsidP="00E73277">
            <w:pPr>
              <w:spacing w:before="120"/>
              <w:jc w:val="center"/>
              <w:rPr>
                <w:b/>
                <w:bCs/>
                <w:sz w:val="26"/>
                <w:szCs w:val="26"/>
              </w:rPr>
            </w:pPr>
            <w:r w:rsidRPr="0035499D">
              <w:rPr>
                <w:b/>
                <w:bCs/>
                <w:sz w:val="26"/>
                <w:szCs w:val="26"/>
              </w:rPr>
              <w:t xml:space="preserve">Phạm vi </w:t>
            </w:r>
            <w:proofErr w:type="spellStart"/>
            <w:r w:rsidRPr="0035499D">
              <w:rPr>
                <w:b/>
                <w:bCs/>
                <w:sz w:val="26"/>
                <w:szCs w:val="26"/>
              </w:rPr>
              <w:t>cắt</w:t>
            </w:r>
            <w:proofErr w:type="spellEnd"/>
            <w:r w:rsidRPr="0035499D">
              <w:rPr>
                <w:b/>
                <w:bCs/>
                <w:sz w:val="26"/>
                <w:szCs w:val="26"/>
              </w:rPr>
              <w:t xml:space="preserve"> </w:t>
            </w:r>
            <w:proofErr w:type="spellStart"/>
            <w:r w:rsidRPr="0035499D">
              <w:rPr>
                <w:b/>
                <w:bCs/>
                <w:sz w:val="26"/>
                <w:szCs w:val="26"/>
              </w:rPr>
              <w:t>điện</w:t>
            </w:r>
            <w:proofErr w:type="spellEnd"/>
          </w:p>
        </w:tc>
        <w:tc>
          <w:tcPr>
            <w:tcW w:w="3100" w:type="dxa"/>
            <w:gridSpan w:val="2"/>
          </w:tcPr>
          <w:p w14:paraId="629EB715" w14:textId="77777777" w:rsidR="00E73277" w:rsidRPr="0035499D" w:rsidRDefault="00E73277" w:rsidP="00E73277">
            <w:pPr>
              <w:spacing w:before="120"/>
              <w:jc w:val="center"/>
              <w:rPr>
                <w:b/>
                <w:bCs/>
                <w:sz w:val="26"/>
                <w:szCs w:val="26"/>
              </w:rPr>
            </w:pPr>
            <w:proofErr w:type="spellStart"/>
            <w:r w:rsidRPr="0035499D">
              <w:rPr>
                <w:b/>
                <w:bCs/>
                <w:sz w:val="26"/>
                <w:szCs w:val="26"/>
              </w:rPr>
              <w:t>Nội</w:t>
            </w:r>
            <w:proofErr w:type="spellEnd"/>
            <w:r w:rsidRPr="0035499D">
              <w:rPr>
                <w:b/>
                <w:bCs/>
                <w:sz w:val="26"/>
                <w:szCs w:val="26"/>
              </w:rPr>
              <w:t xml:space="preserve"> dung </w:t>
            </w:r>
            <w:proofErr w:type="spellStart"/>
            <w:r w:rsidRPr="0035499D">
              <w:rPr>
                <w:b/>
                <w:bCs/>
                <w:sz w:val="26"/>
                <w:szCs w:val="26"/>
              </w:rPr>
              <w:t>công</w:t>
            </w:r>
            <w:proofErr w:type="spellEnd"/>
            <w:r w:rsidRPr="0035499D">
              <w:rPr>
                <w:b/>
                <w:bCs/>
                <w:sz w:val="26"/>
                <w:szCs w:val="26"/>
              </w:rPr>
              <w:t xml:space="preserve"> </w:t>
            </w:r>
            <w:proofErr w:type="spellStart"/>
            <w:r w:rsidRPr="0035499D">
              <w:rPr>
                <w:b/>
                <w:bCs/>
                <w:sz w:val="26"/>
                <w:szCs w:val="26"/>
              </w:rPr>
              <w:t>tác</w:t>
            </w:r>
            <w:proofErr w:type="spellEnd"/>
          </w:p>
        </w:tc>
        <w:tc>
          <w:tcPr>
            <w:tcW w:w="1560" w:type="dxa"/>
          </w:tcPr>
          <w:p w14:paraId="7DE28F4B" w14:textId="77777777" w:rsidR="00E73277" w:rsidRPr="0035499D" w:rsidRDefault="00E73277" w:rsidP="00E73277">
            <w:pPr>
              <w:spacing w:before="120"/>
              <w:jc w:val="center"/>
              <w:rPr>
                <w:b/>
                <w:bCs/>
                <w:sz w:val="26"/>
                <w:szCs w:val="26"/>
              </w:rPr>
            </w:pPr>
            <w:proofErr w:type="spellStart"/>
            <w:r w:rsidRPr="0035499D">
              <w:rPr>
                <w:b/>
                <w:bCs/>
                <w:sz w:val="26"/>
                <w:szCs w:val="26"/>
              </w:rPr>
              <w:t>Số</w:t>
            </w:r>
            <w:proofErr w:type="spellEnd"/>
            <w:r w:rsidRPr="0035499D">
              <w:rPr>
                <w:b/>
                <w:bCs/>
                <w:sz w:val="26"/>
                <w:szCs w:val="26"/>
              </w:rPr>
              <w:t xml:space="preserve"> </w:t>
            </w:r>
            <w:proofErr w:type="spellStart"/>
            <w:r w:rsidRPr="0035499D">
              <w:rPr>
                <w:b/>
                <w:bCs/>
                <w:sz w:val="26"/>
                <w:szCs w:val="26"/>
              </w:rPr>
              <w:t>lần</w:t>
            </w:r>
            <w:proofErr w:type="spellEnd"/>
            <w:r w:rsidRPr="0035499D">
              <w:rPr>
                <w:b/>
                <w:bCs/>
                <w:sz w:val="26"/>
                <w:szCs w:val="26"/>
              </w:rPr>
              <w:t xml:space="preserve"> </w:t>
            </w:r>
            <w:proofErr w:type="spellStart"/>
            <w:r w:rsidRPr="0035499D">
              <w:rPr>
                <w:b/>
                <w:bCs/>
                <w:sz w:val="26"/>
                <w:szCs w:val="26"/>
              </w:rPr>
              <w:t>cắt</w:t>
            </w:r>
            <w:proofErr w:type="spellEnd"/>
            <w:r w:rsidRPr="0035499D">
              <w:rPr>
                <w:b/>
                <w:bCs/>
                <w:sz w:val="26"/>
                <w:szCs w:val="26"/>
              </w:rPr>
              <w:t xml:space="preserve"> </w:t>
            </w:r>
            <w:proofErr w:type="spellStart"/>
            <w:r w:rsidRPr="0035499D">
              <w:rPr>
                <w:b/>
                <w:bCs/>
                <w:sz w:val="26"/>
                <w:szCs w:val="26"/>
              </w:rPr>
              <w:t>điện</w:t>
            </w:r>
            <w:proofErr w:type="spellEnd"/>
          </w:p>
        </w:tc>
      </w:tr>
      <w:tr w:rsidR="0035499D" w:rsidRPr="0035499D" w14:paraId="21F68507" w14:textId="77777777" w:rsidTr="007E2886">
        <w:trPr>
          <w:trHeight w:val="1321"/>
        </w:trPr>
        <w:tc>
          <w:tcPr>
            <w:tcW w:w="1271" w:type="dxa"/>
            <w:vAlign w:val="center"/>
          </w:tcPr>
          <w:p w14:paraId="6EA732DD" w14:textId="77777777" w:rsidR="000D62B2" w:rsidRPr="0035499D" w:rsidRDefault="000D62B2" w:rsidP="000D62B2">
            <w:pPr>
              <w:spacing w:before="120"/>
              <w:jc w:val="center"/>
            </w:pPr>
            <w:r w:rsidRPr="0035499D">
              <w:t>1</w:t>
            </w:r>
          </w:p>
        </w:tc>
        <w:tc>
          <w:tcPr>
            <w:tcW w:w="2995" w:type="dxa"/>
            <w:vAlign w:val="center"/>
          </w:tcPr>
          <w:p w14:paraId="1F572C51" w14:textId="5B4BC225" w:rsidR="000D62B2" w:rsidRPr="0035499D" w:rsidRDefault="000D62B2" w:rsidP="000D62B2">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Làng</w:t>
            </w:r>
            <w:proofErr w:type="spellEnd"/>
            <w:r w:rsidRPr="0035499D">
              <w:t xml:space="preserve"> 18B</w:t>
            </w:r>
          </w:p>
        </w:tc>
        <w:tc>
          <w:tcPr>
            <w:tcW w:w="3100" w:type="dxa"/>
            <w:gridSpan w:val="2"/>
            <w:vAlign w:val="center"/>
          </w:tcPr>
          <w:p w14:paraId="6E4BE5C8" w14:textId="319913E1" w:rsidR="000D62B2" w:rsidRPr="0035499D" w:rsidRDefault="000D62B2" w:rsidP="000D62B2">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70BB18FF" w14:textId="77777777" w:rsidR="000D62B2" w:rsidRPr="0035499D" w:rsidRDefault="000D62B2" w:rsidP="000D62B2">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54BAEBD7" w14:textId="77777777" w:rsidR="000D62B2" w:rsidRPr="0035499D" w:rsidRDefault="000D62B2" w:rsidP="000D62B2">
            <w:pPr>
              <w:spacing w:before="120"/>
              <w:jc w:val="center"/>
            </w:pPr>
            <w:r w:rsidRPr="0035499D">
              <w:t>1</w:t>
            </w:r>
          </w:p>
        </w:tc>
      </w:tr>
      <w:tr w:rsidR="0035499D" w:rsidRPr="0035499D" w14:paraId="3EF0C730" w14:textId="77777777" w:rsidTr="007E2886">
        <w:tc>
          <w:tcPr>
            <w:tcW w:w="1271" w:type="dxa"/>
            <w:vAlign w:val="center"/>
          </w:tcPr>
          <w:p w14:paraId="016259E5" w14:textId="1EFDE197" w:rsidR="00B01564" w:rsidRPr="0035499D" w:rsidRDefault="00B01564" w:rsidP="00B01564">
            <w:pPr>
              <w:spacing w:before="120"/>
              <w:jc w:val="center"/>
            </w:pPr>
            <w:r w:rsidRPr="0035499D">
              <w:t>2</w:t>
            </w:r>
          </w:p>
        </w:tc>
        <w:tc>
          <w:tcPr>
            <w:tcW w:w="2995" w:type="dxa"/>
            <w:vAlign w:val="center"/>
          </w:tcPr>
          <w:p w14:paraId="351F5C4A" w14:textId="0463F83C"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Định An</w:t>
            </w:r>
          </w:p>
        </w:tc>
        <w:tc>
          <w:tcPr>
            <w:tcW w:w="3100" w:type="dxa"/>
            <w:gridSpan w:val="2"/>
            <w:vAlign w:val="center"/>
          </w:tcPr>
          <w:p w14:paraId="3776440B"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0F246245" w14:textId="4F1D1BB5"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01DAB8D0" w14:textId="2ABCD40F" w:rsidR="00B01564" w:rsidRPr="0035499D" w:rsidRDefault="00B01564" w:rsidP="00B01564">
            <w:pPr>
              <w:spacing w:before="120"/>
              <w:jc w:val="center"/>
            </w:pPr>
            <w:r w:rsidRPr="0035499D">
              <w:t>1</w:t>
            </w:r>
          </w:p>
        </w:tc>
      </w:tr>
      <w:tr w:rsidR="0035499D" w:rsidRPr="0035499D" w14:paraId="4D3F7374" w14:textId="77777777" w:rsidTr="007E2886">
        <w:tc>
          <w:tcPr>
            <w:tcW w:w="1271" w:type="dxa"/>
            <w:vAlign w:val="center"/>
          </w:tcPr>
          <w:p w14:paraId="23BC7C96" w14:textId="0CC42BB6" w:rsidR="00B01564" w:rsidRPr="0035499D" w:rsidRDefault="00B01564" w:rsidP="00B01564">
            <w:pPr>
              <w:spacing w:before="120"/>
              <w:jc w:val="center"/>
            </w:pPr>
            <w:r w:rsidRPr="0035499D">
              <w:t>3</w:t>
            </w:r>
          </w:p>
        </w:tc>
        <w:tc>
          <w:tcPr>
            <w:tcW w:w="2995" w:type="dxa"/>
            <w:vAlign w:val="center"/>
          </w:tcPr>
          <w:p w14:paraId="11044DE7" w14:textId="0A36D3C4"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Ấp</w:t>
            </w:r>
            <w:proofErr w:type="spellEnd"/>
            <w:r w:rsidRPr="0035499D">
              <w:t xml:space="preserve"> 4-2 Định An</w:t>
            </w:r>
          </w:p>
        </w:tc>
        <w:tc>
          <w:tcPr>
            <w:tcW w:w="3100" w:type="dxa"/>
            <w:gridSpan w:val="2"/>
            <w:vAlign w:val="center"/>
          </w:tcPr>
          <w:p w14:paraId="219CF6B9"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6D2D4E5D" w14:textId="1DB1E31D"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7E242F81" w14:textId="4C628316" w:rsidR="00B01564" w:rsidRPr="0035499D" w:rsidRDefault="00B01564" w:rsidP="00B01564">
            <w:pPr>
              <w:spacing w:before="120"/>
              <w:jc w:val="center"/>
            </w:pPr>
            <w:r w:rsidRPr="0035499D">
              <w:t>1</w:t>
            </w:r>
          </w:p>
        </w:tc>
      </w:tr>
      <w:tr w:rsidR="0035499D" w:rsidRPr="0035499D" w14:paraId="0551D5B2" w14:textId="77777777" w:rsidTr="007E2886">
        <w:tc>
          <w:tcPr>
            <w:tcW w:w="1271" w:type="dxa"/>
            <w:vAlign w:val="center"/>
          </w:tcPr>
          <w:p w14:paraId="70218606" w14:textId="5CCD8E07" w:rsidR="00B01564" w:rsidRPr="0035499D" w:rsidRDefault="00B01564" w:rsidP="00B01564">
            <w:pPr>
              <w:spacing w:before="120"/>
              <w:jc w:val="center"/>
            </w:pPr>
            <w:r w:rsidRPr="0035499D">
              <w:t>4</w:t>
            </w:r>
          </w:p>
        </w:tc>
        <w:tc>
          <w:tcPr>
            <w:tcW w:w="2995" w:type="dxa"/>
            <w:vAlign w:val="center"/>
          </w:tcPr>
          <w:p w14:paraId="511F8672" w14:textId="7466C1FE"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Lô 3-20</w:t>
            </w:r>
          </w:p>
        </w:tc>
        <w:tc>
          <w:tcPr>
            <w:tcW w:w="3100" w:type="dxa"/>
            <w:gridSpan w:val="2"/>
            <w:vAlign w:val="center"/>
          </w:tcPr>
          <w:p w14:paraId="222663D8"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41759D67" w14:textId="35D10918"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58245806" w14:textId="2F56BD54" w:rsidR="00B01564" w:rsidRPr="0035499D" w:rsidRDefault="00B01564" w:rsidP="00B01564">
            <w:pPr>
              <w:spacing w:before="120"/>
              <w:jc w:val="center"/>
            </w:pPr>
            <w:r w:rsidRPr="0035499D">
              <w:t>1</w:t>
            </w:r>
          </w:p>
        </w:tc>
      </w:tr>
      <w:tr w:rsidR="0035499D" w:rsidRPr="0035499D" w14:paraId="6F704CF1" w14:textId="77777777" w:rsidTr="007E2886">
        <w:tc>
          <w:tcPr>
            <w:tcW w:w="1271" w:type="dxa"/>
            <w:vAlign w:val="center"/>
          </w:tcPr>
          <w:p w14:paraId="528B3FC8" w14:textId="54CE8320" w:rsidR="00B01564" w:rsidRPr="0035499D" w:rsidRDefault="00B01564" w:rsidP="00B01564">
            <w:pPr>
              <w:spacing w:before="120"/>
              <w:jc w:val="center"/>
            </w:pPr>
            <w:r w:rsidRPr="0035499D">
              <w:t>5</w:t>
            </w:r>
          </w:p>
        </w:tc>
        <w:tc>
          <w:tcPr>
            <w:tcW w:w="2995" w:type="dxa"/>
            <w:vAlign w:val="center"/>
          </w:tcPr>
          <w:p w14:paraId="431ABA97" w14:textId="252D2B88"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Long </w:t>
            </w:r>
            <w:proofErr w:type="spellStart"/>
            <w:r w:rsidRPr="0035499D">
              <w:t>Hòa</w:t>
            </w:r>
            <w:proofErr w:type="spellEnd"/>
            <w:r w:rsidRPr="0035499D">
              <w:t xml:space="preserve"> 294</w:t>
            </w:r>
          </w:p>
        </w:tc>
        <w:tc>
          <w:tcPr>
            <w:tcW w:w="3100" w:type="dxa"/>
            <w:gridSpan w:val="2"/>
            <w:vAlign w:val="center"/>
          </w:tcPr>
          <w:p w14:paraId="05413ADE"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73751203" w14:textId="327C1A4F" w:rsidR="00B01564" w:rsidRPr="0035499D" w:rsidRDefault="00B01564" w:rsidP="00B01564">
            <w:pPr>
              <w:spacing w:before="120"/>
              <w:jc w:val="both"/>
            </w:pPr>
            <w:r w:rsidRPr="0035499D">
              <w:lastRenderedPageBreak/>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6D40F127" w14:textId="5E0A235C" w:rsidR="00B01564" w:rsidRPr="0035499D" w:rsidRDefault="00B01564" w:rsidP="00B01564">
            <w:pPr>
              <w:spacing w:before="120"/>
              <w:jc w:val="center"/>
            </w:pPr>
            <w:r w:rsidRPr="0035499D">
              <w:lastRenderedPageBreak/>
              <w:t>1</w:t>
            </w:r>
          </w:p>
        </w:tc>
      </w:tr>
      <w:tr w:rsidR="0035499D" w:rsidRPr="0035499D" w14:paraId="376A7215" w14:textId="77777777" w:rsidTr="007E2886">
        <w:tc>
          <w:tcPr>
            <w:tcW w:w="1271" w:type="dxa"/>
            <w:vAlign w:val="center"/>
          </w:tcPr>
          <w:p w14:paraId="1333ACEF" w14:textId="118941A3" w:rsidR="00B01564" w:rsidRPr="0035499D" w:rsidRDefault="00B01564" w:rsidP="00B01564">
            <w:pPr>
              <w:spacing w:before="120"/>
              <w:jc w:val="center"/>
            </w:pPr>
            <w:r w:rsidRPr="0035499D">
              <w:t>6</w:t>
            </w:r>
          </w:p>
        </w:tc>
        <w:tc>
          <w:tcPr>
            <w:tcW w:w="2995" w:type="dxa"/>
            <w:vAlign w:val="center"/>
          </w:tcPr>
          <w:p w14:paraId="407E0518" w14:textId="50EBB66E"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trạm</w:t>
            </w:r>
            <w:proofErr w:type="spellEnd"/>
            <w:r w:rsidRPr="0035499D">
              <w:t xml:space="preserve"> </w:t>
            </w:r>
            <w:proofErr w:type="spellStart"/>
            <w:r w:rsidRPr="0035499D">
              <w:t>Ấp</w:t>
            </w:r>
            <w:proofErr w:type="spellEnd"/>
            <w:r w:rsidRPr="0035499D">
              <w:t xml:space="preserve"> 4-5 Minh </w:t>
            </w:r>
            <w:proofErr w:type="spellStart"/>
            <w:r w:rsidRPr="0035499D">
              <w:t>Thạnh</w:t>
            </w:r>
            <w:proofErr w:type="spellEnd"/>
          </w:p>
        </w:tc>
        <w:tc>
          <w:tcPr>
            <w:tcW w:w="3100" w:type="dxa"/>
            <w:gridSpan w:val="2"/>
            <w:vAlign w:val="center"/>
          </w:tcPr>
          <w:p w14:paraId="4A76C96C"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3D96535E" w14:textId="4A1A06E1"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4B091B55" w14:textId="6386CCFD" w:rsidR="00B01564" w:rsidRPr="0035499D" w:rsidRDefault="00B01564" w:rsidP="00B01564">
            <w:pPr>
              <w:spacing w:before="120"/>
              <w:jc w:val="center"/>
            </w:pPr>
            <w:r w:rsidRPr="0035499D">
              <w:t>1</w:t>
            </w:r>
          </w:p>
        </w:tc>
      </w:tr>
      <w:tr w:rsidR="0035499D" w:rsidRPr="0035499D" w14:paraId="5F778BF3" w14:textId="77777777" w:rsidTr="007E2886">
        <w:tc>
          <w:tcPr>
            <w:tcW w:w="1271" w:type="dxa"/>
            <w:vAlign w:val="center"/>
          </w:tcPr>
          <w:p w14:paraId="379D658F" w14:textId="59A7C9FA" w:rsidR="00B01564" w:rsidRPr="0035499D" w:rsidRDefault="00B01564" w:rsidP="00B01564">
            <w:pPr>
              <w:spacing w:before="120"/>
              <w:jc w:val="center"/>
            </w:pPr>
            <w:r w:rsidRPr="0035499D">
              <w:t>7</w:t>
            </w:r>
          </w:p>
        </w:tc>
        <w:tc>
          <w:tcPr>
            <w:tcW w:w="2995" w:type="dxa"/>
            <w:vAlign w:val="center"/>
          </w:tcPr>
          <w:p w14:paraId="2C4DE8AE" w14:textId="7DC2725F"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trạm</w:t>
            </w:r>
            <w:proofErr w:type="spellEnd"/>
            <w:r w:rsidRPr="0035499D">
              <w:t xml:space="preserve"> </w:t>
            </w:r>
            <w:proofErr w:type="spellStart"/>
            <w:r w:rsidRPr="0035499D">
              <w:t>Ấp</w:t>
            </w:r>
            <w:proofErr w:type="spellEnd"/>
            <w:r w:rsidRPr="0035499D">
              <w:t xml:space="preserve"> 4-6 Minh </w:t>
            </w:r>
            <w:proofErr w:type="spellStart"/>
            <w:r w:rsidRPr="0035499D">
              <w:t>Thạnh</w:t>
            </w:r>
            <w:proofErr w:type="spellEnd"/>
          </w:p>
        </w:tc>
        <w:tc>
          <w:tcPr>
            <w:tcW w:w="3100" w:type="dxa"/>
            <w:gridSpan w:val="2"/>
            <w:vAlign w:val="center"/>
          </w:tcPr>
          <w:p w14:paraId="670A5958"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43E42ADC" w14:textId="131279C9"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234D16FC" w14:textId="46D6CE50" w:rsidR="00B01564" w:rsidRPr="0035499D" w:rsidRDefault="00B01564" w:rsidP="00B01564">
            <w:pPr>
              <w:spacing w:before="120"/>
              <w:jc w:val="center"/>
            </w:pPr>
            <w:r w:rsidRPr="0035499D">
              <w:t>1</w:t>
            </w:r>
          </w:p>
        </w:tc>
      </w:tr>
      <w:tr w:rsidR="0035499D" w:rsidRPr="0035499D" w14:paraId="14EA61FC" w14:textId="77777777" w:rsidTr="007E2886">
        <w:tc>
          <w:tcPr>
            <w:tcW w:w="1271" w:type="dxa"/>
            <w:vAlign w:val="center"/>
          </w:tcPr>
          <w:p w14:paraId="7575A747" w14:textId="14FC6BC4" w:rsidR="00B01564" w:rsidRPr="0035499D" w:rsidRDefault="00B01564" w:rsidP="00B01564">
            <w:pPr>
              <w:spacing w:before="120"/>
              <w:jc w:val="center"/>
            </w:pPr>
            <w:r w:rsidRPr="0035499D">
              <w:t>8</w:t>
            </w:r>
          </w:p>
        </w:tc>
        <w:tc>
          <w:tcPr>
            <w:tcW w:w="2995" w:type="dxa"/>
            <w:vAlign w:val="center"/>
          </w:tcPr>
          <w:p w14:paraId="3D9F4C99" w14:textId="27AAB39A"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Suối</w:t>
            </w:r>
            <w:proofErr w:type="spellEnd"/>
            <w:r w:rsidRPr="0035499D">
              <w:t xml:space="preserve"> </w:t>
            </w:r>
            <w:proofErr w:type="spellStart"/>
            <w:r w:rsidRPr="0035499D">
              <w:t>Cụt</w:t>
            </w:r>
            <w:proofErr w:type="spellEnd"/>
          </w:p>
        </w:tc>
        <w:tc>
          <w:tcPr>
            <w:tcW w:w="3100" w:type="dxa"/>
            <w:gridSpan w:val="2"/>
            <w:vAlign w:val="center"/>
          </w:tcPr>
          <w:p w14:paraId="323F01B4"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234A6286" w14:textId="363133D4"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77B27974" w14:textId="189E12E7" w:rsidR="00B01564" w:rsidRPr="0035499D" w:rsidRDefault="00B01564" w:rsidP="00B01564">
            <w:pPr>
              <w:spacing w:before="120"/>
              <w:jc w:val="center"/>
            </w:pPr>
            <w:r w:rsidRPr="0035499D">
              <w:t>1</w:t>
            </w:r>
          </w:p>
        </w:tc>
      </w:tr>
      <w:tr w:rsidR="0035499D" w:rsidRPr="0035499D" w14:paraId="3AA06D68" w14:textId="77777777" w:rsidTr="007E2886">
        <w:tc>
          <w:tcPr>
            <w:tcW w:w="1271" w:type="dxa"/>
            <w:vAlign w:val="center"/>
          </w:tcPr>
          <w:p w14:paraId="604DF304" w14:textId="32BEFFEB" w:rsidR="00B01564" w:rsidRPr="0035499D" w:rsidRDefault="00B01564" w:rsidP="00B01564">
            <w:pPr>
              <w:spacing w:before="120"/>
              <w:jc w:val="center"/>
            </w:pPr>
            <w:r w:rsidRPr="0035499D">
              <w:t>9</w:t>
            </w:r>
          </w:p>
        </w:tc>
        <w:tc>
          <w:tcPr>
            <w:tcW w:w="2995" w:type="dxa"/>
            <w:vAlign w:val="center"/>
          </w:tcPr>
          <w:p w14:paraId="2970CE60" w14:textId="5AB8F5FB"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Minh </w:t>
            </w:r>
            <w:proofErr w:type="spellStart"/>
            <w:r w:rsidRPr="0035499D">
              <w:t>Thạnh</w:t>
            </w:r>
            <w:proofErr w:type="spellEnd"/>
            <w:r w:rsidRPr="0035499D">
              <w:t xml:space="preserve"> 4B</w:t>
            </w:r>
          </w:p>
        </w:tc>
        <w:tc>
          <w:tcPr>
            <w:tcW w:w="3100" w:type="dxa"/>
            <w:gridSpan w:val="2"/>
            <w:vAlign w:val="center"/>
          </w:tcPr>
          <w:p w14:paraId="5BBCBFFD"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67A9FE42" w14:textId="731E2612"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7F8C0B74" w14:textId="66A78695" w:rsidR="00B01564" w:rsidRPr="0035499D" w:rsidRDefault="00B01564" w:rsidP="00B01564">
            <w:pPr>
              <w:spacing w:before="120"/>
              <w:jc w:val="center"/>
            </w:pPr>
            <w:r w:rsidRPr="0035499D">
              <w:t>1</w:t>
            </w:r>
          </w:p>
        </w:tc>
      </w:tr>
      <w:tr w:rsidR="0035499D" w:rsidRPr="0035499D" w14:paraId="6571FB1A" w14:textId="77777777" w:rsidTr="007E2886">
        <w:tc>
          <w:tcPr>
            <w:tcW w:w="1271" w:type="dxa"/>
            <w:vAlign w:val="center"/>
          </w:tcPr>
          <w:p w14:paraId="6082F95C" w14:textId="35425BB8" w:rsidR="00B01564" w:rsidRPr="0035499D" w:rsidRDefault="00B01564" w:rsidP="00B01564">
            <w:pPr>
              <w:spacing w:before="120"/>
              <w:jc w:val="center"/>
            </w:pPr>
            <w:r w:rsidRPr="0035499D">
              <w:t>10</w:t>
            </w:r>
          </w:p>
        </w:tc>
        <w:tc>
          <w:tcPr>
            <w:tcW w:w="2995" w:type="dxa"/>
            <w:vAlign w:val="center"/>
          </w:tcPr>
          <w:p w14:paraId="1BA51D82" w14:textId="04C192A0"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Núi</w:t>
            </w:r>
            <w:proofErr w:type="spellEnd"/>
            <w:r w:rsidRPr="0035499D">
              <w:t xml:space="preserve"> </w:t>
            </w:r>
            <w:proofErr w:type="spellStart"/>
            <w:r w:rsidRPr="0035499D">
              <w:t>Cậu</w:t>
            </w:r>
            <w:proofErr w:type="spellEnd"/>
            <w:r w:rsidRPr="0035499D">
              <w:t xml:space="preserve"> 22</w:t>
            </w:r>
          </w:p>
        </w:tc>
        <w:tc>
          <w:tcPr>
            <w:tcW w:w="3100" w:type="dxa"/>
            <w:gridSpan w:val="2"/>
            <w:vAlign w:val="center"/>
          </w:tcPr>
          <w:p w14:paraId="4C7E33A5"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2869CAF6" w14:textId="20901F5A"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7D9C04D3" w14:textId="540F9470" w:rsidR="00B01564" w:rsidRPr="0035499D" w:rsidRDefault="00B01564" w:rsidP="00B01564">
            <w:pPr>
              <w:spacing w:before="120"/>
              <w:jc w:val="center"/>
            </w:pPr>
            <w:r w:rsidRPr="0035499D">
              <w:t>1</w:t>
            </w:r>
          </w:p>
        </w:tc>
      </w:tr>
      <w:tr w:rsidR="0035499D" w:rsidRPr="0035499D" w14:paraId="6FFFF86C" w14:textId="77777777" w:rsidTr="007E2886">
        <w:tc>
          <w:tcPr>
            <w:tcW w:w="1271" w:type="dxa"/>
            <w:vAlign w:val="center"/>
          </w:tcPr>
          <w:p w14:paraId="4BAE4877" w14:textId="299477DD" w:rsidR="00B01564" w:rsidRPr="0035499D" w:rsidRDefault="00B01564" w:rsidP="00B01564">
            <w:pPr>
              <w:spacing w:before="120"/>
              <w:jc w:val="center"/>
            </w:pPr>
            <w:r w:rsidRPr="0035499D">
              <w:t>11</w:t>
            </w:r>
          </w:p>
        </w:tc>
        <w:tc>
          <w:tcPr>
            <w:tcW w:w="2995" w:type="dxa"/>
            <w:vAlign w:val="center"/>
          </w:tcPr>
          <w:p w14:paraId="781EC8D4" w14:textId="1122C1F2"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Ấp</w:t>
            </w:r>
            <w:proofErr w:type="spellEnd"/>
            <w:r w:rsidRPr="0035499D">
              <w:t xml:space="preserve"> </w:t>
            </w:r>
            <w:proofErr w:type="spellStart"/>
            <w:r w:rsidRPr="0035499D">
              <w:t>Rạch</w:t>
            </w:r>
            <w:proofErr w:type="spellEnd"/>
            <w:r w:rsidRPr="0035499D">
              <w:t xml:space="preserve"> </w:t>
            </w:r>
            <w:proofErr w:type="spellStart"/>
            <w:r w:rsidRPr="0035499D">
              <w:t>Đá</w:t>
            </w:r>
            <w:proofErr w:type="spellEnd"/>
          </w:p>
        </w:tc>
        <w:tc>
          <w:tcPr>
            <w:tcW w:w="3100" w:type="dxa"/>
            <w:gridSpan w:val="2"/>
            <w:vAlign w:val="center"/>
          </w:tcPr>
          <w:p w14:paraId="5D03DDE5"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500B77C8" w14:textId="7864821D"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62FF1CC7" w14:textId="42E09044" w:rsidR="00B01564" w:rsidRPr="0035499D" w:rsidRDefault="00B01564" w:rsidP="00B01564">
            <w:pPr>
              <w:spacing w:before="120"/>
              <w:jc w:val="center"/>
            </w:pPr>
            <w:r w:rsidRPr="0035499D">
              <w:t>1</w:t>
            </w:r>
          </w:p>
        </w:tc>
      </w:tr>
      <w:tr w:rsidR="0035499D" w:rsidRPr="0035499D" w14:paraId="30BD48CA" w14:textId="77777777" w:rsidTr="007E2886">
        <w:tc>
          <w:tcPr>
            <w:tcW w:w="1271" w:type="dxa"/>
            <w:vAlign w:val="center"/>
          </w:tcPr>
          <w:p w14:paraId="22B47C25" w14:textId="55A29F95" w:rsidR="00B01564" w:rsidRPr="0035499D" w:rsidRDefault="00B01564" w:rsidP="00B01564">
            <w:pPr>
              <w:spacing w:before="120"/>
              <w:jc w:val="center"/>
            </w:pPr>
            <w:r w:rsidRPr="0035499D">
              <w:t>12</w:t>
            </w:r>
          </w:p>
        </w:tc>
        <w:tc>
          <w:tcPr>
            <w:tcW w:w="2995" w:type="dxa"/>
            <w:vAlign w:val="center"/>
          </w:tcPr>
          <w:p w14:paraId="010B5DCE" w14:textId="7D770EC4"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Ấp</w:t>
            </w:r>
            <w:proofErr w:type="spellEnd"/>
            <w:r w:rsidRPr="0035499D">
              <w:t xml:space="preserve"> 5-2 Định </w:t>
            </w:r>
            <w:proofErr w:type="spellStart"/>
            <w:r w:rsidRPr="0035499D">
              <w:t>Hiệp</w:t>
            </w:r>
            <w:proofErr w:type="spellEnd"/>
          </w:p>
        </w:tc>
        <w:tc>
          <w:tcPr>
            <w:tcW w:w="3100" w:type="dxa"/>
            <w:gridSpan w:val="2"/>
            <w:vAlign w:val="center"/>
          </w:tcPr>
          <w:p w14:paraId="3C0B52C0"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2C1A4A74" w14:textId="1972659F"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07A71AD6" w14:textId="54B13E61" w:rsidR="00B01564" w:rsidRPr="0035499D" w:rsidRDefault="00B01564" w:rsidP="00B01564">
            <w:pPr>
              <w:spacing w:before="120"/>
              <w:jc w:val="center"/>
            </w:pPr>
            <w:r w:rsidRPr="0035499D">
              <w:t>1</w:t>
            </w:r>
          </w:p>
        </w:tc>
      </w:tr>
      <w:tr w:rsidR="0035499D" w:rsidRPr="0035499D" w14:paraId="48161D95" w14:textId="77777777" w:rsidTr="007E2886">
        <w:tc>
          <w:tcPr>
            <w:tcW w:w="1271" w:type="dxa"/>
            <w:vAlign w:val="center"/>
          </w:tcPr>
          <w:p w14:paraId="6707D08A" w14:textId="207C2072" w:rsidR="00B01564" w:rsidRPr="0035499D" w:rsidRDefault="00B01564" w:rsidP="00B01564">
            <w:pPr>
              <w:spacing w:before="120"/>
              <w:jc w:val="center"/>
            </w:pPr>
            <w:r w:rsidRPr="0035499D">
              <w:t>13</w:t>
            </w:r>
          </w:p>
        </w:tc>
        <w:tc>
          <w:tcPr>
            <w:tcW w:w="2995" w:type="dxa"/>
            <w:vAlign w:val="center"/>
          </w:tcPr>
          <w:p w14:paraId="31D83652" w14:textId="5B7E7BB3"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Ông</w:t>
            </w:r>
            <w:proofErr w:type="spellEnd"/>
            <w:r w:rsidRPr="0035499D">
              <w:t xml:space="preserve"> </w:t>
            </w:r>
            <w:proofErr w:type="spellStart"/>
            <w:r w:rsidRPr="0035499D">
              <w:t>Đực</w:t>
            </w:r>
            <w:proofErr w:type="spellEnd"/>
          </w:p>
        </w:tc>
        <w:tc>
          <w:tcPr>
            <w:tcW w:w="3100" w:type="dxa"/>
            <w:gridSpan w:val="2"/>
            <w:vAlign w:val="center"/>
          </w:tcPr>
          <w:p w14:paraId="2F29A2DF"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4EA8A8C0" w14:textId="6B5A011A"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375EBA19" w14:textId="76E93635" w:rsidR="00B01564" w:rsidRPr="0035499D" w:rsidRDefault="00B01564" w:rsidP="00B01564">
            <w:pPr>
              <w:spacing w:before="120"/>
              <w:jc w:val="center"/>
            </w:pPr>
            <w:r w:rsidRPr="0035499D">
              <w:t>1</w:t>
            </w:r>
          </w:p>
        </w:tc>
      </w:tr>
      <w:tr w:rsidR="0035499D" w:rsidRPr="0035499D" w14:paraId="76151CF7" w14:textId="77777777" w:rsidTr="007E2886">
        <w:tc>
          <w:tcPr>
            <w:tcW w:w="1271" w:type="dxa"/>
            <w:vAlign w:val="center"/>
          </w:tcPr>
          <w:p w14:paraId="500494FF" w14:textId="65C8A45E" w:rsidR="00B01564" w:rsidRPr="0035499D" w:rsidRDefault="00B01564" w:rsidP="00B01564">
            <w:pPr>
              <w:spacing w:before="120"/>
              <w:jc w:val="center"/>
            </w:pPr>
            <w:r w:rsidRPr="0035499D">
              <w:t>14</w:t>
            </w:r>
          </w:p>
        </w:tc>
        <w:tc>
          <w:tcPr>
            <w:tcW w:w="2995" w:type="dxa"/>
            <w:vAlign w:val="center"/>
          </w:tcPr>
          <w:p w14:paraId="5AD4E45C" w14:textId="1E5C5DAB"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proofErr w:type="spellStart"/>
            <w:r w:rsidRPr="0035499D">
              <w:t>Ấp</w:t>
            </w:r>
            <w:proofErr w:type="spellEnd"/>
            <w:r w:rsidRPr="0035499D">
              <w:t xml:space="preserve"> 8B Thanh </w:t>
            </w:r>
            <w:proofErr w:type="spellStart"/>
            <w:r w:rsidRPr="0035499D">
              <w:t>Tuyền</w:t>
            </w:r>
            <w:proofErr w:type="spellEnd"/>
          </w:p>
        </w:tc>
        <w:tc>
          <w:tcPr>
            <w:tcW w:w="3100" w:type="dxa"/>
            <w:gridSpan w:val="2"/>
            <w:vAlign w:val="center"/>
          </w:tcPr>
          <w:p w14:paraId="6BD18184"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34498293" w14:textId="5F62A54E"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0323237D" w14:textId="666C8104" w:rsidR="00B01564" w:rsidRPr="0035499D" w:rsidRDefault="00B01564" w:rsidP="00B01564">
            <w:pPr>
              <w:spacing w:before="120"/>
              <w:jc w:val="center"/>
            </w:pPr>
            <w:r w:rsidRPr="0035499D">
              <w:t>1</w:t>
            </w:r>
          </w:p>
        </w:tc>
      </w:tr>
      <w:tr w:rsidR="0035499D" w:rsidRPr="0035499D" w14:paraId="3F528AEA" w14:textId="77777777" w:rsidTr="007E2886">
        <w:tc>
          <w:tcPr>
            <w:tcW w:w="1271" w:type="dxa"/>
            <w:vAlign w:val="center"/>
          </w:tcPr>
          <w:p w14:paraId="225803E1" w14:textId="6022B841" w:rsidR="00B01564" w:rsidRPr="0035499D" w:rsidRDefault="00B01564" w:rsidP="00B01564">
            <w:pPr>
              <w:spacing w:before="120"/>
              <w:jc w:val="center"/>
            </w:pPr>
            <w:r w:rsidRPr="0035499D">
              <w:lastRenderedPageBreak/>
              <w:t>15</w:t>
            </w:r>
          </w:p>
        </w:tc>
        <w:tc>
          <w:tcPr>
            <w:tcW w:w="2995" w:type="dxa"/>
            <w:vAlign w:val="center"/>
          </w:tcPr>
          <w:p w14:paraId="25999E64" w14:textId="58822237"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0,4kV </w:t>
            </w:r>
            <w:proofErr w:type="spellStart"/>
            <w:r w:rsidRPr="0035499D">
              <w:t>trạm</w:t>
            </w:r>
            <w:proofErr w:type="spellEnd"/>
            <w:r w:rsidRPr="0035499D">
              <w:t xml:space="preserve"> </w:t>
            </w:r>
            <w:proofErr w:type="spellStart"/>
            <w:r w:rsidRPr="0035499D">
              <w:t>Ấp</w:t>
            </w:r>
            <w:proofErr w:type="spellEnd"/>
            <w:r w:rsidRPr="0035499D">
              <w:t xml:space="preserve"> 8 Thanh </w:t>
            </w:r>
            <w:proofErr w:type="spellStart"/>
            <w:r w:rsidRPr="0035499D">
              <w:t>Tuyền</w:t>
            </w:r>
            <w:proofErr w:type="spellEnd"/>
          </w:p>
        </w:tc>
        <w:tc>
          <w:tcPr>
            <w:tcW w:w="3100" w:type="dxa"/>
            <w:gridSpan w:val="2"/>
            <w:vAlign w:val="center"/>
          </w:tcPr>
          <w:p w14:paraId="2E7F7BE4"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115E1907" w14:textId="6BC0B277"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61F2EBF2" w14:textId="5A8B7ADC" w:rsidR="00B01564" w:rsidRPr="0035499D" w:rsidRDefault="00B01564" w:rsidP="00B01564">
            <w:pPr>
              <w:spacing w:before="120"/>
              <w:jc w:val="center"/>
            </w:pPr>
            <w:r w:rsidRPr="0035499D">
              <w:t>1</w:t>
            </w:r>
          </w:p>
        </w:tc>
      </w:tr>
      <w:tr w:rsidR="0035499D" w:rsidRPr="0035499D" w14:paraId="19B71EFA" w14:textId="77777777" w:rsidTr="007E2886">
        <w:tc>
          <w:tcPr>
            <w:tcW w:w="1271" w:type="dxa"/>
            <w:vAlign w:val="center"/>
          </w:tcPr>
          <w:p w14:paraId="65E9EEEA" w14:textId="34F3C2FD" w:rsidR="00B01564" w:rsidRPr="0035499D" w:rsidRDefault="00B01564" w:rsidP="00B01564">
            <w:pPr>
              <w:spacing w:before="120"/>
              <w:jc w:val="center"/>
            </w:pPr>
            <w:r w:rsidRPr="0035499D">
              <w:t>16</w:t>
            </w:r>
          </w:p>
        </w:tc>
        <w:tc>
          <w:tcPr>
            <w:tcW w:w="2995" w:type="dxa"/>
            <w:vAlign w:val="center"/>
          </w:tcPr>
          <w:p w14:paraId="5A7F6F4F" w14:textId="1367818F"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trạm</w:t>
            </w:r>
            <w:proofErr w:type="spellEnd"/>
            <w:r w:rsidRPr="0035499D">
              <w:t xml:space="preserve"> </w:t>
            </w:r>
            <w:proofErr w:type="spellStart"/>
            <w:r w:rsidRPr="0035499D">
              <w:t>Tập</w:t>
            </w:r>
            <w:proofErr w:type="spellEnd"/>
            <w:r w:rsidRPr="0035499D">
              <w:t xml:space="preserve"> </w:t>
            </w:r>
            <w:proofErr w:type="spellStart"/>
            <w:r w:rsidRPr="0035499D">
              <w:t>thể</w:t>
            </w:r>
            <w:proofErr w:type="spellEnd"/>
            <w:r w:rsidRPr="0035499D">
              <w:t xml:space="preserve"> 2</w:t>
            </w:r>
          </w:p>
        </w:tc>
        <w:tc>
          <w:tcPr>
            <w:tcW w:w="3100" w:type="dxa"/>
            <w:gridSpan w:val="2"/>
            <w:vAlign w:val="center"/>
          </w:tcPr>
          <w:p w14:paraId="33F53F09"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65DDFD8B" w14:textId="6280126F"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1054A127" w14:textId="6650282E" w:rsidR="00B01564" w:rsidRPr="0035499D" w:rsidRDefault="00B01564" w:rsidP="00B01564">
            <w:pPr>
              <w:spacing w:before="120"/>
              <w:jc w:val="center"/>
            </w:pPr>
            <w:r w:rsidRPr="0035499D">
              <w:t>1</w:t>
            </w:r>
          </w:p>
        </w:tc>
      </w:tr>
      <w:tr w:rsidR="0035499D" w:rsidRPr="0035499D" w14:paraId="52CBFD19" w14:textId="77777777" w:rsidTr="007E2886">
        <w:tc>
          <w:tcPr>
            <w:tcW w:w="1271" w:type="dxa"/>
            <w:vAlign w:val="center"/>
          </w:tcPr>
          <w:p w14:paraId="4A3792C0" w14:textId="4E7FD108" w:rsidR="00B01564" w:rsidRPr="0035499D" w:rsidRDefault="00B01564" w:rsidP="00B01564">
            <w:pPr>
              <w:spacing w:before="120"/>
              <w:jc w:val="center"/>
            </w:pPr>
            <w:r w:rsidRPr="0035499D">
              <w:t>17</w:t>
            </w:r>
          </w:p>
        </w:tc>
        <w:tc>
          <w:tcPr>
            <w:tcW w:w="2995" w:type="dxa"/>
            <w:vAlign w:val="center"/>
          </w:tcPr>
          <w:p w14:paraId="5105B307" w14:textId="04E1FBCE"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0,4kV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Ba Thằng </w:t>
            </w:r>
            <w:proofErr w:type="spellStart"/>
            <w:r w:rsidRPr="0035499D">
              <w:t>Bư</w:t>
            </w:r>
            <w:proofErr w:type="spellEnd"/>
          </w:p>
        </w:tc>
        <w:tc>
          <w:tcPr>
            <w:tcW w:w="3100" w:type="dxa"/>
            <w:gridSpan w:val="2"/>
            <w:vAlign w:val="center"/>
          </w:tcPr>
          <w:p w14:paraId="21448879"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62B2073B" w14:textId="5D344FF0"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62CC4DA7" w14:textId="3AEB9D0E" w:rsidR="00B01564" w:rsidRPr="0035499D" w:rsidRDefault="00B01564" w:rsidP="00B01564">
            <w:pPr>
              <w:spacing w:before="120"/>
              <w:jc w:val="center"/>
            </w:pPr>
            <w:r w:rsidRPr="0035499D">
              <w:t>1</w:t>
            </w:r>
          </w:p>
        </w:tc>
      </w:tr>
      <w:tr w:rsidR="0035499D" w:rsidRPr="0035499D" w14:paraId="3E246BE9" w14:textId="77777777" w:rsidTr="007E2886">
        <w:tc>
          <w:tcPr>
            <w:tcW w:w="1271" w:type="dxa"/>
            <w:vAlign w:val="center"/>
          </w:tcPr>
          <w:p w14:paraId="2650F2FE" w14:textId="74E1B87A" w:rsidR="00B01564" w:rsidRPr="0035499D" w:rsidRDefault="00B01564" w:rsidP="00B01564">
            <w:pPr>
              <w:spacing w:before="120"/>
              <w:jc w:val="center"/>
            </w:pPr>
            <w:r w:rsidRPr="0035499D">
              <w:t>18</w:t>
            </w:r>
          </w:p>
        </w:tc>
        <w:tc>
          <w:tcPr>
            <w:tcW w:w="2995" w:type="dxa"/>
            <w:vAlign w:val="center"/>
          </w:tcPr>
          <w:p w14:paraId="0A86C3B5" w14:textId="146CD21D"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Ấp</w:t>
            </w:r>
            <w:proofErr w:type="spellEnd"/>
            <w:r w:rsidRPr="0035499D">
              <w:t xml:space="preserve"> 5-3 An </w:t>
            </w:r>
            <w:proofErr w:type="spellStart"/>
            <w:r w:rsidRPr="0035499D">
              <w:t>Lập</w:t>
            </w:r>
            <w:proofErr w:type="spellEnd"/>
          </w:p>
        </w:tc>
        <w:tc>
          <w:tcPr>
            <w:tcW w:w="3100" w:type="dxa"/>
            <w:gridSpan w:val="2"/>
            <w:vAlign w:val="center"/>
          </w:tcPr>
          <w:p w14:paraId="7BF4E704"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6F0EAA87" w14:textId="7D4F88D9"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20B0EA97" w14:textId="6F41EB89" w:rsidR="00B01564" w:rsidRPr="0035499D" w:rsidRDefault="00B01564" w:rsidP="00B01564">
            <w:pPr>
              <w:spacing w:before="120"/>
              <w:jc w:val="center"/>
            </w:pPr>
            <w:r w:rsidRPr="0035499D">
              <w:t>1</w:t>
            </w:r>
          </w:p>
        </w:tc>
      </w:tr>
      <w:tr w:rsidR="0035499D" w:rsidRPr="0035499D" w14:paraId="5B3A3C44" w14:textId="77777777" w:rsidTr="007E2886">
        <w:tc>
          <w:tcPr>
            <w:tcW w:w="1271" w:type="dxa"/>
            <w:vAlign w:val="center"/>
          </w:tcPr>
          <w:p w14:paraId="5C8BADF8" w14:textId="4A9339C5" w:rsidR="00B01564" w:rsidRPr="0035499D" w:rsidRDefault="00B01564" w:rsidP="00B01564">
            <w:pPr>
              <w:spacing w:before="120"/>
              <w:jc w:val="center"/>
            </w:pPr>
            <w:r w:rsidRPr="0035499D">
              <w:t>19</w:t>
            </w:r>
          </w:p>
        </w:tc>
        <w:tc>
          <w:tcPr>
            <w:tcW w:w="2995" w:type="dxa"/>
            <w:vAlign w:val="center"/>
          </w:tcPr>
          <w:p w14:paraId="759DFD73" w14:textId="64CE4F48"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3x50kVA </w:t>
            </w:r>
            <w:proofErr w:type="spellStart"/>
            <w:r w:rsidRPr="0035499D">
              <w:t>Ấp</w:t>
            </w:r>
            <w:proofErr w:type="spellEnd"/>
            <w:r w:rsidRPr="0035499D">
              <w:t xml:space="preserve"> Thị Tính 2</w:t>
            </w:r>
          </w:p>
        </w:tc>
        <w:tc>
          <w:tcPr>
            <w:tcW w:w="3100" w:type="dxa"/>
            <w:gridSpan w:val="2"/>
            <w:vAlign w:val="center"/>
          </w:tcPr>
          <w:p w14:paraId="1CF2752F"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4911165E" w14:textId="1C8650A3"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2F93FC13" w14:textId="67D03868" w:rsidR="00B01564" w:rsidRPr="0035499D" w:rsidRDefault="00B01564" w:rsidP="00B01564">
            <w:pPr>
              <w:spacing w:before="120"/>
              <w:jc w:val="center"/>
            </w:pPr>
            <w:r w:rsidRPr="0035499D">
              <w:t>1</w:t>
            </w:r>
          </w:p>
        </w:tc>
      </w:tr>
      <w:tr w:rsidR="0035499D" w:rsidRPr="0035499D" w14:paraId="02B9E4A1" w14:textId="77777777" w:rsidTr="007E2886">
        <w:tc>
          <w:tcPr>
            <w:tcW w:w="1271" w:type="dxa"/>
            <w:vAlign w:val="center"/>
          </w:tcPr>
          <w:p w14:paraId="2AFBBF5F" w14:textId="0B55B3CA" w:rsidR="00B01564" w:rsidRPr="0035499D" w:rsidRDefault="00B01564" w:rsidP="00B01564">
            <w:pPr>
              <w:spacing w:before="120"/>
              <w:jc w:val="center"/>
            </w:pPr>
            <w:r w:rsidRPr="0035499D">
              <w:t>20</w:t>
            </w:r>
          </w:p>
        </w:tc>
        <w:tc>
          <w:tcPr>
            <w:tcW w:w="2995" w:type="dxa"/>
            <w:vAlign w:val="center"/>
          </w:tcPr>
          <w:p w14:paraId="16E9657F" w14:textId="59C464C8"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2x50kVA </w:t>
            </w:r>
            <w:proofErr w:type="spellStart"/>
            <w:r w:rsidRPr="0035499D">
              <w:t>Đồng</w:t>
            </w:r>
            <w:proofErr w:type="spellEnd"/>
            <w:r w:rsidRPr="0035499D">
              <w:t xml:space="preserve"> </w:t>
            </w:r>
            <w:proofErr w:type="spellStart"/>
            <w:r w:rsidRPr="0035499D">
              <w:t>Bà</w:t>
            </w:r>
            <w:proofErr w:type="spellEnd"/>
            <w:r w:rsidRPr="0035499D">
              <w:t xml:space="preserve"> Ba 3</w:t>
            </w:r>
          </w:p>
        </w:tc>
        <w:tc>
          <w:tcPr>
            <w:tcW w:w="3100" w:type="dxa"/>
            <w:gridSpan w:val="2"/>
            <w:vAlign w:val="center"/>
          </w:tcPr>
          <w:p w14:paraId="3A10DAA7"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12E785A4" w14:textId="33A10F96"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56FEA983" w14:textId="44DFBBF1" w:rsidR="00B01564" w:rsidRPr="0035499D" w:rsidRDefault="00B01564" w:rsidP="00B01564">
            <w:pPr>
              <w:spacing w:before="120"/>
              <w:jc w:val="center"/>
            </w:pPr>
            <w:r w:rsidRPr="0035499D">
              <w:t>1</w:t>
            </w:r>
          </w:p>
        </w:tc>
      </w:tr>
      <w:tr w:rsidR="0035499D" w:rsidRPr="0035499D" w14:paraId="72E7527B" w14:textId="77777777" w:rsidTr="007E2886">
        <w:tc>
          <w:tcPr>
            <w:tcW w:w="1271" w:type="dxa"/>
            <w:vAlign w:val="center"/>
          </w:tcPr>
          <w:p w14:paraId="71D801FA" w14:textId="14F036BE" w:rsidR="00B01564" w:rsidRPr="0035499D" w:rsidRDefault="00B01564" w:rsidP="00B01564">
            <w:pPr>
              <w:spacing w:before="120"/>
              <w:jc w:val="center"/>
            </w:pPr>
            <w:r w:rsidRPr="0035499D">
              <w:t>21</w:t>
            </w:r>
          </w:p>
        </w:tc>
        <w:tc>
          <w:tcPr>
            <w:tcW w:w="2995" w:type="dxa"/>
            <w:vAlign w:val="center"/>
          </w:tcPr>
          <w:p w14:paraId="06D0D3A7" w14:textId="06CC3F67"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Cua</w:t>
            </w:r>
            <w:proofErr w:type="spellEnd"/>
            <w:r w:rsidRPr="0035499D">
              <w:t xml:space="preserve"> </w:t>
            </w:r>
            <w:proofErr w:type="spellStart"/>
            <w:r w:rsidRPr="0035499D">
              <w:t>Vòng</w:t>
            </w:r>
            <w:proofErr w:type="spellEnd"/>
          </w:p>
        </w:tc>
        <w:tc>
          <w:tcPr>
            <w:tcW w:w="3100" w:type="dxa"/>
            <w:gridSpan w:val="2"/>
            <w:vAlign w:val="center"/>
          </w:tcPr>
          <w:p w14:paraId="6E797812"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14545CA7" w14:textId="45002D0F"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037321E0" w14:textId="32CD83F9" w:rsidR="00B01564" w:rsidRPr="0035499D" w:rsidRDefault="00B01564" w:rsidP="00B01564">
            <w:pPr>
              <w:spacing w:before="120"/>
              <w:jc w:val="center"/>
            </w:pPr>
            <w:r w:rsidRPr="0035499D">
              <w:t>1</w:t>
            </w:r>
          </w:p>
        </w:tc>
      </w:tr>
      <w:tr w:rsidR="0035499D" w:rsidRPr="0035499D" w14:paraId="366368A4" w14:textId="77777777" w:rsidTr="007E2886">
        <w:tc>
          <w:tcPr>
            <w:tcW w:w="1271" w:type="dxa"/>
            <w:vAlign w:val="center"/>
          </w:tcPr>
          <w:p w14:paraId="16D10230" w14:textId="2723ED09" w:rsidR="00B01564" w:rsidRPr="0035499D" w:rsidRDefault="00B01564" w:rsidP="00B01564">
            <w:pPr>
              <w:spacing w:before="120"/>
              <w:jc w:val="center"/>
            </w:pPr>
            <w:r w:rsidRPr="0035499D">
              <w:t>22</w:t>
            </w:r>
          </w:p>
        </w:tc>
        <w:tc>
          <w:tcPr>
            <w:tcW w:w="2995" w:type="dxa"/>
            <w:vAlign w:val="center"/>
          </w:tcPr>
          <w:p w14:paraId="6B4DABA6" w14:textId="01EF795E"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1x37,5kVA Thanh </w:t>
            </w:r>
            <w:proofErr w:type="spellStart"/>
            <w:r w:rsidRPr="0035499D">
              <w:t>Tuyền</w:t>
            </w:r>
            <w:proofErr w:type="spellEnd"/>
            <w:r w:rsidRPr="0035499D">
              <w:t xml:space="preserve"> 435</w:t>
            </w:r>
          </w:p>
        </w:tc>
        <w:tc>
          <w:tcPr>
            <w:tcW w:w="3100" w:type="dxa"/>
            <w:gridSpan w:val="2"/>
            <w:vAlign w:val="center"/>
          </w:tcPr>
          <w:p w14:paraId="114CB409"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1DBEF2B2" w14:textId="46A3892C"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41716603" w14:textId="0AD236E7" w:rsidR="00B01564" w:rsidRPr="0035499D" w:rsidRDefault="00B01564" w:rsidP="00B01564">
            <w:pPr>
              <w:spacing w:before="120"/>
              <w:jc w:val="center"/>
            </w:pPr>
            <w:r w:rsidRPr="0035499D">
              <w:t>1</w:t>
            </w:r>
          </w:p>
        </w:tc>
      </w:tr>
      <w:tr w:rsidR="0035499D" w:rsidRPr="0035499D" w14:paraId="742DB4D6" w14:textId="77777777" w:rsidTr="007E2886">
        <w:tc>
          <w:tcPr>
            <w:tcW w:w="1271" w:type="dxa"/>
            <w:vAlign w:val="center"/>
          </w:tcPr>
          <w:p w14:paraId="1CCB646A" w14:textId="068F4C1D" w:rsidR="00B01564" w:rsidRPr="0035499D" w:rsidRDefault="00B01564" w:rsidP="00B01564">
            <w:pPr>
              <w:spacing w:before="120"/>
              <w:jc w:val="center"/>
            </w:pPr>
            <w:r w:rsidRPr="0035499D">
              <w:t>23</w:t>
            </w:r>
          </w:p>
        </w:tc>
        <w:tc>
          <w:tcPr>
            <w:tcW w:w="2995" w:type="dxa"/>
            <w:vAlign w:val="center"/>
          </w:tcPr>
          <w:p w14:paraId="41D7F29A" w14:textId="447366EE"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Đất</w:t>
            </w:r>
            <w:proofErr w:type="spellEnd"/>
            <w:r w:rsidRPr="0035499D">
              <w:t xml:space="preserve"> </w:t>
            </w:r>
            <w:proofErr w:type="spellStart"/>
            <w:r w:rsidRPr="0035499D">
              <w:t>Gieo</w:t>
            </w:r>
            <w:proofErr w:type="spellEnd"/>
          </w:p>
        </w:tc>
        <w:tc>
          <w:tcPr>
            <w:tcW w:w="3100" w:type="dxa"/>
            <w:gridSpan w:val="2"/>
            <w:vAlign w:val="center"/>
          </w:tcPr>
          <w:p w14:paraId="0FDFFCE6"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1482CB59" w14:textId="1EF5C6D8"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78BFE128" w14:textId="55DA044A" w:rsidR="00B01564" w:rsidRPr="0035499D" w:rsidRDefault="00B01564" w:rsidP="00B01564">
            <w:pPr>
              <w:spacing w:before="120"/>
              <w:jc w:val="center"/>
            </w:pPr>
            <w:r w:rsidRPr="0035499D">
              <w:t>1</w:t>
            </w:r>
          </w:p>
        </w:tc>
      </w:tr>
      <w:tr w:rsidR="0035499D" w:rsidRPr="0035499D" w14:paraId="068B2141" w14:textId="77777777" w:rsidTr="007E2886">
        <w:tc>
          <w:tcPr>
            <w:tcW w:w="1271" w:type="dxa"/>
            <w:vAlign w:val="center"/>
          </w:tcPr>
          <w:p w14:paraId="6CE7238B" w14:textId="1CD935F2" w:rsidR="00B01564" w:rsidRPr="0035499D" w:rsidRDefault="00B01564" w:rsidP="00B01564">
            <w:pPr>
              <w:spacing w:before="120"/>
              <w:jc w:val="center"/>
            </w:pPr>
            <w:r w:rsidRPr="0035499D">
              <w:t>24</w:t>
            </w:r>
          </w:p>
        </w:tc>
        <w:tc>
          <w:tcPr>
            <w:tcW w:w="2995" w:type="dxa"/>
            <w:vAlign w:val="center"/>
          </w:tcPr>
          <w:p w14:paraId="7A4B6DF3" w14:textId="739AB9C6"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lastRenderedPageBreak/>
              <w:t>áp</w:t>
            </w:r>
            <w:proofErr w:type="spellEnd"/>
            <w:r w:rsidRPr="0035499D">
              <w:t xml:space="preserve"> 1x50kVA Trường </w:t>
            </w:r>
            <w:proofErr w:type="spellStart"/>
            <w:r w:rsidRPr="0035499D">
              <w:t>học</w:t>
            </w:r>
            <w:proofErr w:type="spellEnd"/>
            <w:r w:rsidRPr="0035499D">
              <w:t xml:space="preserve"> </w:t>
            </w:r>
            <w:proofErr w:type="spellStart"/>
            <w:r w:rsidRPr="0035499D">
              <w:t>Cà</w:t>
            </w:r>
            <w:proofErr w:type="spellEnd"/>
            <w:r w:rsidRPr="0035499D">
              <w:t xml:space="preserve"> Tong</w:t>
            </w:r>
          </w:p>
        </w:tc>
        <w:tc>
          <w:tcPr>
            <w:tcW w:w="3100" w:type="dxa"/>
            <w:gridSpan w:val="2"/>
            <w:vAlign w:val="center"/>
          </w:tcPr>
          <w:p w14:paraId="27E37116" w14:textId="77777777" w:rsidR="00B01564" w:rsidRPr="0035499D" w:rsidRDefault="00B01564" w:rsidP="00B01564">
            <w:pPr>
              <w:spacing w:before="120"/>
              <w:jc w:val="both"/>
            </w:pPr>
            <w:r w:rsidRPr="0035499D">
              <w:lastRenderedPageBreak/>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3AC5F731" w14:textId="5B76298A" w:rsidR="00B01564" w:rsidRPr="0035499D" w:rsidRDefault="00B01564" w:rsidP="00B01564">
            <w:pPr>
              <w:spacing w:before="120"/>
              <w:jc w:val="both"/>
            </w:pPr>
            <w:r w:rsidRPr="0035499D">
              <w:lastRenderedPageBreak/>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57A8ECA4" w14:textId="5F247716" w:rsidR="00B01564" w:rsidRPr="0035499D" w:rsidRDefault="00B01564" w:rsidP="00B01564">
            <w:pPr>
              <w:spacing w:before="120"/>
              <w:jc w:val="center"/>
            </w:pPr>
            <w:r w:rsidRPr="0035499D">
              <w:lastRenderedPageBreak/>
              <w:t>1</w:t>
            </w:r>
          </w:p>
        </w:tc>
      </w:tr>
      <w:tr w:rsidR="0035499D" w:rsidRPr="0035499D" w14:paraId="6B1A9F95" w14:textId="77777777" w:rsidTr="007E2886">
        <w:tc>
          <w:tcPr>
            <w:tcW w:w="1271" w:type="dxa"/>
            <w:vAlign w:val="center"/>
          </w:tcPr>
          <w:p w14:paraId="0127CA4F" w14:textId="51C49D43" w:rsidR="00B01564" w:rsidRPr="0035499D" w:rsidRDefault="00B01564" w:rsidP="00B01564">
            <w:pPr>
              <w:spacing w:before="120"/>
              <w:jc w:val="center"/>
            </w:pPr>
            <w:r w:rsidRPr="0035499D">
              <w:t>25</w:t>
            </w:r>
          </w:p>
        </w:tc>
        <w:tc>
          <w:tcPr>
            <w:tcW w:w="2995" w:type="dxa"/>
            <w:vAlign w:val="center"/>
          </w:tcPr>
          <w:p w14:paraId="6E88E761" w14:textId="3BA3955A"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Năm</w:t>
            </w:r>
            <w:proofErr w:type="spellEnd"/>
            <w:r w:rsidRPr="0035499D">
              <w:t xml:space="preserve"> Giang</w:t>
            </w:r>
          </w:p>
        </w:tc>
        <w:tc>
          <w:tcPr>
            <w:tcW w:w="3100" w:type="dxa"/>
            <w:gridSpan w:val="2"/>
            <w:vAlign w:val="center"/>
          </w:tcPr>
          <w:p w14:paraId="003A516B"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1521544D" w14:textId="58522573"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3AABC7BE" w14:textId="627393BA" w:rsidR="00B01564" w:rsidRPr="0035499D" w:rsidRDefault="00B01564" w:rsidP="00B01564">
            <w:pPr>
              <w:spacing w:before="120"/>
              <w:jc w:val="center"/>
            </w:pPr>
            <w:r w:rsidRPr="0035499D">
              <w:t>1</w:t>
            </w:r>
          </w:p>
        </w:tc>
      </w:tr>
      <w:tr w:rsidR="0035499D" w:rsidRPr="0035499D" w14:paraId="36A0929A" w14:textId="77777777" w:rsidTr="007E2886">
        <w:tc>
          <w:tcPr>
            <w:tcW w:w="1271" w:type="dxa"/>
            <w:vAlign w:val="center"/>
          </w:tcPr>
          <w:p w14:paraId="5E588D57" w14:textId="5762256C" w:rsidR="00B01564" w:rsidRPr="0035499D" w:rsidRDefault="00B01564" w:rsidP="00B01564">
            <w:pPr>
              <w:spacing w:before="120"/>
              <w:jc w:val="center"/>
            </w:pPr>
            <w:r w:rsidRPr="0035499D">
              <w:t>26</w:t>
            </w:r>
          </w:p>
        </w:tc>
        <w:tc>
          <w:tcPr>
            <w:tcW w:w="2995" w:type="dxa"/>
            <w:vAlign w:val="center"/>
          </w:tcPr>
          <w:p w14:paraId="063319C0" w14:textId="1CC2B8A8"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Đồng</w:t>
            </w:r>
            <w:proofErr w:type="spellEnd"/>
            <w:r w:rsidRPr="0035499D">
              <w:t xml:space="preserve"> </w:t>
            </w:r>
            <w:proofErr w:type="spellStart"/>
            <w:r w:rsidRPr="0035499D">
              <w:t>Cây</w:t>
            </w:r>
            <w:proofErr w:type="spellEnd"/>
            <w:r w:rsidRPr="0035499D">
              <w:t xml:space="preserve"> Khai</w:t>
            </w:r>
          </w:p>
        </w:tc>
        <w:tc>
          <w:tcPr>
            <w:tcW w:w="3100" w:type="dxa"/>
            <w:gridSpan w:val="2"/>
            <w:vAlign w:val="center"/>
          </w:tcPr>
          <w:p w14:paraId="06F744D4"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716F97BD" w14:textId="57182EF7"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611D2851" w14:textId="55CE8B2D" w:rsidR="00B01564" w:rsidRPr="0035499D" w:rsidRDefault="00B01564" w:rsidP="00B01564">
            <w:pPr>
              <w:spacing w:before="120"/>
              <w:jc w:val="center"/>
            </w:pPr>
            <w:r w:rsidRPr="0035499D">
              <w:t>1</w:t>
            </w:r>
          </w:p>
        </w:tc>
      </w:tr>
      <w:tr w:rsidR="0035499D" w:rsidRPr="0035499D" w14:paraId="7204CDD5" w14:textId="77777777" w:rsidTr="007E2886">
        <w:tc>
          <w:tcPr>
            <w:tcW w:w="1271" w:type="dxa"/>
            <w:vAlign w:val="center"/>
          </w:tcPr>
          <w:p w14:paraId="47779081" w14:textId="7473CCFB" w:rsidR="00B01564" w:rsidRPr="0035499D" w:rsidRDefault="00B01564" w:rsidP="00B01564">
            <w:pPr>
              <w:spacing w:before="120"/>
              <w:jc w:val="center"/>
            </w:pPr>
            <w:r w:rsidRPr="0035499D">
              <w:t>27</w:t>
            </w:r>
          </w:p>
        </w:tc>
        <w:tc>
          <w:tcPr>
            <w:tcW w:w="2995" w:type="dxa"/>
            <w:vAlign w:val="center"/>
          </w:tcPr>
          <w:p w14:paraId="50EF81EC" w14:textId="363EE081"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w:t>
            </w:r>
            <w:proofErr w:type="spellStart"/>
            <w:r w:rsidRPr="0035499D">
              <w:t>Ấp</w:t>
            </w:r>
            <w:proofErr w:type="spellEnd"/>
            <w:r w:rsidRPr="0035499D">
              <w:t xml:space="preserve"> 4B4 Minh Tân</w:t>
            </w:r>
          </w:p>
        </w:tc>
        <w:tc>
          <w:tcPr>
            <w:tcW w:w="3100" w:type="dxa"/>
            <w:gridSpan w:val="2"/>
            <w:vAlign w:val="center"/>
          </w:tcPr>
          <w:p w14:paraId="00419A2C"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0F582B81" w14:textId="6FC44074"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4489B580" w14:textId="56E9A45E" w:rsidR="00B01564" w:rsidRPr="0035499D" w:rsidRDefault="00B01564" w:rsidP="00B01564">
            <w:pPr>
              <w:spacing w:before="120"/>
              <w:jc w:val="center"/>
            </w:pPr>
            <w:r w:rsidRPr="0035499D">
              <w:t>1</w:t>
            </w:r>
          </w:p>
        </w:tc>
      </w:tr>
      <w:tr w:rsidR="0035499D" w:rsidRPr="0035499D" w14:paraId="28ABA1E9" w14:textId="77777777" w:rsidTr="007E2886">
        <w:tc>
          <w:tcPr>
            <w:tcW w:w="1271" w:type="dxa"/>
            <w:vAlign w:val="center"/>
          </w:tcPr>
          <w:p w14:paraId="3C84A245" w14:textId="1D3A8068" w:rsidR="00B01564" w:rsidRPr="0035499D" w:rsidRDefault="00B01564" w:rsidP="00B01564">
            <w:pPr>
              <w:spacing w:before="120"/>
              <w:jc w:val="center"/>
            </w:pPr>
            <w:r w:rsidRPr="0035499D">
              <w:t>28</w:t>
            </w:r>
          </w:p>
        </w:tc>
        <w:tc>
          <w:tcPr>
            <w:tcW w:w="2995" w:type="dxa"/>
            <w:vAlign w:val="center"/>
          </w:tcPr>
          <w:p w14:paraId="475204E9" w14:textId="5B990D08"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w:t>
            </w:r>
            <w:r w:rsidR="002C2D80">
              <w:t>1x50kVA</w:t>
            </w:r>
            <w:r w:rsidRPr="0035499D">
              <w:t xml:space="preserve"> Hương </w:t>
            </w:r>
            <w:proofErr w:type="spellStart"/>
            <w:r w:rsidRPr="0035499D">
              <w:t>Lộ</w:t>
            </w:r>
            <w:proofErr w:type="spellEnd"/>
            <w:r w:rsidRPr="0035499D">
              <w:t xml:space="preserve"> 30-3</w:t>
            </w:r>
          </w:p>
        </w:tc>
        <w:tc>
          <w:tcPr>
            <w:tcW w:w="3100" w:type="dxa"/>
            <w:gridSpan w:val="2"/>
            <w:vAlign w:val="center"/>
          </w:tcPr>
          <w:p w14:paraId="5C538689"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3093424D" w14:textId="0B5D0E30"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1C634DC8" w14:textId="0BF607CE" w:rsidR="00B01564" w:rsidRPr="0035499D" w:rsidRDefault="00B01564" w:rsidP="00B01564">
            <w:pPr>
              <w:spacing w:before="120"/>
              <w:jc w:val="center"/>
            </w:pPr>
            <w:r w:rsidRPr="0035499D">
              <w:t>1</w:t>
            </w:r>
          </w:p>
        </w:tc>
      </w:tr>
      <w:tr w:rsidR="0035499D" w:rsidRPr="0035499D" w14:paraId="11BC5A50" w14:textId="77777777" w:rsidTr="007E2886">
        <w:tc>
          <w:tcPr>
            <w:tcW w:w="1271" w:type="dxa"/>
            <w:vAlign w:val="center"/>
          </w:tcPr>
          <w:p w14:paraId="303D46D4" w14:textId="4F562476" w:rsidR="00B01564" w:rsidRPr="0035499D" w:rsidRDefault="00B01564" w:rsidP="00B01564">
            <w:pPr>
              <w:spacing w:before="120"/>
              <w:jc w:val="center"/>
            </w:pPr>
            <w:r w:rsidRPr="0035499D">
              <w:t>29</w:t>
            </w:r>
          </w:p>
        </w:tc>
        <w:tc>
          <w:tcPr>
            <w:tcW w:w="2995" w:type="dxa"/>
            <w:vAlign w:val="center"/>
          </w:tcPr>
          <w:p w14:paraId="39D2FD7F" w14:textId="17A4AD1E" w:rsidR="00B01564" w:rsidRPr="0035499D" w:rsidRDefault="00B01564" w:rsidP="00B01564">
            <w:pPr>
              <w:rPr>
                <w:bCs/>
                <w:i/>
                <w:iCs/>
              </w:rPr>
            </w:pPr>
            <w:proofErr w:type="spellStart"/>
            <w:r w:rsidRPr="0035499D">
              <w:t>Xây</w:t>
            </w:r>
            <w:proofErr w:type="spellEnd"/>
            <w:r w:rsidRPr="0035499D">
              <w:t xml:space="preserve"> </w:t>
            </w:r>
            <w:proofErr w:type="spellStart"/>
            <w:r w:rsidRPr="0035499D">
              <w:t>dựng</w:t>
            </w:r>
            <w:proofErr w:type="spellEnd"/>
            <w:r w:rsidRPr="0035499D">
              <w:t xml:space="preserve"> </w:t>
            </w:r>
            <w:proofErr w:type="spellStart"/>
            <w:r w:rsidRPr="0035499D">
              <w:t>mới</w:t>
            </w:r>
            <w:proofErr w:type="spellEnd"/>
            <w:r w:rsidRPr="0035499D">
              <w:t xml:space="preserve"> </w:t>
            </w:r>
            <w:proofErr w:type="spellStart"/>
            <w:r w:rsidRPr="0035499D">
              <w:t>đường</w:t>
            </w:r>
            <w:proofErr w:type="spellEnd"/>
            <w:r w:rsidRPr="0035499D">
              <w:t xml:space="preserve"> </w:t>
            </w:r>
            <w:proofErr w:type="spellStart"/>
            <w:r w:rsidRPr="0035499D">
              <w:t>dây</w:t>
            </w:r>
            <w:proofErr w:type="spellEnd"/>
            <w:r w:rsidRPr="0035499D">
              <w:t xml:space="preserve"> </w:t>
            </w:r>
            <w:proofErr w:type="spellStart"/>
            <w:r w:rsidRPr="0035499D">
              <w:t>hạ</w:t>
            </w:r>
            <w:proofErr w:type="spellEnd"/>
            <w:r w:rsidRPr="0035499D">
              <w:t xml:space="preserve"> </w:t>
            </w:r>
            <w:proofErr w:type="spellStart"/>
            <w:r w:rsidRPr="0035499D">
              <w:t>áp</w:t>
            </w:r>
            <w:proofErr w:type="spellEnd"/>
            <w:r w:rsidRPr="0035499D">
              <w:t xml:space="preserve"> 0,23kV </w:t>
            </w:r>
            <w:proofErr w:type="spellStart"/>
            <w:r w:rsidRPr="0035499D">
              <w:t>thuộc</w:t>
            </w:r>
            <w:proofErr w:type="spellEnd"/>
            <w:r w:rsidRPr="0035499D">
              <w:t xml:space="preserve"> </w:t>
            </w:r>
            <w:proofErr w:type="spellStart"/>
            <w:r w:rsidRPr="0035499D">
              <w:t>trạm</w:t>
            </w:r>
            <w:proofErr w:type="spellEnd"/>
            <w:r w:rsidRPr="0035499D">
              <w:t xml:space="preserve"> </w:t>
            </w:r>
            <w:proofErr w:type="spellStart"/>
            <w:r w:rsidRPr="0035499D">
              <w:t>biến</w:t>
            </w:r>
            <w:proofErr w:type="spellEnd"/>
            <w:r w:rsidRPr="0035499D">
              <w:t xml:space="preserve"> </w:t>
            </w:r>
            <w:proofErr w:type="spellStart"/>
            <w:r w:rsidRPr="0035499D">
              <w:t>áp</w:t>
            </w:r>
            <w:proofErr w:type="spellEnd"/>
            <w:r w:rsidRPr="0035499D">
              <w:t xml:space="preserve"> 1x50kVA </w:t>
            </w:r>
            <w:proofErr w:type="spellStart"/>
            <w:r w:rsidRPr="0035499D">
              <w:t>Tổ</w:t>
            </w:r>
            <w:proofErr w:type="spellEnd"/>
            <w:r w:rsidRPr="0035499D">
              <w:t xml:space="preserve"> 12 </w:t>
            </w:r>
            <w:proofErr w:type="spellStart"/>
            <w:r w:rsidRPr="0035499D">
              <w:t>Bưng</w:t>
            </w:r>
            <w:proofErr w:type="spellEnd"/>
            <w:r w:rsidRPr="0035499D">
              <w:t xml:space="preserve"> </w:t>
            </w:r>
            <w:proofErr w:type="spellStart"/>
            <w:r w:rsidRPr="0035499D">
              <w:t>Còng</w:t>
            </w:r>
            <w:proofErr w:type="spellEnd"/>
            <w:r w:rsidRPr="0035499D">
              <w:t xml:space="preserve"> 1</w:t>
            </w:r>
          </w:p>
        </w:tc>
        <w:tc>
          <w:tcPr>
            <w:tcW w:w="3100" w:type="dxa"/>
            <w:gridSpan w:val="2"/>
            <w:vAlign w:val="center"/>
          </w:tcPr>
          <w:p w14:paraId="3B8613DE"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6E53B9BD" w14:textId="21B4FEBF"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1D09883D" w14:textId="379DA9B9" w:rsidR="00B01564" w:rsidRPr="0035499D" w:rsidRDefault="00B01564" w:rsidP="00B01564">
            <w:pPr>
              <w:spacing w:before="120"/>
              <w:jc w:val="center"/>
            </w:pPr>
            <w:r w:rsidRPr="0035499D">
              <w:t>1</w:t>
            </w:r>
          </w:p>
        </w:tc>
      </w:tr>
      <w:tr w:rsidR="0035499D" w:rsidRPr="0035499D" w14:paraId="34BD0C11" w14:textId="77777777" w:rsidTr="007E2886">
        <w:tc>
          <w:tcPr>
            <w:tcW w:w="1271" w:type="dxa"/>
            <w:vAlign w:val="center"/>
          </w:tcPr>
          <w:p w14:paraId="25F44385" w14:textId="2B4A40E8" w:rsidR="00B01564" w:rsidRPr="0035499D" w:rsidRDefault="00B01564" w:rsidP="00B01564">
            <w:pPr>
              <w:spacing w:before="120"/>
              <w:jc w:val="center"/>
            </w:pPr>
            <w:r w:rsidRPr="0035499D">
              <w:t>30</w:t>
            </w:r>
          </w:p>
        </w:tc>
        <w:tc>
          <w:tcPr>
            <w:tcW w:w="2995" w:type="dxa"/>
            <w:vAlign w:val="center"/>
          </w:tcPr>
          <w:p w14:paraId="26CF0F1F" w14:textId="78B4B941" w:rsidR="00B01564" w:rsidRPr="0035499D" w:rsidRDefault="00B01564" w:rsidP="00B01564">
            <w:pPr>
              <w:rPr>
                <w:bCs/>
                <w:i/>
                <w:iCs/>
              </w:rPr>
            </w:pPr>
            <w:proofErr w:type="spellStart"/>
            <w:r w:rsidRPr="0035499D">
              <w:t>Cải</w:t>
            </w:r>
            <w:proofErr w:type="spellEnd"/>
            <w:r w:rsidRPr="0035499D">
              <w:t xml:space="preserve"> </w:t>
            </w:r>
            <w:proofErr w:type="spellStart"/>
            <w:r w:rsidRPr="0035499D">
              <w:t>tạo</w:t>
            </w:r>
            <w:proofErr w:type="spellEnd"/>
            <w:r w:rsidRPr="0035499D">
              <w:t xml:space="preserve">, </w:t>
            </w:r>
            <w:proofErr w:type="spellStart"/>
            <w:r w:rsidRPr="0035499D">
              <w:t>nâng</w:t>
            </w:r>
            <w:proofErr w:type="spellEnd"/>
            <w:r w:rsidRPr="0035499D">
              <w:t xml:space="preserve"> </w:t>
            </w:r>
            <w:proofErr w:type="spellStart"/>
            <w:r w:rsidRPr="0035499D">
              <w:t>cấp</w:t>
            </w:r>
            <w:proofErr w:type="spellEnd"/>
            <w:r w:rsidRPr="0035499D">
              <w:t xml:space="preserve"> </w:t>
            </w:r>
            <w:proofErr w:type="spellStart"/>
            <w:r w:rsidRPr="0035499D">
              <w:t>thay</w:t>
            </w:r>
            <w:proofErr w:type="spellEnd"/>
            <w:r w:rsidRPr="0035499D">
              <w:t xml:space="preserve"> </w:t>
            </w:r>
            <w:proofErr w:type="spellStart"/>
            <w:r w:rsidRPr="0035499D">
              <w:t>cáp</w:t>
            </w:r>
            <w:proofErr w:type="spellEnd"/>
            <w:r w:rsidRPr="0035499D">
              <w:t xml:space="preserve"> </w:t>
            </w:r>
            <w:proofErr w:type="spellStart"/>
            <w:r w:rsidRPr="0035499D">
              <w:t>nhôm</w:t>
            </w:r>
            <w:proofErr w:type="spellEnd"/>
            <w:r w:rsidRPr="0035499D">
              <w:t xml:space="preserve"> </w:t>
            </w:r>
            <w:proofErr w:type="spellStart"/>
            <w:r w:rsidRPr="0035499D">
              <w:t>trần</w:t>
            </w:r>
            <w:proofErr w:type="spellEnd"/>
            <w:r w:rsidRPr="0035499D">
              <w:t xml:space="preserve"> </w:t>
            </w:r>
            <w:proofErr w:type="spellStart"/>
            <w:r w:rsidRPr="0035499D">
              <w:t>lõi</w:t>
            </w:r>
            <w:proofErr w:type="spellEnd"/>
            <w:r w:rsidRPr="0035499D">
              <w:t xml:space="preserve"> </w:t>
            </w:r>
            <w:proofErr w:type="spellStart"/>
            <w:r w:rsidRPr="0035499D">
              <w:t>thép</w:t>
            </w:r>
            <w:proofErr w:type="spellEnd"/>
            <w:r w:rsidRPr="0035499D">
              <w:t xml:space="preserve"> 3xAs_70/As_50mm² (</w:t>
            </w:r>
            <w:proofErr w:type="spellStart"/>
            <w:r w:rsidRPr="0035499D">
              <w:t>đoạn</w:t>
            </w:r>
            <w:proofErr w:type="spellEnd"/>
            <w:r w:rsidRPr="0035499D">
              <w:t xml:space="preserve"> </w:t>
            </w:r>
            <w:proofErr w:type="spellStart"/>
            <w:r w:rsidRPr="0035499D">
              <w:t>từ</w:t>
            </w:r>
            <w:proofErr w:type="spellEnd"/>
            <w:r w:rsidRPr="0035499D">
              <w:t xml:space="preserve"> 212 </w:t>
            </w:r>
            <w:proofErr w:type="spellStart"/>
            <w:r w:rsidRPr="0035499D">
              <w:t>đến</w:t>
            </w:r>
            <w:proofErr w:type="spellEnd"/>
            <w:r w:rsidRPr="0035499D">
              <w:t xml:space="preserve"> </w:t>
            </w:r>
            <w:proofErr w:type="spellStart"/>
            <w:r w:rsidRPr="0035499D">
              <w:t>trụ</w:t>
            </w:r>
            <w:proofErr w:type="spellEnd"/>
            <w:r w:rsidRPr="0035499D">
              <w:t xml:space="preserve"> 370) </w:t>
            </w:r>
            <w:proofErr w:type="spellStart"/>
            <w:r w:rsidRPr="0035499D">
              <w:t>thành</w:t>
            </w:r>
            <w:proofErr w:type="spellEnd"/>
            <w:r w:rsidRPr="0035499D">
              <w:t xml:space="preserve"> </w:t>
            </w:r>
            <w:proofErr w:type="spellStart"/>
            <w:r w:rsidRPr="0035499D">
              <w:t>cáp</w:t>
            </w:r>
            <w:proofErr w:type="spellEnd"/>
            <w:r w:rsidRPr="0035499D">
              <w:t xml:space="preserve"> </w:t>
            </w:r>
            <w:proofErr w:type="spellStart"/>
            <w:r w:rsidRPr="0035499D">
              <w:t>nhôm</w:t>
            </w:r>
            <w:proofErr w:type="spellEnd"/>
            <w:r w:rsidRPr="0035499D">
              <w:t xml:space="preserve"> </w:t>
            </w:r>
            <w:proofErr w:type="spellStart"/>
            <w:r w:rsidRPr="0035499D">
              <w:t>bọc</w:t>
            </w:r>
            <w:proofErr w:type="spellEnd"/>
            <w:r w:rsidRPr="0035499D">
              <w:t xml:space="preserve"> 3x</w:t>
            </w:r>
            <w:r w:rsidR="00017B80">
              <w:t>VXAS</w:t>
            </w:r>
            <w:r w:rsidRPr="0035499D">
              <w:t xml:space="preserve">_120/1xAs_70mm² </w:t>
            </w:r>
            <w:proofErr w:type="spellStart"/>
            <w:r w:rsidRPr="0035499D">
              <w:t>tuyến</w:t>
            </w:r>
            <w:proofErr w:type="spellEnd"/>
            <w:r w:rsidRPr="0035499D">
              <w:t xml:space="preserve"> 477 </w:t>
            </w:r>
            <w:proofErr w:type="spellStart"/>
            <w:r w:rsidRPr="0035499D">
              <w:t>Chơn</w:t>
            </w:r>
            <w:proofErr w:type="spellEnd"/>
            <w:r w:rsidRPr="0035499D">
              <w:t xml:space="preserve"> Thành - Minh </w:t>
            </w:r>
            <w:proofErr w:type="spellStart"/>
            <w:r w:rsidRPr="0035499D">
              <w:t>Hòa</w:t>
            </w:r>
            <w:proofErr w:type="spellEnd"/>
            <w:r w:rsidRPr="0035499D">
              <w:t>.</w:t>
            </w:r>
          </w:p>
        </w:tc>
        <w:tc>
          <w:tcPr>
            <w:tcW w:w="3100" w:type="dxa"/>
            <w:gridSpan w:val="2"/>
            <w:vAlign w:val="center"/>
          </w:tcPr>
          <w:p w14:paraId="3684EADC"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7083EEE0" w14:textId="2432CCCB"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107006AE" w14:textId="2C95E88E" w:rsidR="00B01564" w:rsidRPr="0035499D" w:rsidRDefault="007E2886" w:rsidP="00B01564">
            <w:pPr>
              <w:spacing w:before="120"/>
              <w:jc w:val="center"/>
            </w:pPr>
            <w:r>
              <w:t>2</w:t>
            </w:r>
          </w:p>
        </w:tc>
      </w:tr>
      <w:tr w:rsidR="0035499D" w:rsidRPr="0035499D" w14:paraId="4BD7198A" w14:textId="77777777" w:rsidTr="007E2886">
        <w:tc>
          <w:tcPr>
            <w:tcW w:w="1271" w:type="dxa"/>
            <w:vAlign w:val="center"/>
          </w:tcPr>
          <w:p w14:paraId="006019D4" w14:textId="1952F479" w:rsidR="00B01564" w:rsidRPr="0035499D" w:rsidRDefault="00B01564" w:rsidP="00B01564">
            <w:pPr>
              <w:spacing w:before="120"/>
              <w:jc w:val="center"/>
            </w:pPr>
            <w:r w:rsidRPr="0035499D">
              <w:t>31</w:t>
            </w:r>
          </w:p>
        </w:tc>
        <w:tc>
          <w:tcPr>
            <w:tcW w:w="2995" w:type="dxa"/>
            <w:vAlign w:val="center"/>
          </w:tcPr>
          <w:p w14:paraId="01CB83FB" w14:textId="24C1202D" w:rsidR="00B01564" w:rsidRPr="0035499D" w:rsidRDefault="00B01564" w:rsidP="00B01564">
            <w:pPr>
              <w:rPr>
                <w:bCs/>
                <w:i/>
                <w:iCs/>
              </w:rPr>
            </w:pPr>
            <w:proofErr w:type="spellStart"/>
            <w:r w:rsidRPr="0035499D">
              <w:rPr>
                <w:bCs/>
              </w:rPr>
              <w:t>Xây</w:t>
            </w:r>
            <w:proofErr w:type="spellEnd"/>
            <w:r w:rsidRPr="0035499D">
              <w:rPr>
                <w:bCs/>
              </w:rPr>
              <w:t xml:space="preserve"> </w:t>
            </w:r>
            <w:proofErr w:type="spellStart"/>
            <w:r w:rsidRPr="0035499D">
              <w:rPr>
                <w:bCs/>
              </w:rPr>
              <w:t>dựng</w:t>
            </w:r>
            <w:proofErr w:type="spellEnd"/>
            <w:r w:rsidRPr="0035499D">
              <w:rPr>
                <w:bCs/>
              </w:rPr>
              <w:t xml:space="preserve"> </w:t>
            </w:r>
            <w:proofErr w:type="spellStart"/>
            <w:r w:rsidRPr="0035499D">
              <w:rPr>
                <w:bCs/>
              </w:rPr>
              <w:t>mới</w:t>
            </w:r>
            <w:proofErr w:type="spellEnd"/>
            <w:r w:rsidRPr="0035499D">
              <w:rPr>
                <w:bCs/>
              </w:rPr>
              <w:t xml:space="preserve"> </w:t>
            </w:r>
            <w:proofErr w:type="spellStart"/>
            <w:r w:rsidRPr="0035499D">
              <w:rPr>
                <w:bCs/>
              </w:rPr>
              <w:t>đường</w:t>
            </w:r>
            <w:proofErr w:type="spellEnd"/>
            <w:r w:rsidRPr="0035499D">
              <w:rPr>
                <w:bCs/>
              </w:rPr>
              <w:t xml:space="preserve"> </w:t>
            </w:r>
            <w:proofErr w:type="spellStart"/>
            <w:r w:rsidRPr="0035499D">
              <w:rPr>
                <w:bCs/>
              </w:rPr>
              <w:t>dây</w:t>
            </w:r>
            <w:proofErr w:type="spellEnd"/>
            <w:r w:rsidRPr="0035499D">
              <w:rPr>
                <w:bCs/>
              </w:rPr>
              <w:t xml:space="preserve"> </w:t>
            </w:r>
            <w:proofErr w:type="spellStart"/>
            <w:r w:rsidRPr="0035499D">
              <w:rPr>
                <w:bCs/>
              </w:rPr>
              <w:t>trung</w:t>
            </w:r>
            <w:proofErr w:type="spellEnd"/>
            <w:r w:rsidRPr="0035499D">
              <w:rPr>
                <w:bCs/>
              </w:rPr>
              <w:t xml:space="preserve"> </w:t>
            </w:r>
            <w:proofErr w:type="spellStart"/>
            <w:r w:rsidRPr="0035499D">
              <w:rPr>
                <w:bCs/>
              </w:rPr>
              <w:t>hạ</w:t>
            </w:r>
            <w:proofErr w:type="spellEnd"/>
            <w:r w:rsidRPr="0035499D">
              <w:rPr>
                <w:bCs/>
              </w:rPr>
              <w:t xml:space="preserve"> </w:t>
            </w:r>
            <w:proofErr w:type="spellStart"/>
            <w:r w:rsidRPr="0035499D">
              <w:rPr>
                <w:bCs/>
              </w:rPr>
              <w:t>áp</w:t>
            </w:r>
            <w:proofErr w:type="spellEnd"/>
            <w:r w:rsidRPr="0035499D">
              <w:rPr>
                <w:bCs/>
              </w:rPr>
              <w:t xml:space="preserve"> &amp; TBA </w:t>
            </w:r>
            <w:r w:rsidR="002C2D80">
              <w:rPr>
                <w:bCs/>
              </w:rPr>
              <w:t>1x50kVA</w:t>
            </w:r>
            <w:r w:rsidRPr="0035499D">
              <w:rPr>
                <w:bCs/>
              </w:rPr>
              <w:t xml:space="preserve"> </w:t>
            </w:r>
            <w:proofErr w:type="spellStart"/>
            <w:r w:rsidRPr="0035499D">
              <w:rPr>
                <w:bCs/>
              </w:rPr>
              <w:t>thuộc</w:t>
            </w:r>
            <w:proofErr w:type="spellEnd"/>
            <w:r w:rsidRPr="0035499D">
              <w:rPr>
                <w:bCs/>
              </w:rPr>
              <w:t xml:space="preserve"> </w:t>
            </w:r>
            <w:proofErr w:type="spellStart"/>
            <w:r w:rsidRPr="0035499D">
              <w:rPr>
                <w:bCs/>
              </w:rPr>
              <w:t>nhánh</w:t>
            </w:r>
            <w:proofErr w:type="spellEnd"/>
            <w:r w:rsidRPr="0035499D">
              <w:rPr>
                <w:bCs/>
              </w:rPr>
              <w:t xml:space="preserve"> </w:t>
            </w:r>
            <w:proofErr w:type="spellStart"/>
            <w:r w:rsidRPr="0035499D">
              <w:rPr>
                <w:bCs/>
              </w:rPr>
              <w:t>rẽ</w:t>
            </w:r>
            <w:proofErr w:type="spellEnd"/>
            <w:r w:rsidRPr="0035499D">
              <w:rPr>
                <w:bCs/>
              </w:rPr>
              <w:t xml:space="preserve"> </w:t>
            </w:r>
            <w:proofErr w:type="spellStart"/>
            <w:r w:rsidRPr="0035499D">
              <w:rPr>
                <w:bCs/>
              </w:rPr>
              <w:t>Cà</w:t>
            </w:r>
            <w:proofErr w:type="spellEnd"/>
            <w:r w:rsidRPr="0035499D">
              <w:rPr>
                <w:bCs/>
              </w:rPr>
              <w:t xml:space="preserve"> Tong </w:t>
            </w:r>
            <w:proofErr w:type="spellStart"/>
            <w:r w:rsidRPr="0035499D">
              <w:rPr>
                <w:bCs/>
              </w:rPr>
              <w:t>Đất</w:t>
            </w:r>
            <w:proofErr w:type="spellEnd"/>
            <w:r w:rsidRPr="0035499D">
              <w:rPr>
                <w:bCs/>
              </w:rPr>
              <w:t xml:space="preserve"> Ung</w:t>
            </w:r>
          </w:p>
        </w:tc>
        <w:tc>
          <w:tcPr>
            <w:tcW w:w="3100" w:type="dxa"/>
            <w:gridSpan w:val="2"/>
            <w:vAlign w:val="center"/>
          </w:tcPr>
          <w:p w14:paraId="23E672CA" w14:textId="77777777" w:rsidR="00B01564" w:rsidRPr="0035499D" w:rsidRDefault="00B01564" w:rsidP="00B01564">
            <w:pPr>
              <w:spacing w:before="120"/>
              <w:jc w:val="both"/>
            </w:pPr>
            <w:r w:rsidRPr="0035499D">
              <w:t xml:space="preserve">- </w:t>
            </w:r>
            <w:proofErr w:type="spellStart"/>
            <w:r w:rsidRPr="0035499D">
              <w:t>Thi</w:t>
            </w:r>
            <w:proofErr w:type="spellEnd"/>
            <w:r w:rsidRPr="0035499D">
              <w:t xml:space="preserve"> </w:t>
            </w:r>
            <w:proofErr w:type="spellStart"/>
            <w:r w:rsidRPr="0035499D">
              <w:t>công</w:t>
            </w:r>
            <w:proofErr w:type="spellEnd"/>
            <w:r w:rsidRPr="0035499D">
              <w:t xml:space="preserve"> </w:t>
            </w:r>
            <w:proofErr w:type="spellStart"/>
            <w:r w:rsidRPr="0035499D">
              <w:t>đấu</w:t>
            </w:r>
            <w:proofErr w:type="spellEnd"/>
            <w:r w:rsidRPr="0035499D">
              <w:t xml:space="preserve"> </w:t>
            </w:r>
            <w:proofErr w:type="spellStart"/>
            <w:r w:rsidRPr="0035499D">
              <w:t>nối</w:t>
            </w:r>
            <w:proofErr w:type="spellEnd"/>
            <w:r w:rsidRPr="0035499D">
              <w:t xml:space="preserve"> </w:t>
            </w:r>
            <w:proofErr w:type="spellStart"/>
            <w:r w:rsidRPr="0035499D">
              <w:t>và</w:t>
            </w:r>
            <w:proofErr w:type="spellEnd"/>
            <w:r w:rsidRPr="0035499D">
              <w:t xml:space="preserve"> </w:t>
            </w:r>
            <w:proofErr w:type="spellStart"/>
            <w:r w:rsidRPr="0035499D">
              <w:t>lắp</w:t>
            </w:r>
            <w:proofErr w:type="spellEnd"/>
            <w:r w:rsidRPr="0035499D">
              <w:t xml:space="preserve"> </w:t>
            </w:r>
            <w:proofErr w:type="spellStart"/>
            <w:r w:rsidRPr="0035499D">
              <w:t>phụ</w:t>
            </w:r>
            <w:proofErr w:type="spellEnd"/>
            <w:r w:rsidRPr="0035499D">
              <w:t xml:space="preserve"> </w:t>
            </w:r>
            <w:proofErr w:type="spellStart"/>
            <w:r w:rsidRPr="0035499D">
              <w:t>kiện</w:t>
            </w:r>
            <w:proofErr w:type="spellEnd"/>
          </w:p>
          <w:p w14:paraId="7792DCDE" w14:textId="5ACE840D" w:rsidR="00B01564" w:rsidRPr="0035499D" w:rsidRDefault="00B01564" w:rsidP="00B01564">
            <w:pPr>
              <w:spacing w:before="120"/>
              <w:jc w:val="both"/>
            </w:pPr>
            <w:r w:rsidRPr="0035499D">
              <w:t xml:space="preserve">- </w:t>
            </w:r>
            <w:proofErr w:type="spellStart"/>
            <w:r w:rsidRPr="0035499D">
              <w:t>Nghiệm</w:t>
            </w:r>
            <w:proofErr w:type="spellEnd"/>
            <w:r w:rsidRPr="0035499D">
              <w:t xml:space="preserve"> </w:t>
            </w:r>
            <w:proofErr w:type="spellStart"/>
            <w:r w:rsidRPr="0035499D">
              <w:t>thu</w:t>
            </w:r>
            <w:proofErr w:type="spellEnd"/>
            <w:r w:rsidRPr="0035499D">
              <w:t xml:space="preserve"> </w:t>
            </w:r>
            <w:proofErr w:type="spellStart"/>
            <w:r w:rsidRPr="0035499D">
              <w:t>đưa</w:t>
            </w:r>
            <w:proofErr w:type="spellEnd"/>
            <w:r w:rsidRPr="0035499D">
              <w:t xml:space="preserve"> </w:t>
            </w:r>
            <w:proofErr w:type="spellStart"/>
            <w:r w:rsidRPr="0035499D">
              <w:t>công</w:t>
            </w:r>
            <w:proofErr w:type="spellEnd"/>
            <w:r w:rsidRPr="0035499D">
              <w:t xml:space="preserve"> </w:t>
            </w:r>
            <w:proofErr w:type="spellStart"/>
            <w:r w:rsidRPr="0035499D">
              <w:t>trình</w:t>
            </w:r>
            <w:proofErr w:type="spellEnd"/>
            <w:r w:rsidRPr="0035499D">
              <w:t xml:space="preserve"> </w:t>
            </w:r>
            <w:proofErr w:type="spellStart"/>
            <w:r w:rsidRPr="0035499D">
              <w:t>vào</w:t>
            </w:r>
            <w:proofErr w:type="spellEnd"/>
            <w:r w:rsidRPr="0035499D">
              <w:t xml:space="preserve"> </w:t>
            </w:r>
            <w:proofErr w:type="spellStart"/>
            <w:r w:rsidRPr="0035499D">
              <w:t>vận</w:t>
            </w:r>
            <w:proofErr w:type="spellEnd"/>
            <w:r w:rsidRPr="0035499D">
              <w:t xml:space="preserve"> </w:t>
            </w:r>
            <w:proofErr w:type="spellStart"/>
            <w:r w:rsidRPr="0035499D">
              <w:t>hành</w:t>
            </w:r>
            <w:proofErr w:type="spellEnd"/>
          </w:p>
        </w:tc>
        <w:tc>
          <w:tcPr>
            <w:tcW w:w="1560" w:type="dxa"/>
            <w:vAlign w:val="center"/>
          </w:tcPr>
          <w:p w14:paraId="58303110" w14:textId="3FACCA4D" w:rsidR="00B01564" w:rsidRPr="0035499D" w:rsidRDefault="00B01564" w:rsidP="00B01564">
            <w:pPr>
              <w:spacing w:before="120"/>
              <w:jc w:val="center"/>
            </w:pPr>
            <w:r w:rsidRPr="0035499D">
              <w:t>1</w:t>
            </w:r>
          </w:p>
        </w:tc>
      </w:tr>
      <w:tr w:rsidR="00B01564" w:rsidRPr="0035499D" w14:paraId="39995929" w14:textId="77777777" w:rsidTr="007E2886">
        <w:tc>
          <w:tcPr>
            <w:tcW w:w="4277" w:type="dxa"/>
            <w:gridSpan w:val="3"/>
          </w:tcPr>
          <w:p w14:paraId="095A22EE" w14:textId="77777777" w:rsidR="00B01564" w:rsidRPr="0035499D" w:rsidRDefault="00B01564" w:rsidP="00B01564">
            <w:pPr>
              <w:spacing w:before="120"/>
              <w:jc w:val="center"/>
              <w:rPr>
                <w:b/>
                <w:bCs/>
                <w:sz w:val="26"/>
                <w:szCs w:val="26"/>
              </w:rPr>
            </w:pPr>
            <w:proofErr w:type="spellStart"/>
            <w:r w:rsidRPr="0035499D">
              <w:rPr>
                <w:b/>
                <w:bCs/>
                <w:sz w:val="26"/>
                <w:szCs w:val="26"/>
              </w:rPr>
              <w:t>Tổng</w:t>
            </w:r>
            <w:proofErr w:type="spellEnd"/>
            <w:r w:rsidRPr="0035499D">
              <w:rPr>
                <w:b/>
                <w:bCs/>
                <w:sz w:val="26"/>
                <w:szCs w:val="26"/>
              </w:rPr>
              <w:t xml:space="preserve"> </w:t>
            </w:r>
            <w:proofErr w:type="spellStart"/>
            <w:r w:rsidRPr="0035499D">
              <w:rPr>
                <w:b/>
                <w:bCs/>
                <w:sz w:val="26"/>
                <w:szCs w:val="26"/>
              </w:rPr>
              <w:t>cộng</w:t>
            </w:r>
            <w:proofErr w:type="spellEnd"/>
          </w:p>
        </w:tc>
        <w:tc>
          <w:tcPr>
            <w:tcW w:w="3089" w:type="dxa"/>
          </w:tcPr>
          <w:p w14:paraId="61FABF94" w14:textId="77777777" w:rsidR="00B01564" w:rsidRPr="0035499D" w:rsidRDefault="00B01564" w:rsidP="00B01564">
            <w:pPr>
              <w:spacing w:before="120"/>
              <w:jc w:val="center"/>
              <w:rPr>
                <w:b/>
                <w:bCs/>
                <w:sz w:val="26"/>
                <w:szCs w:val="26"/>
              </w:rPr>
            </w:pPr>
          </w:p>
        </w:tc>
        <w:tc>
          <w:tcPr>
            <w:tcW w:w="1560" w:type="dxa"/>
          </w:tcPr>
          <w:p w14:paraId="6B9476AA" w14:textId="232D4D77" w:rsidR="00B01564" w:rsidRPr="0035499D" w:rsidRDefault="00B01564" w:rsidP="00B01564">
            <w:pPr>
              <w:spacing w:before="120"/>
              <w:jc w:val="center"/>
              <w:rPr>
                <w:b/>
                <w:bCs/>
                <w:sz w:val="26"/>
                <w:szCs w:val="26"/>
              </w:rPr>
            </w:pPr>
            <w:r w:rsidRPr="0035499D">
              <w:rPr>
                <w:b/>
                <w:bCs/>
                <w:sz w:val="26"/>
                <w:szCs w:val="26"/>
              </w:rPr>
              <w:t>3</w:t>
            </w:r>
            <w:r w:rsidR="007E2886">
              <w:rPr>
                <w:b/>
                <w:bCs/>
                <w:sz w:val="26"/>
                <w:szCs w:val="26"/>
              </w:rPr>
              <w:t>2</w:t>
            </w:r>
          </w:p>
        </w:tc>
      </w:tr>
    </w:tbl>
    <w:p w14:paraId="40C2F384" w14:textId="77777777" w:rsidR="00B777C6" w:rsidRPr="0035499D" w:rsidRDefault="00B777C6" w:rsidP="00B777C6">
      <w:pPr>
        <w:spacing w:after="200" w:line="276" w:lineRule="auto"/>
        <w:jc w:val="both"/>
        <w:rPr>
          <w:rFonts w:eastAsia="SimSun"/>
          <w:sz w:val="26"/>
          <w:szCs w:val="26"/>
        </w:rPr>
      </w:pPr>
    </w:p>
    <w:p w14:paraId="7AB28E23" w14:textId="77777777" w:rsidR="00B41364" w:rsidRPr="0035499D" w:rsidRDefault="00B41364" w:rsidP="00B777C6">
      <w:pPr>
        <w:spacing w:after="200" w:line="276" w:lineRule="auto"/>
        <w:jc w:val="both"/>
        <w:rPr>
          <w:rFonts w:eastAsia="SimSun"/>
          <w:sz w:val="26"/>
          <w:szCs w:val="26"/>
        </w:rPr>
      </w:pPr>
    </w:p>
    <w:p w14:paraId="3D4358C7" w14:textId="77777777" w:rsidR="00B41364" w:rsidRPr="0035499D" w:rsidRDefault="00B41364" w:rsidP="00B777C6">
      <w:pPr>
        <w:spacing w:after="200" w:line="276" w:lineRule="auto"/>
        <w:jc w:val="both"/>
        <w:rPr>
          <w:rFonts w:eastAsia="SimSun"/>
          <w:sz w:val="26"/>
          <w:szCs w:val="26"/>
        </w:rPr>
      </w:pPr>
    </w:p>
    <w:p w14:paraId="623DFB96" w14:textId="77777777" w:rsidR="00B777C6" w:rsidRPr="0035499D" w:rsidRDefault="00B777C6" w:rsidP="002B2760">
      <w:pPr>
        <w:keepLines/>
        <w:numPr>
          <w:ilvl w:val="0"/>
          <w:numId w:val="99"/>
        </w:numPr>
        <w:spacing w:before="120" w:after="240" w:line="276" w:lineRule="auto"/>
        <w:ind w:left="720" w:firstLine="993"/>
        <w:jc w:val="center"/>
        <w:outlineLvl w:val="0"/>
        <w:rPr>
          <w:b/>
          <w:bCs/>
          <w:sz w:val="26"/>
          <w:szCs w:val="26"/>
        </w:rPr>
      </w:pPr>
      <w:r w:rsidRPr="0035499D">
        <w:rPr>
          <w:b/>
          <w:bCs/>
          <w:sz w:val="26"/>
          <w:szCs w:val="26"/>
        </w:rPr>
        <w:lastRenderedPageBreak/>
        <w:br/>
      </w:r>
      <w:bookmarkStart w:id="435" w:name="_Toc147844500"/>
      <w:bookmarkStart w:id="436" w:name="_Toc147837894"/>
      <w:bookmarkStart w:id="437" w:name="_Toc147833050"/>
      <w:bookmarkStart w:id="438" w:name="_Toc184558533"/>
      <w:r w:rsidRPr="0035499D">
        <w:rPr>
          <w:b/>
          <w:bCs/>
          <w:sz w:val="26"/>
          <w:szCs w:val="26"/>
        </w:rPr>
        <w:t>TIẾN ĐỘ THI CÔNG</w:t>
      </w:r>
      <w:bookmarkEnd w:id="435"/>
      <w:bookmarkEnd w:id="436"/>
      <w:bookmarkEnd w:id="437"/>
      <w:bookmarkEnd w:id="438"/>
    </w:p>
    <w:p w14:paraId="7EE9A2F3"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439" w:name="_Toc147844501"/>
      <w:bookmarkStart w:id="440" w:name="_Toc184558534"/>
      <w:bookmarkStart w:id="441" w:name="_Toc147837895"/>
      <w:bookmarkStart w:id="442" w:name="_Toc147833051"/>
      <w:r w:rsidRPr="0035499D">
        <w:rPr>
          <w:b/>
          <w:bCs/>
          <w:iCs/>
          <w:sz w:val="26"/>
          <w:szCs w:val="26"/>
        </w:rPr>
        <w:t>TIẾN ĐỘ THỰC HIỆN</w:t>
      </w:r>
      <w:bookmarkEnd w:id="439"/>
      <w:bookmarkEnd w:id="440"/>
    </w:p>
    <w:bookmarkEnd w:id="441"/>
    <w:bookmarkEnd w:id="442"/>
    <w:p w14:paraId="641D2EF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Căn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yêu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sau</w:t>
      </w:r>
      <w:proofErr w:type="spellEnd"/>
      <w:r w:rsidRPr="0035499D">
        <w:rPr>
          <w:rFonts w:eastAsia="MS Mincho"/>
          <w:sz w:val="26"/>
          <w:szCs w:val="26"/>
          <w:lang w:eastAsia="ja-JP"/>
        </w:rPr>
        <w:t>:</w:t>
      </w:r>
    </w:p>
    <w:p w14:paraId="4E9FF979"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chuẩn</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proofErr w:type="spellStart"/>
      <w:r w:rsidRPr="0035499D">
        <w:rPr>
          <w:sz w:val="26"/>
          <w:szCs w:val="26"/>
        </w:rPr>
        <w:t>thực</w:t>
      </w:r>
      <w:proofErr w:type="spellEnd"/>
      <w:r w:rsidRPr="0035499D">
        <w:rPr>
          <w:sz w:val="26"/>
          <w:szCs w:val="26"/>
        </w:rPr>
        <w:t xml:space="preserve"> </w:t>
      </w:r>
      <w:proofErr w:type="spellStart"/>
      <w:r w:rsidRPr="0035499D">
        <w:rPr>
          <w:sz w:val="26"/>
          <w:szCs w:val="26"/>
        </w:rPr>
        <w:t>hiện</w:t>
      </w:r>
      <w:proofErr w:type="spellEnd"/>
      <w:r w:rsidRPr="0035499D">
        <w:rPr>
          <w:sz w:val="26"/>
          <w:szCs w:val="26"/>
        </w:rPr>
        <w:t xml:space="preserve"> </w:t>
      </w:r>
      <w:proofErr w:type="spellStart"/>
      <w:r w:rsidRPr="0035499D">
        <w:rPr>
          <w:sz w:val="26"/>
          <w:szCs w:val="26"/>
        </w:rPr>
        <w:t>đầu</w:t>
      </w:r>
      <w:proofErr w:type="spellEnd"/>
      <w:r w:rsidRPr="0035499D">
        <w:rPr>
          <w:sz w:val="26"/>
          <w:szCs w:val="26"/>
        </w:rPr>
        <w:t xml:space="preserve"> </w:t>
      </w:r>
      <w:proofErr w:type="spellStart"/>
      <w:r w:rsidRPr="0035499D">
        <w:rPr>
          <w:sz w:val="26"/>
          <w:szCs w:val="26"/>
        </w:rPr>
        <w:t>tư</w:t>
      </w:r>
      <w:proofErr w:type="spellEnd"/>
      <w:r w:rsidRPr="0035499D">
        <w:rPr>
          <w:sz w:val="26"/>
          <w:szCs w:val="26"/>
        </w:rPr>
        <w:t xml:space="preserve"> </w:t>
      </w:r>
      <w:r w:rsidRPr="0035499D">
        <w:rPr>
          <w:sz w:val="26"/>
          <w:szCs w:val="26"/>
        </w:rPr>
        <w:tab/>
        <w:t xml:space="preserve">: 3 </w:t>
      </w:r>
      <w:proofErr w:type="spellStart"/>
      <w:r w:rsidRPr="0035499D">
        <w:rPr>
          <w:sz w:val="26"/>
          <w:szCs w:val="26"/>
        </w:rPr>
        <w:t>tuần</w:t>
      </w:r>
      <w:proofErr w:type="spellEnd"/>
      <w:r w:rsidRPr="0035499D">
        <w:rPr>
          <w:sz w:val="26"/>
          <w:szCs w:val="26"/>
        </w:rPr>
        <w:t xml:space="preserve"> </w:t>
      </w:r>
      <w:r w:rsidRPr="0035499D">
        <w:rPr>
          <w:sz w:val="26"/>
          <w:szCs w:val="26"/>
        </w:rPr>
        <w:tab/>
      </w:r>
    </w:p>
    <w:p w14:paraId="6A3269D3"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mua</w:t>
      </w:r>
      <w:proofErr w:type="spellEnd"/>
      <w:r w:rsidRPr="0035499D">
        <w:rPr>
          <w:sz w:val="26"/>
          <w:szCs w:val="26"/>
        </w:rPr>
        <w:t xml:space="preserve"> </w:t>
      </w:r>
      <w:proofErr w:type="spellStart"/>
      <w:r w:rsidRPr="0035499D">
        <w:rPr>
          <w:sz w:val="26"/>
          <w:szCs w:val="26"/>
        </w:rPr>
        <w:t>sắm</w:t>
      </w:r>
      <w:proofErr w:type="spellEnd"/>
      <w:r w:rsidRPr="0035499D">
        <w:rPr>
          <w:sz w:val="26"/>
          <w:szCs w:val="26"/>
        </w:rPr>
        <w:t xml:space="preserve"> </w:t>
      </w:r>
      <w:proofErr w:type="spellStart"/>
      <w:r w:rsidRPr="0035499D">
        <w:rPr>
          <w:sz w:val="26"/>
          <w:szCs w:val="26"/>
        </w:rPr>
        <w:t>vật</w:t>
      </w:r>
      <w:proofErr w:type="spellEnd"/>
      <w:r w:rsidRPr="0035499D">
        <w:rPr>
          <w:sz w:val="26"/>
          <w:szCs w:val="26"/>
        </w:rPr>
        <w:t xml:space="preserve"> </w:t>
      </w:r>
      <w:proofErr w:type="spellStart"/>
      <w:r w:rsidRPr="0035499D">
        <w:rPr>
          <w:sz w:val="26"/>
          <w:szCs w:val="26"/>
        </w:rPr>
        <w:t>tư</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thiết</w:t>
      </w:r>
      <w:proofErr w:type="spellEnd"/>
      <w:r w:rsidRPr="0035499D">
        <w:rPr>
          <w:sz w:val="26"/>
          <w:szCs w:val="26"/>
        </w:rPr>
        <w:t xml:space="preserve"> </w:t>
      </w:r>
      <w:proofErr w:type="spellStart"/>
      <w:r w:rsidRPr="0035499D">
        <w:rPr>
          <w:sz w:val="26"/>
          <w:szCs w:val="26"/>
        </w:rPr>
        <w:t>bị</w:t>
      </w:r>
      <w:proofErr w:type="spellEnd"/>
      <w:r w:rsidRPr="0035499D">
        <w:rPr>
          <w:sz w:val="26"/>
          <w:szCs w:val="26"/>
        </w:rPr>
        <w:t xml:space="preserve"> </w:t>
      </w:r>
      <w:r w:rsidRPr="0035499D">
        <w:rPr>
          <w:sz w:val="26"/>
          <w:szCs w:val="26"/>
        </w:rPr>
        <w:tab/>
        <w:t xml:space="preserve">: 5 </w:t>
      </w:r>
      <w:proofErr w:type="spellStart"/>
      <w:r w:rsidRPr="0035499D">
        <w:rPr>
          <w:sz w:val="26"/>
          <w:szCs w:val="26"/>
        </w:rPr>
        <w:t>tuần</w:t>
      </w:r>
      <w:proofErr w:type="spellEnd"/>
      <w:r w:rsidRPr="0035499D">
        <w:rPr>
          <w:sz w:val="26"/>
          <w:szCs w:val="26"/>
        </w:rPr>
        <w:t xml:space="preserve"> </w:t>
      </w:r>
    </w:p>
    <w:p w14:paraId="2B12BFCF"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xây</w:t>
      </w:r>
      <w:proofErr w:type="spellEnd"/>
      <w:r w:rsidRPr="0035499D">
        <w:rPr>
          <w:sz w:val="26"/>
          <w:szCs w:val="26"/>
        </w:rPr>
        <w:t xml:space="preserve"> </w:t>
      </w:r>
      <w:proofErr w:type="spellStart"/>
      <w:r w:rsidRPr="0035499D">
        <w:rPr>
          <w:sz w:val="26"/>
          <w:szCs w:val="26"/>
        </w:rPr>
        <w:t>dựng</w:t>
      </w:r>
      <w:proofErr w:type="spellEnd"/>
      <w:r w:rsidRPr="0035499D">
        <w:rPr>
          <w:sz w:val="26"/>
          <w:szCs w:val="26"/>
        </w:rPr>
        <w:t xml:space="preserve"> </w:t>
      </w:r>
      <w:r w:rsidRPr="0035499D">
        <w:rPr>
          <w:sz w:val="26"/>
          <w:szCs w:val="26"/>
        </w:rPr>
        <w:tab/>
        <w:t xml:space="preserve">: 5 </w:t>
      </w:r>
      <w:proofErr w:type="spellStart"/>
      <w:r w:rsidRPr="0035499D">
        <w:rPr>
          <w:sz w:val="26"/>
          <w:szCs w:val="26"/>
        </w:rPr>
        <w:t>tuần</w:t>
      </w:r>
      <w:proofErr w:type="spellEnd"/>
      <w:r w:rsidRPr="0035499D">
        <w:rPr>
          <w:sz w:val="26"/>
          <w:szCs w:val="26"/>
        </w:rPr>
        <w:t xml:space="preserve"> </w:t>
      </w:r>
      <w:r w:rsidRPr="0035499D">
        <w:rPr>
          <w:sz w:val="26"/>
          <w:szCs w:val="26"/>
        </w:rPr>
        <w:tab/>
      </w:r>
    </w:p>
    <w:p w14:paraId="09554138"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thi</w:t>
      </w:r>
      <w:proofErr w:type="spellEnd"/>
      <w:r w:rsidRPr="0035499D">
        <w:rPr>
          <w:sz w:val="26"/>
          <w:szCs w:val="26"/>
        </w:rPr>
        <w:t xml:space="preserve"> </w:t>
      </w:r>
      <w:proofErr w:type="spellStart"/>
      <w:r w:rsidRPr="0035499D">
        <w:rPr>
          <w:sz w:val="26"/>
          <w:szCs w:val="26"/>
        </w:rPr>
        <w:t>công</w:t>
      </w:r>
      <w:proofErr w:type="spellEnd"/>
      <w:r w:rsidRPr="0035499D">
        <w:rPr>
          <w:sz w:val="26"/>
          <w:szCs w:val="26"/>
        </w:rPr>
        <w:t xml:space="preserve"> </w:t>
      </w:r>
      <w:proofErr w:type="spellStart"/>
      <w:r w:rsidRPr="0035499D">
        <w:rPr>
          <w:sz w:val="26"/>
          <w:szCs w:val="26"/>
        </w:rPr>
        <w:t>phần</w:t>
      </w:r>
      <w:proofErr w:type="spellEnd"/>
      <w:r w:rsidRPr="0035499D">
        <w:rPr>
          <w:sz w:val="26"/>
          <w:szCs w:val="26"/>
        </w:rPr>
        <w:t xml:space="preserve"> </w:t>
      </w:r>
      <w:proofErr w:type="spellStart"/>
      <w:r w:rsidRPr="0035499D">
        <w:rPr>
          <w:sz w:val="26"/>
          <w:szCs w:val="26"/>
        </w:rPr>
        <w:t>lắp</w:t>
      </w:r>
      <w:proofErr w:type="spellEnd"/>
      <w:r w:rsidRPr="0035499D">
        <w:rPr>
          <w:sz w:val="26"/>
          <w:szCs w:val="26"/>
        </w:rPr>
        <w:t xml:space="preserve"> </w:t>
      </w:r>
      <w:proofErr w:type="spellStart"/>
      <w:r w:rsidRPr="0035499D">
        <w:rPr>
          <w:sz w:val="26"/>
          <w:szCs w:val="26"/>
        </w:rPr>
        <w:t>đặt</w:t>
      </w:r>
      <w:proofErr w:type="spellEnd"/>
      <w:r w:rsidRPr="0035499D">
        <w:rPr>
          <w:sz w:val="26"/>
          <w:szCs w:val="26"/>
        </w:rPr>
        <w:t xml:space="preserve"> </w:t>
      </w:r>
      <w:proofErr w:type="spellStart"/>
      <w:r w:rsidRPr="0035499D">
        <w:rPr>
          <w:sz w:val="26"/>
          <w:szCs w:val="26"/>
        </w:rPr>
        <w:t>điện</w:t>
      </w:r>
      <w:proofErr w:type="spellEnd"/>
      <w:r w:rsidRPr="0035499D">
        <w:rPr>
          <w:sz w:val="26"/>
          <w:szCs w:val="26"/>
        </w:rPr>
        <w:t xml:space="preserve"> </w:t>
      </w:r>
      <w:r w:rsidRPr="0035499D">
        <w:rPr>
          <w:sz w:val="26"/>
          <w:szCs w:val="26"/>
        </w:rPr>
        <w:tab/>
        <w:t xml:space="preserve">: 4 </w:t>
      </w:r>
      <w:proofErr w:type="spellStart"/>
      <w:r w:rsidRPr="0035499D">
        <w:rPr>
          <w:sz w:val="26"/>
          <w:szCs w:val="26"/>
        </w:rPr>
        <w:t>tuần</w:t>
      </w:r>
      <w:proofErr w:type="spellEnd"/>
      <w:r w:rsidRPr="0035499D">
        <w:rPr>
          <w:sz w:val="26"/>
          <w:szCs w:val="26"/>
        </w:rPr>
        <w:t xml:space="preserve"> </w:t>
      </w:r>
      <w:r w:rsidRPr="0035499D">
        <w:rPr>
          <w:sz w:val="26"/>
          <w:szCs w:val="26"/>
        </w:rPr>
        <w:tab/>
      </w:r>
    </w:p>
    <w:p w14:paraId="26B3ACBB" w14:textId="77777777" w:rsidR="00B777C6" w:rsidRPr="0035499D" w:rsidRDefault="00B777C6" w:rsidP="002B2760">
      <w:pPr>
        <w:numPr>
          <w:ilvl w:val="0"/>
          <w:numId w:val="101"/>
        </w:numPr>
        <w:tabs>
          <w:tab w:val="left" w:pos="1134"/>
        </w:tabs>
        <w:spacing w:before="60" w:after="200" w:line="276" w:lineRule="auto"/>
        <w:ind w:left="1134" w:hanging="283"/>
        <w:jc w:val="both"/>
        <w:rPr>
          <w:sz w:val="26"/>
          <w:szCs w:val="26"/>
        </w:rPr>
      </w:pPr>
      <w:proofErr w:type="spellStart"/>
      <w:r w:rsidRPr="0035499D">
        <w:rPr>
          <w:sz w:val="26"/>
          <w:szCs w:val="26"/>
        </w:rPr>
        <w:t>Thời</w:t>
      </w:r>
      <w:proofErr w:type="spellEnd"/>
      <w:r w:rsidRPr="0035499D">
        <w:rPr>
          <w:sz w:val="26"/>
          <w:szCs w:val="26"/>
        </w:rPr>
        <w:t xml:space="preserve"> </w:t>
      </w:r>
      <w:proofErr w:type="spellStart"/>
      <w:r w:rsidRPr="0035499D">
        <w:rPr>
          <w:sz w:val="26"/>
          <w:szCs w:val="26"/>
        </w:rPr>
        <w:t>gian</w:t>
      </w:r>
      <w:proofErr w:type="spellEnd"/>
      <w:r w:rsidRPr="0035499D">
        <w:rPr>
          <w:sz w:val="26"/>
          <w:szCs w:val="26"/>
        </w:rPr>
        <w:t xml:space="preserve"> </w:t>
      </w:r>
      <w:proofErr w:type="spellStart"/>
      <w:r w:rsidRPr="0035499D">
        <w:rPr>
          <w:sz w:val="26"/>
          <w:szCs w:val="26"/>
        </w:rPr>
        <w:t>thí</w:t>
      </w:r>
      <w:proofErr w:type="spellEnd"/>
      <w:r w:rsidRPr="0035499D">
        <w:rPr>
          <w:sz w:val="26"/>
          <w:szCs w:val="26"/>
        </w:rPr>
        <w:t xml:space="preserve"> </w:t>
      </w:r>
      <w:proofErr w:type="spellStart"/>
      <w:r w:rsidRPr="0035499D">
        <w:rPr>
          <w:sz w:val="26"/>
          <w:szCs w:val="26"/>
        </w:rPr>
        <w:t>nghiệm</w:t>
      </w:r>
      <w:proofErr w:type="spellEnd"/>
      <w:r w:rsidRPr="0035499D">
        <w:rPr>
          <w:sz w:val="26"/>
          <w:szCs w:val="26"/>
        </w:rPr>
        <w:t xml:space="preserve"> </w:t>
      </w:r>
      <w:proofErr w:type="spellStart"/>
      <w:r w:rsidRPr="0035499D">
        <w:rPr>
          <w:sz w:val="26"/>
          <w:szCs w:val="26"/>
        </w:rPr>
        <w:t>và</w:t>
      </w:r>
      <w:proofErr w:type="spellEnd"/>
      <w:r w:rsidRPr="0035499D">
        <w:rPr>
          <w:sz w:val="26"/>
          <w:szCs w:val="26"/>
        </w:rPr>
        <w:t xml:space="preserve"> </w:t>
      </w:r>
      <w:proofErr w:type="spellStart"/>
      <w:r w:rsidRPr="0035499D">
        <w:rPr>
          <w:sz w:val="26"/>
          <w:szCs w:val="26"/>
        </w:rPr>
        <w:t>hoàn</w:t>
      </w:r>
      <w:proofErr w:type="spellEnd"/>
      <w:r w:rsidRPr="0035499D">
        <w:rPr>
          <w:sz w:val="26"/>
          <w:szCs w:val="26"/>
        </w:rPr>
        <w:t xml:space="preserve"> </w:t>
      </w:r>
      <w:proofErr w:type="spellStart"/>
      <w:r w:rsidRPr="0035499D">
        <w:rPr>
          <w:sz w:val="26"/>
          <w:szCs w:val="26"/>
        </w:rPr>
        <w:t>thiện</w:t>
      </w:r>
      <w:proofErr w:type="spellEnd"/>
      <w:r w:rsidRPr="0035499D">
        <w:rPr>
          <w:sz w:val="26"/>
          <w:szCs w:val="26"/>
        </w:rPr>
        <w:t xml:space="preserve"> </w:t>
      </w:r>
      <w:r w:rsidRPr="0035499D">
        <w:rPr>
          <w:sz w:val="26"/>
          <w:szCs w:val="26"/>
        </w:rPr>
        <w:tab/>
        <w:t xml:space="preserve">: 3 </w:t>
      </w:r>
      <w:proofErr w:type="spellStart"/>
      <w:r w:rsidRPr="0035499D">
        <w:rPr>
          <w:sz w:val="26"/>
          <w:szCs w:val="26"/>
        </w:rPr>
        <w:t>tuần</w:t>
      </w:r>
      <w:proofErr w:type="spellEnd"/>
    </w:p>
    <w:p w14:paraId="55F63BED"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đoạn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nêu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xen </w:t>
      </w:r>
      <w:proofErr w:type="spellStart"/>
      <w:r w:rsidRPr="0035499D">
        <w:rPr>
          <w:rFonts w:eastAsia="MS Mincho"/>
          <w:sz w:val="26"/>
          <w:szCs w:val="26"/>
          <w:lang w:eastAsia="ja-JP"/>
        </w:rPr>
        <w:t>kẽ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thúc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w:t>
      </w:r>
      <w:proofErr w:type="spellEnd"/>
      <w:r w:rsidRPr="0035499D">
        <w:rPr>
          <w:rFonts w:eastAsia="MS Mincho"/>
          <w:sz w:val="26"/>
          <w:szCs w:val="26"/>
          <w:lang w:eastAsia="ja-JP"/>
        </w:rPr>
        <w:t xml:space="preserve"> 3 </w:t>
      </w:r>
      <w:proofErr w:type="spellStart"/>
      <w:r w:rsidRPr="0035499D">
        <w:rPr>
          <w:rFonts w:eastAsia="MS Mincho"/>
          <w:sz w:val="26"/>
          <w:szCs w:val="26"/>
          <w:lang w:eastAsia="ja-JP"/>
        </w:rPr>
        <w:t>tháng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xem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đồ</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Sau </w:t>
      </w:r>
      <w:proofErr w:type="spellStart"/>
      <w:r w:rsidRPr="0035499D">
        <w:rPr>
          <w:rFonts w:eastAsia="MS Mincho"/>
          <w:sz w:val="26"/>
          <w:szCs w:val="26"/>
          <w:lang w:eastAsia="ja-JP"/>
        </w:rPr>
        <w:t>đó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thử</w:t>
      </w:r>
      <w:proofErr w:type="spellEnd"/>
      <w:r w:rsidRPr="0035499D">
        <w:rPr>
          <w:rFonts w:eastAsia="MS Mincho"/>
          <w:sz w:val="26"/>
          <w:szCs w:val="26"/>
          <w:lang w:eastAsia="ja-JP"/>
        </w:rPr>
        <w:t xml:space="preserve"> 72 </w:t>
      </w:r>
      <w:proofErr w:type="spellStart"/>
      <w:r w:rsidRPr="0035499D">
        <w:rPr>
          <w:rFonts w:eastAsia="MS Mincho"/>
          <w:sz w:val="26"/>
          <w:szCs w:val="26"/>
          <w:lang w:eastAsia="ja-JP"/>
        </w:rPr>
        <w:t>giờ</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chính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thức</w:t>
      </w:r>
      <w:proofErr w:type="spellEnd"/>
      <w:r w:rsidRPr="0035499D">
        <w:rPr>
          <w:rFonts w:eastAsia="MS Mincho"/>
          <w:sz w:val="26"/>
          <w:szCs w:val="26"/>
          <w:lang w:eastAsia="ja-JP"/>
        </w:rPr>
        <w:t>.</w:t>
      </w:r>
    </w:p>
    <w:p w14:paraId="6265E390" w14:textId="77777777" w:rsidR="00B777C6" w:rsidRPr="0035499D" w:rsidRDefault="00B777C6" w:rsidP="002B2760">
      <w:pPr>
        <w:numPr>
          <w:ilvl w:val="1"/>
          <w:numId w:val="98"/>
        </w:numPr>
        <w:tabs>
          <w:tab w:val="left" w:pos="709"/>
          <w:tab w:val="left" w:pos="851"/>
        </w:tabs>
        <w:spacing w:before="120" w:after="240" w:line="276" w:lineRule="auto"/>
        <w:ind w:hanging="357"/>
        <w:jc w:val="both"/>
        <w:outlineLvl w:val="1"/>
        <w:rPr>
          <w:b/>
          <w:bCs/>
          <w:iCs/>
          <w:sz w:val="26"/>
          <w:szCs w:val="26"/>
        </w:rPr>
      </w:pPr>
      <w:bookmarkStart w:id="443" w:name="_Toc147844502"/>
      <w:bookmarkStart w:id="444" w:name="_Toc184558535"/>
      <w:bookmarkStart w:id="445" w:name="_Toc147837896"/>
      <w:bookmarkStart w:id="446" w:name="_Toc147833052"/>
      <w:r w:rsidRPr="0035499D">
        <w:rPr>
          <w:b/>
          <w:bCs/>
          <w:iCs/>
          <w:sz w:val="26"/>
          <w:szCs w:val="26"/>
        </w:rPr>
        <w:t xml:space="preserve">BIỂU ĐỒ TIẾN ĐỘ THI CÔNG </w:t>
      </w:r>
      <w:proofErr w:type="spellStart"/>
      <w:r w:rsidRPr="0035499D">
        <w:rPr>
          <w:b/>
          <w:bCs/>
          <w:iCs/>
          <w:sz w:val="26"/>
          <w:szCs w:val="26"/>
        </w:rPr>
        <w:t>CÔNG</w:t>
      </w:r>
      <w:proofErr w:type="spellEnd"/>
      <w:r w:rsidRPr="0035499D">
        <w:rPr>
          <w:b/>
          <w:bCs/>
          <w:iCs/>
          <w:sz w:val="26"/>
          <w:szCs w:val="26"/>
        </w:rPr>
        <w:t xml:space="preserve"> TRÌNH</w:t>
      </w:r>
      <w:bookmarkEnd w:id="443"/>
      <w:bookmarkEnd w:id="444"/>
    </w:p>
    <w:tbl>
      <w:tblPr>
        <w:tblStyle w:val="bang1"/>
        <w:tblW w:w="0" w:type="auto"/>
        <w:jc w:val="center"/>
        <w:tblInd w:w="0" w:type="dxa"/>
        <w:tblLook w:val="04A0" w:firstRow="1" w:lastRow="0" w:firstColumn="1" w:lastColumn="0" w:noHBand="0" w:noVBand="1"/>
      </w:tblPr>
      <w:tblGrid>
        <w:gridCol w:w="751"/>
        <w:gridCol w:w="775"/>
        <w:gridCol w:w="751"/>
        <w:gridCol w:w="751"/>
        <w:gridCol w:w="766"/>
        <w:gridCol w:w="751"/>
        <w:gridCol w:w="751"/>
        <w:gridCol w:w="751"/>
        <w:gridCol w:w="751"/>
        <w:gridCol w:w="751"/>
        <w:gridCol w:w="875"/>
        <w:gridCol w:w="1054"/>
      </w:tblGrid>
      <w:tr w:rsidR="0035499D" w:rsidRPr="0035499D" w14:paraId="5039218C" w14:textId="77777777" w:rsidTr="00B777C6">
        <w:trPr>
          <w:jc w:val="center"/>
        </w:trPr>
        <w:tc>
          <w:tcPr>
            <w:tcW w:w="751" w:type="dxa"/>
            <w:tcBorders>
              <w:top w:val="single" w:sz="4" w:space="0" w:color="auto"/>
              <w:left w:val="single" w:sz="4" w:space="0" w:color="auto"/>
              <w:bottom w:val="single" w:sz="4" w:space="0" w:color="auto"/>
              <w:right w:val="single" w:sz="4" w:space="0" w:color="auto"/>
            </w:tcBorders>
            <w:hideMark/>
          </w:tcPr>
          <w:bookmarkEnd w:id="445"/>
          <w:bookmarkEnd w:id="446"/>
          <w:p w14:paraId="79D7FDCD"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6E30904A"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w:t>
            </w:r>
          </w:p>
        </w:tc>
        <w:tc>
          <w:tcPr>
            <w:tcW w:w="775" w:type="dxa"/>
            <w:tcBorders>
              <w:top w:val="single" w:sz="4" w:space="0" w:color="auto"/>
              <w:left w:val="single" w:sz="4" w:space="0" w:color="auto"/>
              <w:bottom w:val="single" w:sz="4" w:space="0" w:color="auto"/>
              <w:right w:val="single" w:sz="4" w:space="0" w:color="auto"/>
            </w:tcBorders>
            <w:hideMark/>
          </w:tcPr>
          <w:p w14:paraId="581C5999"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52A62004"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2</w:t>
            </w:r>
          </w:p>
        </w:tc>
        <w:tc>
          <w:tcPr>
            <w:tcW w:w="751" w:type="dxa"/>
            <w:tcBorders>
              <w:top w:val="single" w:sz="4" w:space="0" w:color="auto"/>
              <w:left w:val="single" w:sz="4" w:space="0" w:color="auto"/>
              <w:bottom w:val="single" w:sz="4" w:space="0" w:color="auto"/>
              <w:right w:val="single" w:sz="4" w:space="0" w:color="auto"/>
            </w:tcBorders>
            <w:hideMark/>
          </w:tcPr>
          <w:p w14:paraId="4A2726B3"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5B04746C"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3</w:t>
            </w:r>
          </w:p>
        </w:tc>
        <w:tc>
          <w:tcPr>
            <w:tcW w:w="751" w:type="dxa"/>
            <w:tcBorders>
              <w:top w:val="single" w:sz="4" w:space="0" w:color="auto"/>
              <w:left w:val="single" w:sz="4" w:space="0" w:color="auto"/>
              <w:bottom w:val="single" w:sz="4" w:space="0" w:color="auto"/>
              <w:right w:val="single" w:sz="4" w:space="0" w:color="auto"/>
            </w:tcBorders>
            <w:hideMark/>
          </w:tcPr>
          <w:p w14:paraId="54F33371"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11095896"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4</w:t>
            </w:r>
          </w:p>
        </w:tc>
        <w:tc>
          <w:tcPr>
            <w:tcW w:w="766" w:type="dxa"/>
            <w:tcBorders>
              <w:top w:val="single" w:sz="4" w:space="0" w:color="auto"/>
              <w:left w:val="single" w:sz="4" w:space="0" w:color="auto"/>
              <w:bottom w:val="single" w:sz="4" w:space="0" w:color="auto"/>
              <w:right w:val="single" w:sz="4" w:space="0" w:color="auto"/>
            </w:tcBorders>
            <w:hideMark/>
          </w:tcPr>
          <w:p w14:paraId="2E982080"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1D239635"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5</w:t>
            </w:r>
          </w:p>
        </w:tc>
        <w:tc>
          <w:tcPr>
            <w:tcW w:w="751" w:type="dxa"/>
            <w:tcBorders>
              <w:top w:val="single" w:sz="4" w:space="0" w:color="auto"/>
              <w:left w:val="single" w:sz="4" w:space="0" w:color="auto"/>
              <w:bottom w:val="single" w:sz="4" w:space="0" w:color="auto"/>
              <w:right w:val="single" w:sz="4" w:space="0" w:color="auto"/>
            </w:tcBorders>
            <w:hideMark/>
          </w:tcPr>
          <w:p w14:paraId="79464292"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1774DAA5"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6</w:t>
            </w:r>
          </w:p>
        </w:tc>
        <w:tc>
          <w:tcPr>
            <w:tcW w:w="751" w:type="dxa"/>
            <w:tcBorders>
              <w:top w:val="single" w:sz="4" w:space="0" w:color="auto"/>
              <w:left w:val="single" w:sz="4" w:space="0" w:color="auto"/>
              <w:bottom w:val="single" w:sz="4" w:space="0" w:color="auto"/>
              <w:right w:val="single" w:sz="4" w:space="0" w:color="auto"/>
            </w:tcBorders>
            <w:hideMark/>
          </w:tcPr>
          <w:p w14:paraId="78F4AC4D"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5D83074C"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7</w:t>
            </w:r>
          </w:p>
        </w:tc>
        <w:tc>
          <w:tcPr>
            <w:tcW w:w="751" w:type="dxa"/>
            <w:tcBorders>
              <w:top w:val="single" w:sz="4" w:space="0" w:color="auto"/>
              <w:left w:val="single" w:sz="4" w:space="0" w:color="auto"/>
              <w:bottom w:val="single" w:sz="4" w:space="0" w:color="auto"/>
              <w:right w:val="single" w:sz="4" w:space="0" w:color="auto"/>
            </w:tcBorders>
            <w:hideMark/>
          </w:tcPr>
          <w:p w14:paraId="06BBDC3C"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6FFC934E"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8</w:t>
            </w:r>
          </w:p>
        </w:tc>
        <w:tc>
          <w:tcPr>
            <w:tcW w:w="751" w:type="dxa"/>
            <w:tcBorders>
              <w:top w:val="single" w:sz="4" w:space="0" w:color="auto"/>
              <w:left w:val="single" w:sz="4" w:space="0" w:color="auto"/>
              <w:bottom w:val="single" w:sz="4" w:space="0" w:color="auto"/>
              <w:right w:val="single" w:sz="4" w:space="0" w:color="auto"/>
            </w:tcBorders>
            <w:hideMark/>
          </w:tcPr>
          <w:p w14:paraId="47AC094D"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2DEDB374"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9</w:t>
            </w:r>
          </w:p>
        </w:tc>
        <w:tc>
          <w:tcPr>
            <w:tcW w:w="751" w:type="dxa"/>
            <w:tcBorders>
              <w:top w:val="single" w:sz="4" w:space="0" w:color="auto"/>
              <w:left w:val="single" w:sz="4" w:space="0" w:color="auto"/>
              <w:bottom w:val="single" w:sz="4" w:space="0" w:color="auto"/>
              <w:right w:val="single" w:sz="4" w:space="0" w:color="auto"/>
            </w:tcBorders>
            <w:hideMark/>
          </w:tcPr>
          <w:p w14:paraId="130A32E0"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094E64AA"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10</w:t>
            </w:r>
          </w:p>
        </w:tc>
        <w:tc>
          <w:tcPr>
            <w:tcW w:w="875" w:type="dxa"/>
            <w:tcBorders>
              <w:top w:val="single" w:sz="4" w:space="0" w:color="auto"/>
              <w:left w:val="single" w:sz="4" w:space="0" w:color="auto"/>
              <w:bottom w:val="single" w:sz="4" w:space="0" w:color="auto"/>
              <w:right w:val="single" w:sz="4" w:space="0" w:color="auto"/>
            </w:tcBorders>
            <w:hideMark/>
          </w:tcPr>
          <w:p w14:paraId="1F788475"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6D7E46E8"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11</w:t>
            </w:r>
          </w:p>
        </w:tc>
        <w:tc>
          <w:tcPr>
            <w:tcW w:w="1050" w:type="dxa"/>
            <w:tcBorders>
              <w:top w:val="single" w:sz="4" w:space="0" w:color="auto"/>
              <w:left w:val="single" w:sz="4" w:space="0" w:color="auto"/>
              <w:bottom w:val="single" w:sz="4" w:space="0" w:color="auto"/>
              <w:right w:val="single" w:sz="4" w:space="0" w:color="auto"/>
            </w:tcBorders>
            <w:hideMark/>
          </w:tcPr>
          <w:p w14:paraId="20731A49" w14:textId="77777777" w:rsidR="00B777C6" w:rsidRPr="0035499D" w:rsidRDefault="00B777C6" w:rsidP="00B777C6">
            <w:pPr>
              <w:rPr>
                <w:rFonts w:ascii="Times New Roman" w:hAnsi="Times New Roman"/>
                <w:sz w:val="26"/>
                <w:szCs w:val="26"/>
              </w:rPr>
            </w:pPr>
            <w:proofErr w:type="spellStart"/>
            <w:r w:rsidRPr="0035499D">
              <w:rPr>
                <w:rFonts w:ascii="Times New Roman" w:hAnsi="Times New Roman"/>
                <w:sz w:val="26"/>
                <w:szCs w:val="26"/>
              </w:rPr>
              <w:t>Tuần</w:t>
            </w:r>
            <w:proofErr w:type="spellEnd"/>
          </w:p>
          <w:p w14:paraId="7AC41A7D"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12</w:t>
            </w:r>
          </w:p>
        </w:tc>
      </w:tr>
      <w:tr w:rsidR="0035499D" w:rsidRPr="0035499D" w14:paraId="6403BE39" w14:textId="77777777" w:rsidTr="00B777C6">
        <w:trPr>
          <w:jc w:val="center"/>
        </w:trPr>
        <w:tc>
          <w:tcPr>
            <w:tcW w:w="2277" w:type="dxa"/>
            <w:gridSpan w:val="3"/>
            <w:tcBorders>
              <w:top w:val="single" w:sz="4" w:space="0" w:color="auto"/>
              <w:left w:val="single" w:sz="4" w:space="0" w:color="auto"/>
              <w:bottom w:val="nil"/>
              <w:right w:val="dotted" w:sz="4" w:space="0" w:color="auto"/>
            </w:tcBorders>
            <w:hideMark/>
          </w:tcPr>
          <w:p w14:paraId="3AC8E6AE" w14:textId="77777777" w:rsidR="00B777C6" w:rsidRPr="0035499D" w:rsidRDefault="00B777C6" w:rsidP="00B777C6">
            <w:pPr>
              <w:spacing w:before="120"/>
              <w:rPr>
                <w:rFonts w:ascii="Times New Roman" w:hAnsi="Times New Roman"/>
                <w:sz w:val="26"/>
                <w:szCs w:val="26"/>
              </w:rPr>
            </w:pPr>
            <w:proofErr w:type="spellStart"/>
            <w:r w:rsidRPr="0035499D">
              <w:rPr>
                <w:rFonts w:ascii="Times New Roman" w:hAnsi="Times New Roman"/>
                <w:sz w:val="26"/>
                <w:szCs w:val="26"/>
              </w:rPr>
              <w:t>Chuẩn</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bị</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thực</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hiện</w:t>
            </w:r>
            <w:proofErr w:type="spellEnd"/>
          </w:p>
        </w:tc>
        <w:tc>
          <w:tcPr>
            <w:tcW w:w="751" w:type="dxa"/>
            <w:tcBorders>
              <w:top w:val="single" w:sz="4" w:space="0" w:color="auto"/>
              <w:left w:val="dotted" w:sz="4" w:space="0" w:color="auto"/>
              <w:bottom w:val="nil"/>
              <w:right w:val="dotted" w:sz="4" w:space="0" w:color="auto"/>
            </w:tcBorders>
          </w:tcPr>
          <w:p w14:paraId="48466D7D" w14:textId="77777777" w:rsidR="00B777C6" w:rsidRPr="0035499D" w:rsidRDefault="00B777C6" w:rsidP="00B777C6">
            <w:pPr>
              <w:rPr>
                <w:rFonts w:ascii="Times New Roman" w:hAnsi="Times New Roman"/>
                <w:sz w:val="26"/>
                <w:szCs w:val="26"/>
              </w:rPr>
            </w:pPr>
          </w:p>
        </w:tc>
        <w:tc>
          <w:tcPr>
            <w:tcW w:w="766" w:type="dxa"/>
            <w:tcBorders>
              <w:top w:val="single" w:sz="4" w:space="0" w:color="auto"/>
              <w:left w:val="dotted" w:sz="4" w:space="0" w:color="auto"/>
              <w:bottom w:val="nil"/>
              <w:right w:val="dotted" w:sz="4" w:space="0" w:color="auto"/>
            </w:tcBorders>
          </w:tcPr>
          <w:p w14:paraId="50E32ACD" w14:textId="77777777" w:rsidR="00B777C6" w:rsidRPr="0035499D" w:rsidRDefault="00B777C6" w:rsidP="00B777C6">
            <w:pPr>
              <w:rPr>
                <w:rFonts w:ascii="Times New Roman" w:hAnsi="Times New Roman"/>
                <w:sz w:val="26"/>
                <w:szCs w:val="26"/>
              </w:rPr>
            </w:pPr>
          </w:p>
        </w:tc>
        <w:tc>
          <w:tcPr>
            <w:tcW w:w="751" w:type="dxa"/>
            <w:tcBorders>
              <w:top w:val="single" w:sz="4" w:space="0" w:color="auto"/>
              <w:left w:val="dotted" w:sz="4" w:space="0" w:color="auto"/>
              <w:bottom w:val="nil"/>
              <w:right w:val="dotted" w:sz="4" w:space="0" w:color="auto"/>
            </w:tcBorders>
          </w:tcPr>
          <w:p w14:paraId="35EDE4DF" w14:textId="77777777" w:rsidR="00B777C6" w:rsidRPr="0035499D" w:rsidRDefault="00B777C6" w:rsidP="00B777C6">
            <w:pPr>
              <w:rPr>
                <w:rFonts w:ascii="Times New Roman" w:hAnsi="Times New Roman"/>
                <w:sz w:val="26"/>
                <w:szCs w:val="26"/>
              </w:rPr>
            </w:pPr>
          </w:p>
        </w:tc>
        <w:tc>
          <w:tcPr>
            <w:tcW w:w="751" w:type="dxa"/>
            <w:tcBorders>
              <w:top w:val="single" w:sz="4" w:space="0" w:color="auto"/>
              <w:left w:val="dotted" w:sz="4" w:space="0" w:color="auto"/>
              <w:bottom w:val="nil"/>
              <w:right w:val="dotted" w:sz="4" w:space="0" w:color="auto"/>
            </w:tcBorders>
          </w:tcPr>
          <w:p w14:paraId="02721628" w14:textId="77777777" w:rsidR="00B777C6" w:rsidRPr="0035499D" w:rsidRDefault="00B777C6" w:rsidP="00B777C6">
            <w:pPr>
              <w:rPr>
                <w:rFonts w:ascii="Times New Roman" w:hAnsi="Times New Roman"/>
                <w:sz w:val="26"/>
                <w:szCs w:val="26"/>
              </w:rPr>
            </w:pPr>
          </w:p>
        </w:tc>
        <w:tc>
          <w:tcPr>
            <w:tcW w:w="751" w:type="dxa"/>
            <w:tcBorders>
              <w:top w:val="single" w:sz="4" w:space="0" w:color="auto"/>
              <w:left w:val="dotted" w:sz="4" w:space="0" w:color="auto"/>
              <w:bottom w:val="nil"/>
              <w:right w:val="dotted" w:sz="4" w:space="0" w:color="auto"/>
            </w:tcBorders>
          </w:tcPr>
          <w:p w14:paraId="6DC8B985" w14:textId="77777777" w:rsidR="00B777C6" w:rsidRPr="0035499D" w:rsidRDefault="00B777C6" w:rsidP="00B777C6">
            <w:pPr>
              <w:rPr>
                <w:rFonts w:ascii="Times New Roman" w:hAnsi="Times New Roman"/>
                <w:sz w:val="26"/>
                <w:szCs w:val="26"/>
              </w:rPr>
            </w:pPr>
          </w:p>
        </w:tc>
        <w:tc>
          <w:tcPr>
            <w:tcW w:w="751" w:type="dxa"/>
            <w:tcBorders>
              <w:top w:val="single" w:sz="4" w:space="0" w:color="auto"/>
              <w:left w:val="dotted" w:sz="4" w:space="0" w:color="auto"/>
              <w:bottom w:val="nil"/>
              <w:right w:val="dotted" w:sz="4" w:space="0" w:color="auto"/>
            </w:tcBorders>
          </w:tcPr>
          <w:p w14:paraId="48821DFA" w14:textId="77777777" w:rsidR="00B777C6" w:rsidRPr="0035499D" w:rsidRDefault="00B777C6" w:rsidP="00B777C6">
            <w:pPr>
              <w:rPr>
                <w:rFonts w:ascii="Times New Roman" w:hAnsi="Times New Roman"/>
                <w:sz w:val="26"/>
                <w:szCs w:val="26"/>
              </w:rPr>
            </w:pPr>
          </w:p>
        </w:tc>
        <w:tc>
          <w:tcPr>
            <w:tcW w:w="751" w:type="dxa"/>
            <w:tcBorders>
              <w:top w:val="single" w:sz="4" w:space="0" w:color="auto"/>
              <w:left w:val="dotted" w:sz="4" w:space="0" w:color="auto"/>
              <w:bottom w:val="nil"/>
              <w:right w:val="dotted" w:sz="4" w:space="0" w:color="auto"/>
            </w:tcBorders>
          </w:tcPr>
          <w:p w14:paraId="42C4D790" w14:textId="77777777" w:rsidR="00B777C6" w:rsidRPr="0035499D" w:rsidRDefault="00B777C6" w:rsidP="00B777C6">
            <w:pPr>
              <w:rPr>
                <w:rFonts w:ascii="Times New Roman" w:hAnsi="Times New Roman"/>
                <w:sz w:val="26"/>
                <w:szCs w:val="26"/>
              </w:rPr>
            </w:pPr>
          </w:p>
        </w:tc>
        <w:tc>
          <w:tcPr>
            <w:tcW w:w="875" w:type="dxa"/>
            <w:tcBorders>
              <w:top w:val="single" w:sz="4" w:space="0" w:color="auto"/>
              <w:left w:val="dotted" w:sz="4" w:space="0" w:color="auto"/>
              <w:bottom w:val="nil"/>
              <w:right w:val="dotted" w:sz="4" w:space="0" w:color="auto"/>
            </w:tcBorders>
          </w:tcPr>
          <w:p w14:paraId="148E7DB1" w14:textId="77777777" w:rsidR="00B777C6" w:rsidRPr="0035499D" w:rsidRDefault="00B777C6" w:rsidP="00B777C6">
            <w:pPr>
              <w:rPr>
                <w:rFonts w:ascii="Times New Roman" w:hAnsi="Times New Roman"/>
                <w:sz w:val="26"/>
                <w:szCs w:val="26"/>
              </w:rPr>
            </w:pPr>
          </w:p>
        </w:tc>
        <w:tc>
          <w:tcPr>
            <w:tcW w:w="1050" w:type="dxa"/>
            <w:tcBorders>
              <w:top w:val="single" w:sz="4" w:space="0" w:color="auto"/>
              <w:left w:val="dotted" w:sz="4" w:space="0" w:color="auto"/>
              <w:bottom w:val="nil"/>
              <w:right w:val="single" w:sz="4" w:space="0" w:color="auto"/>
            </w:tcBorders>
          </w:tcPr>
          <w:p w14:paraId="3978A2A1" w14:textId="77777777" w:rsidR="00B777C6" w:rsidRPr="0035499D" w:rsidRDefault="00B777C6" w:rsidP="00B777C6">
            <w:pPr>
              <w:rPr>
                <w:rFonts w:ascii="Times New Roman" w:hAnsi="Times New Roman"/>
                <w:sz w:val="26"/>
                <w:szCs w:val="26"/>
              </w:rPr>
            </w:pPr>
          </w:p>
        </w:tc>
      </w:tr>
      <w:tr w:rsidR="0035499D" w:rsidRPr="0035499D" w14:paraId="730A71FD" w14:textId="77777777" w:rsidTr="00B777C6">
        <w:trPr>
          <w:trHeight w:val="90"/>
          <w:jc w:val="center"/>
        </w:trPr>
        <w:tc>
          <w:tcPr>
            <w:tcW w:w="751" w:type="dxa"/>
            <w:tcBorders>
              <w:top w:val="nil"/>
              <w:left w:val="single" w:sz="4" w:space="0" w:color="auto"/>
              <w:bottom w:val="nil"/>
              <w:right w:val="dotted" w:sz="4" w:space="0" w:color="auto"/>
            </w:tcBorders>
            <w:shd w:val="clear" w:color="auto" w:fill="7030A0"/>
          </w:tcPr>
          <w:p w14:paraId="7EA57256"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shd w:val="clear" w:color="auto" w:fill="7030A0"/>
          </w:tcPr>
          <w:p w14:paraId="2C204115"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6C6D9592"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4310052A"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tcPr>
          <w:p w14:paraId="58A2F14D"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7E0FF707"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4584C280"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11268531"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DD0505E"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BA7D608"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tcPr>
          <w:p w14:paraId="40CAA701"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3975B0BF" w14:textId="77777777" w:rsidR="00B777C6" w:rsidRPr="0035499D" w:rsidRDefault="00B777C6" w:rsidP="00B777C6">
            <w:pPr>
              <w:jc w:val="both"/>
              <w:rPr>
                <w:rFonts w:ascii="Times New Roman" w:hAnsi="Times New Roman"/>
                <w:sz w:val="26"/>
                <w:szCs w:val="26"/>
              </w:rPr>
            </w:pPr>
          </w:p>
        </w:tc>
      </w:tr>
      <w:tr w:rsidR="0035499D" w:rsidRPr="0035499D" w14:paraId="2C1EC211" w14:textId="77777777" w:rsidTr="00B777C6">
        <w:trPr>
          <w:jc w:val="center"/>
        </w:trPr>
        <w:tc>
          <w:tcPr>
            <w:tcW w:w="751" w:type="dxa"/>
            <w:tcBorders>
              <w:top w:val="nil"/>
              <w:left w:val="single" w:sz="4" w:space="0" w:color="auto"/>
              <w:bottom w:val="nil"/>
              <w:right w:val="dotted" w:sz="4" w:space="0" w:color="auto"/>
            </w:tcBorders>
          </w:tcPr>
          <w:p w14:paraId="72C3F89C"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632562B2"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C482167" w14:textId="77777777" w:rsidR="00B777C6" w:rsidRPr="0035499D" w:rsidRDefault="00B777C6" w:rsidP="00B777C6">
            <w:pPr>
              <w:jc w:val="both"/>
              <w:rPr>
                <w:rFonts w:ascii="Times New Roman" w:hAnsi="Times New Roman"/>
                <w:sz w:val="26"/>
                <w:szCs w:val="26"/>
              </w:rPr>
            </w:pPr>
          </w:p>
        </w:tc>
        <w:tc>
          <w:tcPr>
            <w:tcW w:w="3019" w:type="dxa"/>
            <w:gridSpan w:val="4"/>
            <w:tcBorders>
              <w:top w:val="nil"/>
              <w:left w:val="dotted" w:sz="4" w:space="0" w:color="auto"/>
              <w:bottom w:val="nil"/>
              <w:right w:val="dotted" w:sz="4" w:space="0" w:color="auto"/>
            </w:tcBorders>
            <w:vAlign w:val="center"/>
            <w:hideMark/>
          </w:tcPr>
          <w:p w14:paraId="663644FB" w14:textId="77777777" w:rsidR="00B777C6" w:rsidRPr="0035499D" w:rsidRDefault="00B777C6" w:rsidP="00B777C6">
            <w:pPr>
              <w:spacing w:before="120"/>
              <w:rPr>
                <w:rFonts w:ascii="Times New Roman" w:hAnsi="Times New Roman"/>
                <w:sz w:val="26"/>
                <w:szCs w:val="26"/>
              </w:rPr>
            </w:pPr>
            <w:r w:rsidRPr="0035499D">
              <w:rPr>
                <w:rFonts w:ascii="Times New Roman" w:hAnsi="Times New Roman"/>
                <w:sz w:val="26"/>
                <w:szCs w:val="26"/>
              </w:rPr>
              <w:t xml:space="preserve">Mua </w:t>
            </w:r>
            <w:proofErr w:type="spellStart"/>
            <w:r w:rsidRPr="0035499D">
              <w:rPr>
                <w:rFonts w:ascii="Times New Roman" w:hAnsi="Times New Roman"/>
                <w:sz w:val="26"/>
                <w:szCs w:val="26"/>
              </w:rPr>
              <w:t>sắm</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hàng</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hóa</w:t>
            </w:r>
            <w:proofErr w:type="spellEnd"/>
          </w:p>
        </w:tc>
        <w:tc>
          <w:tcPr>
            <w:tcW w:w="751" w:type="dxa"/>
            <w:tcBorders>
              <w:top w:val="nil"/>
              <w:left w:val="dotted" w:sz="4" w:space="0" w:color="auto"/>
              <w:bottom w:val="nil"/>
              <w:right w:val="dotted" w:sz="4" w:space="0" w:color="auto"/>
            </w:tcBorders>
          </w:tcPr>
          <w:p w14:paraId="4B0145D9"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AE1688E"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474D772"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tcPr>
          <w:p w14:paraId="1179EB50"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0D4506B3" w14:textId="77777777" w:rsidR="00B777C6" w:rsidRPr="0035499D" w:rsidRDefault="00B777C6" w:rsidP="00B777C6">
            <w:pPr>
              <w:jc w:val="both"/>
              <w:rPr>
                <w:rFonts w:ascii="Times New Roman" w:hAnsi="Times New Roman"/>
                <w:sz w:val="26"/>
                <w:szCs w:val="26"/>
              </w:rPr>
            </w:pPr>
          </w:p>
        </w:tc>
      </w:tr>
      <w:tr w:rsidR="0035499D" w:rsidRPr="0035499D" w14:paraId="4A29A511" w14:textId="77777777" w:rsidTr="00B777C6">
        <w:trPr>
          <w:jc w:val="center"/>
        </w:trPr>
        <w:tc>
          <w:tcPr>
            <w:tcW w:w="751" w:type="dxa"/>
            <w:tcBorders>
              <w:top w:val="nil"/>
              <w:left w:val="single" w:sz="4" w:space="0" w:color="auto"/>
              <w:bottom w:val="nil"/>
              <w:right w:val="dotted" w:sz="4" w:space="0" w:color="auto"/>
            </w:tcBorders>
          </w:tcPr>
          <w:p w14:paraId="3307D321"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4E3B615E"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57133ED2"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185DD8CE"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shd w:val="clear" w:color="auto" w:fill="7030A0"/>
          </w:tcPr>
          <w:p w14:paraId="63531A7F"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062C54CE"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6DBE0E11"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F2E9AF6"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9FBA1B7"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3577B4DC"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tcPr>
          <w:p w14:paraId="4C622B6C"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6D289D5B" w14:textId="77777777" w:rsidR="00B777C6" w:rsidRPr="0035499D" w:rsidRDefault="00B777C6" w:rsidP="00B777C6">
            <w:pPr>
              <w:jc w:val="both"/>
              <w:rPr>
                <w:rFonts w:ascii="Times New Roman" w:hAnsi="Times New Roman"/>
                <w:sz w:val="26"/>
                <w:szCs w:val="26"/>
              </w:rPr>
            </w:pPr>
          </w:p>
        </w:tc>
      </w:tr>
      <w:tr w:rsidR="0035499D" w:rsidRPr="0035499D" w14:paraId="73A0F733" w14:textId="77777777" w:rsidTr="00B777C6">
        <w:trPr>
          <w:jc w:val="center"/>
        </w:trPr>
        <w:tc>
          <w:tcPr>
            <w:tcW w:w="751" w:type="dxa"/>
            <w:tcBorders>
              <w:top w:val="nil"/>
              <w:left w:val="single" w:sz="4" w:space="0" w:color="auto"/>
              <w:bottom w:val="nil"/>
              <w:right w:val="dotted" w:sz="4" w:space="0" w:color="auto"/>
            </w:tcBorders>
          </w:tcPr>
          <w:p w14:paraId="3AAE6481"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4F526ED8"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8734756"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984732D" w14:textId="77777777" w:rsidR="00B777C6" w:rsidRPr="0035499D" w:rsidRDefault="00B777C6" w:rsidP="00B777C6">
            <w:pPr>
              <w:jc w:val="both"/>
              <w:rPr>
                <w:rFonts w:ascii="Times New Roman" w:hAnsi="Times New Roman"/>
                <w:sz w:val="26"/>
                <w:szCs w:val="26"/>
              </w:rPr>
            </w:pPr>
          </w:p>
        </w:tc>
        <w:tc>
          <w:tcPr>
            <w:tcW w:w="3019" w:type="dxa"/>
            <w:gridSpan w:val="4"/>
            <w:tcBorders>
              <w:top w:val="nil"/>
              <w:left w:val="dotted" w:sz="4" w:space="0" w:color="auto"/>
              <w:bottom w:val="nil"/>
              <w:right w:val="dotted" w:sz="4" w:space="0" w:color="auto"/>
            </w:tcBorders>
            <w:hideMark/>
          </w:tcPr>
          <w:p w14:paraId="19436363" w14:textId="77777777" w:rsidR="00B777C6" w:rsidRPr="0035499D" w:rsidRDefault="00B777C6" w:rsidP="00B777C6">
            <w:pPr>
              <w:spacing w:before="120"/>
              <w:rPr>
                <w:rFonts w:ascii="Times New Roman" w:hAnsi="Times New Roman"/>
                <w:sz w:val="26"/>
                <w:szCs w:val="26"/>
              </w:rPr>
            </w:pPr>
            <w:proofErr w:type="spellStart"/>
            <w:r w:rsidRPr="0035499D">
              <w:rPr>
                <w:rFonts w:ascii="Times New Roman" w:hAnsi="Times New Roman"/>
                <w:sz w:val="26"/>
                <w:szCs w:val="26"/>
              </w:rPr>
              <w:t>Phần</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xây</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dựng</w:t>
            </w:r>
            <w:proofErr w:type="spellEnd"/>
          </w:p>
        </w:tc>
        <w:tc>
          <w:tcPr>
            <w:tcW w:w="751" w:type="dxa"/>
            <w:tcBorders>
              <w:top w:val="nil"/>
              <w:left w:val="dotted" w:sz="4" w:space="0" w:color="auto"/>
              <w:bottom w:val="nil"/>
              <w:right w:val="dotted" w:sz="4" w:space="0" w:color="auto"/>
            </w:tcBorders>
          </w:tcPr>
          <w:p w14:paraId="49487EDE"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7D37E36F"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tcPr>
          <w:p w14:paraId="641D22E4"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4CD0718C" w14:textId="77777777" w:rsidR="00B777C6" w:rsidRPr="0035499D" w:rsidRDefault="00B777C6" w:rsidP="00B777C6">
            <w:pPr>
              <w:jc w:val="both"/>
              <w:rPr>
                <w:rFonts w:ascii="Times New Roman" w:hAnsi="Times New Roman"/>
                <w:sz w:val="26"/>
                <w:szCs w:val="26"/>
              </w:rPr>
            </w:pPr>
          </w:p>
        </w:tc>
      </w:tr>
      <w:tr w:rsidR="0035499D" w:rsidRPr="0035499D" w14:paraId="10D4EFB0" w14:textId="77777777" w:rsidTr="00B777C6">
        <w:trPr>
          <w:jc w:val="center"/>
        </w:trPr>
        <w:tc>
          <w:tcPr>
            <w:tcW w:w="751" w:type="dxa"/>
            <w:tcBorders>
              <w:top w:val="nil"/>
              <w:left w:val="single" w:sz="4" w:space="0" w:color="auto"/>
              <w:bottom w:val="nil"/>
              <w:right w:val="dotted" w:sz="4" w:space="0" w:color="auto"/>
            </w:tcBorders>
          </w:tcPr>
          <w:p w14:paraId="01385C96"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6A44A01C"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5BF4629"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75F37F17"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shd w:val="clear" w:color="auto" w:fill="7030A0"/>
          </w:tcPr>
          <w:p w14:paraId="195F7A49"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7EE30FC4"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67E0DCD2"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38843FA1"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4489C71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74A6F798"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tcPr>
          <w:p w14:paraId="44757E4D"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6A7B2204" w14:textId="77777777" w:rsidR="00B777C6" w:rsidRPr="0035499D" w:rsidRDefault="00B777C6" w:rsidP="00B777C6">
            <w:pPr>
              <w:jc w:val="both"/>
              <w:rPr>
                <w:rFonts w:ascii="Times New Roman" w:hAnsi="Times New Roman"/>
                <w:sz w:val="26"/>
                <w:szCs w:val="26"/>
              </w:rPr>
            </w:pPr>
          </w:p>
        </w:tc>
      </w:tr>
      <w:tr w:rsidR="0035499D" w:rsidRPr="0035499D" w14:paraId="600481B1" w14:textId="77777777" w:rsidTr="00B777C6">
        <w:trPr>
          <w:jc w:val="center"/>
        </w:trPr>
        <w:tc>
          <w:tcPr>
            <w:tcW w:w="751" w:type="dxa"/>
            <w:tcBorders>
              <w:top w:val="nil"/>
              <w:left w:val="single" w:sz="4" w:space="0" w:color="auto"/>
              <w:bottom w:val="nil"/>
              <w:right w:val="dotted" w:sz="4" w:space="0" w:color="auto"/>
            </w:tcBorders>
          </w:tcPr>
          <w:p w14:paraId="53FBEC8E"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02AEF794"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D5CA32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35EB3C4D"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tcPr>
          <w:p w14:paraId="1C752480"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550603C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2CB31B2" w14:textId="77777777" w:rsidR="00B777C6" w:rsidRPr="0035499D" w:rsidRDefault="00B777C6" w:rsidP="00B777C6">
            <w:pPr>
              <w:jc w:val="both"/>
              <w:rPr>
                <w:rFonts w:ascii="Times New Roman" w:hAnsi="Times New Roman"/>
                <w:sz w:val="26"/>
                <w:szCs w:val="26"/>
              </w:rPr>
            </w:pPr>
          </w:p>
        </w:tc>
        <w:tc>
          <w:tcPr>
            <w:tcW w:w="3128" w:type="dxa"/>
            <w:gridSpan w:val="4"/>
            <w:tcBorders>
              <w:top w:val="nil"/>
              <w:left w:val="dotted" w:sz="4" w:space="0" w:color="auto"/>
              <w:bottom w:val="nil"/>
              <w:right w:val="dotted" w:sz="4" w:space="0" w:color="auto"/>
            </w:tcBorders>
            <w:hideMark/>
          </w:tcPr>
          <w:p w14:paraId="283E5C0C" w14:textId="77777777" w:rsidR="00B777C6" w:rsidRPr="0035499D" w:rsidRDefault="00B777C6" w:rsidP="00B777C6">
            <w:pPr>
              <w:spacing w:before="120"/>
              <w:rPr>
                <w:rFonts w:ascii="Times New Roman" w:hAnsi="Times New Roman"/>
                <w:sz w:val="26"/>
                <w:szCs w:val="26"/>
              </w:rPr>
            </w:pPr>
            <w:proofErr w:type="spellStart"/>
            <w:r w:rsidRPr="0035499D">
              <w:rPr>
                <w:rFonts w:ascii="Times New Roman" w:hAnsi="Times New Roman"/>
                <w:sz w:val="26"/>
                <w:szCs w:val="26"/>
              </w:rPr>
              <w:t>Phần</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lắp</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đặt</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thiết</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bị</w:t>
            </w:r>
            <w:proofErr w:type="spellEnd"/>
          </w:p>
        </w:tc>
        <w:tc>
          <w:tcPr>
            <w:tcW w:w="1050" w:type="dxa"/>
            <w:tcBorders>
              <w:top w:val="nil"/>
              <w:left w:val="dotted" w:sz="4" w:space="0" w:color="auto"/>
              <w:bottom w:val="nil"/>
              <w:right w:val="single" w:sz="4" w:space="0" w:color="auto"/>
            </w:tcBorders>
          </w:tcPr>
          <w:p w14:paraId="7B5DFECA" w14:textId="77777777" w:rsidR="00B777C6" w:rsidRPr="0035499D" w:rsidRDefault="00B777C6" w:rsidP="00B777C6">
            <w:pPr>
              <w:jc w:val="both"/>
              <w:rPr>
                <w:rFonts w:ascii="Times New Roman" w:hAnsi="Times New Roman"/>
                <w:sz w:val="26"/>
                <w:szCs w:val="26"/>
              </w:rPr>
            </w:pPr>
          </w:p>
        </w:tc>
      </w:tr>
      <w:tr w:rsidR="0035499D" w:rsidRPr="0035499D" w14:paraId="2EDC00DF" w14:textId="77777777" w:rsidTr="00B777C6">
        <w:trPr>
          <w:jc w:val="center"/>
        </w:trPr>
        <w:tc>
          <w:tcPr>
            <w:tcW w:w="751" w:type="dxa"/>
            <w:tcBorders>
              <w:top w:val="nil"/>
              <w:left w:val="single" w:sz="4" w:space="0" w:color="auto"/>
              <w:bottom w:val="nil"/>
              <w:right w:val="dotted" w:sz="4" w:space="0" w:color="auto"/>
            </w:tcBorders>
          </w:tcPr>
          <w:p w14:paraId="27F05C50"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4B1229F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12E034A9"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3E50E1A8"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tcPr>
          <w:p w14:paraId="3FEDAE97"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1C4FB86A"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39628104"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12FC4D5F"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743103F5"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1771D507"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shd w:val="clear" w:color="auto" w:fill="7030A0"/>
          </w:tcPr>
          <w:p w14:paraId="05062D50"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5904F947" w14:textId="77777777" w:rsidR="00B777C6" w:rsidRPr="0035499D" w:rsidRDefault="00B777C6" w:rsidP="00B777C6">
            <w:pPr>
              <w:jc w:val="both"/>
              <w:rPr>
                <w:rFonts w:ascii="Times New Roman" w:hAnsi="Times New Roman"/>
                <w:sz w:val="26"/>
                <w:szCs w:val="26"/>
              </w:rPr>
            </w:pPr>
          </w:p>
        </w:tc>
      </w:tr>
      <w:tr w:rsidR="0035499D" w:rsidRPr="0035499D" w14:paraId="0CCB4574" w14:textId="77777777" w:rsidTr="00B777C6">
        <w:trPr>
          <w:jc w:val="center"/>
        </w:trPr>
        <w:tc>
          <w:tcPr>
            <w:tcW w:w="751" w:type="dxa"/>
            <w:tcBorders>
              <w:top w:val="nil"/>
              <w:left w:val="single" w:sz="4" w:space="0" w:color="auto"/>
              <w:bottom w:val="nil"/>
              <w:right w:val="dotted" w:sz="4" w:space="0" w:color="auto"/>
            </w:tcBorders>
          </w:tcPr>
          <w:p w14:paraId="491A29F4"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0BC83F4C"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1C310F4B"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1246B11"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tcPr>
          <w:p w14:paraId="0D2C3535"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7401F769"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A7D6A17"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085B9A0C" w14:textId="77777777" w:rsidR="00B777C6" w:rsidRPr="0035499D" w:rsidRDefault="00B777C6" w:rsidP="00B777C6">
            <w:pPr>
              <w:jc w:val="both"/>
              <w:rPr>
                <w:rFonts w:ascii="Times New Roman" w:hAnsi="Times New Roman"/>
                <w:sz w:val="26"/>
                <w:szCs w:val="26"/>
              </w:rPr>
            </w:pPr>
          </w:p>
        </w:tc>
        <w:tc>
          <w:tcPr>
            <w:tcW w:w="2377" w:type="dxa"/>
            <w:gridSpan w:val="3"/>
            <w:tcBorders>
              <w:top w:val="nil"/>
              <w:left w:val="dotted" w:sz="4" w:space="0" w:color="auto"/>
              <w:bottom w:val="nil"/>
              <w:right w:val="dotted" w:sz="4" w:space="0" w:color="auto"/>
            </w:tcBorders>
            <w:hideMark/>
          </w:tcPr>
          <w:p w14:paraId="3D317FD9" w14:textId="77777777" w:rsidR="00B777C6" w:rsidRPr="0035499D" w:rsidRDefault="00B777C6" w:rsidP="00B777C6">
            <w:pPr>
              <w:spacing w:before="120"/>
              <w:jc w:val="both"/>
              <w:rPr>
                <w:rFonts w:ascii="Times New Roman" w:hAnsi="Times New Roman"/>
                <w:sz w:val="26"/>
                <w:szCs w:val="26"/>
              </w:rPr>
            </w:pPr>
            <w:r w:rsidRPr="0035499D">
              <w:rPr>
                <w:rFonts w:ascii="Times New Roman" w:hAnsi="Times New Roman"/>
                <w:sz w:val="26"/>
                <w:szCs w:val="26"/>
              </w:rPr>
              <w:t xml:space="preserve">TN, HC </w:t>
            </w:r>
            <w:proofErr w:type="spellStart"/>
            <w:r w:rsidRPr="0035499D">
              <w:rPr>
                <w:rFonts w:ascii="Times New Roman" w:hAnsi="Times New Roman"/>
                <w:sz w:val="26"/>
                <w:szCs w:val="26"/>
              </w:rPr>
              <w:t>và</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hoàn</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thiện</w:t>
            </w:r>
            <w:proofErr w:type="spellEnd"/>
          </w:p>
        </w:tc>
        <w:tc>
          <w:tcPr>
            <w:tcW w:w="1050" w:type="dxa"/>
            <w:tcBorders>
              <w:top w:val="nil"/>
              <w:left w:val="dotted" w:sz="4" w:space="0" w:color="auto"/>
              <w:bottom w:val="nil"/>
              <w:right w:val="single" w:sz="4" w:space="0" w:color="auto"/>
            </w:tcBorders>
          </w:tcPr>
          <w:p w14:paraId="2F02783B" w14:textId="77777777" w:rsidR="00B777C6" w:rsidRPr="0035499D" w:rsidRDefault="00B777C6" w:rsidP="00B777C6">
            <w:pPr>
              <w:jc w:val="both"/>
              <w:rPr>
                <w:rFonts w:ascii="Times New Roman" w:hAnsi="Times New Roman"/>
                <w:sz w:val="26"/>
                <w:szCs w:val="26"/>
              </w:rPr>
            </w:pPr>
          </w:p>
        </w:tc>
      </w:tr>
      <w:tr w:rsidR="0035499D" w:rsidRPr="0035499D" w14:paraId="4E769D13" w14:textId="77777777" w:rsidTr="00B777C6">
        <w:trPr>
          <w:jc w:val="center"/>
        </w:trPr>
        <w:tc>
          <w:tcPr>
            <w:tcW w:w="751" w:type="dxa"/>
            <w:tcBorders>
              <w:top w:val="nil"/>
              <w:left w:val="single" w:sz="4" w:space="0" w:color="auto"/>
              <w:bottom w:val="nil"/>
              <w:right w:val="dotted" w:sz="4" w:space="0" w:color="auto"/>
            </w:tcBorders>
          </w:tcPr>
          <w:p w14:paraId="6D343AB2"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07BCAA6A"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BE25FC6"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68122C4"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tcPr>
          <w:p w14:paraId="031FB284"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72102859"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70E8D997"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FF05EFB"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33789708"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shd w:val="clear" w:color="auto" w:fill="7030A0"/>
          </w:tcPr>
          <w:p w14:paraId="3446CB33"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shd w:val="clear" w:color="auto" w:fill="7030A0"/>
          </w:tcPr>
          <w:p w14:paraId="1AEE2D56"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tcPr>
          <w:p w14:paraId="3E4DEC7F" w14:textId="77777777" w:rsidR="00B777C6" w:rsidRPr="0035499D" w:rsidRDefault="00B777C6" w:rsidP="00B777C6">
            <w:pPr>
              <w:jc w:val="both"/>
              <w:rPr>
                <w:rFonts w:ascii="Times New Roman" w:hAnsi="Times New Roman"/>
                <w:sz w:val="26"/>
                <w:szCs w:val="26"/>
              </w:rPr>
            </w:pPr>
          </w:p>
        </w:tc>
      </w:tr>
      <w:tr w:rsidR="0035499D" w:rsidRPr="0035499D" w14:paraId="2BDC8D56" w14:textId="77777777" w:rsidTr="00B777C6">
        <w:trPr>
          <w:jc w:val="center"/>
        </w:trPr>
        <w:tc>
          <w:tcPr>
            <w:tcW w:w="751" w:type="dxa"/>
            <w:tcBorders>
              <w:top w:val="nil"/>
              <w:left w:val="single" w:sz="4" w:space="0" w:color="auto"/>
              <w:bottom w:val="nil"/>
              <w:right w:val="dotted" w:sz="4" w:space="0" w:color="auto"/>
            </w:tcBorders>
          </w:tcPr>
          <w:p w14:paraId="3774D30B"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nil"/>
              <w:right w:val="dotted" w:sz="4" w:space="0" w:color="auto"/>
            </w:tcBorders>
          </w:tcPr>
          <w:p w14:paraId="17D1317A"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4F63DF0D"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4570C55F"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nil"/>
              <w:right w:val="dotted" w:sz="4" w:space="0" w:color="auto"/>
            </w:tcBorders>
          </w:tcPr>
          <w:p w14:paraId="1250AA9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3BAC93CF"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6AF2DD6"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697E491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2CC6520B"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nil"/>
              <w:right w:val="dotted" w:sz="4" w:space="0" w:color="auto"/>
            </w:tcBorders>
          </w:tcPr>
          <w:p w14:paraId="4F46384D"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nil"/>
              <w:right w:val="dotted" w:sz="4" w:space="0" w:color="auto"/>
            </w:tcBorders>
          </w:tcPr>
          <w:p w14:paraId="53EAC6AD"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nil"/>
              <w:right w:val="single" w:sz="4" w:space="0" w:color="auto"/>
            </w:tcBorders>
            <w:hideMark/>
          </w:tcPr>
          <w:p w14:paraId="70D4B97B" w14:textId="77777777" w:rsidR="00B777C6" w:rsidRPr="0035499D" w:rsidRDefault="00B777C6" w:rsidP="00B777C6">
            <w:pPr>
              <w:jc w:val="both"/>
              <w:rPr>
                <w:rFonts w:ascii="Times New Roman" w:hAnsi="Times New Roman"/>
                <w:sz w:val="26"/>
                <w:szCs w:val="26"/>
              </w:rPr>
            </w:pPr>
            <w:proofErr w:type="spellStart"/>
            <w:r w:rsidRPr="0035499D">
              <w:rPr>
                <w:rFonts w:ascii="Times New Roman" w:hAnsi="Times New Roman"/>
                <w:sz w:val="26"/>
                <w:szCs w:val="26"/>
              </w:rPr>
              <w:t>Nghiệm</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thu</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công</w:t>
            </w:r>
            <w:proofErr w:type="spellEnd"/>
            <w:r w:rsidRPr="0035499D">
              <w:rPr>
                <w:rFonts w:ascii="Times New Roman" w:hAnsi="Times New Roman"/>
                <w:sz w:val="26"/>
                <w:szCs w:val="26"/>
              </w:rPr>
              <w:t xml:space="preserve"> </w:t>
            </w:r>
            <w:proofErr w:type="spellStart"/>
            <w:r w:rsidRPr="0035499D">
              <w:rPr>
                <w:rFonts w:ascii="Times New Roman" w:hAnsi="Times New Roman"/>
                <w:sz w:val="26"/>
                <w:szCs w:val="26"/>
              </w:rPr>
              <w:t>trình</w:t>
            </w:r>
            <w:proofErr w:type="spellEnd"/>
          </w:p>
        </w:tc>
      </w:tr>
      <w:tr w:rsidR="0035499D" w:rsidRPr="0035499D" w14:paraId="15EF6B15" w14:textId="77777777" w:rsidTr="00B777C6">
        <w:trPr>
          <w:jc w:val="center"/>
        </w:trPr>
        <w:tc>
          <w:tcPr>
            <w:tcW w:w="751" w:type="dxa"/>
            <w:tcBorders>
              <w:top w:val="nil"/>
              <w:left w:val="single" w:sz="4" w:space="0" w:color="auto"/>
              <w:bottom w:val="single" w:sz="4" w:space="0" w:color="auto"/>
              <w:right w:val="dotted" w:sz="4" w:space="0" w:color="auto"/>
            </w:tcBorders>
          </w:tcPr>
          <w:p w14:paraId="4726D437" w14:textId="77777777" w:rsidR="00B777C6" w:rsidRPr="0035499D" w:rsidRDefault="00B777C6" w:rsidP="00B777C6">
            <w:pPr>
              <w:jc w:val="both"/>
              <w:rPr>
                <w:rFonts w:ascii="Times New Roman" w:hAnsi="Times New Roman"/>
                <w:sz w:val="26"/>
                <w:szCs w:val="26"/>
              </w:rPr>
            </w:pPr>
          </w:p>
        </w:tc>
        <w:tc>
          <w:tcPr>
            <w:tcW w:w="775" w:type="dxa"/>
            <w:tcBorders>
              <w:top w:val="nil"/>
              <w:left w:val="dotted" w:sz="4" w:space="0" w:color="auto"/>
              <w:bottom w:val="single" w:sz="4" w:space="0" w:color="auto"/>
              <w:right w:val="dotted" w:sz="4" w:space="0" w:color="auto"/>
            </w:tcBorders>
          </w:tcPr>
          <w:p w14:paraId="37A80FC2"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45714DC8"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26C1D65D" w14:textId="77777777" w:rsidR="00B777C6" w:rsidRPr="0035499D" w:rsidRDefault="00B777C6" w:rsidP="00B777C6">
            <w:pPr>
              <w:jc w:val="both"/>
              <w:rPr>
                <w:rFonts w:ascii="Times New Roman" w:hAnsi="Times New Roman"/>
                <w:sz w:val="26"/>
                <w:szCs w:val="26"/>
              </w:rPr>
            </w:pPr>
          </w:p>
        </w:tc>
        <w:tc>
          <w:tcPr>
            <w:tcW w:w="766" w:type="dxa"/>
            <w:tcBorders>
              <w:top w:val="nil"/>
              <w:left w:val="dotted" w:sz="4" w:space="0" w:color="auto"/>
              <w:bottom w:val="single" w:sz="4" w:space="0" w:color="auto"/>
              <w:right w:val="dotted" w:sz="4" w:space="0" w:color="auto"/>
            </w:tcBorders>
          </w:tcPr>
          <w:p w14:paraId="7549660E"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1BDD10BD"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0AD7DAA3"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15EB46A1"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7E0156CA" w14:textId="77777777" w:rsidR="00B777C6" w:rsidRPr="0035499D" w:rsidRDefault="00B777C6" w:rsidP="00B777C6">
            <w:pPr>
              <w:jc w:val="both"/>
              <w:rPr>
                <w:rFonts w:ascii="Times New Roman" w:hAnsi="Times New Roman"/>
                <w:sz w:val="26"/>
                <w:szCs w:val="26"/>
              </w:rPr>
            </w:pPr>
          </w:p>
        </w:tc>
        <w:tc>
          <w:tcPr>
            <w:tcW w:w="751" w:type="dxa"/>
            <w:tcBorders>
              <w:top w:val="nil"/>
              <w:left w:val="dotted" w:sz="4" w:space="0" w:color="auto"/>
              <w:bottom w:val="single" w:sz="4" w:space="0" w:color="auto"/>
              <w:right w:val="dotted" w:sz="4" w:space="0" w:color="auto"/>
            </w:tcBorders>
          </w:tcPr>
          <w:p w14:paraId="146B8E74" w14:textId="77777777" w:rsidR="00B777C6" w:rsidRPr="0035499D" w:rsidRDefault="00B777C6" w:rsidP="00B777C6">
            <w:pPr>
              <w:jc w:val="both"/>
              <w:rPr>
                <w:rFonts w:ascii="Times New Roman" w:hAnsi="Times New Roman"/>
                <w:sz w:val="26"/>
                <w:szCs w:val="26"/>
              </w:rPr>
            </w:pPr>
          </w:p>
        </w:tc>
        <w:tc>
          <w:tcPr>
            <w:tcW w:w="875" w:type="dxa"/>
            <w:tcBorders>
              <w:top w:val="nil"/>
              <w:left w:val="dotted" w:sz="4" w:space="0" w:color="auto"/>
              <w:bottom w:val="single" w:sz="4" w:space="0" w:color="auto"/>
              <w:right w:val="dotted" w:sz="4" w:space="0" w:color="auto"/>
            </w:tcBorders>
          </w:tcPr>
          <w:p w14:paraId="7D44B069" w14:textId="77777777" w:rsidR="00B777C6" w:rsidRPr="0035499D" w:rsidRDefault="00B777C6" w:rsidP="00B777C6">
            <w:pPr>
              <w:jc w:val="both"/>
              <w:rPr>
                <w:rFonts w:ascii="Times New Roman" w:hAnsi="Times New Roman"/>
                <w:sz w:val="26"/>
                <w:szCs w:val="26"/>
              </w:rPr>
            </w:pPr>
          </w:p>
        </w:tc>
        <w:tc>
          <w:tcPr>
            <w:tcW w:w="1050" w:type="dxa"/>
            <w:tcBorders>
              <w:top w:val="nil"/>
              <w:left w:val="dotted" w:sz="4" w:space="0" w:color="auto"/>
              <w:bottom w:val="single" w:sz="4" w:space="0" w:color="auto"/>
              <w:right w:val="single" w:sz="4" w:space="0" w:color="auto"/>
            </w:tcBorders>
            <w:shd w:val="clear" w:color="auto" w:fill="7030A0"/>
          </w:tcPr>
          <w:p w14:paraId="4F3095CB" w14:textId="77777777" w:rsidR="00B777C6" w:rsidRPr="0035499D" w:rsidRDefault="00B777C6" w:rsidP="00B777C6">
            <w:pPr>
              <w:jc w:val="both"/>
              <w:rPr>
                <w:rFonts w:ascii="Times New Roman" w:hAnsi="Times New Roman"/>
                <w:sz w:val="26"/>
                <w:szCs w:val="26"/>
              </w:rPr>
            </w:pPr>
          </w:p>
        </w:tc>
      </w:tr>
    </w:tbl>
    <w:p w14:paraId="1CEBD268" w14:textId="77777777" w:rsidR="00B777C6" w:rsidRPr="0035499D" w:rsidRDefault="00B777C6" w:rsidP="00B777C6">
      <w:pPr>
        <w:spacing w:after="200" w:line="276" w:lineRule="auto"/>
        <w:jc w:val="both"/>
        <w:rPr>
          <w:rFonts w:eastAsia="SimSun"/>
          <w:sz w:val="26"/>
          <w:szCs w:val="26"/>
        </w:rPr>
      </w:pPr>
    </w:p>
    <w:p w14:paraId="278438B3" w14:textId="77777777" w:rsidR="00B777C6" w:rsidRPr="0035499D" w:rsidRDefault="00B777C6" w:rsidP="002B2760">
      <w:pPr>
        <w:keepLines/>
        <w:numPr>
          <w:ilvl w:val="0"/>
          <w:numId w:val="99"/>
        </w:numPr>
        <w:spacing w:before="120" w:after="240" w:line="276" w:lineRule="auto"/>
        <w:ind w:left="-630" w:firstLine="993"/>
        <w:jc w:val="center"/>
        <w:outlineLvl w:val="0"/>
        <w:rPr>
          <w:b/>
          <w:bCs/>
          <w:sz w:val="26"/>
          <w:szCs w:val="26"/>
        </w:rPr>
      </w:pPr>
      <w:r w:rsidRPr="0035499D">
        <w:rPr>
          <w:b/>
          <w:bCs/>
          <w:sz w:val="26"/>
          <w:szCs w:val="26"/>
        </w:rPr>
        <w:lastRenderedPageBreak/>
        <w:br/>
      </w:r>
      <w:bookmarkStart w:id="447" w:name="_Toc147844503"/>
      <w:bookmarkStart w:id="448" w:name="_Toc147837897"/>
      <w:bookmarkStart w:id="449" w:name="_Toc147833053"/>
      <w:bookmarkStart w:id="450" w:name="_Toc184558536"/>
      <w:r w:rsidRPr="0035499D">
        <w:rPr>
          <w:b/>
          <w:bCs/>
          <w:sz w:val="26"/>
          <w:szCs w:val="26"/>
        </w:rPr>
        <w:t>BIỂU ĐỒ NHÂN LỰC VÀ DỰ TRÙ PHƯƠNG TIỆN XE MÁY THI CÔNG</w:t>
      </w:r>
      <w:bookmarkEnd w:id="447"/>
      <w:bookmarkEnd w:id="448"/>
      <w:bookmarkEnd w:id="449"/>
      <w:bookmarkEnd w:id="450"/>
    </w:p>
    <w:p w14:paraId="167FE34D"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rPr>
      </w:pPr>
      <w:bookmarkStart w:id="451" w:name="_Toc147844504"/>
      <w:bookmarkStart w:id="452" w:name="_Toc184558537"/>
      <w:bookmarkStart w:id="453" w:name="_Toc147837898"/>
      <w:bookmarkStart w:id="454" w:name="_Toc147833054"/>
      <w:r w:rsidRPr="0035499D">
        <w:rPr>
          <w:b/>
          <w:bCs/>
          <w:iCs/>
          <w:sz w:val="26"/>
          <w:szCs w:val="26"/>
        </w:rPr>
        <w:t>BIỂU ĐỒ NHÂN LỰC</w:t>
      </w:r>
      <w:bookmarkEnd w:id="451"/>
      <w:bookmarkEnd w:id="452"/>
    </w:p>
    <w:bookmarkEnd w:id="453"/>
    <w:bookmarkEnd w:id="454"/>
    <w:tbl>
      <w:tblPr>
        <w:tblStyle w:val="bang1"/>
        <w:tblW w:w="0" w:type="auto"/>
        <w:jc w:val="center"/>
        <w:tblInd w:w="0" w:type="dxa"/>
        <w:tblLook w:val="04A0" w:firstRow="1" w:lastRow="0" w:firstColumn="1" w:lastColumn="0" w:noHBand="0" w:noVBand="1"/>
      </w:tblPr>
      <w:tblGrid>
        <w:gridCol w:w="530"/>
        <w:gridCol w:w="606"/>
        <w:gridCol w:w="680"/>
        <w:gridCol w:w="652"/>
        <w:gridCol w:w="652"/>
        <w:gridCol w:w="653"/>
        <w:gridCol w:w="653"/>
        <w:gridCol w:w="653"/>
        <w:gridCol w:w="653"/>
        <w:gridCol w:w="673"/>
        <w:gridCol w:w="673"/>
        <w:gridCol w:w="653"/>
        <w:gridCol w:w="653"/>
        <w:gridCol w:w="653"/>
        <w:gridCol w:w="601"/>
      </w:tblGrid>
      <w:tr w:rsidR="0035499D" w:rsidRPr="0035499D" w14:paraId="5BCA9E2A" w14:textId="77777777" w:rsidTr="00B777C6">
        <w:trPr>
          <w:jc w:val="center"/>
        </w:trPr>
        <w:tc>
          <w:tcPr>
            <w:tcW w:w="507" w:type="dxa"/>
            <w:tcBorders>
              <w:top w:val="nil"/>
              <w:left w:val="nil"/>
              <w:bottom w:val="nil"/>
              <w:right w:val="nil"/>
            </w:tcBorders>
          </w:tcPr>
          <w:p w14:paraId="433FC442" w14:textId="77777777" w:rsidR="00B777C6" w:rsidRPr="0035499D" w:rsidRDefault="00B777C6" w:rsidP="00B777C6">
            <w:pPr>
              <w:jc w:val="both"/>
              <w:rPr>
                <w:rFonts w:ascii="Times New Roman" w:hAnsi="Times New Roman"/>
                <w:sz w:val="26"/>
                <w:szCs w:val="26"/>
              </w:rPr>
            </w:pPr>
          </w:p>
        </w:tc>
        <w:tc>
          <w:tcPr>
            <w:tcW w:w="426" w:type="dxa"/>
            <w:tcBorders>
              <w:top w:val="nil"/>
              <w:left w:val="nil"/>
              <w:bottom w:val="nil"/>
              <w:right w:val="single" w:sz="18" w:space="0" w:color="auto"/>
            </w:tcBorders>
          </w:tcPr>
          <w:p w14:paraId="0058F62A" w14:textId="77777777" w:rsidR="00B777C6" w:rsidRPr="0035499D" w:rsidRDefault="00B777C6" w:rsidP="00B777C6">
            <w:pPr>
              <w:jc w:val="both"/>
              <w:rPr>
                <w:rFonts w:ascii="Times New Roman" w:hAnsi="Times New Roman"/>
                <w:sz w:val="26"/>
                <w:szCs w:val="26"/>
              </w:rPr>
            </w:pPr>
          </w:p>
        </w:tc>
        <w:tc>
          <w:tcPr>
            <w:tcW w:w="718" w:type="dxa"/>
            <w:tcBorders>
              <w:top w:val="nil"/>
              <w:left w:val="single" w:sz="18" w:space="0" w:color="auto"/>
              <w:bottom w:val="nil"/>
              <w:right w:val="nil"/>
            </w:tcBorders>
          </w:tcPr>
          <w:p w14:paraId="6FE8691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214B4A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F6276E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F7863C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8984CF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5CD75D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62DEE4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B19FBD9"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EDF6B3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C208CA5"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7C07F3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EDD42C2"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39570E41" w14:textId="77777777" w:rsidR="00B777C6" w:rsidRPr="0035499D" w:rsidRDefault="00B777C6" w:rsidP="00B777C6">
            <w:pPr>
              <w:rPr>
                <w:rFonts w:ascii="Times New Roman" w:hAnsi="Times New Roman"/>
                <w:sz w:val="26"/>
                <w:szCs w:val="26"/>
              </w:rPr>
            </w:pPr>
          </w:p>
        </w:tc>
      </w:tr>
      <w:tr w:rsidR="0035499D" w:rsidRPr="0035499D" w14:paraId="083236B4" w14:textId="77777777" w:rsidTr="00B777C6">
        <w:trPr>
          <w:jc w:val="center"/>
        </w:trPr>
        <w:tc>
          <w:tcPr>
            <w:tcW w:w="507" w:type="dxa"/>
            <w:tcBorders>
              <w:top w:val="nil"/>
              <w:left w:val="nil"/>
              <w:bottom w:val="nil"/>
              <w:right w:val="nil"/>
            </w:tcBorders>
          </w:tcPr>
          <w:p w14:paraId="0722A733"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single" w:sz="18" w:space="0" w:color="auto"/>
            </w:tcBorders>
            <w:vAlign w:val="center"/>
            <w:hideMark/>
          </w:tcPr>
          <w:p w14:paraId="5774FF41" w14:textId="6E6B37CC"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tcPr>
          <w:p w14:paraId="3E71558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CE9F72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6BA687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847191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A99679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A289B9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2E6F55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15E9E2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5E6746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50C16F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BD8E3B5"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AA46D86"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010A6E32" w14:textId="77777777" w:rsidR="00B777C6" w:rsidRPr="0035499D" w:rsidRDefault="00B777C6" w:rsidP="00B777C6">
            <w:pPr>
              <w:rPr>
                <w:rFonts w:ascii="Times New Roman" w:hAnsi="Times New Roman"/>
                <w:sz w:val="26"/>
                <w:szCs w:val="26"/>
              </w:rPr>
            </w:pPr>
          </w:p>
        </w:tc>
      </w:tr>
      <w:tr w:rsidR="0035499D" w:rsidRPr="0035499D" w14:paraId="414E74ED" w14:textId="77777777" w:rsidTr="00B777C6">
        <w:trPr>
          <w:jc w:val="center"/>
        </w:trPr>
        <w:tc>
          <w:tcPr>
            <w:tcW w:w="507" w:type="dxa"/>
            <w:tcBorders>
              <w:top w:val="nil"/>
              <w:left w:val="nil"/>
              <w:bottom w:val="nil"/>
              <w:right w:val="nil"/>
            </w:tcBorders>
          </w:tcPr>
          <w:p w14:paraId="09695643" w14:textId="77777777" w:rsidR="00B777C6" w:rsidRPr="0035499D" w:rsidRDefault="00B777C6" w:rsidP="00B777C6">
            <w:pPr>
              <w:jc w:val="both"/>
              <w:rPr>
                <w:rFonts w:ascii="Times New Roman" w:hAnsi="Times New Roman"/>
                <w:sz w:val="26"/>
                <w:szCs w:val="26"/>
              </w:rPr>
            </w:pPr>
          </w:p>
        </w:tc>
        <w:tc>
          <w:tcPr>
            <w:tcW w:w="0" w:type="auto"/>
            <w:vMerge/>
            <w:tcBorders>
              <w:top w:val="nil"/>
              <w:left w:val="nil"/>
              <w:bottom w:val="nil"/>
              <w:right w:val="single" w:sz="18" w:space="0" w:color="auto"/>
            </w:tcBorders>
            <w:vAlign w:val="center"/>
            <w:hideMark/>
          </w:tcPr>
          <w:p w14:paraId="291EF02A" w14:textId="77777777"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tcPr>
          <w:p w14:paraId="22F056B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93B3EF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0EBB72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DDE299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EED3D6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E5A3659"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5E3AD35"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A78789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AB5E98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FCCC93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E512A4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ACF24E7"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77C7A694" w14:textId="77777777" w:rsidR="00B777C6" w:rsidRPr="0035499D" w:rsidRDefault="00B777C6" w:rsidP="00B777C6">
            <w:pPr>
              <w:rPr>
                <w:rFonts w:ascii="Times New Roman" w:hAnsi="Times New Roman"/>
                <w:sz w:val="26"/>
                <w:szCs w:val="26"/>
              </w:rPr>
            </w:pPr>
          </w:p>
        </w:tc>
      </w:tr>
      <w:tr w:rsidR="0035499D" w:rsidRPr="0035499D" w14:paraId="3319B6F7" w14:textId="77777777" w:rsidTr="00B777C6">
        <w:trPr>
          <w:jc w:val="center"/>
        </w:trPr>
        <w:tc>
          <w:tcPr>
            <w:tcW w:w="507" w:type="dxa"/>
            <w:tcBorders>
              <w:top w:val="nil"/>
              <w:left w:val="nil"/>
              <w:bottom w:val="nil"/>
              <w:right w:val="nil"/>
            </w:tcBorders>
          </w:tcPr>
          <w:p w14:paraId="79E876FE"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single" w:sz="18" w:space="0" w:color="auto"/>
            </w:tcBorders>
            <w:vAlign w:val="center"/>
            <w:hideMark/>
          </w:tcPr>
          <w:p w14:paraId="6629F8BD" w14:textId="2E05FC18"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tcPr>
          <w:p w14:paraId="73385E4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48587A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1B31FE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FDC179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981F5E9"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9C3E7C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BA07C7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6D4992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50473E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6DEBBE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9DC8BF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CF1D818"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64FC035B" w14:textId="77777777" w:rsidR="00B777C6" w:rsidRPr="0035499D" w:rsidRDefault="00B777C6" w:rsidP="00B777C6">
            <w:pPr>
              <w:rPr>
                <w:rFonts w:ascii="Times New Roman" w:hAnsi="Times New Roman"/>
                <w:sz w:val="26"/>
                <w:szCs w:val="26"/>
              </w:rPr>
            </w:pPr>
          </w:p>
        </w:tc>
      </w:tr>
      <w:tr w:rsidR="0035499D" w:rsidRPr="0035499D" w14:paraId="02E3C69C" w14:textId="77777777" w:rsidTr="00B777C6">
        <w:trPr>
          <w:jc w:val="center"/>
        </w:trPr>
        <w:tc>
          <w:tcPr>
            <w:tcW w:w="507" w:type="dxa"/>
            <w:tcBorders>
              <w:top w:val="nil"/>
              <w:left w:val="nil"/>
              <w:bottom w:val="nil"/>
              <w:right w:val="nil"/>
            </w:tcBorders>
          </w:tcPr>
          <w:p w14:paraId="7C8CF3B3" w14:textId="77777777" w:rsidR="00B777C6" w:rsidRPr="0035499D" w:rsidRDefault="00B777C6" w:rsidP="00B777C6">
            <w:pPr>
              <w:jc w:val="both"/>
              <w:rPr>
                <w:rFonts w:ascii="Times New Roman" w:hAnsi="Times New Roman"/>
                <w:sz w:val="26"/>
                <w:szCs w:val="26"/>
              </w:rPr>
            </w:pPr>
          </w:p>
        </w:tc>
        <w:tc>
          <w:tcPr>
            <w:tcW w:w="0" w:type="auto"/>
            <w:vMerge/>
            <w:tcBorders>
              <w:top w:val="nil"/>
              <w:left w:val="nil"/>
              <w:bottom w:val="nil"/>
              <w:right w:val="single" w:sz="18" w:space="0" w:color="auto"/>
            </w:tcBorders>
            <w:vAlign w:val="center"/>
            <w:hideMark/>
          </w:tcPr>
          <w:p w14:paraId="466E0F4A" w14:textId="77777777"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tcPr>
          <w:p w14:paraId="074D6E1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084300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A33830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536F23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7F640A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D1B345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7B4AAA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902A9F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63F73E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B4D179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78FC79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1E7BDE0"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026BF6B2" w14:textId="77777777" w:rsidR="00B777C6" w:rsidRPr="0035499D" w:rsidRDefault="00B777C6" w:rsidP="00B777C6">
            <w:pPr>
              <w:rPr>
                <w:rFonts w:ascii="Times New Roman" w:hAnsi="Times New Roman"/>
                <w:sz w:val="26"/>
                <w:szCs w:val="26"/>
              </w:rPr>
            </w:pPr>
          </w:p>
        </w:tc>
      </w:tr>
      <w:tr w:rsidR="0035499D" w:rsidRPr="0035499D" w14:paraId="5CCEABC2" w14:textId="77777777" w:rsidTr="00B777C6">
        <w:trPr>
          <w:jc w:val="center"/>
        </w:trPr>
        <w:tc>
          <w:tcPr>
            <w:tcW w:w="507" w:type="dxa"/>
            <w:tcBorders>
              <w:top w:val="nil"/>
              <w:left w:val="nil"/>
              <w:bottom w:val="nil"/>
              <w:right w:val="nil"/>
            </w:tcBorders>
          </w:tcPr>
          <w:p w14:paraId="77470E23"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single" w:sz="18" w:space="0" w:color="auto"/>
            </w:tcBorders>
            <w:vAlign w:val="center"/>
            <w:hideMark/>
          </w:tcPr>
          <w:p w14:paraId="7BF63FC8" w14:textId="62F970DA" w:rsidR="00B777C6" w:rsidRPr="0035499D" w:rsidRDefault="007E2886" w:rsidP="00B777C6">
            <w:pPr>
              <w:rPr>
                <w:rFonts w:ascii="Times New Roman" w:hAnsi="Times New Roman"/>
                <w:sz w:val="26"/>
                <w:szCs w:val="26"/>
              </w:rPr>
            </w:pPr>
            <w:r>
              <w:rPr>
                <w:rFonts w:ascii="Times New Roman" w:hAnsi="Times New Roman"/>
                <w:sz w:val="26"/>
                <w:szCs w:val="26"/>
              </w:rPr>
              <w:t>12</w:t>
            </w:r>
            <w:r w:rsidR="00B777C6" w:rsidRPr="0035499D">
              <w:rPr>
                <w:rFonts w:ascii="Times New Roman" w:hAnsi="Times New Roman"/>
                <w:sz w:val="26"/>
                <w:szCs w:val="26"/>
              </w:rPr>
              <w:t>0</w:t>
            </w:r>
          </w:p>
        </w:tc>
        <w:tc>
          <w:tcPr>
            <w:tcW w:w="718" w:type="dxa"/>
            <w:tcBorders>
              <w:top w:val="nil"/>
              <w:left w:val="single" w:sz="18" w:space="0" w:color="auto"/>
              <w:bottom w:val="dashSmallGap" w:sz="4" w:space="0" w:color="auto"/>
              <w:right w:val="nil"/>
            </w:tcBorders>
          </w:tcPr>
          <w:p w14:paraId="30F9C395"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78D10291"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055C73E8"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46D74F3E"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4D07CDB2"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3F6B0D24"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08E3F200"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2BC7AE4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hideMark/>
          </w:tcPr>
          <w:p w14:paraId="26750606" w14:textId="63C09C69" w:rsidR="00B777C6" w:rsidRPr="0035499D" w:rsidRDefault="007E2886" w:rsidP="00B777C6">
            <w:pPr>
              <w:rPr>
                <w:rFonts w:ascii="Times New Roman" w:hAnsi="Times New Roman"/>
                <w:sz w:val="26"/>
                <w:szCs w:val="26"/>
              </w:rPr>
            </w:pPr>
            <w:r>
              <w:rPr>
                <w:rFonts w:ascii="Times New Roman" w:hAnsi="Times New Roman"/>
                <w:sz w:val="26"/>
                <w:szCs w:val="26"/>
              </w:rPr>
              <w:t>120</w:t>
            </w:r>
          </w:p>
        </w:tc>
        <w:tc>
          <w:tcPr>
            <w:tcW w:w="685" w:type="dxa"/>
            <w:tcBorders>
              <w:top w:val="nil"/>
              <w:left w:val="nil"/>
              <w:bottom w:val="nil"/>
              <w:right w:val="nil"/>
            </w:tcBorders>
          </w:tcPr>
          <w:p w14:paraId="7274EB2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A6ECC6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7A467F4"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5934E1FE" w14:textId="77777777" w:rsidR="00B777C6" w:rsidRPr="0035499D" w:rsidRDefault="00B777C6" w:rsidP="00B777C6">
            <w:pPr>
              <w:rPr>
                <w:rFonts w:ascii="Times New Roman" w:hAnsi="Times New Roman"/>
                <w:sz w:val="26"/>
                <w:szCs w:val="26"/>
              </w:rPr>
            </w:pPr>
          </w:p>
        </w:tc>
      </w:tr>
      <w:tr w:rsidR="0035499D" w:rsidRPr="0035499D" w14:paraId="0A2B1ED0" w14:textId="77777777" w:rsidTr="00B777C6">
        <w:trPr>
          <w:jc w:val="center"/>
        </w:trPr>
        <w:tc>
          <w:tcPr>
            <w:tcW w:w="507" w:type="dxa"/>
            <w:tcBorders>
              <w:top w:val="nil"/>
              <w:left w:val="nil"/>
              <w:bottom w:val="nil"/>
              <w:right w:val="nil"/>
            </w:tcBorders>
          </w:tcPr>
          <w:p w14:paraId="7FA00D2F" w14:textId="77777777" w:rsidR="00B777C6" w:rsidRPr="0035499D" w:rsidRDefault="00B777C6" w:rsidP="00B777C6">
            <w:pPr>
              <w:jc w:val="both"/>
              <w:rPr>
                <w:rFonts w:ascii="Times New Roman" w:hAnsi="Times New Roman"/>
                <w:sz w:val="26"/>
                <w:szCs w:val="26"/>
              </w:rPr>
            </w:pPr>
          </w:p>
        </w:tc>
        <w:tc>
          <w:tcPr>
            <w:tcW w:w="0" w:type="auto"/>
            <w:vMerge/>
            <w:tcBorders>
              <w:top w:val="nil"/>
              <w:left w:val="nil"/>
              <w:bottom w:val="nil"/>
              <w:right w:val="single" w:sz="18" w:space="0" w:color="auto"/>
            </w:tcBorders>
            <w:vAlign w:val="center"/>
            <w:hideMark/>
          </w:tcPr>
          <w:p w14:paraId="3A26D0DD" w14:textId="77777777" w:rsidR="00B777C6" w:rsidRPr="0035499D" w:rsidRDefault="00B777C6" w:rsidP="00B777C6">
            <w:pPr>
              <w:rPr>
                <w:rFonts w:ascii="Times New Roman" w:hAnsi="Times New Roman"/>
                <w:sz w:val="26"/>
                <w:szCs w:val="26"/>
              </w:rPr>
            </w:pPr>
          </w:p>
        </w:tc>
        <w:tc>
          <w:tcPr>
            <w:tcW w:w="718" w:type="dxa"/>
            <w:tcBorders>
              <w:top w:val="dashSmallGap" w:sz="4" w:space="0" w:color="auto"/>
              <w:left w:val="single" w:sz="18" w:space="0" w:color="auto"/>
              <w:bottom w:val="dashSmallGap" w:sz="4" w:space="0" w:color="auto"/>
              <w:right w:val="nil"/>
            </w:tcBorders>
          </w:tcPr>
          <w:p w14:paraId="7E2793CF"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4F5E711F"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75269517"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64328399"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00EF6252"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7A9BA02E"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3F5CEDFD"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hideMark/>
          </w:tcPr>
          <w:p w14:paraId="6B22C9DD" w14:textId="27E3FFCF" w:rsidR="00B777C6" w:rsidRPr="0035499D" w:rsidRDefault="007E2886" w:rsidP="00B777C6">
            <w:pPr>
              <w:rPr>
                <w:rFonts w:ascii="Times New Roman" w:hAnsi="Times New Roman"/>
                <w:sz w:val="26"/>
                <w:szCs w:val="26"/>
              </w:rPr>
            </w:pPr>
            <w:r>
              <w:rPr>
                <w:rFonts w:ascii="Times New Roman" w:hAnsi="Times New Roman"/>
                <w:sz w:val="26"/>
                <w:szCs w:val="26"/>
              </w:rPr>
              <w:t>110</w:t>
            </w:r>
          </w:p>
        </w:tc>
        <w:tc>
          <w:tcPr>
            <w:tcW w:w="685" w:type="dxa"/>
            <w:tcBorders>
              <w:top w:val="nil"/>
              <w:left w:val="nil"/>
              <w:bottom w:val="nil"/>
              <w:right w:val="nil"/>
            </w:tcBorders>
            <w:shd w:val="clear" w:color="auto" w:fill="595959"/>
          </w:tcPr>
          <w:p w14:paraId="30A7240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71D635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D7857F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CD49A3D"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332E16BD" w14:textId="77777777" w:rsidR="00B777C6" w:rsidRPr="0035499D" w:rsidRDefault="00B777C6" w:rsidP="00B777C6">
            <w:pPr>
              <w:rPr>
                <w:rFonts w:ascii="Times New Roman" w:hAnsi="Times New Roman"/>
                <w:sz w:val="26"/>
                <w:szCs w:val="26"/>
              </w:rPr>
            </w:pPr>
          </w:p>
        </w:tc>
      </w:tr>
      <w:tr w:rsidR="0035499D" w:rsidRPr="0035499D" w14:paraId="7CCFD3B0" w14:textId="77777777" w:rsidTr="00B777C6">
        <w:trPr>
          <w:jc w:val="center"/>
        </w:trPr>
        <w:tc>
          <w:tcPr>
            <w:tcW w:w="507" w:type="dxa"/>
            <w:vMerge w:val="restart"/>
            <w:tcBorders>
              <w:top w:val="nil"/>
              <w:left w:val="nil"/>
              <w:bottom w:val="nil"/>
              <w:right w:val="nil"/>
            </w:tcBorders>
            <w:textDirection w:val="btLr"/>
            <w:hideMark/>
          </w:tcPr>
          <w:p w14:paraId="3349D659" w14:textId="77777777" w:rsidR="00B777C6" w:rsidRPr="0035499D" w:rsidRDefault="00B777C6" w:rsidP="00B777C6">
            <w:pPr>
              <w:ind w:left="113" w:right="113"/>
              <w:jc w:val="both"/>
              <w:rPr>
                <w:rFonts w:ascii="Times New Roman" w:hAnsi="Times New Roman"/>
                <w:i/>
                <w:sz w:val="26"/>
                <w:szCs w:val="26"/>
              </w:rPr>
            </w:pPr>
            <w:proofErr w:type="spellStart"/>
            <w:r w:rsidRPr="0035499D">
              <w:rPr>
                <w:rFonts w:ascii="Times New Roman" w:hAnsi="Times New Roman"/>
                <w:i/>
                <w:sz w:val="26"/>
                <w:szCs w:val="26"/>
              </w:rPr>
              <w:t>Nhân</w:t>
            </w:r>
            <w:proofErr w:type="spellEnd"/>
            <w:r w:rsidRPr="0035499D">
              <w:rPr>
                <w:rFonts w:ascii="Times New Roman" w:hAnsi="Times New Roman"/>
                <w:i/>
                <w:sz w:val="26"/>
                <w:szCs w:val="26"/>
              </w:rPr>
              <w:t xml:space="preserve"> </w:t>
            </w:r>
            <w:proofErr w:type="spellStart"/>
            <w:r w:rsidRPr="0035499D">
              <w:rPr>
                <w:rFonts w:ascii="Times New Roman" w:hAnsi="Times New Roman"/>
                <w:i/>
                <w:sz w:val="26"/>
                <w:szCs w:val="26"/>
              </w:rPr>
              <w:t>công</w:t>
            </w:r>
            <w:proofErr w:type="spellEnd"/>
          </w:p>
        </w:tc>
        <w:tc>
          <w:tcPr>
            <w:tcW w:w="426" w:type="dxa"/>
            <w:vMerge w:val="restart"/>
            <w:tcBorders>
              <w:top w:val="nil"/>
              <w:left w:val="nil"/>
              <w:bottom w:val="nil"/>
              <w:right w:val="single" w:sz="18" w:space="0" w:color="auto"/>
            </w:tcBorders>
            <w:vAlign w:val="center"/>
            <w:hideMark/>
          </w:tcPr>
          <w:p w14:paraId="32B0E46E" w14:textId="1A9751BC" w:rsidR="00B777C6" w:rsidRPr="0035499D" w:rsidRDefault="007E2886" w:rsidP="00B777C6">
            <w:pPr>
              <w:rPr>
                <w:rFonts w:ascii="Times New Roman" w:hAnsi="Times New Roman"/>
                <w:sz w:val="26"/>
                <w:szCs w:val="26"/>
              </w:rPr>
            </w:pPr>
            <w:r>
              <w:rPr>
                <w:rFonts w:ascii="Times New Roman" w:hAnsi="Times New Roman"/>
                <w:sz w:val="26"/>
                <w:szCs w:val="26"/>
              </w:rPr>
              <w:t>10</w:t>
            </w:r>
            <w:r w:rsidR="00B777C6" w:rsidRPr="0035499D">
              <w:rPr>
                <w:rFonts w:ascii="Times New Roman" w:hAnsi="Times New Roman"/>
                <w:sz w:val="26"/>
                <w:szCs w:val="26"/>
              </w:rPr>
              <w:t>0</w:t>
            </w:r>
          </w:p>
        </w:tc>
        <w:tc>
          <w:tcPr>
            <w:tcW w:w="718" w:type="dxa"/>
            <w:tcBorders>
              <w:top w:val="dashSmallGap" w:sz="4" w:space="0" w:color="auto"/>
              <w:left w:val="single" w:sz="18" w:space="0" w:color="auto"/>
              <w:bottom w:val="nil"/>
              <w:right w:val="nil"/>
            </w:tcBorders>
          </w:tcPr>
          <w:p w14:paraId="47383078"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51A843A2"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3F37881A"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506D16A6"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040AC9E8"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2CF07677"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1FFD7B0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A64FC6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F32EA5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F558C1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FEBF88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AAAAA15"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004BF3AD" w14:textId="77777777" w:rsidR="00B777C6" w:rsidRPr="0035499D" w:rsidRDefault="00B777C6" w:rsidP="00B777C6">
            <w:pPr>
              <w:rPr>
                <w:rFonts w:ascii="Times New Roman" w:hAnsi="Times New Roman"/>
                <w:sz w:val="26"/>
                <w:szCs w:val="26"/>
              </w:rPr>
            </w:pPr>
          </w:p>
        </w:tc>
      </w:tr>
      <w:tr w:rsidR="0035499D" w:rsidRPr="0035499D" w14:paraId="49EF5EFA" w14:textId="77777777" w:rsidTr="00B777C6">
        <w:trPr>
          <w:jc w:val="center"/>
        </w:trPr>
        <w:tc>
          <w:tcPr>
            <w:tcW w:w="0" w:type="auto"/>
            <w:vMerge/>
            <w:tcBorders>
              <w:top w:val="nil"/>
              <w:left w:val="nil"/>
              <w:bottom w:val="nil"/>
              <w:right w:val="nil"/>
            </w:tcBorders>
            <w:vAlign w:val="center"/>
            <w:hideMark/>
          </w:tcPr>
          <w:p w14:paraId="4BF90EB5" w14:textId="77777777" w:rsidR="00B777C6" w:rsidRPr="0035499D" w:rsidRDefault="00B777C6" w:rsidP="00B777C6">
            <w:pPr>
              <w:rPr>
                <w:rFonts w:ascii="Times New Roman" w:hAnsi="Times New Roman"/>
                <w:i/>
                <w:sz w:val="26"/>
                <w:szCs w:val="26"/>
              </w:rPr>
            </w:pPr>
          </w:p>
        </w:tc>
        <w:tc>
          <w:tcPr>
            <w:tcW w:w="0" w:type="auto"/>
            <w:vMerge/>
            <w:tcBorders>
              <w:top w:val="nil"/>
              <w:left w:val="nil"/>
              <w:bottom w:val="nil"/>
              <w:right w:val="single" w:sz="18" w:space="0" w:color="auto"/>
            </w:tcBorders>
            <w:vAlign w:val="center"/>
            <w:hideMark/>
          </w:tcPr>
          <w:p w14:paraId="2CB62313" w14:textId="77777777"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tcPr>
          <w:p w14:paraId="626C6A4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4358EC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5B3BE4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B97EDB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E87F86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151364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39AFCE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BE4367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D09DD8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E835DC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0B172C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28E4F08"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687ACBF5" w14:textId="77777777" w:rsidR="00B777C6" w:rsidRPr="0035499D" w:rsidRDefault="00B777C6" w:rsidP="00B777C6">
            <w:pPr>
              <w:rPr>
                <w:rFonts w:ascii="Times New Roman" w:hAnsi="Times New Roman"/>
                <w:sz w:val="26"/>
                <w:szCs w:val="26"/>
              </w:rPr>
            </w:pPr>
          </w:p>
        </w:tc>
      </w:tr>
      <w:tr w:rsidR="0035499D" w:rsidRPr="0035499D" w14:paraId="4B927B4D" w14:textId="77777777" w:rsidTr="00B777C6">
        <w:trPr>
          <w:jc w:val="center"/>
        </w:trPr>
        <w:tc>
          <w:tcPr>
            <w:tcW w:w="0" w:type="auto"/>
            <w:vMerge/>
            <w:tcBorders>
              <w:top w:val="nil"/>
              <w:left w:val="nil"/>
              <w:bottom w:val="nil"/>
              <w:right w:val="nil"/>
            </w:tcBorders>
            <w:vAlign w:val="center"/>
            <w:hideMark/>
          </w:tcPr>
          <w:p w14:paraId="7F1B8903" w14:textId="77777777" w:rsidR="00B777C6" w:rsidRPr="0035499D" w:rsidRDefault="00B777C6" w:rsidP="00B777C6">
            <w:pPr>
              <w:rPr>
                <w:rFonts w:ascii="Times New Roman" w:hAnsi="Times New Roman"/>
                <w:i/>
                <w:sz w:val="26"/>
                <w:szCs w:val="26"/>
              </w:rPr>
            </w:pPr>
          </w:p>
        </w:tc>
        <w:tc>
          <w:tcPr>
            <w:tcW w:w="426" w:type="dxa"/>
            <w:vMerge w:val="restart"/>
            <w:tcBorders>
              <w:top w:val="nil"/>
              <w:left w:val="nil"/>
              <w:bottom w:val="nil"/>
              <w:right w:val="single" w:sz="18" w:space="0" w:color="auto"/>
            </w:tcBorders>
            <w:vAlign w:val="center"/>
            <w:hideMark/>
          </w:tcPr>
          <w:p w14:paraId="5E644361" w14:textId="1DD19F8D" w:rsidR="00B777C6" w:rsidRPr="0035499D" w:rsidRDefault="007E2886" w:rsidP="00B777C6">
            <w:pPr>
              <w:rPr>
                <w:rFonts w:ascii="Times New Roman" w:hAnsi="Times New Roman"/>
                <w:sz w:val="26"/>
                <w:szCs w:val="26"/>
              </w:rPr>
            </w:pPr>
            <w:r>
              <w:rPr>
                <w:rFonts w:ascii="Times New Roman" w:hAnsi="Times New Roman"/>
                <w:sz w:val="26"/>
                <w:szCs w:val="26"/>
              </w:rPr>
              <w:t>8</w:t>
            </w:r>
            <w:r w:rsidR="00B777C6" w:rsidRPr="0035499D">
              <w:rPr>
                <w:rFonts w:ascii="Times New Roman" w:hAnsi="Times New Roman"/>
                <w:sz w:val="26"/>
                <w:szCs w:val="26"/>
              </w:rPr>
              <w:t>0</w:t>
            </w:r>
          </w:p>
        </w:tc>
        <w:tc>
          <w:tcPr>
            <w:tcW w:w="718" w:type="dxa"/>
            <w:tcBorders>
              <w:top w:val="nil"/>
              <w:left w:val="single" w:sz="18" w:space="0" w:color="auto"/>
              <w:bottom w:val="dashSmallGap" w:sz="4" w:space="0" w:color="auto"/>
              <w:right w:val="nil"/>
            </w:tcBorders>
          </w:tcPr>
          <w:p w14:paraId="4779D3DA"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27C13673"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3A52B4F7"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11F543BF"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0934ABF7"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44B5D156"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0E2CA95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268FA9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7062757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hideMark/>
          </w:tcPr>
          <w:p w14:paraId="0C40D3FC" w14:textId="5EA7419F" w:rsidR="00B777C6" w:rsidRPr="0035499D" w:rsidRDefault="007E2886" w:rsidP="00B777C6">
            <w:pPr>
              <w:rPr>
                <w:rFonts w:ascii="Times New Roman" w:hAnsi="Times New Roman"/>
                <w:sz w:val="26"/>
                <w:szCs w:val="26"/>
              </w:rPr>
            </w:pPr>
            <w:r>
              <w:rPr>
                <w:rFonts w:ascii="Times New Roman" w:hAnsi="Times New Roman"/>
                <w:sz w:val="26"/>
                <w:szCs w:val="26"/>
              </w:rPr>
              <w:t>8</w:t>
            </w:r>
            <w:r w:rsidR="00B777C6" w:rsidRPr="0035499D">
              <w:rPr>
                <w:rFonts w:ascii="Times New Roman" w:hAnsi="Times New Roman"/>
                <w:sz w:val="26"/>
                <w:szCs w:val="26"/>
              </w:rPr>
              <w:t>0</w:t>
            </w:r>
          </w:p>
        </w:tc>
        <w:tc>
          <w:tcPr>
            <w:tcW w:w="685" w:type="dxa"/>
            <w:tcBorders>
              <w:top w:val="nil"/>
              <w:left w:val="nil"/>
              <w:bottom w:val="nil"/>
              <w:right w:val="nil"/>
            </w:tcBorders>
            <w:hideMark/>
          </w:tcPr>
          <w:p w14:paraId="2E11334E" w14:textId="3514C060" w:rsidR="00B777C6" w:rsidRPr="0035499D" w:rsidRDefault="007E2886" w:rsidP="00B777C6">
            <w:pPr>
              <w:rPr>
                <w:rFonts w:ascii="Times New Roman" w:hAnsi="Times New Roman"/>
                <w:sz w:val="26"/>
                <w:szCs w:val="26"/>
              </w:rPr>
            </w:pPr>
            <w:r>
              <w:rPr>
                <w:rFonts w:ascii="Times New Roman" w:hAnsi="Times New Roman"/>
                <w:sz w:val="26"/>
                <w:szCs w:val="26"/>
              </w:rPr>
              <w:t>8</w:t>
            </w:r>
            <w:r w:rsidR="00B777C6" w:rsidRPr="0035499D">
              <w:rPr>
                <w:rFonts w:ascii="Times New Roman" w:hAnsi="Times New Roman"/>
                <w:sz w:val="26"/>
                <w:szCs w:val="26"/>
              </w:rPr>
              <w:t>0</w:t>
            </w:r>
          </w:p>
        </w:tc>
        <w:tc>
          <w:tcPr>
            <w:tcW w:w="685" w:type="dxa"/>
            <w:tcBorders>
              <w:top w:val="nil"/>
              <w:left w:val="nil"/>
              <w:bottom w:val="nil"/>
              <w:right w:val="nil"/>
            </w:tcBorders>
          </w:tcPr>
          <w:p w14:paraId="64E9F91F"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7F070688" w14:textId="77777777" w:rsidR="00B777C6" w:rsidRPr="0035499D" w:rsidRDefault="00B777C6" w:rsidP="00B777C6">
            <w:pPr>
              <w:rPr>
                <w:rFonts w:ascii="Times New Roman" w:hAnsi="Times New Roman"/>
                <w:sz w:val="26"/>
                <w:szCs w:val="26"/>
              </w:rPr>
            </w:pPr>
          </w:p>
        </w:tc>
      </w:tr>
      <w:tr w:rsidR="0035499D" w:rsidRPr="0035499D" w14:paraId="35F44F43" w14:textId="77777777" w:rsidTr="00B777C6">
        <w:trPr>
          <w:jc w:val="center"/>
        </w:trPr>
        <w:tc>
          <w:tcPr>
            <w:tcW w:w="0" w:type="auto"/>
            <w:vMerge/>
            <w:tcBorders>
              <w:top w:val="nil"/>
              <w:left w:val="nil"/>
              <w:bottom w:val="nil"/>
              <w:right w:val="nil"/>
            </w:tcBorders>
            <w:vAlign w:val="center"/>
            <w:hideMark/>
          </w:tcPr>
          <w:p w14:paraId="4D912864" w14:textId="77777777" w:rsidR="00B777C6" w:rsidRPr="0035499D" w:rsidRDefault="00B777C6" w:rsidP="00B777C6">
            <w:pPr>
              <w:rPr>
                <w:rFonts w:ascii="Times New Roman" w:hAnsi="Times New Roman"/>
                <w:i/>
                <w:sz w:val="26"/>
                <w:szCs w:val="26"/>
              </w:rPr>
            </w:pPr>
          </w:p>
        </w:tc>
        <w:tc>
          <w:tcPr>
            <w:tcW w:w="0" w:type="auto"/>
            <w:vMerge/>
            <w:tcBorders>
              <w:top w:val="nil"/>
              <w:left w:val="nil"/>
              <w:bottom w:val="nil"/>
              <w:right w:val="single" w:sz="18" w:space="0" w:color="auto"/>
            </w:tcBorders>
            <w:vAlign w:val="center"/>
            <w:hideMark/>
          </w:tcPr>
          <w:p w14:paraId="54C761FD" w14:textId="77777777" w:rsidR="00B777C6" w:rsidRPr="0035499D" w:rsidRDefault="00B777C6" w:rsidP="00B777C6">
            <w:pPr>
              <w:rPr>
                <w:rFonts w:ascii="Times New Roman" w:hAnsi="Times New Roman"/>
                <w:sz w:val="26"/>
                <w:szCs w:val="26"/>
              </w:rPr>
            </w:pPr>
          </w:p>
        </w:tc>
        <w:tc>
          <w:tcPr>
            <w:tcW w:w="718" w:type="dxa"/>
            <w:tcBorders>
              <w:top w:val="dashSmallGap" w:sz="4" w:space="0" w:color="auto"/>
              <w:left w:val="single" w:sz="18" w:space="0" w:color="auto"/>
              <w:bottom w:val="dashSmallGap" w:sz="4" w:space="0" w:color="auto"/>
              <w:right w:val="nil"/>
            </w:tcBorders>
          </w:tcPr>
          <w:p w14:paraId="000702B4"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27FF5410"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dashSmallGap" w:sz="4" w:space="0" w:color="auto"/>
              <w:right w:val="nil"/>
            </w:tcBorders>
          </w:tcPr>
          <w:p w14:paraId="0948A4C9"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hideMark/>
          </w:tcPr>
          <w:p w14:paraId="42E67242" w14:textId="1EC7A640" w:rsidR="00B777C6" w:rsidRPr="0035499D" w:rsidRDefault="007E2886" w:rsidP="00B777C6">
            <w:pPr>
              <w:rPr>
                <w:rFonts w:ascii="Times New Roman" w:hAnsi="Times New Roman"/>
                <w:sz w:val="26"/>
                <w:szCs w:val="26"/>
              </w:rPr>
            </w:pPr>
            <w:r>
              <w:rPr>
                <w:rFonts w:ascii="Times New Roman" w:hAnsi="Times New Roman"/>
                <w:sz w:val="26"/>
                <w:szCs w:val="26"/>
              </w:rPr>
              <w:t>70</w:t>
            </w:r>
          </w:p>
        </w:tc>
        <w:tc>
          <w:tcPr>
            <w:tcW w:w="685" w:type="dxa"/>
            <w:tcBorders>
              <w:top w:val="dashSmallGap" w:sz="4" w:space="0" w:color="auto"/>
              <w:left w:val="nil"/>
              <w:bottom w:val="nil"/>
              <w:right w:val="nil"/>
            </w:tcBorders>
            <w:hideMark/>
          </w:tcPr>
          <w:p w14:paraId="1DBA3382" w14:textId="04289DBA" w:rsidR="00B777C6" w:rsidRPr="0035499D" w:rsidRDefault="007E2886" w:rsidP="00B777C6">
            <w:pPr>
              <w:rPr>
                <w:rFonts w:ascii="Times New Roman" w:hAnsi="Times New Roman"/>
                <w:sz w:val="26"/>
                <w:szCs w:val="26"/>
              </w:rPr>
            </w:pPr>
            <w:r>
              <w:rPr>
                <w:rFonts w:ascii="Times New Roman" w:hAnsi="Times New Roman"/>
                <w:sz w:val="26"/>
                <w:szCs w:val="26"/>
              </w:rPr>
              <w:t>70</w:t>
            </w:r>
          </w:p>
        </w:tc>
        <w:tc>
          <w:tcPr>
            <w:tcW w:w="685" w:type="dxa"/>
            <w:tcBorders>
              <w:top w:val="dashSmallGap" w:sz="4" w:space="0" w:color="auto"/>
              <w:left w:val="nil"/>
              <w:bottom w:val="nil"/>
              <w:right w:val="nil"/>
            </w:tcBorders>
            <w:hideMark/>
          </w:tcPr>
          <w:p w14:paraId="0B56BA6D" w14:textId="7C52335F" w:rsidR="00B777C6" w:rsidRPr="0035499D" w:rsidRDefault="007E2886" w:rsidP="00B777C6">
            <w:pPr>
              <w:rPr>
                <w:rFonts w:ascii="Times New Roman" w:hAnsi="Times New Roman"/>
                <w:sz w:val="26"/>
                <w:szCs w:val="26"/>
              </w:rPr>
            </w:pPr>
            <w:r>
              <w:rPr>
                <w:rFonts w:ascii="Times New Roman" w:hAnsi="Times New Roman"/>
                <w:sz w:val="26"/>
                <w:szCs w:val="26"/>
              </w:rPr>
              <w:t>70</w:t>
            </w:r>
          </w:p>
        </w:tc>
        <w:tc>
          <w:tcPr>
            <w:tcW w:w="685" w:type="dxa"/>
            <w:tcBorders>
              <w:top w:val="dashSmallGap" w:sz="4" w:space="0" w:color="auto"/>
              <w:left w:val="nil"/>
              <w:bottom w:val="nil"/>
              <w:right w:val="nil"/>
            </w:tcBorders>
            <w:hideMark/>
          </w:tcPr>
          <w:p w14:paraId="193AA3EB" w14:textId="06FAA5BC" w:rsidR="00B777C6" w:rsidRPr="0035499D" w:rsidRDefault="007E2886" w:rsidP="00B777C6">
            <w:pPr>
              <w:rPr>
                <w:rFonts w:ascii="Times New Roman" w:hAnsi="Times New Roman"/>
                <w:sz w:val="26"/>
                <w:szCs w:val="26"/>
              </w:rPr>
            </w:pPr>
            <w:r>
              <w:rPr>
                <w:rFonts w:ascii="Times New Roman" w:hAnsi="Times New Roman"/>
                <w:sz w:val="26"/>
                <w:szCs w:val="26"/>
              </w:rPr>
              <w:t>70</w:t>
            </w:r>
          </w:p>
        </w:tc>
        <w:tc>
          <w:tcPr>
            <w:tcW w:w="685" w:type="dxa"/>
            <w:tcBorders>
              <w:top w:val="nil"/>
              <w:left w:val="nil"/>
              <w:bottom w:val="nil"/>
              <w:right w:val="nil"/>
            </w:tcBorders>
            <w:shd w:val="clear" w:color="auto" w:fill="595959"/>
          </w:tcPr>
          <w:p w14:paraId="79AF2A4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FF724E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74F12F9"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0F97B3A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9D2BA72"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34477F88" w14:textId="77777777" w:rsidR="00B777C6" w:rsidRPr="0035499D" w:rsidRDefault="00B777C6" w:rsidP="00B777C6">
            <w:pPr>
              <w:rPr>
                <w:rFonts w:ascii="Times New Roman" w:hAnsi="Times New Roman"/>
                <w:sz w:val="26"/>
                <w:szCs w:val="26"/>
              </w:rPr>
            </w:pPr>
          </w:p>
        </w:tc>
      </w:tr>
      <w:tr w:rsidR="0035499D" w:rsidRPr="0035499D" w14:paraId="1C425475" w14:textId="77777777" w:rsidTr="00B777C6">
        <w:trPr>
          <w:jc w:val="center"/>
        </w:trPr>
        <w:tc>
          <w:tcPr>
            <w:tcW w:w="0" w:type="auto"/>
            <w:vMerge/>
            <w:tcBorders>
              <w:top w:val="nil"/>
              <w:left w:val="nil"/>
              <w:bottom w:val="nil"/>
              <w:right w:val="nil"/>
            </w:tcBorders>
            <w:vAlign w:val="center"/>
            <w:hideMark/>
          </w:tcPr>
          <w:p w14:paraId="7891826C" w14:textId="77777777" w:rsidR="00B777C6" w:rsidRPr="0035499D" w:rsidRDefault="00B777C6" w:rsidP="00B777C6">
            <w:pPr>
              <w:rPr>
                <w:rFonts w:ascii="Times New Roman" w:hAnsi="Times New Roman"/>
                <w:i/>
                <w:sz w:val="26"/>
                <w:szCs w:val="26"/>
              </w:rPr>
            </w:pPr>
          </w:p>
        </w:tc>
        <w:tc>
          <w:tcPr>
            <w:tcW w:w="426" w:type="dxa"/>
            <w:vMerge w:val="restart"/>
            <w:tcBorders>
              <w:top w:val="nil"/>
              <w:left w:val="nil"/>
              <w:bottom w:val="nil"/>
              <w:right w:val="single" w:sz="18" w:space="0" w:color="auto"/>
            </w:tcBorders>
            <w:vAlign w:val="center"/>
            <w:hideMark/>
          </w:tcPr>
          <w:p w14:paraId="01455536" w14:textId="25CBC5E7" w:rsidR="00B777C6" w:rsidRPr="0035499D" w:rsidRDefault="00B777C6" w:rsidP="00B777C6">
            <w:pPr>
              <w:rPr>
                <w:rFonts w:ascii="Times New Roman" w:hAnsi="Times New Roman"/>
                <w:sz w:val="26"/>
                <w:szCs w:val="26"/>
              </w:rPr>
            </w:pPr>
          </w:p>
        </w:tc>
        <w:tc>
          <w:tcPr>
            <w:tcW w:w="718" w:type="dxa"/>
            <w:tcBorders>
              <w:top w:val="dashSmallGap" w:sz="4" w:space="0" w:color="auto"/>
              <w:left w:val="single" w:sz="18" w:space="0" w:color="auto"/>
              <w:bottom w:val="nil"/>
              <w:right w:val="nil"/>
            </w:tcBorders>
          </w:tcPr>
          <w:p w14:paraId="5BE2A25A"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207B3735" w14:textId="77777777" w:rsidR="00B777C6" w:rsidRPr="0035499D" w:rsidRDefault="00B777C6" w:rsidP="00B777C6">
            <w:pPr>
              <w:rPr>
                <w:rFonts w:ascii="Times New Roman" w:hAnsi="Times New Roman"/>
                <w:sz w:val="26"/>
                <w:szCs w:val="26"/>
              </w:rPr>
            </w:pPr>
          </w:p>
        </w:tc>
        <w:tc>
          <w:tcPr>
            <w:tcW w:w="685" w:type="dxa"/>
            <w:tcBorders>
              <w:top w:val="dashSmallGap" w:sz="4" w:space="0" w:color="auto"/>
              <w:left w:val="nil"/>
              <w:bottom w:val="nil"/>
              <w:right w:val="nil"/>
            </w:tcBorders>
          </w:tcPr>
          <w:p w14:paraId="3201A96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04CC69E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108619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994DC69"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ED879F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1CBE00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55F656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17C31FD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3A8CCF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DCB644F"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2ED42954" w14:textId="77777777" w:rsidR="00B777C6" w:rsidRPr="0035499D" w:rsidRDefault="00B777C6" w:rsidP="00B777C6">
            <w:pPr>
              <w:rPr>
                <w:rFonts w:ascii="Times New Roman" w:hAnsi="Times New Roman"/>
                <w:sz w:val="26"/>
                <w:szCs w:val="26"/>
              </w:rPr>
            </w:pPr>
          </w:p>
        </w:tc>
      </w:tr>
      <w:tr w:rsidR="0035499D" w:rsidRPr="0035499D" w14:paraId="664D42C9" w14:textId="77777777" w:rsidTr="00B777C6">
        <w:trPr>
          <w:jc w:val="center"/>
        </w:trPr>
        <w:tc>
          <w:tcPr>
            <w:tcW w:w="0" w:type="auto"/>
            <w:vMerge/>
            <w:tcBorders>
              <w:top w:val="nil"/>
              <w:left w:val="nil"/>
              <w:bottom w:val="nil"/>
              <w:right w:val="nil"/>
            </w:tcBorders>
            <w:vAlign w:val="center"/>
            <w:hideMark/>
          </w:tcPr>
          <w:p w14:paraId="37AED748" w14:textId="77777777" w:rsidR="00B777C6" w:rsidRPr="0035499D" w:rsidRDefault="00B777C6" w:rsidP="00B777C6">
            <w:pPr>
              <w:rPr>
                <w:rFonts w:ascii="Times New Roman" w:hAnsi="Times New Roman"/>
                <w:i/>
                <w:sz w:val="26"/>
                <w:szCs w:val="26"/>
              </w:rPr>
            </w:pPr>
          </w:p>
        </w:tc>
        <w:tc>
          <w:tcPr>
            <w:tcW w:w="0" w:type="auto"/>
            <w:vMerge/>
            <w:tcBorders>
              <w:top w:val="nil"/>
              <w:left w:val="nil"/>
              <w:bottom w:val="nil"/>
              <w:right w:val="single" w:sz="18" w:space="0" w:color="auto"/>
            </w:tcBorders>
            <w:vAlign w:val="center"/>
            <w:hideMark/>
          </w:tcPr>
          <w:p w14:paraId="4985C9A3" w14:textId="77777777"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tcPr>
          <w:p w14:paraId="2C953BF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429828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782AB5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AF54C6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F81E79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159F28D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15ED5E9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E51EAE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7AE1815"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CDEA7E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74DB632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F7828D6"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5FC366D7" w14:textId="77777777" w:rsidR="00B777C6" w:rsidRPr="0035499D" w:rsidRDefault="00B777C6" w:rsidP="00B777C6">
            <w:pPr>
              <w:rPr>
                <w:rFonts w:ascii="Times New Roman" w:hAnsi="Times New Roman"/>
                <w:sz w:val="26"/>
                <w:szCs w:val="26"/>
              </w:rPr>
            </w:pPr>
          </w:p>
        </w:tc>
      </w:tr>
      <w:tr w:rsidR="0035499D" w:rsidRPr="0035499D" w14:paraId="1BFF3583" w14:textId="77777777" w:rsidTr="00B777C6">
        <w:trPr>
          <w:jc w:val="center"/>
        </w:trPr>
        <w:tc>
          <w:tcPr>
            <w:tcW w:w="507" w:type="dxa"/>
            <w:vMerge w:val="restart"/>
            <w:tcBorders>
              <w:top w:val="nil"/>
              <w:left w:val="nil"/>
              <w:bottom w:val="nil"/>
              <w:right w:val="nil"/>
            </w:tcBorders>
          </w:tcPr>
          <w:p w14:paraId="3D07FC73"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single" w:sz="18" w:space="0" w:color="auto"/>
            </w:tcBorders>
            <w:vAlign w:val="center"/>
            <w:hideMark/>
          </w:tcPr>
          <w:p w14:paraId="766CA309" w14:textId="6A142B9D" w:rsidR="00B777C6" w:rsidRPr="0035499D" w:rsidRDefault="007E2886" w:rsidP="00B777C6">
            <w:pPr>
              <w:rPr>
                <w:rFonts w:ascii="Times New Roman" w:hAnsi="Times New Roman"/>
                <w:sz w:val="26"/>
                <w:szCs w:val="26"/>
              </w:rPr>
            </w:pPr>
            <w:r>
              <w:rPr>
                <w:rFonts w:ascii="Times New Roman" w:hAnsi="Times New Roman"/>
                <w:sz w:val="26"/>
                <w:szCs w:val="26"/>
              </w:rPr>
              <w:t>4</w:t>
            </w:r>
            <w:r w:rsidR="00B777C6" w:rsidRPr="0035499D">
              <w:rPr>
                <w:rFonts w:ascii="Times New Roman" w:hAnsi="Times New Roman"/>
                <w:sz w:val="26"/>
                <w:szCs w:val="26"/>
              </w:rPr>
              <w:t>0</w:t>
            </w:r>
          </w:p>
        </w:tc>
        <w:tc>
          <w:tcPr>
            <w:tcW w:w="718" w:type="dxa"/>
            <w:tcBorders>
              <w:top w:val="nil"/>
              <w:left w:val="single" w:sz="18" w:space="0" w:color="auto"/>
              <w:bottom w:val="nil"/>
              <w:right w:val="nil"/>
            </w:tcBorders>
          </w:tcPr>
          <w:p w14:paraId="40B7999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5E8CF3E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076A76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301389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0E4E3B5"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08004AF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0E4949D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CA1871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BC8E8C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75970F8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F3C9EB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3A0B98E"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17FB3A7B" w14:textId="77777777" w:rsidR="00B777C6" w:rsidRPr="0035499D" w:rsidRDefault="00B777C6" w:rsidP="00B777C6">
            <w:pPr>
              <w:rPr>
                <w:rFonts w:ascii="Times New Roman" w:hAnsi="Times New Roman"/>
                <w:sz w:val="26"/>
                <w:szCs w:val="26"/>
              </w:rPr>
            </w:pPr>
          </w:p>
        </w:tc>
      </w:tr>
      <w:tr w:rsidR="0035499D" w:rsidRPr="0035499D" w14:paraId="16BCE37B" w14:textId="77777777" w:rsidTr="00B777C6">
        <w:trPr>
          <w:jc w:val="center"/>
        </w:trPr>
        <w:tc>
          <w:tcPr>
            <w:tcW w:w="0" w:type="auto"/>
            <w:vMerge/>
            <w:tcBorders>
              <w:top w:val="nil"/>
              <w:left w:val="nil"/>
              <w:bottom w:val="nil"/>
              <w:right w:val="nil"/>
            </w:tcBorders>
            <w:vAlign w:val="center"/>
            <w:hideMark/>
          </w:tcPr>
          <w:p w14:paraId="28B4983E" w14:textId="77777777" w:rsidR="00B777C6" w:rsidRPr="0035499D" w:rsidRDefault="00B777C6" w:rsidP="00B777C6">
            <w:pPr>
              <w:rPr>
                <w:rFonts w:ascii="Times New Roman" w:hAnsi="Times New Roman"/>
                <w:sz w:val="26"/>
                <w:szCs w:val="26"/>
              </w:rPr>
            </w:pPr>
          </w:p>
        </w:tc>
        <w:tc>
          <w:tcPr>
            <w:tcW w:w="0" w:type="auto"/>
            <w:vMerge/>
            <w:tcBorders>
              <w:top w:val="nil"/>
              <w:left w:val="nil"/>
              <w:bottom w:val="nil"/>
              <w:right w:val="single" w:sz="18" w:space="0" w:color="auto"/>
            </w:tcBorders>
            <w:vAlign w:val="center"/>
            <w:hideMark/>
          </w:tcPr>
          <w:p w14:paraId="33413819" w14:textId="77777777"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dashSmallGap" w:sz="4" w:space="0" w:color="auto"/>
              <w:right w:val="nil"/>
            </w:tcBorders>
          </w:tcPr>
          <w:p w14:paraId="6811EC0C" w14:textId="77777777" w:rsidR="00B777C6" w:rsidRPr="0035499D" w:rsidRDefault="00B777C6" w:rsidP="00B777C6">
            <w:pPr>
              <w:rPr>
                <w:rFonts w:ascii="Times New Roman" w:hAnsi="Times New Roman"/>
                <w:sz w:val="26"/>
                <w:szCs w:val="26"/>
              </w:rPr>
            </w:pPr>
          </w:p>
        </w:tc>
        <w:tc>
          <w:tcPr>
            <w:tcW w:w="685" w:type="dxa"/>
            <w:tcBorders>
              <w:top w:val="nil"/>
              <w:left w:val="nil"/>
              <w:bottom w:val="dashSmallGap" w:sz="4" w:space="0" w:color="auto"/>
              <w:right w:val="nil"/>
            </w:tcBorders>
          </w:tcPr>
          <w:p w14:paraId="129987D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hideMark/>
          </w:tcPr>
          <w:p w14:paraId="26FC0F48" w14:textId="7DD700DA" w:rsidR="00B777C6" w:rsidRPr="0035499D" w:rsidRDefault="007E2886" w:rsidP="00B777C6">
            <w:pPr>
              <w:rPr>
                <w:rFonts w:ascii="Times New Roman" w:hAnsi="Times New Roman"/>
                <w:sz w:val="26"/>
                <w:szCs w:val="26"/>
              </w:rPr>
            </w:pPr>
            <w:r>
              <w:rPr>
                <w:rFonts w:ascii="Times New Roman" w:hAnsi="Times New Roman"/>
                <w:sz w:val="26"/>
                <w:szCs w:val="26"/>
              </w:rPr>
              <w:t>30</w:t>
            </w:r>
          </w:p>
        </w:tc>
        <w:tc>
          <w:tcPr>
            <w:tcW w:w="685" w:type="dxa"/>
            <w:tcBorders>
              <w:top w:val="nil"/>
              <w:left w:val="nil"/>
              <w:bottom w:val="nil"/>
              <w:right w:val="nil"/>
            </w:tcBorders>
            <w:shd w:val="clear" w:color="auto" w:fill="595959"/>
          </w:tcPr>
          <w:p w14:paraId="2EE2F30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392446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D56529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3AA854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1FC6DCC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B100FF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2422D0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FC5863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7BB83D7"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2FBD92FE" w14:textId="77777777" w:rsidR="00B777C6" w:rsidRPr="0035499D" w:rsidRDefault="00B777C6" w:rsidP="00B777C6">
            <w:pPr>
              <w:rPr>
                <w:rFonts w:ascii="Times New Roman" w:hAnsi="Times New Roman"/>
                <w:sz w:val="26"/>
                <w:szCs w:val="26"/>
              </w:rPr>
            </w:pPr>
          </w:p>
        </w:tc>
      </w:tr>
      <w:tr w:rsidR="0035499D" w:rsidRPr="0035499D" w14:paraId="1CBE4016" w14:textId="77777777" w:rsidTr="00B777C6">
        <w:trPr>
          <w:jc w:val="center"/>
        </w:trPr>
        <w:tc>
          <w:tcPr>
            <w:tcW w:w="507" w:type="dxa"/>
            <w:vMerge w:val="restart"/>
            <w:tcBorders>
              <w:top w:val="nil"/>
              <w:left w:val="nil"/>
              <w:bottom w:val="nil"/>
              <w:right w:val="nil"/>
            </w:tcBorders>
          </w:tcPr>
          <w:p w14:paraId="676FAAEA"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single" w:sz="18" w:space="0" w:color="auto"/>
            </w:tcBorders>
            <w:vAlign w:val="center"/>
            <w:hideMark/>
          </w:tcPr>
          <w:p w14:paraId="41FCCCEB" w14:textId="2F5F718B" w:rsidR="00B777C6" w:rsidRPr="0035499D" w:rsidRDefault="007E2886" w:rsidP="00B777C6">
            <w:pPr>
              <w:rPr>
                <w:rFonts w:ascii="Times New Roman" w:hAnsi="Times New Roman"/>
                <w:sz w:val="26"/>
                <w:szCs w:val="26"/>
              </w:rPr>
            </w:pPr>
            <w:r>
              <w:rPr>
                <w:rFonts w:ascii="Times New Roman" w:hAnsi="Times New Roman"/>
                <w:sz w:val="26"/>
                <w:szCs w:val="26"/>
              </w:rPr>
              <w:t>2</w:t>
            </w:r>
            <w:r w:rsidR="00B777C6" w:rsidRPr="0035499D">
              <w:rPr>
                <w:rFonts w:ascii="Times New Roman" w:hAnsi="Times New Roman"/>
                <w:sz w:val="26"/>
                <w:szCs w:val="26"/>
              </w:rPr>
              <w:t>0</w:t>
            </w:r>
          </w:p>
        </w:tc>
        <w:tc>
          <w:tcPr>
            <w:tcW w:w="718" w:type="dxa"/>
            <w:tcBorders>
              <w:top w:val="dashSmallGap" w:sz="4" w:space="0" w:color="auto"/>
              <w:left w:val="single" w:sz="18" w:space="0" w:color="auto"/>
              <w:bottom w:val="nil"/>
              <w:right w:val="nil"/>
            </w:tcBorders>
            <w:hideMark/>
          </w:tcPr>
          <w:p w14:paraId="1A4E1B28" w14:textId="08B5BAA0" w:rsidR="00B777C6" w:rsidRPr="0035499D" w:rsidRDefault="007E2886" w:rsidP="00B777C6">
            <w:pPr>
              <w:rPr>
                <w:rFonts w:ascii="Times New Roman" w:hAnsi="Times New Roman"/>
                <w:sz w:val="26"/>
                <w:szCs w:val="26"/>
              </w:rPr>
            </w:pPr>
            <w:r>
              <w:rPr>
                <w:rFonts w:ascii="Times New Roman" w:hAnsi="Times New Roman"/>
                <w:sz w:val="26"/>
                <w:szCs w:val="26"/>
              </w:rPr>
              <w:t>20</w:t>
            </w:r>
          </w:p>
        </w:tc>
        <w:tc>
          <w:tcPr>
            <w:tcW w:w="685" w:type="dxa"/>
            <w:tcBorders>
              <w:top w:val="dashSmallGap" w:sz="4" w:space="0" w:color="auto"/>
              <w:left w:val="nil"/>
              <w:bottom w:val="nil"/>
              <w:right w:val="nil"/>
            </w:tcBorders>
            <w:hideMark/>
          </w:tcPr>
          <w:p w14:paraId="41748175" w14:textId="27CA1491" w:rsidR="00B777C6" w:rsidRPr="0035499D" w:rsidRDefault="007E2886" w:rsidP="00B777C6">
            <w:pPr>
              <w:rPr>
                <w:rFonts w:ascii="Times New Roman" w:hAnsi="Times New Roman"/>
                <w:sz w:val="26"/>
                <w:szCs w:val="26"/>
              </w:rPr>
            </w:pPr>
            <w:r>
              <w:rPr>
                <w:rFonts w:ascii="Times New Roman" w:hAnsi="Times New Roman"/>
                <w:sz w:val="26"/>
                <w:szCs w:val="26"/>
              </w:rPr>
              <w:t>20</w:t>
            </w:r>
          </w:p>
        </w:tc>
        <w:tc>
          <w:tcPr>
            <w:tcW w:w="685" w:type="dxa"/>
            <w:tcBorders>
              <w:top w:val="nil"/>
              <w:left w:val="nil"/>
              <w:bottom w:val="nil"/>
              <w:right w:val="nil"/>
            </w:tcBorders>
            <w:shd w:val="clear" w:color="auto" w:fill="595959"/>
          </w:tcPr>
          <w:p w14:paraId="2D973AA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1DB0CCCA"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2AD31D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95E7B8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8B66D4B"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98BC25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1AC6E1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0F08F979"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66574D8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hideMark/>
          </w:tcPr>
          <w:p w14:paraId="3E4530B2" w14:textId="3DD78BF7" w:rsidR="00B777C6" w:rsidRPr="0035499D" w:rsidRDefault="007E2886" w:rsidP="00B777C6">
            <w:pPr>
              <w:rPr>
                <w:rFonts w:ascii="Times New Roman" w:hAnsi="Times New Roman"/>
                <w:sz w:val="26"/>
                <w:szCs w:val="26"/>
              </w:rPr>
            </w:pPr>
            <w:r>
              <w:rPr>
                <w:rFonts w:ascii="Times New Roman" w:hAnsi="Times New Roman"/>
                <w:sz w:val="26"/>
                <w:szCs w:val="26"/>
              </w:rPr>
              <w:t>2</w:t>
            </w:r>
            <w:r w:rsidR="00B777C6" w:rsidRPr="0035499D">
              <w:rPr>
                <w:rFonts w:ascii="Times New Roman" w:hAnsi="Times New Roman"/>
                <w:sz w:val="26"/>
                <w:szCs w:val="26"/>
              </w:rPr>
              <w:t>0</w:t>
            </w:r>
          </w:p>
        </w:tc>
        <w:tc>
          <w:tcPr>
            <w:tcW w:w="670" w:type="dxa"/>
            <w:tcBorders>
              <w:top w:val="nil"/>
              <w:left w:val="nil"/>
              <w:bottom w:val="nil"/>
              <w:right w:val="nil"/>
            </w:tcBorders>
          </w:tcPr>
          <w:p w14:paraId="7F69E68A" w14:textId="77777777" w:rsidR="00B777C6" w:rsidRPr="0035499D" w:rsidRDefault="00B777C6" w:rsidP="00B777C6">
            <w:pPr>
              <w:rPr>
                <w:rFonts w:ascii="Times New Roman" w:hAnsi="Times New Roman"/>
                <w:sz w:val="26"/>
                <w:szCs w:val="26"/>
              </w:rPr>
            </w:pPr>
          </w:p>
        </w:tc>
      </w:tr>
      <w:tr w:rsidR="0035499D" w:rsidRPr="0035499D" w14:paraId="42E4F8DC" w14:textId="77777777" w:rsidTr="00B777C6">
        <w:trPr>
          <w:jc w:val="center"/>
        </w:trPr>
        <w:tc>
          <w:tcPr>
            <w:tcW w:w="0" w:type="auto"/>
            <w:vMerge/>
            <w:tcBorders>
              <w:top w:val="nil"/>
              <w:left w:val="nil"/>
              <w:bottom w:val="nil"/>
              <w:right w:val="nil"/>
            </w:tcBorders>
            <w:vAlign w:val="center"/>
            <w:hideMark/>
          </w:tcPr>
          <w:p w14:paraId="49AD3A86" w14:textId="77777777" w:rsidR="00B777C6" w:rsidRPr="0035499D" w:rsidRDefault="00B777C6" w:rsidP="00B777C6">
            <w:pPr>
              <w:rPr>
                <w:rFonts w:ascii="Times New Roman" w:hAnsi="Times New Roman"/>
                <w:sz w:val="26"/>
                <w:szCs w:val="26"/>
              </w:rPr>
            </w:pPr>
          </w:p>
        </w:tc>
        <w:tc>
          <w:tcPr>
            <w:tcW w:w="0" w:type="auto"/>
            <w:vMerge/>
            <w:tcBorders>
              <w:top w:val="nil"/>
              <w:left w:val="nil"/>
              <w:bottom w:val="nil"/>
              <w:right w:val="single" w:sz="18" w:space="0" w:color="auto"/>
            </w:tcBorders>
            <w:vAlign w:val="center"/>
            <w:hideMark/>
          </w:tcPr>
          <w:p w14:paraId="15AAF8CE" w14:textId="77777777" w:rsidR="00B777C6" w:rsidRPr="0035499D" w:rsidRDefault="00B777C6" w:rsidP="00B777C6">
            <w:pPr>
              <w:rPr>
                <w:rFonts w:ascii="Times New Roman" w:hAnsi="Times New Roman"/>
                <w:sz w:val="26"/>
                <w:szCs w:val="26"/>
              </w:rPr>
            </w:pPr>
          </w:p>
        </w:tc>
        <w:tc>
          <w:tcPr>
            <w:tcW w:w="718" w:type="dxa"/>
            <w:tcBorders>
              <w:top w:val="nil"/>
              <w:left w:val="single" w:sz="18" w:space="0" w:color="auto"/>
              <w:bottom w:val="nil"/>
              <w:right w:val="nil"/>
            </w:tcBorders>
            <w:shd w:val="clear" w:color="auto" w:fill="595959"/>
          </w:tcPr>
          <w:p w14:paraId="5B17AD4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6608B9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0D6E150"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E8E974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7F4E30C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75B1D552"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251B063"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2E89AB5"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4083FC4D"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2272FB0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3015FCD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shd w:val="clear" w:color="auto" w:fill="595959"/>
          </w:tcPr>
          <w:p w14:paraId="569172C9"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24ED6914" w14:textId="77777777" w:rsidR="00B777C6" w:rsidRPr="0035499D" w:rsidRDefault="00B777C6" w:rsidP="00B777C6">
            <w:pPr>
              <w:rPr>
                <w:rFonts w:ascii="Times New Roman" w:hAnsi="Times New Roman"/>
                <w:sz w:val="26"/>
                <w:szCs w:val="26"/>
              </w:rPr>
            </w:pPr>
          </w:p>
        </w:tc>
      </w:tr>
      <w:tr w:rsidR="0035499D" w:rsidRPr="0035499D" w14:paraId="2F852DF2" w14:textId="77777777" w:rsidTr="00B777C6">
        <w:trPr>
          <w:jc w:val="center"/>
        </w:trPr>
        <w:tc>
          <w:tcPr>
            <w:tcW w:w="507" w:type="dxa"/>
            <w:tcBorders>
              <w:top w:val="nil"/>
              <w:left w:val="nil"/>
              <w:bottom w:val="nil"/>
              <w:right w:val="nil"/>
            </w:tcBorders>
          </w:tcPr>
          <w:p w14:paraId="652BEC88"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single" w:sz="18" w:space="0" w:color="auto"/>
            </w:tcBorders>
            <w:vAlign w:val="center"/>
            <w:hideMark/>
          </w:tcPr>
          <w:p w14:paraId="611E0ABA"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w:t>
            </w:r>
          </w:p>
        </w:tc>
        <w:tc>
          <w:tcPr>
            <w:tcW w:w="718" w:type="dxa"/>
            <w:tcBorders>
              <w:top w:val="nil"/>
              <w:left w:val="single" w:sz="18" w:space="0" w:color="auto"/>
              <w:bottom w:val="single" w:sz="18" w:space="0" w:color="auto"/>
              <w:right w:val="nil"/>
            </w:tcBorders>
            <w:shd w:val="clear" w:color="auto" w:fill="595959"/>
          </w:tcPr>
          <w:p w14:paraId="588E5BEF"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6869BBE9"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3B5ABC8D"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23003E13"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5B5A1201"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2971858F"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031D8696"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1EC0CE7C"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65BE220B"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4A2CFD47"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3AFD5B3E" w14:textId="77777777" w:rsidR="00B777C6" w:rsidRPr="0035499D" w:rsidRDefault="00B777C6" w:rsidP="00B777C6">
            <w:pPr>
              <w:rPr>
                <w:rFonts w:ascii="Times New Roman" w:hAnsi="Times New Roman"/>
                <w:sz w:val="26"/>
                <w:szCs w:val="26"/>
              </w:rPr>
            </w:pPr>
          </w:p>
        </w:tc>
        <w:tc>
          <w:tcPr>
            <w:tcW w:w="685" w:type="dxa"/>
            <w:tcBorders>
              <w:top w:val="nil"/>
              <w:left w:val="nil"/>
              <w:bottom w:val="single" w:sz="18" w:space="0" w:color="auto"/>
              <w:right w:val="nil"/>
            </w:tcBorders>
            <w:shd w:val="clear" w:color="auto" w:fill="595959"/>
          </w:tcPr>
          <w:p w14:paraId="24A23A2F" w14:textId="77777777" w:rsidR="00B777C6" w:rsidRPr="0035499D" w:rsidRDefault="00B777C6" w:rsidP="00B777C6">
            <w:pPr>
              <w:rPr>
                <w:rFonts w:ascii="Times New Roman" w:hAnsi="Times New Roman"/>
                <w:sz w:val="26"/>
                <w:szCs w:val="26"/>
              </w:rPr>
            </w:pPr>
          </w:p>
        </w:tc>
        <w:tc>
          <w:tcPr>
            <w:tcW w:w="670" w:type="dxa"/>
            <w:tcBorders>
              <w:top w:val="nil"/>
              <w:left w:val="nil"/>
              <w:bottom w:val="single" w:sz="18" w:space="0" w:color="auto"/>
              <w:right w:val="nil"/>
            </w:tcBorders>
          </w:tcPr>
          <w:p w14:paraId="7E9EDCAF" w14:textId="77777777" w:rsidR="00B777C6" w:rsidRPr="0035499D" w:rsidRDefault="00B777C6" w:rsidP="00B777C6">
            <w:pPr>
              <w:rPr>
                <w:rFonts w:ascii="Times New Roman" w:hAnsi="Times New Roman"/>
                <w:sz w:val="26"/>
                <w:szCs w:val="26"/>
              </w:rPr>
            </w:pPr>
          </w:p>
        </w:tc>
      </w:tr>
      <w:tr w:rsidR="0035499D" w:rsidRPr="0035499D" w14:paraId="43E2DE1A" w14:textId="77777777" w:rsidTr="00B777C6">
        <w:trPr>
          <w:jc w:val="center"/>
        </w:trPr>
        <w:tc>
          <w:tcPr>
            <w:tcW w:w="507" w:type="dxa"/>
            <w:tcBorders>
              <w:top w:val="nil"/>
              <w:left w:val="nil"/>
              <w:bottom w:val="nil"/>
              <w:right w:val="nil"/>
            </w:tcBorders>
          </w:tcPr>
          <w:p w14:paraId="234066DF" w14:textId="77777777" w:rsidR="00B777C6" w:rsidRPr="0035499D" w:rsidRDefault="00B777C6" w:rsidP="00B777C6">
            <w:pPr>
              <w:jc w:val="both"/>
              <w:rPr>
                <w:rFonts w:ascii="Times New Roman" w:hAnsi="Times New Roman"/>
                <w:sz w:val="26"/>
                <w:szCs w:val="26"/>
              </w:rPr>
            </w:pPr>
          </w:p>
        </w:tc>
        <w:tc>
          <w:tcPr>
            <w:tcW w:w="0" w:type="auto"/>
            <w:vMerge/>
            <w:tcBorders>
              <w:top w:val="nil"/>
              <w:left w:val="nil"/>
              <w:bottom w:val="nil"/>
              <w:right w:val="single" w:sz="18" w:space="0" w:color="auto"/>
            </w:tcBorders>
            <w:vAlign w:val="center"/>
            <w:hideMark/>
          </w:tcPr>
          <w:p w14:paraId="78B73733" w14:textId="77777777" w:rsidR="00B777C6" w:rsidRPr="0035499D" w:rsidRDefault="00B777C6" w:rsidP="00B777C6">
            <w:pPr>
              <w:rPr>
                <w:rFonts w:ascii="Times New Roman" w:hAnsi="Times New Roman"/>
                <w:sz w:val="26"/>
                <w:szCs w:val="26"/>
              </w:rPr>
            </w:pPr>
          </w:p>
        </w:tc>
        <w:tc>
          <w:tcPr>
            <w:tcW w:w="718" w:type="dxa"/>
            <w:tcBorders>
              <w:top w:val="single" w:sz="18" w:space="0" w:color="auto"/>
              <w:left w:val="nil"/>
              <w:bottom w:val="nil"/>
              <w:right w:val="nil"/>
            </w:tcBorders>
          </w:tcPr>
          <w:p w14:paraId="27CD9697"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1516EA76"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2B2D6EE9"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0904A369"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11FDA08E"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4A051DE9"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41594192"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18355449"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50EF2A9E"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0242CEC9"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5803B143" w14:textId="77777777" w:rsidR="00B777C6" w:rsidRPr="0035499D" w:rsidRDefault="00B777C6" w:rsidP="00B777C6">
            <w:pPr>
              <w:rPr>
                <w:rFonts w:ascii="Times New Roman" w:hAnsi="Times New Roman"/>
                <w:sz w:val="26"/>
                <w:szCs w:val="26"/>
              </w:rPr>
            </w:pPr>
          </w:p>
        </w:tc>
        <w:tc>
          <w:tcPr>
            <w:tcW w:w="685" w:type="dxa"/>
            <w:tcBorders>
              <w:top w:val="single" w:sz="18" w:space="0" w:color="auto"/>
              <w:left w:val="nil"/>
              <w:bottom w:val="nil"/>
              <w:right w:val="nil"/>
            </w:tcBorders>
          </w:tcPr>
          <w:p w14:paraId="20B432AF" w14:textId="77777777" w:rsidR="00B777C6" w:rsidRPr="0035499D" w:rsidRDefault="00B777C6" w:rsidP="00B777C6">
            <w:pPr>
              <w:rPr>
                <w:rFonts w:ascii="Times New Roman" w:hAnsi="Times New Roman"/>
                <w:sz w:val="26"/>
                <w:szCs w:val="26"/>
              </w:rPr>
            </w:pPr>
          </w:p>
        </w:tc>
        <w:tc>
          <w:tcPr>
            <w:tcW w:w="670" w:type="dxa"/>
            <w:tcBorders>
              <w:top w:val="single" w:sz="18" w:space="0" w:color="auto"/>
              <w:left w:val="nil"/>
              <w:bottom w:val="nil"/>
              <w:right w:val="nil"/>
            </w:tcBorders>
          </w:tcPr>
          <w:p w14:paraId="3C0917CD" w14:textId="77777777" w:rsidR="00B777C6" w:rsidRPr="0035499D" w:rsidRDefault="00B777C6" w:rsidP="00B777C6">
            <w:pPr>
              <w:rPr>
                <w:rFonts w:ascii="Times New Roman" w:hAnsi="Times New Roman"/>
                <w:sz w:val="26"/>
                <w:szCs w:val="26"/>
              </w:rPr>
            </w:pPr>
          </w:p>
        </w:tc>
      </w:tr>
      <w:tr w:rsidR="0035499D" w:rsidRPr="0035499D" w14:paraId="7BEE05ED" w14:textId="77777777" w:rsidTr="00B777C6">
        <w:trPr>
          <w:jc w:val="center"/>
        </w:trPr>
        <w:tc>
          <w:tcPr>
            <w:tcW w:w="507" w:type="dxa"/>
            <w:vMerge w:val="restart"/>
            <w:tcBorders>
              <w:top w:val="nil"/>
              <w:left w:val="nil"/>
              <w:bottom w:val="nil"/>
              <w:right w:val="nil"/>
            </w:tcBorders>
          </w:tcPr>
          <w:p w14:paraId="716F61FC" w14:textId="77777777" w:rsidR="00B777C6" w:rsidRPr="0035499D" w:rsidRDefault="00B777C6" w:rsidP="00B777C6">
            <w:pPr>
              <w:jc w:val="both"/>
              <w:rPr>
                <w:rFonts w:ascii="Times New Roman" w:hAnsi="Times New Roman"/>
                <w:sz w:val="26"/>
                <w:szCs w:val="26"/>
              </w:rPr>
            </w:pPr>
          </w:p>
        </w:tc>
        <w:tc>
          <w:tcPr>
            <w:tcW w:w="426" w:type="dxa"/>
            <w:vMerge w:val="restart"/>
            <w:tcBorders>
              <w:top w:val="nil"/>
              <w:left w:val="nil"/>
              <w:bottom w:val="nil"/>
              <w:right w:val="nil"/>
            </w:tcBorders>
            <w:vAlign w:val="center"/>
          </w:tcPr>
          <w:p w14:paraId="590EF8E1" w14:textId="77777777" w:rsidR="00B777C6" w:rsidRPr="0035499D" w:rsidRDefault="00B777C6" w:rsidP="00B777C6">
            <w:pPr>
              <w:rPr>
                <w:rFonts w:ascii="Times New Roman" w:hAnsi="Times New Roman"/>
                <w:sz w:val="26"/>
                <w:szCs w:val="26"/>
              </w:rPr>
            </w:pPr>
          </w:p>
        </w:tc>
        <w:tc>
          <w:tcPr>
            <w:tcW w:w="718" w:type="dxa"/>
            <w:tcBorders>
              <w:top w:val="nil"/>
              <w:left w:val="nil"/>
              <w:bottom w:val="nil"/>
              <w:right w:val="nil"/>
            </w:tcBorders>
            <w:hideMark/>
          </w:tcPr>
          <w:p w14:paraId="2E6EC527"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01</w:t>
            </w:r>
          </w:p>
        </w:tc>
        <w:tc>
          <w:tcPr>
            <w:tcW w:w="685" w:type="dxa"/>
            <w:tcBorders>
              <w:top w:val="nil"/>
              <w:left w:val="nil"/>
              <w:bottom w:val="nil"/>
              <w:right w:val="nil"/>
            </w:tcBorders>
            <w:hideMark/>
          </w:tcPr>
          <w:p w14:paraId="6A8E34D8"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02</w:t>
            </w:r>
          </w:p>
        </w:tc>
        <w:tc>
          <w:tcPr>
            <w:tcW w:w="685" w:type="dxa"/>
            <w:tcBorders>
              <w:top w:val="nil"/>
              <w:left w:val="nil"/>
              <w:bottom w:val="nil"/>
              <w:right w:val="nil"/>
            </w:tcBorders>
            <w:hideMark/>
          </w:tcPr>
          <w:p w14:paraId="6C8E2DD7"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03</w:t>
            </w:r>
          </w:p>
        </w:tc>
        <w:tc>
          <w:tcPr>
            <w:tcW w:w="685" w:type="dxa"/>
            <w:tcBorders>
              <w:top w:val="nil"/>
              <w:left w:val="nil"/>
              <w:bottom w:val="nil"/>
              <w:right w:val="nil"/>
            </w:tcBorders>
            <w:hideMark/>
          </w:tcPr>
          <w:p w14:paraId="2581761C"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04</w:t>
            </w:r>
          </w:p>
        </w:tc>
        <w:tc>
          <w:tcPr>
            <w:tcW w:w="685" w:type="dxa"/>
            <w:tcBorders>
              <w:top w:val="nil"/>
              <w:left w:val="nil"/>
              <w:bottom w:val="nil"/>
              <w:right w:val="nil"/>
            </w:tcBorders>
            <w:hideMark/>
          </w:tcPr>
          <w:p w14:paraId="729CE450"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05</w:t>
            </w:r>
          </w:p>
        </w:tc>
        <w:tc>
          <w:tcPr>
            <w:tcW w:w="685" w:type="dxa"/>
            <w:tcBorders>
              <w:top w:val="nil"/>
              <w:left w:val="nil"/>
              <w:bottom w:val="nil"/>
              <w:right w:val="nil"/>
            </w:tcBorders>
            <w:hideMark/>
          </w:tcPr>
          <w:p w14:paraId="07EFD098"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06</w:t>
            </w:r>
          </w:p>
        </w:tc>
        <w:tc>
          <w:tcPr>
            <w:tcW w:w="685" w:type="dxa"/>
            <w:tcBorders>
              <w:top w:val="nil"/>
              <w:left w:val="nil"/>
              <w:bottom w:val="nil"/>
              <w:right w:val="nil"/>
            </w:tcBorders>
            <w:hideMark/>
          </w:tcPr>
          <w:p w14:paraId="162210B1"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07</w:t>
            </w:r>
          </w:p>
        </w:tc>
        <w:tc>
          <w:tcPr>
            <w:tcW w:w="685" w:type="dxa"/>
            <w:tcBorders>
              <w:top w:val="nil"/>
              <w:left w:val="nil"/>
              <w:bottom w:val="nil"/>
              <w:right w:val="nil"/>
            </w:tcBorders>
            <w:hideMark/>
          </w:tcPr>
          <w:p w14:paraId="33E715FE"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08</w:t>
            </w:r>
          </w:p>
        </w:tc>
        <w:tc>
          <w:tcPr>
            <w:tcW w:w="685" w:type="dxa"/>
            <w:tcBorders>
              <w:top w:val="nil"/>
              <w:left w:val="nil"/>
              <w:bottom w:val="nil"/>
              <w:right w:val="nil"/>
            </w:tcBorders>
            <w:hideMark/>
          </w:tcPr>
          <w:p w14:paraId="434373E3"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09</w:t>
            </w:r>
          </w:p>
        </w:tc>
        <w:tc>
          <w:tcPr>
            <w:tcW w:w="685" w:type="dxa"/>
            <w:tcBorders>
              <w:top w:val="nil"/>
              <w:left w:val="nil"/>
              <w:bottom w:val="nil"/>
              <w:right w:val="nil"/>
            </w:tcBorders>
            <w:hideMark/>
          </w:tcPr>
          <w:p w14:paraId="0DC1914D"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10</w:t>
            </w:r>
          </w:p>
        </w:tc>
        <w:tc>
          <w:tcPr>
            <w:tcW w:w="685" w:type="dxa"/>
            <w:tcBorders>
              <w:top w:val="nil"/>
              <w:left w:val="nil"/>
              <w:bottom w:val="nil"/>
              <w:right w:val="nil"/>
            </w:tcBorders>
            <w:hideMark/>
          </w:tcPr>
          <w:p w14:paraId="55EFF589"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11</w:t>
            </w:r>
          </w:p>
        </w:tc>
        <w:tc>
          <w:tcPr>
            <w:tcW w:w="685" w:type="dxa"/>
            <w:tcBorders>
              <w:top w:val="nil"/>
              <w:left w:val="nil"/>
              <w:bottom w:val="nil"/>
              <w:right w:val="nil"/>
            </w:tcBorders>
            <w:hideMark/>
          </w:tcPr>
          <w:p w14:paraId="71AB7C4E" w14:textId="77777777" w:rsidR="00B777C6" w:rsidRPr="0035499D" w:rsidRDefault="00B777C6" w:rsidP="00B777C6">
            <w:pPr>
              <w:rPr>
                <w:rFonts w:ascii="Times New Roman" w:hAnsi="Times New Roman"/>
                <w:sz w:val="26"/>
                <w:szCs w:val="26"/>
              </w:rPr>
            </w:pPr>
            <w:r w:rsidRPr="0035499D">
              <w:rPr>
                <w:rFonts w:ascii="Times New Roman" w:hAnsi="Times New Roman"/>
                <w:sz w:val="26"/>
                <w:szCs w:val="26"/>
              </w:rPr>
              <w:t>12</w:t>
            </w:r>
          </w:p>
        </w:tc>
        <w:tc>
          <w:tcPr>
            <w:tcW w:w="670" w:type="dxa"/>
            <w:tcBorders>
              <w:top w:val="nil"/>
              <w:left w:val="nil"/>
              <w:bottom w:val="nil"/>
              <w:right w:val="nil"/>
            </w:tcBorders>
          </w:tcPr>
          <w:p w14:paraId="5ACCBFFC" w14:textId="77777777" w:rsidR="00B777C6" w:rsidRPr="0035499D" w:rsidRDefault="00B777C6" w:rsidP="00B777C6">
            <w:pPr>
              <w:rPr>
                <w:rFonts w:ascii="Times New Roman" w:hAnsi="Times New Roman"/>
                <w:sz w:val="26"/>
                <w:szCs w:val="26"/>
              </w:rPr>
            </w:pPr>
          </w:p>
        </w:tc>
      </w:tr>
      <w:tr w:rsidR="0035499D" w:rsidRPr="0035499D" w14:paraId="0F48B96A" w14:textId="77777777" w:rsidTr="00B777C6">
        <w:trPr>
          <w:jc w:val="center"/>
        </w:trPr>
        <w:tc>
          <w:tcPr>
            <w:tcW w:w="0" w:type="auto"/>
            <w:vMerge/>
            <w:tcBorders>
              <w:top w:val="nil"/>
              <w:left w:val="nil"/>
              <w:bottom w:val="nil"/>
              <w:right w:val="nil"/>
            </w:tcBorders>
            <w:vAlign w:val="center"/>
            <w:hideMark/>
          </w:tcPr>
          <w:p w14:paraId="75665E10" w14:textId="77777777" w:rsidR="00B777C6" w:rsidRPr="0035499D" w:rsidRDefault="00B777C6" w:rsidP="00B777C6">
            <w:pPr>
              <w:rPr>
                <w:rFonts w:ascii="Times New Roman" w:hAnsi="Times New Roman"/>
                <w:sz w:val="26"/>
                <w:szCs w:val="26"/>
              </w:rPr>
            </w:pPr>
          </w:p>
        </w:tc>
        <w:tc>
          <w:tcPr>
            <w:tcW w:w="0" w:type="auto"/>
            <w:vMerge/>
            <w:tcBorders>
              <w:top w:val="nil"/>
              <w:left w:val="nil"/>
              <w:bottom w:val="nil"/>
              <w:right w:val="nil"/>
            </w:tcBorders>
            <w:vAlign w:val="center"/>
            <w:hideMark/>
          </w:tcPr>
          <w:p w14:paraId="73338D83" w14:textId="77777777" w:rsidR="00B777C6" w:rsidRPr="0035499D" w:rsidRDefault="00B777C6" w:rsidP="00B777C6">
            <w:pPr>
              <w:rPr>
                <w:rFonts w:ascii="Times New Roman" w:hAnsi="Times New Roman"/>
                <w:sz w:val="26"/>
                <w:szCs w:val="26"/>
              </w:rPr>
            </w:pPr>
          </w:p>
        </w:tc>
        <w:tc>
          <w:tcPr>
            <w:tcW w:w="718" w:type="dxa"/>
            <w:tcBorders>
              <w:top w:val="nil"/>
              <w:left w:val="nil"/>
              <w:bottom w:val="nil"/>
              <w:right w:val="nil"/>
            </w:tcBorders>
          </w:tcPr>
          <w:p w14:paraId="1BC8C49E"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002B95C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31DA57F"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4362C770" w14:textId="77777777" w:rsidR="00B777C6" w:rsidRPr="0035499D" w:rsidRDefault="00B777C6" w:rsidP="00B777C6">
            <w:pPr>
              <w:rPr>
                <w:rFonts w:ascii="Times New Roman" w:hAnsi="Times New Roman"/>
                <w:sz w:val="26"/>
                <w:szCs w:val="26"/>
              </w:rPr>
            </w:pPr>
          </w:p>
        </w:tc>
        <w:tc>
          <w:tcPr>
            <w:tcW w:w="2740" w:type="dxa"/>
            <w:gridSpan w:val="4"/>
            <w:tcBorders>
              <w:top w:val="nil"/>
              <w:left w:val="nil"/>
              <w:bottom w:val="nil"/>
              <w:right w:val="nil"/>
            </w:tcBorders>
            <w:hideMark/>
          </w:tcPr>
          <w:p w14:paraId="3F89F4CB" w14:textId="77777777" w:rsidR="00B777C6" w:rsidRPr="0035499D" w:rsidRDefault="00B777C6" w:rsidP="00B777C6">
            <w:pPr>
              <w:spacing w:before="120"/>
              <w:rPr>
                <w:rFonts w:ascii="Times New Roman" w:hAnsi="Times New Roman"/>
                <w:i/>
                <w:sz w:val="26"/>
                <w:szCs w:val="26"/>
              </w:rPr>
            </w:pPr>
            <w:proofErr w:type="spellStart"/>
            <w:r w:rsidRPr="0035499D">
              <w:rPr>
                <w:rFonts w:ascii="Times New Roman" w:hAnsi="Times New Roman"/>
                <w:i/>
                <w:sz w:val="26"/>
                <w:szCs w:val="26"/>
              </w:rPr>
              <w:t>Thời</w:t>
            </w:r>
            <w:proofErr w:type="spellEnd"/>
            <w:r w:rsidRPr="0035499D">
              <w:rPr>
                <w:rFonts w:ascii="Times New Roman" w:hAnsi="Times New Roman"/>
                <w:i/>
                <w:sz w:val="26"/>
                <w:szCs w:val="26"/>
              </w:rPr>
              <w:t xml:space="preserve"> </w:t>
            </w:r>
            <w:proofErr w:type="spellStart"/>
            <w:r w:rsidRPr="0035499D">
              <w:rPr>
                <w:rFonts w:ascii="Times New Roman" w:hAnsi="Times New Roman"/>
                <w:i/>
                <w:sz w:val="26"/>
                <w:szCs w:val="26"/>
              </w:rPr>
              <w:t>gian</w:t>
            </w:r>
            <w:proofErr w:type="spellEnd"/>
            <w:r w:rsidRPr="0035499D">
              <w:rPr>
                <w:rFonts w:ascii="Times New Roman" w:hAnsi="Times New Roman"/>
                <w:i/>
                <w:sz w:val="26"/>
                <w:szCs w:val="26"/>
              </w:rPr>
              <w:t xml:space="preserve"> </w:t>
            </w:r>
            <w:proofErr w:type="spellStart"/>
            <w:r w:rsidRPr="0035499D">
              <w:rPr>
                <w:rFonts w:ascii="Times New Roman" w:hAnsi="Times New Roman"/>
                <w:i/>
                <w:sz w:val="26"/>
                <w:szCs w:val="26"/>
              </w:rPr>
              <w:t>thi</w:t>
            </w:r>
            <w:proofErr w:type="spellEnd"/>
            <w:r w:rsidRPr="0035499D">
              <w:rPr>
                <w:rFonts w:ascii="Times New Roman" w:hAnsi="Times New Roman"/>
                <w:i/>
                <w:sz w:val="26"/>
                <w:szCs w:val="26"/>
              </w:rPr>
              <w:t xml:space="preserve"> </w:t>
            </w:r>
            <w:proofErr w:type="spellStart"/>
            <w:r w:rsidRPr="0035499D">
              <w:rPr>
                <w:rFonts w:ascii="Times New Roman" w:hAnsi="Times New Roman"/>
                <w:i/>
                <w:sz w:val="26"/>
                <w:szCs w:val="26"/>
              </w:rPr>
              <w:t>công</w:t>
            </w:r>
            <w:proofErr w:type="spellEnd"/>
            <w:r w:rsidRPr="0035499D">
              <w:rPr>
                <w:rFonts w:ascii="Times New Roman" w:hAnsi="Times New Roman"/>
                <w:i/>
                <w:sz w:val="26"/>
                <w:szCs w:val="26"/>
              </w:rPr>
              <w:t xml:space="preserve"> (</w:t>
            </w:r>
            <w:proofErr w:type="spellStart"/>
            <w:r w:rsidRPr="0035499D">
              <w:rPr>
                <w:rFonts w:ascii="Times New Roman" w:hAnsi="Times New Roman"/>
                <w:i/>
                <w:sz w:val="26"/>
                <w:szCs w:val="26"/>
              </w:rPr>
              <w:t>tuần</w:t>
            </w:r>
            <w:proofErr w:type="spellEnd"/>
            <w:r w:rsidRPr="0035499D">
              <w:rPr>
                <w:rFonts w:ascii="Times New Roman" w:hAnsi="Times New Roman"/>
                <w:i/>
                <w:sz w:val="26"/>
                <w:szCs w:val="26"/>
              </w:rPr>
              <w:t>)</w:t>
            </w:r>
          </w:p>
        </w:tc>
        <w:tc>
          <w:tcPr>
            <w:tcW w:w="685" w:type="dxa"/>
            <w:tcBorders>
              <w:top w:val="nil"/>
              <w:left w:val="nil"/>
              <w:bottom w:val="nil"/>
              <w:right w:val="nil"/>
            </w:tcBorders>
          </w:tcPr>
          <w:p w14:paraId="2A80F92C" w14:textId="77777777" w:rsidR="00B777C6" w:rsidRPr="0035499D" w:rsidRDefault="00B777C6" w:rsidP="00B777C6">
            <w:pPr>
              <w:rPr>
                <w:rFonts w:ascii="Times New Roman" w:hAnsi="Times New Roman"/>
                <w:i/>
                <w:sz w:val="26"/>
                <w:szCs w:val="26"/>
              </w:rPr>
            </w:pPr>
          </w:p>
        </w:tc>
        <w:tc>
          <w:tcPr>
            <w:tcW w:w="685" w:type="dxa"/>
            <w:tcBorders>
              <w:top w:val="nil"/>
              <w:left w:val="nil"/>
              <w:bottom w:val="nil"/>
              <w:right w:val="nil"/>
            </w:tcBorders>
          </w:tcPr>
          <w:p w14:paraId="30E3D644"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2F9FBAE8"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1DD225B5"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21FD58E9" w14:textId="77777777" w:rsidR="00B777C6" w:rsidRPr="0035499D" w:rsidRDefault="00B777C6" w:rsidP="00B777C6">
            <w:pPr>
              <w:rPr>
                <w:rFonts w:ascii="Times New Roman" w:hAnsi="Times New Roman"/>
                <w:sz w:val="26"/>
                <w:szCs w:val="26"/>
              </w:rPr>
            </w:pPr>
          </w:p>
        </w:tc>
      </w:tr>
      <w:tr w:rsidR="0035499D" w:rsidRPr="0035499D" w14:paraId="66B5DDFA" w14:textId="77777777" w:rsidTr="00B777C6">
        <w:trPr>
          <w:jc w:val="center"/>
        </w:trPr>
        <w:tc>
          <w:tcPr>
            <w:tcW w:w="507" w:type="dxa"/>
            <w:tcBorders>
              <w:top w:val="nil"/>
              <w:left w:val="nil"/>
              <w:bottom w:val="nil"/>
              <w:right w:val="nil"/>
            </w:tcBorders>
          </w:tcPr>
          <w:p w14:paraId="73FDD805" w14:textId="77777777" w:rsidR="00B777C6" w:rsidRPr="0035499D" w:rsidRDefault="00B777C6" w:rsidP="00B777C6">
            <w:pPr>
              <w:jc w:val="both"/>
              <w:rPr>
                <w:rFonts w:ascii="Times New Roman" w:hAnsi="Times New Roman"/>
                <w:sz w:val="26"/>
                <w:szCs w:val="26"/>
              </w:rPr>
            </w:pPr>
          </w:p>
        </w:tc>
        <w:tc>
          <w:tcPr>
            <w:tcW w:w="426" w:type="dxa"/>
            <w:tcBorders>
              <w:top w:val="nil"/>
              <w:left w:val="nil"/>
              <w:bottom w:val="nil"/>
              <w:right w:val="nil"/>
            </w:tcBorders>
          </w:tcPr>
          <w:p w14:paraId="6C5520B7" w14:textId="77777777" w:rsidR="00B777C6" w:rsidRPr="0035499D" w:rsidRDefault="00B777C6" w:rsidP="00B777C6">
            <w:pPr>
              <w:jc w:val="both"/>
              <w:rPr>
                <w:rFonts w:ascii="Times New Roman" w:hAnsi="Times New Roman"/>
                <w:sz w:val="26"/>
                <w:szCs w:val="26"/>
              </w:rPr>
            </w:pPr>
          </w:p>
        </w:tc>
        <w:tc>
          <w:tcPr>
            <w:tcW w:w="718" w:type="dxa"/>
            <w:tcBorders>
              <w:top w:val="nil"/>
              <w:left w:val="nil"/>
              <w:bottom w:val="nil"/>
              <w:right w:val="nil"/>
            </w:tcBorders>
          </w:tcPr>
          <w:p w14:paraId="18D4F1B6"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C4995E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6E07AC81"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3771D3EA" w14:textId="77777777" w:rsidR="00B777C6" w:rsidRPr="0035499D" w:rsidRDefault="00B777C6" w:rsidP="00B777C6">
            <w:pPr>
              <w:rPr>
                <w:rFonts w:ascii="Times New Roman" w:hAnsi="Times New Roman"/>
                <w:sz w:val="26"/>
                <w:szCs w:val="26"/>
              </w:rPr>
            </w:pPr>
          </w:p>
        </w:tc>
        <w:tc>
          <w:tcPr>
            <w:tcW w:w="2740" w:type="dxa"/>
            <w:gridSpan w:val="4"/>
            <w:tcBorders>
              <w:top w:val="nil"/>
              <w:left w:val="nil"/>
              <w:bottom w:val="nil"/>
              <w:right w:val="nil"/>
            </w:tcBorders>
          </w:tcPr>
          <w:p w14:paraId="24DB8603" w14:textId="77777777" w:rsidR="00B777C6" w:rsidRPr="0035499D" w:rsidRDefault="00B777C6" w:rsidP="00B777C6">
            <w:pPr>
              <w:spacing w:before="120"/>
              <w:rPr>
                <w:rFonts w:ascii="Times New Roman" w:hAnsi="Times New Roman"/>
                <w:i/>
                <w:sz w:val="26"/>
                <w:szCs w:val="26"/>
              </w:rPr>
            </w:pPr>
          </w:p>
        </w:tc>
        <w:tc>
          <w:tcPr>
            <w:tcW w:w="685" w:type="dxa"/>
            <w:tcBorders>
              <w:top w:val="nil"/>
              <w:left w:val="nil"/>
              <w:bottom w:val="nil"/>
              <w:right w:val="nil"/>
            </w:tcBorders>
          </w:tcPr>
          <w:p w14:paraId="14B0D7F1" w14:textId="77777777" w:rsidR="00B777C6" w:rsidRPr="0035499D" w:rsidRDefault="00B777C6" w:rsidP="00B777C6">
            <w:pPr>
              <w:rPr>
                <w:rFonts w:ascii="Times New Roman" w:hAnsi="Times New Roman"/>
                <w:i/>
                <w:sz w:val="26"/>
                <w:szCs w:val="26"/>
              </w:rPr>
            </w:pPr>
          </w:p>
        </w:tc>
        <w:tc>
          <w:tcPr>
            <w:tcW w:w="685" w:type="dxa"/>
            <w:tcBorders>
              <w:top w:val="nil"/>
              <w:left w:val="nil"/>
              <w:bottom w:val="nil"/>
              <w:right w:val="nil"/>
            </w:tcBorders>
          </w:tcPr>
          <w:p w14:paraId="5F58EA87"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12A1CCC" w14:textId="77777777" w:rsidR="00B777C6" w:rsidRPr="0035499D" w:rsidRDefault="00B777C6" w:rsidP="00B777C6">
            <w:pPr>
              <w:rPr>
                <w:rFonts w:ascii="Times New Roman" w:hAnsi="Times New Roman"/>
                <w:sz w:val="26"/>
                <w:szCs w:val="26"/>
              </w:rPr>
            </w:pPr>
          </w:p>
        </w:tc>
        <w:tc>
          <w:tcPr>
            <w:tcW w:w="685" w:type="dxa"/>
            <w:tcBorders>
              <w:top w:val="nil"/>
              <w:left w:val="nil"/>
              <w:bottom w:val="nil"/>
              <w:right w:val="nil"/>
            </w:tcBorders>
          </w:tcPr>
          <w:p w14:paraId="779FC38E" w14:textId="77777777" w:rsidR="00B777C6" w:rsidRPr="0035499D" w:rsidRDefault="00B777C6" w:rsidP="00B777C6">
            <w:pPr>
              <w:rPr>
                <w:rFonts w:ascii="Times New Roman" w:hAnsi="Times New Roman"/>
                <w:sz w:val="26"/>
                <w:szCs w:val="26"/>
              </w:rPr>
            </w:pPr>
          </w:p>
        </w:tc>
        <w:tc>
          <w:tcPr>
            <w:tcW w:w="670" w:type="dxa"/>
            <w:tcBorders>
              <w:top w:val="nil"/>
              <w:left w:val="nil"/>
              <w:bottom w:val="nil"/>
              <w:right w:val="nil"/>
            </w:tcBorders>
          </w:tcPr>
          <w:p w14:paraId="471E0BC2" w14:textId="77777777" w:rsidR="00B777C6" w:rsidRPr="0035499D" w:rsidRDefault="00B777C6" w:rsidP="00B777C6">
            <w:pPr>
              <w:rPr>
                <w:rFonts w:ascii="Times New Roman" w:hAnsi="Times New Roman"/>
                <w:sz w:val="26"/>
                <w:szCs w:val="26"/>
              </w:rPr>
            </w:pPr>
          </w:p>
        </w:tc>
      </w:tr>
    </w:tbl>
    <w:p w14:paraId="6A11AB1E"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sz w:val="26"/>
          <w:szCs w:val="26"/>
        </w:rPr>
      </w:pPr>
      <w:bookmarkStart w:id="455" w:name="_Toc147844505"/>
      <w:bookmarkStart w:id="456" w:name="_Toc184558538"/>
      <w:bookmarkStart w:id="457" w:name="_Toc147837899"/>
      <w:bookmarkStart w:id="458" w:name="_Toc147833055"/>
      <w:r w:rsidRPr="0035499D">
        <w:rPr>
          <w:b/>
          <w:bCs/>
          <w:iCs/>
          <w:sz w:val="26"/>
          <w:szCs w:val="26"/>
        </w:rPr>
        <w:t>BẢNG DỰ TRÙ PHƯƠNG TIỆN XE MÁY THI CÔNG</w:t>
      </w:r>
      <w:bookmarkEnd w:id="455"/>
      <w:bookmarkEnd w:id="456"/>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66"/>
        <w:gridCol w:w="5812"/>
        <w:gridCol w:w="1276"/>
        <w:gridCol w:w="1417"/>
      </w:tblGrid>
      <w:tr w:rsidR="0035499D" w:rsidRPr="0035499D" w14:paraId="3B731789" w14:textId="77777777" w:rsidTr="00B777C6">
        <w:trPr>
          <w:trHeight w:val="555"/>
          <w:jc w:val="center"/>
        </w:trPr>
        <w:tc>
          <w:tcPr>
            <w:tcW w:w="866" w:type="dxa"/>
            <w:tcBorders>
              <w:top w:val="double" w:sz="4" w:space="0" w:color="auto"/>
              <w:left w:val="double" w:sz="4" w:space="0" w:color="auto"/>
              <w:bottom w:val="single" w:sz="4" w:space="0" w:color="auto"/>
              <w:right w:val="single" w:sz="4" w:space="0" w:color="auto"/>
            </w:tcBorders>
            <w:noWrap/>
            <w:vAlign w:val="center"/>
            <w:hideMark/>
          </w:tcPr>
          <w:bookmarkEnd w:id="457"/>
          <w:bookmarkEnd w:id="458"/>
          <w:p w14:paraId="42DE7BEF" w14:textId="77777777" w:rsidR="00B777C6" w:rsidRPr="0035499D" w:rsidRDefault="00B777C6" w:rsidP="00B777C6">
            <w:pPr>
              <w:jc w:val="center"/>
              <w:rPr>
                <w:rFonts w:eastAsia="SimSun"/>
                <w:b/>
                <w:sz w:val="26"/>
                <w:szCs w:val="26"/>
                <w:lang w:val="nl-NL"/>
              </w:rPr>
            </w:pPr>
            <w:r w:rsidRPr="0035499D">
              <w:rPr>
                <w:rFonts w:eastAsia="SimSun"/>
                <w:b/>
                <w:sz w:val="26"/>
                <w:szCs w:val="26"/>
                <w:lang w:val="nl-NL"/>
              </w:rPr>
              <w:t>STT</w:t>
            </w:r>
          </w:p>
        </w:tc>
        <w:tc>
          <w:tcPr>
            <w:tcW w:w="5812" w:type="dxa"/>
            <w:tcBorders>
              <w:top w:val="double" w:sz="4" w:space="0" w:color="auto"/>
              <w:left w:val="single" w:sz="4" w:space="0" w:color="auto"/>
              <w:bottom w:val="single" w:sz="4" w:space="0" w:color="auto"/>
              <w:right w:val="single" w:sz="4" w:space="0" w:color="auto"/>
            </w:tcBorders>
            <w:noWrap/>
            <w:vAlign w:val="center"/>
            <w:hideMark/>
          </w:tcPr>
          <w:p w14:paraId="6C455816" w14:textId="77777777" w:rsidR="00B777C6" w:rsidRPr="0035499D" w:rsidRDefault="00B777C6" w:rsidP="00B777C6">
            <w:pPr>
              <w:jc w:val="center"/>
              <w:rPr>
                <w:rFonts w:eastAsia="SimSun"/>
                <w:b/>
                <w:sz w:val="26"/>
                <w:szCs w:val="26"/>
                <w:lang w:val="nl-NL"/>
              </w:rPr>
            </w:pPr>
            <w:r w:rsidRPr="0035499D">
              <w:rPr>
                <w:rFonts w:eastAsia="SimSun"/>
                <w:b/>
                <w:sz w:val="26"/>
                <w:szCs w:val="26"/>
                <w:lang w:val="nl-NL"/>
              </w:rPr>
              <w:t>Danh mục</w:t>
            </w:r>
          </w:p>
        </w:tc>
        <w:tc>
          <w:tcPr>
            <w:tcW w:w="1276" w:type="dxa"/>
            <w:tcBorders>
              <w:top w:val="double" w:sz="4" w:space="0" w:color="auto"/>
              <w:left w:val="single" w:sz="4" w:space="0" w:color="auto"/>
              <w:bottom w:val="single" w:sz="4" w:space="0" w:color="auto"/>
              <w:right w:val="single" w:sz="4" w:space="0" w:color="auto"/>
            </w:tcBorders>
            <w:noWrap/>
            <w:vAlign w:val="center"/>
            <w:hideMark/>
          </w:tcPr>
          <w:p w14:paraId="3B514325" w14:textId="77777777" w:rsidR="00B777C6" w:rsidRPr="0035499D" w:rsidRDefault="00B777C6" w:rsidP="00B777C6">
            <w:pPr>
              <w:jc w:val="center"/>
              <w:rPr>
                <w:rFonts w:eastAsia="SimSun"/>
                <w:b/>
                <w:sz w:val="26"/>
                <w:szCs w:val="26"/>
                <w:lang w:val="nl-NL"/>
              </w:rPr>
            </w:pPr>
            <w:r w:rsidRPr="0035499D">
              <w:rPr>
                <w:rFonts w:eastAsia="SimSun"/>
                <w:b/>
                <w:sz w:val="26"/>
                <w:szCs w:val="26"/>
                <w:lang w:val="nl-NL"/>
              </w:rPr>
              <w:t>Đơn vị tính</w:t>
            </w:r>
          </w:p>
        </w:tc>
        <w:tc>
          <w:tcPr>
            <w:tcW w:w="1417" w:type="dxa"/>
            <w:tcBorders>
              <w:top w:val="double" w:sz="4" w:space="0" w:color="auto"/>
              <w:left w:val="single" w:sz="4" w:space="0" w:color="auto"/>
              <w:bottom w:val="single" w:sz="4" w:space="0" w:color="auto"/>
              <w:right w:val="double" w:sz="4" w:space="0" w:color="auto"/>
            </w:tcBorders>
            <w:noWrap/>
            <w:vAlign w:val="center"/>
            <w:hideMark/>
          </w:tcPr>
          <w:p w14:paraId="3789C5B9" w14:textId="77777777" w:rsidR="00B777C6" w:rsidRPr="0035499D" w:rsidRDefault="00B777C6" w:rsidP="00B777C6">
            <w:pPr>
              <w:jc w:val="center"/>
              <w:rPr>
                <w:rFonts w:eastAsia="SimSun"/>
                <w:b/>
                <w:sz w:val="26"/>
                <w:szCs w:val="26"/>
                <w:lang w:val="nl-NL"/>
              </w:rPr>
            </w:pPr>
            <w:r w:rsidRPr="0035499D">
              <w:rPr>
                <w:rFonts w:eastAsia="SimSun"/>
                <w:b/>
                <w:sz w:val="26"/>
                <w:szCs w:val="26"/>
                <w:lang w:val="nl-NL"/>
              </w:rPr>
              <w:t xml:space="preserve">Số lượng </w:t>
            </w:r>
          </w:p>
        </w:tc>
      </w:tr>
      <w:tr w:rsidR="0035499D" w:rsidRPr="0035499D" w14:paraId="46DF7EBD"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495AA7A1"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1</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35DDA28E" w14:textId="77777777" w:rsidR="00B777C6" w:rsidRPr="0035499D" w:rsidRDefault="00B777C6" w:rsidP="00B777C6">
            <w:pPr>
              <w:jc w:val="both"/>
              <w:rPr>
                <w:rFonts w:eastAsia="SimSun"/>
                <w:bCs/>
                <w:sz w:val="26"/>
                <w:szCs w:val="26"/>
                <w:lang w:val="nl-NL"/>
              </w:rPr>
            </w:pPr>
            <w:r w:rsidRPr="0035499D">
              <w:rPr>
                <w:rFonts w:eastAsia="SimSun"/>
                <w:bCs/>
                <w:sz w:val="26"/>
                <w:szCs w:val="26"/>
                <w:lang w:val="nl-NL"/>
              </w:rPr>
              <w:t>Xe tải chở vật tư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2B1FDFA"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Chiếc</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516911DF" w14:textId="6154E673" w:rsidR="00B777C6" w:rsidRPr="0035499D" w:rsidRDefault="00B777C6" w:rsidP="00B777C6">
            <w:pPr>
              <w:jc w:val="center"/>
              <w:rPr>
                <w:rFonts w:eastAsia="SimSun"/>
                <w:bCs/>
                <w:sz w:val="26"/>
                <w:szCs w:val="26"/>
                <w:lang w:val="nl-NL"/>
              </w:rPr>
            </w:pPr>
            <w:r w:rsidRPr="0035499D">
              <w:rPr>
                <w:rFonts w:eastAsia="SimSun"/>
                <w:bCs/>
                <w:sz w:val="26"/>
                <w:szCs w:val="26"/>
                <w:lang w:val="nl-NL"/>
              </w:rPr>
              <w:t>0</w:t>
            </w:r>
            <w:r w:rsidR="007E2886">
              <w:rPr>
                <w:rFonts w:eastAsia="SimSun"/>
                <w:bCs/>
                <w:sz w:val="26"/>
                <w:szCs w:val="26"/>
                <w:lang w:val="nl-NL"/>
              </w:rPr>
              <w:t>6</w:t>
            </w:r>
          </w:p>
        </w:tc>
      </w:tr>
      <w:tr w:rsidR="0035499D" w:rsidRPr="0035499D" w14:paraId="72B567BB"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070DF3A0"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2</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3D48083C" w14:textId="77777777" w:rsidR="00B777C6" w:rsidRPr="0035499D" w:rsidRDefault="00B777C6" w:rsidP="00B777C6">
            <w:pPr>
              <w:jc w:val="both"/>
              <w:rPr>
                <w:rFonts w:eastAsia="SimSun"/>
                <w:bCs/>
                <w:sz w:val="26"/>
                <w:szCs w:val="26"/>
                <w:lang w:val="nl-NL"/>
              </w:rPr>
            </w:pPr>
            <w:r w:rsidRPr="0035499D">
              <w:rPr>
                <w:rFonts w:eastAsia="SimSun"/>
                <w:bCs/>
                <w:sz w:val="26"/>
                <w:szCs w:val="26"/>
                <w:lang w:val="nl-NL"/>
              </w:rPr>
              <w:t>Xe chở nhân công</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F70A7BD"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Chiếc</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6FDFAB24" w14:textId="4E8E0417" w:rsidR="00B777C6" w:rsidRPr="0035499D" w:rsidRDefault="00B777C6" w:rsidP="00B777C6">
            <w:pPr>
              <w:jc w:val="center"/>
              <w:rPr>
                <w:rFonts w:eastAsia="SimSun"/>
                <w:bCs/>
                <w:sz w:val="26"/>
                <w:szCs w:val="26"/>
                <w:lang w:val="nl-NL"/>
              </w:rPr>
            </w:pPr>
            <w:r w:rsidRPr="0035499D">
              <w:rPr>
                <w:rFonts w:eastAsia="SimSun"/>
                <w:bCs/>
                <w:sz w:val="26"/>
                <w:szCs w:val="26"/>
                <w:lang w:val="nl-NL"/>
              </w:rPr>
              <w:t>0</w:t>
            </w:r>
            <w:r w:rsidR="007E2886">
              <w:rPr>
                <w:rFonts w:eastAsia="SimSun"/>
                <w:bCs/>
                <w:sz w:val="26"/>
                <w:szCs w:val="26"/>
                <w:lang w:val="nl-NL"/>
              </w:rPr>
              <w:t>4</w:t>
            </w:r>
          </w:p>
        </w:tc>
      </w:tr>
      <w:tr w:rsidR="0035499D" w:rsidRPr="0035499D" w14:paraId="5DD8B73F"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34596141"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3</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63F4B8E0" w14:textId="77777777" w:rsidR="00B777C6" w:rsidRPr="0035499D" w:rsidRDefault="00B777C6" w:rsidP="00B777C6">
            <w:pPr>
              <w:jc w:val="both"/>
              <w:rPr>
                <w:rFonts w:eastAsia="SimSun"/>
                <w:bCs/>
                <w:sz w:val="26"/>
                <w:szCs w:val="26"/>
                <w:lang w:val="nl-NL"/>
              </w:rPr>
            </w:pPr>
            <w:r w:rsidRPr="0035499D">
              <w:rPr>
                <w:rFonts w:eastAsia="SimSun"/>
                <w:bCs/>
                <w:sz w:val="26"/>
                <w:szCs w:val="26"/>
                <w:lang w:val="nl-NL"/>
              </w:rPr>
              <w:t>Xe cẩu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E656768"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Chiếc</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533CC830" w14:textId="3165F158" w:rsidR="00B777C6" w:rsidRPr="0035499D" w:rsidRDefault="007E2886" w:rsidP="007E2886">
            <w:pPr>
              <w:jc w:val="center"/>
              <w:rPr>
                <w:rFonts w:eastAsia="SimSun"/>
                <w:bCs/>
                <w:sz w:val="26"/>
                <w:szCs w:val="26"/>
                <w:lang w:val="nl-NL"/>
              </w:rPr>
            </w:pPr>
            <w:r>
              <w:rPr>
                <w:rFonts w:eastAsia="SimSun"/>
                <w:bCs/>
                <w:sz w:val="26"/>
                <w:szCs w:val="26"/>
                <w:lang w:val="nl-NL"/>
              </w:rPr>
              <w:t>08</w:t>
            </w:r>
          </w:p>
        </w:tc>
      </w:tr>
      <w:tr w:rsidR="0035499D" w:rsidRPr="0035499D" w14:paraId="4112CBA6"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5DFAD59C"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4</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7AE1A6D2" w14:textId="77777777" w:rsidR="00B777C6" w:rsidRPr="0035499D" w:rsidRDefault="00B777C6" w:rsidP="00B777C6">
            <w:pPr>
              <w:jc w:val="both"/>
              <w:rPr>
                <w:rFonts w:eastAsia="SimSun"/>
                <w:bCs/>
                <w:sz w:val="26"/>
                <w:szCs w:val="26"/>
                <w:lang w:val="nl-NL"/>
              </w:rPr>
            </w:pPr>
            <w:r w:rsidRPr="0035499D">
              <w:rPr>
                <w:rFonts w:eastAsia="SimSun"/>
                <w:bCs/>
                <w:sz w:val="26"/>
                <w:szCs w:val="26"/>
                <w:lang w:val="nl-NL"/>
              </w:rPr>
              <w:t>Xe gàu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DC9CEBC"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Chiếc</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020CD34C" w14:textId="282B6032" w:rsidR="00B777C6" w:rsidRPr="0035499D" w:rsidRDefault="00B777C6" w:rsidP="00B777C6">
            <w:pPr>
              <w:jc w:val="center"/>
              <w:rPr>
                <w:rFonts w:eastAsia="SimSun"/>
                <w:bCs/>
                <w:sz w:val="26"/>
                <w:szCs w:val="26"/>
                <w:lang w:val="nl-NL"/>
              </w:rPr>
            </w:pPr>
            <w:r w:rsidRPr="0035499D">
              <w:rPr>
                <w:rFonts w:eastAsia="SimSun"/>
                <w:bCs/>
                <w:sz w:val="26"/>
                <w:szCs w:val="26"/>
                <w:lang w:val="nl-NL"/>
              </w:rPr>
              <w:t>0</w:t>
            </w:r>
            <w:r w:rsidR="007E2886">
              <w:rPr>
                <w:rFonts w:eastAsia="SimSun"/>
                <w:bCs/>
                <w:sz w:val="26"/>
                <w:szCs w:val="26"/>
                <w:lang w:val="nl-NL"/>
              </w:rPr>
              <w:t>4</w:t>
            </w:r>
          </w:p>
        </w:tc>
      </w:tr>
      <w:tr w:rsidR="0035499D" w:rsidRPr="0035499D" w14:paraId="4D1393B0"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091B6C43"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5</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7C14FF5B" w14:textId="77777777" w:rsidR="00B777C6" w:rsidRPr="0035499D" w:rsidRDefault="00B777C6" w:rsidP="00B777C6">
            <w:pPr>
              <w:jc w:val="both"/>
              <w:rPr>
                <w:rFonts w:eastAsia="SimSun"/>
                <w:bCs/>
                <w:sz w:val="26"/>
                <w:szCs w:val="26"/>
                <w:lang w:val="nl-NL"/>
              </w:rPr>
            </w:pPr>
            <w:proofErr w:type="spellStart"/>
            <w:r w:rsidRPr="0035499D">
              <w:rPr>
                <w:rFonts w:eastAsia="SimSun"/>
                <w:sz w:val="26"/>
                <w:szCs w:val="26"/>
              </w:rPr>
              <w:t>Puly</w:t>
            </w:r>
            <w:proofErr w:type="spellEnd"/>
            <w:r w:rsidRPr="0035499D">
              <w:rPr>
                <w:rFonts w:eastAsia="SimSun"/>
                <w:sz w:val="26"/>
                <w:szCs w:val="26"/>
              </w:rPr>
              <w:t xml:space="preserve">, </w:t>
            </w:r>
            <w:proofErr w:type="spellStart"/>
            <w:r w:rsidRPr="0035499D">
              <w:rPr>
                <w:rFonts w:eastAsia="SimSun"/>
                <w:sz w:val="26"/>
                <w:szCs w:val="26"/>
              </w:rPr>
              <w:t>tời</w:t>
            </w:r>
            <w:proofErr w:type="spellEnd"/>
            <w:r w:rsidRPr="0035499D">
              <w:rPr>
                <w:rFonts w:eastAsia="SimSun"/>
                <w:sz w:val="26"/>
                <w:szCs w:val="26"/>
              </w:rPr>
              <w:t xml:space="preserve">, </w:t>
            </w:r>
            <w:proofErr w:type="spellStart"/>
            <w:r w:rsidRPr="0035499D">
              <w:rPr>
                <w:rFonts w:eastAsia="SimSun"/>
                <w:sz w:val="26"/>
                <w:szCs w:val="26"/>
              </w:rPr>
              <w:t>kích</w:t>
            </w:r>
            <w:proofErr w:type="spellEnd"/>
            <w:r w:rsidRPr="0035499D">
              <w:rPr>
                <w:rFonts w:eastAsia="SimSun"/>
                <w:sz w:val="26"/>
                <w:szCs w:val="26"/>
              </w:rPr>
              <w:t xml:space="preserve"> </w:t>
            </w:r>
            <w:proofErr w:type="spellStart"/>
            <w:r w:rsidRPr="0035499D">
              <w:rPr>
                <w:rFonts w:eastAsia="SimSun"/>
                <w:sz w:val="26"/>
                <w:szCs w:val="26"/>
              </w:rPr>
              <w:t>để</w:t>
            </w:r>
            <w:proofErr w:type="spellEnd"/>
            <w:r w:rsidRPr="0035499D">
              <w:rPr>
                <w:rFonts w:eastAsia="SimSun"/>
                <w:sz w:val="26"/>
                <w:szCs w:val="26"/>
              </w:rPr>
              <w:t xml:space="preserve"> </w:t>
            </w:r>
            <w:proofErr w:type="spellStart"/>
            <w:r w:rsidRPr="0035499D">
              <w:rPr>
                <w:rFonts w:eastAsia="SimSun"/>
                <w:sz w:val="26"/>
                <w:szCs w:val="26"/>
              </w:rPr>
              <w:t>kéo</w:t>
            </w:r>
            <w:proofErr w:type="spellEnd"/>
            <w:r w:rsidRPr="0035499D">
              <w:rPr>
                <w:rFonts w:eastAsia="SimSun"/>
                <w:sz w:val="26"/>
                <w:szCs w:val="26"/>
              </w:rPr>
              <w:t xml:space="preserve"> </w:t>
            </w:r>
            <w:proofErr w:type="spellStart"/>
            <w:r w:rsidRPr="0035499D">
              <w:rPr>
                <w:rFonts w:eastAsia="SimSun"/>
                <w:sz w:val="26"/>
                <w:szCs w:val="26"/>
              </w:rPr>
              <w:t>dây</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C954F07"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Bộ</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17059AE2" w14:textId="6B5008FB" w:rsidR="00B777C6" w:rsidRPr="0035499D" w:rsidRDefault="007E2886" w:rsidP="00B777C6">
            <w:pPr>
              <w:jc w:val="center"/>
              <w:rPr>
                <w:rFonts w:eastAsia="SimSun"/>
                <w:bCs/>
                <w:sz w:val="26"/>
                <w:szCs w:val="26"/>
                <w:lang w:val="nl-NL"/>
              </w:rPr>
            </w:pPr>
            <w:r>
              <w:rPr>
                <w:rFonts w:eastAsia="SimSun"/>
                <w:bCs/>
                <w:sz w:val="26"/>
                <w:szCs w:val="26"/>
                <w:lang w:val="nl-NL"/>
              </w:rPr>
              <w:t>15</w:t>
            </w:r>
          </w:p>
        </w:tc>
      </w:tr>
      <w:tr w:rsidR="0035499D" w:rsidRPr="0035499D" w14:paraId="60FA1E33"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03159AA3"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6</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6EDA0E91" w14:textId="77777777" w:rsidR="00B777C6" w:rsidRPr="0035499D" w:rsidRDefault="00B777C6" w:rsidP="00B777C6">
            <w:pPr>
              <w:jc w:val="both"/>
              <w:rPr>
                <w:rFonts w:eastAsia="SimSun"/>
                <w:bCs/>
                <w:sz w:val="26"/>
                <w:szCs w:val="26"/>
                <w:lang w:val="nl-NL"/>
              </w:rPr>
            </w:pPr>
            <w:proofErr w:type="spellStart"/>
            <w:r w:rsidRPr="0035499D">
              <w:rPr>
                <w:rFonts w:eastAsia="SimSun"/>
                <w:sz w:val="26"/>
                <w:szCs w:val="26"/>
              </w:rPr>
              <w:t>Máy</w:t>
            </w:r>
            <w:proofErr w:type="spellEnd"/>
            <w:r w:rsidRPr="0035499D">
              <w:rPr>
                <w:rFonts w:eastAsia="SimSun"/>
                <w:sz w:val="26"/>
                <w:szCs w:val="26"/>
              </w:rPr>
              <w:t xml:space="preserve"> </w:t>
            </w:r>
            <w:proofErr w:type="spellStart"/>
            <w:r w:rsidRPr="0035499D">
              <w:rPr>
                <w:rFonts w:eastAsia="SimSun"/>
                <w:sz w:val="26"/>
                <w:szCs w:val="26"/>
              </w:rPr>
              <w:t>trộn</w:t>
            </w:r>
            <w:proofErr w:type="spellEnd"/>
            <w:r w:rsidRPr="0035499D">
              <w:rPr>
                <w:rFonts w:eastAsia="SimSun"/>
                <w:sz w:val="26"/>
                <w:szCs w:val="26"/>
              </w:rPr>
              <w:t xml:space="preserve"> </w:t>
            </w:r>
            <w:proofErr w:type="spellStart"/>
            <w:r w:rsidRPr="0035499D">
              <w:rPr>
                <w:rFonts w:eastAsia="SimSun"/>
                <w:sz w:val="26"/>
                <w:szCs w:val="26"/>
              </w:rPr>
              <w:t>bê</w:t>
            </w:r>
            <w:proofErr w:type="spellEnd"/>
            <w:r w:rsidRPr="0035499D">
              <w:rPr>
                <w:rFonts w:eastAsia="SimSun"/>
                <w:sz w:val="26"/>
                <w:szCs w:val="26"/>
              </w:rPr>
              <w:t xml:space="preserve"> </w:t>
            </w:r>
            <w:proofErr w:type="spellStart"/>
            <w:r w:rsidRPr="0035499D">
              <w:rPr>
                <w:rFonts w:eastAsia="SimSun"/>
                <w:sz w:val="26"/>
                <w:szCs w:val="26"/>
              </w:rPr>
              <w:t>tông</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E6DC917"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Máy</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14C83DDE"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03</w:t>
            </w:r>
          </w:p>
        </w:tc>
      </w:tr>
      <w:tr w:rsidR="0035499D" w:rsidRPr="0035499D" w14:paraId="4DF8C236" w14:textId="77777777" w:rsidTr="00B777C6">
        <w:trPr>
          <w:trHeight w:val="402"/>
          <w:jc w:val="center"/>
        </w:trPr>
        <w:tc>
          <w:tcPr>
            <w:tcW w:w="866" w:type="dxa"/>
            <w:tcBorders>
              <w:top w:val="single" w:sz="4" w:space="0" w:color="auto"/>
              <w:left w:val="double" w:sz="4" w:space="0" w:color="auto"/>
              <w:bottom w:val="single" w:sz="4" w:space="0" w:color="auto"/>
              <w:right w:val="single" w:sz="4" w:space="0" w:color="auto"/>
            </w:tcBorders>
            <w:noWrap/>
            <w:vAlign w:val="center"/>
            <w:hideMark/>
          </w:tcPr>
          <w:p w14:paraId="76657F56"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7</w:t>
            </w:r>
          </w:p>
        </w:tc>
        <w:tc>
          <w:tcPr>
            <w:tcW w:w="5812" w:type="dxa"/>
            <w:tcBorders>
              <w:top w:val="single" w:sz="4" w:space="0" w:color="auto"/>
              <w:left w:val="single" w:sz="4" w:space="0" w:color="auto"/>
              <w:bottom w:val="single" w:sz="4" w:space="0" w:color="auto"/>
              <w:right w:val="single" w:sz="4" w:space="0" w:color="auto"/>
            </w:tcBorders>
            <w:noWrap/>
            <w:vAlign w:val="center"/>
            <w:hideMark/>
          </w:tcPr>
          <w:p w14:paraId="2ED30D44" w14:textId="77777777" w:rsidR="00B777C6" w:rsidRPr="0035499D" w:rsidRDefault="00B777C6" w:rsidP="00B777C6">
            <w:pPr>
              <w:jc w:val="both"/>
              <w:rPr>
                <w:rFonts w:eastAsia="SimSun"/>
                <w:bCs/>
                <w:sz w:val="26"/>
                <w:szCs w:val="26"/>
                <w:lang w:val="nl-NL"/>
              </w:rPr>
            </w:pPr>
            <w:proofErr w:type="spellStart"/>
            <w:r w:rsidRPr="0035499D">
              <w:rPr>
                <w:rFonts w:eastAsia="SimSun"/>
                <w:sz w:val="26"/>
                <w:szCs w:val="26"/>
              </w:rPr>
              <w:t>Máy</w:t>
            </w:r>
            <w:proofErr w:type="spellEnd"/>
            <w:r w:rsidRPr="0035499D">
              <w:rPr>
                <w:rFonts w:eastAsia="SimSun"/>
                <w:sz w:val="26"/>
                <w:szCs w:val="26"/>
              </w:rPr>
              <w:t xml:space="preserve"> </w:t>
            </w:r>
            <w:proofErr w:type="spellStart"/>
            <w:r w:rsidRPr="0035499D">
              <w:rPr>
                <w:rFonts w:eastAsia="SimSun"/>
                <w:sz w:val="26"/>
                <w:szCs w:val="26"/>
              </w:rPr>
              <w:t>đầm</w:t>
            </w:r>
            <w:proofErr w:type="spellEnd"/>
            <w:r w:rsidRPr="0035499D">
              <w:rPr>
                <w:rFonts w:eastAsia="SimSun"/>
                <w:sz w:val="26"/>
                <w:szCs w:val="26"/>
              </w:rPr>
              <w:t xml:space="preserve"> </w:t>
            </w:r>
            <w:proofErr w:type="spellStart"/>
            <w:r w:rsidRPr="0035499D">
              <w:rPr>
                <w:rFonts w:eastAsia="SimSun"/>
                <w:sz w:val="26"/>
                <w:szCs w:val="26"/>
              </w:rPr>
              <w:t>tay</w:t>
            </w:r>
            <w:proofErr w:type="spellEnd"/>
            <w:r w:rsidRPr="0035499D">
              <w:rPr>
                <w:rFonts w:eastAsia="SimSun"/>
                <w:sz w:val="26"/>
                <w:szCs w:val="26"/>
              </w:rPr>
              <w:t xml:space="preserve">, </w:t>
            </w:r>
            <w:proofErr w:type="spellStart"/>
            <w:r w:rsidRPr="0035499D">
              <w:rPr>
                <w:rFonts w:eastAsia="SimSun"/>
                <w:sz w:val="26"/>
                <w:szCs w:val="26"/>
              </w:rPr>
              <w:t>đầm</w:t>
            </w:r>
            <w:proofErr w:type="spellEnd"/>
            <w:r w:rsidRPr="0035499D">
              <w:rPr>
                <w:rFonts w:eastAsia="SimSun"/>
                <w:sz w:val="26"/>
                <w:szCs w:val="26"/>
              </w:rPr>
              <w:t xml:space="preserve"> </w:t>
            </w:r>
            <w:proofErr w:type="spellStart"/>
            <w:r w:rsidRPr="0035499D">
              <w:rPr>
                <w:rFonts w:eastAsia="SimSun"/>
                <w:sz w:val="26"/>
                <w:szCs w:val="26"/>
              </w:rPr>
              <w:t>cóc</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1B0A977"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Máy</w:t>
            </w:r>
          </w:p>
        </w:tc>
        <w:tc>
          <w:tcPr>
            <w:tcW w:w="1417" w:type="dxa"/>
            <w:tcBorders>
              <w:top w:val="single" w:sz="4" w:space="0" w:color="auto"/>
              <w:left w:val="single" w:sz="4" w:space="0" w:color="auto"/>
              <w:bottom w:val="single" w:sz="4" w:space="0" w:color="auto"/>
              <w:right w:val="double" w:sz="4" w:space="0" w:color="auto"/>
            </w:tcBorders>
            <w:noWrap/>
            <w:vAlign w:val="center"/>
            <w:hideMark/>
          </w:tcPr>
          <w:p w14:paraId="21622A2D"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05</w:t>
            </w:r>
          </w:p>
        </w:tc>
      </w:tr>
      <w:tr w:rsidR="00B777C6" w:rsidRPr="0035499D" w14:paraId="49C59161" w14:textId="77777777" w:rsidTr="00B777C6">
        <w:trPr>
          <w:trHeight w:val="402"/>
          <w:jc w:val="center"/>
        </w:trPr>
        <w:tc>
          <w:tcPr>
            <w:tcW w:w="866" w:type="dxa"/>
            <w:tcBorders>
              <w:top w:val="single" w:sz="4" w:space="0" w:color="auto"/>
              <w:left w:val="double" w:sz="4" w:space="0" w:color="auto"/>
              <w:bottom w:val="double" w:sz="4" w:space="0" w:color="auto"/>
              <w:right w:val="single" w:sz="4" w:space="0" w:color="auto"/>
            </w:tcBorders>
            <w:noWrap/>
            <w:vAlign w:val="center"/>
            <w:hideMark/>
          </w:tcPr>
          <w:p w14:paraId="5B3F5E7E"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8</w:t>
            </w:r>
          </w:p>
        </w:tc>
        <w:tc>
          <w:tcPr>
            <w:tcW w:w="5812" w:type="dxa"/>
            <w:tcBorders>
              <w:top w:val="single" w:sz="4" w:space="0" w:color="auto"/>
              <w:left w:val="single" w:sz="4" w:space="0" w:color="auto"/>
              <w:bottom w:val="double" w:sz="4" w:space="0" w:color="auto"/>
              <w:right w:val="single" w:sz="4" w:space="0" w:color="auto"/>
            </w:tcBorders>
            <w:noWrap/>
            <w:vAlign w:val="center"/>
            <w:hideMark/>
          </w:tcPr>
          <w:p w14:paraId="2918EF8D" w14:textId="77777777" w:rsidR="00B777C6" w:rsidRPr="0035499D" w:rsidRDefault="00B777C6" w:rsidP="00B777C6">
            <w:pPr>
              <w:jc w:val="both"/>
              <w:rPr>
                <w:rFonts w:eastAsia="SimSun"/>
                <w:bCs/>
                <w:sz w:val="26"/>
                <w:szCs w:val="26"/>
                <w:lang w:val="nl-NL"/>
              </w:rPr>
            </w:pPr>
            <w:r w:rsidRPr="0035499D">
              <w:rPr>
                <w:rFonts w:eastAsia="SimSun"/>
                <w:bCs/>
                <w:sz w:val="26"/>
                <w:szCs w:val="26"/>
                <w:lang w:val="nl-NL"/>
              </w:rPr>
              <w:t>Máy khoan cầm tay (loại dùng pin)</w:t>
            </w:r>
          </w:p>
        </w:tc>
        <w:tc>
          <w:tcPr>
            <w:tcW w:w="1276" w:type="dxa"/>
            <w:tcBorders>
              <w:top w:val="single" w:sz="4" w:space="0" w:color="auto"/>
              <w:left w:val="single" w:sz="4" w:space="0" w:color="auto"/>
              <w:bottom w:val="double" w:sz="4" w:space="0" w:color="auto"/>
              <w:right w:val="single" w:sz="4" w:space="0" w:color="auto"/>
            </w:tcBorders>
            <w:noWrap/>
            <w:vAlign w:val="center"/>
            <w:hideMark/>
          </w:tcPr>
          <w:p w14:paraId="3CAABDA7"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 xml:space="preserve">Cái </w:t>
            </w:r>
          </w:p>
        </w:tc>
        <w:tc>
          <w:tcPr>
            <w:tcW w:w="1417" w:type="dxa"/>
            <w:tcBorders>
              <w:top w:val="single" w:sz="4" w:space="0" w:color="auto"/>
              <w:left w:val="single" w:sz="4" w:space="0" w:color="auto"/>
              <w:bottom w:val="double" w:sz="4" w:space="0" w:color="auto"/>
              <w:right w:val="double" w:sz="4" w:space="0" w:color="auto"/>
            </w:tcBorders>
            <w:noWrap/>
            <w:vAlign w:val="center"/>
            <w:hideMark/>
          </w:tcPr>
          <w:p w14:paraId="7D3A89CE" w14:textId="77777777" w:rsidR="00B777C6" w:rsidRPr="0035499D" w:rsidRDefault="00B777C6" w:rsidP="00B777C6">
            <w:pPr>
              <w:jc w:val="center"/>
              <w:rPr>
                <w:rFonts w:eastAsia="SimSun"/>
                <w:bCs/>
                <w:sz w:val="26"/>
                <w:szCs w:val="26"/>
                <w:lang w:val="nl-NL"/>
              </w:rPr>
            </w:pPr>
            <w:r w:rsidRPr="0035499D">
              <w:rPr>
                <w:rFonts w:eastAsia="SimSun"/>
                <w:bCs/>
                <w:sz w:val="26"/>
                <w:szCs w:val="26"/>
                <w:lang w:val="nl-NL"/>
              </w:rPr>
              <w:t>05</w:t>
            </w:r>
          </w:p>
        </w:tc>
      </w:tr>
    </w:tbl>
    <w:p w14:paraId="3B6725A8" w14:textId="43B09632" w:rsidR="00B777C6" w:rsidRPr="0035499D" w:rsidRDefault="00B777C6" w:rsidP="00B777C6">
      <w:pPr>
        <w:spacing w:after="200" w:line="276" w:lineRule="auto"/>
        <w:jc w:val="both"/>
        <w:rPr>
          <w:rFonts w:eastAsia="SimSun"/>
          <w:sz w:val="26"/>
          <w:szCs w:val="26"/>
        </w:rPr>
      </w:pPr>
    </w:p>
    <w:p w14:paraId="7F1C7BB0" w14:textId="1B8E787A" w:rsidR="00B777C6" w:rsidRPr="0035499D" w:rsidRDefault="00B777C6" w:rsidP="002B2760">
      <w:pPr>
        <w:keepLines/>
        <w:numPr>
          <w:ilvl w:val="0"/>
          <w:numId w:val="99"/>
        </w:numPr>
        <w:spacing w:before="120" w:after="240" w:line="276" w:lineRule="auto"/>
        <w:ind w:left="1080" w:firstLine="993"/>
        <w:jc w:val="center"/>
        <w:outlineLvl w:val="0"/>
        <w:rPr>
          <w:b/>
          <w:bCs/>
          <w:sz w:val="26"/>
          <w:szCs w:val="26"/>
        </w:rPr>
      </w:pPr>
      <w:r w:rsidRPr="0035499D">
        <w:rPr>
          <w:b/>
          <w:bCs/>
          <w:sz w:val="26"/>
          <w:szCs w:val="26"/>
        </w:rPr>
        <w:lastRenderedPageBreak/>
        <w:br/>
      </w:r>
      <w:bookmarkStart w:id="459" w:name="_Toc147844506"/>
      <w:bookmarkStart w:id="460" w:name="_Toc147837900"/>
      <w:bookmarkStart w:id="461" w:name="_Toc147833056"/>
      <w:bookmarkStart w:id="462" w:name="_Toc184558539"/>
      <w:r w:rsidRPr="0035499D">
        <w:rPr>
          <w:b/>
          <w:bCs/>
          <w:sz w:val="26"/>
          <w:szCs w:val="26"/>
        </w:rPr>
        <w:t>BIỆN PHÁP AN TOÀN TRONG THI CÔNG</w:t>
      </w:r>
      <w:bookmarkEnd w:id="459"/>
      <w:bookmarkEnd w:id="460"/>
      <w:bookmarkEnd w:id="461"/>
      <w:bookmarkEnd w:id="462"/>
    </w:p>
    <w:p w14:paraId="02C21118"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rPr>
      </w:pPr>
      <w:bookmarkStart w:id="463" w:name="_Toc147844507"/>
      <w:bookmarkStart w:id="464" w:name="_Toc184558540"/>
      <w:bookmarkStart w:id="465" w:name="_Toc147837901"/>
      <w:bookmarkStart w:id="466" w:name="_Toc147833057"/>
      <w:bookmarkStart w:id="467" w:name="_Toc464048615"/>
      <w:r w:rsidRPr="0035499D">
        <w:rPr>
          <w:b/>
          <w:bCs/>
          <w:iCs/>
          <w:sz w:val="26"/>
          <w:szCs w:val="26"/>
        </w:rPr>
        <w:t>BIỆN PHÁP AN TOÀN THI CÔNG</w:t>
      </w:r>
      <w:bookmarkEnd w:id="463"/>
      <w:bookmarkEnd w:id="464"/>
    </w:p>
    <w:bookmarkEnd w:id="465"/>
    <w:bookmarkEnd w:id="466"/>
    <w:bookmarkEnd w:id="467"/>
    <w:p w14:paraId="6A166676"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do </w:t>
      </w:r>
      <w:proofErr w:type="spellStart"/>
      <w:r w:rsidRPr="0035499D">
        <w:rPr>
          <w:rFonts w:eastAsia="MS Mincho"/>
          <w:sz w:val="26"/>
          <w:szCs w:val="26"/>
          <w:lang w:eastAsia="ja-JP"/>
        </w:rPr>
        <w:t>nhà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cập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gồm</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chuyển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nghiệm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chuẩn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người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w:t>
      </w:r>
    </w:p>
    <w:p w14:paraId="7865A52B"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Trong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tuân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thuật</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thuật</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quản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sửa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ty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Miền</w:t>
      </w:r>
      <w:proofErr w:type="spellEnd"/>
      <w:r w:rsidRPr="0035499D">
        <w:rPr>
          <w:rFonts w:eastAsia="MS Mincho"/>
          <w:sz w:val="26"/>
          <w:szCs w:val="26"/>
          <w:lang w:eastAsia="ja-JP"/>
        </w:rPr>
        <w:t xml:space="preserve"> Nam.</w:t>
      </w:r>
    </w:p>
    <w:p w14:paraId="6E7E4D77"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chuẩn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nhằm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ảnh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hưởng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dài</w:t>
      </w:r>
      <w:proofErr w:type="spellEnd"/>
      <w:r w:rsidRPr="0035499D">
        <w:rPr>
          <w:rFonts w:eastAsia="MS Mincho"/>
          <w:sz w:val="26"/>
          <w:szCs w:val="26"/>
          <w:lang w:eastAsia="ja-JP"/>
        </w:rPr>
        <w:t>.</w:t>
      </w:r>
    </w:p>
    <w:p w14:paraId="7E6ECF5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sở</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lịch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đã</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duyệt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tổ</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xếp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mục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ngày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sẽ</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ngày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lý</w:t>
      </w:r>
      <w:proofErr w:type="spellEnd"/>
      <w:r w:rsidRPr="0035499D">
        <w:rPr>
          <w:rFonts w:eastAsia="MS Mincho"/>
          <w:sz w:val="26"/>
          <w:szCs w:val="26"/>
          <w:lang w:eastAsia="ja-JP"/>
        </w:rPr>
        <w:t>.</w:t>
      </w:r>
    </w:p>
    <w:p w14:paraId="7C14C884"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Bố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nhóm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dứt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từng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mục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của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bỏ</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sót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nhiều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lần</w:t>
      </w:r>
      <w:proofErr w:type="spellEnd"/>
      <w:r w:rsidRPr="0035499D">
        <w:rPr>
          <w:rFonts w:eastAsia="MS Mincho"/>
          <w:sz w:val="26"/>
          <w:szCs w:val="26"/>
          <w:lang w:eastAsia="ja-JP"/>
        </w:rPr>
        <w:t>.</w:t>
      </w:r>
    </w:p>
    <w:p w14:paraId="445D6BA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Sau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2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đoạn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thì</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lưới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w:t>
      </w:r>
    </w:p>
    <w:p w14:paraId="4EF80809"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Cắt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tiếp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địa</w:t>
      </w:r>
      <w:proofErr w:type="spellEnd"/>
      <w:r w:rsidRPr="0035499D">
        <w:rPr>
          <w:rFonts w:eastAsia="MS Mincho"/>
          <w:sz w:val="26"/>
          <w:szCs w:val="26"/>
          <w:lang w:eastAsia="ja-JP"/>
        </w:rPr>
        <w:t xml:space="preserve"> 2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trung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quan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w:t>
      </w:r>
    </w:p>
    <w:p w14:paraId="1C5932B7"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đúng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trở</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đề</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nghị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với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liên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quan</w:t>
      </w:r>
      <w:proofErr w:type="spellEnd"/>
      <w:r w:rsidRPr="0035499D">
        <w:rPr>
          <w:rFonts w:eastAsia="MS Mincho"/>
          <w:sz w:val="26"/>
          <w:szCs w:val="26"/>
          <w:lang w:eastAsia="ja-JP"/>
        </w:rPr>
        <w:t>.</w:t>
      </w:r>
    </w:p>
    <w:p w14:paraId="24FB4A1C"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đặt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rào</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đèn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hiệu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ban </w:t>
      </w:r>
      <w:proofErr w:type="spellStart"/>
      <w:r w:rsidRPr="0035499D">
        <w:rPr>
          <w:rFonts w:eastAsia="MS Mincho"/>
          <w:sz w:val="26"/>
          <w:szCs w:val="26"/>
          <w:lang w:eastAsia="ja-JP"/>
        </w:rPr>
        <w:t>đêm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luôn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duy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suốt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hai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trắng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đỏ</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cách</w:t>
      </w:r>
      <w:proofErr w:type="spellEnd"/>
      <w:r w:rsidRPr="0035499D">
        <w:rPr>
          <w:rFonts w:eastAsia="MS Mincho"/>
          <w:sz w:val="26"/>
          <w:szCs w:val="26"/>
          <w:lang w:eastAsia="ja-JP"/>
        </w:rPr>
        <w:t xml:space="preserve"> 6m, </w:t>
      </w:r>
      <w:proofErr w:type="spellStart"/>
      <w:r w:rsidRPr="0035499D">
        <w:rPr>
          <w:rFonts w:eastAsia="MS Mincho"/>
          <w:sz w:val="26"/>
          <w:szCs w:val="26"/>
          <w:lang w:eastAsia="ja-JP"/>
        </w:rPr>
        <w:t>giữa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hai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nylon.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mỗi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gắn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cờ</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đỏ</w:t>
      </w:r>
      <w:proofErr w:type="spellEnd"/>
      <w:r w:rsidRPr="0035499D">
        <w:rPr>
          <w:rFonts w:eastAsia="MS Mincho"/>
          <w:sz w:val="26"/>
          <w:szCs w:val="26"/>
          <w:lang w:eastAsia="ja-JP"/>
        </w:rPr>
        <w:t xml:space="preserve"> 40x40cm.</w:t>
      </w:r>
    </w:p>
    <w:p w14:paraId="5756CD6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động</w:t>
      </w:r>
      <w:proofErr w:type="spellEnd"/>
      <w:r w:rsidRPr="0035499D">
        <w:rPr>
          <w:rFonts w:eastAsia="MS Mincho"/>
          <w:sz w:val="26"/>
          <w:szCs w:val="26"/>
          <w:lang w:eastAsia="ja-JP"/>
        </w:rPr>
        <w:t xml:space="preserve">: Trong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chú</w:t>
      </w:r>
      <w:proofErr w:type="spellEnd"/>
      <w:r w:rsidRPr="0035499D">
        <w:rPr>
          <w:rFonts w:eastAsia="MS Mincho"/>
          <w:sz w:val="26"/>
          <w:szCs w:val="26"/>
          <w:lang w:eastAsia="ja-JP"/>
        </w:rPr>
        <w:t xml:space="preserve"> ý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sự</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cố</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xảy</w:t>
      </w:r>
      <w:proofErr w:type="spellEnd"/>
      <w:r w:rsidRPr="0035499D">
        <w:rPr>
          <w:rFonts w:eastAsia="MS Mincho"/>
          <w:sz w:val="26"/>
          <w:szCs w:val="26"/>
          <w:lang w:eastAsia="ja-JP"/>
        </w:rPr>
        <w:t xml:space="preserve"> ra </w:t>
      </w:r>
      <w:proofErr w:type="spellStart"/>
      <w:r w:rsidRPr="0035499D">
        <w:rPr>
          <w:rFonts w:eastAsia="MS Mincho"/>
          <w:sz w:val="26"/>
          <w:szCs w:val="26"/>
          <w:lang w:eastAsia="ja-JP"/>
        </w:rPr>
        <w:t>trong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sạt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lở</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rơi</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lastRenderedPageBreak/>
        <w:t>lao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quần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găng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kiểm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sức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khỏe</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phòng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động</w:t>
      </w:r>
      <w:proofErr w:type="spellEnd"/>
      <w:r w:rsidRPr="0035499D">
        <w:rPr>
          <w:rFonts w:eastAsia="MS Mincho"/>
          <w:sz w:val="26"/>
          <w:szCs w:val="26"/>
          <w:lang w:eastAsia="ja-JP"/>
        </w:rPr>
        <w:t>.</w:t>
      </w:r>
    </w:p>
    <w:p w14:paraId="38135305"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Các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phòng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động</w:t>
      </w:r>
      <w:proofErr w:type="spellEnd"/>
      <w:r w:rsidRPr="0035499D">
        <w:rPr>
          <w:rFonts w:eastAsia="MS Mincho"/>
          <w:sz w:val="26"/>
          <w:szCs w:val="26"/>
          <w:lang w:eastAsia="ja-JP"/>
        </w:rPr>
        <w:t>.</w:t>
      </w:r>
    </w:p>
    <w:p w14:paraId="5864B5C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trèo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trèo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như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mũ</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hộ</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 </w:t>
      </w:r>
      <w:proofErr w:type="spellStart"/>
      <w:r w:rsidRPr="0035499D">
        <w:rPr>
          <w:rFonts w:eastAsia="MS Mincho"/>
          <w:sz w:val="26"/>
          <w:szCs w:val="26"/>
          <w:lang w:eastAsia="ja-JP"/>
        </w:rPr>
        <w:t>dụng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mang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gọn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gàng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dễ</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tác</w:t>
      </w:r>
      <w:proofErr w:type="spellEnd"/>
      <w:r w:rsidRPr="0035499D">
        <w:rPr>
          <w:rFonts w:eastAsia="MS Mincho"/>
          <w:sz w:val="26"/>
          <w:szCs w:val="26"/>
          <w:lang w:eastAsia="ja-JP"/>
        </w:rPr>
        <w:t xml:space="preserve">. Khi </w:t>
      </w:r>
      <w:proofErr w:type="spellStart"/>
      <w:r w:rsidRPr="0035499D">
        <w:rPr>
          <w:rFonts w:eastAsia="MS Mincho"/>
          <w:sz w:val="26"/>
          <w:szCs w:val="26"/>
          <w:lang w:eastAsia="ja-JP"/>
        </w:rPr>
        <w:t>leo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chướng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thắc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được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việc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cao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sương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hoặc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gió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cấp</w:t>
      </w:r>
      <w:proofErr w:type="spellEnd"/>
      <w:r w:rsidRPr="0035499D">
        <w:rPr>
          <w:rFonts w:eastAsia="MS Mincho"/>
          <w:sz w:val="26"/>
          <w:szCs w:val="26"/>
          <w:lang w:eastAsia="ja-JP"/>
        </w:rPr>
        <w:t xml:space="preserve"> 3 </w:t>
      </w:r>
      <w:proofErr w:type="spellStart"/>
      <w:r w:rsidRPr="0035499D">
        <w:rPr>
          <w:rFonts w:eastAsia="MS Mincho"/>
          <w:sz w:val="26"/>
          <w:szCs w:val="26"/>
          <w:lang w:eastAsia="ja-JP"/>
        </w:rPr>
        <w:t>trở</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lên</w:t>
      </w:r>
      <w:proofErr w:type="spellEnd"/>
      <w:r w:rsidRPr="0035499D">
        <w:rPr>
          <w:rFonts w:eastAsia="MS Mincho"/>
          <w:sz w:val="26"/>
          <w:szCs w:val="26"/>
          <w:lang w:eastAsia="ja-JP"/>
        </w:rPr>
        <w:t>.</w:t>
      </w:r>
    </w:p>
    <w:p w14:paraId="2A9EF175"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tuyến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vực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chú</w:t>
      </w:r>
      <w:proofErr w:type="spellEnd"/>
      <w:r w:rsidRPr="0035499D">
        <w:rPr>
          <w:rFonts w:eastAsia="MS Mincho"/>
          <w:sz w:val="26"/>
          <w:szCs w:val="26"/>
          <w:lang w:eastAsia="ja-JP"/>
        </w:rPr>
        <w:t xml:space="preserve"> ý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an </w:t>
      </w:r>
      <w:proofErr w:type="spellStart"/>
      <w:r w:rsidRPr="0035499D">
        <w:rPr>
          <w:rFonts w:eastAsia="MS Mincho"/>
          <w:sz w:val="26"/>
          <w:szCs w:val="26"/>
          <w:lang w:eastAsia="ja-JP"/>
        </w:rPr>
        <w:t>toàn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người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tài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sản</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phía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bên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dưới</w:t>
      </w:r>
      <w:proofErr w:type="spellEnd"/>
      <w:r w:rsidRPr="0035499D">
        <w:rPr>
          <w:rFonts w:eastAsia="MS Mincho"/>
          <w:sz w:val="26"/>
          <w:szCs w:val="26"/>
          <w:lang w:eastAsia="ja-JP"/>
        </w:rPr>
        <w:t>.</w:t>
      </w:r>
    </w:p>
    <w:p w14:paraId="2EA1DEA3"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Khi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đúng</w:t>
      </w:r>
      <w:proofErr w:type="spellEnd"/>
      <w:r w:rsidRPr="0035499D">
        <w:rPr>
          <w:rFonts w:eastAsia="MS Mincho"/>
          <w:sz w:val="26"/>
          <w:szCs w:val="26"/>
          <w:lang w:eastAsia="ja-JP"/>
        </w:rPr>
        <w:t xml:space="preserve"> qui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nghệ</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tránh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xẩy</w:t>
      </w:r>
      <w:proofErr w:type="spellEnd"/>
      <w:r w:rsidRPr="0035499D">
        <w:rPr>
          <w:rFonts w:eastAsia="MS Mincho"/>
          <w:sz w:val="26"/>
          <w:szCs w:val="26"/>
          <w:lang w:eastAsia="ja-JP"/>
        </w:rPr>
        <w:t xml:space="preserve"> ra </w:t>
      </w:r>
      <w:proofErr w:type="spellStart"/>
      <w:r w:rsidRPr="0035499D">
        <w:rPr>
          <w:rFonts w:eastAsia="MS Mincho"/>
          <w:sz w:val="26"/>
          <w:szCs w:val="26"/>
          <w:lang w:eastAsia="ja-JP"/>
        </w:rPr>
        <w:t>tụt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gây</w:t>
      </w:r>
      <w:proofErr w:type="spellEnd"/>
      <w:r w:rsidRPr="0035499D">
        <w:rPr>
          <w:rFonts w:eastAsia="MS Mincho"/>
          <w:sz w:val="26"/>
          <w:szCs w:val="26"/>
          <w:lang w:eastAsia="ja-JP"/>
        </w:rPr>
        <w:t xml:space="preserve"> tai </w:t>
      </w:r>
      <w:proofErr w:type="spellStart"/>
      <w:r w:rsidRPr="0035499D">
        <w:rPr>
          <w:rFonts w:eastAsia="MS Mincho"/>
          <w:sz w:val="26"/>
          <w:szCs w:val="26"/>
          <w:lang w:eastAsia="ja-JP"/>
        </w:rPr>
        <w:t>nạn</w:t>
      </w:r>
      <w:proofErr w:type="spellEnd"/>
      <w:r w:rsidRPr="0035499D">
        <w:rPr>
          <w:rFonts w:eastAsia="MS Mincho"/>
          <w:sz w:val="26"/>
          <w:szCs w:val="26"/>
          <w:lang w:eastAsia="ja-JP"/>
        </w:rPr>
        <w:t xml:space="preserve">. Các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kéo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vượt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chướng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ngại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làm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cấm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ba</w:t>
      </w:r>
      <w:proofErr w:type="spellEnd"/>
      <w:r w:rsidRPr="0035499D">
        <w:rPr>
          <w:rFonts w:eastAsia="MS Mincho"/>
          <w:sz w:val="26"/>
          <w:szCs w:val="26"/>
          <w:lang w:eastAsia="ja-JP"/>
        </w:rPr>
        <w:t>-</w:t>
      </w:r>
      <w:proofErr w:type="spellStart"/>
      <w:r w:rsidRPr="0035499D">
        <w:rPr>
          <w:rFonts w:eastAsia="MS Mincho"/>
          <w:sz w:val="26"/>
          <w:szCs w:val="26"/>
          <w:lang w:eastAsia="ja-JP"/>
        </w:rPr>
        <w:t>ri</w:t>
      </w:r>
      <w:proofErr w:type="spellEnd"/>
      <w:r w:rsidRPr="0035499D">
        <w:rPr>
          <w:rFonts w:eastAsia="MS Mincho"/>
          <w:sz w:val="26"/>
          <w:szCs w:val="26"/>
          <w:lang w:eastAsia="ja-JP"/>
        </w:rPr>
        <w:t>-e.</w:t>
      </w:r>
    </w:p>
    <w:p w14:paraId="12E6D17C"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Kiểm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dưỡng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định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máy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vận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hành</w:t>
      </w:r>
      <w:proofErr w:type="spellEnd"/>
      <w:r w:rsidRPr="0035499D">
        <w:rPr>
          <w:rFonts w:eastAsia="MS Mincho"/>
          <w:sz w:val="26"/>
          <w:szCs w:val="26"/>
          <w:lang w:eastAsia="ja-JP"/>
        </w:rPr>
        <w:t xml:space="preserve">. Kiểm </w:t>
      </w:r>
      <w:proofErr w:type="spellStart"/>
      <w:r w:rsidRPr="0035499D">
        <w:rPr>
          <w:rFonts w:eastAsia="MS Mincho"/>
          <w:sz w:val="26"/>
          <w:szCs w:val="26"/>
          <w:lang w:eastAsia="ja-JP"/>
        </w:rPr>
        <w:t>tra</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kỹ</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dây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chằng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trước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cẩu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lắp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các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cột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nặng</w:t>
      </w:r>
      <w:proofErr w:type="spellEnd"/>
      <w:r w:rsidRPr="0035499D">
        <w:rPr>
          <w:rFonts w:eastAsia="MS Mincho"/>
          <w:sz w:val="26"/>
          <w:szCs w:val="26"/>
          <w:lang w:eastAsia="ja-JP"/>
        </w:rPr>
        <w:t>.</w:t>
      </w:r>
    </w:p>
    <w:p w14:paraId="3BFF335A" w14:textId="77777777" w:rsidR="00B777C6" w:rsidRPr="0035499D" w:rsidRDefault="00B777C6" w:rsidP="002B2760">
      <w:pPr>
        <w:numPr>
          <w:ilvl w:val="1"/>
          <w:numId w:val="98"/>
        </w:numPr>
        <w:tabs>
          <w:tab w:val="left" w:pos="709"/>
          <w:tab w:val="left" w:pos="851"/>
        </w:tabs>
        <w:spacing w:before="120" w:after="120" w:line="276" w:lineRule="auto"/>
        <w:ind w:hanging="357"/>
        <w:jc w:val="both"/>
        <w:outlineLvl w:val="1"/>
        <w:rPr>
          <w:b/>
          <w:bCs/>
          <w:iCs/>
          <w:caps/>
          <w:sz w:val="26"/>
          <w:szCs w:val="26"/>
          <w:lang w:val="vi-VN"/>
        </w:rPr>
      </w:pPr>
      <w:bookmarkStart w:id="468" w:name="_Toc147844508"/>
      <w:bookmarkStart w:id="469" w:name="_Toc184558541"/>
      <w:bookmarkStart w:id="470" w:name="_Toc147837902"/>
      <w:bookmarkStart w:id="471" w:name="_Toc147833058"/>
      <w:bookmarkStart w:id="472" w:name="_Toc464048616"/>
      <w:r w:rsidRPr="0035499D">
        <w:rPr>
          <w:b/>
          <w:bCs/>
          <w:iCs/>
          <w:sz w:val="26"/>
          <w:szCs w:val="26"/>
        </w:rPr>
        <w:t>NHỮNG LƯU Y TRONG QUÁ TRÌNH THI CÔNG</w:t>
      </w:r>
      <w:bookmarkEnd w:id="468"/>
      <w:bookmarkEnd w:id="469"/>
    </w:p>
    <w:bookmarkEnd w:id="470"/>
    <w:bookmarkEnd w:id="471"/>
    <w:bookmarkEnd w:id="472"/>
    <w:p w14:paraId="4861CB1A"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r w:rsidRPr="0035499D">
        <w:rPr>
          <w:rFonts w:eastAsia="MS Mincho"/>
          <w:sz w:val="26"/>
          <w:szCs w:val="26"/>
          <w:lang w:eastAsia="ja-JP"/>
        </w:rPr>
        <w:t xml:space="preserve">Trong </w:t>
      </w:r>
      <w:proofErr w:type="spellStart"/>
      <w:r w:rsidRPr="0035499D">
        <w:rPr>
          <w:rFonts w:eastAsia="MS Mincho"/>
          <w:sz w:val="26"/>
          <w:szCs w:val="26"/>
          <w:lang w:eastAsia="ja-JP"/>
        </w:rPr>
        <w:t>quá</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trình</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công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gặp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trường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hợp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móng</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trụ</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điện</w:t>
      </w:r>
      <w:proofErr w:type="spellEnd"/>
      <w:r w:rsidRPr="0035499D">
        <w:rPr>
          <w:rFonts w:eastAsia="MS Mincho"/>
          <w:sz w:val="26"/>
          <w:szCs w:val="26"/>
          <w:lang w:eastAsia="ja-JP"/>
        </w:rPr>
        <w:t xml:space="preserve"> ở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trí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bất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cần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ngay</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Chủ</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đầu</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tư</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đơn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vị</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Thiết</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kế</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để</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biện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pháp</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xử</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lý</w:t>
      </w:r>
      <w:proofErr w:type="spellEnd"/>
      <w:r w:rsidRPr="0035499D">
        <w:rPr>
          <w:rFonts w:eastAsia="MS Mincho"/>
          <w:sz w:val="26"/>
          <w:szCs w:val="26"/>
          <w:lang w:eastAsia="ja-JP"/>
        </w:rPr>
        <w:t>.</w:t>
      </w:r>
    </w:p>
    <w:p w14:paraId="6AB98241" w14:textId="77777777" w:rsidR="00B777C6" w:rsidRPr="0035499D" w:rsidRDefault="00B777C6" w:rsidP="002B2760">
      <w:pPr>
        <w:numPr>
          <w:ilvl w:val="0"/>
          <w:numId w:val="100"/>
        </w:numPr>
        <w:spacing w:before="60" w:after="200" w:line="276" w:lineRule="auto"/>
        <w:ind w:left="851" w:hanging="283"/>
        <w:jc w:val="both"/>
        <w:rPr>
          <w:rFonts w:eastAsia="MS Mincho"/>
          <w:sz w:val="26"/>
          <w:szCs w:val="26"/>
          <w:lang w:eastAsia="ja-JP"/>
        </w:rPr>
      </w:pPr>
      <w:proofErr w:type="spellStart"/>
      <w:r w:rsidRPr="0035499D">
        <w:rPr>
          <w:rFonts w:eastAsia="MS Mincho"/>
          <w:sz w:val="26"/>
          <w:szCs w:val="26"/>
          <w:lang w:eastAsia="ja-JP"/>
        </w:rPr>
        <w:t>Rào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phải</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đảm</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bảo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chắc</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chắn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biển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báo</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có</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đèn</w:t>
      </w:r>
      <w:proofErr w:type="spellEnd"/>
      <w:r w:rsidRPr="0035499D">
        <w:rPr>
          <w:rFonts w:eastAsia="MS Mincho"/>
          <w:sz w:val="26"/>
          <w:szCs w:val="26"/>
          <w:lang w:eastAsia="ja-JP"/>
        </w:rPr>
        <w:t xml:space="preserve"> </w:t>
      </w:r>
      <w:proofErr w:type="spellStart"/>
      <w:r w:rsidRPr="0035499D">
        <w:rPr>
          <w:rFonts w:eastAsia="MS Mincho"/>
          <w:sz w:val="26"/>
          <w:szCs w:val="26"/>
          <w:lang w:eastAsia="ja-JP"/>
        </w:rPr>
        <w:t>vào</w:t>
      </w:r>
      <w:proofErr w:type="spellEnd"/>
      <w:r w:rsidRPr="0035499D">
        <w:rPr>
          <w:rFonts w:eastAsia="MS Mincho"/>
          <w:sz w:val="26"/>
          <w:szCs w:val="26"/>
          <w:lang w:eastAsia="ja-JP"/>
        </w:rPr>
        <w:t xml:space="preserve"> ban </w:t>
      </w:r>
      <w:proofErr w:type="spellStart"/>
      <w:r w:rsidRPr="0035499D">
        <w:rPr>
          <w:rFonts w:eastAsia="MS Mincho"/>
          <w:sz w:val="26"/>
          <w:szCs w:val="26"/>
          <w:lang w:eastAsia="ja-JP"/>
        </w:rPr>
        <w:t>đêm</w:t>
      </w:r>
      <w:proofErr w:type="spellEnd"/>
      <w:r w:rsidRPr="0035499D">
        <w:rPr>
          <w:rFonts w:eastAsia="MS Mincho"/>
          <w:sz w:val="26"/>
          <w:szCs w:val="26"/>
          <w:lang w:eastAsia="ja-JP"/>
        </w:rPr>
        <w:t>.</w:t>
      </w:r>
    </w:p>
    <w:p w14:paraId="053E5D9D" w14:textId="1062EDC4" w:rsidR="00B777C6" w:rsidRPr="006E5C68" w:rsidRDefault="00B777C6" w:rsidP="00786FB6">
      <w:pPr>
        <w:pStyle w:val="BlockText"/>
        <w:widowControl w:val="0"/>
        <w:spacing w:after="120"/>
        <w:ind w:firstLine="0"/>
        <w:rPr>
          <w:lang w:val="vi-VN"/>
        </w:rPr>
      </w:pPr>
    </w:p>
    <w:sectPr w:rsidR="00B777C6" w:rsidRPr="006E5C68" w:rsidSect="00FA575E">
      <w:footerReference w:type="default" r:id="rId52"/>
      <w:pgSz w:w="11907" w:h="16840" w:code="9"/>
      <w:pgMar w:top="1418" w:right="851" w:bottom="1418" w:left="1418" w:header="357" w:footer="56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Pham Thanh Dung" w:date="2025-10-15T10:43:00Z" w:initials="PTD">
    <w:p w14:paraId="7535332D" w14:textId="03694853" w:rsidR="001536D5" w:rsidRDefault="001536D5">
      <w:pPr>
        <w:pStyle w:val="CommentText"/>
      </w:pPr>
      <w:r>
        <w:rPr>
          <w:rStyle w:val="CommentReference"/>
        </w:rPr>
        <w:annotationRef/>
      </w:r>
      <w:r>
        <w:t>Đường dây 22kV sao trạm 1P ?</w:t>
      </w:r>
    </w:p>
  </w:comment>
  <w:comment w:id="37" w:author="Le Phat Trung" w:date="2025-10-16T07:48:00Z" w:initials="TL">
    <w:p w14:paraId="310B37A5" w14:textId="3F0C1ACA" w:rsidR="001536D5" w:rsidRPr="00A74CD1" w:rsidRDefault="001536D5">
      <w:pPr>
        <w:pStyle w:val="CommentText"/>
        <w:rPr>
          <w:rFonts w:ascii="Cambria" w:hAnsi="Cambria"/>
        </w:rPr>
      </w:pPr>
      <w:r>
        <w:rPr>
          <w:rStyle w:val="CommentReference"/>
        </w:rPr>
        <w:annotationRef/>
      </w:r>
      <w:r>
        <w:rPr>
          <w:rFonts w:ascii="Cambria" w:hAnsi="Cambria"/>
        </w:rPr>
        <w:t>Đường dây này là để nối lưới &amp; QĐ phương án được duyệt là trạm 1P</w:t>
      </w:r>
    </w:p>
  </w:comment>
  <w:comment w:id="38" w:author="Pham Thanh Dung" w:date="2025-10-15T10:40:00Z" w:initials="PTD">
    <w:p w14:paraId="628A38C9" w14:textId="77777777" w:rsidR="001536D5" w:rsidRDefault="001536D5">
      <w:pPr>
        <w:pStyle w:val="CommentText"/>
        <w:rPr>
          <w:rFonts w:ascii="Times New Roman" w:hAnsi="Times New Roman"/>
        </w:rPr>
      </w:pPr>
      <w:r>
        <w:rPr>
          <w:rStyle w:val="CommentReference"/>
        </w:rPr>
        <w:annotationRef/>
      </w:r>
      <w:r w:rsidRPr="00A74CD1">
        <w:rPr>
          <w:rFonts w:ascii="Times New Roman" w:hAnsi="Times New Roman"/>
        </w:rPr>
        <w:t>Không thấy liệt kê lưới hạ áp 3P (0,4kV), trong bảng có 2 hàng, dài 865,2m</w:t>
      </w:r>
      <w:r>
        <w:rPr>
          <w:rFonts w:ascii="Times New Roman" w:hAnsi="Times New Roman"/>
        </w:rPr>
        <w:t xml:space="preserve">: </w:t>
      </w:r>
    </w:p>
    <w:p w14:paraId="5ED4560A" w14:textId="381FD174" w:rsidR="001536D5" w:rsidRPr="00A74CD1" w:rsidRDefault="001536D5">
      <w:pPr>
        <w:pStyle w:val="CommentText"/>
        <w:rPr>
          <w:rFonts w:ascii="Times New Roman" w:hAnsi="Times New Roman"/>
        </w:rPr>
      </w:pPr>
    </w:p>
  </w:comment>
  <w:comment w:id="39" w:author="Le Phat Trung" w:date="2025-10-16T09:27:00Z" w:initials="TL">
    <w:p w14:paraId="6BB15FFE" w14:textId="3483EA56" w:rsidR="001536D5" w:rsidRDefault="001536D5">
      <w:pPr>
        <w:pStyle w:val="CommentText"/>
      </w:pPr>
      <w:r>
        <w:rPr>
          <w:rStyle w:val="CommentReference"/>
        </w:rPr>
        <w:annotationRef/>
      </w:r>
      <w:r>
        <w:t>đDa HC</w:t>
      </w:r>
    </w:p>
  </w:comment>
  <w:comment w:id="43" w:author="Pham Thanh Dung" w:date="2025-10-15T10:52:00Z" w:initials="PTD">
    <w:p w14:paraId="770CCC15" w14:textId="3CA0606F" w:rsidR="001536D5" w:rsidRPr="000313D7" w:rsidRDefault="001536D5" w:rsidP="00156223">
      <w:pPr>
        <w:pStyle w:val="CommentText"/>
        <w:rPr>
          <w:rFonts w:ascii="Times New Roman" w:hAnsi="Times New Roman"/>
        </w:rPr>
      </w:pPr>
      <w:r>
        <w:rPr>
          <w:rStyle w:val="CommentReference"/>
        </w:rPr>
        <w:annotationRef/>
      </w:r>
      <w:r w:rsidRPr="000313D7">
        <w:rPr>
          <w:rFonts w:ascii="Times New Roman" w:hAnsi="Times New Roman"/>
        </w:rPr>
        <w:t xml:space="preserve">Xem lại tất cả các hạng mụ:  tiếp địa không cần bọc cách điện, đã bọc sau còn “trần” </w:t>
      </w:r>
    </w:p>
    <w:p w14:paraId="045823B5" w14:textId="445E771F" w:rsidR="001536D5" w:rsidRDefault="001536D5">
      <w:pPr>
        <w:pStyle w:val="CommentText"/>
      </w:pPr>
    </w:p>
  </w:comment>
  <w:comment w:id="44" w:author="Le Phat Trung" w:date="2025-10-16T09:27:00Z" w:initials="TL">
    <w:p w14:paraId="43C1A575" w14:textId="2CE81AEF" w:rsidR="001536D5" w:rsidRPr="000313D7" w:rsidRDefault="001536D5">
      <w:pPr>
        <w:pStyle w:val="CommentText"/>
        <w:rPr>
          <w:rFonts w:ascii="Cambria" w:hAnsi="Cambria"/>
        </w:rPr>
      </w:pPr>
      <w:r>
        <w:rPr>
          <w:rStyle w:val="CommentReference"/>
        </w:rPr>
        <w:annotationRef/>
      </w:r>
      <w:r>
        <w:rPr>
          <w:rFonts w:ascii="Cambria" w:hAnsi="Cambria"/>
        </w:rPr>
        <w:t>ĐÃ HC</w:t>
      </w:r>
    </w:p>
  </w:comment>
  <w:comment w:id="45" w:author="Le Phat Trung" w:date="2025-10-16T09:28:00Z" w:initials="TL">
    <w:p w14:paraId="7C65A944" w14:textId="631B9202" w:rsidR="001536D5" w:rsidRDefault="001536D5" w:rsidP="000313D7">
      <w:pPr>
        <w:pStyle w:val="CommentText"/>
        <w:ind w:left="0"/>
      </w:pPr>
      <w:r>
        <w:rPr>
          <w:rStyle w:val="CommentReference"/>
        </w:rPr>
        <w:annotationRef/>
      </w:r>
    </w:p>
  </w:comment>
  <w:comment w:id="46" w:author="Pham Thanh Dung" w:date="2025-10-15T11:23:00Z" w:initials="PTD">
    <w:p w14:paraId="45FBFC95" w14:textId="5285DCB8" w:rsidR="001536D5" w:rsidRDefault="001536D5">
      <w:pPr>
        <w:pStyle w:val="CommentText"/>
      </w:pPr>
      <w:r>
        <w:rPr>
          <w:rStyle w:val="CommentReference"/>
        </w:rPr>
        <w:annotationRef/>
      </w:r>
      <w:r>
        <w:t>Đề nghị xem lại, trong bảng để cấp điện áp 0,4kV</w:t>
      </w:r>
    </w:p>
  </w:comment>
  <w:comment w:id="47" w:author="Le Phat Trung" w:date="2025-10-16T09:31:00Z" w:initials="TL">
    <w:p w14:paraId="1CD8A8F1" w14:textId="3380D5D2" w:rsidR="001536D5" w:rsidRDefault="001536D5">
      <w:pPr>
        <w:pStyle w:val="CommentText"/>
      </w:pPr>
      <w:r>
        <w:rPr>
          <w:rStyle w:val="CommentReference"/>
        </w:rPr>
        <w:annotationRef/>
      </w:r>
      <w:r>
        <w:t>Da hc</w:t>
      </w:r>
    </w:p>
  </w:comment>
  <w:comment w:id="48" w:author="Pham Thanh Dung" w:date="2025-10-15T11:13:00Z" w:initials="PTD">
    <w:p w14:paraId="36BC2731" w14:textId="12E7C056" w:rsidR="001536D5" w:rsidRPr="000313D7" w:rsidRDefault="001536D5">
      <w:pPr>
        <w:pStyle w:val="CommentText"/>
        <w:rPr>
          <w:rFonts w:ascii="Times New Roman" w:hAnsi="Times New Roman"/>
        </w:rPr>
      </w:pPr>
      <w:r>
        <w:rPr>
          <w:rStyle w:val="CommentReference"/>
        </w:rPr>
        <w:annotationRef/>
      </w:r>
      <w:r w:rsidRPr="000313D7">
        <w:rPr>
          <w:rFonts w:ascii="Times New Roman" w:hAnsi="Times New Roman"/>
        </w:rPr>
        <w:t>Xem lại dòng định mức phù hợp công suất máy, thường CB 75A không có điều chỉnh dòng</w:t>
      </w:r>
    </w:p>
  </w:comment>
  <w:comment w:id="49" w:author="Le Phat Trung" w:date="2025-10-16T09:31:00Z" w:initials="TL">
    <w:p w14:paraId="01D2831E" w14:textId="47AF33CA" w:rsidR="001536D5" w:rsidRDefault="001536D5">
      <w:pPr>
        <w:pStyle w:val="CommentText"/>
      </w:pPr>
      <w:r>
        <w:rPr>
          <w:rStyle w:val="CommentReference"/>
        </w:rPr>
        <w:annotationRef/>
      </w:r>
      <w:r>
        <w:t>Da hieu chinh</w:t>
      </w:r>
    </w:p>
  </w:comment>
  <w:comment w:id="50" w:author="Pham Thanh Dung" w:date="2025-10-15T11:15:00Z" w:initials="PTD">
    <w:p w14:paraId="5FCA604F" w14:textId="02FD15DA" w:rsidR="001536D5" w:rsidRPr="000313D7" w:rsidRDefault="001536D5">
      <w:pPr>
        <w:pStyle w:val="CommentText"/>
        <w:rPr>
          <w:rFonts w:ascii="Times New Roman" w:hAnsi="Times New Roman"/>
        </w:rPr>
      </w:pPr>
      <w:r>
        <w:rPr>
          <w:rStyle w:val="CommentReference"/>
        </w:rPr>
        <w:annotationRef/>
      </w:r>
      <w:r w:rsidRPr="000313D7">
        <w:rPr>
          <w:rFonts w:ascii="Times New Roman" w:hAnsi="Times New Roman"/>
        </w:rPr>
        <w:t>Thành phố không sử dụng đà Compusite</w:t>
      </w:r>
    </w:p>
  </w:comment>
  <w:comment w:id="51" w:author="Le Phat Trung" w:date="2025-10-16T09:49:00Z" w:initials="TL">
    <w:p w14:paraId="7FDCA235" w14:textId="5EFED615" w:rsidR="001536D5" w:rsidRDefault="001536D5">
      <w:pPr>
        <w:pStyle w:val="CommentText"/>
      </w:pPr>
      <w:r>
        <w:rPr>
          <w:rStyle w:val="CommentReference"/>
        </w:rPr>
        <w:annotationRef/>
      </w:r>
      <w:r>
        <w:t>Da hc</w:t>
      </w:r>
    </w:p>
  </w:comment>
  <w:comment w:id="52" w:author="Pham Thanh Dung" w:date="2025-10-15T11:16:00Z" w:initials="PTD">
    <w:p w14:paraId="423C037E" w14:textId="7B98121C" w:rsidR="001536D5" w:rsidRDefault="001536D5">
      <w:pPr>
        <w:pStyle w:val="CommentText"/>
      </w:pPr>
      <w:r>
        <w:rPr>
          <w:rStyle w:val="CommentReference"/>
        </w:rPr>
        <w:annotationRef/>
      </w:r>
      <w:r>
        <w:t>Xem lại dòng TI cho phù hợp công suất</w:t>
      </w:r>
    </w:p>
  </w:comment>
  <w:comment w:id="53" w:author="Le Phat Trung" w:date="2025-10-16T09:32:00Z" w:initials="TL">
    <w:p w14:paraId="070A0D53" w14:textId="535B3D78" w:rsidR="001536D5" w:rsidRDefault="001536D5">
      <w:pPr>
        <w:pStyle w:val="CommentText"/>
      </w:pPr>
      <w:r>
        <w:rPr>
          <w:rStyle w:val="CommentReference"/>
        </w:rPr>
        <w:annotationRef/>
      </w:r>
      <w:r>
        <w:t>Da hc</w:t>
      </w:r>
    </w:p>
  </w:comment>
  <w:comment w:id="54" w:author="Pham Thanh Dung" w:date="2025-10-15T11:18:00Z" w:initials="PTD">
    <w:p w14:paraId="251B6150" w14:textId="5A09ED74" w:rsidR="001536D5" w:rsidRPr="000313D7" w:rsidRDefault="001536D5">
      <w:pPr>
        <w:pStyle w:val="CommentText"/>
        <w:rPr>
          <w:rFonts w:ascii="Times New Roman" w:hAnsi="Times New Roman"/>
        </w:rPr>
      </w:pPr>
      <w:r>
        <w:rPr>
          <w:rStyle w:val="CommentReference"/>
        </w:rPr>
        <w:annotationRef/>
      </w:r>
      <w:r w:rsidRPr="000313D7">
        <w:rPr>
          <w:rFonts w:ascii="Times New Roman" w:hAnsi="Times New Roman"/>
        </w:rPr>
        <w:t>Khoang 3 giếng, 1 giếng cho chống sét độc lập, 1 giếng cho vỏ máy, trung tính, 1 giếng cho đo đếm. Điện trở cho chống sét ≤ 10</w:t>
      </w:r>
      <w:r w:rsidRPr="000313D7">
        <w:rPr>
          <w:rFonts w:ascii="Times New Roman" w:hAnsi="Times New Roman"/>
        </w:rPr>
        <w:sym w:font="Symbol" w:char="F057"/>
      </w:r>
      <w:r w:rsidRPr="000313D7">
        <w:rPr>
          <w:rFonts w:ascii="Times New Roman" w:hAnsi="Times New Roman"/>
        </w:rPr>
        <w:t>. Điện trở còn lại ≤ 4</w:t>
      </w:r>
      <w:r w:rsidRPr="000313D7">
        <w:rPr>
          <w:rFonts w:ascii="Times New Roman" w:hAnsi="Times New Roman"/>
        </w:rPr>
        <w:sym w:font="Symbol" w:char="F057"/>
      </w:r>
      <w:r w:rsidRPr="000313D7">
        <w:rPr>
          <w:rFonts w:ascii="Times New Roman" w:hAnsi="Times New Roma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35332D" w15:done="0"/>
  <w15:commentEx w15:paraId="310B37A5" w15:paraIdParent="7535332D" w15:done="0"/>
  <w15:commentEx w15:paraId="5ED4560A" w15:done="0"/>
  <w15:commentEx w15:paraId="6BB15FFE" w15:paraIdParent="5ED4560A" w15:done="0"/>
  <w15:commentEx w15:paraId="045823B5" w15:done="0"/>
  <w15:commentEx w15:paraId="43C1A575" w15:paraIdParent="045823B5" w15:done="0"/>
  <w15:commentEx w15:paraId="7C65A944" w15:paraIdParent="045823B5" w15:done="0"/>
  <w15:commentEx w15:paraId="45FBFC95" w15:done="0"/>
  <w15:commentEx w15:paraId="1CD8A8F1" w15:paraIdParent="45FBFC95" w15:done="0"/>
  <w15:commentEx w15:paraId="36BC2731" w15:done="0"/>
  <w15:commentEx w15:paraId="01D2831E" w15:paraIdParent="36BC2731" w15:done="0"/>
  <w15:commentEx w15:paraId="5FCA604F" w15:done="0"/>
  <w15:commentEx w15:paraId="7FDCA235" w15:paraIdParent="5FCA604F" w15:done="0"/>
  <w15:commentEx w15:paraId="423C037E" w15:done="0"/>
  <w15:commentEx w15:paraId="070A0D53" w15:paraIdParent="423C037E" w15:done="0"/>
  <w15:commentEx w15:paraId="251B61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B4EB4A0" w16cex:dateUtc="2025-10-16T00:48:00Z"/>
  <w16cex:commentExtensible w16cex:durableId="64A47740" w16cex:dateUtc="2025-10-16T02:27:00Z"/>
  <w16cex:commentExtensible w16cex:durableId="308FE9EA" w16cex:dateUtc="2025-10-16T02:27:00Z"/>
  <w16cex:commentExtensible w16cex:durableId="16E287A7" w16cex:dateUtc="2025-10-16T02:28:00Z"/>
  <w16cex:commentExtensible w16cex:durableId="6A260473" w16cex:dateUtc="2025-10-16T02:31:00Z"/>
  <w16cex:commentExtensible w16cex:durableId="2B3628E5" w16cex:dateUtc="2025-10-16T02:31:00Z"/>
  <w16cex:commentExtensible w16cex:durableId="67570789" w16cex:dateUtc="2025-10-16T02:49:00Z"/>
  <w16cex:commentExtensible w16cex:durableId="765AC62F" w16cex:dateUtc="2025-10-16T0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35332D" w16cid:durableId="2C99F939"/>
  <w16cid:commentId w16cid:paraId="310B37A5" w16cid:durableId="3B4EB4A0"/>
  <w16cid:commentId w16cid:paraId="5ED4560A" w16cid:durableId="2C99F8B0"/>
  <w16cid:commentId w16cid:paraId="6BB15FFE" w16cid:durableId="64A47740"/>
  <w16cid:commentId w16cid:paraId="045823B5" w16cid:durableId="2C99FB60"/>
  <w16cid:commentId w16cid:paraId="43C1A575" w16cid:durableId="308FE9EA"/>
  <w16cid:commentId w16cid:paraId="7C65A944" w16cid:durableId="16E287A7"/>
  <w16cid:commentId w16cid:paraId="45FBFC95" w16cid:durableId="2C9A02AB"/>
  <w16cid:commentId w16cid:paraId="1CD8A8F1" w16cid:durableId="6A260473"/>
  <w16cid:commentId w16cid:paraId="36BC2731" w16cid:durableId="2C9A005D"/>
  <w16cid:commentId w16cid:paraId="01D2831E" w16cid:durableId="2B3628E5"/>
  <w16cid:commentId w16cid:paraId="5FCA604F" w16cid:durableId="2C9A00ED"/>
  <w16cid:commentId w16cid:paraId="7FDCA235" w16cid:durableId="67570789"/>
  <w16cid:commentId w16cid:paraId="423C037E" w16cid:durableId="2C9A011E"/>
  <w16cid:commentId w16cid:paraId="070A0D53" w16cid:durableId="765AC62F"/>
  <w16cid:commentId w16cid:paraId="251B6150" w16cid:durableId="2C9A01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03DB" w14:textId="77777777" w:rsidR="001C658E" w:rsidRDefault="001C658E">
      <w:r>
        <w:separator/>
      </w:r>
    </w:p>
  </w:endnote>
  <w:endnote w:type="continuationSeparator" w:id="0">
    <w:p w14:paraId="0F34BD14" w14:textId="77777777" w:rsidR="001C658E" w:rsidRDefault="001C6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Arial Bold">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Malgun Gothic">
    <w:charset w:val="81"/>
    <w:family w:val="swiss"/>
    <w:pitch w:val="variable"/>
    <w:sig w:usb0="9000002F" w:usb1="29D77CFB" w:usb2="00000012" w:usb3="00000000" w:csb0="00080001" w:csb1="00000000"/>
  </w:font>
  <w:font w:name="Candid">
    <w:charset w:val="02"/>
    <w:family w:val="roman"/>
    <w:pitch w:val="variable"/>
    <w:sig w:usb0="00000000" w:usb1="10000000" w:usb2="00000000" w:usb3="00000000" w:csb0="80000000" w:csb1="00000000"/>
  </w:font>
  <w:font w:name="MS Song">
    <w:charset w:val="86"/>
    <w:family w:val="modern"/>
    <w:pitch w:val="fixed"/>
    <w:sig w:usb0="00000001" w:usb1="080E0000" w:usb2="00000010" w:usb3="00000000" w:csb0="00040000" w:csb1="00000000"/>
  </w:font>
  <w:font w:name="Vn3D2">
    <w:charset w:val="02"/>
    <w:family w:val="auto"/>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I-Helve-Condense">
    <w:panose1 w:val="00000000000000000000"/>
    <w:charset w:val="00"/>
    <w:family w:val="auto"/>
    <w:pitch w:val="variable"/>
    <w:sig w:usb0="00000003" w:usb1="00000000" w:usb2="00000000" w:usb3="00000000" w:csb0="00000001" w:csb1="00000000"/>
  </w:font>
  <w:font w:name="VNI-Aptima">
    <w:altName w:val="Calibri"/>
    <w:panose1 w:val="00000000000000000000"/>
    <w:charset w:val="00"/>
    <w:family w:val="auto"/>
    <w:pitch w:val="variable"/>
    <w:sig w:usb0="00000003" w:usb1="00000000" w:usb2="00000000" w:usb3="00000000" w:csb0="00000001" w:csb1="00000000"/>
  </w:font>
  <w:font w:name="VNI-Swiss-Light">
    <w:charset w:val="00"/>
    <w:family w:val="auto"/>
    <w:pitch w:val="fixed"/>
    <w:sig w:usb0="00000003" w:usb1="00000000" w:usb2="00000000" w:usb3="00000000" w:csb0="00000001" w:csb1="00000000"/>
  </w:font>
  <w:font w:name="VnAvantU">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NI-Centur">
    <w:panose1 w:val="000000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UVnTime">
    <w:altName w:val="Times New Roman"/>
    <w:charset w:val="00"/>
    <w:family w:val="swiss"/>
    <w:pitch w:val="variable"/>
    <w:sig w:usb0="00000003" w:usb1="00000000" w:usb2="0000004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Symbol">
    <w:charset w:val="00"/>
    <w:family w:val="auto"/>
    <w:pitch w:val="variable"/>
    <w:sig w:usb0="800000AF" w:usb1="1001ECE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times new roman">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Revue">
    <w:panose1 w:val="00000000000000000000"/>
    <w:charset w:val="00"/>
    <w:family w:val="auto"/>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5B83" w14:textId="172AB5DE" w:rsidR="001536D5" w:rsidRPr="00C309DB" w:rsidRDefault="001536D5" w:rsidP="009E2A04">
    <w:pPr>
      <w:pStyle w:val="Footer"/>
      <w:tabs>
        <w:tab w:val="clear" w:pos="5040"/>
        <w:tab w:val="clear" w:pos="10080"/>
        <w:tab w:val="center" w:pos="4680"/>
        <w:tab w:val="right" w:pos="9000"/>
      </w:tabs>
      <w:ind w:left="0"/>
      <w:rPr>
        <w:rStyle w:val="PageNumber"/>
        <w:rFonts w:cs="Times New Roman"/>
        <w:b/>
        <w:szCs w:val="20"/>
      </w:rPr>
    </w:pPr>
    <w:proofErr w:type="spellStart"/>
    <w:r>
      <w:rPr>
        <w:rFonts w:cs="Times New Roman"/>
        <w:b/>
        <w:szCs w:val="18"/>
      </w:rPr>
      <w:t>Tập</w:t>
    </w:r>
    <w:proofErr w:type="spellEnd"/>
    <w:r>
      <w:rPr>
        <w:rFonts w:cs="Times New Roman"/>
        <w:b/>
        <w:szCs w:val="18"/>
      </w:rPr>
      <w:t xml:space="preserve"> 1.1. </w:t>
    </w:r>
    <w:proofErr w:type="spellStart"/>
    <w:r>
      <w:rPr>
        <w:rFonts w:cs="Times New Roman"/>
        <w:b/>
        <w:szCs w:val="18"/>
      </w:rPr>
      <w:t>Thuyết</w:t>
    </w:r>
    <w:proofErr w:type="spellEnd"/>
    <w:r>
      <w:rPr>
        <w:rFonts w:cs="Times New Roman"/>
        <w:b/>
        <w:szCs w:val="18"/>
      </w:rPr>
      <w:t xml:space="preserve"> </w:t>
    </w:r>
    <w:proofErr w:type="spellStart"/>
    <w:r>
      <w:rPr>
        <w:rFonts w:cs="Times New Roman"/>
        <w:b/>
        <w:szCs w:val="18"/>
      </w:rPr>
      <w:t>minh</w:t>
    </w:r>
    <w:proofErr w:type="spellEnd"/>
    <w:r>
      <w:rPr>
        <w:rFonts w:cs="Times New Roman"/>
        <w:b/>
        <w:szCs w:val="18"/>
      </w:rPr>
      <w:t xml:space="preserve"> </w:t>
    </w:r>
    <w:proofErr w:type="spellStart"/>
    <w:r>
      <w:rPr>
        <w:rFonts w:cs="Times New Roman"/>
        <w:b/>
        <w:szCs w:val="18"/>
      </w:rPr>
      <w:t>các</w:t>
    </w:r>
    <w:proofErr w:type="spellEnd"/>
    <w:r>
      <w:rPr>
        <w:rFonts w:cs="Times New Roman"/>
        <w:b/>
        <w:szCs w:val="18"/>
      </w:rPr>
      <w:t xml:space="preserve"> </w:t>
    </w:r>
    <w:proofErr w:type="spellStart"/>
    <w:r>
      <w:rPr>
        <w:rFonts w:cs="Times New Roman"/>
        <w:b/>
        <w:szCs w:val="18"/>
      </w:rPr>
      <w:t>giải</w:t>
    </w:r>
    <w:proofErr w:type="spellEnd"/>
    <w:r>
      <w:rPr>
        <w:rFonts w:cs="Times New Roman"/>
        <w:b/>
        <w:szCs w:val="18"/>
      </w:rPr>
      <w:t xml:space="preserve"> </w:t>
    </w:r>
    <w:proofErr w:type="spellStart"/>
    <w:r>
      <w:rPr>
        <w:rFonts w:cs="Times New Roman"/>
        <w:b/>
        <w:szCs w:val="18"/>
      </w:rPr>
      <w:t>pháp</w:t>
    </w:r>
    <w:proofErr w:type="spellEnd"/>
    <w:r>
      <w:rPr>
        <w:rFonts w:cs="Times New Roman"/>
        <w:b/>
        <w:szCs w:val="18"/>
      </w:rPr>
      <w:t xml:space="preserve"> </w:t>
    </w:r>
    <w:proofErr w:type="spellStart"/>
    <w:r>
      <w:rPr>
        <w:rFonts w:cs="Times New Roman"/>
        <w:b/>
        <w:szCs w:val="18"/>
      </w:rPr>
      <w:t>kỹ</w:t>
    </w:r>
    <w:proofErr w:type="spellEnd"/>
    <w:r>
      <w:rPr>
        <w:rFonts w:cs="Times New Roman"/>
        <w:b/>
        <w:szCs w:val="18"/>
      </w:rPr>
      <w:t xml:space="preserve"> </w:t>
    </w:r>
    <w:proofErr w:type="spellStart"/>
    <w:r>
      <w:rPr>
        <w:rFonts w:cs="Times New Roman"/>
        <w:b/>
        <w:szCs w:val="18"/>
      </w:rPr>
      <w:t>thuật</w:t>
    </w:r>
    <w:proofErr w:type="spellEnd"/>
    <w:r w:rsidRPr="00C309DB">
      <w:rPr>
        <w:rFonts w:cs="Times New Roman"/>
        <w:b/>
        <w:szCs w:val="20"/>
      </w:rPr>
      <w:tab/>
    </w:r>
    <w:r w:rsidRPr="00C309DB">
      <w:rPr>
        <w:rStyle w:val="PageNumber"/>
        <w:rFonts w:cs="Times New Roman"/>
        <w:b/>
        <w:szCs w:val="20"/>
      </w:rPr>
      <w:tab/>
    </w:r>
    <w:r>
      <w:rPr>
        <w:rFonts w:cs="Times New Roman"/>
        <w:b/>
        <w:sz w:val="22"/>
        <w:szCs w:val="18"/>
      </w:rPr>
      <w:t>BCKTKT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523974"/>
      <w:docPartObj>
        <w:docPartGallery w:val="Page Numbers (Bottom of Page)"/>
        <w:docPartUnique/>
      </w:docPartObj>
    </w:sdtPr>
    <w:sdtEndPr>
      <w:rPr>
        <w:noProof/>
      </w:rPr>
    </w:sdtEndPr>
    <w:sdtContent>
      <w:p w14:paraId="55F0D772" w14:textId="75FAB20F" w:rsidR="001536D5" w:rsidRDefault="001536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B0E8C3" w14:textId="7D2029CF" w:rsidR="001536D5" w:rsidRPr="00C309DB" w:rsidRDefault="001536D5" w:rsidP="009E2A04">
    <w:pPr>
      <w:pStyle w:val="Footer"/>
      <w:tabs>
        <w:tab w:val="clear" w:pos="5040"/>
        <w:tab w:val="clear" w:pos="10080"/>
        <w:tab w:val="center" w:pos="4680"/>
        <w:tab w:val="right" w:pos="9000"/>
      </w:tabs>
      <w:ind w:left="0"/>
      <w:rPr>
        <w:rStyle w:val="PageNumber"/>
        <w:rFonts w:cs="Times New Roman"/>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0204" w14:textId="77777777" w:rsidR="001C658E" w:rsidRDefault="001C658E">
      <w:r>
        <w:separator/>
      </w:r>
    </w:p>
  </w:footnote>
  <w:footnote w:type="continuationSeparator" w:id="0">
    <w:p w14:paraId="2961DF20" w14:textId="77777777" w:rsidR="001C658E" w:rsidRDefault="001C6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75FE" w14:textId="40CD06C9" w:rsidR="001536D5" w:rsidRPr="00057822" w:rsidRDefault="001536D5" w:rsidP="00B043F8">
    <w:pPr>
      <w:pStyle w:val="Header"/>
      <w:pBdr>
        <w:bottom w:val="single" w:sz="4" w:space="1" w:color="auto"/>
      </w:pBdr>
      <w:tabs>
        <w:tab w:val="clear" w:pos="4320"/>
        <w:tab w:val="clear" w:pos="8640"/>
        <w:tab w:val="center" w:pos="4050"/>
        <w:tab w:val="right" w:pos="9072"/>
      </w:tabs>
      <w:jc w:val="center"/>
      <w:rPr>
        <w:sz w:val="22"/>
        <w:szCs w:val="22"/>
      </w:rPr>
    </w:pPr>
    <w:r w:rsidRPr="00057822">
      <w:rPr>
        <w:sz w:val="22"/>
        <w:szCs w:val="22"/>
      </w:rPr>
      <w:t xml:space="preserve">Công </w:t>
    </w:r>
    <w:proofErr w:type="spellStart"/>
    <w:r w:rsidRPr="00057822">
      <w:rPr>
        <w:sz w:val="22"/>
        <w:szCs w:val="22"/>
      </w:rPr>
      <w:t>trình</w:t>
    </w:r>
    <w:proofErr w:type="spellEnd"/>
    <w:r w:rsidRPr="00057822">
      <w:rPr>
        <w:sz w:val="22"/>
        <w:szCs w:val="22"/>
      </w:rPr>
      <w:t xml:space="preserve">: </w:t>
    </w:r>
    <w:proofErr w:type="spellStart"/>
    <w:r w:rsidRPr="00057822">
      <w:rPr>
        <w:sz w:val="22"/>
        <w:szCs w:val="22"/>
      </w:rPr>
      <w:t>Đường</w:t>
    </w:r>
    <w:proofErr w:type="spellEnd"/>
    <w:r w:rsidRPr="00057822">
      <w:rPr>
        <w:sz w:val="22"/>
        <w:szCs w:val="22"/>
      </w:rPr>
      <w:t xml:space="preserve"> </w:t>
    </w:r>
    <w:proofErr w:type="spellStart"/>
    <w:r w:rsidRPr="00057822">
      <w:rPr>
        <w:sz w:val="22"/>
        <w:szCs w:val="22"/>
      </w:rPr>
      <w:t>dây</w:t>
    </w:r>
    <w:proofErr w:type="spellEnd"/>
    <w:r w:rsidRPr="00057822">
      <w:rPr>
        <w:sz w:val="22"/>
        <w:szCs w:val="22"/>
      </w:rPr>
      <w:t xml:space="preserve"> </w:t>
    </w:r>
    <w:proofErr w:type="spellStart"/>
    <w:r w:rsidRPr="00057822">
      <w:rPr>
        <w:sz w:val="22"/>
        <w:szCs w:val="22"/>
      </w:rPr>
      <w:t>trung</w:t>
    </w:r>
    <w:proofErr w:type="spellEnd"/>
    <w:r w:rsidRPr="00057822">
      <w:rPr>
        <w:sz w:val="22"/>
        <w:szCs w:val="22"/>
      </w:rPr>
      <w:t xml:space="preserve"> </w:t>
    </w:r>
    <w:proofErr w:type="spellStart"/>
    <w:r w:rsidRPr="00057822">
      <w:rPr>
        <w:sz w:val="22"/>
        <w:szCs w:val="22"/>
      </w:rPr>
      <w:t>hạ</w:t>
    </w:r>
    <w:proofErr w:type="spellEnd"/>
    <w:r w:rsidRPr="00057822">
      <w:rPr>
        <w:sz w:val="22"/>
        <w:szCs w:val="22"/>
      </w:rPr>
      <w:t xml:space="preserve"> </w:t>
    </w:r>
    <w:proofErr w:type="spellStart"/>
    <w:r w:rsidRPr="00057822">
      <w:rPr>
        <w:sz w:val="22"/>
        <w:szCs w:val="22"/>
      </w:rPr>
      <w:t>thế</w:t>
    </w:r>
    <w:proofErr w:type="spellEnd"/>
    <w:r w:rsidRPr="00057822">
      <w:rPr>
        <w:sz w:val="22"/>
        <w:szCs w:val="22"/>
      </w:rPr>
      <w:t xml:space="preserve"> </w:t>
    </w:r>
    <w:proofErr w:type="spellStart"/>
    <w:r w:rsidRPr="00057822">
      <w:rPr>
        <w:sz w:val="22"/>
        <w:szCs w:val="22"/>
      </w:rPr>
      <w:t>và</w:t>
    </w:r>
    <w:proofErr w:type="spellEnd"/>
    <w:r w:rsidRPr="00057822">
      <w:rPr>
        <w:sz w:val="22"/>
        <w:szCs w:val="22"/>
      </w:rPr>
      <w:t xml:space="preserve"> TBA </w:t>
    </w:r>
    <w:proofErr w:type="spellStart"/>
    <w:r w:rsidRPr="00057822">
      <w:rPr>
        <w:sz w:val="22"/>
        <w:szCs w:val="22"/>
      </w:rPr>
      <w:t>giải</w:t>
    </w:r>
    <w:proofErr w:type="spellEnd"/>
    <w:r w:rsidRPr="00057822">
      <w:rPr>
        <w:sz w:val="22"/>
        <w:szCs w:val="22"/>
      </w:rPr>
      <w:t xml:space="preserve"> </w:t>
    </w:r>
    <w:proofErr w:type="spellStart"/>
    <w:r w:rsidRPr="00057822">
      <w:rPr>
        <w:sz w:val="22"/>
        <w:szCs w:val="22"/>
      </w:rPr>
      <w:t>quyết</w:t>
    </w:r>
    <w:proofErr w:type="spellEnd"/>
    <w:r w:rsidRPr="00057822">
      <w:rPr>
        <w:sz w:val="22"/>
        <w:szCs w:val="22"/>
      </w:rPr>
      <w:t xml:space="preserve"> </w:t>
    </w:r>
    <w:proofErr w:type="spellStart"/>
    <w:r w:rsidRPr="00057822">
      <w:rPr>
        <w:sz w:val="22"/>
        <w:szCs w:val="22"/>
      </w:rPr>
      <w:t>kiến</w:t>
    </w:r>
    <w:proofErr w:type="spellEnd"/>
    <w:r w:rsidRPr="00057822">
      <w:rPr>
        <w:sz w:val="22"/>
        <w:szCs w:val="22"/>
      </w:rPr>
      <w:t xml:space="preserve"> </w:t>
    </w:r>
    <w:proofErr w:type="spellStart"/>
    <w:r w:rsidRPr="00057822">
      <w:rPr>
        <w:sz w:val="22"/>
        <w:szCs w:val="22"/>
      </w:rPr>
      <w:t>nghị</w:t>
    </w:r>
    <w:proofErr w:type="spellEnd"/>
    <w:r w:rsidRPr="00057822">
      <w:rPr>
        <w:sz w:val="22"/>
        <w:szCs w:val="22"/>
      </w:rPr>
      <w:t xml:space="preserve"> </w:t>
    </w:r>
    <w:proofErr w:type="spellStart"/>
    <w:r w:rsidRPr="00057822">
      <w:rPr>
        <w:sz w:val="22"/>
        <w:szCs w:val="22"/>
      </w:rPr>
      <w:t>cử</w:t>
    </w:r>
    <w:proofErr w:type="spellEnd"/>
    <w:r w:rsidRPr="00057822">
      <w:rPr>
        <w:sz w:val="22"/>
        <w:szCs w:val="22"/>
      </w:rPr>
      <w:t xml:space="preserve"> tri </w:t>
    </w:r>
    <w:proofErr w:type="spellStart"/>
    <w:r w:rsidRPr="00057822">
      <w:rPr>
        <w:sz w:val="22"/>
        <w:szCs w:val="22"/>
      </w:rPr>
      <w:t>thuộc</w:t>
    </w:r>
    <w:proofErr w:type="spellEnd"/>
    <w:r w:rsidRPr="00057822">
      <w:rPr>
        <w:sz w:val="22"/>
        <w:szCs w:val="22"/>
      </w:rPr>
      <w:t xml:space="preserve"> </w:t>
    </w:r>
    <w:proofErr w:type="spellStart"/>
    <w:r w:rsidRPr="00057822">
      <w:rPr>
        <w:sz w:val="22"/>
        <w:szCs w:val="22"/>
      </w:rPr>
      <w:t>địa</w:t>
    </w:r>
    <w:proofErr w:type="spellEnd"/>
    <w:r w:rsidRPr="00057822">
      <w:rPr>
        <w:sz w:val="22"/>
        <w:szCs w:val="22"/>
      </w:rPr>
      <w:t xml:space="preserve"> </w:t>
    </w:r>
    <w:proofErr w:type="spellStart"/>
    <w:r w:rsidRPr="00057822">
      <w:rPr>
        <w:sz w:val="22"/>
        <w:szCs w:val="22"/>
      </w:rPr>
      <w:t>bàn</w:t>
    </w:r>
    <w:proofErr w:type="spellEnd"/>
    <w:r w:rsidRPr="00057822">
      <w:rPr>
        <w:sz w:val="22"/>
        <w:szCs w:val="22"/>
      </w:rPr>
      <w:t xml:space="preserve"> QLVH </w:t>
    </w:r>
    <w:proofErr w:type="spellStart"/>
    <w:r w:rsidRPr="00057822">
      <w:rPr>
        <w:sz w:val="22"/>
        <w:szCs w:val="22"/>
      </w:rPr>
      <w:t>Điện</w:t>
    </w:r>
    <w:proofErr w:type="spellEnd"/>
    <w:r w:rsidRPr="00057822">
      <w:rPr>
        <w:sz w:val="22"/>
        <w:szCs w:val="22"/>
      </w:rPr>
      <w:t xml:space="preserve"> </w:t>
    </w:r>
    <w:proofErr w:type="spellStart"/>
    <w:r w:rsidRPr="00057822">
      <w:rPr>
        <w:sz w:val="22"/>
        <w:szCs w:val="22"/>
      </w:rPr>
      <w:t>lực</w:t>
    </w:r>
    <w:proofErr w:type="spellEnd"/>
    <w:r w:rsidRPr="00057822">
      <w:rPr>
        <w:sz w:val="22"/>
        <w:szCs w:val="22"/>
      </w:rPr>
      <w:t xml:space="preserve"> </w:t>
    </w:r>
    <w:proofErr w:type="spellStart"/>
    <w:r w:rsidRPr="00057822">
      <w:rPr>
        <w:sz w:val="22"/>
        <w:szCs w:val="22"/>
      </w:rPr>
      <w:t>Dầu</w:t>
    </w:r>
    <w:proofErr w:type="spellEnd"/>
    <w:r w:rsidRPr="00057822">
      <w:rPr>
        <w:sz w:val="22"/>
        <w:szCs w:val="22"/>
      </w:rPr>
      <w:t xml:space="preserve"> </w:t>
    </w:r>
    <w:proofErr w:type="spellStart"/>
    <w:r w:rsidRPr="00057822">
      <w:rPr>
        <w:sz w:val="22"/>
        <w:szCs w:val="22"/>
      </w:rPr>
      <w:t>Tiếng</w:t>
    </w:r>
    <w:proofErr w:type="spellEnd"/>
    <w:r w:rsidRPr="00057822">
      <w:rPr>
        <w:sz w:val="22"/>
        <w:szCs w:val="22"/>
      </w:rPr>
      <w:t xml:space="preserve"> </w:t>
    </w:r>
    <w:proofErr w:type="spellStart"/>
    <w:r w:rsidRPr="00057822">
      <w:rPr>
        <w:sz w:val="22"/>
        <w:szCs w:val="22"/>
      </w:rPr>
      <w:t>năm</w:t>
    </w:r>
    <w:proofErr w:type="spellEnd"/>
    <w:r>
      <w:rPr>
        <w:sz w:val="22"/>
        <w:szCs w:val="22"/>
      </w:rPr>
      <w:t xml:space="preserve"> </w:t>
    </w:r>
    <w:r w:rsidRPr="00057822">
      <w:rPr>
        <w:sz w:val="22"/>
        <w:szCs w:val="22"/>
      </w:rPr>
      <w:t>2025</w:t>
    </w:r>
  </w:p>
  <w:p w14:paraId="5AC6A971" w14:textId="77777777" w:rsidR="001536D5" w:rsidRDefault="001536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F90ADFE"/>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2C5C0DB0"/>
    <w:lvl w:ilvl="0">
      <w:start w:val="1"/>
      <w:numFmt w:val="bullet"/>
      <w:pStyle w:val="Style8"/>
      <w:lvlText w:val="▪"/>
      <w:lvlJc w:val="left"/>
      <w:pPr>
        <w:tabs>
          <w:tab w:val="num" w:pos="851"/>
        </w:tabs>
        <w:ind w:left="851" w:hanging="284"/>
      </w:pPr>
      <w:rPr>
        <w:rFonts w:ascii="Times New Roman" w:hAnsi="Times New Roman" w:cs="Times New Roman" w:hint="default"/>
        <w:sz w:val="24"/>
      </w:rPr>
    </w:lvl>
  </w:abstractNum>
  <w:abstractNum w:abstractNumId="2" w15:restartNumberingAfterBreak="0">
    <w:nsid w:val="00000001"/>
    <w:multiLevelType w:val="multilevel"/>
    <w:tmpl w:val="4CDCF4B8"/>
    <w:name w:val="WW8Num2"/>
    <w:lvl w:ilvl="0">
      <w:numFmt w:val="none"/>
      <w:lvlText w:val=""/>
      <w:lvlJc w:val="left"/>
      <w:pPr>
        <w:tabs>
          <w:tab w:val="num" w:pos="360"/>
        </w:tabs>
      </w:pPr>
    </w:lvl>
    <w:lvl w:ilvl="1">
      <w:start w:val="1"/>
      <w:numFmt w:val="decimal"/>
      <w:lvlText w:val=""/>
      <w:lvlJc w:val="center"/>
      <w:pPr>
        <w:ind w:left="36"/>
      </w:pPr>
      <w:rPr>
        <w:b/>
        <w:i/>
        <w:sz w:val="28"/>
      </w:rPr>
    </w:lvl>
    <w:lvl w:ilvl="2">
      <w:start w:val="1"/>
      <w:numFmt w:val="decimal"/>
      <w:lvlText w:val="%3.."/>
      <w:lvlJc w:val="left"/>
      <w:pPr>
        <w:ind w:left="36"/>
      </w:pPr>
      <w:rPr>
        <w:rFonts w:ascii="Arial" w:hAnsi="Arial"/>
        <w:b/>
      </w:rPr>
    </w:lvl>
    <w:lvl w:ilvl="3">
      <w:start w:val="1"/>
      <w:numFmt w:val="decimal"/>
      <w:lvlText w:val="%4.."/>
      <w:lvlJc w:val="left"/>
      <w:pPr>
        <w:ind w:left="36"/>
      </w:pPr>
      <w:rPr>
        <w:rFonts w:ascii="Arial" w:hAnsi="Arial"/>
        <w:b/>
      </w:rPr>
    </w:lvl>
    <w:lvl w:ilvl="4">
      <w:start w:val="1"/>
      <w:numFmt w:val="decimal"/>
      <w:lvlText w:val="%3.%4.%5."/>
      <w:lvlJc w:val="left"/>
      <w:rPr>
        <w:rFonts w:ascii="Times New Roman" w:hAnsi="Times New Roman"/>
        <w:sz w:val="26"/>
      </w:rPr>
    </w:lvl>
    <w:lvl w:ilvl="5">
      <w:start w:val="1"/>
      <w:numFmt w:val="decimal"/>
      <w:lvlText w:val="%6)"/>
      <w:lvlJc w:val="left"/>
      <w:pPr>
        <w:ind w:firstLine="360"/>
      </w:pPr>
      <w:rPr>
        <w:rFonts w:ascii="Times New Roman" w:hAnsi="Times New Roman"/>
        <w:sz w:val="26"/>
      </w:rPr>
    </w:lvl>
    <w:lvl w:ilvl="6">
      <w:start w:val="1"/>
      <w:numFmt w:val="lowerLetter"/>
      <w:lvlText w:val="%7.)"/>
      <w:lvlJc w:val="left"/>
      <w:pPr>
        <w:ind w:left="756" w:hanging="360"/>
      </w:pPr>
      <w:rPr>
        <w:sz w:val="26"/>
      </w:rPr>
    </w:lvl>
    <w:lvl w:ilvl="7">
      <w:start w:val="1"/>
      <w:numFmt w:val="lowerRoman"/>
      <w:lvlText w:val="(%8)"/>
      <w:lvlJc w:val="left"/>
      <w:pPr>
        <w:ind w:left="360" w:firstLine="360"/>
      </w:pPr>
      <w:rPr>
        <w:sz w:val="26"/>
      </w:rPr>
    </w:lvl>
    <w:lvl w:ilvl="8">
      <w:start w:val="1"/>
      <w:numFmt w:val="decimal"/>
      <w:lvlText w:val="%3.%4.%5.%6.%7.%8.%9."/>
      <w:lvlJc w:val="left"/>
      <w:pPr>
        <w:ind w:left="2272" w:hanging="1440"/>
      </w:pPr>
    </w:lvl>
  </w:abstractNum>
  <w:abstractNum w:abstractNumId="3"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singleLevel"/>
    <w:tmpl w:val="00000006"/>
    <w:name w:val="WW8Num6"/>
    <w:lvl w:ilvl="0">
      <w:start w:val="1"/>
      <w:numFmt w:val="decimal"/>
      <w:lvlText w:val="CHƯƠNG %1: "/>
      <w:lvlJc w:val="center"/>
      <w:pPr>
        <w:tabs>
          <w:tab w:val="num" w:pos="504"/>
        </w:tabs>
        <w:ind w:left="360" w:firstLine="144"/>
      </w:pPr>
      <w:rPr>
        <w:rFonts w:ascii="Times New Roman" w:hAnsi="Times New Roman" w:cs="Times New Roman"/>
      </w:rPr>
    </w:lvl>
  </w:abstractNum>
  <w:abstractNum w:abstractNumId="5" w15:restartNumberingAfterBreak="0">
    <w:nsid w:val="004D3A3A"/>
    <w:multiLevelType w:val="hybridMultilevel"/>
    <w:tmpl w:val="E42E7346"/>
    <w:lvl w:ilvl="0" w:tplc="F3780526">
      <w:start w:val="1"/>
      <w:numFmt w:val="decimal"/>
      <w:pStyle w:val="Index1"/>
      <w:lvlText w:val="%1."/>
      <w:lvlJc w:val="left"/>
      <w:pPr>
        <w:tabs>
          <w:tab w:val="num" w:pos="1080"/>
        </w:tabs>
        <w:ind w:left="1080" w:hanging="1080"/>
      </w:pPr>
      <w:rPr>
        <w:rFonts w:ascii="VNI-Times" w:hAnsi="VNI-Time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Style162"/>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05F699B"/>
    <w:multiLevelType w:val="hybridMultilevel"/>
    <w:tmpl w:val="61D82104"/>
    <w:lvl w:ilvl="0" w:tplc="7F88E684">
      <w:start w:val="1"/>
      <w:numFmt w:val="bullet"/>
      <w:pStyle w:val="StyleBTHUONGNounderline"/>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1537C20"/>
    <w:multiLevelType w:val="hybridMultilevel"/>
    <w:tmpl w:val="F52A02EE"/>
    <w:lvl w:ilvl="0" w:tplc="04090005">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 w15:restartNumberingAfterBreak="0">
    <w:nsid w:val="056655CB"/>
    <w:multiLevelType w:val="hybridMultilevel"/>
    <w:tmpl w:val="81926598"/>
    <w:lvl w:ilvl="0" w:tplc="04090001">
      <w:start w:val="1"/>
      <w:numFmt w:val="bullet"/>
      <w:lvlText w:val=""/>
      <w:lvlJc w:val="left"/>
      <w:pPr>
        <w:tabs>
          <w:tab w:val="num" w:pos="720"/>
        </w:tabs>
        <w:ind w:left="720" w:hanging="360"/>
      </w:pPr>
      <w:rPr>
        <w:rFonts w:ascii="Times New Roman" w:hAnsi="Times New Roman" w:cs="Times New Roman" w:hint="default"/>
      </w:rPr>
    </w:lvl>
    <w:lvl w:ilvl="1" w:tplc="0F7A0664">
      <w:start w:val="4"/>
      <w:numFmt w:val="bullet"/>
      <w:pStyle w:val="b1"/>
      <w:lvlText w:val="-"/>
      <w:lvlJc w:val="left"/>
      <w:pPr>
        <w:tabs>
          <w:tab w:val="num" w:pos="360"/>
        </w:tabs>
        <w:ind w:left="36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05D44C52"/>
    <w:multiLevelType w:val="hybridMultilevel"/>
    <w:tmpl w:val="D7208F96"/>
    <w:lvl w:ilvl="0" w:tplc="1ABCE59E">
      <w:start w:val="1"/>
      <w:numFmt w:val="bullet"/>
      <w:pStyle w:val="StyleListBulletFirstline63mm"/>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7165A9"/>
    <w:multiLevelType w:val="hybridMultilevel"/>
    <w:tmpl w:val="AF2CAD2C"/>
    <w:lvl w:ilvl="0" w:tplc="FFFFFFFF">
      <w:start w:val="1"/>
      <w:numFmt w:val="bullet"/>
      <w:lvlText w:val=""/>
      <w:lvlJc w:val="left"/>
      <w:pPr>
        <w:tabs>
          <w:tab w:val="num" w:pos="786"/>
        </w:tabs>
        <w:ind w:left="786" w:hanging="360"/>
      </w:pPr>
      <w:rPr>
        <w:rFonts w:ascii="Wingdings" w:hAnsi="Wingdings" w:hint="default"/>
        <w:sz w:val="16"/>
        <w:szCs w:val="16"/>
      </w:rPr>
    </w:lvl>
    <w:lvl w:ilvl="1" w:tplc="FFFFFFFF">
      <w:start w:val="1"/>
      <w:numFmt w:val="bullet"/>
      <w:lvlText w:val="o"/>
      <w:lvlJc w:val="left"/>
      <w:pPr>
        <w:tabs>
          <w:tab w:val="num" w:pos="876"/>
        </w:tabs>
        <w:ind w:left="876" w:hanging="360"/>
      </w:pPr>
      <w:rPr>
        <w:rFonts w:ascii="Courier New" w:hAnsi="Courier New" w:cs="Courier New" w:hint="default"/>
      </w:rPr>
    </w:lvl>
    <w:lvl w:ilvl="2" w:tplc="FFFFFFFF">
      <w:numFmt w:val="bullet"/>
      <w:lvlText w:val="-"/>
      <w:lvlJc w:val="left"/>
      <w:pPr>
        <w:tabs>
          <w:tab w:val="num" w:pos="1596"/>
        </w:tabs>
        <w:ind w:left="1596" w:hanging="360"/>
      </w:pPr>
      <w:rPr>
        <w:rFonts w:ascii="Times New Roman" w:eastAsia="Times New Roman" w:hAnsi="Times New Roman" w:cs="Times New Roman" w:hint="default"/>
      </w:rPr>
    </w:lvl>
    <w:lvl w:ilvl="3" w:tplc="FFFFFFFF" w:tentative="1">
      <w:start w:val="1"/>
      <w:numFmt w:val="bullet"/>
      <w:lvlText w:val=""/>
      <w:lvlJc w:val="left"/>
      <w:pPr>
        <w:tabs>
          <w:tab w:val="num" w:pos="2316"/>
        </w:tabs>
        <w:ind w:left="2316" w:hanging="360"/>
      </w:pPr>
      <w:rPr>
        <w:rFonts w:ascii="Symbol" w:hAnsi="Symbol" w:hint="default"/>
      </w:rPr>
    </w:lvl>
    <w:lvl w:ilvl="4" w:tplc="FFFFFFFF" w:tentative="1">
      <w:start w:val="1"/>
      <w:numFmt w:val="bullet"/>
      <w:lvlText w:val="o"/>
      <w:lvlJc w:val="left"/>
      <w:pPr>
        <w:tabs>
          <w:tab w:val="num" w:pos="3036"/>
        </w:tabs>
        <w:ind w:left="3036" w:hanging="360"/>
      </w:pPr>
      <w:rPr>
        <w:rFonts w:ascii="Courier New" w:hAnsi="Courier New" w:cs="Courier New" w:hint="default"/>
      </w:rPr>
    </w:lvl>
    <w:lvl w:ilvl="5" w:tplc="FFFFFFFF" w:tentative="1">
      <w:start w:val="1"/>
      <w:numFmt w:val="bullet"/>
      <w:lvlText w:val=""/>
      <w:lvlJc w:val="left"/>
      <w:pPr>
        <w:tabs>
          <w:tab w:val="num" w:pos="3756"/>
        </w:tabs>
        <w:ind w:left="3756" w:hanging="360"/>
      </w:pPr>
      <w:rPr>
        <w:rFonts w:ascii="Wingdings" w:hAnsi="Wingdings" w:hint="default"/>
      </w:rPr>
    </w:lvl>
    <w:lvl w:ilvl="6" w:tplc="FFFFFFFF" w:tentative="1">
      <w:start w:val="1"/>
      <w:numFmt w:val="bullet"/>
      <w:lvlText w:val=""/>
      <w:lvlJc w:val="left"/>
      <w:pPr>
        <w:tabs>
          <w:tab w:val="num" w:pos="4476"/>
        </w:tabs>
        <w:ind w:left="4476" w:hanging="360"/>
      </w:pPr>
      <w:rPr>
        <w:rFonts w:ascii="Symbol" w:hAnsi="Symbol" w:hint="default"/>
      </w:rPr>
    </w:lvl>
    <w:lvl w:ilvl="7" w:tplc="FFFFFFFF" w:tentative="1">
      <w:start w:val="1"/>
      <w:numFmt w:val="bullet"/>
      <w:lvlText w:val="o"/>
      <w:lvlJc w:val="left"/>
      <w:pPr>
        <w:tabs>
          <w:tab w:val="num" w:pos="5196"/>
        </w:tabs>
        <w:ind w:left="5196" w:hanging="360"/>
      </w:pPr>
      <w:rPr>
        <w:rFonts w:ascii="Courier New" w:hAnsi="Courier New" w:cs="Courier New" w:hint="default"/>
      </w:rPr>
    </w:lvl>
    <w:lvl w:ilvl="8" w:tplc="FFFFFFFF" w:tentative="1">
      <w:start w:val="1"/>
      <w:numFmt w:val="bullet"/>
      <w:lvlText w:val=""/>
      <w:lvlJc w:val="left"/>
      <w:pPr>
        <w:tabs>
          <w:tab w:val="num" w:pos="5916"/>
        </w:tabs>
        <w:ind w:left="5916" w:hanging="360"/>
      </w:pPr>
      <w:rPr>
        <w:rFonts w:ascii="Wingdings" w:hAnsi="Wingdings" w:hint="default"/>
      </w:rPr>
    </w:lvl>
  </w:abstractNum>
  <w:abstractNum w:abstractNumId="11" w15:restartNumberingAfterBreak="0">
    <w:nsid w:val="097F7CFE"/>
    <w:multiLevelType w:val="hybridMultilevel"/>
    <w:tmpl w:val="D478B1C2"/>
    <w:lvl w:ilvl="0" w:tplc="A6F809EC">
      <w:start w:val="1"/>
      <w:numFmt w:val="bullet"/>
      <w:lvlText w:val="­"/>
      <w:lvlJc w:val="left"/>
      <w:pPr>
        <w:ind w:left="1287" w:hanging="360"/>
      </w:pPr>
      <w:rPr>
        <w:rFonts w:ascii="Times New Roman" w:hAnsi="Times New Roman" w:cs="Times New Roman"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0A2310E0"/>
    <w:multiLevelType w:val="hybridMultilevel"/>
    <w:tmpl w:val="191495D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0C0A1CEE"/>
    <w:multiLevelType w:val="hybridMultilevel"/>
    <w:tmpl w:val="08CE3550"/>
    <w:lvl w:ilvl="0" w:tplc="649AFC24">
      <w:start w:val="1"/>
      <w:numFmt w:val="bullet"/>
      <w:lvlText w:val=""/>
      <w:lvlJc w:val="left"/>
      <w:pPr>
        <w:ind w:left="1620" w:hanging="360"/>
      </w:pPr>
      <w:rPr>
        <w:rFonts w:ascii="Wingdings" w:hAnsi="Wingdings" w:hint="default"/>
        <w:color w:val="auto"/>
        <w:sz w:val="26"/>
        <w:szCs w:val="26"/>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8A2958"/>
    <w:multiLevelType w:val="hybridMultilevel"/>
    <w:tmpl w:val="FBC09BB4"/>
    <w:lvl w:ilvl="0" w:tplc="04090009">
      <w:start w:val="1"/>
      <w:numFmt w:val="bullet"/>
      <w:lvlText w:val=""/>
      <w:lvlJc w:val="left"/>
      <w:pPr>
        <w:ind w:left="796" w:hanging="360"/>
      </w:pPr>
      <w:rPr>
        <w:rFonts w:ascii="Wingdings" w:hAnsi="Wingdings"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5" w15:restartNumberingAfterBreak="0">
    <w:nsid w:val="0EA21353"/>
    <w:multiLevelType w:val="multilevel"/>
    <w:tmpl w:val="01A2EF32"/>
    <w:styleLink w:val="CurrentList11"/>
    <w:lvl w:ilvl="0">
      <w:start w:val="4"/>
      <w:numFmt w:val="decimal"/>
      <w:pStyle w:val="Styleb3Before6ptAfter6pt"/>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F061579"/>
    <w:multiLevelType w:val="hybridMultilevel"/>
    <w:tmpl w:val="7FB6D766"/>
    <w:lvl w:ilvl="0" w:tplc="A1388A26">
      <w:start w:val="1"/>
      <w:numFmt w:val="decimal"/>
      <w:pStyle w:val="c8-V-1"/>
      <w:lvlText w:val="%1."/>
      <w:lvlJc w:val="left"/>
      <w:pPr>
        <w:tabs>
          <w:tab w:val="num" w:pos="567"/>
        </w:tabs>
        <w:ind w:left="0" w:firstLine="0"/>
      </w:pPr>
      <w:rPr>
        <w:rFonts w:hint="default"/>
        <w:b/>
      </w:rPr>
    </w:lvl>
    <w:lvl w:ilvl="1" w:tplc="166C71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FBC594F"/>
    <w:multiLevelType w:val="multilevel"/>
    <w:tmpl w:val="EE1C2DE2"/>
    <w:lvl w:ilvl="0">
      <w:start w:val="1"/>
      <w:numFmt w:val="upperRoman"/>
      <w:suff w:val="space"/>
      <w:lvlText w:val="chương %1:"/>
      <w:lvlJc w:val="left"/>
      <w:pPr>
        <w:ind w:left="574" w:hanging="432"/>
      </w:pPr>
      <w:rPr>
        <w:rFonts w:ascii="Arial Bold" w:hAnsi="Arial Bold" w:hint="default"/>
        <w:b/>
        <w:i w:val="0"/>
        <w:caps/>
        <w:strike w:val="0"/>
        <w:dstrike w:val="0"/>
        <w:vanish w:val="0"/>
        <w:color w:val="auto"/>
        <w:sz w:val="32"/>
        <w:u w:val="single"/>
        <w:vertAlign w:val="baseline"/>
      </w:rPr>
    </w:lvl>
    <w:lvl w:ilvl="1">
      <w:start w:val="1"/>
      <w:numFmt w:val="decimal"/>
      <w:suff w:val="space"/>
      <w:lvlText w:val="%1.%2."/>
      <w:lvlJc w:val="left"/>
      <w:pPr>
        <w:ind w:left="576" w:hanging="576"/>
      </w:pPr>
      <w:rPr>
        <w:rFonts w:ascii="Arial" w:hAnsi="Arial" w:hint="default"/>
        <w:b/>
        <w:i w:val="0"/>
        <w:caps/>
        <w:color w:val="auto"/>
        <w:sz w:val="26"/>
      </w:rPr>
    </w:lvl>
    <w:lvl w:ilvl="2">
      <w:start w:val="1"/>
      <w:numFmt w:val="decimal"/>
      <w:suff w:val="space"/>
      <w:lvlText w:val="%1.%2.%3."/>
      <w:lvlJc w:val="left"/>
      <w:pPr>
        <w:ind w:left="720" w:hanging="720"/>
      </w:pPr>
      <w:rPr>
        <w:rFonts w:ascii="Arial" w:hAnsi="Arial" w:hint="default"/>
        <w:b/>
        <w:i w:val="0"/>
        <w:caps w:val="0"/>
        <w:color w:val="auto"/>
        <w:sz w:val="26"/>
      </w:rPr>
    </w:lvl>
    <w:lvl w:ilvl="3">
      <w:start w:val="1"/>
      <w:numFmt w:val="decimal"/>
      <w:suff w:val="space"/>
      <w:lvlText w:val="%1.%2.%3.%4."/>
      <w:lvlJc w:val="left"/>
      <w:pPr>
        <w:ind w:left="864" w:hanging="864"/>
      </w:pPr>
      <w:rPr>
        <w:rFonts w:ascii="Arial" w:hAnsi="Arial" w:hint="default"/>
        <w:b/>
        <w:i w:val="0"/>
        <w:color w:val="auto"/>
        <w:sz w:val="26"/>
      </w:rPr>
    </w:lvl>
    <w:lvl w:ilvl="4">
      <w:start w:val="1"/>
      <w:numFmt w:val="decimal"/>
      <w:suff w:val="space"/>
      <w:lvlText w:val="%5."/>
      <w:lvlJc w:val="left"/>
      <w:pPr>
        <w:ind w:left="1008" w:hanging="1008"/>
      </w:pPr>
      <w:rPr>
        <w:rFonts w:ascii="Arial" w:hAnsi="Arial" w:hint="default"/>
        <w:b/>
        <w:i w:val="0"/>
        <w:color w:val="auto"/>
        <w:sz w:val="26"/>
      </w:rPr>
    </w:lvl>
    <w:lvl w:ilvl="5">
      <w:start w:val="1"/>
      <w:numFmt w:val="lowerLetter"/>
      <w:suff w:val="space"/>
      <w:lvlText w:val="%6."/>
      <w:lvlJc w:val="left"/>
      <w:pPr>
        <w:ind w:left="1152" w:hanging="1152"/>
      </w:pPr>
      <w:rPr>
        <w:rFonts w:ascii="Arial" w:hAnsi="Arial" w:hint="default"/>
        <w:b/>
        <w:i/>
        <w:color w:val="auto"/>
        <w:sz w:val="26"/>
      </w:rPr>
    </w:lvl>
    <w:lvl w:ilvl="6">
      <w:start w:val="1"/>
      <w:numFmt w:val="bullet"/>
      <w:pStyle w:val="Duudng"/>
      <w:lvlText w:val=""/>
      <w:lvlJc w:val="left"/>
      <w:pPr>
        <w:ind w:left="567" w:hanging="567"/>
      </w:pPr>
      <w:rPr>
        <w:rFonts w:ascii="Wingdings" w:hAnsi="Wingdings" w:hint="default"/>
        <w:b/>
        <w:i w:val="0"/>
        <w:color w:val="auto"/>
        <w:sz w:val="26"/>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12C7FFA"/>
    <w:multiLevelType w:val="hybridMultilevel"/>
    <w:tmpl w:val="EE443666"/>
    <w:lvl w:ilvl="0" w:tplc="C8FE6A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442D04"/>
    <w:multiLevelType w:val="hybridMultilevel"/>
    <w:tmpl w:val="2AC0866A"/>
    <w:lvl w:ilvl="0" w:tplc="FFFFFFFF">
      <w:start w:val="1"/>
      <w:numFmt w:val="bullet"/>
      <w:lvlText w:val="+"/>
      <w:lvlJc w:val="left"/>
      <w:pPr>
        <w:ind w:left="1800" w:hanging="360"/>
      </w:pPr>
      <w:rPr>
        <w:rFonts w:ascii="Courier New" w:hAnsi="Courier New" w:hint="default"/>
        <w:b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16323D1D"/>
    <w:multiLevelType w:val="multilevel"/>
    <w:tmpl w:val="170A2AC6"/>
    <w:lvl w:ilvl="0">
      <w:start w:val="1"/>
      <w:numFmt w:val="decimal"/>
      <w:pStyle w:val="Heading1"/>
      <w:suff w:val="nothing"/>
      <w:lvlText w:val="Chương %1"/>
      <w:lvlJc w:val="center"/>
      <w:pPr>
        <w:ind w:left="0" w:firstLine="567"/>
      </w:pPr>
      <w:rPr>
        <w:rFonts w:ascii="Times New Roman Bold" w:hAnsi="Times New Roman Bold" w:hint="default"/>
        <w:b/>
        <w:i w:val="0"/>
        <w:caps w:val="0"/>
        <w:sz w:val="28"/>
        <w:szCs w:val="28"/>
      </w:rPr>
    </w:lvl>
    <w:lvl w:ilvl="1">
      <w:start w:val="1"/>
      <w:numFmt w:val="decimal"/>
      <w:pStyle w:val="Heading2"/>
      <w:suff w:val="space"/>
      <w:lvlText w:val="%1.%2  "/>
      <w:lvlJc w:val="left"/>
      <w:pPr>
        <w:ind w:left="567" w:hanging="567"/>
      </w:pPr>
      <w:rPr>
        <w:rFonts w:ascii="Times New Roman Bold" w:hAnsi="Times New Roman Bold" w:hint="default"/>
        <w:b/>
        <w:i w:val="0"/>
        <w:caps w:val="0"/>
        <w:strike w:val="0"/>
        <w:dstrike w:val="0"/>
        <w:vanish w:val="0"/>
        <w:color w:val="000000"/>
        <w:sz w:val="26"/>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
      <w:lvlJc w:val="left"/>
      <w:pPr>
        <w:ind w:left="10481" w:hanging="851"/>
      </w:pPr>
      <w:rPr>
        <w:rFonts w:ascii="Times New Roman Bold" w:hAnsi="Times New Roman Bold" w:hint="default"/>
        <w:b/>
        <w:i w:val="0"/>
        <w:caps w:val="0"/>
        <w:strike w:val="0"/>
        <w:dstrike w:val="0"/>
        <w:vanish w:val="0"/>
        <w:color w:val="000000"/>
        <w:sz w:val="26"/>
        <w:szCs w:val="24"/>
        <w:vertAlign w:val="baseline"/>
        <w:lang w:val="vi-VN"/>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
      <w:lvlJc w:val="left"/>
      <w:pPr>
        <w:ind w:left="0" w:firstLine="0"/>
      </w:pPr>
      <w:rPr>
        <w:rFonts w:ascii="Times New Roman" w:hAnsi="Times New Roman" w:hint="default"/>
        <w:b w:val="0"/>
        <w:i/>
        <w:caps w:val="0"/>
        <w:strike w:val="0"/>
        <w:dstrike w:val="0"/>
        <w:vanish w:val="0"/>
        <w:color w:val="000000"/>
        <w:sz w:val="26"/>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5)"/>
      <w:lvlJc w:val="left"/>
      <w:pPr>
        <w:ind w:left="0" w:firstLine="567"/>
      </w:pPr>
      <w:rPr>
        <w:rFonts w:ascii="Times New Roman" w:hAnsi="Times New Roman" w:hint="default"/>
        <w:b w:val="0"/>
        <w:i w:val="0"/>
        <w:caps w:val="0"/>
        <w:strike w:val="0"/>
        <w:dstrike w:val="0"/>
        <w:vanish w:val="0"/>
        <w:color w:val="000000"/>
        <w:sz w:val="26"/>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suff w:val="space"/>
      <w:lvlText w:val="%5.%6)"/>
      <w:lvlJc w:val="left"/>
      <w:pPr>
        <w:ind w:left="567" w:firstLine="567"/>
      </w:pPr>
      <w:rPr>
        <w:rFonts w:ascii="Times New Roman" w:hAnsi="Times New Roman" w:cs="@Malgun Gothic" w:hint="default"/>
        <w:b w:val="0"/>
        <w:i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left"/>
      <w:pPr>
        <w:tabs>
          <w:tab w:val="num" w:pos="1701"/>
        </w:tabs>
        <w:ind w:left="1701" w:hanging="567"/>
      </w:pPr>
      <w:rPr>
        <w:rFonts w:ascii="Times New Roman" w:hAnsi="Times New Roman" w:hint="default"/>
        <w:b w:val="0"/>
        <w:i w:val="0"/>
        <w:caps w:val="0"/>
        <w:strike w:val="0"/>
        <w:dstrike w:val="0"/>
        <w:vanish w:val="0"/>
        <w:color w:val="000000"/>
        <w:sz w:val="26"/>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Heading8"/>
      <w:lvlText w:val="(%8)"/>
      <w:lvlJc w:val="left"/>
      <w:pPr>
        <w:tabs>
          <w:tab w:val="num" w:pos="1701"/>
        </w:tabs>
        <w:ind w:left="1701" w:hanging="567"/>
      </w:pPr>
      <w:rPr>
        <w:rFonts w:ascii="Times New Roman" w:hAnsi="Times New Roman" w:hint="default"/>
        <w:b w:val="0"/>
        <w:i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2635"/>
        </w:tabs>
        <w:ind w:left="1915" w:hanging="1440"/>
      </w:pPr>
      <w:rPr>
        <w:rFonts w:hint="default"/>
      </w:rPr>
    </w:lvl>
  </w:abstractNum>
  <w:abstractNum w:abstractNumId="21" w15:restartNumberingAfterBreak="0">
    <w:nsid w:val="16C77BAD"/>
    <w:multiLevelType w:val="singleLevel"/>
    <w:tmpl w:val="7834D538"/>
    <w:lvl w:ilvl="0">
      <w:start w:val="1"/>
      <w:numFmt w:val="bullet"/>
      <w:pStyle w:val="Heading91"/>
      <w:lvlText w:val="–"/>
      <w:lvlJc w:val="left"/>
      <w:pPr>
        <w:tabs>
          <w:tab w:val="num" w:pos="1440"/>
        </w:tabs>
        <w:ind w:left="720" w:firstLine="360"/>
      </w:pPr>
      <w:rPr>
        <w:rFonts w:hint="default"/>
        <w:sz w:val="16"/>
        <w:szCs w:val="16"/>
      </w:rPr>
    </w:lvl>
  </w:abstractNum>
  <w:abstractNum w:abstractNumId="22" w15:restartNumberingAfterBreak="0">
    <w:nsid w:val="16D80C3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7BB04A8"/>
    <w:multiLevelType w:val="hybridMultilevel"/>
    <w:tmpl w:val="C5002138"/>
    <w:lvl w:ilvl="0" w:tplc="E7BCA982">
      <w:numFmt w:val="bullet"/>
      <w:lvlText w:val="-"/>
      <w:lvlJc w:val="left"/>
      <w:pPr>
        <w:ind w:left="765" w:hanging="168"/>
      </w:pPr>
      <w:rPr>
        <w:rFonts w:ascii="Times New Roman" w:eastAsia="Times New Roman" w:hAnsi="Times New Roman" w:cs="Times New Roman" w:hint="default"/>
        <w:w w:val="99"/>
        <w:sz w:val="26"/>
        <w:szCs w:val="26"/>
        <w:lang w:eastAsia="en-US" w:bidi="ar-SA"/>
      </w:rPr>
    </w:lvl>
    <w:lvl w:ilvl="1" w:tplc="58729B0A">
      <w:numFmt w:val="bullet"/>
      <w:lvlText w:val="•"/>
      <w:lvlJc w:val="left"/>
      <w:pPr>
        <w:ind w:left="1690" w:hanging="168"/>
      </w:pPr>
      <w:rPr>
        <w:rFonts w:hint="default"/>
        <w:lang w:eastAsia="en-US" w:bidi="ar-SA"/>
      </w:rPr>
    </w:lvl>
    <w:lvl w:ilvl="2" w:tplc="7B4CA83A">
      <w:numFmt w:val="bullet"/>
      <w:lvlText w:val="•"/>
      <w:lvlJc w:val="left"/>
      <w:pPr>
        <w:ind w:left="2621" w:hanging="168"/>
      </w:pPr>
      <w:rPr>
        <w:rFonts w:hint="default"/>
        <w:lang w:eastAsia="en-US" w:bidi="ar-SA"/>
      </w:rPr>
    </w:lvl>
    <w:lvl w:ilvl="3" w:tplc="62F27CB4">
      <w:numFmt w:val="bullet"/>
      <w:lvlText w:val="•"/>
      <w:lvlJc w:val="left"/>
      <w:pPr>
        <w:ind w:left="3551" w:hanging="168"/>
      </w:pPr>
      <w:rPr>
        <w:rFonts w:hint="default"/>
        <w:lang w:eastAsia="en-US" w:bidi="ar-SA"/>
      </w:rPr>
    </w:lvl>
    <w:lvl w:ilvl="4" w:tplc="9A182270">
      <w:numFmt w:val="bullet"/>
      <w:lvlText w:val="•"/>
      <w:lvlJc w:val="left"/>
      <w:pPr>
        <w:ind w:left="4482" w:hanging="168"/>
      </w:pPr>
      <w:rPr>
        <w:rFonts w:hint="default"/>
        <w:lang w:eastAsia="en-US" w:bidi="ar-SA"/>
      </w:rPr>
    </w:lvl>
    <w:lvl w:ilvl="5" w:tplc="8604D674">
      <w:numFmt w:val="bullet"/>
      <w:lvlText w:val="•"/>
      <w:lvlJc w:val="left"/>
      <w:pPr>
        <w:ind w:left="5413" w:hanging="168"/>
      </w:pPr>
      <w:rPr>
        <w:rFonts w:hint="default"/>
        <w:lang w:eastAsia="en-US" w:bidi="ar-SA"/>
      </w:rPr>
    </w:lvl>
    <w:lvl w:ilvl="6" w:tplc="E254323E">
      <w:numFmt w:val="bullet"/>
      <w:lvlText w:val="•"/>
      <w:lvlJc w:val="left"/>
      <w:pPr>
        <w:ind w:left="6343" w:hanging="168"/>
      </w:pPr>
      <w:rPr>
        <w:rFonts w:hint="default"/>
        <w:lang w:eastAsia="en-US" w:bidi="ar-SA"/>
      </w:rPr>
    </w:lvl>
    <w:lvl w:ilvl="7" w:tplc="EB0CE9F2">
      <w:numFmt w:val="bullet"/>
      <w:lvlText w:val="•"/>
      <w:lvlJc w:val="left"/>
      <w:pPr>
        <w:ind w:left="7274" w:hanging="168"/>
      </w:pPr>
      <w:rPr>
        <w:rFonts w:hint="default"/>
        <w:lang w:eastAsia="en-US" w:bidi="ar-SA"/>
      </w:rPr>
    </w:lvl>
    <w:lvl w:ilvl="8" w:tplc="A420D756">
      <w:numFmt w:val="bullet"/>
      <w:lvlText w:val="•"/>
      <w:lvlJc w:val="left"/>
      <w:pPr>
        <w:ind w:left="8205" w:hanging="168"/>
      </w:pPr>
      <w:rPr>
        <w:rFonts w:hint="default"/>
        <w:lang w:eastAsia="en-US" w:bidi="ar-SA"/>
      </w:rPr>
    </w:lvl>
  </w:abstractNum>
  <w:abstractNum w:abstractNumId="24" w15:restartNumberingAfterBreak="0">
    <w:nsid w:val="18F820AE"/>
    <w:multiLevelType w:val="hybridMultilevel"/>
    <w:tmpl w:val="6D0005CE"/>
    <w:styleLink w:val="11111111"/>
    <w:lvl w:ilvl="0" w:tplc="FFFFFFFF">
      <w:start w:val="1"/>
      <w:numFmt w:val="decimal"/>
      <w:pStyle w:val="Style13ptBoldBefore6ptAfter6pt"/>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1AC3656A"/>
    <w:multiLevelType w:val="hybridMultilevel"/>
    <w:tmpl w:val="0F3CE06E"/>
    <w:lvl w:ilvl="0" w:tplc="4D786460">
      <w:start w:val="1"/>
      <w:numFmt w:val="bullet"/>
      <w:pStyle w:val="Doan3"/>
      <w:lvlText w:val=""/>
      <w:lvlJc w:val="left"/>
      <w:pPr>
        <w:tabs>
          <w:tab w:val="num" w:pos="1418"/>
        </w:tabs>
        <w:ind w:left="1418"/>
      </w:pPr>
      <w:rPr>
        <w:rFonts w:ascii="Times New Roman" w:hAnsi="Times New Roman" w:cs="Times New Roman" w:hint="default"/>
        <w:sz w:val="26"/>
        <w:szCs w:val="26"/>
      </w:rPr>
    </w:lvl>
    <w:lvl w:ilvl="1" w:tplc="2DEC303A">
      <w:start w:val="1"/>
      <w:numFmt w:val="bullet"/>
      <w:lvlText w:val="o"/>
      <w:lvlJc w:val="left"/>
      <w:pPr>
        <w:tabs>
          <w:tab w:val="num" w:pos="1440"/>
        </w:tabs>
        <w:ind w:left="1440" w:hanging="360"/>
      </w:pPr>
      <w:rPr>
        <w:rFonts w:ascii="Courier New" w:hAnsi="Courier New" w:cs="Courier New" w:hint="default"/>
      </w:rPr>
    </w:lvl>
    <w:lvl w:ilvl="2" w:tplc="6C186762">
      <w:start w:val="1"/>
      <w:numFmt w:val="bullet"/>
      <w:lvlText w:val=""/>
      <w:lvlJc w:val="left"/>
      <w:pPr>
        <w:tabs>
          <w:tab w:val="num" w:pos="2160"/>
        </w:tabs>
        <w:ind w:left="2160" w:hanging="360"/>
      </w:pPr>
      <w:rPr>
        <w:rFonts w:ascii="Times New Roman" w:hAnsi="Times New Roman" w:cs="Times New Roman" w:hint="default"/>
      </w:rPr>
    </w:lvl>
    <w:lvl w:ilvl="3" w:tplc="7278C2E0">
      <w:numFmt w:val="bullet"/>
      <w:lvlText w:val="-"/>
      <w:lvlJc w:val="left"/>
      <w:pPr>
        <w:tabs>
          <w:tab w:val="num" w:pos="3240"/>
        </w:tabs>
        <w:ind w:left="3240" w:hanging="720"/>
      </w:pPr>
      <w:rPr>
        <w:rFonts w:ascii="Times New Roman" w:eastAsia="Times New Roman" w:hAnsi="Times New Roman" w:hint="default"/>
      </w:rPr>
    </w:lvl>
    <w:lvl w:ilvl="4" w:tplc="830AAE44">
      <w:start w:val="1"/>
      <w:numFmt w:val="bullet"/>
      <w:lvlText w:val="o"/>
      <w:lvlJc w:val="left"/>
      <w:pPr>
        <w:tabs>
          <w:tab w:val="num" w:pos="3600"/>
        </w:tabs>
        <w:ind w:left="3600" w:hanging="360"/>
      </w:pPr>
      <w:rPr>
        <w:rFonts w:ascii="Courier New" w:hAnsi="Courier New" w:cs="Courier New" w:hint="default"/>
      </w:rPr>
    </w:lvl>
    <w:lvl w:ilvl="5" w:tplc="0F324ADC">
      <w:start w:val="1"/>
      <w:numFmt w:val="bullet"/>
      <w:lvlText w:val=""/>
      <w:lvlJc w:val="left"/>
      <w:pPr>
        <w:tabs>
          <w:tab w:val="num" w:pos="4320"/>
        </w:tabs>
        <w:ind w:left="4320" w:hanging="360"/>
      </w:pPr>
      <w:rPr>
        <w:rFonts w:ascii="Times New Roman" w:hAnsi="Times New Roman" w:cs="Times New Roman" w:hint="default"/>
      </w:rPr>
    </w:lvl>
    <w:lvl w:ilvl="6" w:tplc="694CE2C2">
      <w:start w:val="1"/>
      <w:numFmt w:val="bullet"/>
      <w:lvlText w:val=""/>
      <w:lvlJc w:val="left"/>
      <w:pPr>
        <w:tabs>
          <w:tab w:val="num" w:pos="5040"/>
        </w:tabs>
        <w:ind w:left="5040" w:hanging="360"/>
      </w:pPr>
      <w:rPr>
        <w:rFonts w:ascii="Times New Roman" w:hAnsi="Times New Roman" w:cs="Times New Roman" w:hint="default"/>
      </w:rPr>
    </w:lvl>
    <w:lvl w:ilvl="7" w:tplc="ADA2C3CE">
      <w:start w:val="1"/>
      <w:numFmt w:val="bullet"/>
      <w:lvlText w:val="o"/>
      <w:lvlJc w:val="left"/>
      <w:pPr>
        <w:tabs>
          <w:tab w:val="num" w:pos="5760"/>
        </w:tabs>
        <w:ind w:left="5760" w:hanging="360"/>
      </w:pPr>
      <w:rPr>
        <w:rFonts w:ascii="Courier New" w:hAnsi="Courier New" w:cs="Courier New" w:hint="default"/>
      </w:rPr>
    </w:lvl>
    <w:lvl w:ilvl="8" w:tplc="55C610A8">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1B1C3699"/>
    <w:multiLevelType w:val="multilevel"/>
    <w:tmpl w:val="38600E4E"/>
    <w:lvl w:ilvl="0">
      <w:start w:val="1"/>
      <w:numFmt w:val="decimal"/>
      <w:pStyle w:val="s1"/>
      <w:suff w:val="nothing"/>
      <w:lvlText w:val="%1"/>
      <w:lvlJc w:val="left"/>
      <w:pPr>
        <w:ind w:left="432" w:hanging="432"/>
      </w:pPr>
      <w:rPr>
        <w:rFonts w:ascii="Times New Roman" w:hAnsi="Times New Roman" w:hint="default"/>
        <w:b w:val="0"/>
        <w:i w:val="0"/>
        <w:sz w:val="24"/>
        <w:szCs w:val="24"/>
      </w:rPr>
    </w:lvl>
    <w:lvl w:ilvl="1">
      <w:start w:val="1"/>
      <w:numFmt w:val="decimal"/>
      <w:suff w:val="nothing"/>
      <w:lvlText w:val="%1.%2"/>
      <w:lvlJc w:val="left"/>
      <w:pPr>
        <w:ind w:left="576" w:hanging="576"/>
      </w:pPr>
      <w:rPr>
        <w:rFonts w:ascii="Times New Roman" w:hAnsi="Times New Roman"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C1F772C"/>
    <w:multiLevelType w:val="hybridMultilevel"/>
    <w:tmpl w:val="21B46F20"/>
    <w:lvl w:ilvl="0" w:tplc="FFFFFFFF">
      <w:start w:val="1"/>
      <w:numFmt w:val="bullet"/>
      <w:pStyle w:val="Char"/>
      <w:lvlText w:val=""/>
      <w:lvlJc w:val="left"/>
      <w:pPr>
        <w:tabs>
          <w:tab w:val="num" w:pos="360"/>
        </w:tabs>
        <w:ind w:left="360" w:hanging="360"/>
      </w:pPr>
      <w:rPr>
        <w:rFonts w:ascii="Candid" w:hAnsi="Candid"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bullet"/>
      <w:lvlText w:val="-"/>
      <w:lvlJc w:val="left"/>
      <w:pPr>
        <w:tabs>
          <w:tab w:val="num" w:pos="1440"/>
        </w:tabs>
        <w:ind w:left="1440" w:hanging="360"/>
      </w:pPr>
      <w:rPr>
        <w:rFonts w:ascii="Times New Roman" w:eastAsia="MS Song" w:hAnsi="Times New Roman" w:cs="Times New Roman" w:hint="default"/>
      </w:rPr>
    </w:lvl>
    <w:lvl w:ilvl="2" w:tplc="FFFFFFFF" w:tentative="1">
      <w:start w:val="1"/>
      <w:numFmt w:val="bullet"/>
      <w:lvlText w:val=""/>
      <w:lvlJc w:val="left"/>
      <w:pPr>
        <w:tabs>
          <w:tab w:val="num" w:pos="2160"/>
        </w:tabs>
        <w:ind w:left="2160" w:hanging="360"/>
      </w:pPr>
      <w:rPr>
        <w:rFonts w:ascii="Vn3D2" w:hAnsi="Vn3D2"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Vn3D2" w:hAnsi="Vn3D2"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Vn3D2" w:hAnsi="Vn3D2" w:hint="default"/>
      </w:rPr>
    </w:lvl>
  </w:abstractNum>
  <w:abstractNum w:abstractNumId="28" w15:restartNumberingAfterBreak="0">
    <w:nsid w:val="1D114D88"/>
    <w:multiLevelType w:val="multilevel"/>
    <w:tmpl w:val="1DF22AAC"/>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pStyle w:val="tenvb"/>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ED80159"/>
    <w:multiLevelType w:val="hybridMultilevel"/>
    <w:tmpl w:val="92345C8A"/>
    <w:lvl w:ilvl="0" w:tplc="0409001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275E6F"/>
    <w:multiLevelType w:val="hybridMultilevel"/>
    <w:tmpl w:val="27F0A934"/>
    <w:lvl w:ilvl="0" w:tplc="0D1EB6D6">
      <w:start w:val="1"/>
      <w:numFmt w:val="bullet"/>
      <w:pStyle w:val="muc1"/>
      <w:lvlText w:val=""/>
      <w:lvlJc w:val="left"/>
      <w:pPr>
        <w:tabs>
          <w:tab w:val="num" w:pos="1004"/>
        </w:tabs>
        <w:ind w:left="1004" w:hanging="360"/>
      </w:pPr>
      <w:rPr>
        <w:rFonts w:ascii="Wingdings" w:hAnsi="Wingdings" w:hint="default"/>
      </w:rPr>
    </w:lvl>
    <w:lvl w:ilvl="1" w:tplc="9CDE8A26" w:tentative="1">
      <w:start w:val="1"/>
      <w:numFmt w:val="bullet"/>
      <w:lvlText w:val="o"/>
      <w:lvlJc w:val="left"/>
      <w:pPr>
        <w:tabs>
          <w:tab w:val="num" w:pos="1724"/>
        </w:tabs>
        <w:ind w:left="1724" w:hanging="360"/>
      </w:pPr>
      <w:rPr>
        <w:rFonts w:ascii="Courier New" w:hAnsi="Courier New" w:cs="Courier New" w:hint="default"/>
      </w:rPr>
    </w:lvl>
    <w:lvl w:ilvl="2" w:tplc="3EFA690C" w:tentative="1">
      <w:start w:val="1"/>
      <w:numFmt w:val="bullet"/>
      <w:lvlText w:val=""/>
      <w:lvlJc w:val="left"/>
      <w:pPr>
        <w:tabs>
          <w:tab w:val="num" w:pos="2444"/>
        </w:tabs>
        <w:ind w:left="2444" w:hanging="360"/>
      </w:pPr>
      <w:rPr>
        <w:rFonts w:ascii="Wingdings" w:hAnsi="Wingdings" w:hint="default"/>
      </w:rPr>
    </w:lvl>
    <w:lvl w:ilvl="3" w:tplc="7108CD40" w:tentative="1">
      <w:start w:val="1"/>
      <w:numFmt w:val="bullet"/>
      <w:lvlText w:val=""/>
      <w:lvlJc w:val="left"/>
      <w:pPr>
        <w:tabs>
          <w:tab w:val="num" w:pos="3164"/>
        </w:tabs>
        <w:ind w:left="3164" w:hanging="360"/>
      </w:pPr>
      <w:rPr>
        <w:rFonts w:ascii="Symbol" w:hAnsi="Symbol" w:hint="default"/>
      </w:rPr>
    </w:lvl>
    <w:lvl w:ilvl="4" w:tplc="8F682AA4" w:tentative="1">
      <w:start w:val="1"/>
      <w:numFmt w:val="bullet"/>
      <w:lvlText w:val="o"/>
      <w:lvlJc w:val="left"/>
      <w:pPr>
        <w:tabs>
          <w:tab w:val="num" w:pos="3884"/>
        </w:tabs>
        <w:ind w:left="3884" w:hanging="360"/>
      </w:pPr>
      <w:rPr>
        <w:rFonts w:ascii="Courier New" w:hAnsi="Courier New" w:cs="Courier New" w:hint="default"/>
      </w:rPr>
    </w:lvl>
    <w:lvl w:ilvl="5" w:tplc="646639DA" w:tentative="1">
      <w:start w:val="1"/>
      <w:numFmt w:val="bullet"/>
      <w:lvlText w:val=""/>
      <w:lvlJc w:val="left"/>
      <w:pPr>
        <w:tabs>
          <w:tab w:val="num" w:pos="4604"/>
        </w:tabs>
        <w:ind w:left="4604" w:hanging="360"/>
      </w:pPr>
      <w:rPr>
        <w:rFonts w:ascii="Wingdings" w:hAnsi="Wingdings" w:hint="default"/>
      </w:rPr>
    </w:lvl>
    <w:lvl w:ilvl="6" w:tplc="B4F80498" w:tentative="1">
      <w:start w:val="1"/>
      <w:numFmt w:val="bullet"/>
      <w:lvlText w:val=""/>
      <w:lvlJc w:val="left"/>
      <w:pPr>
        <w:tabs>
          <w:tab w:val="num" w:pos="5324"/>
        </w:tabs>
        <w:ind w:left="5324" w:hanging="360"/>
      </w:pPr>
      <w:rPr>
        <w:rFonts w:ascii="Symbol" w:hAnsi="Symbol" w:hint="default"/>
      </w:rPr>
    </w:lvl>
    <w:lvl w:ilvl="7" w:tplc="7D5475EC" w:tentative="1">
      <w:start w:val="1"/>
      <w:numFmt w:val="bullet"/>
      <w:lvlText w:val="o"/>
      <w:lvlJc w:val="left"/>
      <w:pPr>
        <w:tabs>
          <w:tab w:val="num" w:pos="6044"/>
        </w:tabs>
        <w:ind w:left="6044" w:hanging="360"/>
      </w:pPr>
      <w:rPr>
        <w:rFonts w:ascii="Courier New" w:hAnsi="Courier New" w:cs="Courier New" w:hint="default"/>
      </w:rPr>
    </w:lvl>
    <w:lvl w:ilvl="8" w:tplc="79705EF8"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F7D43DF"/>
    <w:multiLevelType w:val="hybridMultilevel"/>
    <w:tmpl w:val="06589E5C"/>
    <w:lvl w:ilvl="0" w:tplc="C396E668">
      <w:numFmt w:val="bullet"/>
      <w:lvlText w:val="-"/>
      <w:lvlJc w:val="left"/>
      <w:pPr>
        <w:ind w:left="1800" w:hanging="360"/>
      </w:pPr>
      <w:rPr>
        <w:rFonts w:ascii="Times New Roman" w:eastAsia="Times New Roman" w:hAnsi="Times New Roman" w:cs="Times New Roman" w:hint="default"/>
        <w:b/>
        <w:color w:val="auto"/>
      </w:rPr>
    </w:lvl>
    <w:lvl w:ilvl="1" w:tplc="04090003">
      <w:start w:val="1"/>
      <w:numFmt w:val="bullet"/>
      <w:lvlText w:val="o"/>
      <w:lvlJc w:val="left"/>
      <w:pPr>
        <w:ind w:left="4483" w:hanging="360"/>
      </w:pPr>
      <w:rPr>
        <w:rFonts w:ascii="Courier New" w:hAnsi="Courier New" w:cs="Courier New" w:hint="default"/>
      </w:rPr>
    </w:lvl>
    <w:lvl w:ilvl="2" w:tplc="04090005" w:tentative="1">
      <w:start w:val="1"/>
      <w:numFmt w:val="bullet"/>
      <w:lvlText w:val=""/>
      <w:lvlJc w:val="left"/>
      <w:pPr>
        <w:ind w:left="5203" w:hanging="360"/>
      </w:pPr>
      <w:rPr>
        <w:rFonts w:ascii="Wingdings" w:hAnsi="Wingdings" w:hint="default"/>
      </w:rPr>
    </w:lvl>
    <w:lvl w:ilvl="3" w:tplc="04090001">
      <w:start w:val="1"/>
      <w:numFmt w:val="bullet"/>
      <w:lvlText w:val=""/>
      <w:lvlJc w:val="left"/>
      <w:pPr>
        <w:ind w:left="5923" w:hanging="360"/>
      </w:pPr>
      <w:rPr>
        <w:rFonts w:ascii="Symbol" w:hAnsi="Symbol" w:hint="default"/>
      </w:rPr>
    </w:lvl>
    <w:lvl w:ilvl="4" w:tplc="04090003" w:tentative="1">
      <w:start w:val="1"/>
      <w:numFmt w:val="bullet"/>
      <w:lvlText w:val="o"/>
      <w:lvlJc w:val="left"/>
      <w:pPr>
        <w:ind w:left="6643" w:hanging="360"/>
      </w:pPr>
      <w:rPr>
        <w:rFonts w:ascii="Courier New" w:hAnsi="Courier New" w:cs="Courier New" w:hint="default"/>
      </w:rPr>
    </w:lvl>
    <w:lvl w:ilvl="5" w:tplc="04090005" w:tentative="1">
      <w:start w:val="1"/>
      <w:numFmt w:val="bullet"/>
      <w:lvlText w:val=""/>
      <w:lvlJc w:val="left"/>
      <w:pPr>
        <w:ind w:left="7363" w:hanging="360"/>
      </w:pPr>
      <w:rPr>
        <w:rFonts w:ascii="Wingdings" w:hAnsi="Wingdings" w:hint="default"/>
      </w:rPr>
    </w:lvl>
    <w:lvl w:ilvl="6" w:tplc="04090001" w:tentative="1">
      <w:start w:val="1"/>
      <w:numFmt w:val="bullet"/>
      <w:lvlText w:val=""/>
      <w:lvlJc w:val="left"/>
      <w:pPr>
        <w:ind w:left="8083" w:hanging="360"/>
      </w:pPr>
      <w:rPr>
        <w:rFonts w:ascii="Symbol" w:hAnsi="Symbol" w:hint="default"/>
      </w:rPr>
    </w:lvl>
    <w:lvl w:ilvl="7" w:tplc="04090003">
      <w:start w:val="1"/>
      <w:numFmt w:val="bullet"/>
      <w:lvlText w:val="o"/>
      <w:lvlJc w:val="left"/>
      <w:pPr>
        <w:ind w:left="8803" w:hanging="360"/>
      </w:pPr>
      <w:rPr>
        <w:rFonts w:ascii="Courier New" w:hAnsi="Courier New" w:cs="Courier New" w:hint="default"/>
      </w:rPr>
    </w:lvl>
    <w:lvl w:ilvl="8" w:tplc="04090005" w:tentative="1">
      <w:start w:val="1"/>
      <w:numFmt w:val="bullet"/>
      <w:lvlText w:val=""/>
      <w:lvlJc w:val="left"/>
      <w:pPr>
        <w:ind w:left="9523" w:hanging="360"/>
      </w:pPr>
      <w:rPr>
        <w:rFonts w:ascii="Wingdings" w:hAnsi="Wingdings" w:hint="default"/>
      </w:rPr>
    </w:lvl>
  </w:abstractNum>
  <w:abstractNum w:abstractNumId="32" w15:restartNumberingAfterBreak="0">
    <w:nsid w:val="1FB80E3D"/>
    <w:multiLevelType w:val="multilevel"/>
    <w:tmpl w:val="9CB8AC3E"/>
    <w:lvl w:ilvl="0">
      <w:start w:val="1"/>
      <w:numFmt w:val="decimal"/>
      <w:pStyle w:val="StyleBoldBefore6ptAfter6pt"/>
      <w:suff w:val="space"/>
      <w:lvlText w:val="PHẦN %1"/>
      <w:lvlJc w:val="center"/>
      <w:pPr>
        <w:ind w:left="357" w:firstLine="0"/>
      </w:pPr>
      <w:rPr>
        <w:rFonts w:hint="default"/>
        <w:b/>
        <w:i w:val="0"/>
        <w:caps w:val="0"/>
        <w:strike w:val="0"/>
        <w:dstrike w:val="0"/>
        <w:vanish w:val="0"/>
        <w:color w:val="000000"/>
        <w:sz w:val="28"/>
        <w:vertAlign w:val="baseline"/>
      </w:rPr>
    </w:lvl>
    <w:lvl w:ilvl="1">
      <w:start w:val="1"/>
      <w:numFmt w:val="none"/>
      <w:suff w:val="space"/>
      <w:lvlText w:val=""/>
      <w:lvlJc w:val="center"/>
      <w:pPr>
        <w:ind w:left="357" w:firstLine="0"/>
      </w:pPr>
      <w:rPr>
        <w:rFonts w:ascii="Tahoma" w:hAnsi="Tahoma" w:hint="default"/>
        <w:b/>
        <w:i w:val="0"/>
        <w:caps/>
        <w:strike w:val="0"/>
        <w:dstrike w:val="0"/>
        <w:vanish w:val="0"/>
        <w:color w:val="000000"/>
        <w:sz w:val="36"/>
        <w:szCs w:val="36"/>
        <w:vertAlign w:val="baseline"/>
      </w:rPr>
    </w:lvl>
    <w:lvl w:ilvl="2">
      <w:start w:val="1"/>
      <w:numFmt w:val="decimal"/>
      <w:suff w:val="space"/>
      <w:lvlText w:val="%1.%3."/>
      <w:lvlJc w:val="left"/>
      <w:pPr>
        <w:ind w:left="585" w:firstLine="0"/>
      </w:pPr>
      <w:rPr>
        <w:rFonts w:ascii="Arial" w:hAnsi="Arial" w:hint="default"/>
        <w:b/>
        <w:i w:val="0"/>
        <w:caps/>
        <w:strike w:val="0"/>
        <w:dstrike w:val="0"/>
        <w:vanish w:val="0"/>
        <w:color w:val="000000"/>
        <w:sz w:val="24"/>
        <w:szCs w:val="26"/>
        <w:vertAlign w:val="baseline"/>
      </w:rPr>
    </w:lvl>
    <w:lvl w:ilvl="3">
      <w:start w:val="1"/>
      <w:numFmt w:val="decimal"/>
      <w:suff w:val="space"/>
      <w:lvlText w:val="%1.%3.%4."/>
      <w:lvlJc w:val="left"/>
      <w:pPr>
        <w:ind w:left="641" w:firstLine="0"/>
      </w:pPr>
      <w:rPr>
        <w:rFonts w:ascii="Arial" w:hAnsi="Arial" w:hint="default"/>
        <w:b/>
        <w:i w:val="0"/>
        <w:sz w:val="26"/>
        <w:szCs w:val="26"/>
      </w:rPr>
    </w:lvl>
    <w:lvl w:ilvl="4">
      <w:start w:val="1"/>
      <w:numFmt w:val="decimal"/>
      <w:suff w:val="space"/>
      <w:lvlText w:val="%1.%3.%4.%5"/>
      <w:lvlJc w:val="left"/>
      <w:pPr>
        <w:ind w:left="641" w:firstLine="0"/>
      </w:pPr>
      <w:rPr>
        <w:rFonts w:hint="default"/>
        <w:b/>
        <w:i w:val="0"/>
        <w:caps w:val="0"/>
        <w:strike w:val="0"/>
        <w:dstrike w:val="0"/>
        <w:vanish w:val="0"/>
        <w:color w:val="000000"/>
        <w:sz w:val="26"/>
        <w:szCs w:val="4096"/>
        <w:vertAlign w:val="baseline"/>
      </w:rPr>
    </w:lvl>
    <w:lvl w:ilvl="5">
      <w:start w:val="1"/>
      <w:numFmt w:val="decimal"/>
      <w:suff w:val="space"/>
      <w:lvlText w:val="%6) "/>
      <w:lvlJc w:val="left"/>
      <w:pPr>
        <w:ind w:left="1041" w:firstLine="0"/>
      </w:pPr>
      <w:rPr>
        <w:rFonts w:hint="default"/>
        <w:b/>
        <w:i w:val="0"/>
        <w:caps w:val="0"/>
        <w:strike w:val="0"/>
        <w:dstrike w:val="0"/>
        <w:vanish w:val="0"/>
        <w:color w:val="000000"/>
        <w:sz w:val="26"/>
        <w:szCs w:val="26"/>
        <w:vertAlign w:val="baseline"/>
      </w:rPr>
    </w:lvl>
    <w:lvl w:ilvl="6">
      <w:start w:val="1"/>
      <w:numFmt w:val="decimal"/>
      <w:suff w:val="space"/>
      <w:lvlText w:val="2.7.7.%7"/>
      <w:lvlJc w:val="left"/>
      <w:pPr>
        <w:ind w:left="10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7">
      <w:start w:val="1"/>
      <w:numFmt w:val="decimal"/>
      <w:suff w:val="space"/>
      <w:lvlText w:val="%8)"/>
      <w:lvlJc w:val="left"/>
      <w:pPr>
        <w:ind w:left="1048" w:firstLine="0"/>
      </w:pPr>
      <w:rPr>
        <w:rFonts w:hint="default"/>
        <w:b w:val="0"/>
        <w:i w:val="0"/>
        <w:caps w:val="0"/>
        <w:strike w:val="0"/>
        <w:dstrike w:val="0"/>
        <w:vanish w:val="0"/>
        <w:color w:val="000000"/>
        <w:sz w:val="24"/>
        <w:szCs w:val="1562"/>
        <w:vertAlign w:val="baseline"/>
      </w:rPr>
    </w:lvl>
    <w:lvl w:ilvl="8">
      <w:start w:val="1"/>
      <w:numFmt w:val="decimal"/>
      <w:lvlText w:val="%1.%2.%3.%4.%5.%6.%7.%8.%9."/>
      <w:lvlJc w:val="left"/>
      <w:pPr>
        <w:tabs>
          <w:tab w:val="num" w:pos="3598"/>
        </w:tabs>
        <w:ind w:left="2878" w:hanging="1440"/>
      </w:pPr>
      <w:rPr>
        <w:rFonts w:hint="default"/>
      </w:rPr>
    </w:lvl>
  </w:abstractNum>
  <w:abstractNum w:abstractNumId="33" w15:restartNumberingAfterBreak="0">
    <w:nsid w:val="2369200A"/>
    <w:multiLevelType w:val="hybridMultilevel"/>
    <w:tmpl w:val="CA12B306"/>
    <w:lvl w:ilvl="0" w:tplc="0409001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240A5ED4"/>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41B69AB"/>
    <w:multiLevelType w:val="hybridMultilevel"/>
    <w:tmpl w:val="BC189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4C71F2"/>
    <w:multiLevelType w:val="hybridMultilevel"/>
    <w:tmpl w:val="FB2A3224"/>
    <w:lvl w:ilvl="0" w:tplc="0F6A9B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0231C4"/>
    <w:multiLevelType w:val="hybridMultilevel"/>
    <w:tmpl w:val="C2C6C546"/>
    <w:lvl w:ilvl="0" w:tplc="DA42A2DC">
      <w:start w:val="1"/>
      <w:numFmt w:val="bullet"/>
      <w:pStyle w:val="k"/>
      <w:lvlText w:val=""/>
      <w:lvlJc w:val="left"/>
      <w:pPr>
        <w:tabs>
          <w:tab w:val="num" w:pos="1275"/>
        </w:tabs>
        <w:ind w:left="1275" w:hanging="555"/>
      </w:pPr>
      <w:rPr>
        <w:rFonts w:ascii="Symbol" w:hAnsi="Symbol" w:hint="default"/>
        <w:sz w:val="16"/>
      </w:rPr>
    </w:lvl>
    <w:lvl w:ilvl="1" w:tplc="408A732E">
      <w:start w:val="1"/>
      <w:numFmt w:val="bullet"/>
      <w:lvlText w:val=""/>
      <w:lvlJc w:val="left"/>
      <w:pPr>
        <w:tabs>
          <w:tab w:val="num" w:pos="2160"/>
        </w:tabs>
        <w:ind w:left="2160" w:hanging="360"/>
      </w:pPr>
      <w:rPr>
        <w:rFonts w:ascii="Wingdings" w:hAnsi="Wingdings" w:hint="default"/>
        <w:sz w:val="20"/>
      </w:rPr>
    </w:lvl>
    <w:lvl w:ilvl="2" w:tplc="100AD580" w:tentative="1">
      <w:start w:val="1"/>
      <w:numFmt w:val="bullet"/>
      <w:lvlText w:val=""/>
      <w:lvlJc w:val="left"/>
      <w:pPr>
        <w:tabs>
          <w:tab w:val="num" w:pos="2880"/>
        </w:tabs>
        <w:ind w:left="2880" w:hanging="360"/>
      </w:pPr>
      <w:rPr>
        <w:rFonts w:ascii="Wingdings" w:hAnsi="Wingdings" w:hint="default"/>
      </w:rPr>
    </w:lvl>
    <w:lvl w:ilvl="3" w:tplc="4B7C5BC4" w:tentative="1">
      <w:start w:val="1"/>
      <w:numFmt w:val="bullet"/>
      <w:lvlText w:val=""/>
      <w:lvlJc w:val="left"/>
      <w:pPr>
        <w:tabs>
          <w:tab w:val="num" w:pos="3600"/>
        </w:tabs>
        <w:ind w:left="3600" w:hanging="360"/>
      </w:pPr>
      <w:rPr>
        <w:rFonts w:ascii="Symbol" w:hAnsi="Symbol" w:hint="default"/>
      </w:rPr>
    </w:lvl>
    <w:lvl w:ilvl="4" w:tplc="C29C63DA" w:tentative="1">
      <w:start w:val="1"/>
      <w:numFmt w:val="bullet"/>
      <w:lvlText w:val="o"/>
      <w:lvlJc w:val="left"/>
      <w:pPr>
        <w:tabs>
          <w:tab w:val="num" w:pos="4320"/>
        </w:tabs>
        <w:ind w:left="4320" w:hanging="360"/>
      </w:pPr>
      <w:rPr>
        <w:rFonts w:ascii="Courier New" w:hAnsi="Courier New" w:cs="Courier New" w:hint="default"/>
      </w:rPr>
    </w:lvl>
    <w:lvl w:ilvl="5" w:tplc="407C2A98" w:tentative="1">
      <w:start w:val="1"/>
      <w:numFmt w:val="bullet"/>
      <w:lvlText w:val=""/>
      <w:lvlJc w:val="left"/>
      <w:pPr>
        <w:tabs>
          <w:tab w:val="num" w:pos="5040"/>
        </w:tabs>
        <w:ind w:left="5040" w:hanging="360"/>
      </w:pPr>
      <w:rPr>
        <w:rFonts w:ascii="Wingdings" w:hAnsi="Wingdings" w:hint="default"/>
      </w:rPr>
    </w:lvl>
    <w:lvl w:ilvl="6" w:tplc="6820FE8E" w:tentative="1">
      <w:start w:val="1"/>
      <w:numFmt w:val="bullet"/>
      <w:lvlText w:val=""/>
      <w:lvlJc w:val="left"/>
      <w:pPr>
        <w:tabs>
          <w:tab w:val="num" w:pos="5760"/>
        </w:tabs>
        <w:ind w:left="5760" w:hanging="360"/>
      </w:pPr>
      <w:rPr>
        <w:rFonts w:ascii="Symbol" w:hAnsi="Symbol" w:hint="default"/>
      </w:rPr>
    </w:lvl>
    <w:lvl w:ilvl="7" w:tplc="4DD69CE2" w:tentative="1">
      <w:start w:val="1"/>
      <w:numFmt w:val="bullet"/>
      <w:lvlText w:val="o"/>
      <w:lvlJc w:val="left"/>
      <w:pPr>
        <w:tabs>
          <w:tab w:val="num" w:pos="6480"/>
        </w:tabs>
        <w:ind w:left="6480" w:hanging="360"/>
      </w:pPr>
      <w:rPr>
        <w:rFonts w:ascii="Courier New" w:hAnsi="Courier New" w:cs="Courier New" w:hint="default"/>
      </w:rPr>
    </w:lvl>
    <w:lvl w:ilvl="8" w:tplc="FB12A49E"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72F72CE"/>
    <w:multiLevelType w:val="hybridMultilevel"/>
    <w:tmpl w:val="7496197E"/>
    <w:lvl w:ilvl="0" w:tplc="DA765F38">
      <w:start w:val="1"/>
      <w:numFmt w:val="decimal"/>
      <w:pStyle w:val="Hinh"/>
      <w:lvlText w:val="Hình %1."/>
      <w:lvlJc w:val="left"/>
      <w:pPr>
        <w:ind w:left="1440" w:hanging="1008"/>
      </w:pPr>
      <w:rPr>
        <w:rFonts w:ascii="Times New Roman" w:hAnsi="Times New Roman" w:cs="Times New Roman"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9" w15:restartNumberingAfterBreak="0">
    <w:nsid w:val="295E2559"/>
    <w:multiLevelType w:val="hybridMultilevel"/>
    <w:tmpl w:val="011A8B1C"/>
    <w:lvl w:ilvl="0" w:tplc="FFFFFFFF">
      <w:start w:val="1"/>
      <w:numFmt w:val="bullet"/>
      <w:pStyle w:val="b3"/>
      <w:lvlText w:val=""/>
      <w:lvlJc w:val="left"/>
      <w:pPr>
        <w:tabs>
          <w:tab w:val="num" w:pos="2041"/>
        </w:tabs>
        <w:ind w:left="2041" w:hanging="397"/>
      </w:pPr>
      <w:rPr>
        <w:rFonts w:ascii="Times New Roman" w:hAnsi="Times New Roman" w:hint="default"/>
        <w:color w:val="auto"/>
        <w:sz w:val="2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29E615A8"/>
    <w:multiLevelType w:val="hybridMultilevel"/>
    <w:tmpl w:val="6B08718A"/>
    <w:lvl w:ilvl="0" w:tplc="FFFFFFFF">
      <w:start w:val="1"/>
      <w:numFmt w:val="bullet"/>
      <w:pStyle w:val="0Nomal8"/>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B6D300D"/>
    <w:multiLevelType w:val="hybridMultilevel"/>
    <w:tmpl w:val="8B5A7FDA"/>
    <w:lvl w:ilvl="0" w:tplc="99DC0956">
      <w:start w:val="1"/>
      <w:numFmt w:val="bullet"/>
      <w:pStyle w:val="7VTCO-CONGDONG"/>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7D5D1C"/>
    <w:multiLevelType w:val="hybridMultilevel"/>
    <w:tmpl w:val="7CBA6296"/>
    <w:lvl w:ilvl="0" w:tplc="B1BC2BDE">
      <w:start w:val="1"/>
      <w:numFmt w:val="bullet"/>
      <w:pStyle w:val="Mc9"/>
      <w:lvlText w:val=""/>
      <w:lvlJc w:val="left"/>
      <w:pPr>
        <w:ind w:left="54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2E523D1A"/>
    <w:multiLevelType w:val="hybridMultilevel"/>
    <w:tmpl w:val="127A59B8"/>
    <w:styleLink w:val="0011"/>
    <w:lvl w:ilvl="0" w:tplc="61648D38">
      <w:start w:val="1"/>
      <w:numFmt w:val="bullet"/>
      <w:pStyle w:val="Mc07-udng"/>
      <w:lvlText w:val=""/>
      <w:lvlJc w:val="left"/>
      <w:pPr>
        <w:ind w:left="1209" w:hanging="360"/>
      </w:pPr>
      <w:rPr>
        <w:rFonts w:ascii="Symbol" w:hAnsi="Symbol" w:hint="default"/>
        <w:b/>
        <w:color w:val="auto"/>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B91C1376">
      <w:start w:val="1"/>
      <w:numFmt w:val="bullet"/>
      <w:lvlText w:val=""/>
      <w:lvlJc w:val="left"/>
      <w:pPr>
        <w:ind w:left="3729" w:hanging="360"/>
      </w:pPr>
      <w:rPr>
        <w:rFonts w:ascii="Symbol" w:hAnsi="Symbol" w:hint="default"/>
      </w:rPr>
    </w:lvl>
    <w:lvl w:ilvl="4" w:tplc="04090003">
      <w:start w:val="1"/>
      <w:numFmt w:val="bullet"/>
      <w:lvlText w:val="o"/>
      <w:lvlJc w:val="left"/>
      <w:pPr>
        <w:ind w:left="4449" w:hanging="360"/>
      </w:pPr>
      <w:rPr>
        <w:rFonts w:ascii="Courier New" w:hAnsi="Courier New" w:cs="Courier New" w:hint="default"/>
      </w:rPr>
    </w:lvl>
    <w:lvl w:ilvl="5" w:tplc="04090005">
      <w:start w:val="1"/>
      <w:numFmt w:val="bullet"/>
      <w:lvlText w:val=""/>
      <w:lvlJc w:val="left"/>
      <w:pPr>
        <w:ind w:left="5169" w:hanging="360"/>
      </w:pPr>
      <w:rPr>
        <w:rFonts w:ascii="Wingdings" w:hAnsi="Wingdings" w:hint="default"/>
      </w:rPr>
    </w:lvl>
    <w:lvl w:ilvl="6" w:tplc="04090001">
      <w:start w:val="1"/>
      <w:numFmt w:val="bullet"/>
      <w:lvlText w:val=""/>
      <w:lvlJc w:val="left"/>
      <w:pPr>
        <w:ind w:left="5889" w:hanging="360"/>
      </w:pPr>
      <w:rPr>
        <w:rFonts w:ascii="Symbol" w:hAnsi="Symbol" w:hint="default"/>
      </w:rPr>
    </w:lvl>
    <w:lvl w:ilvl="7" w:tplc="04090003">
      <w:start w:val="1"/>
      <w:numFmt w:val="bullet"/>
      <w:lvlText w:val="o"/>
      <w:lvlJc w:val="left"/>
      <w:pPr>
        <w:ind w:left="6609" w:hanging="360"/>
      </w:pPr>
      <w:rPr>
        <w:rFonts w:ascii="Courier New" w:hAnsi="Courier New" w:cs="Courier New" w:hint="default"/>
      </w:rPr>
    </w:lvl>
    <w:lvl w:ilvl="8" w:tplc="04090005">
      <w:start w:val="1"/>
      <w:numFmt w:val="bullet"/>
      <w:lvlText w:val=""/>
      <w:lvlJc w:val="left"/>
      <w:pPr>
        <w:ind w:left="7329" w:hanging="360"/>
      </w:pPr>
      <w:rPr>
        <w:rFonts w:ascii="Wingdings" w:hAnsi="Wingdings" w:hint="default"/>
      </w:rPr>
    </w:lvl>
  </w:abstractNum>
  <w:abstractNum w:abstractNumId="44" w15:restartNumberingAfterBreak="0">
    <w:nsid w:val="2FF05058"/>
    <w:multiLevelType w:val="hybridMultilevel"/>
    <w:tmpl w:val="EC82BC48"/>
    <w:lvl w:ilvl="0" w:tplc="6770BD02">
      <w:start w:val="1"/>
      <w:numFmt w:val="bullet"/>
      <w:pStyle w:val="Style171"/>
      <w:lvlText w:val=""/>
      <w:lvlJc w:val="left"/>
      <w:pPr>
        <w:tabs>
          <w:tab w:val="num" w:pos="360"/>
        </w:tabs>
        <w:ind w:left="284" w:hanging="28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0B013E5"/>
    <w:multiLevelType w:val="multilevel"/>
    <w:tmpl w:val="B6B48C8C"/>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111"/>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1BD4C65"/>
    <w:multiLevelType w:val="multilevel"/>
    <w:tmpl w:val="7B840A34"/>
    <w:lvl w:ilvl="0">
      <w:start w:val="1"/>
      <w:numFmt w:val="decimal"/>
      <w:lvlText w:val="CHƯƠNG %1:"/>
      <w:lvlJc w:val="center"/>
      <w:pPr>
        <w:ind w:left="6731" w:hanging="69"/>
      </w:pPr>
      <w:rPr>
        <w:rFonts w:ascii="Times New Roman" w:hAnsi="Times New Roman" w:hint="default"/>
        <w:sz w:val="28"/>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ascii="Times New Roman" w:hAnsi="Times New Roman" w:cs="Times New Roman" w:hint="default"/>
        <w:b/>
        <w:i w:val="0"/>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i w:val="0"/>
      </w:rPr>
    </w:lvl>
    <w:lvl w:ilvl="8">
      <w:start w:val="1"/>
      <w:numFmt w:val="lowerRoman"/>
      <w:lvlText w:val="%9."/>
      <w:lvlJc w:val="left"/>
      <w:pPr>
        <w:ind w:left="3213" w:hanging="357"/>
      </w:pPr>
      <w:rPr>
        <w:rFonts w:hint="default"/>
      </w:rPr>
    </w:lvl>
  </w:abstractNum>
  <w:abstractNum w:abstractNumId="47" w15:restartNumberingAfterBreak="0">
    <w:nsid w:val="32105F02"/>
    <w:multiLevelType w:val="hybridMultilevel"/>
    <w:tmpl w:val="B838EF98"/>
    <w:lvl w:ilvl="0" w:tplc="66EC0B7A">
      <w:start w:val="1"/>
      <w:numFmt w:val="bullet"/>
      <w:pStyle w:val="c"/>
      <w:lvlText w:val=""/>
      <w:lvlJc w:val="left"/>
      <w:pPr>
        <w:ind w:left="6390" w:hanging="360"/>
      </w:pPr>
      <w:rPr>
        <w:rFonts w:ascii="Wingdings" w:hAnsi="Wingdings" w:hint="default"/>
        <w:b w:val="0"/>
        <w:bCs w:val="0"/>
        <w:i w:val="0"/>
        <w:iCs w:val="0"/>
        <w:caps w:val="0"/>
        <w:strike w:val="0"/>
        <w:dstrike w:val="0"/>
        <w:vanish w:val="0"/>
        <w:color w:val="000000"/>
        <w:spacing w:val="0"/>
        <w:kern w:val="0"/>
        <w:position w:val="0"/>
        <w:sz w:val="26"/>
        <w:u w:val="none"/>
        <w:effect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3F74D4F"/>
    <w:multiLevelType w:val="hybridMultilevel"/>
    <w:tmpl w:val="60341E92"/>
    <w:lvl w:ilvl="0" w:tplc="B650C524">
      <w:start w:val="1"/>
      <w:numFmt w:val="bullet"/>
      <w:pStyle w:val="00-DauChamtron"/>
      <w:suff w:val="space"/>
      <w:lvlText w:val=""/>
      <w:lvlJc w:val="left"/>
      <w:pPr>
        <w:ind w:left="426" w:firstLine="0"/>
      </w:pPr>
      <w:rPr>
        <w:rFonts w:ascii="Symbol" w:hAnsi="Symbol" w:hint="default"/>
      </w:rPr>
    </w:lvl>
    <w:lvl w:ilvl="1" w:tplc="F25EC184">
      <w:start w:val="1"/>
      <w:numFmt w:val="bullet"/>
      <w:pStyle w:val="00-DauChamTronTrang"/>
      <w:suff w:val="space"/>
      <w:lvlText w:val="o"/>
      <w:lvlJc w:val="left"/>
      <w:pPr>
        <w:ind w:left="0" w:firstLine="567"/>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9" w15:restartNumberingAfterBreak="0">
    <w:nsid w:val="39F76555"/>
    <w:multiLevelType w:val="hybridMultilevel"/>
    <w:tmpl w:val="D4508498"/>
    <w:lvl w:ilvl="0" w:tplc="4282FD8C">
      <w:numFmt w:val="bullet"/>
      <w:pStyle w:val="-ListParagraph"/>
      <w:lvlText w:val="-"/>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A202092"/>
    <w:multiLevelType w:val="multilevel"/>
    <w:tmpl w:val="4D647408"/>
    <w:lvl w:ilvl="0">
      <w:start w:val="1"/>
      <w:numFmt w:val="upperRoman"/>
      <w:pStyle w:val="Mc1"/>
      <w:suff w:val="space"/>
      <w:lvlText w:val="chương %1:"/>
      <w:lvlJc w:val="left"/>
      <w:pPr>
        <w:ind w:left="3132" w:hanging="432"/>
      </w:pPr>
      <w:rPr>
        <w:rFonts w:ascii="Times New Roman" w:hAnsi="Times New Roman" w:hint="default"/>
        <w:b/>
        <w:i w:val="0"/>
        <w:caps/>
        <w:strike w:val="0"/>
        <w:dstrike w:val="0"/>
        <w:vanish w:val="0"/>
        <w:color w:val="auto"/>
        <w:sz w:val="28"/>
        <w:u w:val="single"/>
        <w:vertAlign w:val="baseline"/>
      </w:rPr>
    </w:lvl>
    <w:lvl w:ilvl="1">
      <w:start w:val="1"/>
      <w:numFmt w:val="decimal"/>
      <w:pStyle w:val="Mc2"/>
      <w:suff w:val="space"/>
      <w:lvlText w:val="%1.%2."/>
      <w:lvlJc w:val="left"/>
      <w:pPr>
        <w:ind w:left="576" w:hanging="576"/>
      </w:pPr>
      <w:rPr>
        <w:rFonts w:ascii="Times New Roman" w:hAnsi="Times New Roman" w:hint="default"/>
        <w:b/>
        <w:i w:val="0"/>
        <w:caps/>
        <w:color w:val="auto"/>
        <w:sz w:val="26"/>
      </w:rPr>
    </w:lvl>
    <w:lvl w:ilvl="2">
      <w:start w:val="1"/>
      <w:numFmt w:val="decimal"/>
      <w:pStyle w:val="Mc3"/>
      <w:suff w:val="space"/>
      <w:lvlText w:val="%1.%2.%3."/>
      <w:lvlJc w:val="left"/>
      <w:pPr>
        <w:ind w:left="720" w:hanging="720"/>
      </w:pPr>
      <w:rPr>
        <w:rFonts w:ascii="Times New Roman" w:hAnsi="Times New Roman" w:hint="default"/>
        <w:b/>
        <w:i w:val="0"/>
        <w:caps w:val="0"/>
        <w:color w:val="auto"/>
        <w:sz w:val="26"/>
      </w:rPr>
    </w:lvl>
    <w:lvl w:ilvl="3">
      <w:start w:val="1"/>
      <w:numFmt w:val="decimal"/>
      <w:pStyle w:val="Mc4"/>
      <w:suff w:val="space"/>
      <w:lvlText w:val="%1.%2.%3.%4."/>
      <w:lvlJc w:val="left"/>
      <w:pPr>
        <w:ind w:left="864" w:hanging="864"/>
      </w:pPr>
      <w:rPr>
        <w:rFonts w:ascii="Times New Roman" w:hAnsi="Times New Roman" w:hint="default"/>
        <w:b/>
        <w:i/>
        <w:color w:val="auto"/>
        <w:sz w:val="26"/>
        <w:u w:val="none"/>
      </w:rPr>
    </w:lvl>
    <w:lvl w:ilvl="4">
      <w:start w:val="1"/>
      <w:numFmt w:val="lowerLetter"/>
      <w:pStyle w:val="Mc5"/>
      <w:suff w:val="space"/>
      <w:lvlText w:val="%5."/>
      <w:lvlJc w:val="left"/>
      <w:pPr>
        <w:ind w:left="1008" w:hanging="1008"/>
      </w:pPr>
      <w:rPr>
        <w:rFonts w:ascii="Times New Roman" w:hAnsi="Times New Roman" w:hint="default"/>
        <w:b/>
        <w:i w:val="0"/>
        <w:color w:val="auto"/>
        <w:sz w:val="26"/>
      </w:rPr>
    </w:lvl>
    <w:lvl w:ilvl="5">
      <w:start w:val="1"/>
      <w:numFmt w:val="lowerLetter"/>
      <w:pStyle w:val="Mc6"/>
      <w:suff w:val="space"/>
      <w:lvlText w:val="%6."/>
      <w:lvlJc w:val="left"/>
      <w:pPr>
        <w:ind w:left="1152" w:hanging="1152"/>
      </w:pPr>
      <w:rPr>
        <w:rFonts w:ascii="Times New Roman" w:hAnsi="Times New Roman" w:cs="Times New Roman" w:hint="default"/>
        <w:b/>
        <w:i w:val="0"/>
        <w:color w:val="auto"/>
        <w:sz w:val="26"/>
      </w:rPr>
    </w:lvl>
    <w:lvl w:ilvl="6">
      <w:start w:val="1"/>
      <w:numFmt w:val="none"/>
      <w:pStyle w:val="Mc7"/>
      <w:suff w:val="space"/>
      <w:lvlText w:val="*"/>
      <w:lvlJc w:val="left"/>
      <w:pPr>
        <w:ind w:left="2431" w:hanging="1296"/>
      </w:pPr>
      <w:rPr>
        <w:rFonts w:ascii="Arial" w:hAnsi="Arial" w:hint="default"/>
        <w:b/>
        <w:i w:val="0"/>
        <w:color w:val="auto"/>
        <w:sz w:val="26"/>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3A517D20"/>
    <w:multiLevelType w:val="hybridMultilevel"/>
    <w:tmpl w:val="A462B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72735E"/>
    <w:multiLevelType w:val="hybridMultilevel"/>
    <w:tmpl w:val="3FD2D1E4"/>
    <w:lvl w:ilvl="0" w:tplc="CC36AADE">
      <w:start w:val="1"/>
      <w:numFmt w:val="decimal"/>
      <w:pStyle w:val="000sogach"/>
      <w:lvlText w:val="%1 -"/>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3B3E6FE2"/>
    <w:multiLevelType w:val="hybridMultilevel"/>
    <w:tmpl w:val="206083AC"/>
    <w:lvl w:ilvl="0" w:tplc="FFFFFFFF">
      <w:start w:val="1"/>
      <w:numFmt w:val="bullet"/>
      <w:pStyle w:val="HOATHI1"/>
      <w:lvlText w:val=""/>
      <w:lvlJc w:val="left"/>
      <w:pPr>
        <w:tabs>
          <w:tab w:val="num" w:pos="1382"/>
        </w:tabs>
        <w:ind w:left="1382" w:hanging="360"/>
      </w:pPr>
      <w:rPr>
        <w:rFonts w:ascii="Wingdings" w:hAnsi="Wingdings" w:hint="default"/>
      </w:rPr>
    </w:lvl>
    <w:lvl w:ilvl="1" w:tplc="FFFFFFFF">
      <w:start w:val="1"/>
      <w:numFmt w:val="decimal"/>
      <w:lvlText w:val="%2."/>
      <w:lvlJc w:val="left"/>
      <w:pPr>
        <w:tabs>
          <w:tab w:val="num" w:pos="2120"/>
        </w:tabs>
        <w:ind w:left="2120" w:hanging="360"/>
      </w:pPr>
    </w:lvl>
    <w:lvl w:ilvl="2" w:tplc="FFFFFFFF">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54" w15:restartNumberingAfterBreak="0">
    <w:nsid w:val="3C3E6366"/>
    <w:multiLevelType w:val="hybridMultilevel"/>
    <w:tmpl w:val="7AE059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30611"/>
    <w:multiLevelType w:val="hybridMultilevel"/>
    <w:tmpl w:val="2C869F7E"/>
    <w:lvl w:ilvl="0" w:tplc="04090013">
      <w:start w:val="1"/>
      <w:numFmt w:val="upperRoman"/>
      <w:pStyle w:val="LEVEL2"/>
      <w:lvlText w:val="%1."/>
      <w:lvlJc w:val="right"/>
      <w:pPr>
        <w:tabs>
          <w:tab w:val="num" w:pos="578"/>
        </w:tabs>
        <w:ind w:left="578" w:hanging="180"/>
      </w:pPr>
      <w:rPr>
        <w:rFonts w:hint="default"/>
      </w:rPr>
    </w:lvl>
    <w:lvl w:ilvl="1" w:tplc="04090009">
      <w:start w:val="1"/>
      <w:numFmt w:val="bullet"/>
      <w:lvlText w:val=""/>
      <w:lvlJc w:val="left"/>
      <w:pPr>
        <w:tabs>
          <w:tab w:val="num" w:pos="1478"/>
        </w:tabs>
        <w:ind w:left="1478" w:hanging="360"/>
      </w:pPr>
      <w:rPr>
        <w:rFonts w:ascii="Symbol" w:hAnsi="Symbol" w:hint="default"/>
      </w:rPr>
    </w:lvl>
    <w:lvl w:ilvl="2" w:tplc="0409001B" w:tentative="1">
      <w:start w:val="1"/>
      <w:numFmt w:val="lowerRoman"/>
      <w:lvlText w:val="%3."/>
      <w:lvlJc w:val="right"/>
      <w:pPr>
        <w:tabs>
          <w:tab w:val="num" w:pos="2198"/>
        </w:tabs>
        <w:ind w:left="2198" w:hanging="180"/>
      </w:pPr>
    </w:lvl>
    <w:lvl w:ilvl="3" w:tplc="37761A0A" w:tentative="1">
      <w:start w:val="1"/>
      <w:numFmt w:val="decimal"/>
      <w:lvlText w:val="%4."/>
      <w:lvlJc w:val="left"/>
      <w:pPr>
        <w:tabs>
          <w:tab w:val="num" w:pos="2918"/>
        </w:tabs>
        <w:ind w:left="2918" w:hanging="360"/>
      </w:pPr>
    </w:lvl>
    <w:lvl w:ilvl="4" w:tplc="04090019" w:tentative="1">
      <w:start w:val="1"/>
      <w:numFmt w:val="lowerLetter"/>
      <w:lvlText w:val="%5."/>
      <w:lvlJc w:val="left"/>
      <w:pPr>
        <w:tabs>
          <w:tab w:val="num" w:pos="3638"/>
        </w:tabs>
        <w:ind w:left="3638" w:hanging="360"/>
      </w:pPr>
    </w:lvl>
    <w:lvl w:ilvl="5" w:tplc="0409001B" w:tentative="1">
      <w:start w:val="1"/>
      <w:numFmt w:val="lowerRoman"/>
      <w:lvlText w:val="%6."/>
      <w:lvlJc w:val="right"/>
      <w:pPr>
        <w:tabs>
          <w:tab w:val="num" w:pos="4358"/>
        </w:tabs>
        <w:ind w:left="4358" w:hanging="180"/>
      </w:pPr>
    </w:lvl>
    <w:lvl w:ilvl="6" w:tplc="0409000F" w:tentative="1">
      <w:start w:val="1"/>
      <w:numFmt w:val="decimal"/>
      <w:lvlText w:val="%7."/>
      <w:lvlJc w:val="left"/>
      <w:pPr>
        <w:tabs>
          <w:tab w:val="num" w:pos="5078"/>
        </w:tabs>
        <w:ind w:left="5078" w:hanging="360"/>
      </w:pPr>
    </w:lvl>
    <w:lvl w:ilvl="7" w:tplc="04090019" w:tentative="1">
      <w:start w:val="1"/>
      <w:numFmt w:val="lowerLetter"/>
      <w:lvlText w:val="%8."/>
      <w:lvlJc w:val="left"/>
      <w:pPr>
        <w:tabs>
          <w:tab w:val="num" w:pos="5798"/>
        </w:tabs>
        <w:ind w:left="5798" w:hanging="360"/>
      </w:pPr>
    </w:lvl>
    <w:lvl w:ilvl="8" w:tplc="0409001B" w:tentative="1">
      <w:start w:val="1"/>
      <w:numFmt w:val="lowerRoman"/>
      <w:lvlText w:val="%9."/>
      <w:lvlJc w:val="right"/>
      <w:pPr>
        <w:tabs>
          <w:tab w:val="num" w:pos="6518"/>
        </w:tabs>
        <w:ind w:left="6518" w:hanging="180"/>
      </w:pPr>
    </w:lvl>
  </w:abstractNum>
  <w:abstractNum w:abstractNumId="56" w15:restartNumberingAfterBreak="0">
    <w:nsid w:val="3D4A05A6"/>
    <w:multiLevelType w:val="hybridMultilevel"/>
    <w:tmpl w:val="D2E4EEA4"/>
    <w:lvl w:ilvl="0" w:tplc="04090019">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7" w15:restartNumberingAfterBreak="0">
    <w:nsid w:val="3F1965F4"/>
    <w:multiLevelType w:val="hybridMultilevel"/>
    <w:tmpl w:val="221E470E"/>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8" w15:restartNumberingAfterBreak="0">
    <w:nsid w:val="408C7AE1"/>
    <w:multiLevelType w:val="hybridMultilevel"/>
    <w:tmpl w:val="3680339C"/>
    <w:lvl w:ilvl="0" w:tplc="4074318A">
      <w:start w:val="1"/>
      <w:numFmt w:val="bullet"/>
      <w:pStyle w:val="Mc09ud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8A69AA"/>
    <w:multiLevelType w:val="hybridMultilevel"/>
    <w:tmpl w:val="EE2E1E58"/>
    <w:lvl w:ilvl="0" w:tplc="6B1ED01A">
      <w:start w:val="1"/>
      <w:numFmt w:val="decimal"/>
      <w:pStyle w:val="1"/>
      <w:lvlText w:val="(%1)"/>
      <w:lvlJc w:val="left"/>
      <w:pPr>
        <w:ind w:left="720" w:hanging="360"/>
      </w:pPr>
      <w:rPr>
        <w:rFonts w:hint="default"/>
        <w:b/>
        <w:bCs w:val="0"/>
        <w:i w:val="0"/>
        <w:iCs w:val="0"/>
        <w:caps w:val="0"/>
        <w:strike w:val="0"/>
        <w:dstrike w:val="0"/>
        <w:vanish w:val="0"/>
        <w:color w:val="000000"/>
        <w:spacing w:val="0"/>
        <w:kern w:val="0"/>
        <w:position w:val="0"/>
        <w:u w:val="none"/>
        <w:effect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2C83D83"/>
    <w:multiLevelType w:val="hybridMultilevel"/>
    <w:tmpl w:val="CB400ECE"/>
    <w:styleLink w:val="StyleBulleted1"/>
    <w:lvl w:ilvl="0" w:tplc="537C4C04">
      <w:start w:val="1"/>
      <w:numFmt w:val="bullet"/>
      <w:pStyle w:val="Mc08ulng"/>
      <w:lvlText w:val=""/>
      <w:lvlJc w:val="left"/>
      <w:pPr>
        <w:ind w:left="1287" w:hanging="360"/>
      </w:pPr>
      <w:rPr>
        <w:rFonts w:ascii="Symbol" w:hAnsi="Symbol" w:hint="default"/>
        <w:b w:val="0"/>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44DE30B8"/>
    <w:multiLevelType w:val="multilevel"/>
    <w:tmpl w:val="4A84FE1A"/>
    <w:lvl w:ilvl="0">
      <w:start w:val="1"/>
      <w:numFmt w:val="decimal"/>
      <w:pStyle w:val="lui-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b/>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53D66BA"/>
    <w:multiLevelType w:val="hybridMultilevel"/>
    <w:tmpl w:val="3252BD7C"/>
    <w:lvl w:ilvl="0" w:tplc="0BF408D4">
      <w:start w:val="1"/>
      <w:numFmt w:val="bullet"/>
      <w:pStyle w:val="a"/>
      <w:lvlText w:val="-"/>
      <w:lvlJc w:val="left"/>
      <w:pPr>
        <w:ind w:left="990" w:hanging="360"/>
      </w:pPr>
      <w:rPr>
        <w:rFonts w:ascii="Times New Roman" w:eastAsia="Times New Roman" w:hAnsi="Times New Roman" w:cs="Times New Roman" w:hint="default"/>
      </w:rPr>
    </w:lvl>
    <w:lvl w:ilvl="1" w:tplc="042A0003">
      <w:start w:val="1"/>
      <w:numFmt w:val="bullet"/>
      <w:lvlText w:val="o"/>
      <w:lvlJc w:val="left"/>
      <w:pPr>
        <w:ind w:left="1710" w:hanging="360"/>
      </w:pPr>
      <w:rPr>
        <w:rFonts w:ascii="Courier New" w:hAnsi="Courier New" w:cs="Courier New" w:hint="default"/>
      </w:rPr>
    </w:lvl>
    <w:lvl w:ilvl="2" w:tplc="042A0005" w:tentative="1">
      <w:start w:val="1"/>
      <w:numFmt w:val="bullet"/>
      <w:lvlText w:val=""/>
      <w:lvlJc w:val="left"/>
      <w:pPr>
        <w:ind w:left="2430" w:hanging="360"/>
      </w:pPr>
      <w:rPr>
        <w:rFonts w:ascii="Wingdings" w:hAnsi="Wingdings" w:hint="default"/>
      </w:rPr>
    </w:lvl>
    <w:lvl w:ilvl="3" w:tplc="042A0001" w:tentative="1">
      <w:start w:val="1"/>
      <w:numFmt w:val="bullet"/>
      <w:lvlText w:val=""/>
      <w:lvlJc w:val="left"/>
      <w:pPr>
        <w:ind w:left="3150" w:hanging="360"/>
      </w:pPr>
      <w:rPr>
        <w:rFonts w:ascii="Symbol" w:hAnsi="Symbol" w:hint="default"/>
      </w:rPr>
    </w:lvl>
    <w:lvl w:ilvl="4" w:tplc="042A0003" w:tentative="1">
      <w:start w:val="1"/>
      <w:numFmt w:val="bullet"/>
      <w:lvlText w:val="o"/>
      <w:lvlJc w:val="left"/>
      <w:pPr>
        <w:ind w:left="3870" w:hanging="360"/>
      </w:pPr>
      <w:rPr>
        <w:rFonts w:ascii="Courier New" w:hAnsi="Courier New" w:cs="Courier New" w:hint="default"/>
      </w:rPr>
    </w:lvl>
    <w:lvl w:ilvl="5" w:tplc="042A0005" w:tentative="1">
      <w:start w:val="1"/>
      <w:numFmt w:val="bullet"/>
      <w:lvlText w:val=""/>
      <w:lvlJc w:val="left"/>
      <w:pPr>
        <w:ind w:left="4590" w:hanging="360"/>
      </w:pPr>
      <w:rPr>
        <w:rFonts w:ascii="Wingdings" w:hAnsi="Wingdings" w:hint="default"/>
      </w:rPr>
    </w:lvl>
    <w:lvl w:ilvl="6" w:tplc="042A0001" w:tentative="1">
      <w:start w:val="1"/>
      <w:numFmt w:val="bullet"/>
      <w:lvlText w:val=""/>
      <w:lvlJc w:val="left"/>
      <w:pPr>
        <w:ind w:left="5310" w:hanging="360"/>
      </w:pPr>
      <w:rPr>
        <w:rFonts w:ascii="Symbol" w:hAnsi="Symbol" w:hint="default"/>
      </w:rPr>
    </w:lvl>
    <w:lvl w:ilvl="7" w:tplc="042A0003" w:tentative="1">
      <w:start w:val="1"/>
      <w:numFmt w:val="bullet"/>
      <w:lvlText w:val="o"/>
      <w:lvlJc w:val="left"/>
      <w:pPr>
        <w:ind w:left="6030" w:hanging="360"/>
      </w:pPr>
      <w:rPr>
        <w:rFonts w:ascii="Courier New" w:hAnsi="Courier New" w:cs="Courier New" w:hint="default"/>
      </w:rPr>
    </w:lvl>
    <w:lvl w:ilvl="8" w:tplc="042A0005" w:tentative="1">
      <w:start w:val="1"/>
      <w:numFmt w:val="bullet"/>
      <w:lvlText w:val=""/>
      <w:lvlJc w:val="left"/>
      <w:pPr>
        <w:ind w:left="6750" w:hanging="360"/>
      </w:pPr>
      <w:rPr>
        <w:rFonts w:ascii="Wingdings" w:hAnsi="Wingdings" w:hint="default"/>
      </w:rPr>
    </w:lvl>
  </w:abstractNum>
  <w:abstractNum w:abstractNumId="63" w15:restartNumberingAfterBreak="0">
    <w:nsid w:val="460C0CFE"/>
    <w:multiLevelType w:val="hybridMultilevel"/>
    <w:tmpl w:val="0CE4DAAE"/>
    <w:lvl w:ilvl="0" w:tplc="CA8012A6">
      <w:start w:val="1"/>
      <w:numFmt w:val="bullet"/>
      <w:lvlText w:val="-"/>
      <w:lvlJc w:val="left"/>
      <w:pPr>
        <w:tabs>
          <w:tab w:val="num" w:pos="1134"/>
        </w:tabs>
        <w:ind w:left="1134"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25C7A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6591924"/>
    <w:multiLevelType w:val="multilevel"/>
    <w:tmpl w:val="F606D1D8"/>
    <w:styleLink w:val="001"/>
    <w:lvl w:ilvl="0">
      <w:start w:val="1"/>
      <w:numFmt w:val="upperRoman"/>
      <w:suff w:val="space"/>
      <w:lvlText w:val="chương %1:"/>
      <w:lvlJc w:val="left"/>
      <w:pPr>
        <w:ind w:left="432" w:hanging="432"/>
      </w:pPr>
      <w:rPr>
        <w:rFonts w:ascii="Arial" w:hAnsi="Arial" w:hint="default"/>
        <w:b/>
        <w:i w:val="0"/>
        <w:caps/>
        <w:strike w:val="0"/>
        <w:dstrike w:val="0"/>
        <w:vanish w:val="0"/>
        <w:color w:val="auto"/>
        <w:sz w:val="28"/>
        <w:u w:val="single"/>
        <w:vertAlign w:val="baseline"/>
      </w:rPr>
    </w:lvl>
    <w:lvl w:ilvl="1">
      <w:start w:val="1"/>
      <w:numFmt w:val="decimal"/>
      <w:suff w:val="space"/>
      <w:lvlText w:val="%1.%2."/>
      <w:lvlJc w:val="left"/>
      <w:pPr>
        <w:ind w:left="576" w:hanging="576"/>
      </w:pPr>
      <w:rPr>
        <w:rFonts w:ascii="Arial" w:hAnsi="Arial" w:hint="default"/>
        <w:b/>
        <w:i w:val="0"/>
        <w:caps/>
        <w:color w:val="auto"/>
        <w:sz w:val="26"/>
      </w:rPr>
    </w:lvl>
    <w:lvl w:ilvl="2">
      <w:start w:val="1"/>
      <w:numFmt w:val="decimal"/>
      <w:suff w:val="space"/>
      <w:lvlText w:val="%1.%2.%3."/>
      <w:lvlJc w:val="left"/>
      <w:pPr>
        <w:ind w:left="720" w:hanging="720"/>
      </w:pPr>
      <w:rPr>
        <w:rFonts w:ascii="Arial" w:hAnsi="Arial" w:hint="default"/>
        <w:b/>
        <w:i w:val="0"/>
        <w:caps w:val="0"/>
        <w:color w:val="auto"/>
        <w:sz w:val="26"/>
      </w:rPr>
    </w:lvl>
    <w:lvl w:ilvl="3">
      <w:start w:val="1"/>
      <w:numFmt w:val="decimal"/>
      <w:suff w:val="space"/>
      <w:lvlText w:val="%1.%2.%3.%4."/>
      <w:lvlJc w:val="left"/>
      <w:pPr>
        <w:ind w:left="864" w:hanging="864"/>
      </w:pPr>
      <w:rPr>
        <w:rFonts w:ascii="Arial" w:hAnsi="Arial" w:hint="default"/>
        <w:b/>
        <w:i w:val="0"/>
        <w:color w:val="auto"/>
        <w:sz w:val="26"/>
      </w:rPr>
    </w:lvl>
    <w:lvl w:ilvl="4">
      <w:start w:val="1"/>
      <w:numFmt w:val="decimal"/>
      <w:suff w:val="space"/>
      <w:lvlText w:val="%5."/>
      <w:lvlJc w:val="left"/>
      <w:pPr>
        <w:ind w:left="1008" w:hanging="1008"/>
      </w:pPr>
      <w:rPr>
        <w:rFonts w:ascii="Arial" w:hAnsi="Arial" w:hint="default"/>
        <w:b/>
        <w:i w:val="0"/>
        <w:color w:val="auto"/>
        <w:sz w:val="26"/>
      </w:rPr>
    </w:lvl>
    <w:lvl w:ilvl="5">
      <w:start w:val="1"/>
      <w:numFmt w:val="lowerLetter"/>
      <w:suff w:val="space"/>
      <w:lvlText w:val="%6."/>
      <w:lvlJc w:val="left"/>
      <w:pPr>
        <w:ind w:left="1152" w:hanging="1152"/>
      </w:pPr>
      <w:rPr>
        <w:rFonts w:ascii="Arial" w:hAnsi="Arial" w:hint="default"/>
        <w:b/>
        <w:i/>
        <w:color w:val="auto"/>
        <w:sz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465F685C"/>
    <w:multiLevelType w:val="multilevel"/>
    <w:tmpl w:val="7610E3A4"/>
    <w:styleLink w:val="THIEN"/>
    <w:lvl w:ilvl="0">
      <w:start w:val="1"/>
      <w:numFmt w:val="none"/>
      <w:lvlText w:val="%1."/>
      <w:lvlJc w:val="left"/>
      <w:pPr>
        <w:tabs>
          <w:tab w:val="num" w:pos="360"/>
        </w:tabs>
        <w:ind w:left="360" w:hanging="360"/>
      </w:pPr>
      <w:rPr>
        <w:rFonts w:ascii="Times New Roman" w:hAnsi="Times New Roman" w:hint="default"/>
        <w:b/>
        <w:sz w:val="26"/>
      </w:rPr>
    </w:lvl>
    <w:lvl w:ilvl="1">
      <w:start w:val="1"/>
      <w:numFmt w:val="upperRoman"/>
      <w:lvlText w:val="%1.%2."/>
      <w:lvlJc w:val="left"/>
      <w:pPr>
        <w:tabs>
          <w:tab w:val="num" w:pos="792"/>
        </w:tabs>
        <w:ind w:left="792" w:hanging="432"/>
      </w:pPr>
      <w:rPr>
        <w:rFonts w:ascii="Times New Roman" w:hAnsi="Times New Roman" w:hint="default"/>
        <w:b/>
        <w:sz w:val="26"/>
      </w:rPr>
    </w:lvl>
    <w:lvl w:ilvl="2">
      <w:start w:val="1"/>
      <w:numFmt w:val="decimal"/>
      <w:lvlText w:val="%1.%2.%3."/>
      <w:lvlJc w:val="left"/>
      <w:pPr>
        <w:tabs>
          <w:tab w:val="num" w:pos="1440"/>
        </w:tabs>
        <w:ind w:left="1224" w:hanging="504"/>
      </w:pPr>
      <w:rPr>
        <w:rFonts w:ascii="Times New Roman" w:hAnsi="Times New Roman" w:hint="default"/>
        <w:b/>
        <w:sz w:val="26"/>
      </w:rPr>
    </w:lvl>
    <w:lvl w:ilvl="3">
      <w:start w:val="1"/>
      <w:numFmt w:val="decimal"/>
      <w:lvlText w:val="%1.%2.%3.%4."/>
      <w:lvlJc w:val="left"/>
      <w:pPr>
        <w:tabs>
          <w:tab w:val="num" w:pos="1800"/>
        </w:tabs>
        <w:ind w:left="1728" w:hanging="648"/>
      </w:pPr>
      <w:rPr>
        <w:rFonts w:ascii="Times New Roman" w:hAnsi="Times New Roman" w:hint="default"/>
        <w:b/>
        <w:sz w:val="26"/>
      </w:rPr>
    </w:lvl>
    <w:lvl w:ilvl="4">
      <w:start w:val="1"/>
      <w:numFmt w:val="lowerLetter"/>
      <w:lvlText w:val="%5"/>
      <w:lvlJc w:val="left"/>
      <w:pPr>
        <w:tabs>
          <w:tab w:val="num" w:pos="360"/>
        </w:tabs>
        <w:ind w:left="0" w:firstLine="0"/>
      </w:pPr>
      <w:rPr>
        <w:rFonts w:ascii="Times New Roman" w:hAnsi="Times New Roman" w:hint="default"/>
        <w:b/>
        <w:sz w:val="26"/>
      </w:rPr>
    </w:lvl>
    <w:lvl w:ilvl="5">
      <w:start w:val="1"/>
      <w:numFmt w:val="none"/>
      <w:lvlText w:val="%1.%2.%3.%4.%5.%6."/>
      <w:lvlJc w:val="left"/>
      <w:pPr>
        <w:tabs>
          <w:tab w:val="num" w:pos="2880"/>
        </w:tabs>
        <w:ind w:left="2736" w:hanging="936"/>
      </w:pPr>
      <w:rPr>
        <w:rFonts w:ascii="Times New Roman" w:hAnsi="Times New Roman" w:hint="default"/>
        <w:b/>
        <w:sz w:val="26"/>
      </w:rPr>
    </w:lvl>
    <w:lvl w:ilvl="6">
      <w:start w:val="1"/>
      <w:numFmt w:val="bullet"/>
      <w:lvlText w:val="-"/>
      <w:lvlJc w:val="left"/>
      <w:pPr>
        <w:tabs>
          <w:tab w:val="num" w:pos="3600"/>
        </w:tabs>
        <w:ind w:left="3240" w:hanging="1080"/>
      </w:pPr>
      <w:rPr>
        <w:rFonts w:ascii="Times New Roman" w:hAnsi="Times New Roman" w:cs="Times New Roman" w:hint="default"/>
        <w:b/>
        <w:sz w:val="26"/>
      </w:rPr>
    </w:lvl>
    <w:lvl w:ilvl="7">
      <w:start w:val="1"/>
      <w:numFmt w:val="bullet"/>
      <w:lvlText w:val="+"/>
      <w:lvlJc w:val="left"/>
      <w:pPr>
        <w:tabs>
          <w:tab w:val="num" w:pos="3960"/>
        </w:tabs>
        <w:ind w:left="3744" w:hanging="1224"/>
      </w:pPr>
      <w:rPr>
        <w:rFonts w:ascii="Times New Roman" w:hAnsi="Times New Roman" w:cs="Times New Roman" w:hint="default"/>
        <w:b/>
        <w:sz w:val="26"/>
      </w:rPr>
    </w:lvl>
    <w:lvl w:ilvl="8">
      <w:start w:val="1"/>
      <w:numFmt w:val="decimal"/>
      <w:lvlText w:val="%1.%2.%3.%4.%5.%6.%7.%8.%9."/>
      <w:lvlJc w:val="left"/>
      <w:pPr>
        <w:tabs>
          <w:tab w:val="num" w:pos="4680"/>
        </w:tabs>
        <w:ind w:left="4320" w:hanging="1440"/>
      </w:pPr>
      <w:rPr>
        <w:rFonts w:hint="default"/>
        <w:b/>
      </w:rPr>
    </w:lvl>
  </w:abstractNum>
  <w:abstractNum w:abstractNumId="66" w15:restartNumberingAfterBreak="0">
    <w:nsid w:val="4B110A04"/>
    <w:multiLevelType w:val="multilevel"/>
    <w:tmpl w:val="B1FA3310"/>
    <w:name w:val="WW8Num532"/>
    <w:lvl w:ilvl="0">
      <w:start w:val="1"/>
      <w:numFmt w:val="upperRoman"/>
      <w:lvlText w:val="%1."/>
      <w:lvlJc w:val="left"/>
      <w:pPr>
        <w:tabs>
          <w:tab w:val="num" w:pos="624"/>
        </w:tabs>
        <w:ind w:left="624" w:hanging="454"/>
      </w:pPr>
      <w:rPr>
        <w:rFonts w:hint="default"/>
      </w:rPr>
    </w:lvl>
    <w:lvl w:ilvl="1">
      <w:start w:val="1"/>
      <w:numFmt w:val="decimal"/>
      <w:isLgl/>
      <w:lvlText w:val="%2.%2"/>
      <w:lvlJc w:val="left"/>
      <w:pPr>
        <w:tabs>
          <w:tab w:val="num" w:pos="890"/>
        </w:tabs>
        <w:ind w:left="890" w:hanging="720"/>
      </w:pPr>
      <w:rPr>
        <w:rFonts w:hint="default"/>
      </w:rPr>
    </w:lvl>
    <w:lvl w:ilvl="2">
      <w:start w:val="1"/>
      <w:numFmt w:val="decimal"/>
      <w:isLgl/>
      <w:lvlText w:val="%1.%2.%3"/>
      <w:lvlJc w:val="left"/>
      <w:pPr>
        <w:tabs>
          <w:tab w:val="num" w:pos="890"/>
        </w:tabs>
        <w:ind w:left="890" w:hanging="720"/>
      </w:pPr>
      <w:rPr>
        <w:rFonts w:hint="default"/>
      </w:rPr>
    </w:lvl>
    <w:lvl w:ilvl="3">
      <w:start w:val="1"/>
      <w:numFmt w:val="decimal"/>
      <w:isLgl/>
      <w:lvlText w:val="%1.%2.%3.%4"/>
      <w:lvlJc w:val="left"/>
      <w:pPr>
        <w:tabs>
          <w:tab w:val="num" w:pos="1250"/>
        </w:tabs>
        <w:ind w:left="1250" w:hanging="1080"/>
      </w:pPr>
      <w:rPr>
        <w:rFonts w:hint="default"/>
      </w:rPr>
    </w:lvl>
    <w:lvl w:ilvl="4">
      <w:start w:val="1"/>
      <w:numFmt w:val="decimal"/>
      <w:isLgl/>
      <w:lvlText w:val="%1.%2.%3.%4.%5"/>
      <w:lvlJc w:val="left"/>
      <w:pPr>
        <w:tabs>
          <w:tab w:val="num" w:pos="1610"/>
        </w:tabs>
        <w:ind w:left="1610" w:hanging="1440"/>
      </w:pPr>
      <w:rPr>
        <w:rFonts w:hint="default"/>
      </w:rPr>
    </w:lvl>
    <w:lvl w:ilvl="5">
      <w:start w:val="1"/>
      <w:numFmt w:val="decimal"/>
      <w:isLgl/>
      <w:lvlText w:val="%1.%2.%3.%4.%5.%6"/>
      <w:lvlJc w:val="left"/>
      <w:pPr>
        <w:tabs>
          <w:tab w:val="num" w:pos="1610"/>
        </w:tabs>
        <w:ind w:left="1610" w:hanging="1440"/>
      </w:pPr>
      <w:rPr>
        <w:rFonts w:hint="default"/>
      </w:rPr>
    </w:lvl>
    <w:lvl w:ilvl="6">
      <w:start w:val="1"/>
      <w:numFmt w:val="decimal"/>
      <w:isLgl/>
      <w:lvlText w:val="%1.%2.%3.%4.%5.%6.%7"/>
      <w:lvlJc w:val="left"/>
      <w:pPr>
        <w:tabs>
          <w:tab w:val="num" w:pos="1970"/>
        </w:tabs>
        <w:ind w:left="1970" w:hanging="1800"/>
      </w:pPr>
      <w:rPr>
        <w:rFonts w:hint="default"/>
      </w:rPr>
    </w:lvl>
    <w:lvl w:ilvl="7">
      <w:start w:val="1"/>
      <w:numFmt w:val="decimal"/>
      <w:isLgl/>
      <w:lvlText w:val="%1.%2.%3.%4.%5.%6.%7.%8"/>
      <w:lvlJc w:val="left"/>
      <w:pPr>
        <w:tabs>
          <w:tab w:val="num" w:pos="1970"/>
        </w:tabs>
        <w:ind w:left="1970" w:hanging="1800"/>
      </w:pPr>
      <w:rPr>
        <w:rFonts w:hint="default"/>
      </w:rPr>
    </w:lvl>
    <w:lvl w:ilvl="8">
      <w:start w:val="1"/>
      <w:numFmt w:val="decimal"/>
      <w:isLgl/>
      <w:lvlText w:val="%1.%2.%3.%4.%5.%6.%7.%8.%9"/>
      <w:lvlJc w:val="left"/>
      <w:pPr>
        <w:tabs>
          <w:tab w:val="num" w:pos="2330"/>
        </w:tabs>
        <w:ind w:left="2330" w:hanging="2160"/>
      </w:pPr>
      <w:rPr>
        <w:rFonts w:hint="default"/>
      </w:rPr>
    </w:lvl>
  </w:abstractNum>
  <w:abstractNum w:abstractNumId="67" w15:restartNumberingAfterBreak="0">
    <w:nsid w:val="4C006120"/>
    <w:multiLevelType w:val="hybridMultilevel"/>
    <w:tmpl w:val="6CC2A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E06DE5"/>
    <w:multiLevelType w:val="hybridMultilevel"/>
    <w:tmpl w:val="FB2A3224"/>
    <w:lvl w:ilvl="0" w:tplc="DF10EF6C">
      <w:start w:val="1"/>
      <w:numFmt w:val="lowerLetter"/>
      <w:lvlText w:val="%1."/>
      <w:lvlJc w:val="left"/>
      <w:pPr>
        <w:ind w:left="720" w:hanging="360"/>
      </w:pPr>
      <w:rPr>
        <w:rFonts w:hint="default"/>
        <w:b/>
      </w:rPr>
    </w:lvl>
    <w:lvl w:ilvl="1" w:tplc="AB66F5D6" w:tentative="1">
      <w:start w:val="1"/>
      <w:numFmt w:val="lowerLetter"/>
      <w:lvlText w:val="%2."/>
      <w:lvlJc w:val="left"/>
      <w:pPr>
        <w:ind w:left="1440" w:hanging="360"/>
      </w:pPr>
    </w:lvl>
    <w:lvl w:ilvl="2" w:tplc="A37EAD18" w:tentative="1">
      <w:start w:val="1"/>
      <w:numFmt w:val="lowerRoman"/>
      <w:lvlText w:val="%3."/>
      <w:lvlJc w:val="right"/>
      <w:pPr>
        <w:ind w:left="2160" w:hanging="180"/>
      </w:pPr>
    </w:lvl>
    <w:lvl w:ilvl="3" w:tplc="EC7E4BE4" w:tentative="1">
      <w:start w:val="1"/>
      <w:numFmt w:val="decimal"/>
      <w:lvlText w:val="%4."/>
      <w:lvlJc w:val="left"/>
      <w:pPr>
        <w:ind w:left="2880" w:hanging="360"/>
      </w:pPr>
    </w:lvl>
    <w:lvl w:ilvl="4" w:tplc="EFA42910" w:tentative="1">
      <w:start w:val="1"/>
      <w:numFmt w:val="lowerLetter"/>
      <w:lvlText w:val="%5."/>
      <w:lvlJc w:val="left"/>
      <w:pPr>
        <w:ind w:left="3600" w:hanging="360"/>
      </w:pPr>
    </w:lvl>
    <w:lvl w:ilvl="5" w:tplc="9DA68D3A" w:tentative="1">
      <w:start w:val="1"/>
      <w:numFmt w:val="lowerRoman"/>
      <w:lvlText w:val="%6."/>
      <w:lvlJc w:val="right"/>
      <w:pPr>
        <w:ind w:left="4320" w:hanging="180"/>
      </w:pPr>
    </w:lvl>
    <w:lvl w:ilvl="6" w:tplc="67A24CC4" w:tentative="1">
      <w:start w:val="1"/>
      <w:numFmt w:val="decimal"/>
      <w:lvlText w:val="%7."/>
      <w:lvlJc w:val="left"/>
      <w:pPr>
        <w:ind w:left="5040" w:hanging="360"/>
      </w:pPr>
    </w:lvl>
    <w:lvl w:ilvl="7" w:tplc="5134BCC0" w:tentative="1">
      <w:start w:val="1"/>
      <w:numFmt w:val="lowerLetter"/>
      <w:lvlText w:val="%8."/>
      <w:lvlJc w:val="left"/>
      <w:pPr>
        <w:ind w:left="5760" w:hanging="360"/>
      </w:pPr>
    </w:lvl>
    <w:lvl w:ilvl="8" w:tplc="9C68CA7E" w:tentative="1">
      <w:start w:val="1"/>
      <w:numFmt w:val="lowerRoman"/>
      <w:lvlText w:val="%9."/>
      <w:lvlJc w:val="right"/>
      <w:pPr>
        <w:ind w:left="6480" w:hanging="180"/>
      </w:pPr>
    </w:lvl>
  </w:abstractNum>
  <w:abstractNum w:abstractNumId="69" w15:restartNumberingAfterBreak="0">
    <w:nsid w:val="4DDE0166"/>
    <w:multiLevelType w:val="multilevel"/>
    <w:tmpl w:val="34BA1C76"/>
    <w:lvl w:ilvl="0">
      <w:start w:val="1"/>
      <w:numFmt w:val="decimal"/>
      <w:pStyle w:val="Style10"/>
      <w:lvlText w:val="CHÖÔNG %1"/>
      <w:lvlJc w:val="center"/>
      <w:pPr>
        <w:tabs>
          <w:tab w:val="num" w:pos="2781"/>
        </w:tabs>
        <w:ind w:left="0" w:firstLine="1701"/>
      </w:pPr>
      <w:rPr>
        <w:rFonts w:ascii="VNI-Helve" w:hAnsi="VNI-Helve" w:hint="default"/>
        <w:b/>
        <w:i w:val="0"/>
        <w:sz w:val="28"/>
      </w:rPr>
    </w:lvl>
    <w:lvl w:ilvl="1">
      <w:numFmt w:val="none"/>
      <w:lvlText w:val=""/>
      <w:lvlJc w:val="left"/>
      <w:pPr>
        <w:tabs>
          <w:tab w:val="num" w:pos="2061"/>
        </w:tabs>
        <w:ind w:left="0" w:firstLine="1701"/>
      </w:pPr>
      <w:rPr>
        <w:rFonts w:ascii="VNI-Times" w:hAnsi="VNI-Times" w:hint="default"/>
        <w:b/>
        <w:i w:val="0"/>
        <w:sz w:val="32"/>
      </w:rPr>
    </w:lvl>
    <w:lvl w:ilvl="2">
      <w:start w:val="1"/>
      <w:numFmt w:val="decimal"/>
      <w:lvlText w:val="%1%2.%3."/>
      <w:lvlJc w:val="left"/>
      <w:pPr>
        <w:tabs>
          <w:tab w:val="num" w:pos="720"/>
        </w:tabs>
        <w:ind w:left="720" w:hanging="720"/>
      </w:pPr>
      <w:rPr>
        <w:rFonts w:ascii="VNI-Times" w:hAnsi="VNI-Times" w:hint="default"/>
        <w:b/>
        <w:i w:val="0"/>
        <w:sz w:val="24"/>
      </w:rPr>
    </w:lvl>
    <w:lvl w:ilvl="3">
      <w:start w:val="1"/>
      <w:numFmt w:val="decimal"/>
      <w:lvlText w:val="%1%2.%3.%4."/>
      <w:lvlJc w:val="left"/>
      <w:pPr>
        <w:tabs>
          <w:tab w:val="num" w:pos="720"/>
        </w:tabs>
        <w:ind w:left="0" w:firstLine="0"/>
      </w:pPr>
      <w:rPr>
        <w:rFonts w:ascii="VNI-Times" w:hAnsi="VNI-Times" w:hint="default"/>
        <w:b/>
        <w:i w:val="0"/>
        <w:sz w:val="24"/>
      </w:rPr>
    </w:lvl>
    <w:lvl w:ilvl="4">
      <w:start w:val="1"/>
      <w:numFmt w:val="decimal"/>
      <w:lvlText w:val="%1.%3.%4.%5."/>
      <w:lvlJc w:val="left"/>
      <w:pPr>
        <w:tabs>
          <w:tab w:val="num" w:pos="1080"/>
        </w:tabs>
        <w:ind w:left="0" w:firstLine="0"/>
      </w:pPr>
      <w:rPr>
        <w:rFonts w:ascii="VNI-Times" w:hAnsi="VNI-Times" w:hint="default"/>
        <w:b/>
        <w:i w:val="0"/>
        <w:sz w:val="24"/>
      </w:rPr>
    </w:lvl>
    <w:lvl w:ilvl="5">
      <w:start w:val="1"/>
      <w:numFmt w:val="lowerLetter"/>
      <w:lvlText w:val="(%6)"/>
      <w:lvlJc w:val="left"/>
      <w:pPr>
        <w:tabs>
          <w:tab w:val="num" w:pos="0"/>
        </w:tabs>
        <w:ind w:left="4054" w:hanging="720"/>
      </w:pPr>
      <w:rPr>
        <w:rFonts w:hint="default"/>
      </w:rPr>
    </w:lvl>
    <w:lvl w:ilvl="6">
      <w:start w:val="1"/>
      <w:numFmt w:val="lowerRoman"/>
      <w:lvlText w:val="(%7)"/>
      <w:lvlJc w:val="left"/>
      <w:pPr>
        <w:tabs>
          <w:tab w:val="num" w:pos="0"/>
        </w:tabs>
        <w:ind w:left="4774" w:hanging="720"/>
      </w:pPr>
      <w:rPr>
        <w:rFonts w:hint="default"/>
      </w:rPr>
    </w:lvl>
    <w:lvl w:ilvl="7">
      <w:start w:val="1"/>
      <w:numFmt w:val="lowerLetter"/>
      <w:lvlText w:val="(%8)"/>
      <w:lvlJc w:val="left"/>
      <w:pPr>
        <w:tabs>
          <w:tab w:val="num" w:pos="0"/>
        </w:tabs>
        <w:ind w:left="5494" w:hanging="720"/>
      </w:pPr>
      <w:rPr>
        <w:rFonts w:hint="default"/>
      </w:rPr>
    </w:lvl>
    <w:lvl w:ilvl="8">
      <w:start w:val="1"/>
      <w:numFmt w:val="lowerRoman"/>
      <w:pStyle w:val="Heading9"/>
      <w:lvlText w:val="(%9)"/>
      <w:lvlJc w:val="left"/>
      <w:pPr>
        <w:tabs>
          <w:tab w:val="num" w:pos="1701"/>
        </w:tabs>
        <w:ind w:left="1701" w:hanging="567"/>
      </w:pPr>
      <w:rPr>
        <w:rFonts w:ascii="Times New Roman" w:hAnsi="Times New Roman"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1D93A4A"/>
    <w:multiLevelType w:val="hybridMultilevel"/>
    <w:tmpl w:val="FB2A3224"/>
    <w:lvl w:ilvl="0" w:tplc="0F6A9B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1EB5ACA"/>
    <w:multiLevelType w:val="hybridMultilevel"/>
    <w:tmpl w:val="9F88BCB8"/>
    <w:lvl w:ilvl="0" w:tplc="10BC581C">
      <w:start w:val="1"/>
      <w:numFmt w:val="bullet"/>
      <w:pStyle w:val="ListParagraph"/>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20F46DE"/>
    <w:multiLevelType w:val="singleLevel"/>
    <w:tmpl w:val="231C5094"/>
    <w:lvl w:ilvl="0">
      <w:start w:val="1"/>
      <w:numFmt w:val="bullet"/>
      <w:pStyle w:val="vao-v"/>
      <w:lvlText w:val="–"/>
      <w:lvlJc w:val="left"/>
      <w:pPr>
        <w:tabs>
          <w:tab w:val="num" w:pos="644"/>
        </w:tabs>
        <w:ind w:left="624" w:hanging="340"/>
      </w:pPr>
      <w:rPr>
        <w:rFonts w:ascii="Arial" w:hAnsi="Arial" w:cs="Arial" w:hint="default"/>
        <w:sz w:val="22"/>
        <w:szCs w:val="22"/>
      </w:rPr>
    </w:lvl>
  </w:abstractNum>
  <w:abstractNum w:abstractNumId="73" w15:restartNumberingAfterBreak="0">
    <w:nsid w:val="530B2058"/>
    <w:multiLevelType w:val="hybridMultilevel"/>
    <w:tmpl w:val="C780211E"/>
    <w:lvl w:ilvl="0" w:tplc="45E846A2">
      <w:start w:val="1"/>
      <w:numFmt w:val="bullet"/>
      <w:pStyle w:val="bullet2"/>
      <w:lvlText w:val="-"/>
      <w:lvlJc w:val="left"/>
      <w:pPr>
        <w:tabs>
          <w:tab w:val="num" w:pos="720"/>
        </w:tabs>
        <w:ind w:left="720" w:hanging="360"/>
      </w:pPr>
      <w:rPr>
        <w:rFonts w:ascii="Times New Roman" w:hAnsi="Times New Roman" w:cs="Times New Roman" w:hint="default"/>
        <w:sz w:val="16"/>
      </w:rPr>
    </w:lvl>
    <w:lvl w:ilvl="1" w:tplc="E25C7A62"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3440E2C"/>
    <w:multiLevelType w:val="hybridMultilevel"/>
    <w:tmpl w:val="168EB3F6"/>
    <w:styleLink w:val="ArticleSection1"/>
    <w:lvl w:ilvl="0" w:tplc="8D904120">
      <w:start w:val="1"/>
      <w:numFmt w:val="bullet"/>
      <w:pStyle w:val="a0"/>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54F160F6"/>
    <w:multiLevelType w:val="hybridMultilevel"/>
    <w:tmpl w:val="6810CB3E"/>
    <w:lvl w:ilvl="0" w:tplc="3B7C848E">
      <w:numFmt w:val="bullet"/>
      <w:pStyle w:val="ddlv1"/>
      <w:lvlText w:val="-"/>
      <w:lvlJc w:val="left"/>
      <w:rPr>
        <w:rFonts w:ascii="Arial" w:eastAsia="Calibri" w:hAnsi="Arial" w:cs="Arial" w:hint="default"/>
      </w:rPr>
    </w:lvl>
    <w:lvl w:ilvl="1" w:tplc="C2C6C750">
      <w:start w:val="1"/>
      <w:numFmt w:val="bullet"/>
      <w:pStyle w:val="ddlv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5765721"/>
    <w:multiLevelType w:val="hybridMultilevel"/>
    <w:tmpl w:val="EA2421FE"/>
    <w:lvl w:ilvl="0" w:tplc="FFFFFFFF">
      <w:start w:val="1"/>
      <w:numFmt w:val="bullet"/>
      <w:pStyle w:val="StyleBodyText2TimesNewRoman13ptBefore3pt1"/>
      <w:lvlText w:val="-"/>
      <w:lvlJc w:val="left"/>
      <w:pPr>
        <w:tabs>
          <w:tab w:val="num" w:pos="1260"/>
        </w:tabs>
        <w:ind w:left="1260" w:hanging="360"/>
      </w:pPr>
      <w:rPr>
        <w:rFonts w:ascii=".VnArial" w:hAnsi=".VnArial"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5DB6AEC"/>
    <w:multiLevelType w:val="hybridMultilevel"/>
    <w:tmpl w:val="57E667E2"/>
    <w:lvl w:ilvl="0" w:tplc="0409000F">
      <w:start w:val="1"/>
      <w:numFmt w:val="decimal"/>
      <w:pStyle w:val="c3-I-1"/>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9D63BD4"/>
    <w:multiLevelType w:val="hybridMultilevel"/>
    <w:tmpl w:val="01B6F6C6"/>
    <w:lvl w:ilvl="0" w:tplc="6B400DCC">
      <w:numFmt w:val="bullet"/>
      <w:pStyle w:val="ListParagraph0"/>
      <w:lvlText w:val="+"/>
      <w:lvlJc w:val="left"/>
      <w:pPr>
        <w:ind w:left="1080" w:hanging="360"/>
      </w:pPr>
      <w:rPr>
        <w:rFonts w:ascii="Times New Roman" w:hAnsi="Times New Roman" w:cs="Times New Roman" w:hint="default"/>
        <w:b w:val="0"/>
        <w:bCs w:val="0"/>
        <w:i w:val="0"/>
        <w:iCs w:val="0"/>
        <w:caps w:val="0"/>
        <w:strike w:val="0"/>
        <w:dstrike w:val="0"/>
        <w:vanish w:val="0"/>
        <w:color w:val="000000"/>
        <w:spacing w:val="0"/>
        <w:kern w:val="0"/>
        <w:position w:val="0"/>
        <w:u w:val="none"/>
        <w:effect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A470C9A"/>
    <w:multiLevelType w:val="hybridMultilevel"/>
    <w:tmpl w:val="59860334"/>
    <w:lvl w:ilvl="0" w:tplc="FFFFFFFF">
      <w:start w:val="1"/>
      <w:numFmt w:val="bullet"/>
      <w:pStyle w:val="p1"/>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C9040AF"/>
    <w:multiLevelType w:val="hybridMultilevel"/>
    <w:tmpl w:val="67083082"/>
    <w:styleLink w:val="1111111"/>
    <w:lvl w:ilvl="0" w:tplc="FF38A40A">
      <w:start w:val="1"/>
      <w:numFmt w:val="decimal"/>
      <w:pStyle w:val="c8-IV-1"/>
      <w:lvlText w:val="%1."/>
      <w:lvlJc w:val="left"/>
      <w:pPr>
        <w:tabs>
          <w:tab w:val="num" w:pos="567"/>
        </w:tabs>
        <w:ind w:left="0" w:firstLine="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81" w15:restartNumberingAfterBreak="0">
    <w:nsid w:val="5E82707F"/>
    <w:multiLevelType w:val="hybridMultilevel"/>
    <w:tmpl w:val="79CE76B4"/>
    <w:lvl w:ilvl="0" w:tplc="7728954A">
      <w:start w:val="1"/>
      <w:numFmt w:val="decimal"/>
      <w:pStyle w:val="c6-IV-1"/>
      <w:lvlText w:val="5.%1."/>
      <w:lvlJc w:val="left"/>
      <w:pPr>
        <w:tabs>
          <w:tab w:val="num" w:pos="567"/>
        </w:tabs>
        <w:ind w:left="0" w:firstLine="0"/>
      </w:pPr>
      <w:rPr>
        <w:rFonts w:ascii="Arial" w:hAnsi="Arial" w:cs="Arial" w:hint="default"/>
        <w:b/>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2" w15:restartNumberingAfterBreak="0">
    <w:nsid w:val="61553C91"/>
    <w:multiLevelType w:val="hybridMultilevel"/>
    <w:tmpl w:val="9EB650C0"/>
    <w:lvl w:ilvl="0" w:tplc="97D0B252">
      <w:numFmt w:val="bullet"/>
      <w:lvlText w:val="-"/>
      <w:lvlJc w:val="left"/>
      <w:pPr>
        <w:ind w:left="1440" w:hanging="360"/>
      </w:pPr>
      <w:rPr>
        <w:rFonts w:ascii="Times New Roman" w:eastAsia="Times New Roman"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66686B16"/>
    <w:multiLevelType w:val="hybridMultilevel"/>
    <w:tmpl w:val="C1E27194"/>
    <w:lvl w:ilvl="0" w:tplc="B69AE23A">
      <w:start w:val="1"/>
      <w:numFmt w:val="bullet"/>
      <w:pStyle w:val="hh"/>
      <w:lvlText w:val="-"/>
      <w:lvlJc w:val="left"/>
      <w:pPr>
        <w:ind w:left="1800" w:hanging="360"/>
      </w:pPr>
      <w:rPr>
        <w:rFonts w:ascii="VNI-Times" w:hAnsi="VNI-Time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669956DB"/>
    <w:multiLevelType w:val="hybridMultilevel"/>
    <w:tmpl w:val="66401060"/>
    <w:lvl w:ilvl="0" w:tplc="FFFFFFFF">
      <w:numFmt w:val="bullet"/>
      <w:pStyle w:val="StyleBodyTextB-text15B-text15CharBodyTextCharB-text153"/>
      <w:lvlText w:val="-"/>
      <w:lvlJc w:val="left"/>
      <w:pPr>
        <w:tabs>
          <w:tab w:val="num" w:pos="1044"/>
        </w:tabs>
        <w:ind w:left="972" w:hanging="216"/>
      </w:pPr>
      <w:rPr>
        <w:rFonts w:ascii="Times New Roman" w:eastAsia="Times New Roman" w:hAnsi="Times New Roman" w:cs="Times New Roman" w:hint="default"/>
      </w:rPr>
    </w:lvl>
    <w:lvl w:ilvl="1" w:tplc="FFFFFFFF">
      <w:start w:val="1"/>
      <w:numFmt w:val="bullet"/>
      <w:lvlText w:val="o"/>
      <w:lvlJc w:val="left"/>
      <w:pPr>
        <w:tabs>
          <w:tab w:val="num" w:pos="1476"/>
        </w:tabs>
        <w:ind w:left="1476" w:hanging="360"/>
      </w:pPr>
      <w:rPr>
        <w:rFonts w:ascii="Courier New" w:hAnsi="Courier New" w:cs="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cs="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cs="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85" w15:restartNumberingAfterBreak="0">
    <w:nsid w:val="66AB728B"/>
    <w:multiLevelType w:val="hybridMultilevel"/>
    <w:tmpl w:val="FFC267FE"/>
    <w:lvl w:ilvl="0" w:tplc="247CEDEA">
      <w:start w:val="1"/>
      <w:numFmt w:val="bullet"/>
      <w:lvlText w:val="+"/>
      <w:lvlJc w:val="left"/>
      <w:pPr>
        <w:ind w:left="1713" w:hanging="360"/>
      </w:pPr>
      <w:rPr>
        <w:rFonts w:ascii="Courier New" w:hAnsi="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6" w15:restartNumberingAfterBreak="0">
    <w:nsid w:val="6810763C"/>
    <w:multiLevelType w:val="multilevel"/>
    <w:tmpl w:val="CB54ECEE"/>
    <w:lvl w:ilvl="0">
      <w:start w:val="1"/>
      <w:numFmt w:val="decimal"/>
      <w:pStyle w:val="a4"/>
      <w:lvlText w:val="%1."/>
      <w:lvlJc w:val="left"/>
      <w:rPr>
        <w:rFonts w:cs="Times New Roman"/>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8EA13B7"/>
    <w:multiLevelType w:val="hybridMultilevel"/>
    <w:tmpl w:val="247889DA"/>
    <w:lvl w:ilvl="0" w:tplc="FFFFFFFF">
      <w:start w:val="1"/>
      <w:numFmt w:val="bullet"/>
      <w:pStyle w:val="-Text"/>
      <w:lvlText w:val="-"/>
      <w:lvlJc w:val="left"/>
      <w:pPr>
        <w:tabs>
          <w:tab w:val="num" w:pos="284"/>
        </w:tabs>
        <w:ind w:left="0" w:firstLine="0"/>
      </w:pPr>
      <w:rPr>
        <w:rFonts w:ascii="Times New Roman" w:hAnsi="Times New Roman" w:cs="Times New Roman" w:hint="default"/>
        <w:b w:val="0"/>
        <w:i w:val="0"/>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952AEE"/>
    <w:multiLevelType w:val="hybridMultilevel"/>
    <w:tmpl w:val="657E292E"/>
    <w:lvl w:ilvl="0" w:tplc="FFFFFFFF">
      <w:start w:val="1"/>
      <w:numFmt w:val="bullet"/>
      <w:pStyle w:val="gachngang"/>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2C3F22"/>
    <w:multiLevelType w:val="hybridMultilevel"/>
    <w:tmpl w:val="8D6CD824"/>
    <w:lvl w:ilvl="0" w:tplc="8B442AA0">
      <w:start w:val="1"/>
      <w:numFmt w:val="bullet"/>
      <w:pStyle w:val="Ktlun"/>
      <w:lvlText w:val=""/>
      <w:lvlJc w:val="left"/>
      <w:pPr>
        <w:ind w:left="720" w:hanging="360"/>
      </w:pPr>
      <w:rPr>
        <w:rFonts w:ascii="Wingdings" w:hAnsi="Wingdings" w:hint="default"/>
        <w:b w:val="0"/>
        <w:bCs w:val="0"/>
        <w:i w:val="0"/>
        <w:iCs w:val="0"/>
        <w:caps w:val="0"/>
        <w:strike w:val="0"/>
        <w:dstrike w:val="0"/>
        <w:vanish w:val="0"/>
        <w:color w:val="000000"/>
        <w:spacing w:val="0"/>
        <w:kern w:val="0"/>
        <w:position w:val="0"/>
        <w:u w:val="none"/>
        <w:effect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B491E2D"/>
    <w:multiLevelType w:val="hybridMultilevel"/>
    <w:tmpl w:val="918C5630"/>
    <w:lvl w:ilvl="0" w:tplc="04090019">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1" w15:restartNumberingAfterBreak="0">
    <w:nsid w:val="6B6A03AC"/>
    <w:multiLevelType w:val="multilevel"/>
    <w:tmpl w:val="BC7A3050"/>
    <w:styleLink w:val="StyleBulleted"/>
    <w:lvl w:ilvl="0">
      <w:numFmt w:val="bullet"/>
      <w:lvlText w:val="-"/>
      <w:lvlJc w:val="left"/>
      <w:pPr>
        <w:tabs>
          <w:tab w:val="num" w:pos="720"/>
        </w:tabs>
        <w:ind w:left="720" w:hanging="360"/>
      </w:pPr>
      <w:rPr>
        <w:rFonts w:ascii="Times New Roman" w:hAnsi="Times New Roman"/>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D3C6C23"/>
    <w:multiLevelType w:val="multilevel"/>
    <w:tmpl w:val="DD103748"/>
    <w:lvl w:ilvl="0">
      <w:start w:val="1"/>
      <w:numFmt w:val="upperRoman"/>
      <w:pStyle w:val="02-abc"/>
      <w:suff w:val="space"/>
      <w:lvlText w:val="CHƯƠNG %1. "/>
      <w:lvlJc w:val="left"/>
      <w:rPr>
        <w:rFonts w:ascii="Times New Roman" w:hAnsi="Times New Roman" w:hint="default"/>
        <w:b/>
        <w:i w:val="0"/>
        <w:caps/>
        <w:strike w:val="0"/>
        <w:dstrike w:val="0"/>
        <w:vanish w:val="0"/>
        <w:color w:val="000000"/>
        <w:sz w:val="32"/>
        <w:szCs w:val="32"/>
        <w:u w:val="doub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w:lvlJc w:val="left"/>
      <w:rPr>
        <w:rFonts w:ascii="Times New Roman" w:hAnsi="Times New Roman" w:hint="default"/>
        <w:b/>
        <w:i w:val="0"/>
        <w:caps/>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int="default"/>
        <w:b/>
        <w:i w:val="0"/>
        <w:caps w:val="0"/>
        <w:strike w:val="0"/>
        <w:dstrike w:val="0"/>
        <w:vanish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5040"/>
        </w:tabs>
        <w:ind w:left="4320" w:hanging="1440"/>
      </w:pPr>
      <w:rPr>
        <w:rFonts w:hint="default"/>
      </w:rPr>
    </w:lvl>
  </w:abstractNum>
  <w:abstractNum w:abstractNumId="93" w15:restartNumberingAfterBreak="0">
    <w:nsid w:val="6DD303D1"/>
    <w:multiLevelType w:val="hybridMultilevel"/>
    <w:tmpl w:val="E72AD6D2"/>
    <w:lvl w:ilvl="0" w:tplc="E382954E">
      <w:start w:val="1"/>
      <w:numFmt w:val="bullet"/>
      <w:pStyle w:val="Ducngudng"/>
      <w:suff w:val="space"/>
      <w:lvlText w:val="+"/>
      <w:lvlJc w:val="left"/>
      <w:pPr>
        <w:ind w:left="283" w:firstLine="709"/>
      </w:pPr>
      <w:rPr>
        <w:rFonts w:ascii="Arial" w:hAnsi="Arial" w:hint="default"/>
        <w:b w:val="0"/>
        <w:i w:val="0"/>
        <w:color w:val="auto"/>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15:restartNumberingAfterBreak="0">
    <w:nsid w:val="705538AC"/>
    <w:multiLevelType w:val="hybridMultilevel"/>
    <w:tmpl w:val="1B62DB46"/>
    <w:lvl w:ilvl="0" w:tplc="D13A1F4C">
      <w:numFmt w:val="bullet"/>
      <w:pStyle w:val="GDD"/>
      <w:lvlText w:val="-"/>
      <w:lvlJc w:val="left"/>
      <w:pPr>
        <w:tabs>
          <w:tab w:val="num" w:pos="992"/>
        </w:tabs>
        <w:ind w:firstLine="709"/>
      </w:pPr>
      <w:rPr>
        <w:rFonts w:ascii="Times New Roman" w:eastAsia="Times New Roman" w:hAnsi="Times New Roman" w:hint="default"/>
      </w:rPr>
    </w:lvl>
    <w:lvl w:ilvl="1" w:tplc="04090001">
      <w:start w:val="1"/>
      <w:numFmt w:val="bullet"/>
      <w:lvlText w:val=""/>
      <w:lvlJc w:val="left"/>
      <w:pPr>
        <w:tabs>
          <w:tab w:val="num" w:pos="1647"/>
        </w:tabs>
        <w:ind w:left="1647" w:hanging="360"/>
      </w:pPr>
      <w:rPr>
        <w:rFonts w:ascii="Symbol" w:hAnsi="Symbol" w:hint="default"/>
      </w:rPr>
    </w:lvl>
    <w:lvl w:ilvl="2" w:tplc="11B25602">
      <w:start w:val="1"/>
      <w:numFmt w:val="bullet"/>
      <w:lvlText w:val=""/>
      <w:lvlJc w:val="left"/>
      <w:pPr>
        <w:tabs>
          <w:tab w:val="num" w:pos="2367"/>
        </w:tabs>
        <w:ind w:left="2367" w:hanging="360"/>
      </w:pPr>
      <w:rPr>
        <w:rFonts w:ascii="Times New Roman" w:hAnsi="Times New Roman" w:cs="Times New Roman" w:hint="default"/>
      </w:rPr>
    </w:lvl>
    <w:lvl w:ilvl="3" w:tplc="0409000F">
      <w:start w:val="1"/>
      <w:numFmt w:val="bullet"/>
      <w:lvlText w:val=""/>
      <w:lvlJc w:val="left"/>
      <w:pPr>
        <w:tabs>
          <w:tab w:val="num" w:pos="3087"/>
        </w:tabs>
        <w:ind w:left="3087" w:hanging="360"/>
      </w:pPr>
      <w:rPr>
        <w:rFonts w:ascii="Times New Roman" w:hAnsi="Times New Roman" w:cs="Times New Roman" w:hint="default"/>
      </w:rPr>
    </w:lvl>
    <w:lvl w:ilvl="4" w:tplc="04090019">
      <w:start w:val="1"/>
      <w:numFmt w:val="bullet"/>
      <w:lvlText w:val="o"/>
      <w:lvlJc w:val="left"/>
      <w:pPr>
        <w:tabs>
          <w:tab w:val="num" w:pos="3807"/>
        </w:tabs>
        <w:ind w:left="3807" w:hanging="360"/>
      </w:pPr>
      <w:rPr>
        <w:rFonts w:ascii="Courier New" w:hAnsi="Courier New" w:cs="Courier New" w:hint="default"/>
      </w:rPr>
    </w:lvl>
    <w:lvl w:ilvl="5" w:tplc="0409001B">
      <w:start w:val="1"/>
      <w:numFmt w:val="bullet"/>
      <w:lvlText w:val=""/>
      <w:lvlJc w:val="left"/>
      <w:pPr>
        <w:tabs>
          <w:tab w:val="num" w:pos="4527"/>
        </w:tabs>
        <w:ind w:left="4527" w:hanging="360"/>
      </w:pPr>
      <w:rPr>
        <w:rFonts w:ascii="Times New Roman" w:hAnsi="Times New Roman" w:cs="Times New Roman" w:hint="default"/>
      </w:rPr>
    </w:lvl>
    <w:lvl w:ilvl="6" w:tplc="0409000F">
      <w:start w:val="1"/>
      <w:numFmt w:val="bullet"/>
      <w:lvlText w:val=""/>
      <w:lvlJc w:val="left"/>
      <w:pPr>
        <w:tabs>
          <w:tab w:val="num" w:pos="5247"/>
        </w:tabs>
        <w:ind w:left="5247" w:hanging="360"/>
      </w:pPr>
      <w:rPr>
        <w:rFonts w:ascii="Times New Roman" w:hAnsi="Times New Roman" w:cs="Times New Roman" w:hint="default"/>
      </w:rPr>
    </w:lvl>
    <w:lvl w:ilvl="7" w:tplc="04090019">
      <w:start w:val="1"/>
      <w:numFmt w:val="bullet"/>
      <w:lvlText w:val="o"/>
      <w:lvlJc w:val="left"/>
      <w:pPr>
        <w:tabs>
          <w:tab w:val="num" w:pos="5967"/>
        </w:tabs>
        <w:ind w:left="5967" w:hanging="360"/>
      </w:pPr>
      <w:rPr>
        <w:rFonts w:ascii="Courier New" w:hAnsi="Courier New" w:cs="Courier New" w:hint="default"/>
      </w:rPr>
    </w:lvl>
    <w:lvl w:ilvl="8" w:tplc="0409001B">
      <w:start w:val="1"/>
      <w:numFmt w:val="bullet"/>
      <w:lvlText w:val=""/>
      <w:lvlJc w:val="left"/>
      <w:pPr>
        <w:tabs>
          <w:tab w:val="num" w:pos="6687"/>
        </w:tabs>
        <w:ind w:left="6687" w:hanging="360"/>
      </w:pPr>
      <w:rPr>
        <w:rFonts w:ascii="Times New Roman" w:hAnsi="Times New Roman" w:cs="Times New Roman" w:hint="default"/>
      </w:rPr>
    </w:lvl>
  </w:abstractNum>
  <w:abstractNum w:abstractNumId="95" w15:restartNumberingAfterBreak="0">
    <w:nsid w:val="711F14DA"/>
    <w:multiLevelType w:val="multilevel"/>
    <w:tmpl w:val="4A66B6A2"/>
    <w:styleLink w:val="CurrentList1"/>
    <w:lvl w:ilvl="0">
      <w:start w:val="2"/>
      <w:numFmt w:val="none"/>
      <w:lvlText w:val="4.1"/>
      <w:lvlJc w:val="left"/>
      <w:pPr>
        <w:tabs>
          <w:tab w:val="num" w:pos="360"/>
        </w:tabs>
        <w:ind w:left="360" w:hanging="360"/>
      </w:pPr>
      <w:rPr>
        <w:rFonts w:hint="default"/>
      </w:rPr>
    </w:lvl>
    <w:lvl w:ilvl="1">
      <w:start w:val="3"/>
      <w:numFmt w:val="decimal"/>
      <w:lvlText w:val="%2%1.4.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733A5889"/>
    <w:multiLevelType w:val="hybridMultilevel"/>
    <w:tmpl w:val="89F2A132"/>
    <w:lvl w:ilvl="0" w:tplc="FFFFFFFF">
      <w:start w:val="1"/>
      <w:numFmt w:val="bullet"/>
      <w:pStyle w:val="outlinebullet"/>
      <w:lvlText w:val=""/>
      <w:lvlJc w:val="left"/>
      <w:pPr>
        <w:tabs>
          <w:tab w:val="num" w:pos="1440"/>
        </w:tabs>
        <w:ind w:left="144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667259"/>
    <w:multiLevelType w:val="multilevel"/>
    <w:tmpl w:val="9E3AC02E"/>
    <w:lvl w:ilvl="0">
      <w:start w:val="55"/>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75033E3F"/>
    <w:multiLevelType w:val="hybridMultilevel"/>
    <w:tmpl w:val="4454C4FA"/>
    <w:lvl w:ilvl="0" w:tplc="FFFFFFFF">
      <w:start w:val="1"/>
      <w:numFmt w:val="bullet"/>
      <w:pStyle w:val="Bullet20"/>
      <w:lvlText w:val="▪"/>
      <w:lvlJc w:val="left"/>
      <w:pPr>
        <w:tabs>
          <w:tab w:val="num" w:pos="1080"/>
        </w:tabs>
        <w:ind w:left="1080" w:hanging="360"/>
      </w:pPr>
      <w:rPr>
        <w:rFonts w:ascii="Times New Roman" w:hAnsi="Times New Roman" w:cs="Times New Roman"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2F6C35"/>
    <w:multiLevelType w:val="hybridMultilevel"/>
    <w:tmpl w:val="B50AC2A2"/>
    <w:lvl w:ilvl="0" w:tplc="3DA8C954">
      <w:start w:val="1"/>
      <w:numFmt w:val="bullet"/>
      <w:lvlText w:val="-"/>
      <w:lvlJc w:val="left"/>
      <w:pPr>
        <w:ind w:left="1530" w:hanging="360"/>
      </w:pPr>
      <w:rPr>
        <w:rFonts w:ascii="Courier New" w:hAnsi="Courier New"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0" w15:restartNumberingAfterBreak="0">
    <w:nsid w:val="770009CA"/>
    <w:multiLevelType w:val="multilevel"/>
    <w:tmpl w:val="59DCE60A"/>
    <w:lvl w:ilvl="0">
      <w:start w:val="2"/>
      <w:numFmt w:val="decimal"/>
      <w:pStyle w:val="K2"/>
      <w:lvlText w:val="%1."/>
      <w:lvlJc w:val="left"/>
      <w:pPr>
        <w:tabs>
          <w:tab w:val="num" w:pos="1110"/>
        </w:tabs>
        <w:ind w:left="1110" w:hanging="510"/>
      </w:pPr>
      <w:rPr>
        <w:rFonts w:hint="default"/>
      </w:rPr>
    </w:lvl>
    <w:lvl w:ilvl="1">
      <w:start w:val="1"/>
      <w:numFmt w:val="decimal"/>
      <w:lvlText w:val="%1.%2."/>
      <w:lvlJc w:val="left"/>
      <w:pPr>
        <w:tabs>
          <w:tab w:val="num" w:pos="1320"/>
        </w:tabs>
        <w:ind w:left="1320" w:hanging="720"/>
      </w:pPr>
      <w:rPr>
        <w:rFonts w:hint="default"/>
      </w:rPr>
    </w:lvl>
    <w:lvl w:ilvl="2">
      <w:start w:val="1"/>
      <w:numFmt w:val="decimal"/>
      <w:pStyle w:val="K2"/>
      <w:lvlText w:val="1.4.%3."/>
      <w:lvlJc w:val="left"/>
      <w:pPr>
        <w:tabs>
          <w:tab w:val="num" w:pos="1276"/>
        </w:tabs>
        <w:ind w:left="1276" w:hanging="709"/>
      </w:pPr>
      <w:rPr>
        <w:rFonts w:hint="default"/>
      </w:rPr>
    </w:lvl>
    <w:lvl w:ilvl="3">
      <w:start w:val="1"/>
      <w:numFmt w:val="decimal"/>
      <w:lvlText w:val="%1.%2.%3.%4."/>
      <w:lvlJc w:val="left"/>
      <w:pPr>
        <w:tabs>
          <w:tab w:val="num" w:pos="1680"/>
        </w:tabs>
        <w:ind w:left="1680" w:hanging="108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040"/>
        </w:tabs>
        <w:ind w:left="2040" w:hanging="1440"/>
      </w:pPr>
      <w:rPr>
        <w:rFonts w:hint="default"/>
      </w:rPr>
    </w:lvl>
    <w:lvl w:ilvl="7">
      <w:start w:val="1"/>
      <w:numFmt w:val="decimal"/>
      <w:lvlText w:val="%1.%2.%3.%4.%5.%6.%7.%8."/>
      <w:lvlJc w:val="left"/>
      <w:pPr>
        <w:tabs>
          <w:tab w:val="num" w:pos="2400"/>
        </w:tabs>
        <w:ind w:left="2400" w:hanging="1800"/>
      </w:pPr>
      <w:rPr>
        <w:rFonts w:hint="default"/>
      </w:rPr>
    </w:lvl>
    <w:lvl w:ilvl="8">
      <w:start w:val="1"/>
      <w:numFmt w:val="decimal"/>
      <w:lvlText w:val="%1.%2.%3.%4.%5.%6.%7.%8.%9."/>
      <w:lvlJc w:val="left"/>
      <w:pPr>
        <w:tabs>
          <w:tab w:val="num" w:pos="2400"/>
        </w:tabs>
        <w:ind w:left="2400" w:hanging="1800"/>
      </w:pPr>
      <w:rPr>
        <w:rFonts w:hint="default"/>
      </w:rPr>
    </w:lvl>
  </w:abstractNum>
  <w:abstractNum w:abstractNumId="101" w15:restartNumberingAfterBreak="0">
    <w:nsid w:val="77DA27BA"/>
    <w:multiLevelType w:val="hybridMultilevel"/>
    <w:tmpl w:val="A074EB5C"/>
    <w:lvl w:ilvl="0" w:tplc="FFFFFFFF">
      <w:start w:val="1"/>
      <w:numFmt w:val="lowerLetter"/>
      <w:pStyle w:val="StyleHeading6VNI-HelveJustifiedFirstline15mmBefore"/>
      <w:lvlText w:val="%1)"/>
      <w:lvlJc w:val="left"/>
      <w:pPr>
        <w:tabs>
          <w:tab w:val="num" w:pos="1571"/>
        </w:tabs>
        <w:ind w:left="1571"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2" w15:restartNumberingAfterBreak="0">
    <w:nsid w:val="7B8165C3"/>
    <w:multiLevelType w:val="multilevel"/>
    <w:tmpl w:val="0409001F"/>
    <w:styleLink w:val="111111"/>
    <w:lvl w:ilvl="0">
      <w:start w:val="1"/>
      <w:numFmt w:val="decimal"/>
      <w:lvlText w:val="%1."/>
      <w:lvlJc w:val="left"/>
      <w:pPr>
        <w:tabs>
          <w:tab w:val="num" w:pos="360"/>
        </w:tabs>
        <w:ind w:left="360" w:hanging="360"/>
      </w:pPr>
    </w:lvl>
    <w:lvl w:ilvl="1">
      <w:start w:val="1"/>
      <w:numFmt w:val="decimal"/>
      <w:pStyle w:val="Style276"/>
      <w:lvlText w:val="%1.%2."/>
      <w:lvlJc w:val="left"/>
      <w:pPr>
        <w:tabs>
          <w:tab w:val="num" w:pos="792"/>
        </w:tabs>
        <w:ind w:left="792" w:hanging="432"/>
      </w:pPr>
    </w:lvl>
    <w:lvl w:ilvl="2">
      <w:start w:val="1"/>
      <w:numFmt w:val="decimal"/>
      <w:pStyle w:val="Style277"/>
      <w:lvlText w:val="%1.%2.%3."/>
      <w:lvlJc w:val="left"/>
      <w:pPr>
        <w:tabs>
          <w:tab w:val="num" w:pos="1440"/>
        </w:tabs>
        <w:ind w:left="1224" w:hanging="504"/>
      </w:pPr>
    </w:lvl>
    <w:lvl w:ilvl="3">
      <w:start w:val="1"/>
      <w:numFmt w:val="decimal"/>
      <w:pStyle w:val="Style244"/>
      <w:lvlText w:val="%1.%2.%3.%4."/>
      <w:lvlJc w:val="left"/>
      <w:pPr>
        <w:tabs>
          <w:tab w:val="num" w:pos="2160"/>
        </w:tabs>
        <w:ind w:left="1728" w:hanging="648"/>
      </w:pPr>
    </w:lvl>
    <w:lvl w:ilvl="4">
      <w:start w:val="1"/>
      <w:numFmt w:val="decimal"/>
      <w:pStyle w:val="Style281"/>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3" w15:restartNumberingAfterBreak="0">
    <w:nsid w:val="7B9D0DF1"/>
    <w:multiLevelType w:val="hybridMultilevel"/>
    <w:tmpl w:val="5C8AB386"/>
    <w:lvl w:ilvl="0" w:tplc="04090001">
      <w:start w:val="1"/>
      <w:numFmt w:val="bullet"/>
      <w:lvlText w:val=""/>
      <w:lvlJc w:val="left"/>
      <w:pPr>
        <w:ind w:left="2433" w:hanging="360"/>
      </w:pPr>
      <w:rPr>
        <w:rFonts w:ascii="Symbol" w:hAnsi="Symbol"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104" w15:restartNumberingAfterBreak="0">
    <w:nsid w:val="7E334AC1"/>
    <w:multiLevelType w:val="hybridMultilevel"/>
    <w:tmpl w:val="FA706456"/>
    <w:lvl w:ilvl="0" w:tplc="E8827DFE">
      <w:numFmt w:val="bullet"/>
      <w:pStyle w:val="ListThongtin"/>
      <w:suff w:val="space"/>
      <w:lvlText w:val=""/>
      <w:lvlJc w:val="left"/>
      <w:pPr>
        <w:ind w:left="0" w:firstLine="0"/>
      </w:pPr>
      <w:rPr>
        <w:rFonts w:ascii="Symbol" w:hAnsi="Symbol" w:cs="Times New Roman" w:hint="default"/>
        <w:b w:val="0"/>
        <w:bCs w:val="0"/>
        <w:i w:val="0"/>
        <w:iCs w:val="0"/>
        <w:caps w:val="0"/>
        <w:strike w:val="0"/>
        <w:dstrike w:val="0"/>
        <w:vanish w:val="0"/>
        <w:color w:val="000000"/>
        <w:spacing w:val="0"/>
        <w:kern w:val="0"/>
        <w:position w:val="0"/>
        <w:u w:val="none"/>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555515"/>
    <w:multiLevelType w:val="hybridMultilevel"/>
    <w:tmpl w:val="01AED4EE"/>
    <w:lvl w:ilvl="0" w:tplc="FFFFFFFF">
      <w:start w:val="1"/>
      <w:numFmt w:val="bullet"/>
      <w:pStyle w:val="0Nomal7"/>
      <w:lvlText w:val="+"/>
      <w:lvlJc w:val="left"/>
      <w:pPr>
        <w:ind w:left="1741" w:hanging="360"/>
      </w:pPr>
      <w:rPr>
        <w:rFonts w:ascii="Courier New" w:hAnsi="Courier New" w:hint="default"/>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106" w15:restartNumberingAfterBreak="0">
    <w:nsid w:val="7E763AE4"/>
    <w:multiLevelType w:val="hybridMultilevel"/>
    <w:tmpl w:val="73843322"/>
    <w:lvl w:ilvl="0" w:tplc="F19EFCE6">
      <w:start w:val="1"/>
      <w:numFmt w:val="bullet"/>
      <w:pStyle w:val="Ducngudng0"/>
      <w:lvlText w:val=""/>
      <w:lvlJc w:val="left"/>
      <w:pPr>
        <w:ind w:left="1170" w:hanging="360"/>
      </w:pPr>
      <w:rPr>
        <w:rFonts w:ascii="Symbol" w:hAnsi="Symbol" w:hint="default"/>
      </w:rPr>
    </w:lvl>
    <w:lvl w:ilvl="1" w:tplc="17465C04">
      <w:start w:val="1"/>
      <w:numFmt w:val="bullet"/>
      <w:lvlText w:val="o"/>
      <w:lvlJc w:val="left"/>
      <w:pPr>
        <w:ind w:left="2430" w:hanging="360"/>
      </w:pPr>
      <w:rPr>
        <w:rFonts w:ascii="Courier New" w:hAnsi="Courier New" w:cs="Courier New" w:hint="default"/>
      </w:rPr>
    </w:lvl>
    <w:lvl w:ilvl="2" w:tplc="8EF6FB2A">
      <w:start w:val="1"/>
      <w:numFmt w:val="bullet"/>
      <w:lvlText w:val=""/>
      <w:lvlJc w:val="left"/>
      <w:pPr>
        <w:ind w:left="3589" w:hanging="360"/>
      </w:pPr>
      <w:rPr>
        <w:rFonts w:ascii="Wingdings" w:hAnsi="Wingdings" w:hint="default"/>
      </w:rPr>
    </w:lvl>
    <w:lvl w:ilvl="3" w:tplc="1D9A19CE">
      <w:start w:val="1"/>
      <w:numFmt w:val="bullet"/>
      <w:lvlText w:val=""/>
      <w:lvlJc w:val="left"/>
      <w:pPr>
        <w:ind w:left="4309" w:hanging="360"/>
      </w:pPr>
      <w:rPr>
        <w:rFonts w:ascii="Symbol" w:hAnsi="Symbol" w:hint="default"/>
      </w:rPr>
    </w:lvl>
    <w:lvl w:ilvl="4" w:tplc="5472348C">
      <w:start w:val="1"/>
      <w:numFmt w:val="bullet"/>
      <w:lvlText w:val="o"/>
      <w:lvlJc w:val="left"/>
      <w:pPr>
        <w:ind w:left="5029" w:hanging="360"/>
      </w:pPr>
      <w:rPr>
        <w:rFonts w:ascii="Courier New" w:hAnsi="Courier New" w:cs="Courier New" w:hint="default"/>
      </w:rPr>
    </w:lvl>
    <w:lvl w:ilvl="5" w:tplc="54383AB4">
      <w:start w:val="1"/>
      <w:numFmt w:val="bullet"/>
      <w:lvlText w:val=""/>
      <w:lvlJc w:val="left"/>
      <w:pPr>
        <w:ind w:left="5749" w:hanging="360"/>
      </w:pPr>
      <w:rPr>
        <w:rFonts w:ascii="Wingdings" w:hAnsi="Wingdings" w:hint="default"/>
      </w:rPr>
    </w:lvl>
    <w:lvl w:ilvl="6" w:tplc="8BC0EF3E">
      <w:start w:val="1"/>
      <w:numFmt w:val="bullet"/>
      <w:lvlText w:val=""/>
      <w:lvlJc w:val="left"/>
      <w:pPr>
        <w:ind w:left="6469" w:hanging="360"/>
      </w:pPr>
      <w:rPr>
        <w:rFonts w:ascii="Symbol" w:hAnsi="Symbol" w:hint="default"/>
      </w:rPr>
    </w:lvl>
    <w:lvl w:ilvl="7" w:tplc="C94E5208">
      <w:start w:val="1"/>
      <w:numFmt w:val="bullet"/>
      <w:lvlText w:val="o"/>
      <w:lvlJc w:val="left"/>
      <w:pPr>
        <w:ind w:left="7189" w:hanging="360"/>
      </w:pPr>
      <w:rPr>
        <w:rFonts w:ascii="Courier New" w:hAnsi="Courier New" w:cs="Courier New" w:hint="default"/>
      </w:rPr>
    </w:lvl>
    <w:lvl w:ilvl="8" w:tplc="5A527B60">
      <w:start w:val="1"/>
      <w:numFmt w:val="bullet"/>
      <w:lvlText w:val=""/>
      <w:lvlJc w:val="left"/>
      <w:pPr>
        <w:ind w:left="7909" w:hanging="360"/>
      </w:pPr>
      <w:rPr>
        <w:rFonts w:ascii="Wingdings" w:hAnsi="Wingdings" w:hint="default"/>
      </w:rPr>
    </w:lvl>
  </w:abstractNum>
  <w:abstractNum w:abstractNumId="107" w15:restartNumberingAfterBreak="0">
    <w:nsid w:val="7FB22144"/>
    <w:multiLevelType w:val="multilevel"/>
    <w:tmpl w:val="56B86968"/>
    <w:lvl w:ilvl="0">
      <w:start w:val="1"/>
      <w:numFmt w:val="upperRoman"/>
      <w:suff w:val="space"/>
      <w:lvlText w:val="CHƯƠNG %1:"/>
      <w:lvlJc w:val="left"/>
      <w:pPr>
        <w:ind w:left="0" w:firstLine="0"/>
      </w:pPr>
      <w:rPr>
        <w:rFonts w:hint="default"/>
        <w:b w:val="0"/>
        <w:i w:val="0"/>
        <w:u w:val="none"/>
      </w:rPr>
    </w:lvl>
    <w:lvl w:ilvl="1">
      <w:start w:val="12"/>
      <w:numFmt w:val="none"/>
      <w:pStyle w:val="S10"/>
      <w:suff w:val="space"/>
      <w:lvlText w:val="I.1"/>
      <w:lvlJc w:val="left"/>
      <w:pPr>
        <w:ind w:left="567" w:hanging="567"/>
      </w:pPr>
      <w:rPr>
        <w:rFonts w:hint="default"/>
      </w:rPr>
    </w:lvl>
    <w:lvl w:ilvl="2">
      <w:start w:val="2"/>
      <w:numFmt w:val="decimal"/>
      <w:pStyle w:val="S2"/>
      <w:suff w:val="space"/>
      <w:lvlText w:val="%1%2.1.%3"/>
      <w:lvlJc w:val="left"/>
      <w:pPr>
        <w:ind w:left="720" w:hanging="720"/>
      </w:pPr>
      <w:rPr>
        <w:rFonts w:hint="default"/>
      </w:rPr>
    </w:lvl>
    <w:lvl w:ilvl="3">
      <w:start w:val="1"/>
      <w:numFmt w:val="decimal"/>
      <w:pStyle w:val="S5"/>
      <w:suff w:val="space"/>
      <w:lvlText w:val="%1.%2.%3.%4"/>
      <w:lvlJc w:val="left"/>
      <w:pPr>
        <w:ind w:left="864" w:hanging="864"/>
      </w:pPr>
      <w:rPr>
        <w:rFonts w:hint="default"/>
      </w:rPr>
    </w:lvl>
    <w:lvl w:ilvl="4">
      <w:start w:val="1"/>
      <w:numFmt w:val="decimal"/>
      <w:pStyle w:val="S6"/>
      <w:suff w:val="space"/>
      <w:lvlText w:val="%1.%2.%3.%4.%5"/>
      <w:lvlJc w:val="left"/>
      <w:pPr>
        <w:ind w:left="1008" w:hanging="1008"/>
      </w:pPr>
      <w:rPr>
        <w:rFonts w:hint="default"/>
      </w:rPr>
    </w:lvl>
    <w:lvl w:ilvl="5">
      <w:start w:val="1"/>
      <w:numFmt w:val="lowerLetter"/>
      <w:pStyle w:val="S4"/>
      <w:suff w:val="space"/>
      <w:lvlText w:val="%6."/>
      <w:lvlJc w:val="left"/>
      <w:pPr>
        <w:ind w:left="550" w:hanging="266"/>
      </w:pPr>
      <w:rPr>
        <w:rFonts w:hint="default"/>
      </w:rPr>
    </w:lvl>
    <w:lvl w:ilvl="6">
      <w:start w:val="1"/>
      <w:numFmt w:val="bullet"/>
      <w:lvlText w:val="-"/>
      <w:lvlJc w:val="left"/>
      <w:pPr>
        <w:tabs>
          <w:tab w:val="num" w:pos="851"/>
        </w:tabs>
        <w:ind w:left="851" w:hanging="284"/>
      </w:pPr>
      <w:rPr>
        <w:rFonts w:ascii="Times New Roman" w:hAnsi="Times New Roman" w:cs="Times New Roman" w:hint="default"/>
      </w:rPr>
    </w:lvl>
    <w:lvl w:ilvl="7">
      <w:start w:val="1"/>
      <w:numFmt w:val="bullet"/>
      <w:pStyle w:val="S3"/>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21"/>
  </w:num>
  <w:num w:numId="2">
    <w:abstractNumId w:val="69"/>
  </w:num>
  <w:num w:numId="3">
    <w:abstractNumId w:val="1"/>
  </w:num>
  <w:num w:numId="4">
    <w:abstractNumId w:val="5"/>
  </w:num>
  <w:num w:numId="5">
    <w:abstractNumId w:val="63"/>
  </w:num>
  <w:num w:numId="6">
    <w:abstractNumId w:val="20"/>
  </w:num>
  <w:num w:numId="7">
    <w:abstractNumId w:val="0"/>
  </w:num>
  <w:num w:numId="8">
    <w:abstractNumId w:val="26"/>
  </w:num>
  <w:num w:numId="9">
    <w:abstractNumId w:val="102"/>
  </w:num>
  <w:num w:numId="10">
    <w:abstractNumId w:val="73"/>
  </w:num>
  <w:num w:numId="11">
    <w:abstractNumId w:val="53"/>
  </w:num>
  <w:num w:numId="12">
    <w:abstractNumId w:val="10"/>
  </w:num>
  <w:num w:numId="13">
    <w:abstractNumId w:val="18"/>
  </w:num>
  <w:num w:numId="14">
    <w:abstractNumId w:val="97"/>
  </w:num>
  <w:num w:numId="15">
    <w:abstractNumId w:val="98"/>
  </w:num>
  <w:num w:numId="16">
    <w:abstractNumId w:val="6"/>
  </w:num>
  <w:num w:numId="17">
    <w:abstractNumId w:val="9"/>
  </w:num>
  <w:num w:numId="18">
    <w:abstractNumId w:val="88"/>
  </w:num>
  <w:num w:numId="19">
    <w:abstractNumId w:val="95"/>
  </w:num>
  <w:num w:numId="20">
    <w:abstractNumId w:val="24"/>
  </w:num>
  <w:num w:numId="21">
    <w:abstractNumId w:val="22"/>
  </w:num>
  <w:num w:numId="22">
    <w:abstractNumId w:val="84"/>
  </w:num>
  <w:num w:numId="23">
    <w:abstractNumId w:val="79"/>
  </w:num>
  <w:num w:numId="24">
    <w:abstractNumId w:val="30"/>
  </w:num>
  <w:num w:numId="25">
    <w:abstractNumId w:val="28"/>
  </w:num>
  <w:num w:numId="26">
    <w:abstractNumId w:val="76"/>
  </w:num>
  <w:num w:numId="27">
    <w:abstractNumId w:val="32"/>
  </w:num>
  <w:num w:numId="28">
    <w:abstractNumId w:val="65"/>
  </w:num>
  <w:num w:numId="29">
    <w:abstractNumId w:val="27"/>
  </w:num>
  <w:num w:numId="30">
    <w:abstractNumId w:val="37"/>
  </w:num>
  <w:num w:numId="31">
    <w:abstractNumId w:val="44"/>
  </w:num>
  <w:num w:numId="32">
    <w:abstractNumId w:val="45"/>
  </w:num>
  <w:num w:numId="33">
    <w:abstractNumId w:val="99"/>
  </w:num>
  <w:num w:numId="34">
    <w:abstractNumId w:val="85"/>
  </w:num>
  <w:num w:numId="35">
    <w:abstractNumId w:val="103"/>
  </w:num>
  <w:num w:numId="36">
    <w:abstractNumId w:val="61"/>
  </w:num>
  <w:num w:numId="37">
    <w:abstractNumId w:val="19"/>
  </w:num>
  <w:num w:numId="38">
    <w:abstractNumId w:val="13"/>
  </w:num>
  <w:num w:numId="39">
    <w:abstractNumId w:val="72"/>
  </w:num>
  <w:num w:numId="40">
    <w:abstractNumId w:val="2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46"/>
    <w:lvlOverride w:ilvl="0">
      <w:lvl w:ilvl="0">
        <w:start w:val="1"/>
        <w:numFmt w:val="decimal"/>
        <w:lvlText w:val="CHƯƠNG %1:"/>
        <w:lvlJc w:val="center"/>
        <w:pPr>
          <w:ind w:left="1062" w:hanging="69"/>
        </w:pPr>
        <w:rPr>
          <w:rFonts w:ascii="Times New Roman" w:hAnsi="Times New Roman" w:hint="default"/>
          <w:sz w:val="28"/>
        </w:rPr>
      </w:lvl>
    </w:lvlOverride>
    <w:lvlOverride w:ilvl="1">
      <w:lvl w:ilvl="1">
        <w:start w:val="1"/>
        <w:numFmt w:val="decima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8727" w:hanging="357"/>
        </w:pPr>
        <w:rPr>
          <w:rFonts w:hint="default"/>
          <w:b/>
          <w:i/>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b w:val="0"/>
        </w:rPr>
      </w:lvl>
    </w:lvlOverride>
    <w:lvlOverride w:ilvl="8">
      <w:lvl w:ilvl="8">
        <w:start w:val="1"/>
        <w:numFmt w:val="lowerRoman"/>
        <w:lvlText w:val="%9."/>
        <w:lvlJc w:val="left"/>
        <w:pPr>
          <w:ind w:left="3213" w:hanging="357"/>
        </w:pPr>
        <w:rPr>
          <w:rFonts w:hint="default"/>
        </w:rPr>
      </w:lvl>
    </w:lvlOverride>
  </w:num>
  <w:num w:numId="43">
    <w:abstractNumId w:val="64"/>
  </w:num>
  <w:num w:numId="44">
    <w:abstractNumId w:val="50"/>
  </w:num>
  <w:num w:numId="45">
    <w:abstractNumId w:val="93"/>
  </w:num>
  <w:num w:numId="46">
    <w:abstractNumId w:val="105"/>
  </w:num>
  <w:num w:numId="47">
    <w:abstractNumId w:val="55"/>
  </w:num>
  <w:num w:numId="48">
    <w:abstractNumId w:val="40"/>
  </w:num>
  <w:num w:numId="49">
    <w:abstractNumId w:val="107"/>
  </w:num>
  <w:num w:numId="50">
    <w:abstractNumId w:val="87"/>
  </w:num>
  <w:num w:numId="51">
    <w:abstractNumId w:val="81"/>
  </w:num>
  <w:num w:numId="52">
    <w:abstractNumId w:val="8"/>
  </w:num>
  <w:num w:numId="53">
    <w:abstractNumId w:val="91"/>
  </w:num>
  <w:num w:numId="54">
    <w:abstractNumId w:val="77"/>
  </w:num>
  <w:num w:numId="55">
    <w:abstractNumId w:val="16"/>
  </w:num>
  <w:num w:numId="56">
    <w:abstractNumId w:val="80"/>
  </w:num>
  <w:num w:numId="57">
    <w:abstractNumId w:val="38"/>
  </w:num>
  <w:num w:numId="58">
    <w:abstractNumId w:val="47"/>
  </w:num>
  <w:num w:numId="59">
    <w:abstractNumId w:val="59"/>
  </w:num>
  <w:num w:numId="60">
    <w:abstractNumId w:val="89"/>
  </w:num>
  <w:num w:numId="61">
    <w:abstractNumId w:val="52"/>
  </w:num>
  <w:num w:numId="62">
    <w:abstractNumId w:val="48"/>
  </w:num>
  <w:num w:numId="63">
    <w:abstractNumId w:val="17"/>
  </w:num>
  <w:num w:numId="64">
    <w:abstractNumId w:val="78"/>
  </w:num>
  <w:num w:numId="65">
    <w:abstractNumId w:val="71"/>
  </w:num>
  <w:num w:numId="66">
    <w:abstractNumId w:val="49"/>
  </w:num>
  <w:num w:numId="67">
    <w:abstractNumId w:val="83"/>
  </w:num>
  <w:num w:numId="68">
    <w:abstractNumId w:val="25"/>
  </w:num>
  <w:num w:numId="69">
    <w:abstractNumId w:val="94"/>
  </w:num>
  <w:num w:numId="70">
    <w:abstractNumId w:val="101"/>
  </w:num>
  <w:num w:numId="71">
    <w:abstractNumId w:val="104"/>
  </w:num>
  <w:num w:numId="72">
    <w:abstractNumId w:val="100"/>
  </w:num>
  <w:num w:numId="73">
    <w:abstractNumId w:val="39"/>
  </w:num>
  <w:num w:numId="74">
    <w:abstractNumId w:val="75"/>
  </w:num>
  <w:num w:numId="75">
    <w:abstractNumId w:val="74"/>
  </w:num>
  <w:num w:numId="76">
    <w:abstractNumId w:val="106"/>
  </w:num>
  <w:num w:numId="77">
    <w:abstractNumId w:val="43"/>
  </w:num>
  <w:num w:numId="78">
    <w:abstractNumId w:val="60"/>
  </w:num>
  <w:num w:numId="79">
    <w:abstractNumId w:val="58"/>
  </w:num>
  <w:num w:numId="80">
    <w:abstractNumId w:val="15"/>
  </w:num>
  <w:num w:numId="81">
    <w:abstractNumId w:val="41"/>
  </w:num>
  <w:num w:numId="82">
    <w:abstractNumId w:val="96"/>
  </w:num>
  <w:num w:numId="83">
    <w:abstractNumId w:val="42"/>
  </w:num>
  <w:num w:numId="84">
    <w:abstractNumId w:val="62"/>
  </w:num>
  <w:num w:numId="85">
    <w:abstractNumId w:val="92"/>
  </w:num>
  <w:num w:numId="86">
    <w:abstractNumId w:val="7"/>
  </w:num>
  <w:num w:numId="87">
    <w:abstractNumId w:val="57"/>
  </w:num>
  <w:num w:numId="88">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num>
  <w:num w:numId="90">
    <w:abstractNumId w:val="46"/>
  </w:num>
  <w:num w:numId="91">
    <w:abstractNumId w:val="46"/>
    <w:lvlOverride w:ilvl="0">
      <w:lvl w:ilvl="0">
        <w:start w:val="1"/>
        <w:numFmt w:val="decimal"/>
        <w:lvlText w:val="CHƯƠNG %1:"/>
        <w:lvlJc w:val="center"/>
        <w:pPr>
          <w:ind w:left="1062" w:hanging="69"/>
        </w:pPr>
        <w:rPr>
          <w:rFonts w:ascii="Times New Roman" w:hAnsi="Times New Roman" w:hint="default"/>
          <w:sz w:val="28"/>
        </w:rPr>
      </w:lvl>
    </w:lvlOverride>
    <w:lvlOverride w:ilvl="1">
      <w:lvl w:ilvl="1">
        <w:start w:val="1"/>
        <w:numFmt w:val="decima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797" w:hanging="357"/>
        </w:pPr>
        <w:rPr>
          <w:rFonts w:hint="default"/>
          <w:b/>
          <w:i/>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b w:val="0"/>
        </w:rPr>
      </w:lvl>
    </w:lvlOverride>
    <w:lvlOverride w:ilvl="8">
      <w:lvl w:ilvl="8">
        <w:start w:val="1"/>
        <w:numFmt w:val="lowerRoman"/>
        <w:lvlText w:val="%9."/>
        <w:lvlJc w:val="left"/>
        <w:pPr>
          <w:ind w:left="3213" w:hanging="357"/>
        </w:pPr>
        <w:rPr>
          <w:rFonts w:hint="default"/>
        </w:rPr>
      </w:lvl>
    </w:lvlOverride>
  </w:num>
  <w:num w:numId="92">
    <w:abstractNumId w:val="51"/>
  </w:num>
  <w:num w:numId="93">
    <w:abstractNumId w:val="36"/>
  </w:num>
  <w:num w:numId="94">
    <w:abstractNumId w:val="68"/>
  </w:num>
  <w:num w:numId="95">
    <w:abstractNumId w:val="70"/>
  </w:num>
  <w:num w:numId="96">
    <w:abstractNumId w:val="86"/>
  </w:num>
  <w:num w:numId="97">
    <w:abstractNumId w:val="46"/>
    <w:lvlOverride w:ilvl="0">
      <w:lvl w:ilvl="0">
        <w:start w:val="1"/>
        <w:numFmt w:val="decimal"/>
        <w:lvlText w:val="CHƯƠNG %1:"/>
        <w:lvlJc w:val="center"/>
        <w:pPr>
          <w:ind w:left="1062" w:hanging="69"/>
        </w:pPr>
        <w:rPr>
          <w:rFonts w:ascii="Times New Roman" w:hAnsi="Times New Roman" w:hint="default"/>
          <w:sz w:val="28"/>
        </w:rPr>
      </w:lvl>
    </w:lvlOverride>
    <w:lvlOverride w:ilvl="1">
      <w:lvl w:ilvl="1">
        <w:start w:val="1"/>
        <w:numFmt w:val="decima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640" w:hanging="357"/>
        </w:pPr>
        <w:rPr>
          <w:rFonts w:hint="default"/>
          <w:b/>
          <w:i/>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b w:val="0"/>
        </w:rPr>
      </w:lvl>
    </w:lvlOverride>
    <w:lvlOverride w:ilvl="8">
      <w:lvl w:ilvl="8">
        <w:start w:val="1"/>
        <w:numFmt w:val="lowerRoman"/>
        <w:lvlText w:val="%9."/>
        <w:lvlJc w:val="left"/>
        <w:pPr>
          <w:ind w:left="3213" w:hanging="357"/>
        </w:pPr>
        <w:rPr>
          <w:rFonts w:hint="default"/>
        </w:rPr>
      </w:lvl>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num>
  <w:num w:numId="101">
    <w:abstractNumId w:val="19"/>
  </w:num>
  <w:num w:numId="102">
    <w:abstractNumId w:val="34"/>
  </w:num>
  <w:num w:numId="103">
    <w:abstractNumId w:val="35"/>
  </w:num>
  <w:num w:numId="104">
    <w:abstractNumId w:val="82"/>
  </w:num>
  <w:num w:numId="105">
    <w:abstractNumId w:val="12"/>
  </w:num>
  <w:num w:numId="106">
    <w:abstractNumId w:val="11"/>
  </w:num>
  <w:num w:numId="107">
    <w:abstractNumId w:val="29"/>
  </w:num>
  <w:num w:numId="108">
    <w:abstractNumId w:val="33"/>
  </w:num>
  <w:num w:numId="109">
    <w:abstractNumId w:val="23"/>
  </w:num>
  <w:num w:numId="110">
    <w:abstractNumId w:val="90"/>
  </w:num>
  <w:num w:numId="111">
    <w:abstractNumId w:val="56"/>
  </w:num>
  <w:num w:numId="112">
    <w:abstractNumId w:val="14"/>
  </w:num>
  <w:num w:numId="113">
    <w:abstractNumId w:val="67"/>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am Thanh Dung">
    <w15:presenceInfo w15:providerId="AD" w15:userId="S-1-5-21-2246746498-3666061339-2154417774-75414"/>
  </w15:person>
  <w15:person w15:author="Le Phat Trung">
    <w15:presenceInfo w15:providerId="AD" w15:userId="S::TrungLP@hcmpc.com.vn::36fb7aca-9077-4835-8b28-5248e9e9b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6" w:nlCheck="1" w:checkStyle="0"/>
  <w:activeWritingStyle w:appName="MSWord" w:lang="nl-NL"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color="#969696" strokecolor="#cfc">
      <v:fill color="#969696" color2="#c0c"/>
      <v:stroke color="#cfc"/>
      <v:shadow on="t" color="#99f" opacity="52429f" offset="3p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63D"/>
    <w:rsid w:val="0000066F"/>
    <w:rsid w:val="00000BAC"/>
    <w:rsid w:val="00000EB0"/>
    <w:rsid w:val="000024C0"/>
    <w:rsid w:val="0000293C"/>
    <w:rsid w:val="00003B2D"/>
    <w:rsid w:val="0000584D"/>
    <w:rsid w:val="00005D21"/>
    <w:rsid w:val="0000675D"/>
    <w:rsid w:val="00007CAB"/>
    <w:rsid w:val="00010CA8"/>
    <w:rsid w:val="00011162"/>
    <w:rsid w:val="000116BB"/>
    <w:rsid w:val="00012933"/>
    <w:rsid w:val="0001309C"/>
    <w:rsid w:val="00013237"/>
    <w:rsid w:val="0001352E"/>
    <w:rsid w:val="0001377C"/>
    <w:rsid w:val="00013F4B"/>
    <w:rsid w:val="00014BC1"/>
    <w:rsid w:val="00014D90"/>
    <w:rsid w:val="00015787"/>
    <w:rsid w:val="00016150"/>
    <w:rsid w:val="0001761F"/>
    <w:rsid w:val="00017B80"/>
    <w:rsid w:val="00017F76"/>
    <w:rsid w:val="0002022D"/>
    <w:rsid w:val="0002118A"/>
    <w:rsid w:val="0002179D"/>
    <w:rsid w:val="00021953"/>
    <w:rsid w:val="00021EA4"/>
    <w:rsid w:val="00021FD7"/>
    <w:rsid w:val="00022217"/>
    <w:rsid w:val="0002261E"/>
    <w:rsid w:val="00023330"/>
    <w:rsid w:val="00024766"/>
    <w:rsid w:val="00024B47"/>
    <w:rsid w:val="00026349"/>
    <w:rsid w:val="00026D4A"/>
    <w:rsid w:val="000277F3"/>
    <w:rsid w:val="0002781A"/>
    <w:rsid w:val="000313D7"/>
    <w:rsid w:val="000313E2"/>
    <w:rsid w:val="0003291E"/>
    <w:rsid w:val="00033DA4"/>
    <w:rsid w:val="00034BAF"/>
    <w:rsid w:val="0003534F"/>
    <w:rsid w:val="0003600D"/>
    <w:rsid w:val="00036454"/>
    <w:rsid w:val="000366A5"/>
    <w:rsid w:val="00036F78"/>
    <w:rsid w:val="00037251"/>
    <w:rsid w:val="000404EB"/>
    <w:rsid w:val="0004136F"/>
    <w:rsid w:val="00042017"/>
    <w:rsid w:val="00042F31"/>
    <w:rsid w:val="00043133"/>
    <w:rsid w:val="0004351F"/>
    <w:rsid w:val="00043858"/>
    <w:rsid w:val="00043D1C"/>
    <w:rsid w:val="00045067"/>
    <w:rsid w:val="000451FD"/>
    <w:rsid w:val="0005039B"/>
    <w:rsid w:val="00050731"/>
    <w:rsid w:val="0005145E"/>
    <w:rsid w:val="000516C3"/>
    <w:rsid w:val="000525DF"/>
    <w:rsid w:val="00053E63"/>
    <w:rsid w:val="00054714"/>
    <w:rsid w:val="000548F3"/>
    <w:rsid w:val="000559DE"/>
    <w:rsid w:val="00055A62"/>
    <w:rsid w:val="00055C2E"/>
    <w:rsid w:val="00056F99"/>
    <w:rsid w:val="00057822"/>
    <w:rsid w:val="00057968"/>
    <w:rsid w:val="00060355"/>
    <w:rsid w:val="0006037F"/>
    <w:rsid w:val="00060996"/>
    <w:rsid w:val="00060C78"/>
    <w:rsid w:val="00060D44"/>
    <w:rsid w:val="00061133"/>
    <w:rsid w:val="00062352"/>
    <w:rsid w:val="0006347C"/>
    <w:rsid w:val="00064485"/>
    <w:rsid w:val="00066107"/>
    <w:rsid w:val="0006686D"/>
    <w:rsid w:val="000672C7"/>
    <w:rsid w:val="00067F3E"/>
    <w:rsid w:val="000703B4"/>
    <w:rsid w:val="000723D7"/>
    <w:rsid w:val="00072C64"/>
    <w:rsid w:val="00072D3C"/>
    <w:rsid w:val="0007313E"/>
    <w:rsid w:val="00073796"/>
    <w:rsid w:val="00074701"/>
    <w:rsid w:val="00074A92"/>
    <w:rsid w:val="00075761"/>
    <w:rsid w:val="00075A1B"/>
    <w:rsid w:val="000761A2"/>
    <w:rsid w:val="0007728D"/>
    <w:rsid w:val="00080233"/>
    <w:rsid w:val="0008179D"/>
    <w:rsid w:val="00081ADF"/>
    <w:rsid w:val="00081DD0"/>
    <w:rsid w:val="00082EAC"/>
    <w:rsid w:val="00083C51"/>
    <w:rsid w:val="0008478B"/>
    <w:rsid w:val="00086607"/>
    <w:rsid w:val="0008688A"/>
    <w:rsid w:val="000869AD"/>
    <w:rsid w:val="00090956"/>
    <w:rsid w:val="0009194F"/>
    <w:rsid w:val="00091E9C"/>
    <w:rsid w:val="000926AA"/>
    <w:rsid w:val="0009317C"/>
    <w:rsid w:val="00093E7E"/>
    <w:rsid w:val="0009454A"/>
    <w:rsid w:val="00094783"/>
    <w:rsid w:val="00095010"/>
    <w:rsid w:val="00095328"/>
    <w:rsid w:val="00095AB6"/>
    <w:rsid w:val="00095AC2"/>
    <w:rsid w:val="00096329"/>
    <w:rsid w:val="0009665D"/>
    <w:rsid w:val="00097084"/>
    <w:rsid w:val="00097D5F"/>
    <w:rsid w:val="000A02E0"/>
    <w:rsid w:val="000A053C"/>
    <w:rsid w:val="000A1455"/>
    <w:rsid w:val="000A15C8"/>
    <w:rsid w:val="000A1B67"/>
    <w:rsid w:val="000A30D4"/>
    <w:rsid w:val="000A58AF"/>
    <w:rsid w:val="000A657C"/>
    <w:rsid w:val="000A6725"/>
    <w:rsid w:val="000A6ED6"/>
    <w:rsid w:val="000A7119"/>
    <w:rsid w:val="000B0640"/>
    <w:rsid w:val="000B0A60"/>
    <w:rsid w:val="000B1867"/>
    <w:rsid w:val="000B18A8"/>
    <w:rsid w:val="000B1F9E"/>
    <w:rsid w:val="000B214B"/>
    <w:rsid w:val="000B22DF"/>
    <w:rsid w:val="000B252A"/>
    <w:rsid w:val="000B3589"/>
    <w:rsid w:val="000B542C"/>
    <w:rsid w:val="000B7156"/>
    <w:rsid w:val="000B7876"/>
    <w:rsid w:val="000B7A5A"/>
    <w:rsid w:val="000C06E7"/>
    <w:rsid w:val="000C0BDF"/>
    <w:rsid w:val="000C10F7"/>
    <w:rsid w:val="000C32D2"/>
    <w:rsid w:val="000C335E"/>
    <w:rsid w:val="000C3560"/>
    <w:rsid w:val="000C423A"/>
    <w:rsid w:val="000C48D0"/>
    <w:rsid w:val="000C4F07"/>
    <w:rsid w:val="000D05A5"/>
    <w:rsid w:val="000D075F"/>
    <w:rsid w:val="000D1D17"/>
    <w:rsid w:val="000D3CDC"/>
    <w:rsid w:val="000D62B2"/>
    <w:rsid w:val="000D6410"/>
    <w:rsid w:val="000D73CE"/>
    <w:rsid w:val="000D7EBD"/>
    <w:rsid w:val="000E0800"/>
    <w:rsid w:val="000E13E1"/>
    <w:rsid w:val="000E14E7"/>
    <w:rsid w:val="000E162B"/>
    <w:rsid w:val="000E2D15"/>
    <w:rsid w:val="000E5114"/>
    <w:rsid w:val="000E63AC"/>
    <w:rsid w:val="000F011A"/>
    <w:rsid w:val="000F07F5"/>
    <w:rsid w:val="000F1AE6"/>
    <w:rsid w:val="000F25F4"/>
    <w:rsid w:val="000F281D"/>
    <w:rsid w:val="000F2F6D"/>
    <w:rsid w:val="000F31C2"/>
    <w:rsid w:val="000F412A"/>
    <w:rsid w:val="000F58E5"/>
    <w:rsid w:val="000F60C5"/>
    <w:rsid w:val="000F660C"/>
    <w:rsid w:val="000F72A0"/>
    <w:rsid w:val="000F7CF8"/>
    <w:rsid w:val="000F7F90"/>
    <w:rsid w:val="00100620"/>
    <w:rsid w:val="00103D8B"/>
    <w:rsid w:val="0010444E"/>
    <w:rsid w:val="00105CA2"/>
    <w:rsid w:val="00106AB5"/>
    <w:rsid w:val="001103EA"/>
    <w:rsid w:val="0011052D"/>
    <w:rsid w:val="00110FF9"/>
    <w:rsid w:val="001123E1"/>
    <w:rsid w:val="001125BD"/>
    <w:rsid w:val="00112942"/>
    <w:rsid w:val="001145FF"/>
    <w:rsid w:val="00114782"/>
    <w:rsid w:val="00114C29"/>
    <w:rsid w:val="0011624D"/>
    <w:rsid w:val="00117153"/>
    <w:rsid w:val="0011721B"/>
    <w:rsid w:val="00117EFE"/>
    <w:rsid w:val="001201FF"/>
    <w:rsid w:val="0012177A"/>
    <w:rsid w:val="00122140"/>
    <w:rsid w:val="00122324"/>
    <w:rsid w:val="00122D99"/>
    <w:rsid w:val="0012407C"/>
    <w:rsid w:val="00124519"/>
    <w:rsid w:val="00125FD6"/>
    <w:rsid w:val="001268B6"/>
    <w:rsid w:val="00126E84"/>
    <w:rsid w:val="001278DD"/>
    <w:rsid w:val="00130BDB"/>
    <w:rsid w:val="00130FCE"/>
    <w:rsid w:val="001317D8"/>
    <w:rsid w:val="001321B2"/>
    <w:rsid w:val="0013286E"/>
    <w:rsid w:val="00132EA3"/>
    <w:rsid w:val="00132EA8"/>
    <w:rsid w:val="00133973"/>
    <w:rsid w:val="00133D6C"/>
    <w:rsid w:val="00133DDD"/>
    <w:rsid w:val="001340DE"/>
    <w:rsid w:val="001346B6"/>
    <w:rsid w:val="001349D8"/>
    <w:rsid w:val="00134AA5"/>
    <w:rsid w:val="001350D9"/>
    <w:rsid w:val="00135505"/>
    <w:rsid w:val="00135778"/>
    <w:rsid w:val="00135981"/>
    <w:rsid w:val="00135EC9"/>
    <w:rsid w:val="001367AA"/>
    <w:rsid w:val="00137274"/>
    <w:rsid w:val="0013769B"/>
    <w:rsid w:val="001376BB"/>
    <w:rsid w:val="001379A5"/>
    <w:rsid w:val="001409DE"/>
    <w:rsid w:val="00142CDA"/>
    <w:rsid w:val="0014353E"/>
    <w:rsid w:val="00144B4A"/>
    <w:rsid w:val="00144B50"/>
    <w:rsid w:val="00145CD0"/>
    <w:rsid w:val="00145CE2"/>
    <w:rsid w:val="001467D9"/>
    <w:rsid w:val="00147233"/>
    <w:rsid w:val="00150E61"/>
    <w:rsid w:val="001528D3"/>
    <w:rsid w:val="0015329C"/>
    <w:rsid w:val="001532B7"/>
    <w:rsid w:val="001536D5"/>
    <w:rsid w:val="001536D6"/>
    <w:rsid w:val="00154DE8"/>
    <w:rsid w:val="0015505A"/>
    <w:rsid w:val="00155122"/>
    <w:rsid w:val="001553F7"/>
    <w:rsid w:val="00155538"/>
    <w:rsid w:val="0015560B"/>
    <w:rsid w:val="00155BCB"/>
    <w:rsid w:val="00156223"/>
    <w:rsid w:val="001568FC"/>
    <w:rsid w:val="00156A8B"/>
    <w:rsid w:val="00156AA6"/>
    <w:rsid w:val="00156C38"/>
    <w:rsid w:val="0016042A"/>
    <w:rsid w:val="0016258B"/>
    <w:rsid w:val="001626BA"/>
    <w:rsid w:val="00162A2C"/>
    <w:rsid w:val="00163BB0"/>
    <w:rsid w:val="00165D79"/>
    <w:rsid w:val="001674FF"/>
    <w:rsid w:val="00167C9F"/>
    <w:rsid w:val="001701BB"/>
    <w:rsid w:val="001728DD"/>
    <w:rsid w:val="00173965"/>
    <w:rsid w:val="00174A0B"/>
    <w:rsid w:val="00174DCB"/>
    <w:rsid w:val="00175477"/>
    <w:rsid w:val="001758C3"/>
    <w:rsid w:val="001761D1"/>
    <w:rsid w:val="001777CD"/>
    <w:rsid w:val="0017796B"/>
    <w:rsid w:val="00177BA4"/>
    <w:rsid w:val="001805F4"/>
    <w:rsid w:val="00180A22"/>
    <w:rsid w:val="00181172"/>
    <w:rsid w:val="0018135E"/>
    <w:rsid w:val="00181664"/>
    <w:rsid w:val="001816EB"/>
    <w:rsid w:val="00181F49"/>
    <w:rsid w:val="001825AB"/>
    <w:rsid w:val="0018306B"/>
    <w:rsid w:val="00183522"/>
    <w:rsid w:val="00183E9B"/>
    <w:rsid w:val="0018452E"/>
    <w:rsid w:val="00185285"/>
    <w:rsid w:val="00185674"/>
    <w:rsid w:val="00186D44"/>
    <w:rsid w:val="00186DF4"/>
    <w:rsid w:val="00187A6E"/>
    <w:rsid w:val="001909CE"/>
    <w:rsid w:val="00190E17"/>
    <w:rsid w:val="0019147A"/>
    <w:rsid w:val="001931AA"/>
    <w:rsid w:val="00193969"/>
    <w:rsid w:val="00193AC1"/>
    <w:rsid w:val="00194A47"/>
    <w:rsid w:val="00194E8B"/>
    <w:rsid w:val="0019778E"/>
    <w:rsid w:val="001A0BD0"/>
    <w:rsid w:val="001A0C97"/>
    <w:rsid w:val="001A1118"/>
    <w:rsid w:val="001A1192"/>
    <w:rsid w:val="001A1EA3"/>
    <w:rsid w:val="001A2C02"/>
    <w:rsid w:val="001A2C64"/>
    <w:rsid w:val="001A316C"/>
    <w:rsid w:val="001A32C6"/>
    <w:rsid w:val="001A4ACB"/>
    <w:rsid w:val="001A5028"/>
    <w:rsid w:val="001A52B1"/>
    <w:rsid w:val="001A5526"/>
    <w:rsid w:val="001A6709"/>
    <w:rsid w:val="001A6819"/>
    <w:rsid w:val="001A6B31"/>
    <w:rsid w:val="001A6C90"/>
    <w:rsid w:val="001A6E00"/>
    <w:rsid w:val="001B0BD5"/>
    <w:rsid w:val="001B116A"/>
    <w:rsid w:val="001B18F1"/>
    <w:rsid w:val="001B1B19"/>
    <w:rsid w:val="001B2BF7"/>
    <w:rsid w:val="001B300D"/>
    <w:rsid w:val="001B340E"/>
    <w:rsid w:val="001B347E"/>
    <w:rsid w:val="001B37DE"/>
    <w:rsid w:val="001B385A"/>
    <w:rsid w:val="001B4DED"/>
    <w:rsid w:val="001B5767"/>
    <w:rsid w:val="001B5C58"/>
    <w:rsid w:val="001B75D9"/>
    <w:rsid w:val="001C0604"/>
    <w:rsid w:val="001C1877"/>
    <w:rsid w:val="001C22DE"/>
    <w:rsid w:val="001C27C8"/>
    <w:rsid w:val="001C2AE4"/>
    <w:rsid w:val="001C3D45"/>
    <w:rsid w:val="001C3FA2"/>
    <w:rsid w:val="001C4C4E"/>
    <w:rsid w:val="001C658E"/>
    <w:rsid w:val="001D0AE3"/>
    <w:rsid w:val="001D15C7"/>
    <w:rsid w:val="001D23E0"/>
    <w:rsid w:val="001D35D1"/>
    <w:rsid w:val="001D3D24"/>
    <w:rsid w:val="001D4014"/>
    <w:rsid w:val="001D41BA"/>
    <w:rsid w:val="001D5159"/>
    <w:rsid w:val="001D68BD"/>
    <w:rsid w:val="001D7074"/>
    <w:rsid w:val="001D7B6C"/>
    <w:rsid w:val="001E0521"/>
    <w:rsid w:val="001E22CE"/>
    <w:rsid w:val="001E24AC"/>
    <w:rsid w:val="001E24AE"/>
    <w:rsid w:val="001E260D"/>
    <w:rsid w:val="001E2ACA"/>
    <w:rsid w:val="001E2AFD"/>
    <w:rsid w:val="001E2B67"/>
    <w:rsid w:val="001E3E27"/>
    <w:rsid w:val="001E540B"/>
    <w:rsid w:val="001E5E48"/>
    <w:rsid w:val="001E5EE7"/>
    <w:rsid w:val="001E5F4F"/>
    <w:rsid w:val="001E65E3"/>
    <w:rsid w:val="001E6765"/>
    <w:rsid w:val="001E7A74"/>
    <w:rsid w:val="001F0980"/>
    <w:rsid w:val="001F13E3"/>
    <w:rsid w:val="001F3226"/>
    <w:rsid w:val="001F32AF"/>
    <w:rsid w:val="001F436A"/>
    <w:rsid w:val="001F4A27"/>
    <w:rsid w:val="001F5EBF"/>
    <w:rsid w:val="001F6025"/>
    <w:rsid w:val="001F60F0"/>
    <w:rsid w:val="001F6ABF"/>
    <w:rsid w:val="001F6CAE"/>
    <w:rsid w:val="001F6D07"/>
    <w:rsid w:val="001F7685"/>
    <w:rsid w:val="001F77D0"/>
    <w:rsid w:val="001F7C6D"/>
    <w:rsid w:val="002002DE"/>
    <w:rsid w:val="0020056D"/>
    <w:rsid w:val="00200A38"/>
    <w:rsid w:val="00200A5B"/>
    <w:rsid w:val="002013BE"/>
    <w:rsid w:val="00202172"/>
    <w:rsid w:val="00202BED"/>
    <w:rsid w:val="00202E9D"/>
    <w:rsid w:val="0020381E"/>
    <w:rsid w:val="00204D8E"/>
    <w:rsid w:val="002050F5"/>
    <w:rsid w:val="00206CFB"/>
    <w:rsid w:val="002078B0"/>
    <w:rsid w:val="002102AB"/>
    <w:rsid w:val="00211CAF"/>
    <w:rsid w:val="002126F3"/>
    <w:rsid w:val="00213B7D"/>
    <w:rsid w:val="00214A75"/>
    <w:rsid w:val="0021504A"/>
    <w:rsid w:val="00216956"/>
    <w:rsid w:val="00216C48"/>
    <w:rsid w:val="00217092"/>
    <w:rsid w:val="00217D8B"/>
    <w:rsid w:val="00220DB3"/>
    <w:rsid w:val="00221071"/>
    <w:rsid w:val="00222057"/>
    <w:rsid w:val="002229DA"/>
    <w:rsid w:val="0022336E"/>
    <w:rsid w:val="00223BBA"/>
    <w:rsid w:val="00225B0D"/>
    <w:rsid w:val="00225E5E"/>
    <w:rsid w:val="00226237"/>
    <w:rsid w:val="00226460"/>
    <w:rsid w:val="002265E0"/>
    <w:rsid w:val="0022695D"/>
    <w:rsid w:val="0022697A"/>
    <w:rsid w:val="00230850"/>
    <w:rsid w:val="00230AB4"/>
    <w:rsid w:val="00230EA4"/>
    <w:rsid w:val="00231D6E"/>
    <w:rsid w:val="00232721"/>
    <w:rsid w:val="00232824"/>
    <w:rsid w:val="00232C56"/>
    <w:rsid w:val="002335DD"/>
    <w:rsid w:val="00233791"/>
    <w:rsid w:val="00233BDB"/>
    <w:rsid w:val="0023451F"/>
    <w:rsid w:val="00234D1A"/>
    <w:rsid w:val="00240281"/>
    <w:rsid w:val="00240A0A"/>
    <w:rsid w:val="00240F04"/>
    <w:rsid w:val="00241693"/>
    <w:rsid w:val="00241C5E"/>
    <w:rsid w:val="00242982"/>
    <w:rsid w:val="002467AA"/>
    <w:rsid w:val="00247B6C"/>
    <w:rsid w:val="00250225"/>
    <w:rsid w:val="002502B7"/>
    <w:rsid w:val="002513D6"/>
    <w:rsid w:val="00251FC2"/>
    <w:rsid w:val="00252F25"/>
    <w:rsid w:val="00253011"/>
    <w:rsid w:val="002533A4"/>
    <w:rsid w:val="00253910"/>
    <w:rsid w:val="00253EA8"/>
    <w:rsid w:val="00254742"/>
    <w:rsid w:val="00254C40"/>
    <w:rsid w:val="00256774"/>
    <w:rsid w:val="00256EA1"/>
    <w:rsid w:val="00257D6A"/>
    <w:rsid w:val="00257DCA"/>
    <w:rsid w:val="00260DBA"/>
    <w:rsid w:val="002620BB"/>
    <w:rsid w:val="0026294E"/>
    <w:rsid w:val="00263591"/>
    <w:rsid w:val="0026402F"/>
    <w:rsid w:val="00264D0E"/>
    <w:rsid w:val="00264FB8"/>
    <w:rsid w:val="002656C6"/>
    <w:rsid w:val="00267A36"/>
    <w:rsid w:val="00267DA1"/>
    <w:rsid w:val="00267FA2"/>
    <w:rsid w:val="002708D8"/>
    <w:rsid w:val="00270C60"/>
    <w:rsid w:val="002720A5"/>
    <w:rsid w:val="0027225E"/>
    <w:rsid w:val="00272DD7"/>
    <w:rsid w:val="00272E6A"/>
    <w:rsid w:val="00273377"/>
    <w:rsid w:val="00273852"/>
    <w:rsid w:val="002738F8"/>
    <w:rsid w:val="0027396B"/>
    <w:rsid w:val="00273D21"/>
    <w:rsid w:val="002740FC"/>
    <w:rsid w:val="0027418B"/>
    <w:rsid w:val="002744B8"/>
    <w:rsid w:val="00274A0D"/>
    <w:rsid w:val="00274A79"/>
    <w:rsid w:val="00275872"/>
    <w:rsid w:val="00275B72"/>
    <w:rsid w:val="002767E3"/>
    <w:rsid w:val="002772A3"/>
    <w:rsid w:val="00277A88"/>
    <w:rsid w:val="00277B7A"/>
    <w:rsid w:val="00277DA1"/>
    <w:rsid w:val="00277ED1"/>
    <w:rsid w:val="00280552"/>
    <w:rsid w:val="00281898"/>
    <w:rsid w:val="002821F4"/>
    <w:rsid w:val="0028466E"/>
    <w:rsid w:val="0028557F"/>
    <w:rsid w:val="002859B4"/>
    <w:rsid w:val="002864D0"/>
    <w:rsid w:val="00286B0E"/>
    <w:rsid w:val="00286CB8"/>
    <w:rsid w:val="00287860"/>
    <w:rsid w:val="002902DF"/>
    <w:rsid w:val="00290851"/>
    <w:rsid w:val="002911FA"/>
    <w:rsid w:val="002917F9"/>
    <w:rsid w:val="00291EF4"/>
    <w:rsid w:val="00291F0D"/>
    <w:rsid w:val="00292390"/>
    <w:rsid w:val="00292FB8"/>
    <w:rsid w:val="00293EDE"/>
    <w:rsid w:val="002941E2"/>
    <w:rsid w:val="00294766"/>
    <w:rsid w:val="0029478F"/>
    <w:rsid w:val="00294ABC"/>
    <w:rsid w:val="00294CB2"/>
    <w:rsid w:val="00295051"/>
    <w:rsid w:val="00295D41"/>
    <w:rsid w:val="002961E8"/>
    <w:rsid w:val="0029665F"/>
    <w:rsid w:val="00296D1C"/>
    <w:rsid w:val="002972A8"/>
    <w:rsid w:val="00297431"/>
    <w:rsid w:val="002A00B0"/>
    <w:rsid w:val="002A0934"/>
    <w:rsid w:val="002A1F30"/>
    <w:rsid w:val="002A20C8"/>
    <w:rsid w:val="002A318A"/>
    <w:rsid w:val="002A351D"/>
    <w:rsid w:val="002A44B7"/>
    <w:rsid w:val="002A5E06"/>
    <w:rsid w:val="002A7AB1"/>
    <w:rsid w:val="002B0DE6"/>
    <w:rsid w:val="002B0F9F"/>
    <w:rsid w:val="002B12E1"/>
    <w:rsid w:val="002B230E"/>
    <w:rsid w:val="002B2760"/>
    <w:rsid w:val="002B2D09"/>
    <w:rsid w:val="002B351D"/>
    <w:rsid w:val="002B3A83"/>
    <w:rsid w:val="002B42E1"/>
    <w:rsid w:val="002B4FB3"/>
    <w:rsid w:val="002B58A2"/>
    <w:rsid w:val="002B7E50"/>
    <w:rsid w:val="002B7F17"/>
    <w:rsid w:val="002C0038"/>
    <w:rsid w:val="002C01AD"/>
    <w:rsid w:val="002C0750"/>
    <w:rsid w:val="002C19E0"/>
    <w:rsid w:val="002C23EF"/>
    <w:rsid w:val="002C2429"/>
    <w:rsid w:val="002C2D80"/>
    <w:rsid w:val="002C33A7"/>
    <w:rsid w:val="002C53D2"/>
    <w:rsid w:val="002C5AFB"/>
    <w:rsid w:val="002C6559"/>
    <w:rsid w:val="002C6860"/>
    <w:rsid w:val="002C70CC"/>
    <w:rsid w:val="002C7699"/>
    <w:rsid w:val="002D1741"/>
    <w:rsid w:val="002D1AF3"/>
    <w:rsid w:val="002D24BB"/>
    <w:rsid w:val="002D28BB"/>
    <w:rsid w:val="002D2B65"/>
    <w:rsid w:val="002D3816"/>
    <w:rsid w:val="002D3B97"/>
    <w:rsid w:val="002D3C67"/>
    <w:rsid w:val="002D3DB8"/>
    <w:rsid w:val="002D425B"/>
    <w:rsid w:val="002D4540"/>
    <w:rsid w:val="002D6428"/>
    <w:rsid w:val="002D6666"/>
    <w:rsid w:val="002D75C3"/>
    <w:rsid w:val="002D7634"/>
    <w:rsid w:val="002D76EF"/>
    <w:rsid w:val="002E09EE"/>
    <w:rsid w:val="002E1D8F"/>
    <w:rsid w:val="002E210E"/>
    <w:rsid w:val="002E2337"/>
    <w:rsid w:val="002E3C0B"/>
    <w:rsid w:val="002E3E1E"/>
    <w:rsid w:val="002E418D"/>
    <w:rsid w:val="002E6267"/>
    <w:rsid w:val="002E629C"/>
    <w:rsid w:val="002E66A3"/>
    <w:rsid w:val="002E74E1"/>
    <w:rsid w:val="002E7FBD"/>
    <w:rsid w:val="002F0585"/>
    <w:rsid w:val="002F0A89"/>
    <w:rsid w:val="002F0A99"/>
    <w:rsid w:val="002F0ADE"/>
    <w:rsid w:val="002F18D4"/>
    <w:rsid w:val="002F2A1A"/>
    <w:rsid w:val="002F364D"/>
    <w:rsid w:val="002F4F04"/>
    <w:rsid w:val="002F5814"/>
    <w:rsid w:val="002F6FF0"/>
    <w:rsid w:val="002F7167"/>
    <w:rsid w:val="002F7729"/>
    <w:rsid w:val="002F7A99"/>
    <w:rsid w:val="00301686"/>
    <w:rsid w:val="00301C69"/>
    <w:rsid w:val="00303131"/>
    <w:rsid w:val="003032E9"/>
    <w:rsid w:val="00303D56"/>
    <w:rsid w:val="0030434B"/>
    <w:rsid w:val="0030499D"/>
    <w:rsid w:val="00304A75"/>
    <w:rsid w:val="00304D50"/>
    <w:rsid w:val="00305F02"/>
    <w:rsid w:val="003068BF"/>
    <w:rsid w:val="0031029D"/>
    <w:rsid w:val="003107CD"/>
    <w:rsid w:val="00310825"/>
    <w:rsid w:val="00310FDA"/>
    <w:rsid w:val="003118E9"/>
    <w:rsid w:val="00312BEB"/>
    <w:rsid w:val="00314174"/>
    <w:rsid w:val="003141D0"/>
    <w:rsid w:val="00314222"/>
    <w:rsid w:val="00314390"/>
    <w:rsid w:val="00314DE1"/>
    <w:rsid w:val="003159E1"/>
    <w:rsid w:val="00315DE8"/>
    <w:rsid w:val="00316007"/>
    <w:rsid w:val="00316553"/>
    <w:rsid w:val="00317129"/>
    <w:rsid w:val="00317C8A"/>
    <w:rsid w:val="0032017C"/>
    <w:rsid w:val="00321208"/>
    <w:rsid w:val="00322215"/>
    <w:rsid w:val="00322490"/>
    <w:rsid w:val="00324945"/>
    <w:rsid w:val="00327845"/>
    <w:rsid w:val="00330129"/>
    <w:rsid w:val="003304E9"/>
    <w:rsid w:val="00330D70"/>
    <w:rsid w:val="003312EB"/>
    <w:rsid w:val="00331B03"/>
    <w:rsid w:val="00332FB7"/>
    <w:rsid w:val="003334EF"/>
    <w:rsid w:val="00333775"/>
    <w:rsid w:val="00333B26"/>
    <w:rsid w:val="003340D1"/>
    <w:rsid w:val="00334BD4"/>
    <w:rsid w:val="00335879"/>
    <w:rsid w:val="0033590F"/>
    <w:rsid w:val="00335CB2"/>
    <w:rsid w:val="003363EE"/>
    <w:rsid w:val="00336566"/>
    <w:rsid w:val="003378E6"/>
    <w:rsid w:val="00337D96"/>
    <w:rsid w:val="003417C5"/>
    <w:rsid w:val="00341C45"/>
    <w:rsid w:val="00341C8C"/>
    <w:rsid w:val="003442AC"/>
    <w:rsid w:val="00344A09"/>
    <w:rsid w:val="00344CB1"/>
    <w:rsid w:val="00345E33"/>
    <w:rsid w:val="00346F8A"/>
    <w:rsid w:val="00347587"/>
    <w:rsid w:val="00347599"/>
    <w:rsid w:val="00351085"/>
    <w:rsid w:val="0035191E"/>
    <w:rsid w:val="003542C2"/>
    <w:rsid w:val="0035499D"/>
    <w:rsid w:val="00355104"/>
    <w:rsid w:val="003556BD"/>
    <w:rsid w:val="003556E4"/>
    <w:rsid w:val="00356B29"/>
    <w:rsid w:val="00356CEA"/>
    <w:rsid w:val="003571B6"/>
    <w:rsid w:val="003605BE"/>
    <w:rsid w:val="003611DF"/>
    <w:rsid w:val="00362817"/>
    <w:rsid w:val="003636B5"/>
    <w:rsid w:val="00363DD6"/>
    <w:rsid w:val="003640F3"/>
    <w:rsid w:val="0036418F"/>
    <w:rsid w:val="00364F1F"/>
    <w:rsid w:val="003656C0"/>
    <w:rsid w:val="00365E31"/>
    <w:rsid w:val="00367153"/>
    <w:rsid w:val="00367209"/>
    <w:rsid w:val="003675D7"/>
    <w:rsid w:val="00367C36"/>
    <w:rsid w:val="0037061B"/>
    <w:rsid w:val="00370634"/>
    <w:rsid w:val="00371014"/>
    <w:rsid w:val="00371028"/>
    <w:rsid w:val="0037116E"/>
    <w:rsid w:val="0037216E"/>
    <w:rsid w:val="00372869"/>
    <w:rsid w:val="00372EAF"/>
    <w:rsid w:val="003741AD"/>
    <w:rsid w:val="00374EC3"/>
    <w:rsid w:val="00375C71"/>
    <w:rsid w:val="00376010"/>
    <w:rsid w:val="00376674"/>
    <w:rsid w:val="00376E62"/>
    <w:rsid w:val="003802DC"/>
    <w:rsid w:val="00380542"/>
    <w:rsid w:val="00381A02"/>
    <w:rsid w:val="003825BE"/>
    <w:rsid w:val="00385027"/>
    <w:rsid w:val="0038528A"/>
    <w:rsid w:val="003859B8"/>
    <w:rsid w:val="00385DE0"/>
    <w:rsid w:val="003860BF"/>
    <w:rsid w:val="0038644A"/>
    <w:rsid w:val="00387DDE"/>
    <w:rsid w:val="00387EA0"/>
    <w:rsid w:val="00390027"/>
    <w:rsid w:val="003901BC"/>
    <w:rsid w:val="0039051F"/>
    <w:rsid w:val="00390A0F"/>
    <w:rsid w:val="00391105"/>
    <w:rsid w:val="00391674"/>
    <w:rsid w:val="0039196F"/>
    <w:rsid w:val="00391D65"/>
    <w:rsid w:val="00394BF8"/>
    <w:rsid w:val="00394EC3"/>
    <w:rsid w:val="0039561B"/>
    <w:rsid w:val="00396088"/>
    <w:rsid w:val="003A03F2"/>
    <w:rsid w:val="003A09EF"/>
    <w:rsid w:val="003A2887"/>
    <w:rsid w:val="003A3B52"/>
    <w:rsid w:val="003A50E2"/>
    <w:rsid w:val="003A7AD1"/>
    <w:rsid w:val="003A7E52"/>
    <w:rsid w:val="003B0F28"/>
    <w:rsid w:val="003B1EC6"/>
    <w:rsid w:val="003B2B5D"/>
    <w:rsid w:val="003B3B0E"/>
    <w:rsid w:val="003B44F5"/>
    <w:rsid w:val="003B459D"/>
    <w:rsid w:val="003B49D3"/>
    <w:rsid w:val="003B5437"/>
    <w:rsid w:val="003B5906"/>
    <w:rsid w:val="003B60AD"/>
    <w:rsid w:val="003B6BFC"/>
    <w:rsid w:val="003B79AF"/>
    <w:rsid w:val="003B7F9A"/>
    <w:rsid w:val="003C0291"/>
    <w:rsid w:val="003C131C"/>
    <w:rsid w:val="003C199C"/>
    <w:rsid w:val="003C1DE3"/>
    <w:rsid w:val="003C35BA"/>
    <w:rsid w:val="003C4146"/>
    <w:rsid w:val="003C5D5D"/>
    <w:rsid w:val="003C7645"/>
    <w:rsid w:val="003C7C46"/>
    <w:rsid w:val="003D1DDF"/>
    <w:rsid w:val="003D26AD"/>
    <w:rsid w:val="003D27BB"/>
    <w:rsid w:val="003D3E82"/>
    <w:rsid w:val="003D42E2"/>
    <w:rsid w:val="003D4971"/>
    <w:rsid w:val="003D55CA"/>
    <w:rsid w:val="003D5AAD"/>
    <w:rsid w:val="003D622A"/>
    <w:rsid w:val="003D65C5"/>
    <w:rsid w:val="003D7A29"/>
    <w:rsid w:val="003D7CBE"/>
    <w:rsid w:val="003E0754"/>
    <w:rsid w:val="003E0C94"/>
    <w:rsid w:val="003E222C"/>
    <w:rsid w:val="003E22F0"/>
    <w:rsid w:val="003E25E1"/>
    <w:rsid w:val="003E26C0"/>
    <w:rsid w:val="003E3FB6"/>
    <w:rsid w:val="003E472C"/>
    <w:rsid w:val="003E5A23"/>
    <w:rsid w:val="003E5E10"/>
    <w:rsid w:val="003E62B7"/>
    <w:rsid w:val="003E6A2A"/>
    <w:rsid w:val="003E7767"/>
    <w:rsid w:val="003E7DB8"/>
    <w:rsid w:val="003E7E09"/>
    <w:rsid w:val="003F0C2D"/>
    <w:rsid w:val="003F17C4"/>
    <w:rsid w:val="003F2511"/>
    <w:rsid w:val="003F31AD"/>
    <w:rsid w:val="003F36F5"/>
    <w:rsid w:val="003F3814"/>
    <w:rsid w:val="003F3D39"/>
    <w:rsid w:val="003F43C2"/>
    <w:rsid w:val="003F44D0"/>
    <w:rsid w:val="003F4F3A"/>
    <w:rsid w:val="003F6134"/>
    <w:rsid w:val="003F630B"/>
    <w:rsid w:val="003F6460"/>
    <w:rsid w:val="003F6C6C"/>
    <w:rsid w:val="003F6CB7"/>
    <w:rsid w:val="003F6EA1"/>
    <w:rsid w:val="003F7EFA"/>
    <w:rsid w:val="00400C9D"/>
    <w:rsid w:val="004017CF"/>
    <w:rsid w:val="00401EAF"/>
    <w:rsid w:val="0040222D"/>
    <w:rsid w:val="00402CED"/>
    <w:rsid w:val="004030F4"/>
    <w:rsid w:val="00403D04"/>
    <w:rsid w:val="0040441D"/>
    <w:rsid w:val="004052CF"/>
    <w:rsid w:val="004056E5"/>
    <w:rsid w:val="0040580F"/>
    <w:rsid w:val="00406295"/>
    <w:rsid w:val="004064F4"/>
    <w:rsid w:val="0040772D"/>
    <w:rsid w:val="00407A6A"/>
    <w:rsid w:val="00407D3F"/>
    <w:rsid w:val="0041060A"/>
    <w:rsid w:val="004121BB"/>
    <w:rsid w:val="004121E0"/>
    <w:rsid w:val="00413D2E"/>
    <w:rsid w:val="00414974"/>
    <w:rsid w:val="00414C33"/>
    <w:rsid w:val="004154A1"/>
    <w:rsid w:val="00415980"/>
    <w:rsid w:val="0041685A"/>
    <w:rsid w:val="00416973"/>
    <w:rsid w:val="004172EF"/>
    <w:rsid w:val="00421458"/>
    <w:rsid w:val="00421B43"/>
    <w:rsid w:val="00423507"/>
    <w:rsid w:val="00423695"/>
    <w:rsid w:val="00423F39"/>
    <w:rsid w:val="00424048"/>
    <w:rsid w:val="0042430B"/>
    <w:rsid w:val="0042521F"/>
    <w:rsid w:val="00425488"/>
    <w:rsid w:val="004259E6"/>
    <w:rsid w:val="00426AB0"/>
    <w:rsid w:val="00430019"/>
    <w:rsid w:val="004310AD"/>
    <w:rsid w:val="004317D4"/>
    <w:rsid w:val="00431AB1"/>
    <w:rsid w:val="00431E09"/>
    <w:rsid w:val="00432673"/>
    <w:rsid w:val="00432B9E"/>
    <w:rsid w:val="00432F21"/>
    <w:rsid w:val="00433322"/>
    <w:rsid w:val="0043337C"/>
    <w:rsid w:val="004333A3"/>
    <w:rsid w:val="00433B88"/>
    <w:rsid w:val="00434558"/>
    <w:rsid w:val="00434F14"/>
    <w:rsid w:val="00434FAC"/>
    <w:rsid w:val="00436A12"/>
    <w:rsid w:val="00437B4F"/>
    <w:rsid w:val="004404DF"/>
    <w:rsid w:val="00441296"/>
    <w:rsid w:val="004425B7"/>
    <w:rsid w:val="00444321"/>
    <w:rsid w:val="00446DF7"/>
    <w:rsid w:val="004479F1"/>
    <w:rsid w:val="00450293"/>
    <w:rsid w:val="004507FA"/>
    <w:rsid w:val="00451674"/>
    <w:rsid w:val="00451B5F"/>
    <w:rsid w:val="00451D9D"/>
    <w:rsid w:val="0045307B"/>
    <w:rsid w:val="00453122"/>
    <w:rsid w:val="004534D2"/>
    <w:rsid w:val="00453632"/>
    <w:rsid w:val="00453DE1"/>
    <w:rsid w:val="00454728"/>
    <w:rsid w:val="00454E48"/>
    <w:rsid w:val="00455F3D"/>
    <w:rsid w:val="00456033"/>
    <w:rsid w:val="00456067"/>
    <w:rsid w:val="00456354"/>
    <w:rsid w:val="004572BB"/>
    <w:rsid w:val="00457BF1"/>
    <w:rsid w:val="00461D3F"/>
    <w:rsid w:val="00461EA0"/>
    <w:rsid w:val="00462376"/>
    <w:rsid w:val="00462D5B"/>
    <w:rsid w:val="0046413D"/>
    <w:rsid w:val="00464F7A"/>
    <w:rsid w:val="00465E72"/>
    <w:rsid w:val="00466003"/>
    <w:rsid w:val="00466897"/>
    <w:rsid w:val="00466947"/>
    <w:rsid w:val="00467338"/>
    <w:rsid w:val="00467590"/>
    <w:rsid w:val="00467F0D"/>
    <w:rsid w:val="00467F59"/>
    <w:rsid w:val="00471166"/>
    <w:rsid w:val="004716B9"/>
    <w:rsid w:val="00471BD2"/>
    <w:rsid w:val="0047305B"/>
    <w:rsid w:val="004732FD"/>
    <w:rsid w:val="00474057"/>
    <w:rsid w:val="004743FF"/>
    <w:rsid w:val="0047485E"/>
    <w:rsid w:val="00474B76"/>
    <w:rsid w:val="00474F76"/>
    <w:rsid w:val="00475E7F"/>
    <w:rsid w:val="00476946"/>
    <w:rsid w:val="0047713C"/>
    <w:rsid w:val="00477D3E"/>
    <w:rsid w:val="00480768"/>
    <w:rsid w:val="00480844"/>
    <w:rsid w:val="00480A2A"/>
    <w:rsid w:val="00480C72"/>
    <w:rsid w:val="00482412"/>
    <w:rsid w:val="00482657"/>
    <w:rsid w:val="00482724"/>
    <w:rsid w:val="004834BB"/>
    <w:rsid w:val="00483A42"/>
    <w:rsid w:val="00483ED5"/>
    <w:rsid w:val="00484742"/>
    <w:rsid w:val="00484891"/>
    <w:rsid w:val="00485834"/>
    <w:rsid w:val="004862C7"/>
    <w:rsid w:val="004868D6"/>
    <w:rsid w:val="00487883"/>
    <w:rsid w:val="004904D7"/>
    <w:rsid w:val="0049194D"/>
    <w:rsid w:val="00492D7C"/>
    <w:rsid w:val="00493C63"/>
    <w:rsid w:val="00493C9E"/>
    <w:rsid w:val="00494082"/>
    <w:rsid w:val="00495911"/>
    <w:rsid w:val="004959B6"/>
    <w:rsid w:val="00495EB8"/>
    <w:rsid w:val="0049626A"/>
    <w:rsid w:val="004965AA"/>
    <w:rsid w:val="004972EB"/>
    <w:rsid w:val="00497FE5"/>
    <w:rsid w:val="004A0509"/>
    <w:rsid w:val="004A11C6"/>
    <w:rsid w:val="004A1AE4"/>
    <w:rsid w:val="004A2106"/>
    <w:rsid w:val="004A23D5"/>
    <w:rsid w:val="004A2A42"/>
    <w:rsid w:val="004A3562"/>
    <w:rsid w:val="004A41A5"/>
    <w:rsid w:val="004A42C6"/>
    <w:rsid w:val="004A49DB"/>
    <w:rsid w:val="004A60C4"/>
    <w:rsid w:val="004A6A44"/>
    <w:rsid w:val="004A6C2F"/>
    <w:rsid w:val="004A7073"/>
    <w:rsid w:val="004B0ED1"/>
    <w:rsid w:val="004B1F8D"/>
    <w:rsid w:val="004B3037"/>
    <w:rsid w:val="004B4024"/>
    <w:rsid w:val="004B5AEA"/>
    <w:rsid w:val="004C016F"/>
    <w:rsid w:val="004C0B9D"/>
    <w:rsid w:val="004C11C3"/>
    <w:rsid w:val="004C1DA0"/>
    <w:rsid w:val="004C2B33"/>
    <w:rsid w:val="004C2DE3"/>
    <w:rsid w:val="004C363E"/>
    <w:rsid w:val="004C4A2F"/>
    <w:rsid w:val="004C4B66"/>
    <w:rsid w:val="004C5AEC"/>
    <w:rsid w:val="004D04B5"/>
    <w:rsid w:val="004D0670"/>
    <w:rsid w:val="004D06F6"/>
    <w:rsid w:val="004D0CF0"/>
    <w:rsid w:val="004D13CC"/>
    <w:rsid w:val="004D1839"/>
    <w:rsid w:val="004D2B11"/>
    <w:rsid w:val="004D415A"/>
    <w:rsid w:val="004D5241"/>
    <w:rsid w:val="004D5C8E"/>
    <w:rsid w:val="004D5E1B"/>
    <w:rsid w:val="004D5EC9"/>
    <w:rsid w:val="004D6347"/>
    <w:rsid w:val="004D6821"/>
    <w:rsid w:val="004E1ED4"/>
    <w:rsid w:val="004E5414"/>
    <w:rsid w:val="004E5EBD"/>
    <w:rsid w:val="004E647F"/>
    <w:rsid w:val="004E742A"/>
    <w:rsid w:val="004E7A34"/>
    <w:rsid w:val="004F1518"/>
    <w:rsid w:val="004F17AE"/>
    <w:rsid w:val="004F29C6"/>
    <w:rsid w:val="004F29CE"/>
    <w:rsid w:val="004F32AF"/>
    <w:rsid w:val="004F35F5"/>
    <w:rsid w:val="004F3CBA"/>
    <w:rsid w:val="004F512A"/>
    <w:rsid w:val="004F6BC2"/>
    <w:rsid w:val="004F6DE8"/>
    <w:rsid w:val="004F7630"/>
    <w:rsid w:val="004F7C75"/>
    <w:rsid w:val="004F7C7A"/>
    <w:rsid w:val="00501175"/>
    <w:rsid w:val="0050128D"/>
    <w:rsid w:val="00501301"/>
    <w:rsid w:val="00501ADA"/>
    <w:rsid w:val="00502122"/>
    <w:rsid w:val="00502E76"/>
    <w:rsid w:val="005031D5"/>
    <w:rsid w:val="00503C7E"/>
    <w:rsid w:val="005045BE"/>
    <w:rsid w:val="005050CC"/>
    <w:rsid w:val="005052A8"/>
    <w:rsid w:val="005053E9"/>
    <w:rsid w:val="00505F26"/>
    <w:rsid w:val="00506138"/>
    <w:rsid w:val="00506F84"/>
    <w:rsid w:val="00507DF6"/>
    <w:rsid w:val="0051015D"/>
    <w:rsid w:val="005118A1"/>
    <w:rsid w:val="005124E6"/>
    <w:rsid w:val="00512906"/>
    <w:rsid w:val="005139B9"/>
    <w:rsid w:val="0051431C"/>
    <w:rsid w:val="005146F6"/>
    <w:rsid w:val="00514C34"/>
    <w:rsid w:val="00516BC4"/>
    <w:rsid w:val="00516F2E"/>
    <w:rsid w:val="005178EA"/>
    <w:rsid w:val="00521272"/>
    <w:rsid w:val="00521D7C"/>
    <w:rsid w:val="00522B02"/>
    <w:rsid w:val="0052364B"/>
    <w:rsid w:val="005238AD"/>
    <w:rsid w:val="00523CE4"/>
    <w:rsid w:val="0052608B"/>
    <w:rsid w:val="00526154"/>
    <w:rsid w:val="0052664D"/>
    <w:rsid w:val="00526C60"/>
    <w:rsid w:val="00526EF2"/>
    <w:rsid w:val="00526F00"/>
    <w:rsid w:val="005277D2"/>
    <w:rsid w:val="005279D9"/>
    <w:rsid w:val="00527B95"/>
    <w:rsid w:val="00527BD1"/>
    <w:rsid w:val="00527F20"/>
    <w:rsid w:val="00530E1F"/>
    <w:rsid w:val="00530FF8"/>
    <w:rsid w:val="00531402"/>
    <w:rsid w:val="005314B4"/>
    <w:rsid w:val="00531DC3"/>
    <w:rsid w:val="00532D36"/>
    <w:rsid w:val="0053304A"/>
    <w:rsid w:val="00534139"/>
    <w:rsid w:val="005342CF"/>
    <w:rsid w:val="0053451D"/>
    <w:rsid w:val="00534CDC"/>
    <w:rsid w:val="00534DC3"/>
    <w:rsid w:val="00535160"/>
    <w:rsid w:val="005366D4"/>
    <w:rsid w:val="00536877"/>
    <w:rsid w:val="00536B09"/>
    <w:rsid w:val="005377DF"/>
    <w:rsid w:val="00537C26"/>
    <w:rsid w:val="005401BD"/>
    <w:rsid w:val="0054085D"/>
    <w:rsid w:val="005417FD"/>
    <w:rsid w:val="00541C1F"/>
    <w:rsid w:val="00542CAE"/>
    <w:rsid w:val="00543B68"/>
    <w:rsid w:val="00543E5E"/>
    <w:rsid w:val="00545953"/>
    <w:rsid w:val="005464AD"/>
    <w:rsid w:val="00546524"/>
    <w:rsid w:val="00546CF7"/>
    <w:rsid w:val="00547C2E"/>
    <w:rsid w:val="00547C55"/>
    <w:rsid w:val="00547F1B"/>
    <w:rsid w:val="0055051D"/>
    <w:rsid w:val="00550F97"/>
    <w:rsid w:val="00552EB2"/>
    <w:rsid w:val="005551E7"/>
    <w:rsid w:val="00555B6A"/>
    <w:rsid w:val="005563D6"/>
    <w:rsid w:val="00556E44"/>
    <w:rsid w:val="00556FA3"/>
    <w:rsid w:val="00561077"/>
    <w:rsid w:val="00561AE1"/>
    <w:rsid w:val="00563438"/>
    <w:rsid w:val="005640B4"/>
    <w:rsid w:val="0056544F"/>
    <w:rsid w:val="005677C4"/>
    <w:rsid w:val="0057063D"/>
    <w:rsid w:val="00571259"/>
    <w:rsid w:val="00571ECC"/>
    <w:rsid w:val="00572163"/>
    <w:rsid w:val="0057233C"/>
    <w:rsid w:val="0057270B"/>
    <w:rsid w:val="00572920"/>
    <w:rsid w:val="00573EFE"/>
    <w:rsid w:val="005743BF"/>
    <w:rsid w:val="00574593"/>
    <w:rsid w:val="0057517D"/>
    <w:rsid w:val="0057520F"/>
    <w:rsid w:val="00575824"/>
    <w:rsid w:val="00575A4B"/>
    <w:rsid w:val="00575F45"/>
    <w:rsid w:val="0057722E"/>
    <w:rsid w:val="00577DD6"/>
    <w:rsid w:val="00577E5F"/>
    <w:rsid w:val="00581408"/>
    <w:rsid w:val="0058213E"/>
    <w:rsid w:val="005822F0"/>
    <w:rsid w:val="0058285C"/>
    <w:rsid w:val="00583288"/>
    <w:rsid w:val="005835D9"/>
    <w:rsid w:val="005835F8"/>
    <w:rsid w:val="00583716"/>
    <w:rsid w:val="00583AB8"/>
    <w:rsid w:val="00584243"/>
    <w:rsid w:val="00585B65"/>
    <w:rsid w:val="00586298"/>
    <w:rsid w:val="005879A8"/>
    <w:rsid w:val="0059050B"/>
    <w:rsid w:val="0059100E"/>
    <w:rsid w:val="005922D4"/>
    <w:rsid w:val="0059308A"/>
    <w:rsid w:val="005933CB"/>
    <w:rsid w:val="0059394C"/>
    <w:rsid w:val="00593AF7"/>
    <w:rsid w:val="00593EBF"/>
    <w:rsid w:val="005952FD"/>
    <w:rsid w:val="00597E52"/>
    <w:rsid w:val="005A0DB5"/>
    <w:rsid w:val="005A129E"/>
    <w:rsid w:val="005A1898"/>
    <w:rsid w:val="005A2931"/>
    <w:rsid w:val="005A2A50"/>
    <w:rsid w:val="005A3923"/>
    <w:rsid w:val="005A4CAE"/>
    <w:rsid w:val="005A4CF1"/>
    <w:rsid w:val="005A4CF6"/>
    <w:rsid w:val="005A5344"/>
    <w:rsid w:val="005A5F07"/>
    <w:rsid w:val="005A711E"/>
    <w:rsid w:val="005A7DAC"/>
    <w:rsid w:val="005B0AC8"/>
    <w:rsid w:val="005B2B67"/>
    <w:rsid w:val="005B3301"/>
    <w:rsid w:val="005B4171"/>
    <w:rsid w:val="005B483B"/>
    <w:rsid w:val="005B601F"/>
    <w:rsid w:val="005B6348"/>
    <w:rsid w:val="005B676B"/>
    <w:rsid w:val="005B6B4F"/>
    <w:rsid w:val="005B6CF0"/>
    <w:rsid w:val="005C100E"/>
    <w:rsid w:val="005C17D0"/>
    <w:rsid w:val="005C21C5"/>
    <w:rsid w:val="005C237E"/>
    <w:rsid w:val="005C2662"/>
    <w:rsid w:val="005C2860"/>
    <w:rsid w:val="005C29CC"/>
    <w:rsid w:val="005C2E42"/>
    <w:rsid w:val="005C5093"/>
    <w:rsid w:val="005C50CB"/>
    <w:rsid w:val="005C61C5"/>
    <w:rsid w:val="005D01EA"/>
    <w:rsid w:val="005D09FF"/>
    <w:rsid w:val="005D206B"/>
    <w:rsid w:val="005D211F"/>
    <w:rsid w:val="005D2D31"/>
    <w:rsid w:val="005D3705"/>
    <w:rsid w:val="005D4AC9"/>
    <w:rsid w:val="005D5762"/>
    <w:rsid w:val="005D5BE4"/>
    <w:rsid w:val="005D5C75"/>
    <w:rsid w:val="005D6874"/>
    <w:rsid w:val="005D6D17"/>
    <w:rsid w:val="005D6DAA"/>
    <w:rsid w:val="005D7319"/>
    <w:rsid w:val="005E023D"/>
    <w:rsid w:val="005E112D"/>
    <w:rsid w:val="005E5AF2"/>
    <w:rsid w:val="005E7CB6"/>
    <w:rsid w:val="005E7D86"/>
    <w:rsid w:val="005F00D4"/>
    <w:rsid w:val="005F0AE3"/>
    <w:rsid w:val="005F0E48"/>
    <w:rsid w:val="005F1568"/>
    <w:rsid w:val="005F19C8"/>
    <w:rsid w:val="005F27D1"/>
    <w:rsid w:val="005F335C"/>
    <w:rsid w:val="005F367B"/>
    <w:rsid w:val="005F49B6"/>
    <w:rsid w:val="005F49F8"/>
    <w:rsid w:val="005F53CA"/>
    <w:rsid w:val="005F57E7"/>
    <w:rsid w:val="005F6236"/>
    <w:rsid w:val="005F7FA7"/>
    <w:rsid w:val="0060009B"/>
    <w:rsid w:val="0060018F"/>
    <w:rsid w:val="00601AAD"/>
    <w:rsid w:val="00601E19"/>
    <w:rsid w:val="00602A85"/>
    <w:rsid w:val="00604B12"/>
    <w:rsid w:val="00604DEB"/>
    <w:rsid w:val="006053F0"/>
    <w:rsid w:val="00605AD1"/>
    <w:rsid w:val="00607290"/>
    <w:rsid w:val="006076FE"/>
    <w:rsid w:val="00607833"/>
    <w:rsid w:val="00610454"/>
    <w:rsid w:val="00610F1B"/>
    <w:rsid w:val="006116BC"/>
    <w:rsid w:val="00611C8C"/>
    <w:rsid w:val="006126A4"/>
    <w:rsid w:val="00612F5C"/>
    <w:rsid w:val="00613A10"/>
    <w:rsid w:val="006144A3"/>
    <w:rsid w:val="00614A89"/>
    <w:rsid w:val="00615921"/>
    <w:rsid w:val="006159C6"/>
    <w:rsid w:val="00615D69"/>
    <w:rsid w:val="00616341"/>
    <w:rsid w:val="0061644F"/>
    <w:rsid w:val="00616907"/>
    <w:rsid w:val="006172D0"/>
    <w:rsid w:val="00617452"/>
    <w:rsid w:val="00617A70"/>
    <w:rsid w:val="00620E8D"/>
    <w:rsid w:val="0062105D"/>
    <w:rsid w:val="00621EC2"/>
    <w:rsid w:val="006223C7"/>
    <w:rsid w:val="0062247B"/>
    <w:rsid w:val="0062392F"/>
    <w:rsid w:val="00623B92"/>
    <w:rsid w:val="00623BAE"/>
    <w:rsid w:val="00623CC9"/>
    <w:rsid w:val="0062407A"/>
    <w:rsid w:val="006240C9"/>
    <w:rsid w:val="00624174"/>
    <w:rsid w:val="0062540A"/>
    <w:rsid w:val="00625758"/>
    <w:rsid w:val="00625A77"/>
    <w:rsid w:val="0063080E"/>
    <w:rsid w:val="006318DB"/>
    <w:rsid w:val="00631B3C"/>
    <w:rsid w:val="00632234"/>
    <w:rsid w:val="00632925"/>
    <w:rsid w:val="0063342A"/>
    <w:rsid w:val="0063352C"/>
    <w:rsid w:val="00633868"/>
    <w:rsid w:val="00634AD4"/>
    <w:rsid w:val="00635B70"/>
    <w:rsid w:val="00635DDB"/>
    <w:rsid w:val="0063613E"/>
    <w:rsid w:val="00636925"/>
    <w:rsid w:val="00636C06"/>
    <w:rsid w:val="00637FDA"/>
    <w:rsid w:val="00640A6B"/>
    <w:rsid w:val="00641643"/>
    <w:rsid w:val="00641E6F"/>
    <w:rsid w:val="006423E5"/>
    <w:rsid w:val="00642A06"/>
    <w:rsid w:val="00643459"/>
    <w:rsid w:val="006452F1"/>
    <w:rsid w:val="00645585"/>
    <w:rsid w:val="0064561C"/>
    <w:rsid w:val="006456CD"/>
    <w:rsid w:val="00646AC4"/>
    <w:rsid w:val="00646BCC"/>
    <w:rsid w:val="00646ED5"/>
    <w:rsid w:val="00650EE0"/>
    <w:rsid w:val="006526DC"/>
    <w:rsid w:val="00652A1E"/>
    <w:rsid w:val="00653383"/>
    <w:rsid w:val="00653396"/>
    <w:rsid w:val="0065378F"/>
    <w:rsid w:val="006537D6"/>
    <w:rsid w:val="00656083"/>
    <w:rsid w:val="00656C98"/>
    <w:rsid w:val="006611DA"/>
    <w:rsid w:val="00661790"/>
    <w:rsid w:val="00662001"/>
    <w:rsid w:val="00662043"/>
    <w:rsid w:val="006631CC"/>
    <w:rsid w:val="006632E1"/>
    <w:rsid w:val="006633BE"/>
    <w:rsid w:val="0066345B"/>
    <w:rsid w:val="006644E6"/>
    <w:rsid w:val="00664794"/>
    <w:rsid w:val="00664EC3"/>
    <w:rsid w:val="00670CF1"/>
    <w:rsid w:val="006719C7"/>
    <w:rsid w:val="00671AB0"/>
    <w:rsid w:val="00672404"/>
    <w:rsid w:val="00672945"/>
    <w:rsid w:val="00674696"/>
    <w:rsid w:val="00674835"/>
    <w:rsid w:val="006753A8"/>
    <w:rsid w:val="00675904"/>
    <w:rsid w:val="00675A34"/>
    <w:rsid w:val="00675C8A"/>
    <w:rsid w:val="0067642D"/>
    <w:rsid w:val="00676D3C"/>
    <w:rsid w:val="00677447"/>
    <w:rsid w:val="006812A8"/>
    <w:rsid w:val="00681852"/>
    <w:rsid w:val="006818FC"/>
    <w:rsid w:val="00681C7F"/>
    <w:rsid w:val="00681D8F"/>
    <w:rsid w:val="006847EE"/>
    <w:rsid w:val="00684C1C"/>
    <w:rsid w:val="00685BCC"/>
    <w:rsid w:val="00686DB4"/>
    <w:rsid w:val="00687273"/>
    <w:rsid w:val="00687578"/>
    <w:rsid w:val="0069048A"/>
    <w:rsid w:val="006912FC"/>
    <w:rsid w:val="00692386"/>
    <w:rsid w:val="0069279A"/>
    <w:rsid w:val="00692F1E"/>
    <w:rsid w:val="006933CA"/>
    <w:rsid w:val="00693E30"/>
    <w:rsid w:val="00694CAC"/>
    <w:rsid w:val="00695B68"/>
    <w:rsid w:val="006971D7"/>
    <w:rsid w:val="00697F88"/>
    <w:rsid w:val="006A1395"/>
    <w:rsid w:val="006A148B"/>
    <w:rsid w:val="006A154E"/>
    <w:rsid w:val="006A15AA"/>
    <w:rsid w:val="006A1E15"/>
    <w:rsid w:val="006A1E99"/>
    <w:rsid w:val="006A1FEA"/>
    <w:rsid w:val="006A2634"/>
    <w:rsid w:val="006A469B"/>
    <w:rsid w:val="006A5575"/>
    <w:rsid w:val="006A69DD"/>
    <w:rsid w:val="006A7949"/>
    <w:rsid w:val="006B275B"/>
    <w:rsid w:val="006B27DE"/>
    <w:rsid w:val="006B2E0E"/>
    <w:rsid w:val="006B382C"/>
    <w:rsid w:val="006B5353"/>
    <w:rsid w:val="006B5437"/>
    <w:rsid w:val="006B6110"/>
    <w:rsid w:val="006C0172"/>
    <w:rsid w:val="006C02FD"/>
    <w:rsid w:val="006C078A"/>
    <w:rsid w:val="006C13A5"/>
    <w:rsid w:val="006C1D50"/>
    <w:rsid w:val="006C1E46"/>
    <w:rsid w:val="006C1FB8"/>
    <w:rsid w:val="006C20A7"/>
    <w:rsid w:val="006C2329"/>
    <w:rsid w:val="006C2907"/>
    <w:rsid w:val="006C2B10"/>
    <w:rsid w:val="006C30B4"/>
    <w:rsid w:val="006C32D1"/>
    <w:rsid w:val="006C3395"/>
    <w:rsid w:val="006C41B6"/>
    <w:rsid w:val="006C4B76"/>
    <w:rsid w:val="006C4C66"/>
    <w:rsid w:val="006C5DE2"/>
    <w:rsid w:val="006C7041"/>
    <w:rsid w:val="006D040C"/>
    <w:rsid w:val="006D0A60"/>
    <w:rsid w:val="006D0C00"/>
    <w:rsid w:val="006D1459"/>
    <w:rsid w:val="006D23EB"/>
    <w:rsid w:val="006D37A7"/>
    <w:rsid w:val="006D3D83"/>
    <w:rsid w:val="006D43E1"/>
    <w:rsid w:val="006D534F"/>
    <w:rsid w:val="006D635D"/>
    <w:rsid w:val="006D7A5D"/>
    <w:rsid w:val="006E0499"/>
    <w:rsid w:val="006E0FF4"/>
    <w:rsid w:val="006E111D"/>
    <w:rsid w:val="006E1E44"/>
    <w:rsid w:val="006E270B"/>
    <w:rsid w:val="006E2C33"/>
    <w:rsid w:val="006E31DF"/>
    <w:rsid w:val="006E426F"/>
    <w:rsid w:val="006E437E"/>
    <w:rsid w:val="006E5152"/>
    <w:rsid w:val="006E6250"/>
    <w:rsid w:val="006E64AB"/>
    <w:rsid w:val="006E6BE7"/>
    <w:rsid w:val="006E6D86"/>
    <w:rsid w:val="006F1EC4"/>
    <w:rsid w:val="006F24E1"/>
    <w:rsid w:val="006F29F7"/>
    <w:rsid w:val="006F2F6D"/>
    <w:rsid w:val="006F332B"/>
    <w:rsid w:val="006F3534"/>
    <w:rsid w:val="006F36FF"/>
    <w:rsid w:val="006F3C5D"/>
    <w:rsid w:val="006F5011"/>
    <w:rsid w:val="006F6C22"/>
    <w:rsid w:val="0070180D"/>
    <w:rsid w:val="00702274"/>
    <w:rsid w:val="0070233C"/>
    <w:rsid w:val="00702638"/>
    <w:rsid w:val="00702D57"/>
    <w:rsid w:val="007036E7"/>
    <w:rsid w:val="00703764"/>
    <w:rsid w:val="007037E0"/>
    <w:rsid w:val="00704635"/>
    <w:rsid w:val="00704D7D"/>
    <w:rsid w:val="00705A75"/>
    <w:rsid w:val="00705F49"/>
    <w:rsid w:val="00706234"/>
    <w:rsid w:val="00706653"/>
    <w:rsid w:val="0070760E"/>
    <w:rsid w:val="007102E4"/>
    <w:rsid w:val="00710822"/>
    <w:rsid w:val="0071087F"/>
    <w:rsid w:val="00710933"/>
    <w:rsid w:val="00710DCC"/>
    <w:rsid w:val="00710F57"/>
    <w:rsid w:val="007111A4"/>
    <w:rsid w:val="0071222B"/>
    <w:rsid w:val="00712397"/>
    <w:rsid w:val="00712786"/>
    <w:rsid w:val="0071282B"/>
    <w:rsid w:val="00712B2F"/>
    <w:rsid w:val="00713331"/>
    <w:rsid w:val="00713C78"/>
    <w:rsid w:val="00713EF0"/>
    <w:rsid w:val="00714AD3"/>
    <w:rsid w:val="007152B3"/>
    <w:rsid w:val="00715C6E"/>
    <w:rsid w:val="00715D26"/>
    <w:rsid w:val="0071616C"/>
    <w:rsid w:val="0071619D"/>
    <w:rsid w:val="007163E0"/>
    <w:rsid w:val="00716816"/>
    <w:rsid w:val="00717732"/>
    <w:rsid w:val="0072038F"/>
    <w:rsid w:val="007219A9"/>
    <w:rsid w:val="00721BDA"/>
    <w:rsid w:val="00722288"/>
    <w:rsid w:val="007222A6"/>
    <w:rsid w:val="00722DBF"/>
    <w:rsid w:val="007238BE"/>
    <w:rsid w:val="007242E6"/>
    <w:rsid w:val="0072509B"/>
    <w:rsid w:val="0072558A"/>
    <w:rsid w:val="00725932"/>
    <w:rsid w:val="0072623D"/>
    <w:rsid w:val="007263D9"/>
    <w:rsid w:val="00726647"/>
    <w:rsid w:val="007266BB"/>
    <w:rsid w:val="00726A50"/>
    <w:rsid w:val="007308D9"/>
    <w:rsid w:val="00732956"/>
    <w:rsid w:val="00732C10"/>
    <w:rsid w:val="00732FFB"/>
    <w:rsid w:val="00734728"/>
    <w:rsid w:val="00734A39"/>
    <w:rsid w:val="00734C17"/>
    <w:rsid w:val="007361A4"/>
    <w:rsid w:val="00737943"/>
    <w:rsid w:val="00737F9F"/>
    <w:rsid w:val="00740B2E"/>
    <w:rsid w:val="00741060"/>
    <w:rsid w:val="00741C75"/>
    <w:rsid w:val="00741E91"/>
    <w:rsid w:val="00742507"/>
    <w:rsid w:val="007432A7"/>
    <w:rsid w:val="007434F4"/>
    <w:rsid w:val="007449E0"/>
    <w:rsid w:val="00744B8D"/>
    <w:rsid w:val="007461CA"/>
    <w:rsid w:val="007478B3"/>
    <w:rsid w:val="007479FF"/>
    <w:rsid w:val="00747DCC"/>
    <w:rsid w:val="00750535"/>
    <w:rsid w:val="007519A0"/>
    <w:rsid w:val="007519E0"/>
    <w:rsid w:val="00751E68"/>
    <w:rsid w:val="0075207D"/>
    <w:rsid w:val="00752432"/>
    <w:rsid w:val="0075339F"/>
    <w:rsid w:val="007540D4"/>
    <w:rsid w:val="0075442F"/>
    <w:rsid w:val="007546EC"/>
    <w:rsid w:val="00754769"/>
    <w:rsid w:val="007548AB"/>
    <w:rsid w:val="00754976"/>
    <w:rsid w:val="007549FA"/>
    <w:rsid w:val="00756064"/>
    <w:rsid w:val="007566A6"/>
    <w:rsid w:val="00756E00"/>
    <w:rsid w:val="007574D0"/>
    <w:rsid w:val="00757E83"/>
    <w:rsid w:val="00761B04"/>
    <w:rsid w:val="00761D39"/>
    <w:rsid w:val="00762C6E"/>
    <w:rsid w:val="00763919"/>
    <w:rsid w:val="00763FD2"/>
    <w:rsid w:val="007646B6"/>
    <w:rsid w:val="00764789"/>
    <w:rsid w:val="00765244"/>
    <w:rsid w:val="007660B4"/>
    <w:rsid w:val="00766127"/>
    <w:rsid w:val="007675F7"/>
    <w:rsid w:val="0076787C"/>
    <w:rsid w:val="00767D20"/>
    <w:rsid w:val="00767F07"/>
    <w:rsid w:val="00770073"/>
    <w:rsid w:val="00770E40"/>
    <w:rsid w:val="00771599"/>
    <w:rsid w:val="00774EAC"/>
    <w:rsid w:val="00775A74"/>
    <w:rsid w:val="00775C71"/>
    <w:rsid w:val="007764EA"/>
    <w:rsid w:val="00776621"/>
    <w:rsid w:val="00776AD3"/>
    <w:rsid w:val="0078011B"/>
    <w:rsid w:val="00780A19"/>
    <w:rsid w:val="00780A7F"/>
    <w:rsid w:val="00781124"/>
    <w:rsid w:val="0078134A"/>
    <w:rsid w:val="00781ACC"/>
    <w:rsid w:val="007821E3"/>
    <w:rsid w:val="00782FAF"/>
    <w:rsid w:val="00783DD4"/>
    <w:rsid w:val="007842AE"/>
    <w:rsid w:val="00785958"/>
    <w:rsid w:val="00786261"/>
    <w:rsid w:val="007863F8"/>
    <w:rsid w:val="00786B4C"/>
    <w:rsid w:val="00786B74"/>
    <w:rsid w:val="00786FB6"/>
    <w:rsid w:val="007874AB"/>
    <w:rsid w:val="007874DA"/>
    <w:rsid w:val="00787B4B"/>
    <w:rsid w:val="00792053"/>
    <w:rsid w:val="007927FD"/>
    <w:rsid w:val="0079335C"/>
    <w:rsid w:val="00793443"/>
    <w:rsid w:val="00794C01"/>
    <w:rsid w:val="00794D06"/>
    <w:rsid w:val="0079593A"/>
    <w:rsid w:val="00795E33"/>
    <w:rsid w:val="007A190D"/>
    <w:rsid w:val="007A2DCB"/>
    <w:rsid w:val="007A3103"/>
    <w:rsid w:val="007A3A49"/>
    <w:rsid w:val="007A3AE3"/>
    <w:rsid w:val="007A4A7A"/>
    <w:rsid w:val="007A4B59"/>
    <w:rsid w:val="007A6070"/>
    <w:rsid w:val="007A6614"/>
    <w:rsid w:val="007A77A7"/>
    <w:rsid w:val="007B09B9"/>
    <w:rsid w:val="007B1ECF"/>
    <w:rsid w:val="007B241A"/>
    <w:rsid w:val="007B2828"/>
    <w:rsid w:val="007B2F50"/>
    <w:rsid w:val="007B328B"/>
    <w:rsid w:val="007B50A5"/>
    <w:rsid w:val="007B641D"/>
    <w:rsid w:val="007B6DFF"/>
    <w:rsid w:val="007B7EFB"/>
    <w:rsid w:val="007C0E08"/>
    <w:rsid w:val="007C0F21"/>
    <w:rsid w:val="007C1C58"/>
    <w:rsid w:val="007C2E10"/>
    <w:rsid w:val="007C2F28"/>
    <w:rsid w:val="007C3AFD"/>
    <w:rsid w:val="007C58AB"/>
    <w:rsid w:val="007C6406"/>
    <w:rsid w:val="007C77A8"/>
    <w:rsid w:val="007D0791"/>
    <w:rsid w:val="007D298E"/>
    <w:rsid w:val="007D2BCC"/>
    <w:rsid w:val="007D46DD"/>
    <w:rsid w:val="007D541F"/>
    <w:rsid w:val="007D613C"/>
    <w:rsid w:val="007D6311"/>
    <w:rsid w:val="007D63B1"/>
    <w:rsid w:val="007D72F5"/>
    <w:rsid w:val="007D7CC9"/>
    <w:rsid w:val="007D7FE9"/>
    <w:rsid w:val="007E02FA"/>
    <w:rsid w:val="007E0738"/>
    <w:rsid w:val="007E15DA"/>
    <w:rsid w:val="007E16DD"/>
    <w:rsid w:val="007E1970"/>
    <w:rsid w:val="007E2116"/>
    <w:rsid w:val="007E2886"/>
    <w:rsid w:val="007E2FC1"/>
    <w:rsid w:val="007E304E"/>
    <w:rsid w:val="007E35BD"/>
    <w:rsid w:val="007E377E"/>
    <w:rsid w:val="007E3B40"/>
    <w:rsid w:val="007E5775"/>
    <w:rsid w:val="007E5E54"/>
    <w:rsid w:val="007F0B0A"/>
    <w:rsid w:val="007F2239"/>
    <w:rsid w:val="007F35EB"/>
    <w:rsid w:val="007F4028"/>
    <w:rsid w:val="007F4AB2"/>
    <w:rsid w:val="007F4C77"/>
    <w:rsid w:val="007F52C0"/>
    <w:rsid w:val="007F58DC"/>
    <w:rsid w:val="007F5B1E"/>
    <w:rsid w:val="007F68AD"/>
    <w:rsid w:val="007F6DFF"/>
    <w:rsid w:val="007F7554"/>
    <w:rsid w:val="00800530"/>
    <w:rsid w:val="0080065C"/>
    <w:rsid w:val="00800938"/>
    <w:rsid w:val="00800ECD"/>
    <w:rsid w:val="00802D50"/>
    <w:rsid w:val="0080494F"/>
    <w:rsid w:val="00804CF3"/>
    <w:rsid w:val="00805CD7"/>
    <w:rsid w:val="00805D4F"/>
    <w:rsid w:val="00806E8B"/>
    <w:rsid w:val="008077C8"/>
    <w:rsid w:val="00807830"/>
    <w:rsid w:val="00807DDE"/>
    <w:rsid w:val="00810706"/>
    <w:rsid w:val="008107F1"/>
    <w:rsid w:val="0081093C"/>
    <w:rsid w:val="00810E7E"/>
    <w:rsid w:val="00811A57"/>
    <w:rsid w:val="00811D2E"/>
    <w:rsid w:val="00812251"/>
    <w:rsid w:val="00813676"/>
    <w:rsid w:val="00813BC7"/>
    <w:rsid w:val="00813F43"/>
    <w:rsid w:val="008154DF"/>
    <w:rsid w:val="008157D3"/>
    <w:rsid w:val="008163E1"/>
    <w:rsid w:val="00816465"/>
    <w:rsid w:val="0081692C"/>
    <w:rsid w:val="008204BC"/>
    <w:rsid w:val="0082139F"/>
    <w:rsid w:val="0082218E"/>
    <w:rsid w:val="008224D2"/>
    <w:rsid w:val="0082283C"/>
    <w:rsid w:val="00822DEA"/>
    <w:rsid w:val="00824464"/>
    <w:rsid w:val="008247D2"/>
    <w:rsid w:val="008247EE"/>
    <w:rsid w:val="0082500C"/>
    <w:rsid w:val="00825285"/>
    <w:rsid w:val="00825605"/>
    <w:rsid w:val="00825652"/>
    <w:rsid w:val="0082570D"/>
    <w:rsid w:val="0082599E"/>
    <w:rsid w:val="00826182"/>
    <w:rsid w:val="0082632F"/>
    <w:rsid w:val="008308C9"/>
    <w:rsid w:val="00830DE9"/>
    <w:rsid w:val="0083152F"/>
    <w:rsid w:val="00831859"/>
    <w:rsid w:val="00832AA2"/>
    <w:rsid w:val="00833EE0"/>
    <w:rsid w:val="00834102"/>
    <w:rsid w:val="00834312"/>
    <w:rsid w:val="00834A7A"/>
    <w:rsid w:val="00834B1B"/>
    <w:rsid w:val="00835CD7"/>
    <w:rsid w:val="00836FE2"/>
    <w:rsid w:val="00837915"/>
    <w:rsid w:val="008379F3"/>
    <w:rsid w:val="00837DA8"/>
    <w:rsid w:val="008403F5"/>
    <w:rsid w:val="00842155"/>
    <w:rsid w:val="008428A1"/>
    <w:rsid w:val="00842962"/>
    <w:rsid w:val="008436D9"/>
    <w:rsid w:val="00843778"/>
    <w:rsid w:val="008438B8"/>
    <w:rsid w:val="00843B19"/>
    <w:rsid w:val="00843C6A"/>
    <w:rsid w:val="00844009"/>
    <w:rsid w:val="00844380"/>
    <w:rsid w:val="00844DC1"/>
    <w:rsid w:val="00844FC4"/>
    <w:rsid w:val="00845AA4"/>
    <w:rsid w:val="00846E44"/>
    <w:rsid w:val="00846FCA"/>
    <w:rsid w:val="008472C4"/>
    <w:rsid w:val="00850031"/>
    <w:rsid w:val="0085048C"/>
    <w:rsid w:val="008509B3"/>
    <w:rsid w:val="00851198"/>
    <w:rsid w:val="008514AB"/>
    <w:rsid w:val="008515E9"/>
    <w:rsid w:val="00855525"/>
    <w:rsid w:val="0085650A"/>
    <w:rsid w:val="008576D2"/>
    <w:rsid w:val="00857B31"/>
    <w:rsid w:val="008607A6"/>
    <w:rsid w:val="00860870"/>
    <w:rsid w:val="00860FCE"/>
    <w:rsid w:val="00861051"/>
    <w:rsid w:val="008616BB"/>
    <w:rsid w:val="00861763"/>
    <w:rsid w:val="0086268B"/>
    <w:rsid w:val="00863B94"/>
    <w:rsid w:val="00863C74"/>
    <w:rsid w:val="00864D33"/>
    <w:rsid w:val="00865388"/>
    <w:rsid w:val="00867332"/>
    <w:rsid w:val="008675C5"/>
    <w:rsid w:val="00867ADA"/>
    <w:rsid w:val="008747BC"/>
    <w:rsid w:val="0087556E"/>
    <w:rsid w:val="00876816"/>
    <w:rsid w:val="00877503"/>
    <w:rsid w:val="0087767B"/>
    <w:rsid w:val="0087770D"/>
    <w:rsid w:val="0087781D"/>
    <w:rsid w:val="00877DF3"/>
    <w:rsid w:val="00880E1A"/>
    <w:rsid w:val="00881395"/>
    <w:rsid w:val="008827AA"/>
    <w:rsid w:val="00883096"/>
    <w:rsid w:val="00883169"/>
    <w:rsid w:val="00883803"/>
    <w:rsid w:val="008841BB"/>
    <w:rsid w:val="0088492C"/>
    <w:rsid w:val="00884C9F"/>
    <w:rsid w:val="00885CCE"/>
    <w:rsid w:val="0088644A"/>
    <w:rsid w:val="008865D3"/>
    <w:rsid w:val="00886B3E"/>
    <w:rsid w:val="00887C92"/>
    <w:rsid w:val="008915F6"/>
    <w:rsid w:val="0089193A"/>
    <w:rsid w:val="00892A7D"/>
    <w:rsid w:val="00892DD3"/>
    <w:rsid w:val="0089316A"/>
    <w:rsid w:val="008935D5"/>
    <w:rsid w:val="00893E7E"/>
    <w:rsid w:val="00895525"/>
    <w:rsid w:val="00895799"/>
    <w:rsid w:val="008967D1"/>
    <w:rsid w:val="00896992"/>
    <w:rsid w:val="00896CAD"/>
    <w:rsid w:val="0089742F"/>
    <w:rsid w:val="008979AF"/>
    <w:rsid w:val="008A094D"/>
    <w:rsid w:val="008A10C1"/>
    <w:rsid w:val="008A13A9"/>
    <w:rsid w:val="008A1AD2"/>
    <w:rsid w:val="008A1BC5"/>
    <w:rsid w:val="008A2834"/>
    <w:rsid w:val="008A3306"/>
    <w:rsid w:val="008A44DB"/>
    <w:rsid w:val="008A4EF8"/>
    <w:rsid w:val="008A534D"/>
    <w:rsid w:val="008A5450"/>
    <w:rsid w:val="008A5E52"/>
    <w:rsid w:val="008A5F21"/>
    <w:rsid w:val="008A6ECA"/>
    <w:rsid w:val="008A7CDD"/>
    <w:rsid w:val="008B0429"/>
    <w:rsid w:val="008B0CB0"/>
    <w:rsid w:val="008B0EE1"/>
    <w:rsid w:val="008B1262"/>
    <w:rsid w:val="008B21C2"/>
    <w:rsid w:val="008B2711"/>
    <w:rsid w:val="008B2A19"/>
    <w:rsid w:val="008B2B33"/>
    <w:rsid w:val="008B2D71"/>
    <w:rsid w:val="008B4A76"/>
    <w:rsid w:val="008B59E2"/>
    <w:rsid w:val="008B5BE6"/>
    <w:rsid w:val="008B622B"/>
    <w:rsid w:val="008B73EC"/>
    <w:rsid w:val="008B787D"/>
    <w:rsid w:val="008B7F8F"/>
    <w:rsid w:val="008C0BE9"/>
    <w:rsid w:val="008C1DF0"/>
    <w:rsid w:val="008C23AF"/>
    <w:rsid w:val="008C2616"/>
    <w:rsid w:val="008C34F5"/>
    <w:rsid w:val="008C40C2"/>
    <w:rsid w:val="008C4E33"/>
    <w:rsid w:val="008C56B1"/>
    <w:rsid w:val="008C58A7"/>
    <w:rsid w:val="008C5F5C"/>
    <w:rsid w:val="008C678F"/>
    <w:rsid w:val="008C6C3F"/>
    <w:rsid w:val="008D018A"/>
    <w:rsid w:val="008D09DE"/>
    <w:rsid w:val="008D1026"/>
    <w:rsid w:val="008D2900"/>
    <w:rsid w:val="008D2A08"/>
    <w:rsid w:val="008D593D"/>
    <w:rsid w:val="008D5E40"/>
    <w:rsid w:val="008D60C5"/>
    <w:rsid w:val="008D7F6B"/>
    <w:rsid w:val="008E00D2"/>
    <w:rsid w:val="008E07EF"/>
    <w:rsid w:val="008E1165"/>
    <w:rsid w:val="008E1621"/>
    <w:rsid w:val="008E2058"/>
    <w:rsid w:val="008E2075"/>
    <w:rsid w:val="008E25C5"/>
    <w:rsid w:val="008E2B9A"/>
    <w:rsid w:val="008E5051"/>
    <w:rsid w:val="008E5100"/>
    <w:rsid w:val="008E5452"/>
    <w:rsid w:val="008E6169"/>
    <w:rsid w:val="008E66D5"/>
    <w:rsid w:val="008F03F4"/>
    <w:rsid w:val="008F152A"/>
    <w:rsid w:val="008F1587"/>
    <w:rsid w:val="008F177C"/>
    <w:rsid w:val="008F27AC"/>
    <w:rsid w:val="008F3150"/>
    <w:rsid w:val="008F4313"/>
    <w:rsid w:val="008F5042"/>
    <w:rsid w:val="008F5C2F"/>
    <w:rsid w:val="008F5EDB"/>
    <w:rsid w:val="008F63C1"/>
    <w:rsid w:val="008F6407"/>
    <w:rsid w:val="008F7F23"/>
    <w:rsid w:val="008F7FC3"/>
    <w:rsid w:val="00900714"/>
    <w:rsid w:val="00901261"/>
    <w:rsid w:val="0090139A"/>
    <w:rsid w:val="0090189A"/>
    <w:rsid w:val="009028A2"/>
    <w:rsid w:val="00902B2A"/>
    <w:rsid w:val="009038C2"/>
    <w:rsid w:val="00903F78"/>
    <w:rsid w:val="009045E5"/>
    <w:rsid w:val="00904A42"/>
    <w:rsid w:val="00905348"/>
    <w:rsid w:val="00905943"/>
    <w:rsid w:val="00905D37"/>
    <w:rsid w:val="00906458"/>
    <w:rsid w:val="0090721A"/>
    <w:rsid w:val="009077EC"/>
    <w:rsid w:val="00907D54"/>
    <w:rsid w:val="00910107"/>
    <w:rsid w:val="00910A01"/>
    <w:rsid w:val="0091187C"/>
    <w:rsid w:val="00911E19"/>
    <w:rsid w:val="00913249"/>
    <w:rsid w:val="00914627"/>
    <w:rsid w:val="00914EDB"/>
    <w:rsid w:val="009157F7"/>
    <w:rsid w:val="00915853"/>
    <w:rsid w:val="00915C65"/>
    <w:rsid w:val="00916162"/>
    <w:rsid w:val="009162DA"/>
    <w:rsid w:val="009176B5"/>
    <w:rsid w:val="00917811"/>
    <w:rsid w:val="0092058E"/>
    <w:rsid w:val="009205C8"/>
    <w:rsid w:val="009206B4"/>
    <w:rsid w:val="0092130B"/>
    <w:rsid w:val="00921DC9"/>
    <w:rsid w:val="00922C06"/>
    <w:rsid w:val="009230EF"/>
    <w:rsid w:val="00923BD0"/>
    <w:rsid w:val="009249C5"/>
    <w:rsid w:val="0092538D"/>
    <w:rsid w:val="00925896"/>
    <w:rsid w:val="00925C2B"/>
    <w:rsid w:val="00926B2A"/>
    <w:rsid w:val="00927008"/>
    <w:rsid w:val="00927BC7"/>
    <w:rsid w:val="00930205"/>
    <w:rsid w:val="00930A93"/>
    <w:rsid w:val="00930BAD"/>
    <w:rsid w:val="009313EB"/>
    <w:rsid w:val="00931707"/>
    <w:rsid w:val="00931D45"/>
    <w:rsid w:val="00931F8B"/>
    <w:rsid w:val="00932233"/>
    <w:rsid w:val="009324C3"/>
    <w:rsid w:val="00933331"/>
    <w:rsid w:val="0093364D"/>
    <w:rsid w:val="0093491F"/>
    <w:rsid w:val="00935556"/>
    <w:rsid w:val="00935DA5"/>
    <w:rsid w:val="00935F76"/>
    <w:rsid w:val="009366AB"/>
    <w:rsid w:val="00937467"/>
    <w:rsid w:val="0093781B"/>
    <w:rsid w:val="009379B9"/>
    <w:rsid w:val="009402AE"/>
    <w:rsid w:val="00940FB8"/>
    <w:rsid w:val="009416E0"/>
    <w:rsid w:val="00941783"/>
    <w:rsid w:val="009417AF"/>
    <w:rsid w:val="00941FF6"/>
    <w:rsid w:val="009436E0"/>
    <w:rsid w:val="00943937"/>
    <w:rsid w:val="00943D13"/>
    <w:rsid w:val="0094469D"/>
    <w:rsid w:val="00944E9F"/>
    <w:rsid w:val="009456A6"/>
    <w:rsid w:val="009469E5"/>
    <w:rsid w:val="0094737A"/>
    <w:rsid w:val="00947568"/>
    <w:rsid w:val="00947FBB"/>
    <w:rsid w:val="00950C64"/>
    <w:rsid w:val="0095142A"/>
    <w:rsid w:val="00953764"/>
    <w:rsid w:val="00953DD0"/>
    <w:rsid w:val="00954267"/>
    <w:rsid w:val="0095484A"/>
    <w:rsid w:val="00954BE5"/>
    <w:rsid w:val="00954CF6"/>
    <w:rsid w:val="00954D65"/>
    <w:rsid w:val="00956847"/>
    <w:rsid w:val="009568A3"/>
    <w:rsid w:val="00956CAC"/>
    <w:rsid w:val="009609DC"/>
    <w:rsid w:val="00961ED9"/>
    <w:rsid w:val="00962CD9"/>
    <w:rsid w:val="00964A78"/>
    <w:rsid w:val="00965290"/>
    <w:rsid w:val="00965D81"/>
    <w:rsid w:val="00966B26"/>
    <w:rsid w:val="00967591"/>
    <w:rsid w:val="009713AC"/>
    <w:rsid w:val="009717AE"/>
    <w:rsid w:val="0097251A"/>
    <w:rsid w:val="009732CD"/>
    <w:rsid w:val="009750D8"/>
    <w:rsid w:val="00975E06"/>
    <w:rsid w:val="00975E49"/>
    <w:rsid w:val="009767CC"/>
    <w:rsid w:val="009772C0"/>
    <w:rsid w:val="009815A8"/>
    <w:rsid w:val="00983E25"/>
    <w:rsid w:val="00984DB7"/>
    <w:rsid w:val="00985FE2"/>
    <w:rsid w:val="0098774B"/>
    <w:rsid w:val="00990235"/>
    <w:rsid w:val="009907CD"/>
    <w:rsid w:val="00990835"/>
    <w:rsid w:val="00991816"/>
    <w:rsid w:val="00992078"/>
    <w:rsid w:val="00993C21"/>
    <w:rsid w:val="00993C42"/>
    <w:rsid w:val="00994D6A"/>
    <w:rsid w:val="00994E57"/>
    <w:rsid w:val="009959DD"/>
    <w:rsid w:val="00995A26"/>
    <w:rsid w:val="00995B72"/>
    <w:rsid w:val="0099766F"/>
    <w:rsid w:val="009A00A6"/>
    <w:rsid w:val="009A00CB"/>
    <w:rsid w:val="009A16ED"/>
    <w:rsid w:val="009A33BF"/>
    <w:rsid w:val="009A4E4D"/>
    <w:rsid w:val="009A512F"/>
    <w:rsid w:val="009A5AA3"/>
    <w:rsid w:val="009A6159"/>
    <w:rsid w:val="009A66C8"/>
    <w:rsid w:val="009B0073"/>
    <w:rsid w:val="009B0C0E"/>
    <w:rsid w:val="009B3930"/>
    <w:rsid w:val="009B3B87"/>
    <w:rsid w:val="009B4B49"/>
    <w:rsid w:val="009B4EA1"/>
    <w:rsid w:val="009B678C"/>
    <w:rsid w:val="009B6F78"/>
    <w:rsid w:val="009B702F"/>
    <w:rsid w:val="009B7337"/>
    <w:rsid w:val="009B79F1"/>
    <w:rsid w:val="009C0054"/>
    <w:rsid w:val="009C0E09"/>
    <w:rsid w:val="009C192E"/>
    <w:rsid w:val="009C341B"/>
    <w:rsid w:val="009C36D6"/>
    <w:rsid w:val="009C4187"/>
    <w:rsid w:val="009C47A4"/>
    <w:rsid w:val="009C503B"/>
    <w:rsid w:val="009C56A3"/>
    <w:rsid w:val="009C7B96"/>
    <w:rsid w:val="009C7D1D"/>
    <w:rsid w:val="009D0593"/>
    <w:rsid w:val="009D066F"/>
    <w:rsid w:val="009D1300"/>
    <w:rsid w:val="009D20CC"/>
    <w:rsid w:val="009D255F"/>
    <w:rsid w:val="009D27B3"/>
    <w:rsid w:val="009D2A3F"/>
    <w:rsid w:val="009D2E9D"/>
    <w:rsid w:val="009D417F"/>
    <w:rsid w:val="009D484F"/>
    <w:rsid w:val="009D4AAE"/>
    <w:rsid w:val="009D511D"/>
    <w:rsid w:val="009D589D"/>
    <w:rsid w:val="009D6225"/>
    <w:rsid w:val="009D754B"/>
    <w:rsid w:val="009D7915"/>
    <w:rsid w:val="009D7A9E"/>
    <w:rsid w:val="009D7B1E"/>
    <w:rsid w:val="009E0CD1"/>
    <w:rsid w:val="009E16DD"/>
    <w:rsid w:val="009E251C"/>
    <w:rsid w:val="009E2A04"/>
    <w:rsid w:val="009E3C10"/>
    <w:rsid w:val="009E4752"/>
    <w:rsid w:val="009E4982"/>
    <w:rsid w:val="009E5362"/>
    <w:rsid w:val="009E5A7A"/>
    <w:rsid w:val="009E68F0"/>
    <w:rsid w:val="009E7126"/>
    <w:rsid w:val="009E7414"/>
    <w:rsid w:val="009F1DB2"/>
    <w:rsid w:val="009F270C"/>
    <w:rsid w:val="009F463F"/>
    <w:rsid w:val="009F5736"/>
    <w:rsid w:val="009F5F3A"/>
    <w:rsid w:val="00A00A4A"/>
    <w:rsid w:val="00A01736"/>
    <w:rsid w:val="00A021CC"/>
    <w:rsid w:val="00A0273B"/>
    <w:rsid w:val="00A04202"/>
    <w:rsid w:val="00A05129"/>
    <w:rsid w:val="00A055E4"/>
    <w:rsid w:val="00A05955"/>
    <w:rsid w:val="00A06096"/>
    <w:rsid w:val="00A06817"/>
    <w:rsid w:val="00A07A9E"/>
    <w:rsid w:val="00A10565"/>
    <w:rsid w:val="00A10B79"/>
    <w:rsid w:val="00A11E0E"/>
    <w:rsid w:val="00A129FC"/>
    <w:rsid w:val="00A136F8"/>
    <w:rsid w:val="00A143E8"/>
    <w:rsid w:val="00A15151"/>
    <w:rsid w:val="00A15551"/>
    <w:rsid w:val="00A15A45"/>
    <w:rsid w:val="00A1715F"/>
    <w:rsid w:val="00A17167"/>
    <w:rsid w:val="00A173A8"/>
    <w:rsid w:val="00A20936"/>
    <w:rsid w:val="00A21442"/>
    <w:rsid w:val="00A2195C"/>
    <w:rsid w:val="00A21BC8"/>
    <w:rsid w:val="00A21F97"/>
    <w:rsid w:val="00A23526"/>
    <w:rsid w:val="00A23C36"/>
    <w:rsid w:val="00A23E14"/>
    <w:rsid w:val="00A23E29"/>
    <w:rsid w:val="00A23F2E"/>
    <w:rsid w:val="00A301AF"/>
    <w:rsid w:val="00A30239"/>
    <w:rsid w:val="00A30ADE"/>
    <w:rsid w:val="00A30DC9"/>
    <w:rsid w:val="00A30DD9"/>
    <w:rsid w:val="00A310E0"/>
    <w:rsid w:val="00A31877"/>
    <w:rsid w:val="00A31DE5"/>
    <w:rsid w:val="00A31EE9"/>
    <w:rsid w:val="00A32723"/>
    <w:rsid w:val="00A32E17"/>
    <w:rsid w:val="00A33108"/>
    <w:rsid w:val="00A34260"/>
    <w:rsid w:val="00A34B28"/>
    <w:rsid w:val="00A34CB3"/>
    <w:rsid w:val="00A34E01"/>
    <w:rsid w:val="00A352AE"/>
    <w:rsid w:val="00A352BA"/>
    <w:rsid w:val="00A3624D"/>
    <w:rsid w:val="00A37A44"/>
    <w:rsid w:val="00A37B54"/>
    <w:rsid w:val="00A42978"/>
    <w:rsid w:val="00A436D6"/>
    <w:rsid w:val="00A450CD"/>
    <w:rsid w:val="00A451CD"/>
    <w:rsid w:val="00A455E3"/>
    <w:rsid w:val="00A45EC4"/>
    <w:rsid w:val="00A475AE"/>
    <w:rsid w:val="00A478FD"/>
    <w:rsid w:val="00A52486"/>
    <w:rsid w:val="00A53A5F"/>
    <w:rsid w:val="00A541BE"/>
    <w:rsid w:val="00A560E1"/>
    <w:rsid w:val="00A563D1"/>
    <w:rsid w:val="00A56C9B"/>
    <w:rsid w:val="00A60496"/>
    <w:rsid w:val="00A61BD8"/>
    <w:rsid w:val="00A62B0D"/>
    <w:rsid w:val="00A62DEA"/>
    <w:rsid w:val="00A636AD"/>
    <w:rsid w:val="00A648B0"/>
    <w:rsid w:val="00A6522D"/>
    <w:rsid w:val="00A655C7"/>
    <w:rsid w:val="00A66CBC"/>
    <w:rsid w:val="00A71DDC"/>
    <w:rsid w:val="00A728D9"/>
    <w:rsid w:val="00A74CD1"/>
    <w:rsid w:val="00A750DF"/>
    <w:rsid w:val="00A7628A"/>
    <w:rsid w:val="00A7721D"/>
    <w:rsid w:val="00A7771A"/>
    <w:rsid w:val="00A81BCD"/>
    <w:rsid w:val="00A82389"/>
    <w:rsid w:val="00A82855"/>
    <w:rsid w:val="00A845E6"/>
    <w:rsid w:val="00A84AEB"/>
    <w:rsid w:val="00A852DC"/>
    <w:rsid w:val="00A852E5"/>
    <w:rsid w:val="00A855FE"/>
    <w:rsid w:val="00A8565B"/>
    <w:rsid w:val="00A8658E"/>
    <w:rsid w:val="00A90754"/>
    <w:rsid w:val="00A90FB1"/>
    <w:rsid w:val="00A9101A"/>
    <w:rsid w:val="00A91023"/>
    <w:rsid w:val="00A9186B"/>
    <w:rsid w:val="00A94749"/>
    <w:rsid w:val="00A952BC"/>
    <w:rsid w:val="00A969D4"/>
    <w:rsid w:val="00AA0BF3"/>
    <w:rsid w:val="00AA2193"/>
    <w:rsid w:val="00AA295C"/>
    <w:rsid w:val="00AA3B74"/>
    <w:rsid w:val="00AA3FDC"/>
    <w:rsid w:val="00AA40E8"/>
    <w:rsid w:val="00AA4EC7"/>
    <w:rsid w:val="00AA515F"/>
    <w:rsid w:val="00AA5AB9"/>
    <w:rsid w:val="00AA6CD7"/>
    <w:rsid w:val="00AA6FD2"/>
    <w:rsid w:val="00AB05BF"/>
    <w:rsid w:val="00AB05F2"/>
    <w:rsid w:val="00AB139F"/>
    <w:rsid w:val="00AB14D2"/>
    <w:rsid w:val="00AB3332"/>
    <w:rsid w:val="00AB40B5"/>
    <w:rsid w:val="00AB4361"/>
    <w:rsid w:val="00AB4641"/>
    <w:rsid w:val="00AB46F2"/>
    <w:rsid w:val="00AB471F"/>
    <w:rsid w:val="00AB491E"/>
    <w:rsid w:val="00AB49F2"/>
    <w:rsid w:val="00AB5715"/>
    <w:rsid w:val="00AB6DC5"/>
    <w:rsid w:val="00AC06FD"/>
    <w:rsid w:val="00AC07ED"/>
    <w:rsid w:val="00AC08B6"/>
    <w:rsid w:val="00AC09CD"/>
    <w:rsid w:val="00AC0AFE"/>
    <w:rsid w:val="00AC148F"/>
    <w:rsid w:val="00AC18A8"/>
    <w:rsid w:val="00AC2077"/>
    <w:rsid w:val="00AC38BA"/>
    <w:rsid w:val="00AC3F86"/>
    <w:rsid w:val="00AC492B"/>
    <w:rsid w:val="00AC4DE2"/>
    <w:rsid w:val="00AC586A"/>
    <w:rsid w:val="00AC7356"/>
    <w:rsid w:val="00AC7EE5"/>
    <w:rsid w:val="00AD03ED"/>
    <w:rsid w:val="00AD0735"/>
    <w:rsid w:val="00AD204C"/>
    <w:rsid w:val="00AD44AC"/>
    <w:rsid w:val="00AD4BEE"/>
    <w:rsid w:val="00AD5905"/>
    <w:rsid w:val="00AD6A12"/>
    <w:rsid w:val="00AD6C62"/>
    <w:rsid w:val="00AD75C5"/>
    <w:rsid w:val="00AD7F99"/>
    <w:rsid w:val="00AE01C1"/>
    <w:rsid w:val="00AE1034"/>
    <w:rsid w:val="00AE19C5"/>
    <w:rsid w:val="00AE1F68"/>
    <w:rsid w:val="00AE222D"/>
    <w:rsid w:val="00AE259F"/>
    <w:rsid w:val="00AE2691"/>
    <w:rsid w:val="00AE39A5"/>
    <w:rsid w:val="00AE3D2F"/>
    <w:rsid w:val="00AE4853"/>
    <w:rsid w:val="00AE5683"/>
    <w:rsid w:val="00AE5A32"/>
    <w:rsid w:val="00AE5C26"/>
    <w:rsid w:val="00AE63AF"/>
    <w:rsid w:val="00AE741C"/>
    <w:rsid w:val="00AE7583"/>
    <w:rsid w:val="00AF0457"/>
    <w:rsid w:val="00AF0BB0"/>
    <w:rsid w:val="00AF1044"/>
    <w:rsid w:val="00AF18A4"/>
    <w:rsid w:val="00AF2C08"/>
    <w:rsid w:val="00AF3C26"/>
    <w:rsid w:val="00AF3E1A"/>
    <w:rsid w:val="00AF4485"/>
    <w:rsid w:val="00AF57B4"/>
    <w:rsid w:val="00AF589E"/>
    <w:rsid w:val="00AF695A"/>
    <w:rsid w:val="00AF7D79"/>
    <w:rsid w:val="00B00735"/>
    <w:rsid w:val="00B007EA"/>
    <w:rsid w:val="00B00857"/>
    <w:rsid w:val="00B01564"/>
    <w:rsid w:val="00B01FA7"/>
    <w:rsid w:val="00B02AF2"/>
    <w:rsid w:val="00B02E98"/>
    <w:rsid w:val="00B03260"/>
    <w:rsid w:val="00B03350"/>
    <w:rsid w:val="00B03CB5"/>
    <w:rsid w:val="00B04113"/>
    <w:rsid w:val="00B043F8"/>
    <w:rsid w:val="00B047BA"/>
    <w:rsid w:val="00B05587"/>
    <w:rsid w:val="00B0574C"/>
    <w:rsid w:val="00B05FC2"/>
    <w:rsid w:val="00B06850"/>
    <w:rsid w:val="00B06AD0"/>
    <w:rsid w:val="00B06B72"/>
    <w:rsid w:val="00B06BA7"/>
    <w:rsid w:val="00B078FE"/>
    <w:rsid w:val="00B1087B"/>
    <w:rsid w:val="00B10BAE"/>
    <w:rsid w:val="00B1162D"/>
    <w:rsid w:val="00B139BA"/>
    <w:rsid w:val="00B14CAE"/>
    <w:rsid w:val="00B14F74"/>
    <w:rsid w:val="00B20244"/>
    <w:rsid w:val="00B22078"/>
    <w:rsid w:val="00B2217D"/>
    <w:rsid w:val="00B22B8C"/>
    <w:rsid w:val="00B238BD"/>
    <w:rsid w:val="00B2422A"/>
    <w:rsid w:val="00B242C2"/>
    <w:rsid w:val="00B2493D"/>
    <w:rsid w:val="00B249A0"/>
    <w:rsid w:val="00B25044"/>
    <w:rsid w:val="00B2579B"/>
    <w:rsid w:val="00B25C36"/>
    <w:rsid w:val="00B26912"/>
    <w:rsid w:val="00B276A2"/>
    <w:rsid w:val="00B27DC8"/>
    <w:rsid w:val="00B27EA7"/>
    <w:rsid w:val="00B303C1"/>
    <w:rsid w:val="00B30B13"/>
    <w:rsid w:val="00B30D60"/>
    <w:rsid w:val="00B311EE"/>
    <w:rsid w:val="00B315D5"/>
    <w:rsid w:val="00B31B40"/>
    <w:rsid w:val="00B31DB0"/>
    <w:rsid w:val="00B32E0B"/>
    <w:rsid w:val="00B335C7"/>
    <w:rsid w:val="00B357D7"/>
    <w:rsid w:val="00B36067"/>
    <w:rsid w:val="00B36118"/>
    <w:rsid w:val="00B36284"/>
    <w:rsid w:val="00B36574"/>
    <w:rsid w:val="00B366BA"/>
    <w:rsid w:val="00B36894"/>
    <w:rsid w:val="00B36A9B"/>
    <w:rsid w:val="00B36E56"/>
    <w:rsid w:val="00B370C7"/>
    <w:rsid w:val="00B37469"/>
    <w:rsid w:val="00B379D0"/>
    <w:rsid w:val="00B409B7"/>
    <w:rsid w:val="00B40B26"/>
    <w:rsid w:val="00B41364"/>
    <w:rsid w:val="00B445DE"/>
    <w:rsid w:val="00B44DDA"/>
    <w:rsid w:val="00B45F64"/>
    <w:rsid w:val="00B462C8"/>
    <w:rsid w:val="00B466CF"/>
    <w:rsid w:val="00B4698D"/>
    <w:rsid w:val="00B46CF0"/>
    <w:rsid w:val="00B47D79"/>
    <w:rsid w:val="00B51E38"/>
    <w:rsid w:val="00B53FC9"/>
    <w:rsid w:val="00B5480D"/>
    <w:rsid w:val="00B5494F"/>
    <w:rsid w:val="00B54B6C"/>
    <w:rsid w:val="00B5502E"/>
    <w:rsid w:val="00B5538F"/>
    <w:rsid w:val="00B55ADD"/>
    <w:rsid w:val="00B55CB4"/>
    <w:rsid w:val="00B56646"/>
    <w:rsid w:val="00B576B3"/>
    <w:rsid w:val="00B5787B"/>
    <w:rsid w:val="00B57C74"/>
    <w:rsid w:val="00B601F8"/>
    <w:rsid w:val="00B602B1"/>
    <w:rsid w:val="00B6035E"/>
    <w:rsid w:val="00B60E68"/>
    <w:rsid w:val="00B61F54"/>
    <w:rsid w:val="00B6223B"/>
    <w:rsid w:val="00B64803"/>
    <w:rsid w:val="00B64844"/>
    <w:rsid w:val="00B64DB2"/>
    <w:rsid w:val="00B65B60"/>
    <w:rsid w:val="00B679E1"/>
    <w:rsid w:val="00B703F9"/>
    <w:rsid w:val="00B70417"/>
    <w:rsid w:val="00B70545"/>
    <w:rsid w:val="00B72415"/>
    <w:rsid w:val="00B7278B"/>
    <w:rsid w:val="00B730D8"/>
    <w:rsid w:val="00B748D1"/>
    <w:rsid w:val="00B749F6"/>
    <w:rsid w:val="00B75FA4"/>
    <w:rsid w:val="00B761EF"/>
    <w:rsid w:val="00B76743"/>
    <w:rsid w:val="00B76AA7"/>
    <w:rsid w:val="00B777C6"/>
    <w:rsid w:val="00B8027D"/>
    <w:rsid w:val="00B80A27"/>
    <w:rsid w:val="00B81C49"/>
    <w:rsid w:val="00B821F2"/>
    <w:rsid w:val="00B82C8A"/>
    <w:rsid w:val="00B83AEF"/>
    <w:rsid w:val="00B8531C"/>
    <w:rsid w:val="00B855A8"/>
    <w:rsid w:val="00B86388"/>
    <w:rsid w:val="00B86636"/>
    <w:rsid w:val="00B86CA8"/>
    <w:rsid w:val="00B86DF9"/>
    <w:rsid w:val="00B87D82"/>
    <w:rsid w:val="00B87EC6"/>
    <w:rsid w:val="00B903E3"/>
    <w:rsid w:val="00B90795"/>
    <w:rsid w:val="00B90C22"/>
    <w:rsid w:val="00B91323"/>
    <w:rsid w:val="00B915F8"/>
    <w:rsid w:val="00B91721"/>
    <w:rsid w:val="00B92841"/>
    <w:rsid w:val="00B92FCE"/>
    <w:rsid w:val="00B935FD"/>
    <w:rsid w:val="00B951F6"/>
    <w:rsid w:val="00B9674C"/>
    <w:rsid w:val="00B96800"/>
    <w:rsid w:val="00BA03D5"/>
    <w:rsid w:val="00BA088C"/>
    <w:rsid w:val="00BA1DEA"/>
    <w:rsid w:val="00BA1E32"/>
    <w:rsid w:val="00BA2C56"/>
    <w:rsid w:val="00BA2E5C"/>
    <w:rsid w:val="00BA3CB3"/>
    <w:rsid w:val="00BA4012"/>
    <w:rsid w:val="00BA45D8"/>
    <w:rsid w:val="00BA5C23"/>
    <w:rsid w:val="00BA5F35"/>
    <w:rsid w:val="00BA6485"/>
    <w:rsid w:val="00BA65AC"/>
    <w:rsid w:val="00BB0F09"/>
    <w:rsid w:val="00BB278F"/>
    <w:rsid w:val="00BB4387"/>
    <w:rsid w:val="00BB4A36"/>
    <w:rsid w:val="00BB4F55"/>
    <w:rsid w:val="00BB5373"/>
    <w:rsid w:val="00BB5681"/>
    <w:rsid w:val="00BB5F5A"/>
    <w:rsid w:val="00BB7D5F"/>
    <w:rsid w:val="00BC0371"/>
    <w:rsid w:val="00BC1A9C"/>
    <w:rsid w:val="00BC1F3D"/>
    <w:rsid w:val="00BC315C"/>
    <w:rsid w:val="00BC3317"/>
    <w:rsid w:val="00BC3BE4"/>
    <w:rsid w:val="00BC48B7"/>
    <w:rsid w:val="00BC67DA"/>
    <w:rsid w:val="00BC6FAF"/>
    <w:rsid w:val="00BD0415"/>
    <w:rsid w:val="00BD0852"/>
    <w:rsid w:val="00BD1B32"/>
    <w:rsid w:val="00BD1B6C"/>
    <w:rsid w:val="00BD1E6A"/>
    <w:rsid w:val="00BD2904"/>
    <w:rsid w:val="00BD2B24"/>
    <w:rsid w:val="00BD2D5D"/>
    <w:rsid w:val="00BD2E3C"/>
    <w:rsid w:val="00BD47FE"/>
    <w:rsid w:val="00BD4C94"/>
    <w:rsid w:val="00BD4F61"/>
    <w:rsid w:val="00BD545F"/>
    <w:rsid w:val="00BD5A51"/>
    <w:rsid w:val="00BD602C"/>
    <w:rsid w:val="00BD62E7"/>
    <w:rsid w:val="00BD7471"/>
    <w:rsid w:val="00BE0456"/>
    <w:rsid w:val="00BE0783"/>
    <w:rsid w:val="00BE079A"/>
    <w:rsid w:val="00BE0F9F"/>
    <w:rsid w:val="00BE14A6"/>
    <w:rsid w:val="00BE2014"/>
    <w:rsid w:val="00BE23F0"/>
    <w:rsid w:val="00BE25CB"/>
    <w:rsid w:val="00BE288E"/>
    <w:rsid w:val="00BE317F"/>
    <w:rsid w:val="00BE3AAF"/>
    <w:rsid w:val="00BE3CF3"/>
    <w:rsid w:val="00BE4349"/>
    <w:rsid w:val="00BE6B8F"/>
    <w:rsid w:val="00BE73A8"/>
    <w:rsid w:val="00BF1B91"/>
    <w:rsid w:val="00BF1F91"/>
    <w:rsid w:val="00BF2137"/>
    <w:rsid w:val="00BF22DB"/>
    <w:rsid w:val="00BF291D"/>
    <w:rsid w:val="00BF2FD0"/>
    <w:rsid w:val="00BF4C3A"/>
    <w:rsid w:val="00BF58B7"/>
    <w:rsid w:val="00BF5CD4"/>
    <w:rsid w:val="00BF60EA"/>
    <w:rsid w:val="00BF6FDF"/>
    <w:rsid w:val="00C00648"/>
    <w:rsid w:val="00C02E54"/>
    <w:rsid w:val="00C02FA4"/>
    <w:rsid w:val="00C030B3"/>
    <w:rsid w:val="00C0359D"/>
    <w:rsid w:val="00C054AA"/>
    <w:rsid w:val="00C05F4B"/>
    <w:rsid w:val="00C0656B"/>
    <w:rsid w:val="00C071A7"/>
    <w:rsid w:val="00C07C91"/>
    <w:rsid w:val="00C100F0"/>
    <w:rsid w:val="00C11108"/>
    <w:rsid w:val="00C12529"/>
    <w:rsid w:val="00C13837"/>
    <w:rsid w:val="00C13F11"/>
    <w:rsid w:val="00C1475B"/>
    <w:rsid w:val="00C15067"/>
    <w:rsid w:val="00C154D7"/>
    <w:rsid w:val="00C169A5"/>
    <w:rsid w:val="00C16B18"/>
    <w:rsid w:val="00C17A03"/>
    <w:rsid w:val="00C17D52"/>
    <w:rsid w:val="00C17E14"/>
    <w:rsid w:val="00C20635"/>
    <w:rsid w:val="00C206C6"/>
    <w:rsid w:val="00C21020"/>
    <w:rsid w:val="00C21101"/>
    <w:rsid w:val="00C216E5"/>
    <w:rsid w:val="00C219F5"/>
    <w:rsid w:val="00C22537"/>
    <w:rsid w:val="00C22D48"/>
    <w:rsid w:val="00C23835"/>
    <w:rsid w:val="00C24E1C"/>
    <w:rsid w:val="00C24E64"/>
    <w:rsid w:val="00C25188"/>
    <w:rsid w:val="00C25799"/>
    <w:rsid w:val="00C25938"/>
    <w:rsid w:val="00C2715C"/>
    <w:rsid w:val="00C2729E"/>
    <w:rsid w:val="00C27356"/>
    <w:rsid w:val="00C30761"/>
    <w:rsid w:val="00C30DBE"/>
    <w:rsid w:val="00C32089"/>
    <w:rsid w:val="00C32D6A"/>
    <w:rsid w:val="00C331A3"/>
    <w:rsid w:val="00C341F0"/>
    <w:rsid w:val="00C3707E"/>
    <w:rsid w:val="00C37F73"/>
    <w:rsid w:val="00C407AF"/>
    <w:rsid w:val="00C40A12"/>
    <w:rsid w:val="00C40DD1"/>
    <w:rsid w:val="00C411AB"/>
    <w:rsid w:val="00C41820"/>
    <w:rsid w:val="00C41FB0"/>
    <w:rsid w:val="00C4337C"/>
    <w:rsid w:val="00C43609"/>
    <w:rsid w:val="00C43E5E"/>
    <w:rsid w:val="00C43F58"/>
    <w:rsid w:val="00C44D86"/>
    <w:rsid w:val="00C44EA2"/>
    <w:rsid w:val="00C4519B"/>
    <w:rsid w:val="00C453D9"/>
    <w:rsid w:val="00C45FB0"/>
    <w:rsid w:val="00C461ED"/>
    <w:rsid w:val="00C466DC"/>
    <w:rsid w:val="00C468F2"/>
    <w:rsid w:val="00C501C4"/>
    <w:rsid w:val="00C5077B"/>
    <w:rsid w:val="00C51272"/>
    <w:rsid w:val="00C52B5D"/>
    <w:rsid w:val="00C532F6"/>
    <w:rsid w:val="00C54BFF"/>
    <w:rsid w:val="00C56963"/>
    <w:rsid w:val="00C57569"/>
    <w:rsid w:val="00C57744"/>
    <w:rsid w:val="00C57B25"/>
    <w:rsid w:val="00C60BEF"/>
    <w:rsid w:val="00C60EBA"/>
    <w:rsid w:val="00C621E7"/>
    <w:rsid w:val="00C6230D"/>
    <w:rsid w:val="00C629A1"/>
    <w:rsid w:val="00C630FD"/>
    <w:rsid w:val="00C63A98"/>
    <w:rsid w:val="00C63AFE"/>
    <w:rsid w:val="00C642BF"/>
    <w:rsid w:val="00C644AC"/>
    <w:rsid w:val="00C645C7"/>
    <w:rsid w:val="00C64AA3"/>
    <w:rsid w:val="00C65773"/>
    <w:rsid w:val="00C677A8"/>
    <w:rsid w:val="00C6786E"/>
    <w:rsid w:val="00C67C63"/>
    <w:rsid w:val="00C7007B"/>
    <w:rsid w:val="00C7036A"/>
    <w:rsid w:val="00C70643"/>
    <w:rsid w:val="00C72C3F"/>
    <w:rsid w:val="00C745E7"/>
    <w:rsid w:val="00C757FC"/>
    <w:rsid w:val="00C75AA6"/>
    <w:rsid w:val="00C7606E"/>
    <w:rsid w:val="00C76CBE"/>
    <w:rsid w:val="00C80DE8"/>
    <w:rsid w:val="00C810B5"/>
    <w:rsid w:val="00C818E0"/>
    <w:rsid w:val="00C81F11"/>
    <w:rsid w:val="00C82956"/>
    <w:rsid w:val="00C83344"/>
    <w:rsid w:val="00C849AD"/>
    <w:rsid w:val="00C852CD"/>
    <w:rsid w:val="00C85476"/>
    <w:rsid w:val="00C85F71"/>
    <w:rsid w:val="00C8606F"/>
    <w:rsid w:val="00C866D3"/>
    <w:rsid w:val="00C900C3"/>
    <w:rsid w:val="00C904D7"/>
    <w:rsid w:val="00C90B56"/>
    <w:rsid w:val="00C90E66"/>
    <w:rsid w:val="00C90F87"/>
    <w:rsid w:val="00C9102F"/>
    <w:rsid w:val="00C917B9"/>
    <w:rsid w:val="00C9224C"/>
    <w:rsid w:val="00C9259F"/>
    <w:rsid w:val="00C93902"/>
    <w:rsid w:val="00C939CF"/>
    <w:rsid w:val="00C948D2"/>
    <w:rsid w:val="00C964CF"/>
    <w:rsid w:val="00C96A22"/>
    <w:rsid w:val="00CA0236"/>
    <w:rsid w:val="00CA0FF7"/>
    <w:rsid w:val="00CA129D"/>
    <w:rsid w:val="00CA14FF"/>
    <w:rsid w:val="00CA1BBB"/>
    <w:rsid w:val="00CA1FA9"/>
    <w:rsid w:val="00CA279B"/>
    <w:rsid w:val="00CA2A23"/>
    <w:rsid w:val="00CA336D"/>
    <w:rsid w:val="00CA3932"/>
    <w:rsid w:val="00CA41E1"/>
    <w:rsid w:val="00CA4AFA"/>
    <w:rsid w:val="00CA4ECD"/>
    <w:rsid w:val="00CA61D5"/>
    <w:rsid w:val="00CB0B99"/>
    <w:rsid w:val="00CB0E3B"/>
    <w:rsid w:val="00CB16D4"/>
    <w:rsid w:val="00CB17B0"/>
    <w:rsid w:val="00CB1A69"/>
    <w:rsid w:val="00CB223A"/>
    <w:rsid w:val="00CB2603"/>
    <w:rsid w:val="00CB2702"/>
    <w:rsid w:val="00CB28BA"/>
    <w:rsid w:val="00CB2BD9"/>
    <w:rsid w:val="00CB38F2"/>
    <w:rsid w:val="00CB4E32"/>
    <w:rsid w:val="00CB546F"/>
    <w:rsid w:val="00CB5977"/>
    <w:rsid w:val="00CB5C5D"/>
    <w:rsid w:val="00CB614A"/>
    <w:rsid w:val="00CB6F50"/>
    <w:rsid w:val="00CB715E"/>
    <w:rsid w:val="00CB7CCE"/>
    <w:rsid w:val="00CC0799"/>
    <w:rsid w:val="00CC12CB"/>
    <w:rsid w:val="00CC1D4C"/>
    <w:rsid w:val="00CC1FF6"/>
    <w:rsid w:val="00CC41DA"/>
    <w:rsid w:val="00CC429E"/>
    <w:rsid w:val="00CC446F"/>
    <w:rsid w:val="00CC60CA"/>
    <w:rsid w:val="00CC770D"/>
    <w:rsid w:val="00CD006D"/>
    <w:rsid w:val="00CD0E36"/>
    <w:rsid w:val="00CD161E"/>
    <w:rsid w:val="00CD2EC8"/>
    <w:rsid w:val="00CD35DD"/>
    <w:rsid w:val="00CD3A54"/>
    <w:rsid w:val="00CD415B"/>
    <w:rsid w:val="00CD44C1"/>
    <w:rsid w:val="00CD4A71"/>
    <w:rsid w:val="00CD655B"/>
    <w:rsid w:val="00CD7E69"/>
    <w:rsid w:val="00CE27A0"/>
    <w:rsid w:val="00CE31BF"/>
    <w:rsid w:val="00CE3446"/>
    <w:rsid w:val="00CE344F"/>
    <w:rsid w:val="00CE36A4"/>
    <w:rsid w:val="00CE3EAA"/>
    <w:rsid w:val="00CE4EF0"/>
    <w:rsid w:val="00CE515C"/>
    <w:rsid w:val="00CE5517"/>
    <w:rsid w:val="00CE5837"/>
    <w:rsid w:val="00CE5840"/>
    <w:rsid w:val="00CE64C0"/>
    <w:rsid w:val="00CE6809"/>
    <w:rsid w:val="00CE69E1"/>
    <w:rsid w:val="00CE7741"/>
    <w:rsid w:val="00CE7F17"/>
    <w:rsid w:val="00CF0955"/>
    <w:rsid w:val="00CF0A6E"/>
    <w:rsid w:val="00CF0C5E"/>
    <w:rsid w:val="00CF1C5C"/>
    <w:rsid w:val="00CF2A04"/>
    <w:rsid w:val="00CF364A"/>
    <w:rsid w:val="00CF3DEF"/>
    <w:rsid w:val="00CF41E7"/>
    <w:rsid w:val="00CF4A97"/>
    <w:rsid w:val="00CF5D63"/>
    <w:rsid w:val="00CF6531"/>
    <w:rsid w:val="00CF733A"/>
    <w:rsid w:val="00CF73C7"/>
    <w:rsid w:val="00CF75FD"/>
    <w:rsid w:val="00CF7729"/>
    <w:rsid w:val="00CF7FAB"/>
    <w:rsid w:val="00D00D45"/>
    <w:rsid w:val="00D00FFE"/>
    <w:rsid w:val="00D01155"/>
    <w:rsid w:val="00D015A7"/>
    <w:rsid w:val="00D01F7F"/>
    <w:rsid w:val="00D028E3"/>
    <w:rsid w:val="00D02C32"/>
    <w:rsid w:val="00D04C75"/>
    <w:rsid w:val="00D0530E"/>
    <w:rsid w:val="00D05F03"/>
    <w:rsid w:val="00D06187"/>
    <w:rsid w:val="00D0713D"/>
    <w:rsid w:val="00D073FF"/>
    <w:rsid w:val="00D07658"/>
    <w:rsid w:val="00D10FB2"/>
    <w:rsid w:val="00D114FB"/>
    <w:rsid w:val="00D11A46"/>
    <w:rsid w:val="00D11E41"/>
    <w:rsid w:val="00D12048"/>
    <w:rsid w:val="00D120BA"/>
    <w:rsid w:val="00D1232C"/>
    <w:rsid w:val="00D127DF"/>
    <w:rsid w:val="00D1289D"/>
    <w:rsid w:val="00D12B91"/>
    <w:rsid w:val="00D13227"/>
    <w:rsid w:val="00D13A86"/>
    <w:rsid w:val="00D13DCE"/>
    <w:rsid w:val="00D14415"/>
    <w:rsid w:val="00D14ABD"/>
    <w:rsid w:val="00D14BF9"/>
    <w:rsid w:val="00D14CC1"/>
    <w:rsid w:val="00D14D39"/>
    <w:rsid w:val="00D161A9"/>
    <w:rsid w:val="00D200DB"/>
    <w:rsid w:val="00D204CE"/>
    <w:rsid w:val="00D2051C"/>
    <w:rsid w:val="00D206C1"/>
    <w:rsid w:val="00D20BA6"/>
    <w:rsid w:val="00D2167E"/>
    <w:rsid w:val="00D21CE9"/>
    <w:rsid w:val="00D222AD"/>
    <w:rsid w:val="00D22641"/>
    <w:rsid w:val="00D2622C"/>
    <w:rsid w:val="00D26F77"/>
    <w:rsid w:val="00D2715A"/>
    <w:rsid w:val="00D27714"/>
    <w:rsid w:val="00D3020C"/>
    <w:rsid w:val="00D30B74"/>
    <w:rsid w:val="00D31095"/>
    <w:rsid w:val="00D322F1"/>
    <w:rsid w:val="00D3278A"/>
    <w:rsid w:val="00D35751"/>
    <w:rsid w:val="00D36036"/>
    <w:rsid w:val="00D360D4"/>
    <w:rsid w:val="00D36F03"/>
    <w:rsid w:val="00D37647"/>
    <w:rsid w:val="00D37D4C"/>
    <w:rsid w:val="00D40359"/>
    <w:rsid w:val="00D405AB"/>
    <w:rsid w:val="00D4070C"/>
    <w:rsid w:val="00D41B3F"/>
    <w:rsid w:val="00D420D4"/>
    <w:rsid w:val="00D43C71"/>
    <w:rsid w:val="00D44044"/>
    <w:rsid w:val="00D441CD"/>
    <w:rsid w:val="00D44F98"/>
    <w:rsid w:val="00D462A2"/>
    <w:rsid w:val="00D46E83"/>
    <w:rsid w:val="00D515AF"/>
    <w:rsid w:val="00D51CE0"/>
    <w:rsid w:val="00D53837"/>
    <w:rsid w:val="00D53E62"/>
    <w:rsid w:val="00D54045"/>
    <w:rsid w:val="00D54436"/>
    <w:rsid w:val="00D54742"/>
    <w:rsid w:val="00D5474B"/>
    <w:rsid w:val="00D55CAA"/>
    <w:rsid w:val="00D560D2"/>
    <w:rsid w:val="00D5633F"/>
    <w:rsid w:val="00D56C99"/>
    <w:rsid w:val="00D57E0D"/>
    <w:rsid w:val="00D60523"/>
    <w:rsid w:val="00D6089A"/>
    <w:rsid w:val="00D6103C"/>
    <w:rsid w:val="00D6129A"/>
    <w:rsid w:val="00D61D13"/>
    <w:rsid w:val="00D62070"/>
    <w:rsid w:val="00D6222A"/>
    <w:rsid w:val="00D63200"/>
    <w:rsid w:val="00D6335B"/>
    <w:rsid w:val="00D6341E"/>
    <w:rsid w:val="00D64A45"/>
    <w:rsid w:val="00D65129"/>
    <w:rsid w:val="00D6654E"/>
    <w:rsid w:val="00D70C69"/>
    <w:rsid w:val="00D7141B"/>
    <w:rsid w:val="00D72274"/>
    <w:rsid w:val="00D72B34"/>
    <w:rsid w:val="00D73575"/>
    <w:rsid w:val="00D739EB"/>
    <w:rsid w:val="00D740AD"/>
    <w:rsid w:val="00D746C2"/>
    <w:rsid w:val="00D74F8D"/>
    <w:rsid w:val="00D76459"/>
    <w:rsid w:val="00D76508"/>
    <w:rsid w:val="00D77017"/>
    <w:rsid w:val="00D80562"/>
    <w:rsid w:val="00D808E2"/>
    <w:rsid w:val="00D8096C"/>
    <w:rsid w:val="00D80F7E"/>
    <w:rsid w:val="00D8153B"/>
    <w:rsid w:val="00D81C58"/>
    <w:rsid w:val="00D82C41"/>
    <w:rsid w:val="00D852D0"/>
    <w:rsid w:val="00D85D0D"/>
    <w:rsid w:val="00D86E06"/>
    <w:rsid w:val="00D86E32"/>
    <w:rsid w:val="00D87015"/>
    <w:rsid w:val="00D9005E"/>
    <w:rsid w:val="00D90775"/>
    <w:rsid w:val="00D91537"/>
    <w:rsid w:val="00D91569"/>
    <w:rsid w:val="00D9247F"/>
    <w:rsid w:val="00D925DF"/>
    <w:rsid w:val="00D935AC"/>
    <w:rsid w:val="00D93AAD"/>
    <w:rsid w:val="00D941DC"/>
    <w:rsid w:val="00D9513B"/>
    <w:rsid w:val="00D95486"/>
    <w:rsid w:val="00D9564A"/>
    <w:rsid w:val="00D965FA"/>
    <w:rsid w:val="00D968B1"/>
    <w:rsid w:val="00D96909"/>
    <w:rsid w:val="00D969C0"/>
    <w:rsid w:val="00D96CE0"/>
    <w:rsid w:val="00D97F55"/>
    <w:rsid w:val="00DA01F6"/>
    <w:rsid w:val="00DA027A"/>
    <w:rsid w:val="00DA11BD"/>
    <w:rsid w:val="00DA12C3"/>
    <w:rsid w:val="00DA19EE"/>
    <w:rsid w:val="00DA4432"/>
    <w:rsid w:val="00DA4F9B"/>
    <w:rsid w:val="00DA5555"/>
    <w:rsid w:val="00DA5BF4"/>
    <w:rsid w:val="00DA65E5"/>
    <w:rsid w:val="00DA6AD4"/>
    <w:rsid w:val="00DA7E62"/>
    <w:rsid w:val="00DB1E0F"/>
    <w:rsid w:val="00DB29BB"/>
    <w:rsid w:val="00DB333B"/>
    <w:rsid w:val="00DB33E3"/>
    <w:rsid w:val="00DB3B4C"/>
    <w:rsid w:val="00DB473A"/>
    <w:rsid w:val="00DB4A0C"/>
    <w:rsid w:val="00DB4F1B"/>
    <w:rsid w:val="00DB6AC5"/>
    <w:rsid w:val="00DB70AB"/>
    <w:rsid w:val="00DB7DF4"/>
    <w:rsid w:val="00DB7F9E"/>
    <w:rsid w:val="00DC1422"/>
    <w:rsid w:val="00DC379C"/>
    <w:rsid w:val="00DC3CC3"/>
    <w:rsid w:val="00DC3D2D"/>
    <w:rsid w:val="00DC3D5E"/>
    <w:rsid w:val="00DC3EA8"/>
    <w:rsid w:val="00DC4B30"/>
    <w:rsid w:val="00DC5D89"/>
    <w:rsid w:val="00DC65EE"/>
    <w:rsid w:val="00DC6C13"/>
    <w:rsid w:val="00DC73EA"/>
    <w:rsid w:val="00DC76FB"/>
    <w:rsid w:val="00DC7C69"/>
    <w:rsid w:val="00DD0584"/>
    <w:rsid w:val="00DD1889"/>
    <w:rsid w:val="00DD1F98"/>
    <w:rsid w:val="00DD3169"/>
    <w:rsid w:val="00DD3F66"/>
    <w:rsid w:val="00DD46EF"/>
    <w:rsid w:val="00DD4910"/>
    <w:rsid w:val="00DD5D68"/>
    <w:rsid w:val="00DD6130"/>
    <w:rsid w:val="00DE0A99"/>
    <w:rsid w:val="00DE0F7D"/>
    <w:rsid w:val="00DE140D"/>
    <w:rsid w:val="00DE182F"/>
    <w:rsid w:val="00DE1E7C"/>
    <w:rsid w:val="00DE2125"/>
    <w:rsid w:val="00DE2C39"/>
    <w:rsid w:val="00DE33E8"/>
    <w:rsid w:val="00DE3691"/>
    <w:rsid w:val="00DE55CA"/>
    <w:rsid w:val="00DE5680"/>
    <w:rsid w:val="00DE5A9C"/>
    <w:rsid w:val="00DE6285"/>
    <w:rsid w:val="00DE6387"/>
    <w:rsid w:val="00DE7113"/>
    <w:rsid w:val="00DE7F89"/>
    <w:rsid w:val="00DF0A35"/>
    <w:rsid w:val="00DF0D32"/>
    <w:rsid w:val="00DF22F2"/>
    <w:rsid w:val="00DF2608"/>
    <w:rsid w:val="00DF3881"/>
    <w:rsid w:val="00DF3D61"/>
    <w:rsid w:val="00DF43E0"/>
    <w:rsid w:val="00DF4CCF"/>
    <w:rsid w:val="00DF7E93"/>
    <w:rsid w:val="00E001A4"/>
    <w:rsid w:val="00E00280"/>
    <w:rsid w:val="00E01346"/>
    <w:rsid w:val="00E01518"/>
    <w:rsid w:val="00E0151D"/>
    <w:rsid w:val="00E0234C"/>
    <w:rsid w:val="00E02F74"/>
    <w:rsid w:val="00E07705"/>
    <w:rsid w:val="00E07E15"/>
    <w:rsid w:val="00E103B3"/>
    <w:rsid w:val="00E10CB9"/>
    <w:rsid w:val="00E11279"/>
    <w:rsid w:val="00E11E3E"/>
    <w:rsid w:val="00E12055"/>
    <w:rsid w:val="00E12287"/>
    <w:rsid w:val="00E12B4D"/>
    <w:rsid w:val="00E134F3"/>
    <w:rsid w:val="00E14291"/>
    <w:rsid w:val="00E1483D"/>
    <w:rsid w:val="00E162E4"/>
    <w:rsid w:val="00E16DD4"/>
    <w:rsid w:val="00E1776A"/>
    <w:rsid w:val="00E2185A"/>
    <w:rsid w:val="00E21B6E"/>
    <w:rsid w:val="00E22682"/>
    <w:rsid w:val="00E23270"/>
    <w:rsid w:val="00E2379F"/>
    <w:rsid w:val="00E24A85"/>
    <w:rsid w:val="00E25805"/>
    <w:rsid w:val="00E2616E"/>
    <w:rsid w:val="00E303BF"/>
    <w:rsid w:val="00E31236"/>
    <w:rsid w:val="00E32BD3"/>
    <w:rsid w:val="00E32E4A"/>
    <w:rsid w:val="00E331F8"/>
    <w:rsid w:val="00E33268"/>
    <w:rsid w:val="00E335A9"/>
    <w:rsid w:val="00E336AF"/>
    <w:rsid w:val="00E33D01"/>
    <w:rsid w:val="00E36683"/>
    <w:rsid w:val="00E36A66"/>
    <w:rsid w:val="00E36E84"/>
    <w:rsid w:val="00E37097"/>
    <w:rsid w:val="00E3775A"/>
    <w:rsid w:val="00E4064D"/>
    <w:rsid w:val="00E40996"/>
    <w:rsid w:val="00E41C29"/>
    <w:rsid w:val="00E428FE"/>
    <w:rsid w:val="00E42DA3"/>
    <w:rsid w:val="00E43EED"/>
    <w:rsid w:val="00E4492F"/>
    <w:rsid w:val="00E44DCE"/>
    <w:rsid w:val="00E459C2"/>
    <w:rsid w:val="00E46E13"/>
    <w:rsid w:val="00E46FBA"/>
    <w:rsid w:val="00E471A6"/>
    <w:rsid w:val="00E50538"/>
    <w:rsid w:val="00E509ED"/>
    <w:rsid w:val="00E50F37"/>
    <w:rsid w:val="00E5194B"/>
    <w:rsid w:val="00E5198F"/>
    <w:rsid w:val="00E53226"/>
    <w:rsid w:val="00E53334"/>
    <w:rsid w:val="00E5333F"/>
    <w:rsid w:val="00E54636"/>
    <w:rsid w:val="00E55142"/>
    <w:rsid w:val="00E55A2A"/>
    <w:rsid w:val="00E55D4D"/>
    <w:rsid w:val="00E565BB"/>
    <w:rsid w:val="00E577BC"/>
    <w:rsid w:val="00E60924"/>
    <w:rsid w:val="00E60CE2"/>
    <w:rsid w:val="00E61DA7"/>
    <w:rsid w:val="00E621EC"/>
    <w:rsid w:val="00E628E9"/>
    <w:rsid w:val="00E631DD"/>
    <w:rsid w:val="00E6528A"/>
    <w:rsid w:val="00E6729E"/>
    <w:rsid w:val="00E67BF6"/>
    <w:rsid w:val="00E70B90"/>
    <w:rsid w:val="00E70B9F"/>
    <w:rsid w:val="00E723B0"/>
    <w:rsid w:val="00E729B7"/>
    <w:rsid w:val="00E73277"/>
    <w:rsid w:val="00E7349A"/>
    <w:rsid w:val="00E74467"/>
    <w:rsid w:val="00E74FE0"/>
    <w:rsid w:val="00E755EC"/>
    <w:rsid w:val="00E758D7"/>
    <w:rsid w:val="00E75D63"/>
    <w:rsid w:val="00E76706"/>
    <w:rsid w:val="00E77E7A"/>
    <w:rsid w:val="00E807EA"/>
    <w:rsid w:val="00E80E95"/>
    <w:rsid w:val="00E82042"/>
    <w:rsid w:val="00E822EE"/>
    <w:rsid w:val="00E828AA"/>
    <w:rsid w:val="00E82A5C"/>
    <w:rsid w:val="00E83D5E"/>
    <w:rsid w:val="00E842F3"/>
    <w:rsid w:val="00E84A9B"/>
    <w:rsid w:val="00E853F8"/>
    <w:rsid w:val="00E86BAE"/>
    <w:rsid w:val="00E8722F"/>
    <w:rsid w:val="00E875C0"/>
    <w:rsid w:val="00E8760E"/>
    <w:rsid w:val="00E87E21"/>
    <w:rsid w:val="00E90E5D"/>
    <w:rsid w:val="00E910B3"/>
    <w:rsid w:val="00E91821"/>
    <w:rsid w:val="00E91D28"/>
    <w:rsid w:val="00E929D1"/>
    <w:rsid w:val="00E92AD0"/>
    <w:rsid w:val="00E935A1"/>
    <w:rsid w:val="00E93946"/>
    <w:rsid w:val="00E93DEF"/>
    <w:rsid w:val="00E93E73"/>
    <w:rsid w:val="00E9414D"/>
    <w:rsid w:val="00E944A7"/>
    <w:rsid w:val="00E951D7"/>
    <w:rsid w:val="00E95A20"/>
    <w:rsid w:val="00E95AD7"/>
    <w:rsid w:val="00EA02A8"/>
    <w:rsid w:val="00EA0CF0"/>
    <w:rsid w:val="00EA0EE0"/>
    <w:rsid w:val="00EA0FD9"/>
    <w:rsid w:val="00EA171D"/>
    <w:rsid w:val="00EA2688"/>
    <w:rsid w:val="00EA4355"/>
    <w:rsid w:val="00EA4B46"/>
    <w:rsid w:val="00EA53E2"/>
    <w:rsid w:val="00EA63D7"/>
    <w:rsid w:val="00EA6A4D"/>
    <w:rsid w:val="00EA6A76"/>
    <w:rsid w:val="00EA6B85"/>
    <w:rsid w:val="00EA70FD"/>
    <w:rsid w:val="00EB0384"/>
    <w:rsid w:val="00EB1FF7"/>
    <w:rsid w:val="00EB27DB"/>
    <w:rsid w:val="00EB2C90"/>
    <w:rsid w:val="00EB2D9C"/>
    <w:rsid w:val="00EB2E6E"/>
    <w:rsid w:val="00EB3B82"/>
    <w:rsid w:val="00EB444F"/>
    <w:rsid w:val="00EB4B3C"/>
    <w:rsid w:val="00EB54EF"/>
    <w:rsid w:val="00EB6548"/>
    <w:rsid w:val="00EB66C4"/>
    <w:rsid w:val="00EB6C76"/>
    <w:rsid w:val="00EB6E50"/>
    <w:rsid w:val="00EB6F96"/>
    <w:rsid w:val="00EB747C"/>
    <w:rsid w:val="00EB798A"/>
    <w:rsid w:val="00EB7B1E"/>
    <w:rsid w:val="00EB7C98"/>
    <w:rsid w:val="00EB7ED2"/>
    <w:rsid w:val="00EC0279"/>
    <w:rsid w:val="00EC0C2D"/>
    <w:rsid w:val="00EC1141"/>
    <w:rsid w:val="00EC121C"/>
    <w:rsid w:val="00EC1949"/>
    <w:rsid w:val="00EC1BFD"/>
    <w:rsid w:val="00EC25DA"/>
    <w:rsid w:val="00EC2DE7"/>
    <w:rsid w:val="00EC4EB4"/>
    <w:rsid w:val="00EC66A8"/>
    <w:rsid w:val="00EC7089"/>
    <w:rsid w:val="00EC7A20"/>
    <w:rsid w:val="00ED0307"/>
    <w:rsid w:val="00ED1FF4"/>
    <w:rsid w:val="00ED2515"/>
    <w:rsid w:val="00ED306B"/>
    <w:rsid w:val="00ED3B57"/>
    <w:rsid w:val="00ED4749"/>
    <w:rsid w:val="00ED5762"/>
    <w:rsid w:val="00ED582B"/>
    <w:rsid w:val="00ED6D69"/>
    <w:rsid w:val="00ED71E5"/>
    <w:rsid w:val="00ED7443"/>
    <w:rsid w:val="00ED7943"/>
    <w:rsid w:val="00ED7E12"/>
    <w:rsid w:val="00EE0A22"/>
    <w:rsid w:val="00EE0C40"/>
    <w:rsid w:val="00EE0FD4"/>
    <w:rsid w:val="00EE1171"/>
    <w:rsid w:val="00EE1322"/>
    <w:rsid w:val="00EE2AA0"/>
    <w:rsid w:val="00EE37C6"/>
    <w:rsid w:val="00EE391A"/>
    <w:rsid w:val="00EE466C"/>
    <w:rsid w:val="00EE4AC5"/>
    <w:rsid w:val="00EE6208"/>
    <w:rsid w:val="00EF03F4"/>
    <w:rsid w:val="00EF2BDB"/>
    <w:rsid w:val="00EF529B"/>
    <w:rsid w:val="00EF60E0"/>
    <w:rsid w:val="00EF65AF"/>
    <w:rsid w:val="00EF6FD1"/>
    <w:rsid w:val="00EF7335"/>
    <w:rsid w:val="00F0055F"/>
    <w:rsid w:val="00F009EE"/>
    <w:rsid w:val="00F010BC"/>
    <w:rsid w:val="00F0146D"/>
    <w:rsid w:val="00F0169A"/>
    <w:rsid w:val="00F01E1A"/>
    <w:rsid w:val="00F03C9B"/>
    <w:rsid w:val="00F049E7"/>
    <w:rsid w:val="00F0510B"/>
    <w:rsid w:val="00F05C32"/>
    <w:rsid w:val="00F0609B"/>
    <w:rsid w:val="00F07775"/>
    <w:rsid w:val="00F07B02"/>
    <w:rsid w:val="00F07F77"/>
    <w:rsid w:val="00F101CD"/>
    <w:rsid w:val="00F103F1"/>
    <w:rsid w:val="00F12F2B"/>
    <w:rsid w:val="00F13D73"/>
    <w:rsid w:val="00F146BA"/>
    <w:rsid w:val="00F14B63"/>
    <w:rsid w:val="00F1585B"/>
    <w:rsid w:val="00F17777"/>
    <w:rsid w:val="00F178CE"/>
    <w:rsid w:val="00F17E48"/>
    <w:rsid w:val="00F20230"/>
    <w:rsid w:val="00F205A6"/>
    <w:rsid w:val="00F20991"/>
    <w:rsid w:val="00F20C87"/>
    <w:rsid w:val="00F20E38"/>
    <w:rsid w:val="00F21B07"/>
    <w:rsid w:val="00F22E6C"/>
    <w:rsid w:val="00F23484"/>
    <w:rsid w:val="00F23A8F"/>
    <w:rsid w:val="00F2438C"/>
    <w:rsid w:val="00F249ED"/>
    <w:rsid w:val="00F24FFD"/>
    <w:rsid w:val="00F251E2"/>
    <w:rsid w:val="00F25271"/>
    <w:rsid w:val="00F254A5"/>
    <w:rsid w:val="00F260C5"/>
    <w:rsid w:val="00F260DE"/>
    <w:rsid w:val="00F26BD6"/>
    <w:rsid w:val="00F26E75"/>
    <w:rsid w:val="00F306B1"/>
    <w:rsid w:val="00F31344"/>
    <w:rsid w:val="00F31625"/>
    <w:rsid w:val="00F3168D"/>
    <w:rsid w:val="00F31C85"/>
    <w:rsid w:val="00F32F1B"/>
    <w:rsid w:val="00F333A9"/>
    <w:rsid w:val="00F34FD2"/>
    <w:rsid w:val="00F35358"/>
    <w:rsid w:val="00F3549F"/>
    <w:rsid w:val="00F359B1"/>
    <w:rsid w:val="00F35BA8"/>
    <w:rsid w:val="00F36884"/>
    <w:rsid w:val="00F36DC6"/>
    <w:rsid w:val="00F372F6"/>
    <w:rsid w:val="00F37358"/>
    <w:rsid w:val="00F37C7B"/>
    <w:rsid w:val="00F40794"/>
    <w:rsid w:val="00F40C08"/>
    <w:rsid w:val="00F40CB8"/>
    <w:rsid w:val="00F41A45"/>
    <w:rsid w:val="00F41CE1"/>
    <w:rsid w:val="00F42138"/>
    <w:rsid w:val="00F42271"/>
    <w:rsid w:val="00F42324"/>
    <w:rsid w:val="00F43F15"/>
    <w:rsid w:val="00F448CF"/>
    <w:rsid w:val="00F44AFC"/>
    <w:rsid w:val="00F4504B"/>
    <w:rsid w:val="00F452E1"/>
    <w:rsid w:val="00F453E0"/>
    <w:rsid w:val="00F45760"/>
    <w:rsid w:val="00F463CF"/>
    <w:rsid w:val="00F478A2"/>
    <w:rsid w:val="00F47C85"/>
    <w:rsid w:val="00F47D18"/>
    <w:rsid w:val="00F50024"/>
    <w:rsid w:val="00F507DA"/>
    <w:rsid w:val="00F5128D"/>
    <w:rsid w:val="00F51ABE"/>
    <w:rsid w:val="00F528F5"/>
    <w:rsid w:val="00F535BC"/>
    <w:rsid w:val="00F540C9"/>
    <w:rsid w:val="00F54A77"/>
    <w:rsid w:val="00F55456"/>
    <w:rsid w:val="00F55FF8"/>
    <w:rsid w:val="00F563C8"/>
    <w:rsid w:val="00F60B34"/>
    <w:rsid w:val="00F60F43"/>
    <w:rsid w:val="00F60FEE"/>
    <w:rsid w:val="00F627B3"/>
    <w:rsid w:val="00F62EAB"/>
    <w:rsid w:val="00F63032"/>
    <w:rsid w:val="00F64B68"/>
    <w:rsid w:val="00F64EC2"/>
    <w:rsid w:val="00F65009"/>
    <w:rsid w:val="00F65AA7"/>
    <w:rsid w:val="00F67441"/>
    <w:rsid w:val="00F70823"/>
    <w:rsid w:val="00F711C5"/>
    <w:rsid w:val="00F71E40"/>
    <w:rsid w:val="00F7291F"/>
    <w:rsid w:val="00F7357A"/>
    <w:rsid w:val="00F737F1"/>
    <w:rsid w:val="00F73998"/>
    <w:rsid w:val="00F73A69"/>
    <w:rsid w:val="00F74049"/>
    <w:rsid w:val="00F74FBA"/>
    <w:rsid w:val="00F75024"/>
    <w:rsid w:val="00F757A8"/>
    <w:rsid w:val="00F75CE6"/>
    <w:rsid w:val="00F7617A"/>
    <w:rsid w:val="00F763E0"/>
    <w:rsid w:val="00F76662"/>
    <w:rsid w:val="00F770B4"/>
    <w:rsid w:val="00F7729B"/>
    <w:rsid w:val="00F804DA"/>
    <w:rsid w:val="00F8091F"/>
    <w:rsid w:val="00F809FB"/>
    <w:rsid w:val="00F81077"/>
    <w:rsid w:val="00F828DD"/>
    <w:rsid w:val="00F82A5E"/>
    <w:rsid w:val="00F83A40"/>
    <w:rsid w:val="00F83BD7"/>
    <w:rsid w:val="00F84240"/>
    <w:rsid w:val="00F84253"/>
    <w:rsid w:val="00F84AE6"/>
    <w:rsid w:val="00F85BE5"/>
    <w:rsid w:val="00F868A8"/>
    <w:rsid w:val="00F868D9"/>
    <w:rsid w:val="00F87134"/>
    <w:rsid w:val="00F87519"/>
    <w:rsid w:val="00F90C98"/>
    <w:rsid w:val="00F9399F"/>
    <w:rsid w:val="00F942CB"/>
    <w:rsid w:val="00F94AB7"/>
    <w:rsid w:val="00F95106"/>
    <w:rsid w:val="00F95F7C"/>
    <w:rsid w:val="00F96B91"/>
    <w:rsid w:val="00FA0523"/>
    <w:rsid w:val="00FA071B"/>
    <w:rsid w:val="00FA0967"/>
    <w:rsid w:val="00FA0DD3"/>
    <w:rsid w:val="00FA0F49"/>
    <w:rsid w:val="00FA1EE2"/>
    <w:rsid w:val="00FA4E38"/>
    <w:rsid w:val="00FA575E"/>
    <w:rsid w:val="00FA5C07"/>
    <w:rsid w:val="00FB00CC"/>
    <w:rsid w:val="00FB0907"/>
    <w:rsid w:val="00FB1603"/>
    <w:rsid w:val="00FB1751"/>
    <w:rsid w:val="00FB1B87"/>
    <w:rsid w:val="00FB1D0B"/>
    <w:rsid w:val="00FB3274"/>
    <w:rsid w:val="00FB45C0"/>
    <w:rsid w:val="00FB53A0"/>
    <w:rsid w:val="00FB5B61"/>
    <w:rsid w:val="00FB6B14"/>
    <w:rsid w:val="00FB785A"/>
    <w:rsid w:val="00FB7C72"/>
    <w:rsid w:val="00FC1880"/>
    <w:rsid w:val="00FC2130"/>
    <w:rsid w:val="00FC23B3"/>
    <w:rsid w:val="00FC25EF"/>
    <w:rsid w:val="00FC2B9F"/>
    <w:rsid w:val="00FC2DF6"/>
    <w:rsid w:val="00FC3916"/>
    <w:rsid w:val="00FC5311"/>
    <w:rsid w:val="00FC5319"/>
    <w:rsid w:val="00FC5AB5"/>
    <w:rsid w:val="00FC7404"/>
    <w:rsid w:val="00FC75D8"/>
    <w:rsid w:val="00FD1D9E"/>
    <w:rsid w:val="00FD28C1"/>
    <w:rsid w:val="00FD5191"/>
    <w:rsid w:val="00FD6B1D"/>
    <w:rsid w:val="00FD6D42"/>
    <w:rsid w:val="00FD75F2"/>
    <w:rsid w:val="00FD7BEF"/>
    <w:rsid w:val="00FE178D"/>
    <w:rsid w:val="00FE18BD"/>
    <w:rsid w:val="00FE1EAF"/>
    <w:rsid w:val="00FE2105"/>
    <w:rsid w:val="00FE2619"/>
    <w:rsid w:val="00FE32A9"/>
    <w:rsid w:val="00FE3459"/>
    <w:rsid w:val="00FE37DA"/>
    <w:rsid w:val="00FE3C36"/>
    <w:rsid w:val="00FE3D77"/>
    <w:rsid w:val="00FE3ED1"/>
    <w:rsid w:val="00FE3F2B"/>
    <w:rsid w:val="00FE54A3"/>
    <w:rsid w:val="00FE57F6"/>
    <w:rsid w:val="00FE5D66"/>
    <w:rsid w:val="00FE5FEC"/>
    <w:rsid w:val="00FE6301"/>
    <w:rsid w:val="00FE64A1"/>
    <w:rsid w:val="00FE6551"/>
    <w:rsid w:val="00FE6D44"/>
    <w:rsid w:val="00FF1369"/>
    <w:rsid w:val="00FF16A5"/>
    <w:rsid w:val="00FF347B"/>
    <w:rsid w:val="00FF37C3"/>
    <w:rsid w:val="00FF4321"/>
    <w:rsid w:val="00FF5DD6"/>
    <w:rsid w:val="00FF5F00"/>
    <w:rsid w:val="00FF68A4"/>
    <w:rsid w:val="00FF6EA2"/>
    <w:rsid w:val="00FF70F0"/>
    <w:rsid w:val="00FF74CA"/>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69696" strokecolor="#cfc">
      <v:fill color="#969696" color2="#c0c"/>
      <v:stroke color="#cfc"/>
      <v:shadow on="t" color="#99f" opacity="52429f" offset="3pt,3pt"/>
    </o:shapedefaults>
    <o:shapelayout v:ext="edit">
      <o:idmap v:ext="edit" data="1"/>
    </o:shapelayout>
  </w:shapeDefaults>
  <w:decimalSymbol w:val="."/>
  <w:listSeparator w:val=","/>
  <w14:docId w14:val="565568F8"/>
  <w15:chartTrackingRefBased/>
  <w15:docId w15:val="{1DEF38DF-6F05-4BC5-9E2C-B1354FC8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index heading" w:uiPriority="99"/>
    <w:lsdException w:name="caption" w:qFormat="1"/>
    <w:lsdException w:name="table of figures" w:uiPriority="99"/>
    <w:lsdException w:name="footnote reference" w:uiPriority="99"/>
    <w:lsdException w:name="endnote reference" w:uiPriority="99"/>
    <w:lsdException w:name="endnote text" w:uiPriority="99"/>
    <w:lsdException w:name="macro" w:uiPriority="99"/>
    <w:lsdException w:name="toa heading" w:uiPriority="99"/>
    <w:lsdException w:name="List" w:uiPriority="99"/>
    <w:lsdException w:name="List Bullet" w:qFormat="1"/>
    <w:lsdException w:name="List Number" w:uiPriority="99"/>
    <w:lsdException w:name="List 2" w:uiPriority="99"/>
    <w:lsdException w:name="List Bullet 2" w:uiPriority="99" w:qFormat="1"/>
    <w:lsdException w:name="List Bullet 3" w:uiPriority="99"/>
    <w:lsdException w:name="List Bullet 4" w:uiPriority="99"/>
    <w:lsdException w:name="List Bullet 5" w:uiPriority="99"/>
    <w:lsdException w:name="Title" w:uiPriority="99" w:qFormat="1"/>
    <w:lsdException w:name="Body Text" w:qFormat="1"/>
    <w:lsdException w:name="Body Text Indent" w:uiPriority="99"/>
    <w:lsdException w:name="List Continue 2" w:uiPriority="99"/>
    <w:lsdException w:name="List Continue 3" w:uiPriority="99"/>
    <w:lsdException w:name="Subtitle" w:uiPriority="11" w:qFormat="1"/>
    <w:lsdException w:name="Body Text First Indent" w:uiPriority="99"/>
    <w:lsdException w:name="Body Text First Indent 2" w:uiPriority="99"/>
    <w:lsdException w:name="Body Text Indent 2" w:uiPriority="99"/>
    <w:lsdException w:name="Body Text Indent 3" w:uiPriority="99"/>
    <w:lsdException w:name="Block Text"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0DF"/>
    <w:rPr>
      <w:sz w:val="24"/>
      <w:szCs w:val="24"/>
    </w:rPr>
  </w:style>
  <w:style w:type="paragraph" w:styleId="Heading1">
    <w:name w:val="heading 1"/>
    <w:aliases w:val="Heading 1 Char,1 ghost,g,heading,MVA,BVI,RepHead1,Heading 1-THINH,Heading 1 Char1 Char Char Char,Heading 1 Char Char Char Char Char Char Char Char,Heading 1_Chuong,Part,Heading 1 Char Char,Heading 11,Heading 1 Char Char Char,H1 Char Char,H1,h1"/>
    <w:next w:val="Normal"/>
    <w:link w:val="Heading1Char1"/>
    <w:uiPriority w:val="99"/>
    <w:qFormat/>
    <w:rsid w:val="00EE37C6"/>
    <w:pPr>
      <w:keepNext/>
      <w:pageBreakBefore/>
      <w:numPr>
        <w:numId w:val="6"/>
      </w:numPr>
      <w:jc w:val="center"/>
      <w:outlineLvl w:val="0"/>
    </w:pPr>
    <w:rPr>
      <w:rFonts w:cs="Tahoma"/>
      <w:b/>
      <w:snapToGrid w:val="0"/>
      <w:kern w:val="28"/>
      <w:sz w:val="28"/>
      <w:szCs w:val="28"/>
    </w:rPr>
  </w:style>
  <w:style w:type="paragraph" w:styleId="Heading2">
    <w:name w:val="heading 2"/>
    <w:aliases w:val="dau muc,(suindext),h2,MVA2,Appendix 1- Titre 2,BVI2,Heading 2-BVI,RepHead2,l2,H2,HeadB,HeadB Char Char,Heading 21,BVI21,Heading 2-BVI1,RepHead21,l21,H21,2 headline,h,cac dong so ke la ma,Heading 2-THINH,Heading 2 Char Char,R2,b2,so 2 Char,Tua2"/>
    <w:next w:val="Normal"/>
    <w:link w:val="Heading2Char"/>
    <w:uiPriority w:val="99"/>
    <w:qFormat/>
    <w:rsid w:val="00391D65"/>
    <w:pPr>
      <w:keepNext/>
      <w:numPr>
        <w:ilvl w:val="1"/>
        <w:numId w:val="6"/>
      </w:numPr>
      <w:spacing w:before="100" w:beforeAutospacing="1" w:after="100" w:afterAutospacing="1"/>
      <w:outlineLvl w:val="1"/>
    </w:pPr>
    <w:rPr>
      <w:rFonts w:ascii="Times New Roman Bold" w:hAnsi="Times New Roman Bold" w:cs="Tahoma"/>
      <w:b/>
      <w:caps/>
      <w:snapToGrid w:val="0"/>
      <w:sz w:val="26"/>
      <w:szCs w:val="28"/>
    </w:rPr>
  </w:style>
  <w:style w:type="paragraph" w:styleId="Heading3">
    <w:name w:val="heading 3"/>
    <w:aliases w:val="Heading 3 Char,Appendix 1- Titre 3,Heading 3-THINH,so 3,Heading 3 Char Char Char Char Char Char Char Char,Heading 3 Char Char Char Char Char Char Char Char Char Char,Appendix 1- Titre 3 Char Char,3 bullet,b,2,H3,Wrocla,Appendix 1- Titre 3 Char"/>
    <w:next w:val="Normal"/>
    <w:link w:val="Heading3Char1"/>
    <w:qFormat/>
    <w:rsid w:val="00391D65"/>
    <w:pPr>
      <w:keepNext/>
      <w:numPr>
        <w:ilvl w:val="2"/>
        <w:numId w:val="6"/>
      </w:numPr>
      <w:spacing w:before="100" w:beforeAutospacing="1" w:after="100" w:afterAutospacing="1"/>
      <w:outlineLvl w:val="2"/>
    </w:pPr>
    <w:rPr>
      <w:rFonts w:ascii="Times New Roman Bold" w:hAnsi="Times New Roman Bold"/>
      <w:b/>
      <w:snapToGrid w:val="0"/>
      <w:sz w:val="26"/>
      <w:szCs w:val="24"/>
    </w:rPr>
  </w:style>
  <w:style w:type="paragraph" w:styleId="Heading4">
    <w:name w:val="heading 4"/>
    <w:aliases w:val="Heading 4 Char Char,H4,Nam,Appendix 1- Titre 4,Heading 4-THINH,H4 Char Char,so 4,4 dash,d,3,MucCap3,. (A.),(A,),_1.1,Appendix 1- Titre 4 Char Char,Heading 41,白鹤滩标题 4, Char11 Char,h4,款标题1.1.1.1,Char11 Char,4,heading6,(Ctrl+4),03 标题 3,H41,Nam1"/>
    <w:next w:val="Normal"/>
    <w:link w:val="Heading4Char"/>
    <w:uiPriority w:val="99"/>
    <w:qFormat/>
    <w:rsid w:val="00391D65"/>
    <w:pPr>
      <w:keepNext/>
      <w:numPr>
        <w:ilvl w:val="3"/>
        <w:numId w:val="6"/>
      </w:numPr>
      <w:spacing w:before="100" w:beforeAutospacing="1" w:after="100" w:afterAutospacing="1"/>
      <w:outlineLvl w:val="3"/>
    </w:pPr>
    <w:rPr>
      <w:rFonts w:cs="Arial"/>
      <w:i/>
      <w:snapToGrid w:val="0"/>
      <w:sz w:val="26"/>
      <w:szCs w:val="24"/>
      <w:lang w:val="vi-VN"/>
    </w:rPr>
  </w:style>
  <w:style w:type="paragraph" w:styleId="Heading5">
    <w:name w:val="heading 5"/>
    <w:aliases w:val="BANG,Heading 5-THINH,Bang,. (1.),(11,)2 Char,)2,(1,)21,w BANG,_1.1.1,1.1.1,_1.1.1.1,H 5,8.1,dts-heading 5,8,(Ctrl+3)...,Char + Not Italic,Char1,(Ctrl+3)1,Char11,(Ctrl+3)11,Char111,(Ctrl+3)111,Char1111,(Ctrl+3)1111,Sammendrag,标题1.1.1.1.1,H5,05"/>
    <w:next w:val="Normal"/>
    <w:link w:val="Heading5Char"/>
    <w:uiPriority w:val="99"/>
    <w:qFormat/>
    <w:rsid w:val="00391D65"/>
    <w:pPr>
      <w:numPr>
        <w:ilvl w:val="4"/>
        <w:numId w:val="6"/>
      </w:numPr>
      <w:spacing w:before="100" w:beforeAutospacing="1" w:after="100" w:afterAutospacing="1"/>
      <w:jc w:val="both"/>
      <w:outlineLvl w:val="4"/>
    </w:pPr>
    <w:rPr>
      <w:snapToGrid w:val="0"/>
      <w:sz w:val="26"/>
      <w:szCs w:val="22"/>
      <w:lang w:val="vi-VN"/>
    </w:rPr>
  </w:style>
  <w:style w:type="paragraph" w:styleId="Heading6">
    <w:name w:val="heading 6"/>
    <w:aliases w:val="h6,HINH,Heading 6 Char,Heading 6-THINH,Heading 6 Char Char,HINH Char,HINH Char Char,5,h6 Char,. (a.),(a,)1 Char,)1,_a,sub-dash,sd,9.1,dts-heading 6,9,6,4.1,Hong 6,H6(copy),41,1 Char2,42,Points in Text,CV"/>
    <w:next w:val="Normal"/>
    <w:link w:val="Heading6Char1"/>
    <w:qFormat/>
    <w:rsid w:val="007F35EB"/>
    <w:pPr>
      <w:numPr>
        <w:ilvl w:val="5"/>
        <w:numId w:val="6"/>
      </w:numPr>
      <w:spacing w:before="100" w:beforeAutospacing="1" w:after="100" w:afterAutospacing="1"/>
      <w:outlineLvl w:val="5"/>
    </w:pPr>
    <w:rPr>
      <w:rFonts w:cs="Tahoma"/>
      <w:snapToGrid w:val="0"/>
      <w:sz w:val="26"/>
      <w:szCs w:val="16"/>
    </w:rPr>
  </w:style>
  <w:style w:type="paragraph" w:styleId="Heading7">
    <w:name w:val="heading 7"/>
    <w:aliases w:val="Heading 7 Char Char Char, Char,Heading 7-THINH,Figure,. [(1)],Block Text-THINH,项标题(1),Char Char Char Char Char Char Char Char Char Char Char Char Char Char Char Char Char Char Char Char Char Char Char Char Char,7,De muc,De,[(1)],Hong 7"/>
    <w:next w:val="Normal"/>
    <w:link w:val="Heading7Char"/>
    <w:qFormat/>
    <w:rsid w:val="00391D65"/>
    <w:pPr>
      <w:numPr>
        <w:ilvl w:val="6"/>
        <w:numId w:val="6"/>
      </w:numPr>
      <w:spacing w:before="100" w:beforeAutospacing="1" w:after="100" w:afterAutospacing="1"/>
      <w:jc w:val="both"/>
      <w:outlineLvl w:val="6"/>
    </w:pPr>
    <w:rPr>
      <w:snapToGrid w:val="0"/>
      <w:sz w:val="26"/>
      <w:szCs w:val="26"/>
    </w:rPr>
  </w:style>
  <w:style w:type="paragraph" w:styleId="Heading8">
    <w:name w:val="heading 8"/>
    <w:aliases w:val="Heading 8-THINH,. [(a)],目标题 1),Heading 81,Heading 811,Annex,Appendix,A,[(a)],Hong 8,H8(copy),Appendix Level 2"/>
    <w:next w:val="Normal"/>
    <w:link w:val="Heading8Char"/>
    <w:uiPriority w:val="99"/>
    <w:qFormat/>
    <w:rsid w:val="00391D65"/>
    <w:pPr>
      <w:numPr>
        <w:ilvl w:val="7"/>
        <w:numId w:val="6"/>
      </w:numPr>
      <w:spacing w:before="120"/>
      <w:jc w:val="both"/>
      <w:outlineLvl w:val="7"/>
    </w:pPr>
    <w:rPr>
      <w:snapToGrid w:val="0"/>
      <w:sz w:val="26"/>
      <w:szCs w:val="26"/>
    </w:rPr>
  </w:style>
  <w:style w:type="paragraph" w:styleId="Heading9">
    <w:name w:val="heading 9"/>
    <w:aliases w:val="aa,. [(iii)],[(iii)],Tên người ký,Hong 9,H9(copy),not Kinhill1,Reference Appendix,fc,Appendix Level 3"/>
    <w:next w:val="Normal"/>
    <w:link w:val="Heading9Char"/>
    <w:uiPriority w:val="99"/>
    <w:qFormat/>
    <w:rsid w:val="00391D65"/>
    <w:pPr>
      <w:numPr>
        <w:ilvl w:val="8"/>
        <w:numId w:val="2"/>
      </w:numPr>
      <w:jc w:val="both"/>
      <w:outlineLvl w:val="8"/>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Heading 3 Char Char,Appendix 1- Titre 3 Char1,Heading 3-THINH Char,so 3 Char1,Heading 3 Char Char Char Char Char Char Char Char Char1,Heading 3 Char Char Char Char Char Char Char Char Char Char Char,Appendix 1- Titre 3 Char Char Char"/>
    <w:link w:val="Heading3"/>
    <w:rsid w:val="00391D65"/>
    <w:rPr>
      <w:rFonts w:ascii="Times New Roman Bold" w:hAnsi="Times New Roman Bold"/>
      <w:b/>
      <w:snapToGrid w:val="0"/>
      <w:sz w:val="26"/>
      <w:szCs w:val="24"/>
    </w:rPr>
  </w:style>
  <w:style w:type="paragraph" w:styleId="TOC1">
    <w:name w:val="toc 1"/>
    <w:basedOn w:val="Normal"/>
    <w:next w:val="Normal"/>
    <w:uiPriority w:val="39"/>
    <w:qFormat/>
    <w:pPr>
      <w:spacing w:before="120" w:after="120"/>
    </w:pPr>
    <w:rPr>
      <w:b/>
      <w:bCs/>
      <w:caps/>
      <w:sz w:val="20"/>
      <w:szCs w:val="20"/>
    </w:rPr>
  </w:style>
  <w:style w:type="paragraph" w:styleId="TOC2">
    <w:name w:val="toc 2"/>
    <w:basedOn w:val="Normal"/>
    <w:next w:val="Normal"/>
    <w:link w:val="TOC2Char"/>
    <w:uiPriority w:val="39"/>
    <w:qFormat/>
    <w:rsid w:val="00C70643"/>
    <w:pPr>
      <w:ind w:left="567"/>
    </w:pPr>
    <w:rPr>
      <w:smallCaps/>
      <w:sz w:val="20"/>
      <w:szCs w:val="20"/>
    </w:rPr>
  </w:style>
  <w:style w:type="paragraph" w:styleId="TOC3">
    <w:name w:val="toc 3"/>
    <w:basedOn w:val="Normal"/>
    <w:next w:val="Normal"/>
    <w:uiPriority w:val="39"/>
    <w:qFormat/>
    <w:rsid w:val="00C70643"/>
    <w:pPr>
      <w:tabs>
        <w:tab w:val="right" w:leader="dot" w:pos="9056"/>
      </w:tabs>
      <w:ind w:left="1134"/>
    </w:pPr>
    <w:rPr>
      <w:i/>
      <w:iCs/>
      <w:noProof/>
      <w:sz w:val="20"/>
      <w:szCs w:val="20"/>
    </w:rPr>
  </w:style>
  <w:style w:type="paragraph" w:styleId="TOC4">
    <w:name w:val="toc 4"/>
    <w:basedOn w:val="Normal"/>
    <w:next w:val="Normal"/>
    <w:autoRedefine/>
    <w:uiPriority w:val="39"/>
    <w:qFormat/>
    <w:pPr>
      <w:ind w:left="780"/>
    </w:pPr>
    <w:rPr>
      <w:sz w:val="18"/>
      <w:szCs w:val="18"/>
    </w:rPr>
  </w:style>
  <w:style w:type="paragraph" w:styleId="TOC5">
    <w:name w:val="toc 5"/>
    <w:basedOn w:val="Normal"/>
    <w:next w:val="Normal"/>
    <w:autoRedefine/>
    <w:uiPriority w:val="39"/>
    <w:qFormat/>
    <w:pPr>
      <w:ind w:left="1040"/>
    </w:pPr>
    <w:rPr>
      <w:sz w:val="18"/>
      <w:szCs w:val="18"/>
    </w:rPr>
  </w:style>
  <w:style w:type="paragraph" w:styleId="TOC6">
    <w:name w:val="toc 6"/>
    <w:basedOn w:val="Normal"/>
    <w:next w:val="Normal"/>
    <w:autoRedefine/>
    <w:uiPriority w:val="39"/>
    <w:pPr>
      <w:ind w:left="1300"/>
    </w:pPr>
    <w:rPr>
      <w:sz w:val="18"/>
      <w:szCs w:val="18"/>
    </w:rPr>
  </w:style>
  <w:style w:type="paragraph" w:styleId="Title">
    <w:name w:val="Title"/>
    <w:basedOn w:val="Normal"/>
    <w:link w:val="TitleChar"/>
    <w:uiPriority w:val="99"/>
    <w:qFormat/>
    <w:rsid w:val="00303D56"/>
    <w:pPr>
      <w:spacing w:before="100" w:beforeAutospacing="1" w:after="100" w:afterAutospacing="1"/>
      <w:jc w:val="center"/>
      <w:outlineLvl w:val="0"/>
    </w:pPr>
    <w:rPr>
      <w:rFonts w:cs="Arial"/>
      <w:b/>
      <w:bCs/>
      <w:kern w:val="28"/>
      <w:sz w:val="28"/>
      <w:szCs w:val="32"/>
    </w:rPr>
  </w:style>
  <w:style w:type="paragraph" w:styleId="Footer">
    <w:name w:val="footer"/>
    <w:basedOn w:val="Normal"/>
    <w:link w:val="FooterChar"/>
    <w:uiPriority w:val="99"/>
    <w:qFormat/>
    <w:pPr>
      <w:pBdr>
        <w:top w:val="single" w:sz="6" w:space="1" w:color="auto"/>
      </w:pBdr>
      <w:tabs>
        <w:tab w:val="center" w:pos="5040"/>
        <w:tab w:val="right" w:pos="10080"/>
      </w:tabs>
      <w:spacing w:after="60"/>
      <w:ind w:left="1080"/>
    </w:pPr>
    <w:rPr>
      <w:rFonts w:cs="Tahoma"/>
      <w:i/>
      <w:iCs/>
      <w:snapToGrid w:val="0"/>
      <w:sz w:val="20"/>
    </w:rPr>
  </w:style>
  <w:style w:type="character" w:customStyle="1" w:styleId="BlockTextChar">
    <w:name w:val="Block Text Char"/>
    <w:aliases w:val=" Char Char Char Char Char Char Char Char Char Char Char Char Char Char Char Char, Char Char Char Char Char Char Char Char Char Char Char Char Char Char Char2,Char Char Char Char Char Char Char Char Char Char1,C Char"/>
    <w:link w:val="BlockText"/>
    <w:rsid w:val="00391D65"/>
    <w:rPr>
      <w:snapToGrid w:val="0"/>
      <w:sz w:val="26"/>
      <w:szCs w:val="26"/>
      <w:lang w:val="en-US" w:eastAsia="en-US" w:bidi="ar-SA"/>
    </w:rPr>
  </w:style>
  <w:style w:type="paragraph" w:styleId="BlockText">
    <w:name w:val="Block Text"/>
    <w:aliases w:val=" Char Char Char Char Char Char Char Char Char Char Char Char Char Char Char, Char Char Char Char Char Char Char Char Char Char Char Char Char Char,Char Char Char Char Char Char Char Char Char, Char Char Char Char Char Char Char Char Char,C"/>
    <w:link w:val="BlockTextChar"/>
    <w:qFormat/>
    <w:rsid w:val="00391D65"/>
    <w:pPr>
      <w:spacing w:before="100" w:beforeAutospacing="1" w:after="100" w:afterAutospacing="1"/>
      <w:ind w:firstLine="561"/>
      <w:jc w:val="both"/>
    </w:pPr>
    <w:rPr>
      <w:snapToGrid w:val="0"/>
      <w:sz w:val="26"/>
      <w:szCs w:val="26"/>
    </w:rPr>
  </w:style>
  <w:style w:type="paragraph" w:styleId="TOC7">
    <w:name w:val="toc 7"/>
    <w:basedOn w:val="Normal"/>
    <w:next w:val="Normal"/>
    <w:autoRedefine/>
    <w:uiPriority w:val="39"/>
    <w:pPr>
      <w:ind w:left="1560"/>
    </w:pPr>
    <w:rPr>
      <w:sz w:val="18"/>
      <w:szCs w:val="18"/>
    </w:rPr>
  </w:style>
  <w:style w:type="paragraph" w:styleId="TOC8">
    <w:name w:val="toc 8"/>
    <w:basedOn w:val="Normal"/>
    <w:next w:val="Normal"/>
    <w:autoRedefine/>
    <w:uiPriority w:val="39"/>
    <w:pPr>
      <w:ind w:left="1820"/>
    </w:pPr>
    <w:rPr>
      <w:sz w:val="18"/>
      <w:szCs w:val="18"/>
    </w:rPr>
  </w:style>
  <w:style w:type="paragraph" w:styleId="TOC9">
    <w:name w:val="toc 9"/>
    <w:basedOn w:val="Normal"/>
    <w:next w:val="Normal"/>
    <w:autoRedefine/>
    <w:uiPriority w:val="39"/>
    <w:pPr>
      <w:ind w:left="2080"/>
    </w:pPr>
    <w:rPr>
      <w:sz w:val="18"/>
      <w:szCs w:val="18"/>
    </w:rPr>
  </w:style>
  <w:style w:type="paragraph" w:styleId="ListBullet">
    <w:name w:val="List Bullet"/>
    <w:aliases w:val="List Bullet-THINH"/>
    <w:link w:val="ListBulletChar1"/>
    <w:qFormat/>
    <w:rsid w:val="00EE37C6"/>
    <w:pPr>
      <w:tabs>
        <w:tab w:val="num" w:pos="851"/>
      </w:tabs>
      <w:spacing w:before="100" w:beforeAutospacing="1" w:after="100" w:afterAutospacing="1"/>
      <w:ind w:left="851" w:hanging="284"/>
      <w:jc w:val="both"/>
    </w:pPr>
    <w:rPr>
      <w:rFonts w:cs="Tahoma"/>
      <w:snapToGrid w:val="0"/>
      <w:sz w:val="26"/>
      <w:szCs w:val="26"/>
    </w:rPr>
  </w:style>
  <w:style w:type="character" w:customStyle="1" w:styleId="ListBulletChar1">
    <w:name w:val="List Bullet Char1"/>
    <w:aliases w:val="List Bullet-THINH Char1"/>
    <w:link w:val="ListBullet"/>
    <w:rsid w:val="00EE37C6"/>
    <w:rPr>
      <w:rFonts w:cs="Tahoma"/>
      <w:snapToGrid w:val="0"/>
      <w:sz w:val="26"/>
      <w:szCs w:val="26"/>
    </w:rPr>
  </w:style>
  <w:style w:type="paragraph" w:styleId="Header">
    <w:name w:val="header"/>
    <w:aliases w:val="S-title,Header Char Char Char,Header Char Char,S-title Char Char,Header1,Header Char Char Char Char Char Char Char Char Char Char Char Char Char Char Char Char Char Char Char Char, Char2,Char2,Header Char1 Char Char Char, Char5, Char5 Char,Char5"/>
    <w:basedOn w:val="Normal"/>
    <w:link w:val="HeaderChar"/>
    <w:uiPriority w:val="99"/>
    <w:rsid w:val="00DE1E7C"/>
    <w:pPr>
      <w:tabs>
        <w:tab w:val="center" w:pos="4320"/>
        <w:tab w:val="right" w:pos="8640"/>
      </w:tabs>
    </w:pPr>
  </w:style>
  <w:style w:type="character" w:styleId="PageNumber">
    <w:name w:val="page number"/>
    <w:basedOn w:val="DefaultParagraphFont"/>
    <w:rsid w:val="005C237E"/>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w:basedOn w:val="Normal"/>
    <w:link w:val="FootnoteTextChar"/>
    <w:semiHidden/>
    <w:pPr>
      <w:spacing w:before="60" w:after="60"/>
      <w:ind w:left="720" w:hanging="720"/>
    </w:pPr>
    <w:rPr>
      <w:rFonts w:ascii=".VnTime" w:hAnsi=".VnTime"/>
      <w:snapToGrid w:val="0"/>
      <w:lang w:val="en-GB"/>
    </w:rPr>
  </w:style>
  <w:style w:type="paragraph" w:styleId="ListBullet2">
    <w:name w:val="List Bullet 2"/>
    <w:aliases w:val="List Bullet 2-THINH"/>
    <w:basedOn w:val="Normal"/>
    <w:link w:val="ListBullet2Char"/>
    <w:uiPriority w:val="99"/>
    <w:qFormat/>
    <w:rsid w:val="00C4337C"/>
    <w:pPr>
      <w:spacing w:before="100" w:beforeAutospacing="1" w:after="100" w:afterAutospacing="1"/>
      <w:jc w:val="both"/>
    </w:pPr>
    <w:rPr>
      <w:snapToGrid w:val="0"/>
    </w:rPr>
  </w:style>
  <w:style w:type="paragraph" w:styleId="ListBullet3">
    <w:name w:val="List Bullet 3"/>
    <w:basedOn w:val="Normal"/>
    <w:uiPriority w:val="99"/>
    <w:pPr>
      <w:tabs>
        <w:tab w:val="num" w:pos="1440"/>
      </w:tabs>
      <w:spacing w:before="120"/>
      <w:ind w:left="720" w:firstLine="360"/>
    </w:pPr>
    <w:rPr>
      <w:snapToGrid w:val="0"/>
    </w:rPr>
  </w:style>
  <w:style w:type="paragraph" w:styleId="PlainText">
    <w:name w:val="Plain Text"/>
    <w:basedOn w:val="Normal"/>
    <w:link w:val="PlainTextChar"/>
    <w:uiPriority w:val="99"/>
    <w:pPr>
      <w:spacing w:before="60" w:after="60"/>
      <w:ind w:left="720" w:hanging="720"/>
    </w:pPr>
    <w:rPr>
      <w:rFonts w:ascii="Courier New" w:hAnsi="Courier New"/>
      <w:snapToGrid w:val="0"/>
    </w:rPr>
  </w:style>
  <w:style w:type="paragraph" w:styleId="Index1">
    <w:name w:val="index 1"/>
    <w:basedOn w:val="Normal"/>
    <w:next w:val="Normal"/>
    <w:uiPriority w:val="99"/>
    <w:pPr>
      <w:numPr>
        <w:numId w:val="4"/>
      </w:numPr>
    </w:pPr>
    <w:rPr>
      <w:rFonts w:ascii="Tahoma" w:hAnsi="Tahoma"/>
      <w:b/>
      <w:caps/>
    </w:rPr>
  </w:style>
  <w:style w:type="paragraph" w:styleId="Index2">
    <w:name w:val="index 2"/>
    <w:basedOn w:val="Normal"/>
    <w:next w:val="Normal"/>
    <w:uiPriority w:val="99"/>
    <w:semiHidden/>
  </w:style>
  <w:style w:type="character" w:styleId="CommentReference">
    <w:name w:val="annotation reference"/>
    <w:rPr>
      <w:sz w:val="16"/>
    </w:rPr>
  </w:style>
  <w:style w:type="paragraph" w:customStyle="1" w:styleId="Source">
    <w:name w:val="Source"/>
    <w:uiPriority w:val="99"/>
    <w:rsid w:val="00AE7583"/>
    <w:pPr>
      <w:spacing w:after="100" w:afterAutospacing="1"/>
      <w:ind w:left="567" w:right="567"/>
      <w:jc w:val="center"/>
    </w:pPr>
    <w:rPr>
      <w:i/>
      <w:noProof/>
      <w:snapToGrid w:val="0"/>
      <w:sz w:val="22"/>
      <w:szCs w:val="26"/>
      <w:lang w:val="vi-VN"/>
    </w:rPr>
  </w:style>
  <w:style w:type="paragraph" w:styleId="Caption">
    <w:name w:val="caption"/>
    <w:aliases w:val="図表番号 Char Char,Caption-THINH,Caption Char1 Char,Caption Char Char Char,Caption Char Char Char Char Char Char Char Char,Caption Char Char Char Char Char Char1 Char,Caption Char Char Char Char Char,Caption (table) Char Char"/>
    <w:next w:val="Normal"/>
    <w:link w:val="CaptionChar"/>
    <w:qFormat/>
    <w:rsid w:val="00EE37C6"/>
    <w:pPr>
      <w:jc w:val="center"/>
    </w:pPr>
    <w:rPr>
      <w:rFonts w:ascii="Times New Roman Bold" w:hAnsi="Times New Roman Bold"/>
      <w:b/>
      <w:bCs/>
      <w:snapToGrid w:val="0"/>
      <w:sz w:val="26"/>
    </w:rPr>
  </w:style>
  <w:style w:type="paragraph" w:styleId="NormalWeb">
    <w:name w:val="Normal (Web)"/>
    <w:basedOn w:val="Normal"/>
    <w:uiPriority w:val="99"/>
    <w:pPr>
      <w:spacing w:before="100" w:beforeAutospacing="1" w:after="119"/>
    </w:pPr>
    <w:rPr>
      <w:snapToGrid w:val="0"/>
    </w:rPr>
  </w:style>
  <w:style w:type="table" w:styleId="TableGrid">
    <w:name w:val="Table Grid"/>
    <w:aliases w:val=".bang"/>
    <w:basedOn w:val="TableNormal"/>
    <w:rsid w:val="006A154E"/>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2">
    <w:name w:val="Block Text 2"/>
    <w:basedOn w:val="BlockText"/>
    <w:uiPriority w:val="99"/>
    <w:rsid w:val="004F29C6"/>
    <w:pPr>
      <w:ind w:left="567" w:firstLine="567"/>
    </w:pPr>
  </w:style>
  <w:style w:type="paragraph" w:customStyle="1" w:styleId="CenterText">
    <w:name w:val="Center Text"/>
    <w:next w:val="Normal"/>
    <w:link w:val="CenterTextChar"/>
    <w:uiPriority w:val="99"/>
    <w:qFormat/>
    <w:rsid w:val="00EE37C6"/>
    <w:pPr>
      <w:spacing w:before="100" w:beforeAutospacing="1" w:after="100" w:afterAutospacing="1"/>
      <w:jc w:val="center"/>
    </w:pPr>
    <w:rPr>
      <w:snapToGrid w:val="0"/>
      <w:sz w:val="26"/>
      <w:szCs w:val="26"/>
    </w:rPr>
  </w:style>
  <w:style w:type="paragraph" w:customStyle="1" w:styleId="ItalicText">
    <w:name w:val="Italic Text"/>
    <w:next w:val="Normal"/>
    <w:uiPriority w:val="99"/>
    <w:qFormat/>
    <w:rsid w:val="00C453D9"/>
    <w:pPr>
      <w:ind w:firstLine="567"/>
    </w:pPr>
    <w:rPr>
      <w:i/>
      <w:noProof/>
      <w:snapToGrid w:val="0"/>
      <w:sz w:val="26"/>
      <w:szCs w:val="26"/>
      <w:lang w:val="vi-VN"/>
    </w:rPr>
  </w:style>
  <w:style w:type="character" w:styleId="Hyperlink">
    <w:name w:val="Hyperlink"/>
    <w:uiPriority w:val="99"/>
    <w:rsid w:val="00CF0A6E"/>
    <w:rPr>
      <w:color w:val="0000FF"/>
      <w:u w:val="single"/>
    </w:rPr>
  </w:style>
  <w:style w:type="character" w:customStyle="1" w:styleId="Heading4Char">
    <w:name w:val="Heading 4 Char"/>
    <w:aliases w:val="Heading 4 Char Char Char1,H4 Char2,Nam Char1,Appendix 1- Titre 4 Char1,Heading 4-THINH Char1,H4 Char Char Char1,so 4 Char1,4 dash Char1,d Char1,3 Char1,MucCap3 Char1,. (A.) Char1,(A Char1,) Char,_1.1 Char,Heading 41 Char,白鹤滩标题 4 Char"/>
    <w:link w:val="Heading4"/>
    <w:uiPriority w:val="99"/>
    <w:rsid w:val="0060018F"/>
    <w:rPr>
      <w:rFonts w:cs="Arial"/>
      <w:i/>
      <w:snapToGrid w:val="0"/>
      <w:sz w:val="26"/>
      <w:szCs w:val="24"/>
      <w:lang w:val="vi-VN"/>
    </w:rPr>
  </w:style>
  <w:style w:type="paragraph" w:customStyle="1" w:styleId="table">
    <w:name w:val="table"/>
    <w:basedOn w:val="Normal"/>
    <w:uiPriority w:val="99"/>
    <w:rsid w:val="0060018F"/>
    <w:pPr>
      <w:widowControl w:val="0"/>
      <w:jc w:val="center"/>
    </w:pPr>
    <w:rPr>
      <w:rFonts w:ascii="VNI-Times" w:hAnsi="VNI-Times"/>
      <w:b/>
      <w:snapToGrid w:val="0"/>
      <w:kern w:val="28"/>
      <w:szCs w:val="20"/>
      <w:lang w:val="en-GB"/>
    </w:rPr>
  </w:style>
  <w:style w:type="character" w:customStyle="1" w:styleId="Heading2Char">
    <w:name w:val="Heading 2 Char"/>
    <w:aliases w:val="dau muc Char1,(suindext) Char1,h2 Char1,MVA2 Char1,Appendix 1- Titre 2 Char1,BVI2 Char1,Heading 2-BVI Char1,RepHead2 Char1,l2 Char1,H2 Char1,HeadB Char1,HeadB Char Char Char1,Heading 21 Char1,BVI21 Char1,Heading 2-BVI1 Char,RepHead21 Char"/>
    <w:link w:val="Heading2"/>
    <w:uiPriority w:val="99"/>
    <w:rsid w:val="0060018F"/>
    <w:rPr>
      <w:rFonts w:ascii="Times New Roman Bold" w:hAnsi="Times New Roman Bold" w:cs="Tahoma"/>
      <w:b/>
      <w:caps/>
      <w:snapToGrid w:val="0"/>
      <w:sz w:val="26"/>
      <w:szCs w:val="28"/>
    </w:rPr>
  </w:style>
  <w:style w:type="character" w:customStyle="1" w:styleId="TitleChar">
    <w:name w:val="Title Char"/>
    <w:link w:val="Title"/>
    <w:uiPriority w:val="99"/>
    <w:rsid w:val="0060018F"/>
    <w:rPr>
      <w:rFonts w:cs="Arial"/>
      <w:b/>
      <w:bCs/>
      <w:snapToGrid w:val="0"/>
      <w:kern w:val="28"/>
      <w:sz w:val="28"/>
      <w:szCs w:val="32"/>
      <w:lang w:val="en-US" w:eastAsia="en-US" w:bidi="ar-SA"/>
    </w:rPr>
  </w:style>
  <w:style w:type="paragraph" w:customStyle="1" w:styleId="hanh1">
    <w:name w:val="hanh1"/>
    <w:basedOn w:val="Normal"/>
    <w:autoRedefine/>
    <w:rsid w:val="00480768"/>
    <w:pPr>
      <w:keepNext/>
      <w:jc w:val="center"/>
    </w:pPr>
    <w:rPr>
      <w:bCs/>
    </w:rPr>
  </w:style>
  <w:style w:type="paragraph" w:customStyle="1" w:styleId="hanh2">
    <w:name w:val="hanh2"/>
    <w:basedOn w:val="Normal"/>
    <w:autoRedefine/>
    <w:rsid w:val="00F24FFD"/>
    <w:pPr>
      <w:keepNext/>
    </w:pPr>
    <w:rPr>
      <w:bCs/>
    </w:rPr>
  </w:style>
  <w:style w:type="paragraph" w:customStyle="1" w:styleId="H">
    <w:name w:val="H"/>
    <w:autoRedefine/>
    <w:rsid w:val="00F24FFD"/>
    <w:pPr>
      <w:keepNext/>
      <w:jc w:val="center"/>
    </w:pPr>
    <w:rPr>
      <w:rFonts w:ascii="Times New Roman Bold" w:hAnsi="Times New Roman Bold"/>
      <w:b/>
      <w:snapToGrid w:val="0"/>
      <w:sz w:val="24"/>
      <w:szCs w:val="24"/>
    </w:rPr>
  </w:style>
  <w:style w:type="paragraph" w:customStyle="1" w:styleId="s1">
    <w:name w:val="s1"/>
    <w:basedOn w:val="ListNumber2"/>
    <w:autoRedefine/>
    <w:rsid w:val="00D462A2"/>
    <w:pPr>
      <w:numPr>
        <w:numId w:val="8"/>
      </w:numPr>
      <w:jc w:val="center"/>
    </w:pPr>
  </w:style>
  <w:style w:type="paragraph" w:customStyle="1" w:styleId="s20">
    <w:name w:val="s2"/>
    <w:basedOn w:val="s1"/>
    <w:autoRedefine/>
    <w:rsid w:val="0082570D"/>
    <w:pPr>
      <w:widowControl w:val="0"/>
      <w:numPr>
        <w:numId w:val="0"/>
      </w:numPr>
    </w:pPr>
  </w:style>
  <w:style w:type="paragraph" w:customStyle="1" w:styleId="Tab2">
    <w:name w:val="Tab2"/>
    <w:basedOn w:val="Normal"/>
    <w:autoRedefine/>
    <w:rsid w:val="0056544F"/>
    <w:pPr>
      <w:tabs>
        <w:tab w:val="left" w:pos="6750"/>
        <w:tab w:val="left" w:pos="9360"/>
      </w:tabs>
      <w:jc w:val="center"/>
    </w:pPr>
    <w:rPr>
      <w:snapToGrid w:val="0"/>
      <w:lang w:val="vi-VN"/>
    </w:rPr>
  </w:style>
  <w:style w:type="paragraph" w:styleId="ListNumber2">
    <w:name w:val="List Number 2"/>
    <w:basedOn w:val="Normal"/>
    <w:rsid w:val="00F24FFD"/>
    <w:pPr>
      <w:numPr>
        <w:numId w:val="7"/>
      </w:numPr>
    </w:pPr>
  </w:style>
  <w:style w:type="paragraph" w:customStyle="1" w:styleId="Tab1">
    <w:name w:val="Tab1"/>
    <w:basedOn w:val="BodyText"/>
    <w:autoRedefine/>
    <w:rsid w:val="0056544F"/>
    <w:pPr>
      <w:tabs>
        <w:tab w:val="left" w:pos="6750"/>
        <w:tab w:val="left" w:pos="9360"/>
      </w:tabs>
      <w:spacing w:after="0"/>
    </w:pPr>
    <w:rPr>
      <w:snapToGrid w:val="0"/>
      <w:lang w:val="vi-VN"/>
    </w:rPr>
  </w:style>
  <w:style w:type="paragraph" w:customStyle="1" w:styleId="TB">
    <w:name w:val="TB"/>
    <w:basedOn w:val="BlockText"/>
    <w:autoRedefine/>
    <w:rsid w:val="00B57C74"/>
    <w:pPr>
      <w:keepNext/>
      <w:tabs>
        <w:tab w:val="left" w:leader="dot" w:pos="8222"/>
      </w:tabs>
      <w:spacing w:before="120" w:beforeAutospacing="0" w:after="120" w:afterAutospacing="0"/>
      <w:ind w:left="357" w:firstLine="0"/>
      <w:jc w:val="left"/>
    </w:pPr>
    <w:rPr>
      <w:bCs/>
      <w:lang w:val="fr-FR"/>
    </w:rPr>
  </w:style>
  <w:style w:type="paragraph" w:styleId="BodyText">
    <w:name w:val="Body Text"/>
    <w:aliases w:val="B-text1.5,B-text1.5 Char,Body Text Char,B-text1.5 + Times New Roman,13 pt,Before:  0.38&quot;,After:  6 pt,Body Text Char Char Char Char Char Char Char,After:  6 pt Char Char Char Char Char,Heading 1 + Times New Roman,Not Bold,First line:  0.5&quot;"/>
    <w:basedOn w:val="Normal"/>
    <w:link w:val="BodyTextChar1"/>
    <w:qFormat/>
    <w:rsid w:val="0056544F"/>
    <w:pPr>
      <w:spacing w:after="120"/>
    </w:pPr>
  </w:style>
  <w:style w:type="paragraph" w:customStyle="1" w:styleId="VN">
    <w:name w:val="VN"/>
    <w:basedOn w:val="Normal"/>
    <w:rsid w:val="00A055E4"/>
    <w:rPr>
      <w:rFonts w:ascii="VNI-Times" w:hAnsi="VNI-Times"/>
      <w:snapToGrid w:val="0"/>
      <w:szCs w:val="20"/>
    </w:rPr>
  </w:style>
  <w:style w:type="paragraph" w:customStyle="1" w:styleId="NOIDUNG">
    <w:name w:val="NOI DUNG"/>
    <w:basedOn w:val="Normal"/>
    <w:link w:val="NOIDUNGChar"/>
    <w:rsid w:val="00A055E4"/>
    <w:pPr>
      <w:widowControl w:val="0"/>
      <w:spacing w:before="120" w:after="120"/>
      <w:ind w:left="851"/>
      <w:jc w:val="both"/>
    </w:pPr>
    <w:rPr>
      <w:snapToGrid w:val="0"/>
    </w:rPr>
  </w:style>
  <w:style w:type="character" w:customStyle="1" w:styleId="NOIDUNGChar">
    <w:name w:val="NOI DUNG Char"/>
    <w:link w:val="NOIDUNG"/>
    <w:rsid w:val="00A055E4"/>
    <w:rPr>
      <w:sz w:val="26"/>
      <w:szCs w:val="24"/>
      <w:lang w:val="en-US" w:eastAsia="en-US" w:bidi="ar-SA"/>
    </w:rPr>
  </w:style>
  <w:style w:type="character" w:customStyle="1" w:styleId="ListBulletChar">
    <w:name w:val="List Bullet Char"/>
    <w:aliases w:val="List Bullet-THINH Char"/>
    <w:rsid w:val="001B2BF7"/>
    <w:rPr>
      <w:rFonts w:cs="Tahoma"/>
      <w:snapToGrid w:val="0"/>
      <w:sz w:val="26"/>
      <w:szCs w:val="26"/>
      <w:lang w:val="en-US" w:eastAsia="en-US" w:bidi="ar-SA"/>
    </w:rPr>
  </w:style>
  <w:style w:type="paragraph" w:customStyle="1" w:styleId="CharCharCharCharCharCharChar">
    <w:name w:val="Char Char Char Char Char Char Char"/>
    <w:basedOn w:val="Normal"/>
    <w:autoRedefine/>
    <w:rsid w:val="001B2BF7"/>
    <w:pPr>
      <w:spacing w:before="120"/>
    </w:pPr>
    <w:rPr>
      <w:rFonts w:eastAsia="PMingLiU"/>
      <w:snapToGrid w:val="0"/>
      <w:szCs w:val="20"/>
    </w:rPr>
  </w:style>
  <w:style w:type="character" w:customStyle="1" w:styleId="Heading5Char">
    <w:name w:val="Heading 5 Char"/>
    <w:aliases w:val="BANG Char1,Heading 5-THINH Char1,Bang Char1,. (1.) Char1,(11 Char1,)2 Char Char1,)2 Char2,(1 Char1,)21 Char1,w BANG Char1,_1.1.1 Char1,1.1.1 Char1,_1.1.1.1 Char1,H 5 Char,8.1 Char,dts-heading 5 Char,8 Char,(Ctrl+3)... Char,Char1 Char"/>
    <w:link w:val="Heading5"/>
    <w:uiPriority w:val="99"/>
    <w:rsid w:val="001A52B1"/>
    <w:rPr>
      <w:snapToGrid w:val="0"/>
      <w:sz w:val="26"/>
      <w:szCs w:val="22"/>
      <w:lang w:val="vi-VN"/>
    </w:rPr>
  </w:style>
  <w:style w:type="character" w:customStyle="1" w:styleId="BodyTextChar1">
    <w:name w:val="Body Text Char1"/>
    <w:aliases w:val="B-text1.5 Char1,B-text1.5 Char Char,Body Text Char Char,B-text1.5 + Times New Roman Char,13 pt Char,Before:  0.38&quot; Char,After:  6 pt Char,Body Text Char Char Char Char Char Char Char Char,After:  6 pt Char Char Char Char Char Char"/>
    <w:link w:val="BodyText"/>
    <w:rsid w:val="001A52B1"/>
    <w:rPr>
      <w:snapToGrid w:val="0"/>
      <w:sz w:val="26"/>
      <w:szCs w:val="26"/>
      <w:lang w:val="en-US" w:eastAsia="en-US" w:bidi="ar-SA"/>
    </w:rPr>
  </w:style>
  <w:style w:type="character" w:customStyle="1" w:styleId="CharChar5">
    <w:name w:val="Char Char5"/>
    <w:rsid w:val="001A52B1"/>
    <w:rPr>
      <w:rFonts w:ascii="Times New Roman Bold" w:hAnsi="Times New Roman Bold"/>
      <w:b/>
      <w:snapToGrid w:val="0"/>
      <w:sz w:val="26"/>
      <w:szCs w:val="24"/>
      <w:lang w:val="en-US" w:eastAsia="en-US" w:bidi="ar-SA"/>
    </w:rPr>
  </w:style>
  <w:style w:type="character" w:customStyle="1" w:styleId="CharCharCharCharCharCharCharCharCharCharCharCharCharCharCharChar">
    <w:name w:val="Char Char Char Char Char Char Char Char Char Char Char Char Char Char Char Char"/>
    <w:aliases w:val=" Char Char Char Char Char Char Char Char Char Char Char Char Char Char Char1,Char Char Char Char Char Char Char Char Char Char,Block Text Char1,Char Char Char, Char Char"/>
    <w:rsid w:val="001A52B1"/>
    <w:rPr>
      <w:snapToGrid w:val="0"/>
      <w:sz w:val="26"/>
      <w:szCs w:val="26"/>
      <w:lang w:val="en-US" w:eastAsia="en-US" w:bidi="ar-SA"/>
    </w:rPr>
  </w:style>
  <w:style w:type="character" w:customStyle="1" w:styleId="CharChar4">
    <w:name w:val="Char Char4"/>
    <w:rsid w:val="001A52B1"/>
    <w:rPr>
      <w:rFonts w:cs="Arial"/>
      <w:i/>
      <w:snapToGrid w:val="0"/>
      <w:sz w:val="26"/>
      <w:szCs w:val="24"/>
      <w:lang w:val="vi-VN" w:eastAsia="en-US" w:bidi="ar-SA"/>
    </w:rPr>
  </w:style>
  <w:style w:type="character" w:customStyle="1" w:styleId="CharChar6">
    <w:name w:val="Char Char6"/>
    <w:rsid w:val="001A52B1"/>
    <w:rPr>
      <w:rFonts w:ascii="Times New Roman Bold" w:hAnsi="Times New Roman Bold" w:cs="Tahoma"/>
      <w:b/>
      <w:caps/>
      <w:snapToGrid w:val="0"/>
      <w:sz w:val="26"/>
      <w:szCs w:val="28"/>
      <w:lang w:val="en-US" w:eastAsia="en-US" w:bidi="ar-SA"/>
    </w:rPr>
  </w:style>
  <w:style w:type="character" w:customStyle="1" w:styleId="CharChar3">
    <w:name w:val="Char Char3"/>
    <w:aliases w:val="Char Char Char Char Char Char Char Char Char Char Char Char Char Char Char, Char Char3"/>
    <w:rsid w:val="001A52B1"/>
    <w:rPr>
      <w:snapToGrid w:val="0"/>
      <w:sz w:val="26"/>
      <w:szCs w:val="22"/>
      <w:lang w:val="vi-VN" w:eastAsia="en-US" w:bidi="ar-SA"/>
    </w:rPr>
  </w:style>
  <w:style w:type="character" w:customStyle="1" w:styleId="Heading3CharCharChar1">
    <w:name w:val="Heading 3 Char Char Char1"/>
    <w:rsid w:val="001A52B1"/>
    <w:rPr>
      <w:rFonts w:ascii="Times New Roman Bold" w:hAnsi="Times New Roman Bold"/>
      <w:b/>
      <w:snapToGrid w:val="0"/>
      <w:sz w:val="26"/>
      <w:szCs w:val="24"/>
      <w:lang w:val="en-US" w:eastAsia="en-US" w:bidi="ar-SA"/>
    </w:rPr>
  </w:style>
  <w:style w:type="character" w:customStyle="1" w:styleId="CharChar1">
    <w:name w:val="Char Char1"/>
    <w:aliases w:val=" Char Char Char Char Char Char1, Char Char Char Char Char Char Char Char Char Char Char Char Char2, Char Char Char Char Char Char Char Char Char Char Char Char Char Char1, Char Char Char Char1,Char Char Char Char1,Body tex Char Char1"/>
    <w:rsid w:val="001A52B1"/>
    <w:rPr>
      <w:snapToGrid w:val="0"/>
      <w:sz w:val="26"/>
      <w:szCs w:val="26"/>
      <w:lang w:val="en-US" w:eastAsia="en-US" w:bidi="ar-SA"/>
    </w:rPr>
  </w:style>
  <w:style w:type="paragraph" w:customStyle="1" w:styleId="CharCharCharCharCharCharChar2">
    <w:name w:val="Char Char Char Char Char Char Char2"/>
    <w:basedOn w:val="Normal"/>
    <w:rsid w:val="001A52B1"/>
    <w:pPr>
      <w:spacing w:after="160" w:line="240" w:lineRule="exact"/>
    </w:pPr>
    <w:rPr>
      <w:rFonts w:ascii="Tahoma" w:eastAsia="PMingLiU" w:hAnsi="Tahoma"/>
      <w:snapToGrid w:val="0"/>
      <w:sz w:val="20"/>
      <w:szCs w:val="20"/>
    </w:rPr>
  </w:style>
  <w:style w:type="paragraph" w:styleId="TableofFigures">
    <w:name w:val="table of figures"/>
    <w:basedOn w:val="Normal"/>
    <w:next w:val="Normal"/>
    <w:uiPriority w:val="99"/>
    <w:rsid w:val="001A52B1"/>
  </w:style>
  <w:style w:type="paragraph" w:customStyle="1" w:styleId="Indent2">
    <w:name w:val="Indent2"/>
    <w:basedOn w:val="Normal"/>
    <w:uiPriority w:val="99"/>
    <w:rsid w:val="001A52B1"/>
    <w:pPr>
      <w:widowControl w:val="0"/>
      <w:tabs>
        <w:tab w:val="num" w:pos="1418"/>
        <w:tab w:val="left" w:pos="6237"/>
      </w:tabs>
      <w:spacing w:before="60" w:after="60"/>
      <w:ind w:left="1418" w:hanging="425"/>
    </w:pPr>
    <w:rPr>
      <w:snapToGrid w:val="0"/>
      <w:lang w:val="en-GB"/>
    </w:rPr>
  </w:style>
  <w:style w:type="paragraph" w:customStyle="1" w:styleId="Style33">
    <w:name w:val="Style33"/>
    <w:basedOn w:val="Normal"/>
    <w:rsid w:val="001A52B1"/>
    <w:pPr>
      <w:tabs>
        <w:tab w:val="num" w:pos="390"/>
        <w:tab w:val="left" w:pos="5040"/>
        <w:tab w:val="left" w:pos="5760"/>
        <w:tab w:val="left" w:pos="6480"/>
        <w:tab w:val="decimal" w:pos="7920"/>
      </w:tabs>
      <w:spacing w:before="120"/>
      <w:ind w:left="390" w:hanging="390"/>
      <w:jc w:val="both"/>
    </w:pPr>
    <w:rPr>
      <w:rFonts w:cs="Tahoma"/>
      <w:szCs w:val="20"/>
    </w:rPr>
  </w:style>
  <w:style w:type="character" w:customStyle="1" w:styleId="Heading3CharCharChar">
    <w:name w:val="Heading 3 Char Char Char"/>
    <w:rsid w:val="001A52B1"/>
    <w:rPr>
      <w:rFonts w:ascii="Arial" w:hAnsi="Arial"/>
      <w:b/>
      <w:snapToGrid w:val="0"/>
      <w:sz w:val="24"/>
      <w:szCs w:val="24"/>
      <w:lang w:val="en-US" w:eastAsia="en-US" w:bidi="ar-SA"/>
    </w:rPr>
  </w:style>
  <w:style w:type="paragraph" w:styleId="Subtitle">
    <w:name w:val="Subtitle"/>
    <w:basedOn w:val="Normal"/>
    <w:link w:val="SubtitleChar"/>
    <w:uiPriority w:val="11"/>
    <w:qFormat/>
    <w:rsid w:val="001A52B1"/>
    <w:pPr>
      <w:spacing w:before="240"/>
      <w:ind w:left="1080"/>
      <w:outlineLvl w:val="1"/>
    </w:pPr>
    <w:rPr>
      <w:rFonts w:ascii="Tahoma" w:hAnsi="Tahoma" w:cs="Tahoma"/>
      <w:b/>
      <w:snapToGrid w:val="0"/>
      <w:lang w:val="en-GB"/>
    </w:rPr>
  </w:style>
  <w:style w:type="paragraph" w:customStyle="1" w:styleId="Heading10">
    <w:name w:val="Heading 10"/>
    <w:basedOn w:val="Normal"/>
    <w:uiPriority w:val="99"/>
    <w:rsid w:val="001A52B1"/>
    <w:pPr>
      <w:overflowPunct w:val="0"/>
      <w:autoSpaceDE w:val="0"/>
      <w:autoSpaceDN w:val="0"/>
      <w:adjustRightInd w:val="0"/>
      <w:textAlignment w:val="baseline"/>
    </w:pPr>
    <w:rPr>
      <w:snapToGrid w:val="0"/>
    </w:rPr>
  </w:style>
  <w:style w:type="paragraph" w:customStyle="1" w:styleId="Right">
    <w:name w:val="Right"/>
    <w:basedOn w:val="Normal"/>
    <w:uiPriority w:val="99"/>
    <w:rsid w:val="001A52B1"/>
    <w:pPr>
      <w:spacing w:after="60"/>
      <w:ind w:left="851"/>
      <w:jc w:val="right"/>
    </w:pPr>
    <w:rPr>
      <w:b/>
      <w:i/>
      <w:snapToGrid w:val="0"/>
    </w:rPr>
  </w:style>
  <w:style w:type="paragraph" w:customStyle="1" w:styleId="Indent1">
    <w:name w:val="Indent1"/>
    <w:basedOn w:val="Normal"/>
    <w:uiPriority w:val="99"/>
    <w:rsid w:val="001A52B1"/>
    <w:pPr>
      <w:tabs>
        <w:tab w:val="num" w:pos="1531"/>
        <w:tab w:val="left" w:pos="6237"/>
        <w:tab w:val="decimal" w:pos="8222"/>
        <w:tab w:val="right" w:pos="9072"/>
      </w:tabs>
      <w:spacing w:after="60"/>
      <w:ind w:left="1531" w:hanging="397"/>
    </w:pPr>
    <w:rPr>
      <w:snapToGrid w:val="0"/>
    </w:rPr>
  </w:style>
  <w:style w:type="paragraph" w:customStyle="1" w:styleId="Indent3">
    <w:name w:val="Indent3"/>
    <w:basedOn w:val="Normal"/>
    <w:uiPriority w:val="99"/>
    <w:rsid w:val="001A52B1"/>
    <w:pPr>
      <w:spacing w:before="60" w:after="60"/>
      <w:ind w:left="2268"/>
    </w:pPr>
    <w:rPr>
      <w:snapToGrid w:val="0"/>
    </w:rPr>
  </w:style>
  <w:style w:type="paragraph" w:customStyle="1" w:styleId="Indent10">
    <w:name w:val="Indent 1"/>
    <w:basedOn w:val="Normal"/>
    <w:uiPriority w:val="99"/>
    <w:rsid w:val="001A52B1"/>
    <w:pPr>
      <w:tabs>
        <w:tab w:val="num" w:pos="1418"/>
        <w:tab w:val="left" w:pos="6237"/>
      </w:tabs>
      <w:spacing w:before="60" w:after="60"/>
      <w:ind w:left="1418" w:hanging="425"/>
    </w:pPr>
    <w:rPr>
      <w:snapToGrid w:val="0"/>
      <w:lang w:val="en-GB"/>
    </w:rPr>
  </w:style>
  <w:style w:type="paragraph" w:customStyle="1" w:styleId="RighText">
    <w:name w:val="Righ Text"/>
    <w:uiPriority w:val="99"/>
    <w:rsid w:val="001A52B1"/>
    <w:pPr>
      <w:spacing w:before="120"/>
      <w:ind w:left="720"/>
      <w:jc w:val="right"/>
    </w:pPr>
    <w:rPr>
      <w:rFonts w:ascii="VNI-Times" w:hAnsi="VNI-Times"/>
      <w:sz w:val="24"/>
      <w:lang w:val="vi-VN"/>
    </w:rPr>
  </w:style>
  <w:style w:type="paragraph" w:customStyle="1" w:styleId="Note">
    <w:name w:val="Note"/>
    <w:basedOn w:val="Normal"/>
    <w:uiPriority w:val="99"/>
    <w:rsid w:val="001A52B1"/>
    <w:pPr>
      <w:ind w:left="1080"/>
    </w:pPr>
    <w:rPr>
      <w:i/>
      <w:snapToGrid w:val="0"/>
    </w:rPr>
  </w:style>
  <w:style w:type="paragraph" w:customStyle="1" w:styleId="TableText">
    <w:name w:val="Table Text"/>
    <w:uiPriority w:val="99"/>
    <w:rsid w:val="001A52B1"/>
    <w:rPr>
      <w:sz w:val="24"/>
      <w:szCs w:val="26"/>
      <w:lang w:val="vi-VN"/>
    </w:rPr>
  </w:style>
  <w:style w:type="paragraph" w:customStyle="1" w:styleId="TableTextCondense">
    <w:name w:val="Table Text Condense"/>
    <w:basedOn w:val="TableText"/>
    <w:uiPriority w:val="99"/>
    <w:rsid w:val="001A52B1"/>
    <w:rPr>
      <w:rFonts w:ascii="VNI-Helve-Condense" w:hAnsi="VNI-Helve-Condense"/>
      <w:sz w:val="20"/>
    </w:rPr>
  </w:style>
  <w:style w:type="paragraph" w:styleId="List">
    <w:name w:val="List"/>
    <w:basedOn w:val="Normal"/>
    <w:uiPriority w:val="99"/>
    <w:rsid w:val="001A52B1"/>
    <w:pPr>
      <w:ind w:left="360" w:hanging="360"/>
    </w:pPr>
  </w:style>
  <w:style w:type="paragraph" w:customStyle="1" w:styleId="HEAD1">
    <w:name w:val="HEAD1"/>
    <w:basedOn w:val="Normal"/>
    <w:uiPriority w:val="99"/>
    <w:rsid w:val="001A52B1"/>
    <w:pPr>
      <w:tabs>
        <w:tab w:val="num" w:pos="360"/>
      </w:tabs>
      <w:spacing w:after="240"/>
      <w:ind w:left="360" w:hanging="360"/>
    </w:pPr>
    <w:rPr>
      <w:rFonts w:ascii="VNI-Aptima" w:hAnsi="VNI-Aptima"/>
      <w:b/>
      <w:bCs/>
      <w:snapToGrid w:val="0"/>
    </w:rPr>
  </w:style>
  <w:style w:type="paragraph" w:styleId="BodyTextIndent">
    <w:name w:val="Body Text Indent"/>
    <w:basedOn w:val="Normal"/>
    <w:link w:val="BodyTextIndentChar1"/>
    <w:uiPriority w:val="99"/>
    <w:rsid w:val="001A52B1"/>
    <w:pPr>
      <w:spacing w:after="120"/>
      <w:ind w:left="360"/>
    </w:pPr>
  </w:style>
  <w:style w:type="paragraph" w:customStyle="1" w:styleId="DBANG">
    <w:name w:val="DBANG"/>
    <w:basedOn w:val="Normal"/>
    <w:uiPriority w:val="99"/>
    <w:rsid w:val="001A52B1"/>
    <w:pPr>
      <w:keepNext/>
      <w:widowControl w:val="0"/>
      <w:spacing w:before="60" w:after="60"/>
      <w:ind w:left="-51"/>
      <w:jc w:val="center"/>
    </w:pPr>
    <w:rPr>
      <w:rFonts w:ascii="VNI-Times" w:hAnsi="VNI-Times"/>
      <w:b/>
      <w:color w:val="000000"/>
      <w:spacing w:val="-2"/>
      <w:kern w:val="20"/>
      <w:sz w:val="22"/>
      <w:szCs w:val="20"/>
    </w:rPr>
  </w:style>
  <w:style w:type="paragraph" w:customStyle="1" w:styleId="bullet">
    <w:name w:val="bullet"/>
    <w:link w:val="bulletChar"/>
    <w:uiPriority w:val="99"/>
    <w:rsid w:val="001A52B1"/>
    <w:pPr>
      <w:tabs>
        <w:tab w:val="left" w:pos="284"/>
      </w:tabs>
      <w:ind w:left="992" w:hanging="283"/>
    </w:pPr>
    <w:rPr>
      <w:rFonts w:ascii="VNI-Times" w:hAnsi="VNI-Times"/>
      <w:noProof/>
      <w:sz w:val="24"/>
    </w:rPr>
  </w:style>
  <w:style w:type="paragraph" w:customStyle="1" w:styleId="ghichu">
    <w:name w:val="ghichu"/>
    <w:uiPriority w:val="99"/>
    <w:rsid w:val="001A52B1"/>
    <w:pPr>
      <w:ind w:left="720"/>
    </w:pPr>
    <w:rPr>
      <w:rFonts w:ascii="VNI-Times" w:hAnsi="VNI-Times"/>
      <w:i/>
      <w:noProof/>
      <w:sz w:val="24"/>
    </w:rPr>
  </w:style>
  <w:style w:type="paragraph" w:customStyle="1" w:styleId="BodyText15">
    <w:name w:val="BodyText1.5"/>
    <w:uiPriority w:val="99"/>
    <w:rsid w:val="001A52B1"/>
    <w:pPr>
      <w:spacing w:after="120"/>
      <w:ind w:left="851"/>
      <w:jc w:val="both"/>
    </w:pPr>
    <w:rPr>
      <w:noProof/>
      <w:sz w:val="24"/>
    </w:rPr>
  </w:style>
  <w:style w:type="character" w:customStyle="1" w:styleId="BodyText15Char">
    <w:name w:val="BodyText1.5 Char"/>
    <w:rsid w:val="001A52B1"/>
    <w:rPr>
      <w:rFonts w:ascii="VNI-Times" w:hAnsi="VNI-Times"/>
      <w:noProof/>
      <w:sz w:val="24"/>
      <w:lang w:val="en-US" w:eastAsia="en-US" w:bidi="ar-SA"/>
    </w:rPr>
  </w:style>
  <w:style w:type="paragraph" w:customStyle="1" w:styleId="Bullet15">
    <w:name w:val="Bullet1.5"/>
    <w:uiPriority w:val="99"/>
    <w:rsid w:val="001A52B1"/>
    <w:pPr>
      <w:tabs>
        <w:tab w:val="left" w:pos="1134"/>
        <w:tab w:val="num" w:pos="1211"/>
        <w:tab w:val="left" w:pos="2835"/>
        <w:tab w:val="left" w:pos="3969"/>
        <w:tab w:val="left" w:pos="5103"/>
        <w:tab w:val="left" w:pos="6237"/>
        <w:tab w:val="left" w:pos="7371"/>
        <w:tab w:val="left" w:pos="8505"/>
      </w:tabs>
      <w:spacing w:before="60" w:after="60"/>
      <w:ind w:left="1134" w:hanging="283"/>
    </w:pPr>
    <w:rPr>
      <w:noProof/>
      <w:sz w:val="24"/>
    </w:rPr>
  </w:style>
  <w:style w:type="paragraph" w:customStyle="1" w:styleId="Bullt225">
    <w:name w:val="Bullt2.25"/>
    <w:basedOn w:val="Normal"/>
    <w:uiPriority w:val="99"/>
    <w:rsid w:val="001A52B1"/>
    <w:pPr>
      <w:tabs>
        <w:tab w:val="num" w:pos="1701"/>
        <w:tab w:val="left" w:pos="6804"/>
      </w:tabs>
      <w:ind w:left="1701" w:hanging="425"/>
      <w:jc w:val="both"/>
    </w:pPr>
    <w:rPr>
      <w:rFonts w:ascii="VNI-Times" w:hAnsi="VNI-Times"/>
      <w:szCs w:val="20"/>
    </w:rPr>
  </w:style>
  <w:style w:type="paragraph" w:customStyle="1" w:styleId="BodyText225">
    <w:name w:val="BodyText2.25"/>
    <w:uiPriority w:val="99"/>
    <w:rsid w:val="001A52B1"/>
    <w:pPr>
      <w:spacing w:after="120"/>
      <w:ind w:left="1276"/>
      <w:jc w:val="both"/>
    </w:pPr>
    <w:rPr>
      <w:rFonts w:ascii="VNI-Times" w:hAnsi="VNI-Times"/>
      <w:noProof/>
      <w:sz w:val="24"/>
    </w:rPr>
  </w:style>
  <w:style w:type="paragraph" w:customStyle="1" w:styleId="BodyText25">
    <w:name w:val="BodyText2.5"/>
    <w:uiPriority w:val="99"/>
    <w:rsid w:val="001A52B1"/>
    <w:pPr>
      <w:spacing w:after="120"/>
      <w:ind w:left="1418"/>
      <w:jc w:val="both"/>
    </w:pPr>
    <w:rPr>
      <w:noProof/>
      <w:sz w:val="24"/>
    </w:rPr>
  </w:style>
  <w:style w:type="paragraph" w:customStyle="1" w:styleId="Bullet25">
    <w:name w:val="Bullet2.5"/>
    <w:uiPriority w:val="99"/>
    <w:rsid w:val="001A52B1"/>
    <w:pPr>
      <w:tabs>
        <w:tab w:val="num" w:pos="1778"/>
        <w:tab w:val="left" w:pos="3969"/>
        <w:tab w:val="left" w:pos="5103"/>
        <w:tab w:val="left" w:pos="5670"/>
        <w:tab w:val="left" w:pos="6237"/>
        <w:tab w:val="left" w:pos="6804"/>
        <w:tab w:val="left" w:pos="7371"/>
        <w:tab w:val="left" w:pos="8505"/>
      </w:tabs>
      <w:spacing w:after="120"/>
      <w:ind w:left="1701" w:hanging="283"/>
    </w:pPr>
    <w:rPr>
      <w:noProof/>
      <w:sz w:val="24"/>
    </w:rPr>
  </w:style>
  <w:style w:type="paragraph" w:customStyle="1" w:styleId="tenmuc">
    <w:name w:val="tenmuc"/>
    <w:basedOn w:val="Normal"/>
    <w:uiPriority w:val="99"/>
    <w:rsid w:val="001A52B1"/>
    <w:pPr>
      <w:keepNext/>
      <w:spacing w:before="240" w:after="60"/>
      <w:ind w:left="567"/>
      <w:jc w:val="both"/>
    </w:pPr>
    <w:rPr>
      <w:rFonts w:ascii="VNI-Times" w:hAnsi="VNI-Times"/>
      <w:b/>
      <w:snapToGrid w:val="0"/>
      <w:szCs w:val="20"/>
    </w:rPr>
  </w:style>
  <w:style w:type="paragraph" w:customStyle="1" w:styleId="tenbang">
    <w:name w:val="tenbang"/>
    <w:basedOn w:val="Normal"/>
    <w:uiPriority w:val="99"/>
    <w:rsid w:val="001A52B1"/>
    <w:pPr>
      <w:keepNext/>
      <w:spacing w:before="240" w:after="60"/>
      <w:ind w:left="567"/>
      <w:jc w:val="center"/>
    </w:pPr>
    <w:rPr>
      <w:rFonts w:ascii="VNI-Times" w:hAnsi="VNI-Times"/>
      <w:b/>
      <w:caps/>
      <w:snapToGrid w:val="0"/>
      <w:szCs w:val="20"/>
    </w:rPr>
  </w:style>
  <w:style w:type="paragraph" w:customStyle="1" w:styleId="sobang">
    <w:name w:val="sobang"/>
    <w:basedOn w:val="Normal"/>
    <w:uiPriority w:val="99"/>
    <w:rsid w:val="001A52B1"/>
    <w:pPr>
      <w:keepNext/>
      <w:tabs>
        <w:tab w:val="left" w:pos="7938"/>
      </w:tabs>
      <w:spacing w:before="60" w:after="60"/>
      <w:ind w:left="425"/>
      <w:jc w:val="both"/>
    </w:pPr>
    <w:rPr>
      <w:rFonts w:ascii="VNI-Times" w:hAnsi="VNI-Times"/>
      <w:snapToGrid w:val="0"/>
      <w:szCs w:val="20"/>
    </w:rPr>
  </w:style>
  <w:style w:type="paragraph" w:customStyle="1" w:styleId="Bullet200">
    <w:name w:val="Bullet2.0"/>
    <w:uiPriority w:val="99"/>
    <w:rsid w:val="001A52B1"/>
    <w:pPr>
      <w:tabs>
        <w:tab w:val="num" w:pos="1134"/>
        <w:tab w:val="left" w:pos="1418"/>
        <w:tab w:val="left" w:pos="5103"/>
        <w:tab w:val="left" w:pos="5670"/>
        <w:tab w:val="left" w:pos="6237"/>
        <w:tab w:val="left" w:pos="6804"/>
        <w:tab w:val="left" w:pos="7371"/>
        <w:tab w:val="left" w:pos="8505"/>
      </w:tabs>
      <w:spacing w:after="60"/>
      <w:ind w:left="1418" w:hanging="284"/>
    </w:pPr>
    <w:rPr>
      <w:noProof/>
      <w:sz w:val="24"/>
    </w:rPr>
  </w:style>
  <w:style w:type="paragraph" w:customStyle="1" w:styleId="Bullet10">
    <w:name w:val="Bullet1.0"/>
    <w:uiPriority w:val="99"/>
    <w:rsid w:val="001A52B1"/>
    <w:pPr>
      <w:tabs>
        <w:tab w:val="num" w:pos="644"/>
        <w:tab w:val="left" w:pos="851"/>
      </w:tabs>
      <w:spacing w:after="60"/>
      <w:ind w:firstLine="284"/>
      <w:jc w:val="both"/>
    </w:pPr>
    <w:rPr>
      <w:rFonts w:ascii="VNI-Helve" w:hAnsi="VNI-Helve"/>
      <w:noProof/>
      <w:sz w:val="22"/>
    </w:rPr>
  </w:style>
  <w:style w:type="paragraph" w:customStyle="1" w:styleId="ndbang1">
    <w:name w:val="ndbang1"/>
    <w:basedOn w:val="Normal"/>
    <w:uiPriority w:val="99"/>
    <w:rsid w:val="001A52B1"/>
    <w:pPr>
      <w:keepNext/>
      <w:ind w:left="28"/>
      <w:jc w:val="center"/>
    </w:pPr>
    <w:rPr>
      <w:rFonts w:ascii="VNI-Times" w:hAnsi="VNI-Times"/>
      <w:b/>
      <w:snapToGrid w:val="0"/>
      <w:sz w:val="22"/>
      <w:szCs w:val="20"/>
    </w:rPr>
  </w:style>
  <w:style w:type="paragraph" w:customStyle="1" w:styleId="ndbang2">
    <w:name w:val="ndbang2"/>
    <w:basedOn w:val="Normal"/>
    <w:uiPriority w:val="99"/>
    <w:rsid w:val="001A52B1"/>
    <w:pPr>
      <w:keepNext/>
    </w:pPr>
    <w:rPr>
      <w:rFonts w:ascii="VNI-Times" w:hAnsi="VNI-Times"/>
      <w:snapToGrid w:val="0"/>
      <w:sz w:val="22"/>
      <w:szCs w:val="20"/>
    </w:rPr>
  </w:style>
  <w:style w:type="paragraph" w:customStyle="1" w:styleId="thut">
    <w:name w:val="thut"/>
    <w:basedOn w:val="Normal"/>
    <w:uiPriority w:val="99"/>
    <w:rsid w:val="001A52B1"/>
    <w:pPr>
      <w:spacing w:before="20" w:after="20"/>
      <w:ind w:left="1135" w:hanging="284"/>
      <w:jc w:val="both"/>
    </w:pPr>
    <w:rPr>
      <w:rFonts w:ascii="VNI-Times" w:hAnsi="VNI-Times"/>
      <w:snapToGrid w:val="0"/>
      <w:sz w:val="22"/>
      <w:szCs w:val="20"/>
    </w:rPr>
  </w:style>
  <w:style w:type="paragraph" w:customStyle="1" w:styleId="bang">
    <w:name w:val="bang"/>
    <w:basedOn w:val="Normal"/>
    <w:uiPriority w:val="99"/>
    <w:rsid w:val="001A52B1"/>
    <w:pPr>
      <w:keepNext/>
      <w:jc w:val="center"/>
    </w:pPr>
    <w:rPr>
      <w:rFonts w:ascii="VNI-Times" w:hAnsi="VNI-Times"/>
      <w:snapToGrid w:val="0"/>
      <w:sz w:val="22"/>
      <w:szCs w:val="20"/>
    </w:rPr>
  </w:style>
  <w:style w:type="paragraph" w:customStyle="1" w:styleId="BodyText20">
    <w:name w:val="BodyText2.0"/>
    <w:uiPriority w:val="99"/>
    <w:rsid w:val="001A52B1"/>
    <w:pPr>
      <w:spacing w:after="120"/>
      <w:ind w:left="1134"/>
      <w:jc w:val="both"/>
    </w:pPr>
    <w:rPr>
      <w:rFonts w:ascii="VNI-Times" w:hAnsi="VNI-Times"/>
      <w:noProof/>
      <w:sz w:val="24"/>
      <w:szCs w:val="24"/>
    </w:rPr>
  </w:style>
  <w:style w:type="paragraph" w:customStyle="1" w:styleId="Normal1">
    <w:name w:val="Normal1"/>
    <w:basedOn w:val="Normal"/>
    <w:uiPriority w:val="99"/>
    <w:rsid w:val="001A52B1"/>
    <w:pPr>
      <w:spacing w:before="60" w:after="60"/>
      <w:ind w:left="720"/>
      <w:jc w:val="both"/>
    </w:pPr>
    <w:rPr>
      <w:rFonts w:ascii="VNI-Times" w:hAnsi="VNI-Times"/>
      <w:snapToGrid w:val="0"/>
      <w:szCs w:val="20"/>
      <w:lang w:val="en-GB"/>
    </w:rPr>
  </w:style>
  <w:style w:type="paragraph" w:customStyle="1" w:styleId="N1">
    <w:name w:val="N1"/>
    <w:basedOn w:val="Normal"/>
    <w:uiPriority w:val="99"/>
    <w:rsid w:val="001A52B1"/>
    <w:pPr>
      <w:spacing w:before="60" w:after="60"/>
      <w:ind w:left="851"/>
      <w:jc w:val="both"/>
    </w:pPr>
    <w:rPr>
      <w:rFonts w:ascii="VNI-Times" w:hAnsi="VNI-Times"/>
      <w:snapToGrid w:val="0"/>
      <w:szCs w:val="20"/>
    </w:rPr>
  </w:style>
  <w:style w:type="paragraph" w:customStyle="1" w:styleId="thut3">
    <w:name w:val="thut3"/>
    <w:basedOn w:val="N1"/>
    <w:uiPriority w:val="99"/>
    <w:rsid w:val="001A52B1"/>
    <w:pPr>
      <w:tabs>
        <w:tab w:val="left" w:pos="1276"/>
        <w:tab w:val="left" w:pos="3969"/>
        <w:tab w:val="right" w:pos="9072"/>
      </w:tabs>
      <w:ind w:left="1276" w:hanging="425"/>
    </w:pPr>
  </w:style>
  <w:style w:type="paragraph" w:customStyle="1" w:styleId="thut4">
    <w:name w:val="thut4"/>
    <w:basedOn w:val="thut1"/>
    <w:uiPriority w:val="99"/>
    <w:rsid w:val="001A52B1"/>
    <w:pPr>
      <w:tabs>
        <w:tab w:val="clear" w:pos="1418"/>
        <w:tab w:val="left" w:pos="3969"/>
      </w:tabs>
      <w:ind w:left="1134" w:hanging="283"/>
    </w:pPr>
  </w:style>
  <w:style w:type="paragraph" w:customStyle="1" w:styleId="thut1">
    <w:name w:val="thut1"/>
    <w:basedOn w:val="Normal"/>
    <w:uiPriority w:val="99"/>
    <w:rsid w:val="001A52B1"/>
    <w:pPr>
      <w:tabs>
        <w:tab w:val="num" w:pos="1418"/>
        <w:tab w:val="left" w:pos="6237"/>
      </w:tabs>
      <w:spacing w:before="20" w:after="20"/>
      <w:ind w:left="1701" w:hanging="425"/>
      <w:jc w:val="both"/>
    </w:pPr>
    <w:rPr>
      <w:rFonts w:ascii="VNI-Times" w:hAnsi="VNI-Times"/>
      <w:snapToGrid w:val="0"/>
      <w:szCs w:val="20"/>
    </w:rPr>
  </w:style>
  <w:style w:type="paragraph" w:customStyle="1" w:styleId="HOATHI">
    <w:name w:val="HOATHI"/>
    <w:basedOn w:val="Normal"/>
    <w:autoRedefine/>
    <w:uiPriority w:val="99"/>
    <w:rsid w:val="001A52B1"/>
    <w:pPr>
      <w:widowControl w:val="0"/>
      <w:tabs>
        <w:tab w:val="num" w:pos="1080"/>
      </w:tabs>
      <w:spacing w:before="60" w:after="60"/>
      <w:ind w:left="1080" w:hanging="360"/>
      <w:jc w:val="both"/>
    </w:pPr>
    <w:rPr>
      <w:rFonts w:ascii="VNI-Swiss-Light" w:hAnsi="VNI-Swiss-Light"/>
      <w:sz w:val="22"/>
      <w:szCs w:val="20"/>
    </w:rPr>
  </w:style>
  <w:style w:type="paragraph" w:customStyle="1" w:styleId="B-text-i15">
    <w:name w:val="B-text-i15"/>
    <w:basedOn w:val="Normal1"/>
    <w:uiPriority w:val="99"/>
    <w:rsid w:val="001A52B1"/>
    <w:pPr>
      <w:widowControl w:val="0"/>
      <w:ind w:left="851"/>
    </w:pPr>
  </w:style>
  <w:style w:type="paragraph" w:customStyle="1" w:styleId="Bullet-i15">
    <w:name w:val="Bullet-i15"/>
    <w:basedOn w:val="Normal"/>
    <w:uiPriority w:val="99"/>
    <w:rsid w:val="001A52B1"/>
    <w:pPr>
      <w:widowControl w:val="0"/>
      <w:tabs>
        <w:tab w:val="left" w:pos="1134"/>
        <w:tab w:val="num" w:pos="1211"/>
      </w:tabs>
      <w:spacing w:before="60" w:after="60"/>
      <w:ind w:left="1135" w:hanging="284"/>
      <w:jc w:val="both"/>
    </w:pPr>
    <w:rPr>
      <w:rFonts w:ascii="VNI-Times" w:hAnsi="VNI-Times"/>
      <w:szCs w:val="20"/>
    </w:rPr>
  </w:style>
  <w:style w:type="paragraph" w:customStyle="1" w:styleId="Bullet30">
    <w:name w:val="Bullet3.0"/>
    <w:uiPriority w:val="99"/>
    <w:rsid w:val="001A52B1"/>
    <w:pPr>
      <w:tabs>
        <w:tab w:val="left" w:pos="1985"/>
        <w:tab w:val="left" w:pos="5103"/>
        <w:tab w:val="left" w:pos="5670"/>
        <w:tab w:val="left" w:pos="6237"/>
        <w:tab w:val="left" w:pos="6804"/>
        <w:tab w:val="left" w:pos="7371"/>
        <w:tab w:val="left" w:pos="8505"/>
      </w:tabs>
      <w:spacing w:after="60"/>
      <w:ind w:left="1985" w:hanging="284"/>
    </w:pPr>
    <w:rPr>
      <w:sz w:val="24"/>
    </w:rPr>
  </w:style>
  <w:style w:type="paragraph" w:customStyle="1" w:styleId="Bullet05">
    <w:name w:val="Bullet0.5"/>
    <w:uiPriority w:val="99"/>
    <w:rsid w:val="001A52B1"/>
    <w:pPr>
      <w:tabs>
        <w:tab w:val="left" w:pos="567"/>
        <w:tab w:val="num" w:pos="1701"/>
      </w:tabs>
      <w:ind w:left="1701" w:hanging="425"/>
    </w:pPr>
    <w:rPr>
      <w:rFonts w:ascii="VNI-Times" w:hAnsi="VNI-Times"/>
      <w:noProof/>
      <w:sz w:val="24"/>
    </w:rPr>
  </w:style>
  <w:style w:type="paragraph" w:customStyle="1" w:styleId="B-text00">
    <w:name w:val="B-text0.0"/>
    <w:basedOn w:val="BodyText"/>
    <w:uiPriority w:val="99"/>
    <w:rsid w:val="001A52B1"/>
    <w:pPr>
      <w:spacing w:after="0"/>
    </w:pPr>
    <w:rPr>
      <w:rFonts w:ascii="VNI-Times" w:hAnsi="VNI-Times"/>
      <w:snapToGrid w:val="0"/>
      <w:szCs w:val="20"/>
      <w:lang w:val="en-GB"/>
    </w:rPr>
  </w:style>
  <w:style w:type="paragraph" w:customStyle="1" w:styleId="B-text20">
    <w:name w:val="B-text2.0"/>
    <w:uiPriority w:val="99"/>
    <w:rsid w:val="001A52B1"/>
    <w:pPr>
      <w:spacing w:before="60" w:after="120"/>
      <w:ind w:left="1134"/>
      <w:jc w:val="both"/>
    </w:pPr>
    <w:rPr>
      <w:noProof/>
      <w:sz w:val="24"/>
    </w:rPr>
  </w:style>
  <w:style w:type="paragraph" w:customStyle="1" w:styleId="Bullet00">
    <w:name w:val="Bullet0.0"/>
    <w:uiPriority w:val="99"/>
    <w:rsid w:val="001A52B1"/>
    <w:pPr>
      <w:tabs>
        <w:tab w:val="left" w:pos="284"/>
        <w:tab w:val="num" w:pos="1440"/>
      </w:tabs>
      <w:spacing w:before="40" w:after="40"/>
      <w:ind w:left="284" w:hanging="284"/>
    </w:pPr>
    <w:rPr>
      <w:rFonts w:ascii="VNI-Times" w:hAnsi="VNI-Times"/>
      <w:sz w:val="24"/>
    </w:rPr>
  </w:style>
  <w:style w:type="paragraph" w:customStyle="1" w:styleId="subtitle2">
    <w:name w:val="subtitle2"/>
    <w:uiPriority w:val="99"/>
    <w:rsid w:val="001A52B1"/>
    <w:pPr>
      <w:spacing w:before="180" w:after="60"/>
      <w:ind w:left="1276"/>
    </w:pPr>
    <w:rPr>
      <w:rFonts w:ascii="VNI-Times" w:hAnsi="VNI-Times"/>
      <w:b/>
      <w:i/>
      <w:sz w:val="24"/>
      <w:u w:val="single"/>
    </w:rPr>
  </w:style>
  <w:style w:type="paragraph" w:customStyle="1" w:styleId="Tabletext0">
    <w:name w:val="Table_text"/>
    <w:uiPriority w:val="99"/>
    <w:rsid w:val="001A52B1"/>
    <w:pPr>
      <w:spacing w:before="20" w:after="20"/>
    </w:pPr>
    <w:rPr>
      <w:rFonts w:ascii="VNI-Times" w:hAnsi="VNI-Times"/>
      <w:sz w:val="24"/>
    </w:rPr>
  </w:style>
  <w:style w:type="paragraph" w:customStyle="1" w:styleId="Tablebullet">
    <w:name w:val="Table_bullet"/>
    <w:basedOn w:val="Tabletext0"/>
    <w:uiPriority w:val="99"/>
    <w:rsid w:val="001A52B1"/>
    <w:pPr>
      <w:tabs>
        <w:tab w:val="left" w:pos="284"/>
      </w:tabs>
      <w:ind w:left="284" w:hanging="284"/>
    </w:pPr>
  </w:style>
  <w:style w:type="paragraph" w:customStyle="1" w:styleId="B-text">
    <w:name w:val="B-text"/>
    <w:link w:val="B-textChar"/>
    <w:rsid w:val="001A52B1"/>
    <w:pPr>
      <w:spacing w:before="60" w:after="120"/>
      <w:ind w:left="1276"/>
    </w:pPr>
    <w:rPr>
      <w:rFonts w:ascii="VNI-Times" w:hAnsi="VNI-Times"/>
      <w:sz w:val="24"/>
    </w:rPr>
  </w:style>
  <w:style w:type="paragraph" w:customStyle="1" w:styleId="Ndbang20">
    <w:name w:val="Ndbang2"/>
    <w:basedOn w:val="Normal"/>
    <w:uiPriority w:val="99"/>
    <w:rsid w:val="001A52B1"/>
    <w:pPr>
      <w:tabs>
        <w:tab w:val="left" w:pos="284"/>
        <w:tab w:val="num" w:pos="644"/>
        <w:tab w:val="right" w:pos="9072"/>
      </w:tabs>
      <w:spacing w:before="40" w:after="40"/>
      <w:ind w:firstLine="284"/>
      <w:jc w:val="center"/>
    </w:pPr>
    <w:rPr>
      <w:rFonts w:ascii="VNI-Times" w:hAnsi="VNI-Times"/>
      <w:bCs/>
      <w:snapToGrid w:val="0"/>
      <w:sz w:val="22"/>
      <w:szCs w:val="20"/>
    </w:rPr>
  </w:style>
  <w:style w:type="paragraph" w:customStyle="1" w:styleId="Daubang">
    <w:name w:val="Daubang"/>
    <w:basedOn w:val="Normal"/>
    <w:uiPriority w:val="99"/>
    <w:rsid w:val="001A52B1"/>
    <w:pPr>
      <w:jc w:val="center"/>
    </w:pPr>
    <w:rPr>
      <w:rFonts w:ascii="VNI-Times" w:hAnsi="VNI-Times"/>
      <w:caps/>
      <w:snapToGrid w:val="0"/>
      <w:sz w:val="22"/>
      <w:szCs w:val="20"/>
    </w:rPr>
  </w:style>
  <w:style w:type="paragraph" w:customStyle="1" w:styleId="Ndbang4">
    <w:name w:val="Ndbang4"/>
    <w:basedOn w:val="Normal"/>
    <w:uiPriority w:val="99"/>
    <w:rsid w:val="001A52B1"/>
    <w:pPr>
      <w:widowControl w:val="0"/>
      <w:tabs>
        <w:tab w:val="num" w:pos="587"/>
      </w:tabs>
      <w:ind w:firstLine="227"/>
      <w:jc w:val="center"/>
    </w:pPr>
    <w:rPr>
      <w:rFonts w:ascii="VNI-Times" w:hAnsi="VNI-Times"/>
      <w:color w:val="000000"/>
      <w:spacing w:val="-2"/>
      <w:kern w:val="20"/>
      <w:sz w:val="22"/>
      <w:szCs w:val="20"/>
    </w:rPr>
  </w:style>
  <w:style w:type="paragraph" w:customStyle="1" w:styleId="ndbang5">
    <w:name w:val="ndbang5"/>
    <w:basedOn w:val="Normal"/>
    <w:uiPriority w:val="99"/>
    <w:rsid w:val="001A52B1"/>
    <w:pPr>
      <w:ind w:right="113"/>
      <w:jc w:val="right"/>
    </w:pPr>
    <w:rPr>
      <w:rFonts w:ascii="VNI-Times" w:hAnsi="VNI-Times"/>
      <w:snapToGrid w:val="0"/>
      <w:sz w:val="22"/>
      <w:szCs w:val="20"/>
    </w:rPr>
  </w:style>
  <w:style w:type="paragraph" w:customStyle="1" w:styleId="ndbang3">
    <w:name w:val="ndbang3"/>
    <w:basedOn w:val="Normal"/>
    <w:uiPriority w:val="99"/>
    <w:rsid w:val="001A52B1"/>
    <w:pPr>
      <w:jc w:val="center"/>
    </w:pPr>
    <w:rPr>
      <w:rFonts w:ascii="VNI-Times" w:hAnsi="VNI-Times"/>
      <w:snapToGrid w:val="0"/>
      <w:sz w:val="22"/>
      <w:szCs w:val="20"/>
    </w:rPr>
  </w:style>
  <w:style w:type="paragraph" w:customStyle="1" w:styleId="Bulleti15">
    <w:name w:val="Bullet_i15"/>
    <w:uiPriority w:val="99"/>
    <w:rsid w:val="001A52B1"/>
    <w:pPr>
      <w:tabs>
        <w:tab w:val="num" w:pos="1276"/>
      </w:tabs>
      <w:spacing w:before="60" w:after="60"/>
      <w:ind w:left="1276" w:hanging="425"/>
    </w:pPr>
    <w:rPr>
      <w:rFonts w:ascii="VNI-Times" w:hAnsi="VNI-Times"/>
      <w:noProof/>
      <w:sz w:val="24"/>
    </w:rPr>
  </w:style>
  <w:style w:type="paragraph" w:customStyle="1" w:styleId="subtitle1">
    <w:name w:val="subtitle1"/>
    <w:uiPriority w:val="99"/>
    <w:rsid w:val="001A52B1"/>
    <w:pPr>
      <w:spacing w:before="120" w:after="60"/>
      <w:ind w:left="1134"/>
    </w:pPr>
    <w:rPr>
      <w:rFonts w:ascii="VNI-Times" w:hAnsi="VNI-Times"/>
      <w:b/>
      <w:i/>
      <w:sz w:val="24"/>
    </w:rPr>
  </w:style>
  <w:style w:type="paragraph" w:customStyle="1" w:styleId="Bullet225">
    <w:name w:val="Bullet2.25"/>
    <w:uiPriority w:val="99"/>
    <w:rsid w:val="001A52B1"/>
    <w:pPr>
      <w:tabs>
        <w:tab w:val="num" w:pos="1701"/>
      </w:tabs>
      <w:spacing w:before="40" w:after="40"/>
      <w:ind w:left="1701" w:hanging="425"/>
    </w:pPr>
    <w:rPr>
      <w:rFonts w:ascii="VNI-Times" w:hAnsi="VNI-Times"/>
      <w:sz w:val="24"/>
    </w:rPr>
  </w:style>
  <w:style w:type="paragraph" w:customStyle="1" w:styleId="tiile">
    <w:name w:val="tiile"/>
    <w:basedOn w:val="Normal"/>
    <w:uiPriority w:val="99"/>
    <w:rsid w:val="001A52B1"/>
    <w:pPr>
      <w:tabs>
        <w:tab w:val="num" w:pos="360"/>
      </w:tabs>
      <w:spacing w:before="60" w:after="60"/>
      <w:ind w:left="357" w:hanging="357"/>
      <w:jc w:val="both"/>
    </w:pPr>
    <w:rPr>
      <w:rFonts w:ascii="VNI-Aptima" w:hAnsi="VNI-Aptima"/>
      <w:snapToGrid w:val="0"/>
    </w:rPr>
  </w:style>
  <w:style w:type="paragraph" w:styleId="BodyText2">
    <w:name w:val="Body Text 2"/>
    <w:aliases w:val="Body Text 2 Char Char Char,Body Text 2 Char Char"/>
    <w:basedOn w:val="Normal"/>
    <w:link w:val="BodyText2Char"/>
    <w:rsid w:val="001A52B1"/>
    <w:pPr>
      <w:spacing w:before="120"/>
      <w:ind w:left="360"/>
      <w:jc w:val="both"/>
    </w:pPr>
    <w:rPr>
      <w:snapToGrid w:val="0"/>
      <w:szCs w:val="28"/>
    </w:rPr>
  </w:style>
  <w:style w:type="paragraph" w:styleId="BodyTextIndent3">
    <w:name w:val="Body Text Indent 3"/>
    <w:basedOn w:val="Normal"/>
    <w:link w:val="BodyTextIndent3Char"/>
    <w:uiPriority w:val="99"/>
    <w:rsid w:val="001A52B1"/>
    <w:pPr>
      <w:ind w:left="851" w:hanging="284"/>
      <w:jc w:val="both"/>
    </w:pPr>
    <w:rPr>
      <w:rFonts w:ascii="VNI-Times" w:hAnsi="VNI-Times"/>
      <w:snapToGrid w:val="0"/>
      <w:color w:val="0000FF"/>
      <w:kern w:val="16"/>
      <w:szCs w:val="20"/>
    </w:rPr>
  </w:style>
  <w:style w:type="paragraph" w:customStyle="1" w:styleId="chuongso">
    <w:name w:val="chuongso"/>
    <w:basedOn w:val="Normal"/>
    <w:uiPriority w:val="99"/>
    <w:rsid w:val="001A52B1"/>
    <w:pPr>
      <w:spacing w:before="120" w:after="120"/>
      <w:jc w:val="center"/>
    </w:pPr>
    <w:rPr>
      <w:rFonts w:ascii="VNI-Times" w:hAnsi="VNI-Times"/>
      <w:b/>
      <w:caps/>
      <w:snapToGrid w:val="0"/>
      <w:sz w:val="32"/>
      <w:szCs w:val="20"/>
    </w:rPr>
  </w:style>
  <w:style w:type="paragraph" w:customStyle="1" w:styleId="T1">
    <w:name w:val="T1"/>
    <w:basedOn w:val="Normal"/>
    <w:uiPriority w:val="99"/>
    <w:rsid w:val="001A52B1"/>
    <w:pPr>
      <w:tabs>
        <w:tab w:val="left" w:pos="1418"/>
      </w:tabs>
      <w:spacing w:before="60" w:after="60"/>
      <w:ind w:left="1418" w:hanging="567"/>
      <w:jc w:val="both"/>
    </w:pPr>
    <w:rPr>
      <w:rFonts w:ascii="VNI-Times" w:hAnsi="VNI-Times"/>
      <w:b/>
      <w:caps/>
      <w:snapToGrid w:val="0"/>
      <w:szCs w:val="20"/>
    </w:rPr>
  </w:style>
  <w:style w:type="paragraph" w:customStyle="1" w:styleId="T2">
    <w:name w:val="T2"/>
    <w:basedOn w:val="Normal"/>
    <w:uiPriority w:val="99"/>
    <w:rsid w:val="001A52B1"/>
    <w:pPr>
      <w:tabs>
        <w:tab w:val="left" w:pos="1985"/>
      </w:tabs>
      <w:spacing w:before="60" w:after="60"/>
      <w:ind w:left="1985" w:hanging="567"/>
      <w:jc w:val="both"/>
    </w:pPr>
    <w:rPr>
      <w:rFonts w:ascii="VNI-Times" w:hAnsi="VNI-Times"/>
      <w:b/>
      <w:snapToGrid w:val="0"/>
      <w:szCs w:val="20"/>
    </w:rPr>
  </w:style>
  <w:style w:type="paragraph" w:customStyle="1" w:styleId="T3">
    <w:name w:val="T3"/>
    <w:basedOn w:val="Normal"/>
    <w:rsid w:val="001A52B1"/>
    <w:pPr>
      <w:tabs>
        <w:tab w:val="left" w:pos="1985"/>
      </w:tabs>
      <w:spacing w:before="20" w:after="20"/>
      <w:ind w:left="1985" w:hanging="567"/>
      <w:jc w:val="both"/>
    </w:pPr>
    <w:rPr>
      <w:rFonts w:ascii="VNI-Times" w:hAnsi="VNI-Times"/>
      <w:snapToGrid w:val="0"/>
      <w:szCs w:val="20"/>
    </w:rPr>
  </w:style>
  <w:style w:type="paragraph" w:customStyle="1" w:styleId="t">
    <w:name w:val="t"/>
    <w:basedOn w:val="Normal"/>
    <w:uiPriority w:val="99"/>
    <w:rsid w:val="001A52B1"/>
    <w:pPr>
      <w:ind w:left="1276"/>
    </w:pPr>
    <w:rPr>
      <w:rFonts w:ascii="VNI-Times" w:hAnsi="VNI-Times"/>
      <w:snapToGrid w:val="0"/>
      <w:szCs w:val="20"/>
    </w:rPr>
  </w:style>
  <w:style w:type="paragraph" w:customStyle="1" w:styleId="N2">
    <w:name w:val="N2"/>
    <w:basedOn w:val="thut"/>
    <w:uiPriority w:val="99"/>
    <w:rsid w:val="001A52B1"/>
    <w:pPr>
      <w:tabs>
        <w:tab w:val="left" w:pos="3969"/>
        <w:tab w:val="right" w:pos="9072"/>
      </w:tabs>
      <w:ind w:left="1276" w:firstLine="0"/>
    </w:pPr>
    <w:rPr>
      <w:sz w:val="24"/>
    </w:rPr>
  </w:style>
  <w:style w:type="paragraph" w:customStyle="1" w:styleId="Normal10">
    <w:name w:val="Normal 1"/>
    <w:basedOn w:val="Normal"/>
    <w:autoRedefine/>
    <w:uiPriority w:val="99"/>
    <w:rsid w:val="001A52B1"/>
    <w:pPr>
      <w:spacing w:before="120" w:after="120"/>
      <w:ind w:left="993"/>
      <w:jc w:val="both"/>
    </w:pPr>
    <w:rPr>
      <w:rFonts w:ascii="VNI-Times" w:hAnsi="VNI-Times"/>
      <w:snapToGrid w:val="0"/>
      <w:szCs w:val="20"/>
      <w:lang w:val="en-GB"/>
    </w:rPr>
  </w:style>
  <w:style w:type="paragraph" w:customStyle="1" w:styleId="BTHUONG">
    <w:name w:val="BTHUONG"/>
    <w:basedOn w:val="Normal"/>
    <w:uiPriority w:val="99"/>
    <w:rsid w:val="001A52B1"/>
    <w:pPr>
      <w:spacing w:before="120" w:after="120"/>
      <w:ind w:left="851"/>
      <w:jc w:val="both"/>
    </w:pPr>
    <w:rPr>
      <w:rFonts w:ascii="VNI-Times" w:hAnsi="VNI-Times"/>
      <w:snapToGrid w:val="0"/>
      <w:szCs w:val="20"/>
    </w:rPr>
  </w:style>
  <w:style w:type="paragraph" w:customStyle="1" w:styleId="PART">
    <w:name w:val="PART"/>
    <w:uiPriority w:val="99"/>
    <w:rsid w:val="001A52B1"/>
    <w:pPr>
      <w:pageBreakBefore/>
      <w:spacing w:before="120" w:after="240"/>
      <w:ind w:left="425" w:hanging="425"/>
      <w:jc w:val="center"/>
    </w:pPr>
    <w:rPr>
      <w:rFonts w:ascii="VNI-Helve" w:hAnsi="VNI-Helve"/>
      <w:b/>
      <w:sz w:val="28"/>
    </w:rPr>
  </w:style>
  <w:style w:type="paragraph" w:customStyle="1" w:styleId="CHUONG">
    <w:name w:val="CHUONG"/>
    <w:basedOn w:val="BTHUONG"/>
    <w:uiPriority w:val="99"/>
    <w:rsid w:val="001A52B1"/>
    <w:rPr>
      <w:u w:val="single"/>
    </w:rPr>
  </w:style>
  <w:style w:type="paragraph" w:customStyle="1" w:styleId="cap4">
    <w:name w:val="cap4"/>
    <w:basedOn w:val="Normal"/>
    <w:uiPriority w:val="99"/>
    <w:rsid w:val="001A52B1"/>
    <w:pPr>
      <w:spacing w:before="120" w:after="120"/>
      <w:ind w:right="327"/>
      <w:jc w:val="both"/>
    </w:pPr>
    <w:rPr>
      <w:rFonts w:ascii="VNI-Times" w:hAnsi="VNI-Times"/>
      <w:snapToGrid w:val="0"/>
      <w:szCs w:val="20"/>
    </w:rPr>
  </w:style>
  <w:style w:type="paragraph" w:customStyle="1" w:styleId="tb0">
    <w:name w:val="tb"/>
    <w:basedOn w:val="Normal"/>
    <w:uiPriority w:val="99"/>
    <w:rsid w:val="001A52B1"/>
    <w:pPr>
      <w:spacing w:before="120" w:after="120"/>
      <w:ind w:left="-108" w:right="-108"/>
      <w:jc w:val="center"/>
    </w:pPr>
    <w:rPr>
      <w:rFonts w:ascii="VNI-Times" w:hAnsi="VNI-Times"/>
      <w:snapToGrid w:val="0"/>
      <w:szCs w:val="20"/>
    </w:rPr>
  </w:style>
  <w:style w:type="character" w:styleId="FollowedHyperlink">
    <w:name w:val="FollowedHyperlink"/>
    <w:uiPriority w:val="99"/>
    <w:rsid w:val="001A52B1"/>
    <w:rPr>
      <w:color w:val="800080"/>
      <w:u w:val="single"/>
    </w:rPr>
  </w:style>
  <w:style w:type="paragraph" w:customStyle="1" w:styleId="avan">
    <w:name w:val="avan"/>
    <w:basedOn w:val="Normal"/>
    <w:uiPriority w:val="99"/>
    <w:rsid w:val="001A52B1"/>
    <w:pPr>
      <w:spacing w:before="60"/>
      <w:jc w:val="center"/>
    </w:pPr>
    <w:rPr>
      <w:rFonts w:ascii="VnAvantU" w:hAnsi="VnAvantU"/>
      <w:b/>
      <w:snapToGrid w:val="0"/>
      <w:sz w:val="22"/>
      <w:szCs w:val="20"/>
    </w:rPr>
  </w:style>
  <w:style w:type="paragraph" w:customStyle="1" w:styleId="Tabletext1">
    <w:name w:val="Table text1"/>
    <w:basedOn w:val="Normal"/>
    <w:uiPriority w:val="99"/>
    <w:rsid w:val="001A52B1"/>
    <w:pPr>
      <w:spacing w:before="60"/>
      <w:ind w:hanging="7"/>
      <w:jc w:val="both"/>
    </w:pPr>
    <w:rPr>
      <w:snapToGrid w:val="0"/>
      <w:sz w:val="22"/>
      <w:szCs w:val="20"/>
      <w:lang w:val="en-GB"/>
    </w:rPr>
  </w:style>
  <w:style w:type="paragraph" w:customStyle="1" w:styleId="Tablerighttext1">
    <w:name w:val="Table right text1"/>
    <w:basedOn w:val="Tabletext1"/>
    <w:uiPriority w:val="99"/>
    <w:rsid w:val="001A52B1"/>
    <w:pPr>
      <w:jc w:val="center"/>
    </w:pPr>
  </w:style>
  <w:style w:type="paragraph" w:customStyle="1" w:styleId="Tablecentertext1">
    <w:name w:val="Table center text1"/>
    <w:basedOn w:val="Tabletext1"/>
    <w:uiPriority w:val="99"/>
    <w:rsid w:val="001A52B1"/>
    <w:pPr>
      <w:ind w:left="-135" w:right="-141" w:firstLine="0"/>
      <w:jc w:val="center"/>
    </w:pPr>
  </w:style>
  <w:style w:type="paragraph" w:customStyle="1" w:styleId="tenchuong">
    <w:name w:val="tenchuong"/>
    <w:uiPriority w:val="99"/>
    <w:rsid w:val="001A52B1"/>
    <w:pPr>
      <w:spacing w:after="240"/>
      <w:jc w:val="center"/>
    </w:pPr>
    <w:rPr>
      <w:rFonts w:ascii="Tahoma" w:hAnsi="Tahoma"/>
      <w:b/>
      <w:noProof/>
      <w:snapToGrid w:val="0"/>
      <w:sz w:val="28"/>
      <w:szCs w:val="28"/>
      <w:lang w:val="vi-VN"/>
    </w:rPr>
  </w:style>
  <w:style w:type="paragraph" w:customStyle="1" w:styleId="TableText2">
    <w:name w:val="Table_Text"/>
    <w:basedOn w:val="Normal"/>
    <w:uiPriority w:val="99"/>
    <w:rsid w:val="001A52B1"/>
    <w:pPr>
      <w:spacing w:before="60"/>
    </w:pPr>
    <w:rPr>
      <w:rFonts w:ascii="Tahoma" w:hAnsi="Tahoma"/>
      <w:szCs w:val="20"/>
    </w:rPr>
  </w:style>
  <w:style w:type="paragraph" w:customStyle="1" w:styleId="Chuong0">
    <w:name w:val="Chuong"/>
    <w:basedOn w:val="Normal"/>
    <w:next w:val="Title"/>
    <w:rsid w:val="001A52B1"/>
    <w:pPr>
      <w:spacing w:after="240"/>
      <w:jc w:val="center"/>
    </w:pPr>
    <w:rPr>
      <w:rFonts w:ascii="Tahoma" w:hAnsi="Tahoma"/>
      <w:b/>
      <w:caps/>
      <w:snapToGrid w:val="0"/>
      <w:szCs w:val="20"/>
    </w:rPr>
  </w:style>
  <w:style w:type="paragraph" w:styleId="BodyTextIndent2">
    <w:name w:val="Body Text Indent 2"/>
    <w:basedOn w:val="Normal"/>
    <w:link w:val="BodyTextIndent2Char"/>
    <w:uiPriority w:val="99"/>
    <w:rsid w:val="001A52B1"/>
    <w:pPr>
      <w:ind w:left="720"/>
      <w:jc w:val="both"/>
    </w:pPr>
    <w:rPr>
      <w:rFonts w:ascii="Tahoma" w:hAnsi="Tahoma"/>
      <w:snapToGrid w:val="0"/>
      <w:szCs w:val="20"/>
    </w:rPr>
  </w:style>
  <w:style w:type="paragraph" w:styleId="BodyText3">
    <w:name w:val="Body Text 3"/>
    <w:aliases w:val="BodyText"/>
    <w:basedOn w:val="Normal"/>
    <w:link w:val="BodyText3Char"/>
    <w:rsid w:val="001A52B1"/>
    <w:pPr>
      <w:spacing w:before="120" w:after="120"/>
      <w:ind w:left="1800"/>
      <w:jc w:val="both"/>
    </w:pPr>
    <w:rPr>
      <w:bCs/>
    </w:rPr>
  </w:style>
  <w:style w:type="paragraph" w:customStyle="1" w:styleId="Style1">
    <w:name w:val="Style1"/>
    <w:basedOn w:val="Heading1"/>
    <w:link w:val="Style1Char"/>
    <w:rsid w:val="001A52B1"/>
    <w:pPr>
      <w:keepNext w:val="0"/>
      <w:widowControl w:val="0"/>
      <w:numPr>
        <w:numId w:val="0"/>
      </w:numPr>
      <w:tabs>
        <w:tab w:val="num" w:pos="851"/>
      </w:tabs>
      <w:spacing w:after="120"/>
      <w:ind w:left="851" w:hanging="284"/>
      <w:jc w:val="left"/>
    </w:pPr>
    <w:rPr>
      <w:caps/>
    </w:rPr>
  </w:style>
  <w:style w:type="paragraph" w:customStyle="1" w:styleId="Style2">
    <w:name w:val="Style2"/>
    <w:basedOn w:val="Heading2"/>
    <w:link w:val="Style2Char"/>
    <w:uiPriority w:val="99"/>
    <w:qFormat/>
    <w:rsid w:val="001A52B1"/>
    <w:pPr>
      <w:keepNext w:val="0"/>
      <w:numPr>
        <w:numId w:val="3"/>
      </w:numPr>
      <w:spacing w:before="0" w:beforeAutospacing="0" w:after="240" w:afterAutospacing="0"/>
      <w:jc w:val="center"/>
    </w:pPr>
    <w:rPr>
      <w:rFonts w:ascii="Tahoma" w:hAnsi="Tahoma"/>
      <w:caps w:val="0"/>
      <w:sz w:val="28"/>
    </w:rPr>
  </w:style>
  <w:style w:type="paragraph" w:customStyle="1" w:styleId="Style3">
    <w:name w:val="Style3"/>
    <w:basedOn w:val="Heading3"/>
    <w:link w:val="Style3Char"/>
    <w:qFormat/>
    <w:rsid w:val="001A52B1"/>
    <w:pPr>
      <w:numPr>
        <w:numId w:val="3"/>
      </w:numPr>
      <w:spacing w:before="360" w:beforeAutospacing="0" w:after="0" w:afterAutospacing="0"/>
      <w:ind w:left="360"/>
    </w:pPr>
    <w:rPr>
      <w:rFonts w:ascii="Arial" w:hAnsi="Arial"/>
      <w:sz w:val="24"/>
    </w:rPr>
  </w:style>
  <w:style w:type="paragraph" w:customStyle="1" w:styleId="Style4">
    <w:name w:val="Style4"/>
    <w:basedOn w:val="Heading4"/>
    <w:link w:val="Style4Char1"/>
    <w:rsid w:val="001A52B1"/>
    <w:pPr>
      <w:numPr>
        <w:numId w:val="3"/>
      </w:numPr>
      <w:spacing w:before="180" w:beforeAutospacing="0" w:after="0" w:afterAutospacing="0"/>
      <w:ind w:left="360"/>
    </w:pPr>
    <w:rPr>
      <w:rFonts w:ascii="Arial" w:hAnsi="Arial" w:cs="Times New Roman"/>
      <w:b/>
      <w:i w:val="0"/>
      <w:sz w:val="24"/>
      <w:lang w:val="en-US"/>
    </w:rPr>
  </w:style>
  <w:style w:type="paragraph" w:customStyle="1" w:styleId="Style5">
    <w:name w:val="Style5"/>
    <w:basedOn w:val="Heading5"/>
    <w:link w:val="Style5Char1"/>
    <w:rsid w:val="001A52B1"/>
    <w:pPr>
      <w:keepNext/>
      <w:numPr>
        <w:numId w:val="3"/>
      </w:numPr>
      <w:spacing w:before="120" w:beforeAutospacing="0" w:after="0" w:afterAutospacing="0"/>
      <w:ind w:left="360"/>
      <w:jc w:val="left"/>
    </w:pPr>
    <w:rPr>
      <w:rFonts w:ascii="Tahoma" w:hAnsi="Tahoma"/>
      <w:sz w:val="22"/>
      <w:lang w:val="en-US"/>
    </w:rPr>
  </w:style>
  <w:style w:type="paragraph" w:customStyle="1" w:styleId="Style6">
    <w:name w:val="Style6"/>
    <w:basedOn w:val="Heading6"/>
    <w:link w:val="Style6Char"/>
    <w:qFormat/>
    <w:rsid w:val="001A52B1"/>
    <w:pPr>
      <w:numPr>
        <w:numId w:val="3"/>
      </w:numPr>
      <w:spacing w:before="240" w:beforeAutospacing="0" w:after="0" w:afterAutospacing="0"/>
    </w:pPr>
    <w:rPr>
      <w:rFonts w:cs="Times New Roman"/>
      <w:szCs w:val="26"/>
    </w:rPr>
  </w:style>
  <w:style w:type="paragraph" w:customStyle="1" w:styleId="Style7">
    <w:name w:val="Style7"/>
    <w:basedOn w:val="Heading7"/>
    <w:uiPriority w:val="99"/>
    <w:rsid w:val="001A52B1"/>
    <w:pPr>
      <w:numPr>
        <w:numId w:val="3"/>
      </w:numPr>
      <w:spacing w:before="240" w:beforeAutospacing="0" w:after="0" w:afterAutospacing="0"/>
      <w:jc w:val="left"/>
    </w:pPr>
  </w:style>
  <w:style w:type="paragraph" w:customStyle="1" w:styleId="Style8">
    <w:name w:val="Style8"/>
    <w:basedOn w:val="Heading8"/>
    <w:uiPriority w:val="99"/>
    <w:rsid w:val="001A52B1"/>
    <w:pPr>
      <w:numPr>
        <w:numId w:val="3"/>
      </w:numPr>
      <w:jc w:val="left"/>
    </w:pPr>
  </w:style>
  <w:style w:type="paragraph" w:customStyle="1" w:styleId="Style9">
    <w:name w:val="Style9"/>
    <w:basedOn w:val="BlockText"/>
    <w:link w:val="Style9Char"/>
    <w:rsid w:val="001A52B1"/>
    <w:pPr>
      <w:spacing w:before="120" w:beforeAutospacing="0" w:after="0" w:afterAutospacing="0"/>
      <w:ind w:firstLine="360"/>
    </w:pPr>
  </w:style>
  <w:style w:type="paragraph" w:customStyle="1" w:styleId="Style10">
    <w:name w:val="Style10"/>
    <w:basedOn w:val="ListBullet"/>
    <w:link w:val="Style10Char"/>
    <w:rsid w:val="001A52B1"/>
    <w:pPr>
      <w:numPr>
        <w:numId w:val="2"/>
      </w:numPr>
      <w:spacing w:before="120" w:beforeAutospacing="0" w:after="0" w:afterAutospacing="0"/>
    </w:pPr>
    <w:rPr>
      <w:rFonts w:cs="Times New Roman"/>
    </w:rPr>
  </w:style>
  <w:style w:type="paragraph" w:customStyle="1" w:styleId="Style11">
    <w:name w:val="Style11"/>
    <w:basedOn w:val="ListBullet2"/>
    <w:rsid w:val="001A52B1"/>
    <w:pPr>
      <w:tabs>
        <w:tab w:val="num" w:pos="1080"/>
      </w:tabs>
      <w:spacing w:before="120" w:beforeAutospacing="0" w:after="0" w:afterAutospacing="0"/>
      <w:ind w:left="360" w:firstLine="360"/>
      <w:jc w:val="left"/>
    </w:pPr>
  </w:style>
  <w:style w:type="paragraph" w:customStyle="1" w:styleId="xl152">
    <w:name w:val="xl152"/>
    <w:basedOn w:val="Normal"/>
    <w:uiPriority w:val="99"/>
    <w:rsid w:val="001A52B1"/>
    <w:pPr>
      <w:pBdr>
        <w:left w:val="single" w:sz="4" w:space="0" w:color="auto"/>
        <w:bottom w:val="single" w:sz="4" w:space="0" w:color="auto"/>
      </w:pBdr>
      <w:spacing w:before="100" w:beforeAutospacing="1" w:after="100" w:afterAutospacing="1"/>
      <w:jc w:val="center"/>
    </w:pPr>
    <w:rPr>
      <w:rFonts w:ascii="VNI-Times" w:hAnsi="VNI-Times"/>
      <w:snapToGrid w:val="0"/>
    </w:rPr>
  </w:style>
  <w:style w:type="paragraph" w:customStyle="1" w:styleId="xl53">
    <w:name w:val="xl53"/>
    <w:basedOn w:val="Normal"/>
    <w:uiPriority w:val="99"/>
    <w:rsid w:val="001A52B1"/>
    <w:pPr>
      <w:spacing w:before="100" w:beforeAutospacing="1" w:after="100" w:afterAutospacing="1"/>
      <w:jc w:val="center"/>
      <w:textAlignment w:val="top"/>
    </w:pPr>
    <w:rPr>
      <w:snapToGrid w:val="0"/>
    </w:rPr>
  </w:style>
  <w:style w:type="paragraph" w:customStyle="1" w:styleId="Style13">
    <w:name w:val="Style13"/>
    <w:basedOn w:val="BodyText"/>
    <w:rsid w:val="001A52B1"/>
    <w:pPr>
      <w:spacing w:before="120"/>
      <w:ind w:left="1080"/>
      <w:jc w:val="both"/>
    </w:pPr>
    <w:rPr>
      <w:snapToGrid w:val="0"/>
      <w:color w:val="0000FF"/>
      <w:szCs w:val="20"/>
    </w:rPr>
  </w:style>
  <w:style w:type="character" w:customStyle="1" w:styleId="Style2CharChar">
    <w:name w:val="Style2 Char Char"/>
    <w:rsid w:val="001A52B1"/>
    <w:rPr>
      <w:kern w:val="16"/>
      <w:sz w:val="26"/>
      <w:szCs w:val="26"/>
      <w:lang w:val="en-US" w:eastAsia="en-US" w:bidi="ar-SA"/>
    </w:rPr>
  </w:style>
  <w:style w:type="paragraph" w:customStyle="1" w:styleId="table-text">
    <w:name w:val="table-text"/>
    <w:rsid w:val="001A52B1"/>
    <w:pPr>
      <w:spacing w:before="60" w:after="60"/>
    </w:pPr>
    <w:rPr>
      <w:rFonts w:ascii="VNI-Times" w:hAnsi="VNI-Times"/>
      <w:noProof/>
      <w:sz w:val="24"/>
    </w:rPr>
  </w:style>
  <w:style w:type="paragraph" w:styleId="CommentText">
    <w:name w:val="annotation text"/>
    <w:basedOn w:val="Normal"/>
    <w:link w:val="CommentTextChar1"/>
    <w:uiPriority w:val="99"/>
    <w:rsid w:val="001A52B1"/>
    <w:pPr>
      <w:spacing w:before="120" w:after="60"/>
      <w:ind w:left="737"/>
      <w:jc w:val="both"/>
    </w:pPr>
    <w:rPr>
      <w:rFonts w:ascii="VNI-Times" w:hAnsi="VNI-Times"/>
      <w:sz w:val="20"/>
      <w:szCs w:val="20"/>
    </w:rPr>
  </w:style>
  <w:style w:type="paragraph" w:customStyle="1" w:styleId="Tenchuong0">
    <w:name w:val="Ten chuong"/>
    <w:basedOn w:val="Heading5"/>
    <w:autoRedefine/>
    <w:rsid w:val="001A52B1"/>
    <w:pPr>
      <w:keepNext/>
      <w:numPr>
        <w:ilvl w:val="0"/>
        <w:numId w:val="0"/>
      </w:numPr>
      <w:spacing w:before="120" w:beforeAutospacing="0" w:after="120" w:afterAutospacing="0"/>
      <w:jc w:val="center"/>
    </w:pPr>
    <w:rPr>
      <w:rFonts w:ascii="VNI-Helve" w:hAnsi="VNI-Helve"/>
      <w:b/>
      <w:bCs/>
      <w:snapToGrid/>
      <w:sz w:val="32"/>
      <w:szCs w:val="24"/>
      <w:lang w:val="en-US"/>
    </w:rPr>
  </w:style>
  <w:style w:type="paragraph" w:customStyle="1" w:styleId="Sochuong">
    <w:name w:val="So chuong"/>
    <w:basedOn w:val="Heading2"/>
    <w:autoRedefine/>
    <w:rsid w:val="001A52B1"/>
    <w:pPr>
      <w:numPr>
        <w:ilvl w:val="0"/>
        <w:numId w:val="0"/>
      </w:numPr>
      <w:tabs>
        <w:tab w:val="left" w:pos="851"/>
      </w:tabs>
      <w:spacing w:before="0" w:beforeAutospacing="0" w:after="120" w:afterAutospacing="0"/>
      <w:jc w:val="both"/>
    </w:pPr>
    <w:rPr>
      <w:rFonts w:ascii="VNI-Times" w:hAnsi="VNI-Times" w:cs="Times New Roman"/>
      <w:i/>
      <w:caps w:val="0"/>
      <w:snapToGrid/>
      <w:szCs w:val="24"/>
      <w:u w:val="single"/>
    </w:rPr>
  </w:style>
  <w:style w:type="paragraph" w:customStyle="1" w:styleId="star1">
    <w:name w:val="star1"/>
    <w:basedOn w:val="Normal"/>
    <w:uiPriority w:val="99"/>
    <w:rsid w:val="001A52B1"/>
    <w:pPr>
      <w:widowControl w:val="0"/>
      <w:tabs>
        <w:tab w:val="num" w:pos="1418"/>
      </w:tabs>
      <w:autoSpaceDE w:val="0"/>
      <w:autoSpaceDN w:val="0"/>
      <w:spacing w:before="120" w:after="120"/>
      <w:ind w:left="1418" w:hanging="567"/>
      <w:jc w:val="both"/>
    </w:pPr>
    <w:rPr>
      <w:rFonts w:ascii="VNI-Times" w:hAnsi="VNI-Times"/>
      <w:snapToGrid w:val="0"/>
      <w:kern w:val="28"/>
      <w:sz w:val="20"/>
      <w:szCs w:val="20"/>
      <w:lang w:val="en-GB"/>
    </w:rPr>
  </w:style>
  <w:style w:type="paragraph" w:customStyle="1" w:styleId="TitleTenchuong">
    <w:name w:val="Title_Tenchuong"/>
    <w:basedOn w:val="Title"/>
    <w:autoRedefine/>
    <w:rsid w:val="001A52B1"/>
    <w:pPr>
      <w:keepLines/>
      <w:widowControl w:val="0"/>
      <w:tabs>
        <w:tab w:val="left" w:pos="3119"/>
      </w:tabs>
      <w:spacing w:before="120" w:beforeAutospacing="0" w:after="240" w:afterAutospacing="0"/>
      <w:outlineLvl w:val="9"/>
    </w:pPr>
    <w:rPr>
      <w:rFonts w:ascii="VNI-Times" w:hAnsi="VNI-Times" w:cs="Times New Roman"/>
      <w:bCs w:val="0"/>
      <w:caps/>
      <w:kern w:val="0"/>
      <w:sz w:val="30"/>
      <w:szCs w:val="20"/>
      <w:lang w:val="fr-FR"/>
    </w:rPr>
  </w:style>
  <w:style w:type="paragraph" w:customStyle="1" w:styleId="Style4Char">
    <w:name w:val="Style4 Char"/>
    <w:basedOn w:val="Normal"/>
    <w:autoRedefine/>
    <w:rsid w:val="001A52B1"/>
    <w:pPr>
      <w:tabs>
        <w:tab w:val="num" w:pos="1080"/>
        <w:tab w:val="left" w:pos="3969"/>
        <w:tab w:val="left" w:pos="5103"/>
        <w:tab w:val="left" w:pos="6237"/>
        <w:tab w:val="left" w:pos="7371"/>
        <w:tab w:val="left" w:pos="8505"/>
      </w:tabs>
      <w:spacing w:before="80" w:after="80"/>
      <w:ind w:left="1080" w:hanging="360"/>
      <w:jc w:val="both"/>
    </w:pPr>
    <w:rPr>
      <w:noProof/>
      <w:snapToGrid w:val="0"/>
      <w:szCs w:val="20"/>
      <w:lang w:val="fr-FR"/>
    </w:rPr>
  </w:style>
  <w:style w:type="paragraph" w:customStyle="1" w:styleId="Lietke">
    <w:name w:val="Liet ke"/>
    <w:basedOn w:val="Normal"/>
    <w:autoRedefine/>
    <w:rsid w:val="001A52B1"/>
    <w:pPr>
      <w:tabs>
        <w:tab w:val="num" w:pos="1055"/>
      </w:tabs>
      <w:spacing w:before="120" w:after="120"/>
      <w:ind w:left="1055" w:hanging="358"/>
      <w:jc w:val="both"/>
    </w:pPr>
    <w:rPr>
      <w:snapToGrid w:val="0"/>
      <w:lang w:val="en-GB"/>
    </w:rPr>
  </w:style>
  <w:style w:type="paragraph" w:customStyle="1" w:styleId="Style13ptBefore3pt1">
    <w:name w:val="Style 13 pt Before:  3 pt1"/>
    <w:basedOn w:val="Normal"/>
    <w:autoRedefine/>
    <w:uiPriority w:val="99"/>
    <w:rsid w:val="001A52B1"/>
    <w:pPr>
      <w:tabs>
        <w:tab w:val="num" w:pos="1440"/>
        <w:tab w:val="left" w:pos="3439"/>
      </w:tabs>
      <w:ind w:left="1440" w:hanging="360"/>
      <w:jc w:val="both"/>
    </w:pPr>
    <w:rPr>
      <w:snapToGrid w:val="0"/>
      <w:lang w:val="en-GB"/>
    </w:rPr>
  </w:style>
  <w:style w:type="paragraph" w:customStyle="1" w:styleId="Lietkend">
    <w:name w:val="Liet ke nd"/>
    <w:basedOn w:val="Normal"/>
    <w:autoRedefine/>
    <w:rsid w:val="001A52B1"/>
    <w:pPr>
      <w:keepLines/>
      <w:widowControl w:val="0"/>
      <w:tabs>
        <w:tab w:val="num" w:pos="1660"/>
        <w:tab w:val="left" w:pos="1690"/>
        <w:tab w:val="left" w:pos="3380"/>
        <w:tab w:val="left" w:pos="3510"/>
      </w:tabs>
      <w:spacing w:after="120"/>
      <w:ind w:left="1660" w:hanging="360"/>
      <w:jc w:val="both"/>
    </w:pPr>
    <w:rPr>
      <w:rFonts w:eastAsia="MS Song"/>
      <w:snapToGrid w:val="0"/>
      <w:lang w:val="en-GB"/>
    </w:rPr>
  </w:style>
  <w:style w:type="table" w:styleId="TableGrid8">
    <w:name w:val="Table Grid 8"/>
    <w:basedOn w:val="TableNormal"/>
    <w:rsid w:val="001A52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yle10Char">
    <w:name w:val="Style10 Char"/>
    <w:link w:val="Style10"/>
    <w:rsid w:val="001A52B1"/>
    <w:rPr>
      <w:snapToGrid w:val="0"/>
      <w:sz w:val="26"/>
      <w:szCs w:val="26"/>
    </w:rPr>
  </w:style>
  <w:style w:type="paragraph" w:customStyle="1" w:styleId="PHAN">
    <w:name w:val="PHAN"/>
    <w:basedOn w:val="Normal"/>
    <w:rsid w:val="001A52B1"/>
    <w:pPr>
      <w:spacing w:after="360"/>
      <w:jc w:val="center"/>
    </w:pPr>
    <w:rPr>
      <w:rFonts w:ascii="VNI-Aptima" w:hAnsi="VNI-Aptima"/>
      <w:b/>
      <w:bCs/>
      <w:snapToGrid w:val="0"/>
      <w:sz w:val="32"/>
    </w:rPr>
  </w:style>
  <w:style w:type="paragraph" w:customStyle="1" w:styleId="StyleBlockText">
    <w:name w:val="Style Block Text"/>
    <w:aliases w:val="Char Char Char Char Char Char Char Char Char Char..."/>
    <w:basedOn w:val="BlockText"/>
    <w:autoRedefine/>
    <w:rsid w:val="001A52B1"/>
    <w:pPr>
      <w:spacing w:before="120" w:beforeAutospacing="0" w:after="0" w:afterAutospacing="0"/>
      <w:ind w:firstLine="357"/>
    </w:pPr>
    <w:rPr>
      <w:lang w:val="vi-VN"/>
    </w:rPr>
  </w:style>
  <w:style w:type="paragraph" w:customStyle="1" w:styleId="StyleBlockText-">
    <w:name w:val="Style Block Text-"/>
    <w:basedOn w:val="BlockText"/>
    <w:next w:val="StyleBlockText"/>
    <w:autoRedefine/>
    <w:rsid w:val="001A52B1"/>
    <w:pPr>
      <w:keepNext/>
      <w:spacing w:before="120" w:beforeAutospacing="0" w:after="0" w:afterAutospacing="0"/>
      <w:ind w:firstLine="357"/>
    </w:pPr>
    <w:rPr>
      <w:szCs w:val="20"/>
    </w:rPr>
  </w:style>
  <w:style w:type="paragraph" w:customStyle="1" w:styleId="Heading12">
    <w:name w:val="Heading 12"/>
    <w:basedOn w:val="Normal"/>
    <w:next w:val="Normal"/>
    <w:autoRedefine/>
    <w:uiPriority w:val="99"/>
    <w:rsid w:val="001A52B1"/>
    <w:pPr>
      <w:spacing w:before="120" w:after="120"/>
      <w:jc w:val="center"/>
    </w:pPr>
    <w:rPr>
      <w:rFonts w:ascii="Times New Roman Bold" w:hAnsi="Times New Roman Bold"/>
      <w:b/>
      <w:noProof/>
      <w:snapToGrid w:val="0"/>
      <w:kern w:val="24"/>
      <w:sz w:val="28"/>
      <w:szCs w:val="21"/>
      <w:lang w:val="vi-VN"/>
    </w:rPr>
  </w:style>
  <w:style w:type="numbering" w:styleId="111111">
    <w:name w:val="Outline List 2"/>
    <w:basedOn w:val="NoList"/>
    <w:rsid w:val="001A52B1"/>
    <w:pPr>
      <w:numPr>
        <w:numId w:val="9"/>
      </w:numPr>
    </w:pPr>
  </w:style>
  <w:style w:type="character" w:customStyle="1" w:styleId="apple-converted-space">
    <w:name w:val="apple-converted-space"/>
    <w:basedOn w:val="DefaultParagraphFont"/>
    <w:rsid w:val="001A52B1"/>
  </w:style>
  <w:style w:type="paragraph" w:customStyle="1" w:styleId="Heading42">
    <w:name w:val="Heading 42"/>
    <w:basedOn w:val="Heading3"/>
    <w:autoRedefine/>
    <w:uiPriority w:val="99"/>
    <w:rsid w:val="001A52B1"/>
    <w:pPr>
      <w:numPr>
        <w:ilvl w:val="0"/>
        <w:numId w:val="0"/>
      </w:numPr>
      <w:spacing w:before="240" w:beforeAutospacing="0" w:after="0" w:afterAutospacing="0"/>
      <w:ind w:left="357"/>
    </w:pPr>
    <w:rPr>
      <w:rFonts w:ascii="Arial" w:hAnsi="Arial"/>
      <w:bCs/>
      <w:noProof/>
      <w:snapToGrid/>
      <w:kern w:val="24"/>
      <w:sz w:val="24"/>
      <w:szCs w:val="26"/>
    </w:rPr>
  </w:style>
  <w:style w:type="paragraph" w:customStyle="1" w:styleId="CharCharCharCharCharChar1CharCharCharCharCharCharChar">
    <w:name w:val="Char Char Char Char Char Char1 Char Char Char Char Char Char Char"/>
    <w:basedOn w:val="Normal"/>
    <w:rsid w:val="001A52B1"/>
    <w:pPr>
      <w:spacing w:after="160" w:line="240" w:lineRule="exact"/>
    </w:pPr>
    <w:rPr>
      <w:rFonts w:ascii="Verdana" w:eastAsia="MS Mincho" w:hAnsi="Verdana"/>
      <w:snapToGrid w:val="0"/>
      <w:sz w:val="20"/>
      <w:szCs w:val="20"/>
    </w:rPr>
  </w:style>
  <w:style w:type="paragraph" w:customStyle="1" w:styleId="bullet2">
    <w:name w:val="bullet2"/>
    <w:basedOn w:val="Normal"/>
    <w:link w:val="bullet2Char"/>
    <w:autoRedefine/>
    <w:uiPriority w:val="99"/>
    <w:rsid w:val="001A52B1"/>
    <w:pPr>
      <w:widowControl w:val="0"/>
      <w:numPr>
        <w:numId w:val="10"/>
      </w:numPr>
      <w:spacing w:before="120"/>
      <w:jc w:val="both"/>
    </w:pPr>
    <w:rPr>
      <w:snapToGrid w:val="0"/>
      <w:kern w:val="28"/>
      <w:szCs w:val="20"/>
      <w:lang w:val="vi-VN"/>
    </w:rPr>
  </w:style>
  <w:style w:type="character" w:customStyle="1" w:styleId="CharChar">
    <w:name w:val="Char Char"/>
    <w:aliases w:val=" Char Char Char Char Char Char, Char Char Char Char Char Char Char Char Char Char Char Char Char1, Char Char Char Char,Char Char Char Char,Body tex Char Char"/>
    <w:rsid w:val="001A52B1"/>
    <w:rPr>
      <w:snapToGrid w:val="0"/>
      <w:sz w:val="26"/>
      <w:szCs w:val="26"/>
      <w:lang w:val="en-US" w:eastAsia="en-US" w:bidi="ar-SA"/>
    </w:rPr>
  </w:style>
  <w:style w:type="character" w:styleId="Emphasis">
    <w:name w:val="Emphasis"/>
    <w:aliases w:val="91"/>
    <w:qFormat/>
    <w:rsid w:val="001A52B1"/>
    <w:rPr>
      <w:i/>
      <w:iCs/>
    </w:rPr>
  </w:style>
  <w:style w:type="paragraph" w:styleId="TOCHeading">
    <w:name w:val="TOC Heading"/>
    <w:basedOn w:val="Heading1"/>
    <w:next w:val="Normal"/>
    <w:uiPriority w:val="39"/>
    <w:qFormat/>
    <w:rsid w:val="001A52B1"/>
    <w:pPr>
      <w:keepLines/>
      <w:pageBreakBefore w:val="0"/>
      <w:numPr>
        <w:numId w:val="0"/>
      </w:numPr>
      <w:spacing w:before="480" w:line="276" w:lineRule="auto"/>
      <w:jc w:val="left"/>
      <w:outlineLvl w:val="9"/>
    </w:pPr>
    <w:rPr>
      <w:rFonts w:ascii="Cambria" w:hAnsi="Cambria" w:cs="Times New Roman"/>
      <w:bCs/>
      <w:snapToGrid/>
      <w:color w:val="365F91"/>
      <w:kern w:val="0"/>
    </w:rPr>
  </w:style>
  <w:style w:type="character" w:customStyle="1" w:styleId="CaptionChar">
    <w:name w:val="Caption Char"/>
    <w:aliases w:val="図表番号 Char Char Char1,Caption-THINH Char2,Caption Char1 Char Char2,Caption Char Char Char Char2,Caption Char Char Char Char Char Char Char Char Char,Caption Char Char Char Char Char Char1 Char Char,Caption Char Char Char Char Char Char"/>
    <w:link w:val="Caption"/>
    <w:rsid w:val="001A52B1"/>
    <w:rPr>
      <w:rFonts w:ascii="Times New Roman Bold" w:hAnsi="Times New Roman Bold"/>
      <w:b/>
      <w:bCs/>
      <w:snapToGrid w:val="0"/>
      <w:sz w:val="26"/>
      <w:lang w:val="en-US" w:eastAsia="en-US" w:bidi="ar-SA"/>
    </w:rPr>
  </w:style>
  <w:style w:type="paragraph" w:customStyle="1" w:styleId="Style246">
    <w:name w:val="Style246"/>
    <w:basedOn w:val="Normal"/>
    <w:rsid w:val="00CD415B"/>
    <w:pPr>
      <w:tabs>
        <w:tab w:val="num" w:pos="1134"/>
      </w:tabs>
      <w:spacing w:before="100" w:beforeAutospacing="1" w:after="100" w:afterAutospacing="1"/>
      <w:ind w:left="1134" w:hanging="283"/>
      <w:jc w:val="both"/>
    </w:pPr>
    <w:rPr>
      <w:lang w:val="vi-VN"/>
    </w:rPr>
  </w:style>
  <w:style w:type="paragraph" w:styleId="BalloonText">
    <w:name w:val="Balloon Text"/>
    <w:basedOn w:val="Normal"/>
    <w:link w:val="BalloonTextChar"/>
    <w:uiPriority w:val="99"/>
    <w:rsid w:val="00CF7729"/>
    <w:rPr>
      <w:rFonts w:ascii="Tahoma" w:hAnsi="Tahoma" w:cs="Tahoma"/>
      <w:sz w:val="16"/>
      <w:szCs w:val="16"/>
    </w:rPr>
  </w:style>
  <w:style w:type="character" w:customStyle="1" w:styleId="BalloonTextChar">
    <w:name w:val="Balloon Text Char"/>
    <w:link w:val="BalloonText"/>
    <w:uiPriority w:val="99"/>
    <w:rsid w:val="00CF7729"/>
    <w:rPr>
      <w:rFonts w:ascii="Tahoma" w:hAnsi="Tahoma" w:cs="Tahoma"/>
      <w:snapToGrid w:val="0"/>
      <w:sz w:val="16"/>
      <w:szCs w:val="16"/>
    </w:rPr>
  </w:style>
  <w:style w:type="paragraph" w:customStyle="1" w:styleId="Style279">
    <w:name w:val="Style279"/>
    <w:basedOn w:val="BlockText"/>
    <w:rsid w:val="00FE2105"/>
    <w:rPr>
      <w:lang w:val="vi-VN"/>
    </w:rPr>
  </w:style>
  <w:style w:type="paragraph" w:customStyle="1" w:styleId="Style244">
    <w:name w:val="Style244"/>
    <w:basedOn w:val="Normal"/>
    <w:uiPriority w:val="99"/>
    <w:rsid w:val="00FE2105"/>
    <w:pPr>
      <w:keepNext/>
      <w:numPr>
        <w:ilvl w:val="3"/>
        <w:numId w:val="9"/>
      </w:numPr>
      <w:spacing w:before="100" w:beforeAutospacing="1" w:after="100" w:afterAutospacing="1"/>
      <w:outlineLvl w:val="3"/>
    </w:pPr>
    <w:rPr>
      <w:rFonts w:cs="Arial"/>
      <w:i/>
      <w:lang w:val="vi-VN"/>
    </w:rPr>
  </w:style>
  <w:style w:type="paragraph" w:customStyle="1" w:styleId="Style278">
    <w:name w:val="Style278"/>
    <w:basedOn w:val="Normal"/>
    <w:rsid w:val="00FE2105"/>
    <w:pPr>
      <w:keepNext/>
      <w:tabs>
        <w:tab w:val="num" w:pos="2160"/>
      </w:tabs>
      <w:spacing w:before="100" w:beforeAutospacing="1" w:after="100" w:afterAutospacing="1"/>
      <w:ind w:left="1728" w:hanging="648"/>
      <w:outlineLvl w:val="3"/>
    </w:pPr>
    <w:rPr>
      <w:rFonts w:cs="Arial"/>
      <w:i/>
      <w:lang w:val="vi-VN"/>
    </w:rPr>
  </w:style>
  <w:style w:type="paragraph" w:customStyle="1" w:styleId="Style280">
    <w:name w:val="Style280"/>
    <w:basedOn w:val="Normal"/>
    <w:rsid w:val="00FE2105"/>
    <w:pPr>
      <w:tabs>
        <w:tab w:val="num" w:pos="1134"/>
      </w:tabs>
      <w:spacing w:before="100" w:beforeAutospacing="1" w:after="100" w:afterAutospacing="1"/>
      <w:ind w:left="1134" w:hanging="283"/>
      <w:jc w:val="both"/>
    </w:pPr>
    <w:rPr>
      <w:lang w:val="vi-VN"/>
    </w:rPr>
  </w:style>
  <w:style w:type="paragraph" w:customStyle="1" w:styleId="Style281">
    <w:name w:val="Style281"/>
    <w:basedOn w:val="Normal"/>
    <w:uiPriority w:val="99"/>
    <w:rsid w:val="00FE2105"/>
    <w:pPr>
      <w:keepNext/>
      <w:numPr>
        <w:ilvl w:val="4"/>
        <w:numId w:val="9"/>
      </w:numPr>
      <w:spacing w:before="120" w:after="120"/>
      <w:ind w:left="357"/>
      <w:jc w:val="both"/>
      <w:outlineLvl w:val="4"/>
    </w:pPr>
    <w:rPr>
      <w:szCs w:val="22"/>
    </w:rPr>
  </w:style>
  <w:style w:type="paragraph" w:customStyle="1" w:styleId="Style277">
    <w:name w:val="Style277"/>
    <w:basedOn w:val="Normal"/>
    <w:uiPriority w:val="99"/>
    <w:rsid w:val="00FE2105"/>
    <w:pPr>
      <w:keepNext/>
      <w:numPr>
        <w:ilvl w:val="2"/>
        <w:numId w:val="9"/>
      </w:numPr>
      <w:spacing w:before="100" w:beforeAutospacing="1" w:after="100" w:afterAutospacing="1"/>
      <w:outlineLvl w:val="2"/>
    </w:pPr>
    <w:rPr>
      <w:rFonts w:ascii="Times New Roman Bold" w:hAnsi="Times New Roman Bold"/>
      <w:b/>
      <w:lang w:val="vi-VN"/>
    </w:rPr>
  </w:style>
  <w:style w:type="paragraph" w:customStyle="1" w:styleId="Style282">
    <w:name w:val="Style282"/>
    <w:basedOn w:val="Normal"/>
    <w:rsid w:val="00FE2105"/>
    <w:pPr>
      <w:spacing w:before="100" w:beforeAutospacing="1" w:after="100" w:afterAutospacing="1"/>
      <w:ind w:left="432" w:hanging="432"/>
      <w:jc w:val="both"/>
    </w:pPr>
    <w:rPr>
      <w:noProof/>
      <w:snapToGrid w:val="0"/>
      <w:lang w:val="vi-VN"/>
    </w:rPr>
  </w:style>
  <w:style w:type="paragraph" w:customStyle="1" w:styleId="DAUDONG3">
    <w:name w:val="DAUDONG3"/>
    <w:basedOn w:val="Normal"/>
    <w:rsid w:val="00FE2105"/>
    <w:pPr>
      <w:spacing w:before="60" w:after="60"/>
      <w:jc w:val="both"/>
    </w:pPr>
  </w:style>
  <w:style w:type="paragraph" w:customStyle="1" w:styleId="CEN">
    <w:name w:val="CEN"/>
    <w:basedOn w:val="Normal"/>
    <w:autoRedefine/>
    <w:rsid w:val="00FE2105"/>
    <w:pPr>
      <w:spacing w:before="60" w:after="60"/>
      <w:jc w:val="center"/>
    </w:pPr>
    <w:rPr>
      <w:snapToGrid w:val="0"/>
      <w:kern w:val="2"/>
      <w:szCs w:val="20"/>
    </w:rPr>
  </w:style>
  <w:style w:type="paragraph" w:customStyle="1" w:styleId="CEN7">
    <w:name w:val="CEN7"/>
    <w:basedOn w:val="Normal"/>
    <w:autoRedefine/>
    <w:rsid w:val="00FE2105"/>
    <w:pPr>
      <w:spacing w:before="20" w:after="20"/>
      <w:jc w:val="center"/>
    </w:pPr>
    <w:rPr>
      <w:b/>
      <w:snapToGrid w:val="0"/>
      <w:szCs w:val="20"/>
    </w:rPr>
  </w:style>
  <w:style w:type="paragraph" w:customStyle="1" w:styleId="Style245">
    <w:name w:val="Style245"/>
    <w:basedOn w:val="BlockText"/>
    <w:rsid w:val="00FE2105"/>
    <w:rPr>
      <w:lang w:val="vi-VN"/>
    </w:rPr>
  </w:style>
  <w:style w:type="paragraph" w:customStyle="1" w:styleId="Style276">
    <w:name w:val="Style276"/>
    <w:basedOn w:val="Heading2"/>
    <w:uiPriority w:val="99"/>
    <w:rsid w:val="00FE2105"/>
    <w:pPr>
      <w:numPr>
        <w:numId w:val="9"/>
      </w:numPr>
    </w:pPr>
  </w:style>
  <w:style w:type="paragraph" w:customStyle="1" w:styleId="Style289">
    <w:name w:val="Style289"/>
    <w:basedOn w:val="Normal"/>
    <w:rsid w:val="00FE2105"/>
    <w:pPr>
      <w:tabs>
        <w:tab w:val="num" w:pos="1134"/>
      </w:tabs>
      <w:spacing w:before="100" w:beforeAutospacing="1" w:after="100" w:afterAutospacing="1"/>
      <w:ind w:left="1134" w:hanging="283"/>
      <w:jc w:val="both"/>
    </w:pPr>
    <w:rPr>
      <w:lang w:val="vi-VN"/>
    </w:rPr>
  </w:style>
  <w:style w:type="paragraph" w:customStyle="1" w:styleId="Style287">
    <w:name w:val="Style287"/>
    <w:basedOn w:val="Normal"/>
    <w:rsid w:val="00FE2105"/>
    <w:pPr>
      <w:keepNext/>
      <w:tabs>
        <w:tab w:val="num" w:pos="2160"/>
      </w:tabs>
      <w:spacing w:before="100" w:beforeAutospacing="1" w:after="100" w:afterAutospacing="1"/>
      <w:ind w:left="1728" w:hanging="648"/>
      <w:outlineLvl w:val="3"/>
    </w:pPr>
    <w:rPr>
      <w:rFonts w:cs="Arial"/>
      <w:i/>
      <w:lang w:val="vi-VN"/>
    </w:rPr>
  </w:style>
  <w:style w:type="paragraph" w:customStyle="1" w:styleId="Style288">
    <w:name w:val="Style288"/>
    <w:basedOn w:val="BlockText"/>
    <w:rsid w:val="00FE2105"/>
    <w:rPr>
      <w:lang w:val="vi-VN"/>
    </w:rPr>
  </w:style>
  <w:style w:type="paragraph" w:customStyle="1" w:styleId="Style291">
    <w:name w:val="Style291"/>
    <w:basedOn w:val="Normal"/>
    <w:rsid w:val="00FE2105"/>
    <w:pPr>
      <w:spacing w:before="100" w:beforeAutospacing="1" w:after="100" w:afterAutospacing="1"/>
      <w:ind w:left="432" w:hanging="432"/>
      <w:jc w:val="both"/>
    </w:pPr>
    <w:rPr>
      <w:noProof/>
      <w:snapToGrid w:val="0"/>
      <w:lang w:val="vi-VN"/>
    </w:rPr>
  </w:style>
  <w:style w:type="character" w:customStyle="1" w:styleId="Heading5Char1">
    <w:name w:val="Heading 5 Char1"/>
    <w:aliases w:val="Heading 5 Char Char,Heading 5-THINH Char,BANG Char,Bang Char,. (1.) Char,(11 Char,)2 Char Char,)2 Char1,(1 Char,)21 Char,w BANG Char,_1.1.1 Char,1.1.1 Char,_1.1.1.1 Char,Heading 5 Char Char1,Mục I.1.1.1 Char1,Level 3 - i Char1,05 Char1"/>
    <w:uiPriority w:val="99"/>
    <w:rsid w:val="00FE2105"/>
    <w:rPr>
      <w:snapToGrid w:val="0"/>
      <w:sz w:val="26"/>
      <w:szCs w:val="22"/>
      <w:lang w:val="vi-VN"/>
    </w:rPr>
  </w:style>
  <w:style w:type="paragraph" w:customStyle="1" w:styleId="Style290">
    <w:name w:val="Style290"/>
    <w:basedOn w:val="Normal"/>
    <w:rsid w:val="00FE2105"/>
    <w:pPr>
      <w:keepNext/>
      <w:tabs>
        <w:tab w:val="num" w:pos="2520"/>
      </w:tabs>
      <w:spacing w:before="120" w:after="120"/>
      <w:ind w:left="357" w:hanging="792"/>
      <w:jc w:val="both"/>
      <w:outlineLvl w:val="4"/>
    </w:pPr>
    <w:rPr>
      <w:szCs w:val="22"/>
    </w:rPr>
  </w:style>
  <w:style w:type="paragraph" w:customStyle="1" w:styleId="Style183">
    <w:name w:val="Style183"/>
    <w:basedOn w:val="ListBullet"/>
    <w:rsid w:val="00FE2105"/>
    <w:pPr>
      <w:tabs>
        <w:tab w:val="clear" w:pos="851"/>
        <w:tab w:val="num" w:pos="1134"/>
      </w:tabs>
      <w:ind w:left="1134" w:hanging="283"/>
    </w:pPr>
    <w:rPr>
      <w:rFonts w:cs="Times New Roman"/>
      <w:lang w:val="vi-VN"/>
    </w:rPr>
  </w:style>
  <w:style w:type="character" w:customStyle="1" w:styleId="Heading4Char1">
    <w:name w:val="Heading 4 Char1"/>
    <w:aliases w:val="Heading 4-THINH Char,H4 Char1,H4 Char Char Char,Nam Char,Appendix 1- Titre 4 Char,so 4 Char,Heading 4 Char Char1,H4 Char,Heading 4 Char Char Char,Appendix 1- Titre 4 Char Char Char,4 dash Char,d Char,MucCap3 Char,. (A.) Char,(A Char"/>
    <w:uiPriority w:val="99"/>
    <w:rsid w:val="00FE2105"/>
    <w:rPr>
      <w:rFonts w:cs="Arial"/>
      <w:i/>
      <w:snapToGrid w:val="0"/>
      <w:sz w:val="26"/>
      <w:szCs w:val="24"/>
      <w:lang w:val="vi-VN" w:eastAsia="en-US" w:bidi="ar-SA"/>
    </w:rPr>
  </w:style>
  <w:style w:type="paragraph" w:customStyle="1" w:styleId="Mcnidung">
    <w:name w:val="Mục nội dung"/>
    <w:basedOn w:val="Normal"/>
    <w:link w:val="McnidungChar"/>
    <w:rsid w:val="00FE2105"/>
    <w:pPr>
      <w:spacing w:after="100" w:line="312" w:lineRule="auto"/>
      <w:ind w:firstLine="720"/>
      <w:jc w:val="both"/>
    </w:pPr>
    <w:rPr>
      <w:noProof/>
      <w:snapToGrid w:val="0"/>
      <w:szCs w:val="28"/>
      <w:lang w:val="pt-BR" w:eastAsia="x-none"/>
    </w:rPr>
  </w:style>
  <w:style w:type="character" w:customStyle="1" w:styleId="McnidungChar">
    <w:name w:val="Mục nội dung Char"/>
    <w:link w:val="Mcnidung"/>
    <w:locked/>
    <w:rsid w:val="00FE2105"/>
    <w:rPr>
      <w:noProof/>
      <w:sz w:val="26"/>
      <w:szCs w:val="28"/>
      <w:lang w:val="pt-BR" w:eastAsia="x-none"/>
    </w:rPr>
  </w:style>
  <w:style w:type="character" w:customStyle="1" w:styleId="ListBullet2Char">
    <w:name w:val="List Bullet 2 Char"/>
    <w:aliases w:val="List Bullet 2-THINH Char"/>
    <w:link w:val="ListBullet2"/>
    <w:uiPriority w:val="99"/>
    <w:rsid w:val="00FE2105"/>
    <w:rPr>
      <w:sz w:val="26"/>
      <w:szCs w:val="26"/>
    </w:rPr>
  </w:style>
  <w:style w:type="character" w:customStyle="1" w:styleId="UnresolvedMention1">
    <w:name w:val="Unresolved Mention1"/>
    <w:uiPriority w:val="99"/>
    <w:semiHidden/>
    <w:unhideWhenUsed/>
    <w:rsid w:val="00FE2105"/>
    <w:rPr>
      <w:color w:val="605E5C"/>
      <w:shd w:val="clear" w:color="auto" w:fill="E1DFDD"/>
    </w:rPr>
  </w:style>
  <w:style w:type="paragraph" w:customStyle="1" w:styleId="Style90">
    <w:name w:val="Style90"/>
    <w:basedOn w:val="Normal"/>
    <w:rsid w:val="003A2887"/>
    <w:pPr>
      <w:tabs>
        <w:tab w:val="num" w:pos="927"/>
      </w:tabs>
      <w:spacing w:before="120"/>
      <w:ind w:left="851" w:hanging="284"/>
      <w:jc w:val="both"/>
    </w:pPr>
    <w:rPr>
      <w:rFonts w:cs="Tahoma"/>
      <w:szCs w:val="20"/>
      <w:lang w:val="vi-VN"/>
    </w:rPr>
  </w:style>
  <w:style w:type="character" w:customStyle="1" w:styleId="BlockTextChar2">
    <w:name w:val="Block Text Char2"/>
    <w:aliases w:val="Char Char Char Char Char Char Char Char Char Char Char Char Char Char,Char Char Char Char Char Char Char Char Char Char Char Char Char Char Char Char1,Body text Char1,Char Char Char Char Char Char,Block Text-THINH Char, Char Char1"/>
    <w:rsid w:val="00F049E7"/>
    <w:rPr>
      <w:snapToGrid w:val="0"/>
      <w:sz w:val="26"/>
      <w:szCs w:val="26"/>
    </w:rPr>
  </w:style>
  <w:style w:type="paragraph" w:customStyle="1" w:styleId="Style162">
    <w:name w:val="Style162"/>
    <w:basedOn w:val="Heading4"/>
    <w:qFormat/>
    <w:rsid w:val="00F049E7"/>
    <w:pPr>
      <w:numPr>
        <w:numId w:val="4"/>
      </w:numPr>
    </w:pPr>
  </w:style>
  <w:style w:type="paragraph" w:customStyle="1" w:styleId="BlockText1">
    <w:name w:val="Block Text 1"/>
    <w:basedOn w:val="Normal"/>
    <w:qFormat/>
    <w:rsid w:val="00BE3AAF"/>
    <w:pPr>
      <w:widowControl w:val="0"/>
      <w:spacing w:before="100" w:beforeAutospacing="1" w:after="100" w:afterAutospacing="1"/>
      <w:ind w:firstLine="562"/>
      <w:jc w:val="both"/>
    </w:pPr>
  </w:style>
  <w:style w:type="paragraph" w:customStyle="1" w:styleId="Style16">
    <w:name w:val="Style16"/>
    <w:basedOn w:val="ListBullet"/>
    <w:rsid w:val="00FE3459"/>
    <w:pPr>
      <w:tabs>
        <w:tab w:val="clear" w:pos="851"/>
        <w:tab w:val="num" w:pos="720"/>
        <w:tab w:val="left" w:pos="4320"/>
        <w:tab w:val="left" w:pos="5040"/>
        <w:tab w:val="left" w:pos="5760"/>
        <w:tab w:val="left" w:pos="6480"/>
        <w:tab w:val="decimal" w:pos="7920"/>
      </w:tabs>
      <w:spacing w:before="120" w:beforeAutospacing="0" w:after="0" w:afterAutospacing="0"/>
      <w:ind w:left="0" w:firstLine="360"/>
    </w:pPr>
    <w:rPr>
      <w:szCs w:val="20"/>
    </w:rPr>
  </w:style>
  <w:style w:type="character" w:customStyle="1" w:styleId="content">
    <w:name w:val="content"/>
    <w:rsid w:val="00A855FE"/>
  </w:style>
  <w:style w:type="paragraph" w:customStyle="1" w:styleId="StyleBlockTextCharCharCharCharCharCharCharCharCharChar1">
    <w:name w:val="Style Block Text Char Char Char Char Char Char Char Char Char Char...1"/>
    <w:basedOn w:val="BlockText"/>
    <w:autoRedefine/>
    <w:rsid w:val="00294CB2"/>
    <w:pPr>
      <w:spacing w:before="120" w:beforeAutospacing="0" w:after="120" w:afterAutospacing="0"/>
      <w:ind w:firstLine="357"/>
    </w:pPr>
    <w:rPr>
      <w:szCs w:val="20"/>
    </w:rPr>
  </w:style>
  <w:style w:type="paragraph" w:customStyle="1" w:styleId="HOATHI1">
    <w:name w:val="HOATHI 1"/>
    <w:basedOn w:val="Normal"/>
    <w:rsid w:val="00715D26"/>
    <w:pPr>
      <w:numPr>
        <w:numId w:val="11"/>
      </w:numPr>
      <w:spacing w:before="40" w:after="40"/>
      <w:jc w:val="both"/>
    </w:pPr>
    <w:rPr>
      <w:snapToGrid w:val="0"/>
    </w:rPr>
  </w:style>
  <w:style w:type="paragraph" w:customStyle="1" w:styleId="Style179">
    <w:name w:val="Style179"/>
    <w:basedOn w:val="BlockText"/>
    <w:rsid w:val="001F7C6D"/>
  </w:style>
  <w:style w:type="character" w:customStyle="1" w:styleId="CaptionChar1">
    <w:name w:val="Caption Char1"/>
    <w:aliases w:val="Caption Char Char,図表番号 Char Char Char,Caption-THINH Char1,Caption Char1 Char Char1,Caption Char Char Char Char1,Caption Char Char Char Char Char Char Char Char Char1,Caption-THINH Char,Caption Char1 Char Char,Caption Char Char Char Char"/>
    <w:rsid w:val="008935D5"/>
    <w:rPr>
      <w:rFonts w:ascii="VNI-Times" w:hAnsi="VNI-Times"/>
      <w:b/>
      <w:bCs/>
      <w:sz w:val="24"/>
      <w:lang w:val="en-US" w:eastAsia="en-US" w:bidi="ar-SA"/>
    </w:rPr>
  </w:style>
  <w:style w:type="character" w:customStyle="1" w:styleId="Style6Char">
    <w:name w:val="Style6 Char"/>
    <w:link w:val="Style6"/>
    <w:rsid w:val="0040222D"/>
    <w:rPr>
      <w:snapToGrid w:val="0"/>
      <w:sz w:val="26"/>
      <w:szCs w:val="26"/>
    </w:rPr>
  </w:style>
  <w:style w:type="paragraph" w:customStyle="1" w:styleId="h3">
    <w:name w:val="h3"/>
    <w:basedOn w:val="t"/>
    <w:autoRedefine/>
    <w:uiPriority w:val="99"/>
    <w:rsid w:val="00B86DF9"/>
    <w:pPr>
      <w:widowControl w:val="0"/>
      <w:ind w:left="0"/>
      <w:jc w:val="center"/>
    </w:pPr>
    <w:rPr>
      <w:rFonts w:ascii="Tahoma" w:hAnsi="Tahoma"/>
      <w:b/>
      <w:kern w:val="28"/>
      <w:sz w:val="20"/>
      <w:lang w:val="en-GB"/>
    </w:rPr>
  </w:style>
  <w:style w:type="paragraph" w:customStyle="1" w:styleId="Default">
    <w:name w:val="Default"/>
    <w:uiPriority w:val="99"/>
    <w:rsid w:val="00E84A9B"/>
    <w:pPr>
      <w:autoSpaceDE w:val="0"/>
      <w:autoSpaceDN w:val="0"/>
      <w:adjustRightInd w:val="0"/>
    </w:pPr>
    <w:rPr>
      <w:color w:val="000000"/>
      <w:sz w:val="24"/>
      <w:szCs w:val="24"/>
      <w:lang w:eastAsia="en-GB"/>
    </w:rPr>
  </w:style>
  <w:style w:type="character" w:customStyle="1" w:styleId="BodyText2Char">
    <w:name w:val="Body Text 2 Char"/>
    <w:aliases w:val="Body Text 2 Char Char Char Char,Body Text 2 Char Char Char1"/>
    <w:link w:val="BodyText2"/>
    <w:rsid w:val="00272E6A"/>
    <w:rPr>
      <w:sz w:val="26"/>
      <w:szCs w:val="28"/>
    </w:rPr>
  </w:style>
  <w:style w:type="character" w:customStyle="1" w:styleId="HeaderChar">
    <w:name w:val="Header Char"/>
    <w:aliases w:val="S-title Char,Header Char Char Char Char,Header Char Char Char1,S-title Char Char Char,Header1 Char,Header Char Char Char Char Char Char Char Char Char Char Char Char Char Char Char Char Char Char Char Char Char, Char2 Char,Char2 Char"/>
    <w:link w:val="Header"/>
    <w:uiPriority w:val="99"/>
    <w:rsid w:val="00272E6A"/>
    <w:rPr>
      <w:snapToGrid w:val="0"/>
      <w:sz w:val="26"/>
      <w:szCs w:val="26"/>
    </w:rPr>
  </w:style>
  <w:style w:type="paragraph" w:customStyle="1" w:styleId="xl36">
    <w:name w:val="xl36"/>
    <w:basedOn w:val="Normal"/>
    <w:uiPriority w:val="99"/>
    <w:rsid w:val="00605AD1"/>
    <w:pPr>
      <w:pBdr>
        <w:left w:val="double" w:sz="6" w:space="0" w:color="auto"/>
        <w:bottom w:val="single" w:sz="4" w:space="0" w:color="auto"/>
        <w:right w:val="single" w:sz="4" w:space="0" w:color="auto"/>
      </w:pBdr>
      <w:spacing w:before="100" w:beforeAutospacing="1" w:after="100" w:afterAutospacing="1"/>
      <w:jc w:val="center"/>
      <w:textAlignment w:val="center"/>
    </w:pPr>
    <w:rPr>
      <w:rFonts w:eastAsia="Arial Unicode MS"/>
      <w:snapToGrid w:val="0"/>
      <w:lang w:val="fr-CA"/>
    </w:rPr>
  </w:style>
  <w:style w:type="character" w:customStyle="1" w:styleId="Style4Char1">
    <w:name w:val="Style4 Char1"/>
    <w:link w:val="Style4"/>
    <w:rsid w:val="00605AD1"/>
    <w:rPr>
      <w:rFonts w:ascii="Arial" w:hAnsi="Arial"/>
      <w:b/>
      <w:snapToGrid w:val="0"/>
      <w:sz w:val="24"/>
      <w:szCs w:val="24"/>
    </w:rPr>
  </w:style>
  <w:style w:type="character" w:customStyle="1" w:styleId="B-textChar">
    <w:name w:val="B-text Char"/>
    <w:link w:val="B-text"/>
    <w:rsid w:val="00055C2E"/>
    <w:rPr>
      <w:rFonts w:ascii="VNI-Times" w:hAnsi="VNI-Times"/>
      <w:sz w:val="24"/>
    </w:rPr>
  </w:style>
  <w:style w:type="character" w:customStyle="1" w:styleId="CenterTextChar">
    <w:name w:val="Center Text Char"/>
    <w:link w:val="CenterText"/>
    <w:rsid w:val="00055C2E"/>
    <w:rPr>
      <w:snapToGrid w:val="0"/>
      <w:sz w:val="26"/>
      <w:szCs w:val="26"/>
    </w:rPr>
  </w:style>
  <w:style w:type="character" w:styleId="IntenseReference">
    <w:name w:val="Intense Reference"/>
    <w:uiPriority w:val="32"/>
    <w:qFormat/>
    <w:rsid w:val="007A2DCB"/>
    <w:rPr>
      <w:b/>
      <w:bCs/>
      <w:smallCaps/>
      <w:color w:val="4472C4"/>
      <w:spacing w:val="5"/>
    </w:rPr>
  </w:style>
  <w:style w:type="character" w:customStyle="1" w:styleId="FooterChar">
    <w:name w:val="Footer Char"/>
    <w:link w:val="Footer"/>
    <w:uiPriority w:val="99"/>
    <w:rsid w:val="006A5575"/>
    <w:rPr>
      <w:rFonts w:cs="Tahoma"/>
      <w:i/>
      <w:iCs/>
      <w:szCs w:val="26"/>
      <w:lang w:val="en-US" w:eastAsia="en-US"/>
    </w:rPr>
  </w:style>
  <w:style w:type="character" w:customStyle="1" w:styleId="Appendix1-Titre3Char2">
    <w:name w:val="Appendix 1- Titre 3 Char2"/>
    <w:aliases w:val="Appendix 1- Titre 3 Char Char2,Appendix 1- Titre 3 Char Char Char1,Heading 3-THINH Char1,so 3 Char,Heading 3 Char Char Char Char Char Char Char Char Char,Heading 3r Char1,RE Heading 3 Char,3 bullet Char,b Char"/>
    <w:rsid w:val="00E001A4"/>
    <w:rPr>
      <w:rFonts w:ascii="Times New Roman Bold" w:hAnsi="Times New Roman Bold"/>
      <w:b/>
      <w:snapToGrid w:val="0"/>
      <w:sz w:val="26"/>
      <w:szCs w:val="24"/>
    </w:rPr>
  </w:style>
  <w:style w:type="character" w:customStyle="1" w:styleId="Heading2Char1">
    <w:name w:val="Heading 2 Char1"/>
    <w:aliases w:val="dau muc Char,(suindext) Char,Heading 2 Char Char1,h2 Char,MVA2 Char,Appendix 1- Titre 2 Char,cac dong so ke la ma Char,BVI2 Char,Heading 2-BVI Char,RepHead2 Char,l2 Char,H2 Char,HeadB Char,HeadB Char Char Char,Heading 21 Char,BVI21 Char"/>
    <w:rsid w:val="00E001A4"/>
    <w:rPr>
      <w:rFonts w:ascii="Times New Roman Bold" w:hAnsi="Times New Roman Bold" w:cs="Tahoma"/>
      <w:b/>
      <w:caps/>
      <w:snapToGrid w:val="0"/>
      <w:sz w:val="26"/>
      <w:szCs w:val="28"/>
    </w:rPr>
  </w:style>
  <w:style w:type="character" w:customStyle="1" w:styleId="Heading6Char1">
    <w:name w:val="Heading 6 Char1"/>
    <w:aliases w:val="h6 Char1,HINH Char1,Heading 6 Char Char1,Heading 6-THINH Char,Heading 6 Char Char Char2,HINH Char Char1,HINH Char Char Char,5 Char,h6 Char Char,. (a.) Char,(a Char,)1 Char Char,)1 Char1,_a Char,sub-dash Char,sd Char,9.1 Char,9 Char"/>
    <w:link w:val="Heading6"/>
    <w:rsid w:val="00836FE2"/>
    <w:rPr>
      <w:rFonts w:cs="Tahoma"/>
      <w:snapToGrid w:val="0"/>
      <w:sz w:val="26"/>
      <w:szCs w:val="16"/>
    </w:rPr>
  </w:style>
  <w:style w:type="character" w:customStyle="1" w:styleId="BodyText3Char">
    <w:name w:val="Body Text 3 Char"/>
    <w:aliases w:val="BodyText Char"/>
    <w:link w:val="BodyText3"/>
    <w:rsid w:val="00836FE2"/>
    <w:rPr>
      <w:bCs/>
      <w:snapToGrid w:val="0"/>
      <w:sz w:val="26"/>
      <w:szCs w:val="26"/>
      <w:lang w:val="en-US" w:eastAsia="en-US"/>
    </w:rPr>
  </w:style>
  <w:style w:type="character" w:customStyle="1" w:styleId="Heading8Char">
    <w:name w:val="Heading 8 Char"/>
    <w:aliases w:val="Heading 8-THINH Char,. [(a)] Char,目标题 1) Char,Heading 81 Char,Heading 811 Char,Annex Char,Appendix Char,A Char,[(a)] Char,Hong 8 Char,H8(copy) Char,Appendix Level 2 Char"/>
    <w:link w:val="Heading8"/>
    <w:uiPriority w:val="99"/>
    <w:rsid w:val="00836FE2"/>
    <w:rPr>
      <w:snapToGrid w:val="0"/>
      <w:sz w:val="26"/>
      <w:szCs w:val="26"/>
    </w:rPr>
  </w:style>
  <w:style w:type="character" w:customStyle="1" w:styleId="Style9Char">
    <w:name w:val="Style9 Char"/>
    <w:link w:val="Style9"/>
    <w:rsid w:val="00836FE2"/>
    <w:rPr>
      <w:snapToGrid w:val="0"/>
      <w:sz w:val="26"/>
      <w:szCs w:val="26"/>
      <w:lang w:val="en-US" w:eastAsia="en-US"/>
    </w:rPr>
  </w:style>
  <w:style w:type="character" w:customStyle="1" w:styleId="Style10CharChar">
    <w:name w:val="Style10 Char Char"/>
    <w:rsid w:val="00836FE2"/>
    <w:rPr>
      <w:rFonts w:cs="Tahoma"/>
      <w:snapToGrid w:val="0"/>
      <w:sz w:val="26"/>
      <w:szCs w:val="26"/>
    </w:rPr>
  </w:style>
  <w:style w:type="paragraph" w:customStyle="1" w:styleId="CharCharCharCharCharChar1CharCharCharCharCharCharChar1">
    <w:name w:val="Char Char Char Char Char Char1 Char Char Char Char Char Char Char1"/>
    <w:basedOn w:val="Normal"/>
    <w:rsid w:val="00836FE2"/>
    <w:pPr>
      <w:spacing w:after="160" w:line="240" w:lineRule="exact"/>
    </w:pPr>
    <w:rPr>
      <w:rFonts w:ascii="Verdana" w:eastAsia="MS Mincho" w:hAnsi="Verdana"/>
      <w:snapToGrid w:val="0"/>
      <w:sz w:val="20"/>
      <w:szCs w:val="20"/>
    </w:rPr>
  </w:style>
  <w:style w:type="character" w:customStyle="1" w:styleId="SubtitleChar">
    <w:name w:val="Subtitle Char"/>
    <w:link w:val="Subtitle"/>
    <w:uiPriority w:val="11"/>
    <w:rsid w:val="00836FE2"/>
    <w:rPr>
      <w:rFonts w:ascii="Tahoma" w:hAnsi="Tahoma" w:cs="Tahoma"/>
      <w:b/>
      <w:sz w:val="26"/>
      <w:szCs w:val="26"/>
      <w:lang w:val="en-GB" w:eastAsia="en-US"/>
    </w:rPr>
  </w:style>
  <w:style w:type="character" w:customStyle="1" w:styleId="BodyTextIndentChar">
    <w:name w:val="Body Text Indent Char"/>
    <w:uiPriority w:val="99"/>
    <w:rsid w:val="00836FE2"/>
    <w:rPr>
      <w:snapToGrid w:val="0"/>
      <w:sz w:val="26"/>
      <w:szCs w:val="26"/>
      <w:lang w:val="en-US" w:eastAsia="en-US"/>
    </w:rPr>
  </w:style>
  <w:style w:type="character" w:customStyle="1" w:styleId="BodyTextIndent3Char">
    <w:name w:val="Body Text Indent 3 Char"/>
    <w:link w:val="BodyTextIndent3"/>
    <w:uiPriority w:val="99"/>
    <w:rsid w:val="00836FE2"/>
    <w:rPr>
      <w:rFonts w:ascii="VNI-Times" w:hAnsi="VNI-Times"/>
      <w:color w:val="0000FF"/>
      <w:kern w:val="16"/>
      <w:sz w:val="26"/>
      <w:lang w:val="en-US" w:eastAsia="en-US"/>
    </w:rPr>
  </w:style>
  <w:style w:type="character" w:customStyle="1" w:styleId="BodyTextIndent2Char">
    <w:name w:val="Body Text Indent 2 Char"/>
    <w:link w:val="BodyTextIndent2"/>
    <w:uiPriority w:val="99"/>
    <w:rsid w:val="00836FE2"/>
    <w:rPr>
      <w:rFonts w:ascii="Tahoma" w:hAnsi="Tahoma"/>
      <w:sz w:val="24"/>
      <w:lang w:val="en-US" w:eastAsia="en-US"/>
    </w:rPr>
  </w:style>
  <w:style w:type="character" w:customStyle="1" w:styleId="Style2Char">
    <w:name w:val="Style2 Char"/>
    <w:link w:val="Style2"/>
    <w:uiPriority w:val="99"/>
    <w:rsid w:val="00836FE2"/>
    <w:rPr>
      <w:rFonts w:ascii="Tahoma" w:hAnsi="Tahoma" w:cs="Tahoma"/>
      <w:b/>
      <w:snapToGrid w:val="0"/>
      <w:sz w:val="28"/>
      <w:szCs w:val="28"/>
    </w:rPr>
  </w:style>
  <w:style w:type="character" w:customStyle="1" w:styleId="Style5Char1">
    <w:name w:val="Style5 Char1"/>
    <w:link w:val="Style5"/>
    <w:rsid w:val="00836FE2"/>
    <w:rPr>
      <w:rFonts w:ascii="Tahoma" w:hAnsi="Tahoma"/>
      <w:snapToGrid w:val="0"/>
      <w:sz w:val="22"/>
      <w:szCs w:val="22"/>
    </w:rPr>
  </w:style>
  <w:style w:type="paragraph" w:customStyle="1" w:styleId="xl78">
    <w:name w:val="xl78"/>
    <w:basedOn w:val="Normal"/>
    <w:rsid w:val="00836FE2"/>
    <w:pPr>
      <w:pBdr>
        <w:top w:val="single" w:sz="4" w:space="0" w:color="auto"/>
        <w:left w:val="double" w:sz="6" w:space="0" w:color="auto"/>
        <w:bottom w:val="single" w:sz="4" w:space="0" w:color="auto"/>
      </w:pBdr>
      <w:spacing w:before="100" w:beforeAutospacing="1" w:after="100" w:afterAutospacing="1"/>
      <w:textAlignment w:val="top"/>
    </w:pPr>
    <w:rPr>
      <w:b/>
      <w:bCs/>
      <w:snapToGrid w:val="0"/>
    </w:rPr>
  </w:style>
  <w:style w:type="paragraph" w:customStyle="1" w:styleId="xl79">
    <w:name w:val="xl79"/>
    <w:basedOn w:val="Normal"/>
    <w:rsid w:val="00836FE2"/>
    <w:pPr>
      <w:pBdr>
        <w:top w:val="single" w:sz="4" w:space="0" w:color="auto"/>
        <w:bottom w:val="single" w:sz="4" w:space="0" w:color="auto"/>
        <w:right w:val="single" w:sz="4" w:space="0" w:color="auto"/>
      </w:pBdr>
      <w:spacing w:before="100" w:beforeAutospacing="1" w:after="100" w:afterAutospacing="1"/>
      <w:textAlignment w:val="top"/>
    </w:pPr>
    <w:rPr>
      <w:b/>
      <w:bCs/>
      <w:snapToGrid w:val="0"/>
    </w:rPr>
  </w:style>
  <w:style w:type="paragraph" w:customStyle="1" w:styleId="xl70">
    <w:name w:val="xl70"/>
    <w:basedOn w:val="Normal"/>
    <w:rsid w:val="00836FE2"/>
    <w:pPr>
      <w:pBdr>
        <w:top w:val="single" w:sz="4" w:space="0" w:color="auto"/>
        <w:bottom w:val="double" w:sz="6" w:space="0" w:color="auto"/>
        <w:right w:val="single" w:sz="4" w:space="0" w:color="auto"/>
      </w:pBdr>
      <w:spacing w:before="100" w:beforeAutospacing="1" w:after="100" w:afterAutospacing="1"/>
      <w:textAlignment w:val="top"/>
    </w:pPr>
    <w:rPr>
      <w:snapToGrid w:val="0"/>
    </w:rPr>
  </w:style>
  <w:style w:type="paragraph" w:customStyle="1" w:styleId="StyleBlockTextBoldItalic">
    <w:name w:val="Style Block Text + Bold Italic"/>
    <w:basedOn w:val="BlockText"/>
    <w:link w:val="StyleBlockTextBoldItalicChar"/>
    <w:rsid w:val="00836FE2"/>
    <w:pPr>
      <w:spacing w:before="120" w:beforeAutospacing="0" w:after="0" w:afterAutospacing="0"/>
      <w:ind w:firstLine="360"/>
    </w:pPr>
    <w:rPr>
      <w:b/>
      <w:bCs/>
      <w:i/>
      <w:iCs/>
    </w:rPr>
  </w:style>
  <w:style w:type="character" w:customStyle="1" w:styleId="StyleBlockTextBoldItalicChar">
    <w:name w:val="Style Block Text + Bold Italic Char"/>
    <w:link w:val="StyleBlockTextBoldItalic"/>
    <w:rsid w:val="00836FE2"/>
    <w:rPr>
      <w:b/>
      <w:bCs/>
      <w:i/>
      <w:iCs/>
      <w:snapToGrid w:val="0"/>
      <w:sz w:val="26"/>
      <w:szCs w:val="26"/>
      <w:lang w:val="en-US" w:eastAsia="en-US"/>
    </w:rPr>
  </w:style>
  <w:style w:type="paragraph" w:customStyle="1" w:styleId="Style19">
    <w:name w:val="Style19"/>
    <w:basedOn w:val="BodyText"/>
    <w:link w:val="Style19Char"/>
    <w:rsid w:val="00836FE2"/>
    <w:pPr>
      <w:spacing w:before="120"/>
      <w:ind w:left="1080"/>
      <w:jc w:val="both"/>
    </w:pPr>
  </w:style>
  <w:style w:type="character" w:customStyle="1" w:styleId="Style19Char">
    <w:name w:val="Style19 Char"/>
    <w:link w:val="Style19"/>
    <w:rsid w:val="00836FE2"/>
    <w:rPr>
      <w:snapToGrid w:val="0"/>
      <w:sz w:val="26"/>
      <w:szCs w:val="26"/>
      <w:lang w:val="en-US" w:eastAsia="en-US"/>
    </w:rPr>
  </w:style>
  <w:style w:type="paragraph" w:customStyle="1" w:styleId="Style20">
    <w:name w:val="Style20"/>
    <w:basedOn w:val="ListBullet"/>
    <w:rsid w:val="00836FE2"/>
    <w:pPr>
      <w:tabs>
        <w:tab w:val="clear" w:pos="851"/>
        <w:tab w:val="num" w:pos="1440"/>
        <w:tab w:val="num" w:pos="2781"/>
        <w:tab w:val="left" w:pos="4320"/>
        <w:tab w:val="left" w:pos="5040"/>
        <w:tab w:val="left" w:pos="5760"/>
        <w:tab w:val="left" w:pos="6480"/>
        <w:tab w:val="decimal" w:pos="7920"/>
      </w:tabs>
      <w:spacing w:before="120" w:beforeAutospacing="0" w:after="0" w:afterAutospacing="0"/>
      <w:ind w:left="1440" w:hanging="360"/>
    </w:pPr>
    <w:rPr>
      <w:szCs w:val="20"/>
    </w:rPr>
  </w:style>
  <w:style w:type="paragraph" w:customStyle="1" w:styleId="Style21">
    <w:name w:val="Style21"/>
    <w:basedOn w:val="ListBullet2"/>
    <w:link w:val="Style21Char"/>
    <w:rsid w:val="00836FE2"/>
    <w:pPr>
      <w:tabs>
        <w:tab w:val="num" w:pos="1440"/>
        <w:tab w:val="left" w:pos="4320"/>
        <w:tab w:val="left" w:pos="5040"/>
        <w:tab w:val="left" w:pos="5760"/>
        <w:tab w:val="left" w:pos="6480"/>
        <w:tab w:val="decimal" w:pos="7920"/>
      </w:tabs>
      <w:spacing w:before="60" w:beforeAutospacing="0" w:after="60" w:afterAutospacing="0"/>
    </w:pPr>
    <w:rPr>
      <w:snapToGrid/>
    </w:rPr>
  </w:style>
  <w:style w:type="character" w:customStyle="1" w:styleId="Style21Char">
    <w:name w:val="Style21 Char"/>
    <w:link w:val="Style21"/>
    <w:rsid w:val="00836FE2"/>
    <w:rPr>
      <w:snapToGrid w:val="0"/>
      <w:sz w:val="26"/>
      <w:szCs w:val="26"/>
      <w:lang w:val="en-US" w:eastAsia="en-US"/>
    </w:rPr>
  </w:style>
  <w:style w:type="paragraph" w:customStyle="1" w:styleId="Style12">
    <w:name w:val="Style12"/>
    <w:basedOn w:val="BlockText"/>
    <w:link w:val="Style12Char"/>
    <w:rsid w:val="00836FE2"/>
    <w:pPr>
      <w:spacing w:before="120" w:beforeAutospacing="0" w:after="0" w:afterAutospacing="0"/>
      <w:ind w:firstLine="360"/>
    </w:pPr>
  </w:style>
  <w:style w:type="character" w:customStyle="1" w:styleId="Style12Char">
    <w:name w:val="Style12 Char"/>
    <w:link w:val="Style12"/>
    <w:rsid w:val="00836FE2"/>
    <w:rPr>
      <w:snapToGrid w:val="0"/>
      <w:sz w:val="26"/>
      <w:szCs w:val="26"/>
      <w:lang w:val="en-US" w:eastAsia="en-US"/>
    </w:rPr>
  </w:style>
  <w:style w:type="paragraph" w:customStyle="1" w:styleId="Style14">
    <w:name w:val="Style14"/>
    <w:basedOn w:val="ListBullet2"/>
    <w:link w:val="Style14Char"/>
    <w:rsid w:val="00836FE2"/>
    <w:pPr>
      <w:tabs>
        <w:tab w:val="num" w:pos="1440"/>
      </w:tabs>
      <w:spacing w:before="120" w:beforeAutospacing="0" w:after="0" w:afterAutospacing="0"/>
      <w:ind w:left="1440" w:hanging="360"/>
      <w:jc w:val="left"/>
    </w:pPr>
  </w:style>
  <w:style w:type="character" w:customStyle="1" w:styleId="Style14Char">
    <w:name w:val="Style14 Char"/>
    <w:link w:val="Style14"/>
    <w:rsid w:val="00836FE2"/>
    <w:rPr>
      <w:sz w:val="26"/>
      <w:szCs w:val="26"/>
      <w:lang w:val="en-US" w:eastAsia="en-US"/>
    </w:rPr>
  </w:style>
  <w:style w:type="paragraph" w:customStyle="1" w:styleId="Style15">
    <w:name w:val="Style15"/>
    <w:basedOn w:val="BodyText2"/>
    <w:rsid w:val="00836FE2"/>
  </w:style>
  <w:style w:type="character" w:customStyle="1" w:styleId="Style5Char">
    <w:name w:val="Style5 Char"/>
    <w:rsid w:val="00836FE2"/>
    <w:rPr>
      <w:sz w:val="26"/>
      <w:lang w:val="en-US" w:eastAsia="en-US" w:bidi="ar-SA"/>
    </w:rPr>
  </w:style>
  <w:style w:type="paragraph" w:customStyle="1" w:styleId="Style18">
    <w:name w:val="Style18"/>
    <w:basedOn w:val="BodyText"/>
    <w:rsid w:val="00836FE2"/>
    <w:pPr>
      <w:spacing w:before="120"/>
      <w:ind w:left="1080"/>
      <w:jc w:val="both"/>
    </w:pPr>
    <w:rPr>
      <w:snapToGrid w:val="0"/>
      <w:szCs w:val="20"/>
    </w:rPr>
  </w:style>
  <w:style w:type="paragraph" w:customStyle="1" w:styleId="xl164">
    <w:name w:val="xl164"/>
    <w:basedOn w:val="Normal"/>
    <w:rsid w:val="00836FE2"/>
    <w:pPr>
      <w:spacing w:before="100" w:beforeAutospacing="1" w:after="100" w:afterAutospacing="1"/>
      <w:jc w:val="center"/>
    </w:pPr>
    <w:rPr>
      <w:rFonts w:ascii="VNI-Times" w:hAnsi="VNI-Times"/>
      <w:snapToGrid w:val="0"/>
    </w:rPr>
  </w:style>
  <w:style w:type="paragraph" w:customStyle="1" w:styleId="st2">
    <w:name w:val="st2"/>
    <w:basedOn w:val="Normal"/>
    <w:rsid w:val="00836FE2"/>
    <w:pPr>
      <w:tabs>
        <w:tab w:val="left" w:pos="284"/>
      </w:tabs>
      <w:spacing w:before="160"/>
      <w:ind w:left="680"/>
      <w:jc w:val="both"/>
    </w:pPr>
    <w:rPr>
      <w:rFonts w:ascii="VNI-Centur" w:eastAsia="MS Mincho" w:hAnsi="VNI-Centur"/>
      <w:snapToGrid w:val="0"/>
      <w:szCs w:val="20"/>
    </w:rPr>
  </w:style>
  <w:style w:type="paragraph" w:customStyle="1" w:styleId="Style17">
    <w:name w:val="Style17"/>
    <w:basedOn w:val="Style14"/>
    <w:link w:val="Style17Char"/>
    <w:rsid w:val="00836FE2"/>
    <w:pPr>
      <w:jc w:val="both"/>
    </w:pPr>
    <w:rPr>
      <w:rFonts w:eastAsia="MS Song"/>
    </w:rPr>
  </w:style>
  <w:style w:type="character" w:customStyle="1" w:styleId="Style17Char">
    <w:name w:val="Style17 Char"/>
    <w:link w:val="Style17"/>
    <w:rsid w:val="00836FE2"/>
    <w:rPr>
      <w:rFonts w:eastAsia="MS Song"/>
      <w:sz w:val="26"/>
      <w:szCs w:val="26"/>
      <w:lang w:val="en-US" w:eastAsia="en-US"/>
    </w:rPr>
  </w:style>
  <w:style w:type="paragraph" w:customStyle="1" w:styleId="StyleStyle4Blue">
    <w:name w:val="Style Style4 + Blue"/>
    <w:basedOn w:val="Style4"/>
    <w:rsid w:val="00836FE2"/>
    <w:pPr>
      <w:numPr>
        <w:ilvl w:val="2"/>
        <w:numId w:val="0"/>
      </w:numPr>
      <w:tabs>
        <w:tab w:val="num" w:pos="360"/>
      </w:tabs>
      <w:spacing w:before="360"/>
      <w:ind w:left="360" w:hanging="360"/>
      <w:outlineLvl w:val="2"/>
    </w:pPr>
    <w:rPr>
      <w:bCs/>
      <w:color w:val="0000FF"/>
    </w:rPr>
  </w:style>
  <w:style w:type="paragraph" w:customStyle="1" w:styleId="StyleStyle5Blue">
    <w:name w:val="Style Style5 + Blue"/>
    <w:basedOn w:val="Style5"/>
    <w:rsid w:val="00836FE2"/>
    <w:pPr>
      <w:numPr>
        <w:ilvl w:val="3"/>
        <w:numId w:val="0"/>
      </w:numPr>
      <w:tabs>
        <w:tab w:val="num" w:pos="360"/>
      </w:tabs>
      <w:spacing w:before="180"/>
      <w:ind w:left="360" w:hanging="360"/>
      <w:outlineLvl w:val="3"/>
    </w:pPr>
    <w:rPr>
      <w:rFonts w:ascii="Arial" w:hAnsi="Arial"/>
      <w:b/>
      <w:bCs/>
      <w:color w:val="0000FF"/>
      <w:sz w:val="24"/>
      <w:szCs w:val="24"/>
    </w:rPr>
  </w:style>
  <w:style w:type="paragraph" w:customStyle="1" w:styleId="StyleStyle6Blue">
    <w:name w:val="Style Style6 + Blue"/>
    <w:basedOn w:val="Style6"/>
    <w:rsid w:val="00836FE2"/>
    <w:pPr>
      <w:keepNext/>
      <w:numPr>
        <w:ilvl w:val="4"/>
        <w:numId w:val="0"/>
      </w:numPr>
      <w:tabs>
        <w:tab w:val="num" w:pos="360"/>
      </w:tabs>
      <w:spacing w:before="120"/>
      <w:ind w:left="360" w:hanging="360"/>
      <w:outlineLvl w:val="4"/>
    </w:pPr>
    <w:rPr>
      <w:rFonts w:ascii="Tahoma" w:hAnsi="Tahoma"/>
      <w:color w:val="0000FF"/>
      <w:sz w:val="22"/>
      <w:szCs w:val="22"/>
    </w:rPr>
  </w:style>
  <w:style w:type="paragraph" w:customStyle="1" w:styleId="Style22">
    <w:name w:val="Style22"/>
    <w:basedOn w:val="Style15"/>
    <w:rsid w:val="00836FE2"/>
    <w:pPr>
      <w:keepNext/>
      <w:spacing w:before="360"/>
      <w:ind w:left="2160"/>
      <w:jc w:val="left"/>
      <w:outlineLvl w:val="2"/>
    </w:pPr>
    <w:rPr>
      <w:b/>
      <w:snapToGrid/>
      <w:szCs w:val="24"/>
    </w:rPr>
  </w:style>
  <w:style w:type="paragraph" w:customStyle="1" w:styleId="Style23">
    <w:name w:val="Style23"/>
    <w:basedOn w:val="Style18"/>
    <w:rsid w:val="00836FE2"/>
    <w:pPr>
      <w:keepNext/>
      <w:spacing w:before="180" w:after="0"/>
      <w:ind w:left="360"/>
      <w:jc w:val="left"/>
      <w:outlineLvl w:val="3"/>
    </w:pPr>
    <w:rPr>
      <w:rFonts w:ascii="Arial" w:hAnsi="Arial"/>
      <w:b/>
      <w:snapToGrid/>
      <w:szCs w:val="24"/>
    </w:rPr>
  </w:style>
  <w:style w:type="paragraph" w:customStyle="1" w:styleId="chitiet1">
    <w:name w:val="chi tiet 1"/>
    <w:basedOn w:val="Normal"/>
    <w:rsid w:val="00836FE2"/>
    <w:pPr>
      <w:widowControl w:val="0"/>
      <w:ind w:left="2552" w:hanging="360"/>
      <w:jc w:val="both"/>
    </w:pPr>
    <w:rPr>
      <w:rFonts w:ascii="VNI-Aptima" w:hAnsi="VNI-Aptima"/>
      <w:snapToGrid w:val="0"/>
      <w:kern w:val="28"/>
      <w:sz w:val="25"/>
      <w:szCs w:val="20"/>
      <w:lang w:val="en-GB"/>
    </w:rPr>
  </w:style>
  <w:style w:type="paragraph" w:styleId="ListBullet4">
    <w:name w:val="List Bullet 4"/>
    <w:basedOn w:val="Normal"/>
    <w:uiPriority w:val="99"/>
    <w:rsid w:val="00836FE2"/>
  </w:style>
  <w:style w:type="paragraph" w:customStyle="1" w:styleId="textChar">
    <w:name w:val="text Char"/>
    <w:basedOn w:val="Normal"/>
    <w:rsid w:val="00836FE2"/>
    <w:pPr>
      <w:widowControl w:val="0"/>
      <w:spacing w:before="120" w:after="120"/>
      <w:ind w:firstLine="851"/>
      <w:jc w:val="both"/>
    </w:pPr>
    <w:rPr>
      <w:rFonts w:ascii="VNI-Times" w:hAnsi="VNI-Times"/>
      <w:snapToGrid w:val="0"/>
      <w:kern w:val="28"/>
      <w:sz w:val="25"/>
      <w:szCs w:val="20"/>
      <w:lang w:val="en-GB"/>
    </w:rPr>
  </w:style>
  <w:style w:type="paragraph" w:customStyle="1" w:styleId="text">
    <w:name w:val="text"/>
    <w:basedOn w:val="Normal"/>
    <w:rsid w:val="00836FE2"/>
    <w:pPr>
      <w:widowControl w:val="0"/>
      <w:spacing w:before="120" w:after="120"/>
      <w:ind w:firstLine="851"/>
      <w:jc w:val="both"/>
    </w:pPr>
    <w:rPr>
      <w:rFonts w:ascii="VNI-Times" w:hAnsi="VNI-Times"/>
      <w:snapToGrid w:val="0"/>
      <w:kern w:val="28"/>
      <w:sz w:val="25"/>
      <w:szCs w:val="20"/>
      <w:lang w:val="en-GB"/>
    </w:rPr>
  </w:style>
  <w:style w:type="paragraph" w:customStyle="1" w:styleId="styleV">
    <w:name w:val="style V"/>
    <w:basedOn w:val="Style9"/>
    <w:rsid w:val="00836FE2"/>
    <w:pPr>
      <w:ind w:firstLine="357"/>
    </w:pPr>
    <w:rPr>
      <w:bCs/>
    </w:rPr>
  </w:style>
  <w:style w:type="paragraph" w:customStyle="1" w:styleId="xl87">
    <w:name w:val="xl8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90">
    <w:name w:val="xl90"/>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snapToGrid w:val="0"/>
    </w:rPr>
  </w:style>
  <w:style w:type="paragraph" w:customStyle="1" w:styleId="StyleBodyText2Firstline0Char">
    <w:name w:val="Style Body Text 2 + First line:  0&quot; Char"/>
    <w:basedOn w:val="BodyText2"/>
    <w:link w:val="StyleBodyText2Firstline0CharChar"/>
    <w:autoRedefine/>
    <w:uiPriority w:val="99"/>
    <w:rsid w:val="00836FE2"/>
    <w:pPr>
      <w:spacing w:after="120"/>
      <w:ind w:left="562"/>
    </w:pPr>
    <w:rPr>
      <w:rFonts w:eastAsia="MS Mincho"/>
      <w:szCs w:val="26"/>
      <w:lang w:val="vi-VN"/>
    </w:rPr>
  </w:style>
  <w:style w:type="character" w:customStyle="1" w:styleId="CharCharChar1">
    <w:name w:val="Char Char Char1"/>
    <w:rsid w:val="00836FE2"/>
    <w:rPr>
      <w:snapToGrid w:val="0"/>
      <w:sz w:val="26"/>
      <w:szCs w:val="26"/>
      <w:lang w:val="en-US" w:eastAsia="en-US"/>
    </w:rPr>
  </w:style>
  <w:style w:type="character" w:customStyle="1" w:styleId="Style10CharChar1">
    <w:name w:val="Style10 Char Char1"/>
    <w:rsid w:val="00836FE2"/>
  </w:style>
  <w:style w:type="paragraph" w:customStyle="1" w:styleId="Style24">
    <w:name w:val="Style24"/>
    <w:basedOn w:val="Style1"/>
    <w:link w:val="Style24Char"/>
    <w:rsid w:val="00836FE2"/>
    <w:pPr>
      <w:tabs>
        <w:tab w:val="clear" w:pos="851"/>
        <w:tab w:val="num" w:pos="360"/>
      </w:tabs>
      <w:ind w:left="360" w:hanging="360"/>
    </w:pPr>
  </w:style>
  <w:style w:type="character" w:customStyle="1" w:styleId="Style12CharChar">
    <w:name w:val="Style12 Char Char"/>
    <w:rsid w:val="00836FE2"/>
  </w:style>
  <w:style w:type="character" w:customStyle="1" w:styleId="Style10CharChar2">
    <w:name w:val="Style10 Char Char2"/>
    <w:rsid w:val="00836FE2"/>
  </w:style>
  <w:style w:type="character" w:customStyle="1" w:styleId="CharChar11">
    <w:name w:val="Char Char11"/>
    <w:rsid w:val="00836FE2"/>
    <w:rPr>
      <w:snapToGrid w:val="0"/>
      <w:sz w:val="26"/>
      <w:szCs w:val="26"/>
      <w:lang w:val="en-US" w:eastAsia="en-US"/>
    </w:rPr>
  </w:style>
  <w:style w:type="character" w:customStyle="1" w:styleId="CharCharChar11">
    <w:name w:val="Char Char Char11"/>
    <w:rsid w:val="00836FE2"/>
    <w:rPr>
      <w:snapToGrid w:val="0"/>
      <w:sz w:val="26"/>
      <w:szCs w:val="26"/>
      <w:lang w:val="en-US" w:eastAsia="en-US"/>
    </w:rPr>
  </w:style>
  <w:style w:type="character" w:customStyle="1" w:styleId="CharCharChar3">
    <w:name w:val="Char Char Char3"/>
    <w:rsid w:val="00836FE2"/>
    <w:rPr>
      <w:snapToGrid w:val="0"/>
      <w:sz w:val="26"/>
      <w:szCs w:val="26"/>
      <w:lang w:val="en-US" w:eastAsia="en-US"/>
    </w:rPr>
  </w:style>
  <w:style w:type="character" w:customStyle="1" w:styleId="Style9CharChar">
    <w:name w:val="Style9 Char Char"/>
    <w:rsid w:val="00836FE2"/>
    <w:rPr>
      <w:snapToGrid w:val="0"/>
      <w:sz w:val="26"/>
      <w:szCs w:val="26"/>
      <w:lang w:val="en-US" w:eastAsia="en-US" w:bidi="ar-SA"/>
    </w:rPr>
  </w:style>
  <w:style w:type="character" w:customStyle="1" w:styleId="Style9Char1">
    <w:name w:val="Style9 Char1"/>
    <w:rsid w:val="00836FE2"/>
  </w:style>
  <w:style w:type="character" w:customStyle="1" w:styleId="Style14CharChar">
    <w:name w:val="Style14 Char Char"/>
    <w:rsid w:val="00836FE2"/>
  </w:style>
  <w:style w:type="paragraph" w:customStyle="1" w:styleId="StyleHeading3Arial12ptLeftLeft063cmRight0cm">
    <w:name w:val="Style Heading 3 + Arial 12 pt Left Left:  0.63 cm Right:  0 cm..."/>
    <w:basedOn w:val="Heading3"/>
    <w:autoRedefine/>
    <w:rsid w:val="00836FE2"/>
    <w:pPr>
      <w:numPr>
        <w:ilvl w:val="0"/>
        <w:numId w:val="0"/>
      </w:numPr>
      <w:spacing w:before="360" w:beforeAutospacing="0" w:after="0" w:afterAutospacing="0"/>
      <w:ind w:left="357"/>
      <w:jc w:val="both"/>
    </w:pPr>
    <w:rPr>
      <w:rFonts w:ascii="Arial" w:hAnsi="Arial"/>
      <w:bCs/>
      <w:snapToGrid/>
      <w:sz w:val="24"/>
      <w:szCs w:val="20"/>
    </w:rPr>
  </w:style>
  <w:style w:type="character" w:customStyle="1" w:styleId="StyleBulleti15TimesNewRomanChar">
    <w:name w:val="Style Bullet_i15 + Times New Roman Char"/>
    <w:rsid w:val="00836FE2"/>
    <w:rPr>
      <w:rFonts w:ascii="VNI-Times" w:hAnsi="VNI-Times"/>
      <w:noProof/>
      <w:sz w:val="26"/>
      <w:szCs w:val="26"/>
      <w:lang w:val="en-US" w:eastAsia="en-US" w:bidi="ar-SA"/>
    </w:rPr>
  </w:style>
  <w:style w:type="character" w:customStyle="1" w:styleId="BlockTextCharCharCharCharCharCharCharCharCharCharCharCharCharCharCharCharCharCharChar2">
    <w:name w:val="Block Text.Char Char Char Char Char Char Char Char Char.Char Char Char Char Char Char Char Char Char Char2"/>
    <w:rsid w:val="00836FE2"/>
    <w:rPr>
      <w:snapToGrid w:val="0"/>
      <w:color w:val="000000"/>
      <w:sz w:val="26"/>
      <w:lang w:val="vi-VN" w:eastAsia="en-US" w:bidi="ar-SA"/>
    </w:rPr>
  </w:style>
  <w:style w:type="character"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rsid w:val="00836FE2"/>
    <w:rPr>
      <w:bCs/>
      <w:snapToGrid w:val="0"/>
      <w:sz w:val="26"/>
      <w:szCs w:val="26"/>
      <w:lang w:val="vi-VN" w:eastAsia="en-US" w:bidi="ar-SA"/>
    </w:rPr>
  </w:style>
  <w:style w:type="paragraph" w:customStyle="1" w:styleId="xl31">
    <w:name w:val="xl31"/>
    <w:basedOn w:val="Normal"/>
    <w:uiPriority w:val="99"/>
    <w:rsid w:val="00836FE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napToGrid w:val="0"/>
    </w:rPr>
  </w:style>
  <w:style w:type="character" w:customStyle="1" w:styleId="BlockTextCharCharCharCharCharCharCharCharCharCharCharCharCharCharCharCharCharCharCharCharCharCharCharCharCharCharCharCharCharCharCharCharCharCharCharCharCharCharCharCharChar2">
    <w:name w:val="Block Text.Char Char Char Char Char.Char Char Char Char Char Char Char Char Char.Char Char Char Char Char Char Char Char Char Char Char Char.Char Char Char Char Char Char Char Char Char Char Char Char Char Char Char2"/>
    <w:rsid w:val="00836FE2"/>
    <w:rPr>
      <w:snapToGrid w:val="0"/>
      <w:sz w:val="26"/>
      <w:szCs w:val="26"/>
      <w:lang w:val="en-US" w:eastAsia="en-US" w:bidi="ar-SA"/>
    </w:rPr>
  </w:style>
  <w:style w:type="character" w:customStyle="1" w:styleId="CharCharCharCharCharCharCharCharCharCharCharCharCharCharCharCharCharCharCharChar">
    <w:name w:val="Char Char Char Char Char Char Char Char Char Char Char Char Char Char Char Char Char Char Char Char"/>
    <w:aliases w:val="Char Char Char Char Char Char Char Char Char Char Char Char Char Char Char Char2,Body text Char Char1"/>
    <w:rsid w:val="00836FE2"/>
    <w:rPr>
      <w:bCs/>
      <w:snapToGrid w:val="0"/>
      <w:sz w:val="26"/>
      <w:szCs w:val="26"/>
      <w:lang w:val="en-US" w:eastAsia="en-US" w:bidi="ar-SA"/>
    </w:rPr>
  </w:style>
  <w:style w:type="paragraph" w:customStyle="1" w:styleId="CharCharCharCharChar">
    <w:name w:val="Char Char Char Char Char"/>
    <w:basedOn w:val="Normal"/>
    <w:rsid w:val="00836FE2"/>
    <w:pPr>
      <w:spacing w:after="160" w:line="240" w:lineRule="exact"/>
    </w:pPr>
    <w:rPr>
      <w:rFonts w:ascii="Tahoma" w:eastAsia="PMingLiU" w:hAnsi="Tahoma"/>
      <w:snapToGrid w:val="0"/>
      <w:sz w:val="20"/>
      <w:szCs w:val="20"/>
    </w:rPr>
  </w:style>
  <w:style w:type="character" w:customStyle="1" w:styleId="Heading6CharCharChar">
    <w:name w:val="Heading 6 Char Char Char"/>
    <w:aliases w:val="Heading 6 Char Char Char1"/>
    <w:rsid w:val="00836FE2"/>
    <w:rPr>
      <w:snapToGrid w:val="0"/>
      <w:sz w:val="26"/>
      <w:szCs w:val="26"/>
      <w:lang w:val="en-US" w:eastAsia="en-US" w:bidi="ar-SA"/>
    </w:rPr>
  </w:style>
  <w:style w:type="character" w:customStyle="1" w:styleId="CharCharCharCharCharCharChar1">
    <w:name w:val="Char Char Char Char Char Char Char1"/>
    <w:aliases w:val=" Char Char Char Char Char Char Char Char, Char Char Char Char Char Char Char2, Char Char Char Char C Char Char Char,Char Char Char Char Char Char Char Char Char1, Char Char Char Char Char Char Char1"/>
    <w:rsid w:val="00836FE2"/>
    <w:rPr>
      <w:snapToGrid w:val="0"/>
      <w:sz w:val="26"/>
      <w:szCs w:val="26"/>
      <w:lang w:val="en-US" w:eastAsia="en-US" w:bidi="ar-SA"/>
    </w:rPr>
  </w:style>
  <w:style w:type="paragraph" w:customStyle="1" w:styleId="regionheaderid1siteid0">
    <w:name w:val="regionheaderid1siteid0"/>
    <w:basedOn w:val="Normal"/>
    <w:rsid w:val="00836FE2"/>
    <w:pPr>
      <w:shd w:val="clear" w:color="auto" w:fill="336699"/>
      <w:spacing w:before="100" w:beforeAutospacing="1" w:after="100" w:afterAutospacing="1"/>
    </w:pPr>
    <w:rPr>
      <w:snapToGrid w:val="0"/>
    </w:rPr>
  </w:style>
  <w:style w:type="paragraph" w:customStyle="1" w:styleId="Style89">
    <w:name w:val="Style89"/>
    <w:basedOn w:val="Normal"/>
    <w:rsid w:val="00836FE2"/>
    <w:pPr>
      <w:spacing w:before="120"/>
      <w:ind w:firstLine="360"/>
      <w:jc w:val="both"/>
    </w:pPr>
    <w:rPr>
      <w:lang w:val="vi-VN"/>
    </w:rPr>
  </w:style>
  <w:style w:type="paragraph" w:customStyle="1" w:styleId="Bang-Tieudebang">
    <w:name w:val="Bang - Tieu de bang"/>
    <w:basedOn w:val="Normal"/>
    <w:rsid w:val="00836FE2"/>
    <w:pPr>
      <w:widowControl w:val="0"/>
      <w:spacing w:before="60" w:after="60"/>
      <w:jc w:val="center"/>
    </w:pPr>
    <w:rPr>
      <w:b/>
      <w:snapToGrid w:val="0"/>
    </w:rPr>
  </w:style>
  <w:style w:type="paragraph" w:customStyle="1" w:styleId="Bang-Noidungbang">
    <w:name w:val="Bang - Noi dung bang"/>
    <w:basedOn w:val="Bang-Tieudebang"/>
    <w:rsid w:val="00836FE2"/>
    <w:pPr>
      <w:spacing w:before="40" w:after="40"/>
      <w:jc w:val="left"/>
    </w:pPr>
    <w:rPr>
      <w:b w:val="0"/>
    </w:rPr>
  </w:style>
  <w:style w:type="paragraph" w:customStyle="1" w:styleId="xl135">
    <w:name w:val="xl135"/>
    <w:basedOn w:val="Normal"/>
    <w:rsid w:val="00836FE2"/>
    <w:pPr>
      <w:spacing w:before="100" w:beforeAutospacing="1" w:after="100" w:afterAutospacing="1"/>
    </w:pPr>
    <w:rPr>
      <w:rFonts w:ascii="Arial" w:hAnsi="Arial" w:cs="Arial"/>
      <w:snapToGrid w:val="0"/>
    </w:rPr>
  </w:style>
  <w:style w:type="paragraph" w:customStyle="1" w:styleId="xl136">
    <w:name w:val="xl136"/>
    <w:basedOn w:val="Normal"/>
    <w:rsid w:val="00836FE2"/>
    <w:pPr>
      <w:spacing w:before="100" w:beforeAutospacing="1" w:after="100" w:afterAutospacing="1"/>
    </w:pPr>
    <w:rPr>
      <w:rFonts w:ascii="Arial" w:hAnsi="Arial" w:cs="Arial"/>
      <w:b/>
      <w:bCs/>
      <w:snapToGrid w:val="0"/>
    </w:rPr>
  </w:style>
  <w:style w:type="paragraph" w:customStyle="1" w:styleId="xl137">
    <w:name w:val="xl137"/>
    <w:basedOn w:val="Normal"/>
    <w:rsid w:val="00836FE2"/>
    <w:pPr>
      <w:spacing w:before="100" w:beforeAutospacing="1" w:after="100" w:afterAutospacing="1"/>
      <w:jc w:val="center"/>
    </w:pPr>
    <w:rPr>
      <w:rFonts w:ascii="Arial" w:hAnsi="Arial" w:cs="Arial"/>
      <w:snapToGrid w:val="0"/>
    </w:rPr>
  </w:style>
  <w:style w:type="paragraph" w:customStyle="1" w:styleId="xl138">
    <w:name w:val="xl138"/>
    <w:basedOn w:val="Normal"/>
    <w:rsid w:val="00836FE2"/>
    <w:pPr>
      <w:shd w:val="clear" w:color="000000" w:fill="FFFF00"/>
      <w:spacing w:before="100" w:beforeAutospacing="1" w:after="100" w:afterAutospacing="1"/>
    </w:pPr>
    <w:rPr>
      <w:rFonts w:ascii="Arial" w:hAnsi="Arial" w:cs="Arial"/>
      <w:b/>
      <w:bCs/>
      <w:snapToGrid w:val="0"/>
    </w:rPr>
  </w:style>
  <w:style w:type="paragraph" w:customStyle="1" w:styleId="xl139">
    <w:name w:val="xl139"/>
    <w:basedOn w:val="Normal"/>
    <w:rsid w:val="00836FE2"/>
    <w:pPr>
      <w:shd w:val="clear" w:color="000000" w:fill="FF0000"/>
      <w:spacing w:before="100" w:beforeAutospacing="1" w:after="100" w:afterAutospacing="1"/>
    </w:pPr>
    <w:rPr>
      <w:rFonts w:ascii="Arial" w:hAnsi="Arial" w:cs="Arial"/>
      <w:snapToGrid w:val="0"/>
    </w:rPr>
  </w:style>
  <w:style w:type="paragraph" w:customStyle="1" w:styleId="xl140">
    <w:name w:val="xl140"/>
    <w:basedOn w:val="Normal"/>
    <w:rsid w:val="00836FE2"/>
    <w:pPr>
      <w:spacing w:before="100" w:beforeAutospacing="1" w:after="100" w:afterAutospacing="1"/>
    </w:pPr>
    <w:rPr>
      <w:rFonts w:ascii="Arial" w:hAnsi="Arial" w:cs="Arial"/>
      <w:snapToGrid w:val="0"/>
    </w:rPr>
  </w:style>
  <w:style w:type="paragraph" w:customStyle="1" w:styleId="xl141">
    <w:name w:val="xl14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42">
    <w:name w:val="xl142"/>
    <w:basedOn w:val="Normal"/>
    <w:rsid w:val="00836FE2"/>
    <w:pPr>
      <w:spacing w:before="100" w:beforeAutospacing="1" w:after="100" w:afterAutospacing="1"/>
    </w:pPr>
    <w:rPr>
      <w:rFonts w:ascii="Arial" w:hAnsi="Arial" w:cs="Arial"/>
      <w:snapToGrid w:val="0"/>
      <w:color w:val="000000"/>
    </w:rPr>
  </w:style>
  <w:style w:type="paragraph" w:customStyle="1" w:styleId="xl143">
    <w:name w:val="xl143"/>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44">
    <w:name w:val="xl144"/>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45">
    <w:name w:val="xl145"/>
    <w:basedOn w:val="Normal"/>
    <w:rsid w:val="00836F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Arial" w:hAnsi="Arial" w:cs="Arial"/>
      <w:snapToGrid w:val="0"/>
    </w:rPr>
  </w:style>
  <w:style w:type="paragraph" w:customStyle="1" w:styleId="xl146">
    <w:name w:val="xl146"/>
    <w:basedOn w:val="Normal"/>
    <w:rsid w:val="00836F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napToGrid w:val="0"/>
    </w:rPr>
  </w:style>
  <w:style w:type="paragraph" w:customStyle="1" w:styleId="xl147">
    <w:name w:val="xl147"/>
    <w:basedOn w:val="Normal"/>
    <w:rsid w:val="00836F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napToGrid w:val="0"/>
    </w:rPr>
  </w:style>
  <w:style w:type="paragraph" w:customStyle="1" w:styleId="xl148">
    <w:name w:val="xl148"/>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napToGrid w:val="0"/>
    </w:rPr>
  </w:style>
  <w:style w:type="paragraph" w:customStyle="1" w:styleId="xl149">
    <w:name w:val="xl149"/>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napToGrid w:val="0"/>
    </w:rPr>
  </w:style>
  <w:style w:type="paragraph" w:customStyle="1" w:styleId="xl150">
    <w:name w:val="xl15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51">
    <w:name w:val="xl15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53">
    <w:name w:val="xl153"/>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val="0"/>
    </w:rPr>
  </w:style>
  <w:style w:type="paragraph" w:customStyle="1" w:styleId="xl154">
    <w:name w:val="xl154"/>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55">
    <w:name w:val="xl155"/>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napToGrid w:val="0"/>
    </w:rPr>
  </w:style>
  <w:style w:type="paragraph" w:customStyle="1" w:styleId="xl156">
    <w:name w:val="xl156"/>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napToGrid w:val="0"/>
    </w:rPr>
  </w:style>
  <w:style w:type="paragraph" w:customStyle="1" w:styleId="xl157">
    <w:name w:val="xl15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58">
    <w:name w:val="xl158"/>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napToGrid w:val="0"/>
    </w:rPr>
  </w:style>
  <w:style w:type="paragraph" w:customStyle="1" w:styleId="xl159">
    <w:name w:val="xl159"/>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napToGrid w:val="0"/>
    </w:rPr>
  </w:style>
  <w:style w:type="paragraph" w:customStyle="1" w:styleId="xl160">
    <w:name w:val="xl16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61">
    <w:name w:val="xl16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val="0"/>
      <w:color w:val="000000"/>
    </w:rPr>
  </w:style>
  <w:style w:type="paragraph" w:customStyle="1" w:styleId="xl162">
    <w:name w:val="xl162"/>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color w:val="000000"/>
    </w:rPr>
  </w:style>
  <w:style w:type="paragraph" w:customStyle="1" w:styleId="xl163">
    <w:name w:val="xl163"/>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napToGrid w:val="0"/>
    </w:rPr>
  </w:style>
  <w:style w:type="paragraph" w:customStyle="1" w:styleId="xl165">
    <w:name w:val="xl165"/>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napToGrid w:val="0"/>
    </w:rPr>
  </w:style>
  <w:style w:type="paragraph" w:customStyle="1" w:styleId="xl166">
    <w:name w:val="xl166"/>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napToGrid w:val="0"/>
    </w:rPr>
  </w:style>
  <w:style w:type="paragraph" w:customStyle="1" w:styleId="xl167">
    <w:name w:val="xl167"/>
    <w:basedOn w:val="Normal"/>
    <w:rsid w:val="00836F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napToGrid w:val="0"/>
    </w:rPr>
  </w:style>
  <w:style w:type="paragraph" w:customStyle="1" w:styleId="xl168">
    <w:name w:val="xl168"/>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69">
    <w:name w:val="xl16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70">
    <w:name w:val="xl17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71">
    <w:name w:val="xl17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775">
    <w:name w:val="xl1775"/>
    <w:basedOn w:val="Normal"/>
    <w:rsid w:val="00836FE2"/>
    <w:pPr>
      <w:spacing w:before="100" w:beforeAutospacing="1" w:after="100" w:afterAutospacing="1"/>
    </w:pPr>
    <w:rPr>
      <w:snapToGrid w:val="0"/>
    </w:rPr>
  </w:style>
  <w:style w:type="paragraph" w:customStyle="1" w:styleId="xl1776">
    <w:name w:val="xl1776"/>
    <w:basedOn w:val="Normal"/>
    <w:rsid w:val="00836FE2"/>
    <w:pPr>
      <w:spacing w:before="100" w:beforeAutospacing="1" w:after="100" w:afterAutospacing="1"/>
    </w:pPr>
    <w:rPr>
      <w:b/>
      <w:bCs/>
      <w:snapToGrid w:val="0"/>
    </w:rPr>
  </w:style>
  <w:style w:type="paragraph" w:customStyle="1" w:styleId="xl1777">
    <w:name w:val="xl177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778">
    <w:name w:val="xl1778"/>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779">
    <w:name w:val="xl177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780">
    <w:name w:val="xl1780"/>
    <w:basedOn w:val="Normal"/>
    <w:rsid w:val="00836FE2"/>
    <w:pPr>
      <w:spacing w:before="100" w:beforeAutospacing="1" w:after="100" w:afterAutospacing="1"/>
    </w:pPr>
    <w:rPr>
      <w:snapToGrid w:val="0"/>
    </w:rPr>
  </w:style>
  <w:style w:type="paragraph" w:customStyle="1" w:styleId="xl1781">
    <w:name w:val="xl178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782">
    <w:name w:val="xl1782"/>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783">
    <w:name w:val="xl1783"/>
    <w:basedOn w:val="Normal"/>
    <w:rsid w:val="00836FE2"/>
    <w:pPr>
      <w:pBdr>
        <w:top w:val="single" w:sz="4" w:space="0" w:color="auto"/>
        <w:left w:val="single" w:sz="4" w:space="0" w:color="auto"/>
        <w:bottom w:val="single" w:sz="4" w:space="0" w:color="auto"/>
      </w:pBdr>
      <w:spacing w:before="100" w:beforeAutospacing="1" w:after="100" w:afterAutospacing="1"/>
      <w:textAlignment w:val="center"/>
    </w:pPr>
    <w:rPr>
      <w:b/>
      <w:bCs/>
      <w:snapToGrid w:val="0"/>
    </w:rPr>
  </w:style>
  <w:style w:type="paragraph" w:customStyle="1" w:styleId="xl1784">
    <w:name w:val="xl1784"/>
    <w:basedOn w:val="Normal"/>
    <w:rsid w:val="00836FE2"/>
    <w:pPr>
      <w:pBdr>
        <w:top w:val="single" w:sz="4" w:space="0" w:color="auto"/>
        <w:bottom w:val="single" w:sz="4" w:space="0" w:color="auto"/>
      </w:pBdr>
      <w:spacing w:before="100" w:beforeAutospacing="1" w:after="100" w:afterAutospacing="1"/>
      <w:textAlignment w:val="center"/>
    </w:pPr>
    <w:rPr>
      <w:b/>
      <w:bCs/>
      <w:snapToGrid w:val="0"/>
    </w:rPr>
  </w:style>
  <w:style w:type="paragraph" w:customStyle="1" w:styleId="xl1785">
    <w:name w:val="xl1785"/>
    <w:basedOn w:val="Normal"/>
    <w:rsid w:val="00836FE2"/>
    <w:pPr>
      <w:pBdr>
        <w:top w:val="single" w:sz="4" w:space="0" w:color="auto"/>
        <w:bottom w:val="single" w:sz="4" w:space="0" w:color="auto"/>
      </w:pBdr>
      <w:spacing w:before="100" w:beforeAutospacing="1" w:after="100" w:afterAutospacing="1"/>
      <w:textAlignment w:val="center"/>
    </w:pPr>
    <w:rPr>
      <w:b/>
      <w:bCs/>
      <w:snapToGrid w:val="0"/>
    </w:rPr>
  </w:style>
  <w:style w:type="paragraph" w:customStyle="1" w:styleId="xl1786">
    <w:name w:val="xl1786"/>
    <w:basedOn w:val="Normal"/>
    <w:rsid w:val="00836FE2"/>
    <w:pPr>
      <w:pBdr>
        <w:top w:val="single" w:sz="4" w:space="0" w:color="auto"/>
      </w:pBdr>
      <w:spacing w:before="100" w:beforeAutospacing="1" w:after="100" w:afterAutospacing="1"/>
      <w:textAlignment w:val="center"/>
    </w:pPr>
    <w:rPr>
      <w:b/>
      <w:bCs/>
      <w:snapToGrid w:val="0"/>
    </w:rPr>
  </w:style>
  <w:style w:type="paragraph" w:customStyle="1" w:styleId="xl1787">
    <w:name w:val="xl1787"/>
    <w:basedOn w:val="Normal"/>
    <w:rsid w:val="00836FE2"/>
    <w:pPr>
      <w:pBdr>
        <w:top w:val="single" w:sz="4" w:space="0" w:color="auto"/>
        <w:bottom w:val="single" w:sz="4" w:space="0" w:color="auto"/>
      </w:pBdr>
      <w:spacing w:before="100" w:beforeAutospacing="1" w:after="100" w:afterAutospacing="1"/>
      <w:jc w:val="center"/>
      <w:textAlignment w:val="center"/>
    </w:pPr>
    <w:rPr>
      <w:b/>
      <w:bCs/>
      <w:snapToGrid w:val="0"/>
    </w:rPr>
  </w:style>
  <w:style w:type="paragraph" w:customStyle="1" w:styleId="xl1788">
    <w:name w:val="xl1788"/>
    <w:basedOn w:val="Normal"/>
    <w:rsid w:val="00836FE2"/>
    <w:pPr>
      <w:pBdr>
        <w:top w:val="single" w:sz="4" w:space="0" w:color="auto"/>
        <w:left w:val="single" w:sz="4" w:space="0" w:color="auto"/>
        <w:right w:val="single" w:sz="4" w:space="0" w:color="auto"/>
      </w:pBdr>
      <w:spacing w:before="100" w:beforeAutospacing="1" w:after="100" w:afterAutospacing="1"/>
      <w:textAlignment w:val="center"/>
    </w:pPr>
    <w:rPr>
      <w:b/>
      <w:bCs/>
      <w:snapToGrid w:val="0"/>
    </w:rPr>
  </w:style>
  <w:style w:type="paragraph" w:customStyle="1" w:styleId="xl1789">
    <w:name w:val="xl178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napToGrid w:val="0"/>
    </w:rPr>
  </w:style>
  <w:style w:type="paragraph" w:customStyle="1" w:styleId="xl1790">
    <w:name w:val="xl1790"/>
    <w:basedOn w:val="Normal"/>
    <w:rsid w:val="00836FE2"/>
    <w:pPr>
      <w:pBdr>
        <w:top w:val="single" w:sz="4" w:space="0" w:color="auto"/>
        <w:bottom w:val="single" w:sz="4" w:space="0" w:color="auto"/>
        <w:right w:val="single" w:sz="4" w:space="0" w:color="auto"/>
      </w:pBdr>
      <w:spacing w:before="100" w:beforeAutospacing="1" w:after="100" w:afterAutospacing="1"/>
      <w:textAlignment w:val="center"/>
    </w:pPr>
    <w:rPr>
      <w:b/>
      <w:bCs/>
      <w:snapToGrid w:val="0"/>
    </w:rPr>
  </w:style>
  <w:style w:type="paragraph" w:customStyle="1" w:styleId="xl1791">
    <w:name w:val="xl179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napToGrid w:val="0"/>
    </w:rPr>
  </w:style>
  <w:style w:type="paragraph" w:customStyle="1" w:styleId="xl1792">
    <w:name w:val="xl1792"/>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napToGrid w:val="0"/>
    </w:rPr>
  </w:style>
  <w:style w:type="paragraph" w:customStyle="1" w:styleId="xl1793">
    <w:name w:val="xl1793"/>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794">
    <w:name w:val="xl1794"/>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napToGrid w:val="0"/>
    </w:rPr>
  </w:style>
  <w:style w:type="paragraph" w:customStyle="1" w:styleId="xl1795">
    <w:name w:val="xl1795"/>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796">
    <w:name w:val="xl1796"/>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napToGrid w:val="0"/>
    </w:rPr>
  </w:style>
  <w:style w:type="paragraph" w:customStyle="1" w:styleId="xl1797">
    <w:name w:val="xl1797"/>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798">
    <w:name w:val="xl1798"/>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799">
    <w:name w:val="xl1799"/>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800">
    <w:name w:val="xl1800"/>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napToGrid w:val="0"/>
    </w:rPr>
  </w:style>
  <w:style w:type="paragraph" w:customStyle="1" w:styleId="xl1801">
    <w:name w:val="xl1801"/>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napToGrid w:val="0"/>
    </w:rPr>
  </w:style>
  <w:style w:type="paragraph" w:customStyle="1" w:styleId="xl1802">
    <w:name w:val="xl1802"/>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03">
    <w:name w:val="xl1803"/>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napToGrid w:val="0"/>
    </w:rPr>
  </w:style>
  <w:style w:type="paragraph" w:customStyle="1" w:styleId="xl1804">
    <w:name w:val="xl1804"/>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05">
    <w:name w:val="xl1805"/>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napToGrid w:val="0"/>
    </w:rPr>
  </w:style>
  <w:style w:type="paragraph" w:customStyle="1" w:styleId="xl1806">
    <w:name w:val="xl1806"/>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07">
    <w:name w:val="xl1807"/>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08">
    <w:name w:val="xl1808"/>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09">
    <w:name w:val="xl1809"/>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napToGrid w:val="0"/>
    </w:rPr>
  </w:style>
  <w:style w:type="paragraph" w:customStyle="1" w:styleId="xl1810">
    <w:name w:val="xl181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811">
    <w:name w:val="xl181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812">
    <w:name w:val="xl1812"/>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napToGrid w:val="0"/>
    </w:rPr>
  </w:style>
  <w:style w:type="paragraph" w:customStyle="1" w:styleId="xl1813">
    <w:name w:val="xl1813"/>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814">
    <w:name w:val="xl1814"/>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napToGrid w:val="0"/>
    </w:rPr>
  </w:style>
  <w:style w:type="paragraph" w:customStyle="1" w:styleId="xl1815">
    <w:name w:val="xl1815"/>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1816">
    <w:name w:val="xl1816"/>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17">
    <w:name w:val="xl1817"/>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818">
    <w:name w:val="xl1818"/>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19">
    <w:name w:val="xl181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820">
    <w:name w:val="xl1820"/>
    <w:basedOn w:val="Normal"/>
    <w:rsid w:val="00836FE2"/>
    <w:pPr>
      <w:spacing w:before="100" w:beforeAutospacing="1" w:after="100" w:afterAutospacing="1"/>
    </w:pPr>
    <w:rPr>
      <w:snapToGrid w:val="0"/>
    </w:rPr>
  </w:style>
  <w:style w:type="paragraph" w:customStyle="1" w:styleId="xl1821">
    <w:name w:val="xl182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napToGrid w:val="0"/>
    </w:rPr>
  </w:style>
  <w:style w:type="paragraph" w:customStyle="1" w:styleId="xl1822">
    <w:name w:val="xl1822"/>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23">
    <w:name w:val="xl1823"/>
    <w:basedOn w:val="Normal"/>
    <w:rsid w:val="00836FE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snapToGrid w:val="0"/>
    </w:rPr>
  </w:style>
  <w:style w:type="paragraph" w:customStyle="1" w:styleId="xl1824">
    <w:name w:val="xl1824"/>
    <w:basedOn w:val="Normal"/>
    <w:rsid w:val="00836FE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b/>
      <w:bCs/>
      <w:snapToGrid w:val="0"/>
    </w:rPr>
  </w:style>
  <w:style w:type="paragraph" w:customStyle="1" w:styleId="xl1825">
    <w:name w:val="xl1825"/>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1826">
    <w:name w:val="xl1826"/>
    <w:basedOn w:val="Normal"/>
    <w:rsid w:val="00836FE2"/>
    <w:pPr>
      <w:spacing w:before="100" w:beforeAutospacing="1" w:after="100" w:afterAutospacing="1"/>
    </w:pPr>
    <w:rPr>
      <w:snapToGrid w:val="0"/>
    </w:rPr>
  </w:style>
  <w:style w:type="paragraph" w:customStyle="1" w:styleId="xl1827">
    <w:name w:val="xl1827"/>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28">
    <w:name w:val="xl1828"/>
    <w:basedOn w:val="Normal"/>
    <w:rsid w:val="00836FE2"/>
    <w:pPr>
      <w:pBdr>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29">
    <w:name w:val="xl1829"/>
    <w:basedOn w:val="Normal"/>
    <w:rsid w:val="00836FE2"/>
    <w:pPr>
      <w:pBdr>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30">
    <w:name w:val="xl1830"/>
    <w:basedOn w:val="Normal"/>
    <w:rsid w:val="00836FE2"/>
    <w:pPr>
      <w:pBdr>
        <w:top w:val="single" w:sz="4" w:space="0" w:color="auto"/>
        <w:left w:val="single" w:sz="4" w:space="0" w:color="auto"/>
      </w:pBdr>
      <w:spacing w:before="100" w:beforeAutospacing="1" w:after="100" w:afterAutospacing="1"/>
      <w:jc w:val="center"/>
      <w:textAlignment w:val="center"/>
    </w:pPr>
    <w:rPr>
      <w:b/>
      <w:bCs/>
      <w:snapToGrid w:val="0"/>
    </w:rPr>
  </w:style>
  <w:style w:type="paragraph" w:customStyle="1" w:styleId="xl1831">
    <w:name w:val="xl1831"/>
    <w:basedOn w:val="Normal"/>
    <w:rsid w:val="00836FE2"/>
    <w:pPr>
      <w:pBdr>
        <w:top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32">
    <w:name w:val="xl1832"/>
    <w:basedOn w:val="Normal"/>
    <w:rsid w:val="00836FE2"/>
    <w:pPr>
      <w:pBdr>
        <w:left w:val="single" w:sz="4" w:space="0" w:color="auto"/>
      </w:pBdr>
      <w:spacing w:before="100" w:beforeAutospacing="1" w:after="100" w:afterAutospacing="1"/>
      <w:jc w:val="center"/>
      <w:textAlignment w:val="center"/>
    </w:pPr>
    <w:rPr>
      <w:b/>
      <w:bCs/>
      <w:snapToGrid w:val="0"/>
    </w:rPr>
  </w:style>
  <w:style w:type="paragraph" w:customStyle="1" w:styleId="xl1833">
    <w:name w:val="xl1833"/>
    <w:basedOn w:val="Normal"/>
    <w:rsid w:val="00836FE2"/>
    <w:pPr>
      <w:pBdr>
        <w:right w:val="single" w:sz="4" w:space="0" w:color="auto"/>
      </w:pBdr>
      <w:spacing w:before="100" w:beforeAutospacing="1" w:after="100" w:afterAutospacing="1"/>
      <w:jc w:val="center"/>
      <w:textAlignment w:val="center"/>
    </w:pPr>
    <w:rPr>
      <w:b/>
      <w:bCs/>
      <w:snapToGrid w:val="0"/>
    </w:rPr>
  </w:style>
  <w:style w:type="paragraph" w:customStyle="1" w:styleId="xl1834">
    <w:name w:val="xl1834"/>
    <w:basedOn w:val="Normal"/>
    <w:rsid w:val="00836FE2"/>
    <w:pPr>
      <w:pBdr>
        <w:left w:val="single" w:sz="4" w:space="0" w:color="auto"/>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35">
    <w:name w:val="xl1835"/>
    <w:basedOn w:val="Normal"/>
    <w:rsid w:val="00836FE2"/>
    <w:pPr>
      <w:pBdr>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36">
    <w:name w:val="xl1836"/>
    <w:basedOn w:val="Normal"/>
    <w:rsid w:val="00836FE2"/>
    <w:pPr>
      <w:pBdr>
        <w:top w:val="single" w:sz="4" w:space="0" w:color="auto"/>
        <w:left w:val="single" w:sz="4" w:space="0" w:color="auto"/>
      </w:pBdr>
      <w:spacing w:before="100" w:beforeAutospacing="1" w:after="100" w:afterAutospacing="1"/>
      <w:jc w:val="center"/>
      <w:textAlignment w:val="center"/>
    </w:pPr>
    <w:rPr>
      <w:b/>
      <w:bCs/>
      <w:snapToGrid w:val="0"/>
    </w:rPr>
  </w:style>
  <w:style w:type="paragraph" w:customStyle="1" w:styleId="xl1837">
    <w:name w:val="xl1837"/>
    <w:basedOn w:val="Normal"/>
    <w:rsid w:val="00836FE2"/>
    <w:pPr>
      <w:pBdr>
        <w:top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38">
    <w:name w:val="xl1838"/>
    <w:basedOn w:val="Normal"/>
    <w:rsid w:val="00836FE2"/>
    <w:pPr>
      <w:pBdr>
        <w:left w:val="single" w:sz="4" w:space="0" w:color="auto"/>
      </w:pBdr>
      <w:spacing w:before="100" w:beforeAutospacing="1" w:after="100" w:afterAutospacing="1"/>
      <w:jc w:val="center"/>
      <w:textAlignment w:val="center"/>
    </w:pPr>
    <w:rPr>
      <w:b/>
      <w:bCs/>
      <w:snapToGrid w:val="0"/>
    </w:rPr>
  </w:style>
  <w:style w:type="paragraph" w:customStyle="1" w:styleId="xl1839">
    <w:name w:val="xl1839"/>
    <w:basedOn w:val="Normal"/>
    <w:rsid w:val="00836FE2"/>
    <w:pPr>
      <w:pBdr>
        <w:right w:val="single" w:sz="4" w:space="0" w:color="auto"/>
      </w:pBdr>
      <w:spacing w:before="100" w:beforeAutospacing="1" w:after="100" w:afterAutospacing="1"/>
      <w:jc w:val="center"/>
      <w:textAlignment w:val="center"/>
    </w:pPr>
    <w:rPr>
      <w:b/>
      <w:bCs/>
      <w:snapToGrid w:val="0"/>
    </w:rPr>
  </w:style>
  <w:style w:type="paragraph" w:customStyle="1" w:styleId="xl1840">
    <w:name w:val="xl1840"/>
    <w:basedOn w:val="Normal"/>
    <w:rsid w:val="00836FE2"/>
    <w:pPr>
      <w:pBdr>
        <w:left w:val="single" w:sz="4" w:space="0" w:color="auto"/>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41">
    <w:name w:val="xl1841"/>
    <w:basedOn w:val="Normal"/>
    <w:rsid w:val="00836FE2"/>
    <w:pPr>
      <w:pBdr>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42">
    <w:name w:val="xl1842"/>
    <w:basedOn w:val="Normal"/>
    <w:rsid w:val="00836FE2"/>
    <w:pPr>
      <w:pBdr>
        <w:top w:val="single" w:sz="4" w:space="0" w:color="auto"/>
        <w:left w:val="single" w:sz="4" w:space="0" w:color="auto"/>
        <w:bottom w:val="single" w:sz="4" w:space="0" w:color="auto"/>
      </w:pBdr>
      <w:spacing w:before="100" w:beforeAutospacing="1" w:after="100" w:afterAutospacing="1"/>
      <w:jc w:val="center"/>
      <w:textAlignment w:val="center"/>
    </w:pPr>
    <w:rPr>
      <w:b/>
      <w:bCs/>
      <w:snapToGrid w:val="0"/>
    </w:rPr>
  </w:style>
  <w:style w:type="paragraph" w:customStyle="1" w:styleId="xl1843">
    <w:name w:val="xl1843"/>
    <w:basedOn w:val="Normal"/>
    <w:rsid w:val="00836FE2"/>
    <w:pPr>
      <w:pBdr>
        <w:top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44">
    <w:name w:val="xl1844"/>
    <w:basedOn w:val="Normal"/>
    <w:rsid w:val="00836FE2"/>
    <w:pPr>
      <w:pBdr>
        <w:top w:val="single" w:sz="4" w:space="0" w:color="auto"/>
        <w:left w:val="single" w:sz="4" w:space="0" w:color="auto"/>
        <w:bottom w:val="single" w:sz="4" w:space="0" w:color="auto"/>
      </w:pBdr>
      <w:spacing w:before="100" w:beforeAutospacing="1" w:after="100" w:afterAutospacing="1"/>
      <w:jc w:val="center"/>
      <w:textAlignment w:val="center"/>
    </w:pPr>
    <w:rPr>
      <w:b/>
      <w:bCs/>
      <w:snapToGrid w:val="0"/>
    </w:rPr>
  </w:style>
  <w:style w:type="paragraph" w:customStyle="1" w:styleId="xl1845">
    <w:name w:val="xl1845"/>
    <w:basedOn w:val="Normal"/>
    <w:rsid w:val="00836FE2"/>
    <w:pPr>
      <w:pBdr>
        <w:top w:val="single" w:sz="4" w:space="0" w:color="auto"/>
        <w:bottom w:val="single" w:sz="4" w:space="0" w:color="auto"/>
      </w:pBdr>
      <w:spacing w:before="100" w:beforeAutospacing="1" w:after="100" w:afterAutospacing="1"/>
      <w:jc w:val="center"/>
      <w:textAlignment w:val="center"/>
    </w:pPr>
    <w:rPr>
      <w:b/>
      <w:bCs/>
      <w:snapToGrid w:val="0"/>
    </w:rPr>
  </w:style>
  <w:style w:type="paragraph" w:customStyle="1" w:styleId="xl1846">
    <w:name w:val="xl1846"/>
    <w:basedOn w:val="Normal"/>
    <w:rsid w:val="00836FE2"/>
    <w:pPr>
      <w:pBdr>
        <w:top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47">
    <w:name w:val="xl1847"/>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b/>
      <w:bCs/>
      <w:i/>
      <w:iCs/>
      <w:snapToGrid w:val="0"/>
    </w:rPr>
  </w:style>
  <w:style w:type="paragraph" w:customStyle="1" w:styleId="xl1848">
    <w:name w:val="xl1848"/>
    <w:basedOn w:val="Normal"/>
    <w:rsid w:val="00836FE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napToGrid w:val="0"/>
    </w:rPr>
  </w:style>
  <w:style w:type="paragraph" w:customStyle="1" w:styleId="xl1849">
    <w:name w:val="xl1849"/>
    <w:basedOn w:val="Normal"/>
    <w:rsid w:val="00836FE2"/>
    <w:pPr>
      <w:pBdr>
        <w:left w:val="single" w:sz="4" w:space="0" w:color="auto"/>
        <w:right w:val="single" w:sz="4" w:space="0" w:color="auto"/>
      </w:pBdr>
      <w:spacing w:before="100" w:beforeAutospacing="1" w:after="100" w:afterAutospacing="1"/>
      <w:jc w:val="center"/>
      <w:textAlignment w:val="center"/>
    </w:pPr>
    <w:rPr>
      <w:i/>
      <w:iCs/>
      <w:snapToGrid w:val="0"/>
    </w:rPr>
  </w:style>
  <w:style w:type="paragraph" w:customStyle="1" w:styleId="xl1850">
    <w:name w:val="xl1850"/>
    <w:basedOn w:val="Normal"/>
    <w:rsid w:val="00836FE2"/>
    <w:pPr>
      <w:pBdr>
        <w:left w:val="single" w:sz="4" w:space="0" w:color="auto"/>
        <w:bottom w:val="single" w:sz="4" w:space="0" w:color="auto"/>
        <w:right w:val="single" w:sz="4" w:space="0" w:color="auto"/>
      </w:pBdr>
      <w:spacing w:before="100" w:beforeAutospacing="1" w:after="100" w:afterAutospacing="1"/>
      <w:jc w:val="center"/>
      <w:textAlignment w:val="center"/>
    </w:pPr>
    <w:rPr>
      <w:i/>
      <w:iCs/>
      <w:snapToGrid w:val="0"/>
    </w:rPr>
  </w:style>
  <w:style w:type="paragraph" w:customStyle="1" w:styleId="xl1851">
    <w:name w:val="xl1851"/>
    <w:basedOn w:val="Normal"/>
    <w:rsid w:val="00836FE2"/>
    <w:pPr>
      <w:pBdr>
        <w:top w:val="single" w:sz="4" w:space="0" w:color="auto"/>
        <w:left w:val="single" w:sz="4" w:space="0" w:color="auto"/>
      </w:pBdr>
      <w:spacing w:before="100" w:beforeAutospacing="1" w:after="100" w:afterAutospacing="1"/>
      <w:jc w:val="center"/>
      <w:textAlignment w:val="center"/>
    </w:pPr>
    <w:rPr>
      <w:b/>
      <w:bCs/>
      <w:snapToGrid w:val="0"/>
    </w:rPr>
  </w:style>
  <w:style w:type="paragraph" w:customStyle="1" w:styleId="xl1852">
    <w:name w:val="xl1852"/>
    <w:basedOn w:val="Normal"/>
    <w:rsid w:val="00836FE2"/>
    <w:pPr>
      <w:pBdr>
        <w:top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53">
    <w:name w:val="xl1853"/>
    <w:basedOn w:val="Normal"/>
    <w:rsid w:val="00836FE2"/>
    <w:pPr>
      <w:pBdr>
        <w:left w:val="single" w:sz="4" w:space="0" w:color="auto"/>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54">
    <w:name w:val="xl1854"/>
    <w:basedOn w:val="Normal"/>
    <w:rsid w:val="00836FE2"/>
    <w:pPr>
      <w:pBdr>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855">
    <w:name w:val="xl1855"/>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56">
    <w:name w:val="xl1856"/>
    <w:basedOn w:val="Normal"/>
    <w:rsid w:val="00836FE2"/>
    <w:pPr>
      <w:pBdr>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1857">
    <w:name w:val="xl1857"/>
    <w:basedOn w:val="Normal"/>
    <w:rsid w:val="00836FE2"/>
    <w:pPr>
      <w:pBdr>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TextBold">
    <w:name w:val="Text Bold"/>
    <w:link w:val="TextBoldChar"/>
    <w:autoRedefine/>
    <w:rsid w:val="00836FE2"/>
    <w:pPr>
      <w:spacing w:before="120" w:after="120" w:line="288" w:lineRule="auto"/>
      <w:jc w:val="both"/>
    </w:pPr>
    <w:rPr>
      <w:rFonts w:eastAsia="Lucida Sans Unicode"/>
      <w:i/>
      <w:sz w:val="26"/>
      <w:szCs w:val="26"/>
      <w:lang w:val="vi-VN"/>
    </w:rPr>
  </w:style>
  <w:style w:type="character" w:customStyle="1" w:styleId="TextBoldChar">
    <w:name w:val="Text Bold Char"/>
    <w:link w:val="TextBold"/>
    <w:rsid w:val="00836FE2"/>
    <w:rPr>
      <w:rFonts w:eastAsia="Lucida Sans Unicode"/>
      <w:i/>
      <w:sz w:val="26"/>
      <w:szCs w:val="26"/>
      <w:lang w:eastAsia="en-US"/>
    </w:rPr>
  </w:style>
  <w:style w:type="character" w:customStyle="1" w:styleId="bulletChar">
    <w:name w:val="bullet Char"/>
    <w:link w:val="bullet"/>
    <w:rsid w:val="00836FE2"/>
    <w:rPr>
      <w:rFonts w:ascii="VNI-Times" w:hAnsi="VNI-Times"/>
      <w:noProof/>
      <w:sz w:val="24"/>
      <w:lang w:val="en-US" w:eastAsia="en-US"/>
    </w:rPr>
  </w:style>
  <w:style w:type="character" w:customStyle="1" w:styleId="Style3Char">
    <w:name w:val="Style3 Char"/>
    <w:link w:val="Style3"/>
    <w:rsid w:val="00836FE2"/>
    <w:rPr>
      <w:rFonts w:ascii="Arial" w:hAnsi="Arial"/>
      <w:b/>
      <w:snapToGrid w:val="0"/>
      <w:sz w:val="24"/>
      <w:szCs w:val="24"/>
    </w:rPr>
  </w:style>
  <w:style w:type="character" w:customStyle="1" w:styleId="Style4CharChar">
    <w:name w:val="Style4 Char Char"/>
    <w:rsid w:val="00836FE2"/>
    <w:rPr>
      <w:rFonts w:ascii="Arial" w:hAnsi="Arial"/>
      <w:b/>
      <w:snapToGrid w:val="0"/>
      <w:sz w:val="24"/>
      <w:szCs w:val="24"/>
    </w:rPr>
  </w:style>
  <w:style w:type="character" w:customStyle="1" w:styleId="bullet2Char">
    <w:name w:val="bullet2 Char"/>
    <w:link w:val="bullet2"/>
    <w:uiPriority w:val="99"/>
    <w:rsid w:val="00836FE2"/>
    <w:rPr>
      <w:snapToGrid w:val="0"/>
      <w:kern w:val="28"/>
      <w:sz w:val="24"/>
      <w:lang w:val="vi-VN"/>
    </w:rPr>
  </w:style>
  <w:style w:type="character" w:customStyle="1" w:styleId="Style5CharChar">
    <w:name w:val="Style5 Char Char"/>
    <w:rsid w:val="00836FE2"/>
    <w:rPr>
      <w:rFonts w:ascii="Tahoma" w:hAnsi="Tahoma"/>
      <w:snapToGrid w:val="0"/>
      <w:sz w:val="22"/>
      <w:szCs w:val="22"/>
    </w:rPr>
  </w:style>
  <w:style w:type="character" w:customStyle="1" w:styleId="Style10CharChar4">
    <w:name w:val="Style10 Char Char4"/>
    <w:rsid w:val="00836FE2"/>
    <w:rPr>
      <w:rFonts w:cs="Tahoma"/>
      <w:snapToGrid w:val="0"/>
      <w:sz w:val="26"/>
      <w:szCs w:val="26"/>
      <w:lang w:val="en-US" w:eastAsia="en-US" w:bidi="ar-SA"/>
    </w:rPr>
  </w:style>
  <w:style w:type="character" w:customStyle="1" w:styleId="BlockTextCharCharCharCharCharCharCharCharCharCharCharCharCharCharCharCharCharCharChar1">
    <w:name w:val="Block Text.Char Char Char Char Char Char Char Char Char.Char Char Char Char Char Char Char Char Char Char1"/>
    <w:rsid w:val="00836FE2"/>
    <w:rPr>
      <w:snapToGrid w:val="0"/>
      <w:color w:val="000000"/>
      <w:sz w:val="26"/>
      <w:lang w:val="vi-VN" w:eastAsia="en-US" w:bidi="ar-SA"/>
    </w:rPr>
  </w:style>
  <w:style w:type="character" w:customStyle="1" w:styleId="BlockTextCharCharCharCharCharCharCharCharCharCharCharCharCharCharCharCharCharCharCharCharCharCharCharCharCharCharCharCharCharCharCharCharCharCharCharCharCharCharCharCharChar1">
    <w:name w:val="Block Text.Char Char Char Char Char.Char Char Char Char Char Char Char Char Char.Char Char Char Char Char Char Char Char Char Char Char Char.Char Char Char Char Char Char Char Char Char Char Char Char Char Char Char1"/>
    <w:rsid w:val="00836FE2"/>
    <w:rPr>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1">
    <w:name w:val="Block Text.Char Char Char Char Char.Char Char Char Char Char Char Char Char Char.Char Char Char Char Char Char Char Char Char Char Char Char Char Char Char Char.Char Char Char.Char Char Char Char Char Char1"/>
    <w:rsid w:val="00836FE2"/>
    <w:rPr>
      <w:snapToGrid w:val="0"/>
      <w:sz w:val="26"/>
      <w:szCs w:val="26"/>
      <w:lang w:val="en-US" w:eastAsia="en-US" w:bidi="ar-SA"/>
    </w:rPr>
  </w:style>
  <w:style w:type="character" w:customStyle="1" w:styleId="Heading7CharCharCharChar">
    <w:name w:val="Heading 7 Char Char Char Char"/>
    <w:aliases w:val="Heading 7 Char1,. [(1)] Char1,figure Char1,De muc Char1,De Char1,[(1)] Char1,Figure Char1,Hong 7 Char1,H7(copy) Char1,Heading 7-THINH Char1,项标题(1) Char1,7 Char1"/>
    <w:rsid w:val="00836FE2"/>
    <w:rPr>
      <w:rFonts w:ascii="Arial" w:hAnsi="Arial"/>
      <w:sz w:val="24"/>
      <w:szCs w:val="24"/>
      <w:lang w:val="en-US" w:eastAsia="en-US" w:bidi="ar-SA"/>
    </w:rPr>
  </w:style>
  <w:style w:type="paragraph" w:customStyle="1" w:styleId="he">
    <w:name w:val="he"/>
    <w:basedOn w:val="Normal"/>
    <w:uiPriority w:val="99"/>
    <w:rsid w:val="00836FE2"/>
    <w:pPr>
      <w:widowControl w:val="0"/>
      <w:spacing w:before="120" w:after="120"/>
      <w:ind w:left="2552" w:hanging="392"/>
      <w:jc w:val="both"/>
    </w:pPr>
    <w:rPr>
      <w:rFonts w:ascii="VNI-Times" w:hAnsi="VNI-Times"/>
      <w:snapToGrid w:val="0"/>
      <w:szCs w:val="20"/>
    </w:rPr>
  </w:style>
  <w:style w:type="paragraph" w:customStyle="1" w:styleId="bullet1">
    <w:name w:val="bullet1"/>
    <w:basedOn w:val="bullet"/>
    <w:uiPriority w:val="99"/>
    <w:rsid w:val="00836FE2"/>
    <w:pPr>
      <w:widowControl w:val="0"/>
      <w:tabs>
        <w:tab w:val="clear" w:pos="284"/>
        <w:tab w:val="num" w:pos="1296"/>
      </w:tabs>
      <w:spacing w:before="120" w:after="120"/>
      <w:ind w:left="1800" w:hanging="360"/>
      <w:jc w:val="both"/>
    </w:pPr>
    <w:rPr>
      <w:noProof w:val="0"/>
      <w:kern w:val="28"/>
      <w:lang w:val="en-GB"/>
    </w:rPr>
  </w:style>
  <w:style w:type="paragraph" w:styleId="ListContinue2">
    <w:name w:val="List Continue 2"/>
    <w:basedOn w:val="Normal"/>
    <w:uiPriority w:val="99"/>
    <w:rsid w:val="00836FE2"/>
    <w:pPr>
      <w:spacing w:before="120" w:after="120"/>
      <w:ind w:left="566" w:firstLine="567"/>
      <w:jc w:val="both"/>
    </w:pPr>
    <w:rPr>
      <w:rFonts w:ascii="VNI-Aptima" w:hAnsi="VNI-Aptima"/>
      <w:snapToGrid w:val="0"/>
      <w:szCs w:val="20"/>
      <w:lang w:val="en-GB"/>
    </w:rPr>
  </w:style>
  <w:style w:type="paragraph" w:styleId="ListContinue3">
    <w:name w:val="List Continue 3"/>
    <w:basedOn w:val="Normal"/>
    <w:uiPriority w:val="99"/>
    <w:rsid w:val="00836FE2"/>
    <w:pPr>
      <w:spacing w:before="120" w:after="120"/>
      <w:ind w:left="849" w:firstLine="567"/>
      <w:jc w:val="both"/>
    </w:pPr>
    <w:rPr>
      <w:rFonts w:ascii="VNI-Aptima" w:hAnsi="VNI-Aptima"/>
      <w:snapToGrid w:val="0"/>
      <w:szCs w:val="20"/>
      <w:lang w:val="en-GB"/>
    </w:rPr>
  </w:style>
  <w:style w:type="paragraph" w:styleId="List2">
    <w:name w:val="List 2"/>
    <w:basedOn w:val="Normal"/>
    <w:uiPriority w:val="99"/>
    <w:rsid w:val="00836FE2"/>
    <w:pPr>
      <w:widowControl w:val="0"/>
      <w:spacing w:before="120" w:after="120"/>
      <w:ind w:left="720" w:hanging="360"/>
      <w:jc w:val="both"/>
    </w:pPr>
    <w:rPr>
      <w:rFonts w:ascii="VNI-Times" w:hAnsi="VNI-Times"/>
      <w:snapToGrid w:val="0"/>
      <w:szCs w:val="20"/>
    </w:rPr>
  </w:style>
  <w:style w:type="paragraph" w:customStyle="1" w:styleId="a1">
    <w:name w:val="'"/>
    <w:autoRedefine/>
    <w:uiPriority w:val="99"/>
    <w:rsid w:val="00836FE2"/>
    <w:pPr>
      <w:widowControl w:val="0"/>
      <w:tabs>
        <w:tab w:val="left" w:pos="905"/>
        <w:tab w:val="left" w:pos="4344"/>
        <w:tab w:val="num" w:pos="4525"/>
      </w:tabs>
      <w:spacing w:before="100" w:beforeAutospacing="1" w:after="100" w:afterAutospacing="1"/>
      <w:ind w:left="4525" w:hanging="3982"/>
    </w:pPr>
    <w:rPr>
      <w:sz w:val="26"/>
    </w:rPr>
  </w:style>
  <w:style w:type="paragraph" w:customStyle="1" w:styleId="L6">
    <w:name w:val="L6"/>
    <w:basedOn w:val="Normal"/>
    <w:autoRedefine/>
    <w:uiPriority w:val="99"/>
    <w:rsid w:val="00836FE2"/>
    <w:pPr>
      <w:keepNext/>
      <w:tabs>
        <w:tab w:val="left" w:pos="720"/>
        <w:tab w:val="num" w:pos="4863"/>
      </w:tabs>
      <w:spacing w:before="120" w:after="120"/>
      <w:ind w:left="4863" w:hanging="360"/>
      <w:jc w:val="both"/>
      <w:outlineLvl w:val="5"/>
    </w:pPr>
    <w:rPr>
      <w:rFonts w:ascii="Arial" w:hAnsi="Arial"/>
      <w:b/>
      <w:i/>
      <w:snapToGrid w:val="0"/>
      <w:sz w:val="22"/>
      <w:lang w:val="en-GB"/>
    </w:rPr>
  </w:style>
  <w:style w:type="paragraph" w:customStyle="1" w:styleId="L7">
    <w:name w:val="L7"/>
    <w:basedOn w:val="Normal"/>
    <w:autoRedefine/>
    <w:uiPriority w:val="99"/>
    <w:rsid w:val="00836FE2"/>
    <w:pPr>
      <w:keepNext/>
      <w:tabs>
        <w:tab w:val="num" w:pos="5583"/>
      </w:tabs>
      <w:spacing w:before="240" w:after="120"/>
      <w:ind w:left="5583" w:hanging="360"/>
      <w:jc w:val="both"/>
      <w:outlineLvl w:val="6"/>
    </w:pPr>
    <w:rPr>
      <w:snapToGrid w:val="0"/>
      <w:lang w:val="en-GB"/>
    </w:rPr>
  </w:style>
  <w:style w:type="paragraph" w:customStyle="1" w:styleId="a2">
    <w:name w:val="/"/>
    <w:autoRedefine/>
    <w:uiPriority w:val="99"/>
    <w:rsid w:val="00836FE2"/>
    <w:pPr>
      <w:tabs>
        <w:tab w:val="num" w:pos="927"/>
      </w:tabs>
      <w:spacing w:before="120" w:after="100" w:afterAutospacing="1"/>
      <w:ind w:left="927" w:hanging="360"/>
      <w:jc w:val="both"/>
    </w:pPr>
    <w:rPr>
      <w:sz w:val="26"/>
      <w:szCs w:val="26"/>
      <w:lang w:val="vi-VN"/>
    </w:rPr>
  </w:style>
  <w:style w:type="paragraph" w:customStyle="1" w:styleId="StyleJustifiedBefore3ptCharCharCharCharCharCharCharChar">
    <w:name w:val="Style Justified Before:  3 pt Char Char Char Char Char Char Char Char"/>
    <w:basedOn w:val="Normal"/>
    <w:uiPriority w:val="99"/>
    <w:rsid w:val="00836FE2"/>
    <w:pPr>
      <w:spacing w:before="60" w:after="60"/>
      <w:ind w:left="851"/>
      <w:jc w:val="both"/>
    </w:pPr>
    <w:rPr>
      <w:rFonts w:ascii="VNI-Times" w:hAnsi="VNI-Times"/>
      <w:snapToGrid w:val="0"/>
    </w:rPr>
  </w:style>
  <w:style w:type="character" w:customStyle="1" w:styleId="StyleJustifiedBefore3ptCharCharCharCharCharCharCharCharChar">
    <w:name w:val="Style Justified Before:  3 pt Char Char Char Char Char Char Char Char Char"/>
    <w:rsid w:val="00836FE2"/>
    <w:rPr>
      <w:rFonts w:ascii="VNI-Times" w:hAnsi="VNI-Times"/>
      <w:sz w:val="24"/>
      <w:szCs w:val="24"/>
      <w:lang w:val="en-US" w:eastAsia="en-US" w:bidi="ar-SA"/>
    </w:rPr>
  </w:style>
  <w:style w:type="paragraph" w:customStyle="1" w:styleId="StyleBlackJustifiedAfter3pt">
    <w:name w:val="Style Black Justified After:  3 pt"/>
    <w:basedOn w:val="Normal"/>
    <w:autoRedefine/>
    <w:uiPriority w:val="99"/>
    <w:rsid w:val="00836FE2"/>
    <w:pPr>
      <w:spacing w:before="60" w:after="60"/>
      <w:ind w:left="851" w:hanging="284"/>
      <w:jc w:val="both"/>
    </w:pPr>
    <w:rPr>
      <w:snapToGrid w:val="0"/>
      <w:color w:val="000000"/>
      <w:szCs w:val="20"/>
    </w:rPr>
  </w:style>
  <w:style w:type="paragraph" w:customStyle="1" w:styleId="StyleBlackJustifiedAfter3pt1">
    <w:name w:val="Style Black Justified After:  3 pt1"/>
    <w:basedOn w:val="Normal"/>
    <w:autoRedefine/>
    <w:uiPriority w:val="99"/>
    <w:rsid w:val="00836FE2"/>
    <w:pPr>
      <w:spacing w:before="60" w:after="60"/>
      <w:jc w:val="both"/>
    </w:pPr>
    <w:rPr>
      <w:snapToGrid w:val="0"/>
      <w:color w:val="000000"/>
      <w:szCs w:val="20"/>
    </w:rPr>
  </w:style>
  <w:style w:type="paragraph" w:customStyle="1" w:styleId="StyleHeading1CenteredBefore0pt">
    <w:name w:val="Style Heading 1 + Centered Before:  0 pt"/>
    <w:basedOn w:val="Heading1"/>
    <w:autoRedefine/>
    <w:uiPriority w:val="99"/>
    <w:rsid w:val="00836FE2"/>
    <w:pPr>
      <w:numPr>
        <w:numId w:val="0"/>
      </w:numPr>
      <w:tabs>
        <w:tab w:val="num" w:pos="1571"/>
      </w:tabs>
      <w:spacing w:after="120"/>
      <w:ind w:left="1571" w:right="57" w:hanging="360"/>
    </w:pPr>
    <w:rPr>
      <w:rFonts w:ascii="Times New Roman Bold" w:hAnsi="Times New Roman Bold" w:cs="Times New Roman"/>
      <w:bCs/>
      <w:iCs/>
      <w:caps/>
      <w:snapToGrid/>
      <w:kern w:val="32"/>
      <w:sz w:val="32"/>
      <w:szCs w:val="32"/>
      <w:u w:val="thick"/>
      <w:lang w:val="vi-VN"/>
    </w:rPr>
  </w:style>
  <w:style w:type="paragraph" w:customStyle="1" w:styleId="Style1CharCharChar">
    <w:name w:val="Style1 Char Char Char"/>
    <w:basedOn w:val="Normal"/>
    <w:autoRedefine/>
    <w:uiPriority w:val="99"/>
    <w:rsid w:val="00836FE2"/>
    <w:pPr>
      <w:tabs>
        <w:tab w:val="left" w:pos="851"/>
        <w:tab w:val="num" w:pos="927"/>
      </w:tabs>
      <w:spacing w:before="100" w:after="100"/>
      <w:ind w:left="1135" w:hanging="284"/>
      <w:jc w:val="both"/>
    </w:pPr>
    <w:rPr>
      <w:snapToGrid w:val="0"/>
      <w:szCs w:val="20"/>
    </w:rPr>
  </w:style>
  <w:style w:type="paragraph" w:customStyle="1" w:styleId="StyleHeading2">
    <w:name w:val="Style Heading 2"/>
    <w:aliases w:val="dau muc + Times New Roman"/>
    <w:basedOn w:val="Heading2"/>
    <w:uiPriority w:val="99"/>
    <w:rsid w:val="00836FE2"/>
    <w:pPr>
      <w:numPr>
        <w:ilvl w:val="0"/>
        <w:numId w:val="0"/>
      </w:numPr>
      <w:tabs>
        <w:tab w:val="num" w:pos="1440"/>
      </w:tabs>
      <w:spacing w:before="120" w:beforeAutospacing="0" w:after="120" w:afterAutospacing="0"/>
      <w:ind w:left="1440" w:hanging="360"/>
    </w:pPr>
    <w:rPr>
      <w:rFonts w:ascii="Times New Roman" w:hAnsi="Times New Roman" w:cs="Times New Roman"/>
      <w:bCs/>
      <w:snapToGrid/>
      <w:szCs w:val="24"/>
    </w:rPr>
  </w:style>
  <w:style w:type="paragraph" w:customStyle="1" w:styleId="StyleHeading1">
    <w:name w:val="Style Heading 1"/>
    <w:aliases w:val="Chuong + Times New Roman Left:  039&quot; Hanging:  1..."/>
    <w:basedOn w:val="Heading1"/>
    <w:uiPriority w:val="99"/>
    <w:rsid w:val="00836FE2"/>
    <w:pPr>
      <w:pageBreakBefore w:val="0"/>
      <w:numPr>
        <w:numId w:val="0"/>
      </w:numPr>
      <w:tabs>
        <w:tab w:val="num" w:pos="720"/>
      </w:tabs>
      <w:spacing w:before="240" w:after="480"/>
      <w:ind w:left="720" w:hanging="360"/>
      <w:jc w:val="left"/>
    </w:pPr>
    <w:rPr>
      <w:rFonts w:ascii="Times New Roman Bold" w:hAnsi="Times New Roman Bold" w:cs="Times New Roman"/>
      <w:bCs/>
      <w:caps/>
      <w:snapToGrid/>
      <w:kern w:val="32"/>
      <w:sz w:val="32"/>
      <w:szCs w:val="20"/>
      <w:lang w:val="vi-VN"/>
    </w:rPr>
  </w:style>
  <w:style w:type="paragraph" w:customStyle="1" w:styleId="DefinitionTerm">
    <w:name w:val="Definition Term"/>
    <w:basedOn w:val="Normal"/>
    <w:next w:val="Normal"/>
    <w:autoRedefine/>
    <w:uiPriority w:val="99"/>
    <w:rsid w:val="00836FE2"/>
    <w:pPr>
      <w:widowControl w:val="0"/>
      <w:spacing w:before="60" w:after="60" w:line="300" w:lineRule="auto"/>
      <w:ind w:firstLine="561"/>
      <w:jc w:val="both"/>
    </w:pPr>
    <w:rPr>
      <w:noProof/>
      <w:snapToGrid w:val="0"/>
      <w:kern w:val="24"/>
      <w:szCs w:val="20"/>
      <w:lang w:val="vi-VN"/>
    </w:rPr>
  </w:style>
  <w:style w:type="character" w:customStyle="1" w:styleId="StyleTimesNewRoman">
    <w:name w:val="Style Times New Roman"/>
    <w:rsid w:val="00836FE2"/>
    <w:rPr>
      <w:rFonts w:ascii="Times New Roman" w:hAnsi="Times New Roman"/>
      <w:sz w:val="26"/>
    </w:rPr>
  </w:style>
  <w:style w:type="paragraph" w:customStyle="1" w:styleId="xl28">
    <w:name w:val="xl28"/>
    <w:basedOn w:val="Normal"/>
    <w:uiPriority w:val="99"/>
    <w:rsid w:val="00836FE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napToGrid w:val="0"/>
    </w:rPr>
  </w:style>
  <w:style w:type="character" w:customStyle="1" w:styleId="StyleBulleti15TimesNewRoman13ptChar">
    <w:name w:val="Style Bullet_i15 + Times New Roman 13 pt Char"/>
    <w:rsid w:val="00836FE2"/>
    <w:rPr>
      <w:rFonts w:ascii="VNI-Times" w:hAnsi="VNI-Times"/>
      <w:noProof/>
      <w:sz w:val="26"/>
      <w:szCs w:val="26"/>
      <w:lang w:val="en-US" w:eastAsia="en-US" w:bidi="ar-SA"/>
    </w:rPr>
  </w:style>
  <w:style w:type="paragraph" w:customStyle="1" w:styleId="xl93">
    <w:name w:val="xl93"/>
    <w:basedOn w:val="Normal"/>
    <w:uiPriority w:val="99"/>
    <w:rsid w:val="00836FE2"/>
    <w:pPr>
      <w:spacing w:before="100" w:beforeAutospacing="1" w:after="100" w:afterAutospacing="1"/>
      <w:textAlignment w:val="center"/>
    </w:pPr>
    <w:rPr>
      <w:rFonts w:ascii="Arial Unicode MS" w:eastAsia="Arial Unicode MS" w:hAnsi="Arial Unicode MS" w:cs="Arial Unicode MS"/>
      <w:i/>
      <w:iCs/>
      <w:snapToGrid w:val="0"/>
      <w:sz w:val="20"/>
      <w:szCs w:val="20"/>
    </w:rPr>
  </w:style>
  <w:style w:type="paragraph" w:customStyle="1" w:styleId="StyleNormal1Left0mm">
    <w:name w:val="Style Normal1 + Left:  0 mm"/>
    <w:basedOn w:val="Normal1"/>
    <w:autoRedefine/>
    <w:uiPriority w:val="99"/>
    <w:rsid w:val="00836FE2"/>
    <w:pPr>
      <w:ind w:left="0"/>
    </w:pPr>
    <w:rPr>
      <w:rFonts w:ascii="Times New Roman" w:hAnsi="Times New Roman"/>
    </w:rPr>
  </w:style>
  <w:style w:type="paragraph" w:customStyle="1" w:styleId="Tenxa">
    <w:name w:val="Ten xa"/>
    <w:basedOn w:val="Heading5"/>
    <w:autoRedefine/>
    <w:uiPriority w:val="99"/>
    <w:rsid w:val="00836FE2"/>
    <w:pPr>
      <w:keepNext/>
      <w:numPr>
        <w:ilvl w:val="0"/>
        <w:numId w:val="0"/>
      </w:numPr>
      <w:spacing w:before="240" w:beforeAutospacing="0" w:after="0" w:afterAutospacing="0"/>
      <w:ind w:firstLine="360"/>
      <w:jc w:val="left"/>
    </w:pPr>
    <w:rPr>
      <w:rFonts w:ascii="Times New Roman Bold" w:hAnsi="Times New Roman Bold" w:cs="Tahoma"/>
      <w:b/>
      <w:szCs w:val="26"/>
      <w:lang w:val="en-US"/>
    </w:rPr>
  </w:style>
  <w:style w:type="character" w:customStyle="1" w:styleId="BlockText10">
    <w:name w:val="Block Text1"/>
    <w:aliases w:val=" Char Char Char Char Char1, Char Char Char Char Char Char Char Char Char1, Char Char Char Char Char Char Char Char Char Char Char Char1, Char Char Char Char Char Char Char Char Char2"/>
    <w:rsid w:val="00836FE2"/>
    <w:rPr>
      <w:snapToGrid w:val="0"/>
      <w:sz w:val="26"/>
      <w:szCs w:val="26"/>
      <w:lang w:val="en-US" w:eastAsia="en-US" w:bidi="ar-SA"/>
    </w:rPr>
  </w:style>
  <w:style w:type="paragraph" w:customStyle="1" w:styleId="StyleHeading5Heading5CharJustified">
    <w:name w:val="Style Heading 5Heading 5 Char + Justified"/>
    <w:basedOn w:val="Heading5"/>
    <w:uiPriority w:val="99"/>
    <w:rsid w:val="00836FE2"/>
    <w:pPr>
      <w:keepNext/>
      <w:numPr>
        <w:ilvl w:val="0"/>
        <w:numId w:val="0"/>
      </w:numPr>
      <w:tabs>
        <w:tab w:val="num" w:pos="360"/>
      </w:tabs>
      <w:spacing w:before="240" w:beforeAutospacing="0" w:after="0" w:afterAutospacing="0"/>
      <w:ind w:left="360" w:hanging="360"/>
    </w:pPr>
    <w:rPr>
      <w:rFonts w:ascii="Tahoma" w:hAnsi="Tahoma"/>
      <w:i/>
      <w:iCs/>
      <w:sz w:val="24"/>
      <w:szCs w:val="24"/>
      <w:lang w:val="en-US"/>
    </w:rPr>
  </w:style>
  <w:style w:type="character" w:customStyle="1" w:styleId="bullet2CharChar">
    <w:name w:val="bullet2 Char Char"/>
    <w:rsid w:val="00836FE2"/>
    <w:rPr>
      <w:rFonts w:ascii="VNI-Times" w:hAnsi="VNI-Times"/>
      <w:noProof/>
      <w:kern w:val="28"/>
      <w:sz w:val="26"/>
      <w:lang w:val="en-GB" w:eastAsia="en-US" w:bidi="ar-SA"/>
    </w:rPr>
  </w:style>
  <w:style w:type="paragraph" w:customStyle="1" w:styleId="thuCharChar">
    <w:name w:val="thu Char Char"/>
    <w:basedOn w:val="Normal"/>
    <w:link w:val="thuCharCharChar"/>
    <w:autoRedefine/>
    <w:rsid w:val="00836FE2"/>
    <w:pPr>
      <w:keepNext/>
      <w:tabs>
        <w:tab w:val="num" w:pos="855"/>
      </w:tabs>
      <w:spacing w:before="360" w:after="120"/>
      <w:ind w:left="691" w:hanging="691"/>
      <w:jc w:val="both"/>
    </w:pPr>
    <w:rPr>
      <w:b/>
    </w:rPr>
  </w:style>
  <w:style w:type="character" w:customStyle="1" w:styleId="thuCharCharChar">
    <w:name w:val="thu Char Char Char"/>
    <w:link w:val="thuCharChar"/>
    <w:rsid w:val="00836FE2"/>
    <w:rPr>
      <w:b/>
      <w:snapToGrid w:val="0"/>
      <w:sz w:val="24"/>
      <w:szCs w:val="24"/>
      <w:lang w:val="en-US" w:eastAsia="en-US"/>
    </w:rPr>
  </w:style>
  <w:style w:type="character" w:customStyle="1" w:styleId="bulletCharChar">
    <w:name w:val="bullet Char Char"/>
    <w:rsid w:val="00836FE2"/>
    <w:rPr>
      <w:rFonts w:ascii="VNI-Times" w:hAnsi="VNI-Times"/>
      <w:noProof/>
      <w:sz w:val="24"/>
      <w:lang w:val="en-US" w:eastAsia="en-US" w:bidi="ar-SA"/>
    </w:rPr>
  </w:style>
  <w:style w:type="character" w:customStyle="1" w:styleId="Style3CharChar">
    <w:name w:val="Style3 Char Char"/>
    <w:rsid w:val="00836FE2"/>
    <w:rPr>
      <w:rFonts w:ascii="Arial" w:hAnsi="Arial"/>
      <w:b/>
      <w:snapToGrid w:val="0"/>
      <w:sz w:val="24"/>
      <w:szCs w:val="24"/>
      <w:lang w:val="en-US" w:eastAsia="en-US" w:bidi="ar-SA"/>
    </w:rPr>
  </w:style>
  <w:style w:type="character" w:customStyle="1" w:styleId="Style6CharChar">
    <w:name w:val="Style6 Char Char"/>
    <w:rsid w:val="00836FE2"/>
    <w:rPr>
      <w:snapToGrid w:val="0"/>
      <w:sz w:val="26"/>
      <w:szCs w:val="26"/>
    </w:rPr>
  </w:style>
  <w:style w:type="character" w:customStyle="1" w:styleId="StyleBlockTextBoldItalicCharChar">
    <w:name w:val="Style Block Text + Bold Italic Char Char"/>
    <w:rsid w:val="00836FE2"/>
    <w:rPr>
      <w:b/>
      <w:bCs/>
      <w:i/>
      <w:iCs/>
      <w:snapToGrid w:val="0"/>
      <w:sz w:val="26"/>
      <w:szCs w:val="26"/>
      <w:lang w:val="en-US" w:eastAsia="en-US" w:bidi="ar-SA"/>
    </w:rPr>
  </w:style>
  <w:style w:type="character" w:customStyle="1" w:styleId="Style19CharChar">
    <w:name w:val="Style19 Char Char"/>
    <w:rsid w:val="00836FE2"/>
    <w:rPr>
      <w:snapToGrid w:val="0"/>
      <w:sz w:val="26"/>
      <w:szCs w:val="26"/>
      <w:lang w:val="en-US" w:eastAsia="en-US" w:bidi="ar-SA"/>
    </w:rPr>
  </w:style>
  <w:style w:type="character" w:customStyle="1" w:styleId="Style21CharChar">
    <w:name w:val="Style21 Char Char"/>
    <w:rsid w:val="00836FE2"/>
    <w:rPr>
      <w:snapToGrid w:val="0"/>
      <w:sz w:val="26"/>
      <w:szCs w:val="26"/>
      <w:lang w:val="en-US" w:eastAsia="en-US" w:bidi="ar-SA"/>
    </w:rPr>
  </w:style>
  <w:style w:type="character" w:customStyle="1" w:styleId="Style17CharChar">
    <w:name w:val="Style17 Char Char"/>
    <w:rsid w:val="00836FE2"/>
    <w:rPr>
      <w:rFonts w:eastAsia="MS Song"/>
      <w:sz w:val="26"/>
      <w:szCs w:val="26"/>
      <w:lang w:val="en-US" w:eastAsia="en-US" w:bidi="ar-SA"/>
    </w:rPr>
  </w:style>
  <w:style w:type="character" w:customStyle="1" w:styleId="BlockTextCharCharCharCharCharCharCharCharCharCharCharCharCharCharCharCharCharCharCharCharCharCharCharCharCharCharCharCharCharCharCharCharCharCharCCharCharChar1">
    <w:name w:val="Block Text.Char Char Char Char Char Char.Char Char Char Char Char Char Char.Char Char Char Char Char.Char Char Char Char Char Char Char Char Char.Char Char Char.Char Char Char Char C Char Char Char1"/>
    <w:rsid w:val="00836FE2"/>
    <w:rPr>
      <w:snapToGrid w:val="0"/>
      <w:sz w:val="26"/>
      <w:szCs w:val="26"/>
      <w:lang w:val="vi-VN" w:eastAsia="en-US" w:bidi="ar-SA"/>
    </w:rPr>
  </w:style>
  <w:style w:type="paragraph" w:customStyle="1" w:styleId="StyleHeading3Characterscale90">
    <w:name w:val="Style Heading 3 + Character scale: 90%"/>
    <w:basedOn w:val="Heading3"/>
    <w:rsid w:val="00836FE2"/>
    <w:pPr>
      <w:numPr>
        <w:numId w:val="0"/>
      </w:numPr>
      <w:tabs>
        <w:tab w:val="num" w:pos="2520"/>
      </w:tabs>
      <w:spacing w:before="240" w:beforeAutospacing="0" w:after="60" w:afterAutospacing="0"/>
      <w:ind w:left="1224" w:hanging="504"/>
    </w:pPr>
    <w:rPr>
      <w:rFonts w:ascii="Arial" w:hAnsi="Arial" w:cs="Arial"/>
      <w:bCs/>
      <w:snapToGrid/>
      <w:color w:val="FF00FF"/>
      <w:w w:val="90"/>
      <w:szCs w:val="26"/>
    </w:rPr>
  </w:style>
  <w:style w:type="paragraph" w:customStyle="1" w:styleId="StyleHeading6TimesNewRoman13ptNotBoldJustifiedBefo">
    <w:name w:val="Style Heading 6 + Times New Roman 13 pt Not Bold Justified Befo..."/>
    <w:basedOn w:val="Heading6"/>
    <w:rsid w:val="00836FE2"/>
    <w:pPr>
      <w:keepNext/>
      <w:numPr>
        <w:ilvl w:val="0"/>
        <w:numId w:val="0"/>
      </w:numPr>
      <w:spacing w:before="240" w:beforeAutospacing="0" w:after="0" w:afterAutospacing="0"/>
      <w:jc w:val="both"/>
    </w:pPr>
    <w:rPr>
      <w:rFonts w:cs="Times New Roman"/>
      <w:snapToGrid/>
      <w:color w:val="0000FF"/>
      <w:szCs w:val="26"/>
      <w:lang w:val="vi-VN"/>
    </w:rPr>
  </w:style>
  <w:style w:type="paragraph" w:customStyle="1" w:styleId="StyleHeading6JustifiedLeft-019cmFirstline063cm">
    <w:name w:val="Style Heading 6 + Justified Left:  -019 cm First line:  063 cm..."/>
    <w:basedOn w:val="Heading6"/>
    <w:rsid w:val="00836FE2"/>
    <w:pPr>
      <w:keepNext/>
      <w:numPr>
        <w:ilvl w:val="0"/>
        <w:numId w:val="0"/>
      </w:numPr>
      <w:tabs>
        <w:tab w:val="num" w:pos="360"/>
      </w:tabs>
      <w:spacing w:before="240" w:beforeAutospacing="0" w:after="0" w:afterAutospacing="0"/>
      <w:ind w:left="-108" w:firstLine="360"/>
      <w:jc w:val="both"/>
    </w:pPr>
    <w:rPr>
      <w:rFonts w:cs="Times New Roman"/>
      <w:snapToGrid/>
      <w:color w:val="0000FF"/>
      <w:szCs w:val="26"/>
      <w:lang w:val="vi-VN"/>
    </w:rPr>
  </w:style>
  <w:style w:type="paragraph" w:customStyle="1" w:styleId="10">
    <w:name w:val="1"/>
    <w:basedOn w:val="Normal"/>
    <w:autoRedefine/>
    <w:uiPriority w:val="99"/>
    <w:rsid w:val="00836FE2"/>
    <w:pPr>
      <w:keepNext/>
      <w:tabs>
        <w:tab w:val="right" w:leader="dot" w:pos="8778"/>
      </w:tabs>
      <w:spacing w:before="120"/>
      <w:jc w:val="both"/>
    </w:pPr>
    <w:rPr>
      <w:b/>
      <w:snapToGrid w:val="0"/>
    </w:rPr>
  </w:style>
  <w:style w:type="paragraph" w:customStyle="1" w:styleId="thuChar">
    <w:name w:val="thu Char"/>
    <w:basedOn w:val="Normal"/>
    <w:autoRedefine/>
    <w:rsid w:val="00836FE2"/>
    <w:pPr>
      <w:keepNext/>
      <w:tabs>
        <w:tab w:val="num" w:pos="855"/>
        <w:tab w:val="num" w:pos="963"/>
      </w:tabs>
      <w:spacing w:before="360" w:after="120"/>
      <w:ind w:left="691" w:hanging="691"/>
      <w:jc w:val="both"/>
    </w:pPr>
    <w:rPr>
      <w:b/>
      <w:snapToGrid w:val="0"/>
    </w:rPr>
  </w:style>
  <w:style w:type="paragraph" w:customStyle="1" w:styleId="thu">
    <w:name w:val="thu"/>
    <w:basedOn w:val="Normal"/>
    <w:autoRedefine/>
    <w:rsid w:val="00836FE2"/>
    <w:pPr>
      <w:keepNext/>
      <w:tabs>
        <w:tab w:val="num" w:pos="912"/>
      </w:tabs>
      <w:spacing w:before="240" w:after="240"/>
      <w:ind w:left="691" w:hanging="691"/>
      <w:jc w:val="both"/>
    </w:pPr>
    <w:rPr>
      <w:b/>
      <w:snapToGrid w:val="0"/>
    </w:rPr>
  </w:style>
  <w:style w:type="paragraph" w:customStyle="1" w:styleId="xl65">
    <w:name w:val="xl65"/>
    <w:basedOn w:val="Normal"/>
    <w:rsid w:val="00836FE2"/>
    <w:pPr>
      <w:pBdr>
        <w:top w:val="double" w:sz="6" w:space="0" w:color="auto"/>
        <w:left w:val="single" w:sz="4" w:space="0" w:color="auto"/>
      </w:pBdr>
      <w:spacing w:before="100" w:beforeAutospacing="1" w:after="100" w:afterAutospacing="1"/>
      <w:textAlignment w:val="center"/>
    </w:pPr>
    <w:rPr>
      <w:rFonts w:ascii="Arial" w:hAnsi="Arial" w:cs="Arial"/>
      <w:snapToGrid w:val="0"/>
    </w:rPr>
  </w:style>
  <w:style w:type="paragraph" w:customStyle="1" w:styleId="xl66">
    <w:name w:val="xl66"/>
    <w:basedOn w:val="Normal"/>
    <w:rsid w:val="00836F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67">
    <w:name w:val="xl67"/>
    <w:basedOn w:val="Normal"/>
    <w:rsid w:val="00836FE2"/>
    <w:pPr>
      <w:pBdr>
        <w:top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68">
    <w:name w:val="xl68"/>
    <w:basedOn w:val="Normal"/>
    <w:rsid w:val="00836FE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69">
    <w:name w:val="xl69"/>
    <w:basedOn w:val="Normal"/>
    <w:rsid w:val="00836FE2"/>
    <w:pPr>
      <w:pBdr>
        <w:top w:val="single" w:sz="4" w:space="0" w:color="auto"/>
      </w:pBdr>
      <w:spacing w:before="100" w:beforeAutospacing="1" w:after="100" w:afterAutospacing="1"/>
      <w:textAlignment w:val="center"/>
    </w:pPr>
    <w:rPr>
      <w:rFonts w:ascii="Arial" w:hAnsi="Arial" w:cs="Arial"/>
      <w:snapToGrid w:val="0"/>
    </w:rPr>
  </w:style>
  <w:style w:type="paragraph" w:customStyle="1" w:styleId="xl71">
    <w:name w:val="xl71"/>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72">
    <w:name w:val="xl72"/>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73">
    <w:name w:val="xl73"/>
    <w:basedOn w:val="Normal"/>
    <w:rsid w:val="00836FE2"/>
    <w:pPr>
      <w:pBdr>
        <w:left w:val="single" w:sz="4" w:space="0" w:color="auto"/>
        <w:bottom w:val="single" w:sz="4" w:space="0" w:color="auto"/>
        <w:right w:val="single" w:sz="4" w:space="0" w:color="auto"/>
      </w:pBdr>
      <w:spacing w:before="100" w:beforeAutospacing="1" w:after="100" w:afterAutospacing="1"/>
    </w:pPr>
    <w:rPr>
      <w:rFonts w:ascii="Arial" w:hAnsi="Arial" w:cs="Arial"/>
      <w:snapToGrid w:val="0"/>
    </w:rPr>
  </w:style>
  <w:style w:type="paragraph" w:customStyle="1" w:styleId="xl74">
    <w:name w:val="xl74"/>
    <w:basedOn w:val="Normal"/>
    <w:rsid w:val="00836FE2"/>
    <w:pPr>
      <w:pBdr>
        <w:left w:val="single" w:sz="4" w:space="0" w:color="auto"/>
        <w:bottom w:val="single" w:sz="4" w:space="0" w:color="auto"/>
        <w:right w:val="single" w:sz="4" w:space="0" w:color="auto"/>
      </w:pBdr>
      <w:spacing w:before="100" w:beforeAutospacing="1" w:after="100" w:afterAutospacing="1"/>
    </w:pPr>
    <w:rPr>
      <w:rFonts w:ascii="Arial" w:hAnsi="Arial" w:cs="Arial"/>
      <w:snapToGrid w:val="0"/>
    </w:rPr>
  </w:style>
  <w:style w:type="paragraph" w:customStyle="1" w:styleId="xl75">
    <w:name w:val="xl75"/>
    <w:basedOn w:val="Normal"/>
    <w:rsid w:val="00836FE2"/>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b/>
      <w:bCs/>
      <w:snapToGrid w:val="0"/>
    </w:rPr>
  </w:style>
  <w:style w:type="paragraph" w:customStyle="1" w:styleId="xl76">
    <w:name w:val="xl76"/>
    <w:basedOn w:val="Normal"/>
    <w:rsid w:val="00836FE2"/>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b/>
      <w:bCs/>
      <w:snapToGrid w:val="0"/>
    </w:rPr>
  </w:style>
  <w:style w:type="paragraph" w:customStyle="1" w:styleId="xl77">
    <w:name w:val="xl77"/>
    <w:basedOn w:val="Normal"/>
    <w:rsid w:val="00836FE2"/>
    <w:pPr>
      <w:pBdr>
        <w:left w:val="single" w:sz="4" w:space="0" w:color="auto"/>
        <w:bottom w:val="single" w:sz="4" w:space="0" w:color="auto"/>
      </w:pBdr>
      <w:shd w:val="clear" w:color="auto" w:fill="CCFFFF"/>
      <w:spacing w:before="100" w:beforeAutospacing="1" w:after="100" w:afterAutospacing="1"/>
    </w:pPr>
    <w:rPr>
      <w:rFonts w:ascii="Arial" w:hAnsi="Arial" w:cs="Arial"/>
      <w:b/>
      <w:bCs/>
      <w:snapToGrid w:val="0"/>
    </w:rPr>
  </w:style>
  <w:style w:type="paragraph" w:customStyle="1" w:styleId="xl80">
    <w:name w:val="xl80"/>
    <w:basedOn w:val="Normal"/>
    <w:rsid w:val="00836FE2"/>
    <w:pPr>
      <w:pBdr>
        <w:top w:val="double" w:sz="6" w:space="0" w:color="auto"/>
      </w:pBdr>
      <w:spacing w:before="100" w:beforeAutospacing="1" w:after="100" w:afterAutospacing="1"/>
      <w:textAlignment w:val="center"/>
    </w:pPr>
    <w:rPr>
      <w:rFonts w:ascii="Arial" w:hAnsi="Arial" w:cs="Arial"/>
      <w:snapToGrid w:val="0"/>
    </w:rPr>
  </w:style>
  <w:style w:type="paragraph" w:customStyle="1" w:styleId="xl81">
    <w:name w:val="xl81"/>
    <w:basedOn w:val="Normal"/>
    <w:rsid w:val="00836FE2"/>
    <w:pPr>
      <w:pBdr>
        <w:top w:val="double" w:sz="6"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82">
    <w:name w:val="xl82"/>
    <w:basedOn w:val="Normal"/>
    <w:rsid w:val="00836FE2"/>
    <w:pPr>
      <w:pBdr>
        <w:top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83">
    <w:name w:val="xl83"/>
    <w:basedOn w:val="Normal"/>
    <w:rsid w:val="00836FE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84">
    <w:name w:val="xl84"/>
    <w:basedOn w:val="Normal"/>
    <w:rsid w:val="00836F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85">
    <w:name w:val="xl85"/>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86">
    <w:name w:val="xl86"/>
    <w:basedOn w:val="Normal"/>
    <w:rsid w:val="00836FE2"/>
    <w:pPr>
      <w:pBdr>
        <w:left w:val="single" w:sz="4" w:space="0" w:color="auto"/>
        <w:bottom w:val="single" w:sz="4" w:space="0" w:color="auto"/>
        <w:right w:val="single" w:sz="4" w:space="0" w:color="auto"/>
      </w:pBdr>
      <w:spacing w:before="100" w:beforeAutospacing="1" w:after="100" w:afterAutospacing="1"/>
    </w:pPr>
    <w:rPr>
      <w:rFonts w:ascii="Arial" w:hAnsi="Arial" w:cs="Arial"/>
      <w:snapToGrid w:val="0"/>
    </w:rPr>
  </w:style>
  <w:style w:type="paragraph" w:customStyle="1" w:styleId="xl88">
    <w:name w:val="xl88"/>
    <w:basedOn w:val="Normal"/>
    <w:rsid w:val="00836FE2"/>
    <w:pPr>
      <w:pBdr>
        <w:left w:val="single" w:sz="4" w:space="0" w:color="auto"/>
        <w:bottom w:val="double" w:sz="6" w:space="0" w:color="auto"/>
        <w:right w:val="single" w:sz="4" w:space="0" w:color="auto"/>
      </w:pBdr>
      <w:spacing w:before="100" w:beforeAutospacing="1" w:after="100" w:afterAutospacing="1"/>
    </w:pPr>
    <w:rPr>
      <w:rFonts w:ascii="Arial" w:hAnsi="Arial" w:cs="Arial"/>
      <w:b/>
      <w:bCs/>
      <w:snapToGrid w:val="0"/>
    </w:rPr>
  </w:style>
  <w:style w:type="paragraph" w:customStyle="1" w:styleId="xl89">
    <w:name w:val="xl89"/>
    <w:basedOn w:val="Normal"/>
    <w:rsid w:val="00836FE2"/>
    <w:pPr>
      <w:pBdr>
        <w:top w:val="single" w:sz="4" w:space="0" w:color="auto"/>
      </w:pBdr>
      <w:spacing w:before="100" w:beforeAutospacing="1" w:after="100" w:afterAutospacing="1"/>
      <w:textAlignment w:val="center"/>
    </w:pPr>
    <w:rPr>
      <w:rFonts w:ascii="Arial" w:hAnsi="Arial" w:cs="Arial"/>
      <w:snapToGrid w:val="0"/>
    </w:rPr>
  </w:style>
  <w:style w:type="paragraph" w:customStyle="1" w:styleId="xl91">
    <w:name w:val="xl91"/>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92">
    <w:name w:val="xl92"/>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94">
    <w:name w:val="xl94"/>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95">
    <w:name w:val="xl95"/>
    <w:basedOn w:val="Normal"/>
    <w:rsid w:val="00836FE2"/>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96">
    <w:name w:val="xl96"/>
    <w:basedOn w:val="Normal"/>
    <w:rsid w:val="00836FE2"/>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97">
    <w:name w:val="xl9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98">
    <w:name w:val="xl98"/>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99">
    <w:name w:val="xl9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0">
    <w:name w:val="xl10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1">
    <w:name w:val="xl101"/>
    <w:basedOn w:val="Normal"/>
    <w:rsid w:val="00836F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102">
    <w:name w:val="xl102"/>
    <w:basedOn w:val="Normal"/>
    <w:rsid w:val="00836F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103">
    <w:name w:val="xl103"/>
    <w:basedOn w:val="Normal"/>
    <w:rsid w:val="00836FE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4">
    <w:name w:val="xl104"/>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5">
    <w:name w:val="xl105"/>
    <w:basedOn w:val="Normal"/>
    <w:rsid w:val="00836FE2"/>
    <w:pPr>
      <w:pBdr>
        <w:top w:val="single" w:sz="4" w:space="0" w:color="auto"/>
        <w:left w:val="single" w:sz="4" w:space="0" w:color="auto"/>
      </w:pBdr>
      <w:spacing w:before="100" w:beforeAutospacing="1" w:after="100" w:afterAutospacing="1"/>
      <w:textAlignment w:val="center"/>
    </w:pPr>
    <w:rPr>
      <w:rFonts w:ascii="Arial" w:hAnsi="Arial" w:cs="Arial"/>
      <w:snapToGrid w:val="0"/>
    </w:rPr>
  </w:style>
  <w:style w:type="paragraph" w:customStyle="1" w:styleId="xl106">
    <w:name w:val="xl106"/>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7">
    <w:name w:val="xl107"/>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8">
    <w:name w:val="xl108"/>
    <w:basedOn w:val="Normal"/>
    <w:rsid w:val="00836FE2"/>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09">
    <w:name w:val="xl109"/>
    <w:basedOn w:val="Normal"/>
    <w:rsid w:val="00836FE2"/>
    <w:pPr>
      <w:pBdr>
        <w:left w:val="double" w:sz="6"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0">
    <w:name w:val="xl110"/>
    <w:basedOn w:val="Normal"/>
    <w:rsid w:val="00836FE2"/>
    <w:pPr>
      <w:pBdr>
        <w:left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1">
    <w:name w:val="xl111"/>
    <w:basedOn w:val="Normal"/>
    <w:rsid w:val="00836FE2"/>
    <w:pPr>
      <w:pBdr>
        <w:top w:val="single" w:sz="4" w:space="0" w:color="auto"/>
        <w:lef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2">
    <w:name w:val="xl112"/>
    <w:basedOn w:val="Normal"/>
    <w:rsid w:val="00836FE2"/>
    <w:pPr>
      <w:pBdr>
        <w:left w:val="single" w:sz="4" w:space="0" w:color="auto"/>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3">
    <w:name w:val="xl113"/>
    <w:basedOn w:val="Normal"/>
    <w:rsid w:val="00836FE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4">
    <w:name w:val="xl114"/>
    <w:basedOn w:val="Normal"/>
    <w:rsid w:val="00836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5">
    <w:name w:val="xl115"/>
    <w:basedOn w:val="Normal"/>
    <w:rsid w:val="00836FE2"/>
    <w:pPr>
      <w:pBdr>
        <w:left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6">
    <w:name w:val="xl116"/>
    <w:basedOn w:val="Normal"/>
    <w:rsid w:val="00836FE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napToGrid w:val="0"/>
    </w:rPr>
  </w:style>
  <w:style w:type="paragraph" w:customStyle="1" w:styleId="xl117">
    <w:name w:val="xl117"/>
    <w:basedOn w:val="Normal"/>
    <w:rsid w:val="00836FE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8">
    <w:name w:val="xl118"/>
    <w:basedOn w:val="Normal"/>
    <w:rsid w:val="00836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19">
    <w:name w:val="xl119"/>
    <w:basedOn w:val="Normal"/>
    <w:rsid w:val="00836FE2"/>
    <w:pPr>
      <w:pBdr>
        <w:top w:val="single" w:sz="4" w:space="0" w:color="auto"/>
        <w:left w:val="single" w:sz="4" w:space="0" w:color="auto"/>
      </w:pBdr>
      <w:spacing w:before="100" w:beforeAutospacing="1" w:after="100" w:afterAutospacing="1"/>
      <w:jc w:val="center"/>
      <w:textAlignment w:val="center"/>
    </w:pPr>
    <w:rPr>
      <w:rFonts w:ascii="Arial" w:hAnsi="Arial" w:cs="Arial"/>
      <w:b/>
      <w:bCs/>
      <w:snapToGrid w:val="0"/>
    </w:rPr>
  </w:style>
  <w:style w:type="paragraph" w:customStyle="1" w:styleId="xl120">
    <w:name w:val="xl120"/>
    <w:basedOn w:val="Normal"/>
    <w:rsid w:val="00836FE2"/>
    <w:pPr>
      <w:pBdr>
        <w:left w:val="single" w:sz="4" w:space="0" w:color="auto"/>
        <w:bottom w:val="double" w:sz="6" w:space="0" w:color="auto"/>
      </w:pBdr>
      <w:spacing w:before="100" w:beforeAutospacing="1" w:after="100" w:afterAutospacing="1"/>
      <w:jc w:val="center"/>
      <w:textAlignment w:val="center"/>
    </w:pPr>
    <w:rPr>
      <w:rFonts w:ascii="Arial" w:hAnsi="Arial" w:cs="Arial"/>
      <w:b/>
      <w:bCs/>
      <w:snapToGrid w:val="0"/>
    </w:rPr>
  </w:style>
  <w:style w:type="paragraph" w:customStyle="1" w:styleId="xl121">
    <w:name w:val="xl121"/>
    <w:basedOn w:val="Normal"/>
    <w:rsid w:val="00836FE2"/>
    <w:pPr>
      <w:pBdr>
        <w:top w:val="double" w:sz="6" w:space="0" w:color="auto"/>
      </w:pBdr>
      <w:spacing w:before="100" w:beforeAutospacing="1" w:after="100" w:afterAutospacing="1"/>
    </w:pPr>
    <w:rPr>
      <w:rFonts w:ascii="Arial" w:hAnsi="Arial" w:cs="Arial"/>
      <w:snapToGrid w:val="0"/>
    </w:rPr>
  </w:style>
  <w:style w:type="paragraph" w:customStyle="1" w:styleId="xl122">
    <w:name w:val="xl122"/>
    <w:basedOn w:val="Normal"/>
    <w:rsid w:val="00836FE2"/>
    <w:pPr>
      <w:pBdr>
        <w:top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23">
    <w:name w:val="xl123"/>
    <w:basedOn w:val="Normal"/>
    <w:rsid w:val="00836FE2"/>
    <w:pPr>
      <w:pBdr>
        <w:bottom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24">
    <w:name w:val="xl124"/>
    <w:basedOn w:val="Normal"/>
    <w:rsid w:val="00836FE2"/>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snapToGrid w:val="0"/>
    </w:rPr>
  </w:style>
  <w:style w:type="paragraph" w:customStyle="1" w:styleId="xl125">
    <w:name w:val="xl125"/>
    <w:basedOn w:val="Normal"/>
    <w:rsid w:val="00836FE2"/>
    <w:pPr>
      <w:pBdr>
        <w:left w:val="single" w:sz="4" w:space="0" w:color="auto"/>
        <w:bottom w:val="single" w:sz="4" w:space="0" w:color="auto"/>
      </w:pBdr>
      <w:shd w:val="clear" w:color="auto" w:fill="CCFFFF"/>
      <w:spacing w:before="100" w:beforeAutospacing="1" w:after="100" w:afterAutospacing="1"/>
    </w:pPr>
    <w:rPr>
      <w:rFonts w:ascii="Arial" w:hAnsi="Arial" w:cs="Arial"/>
      <w:b/>
      <w:bCs/>
      <w:snapToGrid w:val="0"/>
    </w:rPr>
  </w:style>
  <w:style w:type="paragraph" w:customStyle="1" w:styleId="xl126">
    <w:name w:val="xl126"/>
    <w:basedOn w:val="Normal"/>
    <w:rsid w:val="00836FE2"/>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127">
    <w:name w:val="xl127"/>
    <w:basedOn w:val="Normal"/>
    <w:rsid w:val="00836FE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napToGrid w:val="0"/>
    </w:rPr>
  </w:style>
  <w:style w:type="paragraph" w:customStyle="1" w:styleId="xl128">
    <w:name w:val="xl128"/>
    <w:basedOn w:val="Normal"/>
    <w:rsid w:val="00836FE2"/>
    <w:pPr>
      <w:pBdr>
        <w:left w:val="single" w:sz="4" w:space="0" w:color="auto"/>
        <w:bottom w:val="double" w:sz="6" w:space="0" w:color="auto"/>
      </w:pBdr>
      <w:spacing w:before="100" w:beforeAutospacing="1" w:after="100" w:afterAutospacing="1"/>
    </w:pPr>
    <w:rPr>
      <w:rFonts w:ascii="Arial" w:hAnsi="Arial" w:cs="Arial"/>
      <w:b/>
      <w:bCs/>
      <w:snapToGrid w:val="0"/>
    </w:rPr>
  </w:style>
  <w:style w:type="paragraph" w:customStyle="1" w:styleId="xl129">
    <w:name w:val="xl129"/>
    <w:basedOn w:val="Normal"/>
    <w:rsid w:val="00836FE2"/>
    <w:pPr>
      <w:pBdr>
        <w:left w:val="double" w:sz="6" w:space="0" w:color="auto"/>
        <w:right w:val="single" w:sz="4" w:space="0" w:color="auto"/>
      </w:pBdr>
      <w:spacing w:before="100" w:beforeAutospacing="1" w:after="100" w:afterAutospacing="1"/>
      <w:jc w:val="center"/>
    </w:pPr>
    <w:rPr>
      <w:rFonts w:ascii="Arial" w:hAnsi="Arial" w:cs="Arial"/>
      <w:snapToGrid w:val="0"/>
    </w:rPr>
  </w:style>
  <w:style w:type="paragraph" w:customStyle="1" w:styleId="xl130">
    <w:name w:val="xl130"/>
    <w:basedOn w:val="Normal"/>
    <w:rsid w:val="00836FE2"/>
    <w:pPr>
      <w:pBdr>
        <w:left w:val="single" w:sz="4" w:space="0" w:color="auto"/>
        <w:right w:val="single" w:sz="4" w:space="0" w:color="auto"/>
      </w:pBdr>
      <w:spacing w:before="100" w:beforeAutospacing="1" w:after="100" w:afterAutospacing="1"/>
    </w:pPr>
    <w:rPr>
      <w:rFonts w:ascii="Arial" w:hAnsi="Arial" w:cs="Arial"/>
      <w:b/>
      <w:bCs/>
      <w:snapToGrid w:val="0"/>
    </w:rPr>
  </w:style>
  <w:style w:type="paragraph" w:customStyle="1" w:styleId="xl131">
    <w:name w:val="xl131"/>
    <w:basedOn w:val="Normal"/>
    <w:rsid w:val="00836FE2"/>
    <w:pPr>
      <w:pBdr>
        <w:left w:val="single" w:sz="4" w:space="0" w:color="auto"/>
        <w:right w:val="single" w:sz="4" w:space="0" w:color="auto"/>
      </w:pBdr>
      <w:spacing w:before="100" w:beforeAutospacing="1" w:after="100" w:afterAutospacing="1"/>
    </w:pPr>
    <w:rPr>
      <w:rFonts w:ascii="Arial" w:hAnsi="Arial" w:cs="Arial"/>
      <w:snapToGrid w:val="0"/>
    </w:rPr>
  </w:style>
  <w:style w:type="paragraph" w:customStyle="1" w:styleId="xl132">
    <w:name w:val="xl132"/>
    <w:basedOn w:val="Normal"/>
    <w:rsid w:val="00836FE2"/>
    <w:pPr>
      <w:pBdr>
        <w:left w:val="single" w:sz="4" w:space="0" w:color="auto"/>
        <w:right w:val="single" w:sz="4" w:space="0" w:color="auto"/>
      </w:pBdr>
      <w:spacing w:before="100" w:beforeAutospacing="1" w:after="100" w:afterAutospacing="1"/>
    </w:pPr>
    <w:rPr>
      <w:rFonts w:ascii="Arial" w:hAnsi="Arial" w:cs="Arial"/>
      <w:snapToGrid w:val="0"/>
    </w:rPr>
  </w:style>
  <w:style w:type="paragraph" w:customStyle="1" w:styleId="xl133">
    <w:name w:val="xl133"/>
    <w:basedOn w:val="Normal"/>
    <w:rsid w:val="00836FE2"/>
    <w:pPr>
      <w:pBdr>
        <w:left w:val="single" w:sz="4" w:space="0" w:color="auto"/>
      </w:pBdr>
      <w:spacing w:before="100" w:beforeAutospacing="1" w:after="100" w:afterAutospacing="1"/>
    </w:pPr>
    <w:rPr>
      <w:rFonts w:ascii="Arial" w:hAnsi="Arial" w:cs="Arial"/>
      <w:snapToGrid w:val="0"/>
    </w:rPr>
  </w:style>
  <w:style w:type="paragraph" w:customStyle="1" w:styleId="xl134">
    <w:name w:val="xl134"/>
    <w:basedOn w:val="Normal"/>
    <w:rsid w:val="00836FE2"/>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72">
    <w:name w:val="xl172"/>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73">
    <w:name w:val="xl173"/>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74">
    <w:name w:val="xl174"/>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75">
    <w:name w:val="xl175"/>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76">
    <w:name w:val="xl176"/>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77">
    <w:name w:val="xl17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napToGrid w:val="0"/>
    </w:rPr>
  </w:style>
  <w:style w:type="paragraph" w:customStyle="1" w:styleId="xl178">
    <w:name w:val="xl178"/>
    <w:basedOn w:val="Normal"/>
    <w:uiPriority w:val="99"/>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79">
    <w:name w:val="xl17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0">
    <w:name w:val="xl18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1">
    <w:name w:val="xl18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2">
    <w:name w:val="xl182"/>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3">
    <w:name w:val="xl183"/>
    <w:basedOn w:val="Normal"/>
    <w:rsid w:val="00836FE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4">
    <w:name w:val="xl184"/>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5">
    <w:name w:val="xl185"/>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6">
    <w:name w:val="xl186"/>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7">
    <w:name w:val="xl18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8">
    <w:name w:val="xl188"/>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89">
    <w:name w:val="xl18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val="0"/>
    </w:rPr>
  </w:style>
  <w:style w:type="paragraph" w:customStyle="1" w:styleId="xl190">
    <w:name w:val="xl19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napToGrid w:val="0"/>
    </w:rPr>
  </w:style>
  <w:style w:type="paragraph" w:customStyle="1" w:styleId="xl191">
    <w:name w:val="xl191"/>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192">
    <w:name w:val="xl192"/>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193">
    <w:name w:val="xl193"/>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194">
    <w:name w:val="xl194"/>
    <w:basedOn w:val="Normal"/>
    <w:rsid w:val="00836F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hAnsi="Arial" w:cs="Arial"/>
      <w:b/>
      <w:bCs/>
      <w:snapToGrid w:val="0"/>
    </w:rPr>
  </w:style>
  <w:style w:type="paragraph" w:customStyle="1" w:styleId="xl195">
    <w:name w:val="xl195"/>
    <w:basedOn w:val="Normal"/>
    <w:rsid w:val="00836FE2"/>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textAlignment w:val="center"/>
    </w:pPr>
    <w:rPr>
      <w:rFonts w:ascii="Arial" w:hAnsi="Arial" w:cs="Arial"/>
      <w:snapToGrid w:val="0"/>
      <w:color w:val="800080"/>
      <w:sz w:val="22"/>
      <w:szCs w:val="22"/>
    </w:rPr>
  </w:style>
  <w:style w:type="paragraph" w:customStyle="1" w:styleId="xl196">
    <w:name w:val="xl196"/>
    <w:basedOn w:val="Normal"/>
    <w:rsid w:val="00836FE2"/>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textAlignment w:val="center"/>
    </w:pPr>
    <w:rPr>
      <w:rFonts w:ascii="Arial" w:hAnsi="Arial" w:cs="Arial"/>
      <w:snapToGrid w:val="0"/>
      <w:color w:val="800080"/>
      <w:sz w:val="22"/>
      <w:szCs w:val="22"/>
    </w:rPr>
  </w:style>
  <w:style w:type="paragraph" w:customStyle="1" w:styleId="xl197">
    <w:name w:val="xl197"/>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napToGrid w:val="0"/>
    </w:rPr>
  </w:style>
  <w:style w:type="paragraph" w:customStyle="1" w:styleId="xl198">
    <w:name w:val="xl198"/>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napToGrid w:val="0"/>
    </w:rPr>
  </w:style>
  <w:style w:type="paragraph" w:customStyle="1" w:styleId="xl199">
    <w:name w:val="xl199"/>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napToGrid w:val="0"/>
    </w:rPr>
  </w:style>
  <w:style w:type="paragraph" w:customStyle="1" w:styleId="xl200">
    <w:name w:val="xl200"/>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napToGrid w:val="0"/>
    </w:rPr>
  </w:style>
  <w:style w:type="paragraph" w:customStyle="1" w:styleId="xl201">
    <w:name w:val="xl201"/>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napToGrid w:val="0"/>
    </w:rPr>
  </w:style>
  <w:style w:type="paragraph" w:customStyle="1" w:styleId="xl202">
    <w:name w:val="xl202"/>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napToGrid w:val="0"/>
    </w:rPr>
  </w:style>
  <w:style w:type="paragraph" w:customStyle="1" w:styleId="xl203">
    <w:name w:val="xl203"/>
    <w:basedOn w:val="Normal"/>
    <w:rsid w:val="00836FE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napToGrid w:val="0"/>
    </w:rPr>
  </w:style>
  <w:style w:type="character" w:customStyle="1" w:styleId="Style10CharChar3">
    <w:name w:val="Style10 Char Char3"/>
    <w:rsid w:val="00836FE2"/>
    <w:rPr>
      <w:rFonts w:cs="Tahoma"/>
      <w:snapToGrid w:val="0"/>
      <w:sz w:val="26"/>
      <w:szCs w:val="26"/>
      <w:lang w:val="en-US" w:eastAsia="en-US" w:bidi="ar-SA"/>
    </w:rPr>
  </w:style>
  <w:style w:type="character" w:customStyle="1" w:styleId="BlockTextCharCharCharCharCharCharCharCharCharCharCharCharCharCharCharCharCharCharChar">
    <w:name w:val="Block Text.Char Char Char Char Char Char Char Char Char.Char Char Char Char Char Char Char Char Char Char"/>
    <w:rsid w:val="00836FE2"/>
    <w:rPr>
      <w:snapToGrid w:val="0"/>
      <w:color w:val="000000"/>
      <w:sz w:val="26"/>
      <w:lang w:val="vi-VN" w:eastAsia="en-US" w:bidi="ar-SA"/>
    </w:rPr>
  </w:style>
  <w:style w:type="character" w:customStyle="1" w:styleId="BlockTextCharCharCharCharCharCharCharCharCharCharCharCharCharCharCharCharCharCharCharCharCharCharCharCharCharCharCharCharCharCharCharCharCharCharCharCharCharCharCharCharChar">
    <w:name w:val="Block Text.Char Char Char Char Char.Char Char Char Char Char Char Char Char Char.Char Char Char Char Char Char Char Char Char Char Char Char.Char Char Char Char Char Char Char Char Char Char Char Char Char Char Char"/>
    <w:rsid w:val="00836FE2"/>
    <w:rPr>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
    <w:name w:val="Block Text.Char Char Char Char Char.Char Char Char Char Char Char Char Char Char.Char Char Char Char Char Char Char Char Char Char Char Char Char Char Char Char.Char Char Char.Char Char Char Char Char Char"/>
    <w:rsid w:val="00836FE2"/>
    <w:rPr>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CharCharChar">
    <w:name w:val="Block Text.Char Char Char Char Char Char.Char Char Char Char Char Char Char.Char Char Char Char Char.Char Char Char Char Char Char Char Char Char.Char Char Char.Char Char Char Char C Char Char Char"/>
    <w:rsid w:val="00836FE2"/>
    <w:rPr>
      <w:snapToGrid w:val="0"/>
      <w:sz w:val="26"/>
      <w:szCs w:val="26"/>
      <w:lang w:val="vi-VN" w:eastAsia="en-US" w:bidi="ar-SA"/>
    </w:rPr>
  </w:style>
  <w:style w:type="paragraph" w:customStyle="1" w:styleId="Heading51">
    <w:name w:val="Heading 51"/>
    <w:basedOn w:val="Normal"/>
    <w:next w:val="Normal"/>
    <w:autoRedefine/>
    <w:rsid w:val="00836FE2"/>
    <w:pPr>
      <w:keepNext/>
      <w:spacing w:before="240"/>
      <w:ind w:left="357"/>
      <w:outlineLvl w:val="2"/>
    </w:pPr>
    <w:rPr>
      <w:rFonts w:ascii="Tahoma" w:hAnsi="Tahoma"/>
      <w:b/>
      <w:bCs/>
      <w:i/>
      <w:noProof/>
      <w:snapToGrid w:val="0"/>
      <w:kern w:val="24"/>
      <w:sz w:val="22"/>
      <w:lang w:val="vi-VN"/>
    </w:rPr>
  </w:style>
  <w:style w:type="paragraph" w:customStyle="1" w:styleId="BodyTex">
    <w:name w:val="Body Tex"/>
    <w:uiPriority w:val="99"/>
    <w:rsid w:val="00836FE2"/>
    <w:pPr>
      <w:spacing w:before="180"/>
      <w:ind w:left="120"/>
      <w:jc w:val="both"/>
    </w:pPr>
    <w:rPr>
      <w:noProof/>
      <w:kern w:val="24"/>
      <w:sz w:val="26"/>
      <w:szCs w:val="26"/>
    </w:rPr>
  </w:style>
  <w:style w:type="paragraph" w:customStyle="1" w:styleId="KeepNextPage">
    <w:name w:val="KeepNextPage"/>
    <w:basedOn w:val="Normal"/>
    <w:uiPriority w:val="99"/>
    <w:rsid w:val="00836FE2"/>
    <w:pPr>
      <w:keepNext/>
      <w:tabs>
        <w:tab w:val="left" w:pos="360"/>
      </w:tabs>
      <w:overflowPunct w:val="0"/>
      <w:autoSpaceDE w:val="0"/>
      <w:autoSpaceDN w:val="0"/>
      <w:adjustRightInd w:val="0"/>
      <w:ind w:left="66"/>
      <w:jc w:val="both"/>
      <w:textAlignment w:val="baseline"/>
    </w:pPr>
    <w:rPr>
      <w:snapToGrid w:val="0"/>
      <w:szCs w:val="20"/>
    </w:rPr>
  </w:style>
  <w:style w:type="paragraph" w:styleId="NormalIndent">
    <w:name w:val="Normal Indent"/>
    <w:basedOn w:val="Normal"/>
    <w:link w:val="NormalIndentChar"/>
    <w:rsid w:val="00836FE2"/>
    <w:pPr>
      <w:tabs>
        <w:tab w:val="left" w:pos="360"/>
      </w:tabs>
      <w:overflowPunct w:val="0"/>
      <w:autoSpaceDE w:val="0"/>
      <w:autoSpaceDN w:val="0"/>
      <w:adjustRightInd w:val="0"/>
      <w:ind w:left="720"/>
      <w:jc w:val="both"/>
      <w:textAlignment w:val="baseline"/>
    </w:pPr>
    <w:rPr>
      <w:snapToGrid w:val="0"/>
      <w:szCs w:val="20"/>
    </w:rPr>
  </w:style>
  <w:style w:type="paragraph" w:customStyle="1" w:styleId="FigureTitle">
    <w:name w:val="FigureTitle"/>
    <w:basedOn w:val="Normal"/>
    <w:uiPriority w:val="99"/>
    <w:rsid w:val="00836FE2"/>
    <w:pPr>
      <w:keepNext/>
      <w:keepLines/>
      <w:tabs>
        <w:tab w:val="left" w:pos="360"/>
      </w:tabs>
      <w:overflowPunct w:val="0"/>
      <w:autoSpaceDE w:val="0"/>
      <w:autoSpaceDN w:val="0"/>
      <w:adjustRightInd w:val="0"/>
      <w:ind w:left="66"/>
      <w:jc w:val="center"/>
      <w:textAlignment w:val="baseline"/>
    </w:pPr>
    <w:rPr>
      <w:b/>
      <w:i/>
      <w:snapToGrid w:val="0"/>
      <w:szCs w:val="20"/>
    </w:rPr>
  </w:style>
  <w:style w:type="paragraph" w:customStyle="1" w:styleId="Equation">
    <w:name w:val="Equation"/>
    <w:basedOn w:val="Normal"/>
    <w:uiPriority w:val="99"/>
    <w:rsid w:val="00836FE2"/>
    <w:pPr>
      <w:keepNext/>
      <w:keepLines/>
      <w:tabs>
        <w:tab w:val="left" w:pos="360"/>
        <w:tab w:val="left" w:pos="1080"/>
        <w:tab w:val="left" w:pos="1224"/>
      </w:tabs>
      <w:overflowPunct w:val="0"/>
      <w:autoSpaceDE w:val="0"/>
      <w:autoSpaceDN w:val="0"/>
      <w:adjustRightInd w:val="0"/>
      <w:ind w:left="720"/>
      <w:jc w:val="both"/>
      <w:textAlignment w:val="baseline"/>
    </w:pPr>
    <w:rPr>
      <w:snapToGrid w:val="0"/>
      <w:szCs w:val="20"/>
    </w:rPr>
  </w:style>
  <w:style w:type="paragraph" w:customStyle="1" w:styleId="figure">
    <w:name w:val="figure"/>
    <w:basedOn w:val="FigureTitle"/>
    <w:rsid w:val="00836FE2"/>
    <w:pPr>
      <w:spacing w:before="240" w:after="240"/>
    </w:pPr>
    <w:rPr>
      <w:b w:val="0"/>
      <w:i w:val="0"/>
      <w:lang w:val="en-GB"/>
    </w:rPr>
  </w:style>
  <w:style w:type="paragraph" w:customStyle="1" w:styleId="EqnNumber">
    <w:name w:val="EqnNumber"/>
    <w:basedOn w:val="Normal"/>
    <w:uiPriority w:val="99"/>
    <w:rsid w:val="00836FE2"/>
    <w:pPr>
      <w:tabs>
        <w:tab w:val="left" w:pos="360"/>
        <w:tab w:val="right" w:pos="1080"/>
      </w:tabs>
      <w:overflowPunct w:val="0"/>
      <w:autoSpaceDE w:val="0"/>
      <w:autoSpaceDN w:val="0"/>
      <w:adjustRightInd w:val="0"/>
      <w:ind w:left="66"/>
      <w:jc w:val="right"/>
      <w:textAlignment w:val="baseline"/>
    </w:pPr>
    <w:rPr>
      <w:snapToGrid w:val="0"/>
      <w:szCs w:val="20"/>
      <w:lang w:val="en-GB"/>
    </w:rPr>
  </w:style>
  <w:style w:type="paragraph" w:styleId="ListNumber">
    <w:name w:val="List Number"/>
    <w:basedOn w:val="Normal"/>
    <w:uiPriority w:val="99"/>
    <w:rsid w:val="00836FE2"/>
    <w:pPr>
      <w:tabs>
        <w:tab w:val="num" w:pos="480"/>
      </w:tabs>
      <w:ind w:left="480" w:hanging="360"/>
    </w:pPr>
    <w:rPr>
      <w:snapToGrid w:val="0"/>
    </w:rPr>
  </w:style>
  <w:style w:type="paragraph" w:styleId="ListBullet5">
    <w:name w:val="List Bullet 5"/>
    <w:basedOn w:val="Normal"/>
    <w:autoRedefine/>
    <w:uiPriority w:val="99"/>
    <w:rsid w:val="00836FE2"/>
    <w:pPr>
      <w:tabs>
        <w:tab w:val="num" w:pos="1211"/>
        <w:tab w:val="left" w:pos="1701"/>
        <w:tab w:val="num" w:pos="1778"/>
        <w:tab w:val="left" w:pos="5954"/>
      </w:tabs>
      <w:ind w:left="1701" w:hanging="283"/>
    </w:pPr>
    <w:rPr>
      <w:snapToGrid w:val="0"/>
    </w:rPr>
  </w:style>
  <w:style w:type="paragraph" w:customStyle="1" w:styleId="ListBullet-Nam">
    <w:name w:val="List Bullet - Nam"/>
    <w:basedOn w:val="Normal"/>
    <w:link w:val="ListBullet-NamChar"/>
    <w:autoRedefine/>
    <w:uiPriority w:val="99"/>
    <w:rsid w:val="00836FE2"/>
    <w:pPr>
      <w:tabs>
        <w:tab w:val="num" w:pos="720"/>
        <w:tab w:val="right" w:pos="4140"/>
        <w:tab w:val="right" w:pos="4680"/>
        <w:tab w:val="left" w:pos="4860"/>
        <w:tab w:val="right" w:pos="5760"/>
      </w:tabs>
      <w:ind w:left="720" w:hanging="360"/>
    </w:pPr>
    <w:rPr>
      <w:snapToGrid w:val="0"/>
    </w:rPr>
  </w:style>
  <w:style w:type="paragraph" w:customStyle="1" w:styleId="ListBullet6">
    <w:name w:val="List Bullet 6"/>
    <w:basedOn w:val="ListBullet5"/>
    <w:uiPriority w:val="99"/>
    <w:rsid w:val="00836FE2"/>
    <w:pPr>
      <w:tabs>
        <w:tab w:val="clear" w:pos="1211"/>
        <w:tab w:val="num" w:pos="1440"/>
        <w:tab w:val="num" w:pos="1531"/>
      </w:tabs>
      <w:ind w:left="1531" w:hanging="397"/>
      <w:jc w:val="both"/>
    </w:pPr>
  </w:style>
  <w:style w:type="paragraph" w:customStyle="1" w:styleId="ListBullet40">
    <w:name w:val="ListBullet4"/>
    <w:basedOn w:val="Normal"/>
    <w:uiPriority w:val="99"/>
    <w:rsid w:val="00836FE2"/>
    <w:pPr>
      <w:tabs>
        <w:tab w:val="num" w:pos="5796"/>
      </w:tabs>
      <w:spacing w:before="120"/>
      <w:ind w:left="5796" w:hanging="2016"/>
      <w:jc w:val="both"/>
    </w:pPr>
    <w:rPr>
      <w:snapToGrid w:val="0"/>
    </w:rPr>
  </w:style>
  <w:style w:type="paragraph" w:customStyle="1" w:styleId="StyleListBullet12pt">
    <w:name w:val="Style List Bullet + 12 pt"/>
    <w:basedOn w:val="ListBullet"/>
    <w:uiPriority w:val="99"/>
    <w:rsid w:val="00836FE2"/>
    <w:pPr>
      <w:tabs>
        <w:tab w:val="clear" w:pos="851"/>
        <w:tab w:val="num" w:pos="720"/>
      </w:tabs>
      <w:spacing w:before="60" w:beforeAutospacing="0" w:after="0" w:afterAutospacing="0"/>
      <w:ind w:left="720" w:hanging="360"/>
    </w:pPr>
    <w:rPr>
      <w:rFonts w:cs="Times New Roman"/>
      <w:snapToGrid/>
      <w:sz w:val="24"/>
      <w:szCs w:val="24"/>
    </w:rPr>
  </w:style>
  <w:style w:type="paragraph" w:customStyle="1" w:styleId="Listbullet3-Justified">
    <w:name w:val="List bullet 3 - Justified"/>
    <w:basedOn w:val="ListBullet3"/>
    <w:autoRedefine/>
    <w:uiPriority w:val="99"/>
    <w:rsid w:val="00836FE2"/>
    <w:pPr>
      <w:tabs>
        <w:tab w:val="clear" w:pos="1440"/>
        <w:tab w:val="num" w:pos="1247"/>
      </w:tabs>
      <w:spacing w:after="120"/>
      <w:ind w:left="1247" w:hanging="396"/>
      <w:jc w:val="both"/>
    </w:pPr>
  </w:style>
  <w:style w:type="paragraph" w:customStyle="1" w:styleId="SUB1">
    <w:name w:val="SUB1"/>
    <w:basedOn w:val="Title"/>
    <w:next w:val="Normal"/>
    <w:uiPriority w:val="99"/>
    <w:rsid w:val="00836FE2"/>
    <w:pPr>
      <w:spacing w:before="0" w:beforeAutospacing="0" w:after="0" w:afterAutospacing="0"/>
    </w:pPr>
    <w:rPr>
      <w:rFonts w:cs="Times New Roman"/>
      <w:b w:val="0"/>
      <w:bCs w:val="0"/>
      <w:snapToGrid w:val="0"/>
      <w:kern w:val="0"/>
      <w:szCs w:val="24"/>
      <w:lang w:val="vi-VN"/>
    </w:rPr>
  </w:style>
  <w:style w:type="paragraph" w:customStyle="1" w:styleId="StyleHeading1NotBoldBefore0pt">
    <w:name w:val="Style Heading 1 + Not Bold Before:  0 pt"/>
    <w:basedOn w:val="Heading1"/>
    <w:autoRedefine/>
    <w:uiPriority w:val="99"/>
    <w:rsid w:val="00836FE2"/>
    <w:pPr>
      <w:keepNext w:val="0"/>
      <w:widowControl w:val="0"/>
      <w:numPr>
        <w:numId w:val="0"/>
      </w:numPr>
      <w:tabs>
        <w:tab w:val="num" w:pos="360"/>
      </w:tabs>
      <w:spacing w:after="120"/>
      <w:ind w:left="360" w:hanging="360"/>
    </w:pPr>
    <w:rPr>
      <w:rFonts w:ascii="Times New Roman Bold" w:hAnsi="Times New Roman Bold" w:cs="Times New Roman"/>
      <w:b w:val="0"/>
      <w:caps/>
      <w:szCs w:val="20"/>
    </w:rPr>
  </w:style>
  <w:style w:type="paragraph" w:customStyle="1" w:styleId="StyleHeading312ptNotBoldJustifiedBefore6pt">
    <w:name w:val="Style Heading 3 + 12 pt Not Bold Justified Before:  6 pt"/>
    <w:basedOn w:val="Heading3"/>
    <w:autoRedefine/>
    <w:uiPriority w:val="99"/>
    <w:rsid w:val="00836FE2"/>
    <w:pPr>
      <w:numPr>
        <w:ilvl w:val="0"/>
        <w:numId w:val="0"/>
      </w:numPr>
      <w:spacing w:before="120" w:beforeAutospacing="0" w:after="0" w:afterAutospacing="0"/>
      <w:jc w:val="both"/>
    </w:pPr>
    <w:rPr>
      <w:rFonts w:ascii="Times New Roman" w:hAnsi="Times New Roman"/>
      <w:sz w:val="24"/>
      <w:szCs w:val="20"/>
    </w:rPr>
  </w:style>
  <w:style w:type="paragraph" w:customStyle="1" w:styleId="Chap">
    <w:name w:val="Chap"/>
    <w:basedOn w:val="Heading1"/>
    <w:autoRedefine/>
    <w:uiPriority w:val="99"/>
    <w:rsid w:val="00836FE2"/>
    <w:pPr>
      <w:keepNext w:val="0"/>
      <w:pageBreakBefore w:val="0"/>
      <w:widowControl w:val="0"/>
      <w:numPr>
        <w:numId w:val="0"/>
      </w:numPr>
      <w:spacing w:before="120" w:after="120"/>
      <w:ind w:firstLine="360"/>
      <w:jc w:val="left"/>
      <w:outlineLvl w:val="9"/>
    </w:pPr>
    <w:rPr>
      <w:rFonts w:cs="Times New Roman"/>
      <w:b w:val="0"/>
      <w:caps/>
      <w:snapToGrid/>
      <w:sz w:val="30"/>
      <w:szCs w:val="20"/>
      <w:lang w:val="en-GB"/>
    </w:rPr>
  </w:style>
  <w:style w:type="paragraph" w:customStyle="1" w:styleId="Style1CharCharCharChar">
    <w:name w:val="Style1 Char Char Char Char"/>
    <w:basedOn w:val="Normal"/>
    <w:autoRedefine/>
    <w:uiPriority w:val="99"/>
    <w:rsid w:val="00836FE2"/>
    <w:pPr>
      <w:tabs>
        <w:tab w:val="num" w:pos="360"/>
        <w:tab w:val="left" w:pos="851"/>
      </w:tabs>
      <w:spacing w:before="100" w:after="100"/>
      <w:jc w:val="both"/>
    </w:pPr>
    <w:rPr>
      <w:rFonts w:ascii="VNI-Helve" w:hAnsi="VNI-Helve"/>
      <w:snapToGrid w:val="0"/>
    </w:rPr>
  </w:style>
  <w:style w:type="paragraph" w:customStyle="1" w:styleId="bang-L">
    <w:name w:val="bang-L"/>
    <w:basedOn w:val="Normal"/>
    <w:next w:val="Normal"/>
    <w:autoRedefine/>
    <w:uiPriority w:val="99"/>
    <w:rsid w:val="00836FE2"/>
    <w:pPr>
      <w:widowControl w:val="0"/>
      <w:tabs>
        <w:tab w:val="left" w:pos="4200"/>
        <w:tab w:val="left" w:pos="5640"/>
        <w:tab w:val="left" w:pos="7200"/>
      </w:tabs>
      <w:spacing w:before="40" w:after="40"/>
      <w:jc w:val="both"/>
    </w:pPr>
    <w:rPr>
      <w:bCs/>
      <w:iCs/>
      <w:sz w:val="22"/>
      <w:szCs w:val="20"/>
    </w:rPr>
  </w:style>
  <w:style w:type="paragraph" w:customStyle="1" w:styleId="StyleHeading7Heading7CharCharCharAfter6pt">
    <w:name w:val="Style Heading 7Heading 7 Char Char Char + After:  6 pt"/>
    <w:basedOn w:val="Heading7"/>
    <w:autoRedefine/>
    <w:uiPriority w:val="99"/>
    <w:rsid w:val="00836FE2"/>
    <w:pPr>
      <w:numPr>
        <w:ilvl w:val="0"/>
        <w:numId w:val="0"/>
      </w:numPr>
      <w:tabs>
        <w:tab w:val="num" w:pos="1276"/>
      </w:tabs>
      <w:spacing w:before="120" w:beforeAutospacing="0" w:after="0" w:afterAutospacing="0"/>
      <w:ind w:left="360"/>
      <w:jc w:val="left"/>
    </w:pPr>
    <w:rPr>
      <w:szCs w:val="20"/>
    </w:rPr>
  </w:style>
  <w:style w:type="character" w:customStyle="1" w:styleId="CharCharCharCharCharCharCharCharCharCharCharCharCharChar3">
    <w:name w:val="Char Char Char Char Char Char Char Char Char Char Char Char Char Char3"/>
    <w:aliases w:val=" Char Char Char Char Char Char Char Char Char Char Char Char Char Char Char Char3"/>
    <w:rsid w:val="00836FE2"/>
    <w:rPr>
      <w:snapToGrid w:val="0"/>
      <w:sz w:val="26"/>
      <w:szCs w:val="26"/>
      <w:lang w:val="en-US" w:eastAsia="en-US" w:bidi="ar-SA"/>
    </w:rPr>
  </w:style>
  <w:style w:type="character" w:customStyle="1" w:styleId="CharCharCharCharCharCharCharCharCharCharCharCharCharChar4">
    <w:name w:val="Char Char Char Char Char Char Char Char Char Char Char Char Char Char4"/>
    <w:aliases w:val=" Char Char Char Char Char Char Char Char Char Char Char Char Char Char Char Char4"/>
    <w:rsid w:val="00836FE2"/>
    <w:rPr>
      <w:snapToGrid w:val="0"/>
      <w:sz w:val="26"/>
      <w:szCs w:val="26"/>
      <w:lang w:val="en-US" w:eastAsia="en-US" w:bidi="ar-SA"/>
    </w:rPr>
  </w:style>
  <w:style w:type="character" w:customStyle="1" w:styleId="CharCharCharCharCharCharCharCharCharCharCharCharCharChar5">
    <w:name w:val="Char Char Char Char Char Char Char Char Char Char Char Char Char Char5"/>
    <w:aliases w:val=" Char Char Char Char Char Char Char Char Char Char Char Char Char Char Char Char5"/>
    <w:rsid w:val="00836FE2"/>
    <w:rPr>
      <w:snapToGrid w:val="0"/>
      <w:sz w:val="26"/>
      <w:szCs w:val="26"/>
      <w:lang w:val="en-US" w:eastAsia="en-US" w:bidi="ar-SA"/>
    </w:rPr>
  </w:style>
  <w:style w:type="paragraph" w:styleId="Index8">
    <w:name w:val="index 8"/>
    <w:basedOn w:val="Normal"/>
    <w:next w:val="Normal"/>
    <w:autoRedefine/>
    <w:uiPriority w:val="99"/>
    <w:rsid w:val="00836FE2"/>
    <w:pPr>
      <w:ind w:left="1920" w:hanging="240"/>
    </w:pPr>
    <w:rPr>
      <w:rFonts w:ascii="VNI-Helve" w:hAnsi="VNI-Helve"/>
      <w:snapToGrid w:val="0"/>
    </w:rPr>
  </w:style>
  <w:style w:type="paragraph" w:customStyle="1" w:styleId="CharChar31">
    <w:name w:val="Char Char31"/>
    <w:basedOn w:val="Normal"/>
    <w:rsid w:val="00836FE2"/>
    <w:pPr>
      <w:spacing w:after="160" w:line="240" w:lineRule="exact"/>
    </w:pPr>
    <w:rPr>
      <w:rFonts w:ascii="Tahoma" w:eastAsia="PMingLiU" w:hAnsi="Tahoma"/>
      <w:snapToGrid w:val="0"/>
      <w:sz w:val="20"/>
      <w:szCs w:val="20"/>
    </w:rPr>
  </w:style>
  <w:style w:type="character" w:customStyle="1" w:styleId="Style10CharCharChar">
    <w:name w:val="Style10 Char Char Char"/>
    <w:rsid w:val="00836FE2"/>
    <w:rPr>
      <w:snapToGrid w:val="0"/>
      <w:sz w:val="26"/>
      <w:szCs w:val="26"/>
    </w:rPr>
  </w:style>
  <w:style w:type="character" w:customStyle="1" w:styleId="CharCharCharCharCharCharCharCharCharChar2">
    <w:name w:val="Char Char Char Char Char Char Char Char Char Char2"/>
    <w:aliases w:val=" Char Char Char Char Char Char Char Char Char Char Char Char Char Char Char Char Char Char Char Char Char Char Char Char Char Char2,Char Char Char Char Char Char Char Char Char Char Char Char Char1"/>
    <w:rsid w:val="00836FE2"/>
    <w:rPr>
      <w:snapToGrid w:val="0"/>
      <w:sz w:val="26"/>
      <w:szCs w:val="26"/>
      <w:lang w:val="en-US" w:eastAsia="en-US" w:bidi="ar-SA"/>
    </w:rPr>
  </w:style>
  <w:style w:type="character" w:styleId="Strong">
    <w:name w:val="Strong"/>
    <w:uiPriority w:val="22"/>
    <w:qFormat/>
    <w:rsid w:val="00836FE2"/>
    <w:rPr>
      <w:b/>
      <w:bCs/>
    </w:rPr>
  </w:style>
  <w:style w:type="paragraph" w:customStyle="1" w:styleId="Bullet20">
    <w:name w:val="Bullet2"/>
    <w:aliases w:val="0"/>
    <w:autoRedefine/>
    <w:uiPriority w:val="99"/>
    <w:semiHidden/>
    <w:rsid w:val="00836FE2"/>
    <w:pPr>
      <w:numPr>
        <w:numId w:val="15"/>
      </w:numPr>
      <w:tabs>
        <w:tab w:val="left" w:pos="1418"/>
        <w:tab w:val="left" w:pos="5103"/>
        <w:tab w:val="left" w:pos="5670"/>
        <w:tab w:val="left" w:pos="6237"/>
        <w:tab w:val="left" w:pos="6804"/>
        <w:tab w:val="left" w:pos="7371"/>
        <w:tab w:val="left" w:pos="8505"/>
      </w:tabs>
      <w:spacing w:before="120" w:after="120"/>
      <w:jc w:val="both"/>
    </w:pPr>
    <w:rPr>
      <w:noProof/>
      <w:sz w:val="26"/>
    </w:rPr>
  </w:style>
  <w:style w:type="character" w:customStyle="1" w:styleId="CommentTextChar">
    <w:name w:val="Comment Text Char"/>
    <w:uiPriority w:val="99"/>
    <w:rsid w:val="00836FE2"/>
    <w:rPr>
      <w:snapToGrid w:val="0"/>
    </w:rPr>
  </w:style>
  <w:style w:type="paragraph" w:styleId="Index3">
    <w:name w:val="index 3"/>
    <w:basedOn w:val="Normal"/>
    <w:next w:val="Normal"/>
    <w:autoRedefine/>
    <w:uiPriority w:val="99"/>
    <w:rsid w:val="00836FE2"/>
    <w:pPr>
      <w:ind w:left="720" w:hanging="240"/>
    </w:pPr>
    <w:rPr>
      <w:rFonts w:ascii="VNI-Helve" w:hAnsi="VNI-Helve"/>
      <w:snapToGrid w:val="0"/>
    </w:rPr>
  </w:style>
  <w:style w:type="paragraph" w:styleId="Index4">
    <w:name w:val="index 4"/>
    <w:basedOn w:val="Normal"/>
    <w:next w:val="Normal"/>
    <w:autoRedefine/>
    <w:uiPriority w:val="99"/>
    <w:rsid w:val="00836FE2"/>
    <w:pPr>
      <w:ind w:left="960" w:hanging="240"/>
    </w:pPr>
    <w:rPr>
      <w:rFonts w:ascii="VNI-Helve" w:hAnsi="VNI-Helve"/>
      <w:snapToGrid w:val="0"/>
    </w:rPr>
  </w:style>
  <w:style w:type="paragraph" w:styleId="Index5">
    <w:name w:val="index 5"/>
    <w:basedOn w:val="Normal"/>
    <w:next w:val="Normal"/>
    <w:autoRedefine/>
    <w:uiPriority w:val="99"/>
    <w:rsid w:val="00836FE2"/>
    <w:pPr>
      <w:ind w:left="1200" w:hanging="240"/>
    </w:pPr>
    <w:rPr>
      <w:rFonts w:ascii="VNI-Helve" w:hAnsi="VNI-Helve"/>
      <w:snapToGrid w:val="0"/>
    </w:rPr>
  </w:style>
  <w:style w:type="paragraph" w:styleId="Index6">
    <w:name w:val="index 6"/>
    <w:basedOn w:val="Normal"/>
    <w:next w:val="Normal"/>
    <w:autoRedefine/>
    <w:uiPriority w:val="99"/>
    <w:rsid w:val="00836FE2"/>
    <w:pPr>
      <w:ind w:left="1440" w:hanging="240"/>
    </w:pPr>
    <w:rPr>
      <w:rFonts w:ascii="VNI-Helve" w:hAnsi="VNI-Helve"/>
      <w:snapToGrid w:val="0"/>
    </w:rPr>
  </w:style>
  <w:style w:type="paragraph" w:styleId="Index7">
    <w:name w:val="index 7"/>
    <w:basedOn w:val="Normal"/>
    <w:next w:val="Normal"/>
    <w:autoRedefine/>
    <w:uiPriority w:val="99"/>
    <w:rsid w:val="00836FE2"/>
    <w:pPr>
      <w:ind w:left="1680" w:hanging="240"/>
    </w:pPr>
    <w:rPr>
      <w:rFonts w:ascii="VNI-Helve" w:hAnsi="VNI-Helve"/>
      <w:snapToGrid w:val="0"/>
    </w:rPr>
  </w:style>
  <w:style w:type="paragraph" w:styleId="Index9">
    <w:name w:val="index 9"/>
    <w:basedOn w:val="Normal"/>
    <w:next w:val="Normal"/>
    <w:autoRedefine/>
    <w:uiPriority w:val="99"/>
    <w:rsid w:val="00836FE2"/>
    <w:pPr>
      <w:ind w:left="2160" w:hanging="240"/>
    </w:pPr>
    <w:rPr>
      <w:rFonts w:ascii="VNI-Helve" w:hAnsi="VNI-Helve"/>
      <w:snapToGrid w:val="0"/>
    </w:rPr>
  </w:style>
  <w:style w:type="paragraph" w:styleId="IndexHeading">
    <w:name w:val="index heading"/>
    <w:basedOn w:val="Normal"/>
    <w:next w:val="Index1"/>
    <w:uiPriority w:val="99"/>
    <w:rsid w:val="00836FE2"/>
    <w:rPr>
      <w:rFonts w:ascii="VNI-Helve" w:hAnsi="VNI-Helve"/>
      <w:snapToGrid w:val="0"/>
    </w:rPr>
  </w:style>
  <w:style w:type="paragraph" w:customStyle="1" w:styleId="Titrefigure">
    <w:name w:val="Titre figure"/>
    <w:basedOn w:val="Normal"/>
    <w:next w:val="Normal"/>
    <w:uiPriority w:val="99"/>
    <w:semiHidden/>
    <w:rsid w:val="00836FE2"/>
    <w:pPr>
      <w:keepLines/>
      <w:widowControl w:val="0"/>
      <w:overflowPunct w:val="0"/>
      <w:autoSpaceDE w:val="0"/>
      <w:autoSpaceDN w:val="0"/>
      <w:adjustRightInd w:val="0"/>
      <w:spacing w:before="240" w:after="180"/>
      <w:jc w:val="center"/>
      <w:textAlignment w:val="baseline"/>
    </w:pPr>
    <w:rPr>
      <w:rFonts w:ascii="Arial" w:hAnsi="Arial"/>
      <w:b/>
      <w:snapToGrid w:val="0"/>
      <w:sz w:val="20"/>
      <w:szCs w:val="20"/>
      <w:lang w:val="fr-FR"/>
    </w:rPr>
  </w:style>
  <w:style w:type="character" w:customStyle="1" w:styleId="CharCharCharCharCharCharCharCharCharCharChar">
    <w:name w:val="Char Char Char Char Char Char Char Char Char Char Char"/>
    <w:rsid w:val="00836FE2"/>
    <w:rPr>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CharCharCharCharCharCharCharCharChCha1">
    <w:name w:val="Block Text.Char Char Char Char Char Char Char Char Char.Char Char Char Char Char Char Char Char Char Char Char Char Char Char Char Char Char Char Char Char Char Char Char Char Char.Char Char Char Char Char Char Char Char Char Char Char Char Char Ch Cha1"/>
    <w:rsid w:val="00836FE2"/>
    <w:rPr>
      <w:bCs/>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2">
    <w:name w:val="Block Text.Char Char Char Char Char.Char Char Char Char Char Char Char Char Char.Char Char Char Char Char Char Char Char Char Char Char Char Char Char Char Char.Char Char Char.Char Char Char Char Char Char2"/>
    <w:rsid w:val="00836FE2"/>
    <w:rPr>
      <w:snapToGrid w:val="0"/>
      <w:sz w:val="26"/>
      <w:szCs w:val="26"/>
      <w:lang w:val="en-US" w:eastAsia="en-US" w:bidi="ar-SA"/>
    </w:rPr>
  </w:style>
  <w:style w:type="paragraph" w:customStyle="1" w:styleId="StyleBTHUONGNounderline">
    <w:name w:val="Style BTHUONG + No underline"/>
    <w:basedOn w:val="Normal"/>
    <w:uiPriority w:val="99"/>
    <w:rsid w:val="00836FE2"/>
    <w:pPr>
      <w:numPr>
        <w:numId w:val="16"/>
      </w:numPr>
    </w:pPr>
  </w:style>
  <w:style w:type="paragraph" w:customStyle="1" w:styleId="Heading52">
    <w:name w:val="Heading 52"/>
    <w:basedOn w:val="Heading421"/>
    <w:next w:val="Heading421"/>
    <w:autoRedefine/>
    <w:uiPriority w:val="99"/>
    <w:rsid w:val="00836FE2"/>
    <w:rPr>
      <w:rFonts w:ascii="Tahoma" w:hAnsi="Tahoma"/>
      <w:i/>
      <w:sz w:val="22"/>
    </w:rPr>
  </w:style>
  <w:style w:type="paragraph" w:customStyle="1" w:styleId="Heading421">
    <w:name w:val="Heading 421"/>
    <w:basedOn w:val="Heading3"/>
    <w:rsid w:val="00836FE2"/>
    <w:pPr>
      <w:numPr>
        <w:ilvl w:val="0"/>
        <w:numId w:val="0"/>
      </w:numPr>
      <w:spacing w:before="240" w:beforeAutospacing="0" w:after="0" w:afterAutospacing="0"/>
      <w:ind w:left="357"/>
    </w:pPr>
    <w:rPr>
      <w:rFonts w:ascii="Arial" w:hAnsi="Arial"/>
      <w:bCs/>
      <w:noProof/>
      <w:snapToGrid/>
      <w:kern w:val="24"/>
      <w:sz w:val="24"/>
      <w:szCs w:val="26"/>
      <w:lang w:val="vi-VN"/>
    </w:rPr>
  </w:style>
  <w:style w:type="paragraph" w:styleId="DocumentMap">
    <w:name w:val="Document Map"/>
    <w:basedOn w:val="Normal"/>
    <w:link w:val="DocumentMapChar"/>
    <w:uiPriority w:val="99"/>
    <w:rsid w:val="00836FE2"/>
    <w:pPr>
      <w:shd w:val="clear" w:color="auto" w:fill="000080"/>
      <w:spacing w:before="120"/>
      <w:ind w:firstLine="357"/>
      <w:jc w:val="both"/>
    </w:pPr>
    <w:rPr>
      <w:rFonts w:ascii="Tahoma" w:hAnsi="Tahoma"/>
      <w:snapToGrid w:val="0"/>
      <w:kern w:val="24"/>
      <w:szCs w:val="20"/>
    </w:rPr>
  </w:style>
  <w:style w:type="character" w:customStyle="1" w:styleId="DocumentMapChar">
    <w:name w:val="Document Map Char"/>
    <w:link w:val="DocumentMap"/>
    <w:uiPriority w:val="99"/>
    <w:rsid w:val="00836FE2"/>
    <w:rPr>
      <w:rFonts w:ascii="Tahoma" w:hAnsi="Tahoma"/>
      <w:kern w:val="24"/>
      <w:sz w:val="26"/>
      <w:shd w:val="clear" w:color="auto" w:fill="000080"/>
      <w:lang w:val="en-US" w:eastAsia="en-US"/>
    </w:rPr>
  </w:style>
  <w:style w:type="paragraph" w:styleId="MacroText">
    <w:name w:val="macro"/>
    <w:link w:val="MacroTextChar"/>
    <w:uiPriority w:val="99"/>
    <w:rsid w:val="00836FE2"/>
    <w:pPr>
      <w:tabs>
        <w:tab w:val="left" w:pos="480"/>
        <w:tab w:val="left" w:pos="960"/>
        <w:tab w:val="left" w:pos="1440"/>
        <w:tab w:val="left" w:pos="1920"/>
        <w:tab w:val="left" w:pos="2400"/>
        <w:tab w:val="left" w:pos="2880"/>
        <w:tab w:val="left" w:pos="3360"/>
        <w:tab w:val="left" w:pos="3840"/>
        <w:tab w:val="left" w:pos="4320"/>
      </w:tabs>
      <w:spacing w:line="288" w:lineRule="auto"/>
      <w:ind w:firstLine="567"/>
      <w:jc w:val="both"/>
    </w:pPr>
    <w:rPr>
      <w:rFonts w:ascii="Courier New" w:hAnsi="Courier New" w:cs="Courier New"/>
    </w:rPr>
  </w:style>
  <w:style w:type="character" w:customStyle="1" w:styleId="MacroTextChar">
    <w:name w:val="Macro Text Char"/>
    <w:link w:val="MacroText"/>
    <w:uiPriority w:val="99"/>
    <w:rsid w:val="00836FE2"/>
    <w:rPr>
      <w:rFonts w:ascii="Courier New" w:hAnsi="Courier New" w:cs="Courier New"/>
      <w:lang w:val="en-US" w:eastAsia="en-US"/>
    </w:rPr>
  </w:style>
  <w:style w:type="paragraph" w:styleId="TOAHeading">
    <w:name w:val="toa heading"/>
    <w:basedOn w:val="Normal"/>
    <w:next w:val="Normal"/>
    <w:uiPriority w:val="99"/>
    <w:rsid w:val="00836FE2"/>
    <w:pPr>
      <w:spacing w:before="120" w:after="20"/>
      <w:jc w:val="both"/>
    </w:pPr>
    <w:rPr>
      <w:rFonts w:ascii="Arial" w:hAnsi="Arial" w:cs="Arial"/>
      <w:b/>
      <w:bCs/>
    </w:rPr>
  </w:style>
  <w:style w:type="paragraph" w:customStyle="1" w:styleId="Heading121">
    <w:name w:val="Heading 121"/>
    <w:basedOn w:val="Normal"/>
    <w:next w:val="Normal"/>
    <w:autoRedefine/>
    <w:rsid w:val="00836FE2"/>
    <w:pPr>
      <w:spacing w:after="120"/>
      <w:ind w:left="357"/>
      <w:jc w:val="center"/>
    </w:pPr>
    <w:rPr>
      <w:rFonts w:ascii="Times New Roman Bold" w:hAnsi="Times New Roman Bold"/>
      <w:b/>
      <w:snapToGrid w:val="0"/>
      <w:kern w:val="24"/>
      <w:sz w:val="28"/>
      <w:szCs w:val="21"/>
    </w:rPr>
  </w:style>
  <w:style w:type="paragraph" w:styleId="CommentSubject">
    <w:name w:val="annotation subject"/>
    <w:basedOn w:val="CommentText"/>
    <w:next w:val="CommentText"/>
    <w:link w:val="CommentSubjectChar"/>
    <w:uiPriority w:val="99"/>
    <w:rsid w:val="00836FE2"/>
    <w:pPr>
      <w:widowControl w:val="0"/>
      <w:tabs>
        <w:tab w:val="left" w:pos="4200"/>
        <w:tab w:val="left" w:pos="5640"/>
        <w:tab w:val="left" w:pos="7200"/>
      </w:tabs>
      <w:spacing w:after="0" w:line="288" w:lineRule="auto"/>
      <w:ind w:left="0" w:firstLine="567"/>
    </w:pPr>
    <w:rPr>
      <w:rFonts w:ascii="Times New Roman" w:hAnsi="Times New Roman"/>
      <w:b/>
      <w:bCs/>
      <w:noProof/>
      <w:snapToGrid w:val="0"/>
      <w:kern w:val="24"/>
      <w:lang w:val="vi-VN"/>
    </w:rPr>
  </w:style>
  <w:style w:type="character" w:customStyle="1" w:styleId="CommentTextChar1">
    <w:name w:val="Comment Text Char1"/>
    <w:link w:val="CommentText"/>
    <w:uiPriority w:val="99"/>
    <w:rsid w:val="00836FE2"/>
    <w:rPr>
      <w:rFonts w:ascii="VNI-Times" w:hAnsi="VNI-Times"/>
      <w:snapToGrid w:val="0"/>
      <w:lang w:val="en-US" w:eastAsia="en-US"/>
    </w:rPr>
  </w:style>
  <w:style w:type="character" w:customStyle="1" w:styleId="CommentSubjectChar">
    <w:name w:val="Comment Subject Char"/>
    <w:link w:val="CommentSubject"/>
    <w:uiPriority w:val="99"/>
    <w:rsid w:val="00836FE2"/>
    <w:rPr>
      <w:rFonts w:ascii="VNI-Times" w:hAnsi="VNI-Times"/>
      <w:b/>
      <w:bCs/>
      <w:noProof/>
      <w:snapToGrid/>
      <w:kern w:val="24"/>
      <w:lang w:val="en-US" w:eastAsia="en-US"/>
    </w:rPr>
  </w:style>
  <w:style w:type="paragraph" w:customStyle="1" w:styleId="Technical4">
    <w:name w:val="Technical 4"/>
    <w:uiPriority w:val="99"/>
    <w:rsid w:val="00836FE2"/>
    <w:pPr>
      <w:tabs>
        <w:tab w:val="left" w:pos="-720"/>
      </w:tabs>
      <w:suppressAutoHyphens/>
    </w:pPr>
    <w:rPr>
      <w:rFonts w:ascii="Courier" w:hAnsi="Courier"/>
      <w:b/>
      <w:sz w:val="24"/>
    </w:rPr>
  </w:style>
  <w:style w:type="paragraph" w:customStyle="1" w:styleId="Document1">
    <w:name w:val="Document 1"/>
    <w:uiPriority w:val="99"/>
    <w:rsid w:val="00836FE2"/>
    <w:pPr>
      <w:keepNext/>
      <w:keepLines/>
      <w:tabs>
        <w:tab w:val="left" w:pos="-720"/>
      </w:tabs>
      <w:suppressAutoHyphens/>
    </w:pPr>
    <w:rPr>
      <w:rFonts w:ascii="Courier" w:hAnsi="Courier"/>
      <w:sz w:val="24"/>
    </w:rPr>
  </w:style>
  <w:style w:type="paragraph" w:customStyle="1" w:styleId="StyleListBulletFirstline63mm">
    <w:name w:val="Style List Bullet + First line:  63 mm"/>
    <w:basedOn w:val="ListBullet"/>
    <w:autoRedefine/>
    <w:uiPriority w:val="99"/>
    <w:rsid w:val="00836FE2"/>
    <w:pPr>
      <w:widowControl w:val="0"/>
      <w:numPr>
        <w:numId w:val="17"/>
      </w:numPr>
      <w:tabs>
        <w:tab w:val="clear" w:pos="567"/>
        <w:tab w:val="num" w:pos="360"/>
        <w:tab w:val="left" w:pos="4500"/>
        <w:tab w:val="left" w:pos="7380"/>
      </w:tabs>
      <w:spacing w:before="60" w:beforeAutospacing="0" w:after="0" w:afterAutospacing="0"/>
      <w:ind w:left="851" w:hanging="284"/>
    </w:pPr>
    <w:rPr>
      <w:rFonts w:cs="Times New Roman"/>
      <w:szCs w:val="20"/>
      <w:lang w:val="vi-VN"/>
    </w:rPr>
  </w:style>
  <w:style w:type="paragraph" w:customStyle="1" w:styleId="StyleHeading1Heading1CharheadingMVABefore3ptAfter">
    <w:name w:val="Style Heading 1Heading 1 CharheadingMVA + Before:  3 pt After: ..."/>
    <w:basedOn w:val="Heading1"/>
    <w:autoRedefine/>
    <w:uiPriority w:val="99"/>
    <w:rsid w:val="00836FE2"/>
    <w:pPr>
      <w:keepNext w:val="0"/>
      <w:widowControl w:val="0"/>
      <w:numPr>
        <w:numId w:val="0"/>
      </w:numPr>
      <w:tabs>
        <w:tab w:val="num" w:pos="5956"/>
      </w:tabs>
      <w:spacing w:before="60" w:after="60"/>
      <w:ind w:left="5956" w:hanging="1872"/>
    </w:pPr>
    <w:rPr>
      <w:rFonts w:ascii="Times New Roman Bold" w:hAnsi="Times New Roman Bold" w:cs="Times New Roman"/>
      <w:bCs/>
      <w:caps/>
      <w:szCs w:val="20"/>
    </w:rPr>
  </w:style>
  <w:style w:type="paragraph" w:customStyle="1" w:styleId="StyleHeading4">
    <w:name w:val="Style Heading 4"/>
    <w:aliases w:val="H4 + Blue Before:  3 pt After:  3 pt"/>
    <w:basedOn w:val="Heading4"/>
    <w:autoRedefine/>
    <w:uiPriority w:val="99"/>
    <w:rsid w:val="00836FE2"/>
    <w:pPr>
      <w:numPr>
        <w:ilvl w:val="0"/>
        <w:numId w:val="0"/>
      </w:numPr>
      <w:spacing w:before="240" w:beforeAutospacing="0" w:after="0" w:afterAutospacing="0"/>
      <w:ind w:left="340"/>
    </w:pPr>
    <w:rPr>
      <w:rFonts w:ascii="Arial" w:hAnsi="Arial" w:cs="Times New Roman"/>
      <w:b/>
      <w:bCs/>
      <w:i w:val="0"/>
      <w:iCs/>
      <w:color w:val="0000FF"/>
      <w:sz w:val="24"/>
    </w:rPr>
  </w:style>
  <w:style w:type="paragraph" w:customStyle="1" w:styleId="StyleHeading5">
    <w:name w:val="Style Heading 5"/>
    <w:aliases w:val="Heading 5 Char + Blue Before:  3 pt After:  3 pt"/>
    <w:basedOn w:val="Heading5"/>
    <w:autoRedefine/>
    <w:uiPriority w:val="99"/>
    <w:rsid w:val="00836FE2"/>
    <w:pPr>
      <w:keepNext/>
      <w:numPr>
        <w:ilvl w:val="0"/>
        <w:numId w:val="0"/>
      </w:numPr>
      <w:tabs>
        <w:tab w:val="num" w:pos="3600"/>
      </w:tabs>
      <w:spacing w:before="240" w:beforeAutospacing="0" w:after="0" w:afterAutospacing="0"/>
      <w:ind w:left="160" w:hanging="360"/>
      <w:jc w:val="left"/>
    </w:pPr>
    <w:rPr>
      <w:rFonts w:ascii="Tahoma" w:hAnsi="Tahoma"/>
      <w:i/>
      <w:iCs/>
      <w:sz w:val="22"/>
      <w:lang w:val="pt-PT"/>
    </w:rPr>
  </w:style>
  <w:style w:type="character" w:customStyle="1" w:styleId="After6ptCharCharCharCharCharCharCharCharCharCharChar">
    <w:name w:val="After:  6 pt Char Char Char Char Char Char Char Char Char Char Char"/>
    <w:rsid w:val="00836FE2"/>
    <w:rPr>
      <w:rFonts w:ascii="VNI-Times" w:hAnsi="VNI-Times"/>
      <w:snapToGrid w:val="0"/>
      <w:sz w:val="26"/>
      <w:lang w:val="en-US" w:eastAsia="en-US" w:bidi="ar-SA"/>
    </w:rPr>
  </w:style>
  <w:style w:type="paragraph" w:customStyle="1" w:styleId="StyleStyleHeading1Heading1CharheadingMVABefore3ptAfter">
    <w:name w:val="Style Style Heading 1Heading 1 CharheadingMVA + Before:  3 pt After..."/>
    <w:basedOn w:val="StyleHeading1Heading1CharheadingMVABefore3ptAfter"/>
    <w:autoRedefine/>
    <w:uiPriority w:val="99"/>
    <w:rsid w:val="00836FE2"/>
    <w:pPr>
      <w:pageBreakBefore w:val="0"/>
      <w:widowControl/>
      <w:tabs>
        <w:tab w:val="clear" w:pos="5956"/>
        <w:tab w:val="num" w:pos="530"/>
      </w:tabs>
      <w:spacing w:before="0" w:after="120"/>
      <w:ind w:left="284" w:hanging="114"/>
    </w:pPr>
    <w:rPr>
      <w:color w:val="0000FF"/>
      <w:szCs w:val="28"/>
    </w:rPr>
  </w:style>
  <w:style w:type="paragraph" w:customStyle="1" w:styleId="StyleHeading3">
    <w:name w:val="Style Heading 3"/>
    <w:aliases w:val="Heading 3 Char + Blue"/>
    <w:basedOn w:val="Heading3"/>
    <w:autoRedefine/>
    <w:uiPriority w:val="99"/>
    <w:rsid w:val="00836FE2"/>
    <w:pPr>
      <w:numPr>
        <w:ilvl w:val="0"/>
        <w:numId w:val="0"/>
      </w:numPr>
      <w:tabs>
        <w:tab w:val="num" w:pos="2160"/>
      </w:tabs>
      <w:spacing w:before="360" w:beforeAutospacing="0" w:after="0" w:afterAutospacing="0"/>
      <w:ind w:left="196" w:hanging="180"/>
    </w:pPr>
    <w:rPr>
      <w:rFonts w:ascii="Arial" w:hAnsi="Arial"/>
      <w:bCs/>
      <w:caps/>
      <w:color w:val="0000FF"/>
      <w:sz w:val="24"/>
    </w:rPr>
  </w:style>
  <w:style w:type="paragraph" w:customStyle="1" w:styleId="Style26Char">
    <w:name w:val="Style26 Char"/>
    <w:basedOn w:val="Normal"/>
    <w:uiPriority w:val="99"/>
    <w:rsid w:val="00836FE2"/>
    <w:pPr>
      <w:tabs>
        <w:tab w:val="num" w:pos="720"/>
      </w:tabs>
      <w:spacing w:before="120"/>
      <w:ind w:firstLine="360"/>
      <w:jc w:val="both"/>
    </w:pPr>
    <w:rPr>
      <w:rFonts w:cs="Tahoma"/>
    </w:rPr>
  </w:style>
  <w:style w:type="paragraph" w:customStyle="1" w:styleId="MUC2">
    <w:name w:val="MUC 2"/>
    <w:basedOn w:val="Normal"/>
    <w:autoRedefine/>
    <w:uiPriority w:val="99"/>
    <w:rsid w:val="00836FE2"/>
    <w:pPr>
      <w:widowControl w:val="0"/>
      <w:spacing w:before="180"/>
      <w:ind w:left="2880" w:hanging="360"/>
      <w:jc w:val="both"/>
      <w:outlineLvl w:val="3"/>
    </w:pPr>
    <w:rPr>
      <w:rFonts w:ascii="Arial" w:hAnsi="Arial"/>
      <w:b/>
      <w:bCs/>
      <w:szCs w:val="20"/>
    </w:rPr>
  </w:style>
  <w:style w:type="paragraph" w:customStyle="1" w:styleId="Muc3">
    <w:name w:val="Muc 3"/>
    <w:basedOn w:val="Heading5"/>
    <w:uiPriority w:val="99"/>
    <w:rsid w:val="00836FE2"/>
    <w:pPr>
      <w:keepNext/>
      <w:numPr>
        <w:ilvl w:val="0"/>
        <w:numId w:val="0"/>
      </w:numPr>
      <w:tabs>
        <w:tab w:val="num" w:pos="3600"/>
      </w:tabs>
      <w:spacing w:before="120" w:beforeAutospacing="0" w:after="0" w:afterAutospacing="0"/>
      <w:ind w:left="3600" w:hanging="360"/>
    </w:pPr>
    <w:rPr>
      <w:rFonts w:ascii="Tahoma" w:hAnsi="Tahoma"/>
      <w:b/>
      <w:bCs/>
      <w:sz w:val="22"/>
      <w:szCs w:val="20"/>
      <w:lang w:val="en-US"/>
    </w:rPr>
  </w:style>
  <w:style w:type="paragraph" w:customStyle="1" w:styleId="gachngang">
    <w:name w:val="gach ngang"/>
    <w:basedOn w:val="BlockText"/>
    <w:uiPriority w:val="99"/>
    <w:rsid w:val="00836FE2"/>
    <w:pPr>
      <w:numPr>
        <w:numId w:val="18"/>
      </w:numPr>
      <w:tabs>
        <w:tab w:val="clear" w:pos="720"/>
        <w:tab w:val="num" w:pos="360"/>
      </w:tabs>
      <w:spacing w:before="120" w:beforeAutospacing="0" w:after="60" w:afterAutospacing="0"/>
      <w:ind w:left="0" w:firstLine="561"/>
      <w:jc w:val="left"/>
    </w:pPr>
  </w:style>
  <w:style w:type="numbering" w:customStyle="1" w:styleId="CurrentList1">
    <w:name w:val="Current List1"/>
    <w:rsid w:val="00836FE2"/>
    <w:pPr>
      <w:numPr>
        <w:numId w:val="19"/>
      </w:numPr>
    </w:pPr>
  </w:style>
  <w:style w:type="character" w:customStyle="1" w:styleId="StyleBold">
    <w:name w:val="Style Bold"/>
    <w:rsid w:val="00836FE2"/>
    <w:rPr>
      <w:bCs/>
      <w:i/>
    </w:rPr>
  </w:style>
  <w:style w:type="paragraph" w:customStyle="1" w:styleId="StyleHeading4H4Left">
    <w:name w:val="Style Heading 4H4 + Left"/>
    <w:basedOn w:val="Heading4"/>
    <w:uiPriority w:val="99"/>
    <w:rsid w:val="00836FE2"/>
    <w:pPr>
      <w:numPr>
        <w:ilvl w:val="0"/>
        <w:numId w:val="0"/>
      </w:numPr>
      <w:tabs>
        <w:tab w:val="num" w:pos="2880"/>
      </w:tabs>
      <w:spacing w:before="240" w:beforeAutospacing="0" w:after="0" w:afterAutospacing="0"/>
      <w:ind w:left="2880" w:hanging="360"/>
    </w:pPr>
    <w:rPr>
      <w:rFonts w:ascii="Arial" w:hAnsi="Arial" w:cs="Times New Roman"/>
      <w:b/>
      <w:bCs/>
      <w:i w:val="0"/>
      <w:sz w:val="24"/>
      <w:szCs w:val="20"/>
      <w:lang w:val="en-US"/>
    </w:rPr>
  </w:style>
  <w:style w:type="paragraph" w:customStyle="1" w:styleId="StyleHeading6Heading6CharJustified">
    <w:name w:val="Style Heading 6Heading 6 Char + Justified"/>
    <w:basedOn w:val="Heading6"/>
    <w:uiPriority w:val="99"/>
    <w:rsid w:val="00836FE2"/>
    <w:pPr>
      <w:numPr>
        <w:ilvl w:val="0"/>
        <w:numId w:val="0"/>
      </w:numPr>
      <w:tabs>
        <w:tab w:val="num" w:pos="4320"/>
      </w:tabs>
      <w:spacing w:before="120" w:beforeAutospacing="0" w:after="0" w:afterAutospacing="0"/>
      <w:ind w:left="4320" w:hanging="180"/>
      <w:jc w:val="both"/>
    </w:pPr>
    <w:rPr>
      <w:rFonts w:cs="Times New Roman"/>
      <w:szCs w:val="20"/>
      <w:lang w:val="vi-VN"/>
    </w:rPr>
  </w:style>
  <w:style w:type="paragraph" w:customStyle="1" w:styleId="so">
    <w:name w:val="so"/>
    <w:basedOn w:val="Normal"/>
    <w:uiPriority w:val="99"/>
    <w:rsid w:val="00836FE2"/>
    <w:pPr>
      <w:spacing w:before="120" w:after="60" w:line="360" w:lineRule="atLeast"/>
      <w:ind w:firstLine="720"/>
      <w:jc w:val="both"/>
    </w:pPr>
    <w:rPr>
      <w:rFonts w:ascii="Arial" w:hAnsi="Arial"/>
      <w:b/>
      <w:noProof/>
      <w:snapToGrid w:val="0"/>
    </w:rPr>
  </w:style>
  <w:style w:type="paragraph" w:customStyle="1" w:styleId="Stylebullet2Auto">
    <w:name w:val="Style bullet2 + Auto"/>
    <w:basedOn w:val="bullet2"/>
    <w:autoRedefine/>
    <w:uiPriority w:val="99"/>
    <w:rsid w:val="00836FE2"/>
    <w:pPr>
      <w:numPr>
        <w:numId w:val="0"/>
      </w:numPr>
      <w:tabs>
        <w:tab w:val="left" w:pos="284"/>
        <w:tab w:val="num" w:pos="530"/>
      </w:tabs>
      <w:suppressAutoHyphens/>
      <w:ind w:left="284" w:hanging="114"/>
    </w:pPr>
    <w:rPr>
      <w:lang w:val="en-GB"/>
    </w:rPr>
  </w:style>
  <w:style w:type="character" w:styleId="LineNumber">
    <w:name w:val="line number"/>
    <w:rsid w:val="00836FE2"/>
  </w:style>
  <w:style w:type="numbering" w:styleId="ArticleSection">
    <w:name w:val="Outline List 3"/>
    <w:basedOn w:val="NoList"/>
    <w:rsid w:val="00836FE2"/>
    <w:pPr>
      <w:numPr>
        <w:numId w:val="21"/>
      </w:numPr>
    </w:pPr>
  </w:style>
  <w:style w:type="paragraph" w:customStyle="1" w:styleId="Style13ptBoldBefore6ptAfter6pt">
    <w:name w:val="Style 13 pt Bold Before:  6 pt After:  6 pt"/>
    <w:basedOn w:val="Normal"/>
    <w:autoRedefine/>
    <w:uiPriority w:val="99"/>
    <w:rsid w:val="00836FE2"/>
    <w:pPr>
      <w:numPr>
        <w:numId w:val="20"/>
      </w:numPr>
      <w:tabs>
        <w:tab w:val="clear" w:pos="720"/>
        <w:tab w:val="num" w:pos="570"/>
      </w:tabs>
      <w:spacing w:before="120" w:after="120"/>
      <w:ind w:left="570" w:hanging="399"/>
      <w:jc w:val="both"/>
    </w:pPr>
    <w:rPr>
      <w:b/>
      <w:bCs/>
      <w:snapToGrid w:val="0"/>
      <w:szCs w:val="20"/>
    </w:rPr>
  </w:style>
  <w:style w:type="paragraph" w:customStyle="1" w:styleId="CharChar1CharCharCharChar">
    <w:name w:val="Char Char1 Char Char Char Char"/>
    <w:basedOn w:val="Normal"/>
    <w:uiPriority w:val="99"/>
    <w:rsid w:val="00836FE2"/>
    <w:pPr>
      <w:spacing w:after="160" w:line="240" w:lineRule="exact"/>
    </w:pPr>
    <w:rPr>
      <w:rFonts w:ascii="Tahoma" w:eastAsia="PMingLiU" w:hAnsi="Tahoma"/>
      <w:snapToGrid w:val="0"/>
      <w:sz w:val="20"/>
      <w:szCs w:val="20"/>
    </w:rPr>
  </w:style>
  <w:style w:type="paragraph" w:styleId="ListParagraph1">
    <w:name w:val="List Paragraph"/>
    <w:aliases w:val="Number Bullets,List Paragraph 1,My checklist,Thang2,Bullet Number,List Paragraph11,bullet 1,Bullet L1,B1,Body Bullet,Bullet List,Bulleted Text,Figure_name,FooterText,List Bullet1,List Paragraph (numbered (a)),bu,lp1,List Paragraph1,ANNEX"/>
    <w:basedOn w:val="Normal"/>
    <w:link w:val="ListParagraphChar"/>
    <w:uiPriority w:val="34"/>
    <w:qFormat/>
    <w:rsid w:val="00836FE2"/>
    <w:pPr>
      <w:ind w:left="720"/>
      <w:jc w:val="both"/>
    </w:pPr>
    <w:rPr>
      <w:snapToGrid w:val="0"/>
    </w:rPr>
  </w:style>
  <w:style w:type="character" w:customStyle="1" w:styleId="ListBullet-NamChar">
    <w:name w:val="List Bullet - Nam Char"/>
    <w:link w:val="ListBullet-Nam"/>
    <w:rsid w:val="00836FE2"/>
    <w:rPr>
      <w:sz w:val="24"/>
      <w:szCs w:val="24"/>
      <w:lang w:val="en-US" w:eastAsia="en-US"/>
    </w:rPr>
  </w:style>
  <w:style w:type="paragraph" w:customStyle="1" w:styleId="td">
    <w:name w:val="td"/>
    <w:basedOn w:val="Normal"/>
    <w:rsid w:val="00836FE2"/>
    <w:pPr>
      <w:widowControl w:val="0"/>
      <w:spacing w:before="120" w:after="120"/>
      <w:ind w:hanging="11"/>
      <w:jc w:val="both"/>
    </w:pPr>
    <w:rPr>
      <w:rFonts w:ascii="VNI-Times" w:hAnsi="VNI-Times"/>
      <w:b/>
      <w:snapToGrid w:val="0"/>
      <w:szCs w:val="20"/>
    </w:rPr>
  </w:style>
  <w:style w:type="paragraph" w:customStyle="1" w:styleId="dbiet">
    <w:name w:val="dbiet"/>
    <w:basedOn w:val="Normal"/>
    <w:rsid w:val="00836FE2"/>
    <w:pPr>
      <w:widowControl w:val="0"/>
      <w:spacing w:before="120" w:after="120"/>
      <w:ind w:left="1701"/>
      <w:jc w:val="both"/>
    </w:pPr>
    <w:rPr>
      <w:snapToGrid w:val="0"/>
      <w:kern w:val="28"/>
      <w:szCs w:val="20"/>
      <w:lang w:val="en-GB"/>
    </w:rPr>
  </w:style>
  <w:style w:type="paragraph" w:customStyle="1" w:styleId="bang-c">
    <w:name w:val="bang-c"/>
    <w:basedOn w:val="Normal"/>
    <w:rsid w:val="00836FE2"/>
    <w:pPr>
      <w:widowControl w:val="0"/>
      <w:tabs>
        <w:tab w:val="left" w:pos="2133"/>
        <w:tab w:val="left" w:pos="4200"/>
        <w:tab w:val="left" w:pos="5640"/>
        <w:tab w:val="left" w:pos="7200"/>
      </w:tabs>
      <w:spacing w:before="60" w:after="60" w:line="288" w:lineRule="auto"/>
      <w:jc w:val="center"/>
    </w:pPr>
    <w:rPr>
      <w:snapToGrid w:val="0"/>
      <w:kern w:val="24"/>
    </w:rPr>
  </w:style>
  <w:style w:type="paragraph" w:customStyle="1" w:styleId="BodyText21">
    <w:name w:val="Body Text 21"/>
    <w:basedOn w:val="Normal"/>
    <w:rsid w:val="00836FE2"/>
    <w:pPr>
      <w:jc w:val="both"/>
    </w:pPr>
    <w:rPr>
      <w:rFonts w:ascii="VNI-Centur" w:hAnsi="VNI-Centur"/>
      <w:snapToGrid w:val="0"/>
      <w:szCs w:val="20"/>
      <w:lang w:val="en-GB"/>
    </w:rPr>
  </w:style>
  <w:style w:type="paragraph" w:customStyle="1" w:styleId="Doan">
    <w:name w:val="Doan"/>
    <w:basedOn w:val="Normal"/>
    <w:autoRedefine/>
    <w:rsid w:val="00836FE2"/>
    <w:pPr>
      <w:spacing w:after="100" w:afterAutospacing="1"/>
      <w:ind w:left="697" w:firstLine="357"/>
      <w:jc w:val="both"/>
    </w:pPr>
    <w:rPr>
      <w:rFonts w:eastAsia="MS Song"/>
      <w:snapToGrid w:val="0"/>
      <w:lang w:val="vi-VN"/>
    </w:rPr>
  </w:style>
  <w:style w:type="paragraph" w:customStyle="1" w:styleId="TH">
    <w:name w:val="TH"/>
    <w:basedOn w:val="Normal"/>
    <w:uiPriority w:val="99"/>
    <w:rsid w:val="00836FE2"/>
    <w:pPr>
      <w:widowControl w:val="0"/>
      <w:spacing w:before="120" w:after="120"/>
      <w:ind w:left="2268" w:hanging="567"/>
      <w:jc w:val="both"/>
    </w:pPr>
    <w:rPr>
      <w:rFonts w:ascii="VNI-Times" w:hAnsi="VNI-Times"/>
      <w:snapToGrid w:val="0"/>
      <w:kern w:val="28"/>
      <w:szCs w:val="20"/>
      <w:lang w:val="en-GB"/>
    </w:rPr>
  </w:style>
  <w:style w:type="paragraph" w:customStyle="1" w:styleId="Th2">
    <w:name w:val="Th2"/>
    <w:basedOn w:val="TH"/>
    <w:rsid w:val="00836FE2"/>
    <w:pPr>
      <w:spacing w:before="0" w:after="0"/>
      <w:ind w:left="360" w:hanging="360"/>
    </w:pPr>
  </w:style>
  <w:style w:type="character" w:customStyle="1" w:styleId="NoteChar">
    <w:name w:val="Note Char"/>
    <w:rsid w:val="00836FE2"/>
    <w:rPr>
      <w:i/>
      <w:sz w:val="26"/>
      <w:szCs w:val="26"/>
      <w:lang w:val="en-US" w:eastAsia="en-US" w:bidi="ar-SA"/>
    </w:rPr>
  </w:style>
  <w:style w:type="paragraph" w:customStyle="1" w:styleId="StyleHeading1Centered">
    <w:name w:val="Style Heading 1 + Centered"/>
    <w:basedOn w:val="Heading1"/>
    <w:rsid w:val="00836FE2"/>
    <w:pPr>
      <w:keepNext w:val="0"/>
      <w:widowControl w:val="0"/>
      <w:numPr>
        <w:numId w:val="0"/>
      </w:numPr>
      <w:tabs>
        <w:tab w:val="num" w:pos="1440"/>
      </w:tabs>
      <w:spacing w:after="120"/>
      <w:ind w:left="6336" w:hanging="360"/>
    </w:pPr>
    <w:rPr>
      <w:rFonts w:cs="Times New Roman"/>
      <w:bCs/>
      <w:szCs w:val="20"/>
    </w:rPr>
  </w:style>
  <w:style w:type="paragraph" w:customStyle="1" w:styleId="StyleBodyTextB-text15B-text15CharBodyTextCharB-text153">
    <w:name w:val="Style Body TextB-text1.5B-text1.5 CharBody Text CharB-text1.5 +...3"/>
    <w:basedOn w:val="Normal"/>
    <w:rsid w:val="00836FE2"/>
    <w:pPr>
      <w:numPr>
        <w:numId w:val="22"/>
      </w:numPr>
    </w:pPr>
  </w:style>
  <w:style w:type="paragraph" w:customStyle="1" w:styleId="table1">
    <w:name w:val="table 1"/>
    <w:basedOn w:val="table"/>
    <w:autoRedefine/>
    <w:rsid w:val="00836FE2"/>
    <w:rPr>
      <w:rFonts w:ascii="Times New Roman" w:hAnsi="Times New Roman"/>
      <w:b w:val="0"/>
      <w:sz w:val="22"/>
    </w:rPr>
  </w:style>
  <w:style w:type="paragraph" w:customStyle="1" w:styleId="p1">
    <w:name w:val="p1"/>
    <w:basedOn w:val="Normal"/>
    <w:autoRedefine/>
    <w:rsid w:val="00836FE2"/>
    <w:pPr>
      <w:numPr>
        <w:numId w:val="23"/>
      </w:numPr>
      <w:tabs>
        <w:tab w:val="left" w:pos="4536"/>
        <w:tab w:val="left" w:pos="5670"/>
        <w:tab w:val="left" w:pos="6804"/>
        <w:tab w:val="left" w:pos="7938"/>
      </w:tabs>
      <w:spacing w:before="100" w:after="100"/>
      <w:jc w:val="both"/>
    </w:pPr>
    <w:rPr>
      <w:snapToGrid w:val="0"/>
      <w:lang w:val="vi-VN"/>
    </w:rPr>
  </w:style>
  <w:style w:type="paragraph" w:customStyle="1" w:styleId="Style27">
    <w:name w:val="Style27"/>
    <w:basedOn w:val="Normal"/>
    <w:rsid w:val="00836FE2"/>
    <w:pPr>
      <w:spacing w:before="120"/>
      <w:ind w:firstLine="360"/>
      <w:jc w:val="both"/>
    </w:pPr>
  </w:style>
  <w:style w:type="paragraph" w:customStyle="1" w:styleId="StyleStyleBodyText2Firstline0CharLeft0mmFirst2">
    <w:name w:val="Style Style Body Text 2 + First line:  0&quot; Char + Left:  0 mm First...2"/>
    <w:basedOn w:val="StyleBodyText2Firstline0Char"/>
    <w:link w:val="StyleStyleBodyText2Firstline0CharLeft0mmFirst2Char"/>
    <w:autoRedefine/>
    <w:rsid w:val="00836FE2"/>
    <w:pPr>
      <w:tabs>
        <w:tab w:val="right" w:pos="7217"/>
      </w:tabs>
      <w:spacing w:after="0"/>
      <w:ind w:left="0" w:firstLine="360"/>
    </w:pPr>
  </w:style>
  <w:style w:type="paragraph" w:customStyle="1" w:styleId="BlockText20">
    <w:name w:val="Block Text2"/>
    <w:basedOn w:val="Normal"/>
    <w:link w:val="BlocktextChar0"/>
    <w:autoRedefine/>
    <w:rsid w:val="00836FE2"/>
    <w:pPr>
      <w:spacing w:before="180"/>
      <w:jc w:val="both"/>
    </w:pPr>
    <w:rPr>
      <w:snapToGrid w:val="0"/>
    </w:rPr>
  </w:style>
  <w:style w:type="character" w:customStyle="1" w:styleId="BlocktextChar0">
    <w:name w:val="Block text Char"/>
    <w:link w:val="BlockText20"/>
    <w:rsid w:val="00836FE2"/>
    <w:rPr>
      <w:sz w:val="26"/>
      <w:szCs w:val="26"/>
      <w:lang w:val="en-US" w:eastAsia="en-US"/>
    </w:rPr>
  </w:style>
  <w:style w:type="paragraph" w:customStyle="1" w:styleId="StyleHeading1Centered1">
    <w:name w:val="Style Heading 1 + Centered1"/>
    <w:basedOn w:val="Heading1"/>
    <w:autoRedefine/>
    <w:rsid w:val="00836FE2"/>
    <w:pPr>
      <w:keepNext w:val="0"/>
      <w:widowControl w:val="0"/>
      <w:numPr>
        <w:numId w:val="0"/>
      </w:numPr>
      <w:tabs>
        <w:tab w:val="num" w:pos="1440"/>
      </w:tabs>
      <w:spacing w:after="120"/>
      <w:ind w:left="1440" w:hanging="360"/>
    </w:pPr>
    <w:rPr>
      <w:rFonts w:cs="Times New Roman"/>
      <w:bCs/>
      <w:szCs w:val="20"/>
    </w:rPr>
  </w:style>
  <w:style w:type="paragraph" w:customStyle="1" w:styleId="a3">
    <w:name w:val="表格"/>
    <w:basedOn w:val="Normal"/>
    <w:link w:val="Char0"/>
    <w:rsid w:val="00836FE2"/>
    <w:pPr>
      <w:widowControl w:val="0"/>
      <w:adjustRightInd w:val="0"/>
      <w:snapToGrid w:val="0"/>
      <w:spacing w:before="40" w:after="40"/>
      <w:jc w:val="center"/>
      <w:textAlignment w:val="baseline"/>
    </w:pPr>
    <w:rPr>
      <w:rFonts w:ascii="Arial Unicode MS" w:eastAsia="Arial Unicode MS" w:hAnsi="Arial Unicode MS"/>
      <w:lang w:eastAsia="zh-CN"/>
    </w:rPr>
  </w:style>
  <w:style w:type="character" w:customStyle="1" w:styleId="Char0">
    <w:name w:val="表格 Char"/>
    <w:link w:val="a3"/>
    <w:rsid w:val="00836FE2"/>
    <w:rPr>
      <w:rFonts w:ascii="Arial Unicode MS" w:eastAsia="Arial Unicode MS" w:hAnsi="Arial Unicode MS"/>
      <w:snapToGrid w:val="0"/>
      <w:sz w:val="24"/>
      <w:szCs w:val="24"/>
      <w:lang w:val="en-US" w:eastAsia="zh-CN"/>
    </w:rPr>
  </w:style>
  <w:style w:type="paragraph" w:customStyle="1" w:styleId="StyleHeading5Before12pt">
    <w:name w:val="Style Heading 5 + Before:  12 pt"/>
    <w:basedOn w:val="Heading5"/>
    <w:autoRedefine/>
    <w:rsid w:val="00836FE2"/>
    <w:pPr>
      <w:keepNext/>
      <w:numPr>
        <w:ilvl w:val="0"/>
        <w:numId w:val="0"/>
      </w:numPr>
      <w:tabs>
        <w:tab w:val="num" w:pos="1440"/>
      </w:tabs>
      <w:spacing w:before="240" w:beforeAutospacing="0" w:after="0" w:afterAutospacing="0"/>
      <w:ind w:left="1260" w:hanging="360"/>
      <w:jc w:val="left"/>
    </w:pPr>
    <w:rPr>
      <w:rFonts w:ascii="Tahoma" w:hAnsi="Tahoma"/>
      <w:i/>
      <w:iCs/>
      <w:sz w:val="22"/>
      <w:szCs w:val="20"/>
      <w:lang w:val="en-US"/>
    </w:rPr>
  </w:style>
  <w:style w:type="character" w:customStyle="1" w:styleId="StyleBodyText2Firstline0CharChar">
    <w:name w:val="Style Body Text 2 + First line:  0&quot; Char Char"/>
    <w:link w:val="StyleBodyText2Firstline0Char"/>
    <w:rsid w:val="00836FE2"/>
    <w:rPr>
      <w:rFonts w:eastAsia="MS Mincho"/>
      <w:sz w:val="26"/>
      <w:szCs w:val="26"/>
      <w:lang w:eastAsia="en-US"/>
    </w:rPr>
  </w:style>
  <w:style w:type="character" w:customStyle="1" w:styleId="StyleStyleBodyText2Firstline0CharLeft0mmFirst2Char">
    <w:name w:val="Style Style Body Text 2 + First line:  0&quot; Char + Left:  0 mm First...2 Char"/>
    <w:link w:val="StyleStyleBodyText2Firstline0CharLeft0mmFirst2"/>
    <w:rsid w:val="00836FE2"/>
    <w:rPr>
      <w:rFonts w:eastAsia="MS Mincho"/>
      <w:sz w:val="26"/>
      <w:szCs w:val="26"/>
      <w:lang w:eastAsia="en-US"/>
    </w:rPr>
  </w:style>
  <w:style w:type="paragraph" w:customStyle="1" w:styleId="101120">
    <w:name w:val="标题 1 + 黑色 下划线 左侧:  0 厘米 段前: 1 行 段后: 1 行 行距: 固定值 20 磅 + 段前:..."/>
    <w:basedOn w:val="Normal"/>
    <w:rsid w:val="00836FE2"/>
    <w:pPr>
      <w:keepNext/>
      <w:tabs>
        <w:tab w:val="left" w:pos="880"/>
      </w:tabs>
      <w:overflowPunct w:val="0"/>
      <w:autoSpaceDE w:val="0"/>
      <w:autoSpaceDN w:val="0"/>
      <w:adjustRightInd w:val="0"/>
      <w:snapToGrid w:val="0"/>
      <w:spacing w:beforeLines="50" w:afterLines="50" w:line="360" w:lineRule="auto"/>
      <w:jc w:val="both"/>
      <w:textAlignment w:val="baseline"/>
      <w:outlineLvl w:val="0"/>
    </w:pPr>
    <w:rPr>
      <w:rFonts w:ascii="Arial" w:eastAsia="Arial Unicode MS" w:hAnsi="Arial"/>
      <w:b/>
      <w:bCs/>
      <w:color w:val="000000"/>
      <w:sz w:val="28"/>
      <w:szCs w:val="28"/>
      <w:lang w:eastAsia="zh-CN"/>
    </w:rPr>
  </w:style>
  <w:style w:type="character" w:customStyle="1" w:styleId="CharChar41">
    <w:name w:val="Char Char41"/>
    <w:rsid w:val="00836FE2"/>
    <w:rPr>
      <w:rFonts w:cs="Tahoma"/>
      <w:snapToGrid w:val="0"/>
      <w:sz w:val="26"/>
      <w:szCs w:val="26"/>
      <w:lang w:val="vi-VN" w:eastAsia="en-US" w:bidi="ar-SA"/>
    </w:rPr>
  </w:style>
  <w:style w:type="paragraph" w:customStyle="1" w:styleId="StyleHeading5ItalicBefore12pt">
    <w:name w:val="Style Heading 5 + Italic Before:  12 pt"/>
    <w:basedOn w:val="Heading5"/>
    <w:autoRedefine/>
    <w:rsid w:val="00836FE2"/>
    <w:pPr>
      <w:keepNext/>
      <w:numPr>
        <w:ilvl w:val="0"/>
        <w:numId w:val="0"/>
      </w:numPr>
      <w:spacing w:before="240" w:beforeAutospacing="0" w:after="0" w:afterAutospacing="0"/>
      <w:jc w:val="left"/>
    </w:pPr>
    <w:rPr>
      <w:rFonts w:ascii="Tahoma" w:hAnsi="Tahoma"/>
      <w:i/>
      <w:iCs/>
      <w:sz w:val="22"/>
      <w:lang w:val="en-US"/>
    </w:rPr>
  </w:style>
  <w:style w:type="paragraph" w:customStyle="1" w:styleId="muc1">
    <w:name w:val="đề muc 1"/>
    <w:basedOn w:val="BlockText"/>
    <w:rsid w:val="00836FE2"/>
    <w:pPr>
      <w:numPr>
        <w:numId w:val="24"/>
      </w:numPr>
      <w:tabs>
        <w:tab w:val="clear" w:pos="1004"/>
        <w:tab w:val="num" w:pos="360"/>
        <w:tab w:val="left" w:pos="3060"/>
      </w:tabs>
      <w:spacing w:before="120" w:beforeAutospacing="0" w:after="240" w:afterAutospacing="0"/>
      <w:ind w:left="0" w:firstLine="289"/>
    </w:pPr>
    <w:rPr>
      <w:bCs/>
      <w:i/>
    </w:rPr>
  </w:style>
  <w:style w:type="paragraph" w:customStyle="1" w:styleId="StyleHeading5Before12pt1">
    <w:name w:val="Style Heading 5 + Before:  12 pt1"/>
    <w:basedOn w:val="Heading5"/>
    <w:autoRedefine/>
    <w:rsid w:val="00836FE2"/>
    <w:pPr>
      <w:keepNext/>
      <w:numPr>
        <w:ilvl w:val="0"/>
        <w:numId w:val="0"/>
      </w:numPr>
      <w:tabs>
        <w:tab w:val="num" w:pos="1440"/>
      </w:tabs>
      <w:spacing w:before="240" w:beforeAutospacing="0" w:after="0" w:afterAutospacing="0"/>
      <w:ind w:left="354" w:hanging="360"/>
      <w:jc w:val="left"/>
    </w:pPr>
    <w:rPr>
      <w:rFonts w:ascii="Tahoma" w:hAnsi="Tahoma"/>
      <w:i/>
      <w:iCs/>
      <w:sz w:val="22"/>
      <w:szCs w:val="20"/>
      <w:lang w:val="en-US"/>
    </w:rPr>
  </w:style>
  <w:style w:type="character" w:customStyle="1" w:styleId="BodytextCharChar">
    <w:name w:val="Body text Char Char"/>
    <w:rsid w:val="00836FE2"/>
    <w:rPr>
      <w:snapToGrid w:val="0"/>
      <w:sz w:val="26"/>
      <w:szCs w:val="26"/>
      <w:lang w:val="en-US" w:eastAsia="en-US" w:bidi="ar-SA"/>
    </w:rPr>
  </w:style>
  <w:style w:type="paragraph" w:customStyle="1" w:styleId="Heading60">
    <w:name w:val="Heading6"/>
    <w:basedOn w:val="BlockText"/>
    <w:autoRedefine/>
    <w:rsid w:val="00836FE2"/>
    <w:pPr>
      <w:keepNext/>
      <w:spacing w:before="240" w:beforeAutospacing="0" w:after="0" w:afterAutospacing="0"/>
      <w:ind w:left="360" w:firstLine="0"/>
    </w:pPr>
  </w:style>
  <w:style w:type="paragraph" w:customStyle="1" w:styleId="L1">
    <w:name w:val="L1"/>
    <w:basedOn w:val="Normal"/>
    <w:autoRedefine/>
    <w:rsid w:val="00836FE2"/>
    <w:pPr>
      <w:keepNext/>
      <w:keepLines/>
      <w:pageBreakBefore/>
      <w:pBdr>
        <w:bottom w:val="single" w:sz="2" w:space="1" w:color="auto"/>
      </w:pBdr>
      <w:spacing w:before="120" w:after="120"/>
      <w:ind w:firstLine="567"/>
      <w:outlineLvl w:val="0"/>
    </w:pPr>
    <w:rPr>
      <w:rFonts w:ascii="Arial" w:hAnsi="Arial"/>
      <w:b/>
      <w:caps/>
      <w:snapToGrid w:val="0"/>
      <w:lang w:val="en-GB"/>
    </w:rPr>
  </w:style>
  <w:style w:type="paragraph" w:customStyle="1" w:styleId="L2">
    <w:name w:val="L2"/>
    <w:basedOn w:val="Normal"/>
    <w:autoRedefine/>
    <w:rsid w:val="00836FE2"/>
    <w:pPr>
      <w:keepNext/>
      <w:spacing w:before="120" w:after="120"/>
      <w:ind w:left="1542" w:hanging="1542"/>
      <w:jc w:val="center"/>
      <w:outlineLvl w:val="1"/>
    </w:pPr>
    <w:rPr>
      <w:rFonts w:ascii="Arial" w:eastAsia="MS Song" w:hAnsi="Arial"/>
      <w:b/>
      <w:caps/>
      <w:snapToGrid w:val="0"/>
      <w:lang w:val="vi-VN"/>
    </w:rPr>
  </w:style>
  <w:style w:type="paragraph" w:customStyle="1" w:styleId="L3">
    <w:name w:val="L3"/>
    <w:basedOn w:val="Normal"/>
    <w:autoRedefine/>
    <w:rsid w:val="00836FE2"/>
    <w:pPr>
      <w:keepNext/>
      <w:tabs>
        <w:tab w:val="left" w:pos="720"/>
      </w:tabs>
      <w:spacing w:before="120" w:after="120"/>
      <w:ind w:left="851" w:hanging="851"/>
      <w:outlineLvl w:val="2"/>
    </w:pPr>
    <w:rPr>
      <w:rFonts w:ascii="Arial" w:hAnsi="Arial"/>
      <w:b/>
      <w:snapToGrid w:val="0"/>
      <w:lang w:val="en-GB"/>
    </w:rPr>
  </w:style>
  <w:style w:type="paragraph" w:customStyle="1" w:styleId="L4">
    <w:name w:val="L4"/>
    <w:basedOn w:val="Normal"/>
    <w:autoRedefine/>
    <w:rsid w:val="00836FE2"/>
    <w:pPr>
      <w:keepNext/>
      <w:tabs>
        <w:tab w:val="left" w:pos="720"/>
      </w:tabs>
      <w:spacing w:before="120" w:after="120"/>
      <w:ind w:left="533"/>
      <w:outlineLvl w:val="3"/>
    </w:pPr>
    <w:rPr>
      <w:rFonts w:ascii="Arial" w:hAnsi="Arial" w:cs="Arial"/>
      <w:b/>
      <w:snapToGrid w:val="0"/>
      <w:lang w:val="en-GB"/>
    </w:rPr>
  </w:style>
  <w:style w:type="paragraph" w:customStyle="1" w:styleId="L5">
    <w:name w:val="L5"/>
    <w:basedOn w:val="Normal"/>
    <w:autoRedefine/>
    <w:rsid w:val="00836FE2"/>
    <w:pPr>
      <w:keepNext/>
      <w:tabs>
        <w:tab w:val="left" w:pos="720"/>
      </w:tabs>
      <w:spacing w:before="120" w:after="120"/>
      <w:ind w:firstLine="567"/>
      <w:jc w:val="both"/>
      <w:outlineLvl w:val="4"/>
    </w:pPr>
    <w:rPr>
      <w:rFonts w:ascii="Arial" w:hAnsi="Arial"/>
      <w:bCs/>
      <w:snapToGrid w:val="0"/>
      <w:lang w:val="en-GB"/>
    </w:rPr>
  </w:style>
  <w:style w:type="paragraph" w:customStyle="1" w:styleId="tenvb">
    <w:name w:val="tenvb"/>
    <w:basedOn w:val="Normal"/>
    <w:rsid w:val="00836FE2"/>
    <w:pPr>
      <w:numPr>
        <w:ilvl w:val="2"/>
        <w:numId w:val="25"/>
      </w:numPr>
      <w:tabs>
        <w:tab w:val="clear" w:pos="720"/>
      </w:tabs>
      <w:spacing w:before="120" w:after="120"/>
      <w:ind w:left="0" w:firstLine="0"/>
      <w:jc w:val="center"/>
    </w:pPr>
    <w:rPr>
      <w:b/>
      <w:bCs/>
      <w:snapToGrid w:val="0"/>
      <w:color w:val="0000FF"/>
      <w:spacing w:val="26"/>
      <w:sz w:val="20"/>
      <w:szCs w:val="20"/>
    </w:rPr>
  </w:style>
  <w:style w:type="paragraph" w:customStyle="1" w:styleId="StyleBlockTextCharCharCharCharCharCharCharCharCharChar">
    <w:name w:val="Style Block Text Char Char Char Char Char Char Char Char Char Char..."/>
    <w:basedOn w:val="BlockText"/>
    <w:autoRedefine/>
    <w:rsid w:val="00836FE2"/>
    <w:pPr>
      <w:spacing w:before="120" w:beforeAutospacing="0" w:after="0" w:afterAutospacing="0"/>
      <w:ind w:firstLine="357"/>
    </w:pPr>
    <w:rPr>
      <w:szCs w:val="20"/>
    </w:rPr>
  </w:style>
  <w:style w:type="paragraph" w:customStyle="1" w:styleId="Heading61">
    <w:name w:val="Heading 61"/>
    <w:basedOn w:val="Heading6"/>
    <w:autoRedefine/>
    <w:rsid w:val="00836FE2"/>
    <w:pPr>
      <w:keepNext/>
      <w:numPr>
        <w:ilvl w:val="0"/>
        <w:numId w:val="0"/>
      </w:numPr>
      <w:tabs>
        <w:tab w:val="num" w:pos="360"/>
        <w:tab w:val="left" w:pos="720"/>
        <w:tab w:val="left" w:pos="4320"/>
      </w:tabs>
      <w:spacing w:before="120" w:beforeAutospacing="0" w:after="120" w:afterAutospacing="0"/>
      <w:ind w:left="360" w:hanging="360"/>
      <w:jc w:val="both"/>
    </w:pPr>
    <w:rPr>
      <w:rFonts w:cs="Times New Roman"/>
      <w:snapToGrid/>
      <w:szCs w:val="26"/>
    </w:rPr>
  </w:style>
  <w:style w:type="character" w:customStyle="1" w:styleId="BlockTextCharCharCharCharCharCharCharCharCharCharCharCharCharCharCharCharCharCharCharCharCharCharCharCharCharCharCharCharCharCharCharCharCharCharCharCharCharCharCharCharCharCharCharCharCharCharCharChChar">
    <w:name w:val="Block Text.Char Char Char Char Char Char Char Char Char.Char Char Char Char Char Char Char Char Char Char Char Char Char Char Char Char Char Char Char Char Char Char Char Char Char.Char Char Char Char Char Char Char Char Char Char Char Char Char Ch Char"/>
    <w:rsid w:val="00836FE2"/>
    <w:rPr>
      <w:bCs/>
      <w:snapToGrid w:val="0"/>
      <w:sz w:val="26"/>
      <w:szCs w:val="26"/>
      <w:lang w:val="en-US" w:eastAsia="en-US" w:bidi="ar-SA"/>
    </w:rPr>
  </w:style>
  <w:style w:type="paragraph" w:customStyle="1" w:styleId="Style25">
    <w:name w:val="Style25"/>
    <w:basedOn w:val="Heading6"/>
    <w:rsid w:val="00836FE2"/>
    <w:pPr>
      <w:numPr>
        <w:ilvl w:val="0"/>
        <w:numId w:val="0"/>
      </w:numPr>
      <w:spacing w:before="120" w:beforeAutospacing="0" w:after="80" w:afterAutospacing="0"/>
      <w:ind w:left="-180"/>
      <w:jc w:val="both"/>
    </w:pPr>
    <w:rPr>
      <w:rFonts w:cs="Times New Roman"/>
      <w:bCs/>
      <w:szCs w:val="26"/>
      <w:lang w:val="fr-FR"/>
    </w:rPr>
  </w:style>
  <w:style w:type="paragraph" w:customStyle="1" w:styleId="Style26">
    <w:name w:val="Style26"/>
    <w:basedOn w:val="Heading4"/>
    <w:rsid w:val="00836FE2"/>
    <w:pPr>
      <w:numPr>
        <w:ilvl w:val="0"/>
        <w:numId w:val="0"/>
      </w:numPr>
      <w:tabs>
        <w:tab w:val="num" w:pos="360"/>
      </w:tabs>
      <w:spacing w:before="240" w:beforeAutospacing="0" w:after="0" w:afterAutospacing="0" w:line="360" w:lineRule="auto"/>
      <w:ind w:left="360" w:hanging="540"/>
      <w:jc w:val="both"/>
    </w:pPr>
    <w:rPr>
      <w:rFonts w:ascii="Arial" w:hAnsi="Arial" w:cs="Times New Roman"/>
      <w:b/>
      <w:i w:val="0"/>
      <w:sz w:val="24"/>
    </w:rPr>
  </w:style>
  <w:style w:type="paragraph" w:customStyle="1" w:styleId="Style28">
    <w:name w:val="Style28"/>
    <w:basedOn w:val="Heading6"/>
    <w:link w:val="Style28Char"/>
    <w:rsid w:val="00836FE2"/>
    <w:pPr>
      <w:numPr>
        <w:ilvl w:val="0"/>
        <w:numId w:val="0"/>
      </w:numPr>
      <w:spacing w:before="120" w:beforeAutospacing="0" w:after="80" w:afterAutospacing="0"/>
      <w:ind w:left="-360"/>
      <w:jc w:val="both"/>
    </w:pPr>
    <w:rPr>
      <w:rFonts w:cs="Times New Roman"/>
      <w:bCs/>
      <w:snapToGrid/>
      <w:szCs w:val="26"/>
      <w:lang w:val="fr-FR"/>
    </w:rPr>
  </w:style>
  <w:style w:type="character" w:customStyle="1" w:styleId="Style28Char">
    <w:name w:val="Style28 Char"/>
    <w:link w:val="Style28"/>
    <w:rsid w:val="00836FE2"/>
    <w:rPr>
      <w:bCs/>
      <w:sz w:val="26"/>
      <w:szCs w:val="26"/>
      <w:lang w:val="fr-FR" w:eastAsia="en-US"/>
    </w:rPr>
  </w:style>
  <w:style w:type="paragraph" w:customStyle="1" w:styleId="Style29">
    <w:name w:val="Style29"/>
    <w:basedOn w:val="Heading6"/>
    <w:link w:val="Style29Char"/>
    <w:rsid w:val="00836FE2"/>
    <w:pPr>
      <w:numPr>
        <w:ilvl w:val="0"/>
        <w:numId w:val="0"/>
      </w:numPr>
      <w:spacing w:before="120" w:beforeAutospacing="0" w:after="80" w:afterAutospacing="0"/>
      <w:ind w:left="357"/>
      <w:jc w:val="both"/>
    </w:pPr>
    <w:rPr>
      <w:rFonts w:cs="Times New Roman"/>
      <w:bCs/>
      <w:snapToGrid/>
      <w:szCs w:val="26"/>
      <w:lang w:val="fr-FR"/>
    </w:rPr>
  </w:style>
  <w:style w:type="paragraph" w:customStyle="1" w:styleId="DAUDONG">
    <w:name w:val="DAUDONG"/>
    <w:autoRedefine/>
    <w:uiPriority w:val="99"/>
    <w:rsid w:val="00836FE2"/>
    <w:pPr>
      <w:spacing w:before="280"/>
      <w:jc w:val="both"/>
    </w:pPr>
    <w:rPr>
      <w:sz w:val="24"/>
    </w:rPr>
  </w:style>
  <w:style w:type="character" w:customStyle="1" w:styleId="Style29Char">
    <w:name w:val="Style29 Char"/>
    <w:link w:val="Style29"/>
    <w:rsid w:val="00836FE2"/>
    <w:rPr>
      <w:bCs/>
      <w:sz w:val="26"/>
      <w:szCs w:val="26"/>
      <w:lang w:val="fr-FR" w:eastAsia="en-US"/>
    </w:rPr>
  </w:style>
  <w:style w:type="character" w:customStyle="1" w:styleId="Style24Char">
    <w:name w:val="Style24 Char"/>
    <w:link w:val="Style24"/>
    <w:rsid w:val="00836FE2"/>
    <w:rPr>
      <w:rFonts w:cs="Tahoma"/>
      <w:b/>
      <w:caps/>
      <w:snapToGrid w:val="0"/>
      <w:kern w:val="28"/>
      <w:sz w:val="28"/>
      <w:szCs w:val="28"/>
      <w:lang w:val="en-US" w:eastAsia="en-US"/>
    </w:rPr>
  </w:style>
  <w:style w:type="paragraph" w:customStyle="1" w:styleId="Style30">
    <w:name w:val="Style30"/>
    <w:basedOn w:val="Footer"/>
    <w:rsid w:val="00836FE2"/>
    <w:pPr>
      <w:pBdr>
        <w:top w:val="single" w:sz="6" w:space="6" w:color="auto"/>
      </w:pBdr>
      <w:tabs>
        <w:tab w:val="clear" w:pos="5040"/>
        <w:tab w:val="clear" w:pos="10080"/>
        <w:tab w:val="center" w:pos="4500"/>
        <w:tab w:val="right" w:pos="9000"/>
      </w:tabs>
      <w:spacing w:before="240"/>
      <w:ind w:left="0"/>
    </w:pPr>
    <w:rPr>
      <w:rFonts w:ascii="Tahoma" w:hAnsi="Tahoma" w:cs="Times New Roman"/>
      <w:b/>
      <w:sz w:val="18"/>
    </w:rPr>
  </w:style>
  <w:style w:type="paragraph" w:customStyle="1" w:styleId="StyleHeading512pt">
    <w:name w:val="Style Heading 5 + 12 pt"/>
    <w:basedOn w:val="Heading5"/>
    <w:autoRedefine/>
    <w:rsid w:val="00836FE2"/>
    <w:pPr>
      <w:keepNext/>
      <w:numPr>
        <w:ilvl w:val="0"/>
        <w:numId w:val="0"/>
      </w:numPr>
      <w:tabs>
        <w:tab w:val="left" w:pos="720"/>
      </w:tabs>
      <w:spacing w:before="120" w:beforeAutospacing="0" w:afterAutospacing="0" w:line="360" w:lineRule="auto"/>
    </w:pPr>
    <w:rPr>
      <w:rFonts w:ascii="VNI-Times" w:hAnsi="VNI-Times"/>
      <w:sz w:val="24"/>
      <w:szCs w:val="24"/>
      <w:lang w:val="en-US"/>
    </w:rPr>
  </w:style>
  <w:style w:type="character" w:customStyle="1" w:styleId="StyleStrongNotBold">
    <w:name w:val="Style Strong + Not Bold"/>
    <w:rsid w:val="00836FE2"/>
    <w:rPr>
      <w:b/>
      <w:bCs/>
    </w:rPr>
  </w:style>
  <w:style w:type="paragraph" w:customStyle="1" w:styleId="Subtitle10">
    <w:name w:val="Subtitle1"/>
    <w:autoRedefine/>
    <w:uiPriority w:val="99"/>
    <w:rsid w:val="00836FE2"/>
    <w:pPr>
      <w:pBdr>
        <w:between w:val="single" w:sz="2" w:space="0" w:color="auto"/>
      </w:pBdr>
      <w:spacing w:before="40" w:after="40" w:line="320" w:lineRule="atLeast"/>
      <w:ind w:left="-108" w:right="-108"/>
      <w:jc w:val="center"/>
    </w:pPr>
    <w:rPr>
      <w:b/>
      <w:snapToGrid w:val="0"/>
      <w:sz w:val="32"/>
      <w:szCs w:val="32"/>
    </w:rPr>
  </w:style>
  <w:style w:type="paragraph" w:customStyle="1" w:styleId="Style37">
    <w:name w:val="Style37"/>
    <w:basedOn w:val="Heading4"/>
    <w:rsid w:val="00836FE2"/>
    <w:pPr>
      <w:numPr>
        <w:ilvl w:val="0"/>
        <w:numId w:val="0"/>
      </w:numPr>
      <w:spacing w:before="240" w:beforeAutospacing="0" w:after="0" w:afterAutospacing="0"/>
      <w:ind w:left="285"/>
      <w:jc w:val="both"/>
    </w:pPr>
    <w:rPr>
      <w:rFonts w:ascii="Arial" w:hAnsi="Arial" w:cs="Times New Roman"/>
      <w:b/>
      <w:i w:val="0"/>
      <w:sz w:val="24"/>
      <w:lang w:val="en-US"/>
    </w:rPr>
  </w:style>
  <w:style w:type="paragraph" w:customStyle="1" w:styleId="h7">
    <w:name w:val="h7"/>
    <w:basedOn w:val="Heading7"/>
    <w:autoRedefine/>
    <w:rsid w:val="00836FE2"/>
    <w:pPr>
      <w:numPr>
        <w:ilvl w:val="0"/>
        <w:numId w:val="0"/>
      </w:numPr>
      <w:spacing w:before="120" w:beforeAutospacing="0" w:after="0" w:afterAutospacing="0"/>
      <w:ind w:left="1260" w:hanging="360"/>
      <w:jc w:val="left"/>
    </w:pPr>
  </w:style>
  <w:style w:type="paragraph" w:customStyle="1" w:styleId="Heading6h6">
    <w:name w:val="Heading 6.h6"/>
    <w:basedOn w:val="Normal"/>
    <w:rsid w:val="00836FE2"/>
  </w:style>
  <w:style w:type="paragraph" w:customStyle="1" w:styleId="StyleJustifiedFirstline025Before6pt">
    <w:name w:val="Style Justified First line:  0.25&quot; Before:  6 pt"/>
    <w:basedOn w:val="Normal"/>
    <w:autoRedefine/>
    <w:rsid w:val="00836FE2"/>
    <w:pPr>
      <w:spacing w:before="120"/>
      <w:ind w:firstLine="360"/>
      <w:jc w:val="both"/>
    </w:pPr>
    <w:rPr>
      <w:szCs w:val="20"/>
    </w:rPr>
  </w:style>
  <w:style w:type="character" w:customStyle="1" w:styleId="CharCharCharCharCharCharCharCharCharCharCharCharCharCharCharCharCharCharCharCharCharCharChar">
    <w:name w:val="Char Char Char Char Char Char Char Char Char Char Char Char Char Char Char Char Char Char Char Char Char Char Char"/>
    <w:rsid w:val="00836FE2"/>
    <w:rPr>
      <w:bCs/>
      <w:snapToGrid w:val="0"/>
      <w:sz w:val="26"/>
      <w:szCs w:val="26"/>
      <w:lang w:val="en-US" w:eastAsia="en-US" w:bidi="ar-SA"/>
    </w:rPr>
  </w:style>
  <w:style w:type="paragraph" w:customStyle="1" w:styleId="StyleCaptionTimesNewRoman">
    <w:name w:val="Style Caption + Times New Roman"/>
    <w:basedOn w:val="Caption"/>
    <w:link w:val="StyleCaptionTimesNewRomanChar"/>
    <w:autoRedefine/>
    <w:rsid w:val="00836FE2"/>
    <w:pPr>
      <w:widowControl w:val="0"/>
      <w:spacing w:before="120" w:after="120"/>
      <w:ind w:left="720" w:hanging="11"/>
      <w:jc w:val="both"/>
    </w:pPr>
    <w:rPr>
      <w:sz w:val="24"/>
    </w:rPr>
  </w:style>
  <w:style w:type="character" w:customStyle="1" w:styleId="StyleCaptionTimesNewRomanChar">
    <w:name w:val="Style Caption + Times New Roman Char"/>
    <w:link w:val="StyleCaptionTimesNewRoman"/>
    <w:rsid w:val="00836FE2"/>
    <w:rPr>
      <w:rFonts w:ascii="Times New Roman Bold" w:hAnsi="Times New Roman Bold"/>
      <w:b/>
      <w:bCs/>
      <w:snapToGrid w:val="0"/>
      <w:sz w:val="24"/>
      <w:lang w:val="en-US" w:eastAsia="en-US"/>
    </w:rPr>
  </w:style>
  <w:style w:type="paragraph" w:customStyle="1" w:styleId="StyleStyleCaptionTimesNewRoman">
    <w:name w:val="Style Style Caption + Times New Roman +"/>
    <w:basedOn w:val="Caption"/>
    <w:link w:val="StyleStyleCaptionTimesNewRomanChar"/>
    <w:autoRedefine/>
    <w:rsid w:val="00836FE2"/>
    <w:pPr>
      <w:widowControl w:val="0"/>
      <w:spacing w:before="120" w:after="120"/>
      <w:ind w:left="720" w:hanging="11"/>
      <w:jc w:val="both"/>
    </w:pPr>
    <w:rPr>
      <w:sz w:val="24"/>
    </w:rPr>
  </w:style>
  <w:style w:type="character" w:customStyle="1" w:styleId="StyleStyleCaptionTimesNewRomanChar">
    <w:name w:val="Style Style Caption + Times New Roman + Char"/>
    <w:link w:val="StyleStyleCaptionTimesNewRoman"/>
    <w:rsid w:val="00836FE2"/>
    <w:rPr>
      <w:rFonts w:ascii="Times New Roman Bold" w:hAnsi="Times New Roman Bold"/>
      <w:b/>
      <w:bCs/>
      <w:snapToGrid w:val="0"/>
      <w:sz w:val="24"/>
      <w:lang w:val="en-US" w:eastAsia="en-US"/>
    </w:rPr>
  </w:style>
  <w:style w:type="paragraph" w:customStyle="1" w:styleId="StyleBodyText2TimesNewRoman13ptBefore3pt1">
    <w:name w:val="Style Body Text 2 + Times New Roman 13 pt Before:  3 pt1"/>
    <w:basedOn w:val="BodyText2"/>
    <w:autoRedefine/>
    <w:rsid w:val="00836FE2"/>
    <w:pPr>
      <w:numPr>
        <w:numId w:val="26"/>
      </w:numPr>
      <w:tabs>
        <w:tab w:val="left" w:pos="1080"/>
        <w:tab w:val="left" w:pos="5760"/>
      </w:tabs>
      <w:ind w:left="1080"/>
    </w:pPr>
    <w:rPr>
      <w:szCs w:val="20"/>
    </w:rPr>
  </w:style>
  <w:style w:type="paragraph" w:customStyle="1" w:styleId="Heading6Heading6CharCharHeading6Char">
    <w:name w:val="Heading 6.Heading 6 Char Char.Heading 6 Char"/>
    <w:basedOn w:val="Normal"/>
    <w:rsid w:val="00836FE2"/>
  </w:style>
  <w:style w:type="paragraph" w:customStyle="1" w:styleId="Style31">
    <w:name w:val="Style31"/>
    <w:rsid w:val="00836FE2"/>
    <w:pPr>
      <w:widowControl w:val="0"/>
      <w:spacing w:before="120"/>
      <w:ind w:firstLine="567"/>
      <w:jc w:val="both"/>
    </w:pPr>
    <w:rPr>
      <w:b/>
      <w:kern w:val="28"/>
      <w:lang w:val="vi-VN"/>
    </w:rPr>
  </w:style>
  <w:style w:type="paragraph" w:customStyle="1" w:styleId="Style32">
    <w:name w:val="Style32"/>
    <w:basedOn w:val="Heading5"/>
    <w:rsid w:val="00836FE2"/>
    <w:pPr>
      <w:keepNext/>
      <w:numPr>
        <w:ilvl w:val="0"/>
        <w:numId w:val="0"/>
      </w:numPr>
      <w:spacing w:before="60" w:beforeAutospacing="0" w:afterAutospacing="0"/>
      <w:ind w:left="360"/>
      <w:jc w:val="left"/>
    </w:pPr>
    <w:rPr>
      <w:b/>
      <w:color w:val="FF0000"/>
      <w:szCs w:val="26"/>
      <w:lang w:val="en-US"/>
    </w:rPr>
  </w:style>
  <w:style w:type="paragraph" w:customStyle="1" w:styleId="Style34">
    <w:name w:val="Style34"/>
    <w:basedOn w:val="Style13ptBefore3pt1"/>
    <w:rsid w:val="00836FE2"/>
    <w:pPr>
      <w:tabs>
        <w:tab w:val="clear" w:pos="1440"/>
        <w:tab w:val="clear" w:pos="3439"/>
        <w:tab w:val="left" w:pos="3420"/>
      </w:tabs>
      <w:spacing w:before="120"/>
      <w:ind w:left="720" w:firstLine="0"/>
    </w:pPr>
    <w:rPr>
      <w:lang w:val="en-US"/>
    </w:rPr>
  </w:style>
  <w:style w:type="paragraph" w:customStyle="1" w:styleId="Style35">
    <w:name w:val="Style35"/>
    <w:basedOn w:val="Heading8"/>
    <w:rsid w:val="00836FE2"/>
    <w:pPr>
      <w:numPr>
        <w:ilvl w:val="0"/>
        <w:numId w:val="0"/>
      </w:numPr>
      <w:tabs>
        <w:tab w:val="num" w:pos="5760"/>
      </w:tabs>
      <w:ind w:left="5760" w:hanging="360"/>
      <w:jc w:val="left"/>
    </w:pPr>
  </w:style>
  <w:style w:type="character" w:customStyle="1" w:styleId="Heading9Char">
    <w:name w:val="Heading 9 Char"/>
    <w:aliases w:val="aa Char,. [(iii)] Char,[(iii)] Char,Tên người ký Char,Hong 9 Char,H9(copy) Char,not Kinhill1 Char,Reference Appendix Char,fc Char,Appendix Level 3 Char"/>
    <w:link w:val="Heading9"/>
    <w:uiPriority w:val="99"/>
    <w:rsid w:val="00836FE2"/>
    <w:rPr>
      <w:sz w:val="26"/>
      <w:szCs w:val="26"/>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semiHidden/>
    <w:rsid w:val="00836FE2"/>
    <w:rPr>
      <w:rFonts w:ascii=".VnTime" w:hAnsi=".VnTime"/>
      <w:sz w:val="26"/>
      <w:szCs w:val="26"/>
      <w:lang w:val="en-GB" w:eastAsia="en-US"/>
    </w:rPr>
  </w:style>
  <w:style w:type="character" w:customStyle="1" w:styleId="CharChar15">
    <w:name w:val="Char Char15"/>
    <w:rsid w:val="00836FE2"/>
    <w:rPr>
      <w:rFonts w:cs="Tahoma"/>
      <w:snapToGrid w:val="0"/>
      <w:color w:val="FF0000"/>
      <w:sz w:val="26"/>
      <w:szCs w:val="26"/>
      <w:lang w:val="en-US" w:eastAsia="en-US" w:bidi="ar-SA"/>
    </w:rPr>
  </w:style>
  <w:style w:type="character" w:customStyle="1" w:styleId="PlainTextChar">
    <w:name w:val="Plain Text Char"/>
    <w:link w:val="PlainText"/>
    <w:uiPriority w:val="99"/>
    <w:rsid w:val="00836FE2"/>
    <w:rPr>
      <w:rFonts w:ascii="Courier New" w:hAnsi="Courier New"/>
      <w:sz w:val="26"/>
      <w:szCs w:val="26"/>
      <w:lang w:val="en-US" w:eastAsia="en-US"/>
    </w:rPr>
  </w:style>
  <w:style w:type="character" w:customStyle="1" w:styleId="BlockTextCharCharCharCharCharCharCharCharCharCharCharCharCharCharCharCharCharCharCharCharCharCharCharCharCharCharCharCharCharCharCharCharCharCharCharChar">
    <w:name w:val="Block Text.Char Char Char Char Char Char Char Char Char.Char Char Char Char Char Char Char Char Char Char Char Char Char Char Char Char Char Char Char Char Char Char Char Char Char Char Char"/>
    <w:rsid w:val="00836FE2"/>
    <w:rPr>
      <w:bCs/>
      <w:snapToGrid w:val="0"/>
      <w:sz w:val="26"/>
      <w:szCs w:val="26"/>
      <w:lang w:val="en-US" w:eastAsia="en-US" w:bidi="ar-SA"/>
    </w:rPr>
  </w:style>
  <w:style w:type="paragraph" w:customStyle="1" w:styleId="StyleStyleHeading4H4LeftBefore6pt">
    <w:name w:val="Style Style Heading 4H4 + Left + Before:  6 pt"/>
    <w:basedOn w:val="StyleHeading4H4Left"/>
    <w:autoRedefine/>
    <w:rsid w:val="00836FE2"/>
    <w:pPr>
      <w:tabs>
        <w:tab w:val="clear" w:pos="2880"/>
        <w:tab w:val="num" w:pos="360"/>
      </w:tabs>
      <w:spacing w:before="120"/>
      <w:ind w:left="284" w:firstLine="0"/>
    </w:pPr>
    <w:rPr>
      <w:rFonts w:ascii="Times New Roman" w:hAnsi="Times New Roman"/>
      <w:snapToGrid/>
    </w:rPr>
  </w:style>
  <w:style w:type="paragraph" w:customStyle="1" w:styleId="Style36">
    <w:name w:val="Style36"/>
    <w:basedOn w:val="Heading5"/>
    <w:rsid w:val="00836FE2"/>
    <w:pPr>
      <w:keepNext/>
      <w:numPr>
        <w:numId w:val="0"/>
      </w:numPr>
      <w:spacing w:before="120" w:beforeAutospacing="0" w:afterAutospacing="0"/>
      <w:ind w:left="1260"/>
      <w:jc w:val="left"/>
    </w:pPr>
    <w:rPr>
      <w:rFonts w:ascii="Tahoma" w:hAnsi="Tahoma"/>
      <w:b/>
      <w:i/>
      <w:color w:val="FF0000"/>
      <w:szCs w:val="26"/>
      <w:lang w:val="en-US"/>
    </w:rPr>
  </w:style>
  <w:style w:type="paragraph" w:customStyle="1" w:styleId="BText-10">
    <w:name w:val="BText-1.0"/>
    <w:rsid w:val="00836FE2"/>
    <w:pPr>
      <w:spacing w:after="120"/>
      <w:ind w:left="567"/>
    </w:pPr>
    <w:rPr>
      <w:rFonts w:ascii="VNI-Times" w:hAnsi="VNI-Times"/>
      <w:noProof/>
      <w:sz w:val="24"/>
    </w:rPr>
  </w:style>
  <w:style w:type="paragraph" w:customStyle="1" w:styleId="Style1CharCharCharCharChar">
    <w:name w:val="Style1 Char Char Char Char Char"/>
    <w:basedOn w:val="Normal"/>
    <w:autoRedefine/>
    <w:rsid w:val="00836FE2"/>
    <w:pPr>
      <w:tabs>
        <w:tab w:val="left" w:pos="284"/>
        <w:tab w:val="num" w:pos="1044"/>
      </w:tabs>
      <w:spacing w:before="100" w:after="100"/>
      <w:ind w:left="284" w:hanging="216"/>
      <w:jc w:val="both"/>
    </w:pPr>
    <w:rPr>
      <w:snapToGrid w:val="0"/>
      <w:szCs w:val="20"/>
    </w:rPr>
  </w:style>
  <w:style w:type="paragraph" w:customStyle="1" w:styleId="Heading7Heading7CharCharChar">
    <w:name w:val="Heading 7.Heading 7 Char Char Char"/>
    <w:basedOn w:val="Normal"/>
    <w:rsid w:val="00836FE2"/>
    <w:pPr>
      <w:spacing w:before="60" w:after="60"/>
      <w:ind w:firstLine="1418"/>
    </w:pPr>
    <w:rPr>
      <w:snapToGrid w:val="0"/>
      <w:szCs w:val="20"/>
    </w:rPr>
  </w:style>
  <w:style w:type="paragraph" w:styleId="BodyTextFirstIndent">
    <w:name w:val="Body Text First Indent"/>
    <w:basedOn w:val="BodyText"/>
    <w:link w:val="BodyTextFirstIndentChar"/>
    <w:uiPriority w:val="99"/>
    <w:rsid w:val="00836FE2"/>
    <w:pPr>
      <w:ind w:firstLine="210"/>
    </w:pPr>
    <w:rPr>
      <w:rFonts w:ascii="VNI-Times" w:hAnsi="VNI-Times"/>
      <w:snapToGrid w:val="0"/>
    </w:rPr>
  </w:style>
  <w:style w:type="character" w:customStyle="1" w:styleId="BodyTextFirstIndentChar">
    <w:name w:val="Body Text First Indent Char"/>
    <w:link w:val="BodyTextFirstIndent"/>
    <w:uiPriority w:val="99"/>
    <w:rsid w:val="00836FE2"/>
    <w:rPr>
      <w:rFonts w:ascii="VNI-Times" w:hAnsi="VNI-Times"/>
      <w:snapToGrid/>
      <w:sz w:val="26"/>
      <w:szCs w:val="26"/>
      <w:lang w:val="en-US" w:eastAsia="en-US" w:bidi="ar-SA"/>
    </w:rPr>
  </w:style>
  <w:style w:type="paragraph" w:styleId="BodyTextFirstIndent2">
    <w:name w:val="Body Text First Indent 2"/>
    <w:basedOn w:val="BodyTextIndent"/>
    <w:link w:val="BodyTextFirstIndent2Char"/>
    <w:uiPriority w:val="99"/>
    <w:rsid w:val="00836FE2"/>
    <w:pPr>
      <w:ind w:firstLine="210"/>
    </w:pPr>
    <w:rPr>
      <w:snapToGrid w:val="0"/>
    </w:rPr>
  </w:style>
  <w:style w:type="character" w:customStyle="1" w:styleId="BodyTextIndentChar1">
    <w:name w:val="Body Text Indent Char1"/>
    <w:link w:val="BodyTextIndent"/>
    <w:rsid w:val="00836FE2"/>
    <w:rPr>
      <w:snapToGrid w:val="0"/>
      <w:sz w:val="26"/>
      <w:szCs w:val="26"/>
      <w:lang w:val="en-US" w:eastAsia="en-US"/>
    </w:rPr>
  </w:style>
  <w:style w:type="character" w:customStyle="1" w:styleId="BodyTextFirstIndent2Char">
    <w:name w:val="Body Text First Indent 2 Char"/>
    <w:link w:val="BodyTextFirstIndent2"/>
    <w:uiPriority w:val="99"/>
    <w:rsid w:val="00836FE2"/>
    <w:rPr>
      <w:snapToGrid/>
      <w:sz w:val="26"/>
      <w:szCs w:val="26"/>
      <w:lang w:val="en-US" w:eastAsia="en-US"/>
    </w:rPr>
  </w:style>
  <w:style w:type="paragraph" w:customStyle="1" w:styleId="Nidungbng">
    <w:name w:val="Nội dung bảng"/>
    <w:basedOn w:val="Normal"/>
    <w:rsid w:val="00836FE2"/>
    <w:pPr>
      <w:suppressLineNumbers/>
      <w:suppressAutoHyphens/>
    </w:pPr>
    <w:rPr>
      <w:rFonts w:ascii="UVnTime" w:hAnsi="UVnTime"/>
      <w:snapToGrid w:val="0"/>
      <w:lang w:eastAsia="ar-SA"/>
    </w:rPr>
  </w:style>
  <w:style w:type="paragraph" w:customStyle="1" w:styleId="Styleheading1TimesNewRoman1">
    <w:name w:val="Style heading 1 + Times New Roman1"/>
    <w:basedOn w:val="Normal"/>
    <w:rsid w:val="00836FE2"/>
  </w:style>
  <w:style w:type="paragraph" w:customStyle="1" w:styleId="Heading20">
    <w:name w:val="Heading2"/>
    <w:basedOn w:val="Normal"/>
    <w:rsid w:val="00836FE2"/>
    <w:pPr>
      <w:tabs>
        <w:tab w:val="num" w:pos="1440"/>
      </w:tabs>
      <w:ind w:left="1440" w:hanging="360"/>
    </w:pPr>
  </w:style>
  <w:style w:type="paragraph" w:customStyle="1" w:styleId="Heading30">
    <w:name w:val="Heading3"/>
    <w:basedOn w:val="Normal"/>
    <w:rsid w:val="00836FE2"/>
    <w:pPr>
      <w:tabs>
        <w:tab w:val="num" w:pos="2160"/>
      </w:tabs>
      <w:ind w:left="2160" w:hanging="360"/>
    </w:pPr>
  </w:style>
  <w:style w:type="paragraph" w:customStyle="1" w:styleId="Heading40">
    <w:name w:val="Heading4"/>
    <w:basedOn w:val="Normal"/>
    <w:rsid w:val="00836FE2"/>
    <w:pPr>
      <w:tabs>
        <w:tab w:val="num" w:pos="2880"/>
      </w:tabs>
      <w:ind w:left="2880" w:hanging="360"/>
    </w:pPr>
  </w:style>
  <w:style w:type="paragraph" w:customStyle="1" w:styleId="Heading50">
    <w:name w:val="Heading5"/>
    <w:basedOn w:val="Normal"/>
    <w:rsid w:val="00836FE2"/>
    <w:pPr>
      <w:tabs>
        <w:tab w:val="num" w:pos="3600"/>
      </w:tabs>
      <w:ind w:left="3600" w:hanging="360"/>
    </w:pPr>
  </w:style>
  <w:style w:type="paragraph" w:customStyle="1" w:styleId="Heading70">
    <w:name w:val="Heading7"/>
    <w:basedOn w:val="Normal"/>
    <w:rsid w:val="00836FE2"/>
    <w:pPr>
      <w:ind w:left="1041"/>
    </w:pPr>
  </w:style>
  <w:style w:type="paragraph" w:customStyle="1" w:styleId="Heading80">
    <w:name w:val="Heading8"/>
    <w:basedOn w:val="Normal"/>
    <w:rsid w:val="00836FE2"/>
    <w:pPr>
      <w:ind w:left="1048"/>
    </w:pPr>
  </w:style>
  <w:style w:type="paragraph" w:customStyle="1" w:styleId="StyleBoldBefore6ptAfter6pt">
    <w:name w:val="Style Bold Before:  6 pt After:  6 pt"/>
    <w:basedOn w:val="Normal"/>
    <w:rsid w:val="00836FE2"/>
    <w:pPr>
      <w:numPr>
        <w:numId w:val="27"/>
      </w:numPr>
      <w:spacing w:before="120" w:after="120"/>
    </w:pPr>
    <w:rPr>
      <w:b/>
      <w:bCs/>
      <w:szCs w:val="20"/>
    </w:rPr>
  </w:style>
  <w:style w:type="paragraph" w:customStyle="1" w:styleId="Than">
    <w:name w:val="Than"/>
    <w:basedOn w:val="Normal"/>
    <w:rsid w:val="00836FE2"/>
    <w:pPr>
      <w:ind w:firstLine="720"/>
      <w:jc w:val="both"/>
    </w:pPr>
    <w:rPr>
      <w:snapToGrid w:val="0"/>
      <w:sz w:val="28"/>
      <w:szCs w:val="28"/>
      <w:lang w:val="vi-VN"/>
    </w:rPr>
  </w:style>
  <w:style w:type="paragraph" w:customStyle="1" w:styleId="Heading11">
    <w:name w:val="Heading1"/>
    <w:basedOn w:val="Normal"/>
    <w:next w:val="Normal"/>
    <w:autoRedefine/>
    <w:rsid w:val="00836FE2"/>
    <w:pPr>
      <w:spacing w:after="120"/>
      <w:ind w:left="3684" w:hanging="360"/>
      <w:jc w:val="center"/>
    </w:pPr>
  </w:style>
  <w:style w:type="character" w:customStyle="1" w:styleId="BANGCharChar1">
    <w:name w:val="BANG Char Char1"/>
    <w:rsid w:val="00836FE2"/>
    <w:rPr>
      <w:snapToGrid w:val="0"/>
      <w:sz w:val="26"/>
      <w:szCs w:val="22"/>
      <w:lang w:val="vi-VN" w:eastAsia="en-US" w:bidi="ar-SA"/>
    </w:rPr>
  </w:style>
  <w:style w:type="character" w:customStyle="1" w:styleId="CharChar9">
    <w:name w:val="Char Char9"/>
    <w:rsid w:val="00836FE2"/>
    <w:rPr>
      <w:rFonts w:cs="Tahoma"/>
      <w:snapToGrid w:val="0"/>
      <w:sz w:val="26"/>
      <w:szCs w:val="26"/>
      <w:lang w:val="en-US" w:eastAsia="en-US" w:bidi="ar-SA"/>
    </w:rPr>
  </w:style>
  <w:style w:type="paragraph" w:customStyle="1" w:styleId="CharChar4CharCharCharChar">
    <w:name w:val="Char Char4 Char Char Char Char"/>
    <w:basedOn w:val="Normal"/>
    <w:rsid w:val="00836FE2"/>
    <w:pPr>
      <w:spacing w:after="160" w:line="240" w:lineRule="exact"/>
    </w:pPr>
    <w:rPr>
      <w:rFonts w:ascii="Tahoma" w:eastAsia="PMingLiU" w:hAnsi="Tahoma"/>
      <w:snapToGrid w:val="0"/>
      <w:sz w:val="20"/>
      <w:szCs w:val="20"/>
    </w:rPr>
  </w:style>
  <w:style w:type="paragraph" w:customStyle="1" w:styleId="Style83">
    <w:name w:val="Style83"/>
    <w:basedOn w:val="Normal"/>
    <w:rsid w:val="00836FE2"/>
    <w:pPr>
      <w:tabs>
        <w:tab w:val="num" w:pos="720"/>
      </w:tabs>
      <w:spacing w:before="120"/>
      <w:ind w:firstLine="360"/>
      <w:jc w:val="both"/>
    </w:pPr>
    <w:rPr>
      <w:rFonts w:cs="Tahoma"/>
      <w:szCs w:val="20"/>
      <w:lang w:val="vi-VN"/>
    </w:rPr>
  </w:style>
  <w:style w:type="character" w:customStyle="1" w:styleId="WW8Num20z0">
    <w:name w:val="WW8Num20z0"/>
    <w:rsid w:val="00836FE2"/>
    <w:rPr>
      <w:rFonts w:ascii="Tahoma" w:hAnsi="Tahoma"/>
      <w:sz w:val="28"/>
      <w:szCs w:val="28"/>
    </w:rPr>
  </w:style>
  <w:style w:type="paragraph" w:customStyle="1" w:styleId="TableParagraph">
    <w:name w:val="Table Paragraph"/>
    <w:basedOn w:val="Normal"/>
    <w:uiPriority w:val="1"/>
    <w:qFormat/>
    <w:rsid w:val="00836FE2"/>
    <w:pPr>
      <w:widowControl w:val="0"/>
      <w:autoSpaceDE w:val="0"/>
      <w:autoSpaceDN w:val="0"/>
      <w:spacing w:before="62"/>
      <w:jc w:val="center"/>
    </w:pPr>
    <w:rPr>
      <w:snapToGrid w:val="0"/>
      <w:sz w:val="22"/>
      <w:szCs w:val="22"/>
    </w:rPr>
  </w:style>
  <w:style w:type="character" w:customStyle="1" w:styleId="Heading7Char">
    <w:name w:val="Heading 7 Char"/>
    <w:aliases w:val="Heading 7 Char Char Char Char1, Char Char2,Heading 7-THINH Char,Figure Char,. [(1)] Char,Block Text-THINH Char1,项标题(1) Char,7 Char,De muc Char,De Char,[(1)] Char,Hong 7 Char"/>
    <w:link w:val="Heading7"/>
    <w:rsid w:val="00906458"/>
    <w:rPr>
      <w:snapToGrid w:val="0"/>
      <w:sz w:val="26"/>
      <w:szCs w:val="26"/>
    </w:rPr>
  </w:style>
  <w:style w:type="paragraph" w:customStyle="1" w:styleId="CharChar2">
    <w:name w:val="Char Char2"/>
    <w:basedOn w:val="Normal"/>
    <w:rsid w:val="001825AB"/>
    <w:pPr>
      <w:spacing w:after="160" w:line="240" w:lineRule="exact"/>
    </w:pPr>
    <w:rPr>
      <w:rFonts w:ascii="Tahoma" w:eastAsia="PMingLiU" w:hAnsi="Tahoma"/>
      <w:snapToGrid w:val="0"/>
      <w:sz w:val="20"/>
      <w:szCs w:val="20"/>
    </w:rPr>
  </w:style>
  <w:style w:type="character" w:customStyle="1" w:styleId="Vnbnnidung">
    <w:name w:val="Văn bản nội dung_"/>
    <w:link w:val="Vnbnnidung0"/>
    <w:rsid w:val="00940FB8"/>
    <w:rPr>
      <w:sz w:val="26"/>
      <w:szCs w:val="26"/>
    </w:rPr>
  </w:style>
  <w:style w:type="character" w:customStyle="1" w:styleId="Tiu2">
    <w:name w:val="Tiêu đề #2_"/>
    <w:link w:val="Tiu20"/>
    <w:rsid w:val="00940FB8"/>
    <w:rPr>
      <w:b/>
      <w:bCs/>
    </w:rPr>
  </w:style>
  <w:style w:type="paragraph" w:customStyle="1" w:styleId="Vnbnnidung0">
    <w:name w:val="Văn bản nội dung"/>
    <w:basedOn w:val="Normal"/>
    <w:link w:val="Vnbnnidung"/>
    <w:rsid w:val="00940FB8"/>
    <w:pPr>
      <w:widowControl w:val="0"/>
      <w:spacing w:after="80" w:line="264" w:lineRule="auto"/>
      <w:ind w:firstLine="400"/>
    </w:pPr>
    <w:rPr>
      <w:snapToGrid w:val="0"/>
    </w:rPr>
  </w:style>
  <w:style w:type="paragraph" w:customStyle="1" w:styleId="Tiu20">
    <w:name w:val="Tiêu đề #2"/>
    <w:basedOn w:val="Normal"/>
    <w:link w:val="Tiu2"/>
    <w:rsid w:val="00940FB8"/>
    <w:pPr>
      <w:widowControl w:val="0"/>
      <w:spacing w:after="100" w:line="276" w:lineRule="auto"/>
      <w:ind w:firstLine="180"/>
      <w:outlineLvl w:val="1"/>
    </w:pPr>
    <w:rPr>
      <w:b/>
      <w:bCs/>
      <w:snapToGrid w:val="0"/>
      <w:sz w:val="20"/>
      <w:szCs w:val="20"/>
    </w:rPr>
  </w:style>
  <w:style w:type="paragraph" w:styleId="NoSpacing">
    <w:name w:val="No Spacing"/>
    <w:uiPriority w:val="1"/>
    <w:qFormat/>
    <w:rsid w:val="00BC1F3D"/>
    <w:rPr>
      <w:rFonts w:eastAsia="Calibri"/>
      <w:sz w:val="26"/>
      <w:szCs w:val="22"/>
    </w:rPr>
  </w:style>
  <w:style w:type="character" w:customStyle="1" w:styleId="Heading1Char1">
    <w:name w:val="Heading 1 Char1"/>
    <w:aliases w:val="Heading 1 Char Char1,1 ghost Char,g Char,heading Char,MVA Char,BVI Char,RepHead1 Char,Heading 1-THINH Char,Heading 1 Char1 Char Char Char Char,Heading 1 Char Char Char Char Char Char Char Char Char,Heading 1_Chuong Char,Part Char,H1 Char"/>
    <w:link w:val="Heading1"/>
    <w:uiPriority w:val="99"/>
    <w:rsid w:val="00BC1F3D"/>
    <w:rPr>
      <w:rFonts w:cs="Tahoma"/>
      <w:b/>
      <w:snapToGrid w:val="0"/>
      <w:kern w:val="28"/>
      <w:sz w:val="28"/>
      <w:szCs w:val="28"/>
    </w:rPr>
  </w:style>
  <w:style w:type="character" w:customStyle="1" w:styleId="3Char">
    <w:name w:val="3 Char"/>
    <w:rsid w:val="00BC1F3D"/>
    <w:rPr>
      <w:rFonts w:eastAsia="Times New Roman" w:cs="Times New Roman"/>
      <w:b/>
      <w:bCs/>
      <w:color w:val="0033CC"/>
      <w:szCs w:val="26"/>
    </w:rPr>
  </w:style>
  <w:style w:type="character" w:customStyle="1" w:styleId="6Char">
    <w:name w:val="6 Char"/>
    <w:rsid w:val="00BC1F3D"/>
    <w:rPr>
      <w:rFonts w:eastAsia="Times New Roman" w:cs="Times New Roman"/>
      <w:b/>
      <w:iCs/>
      <w:color w:val="0000FF"/>
      <w:szCs w:val="26"/>
    </w:rPr>
  </w:style>
  <w:style w:type="paragraph" w:customStyle="1" w:styleId="CharChar10CharChar">
    <w:name w:val="Char Char10 Char Char"/>
    <w:basedOn w:val="Normal"/>
    <w:rsid w:val="00BC1F3D"/>
    <w:pPr>
      <w:widowControl w:val="0"/>
      <w:spacing w:after="160" w:line="240" w:lineRule="exact"/>
    </w:pPr>
    <w:rPr>
      <w:rFonts w:ascii="Tahoma" w:eastAsia="PMingLiU" w:hAnsi="Tahoma"/>
      <w:snapToGrid w:val="0"/>
      <w:sz w:val="20"/>
      <w:szCs w:val="20"/>
    </w:rPr>
  </w:style>
  <w:style w:type="paragraph" w:customStyle="1" w:styleId="nguyenn">
    <w:name w:val="nguyen n"/>
    <w:qFormat/>
    <w:rsid w:val="00BC1F3D"/>
    <w:pPr>
      <w:spacing w:before="60" w:after="60"/>
      <w:ind w:left="1134"/>
      <w:jc w:val="both"/>
    </w:pPr>
    <w:rPr>
      <w:rFonts w:eastAsia="Calibri"/>
      <w:sz w:val="26"/>
      <w:szCs w:val="22"/>
      <w:lang w:val="pl-PL"/>
    </w:rPr>
  </w:style>
  <w:style w:type="numbering" w:customStyle="1" w:styleId="THIEN">
    <w:name w:val="THIEN"/>
    <w:rsid w:val="00BC1F3D"/>
    <w:pPr>
      <w:numPr>
        <w:numId w:val="28"/>
      </w:numPr>
    </w:pPr>
  </w:style>
  <w:style w:type="character" w:customStyle="1" w:styleId="fontstyle01">
    <w:name w:val="fontstyle01"/>
    <w:rsid w:val="007266BB"/>
    <w:rPr>
      <w:rFonts w:ascii="Times-Roman" w:hAnsi="Times-Roman" w:hint="default"/>
      <w:b w:val="0"/>
      <w:bCs w:val="0"/>
      <w:i w:val="0"/>
      <w:iCs w:val="0"/>
      <w:color w:val="000000"/>
      <w:sz w:val="26"/>
      <w:szCs w:val="26"/>
    </w:rPr>
  </w:style>
  <w:style w:type="character" w:customStyle="1" w:styleId="ListParagraphChar">
    <w:name w:val="List Paragraph Char"/>
    <w:aliases w:val="Number Bullets Char,List Paragraph 1 Char,My checklist Char,Thang2 Char,Bullet Number Char,List Paragraph11 Char,bullet 1 Char,Bullet L1 Char,B1 Char,Body Bullet Char,Bullet List Char,Bulleted Text Char,Figure_name Char,bu Char"/>
    <w:link w:val="ListParagraph1"/>
    <w:uiPriority w:val="34"/>
    <w:rsid w:val="006E5152"/>
    <w:rPr>
      <w:sz w:val="24"/>
      <w:szCs w:val="24"/>
      <w:lang w:val="en-US" w:eastAsia="en-US"/>
    </w:rPr>
  </w:style>
  <w:style w:type="paragraph" w:customStyle="1" w:styleId="CharChar11CharChar">
    <w:name w:val="Char Char11 Char Char"/>
    <w:basedOn w:val="Normal"/>
    <w:rsid w:val="006E5152"/>
    <w:pPr>
      <w:spacing w:after="160" w:line="240" w:lineRule="exact"/>
    </w:pPr>
    <w:rPr>
      <w:rFonts w:ascii="Tahoma" w:eastAsia="PMingLiU" w:hAnsi="Tahoma"/>
      <w:snapToGrid w:val="0"/>
      <w:sz w:val="20"/>
      <w:szCs w:val="20"/>
    </w:rPr>
  </w:style>
  <w:style w:type="paragraph" w:customStyle="1" w:styleId="Char">
    <w:name w:val="/ Char"/>
    <w:link w:val="CharChar0"/>
    <w:autoRedefine/>
    <w:rsid w:val="006E5152"/>
    <w:pPr>
      <w:numPr>
        <w:numId w:val="29"/>
      </w:numPr>
      <w:tabs>
        <w:tab w:val="clear" w:pos="360"/>
        <w:tab w:val="num" w:pos="1086"/>
      </w:tabs>
      <w:spacing w:before="120" w:after="100" w:afterAutospacing="1"/>
      <w:ind w:left="1086"/>
      <w:jc w:val="both"/>
    </w:pPr>
    <w:rPr>
      <w:sz w:val="26"/>
    </w:rPr>
  </w:style>
  <w:style w:type="paragraph" w:customStyle="1" w:styleId="th0">
    <w:name w:val="th"/>
    <w:basedOn w:val="Normal"/>
    <w:rsid w:val="006E5152"/>
    <w:pPr>
      <w:widowControl w:val="0"/>
      <w:tabs>
        <w:tab w:val="num" w:pos="720"/>
      </w:tabs>
      <w:spacing w:before="120" w:after="120"/>
      <w:ind w:left="1985" w:hanging="545"/>
      <w:jc w:val="both"/>
    </w:pPr>
    <w:rPr>
      <w:rFonts w:ascii="VNI-Times" w:hAnsi="VNI-Times"/>
      <w:snapToGrid w:val="0"/>
      <w:szCs w:val="20"/>
    </w:rPr>
  </w:style>
  <w:style w:type="paragraph" w:customStyle="1" w:styleId="tt">
    <w:name w:val="tt"/>
    <w:basedOn w:val="Normal"/>
    <w:rsid w:val="006E5152"/>
    <w:pPr>
      <w:widowControl w:val="0"/>
      <w:ind w:left="731" w:hanging="11"/>
      <w:jc w:val="both"/>
    </w:pPr>
    <w:rPr>
      <w:rFonts w:ascii="VNI-Times" w:hAnsi="VNI-Times"/>
      <w:snapToGrid w:val="0"/>
      <w:szCs w:val="20"/>
    </w:rPr>
  </w:style>
  <w:style w:type="paragraph" w:customStyle="1" w:styleId="viet">
    <w:name w:val="viet"/>
    <w:basedOn w:val="Normal"/>
    <w:rsid w:val="006E5152"/>
    <w:pPr>
      <w:widowControl w:val="0"/>
      <w:ind w:left="1418"/>
      <w:jc w:val="both"/>
    </w:pPr>
    <w:rPr>
      <w:rFonts w:ascii="VNI-Times" w:hAnsi="VNI-Times"/>
      <w:snapToGrid w:val="0"/>
      <w:szCs w:val="20"/>
    </w:rPr>
  </w:style>
  <w:style w:type="paragraph" w:customStyle="1" w:styleId="td2">
    <w:name w:val="td 2"/>
    <w:basedOn w:val="Normal"/>
    <w:rsid w:val="006E5152"/>
    <w:pPr>
      <w:widowControl w:val="0"/>
      <w:spacing w:before="120" w:after="120"/>
      <w:ind w:firstLine="851"/>
      <w:jc w:val="both"/>
    </w:pPr>
    <w:rPr>
      <w:rFonts w:ascii="VNI-Times" w:hAnsi="VNI-Times"/>
      <w:b/>
      <w:i/>
      <w:snapToGrid w:val="0"/>
      <w:kern w:val="28"/>
      <w:sz w:val="22"/>
      <w:szCs w:val="20"/>
      <w:lang w:val="en-GB"/>
    </w:rPr>
  </w:style>
  <w:style w:type="paragraph" w:customStyle="1" w:styleId="Tenbang0">
    <w:name w:val="Tenbang"/>
    <w:basedOn w:val="Normal"/>
    <w:rsid w:val="006E5152"/>
    <w:pPr>
      <w:tabs>
        <w:tab w:val="right" w:pos="9072"/>
      </w:tabs>
      <w:spacing w:before="120"/>
      <w:ind w:left="1134"/>
      <w:jc w:val="center"/>
    </w:pPr>
    <w:rPr>
      <w:rFonts w:ascii="VNI-Times" w:hAnsi="VNI-Times"/>
      <w:b/>
      <w:caps/>
      <w:snapToGrid w:val="0"/>
      <w:szCs w:val="20"/>
    </w:rPr>
  </w:style>
  <w:style w:type="paragraph" w:customStyle="1" w:styleId="heading31">
    <w:name w:val="heading3"/>
    <w:basedOn w:val="h3"/>
    <w:rsid w:val="006E5152"/>
    <w:pPr>
      <w:spacing w:before="120" w:after="120"/>
      <w:ind w:left="1134"/>
      <w:jc w:val="both"/>
    </w:pPr>
    <w:rPr>
      <w:rFonts w:ascii="VNI-Times" w:hAnsi="VNI-Times"/>
      <w:b w:val="0"/>
      <w:sz w:val="24"/>
    </w:rPr>
  </w:style>
  <w:style w:type="paragraph" w:customStyle="1" w:styleId="Table0">
    <w:name w:val="Tableù"/>
    <w:basedOn w:val="Normal"/>
    <w:rsid w:val="006E5152"/>
    <w:pPr>
      <w:widowControl w:val="0"/>
    </w:pPr>
    <w:rPr>
      <w:rFonts w:ascii="VNI-Times" w:hAnsi="VNI-Times"/>
      <w:b/>
      <w:snapToGrid w:val="0"/>
      <w:kern w:val="28"/>
      <w:sz w:val="22"/>
      <w:szCs w:val="20"/>
      <w:lang w:val="en-GB"/>
    </w:rPr>
  </w:style>
  <w:style w:type="paragraph" w:customStyle="1" w:styleId="TH1">
    <w:name w:val="TH1"/>
    <w:basedOn w:val="TH"/>
    <w:rsid w:val="006E5152"/>
    <w:pPr>
      <w:spacing w:before="0" w:after="0"/>
      <w:ind w:left="2160" w:hanging="284"/>
    </w:pPr>
    <w:rPr>
      <w:b/>
    </w:rPr>
  </w:style>
  <w:style w:type="paragraph" w:customStyle="1" w:styleId="Th3">
    <w:name w:val="Th3"/>
    <w:basedOn w:val="Th2"/>
    <w:rsid w:val="006E5152"/>
    <w:pPr>
      <w:ind w:left="1080"/>
    </w:pPr>
  </w:style>
  <w:style w:type="paragraph" w:customStyle="1" w:styleId="thut2">
    <w:name w:val="thut2"/>
    <w:basedOn w:val="thut1"/>
    <w:rsid w:val="006E5152"/>
    <w:pPr>
      <w:tabs>
        <w:tab w:val="clear" w:pos="6237"/>
        <w:tab w:val="left" w:pos="4820"/>
      </w:tabs>
      <w:spacing w:before="40"/>
      <w:ind w:left="1607" w:hanging="360"/>
    </w:pPr>
    <w:rPr>
      <w:snapToGrid/>
    </w:rPr>
  </w:style>
  <w:style w:type="paragraph" w:customStyle="1" w:styleId="hanh3">
    <w:name w:val="hanh3"/>
    <w:basedOn w:val="Normal"/>
    <w:rsid w:val="006E5152"/>
    <w:pPr>
      <w:keepNext/>
      <w:jc w:val="center"/>
    </w:pPr>
    <w:rPr>
      <w:rFonts w:ascii="VNI-Times" w:hAnsi="VNI-Times"/>
      <w:sz w:val="22"/>
      <w:szCs w:val="20"/>
    </w:rPr>
  </w:style>
  <w:style w:type="character" w:customStyle="1" w:styleId="textCharChar">
    <w:name w:val="text Char Char"/>
    <w:rsid w:val="006E5152"/>
    <w:rPr>
      <w:rFonts w:ascii="VNI-Times" w:hAnsi="VNI-Times"/>
      <w:kern w:val="28"/>
      <w:sz w:val="25"/>
      <w:lang w:val="en-GB" w:eastAsia="en-US" w:bidi="ar-SA"/>
    </w:rPr>
  </w:style>
  <w:style w:type="paragraph" w:customStyle="1" w:styleId="cap">
    <w:name w:val="caûp"/>
    <w:basedOn w:val="Normal"/>
    <w:rsid w:val="006E5152"/>
    <w:pPr>
      <w:tabs>
        <w:tab w:val="num" w:pos="927"/>
        <w:tab w:val="num" w:pos="990"/>
      </w:tabs>
      <w:spacing w:before="120" w:after="120"/>
      <w:ind w:left="990" w:hanging="284"/>
      <w:jc w:val="both"/>
    </w:pPr>
    <w:rPr>
      <w:rFonts w:ascii="VNI-Times" w:hAnsi="VNI-Times"/>
      <w:snapToGrid w:val="0"/>
      <w:szCs w:val="20"/>
    </w:rPr>
  </w:style>
  <w:style w:type="paragraph" w:customStyle="1" w:styleId="thut5">
    <w:name w:val="thut5"/>
    <w:basedOn w:val="Normal"/>
    <w:rsid w:val="006E5152"/>
    <w:pPr>
      <w:tabs>
        <w:tab w:val="left" w:pos="851"/>
        <w:tab w:val="num" w:pos="1134"/>
        <w:tab w:val="left" w:pos="1701"/>
      </w:tabs>
      <w:spacing w:before="120" w:after="120"/>
      <w:ind w:left="1418" w:hanging="284"/>
      <w:jc w:val="both"/>
    </w:pPr>
    <w:rPr>
      <w:rFonts w:ascii="VNI-Times" w:hAnsi="VNI-Times"/>
      <w:snapToGrid w:val="0"/>
      <w:szCs w:val="20"/>
    </w:rPr>
  </w:style>
  <w:style w:type="paragraph" w:customStyle="1" w:styleId="hd">
    <w:name w:val="hd"/>
    <w:basedOn w:val="Normal"/>
    <w:rsid w:val="006E5152"/>
    <w:pPr>
      <w:widowControl w:val="0"/>
      <w:ind w:left="1778" w:hanging="360"/>
    </w:pPr>
    <w:rPr>
      <w:rFonts w:ascii="VNI-Times" w:hAnsi="VNI-Times"/>
      <w:b/>
      <w:snapToGrid w:val="0"/>
      <w:color w:val="800080"/>
      <w:sz w:val="25"/>
      <w:szCs w:val="20"/>
      <w:lang w:val="en-GB"/>
    </w:rPr>
  </w:style>
  <w:style w:type="paragraph" w:customStyle="1" w:styleId="PPLine">
    <w:name w:val="PP Line"/>
    <w:basedOn w:val="Signature"/>
    <w:rsid w:val="006E5152"/>
    <w:pPr>
      <w:widowControl w:val="0"/>
      <w:spacing w:before="120" w:after="120"/>
      <w:ind w:left="4252" w:hanging="11"/>
      <w:jc w:val="both"/>
    </w:pPr>
    <w:rPr>
      <w:rFonts w:ascii="VNI-Times" w:hAnsi="VNI-Times"/>
      <w:szCs w:val="20"/>
    </w:rPr>
  </w:style>
  <w:style w:type="paragraph" w:styleId="Signature">
    <w:name w:val="Signature"/>
    <w:basedOn w:val="Normal"/>
    <w:link w:val="SignatureChar"/>
    <w:rsid w:val="006E5152"/>
    <w:pPr>
      <w:ind w:left="4320"/>
    </w:pPr>
    <w:rPr>
      <w:rFonts w:ascii="VNI-Helve" w:hAnsi="VNI-Helve"/>
      <w:snapToGrid w:val="0"/>
    </w:rPr>
  </w:style>
  <w:style w:type="character" w:customStyle="1" w:styleId="SignatureChar">
    <w:name w:val="Signature Char"/>
    <w:link w:val="Signature"/>
    <w:rsid w:val="006E5152"/>
    <w:rPr>
      <w:rFonts w:ascii="VNI-Helve" w:hAnsi="VNI-Helve"/>
      <w:sz w:val="24"/>
      <w:szCs w:val="24"/>
      <w:lang w:val="en-US" w:eastAsia="en-US"/>
    </w:rPr>
  </w:style>
  <w:style w:type="paragraph" w:customStyle="1" w:styleId="BAN1">
    <w:name w:val="BAN1"/>
    <w:basedOn w:val="Normal"/>
    <w:rsid w:val="006E5152"/>
    <w:pPr>
      <w:framePr w:hSpace="180" w:wrap="around" w:vAnchor="text" w:hAnchor="text" w:xAlign="center" w:y="1"/>
      <w:spacing w:before="120" w:after="60"/>
      <w:ind w:left="-48"/>
      <w:suppressOverlap/>
      <w:jc w:val="center"/>
    </w:pPr>
    <w:rPr>
      <w:bCs/>
      <w:snapToGrid w:val="0"/>
      <w:szCs w:val="20"/>
    </w:rPr>
  </w:style>
  <w:style w:type="paragraph" w:customStyle="1" w:styleId="BAN6">
    <w:name w:val="BAN6"/>
    <w:basedOn w:val="Normal"/>
    <w:rsid w:val="006E5152"/>
    <w:pPr>
      <w:spacing w:before="60" w:after="60"/>
      <w:jc w:val="right"/>
    </w:pPr>
    <w:rPr>
      <w:bCs/>
      <w:snapToGrid w:val="0"/>
      <w:sz w:val="20"/>
      <w:szCs w:val="20"/>
    </w:rPr>
  </w:style>
  <w:style w:type="paragraph" w:customStyle="1" w:styleId="BAN8">
    <w:name w:val="BAN8"/>
    <w:basedOn w:val="Normal"/>
    <w:rsid w:val="006E5152"/>
    <w:pPr>
      <w:spacing w:before="60" w:after="60"/>
      <w:jc w:val="center"/>
    </w:pPr>
    <w:rPr>
      <w:rFonts w:ascii="Times New Roman Bold" w:hAnsi="Times New Roman Bold"/>
      <w:b/>
      <w:iCs/>
      <w:snapToGrid w:val="0"/>
      <w:sz w:val="20"/>
      <w:szCs w:val="20"/>
    </w:rPr>
  </w:style>
  <w:style w:type="paragraph" w:customStyle="1" w:styleId="DAUDONG4">
    <w:name w:val="DAUDONG4"/>
    <w:basedOn w:val="Normal"/>
    <w:autoRedefine/>
    <w:rsid w:val="006E5152"/>
    <w:pPr>
      <w:spacing w:before="60" w:after="60"/>
      <w:jc w:val="both"/>
    </w:pPr>
    <w:rPr>
      <w:sz w:val="20"/>
      <w:szCs w:val="20"/>
    </w:rPr>
  </w:style>
  <w:style w:type="paragraph" w:customStyle="1" w:styleId="BAN9">
    <w:name w:val="BAN9"/>
    <w:basedOn w:val="Normal"/>
    <w:rsid w:val="006E5152"/>
    <w:pPr>
      <w:spacing w:before="60" w:after="60"/>
      <w:jc w:val="right"/>
    </w:pPr>
    <w:rPr>
      <w:rFonts w:ascii="Times New Roman Bold" w:hAnsi="Times New Roman Bold" w:cs="Arial"/>
      <w:b/>
      <w:bCs/>
      <w:color w:val="FF0000"/>
      <w:sz w:val="20"/>
      <w:szCs w:val="20"/>
    </w:rPr>
  </w:style>
  <w:style w:type="paragraph" w:customStyle="1" w:styleId="play1">
    <w:name w:val="play1"/>
    <w:basedOn w:val="Normal"/>
    <w:rsid w:val="006E5152"/>
    <w:pPr>
      <w:tabs>
        <w:tab w:val="num" w:pos="1263"/>
      </w:tabs>
      <w:spacing w:before="120" w:after="120"/>
      <w:ind w:left="1263" w:hanging="360"/>
      <w:jc w:val="both"/>
    </w:pPr>
    <w:rPr>
      <w:i/>
      <w:snapToGrid w:val="0"/>
    </w:rPr>
  </w:style>
  <w:style w:type="paragraph" w:customStyle="1" w:styleId="Tilte1">
    <w:name w:val="Tilte1"/>
    <w:basedOn w:val="Normal"/>
    <w:rsid w:val="006E5152"/>
    <w:pPr>
      <w:widowControl w:val="0"/>
      <w:tabs>
        <w:tab w:val="left" w:pos="567"/>
      </w:tabs>
      <w:overflowPunct w:val="0"/>
      <w:autoSpaceDE w:val="0"/>
      <w:autoSpaceDN w:val="0"/>
      <w:adjustRightInd w:val="0"/>
      <w:spacing w:before="120" w:after="120"/>
      <w:ind w:left="567" w:right="425"/>
      <w:jc w:val="center"/>
      <w:textAlignment w:val="baseline"/>
    </w:pPr>
    <w:rPr>
      <w:rFonts w:ascii="VNI-Times" w:hAnsi="VNI-Times"/>
      <w:b/>
      <w:snapToGrid w:val="0"/>
      <w:sz w:val="32"/>
      <w:szCs w:val="20"/>
    </w:rPr>
  </w:style>
  <w:style w:type="character" w:customStyle="1" w:styleId="DoanCharChar">
    <w:name w:val="Doan Char Char"/>
    <w:link w:val="DoanChar"/>
    <w:rsid w:val="006E5152"/>
    <w:rPr>
      <w:rFonts w:eastAsia="MS Song"/>
      <w:snapToGrid w:val="0"/>
      <w:sz w:val="26"/>
      <w:szCs w:val="26"/>
      <w:lang w:val="vi-VN"/>
    </w:rPr>
  </w:style>
  <w:style w:type="paragraph" w:customStyle="1" w:styleId="DoanChar">
    <w:name w:val="Doan Char"/>
    <w:basedOn w:val="Normal"/>
    <w:link w:val="DoanCharChar"/>
    <w:autoRedefine/>
    <w:rsid w:val="006E5152"/>
    <w:pPr>
      <w:spacing w:before="120" w:after="120"/>
      <w:ind w:left="543"/>
      <w:jc w:val="both"/>
    </w:pPr>
    <w:rPr>
      <w:rFonts w:eastAsia="MS Song"/>
      <w:lang w:val="vi-VN" w:eastAsia="en-GB"/>
    </w:rPr>
  </w:style>
  <w:style w:type="paragraph" w:customStyle="1" w:styleId="p1a">
    <w:name w:val="p1a"/>
    <w:basedOn w:val="p1"/>
    <w:autoRedefine/>
    <w:rsid w:val="006E5152"/>
    <w:pPr>
      <w:numPr>
        <w:numId w:val="0"/>
      </w:numPr>
      <w:tabs>
        <w:tab w:val="num" w:pos="903"/>
        <w:tab w:val="left" w:pos="1134"/>
      </w:tabs>
      <w:ind w:left="4707" w:hanging="3856"/>
    </w:pPr>
    <w:rPr>
      <w:lang w:val="en-US"/>
    </w:rPr>
  </w:style>
  <w:style w:type="paragraph" w:customStyle="1" w:styleId="T0">
    <w:name w:val="T"/>
    <w:autoRedefine/>
    <w:rsid w:val="006E5152"/>
    <w:pPr>
      <w:keepNext/>
      <w:spacing w:before="120" w:after="240"/>
      <w:jc w:val="center"/>
    </w:pPr>
    <w:rPr>
      <w:rFonts w:ascii="Arial" w:hAnsi="Arial"/>
      <w:b/>
      <w:caps/>
      <w:sz w:val="28"/>
    </w:rPr>
  </w:style>
  <w:style w:type="paragraph" w:customStyle="1" w:styleId="k">
    <w:name w:val="k"/>
    <w:basedOn w:val="Normal"/>
    <w:rsid w:val="006E5152"/>
    <w:pPr>
      <w:numPr>
        <w:numId w:val="30"/>
      </w:numPr>
      <w:jc w:val="both"/>
    </w:pPr>
    <w:rPr>
      <w:rFonts w:ascii="VNI-Times" w:eastAsia="MS Mincho" w:hAnsi="VNI-Times"/>
      <w:snapToGrid w:val="0"/>
      <w:lang w:val="en-GB"/>
    </w:rPr>
  </w:style>
  <w:style w:type="paragraph" w:customStyle="1" w:styleId="StyleBodyText15TimesNewRoman">
    <w:name w:val="Style BodyText1.5 + Times New Roman"/>
    <w:basedOn w:val="BodyText15"/>
    <w:autoRedefine/>
    <w:rsid w:val="006E5152"/>
    <w:pPr>
      <w:spacing w:before="120" w:after="0"/>
      <w:ind w:left="543" w:right="22"/>
    </w:pPr>
    <w:rPr>
      <w:sz w:val="26"/>
      <w:lang w:val="en-GB"/>
    </w:rPr>
  </w:style>
  <w:style w:type="character" w:customStyle="1" w:styleId="CharChar0">
    <w:name w:val="/ Char Char"/>
    <w:link w:val="Char"/>
    <w:rsid w:val="006E5152"/>
    <w:rPr>
      <w:sz w:val="26"/>
    </w:rPr>
  </w:style>
  <w:style w:type="paragraph" w:customStyle="1" w:styleId="StyleJustifiedLeft127mmBefore6ptLinespacingMult">
    <w:name w:val="Style Justified Left:  12.7 mm Before:  6 pt Line spacing:  Mult..."/>
    <w:basedOn w:val="Normal"/>
    <w:rsid w:val="006E5152"/>
    <w:pPr>
      <w:spacing w:before="120" w:line="288" w:lineRule="auto"/>
      <w:ind w:firstLine="340"/>
      <w:jc w:val="both"/>
    </w:pPr>
    <w:rPr>
      <w:rFonts w:eastAsia="SimSun"/>
      <w:szCs w:val="20"/>
    </w:rPr>
  </w:style>
  <w:style w:type="paragraph" w:customStyle="1" w:styleId="StyleBlackJustifiedLeft11mmBefore6pt">
    <w:name w:val="Style Black Justified Left:  11 mm Before:  6 pt"/>
    <w:basedOn w:val="Normal"/>
    <w:rsid w:val="006E5152"/>
    <w:pPr>
      <w:spacing w:before="120"/>
      <w:ind w:firstLine="340"/>
      <w:jc w:val="both"/>
    </w:pPr>
    <w:rPr>
      <w:rFonts w:eastAsia="SimSun"/>
      <w:color w:val="000000"/>
      <w:szCs w:val="20"/>
    </w:rPr>
  </w:style>
  <w:style w:type="character" w:customStyle="1" w:styleId="WW8Num8z0">
    <w:name w:val="WW8Num8z0"/>
    <w:rsid w:val="006E5152"/>
    <w:rPr>
      <w:rFonts w:ascii="Wingdings" w:hAnsi="Wingdings"/>
    </w:rPr>
  </w:style>
  <w:style w:type="paragraph" w:customStyle="1" w:styleId="Style171">
    <w:name w:val="Style171"/>
    <w:basedOn w:val="ListBullet"/>
    <w:rsid w:val="006E5152"/>
    <w:pPr>
      <w:numPr>
        <w:numId w:val="31"/>
      </w:numPr>
      <w:ind w:left="360" w:hanging="360"/>
    </w:pPr>
    <w:rPr>
      <w:lang w:val="vi-VN"/>
    </w:rPr>
  </w:style>
  <w:style w:type="paragraph" w:customStyle="1" w:styleId="Bng">
    <w:name w:val="Bảng"/>
    <w:basedOn w:val="Normal"/>
    <w:link w:val="BngChar"/>
    <w:qFormat/>
    <w:rsid w:val="006E5152"/>
    <w:pPr>
      <w:keepNext/>
      <w:widowControl w:val="0"/>
      <w:spacing w:before="120" w:after="120"/>
      <w:jc w:val="both"/>
    </w:pPr>
    <w:rPr>
      <w:rFonts w:eastAsia="SimSun"/>
      <w:lang w:val="fr-FR" w:eastAsia="x-none"/>
    </w:rPr>
  </w:style>
  <w:style w:type="character" w:customStyle="1" w:styleId="BngChar">
    <w:name w:val="Bảng Char"/>
    <w:link w:val="Bng"/>
    <w:locked/>
    <w:rsid w:val="006E5152"/>
    <w:rPr>
      <w:rFonts w:eastAsia="SimSun"/>
      <w:snapToGrid w:val="0"/>
      <w:sz w:val="24"/>
      <w:szCs w:val="24"/>
      <w:lang w:val="fr-FR" w:eastAsia="x-none"/>
    </w:rPr>
  </w:style>
  <w:style w:type="character" w:customStyle="1" w:styleId="jlqj4b">
    <w:name w:val="jlqj4b"/>
    <w:rsid w:val="00531402"/>
  </w:style>
  <w:style w:type="character" w:customStyle="1" w:styleId="WW8Num1z0">
    <w:name w:val="WW8Num1z0"/>
    <w:rsid w:val="00DA7E62"/>
    <w:rPr>
      <w:rFonts w:ascii="Tahoma" w:hAnsi="Tahoma"/>
      <w:sz w:val="28"/>
      <w:szCs w:val="28"/>
    </w:rPr>
  </w:style>
  <w:style w:type="character" w:customStyle="1" w:styleId="WW8Num2z0">
    <w:name w:val="WW8Num2z0"/>
    <w:rsid w:val="00DA7E62"/>
    <w:rPr>
      <w:rFonts w:ascii="Tahoma" w:hAnsi="Tahoma"/>
      <w:sz w:val="28"/>
      <w:szCs w:val="28"/>
    </w:rPr>
  </w:style>
  <w:style w:type="character" w:customStyle="1" w:styleId="WW8Num5z0">
    <w:name w:val="WW8Num5z0"/>
    <w:rsid w:val="00DA7E62"/>
    <w:rPr>
      <w:rFonts w:ascii="OpenSymbol" w:hAnsi="OpenSymbol"/>
    </w:rPr>
  </w:style>
  <w:style w:type="character" w:customStyle="1" w:styleId="WW8Num6z0">
    <w:name w:val="WW8Num6z0"/>
    <w:rsid w:val="00DA7E62"/>
    <w:rPr>
      <w:rFonts w:ascii="Times New Roman" w:hAnsi="Times New Roman" w:cs="Times New Roman"/>
    </w:rPr>
  </w:style>
  <w:style w:type="character" w:customStyle="1" w:styleId="Absatz-Standardschriftart">
    <w:name w:val="Absatz-Standardschriftart"/>
    <w:rsid w:val="00DA7E62"/>
  </w:style>
  <w:style w:type="character" w:customStyle="1" w:styleId="WW-Absatz-Standardschriftart">
    <w:name w:val="WW-Absatz-Standardschriftart"/>
    <w:rsid w:val="00DA7E62"/>
  </w:style>
  <w:style w:type="character" w:customStyle="1" w:styleId="WW8Num7z0">
    <w:name w:val="WW8Num7z0"/>
    <w:rsid w:val="00DA7E62"/>
    <w:rPr>
      <w:rFonts w:ascii="Tahoma" w:hAnsi="Tahoma"/>
      <w:sz w:val="28"/>
      <w:szCs w:val="28"/>
    </w:rPr>
  </w:style>
  <w:style w:type="character" w:customStyle="1" w:styleId="WW8Num13z0">
    <w:name w:val="WW8Num13z0"/>
    <w:rsid w:val="00DA7E62"/>
    <w:rPr>
      <w:rFonts w:ascii="Wingdings" w:hAnsi="Wingdings"/>
    </w:rPr>
  </w:style>
  <w:style w:type="character" w:customStyle="1" w:styleId="WW8Num16z0">
    <w:name w:val="WW8Num16z0"/>
    <w:rsid w:val="00DA7E62"/>
    <w:rPr>
      <w:rFonts w:ascii="Symbol" w:hAnsi="Symbol"/>
    </w:rPr>
  </w:style>
  <w:style w:type="character" w:customStyle="1" w:styleId="WW8Num17z0">
    <w:name w:val="WW8Num17z0"/>
    <w:rsid w:val="00DA7E62"/>
    <w:rPr>
      <w:rFonts w:ascii="Wingdings" w:hAnsi="Wingdings"/>
    </w:rPr>
  </w:style>
  <w:style w:type="character" w:customStyle="1" w:styleId="WW8Num19z0">
    <w:name w:val="WW8Num19z0"/>
    <w:rsid w:val="00DA7E62"/>
    <w:rPr>
      <w:rFonts w:ascii="OpenSymbol" w:hAnsi="OpenSymbol"/>
    </w:rPr>
  </w:style>
  <w:style w:type="character" w:customStyle="1" w:styleId="WW-Absatz-Standardschriftart1">
    <w:name w:val="WW-Absatz-Standardschriftart1"/>
    <w:rsid w:val="00DA7E62"/>
  </w:style>
  <w:style w:type="character" w:customStyle="1" w:styleId="WW8Num3z0">
    <w:name w:val="WW8Num3z0"/>
    <w:rsid w:val="00DA7E62"/>
    <w:rPr>
      <w:rFonts w:ascii="Wingdings" w:hAnsi="Wingdings"/>
    </w:rPr>
  </w:style>
  <w:style w:type="character" w:customStyle="1" w:styleId="WW8Num3z1">
    <w:name w:val="WW8Num3z1"/>
    <w:rsid w:val="00DA7E62"/>
    <w:rPr>
      <w:rFonts w:ascii="Courier New" w:hAnsi="Courier New" w:cs="Courier New"/>
    </w:rPr>
  </w:style>
  <w:style w:type="character" w:customStyle="1" w:styleId="WW8Num3z3">
    <w:name w:val="WW8Num3z3"/>
    <w:rsid w:val="00DA7E62"/>
    <w:rPr>
      <w:rFonts w:ascii="Symbol" w:hAnsi="Symbol"/>
    </w:rPr>
  </w:style>
  <w:style w:type="character" w:customStyle="1" w:styleId="WW8Num5z1">
    <w:name w:val="WW8Num5z1"/>
    <w:rsid w:val="00DA7E62"/>
    <w:rPr>
      <w:rFonts w:ascii="Courier New" w:hAnsi="Courier New" w:cs="Courier New"/>
    </w:rPr>
  </w:style>
  <w:style w:type="character" w:customStyle="1" w:styleId="WW8Num5z2">
    <w:name w:val="WW8Num5z2"/>
    <w:rsid w:val="00DA7E62"/>
    <w:rPr>
      <w:rFonts w:ascii="Wingdings" w:hAnsi="Wingdings"/>
    </w:rPr>
  </w:style>
  <w:style w:type="character" w:customStyle="1" w:styleId="WW8Num5z3">
    <w:name w:val="WW8Num5z3"/>
    <w:rsid w:val="00DA7E62"/>
    <w:rPr>
      <w:rFonts w:ascii="Symbol" w:hAnsi="Symbol"/>
    </w:rPr>
  </w:style>
  <w:style w:type="character" w:customStyle="1" w:styleId="WW8Num8z1">
    <w:name w:val="WW8Num8z1"/>
    <w:rsid w:val="00DA7E62"/>
    <w:rPr>
      <w:rFonts w:ascii="Courier New" w:hAnsi="Courier New" w:cs="Courier New"/>
    </w:rPr>
  </w:style>
  <w:style w:type="character" w:customStyle="1" w:styleId="WW8Num8z2">
    <w:name w:val="WW8Num8z2"/>
    <w:rsid w:val="00DA7E62"/>
    <w:rPr>
      <w:rFonts w:ascii="Wingdings" w:hAnsi="Wingdings"/>
    </w:rPr>
  </w:style>
  <w:style w:type="character" w:customStyle="1" w:styleId="WW8Num8z3">
    <w:name w:val="WW8Num8z3"/>
    <w:rsid w:val="00DA7E62"/>
    <w:rPr>
      <w:rFonts w:ascii="Symbol" w:hAnsi="Symbol"/>
    </w:rPr>
  </w:style>
  <w:style w:type="character" w:customStyle="1" w:styleId="WW8Num11z0">
    <w:name w:val="WW8Num11z0"/>
    <w:rsid w:val="00DA7E62"/>
    <w:rPr>
      <w:rFonts w:ascii="Times New Roman" w:eastAsia="Calibri" w:hAnsi="Times New Roman" w:cs="Times New Roman"/>
    </w:rPr>
  </w:style>
  <w:style w:type="character" w:customStyle="1" w:styleId="WW8Num11z1">
    <w:name w:val="WW8Num11z1"/>
    <w:rsid w:val="00DA7E62"/>
    <w:rPr>
      <w:rFonts w:ascii="Courier New" w:hAnsi="Courier New" w:cs="Courier New"/>
    </w:rPr>
  </w:style>
  <w:style w:type="character" w:customStyle="1" w:styleId="WW8Num11z2">
    <w:name w:val="WW8Num11z2"/>
    <w:rsid w:val="00DA7E62"/>
    <w:rPr>
      <w:rFonts w:ascii="Wingdings" w:hAnsi="Wingdings"/>
    </w:rPr>
  </w:style>
  <w:style w:type="character" w:customStyle="1" w:styleId="WW8Num11z3">
    <w:name w:val="WW8Num11z3"/>
    <w:rsid w:val="00DA7E62"/>
    <w:rPr>
      <w:rFonts w:ascii="Symbol" w:hAnsi="Symbol"/>
    </w:rPr>
  </w:style>
  <w:style w:type="character" w:customStyle="1" w:styleId="WW8Num12z0">
    <w:name w:val="WW8Num12z0"/>
    <w:rsid w:val="00DA7E62"/>
    <w:rPr>
      <w:rFonts w:ascii="Tahoma" w:hAnsi="Tahoma"/>
      <w:sz w:val="28"/>
      <w:szCs w:val="28"/>
    </w:rPr>
  </w:style>
  <w:style w:type="character" w:customStyle="1" w:styleId="WW8Num13z1">
    <w:name w:val="WW8Num13z1"/>
    <w:rsid w:val="00DA7E62"/>
    <w:rPr>
      <w:rFonts w:ascii="Courier New" w:hAnsi="Courier New" w:cs="Courier New"/>
    </w:rPr>
  </w:style>
  <w:style w:type="character" w:customStyle="1" w:styleId="WW8Num13z3">
    <w:name w:val="WW8Num13z3"/>
    <w:rsid w:val="00DA7E62"/>
    <w:rPr>
      <w:rFonts w:ascii="Symbol" w:hAnsi="Symbol"/>
    </w:rPr>
  </w:style>
  <w:style w:type="character" w:customStyle="1" w:styleId="WW8Num14z1">
    <w:name w:val="WW8Num14z1"/>
    <w:rsid w:val="00DA7E62"/>
    <w:rPr>
      <w:b/>
    </w:rPr>
  </w:style>
  <w:style w:type="character" w:customStyle="1" w:styleId="WW8Num17z1">
    <w:name w:val="WW8Num17z1"/>
    <w:rsid w:val="00DA7E62"/>
    <w:rPr>
      <w:rFonts w:ascii="Courier New" w:hAnsi="Courier New" w:cs="Courier New"/>
    </w:rPr>
  </w:style>
  <w:style w:type="character" w:customStyle="1" w:styleId="WW8Num17z2">
    <w:name w:val="WW8Num17z2"/>
    <w:rsid w:val="00DA7E62"/>
    <w:rPr>
      <w:rFonts w:ascii="Wingdings" w:hAnsi="Wingdings"/>
    </w:rPr>
  </w:style>
  <w:style w:type="character" w:customStyle="1" w:styleId="WW8Num17z3">
    <w:name w:val="WW8Num17z3"/>
    <w:rsid w:val="00DA7E62"/>
    <w:rPr>
      <w:rFonts w:ascii="Symbol" w:hAnsi="Symbol"/>
    </w:rPr>
  </w:style>
  <w:style w:type="character" w:customStyle="1" w:styleId="WW8Num18z0">
    <w:name w:val="WW8Num18z0"/>
    <w:rsid w:val="00DA7E62"/>
    <w:rPr>
      <w:rFonts w:ascii="Symbol" w:hAnsi="Symbol"/>
    </w:rPr>
  </w:style>
  <w:style w:type="character" w:customStyle="1" w:styleId="WW8Num18z1">
    <w:name w:val="WW8Num18z1"/>
    <w:rsid w:val="00DA7E62"/>
    <w:rPr>
      <w:rFonts w:ascii="Courier New" w:hAnsi="Courier New" w:cs="Courier New"/>
    </w:rPr>
  </w:style>
  <w:style w:type="character" w:customStyle="1" w:styleId="WW8Num18z2">
    <w:name w:val="WW8Num18z2"/>
    <w:rsid w:val="00DA7E62"/>
    <w:rPr>
      <w:rFonts w:ascii="Wingdings" w:hAnsi="Wingdings"/>
    </w:rPr>
  </w:style>
  <w:style w:type="character" w:customStyle="1" w:styleId="WW8Num21z0">
    <w:name w:val="WW8Num21z0"/>
    <w:rsid w:val="00DA7E62"/>
    <w:rPr>
      <w:rFonts w:ascii="Symbol" w:hAnsi="Symbol"/>
    </w:rPr>
  </w:style>
  <w:style w:type="character" w:customStyle="1" w:styleId="WW8Num21z1">
    <w:name w:val="WW8Num21z1"/>
    <w:rsid w:val="00DA7E62"/>
    <w:rPr>
      <w:rFonts w:ascii="Courier New" w:hAnsi="Courier New" w:cs="Courier New"/>
    </w:rPr>
  </w:style>
  <w:style w:type="character" w:customStyle="1" w:styleId="WW8Num21z2">
    <w:name w:val="WW8Num21z2"/>
    <w:rsid w:val="00DA7E62"/>
    <w:rPr>
      <w:rFonts w:ascii="Wingdings" w:hAnsi="Wingdings"/>
    </w:rPr>
  </w:style>
  <w:style w:type="character" w:customStyle="1" w:styleId="WW8Num22z0">
    <w:name w:val="WW8Num22z0"/>
    <w:rsid w:val="00DA7E62"/>
    <w:rPr>
      <w:rFonts w:ascii="Wingdings" w:hAnsi="Wingdings"/>
    </w:rPr>
  </w:style>
  <w:style w:type="character" w:customStyle="1" w:styleId="WW8Num22z1">
    <w:name w:val="WW8Num22z1"/>
    <w:rsid w:val="00DA7E62"/>
    <w:rPr>
      <w:rFonts w:ascii="Courier New" w:hAnsi="Courier New" w:cs="Courier New"/>
    </w:rPr>
  </w:style>
  <w:style w:type="character" w:customStyle="1" w:styleId="WW8Num22z3">
    <w:name w:val="WW8Num22z3"/>
    <w:rsid w:val="00DA7E62"/>
    <w:rPr>
      <w:rFonts w:ascii="Symbol" w:hAnsi="Symbol"/>
    </w:rPr>
  </w:style>
  <w:style w:type="character" w:customStyle="1" w:styleId="WW8Num23z0">
    <w:name w:val="WW8Num23z0"/>
    <w:rsid w:val="00DA7E62"/>
    <w:rPr>
      <w:rFonts w:ascii="Wingdings" w:hAnsi="Wingdings"/>
    </w:rPr>
  </w:style>
  <w:style w:type="character" w:customStyle="1" w:styleId="WW8Num23z1">
    <w:name w:val="WW8Num23z1"/>
    <w:rsid w:val="00DA7E62"/>
    <w:rPr>
      <w:rFonts w:ascii="Courier New" w:hAnsi="Courier New" w:cs="Courier New"/>
    </w:rPr>
  </w:style>
  <w:style w:type="character" w:customStyle="1" w:styleId="WW8Num23z3">
    <w:name w:val="WW8Num23z3"/>
    <w:rsid w:val="00DA7E62"/>
    <w:rPr>
      <w:rFonts w:ascii="Symbol" w:hAnsi="Symbol"/>
    </w:rPr>
  </w:style>
  <w:style w:type="character" w:customStyle="1" w:styleId="WW8Num26z1">
    <w:name w:val="WW8Num26z1"/>
    <w:rsid w:val="00DA7E62"/>
    <w:rPr>
      <w:rFonts w:ascii="Courier New" w:hAnsi="Courier New" w:cs="Courier New"/>
    </w:rPr>
  </w:style>
  <w:style w:type="character" w:customStyle="1" w:styleId="WW8Num26z2">
    <w:name w:val="WW8Num26z2"/>
    <w:rsid w:val="00DA7E62"/>
    <w:rPr>
      <w:rFonts w:ascii="Wingdings" w:hAnsi="Wingdings"/>
    </w:rPr>
  </w:style>
  <w:style w:type="character" w:customStyle="1" w:styleId="WW8Num26z3">
    <w:name w:val="WW8Num26z3"/>
    <w:rsid w:val="00DA7E62"/>
    <w:rPr>
      <w:rFonts w:ascii="Symbol" w:hAnsi="Symbol"/>
    </w:rPr>
  </w:style>
  <w:style w:type="character" w:customStyle="1" w:styleId="WW8Num27z0">
    <w:name w:val="WW8Num27z0"/>
    <w:rsid w:val="00DA7E62"/>
    <w:rPr>
      <w:rFonts w:ascii="Symbol" w:hAnsi="Symbol"/>
    </w:rPr>
  </w:style>
  <w:style w:type="character" w:customStyle="1" w:styleId="WW8Num27z1">
    <w:name w:val="WW8Num27z1"/>
    <w:rsid w:val="00DA7E62"/>
    <w:rPr>
      <w:rFonts w:ascii="Courier New" w:hAnsi="Courier New" w:cs="Courier New"/>
    </w:rPr>
  </w:style>
  <w:style w:type="character" w:customStyle="1" w:styleId="WW8Num27z2">
    <w:name w:val="WW8Num27z2"/>
    <w:rsid w:val="00DA7E62"/>
    <w:rPr>
      <w:rFonts w:ascii="Wingdings" w:hAnsi="Wingdings"/>
    </w:rPr>
  </w:style>
  <w:style w:type="character" w:customStyle="1" w:styleId="WW8Num30z0">
    <w:name w:val="WW8Num30z0"/>
    <w:rsid w:val="00DA7E62"/>
    <w:rPr>
      <w:rFonts w:ascii="Symbol" w:hAnsi="Symbol"/>
    </w:rPr>
  </w:style>
  <w:style w:type="character" w:customStyle="1" w:styleId="WW8Num30z1">
    <w:name w:val="WW8Num30z1"/>
    <w:rsid w:val="00DA7E62"/>
    <w:rPr>
      <w:rFonts w:ascii="Courier New" w:hAnsi="Courier New" w:cs="Courier New"/>
    </w:rPr>
  </w:style>
  <w:style w:type="character" w:customStyle="1" w:styleId="WW8Num30z2">
    <w:name w:val="WW8Num30z2"/>
    <w:rsid w:val="00DA7E62"/>
    <w:rPr>
      <w:rFonts w:ascii="Wingdings" w:hAnsi="Wingdings"/>
    </w:rPr>
  </w:style>
  <w:style w:type="character" w:customStyle="1" w:styleId="WW8Num33z1">
    <w:name w:val="WW8Num33z1"/>
    <w:rsid w:val="00DA7E62"/>
    <w:rPr>
      <w:rFonts w:ascii="Courier New" w:hAnsi="Courier New" w:cs="Courier New"/>
    </w:rPr>
  </w:style>
  <w:style w:type="character" w:customStyle="1" w:styleId="WW8Num33z2">
    <w:name w:val="WW8Num33z2"/>
    <w:rsid w:val="00DA7E62"/>
    <w:rPr>
      <w:rFonts w:ascii="Wingdings" w:hAnsi="Wingdings"/>
    </w:rPr>
  </w:style>
  <w:style w:type="character" w:customStyle="1" w:styleId="WW8Num33z3">
    <w:name w:val="WW8Num33z3"/>
    <w:rsid w:val="00DA7E62"/>
    <w:rPr>
      <w:rFonts w:ascii="Symbol" w:hAnsi="Symbol"/>
    </w:rPr>
  </w:style>
  <w:style w:type="character" w:customStyle="1" w:styleId="WW8Num34z2">
    <w:name w:val="WW8Num34z2"/>
    <w:rsid w:val="00DA7E62"/>
    <w:rPr>
      <w:b/>
    </w:rPr>
  </w:style>
  <w:style w:type="character" w:customStyle="1" w:styleId="WW8Num35z0">
    <w:name w:val="WW8Num35z0"/>
    <w:rsid w:val="00DA7E62"/>
    <w:rPr>
      <w:rFonts w:ascii="Tahoma" w:hAnsi="Tahoma"/>
      <w:sz w:val="28"/>
      <w:szCs w:val="28"/>
    </w:rPr>
  </w:style>
  <w:style w:type="character" w:customStyle="1" w:styleId="WW8Num36z1">
    <w:name w:val="WW8Num36z1"/>
    <w:rsid w:val="00DA7E62"/>
    <w:rPr>
      <w:rFonts w:ascii="Symbol" w:hAnsi="Symbol"/>
      <w:color w:val="auto"/>
    </w:rPr>
  </w:style>
  <w:style w:type="character" w:customStyle="1" w:styleId="WW8Num37z0">
    <w:name w:val="WW8Num37z0"/>
    <w:rsid w:val="00DA7E62"/>
    <w:rPr>
      <w:rFonts w:ascii="Symbol" w:hAnsi="Symbol"/>
    </w:rPr>
  </w:style>
  <w:style w:type="character" w:customStyle="1" w:styleId="WW8Num37z1">
    <w:name w:val="WW8Num37z1"/>
    <w:rsid w:val="00DA7E62"/>
    <w:rPr>
      <w:rFonts w:ascii="Courier New" w:hAnsi="Courier New" w:cs="Courier New"/>
    </w:rPr>
  </w:style>
  <w:style w:type="character" w:customStyle="1" w:styleId="WW8Num37z2">
    <w:name w:val="WW8Num37z2"/>
    <w:rsid w:val="00DA7E62"/>
    <w:rPr>
      <w:rFonts w:ascii="Wingdings" w:hAnsi="Wingdings"/>
    </w:rPr>
  </w:style>
  <w:style w:type="character" w:customStyle="1" w:styleId="WW8Num41z0">
    <w:name w:val="WW8Num41z0"/>
    <w:rsid w:val="00DA7E62"/>
    <w:rPr>
      <w:rFonts w:ascii="Symbol" w:hAnsi="Symbol"/>
    </w:rPr>
  </w:style>
  <w:style w:type="character" w:customStyle="1" w:styleId="WW8Num41z2">
    <w:name w:val="WW8Num41z2"/>
    <w:rsid w:val="00DA7E62"/>
    <w:rPr>
      <w:rFonts w:ascii="Wingdings" w:hAnsi="Wingdings"/>
    </w:rPr>
  </w:style>
  <w:style w:type="character" w:customStyle="1" w:styleId="WW8Num41z4">
    <w:name w:val="WW8Num41z4"/>
    <w:rsid w:val="00DA7E62"/>
    <w:rPr>
      <w:rFonts w:ascii="Courier New" w:hAnsi="Courier New" w:cs="Courier New"/>
    </w:rPr>
  </w:style>
  <w:style w:type="character" w:customStyle="1" w:styleId="NumberingSymbols">
    <w:name w:val="Numbering Symbols"/>
    <w:rsid w:val="00DA7E62"/>
  </w:style>
  <w:style w:type="character" w:customStyle="1" w:styleId="Bullets">
    <w:name w:val="Bullets"/>
    <w:rsid w:val="00DA7E62"/>
    <w:rPr>
      <w:rFonts w:ascii="OpenSymbol" w:eastAsia="OpenSymbol" w:hAnsi="OpenSymbol" w:cs="OpenSymbol"/>
    </w:rPr>
  </w:style>
  <w:style w:type="paragraph" w:customStyle="1" w:styleId="Heading">
    <w:name w:val="Heading"/>
    <w:basedOn w:val="Normal"/>
    <w:next w:val="BodyText"/>
    <w:rsid w:val="00DA7E62"/>
    <w:pPr>
      <w:keepNext/>
      <w:suppressAutoHyphens/>
      <w:spacing w:before="240" w:after="120"/>
    </w:pPr>
    <w:rPr>
      <w:rFonts w:ascii="Arial" w:eastAsia="Lucida Sans Unicode" w:hAnsi="Arial" w:cs="Tahoma"/>
      <w:snapToGrid w:val="0"/>
      <w:sz w:val="28"/>
      <w:szCs w:val="28"/>
      <w:lang w:eastAsia="ar-SA"/>
    </w:rPr>
  </w:style>
  <w:style w:type="paragraph" w:customStyle="1" w:styleId="Index">
    <w:name w:val="Index"/>
    <w:basedOn w:val="Normal"/>
    <w:uiPriority w:val="99"/>
    <w:rsid w:val="00DA7E62"/>
    <w:pPr>
      <w:suppressLineNumbers/>
      <w:suppressAutoHyphens/>
    </w:pPr>
    <w:rPr>
      <w:rFonts w:cs="Tahoma"/>
      <w:snapToGrid w:val="0"/>
      <w:lang w:eastAsia="ar-SA"/>
    </w:rPr>
  </w:style>
  <w:style w:type="paragraph" w:customStyle="1" w:styleId="Style13ptJustified">
    <w:name w:val="Style 13 pt Justified"/>
    <w:basedOn w:val="Normal"/>
    <w:rsid w:val="00DA7E62"/>
    <w:pPr>
      <w:suppressAutoHyphens/>
      <w:spacing w:before="60" w:after="60"/>
      <w:jc w:val="both"/>
    </w:pPr>
    <w:rPr>
      <w:snapToGrid w:val="0"/>
      <w:szCs w:val="20"/>
      <w:lang w:eastAsia="ar-SA"/>
    </w:rPr>
  </w:style>
  <w:style w:type="paragraph" w:customStyle="1" w:styleId="StyleHeading2Left0Firstline0">
    <w:name w:val="Style Heading 2 + Left:  0&quot; First line:  0&quot;"/>
    <w:basedOn w:val="Heading2"/>
    <w:next w:val="ListNumber2"/>
    <w:rsid w:val="00DA7E62"/>
    <w:pPr>
      <w:numPr>
        <w:numId w:val="1"/>
      </w:numPr>
      <w:suppressAutoHyphens/>
      <w:spacing w:before="240" w:beforeAutospacing="0" w:after="120" w:afterAutospacing="0"/>
    </w:pPr>
    <w:rPr>
      <w:rFonts w:ascii="Arial" w:hAnsi="Arial" w:cs="Times New Roman"/>
      <w:bCs/>
      <w:caps w:val="0"/>
      <w:snapToGrid/>
      <w:sz w:val="24"/>
      <w:szCs w:val="20"/>
      <w:lang w:eastAsia="ar-SA"/>
    </w:rPr>
  </w:style>
  <w:style w:type="paragraph" w:customStyle="1" w:styleId="StyleHeading1LinespacingExactly16pt">
    <w:name w:val="Style Heading 1 + Line spacing:  Exactly 16 pt"/>
    <w:basedOn w:val="Heading1"/>
    <w:rsid w:val="00DA7E62"/>
    <w:pPr>
      <w:pageBreakBefore w:val="0"/>
      <w:numPr>
        <w:numId w:val="0"/>
      </w:numPr>
      <w:tabs>
        <w:tab w:val="num" w:pos="1080"/>
      </w:tabs>
      <w:suppressAutoHyphens/>
      <w:spacing w:before="240" w:after="60" w:line="320" w:lineRule="exact"/>
      <w:ind w:left="1080" w:hanging="1080"/>
    </w:pPr>
    <w:rPr>
      <w:rFonts w:ascii="Tahoma" w:hAnsi="Tahoma" w:cs="Times New Roman"/>
      <w:bCs/>
      <w:snapToGrid/>
      <w:kern w:val="1"/>
      <w:szCs w:val="20"/>
      <w:lang w:eastAsia="ar-SA"/>
    </w:rPr>
  </w:style>
  <w:style w:type="paragraph" w:customStyle="1" w:styleId="Bodytextheading1">
    <w:name w:val="Body text heading 1"/>
    <w:basedOn w:val="Normal"/>
    <w:rsid w:val="00DA7E62"/>
    <w:pPr>
      <w:tabs>
        <w:tab w:val="left" w:pos="357"/>
        <w:tab w:val="left" w:pos="720"/>
      </w:tabs>
      <w:suppressAutoHyphens/>
      <w:overflowPunct w:val="0"/>
      <w:autoSpaceDE w:val="0"/>
      <w:spacing w:before="120" w:after="120"/>
      <w:ind w:right="40"/>
      <w:jc w:val="center"/>
      <w:textAlignment w:val="baseline"/>
    </w:pPr>
    <w:rPr>
      <w:rFonts w:ascii="VNI-Times" w:hAnsi="VNI-Times"/>
      <w:snapToGrid w:val="0"/>
      <w:szCs w:val="20"/>
      <w:lang w:eastAsia="ar-SA"/>
    </w:rPr>
  </w:style>
  <w:style w:type="paragraph" w:customStyle="1" w:styleId="ISOBodyText1">
    <w:name w:val="ISO Body Text 1"/>
    <w:basedOn w:val="Normal"/>
    <w:rsid w:val="00DA7E62"/>
    <w:pPr>
      <w:suppressAutoHyphens/>
      <w:overflowPunct w:val="0"/>
      <w:autoSpaceDE w:val="0"/>
      <w:spacing w:before="120" w:after="120"/>
      <w:jc w:val="both"/>
      <w:textAlignment w:val="baseline"/>
    </w:pPr>
    <w:rPr>
      <w:snapToGrid w:val="0"/>
      <w:lang w:eastAsia="ar-SA"/>
    </w:rPr>
  </w:style>
  <w:style w:type="paragraph" w:customStyle="1" w:styleId="ISOHeading1">
    <w:name w:val="ISO Heading 1"/>
    <w:basedOn w:val="Normal"/>
    <w:rsid w:val="00DA7E62"/>
    <w:pPr>
      <w:suppressAutoHyphens/>
      <w:overflowPunct w:val="0"/>
      <w:autoSpaceDE w:val="0"/>
      <w:spacing w:before="240" w:after="120"/>
      <w:textAlignment w:val="baseline"/>
    </w:pPr>
    <w:rPr>
      <w:b/>
      <w:bCs/>
      <w:snapToGrid w:val="0"/>
      <w:lang w:eastAsia="ar-SA"/>
    </w:rPr>
  </w:style>
  <w:style w:type="paragraph" w:customStyle="1" w:styleId="Bodytextbullet">
    <w:name w:val="Body text bullet"/>
    <w:basedOn w:val="Normal"/>
    <w:rsid w:val="00DA7E62"/>
    <w:pPr>
      <w:tabs>
        <w:tab w:val="left" w:pos="357"/>
        <w:tab w:val="left" w:pos="720"/>
        <w:tab w:val="left" w:pos="1077"/>
      </w:tabs>
      <w:suppressAutoHyphens/>
      <w:overflowPunct w:val="0"/>
      <w:autoSpaceDE w:val="0"/>
      <w:spacing w:before="60" w:after="60"/>
      <w:ind w:left="1071" w:right="40" w:hanging="357"/>
      <w:textAlignment w:val="baseline"/>
    </w:pPr>
    <w:rPr>
      <w:snapToGrid w:val="0"/>
      <w:lang w:eastAsia="ar-SA"/>
    </w:rPr>
  </w:style>
  <w:style w:type="paragraph" w:customStyle="1" w:styleId="Bodytextheading2Justified">
    <w:name w:val="Body text heading 2 + Justified"/>
    <w:basedOn w:val="Normal"/>
    <w:rsid w:val="00DA7E62"/>
    <w:pPr>
      <w:tabs>
        <w:tab w:val="left" w:pos="794"/>
      </w:tabs>
      <w:suppressAutoHyphens/>
      <w:overflowPunct w:val="0"/>
      <w:autoSpaceDE w:val="0"/>
      <w:spacing w:before="120" w:after="120"/>
      <w:ind w:left="357" w:hanging="357"/>
      <w:jc w:val="both"/>
      <w:textAlignment w:val="baseline"/>
    </w:pPr>
    <w:rPr>
      <w:snapToGrid w:val="0"/>
      <w:lang w:eastAsia="ar-SA"/>
    </w:rPr>
  </w:style>
  <w:style w:type="paragraph" w:customStyle="1" w:styleId="Bodytextheading3">
    <w:name w:val="Body text heading 3"/>
    <w:basedOn w:val="Normal"/>
    <w:next w:val="Normal"/>
    <w:rsid w:val="00DA7E62"/>
    <w:pPr>
      <w:tabs>
        <w:tab w:val="left" w:pos="357"/>
        <w:tab w:val="left" w:pos="1225"/>
      </w:tabs>
      <w:suppressAutoHyphens/>
      <w:overflowPunct w:val="0"/>
      <w:autoSpaceDE w:val="0"/>
      <w:spacing w:before="60" w:after="60"/>
      <w:ind w:left="1077" w:hanging="357"/>
      <w:jc w:val="both"/>
      <w:textAlignment w:val="baseline"/>
    </w:pPr>
    <w:rPr>
      <w:snapToGrid w:val="0"/>
      <w:lang w:eastAsia="ar-SA"/>
    </w:rPr>
  </w:style>
  <w:style w:type="paragraph" w:customStyle="1" w:styleId="ISOHeading2">
    <w:name w:val="ISO Heading 2"/>
    <w:basedOn w:val="Normal"/>
    <w:rsid w:val="00DA7E62"/>
    <w:pPr>
      <w:tabs>
        <w:tab w:val="left" w:pos="1782"/>
      </w:tabs>
      <w:suppressAutoHyphens/>
      <w:overflowPunct w:val="0"/>
      <w:autoSpaceDE w:val="0"/>
      <w:spacing w:before="120" w:after="120"/>
      <w:ind w:left="1782" w:hanging="720"/>
      <w:textAlignment w:val="baseline"/>
    </w:pPr>
    <w:rPr>
      <w:rFonts w:ascii="VNI-Times" w:hAnsi="VNI-Times"/>
      <w:b/>
      <w:snapToGrid w:val="0"/>
      <w:szCs w:val="20"/>
      <w:lang w:eastAsia="ar-SA"/>
    </w:rPr>
  </w:style>
  <w:style w:type="paragraph" w:customStyle="1" w:styleId="ISOBodyText3">
    <w:name w:val="ISO Body Text 3"/>
    <w:basedOn w:val="Normal"/>
    <w:rsid w:val="00DA7E62"/>
    <w:pPr>
      <w:suppressAutoHyphens/>
      <w:overflowPunct w:val="0"/>
      <w:autoSpaceDE w:val="0"/>
      <w:spacing w:before="120" w:after="120"/>
      <w:ind w:left="1440"/>
      <w:jc w:val="both"/>
      <w:textAlignment w:val="baseline"/>
    </w:pPr>
    <w:rPr>
      <w:rFonts w:ascii="VNI-Times" w:hAnsi="VNI-Times"/>
      <w:snapToGrid w:val="0"/>
      <w:szCs w:val="20"/>
      <w:lang w:eastAsia="ar-SA"/>
    </w:rPr>
  </w:style>
  <w:style w:type="paragraph" w:customStyle="1" w:styleId="TableContents">
    <w:name w:val="Table Contents"/>
    <w:basedOn w:val="Normal"/>
    <w:rsid w:val="00DA7E62"/>
    <w:pPr>
      <w:suppressLineNumbers/>
      <w:suppressAutoHyphens/>
    </w:pPr>
    <w:rPr>
      <w:snapToGrid w:val="0"/>
      <w:lang w:eastAsia="ar-SA"/>
    </w:rPr>
  </w:style>
  <w:style w:type="paragraph" w:customStyle="1" w:styleId="TableHeading">
    <w:name w:val="Table Heading"/>
    <w:basedOn w:val="TableContents"/>
    <w:rsid w:val="00DA7E62"/>
    <w:pPr>
      <w:jc w:val="center"/>
    </w:pPr>
    <w:rPr>
      <w:b/>
      <w:bCs/>
    </w:rPr>
  </w:style>
  <w:style w:type="paragraph" w:customStyle="1" w:styleId="Heading22">
    <w:name w:val="Heading 22"/>
    <w:basedOn w:val="Normal"/>
    <w:next w:val="Normal"/>
    <w:rsid w:val="00DA7E62"/>
    <w:pPr>
      <w:keepNext/>
      <w:tabs>
        <w:tab w:val="num" w:pos="2781"/>
      </w:tabs>
      <w:suppressAutoHyphens/>
      <w:ind w:firstLine="1701"/>
      <w:jc w:val="center"/>
    </w:pPr>
    <w:rPr>
      <w:snapToGrid w:val="0"/>
      <w:u w:val="single"/>
      <w:lang w:eastAsia="ar-SA"/>
    </w:rPr>
  </w:style>
  <w:style w:type="paragraph" w:customStyle="1" w:styleId="Heading82">
    <w:name w:val="Heading 82"/>
    <w:basedOn w:val="Normal"/>
    <w:next w:val="Normal"/>
    <w:rsid w:val="00DA7E62"/>
    <w:pPr>
      <w:keepNext/>
      <w:numPr>
        <w:ilvl w:val="7"/>
        <w:numId w:val="1"/>
      </w:numPr>
      <w:suppressAutoHyphens/>
      <w:spacing w:before="100" w:after="100"/>
      <w:ind w:left="360" w:firstLine="0"/>
      <w:outlineLvl w:val="7"/>
    </w:pPr>
    <w:rPr>
      <w:b/>
      <w:bCs/>
      <w:snapToGrid w:val="0"/>
      <w:lang w:eastAsia="ar-SA"/>
    </w:rPr>
  </w:style>
  <w:style w:type="paragraph" w:customStyle="1" w:styleId="Heading91">
    <w:name w:val="Heading 91"/>
    <w:basedOn w:val="Normal"/>
    <w:next w:val="Normal"/>
    <w:rsid w:val="00DA7E62"/>
    <w:pPr>
      <w:keepNext/>
      <w:numPr>
        <w:ilvl w:val="8"/>
        <w:numId w:val="1"/>
      </w:numPr>
      <w:suppressAutoHyphens/>
      <w:spacing w:before="100" w:after="100"/>
      <w:jc w:val="both"/>
      <w:outlineLvl w:val="8"/>
    </w:pPr>
    <w:rPr>
      <w:b/>
      <w:bCs/>
      <w:snapToGrid w:val="0"/>
      <w:lang w:eastAsia="ar-SA"/>
    </w:rPr>
  </w:style>
  <w:style w:type="paragraph" w:customStyle="1" w:styleId="00">
    <w:name w:val="0.0"/>
    <w:basedOn w:val="Heading6"/>
    <w:qFormat/>
    <w:rsid w:val="00DA7E62"/>
    <w:pPr>
      <w:keepNext/>
      <w:numPr>
        <w:ilvl w:val="1"/>
        <w:numId w:val="32"/>
      </w:numPr>
      <w:spacing w:before="0" w:beforeAutospacing="0" w:after="0" w:afterAutospacing="0"/>
      <w:jc w:val="center"/>
    </w:pPr>
    <w:rPr>
      <w:rFonts w:cs="Times New Roman"/>
      <w:b/>
      <w:snapToGrid/>
      <w:color w:val="000000"/>
      <w:sz w:val="28"/>
      <w:szCs w:val="20"/>
    </w:rPr>
  </w:style>
  <w:style w:type="paragraph" w:customStyle="1" w:styleId="011">
    <w:name w:val="0.1.1"/>
    <w:basedOn w:val="Normal"/>
    <w:qFormat/>
    <w:rsid w:val="00DA7E62"/>
    <w:pPr>
      <w:numPr>
        <w:ilvl w:val="2"/>
        <w:numId w:val="32"/>
      </w:numPr>
      <w:spacing w:before="120" w:after="120" w:line="312" w:lineRule="auto"/>
    </w:pPr>
    <w:rPr>
      <w:b/>
      <w:snapToGrid w:val="0"/>
      <w:color w:val="000000"/>
      <w:lang w:val="x-none" w:eastAsia="x-none"/>
    </w:rPr>
  </w:style>
  <w:style w:type="paragraph" w:customStyle="1" w:styleId="0111">
    <w:name w:val="0.1.1.1"/>
    <w:basedOn w:val="Normal"/>
    <w:link w:val="0111Char"/>
    <w:qFormat/>
    <w:rsid w:val="00DA7E62"/>
    <w:pPr>
      <w:numPr>
        <w:ilvl w:val="3"/>
        <w:numId w:val="32"/>
      </w:numPr>
      <w:spacing w:before="120" w:after="120" w:line="312" w:lineRule="auto"/>
    </w:pPr>
    <w:rPr>
      <w:b/>
      <w:snapToGrid w:val="0"/>
      <w:color w:val="000000"/>
      <w:lang w:val="x-none" w:eastAsia="x-none"/>
    </w:rPr>
  </w:style>
  <w:style w:type="character" w:customStyle="1" w:styleId="0111Char">
    <w:name w:val="0.1.1.1 Char"/>
    <w:link w:val="0111"/>
    <w:rsid w:val="00DA7E62"/>
    <w:rPr>
      <w:b/>
      <w:snapToGrid w:val="0"/>
      <w:color w:val="000000"/>
      <w:sz w:val="24"/>
      <w:szCs w:val="24"/>
      <w:lang w:val="x-none" w:eastAsia="x-none"/>
    </w:rPr>
  </w:style>
  <w:style w:type="paragraph" w:customStyle="1" w:styleId="0">
    <w:name w:val="0."/>
    <w:basedOn w:val="Normal"/>
    <w:qFormat/>
    <w:rsid w:val="00DA7E62"/>
    <w:pPr>
      <w:numPr>
        <w:numId w:val="32"/>
      </w:numPr>
      <w:jc w:val="center"/>
    </w:pPr>
    <w:rPr>
      <w:b/>
      <w:snapToGrid w:val="0"/>
      <w:sz w:val="28"/>
      <w:szCs w:val="20"/>
    </w:rPr>
  </w:style>
  <w:style w:type="paragraph" w:customStyle="1" w:styleId="vao-v">
    <w:name w:val="vao-v"/>
    <w:basedOn w:val="Normal"/>
    <w:uiPriority w:val="99"/>
    <w:rsid w:val="00895525"/>
    <w:pPr>
      <w:numPr>
        <w:numId w:val="39"/>
      </w:numPr>
      <w:tabs>
        <w:tab w:val="clear" w:pos="644"/>
      </w:tabs>
      <w:spacing w:before="120" w:line="360" w:lineRule="auto"/>
      <w:ind w:left="340"/>
      <w:jc w:val="both"/>
    </w:pPr>
    <w:rPr>
      <w:rFonts w:cs="Arial"/>
      <w:snapToGrid w:val="0"/>
      <w:spacing w:val="5"/>
      <w:sz w:val="22"/>
      <w:szCs w:val="22"/>
    </w:rPr>
  </w:style>
  <w:style w:type="character" w:customStyle="1" w:styleId="Khc">
    <w:name w:val="Khác_"/>
    <w:link w:val="Khc0"/>
    <w:rsid w:val="0093491F"/>
  </w:style>
  <w:style w:type="paragraph" w:customStyle="1" w:styleId="Khc0">
    <w:name w:val="Khác"/>
    <w:basedOn w:val="Normal"/>
    <w:link w:val="Khc"/>
    <w:rsid w:val="0093491F"/>
    <w:pPr>
      <w:widowControl w:val="0"/>
      <w:spacing w:line="298" w:lineRule="auto"/>
      <w:ind w:firstLine="400"/>
    </w:pPr>
    <w:rPr>
      <w:snapToGrid w:val="0"/>
      <w:sz w:val="20"/>
      <w:szCs w:val="20"/>
    </w:rPr>
  </w:style>
  <w:style w:type="paragraph" w:customStyle="1" w:styleId="Style159">
    <w:name w:val="Style159"/>
    <w:basedOn w:val="BlockText"/>
    <w:uiPriority w:val="99"/>
    <w:rsid w:val="003A7AD1"/>
  </w:style>
  <w:style w:type="character" w:customStyle="1" w:styleId="BlockTextCharCharCharCharCharCharCharCharCharCharCharCharCharCharCharCharCharCharChar0">
    <w:name w:val="Block Text;Char Char Char Char Char Char Char Char Char;Char Char Char Char Char Char Char Char Char Char"/>
    <w:rsid w:val="00765244"/>
    <w:rPr>
      <w:snapToGrid w:val="0"/>
      <w:color w:val="000000"/>
      <w:sz w:val="26"/>
      <w:lang w:val="vi-VN" w:eastAsia="en-US" w:bidi="ar-SA"/>
    </w:rPr>
  </w:style>
  <w:style w:type="character" w:customStyle="1" w:styleId="BlockTextCharCharCharCharCharCharCharCharCharCharCharCharCharCharCharCharCharCharCharCharCharCharCharCharCharCharCharCharCharCharCharCharCharCharCharCharCharCharCharCharChar0">
    <w:name w:val="Block Text;Char Char Char Char Char;Char Char Char Char Char Char Char Char Char;Char Char Char Char Char Char Char Char Char Char Char Char;Char Char Char Char Char Char Char Char Char Char Char Char Char Char Char"/>
    <w:rsid w:val="00765244"/>
    <w:rPr>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CharCharCharCharCharCharCharCharChChar0">
    <w:name w:val="Block Text;Char Char Char Char Char Char Char Char Char;Char Char Char Char Char Char Char Char Char Char Char Char Char Char Char Char Char Char Char Char Char Char Char Char Char;Char Char Char Char Char Char Char Char Char Char Char Char Char Ch Char"/>
    <w:rsid w:val="00765244"/>
    <w:rPr>
      <w:bCs/>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0">
    <w:name w:val="Block Text;Char Char Char Char Char;Char Char Char Char Char Char Char Char Char;Char Char Char Char Char Char Char Char Char Char Char Char Char Char Char Char;Char Char Char;Char Char Char Char Char Char"/>
    <w:rsid w:val="00765244"/>
    <w:rPr>
      <w:snapToGrid w:val="0"/>
      <w:sz w:val="26"/>
      <w:szCs w:val="26"/>
      <w:lang w:val="en-US" w:eastAsia="en-US" w:bidi="ar-SA"/>
    </w:rPr>
  </w:style>
  <w:style w:type="table" w:customStyle="1" w:styleId="GridTable4-Accent51">
    <w:name w:val="Grid Table 4 - Accent 51"/>
    <w:basedOn w:val="TableNormal"/>
    <w:uiPriority w:val="49"/>
    <w:rsid w:val="0076524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1">
    <w:name w:val="Table Grid 1"/>
    <w:basedOn w:val="TableNormal"/>
    <w:rsid w:val="007652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thchbng">
    <w:name w:val="Chú thích bảng_"/>
    <w:link w:val="Chthchbng0"/>
    <w:rsid w:val="00765244"/>
    <w:rPr>
      <w:b/>
      <w:bCs/>
    </w:rPr>
  </w:style>
  <w:style w:type="paragraph" w:customStyle="1" w:styleId="Chthchbng0">
    <w:name w:val="Chú thích bảng"/>
    <w:basedOn w:val="Normal"/>
    <w:link w:val="Chthchbng"/>
    <w:rsid w:val="00765244"/>
    <w:pPr>
      <w:widowControl w:val="0"/>
    </w:pPr>
    <w:rPr>
      <w:b/>
      <w:bCs/>
      <w:snapToGrid w:val="0"/>
      <w:sz w:val="20"/>
      <w:szCs w:val="20"/>
    </w:rPr>
  </w:style>
  <w:style w:type="numbering" w:customStyle="1" w:styleId="001">
    <w:name w:val="001"/>
    <w:uiPriority w:val="99"/>
    <w:rsid w:val="00765244"/>
    <w:pPr>
      <w:numPr>
        <w:numId w:val="43"/>
      </w:numPr>
    </w:pPr>
  </w:style>
  <w:style w:type="character" w:customStyle="1" w:styleId="MucI11Char">
    <w:name w:val="Muc I.1.1 Char"/>
    <w:aliases w:val="Head3 Char,Heading 3 Char Char Char Char,Level 1 - 1 Char,Heading3 Char,Section Char,Sub-heading Char,1.1.1. Char,Heading 31 Char,Heading 3 Char Char Char Char Char Char,Heading 3 (TCVN) Char Char"/>
    <w:rsid w:val="00765244"/>
    <w:rPr>
      <w:rFonts w:ascii="Times New Roman" w:eastAsia="Times New Roman" w:hAnsi="Times New Roman" w:cs="Times New Roman"/>
      <w:b/>
      <w:bCs/>
      <w:szCs w:val="24"/>
    </w:rPr>
  </w:style>
  <w:style w:type="paragraph" w:customStyle="1" w:styleId="LEVEL1">
    <w:name w:val="LEVEL 1"/>
    <w:basedOn w:val="Heading1"/>
    <w:uiPriority w:val="99"/>
    <w:qFormat/>
    <w:rsid w:val="00765244"/>
    <w:pPr>
      <w:keepNext w:val="0"/>
      <w:pageBreakBefore w:val="0"/>
      <w:numPr>
        <w:numId w:val="0"/>
      </w:numPr>
      <w:tabs>
        <w:tab w:val="num" w:pos="360"/>
      </w:tabs>
      <w:spacing w:before="60" w:after="60" w:line="312" w:lineRule="auto"/>
    </w:pPr>
    <w:rPr>
      <w:rFonts w:ascii="Arial" w:hAnsi="Arial" w:cs="Times New Roman"/>
      <w:caps/>
      <w:snapToGrid/>
      <w:kern w:val="0"/>
      <w:sz w:val="32"/>
      <w:szCs w:val="20"/>
    </w:rPr>
  </w:style>
  <w:style w:type="paragraph" w:customStyle="1" w:styleId="Mc1">
    <w:name w:val="Mục 1"/>
    <w:basedOn w:val="ListParagraph1"/>
    <w:uiPriority w:val="99"/>
    <w:qFormat/>
    <w:rsid w:val="00765244"/>
    <w:pPr>
      <w:numPr>
        <w:numId w:val="44"/>
      </w:numPr>
      <w:tabs>
        <w:tab w:val="num" w:pos="851"/>
      </w:tabs>
      <w:spacing w:before="120" w:after="120" w:line="312" w:lineRule="auto"/>
      <w:ind w:left="851" w:hanging="284"/>
      <w:jc w:val="center"/>
      <w:outlineLvl w:val="0"/>
    </w:pPr>
    <w:rPr>
      <w:rFonts w:eastAsia="SimSun"/>
      <w:b/>
      <w:caps/>
      <w:sz w:val="32"/>
      <w:szCs w:val="26"/>
    </w:rPr>
  </w:style>
  <w:style w:type="paragraph" w:customStyle="1" w:styleId="Mc2">
    <w:name w:val="Mục 2"/>
    <w:basedOn w:val="ListParagraph1"/>
    <w:uiPriority w:val="99"/>
    <w:qFormat/>
    <w:rsid w:val="00765244"/>
    <w:pPr>
      <w:numPr>
        <w:ilvl w:val="1"/>
        <w:numId w:val="44"/>
      </w:numPr>
      <w:tabs>
        <w:tab w:val="num" w:pos="851"/>
      </w:tabs>
      <w:spacing w:line="360" w:lineRule="auto"/>
      <w:ind w:left="851" w:hanging="284"/>
      <w:outlineLvl w:val="1"/>
    </w:pPr>
    <w:rPr>
      <w:rFonts w:eastAsia="SimSun"/>
      <w:b/>
      <w:caps/>
      <w:sz w:val="26"/>
      <w:szCs w:val="26"/>
    </w:rPr>
  </w:style>
  <w:style w:type="paragraph" w:customStyle="1" w:styleId="Mc3">
    <w:name w:val="Mục 3"/>
    <w:basedOn w:val="ListParagraph1"/>
    <w:uiPriority w:val="99"/>
    <w:qFormat/>
    <w:rsid w:val="00765244"/>
    <w:pPr>
      <w:numPr>
        <w:ilvl w:val="2"/>
        <w:numId w:val="44"/>
      </w:numPr>
      <w:tabs>
        <w:tab w:val="num" w:pos="851"/>
      </w:tabs>
      <w:spacing w:after="200" w:line="312" w:lineRule="auto"/>
      <w:ind w:left="851" w:hanging="284"/>
      <w:outlineLvl w:val="2"/>
    </w:pPr>
    <w:rPr>
      <w:rFonts w:eastAsia="SimSun"/>
      <w:b/>
      <w:sz w:val="26"/>
      <w:szCs w:val="26"/>
    </w:rPr>
  </w:style>
  <w:style w:type="paragraph" w:customStyle="1" w:styleId="Mc4">
    <w:name w:val="Mục 4"/>
    <w:basedOn w:val="ListParagraph1"/>
    <w:uiPriority w:val="99"/>
    <w:qFormat/>
    <w:rsid w:val="00765244"/>
    <w:pPr>
      <w:numPr>
        <w:ilvl w:val="3"/>
        <w:numId w:val="44"/>
      </w:numPr>
      <w:tabs>
        <w:tab w:val="num" w:pos="851"/>
      </w:tabs>
      <w:spacing w:line="360" w:lineRule="auto"/>
      <w:ind w:left="851" w:hanging="284"/>
      <w:outlineLvl w:val="3"/>
    </w:pPr>
    <w:rPr>
      <w:rFonts w:eastAsia="SimSun"/>
      <w:b/>
      <w:i/>
      <w:sz w:val="26"/>
      <w:szCs w:val="26"/>
    </w:rPr>
  </w:style>
  <w:style w:type="paragraph" w:customStyle="1" w:styleId="Mc5">
    <w:name w:val="Mục 5"/>
    <w:basedOn w:val="ListParagraph1"/>
    <w:uiPriority w:val="99"/>
    <w:qFormat/>
    <w:rsid w:val="00765244"/>
    <w:pPr>
      <w:numPr>
        <w:ilvl w:val="4"/>
        <w:numId w:val="44"/>
      </w:numPr>
      <w:tabs>
        <w:tab w:val="num" w:pos="851"/>
      </w:tabs>
      <w:spacing w:line="360" w:lineRule="auto"/>
      <w:ind w:left="851" w:hanging="284"/>
      <w:outlineLvl w:val="4"/>
    </w:pPr>
    <w:rPr>
      <w:rFonts w:eastAsia="SimSun"/>
      <w:b/>
      <w:sz w:val="26"/>
      <w:szCs w:val="26"/>
    </w:rPr>
  </w:style>
  <w:style w:type="paragraph" w:customStyle="1" w:styleId="Mc6">
    <w:name w:val="Mục 6"/>
    <w:basedOn w:val="ListParagraph1"/>
    <w:uiPriority w:val="99"/>
    <w:qFormat/>
    <w:rsid w:val="00765244"/>
    <w:pPr>
      <w:numPr>
        <w:ilvl w:val="5"/>
        <w:numId w:val="44"/>
      </w:numPr>
      <w:tabs>
        <w:tab w:val="num" w:pos="851"/>
      </w:tabs>
      <w:spacing w:after="200" w:line="312" w:lineRule="auto"/>
      <w:ind w:left="851" w:hanging="284"/>
      <w:outlineLvl w:val="5"/>
    </w:pPr>
    <w:rPr>
      <w:rFonts w:eastAsia="SimSun"/>
      <w:b/>
      <w:i/>
      <w:sz w:val="26"/>
      <w:szCs w:val="26"/>
    </w:rPr>
  </w:style>
  <w:style w:type="paragraph" w:customStyle="1" w:styleId="Mc7">
    <w:name w:val="Mục 7"/>
    <w:basedOn w:val="ListParagraph1"/>
    <w:uiPriority w:val="99"/>
    <w:qFormat/>
    <w:rsid w:val="00765244"/>
    <w:pPr>
      <w:numPr>
        <w:ilvl w:val="6"/>
        <w:numId w:val="44"/>
      </w:numPr>
      <w:spacing w:after="200" w:line="312" w:lineRule="auto"/>
      <w:outlineLvl w:val="6"/>
    </w:pPr>
    <w:rPr>
      <w:rFonts w:eastAsia="SimSun"/>
      <w:b/>
      <w:i/>
      <w:sz w:val="26"/>
      <w:szCs w:val="26"/>
    </w:rPr>
  </w:style>
  <w:style w:type="paragraph" w:customStyle="1" w:styleId="Gchudng">
    <w:name w:val="Gạch đầu dòng"/>
    <w:basedOn w:val="Normal"/>
    <w:autoRedefine/>
    <w:uiPriority w:val="99"/>
    <w:qFormat/>
    <w:rsid w:val="00765244"/>
    <w:pPr>
      <w:widowControl w:val="0"/>
    </w:pPr>
    <w:rPr>
      <w:rFonts w:eastAsia="SimSun"/>
      <w:snapToGrid w:val="0"/>
      <w:lang w:val="vi-VN"/>
    </w:rPr>
  </w:style>
  <w:style w:type="paragraph" w:customStyle="1" w:styleId="Gchudngnghing">
    <w:name w:val="Gạch đầu dòng nghiêng"/>
    <w:basedOn w:val="Gchudng"/>
    <w:uiPriority w:val="99"/>
    <w:qFormat/>
    <w:rsid w:val="00765244"/>
    <w:rPr>
      <w:i/>
    </w:rPr>
  </w:style>
  <w:style w:type="paragraph" w:customStyle="1" w:styleId="0Nomal5">
    <w:name w:val="0 Nomal 5"/>
    <w:basedOn w:val="Normal"/>
    <w:uiPriority w:val="99"/>
    <w:qFormat/>
    <w:rsid w:val="00765244"/>
    <w:pPr>
      <w:spacing w:after="200" w:line="276" w:lineRule="auto"/>
      <w:ind w:left="851"/>
      <w:jc w:val="both"/>
    </w:pPr>
    <w:rPr>
      <w:rFonts w:cs="Arial"/>
      <w:b/>
      <w:snapToGrid w:val="0"/>
      <w:szCs w:val="52"/>
    </w:rPr>
  </w:style>
  <w:style w:type="paragraph" w:customStyle="1" w:styleId="Ducngudng1">
    <w:name w:val="Dấu cộng đầu dòng 1"/>
    <w:basedOn w:val="0Nomal5"/>
    <w:uiPriority w:val="99"/>
    <w:qFormat/>
    <w:rsid w:val="00765244"/>
    <w:pPr>
      <w:tabs>
        <w:tab w:val="left" w:pos="1151"/>
        <w:tab w:val="left" w:pos="2552"/>
      </w:tabs>
      <w:ind w:left="0"/>
    </w:pPr>
    <w:rPr>
      <w:b w:val="0"/>
    </w:rPr>
  </w:style>
  <w:style w:type="paragraph" w:customStyle="1" w:styleId="Ducngudng">
    <w:name w:val="Dấu cộng đầu dòng"/>
    <w:basedOn w:val="Gchudng"/>
    <w:autoRedefine/>
    <w:uiPriority w:val="99"/>
    <w:qFormat/>
    <w:rsid w:val="00765244"/>
    <w:pPr>
      <w:numPr>
        <w:numId w:val="45"/>
      </w:numPr>
      <w:tabs>
        <w:tab w:val="num" w:pos="1080"/>
        <w:tab w:val="left" w:pos="3969"/>
      </w:tabs>
      <w:spacing w:line="288" w:lineRule="auto"/>
      <w:ind w:left="0" w:hanging="1080"/>
    </w:pPr>
  </w:style>
  <w:style w:type="paragraph" w:customStyle="1" w:styleId="Chthng">
    <w:name w:val="Chữ thường"/>
    <w:basedOn w:val="Normal"/>
    <w:uiPriority w:val="99"/>
    <w:qFormat/>
    <w:rsid w:val="00765244"/>
    <w:pPr>
      <w:spacing w:after="200" w:line="312" w:lineRule="auto"/>
      <w:ind w:firstLine="567"/>
      <w:jc w:val="both"/>
    </w:pPr>
    <w:rPr>
      <w:rFonts w:eastAsia="SimSun"/>
      <w:snapToGrid w:val="0"/>
      <w:lang w:val="vi-VN"/>
    </w:rPr>
  </w:style>
  <w:style w:type="paragraph" w:customStyle="1" w:styleId="0Nomal3">
    <w:name w:val="0 Nomal 3"/>
    <w:basedOn w:val="PlainText"/>
    <w:uiPriority w:val="99"/>
    <w:qFormat/>
    <w:rsid w:val="00765244"/>
    <w:pPr>
      <w:spacing w:before="0" w:after="0" w:line="288" w:lineRule="auto"/>
      <w:ind w:left="0" w:firstLine="0"/>
      <w:jc w:val="center"/>
    </w:pPr>
    <w:rPr>
      <w:rFonts w:ascii="Arial" w:hAnsi="Arial" w:cs="Arial"/>
      <w:b/>
      <w:color w:val="0000FF"/>
      <w:sz w:val="48"/>
      <w:szCs w:val="52"/>
    </w:rPr>
  </w:style>
  <w:style w:type="paragraph" w:customStyle="1" w:styleId="0Nomal6">
    <w:name w:val="0 Nomal 6"/>
    <w:basedOn w:val="0Nomal5"/>
    <w:uiPriority w:val="99"/>
    <w:qFormat/>
    <w:rsid w:val="00765244"/>
    <w:pPr>
      <w:tabs>
        <w:tab w:val="left" w:pos="1151"/>
        <w:tab w:val="left" w:pos="2552"/>
      </w:tabs>
      <w:ind w:left="0"/>
    </w:pPr>
    <w:rPr>
      <w:b w:val="0"/>
    </w:rPr>
  </w:style>
  <w:style w:type="paragraph" w:customStyle="1" w:styleId="0Nomal7">
    <w:name w:val="0 Nomal 7"/>
    <w:basedOn w:val="0Nomal6"/>
    <w:uiPriority w:val="99"/>
    <w:qFormat/>
    <w:rsid w:val="00765244"/>
    <w:pPr>
      <w:numPr>
        <w:numId w:val="46"/>
      </w:numPr>
    </w:pPr>
    <w:rPr>
      <w:i/>
    </w:rPr>
  </w:style>
  <w:style w:type="paragraph" w:customStyle="1" w:styleId="Tieumuc">
    <w:name w:val="Tieu muc"/>
    <w:basedOn w:val="Normal"/>
    <w:link w:val="TieumucChar"/>
    <w:rsid w:val="00765244"/>
    <w:pPr>
      <w:widowControl w:val="0"/>
      <w:ind w:left="284" w:firstLine="709"/>
      <w:jc w:val="both"/>
    </w:pPr>
    <w:rPr>
      <w:rFonts w:ascii="VNI-Times" w:eastAsia="MS Mincho" w:hAnsi="VNI-Times"/>
      <w:lang w:val="fr-FR"/>
    </w:rPr>
  </w:style>
  <w:style w:type="character" w:customStyle="1" w:styleId="TieumucChar">
    <w:name w:val="Tieu muc Char"/>
    <w:link w:val="Tieumuc"/>
    <w:rsid w:val="00765244"/>
    <w:rPr>
      <w:rFonts w:ascii="VNI-Times" w:eastAsia="MS Mincho" w:hAnsi="VNI-Times"/>
      <w:snapToGrid w:val="0"/>
      <w:sz w:val="26"/>
      <w:szCs w:val="24"/>
      <w:lang w:val="fr-FR"/>
    </w:rPr>
  </w:style>
  <w:style w:type="paragraph" w:customStyle="1" w:styleId="chuthich-E">
    <w:name w:val="chuthich-E"/>
    <w:basedOn w:val="Normal"/>
    <w:uiPriority w:val="99"/>
    <w:rsid w:val="00765244"/>
    <w:pPr>
      <w:spacing w:before="120" w:after="240" w:line="288" w:lineRule="exact"/>
      <w:jc w:val="both"/>
    </w:pPr>
    <w:rPr>
      <w:rFonts w:cs="Arial"/>
      <w:snapToGrid w:val="0"/>
      <w:spacing w:val="5"/>
      <w:sz w:val="20"/>
      <w:szCs w:val="20"/>
      <w:lang w:val="en-GB"/>
    </w:rPr>
  </w:style>
  <w:style w:type="paragraph" w:customStyle="1" w:styleId="center-G">
    <w:name w:val="center-G"/>
    <w:basedOn w:val="Normal"/>
    <w:uiPriority w:val="99"/>
    <w:rsid w:val="00765244"/>
    <w:pPr>
      <w:spacing w:before="120" w:line="360" w:lineRule="auto"/>
      <w:jc w:val="center"/>
    </w:pPr>
    <w:rPr>
      <w:rFonts w:cs="Arial"/>
      <w:snapToGrid w:val="0"/>
      <w:spacing w:val="5"/>
      <w:sz w:val="22"/>
      <w:szCs w:val="22"/>
      <w:lang w:val="en-GB"/>
    </w:rPr>
  </w:style>
  <w:style w:type="paragraph" w:customStyle="1" w:styleId="tenbang1">
    <w:name w:val="ten bang"/>
    <w:basedOn w:val="center-G"/>
    <w:uiPriority w:val="99"/>
    <w:rsid w:val="00765244"/>
    <w:pPr>
      <w:spacing w:before="240" w:after="240"/>
    </w:pPr>
    <w:rPr>
      <w:b/>
      <w:bCs/>
    </w:rPr>
  </w:style>
  <w:style w:type="character" w:customStyle="1" w:styleId="B-text15Char2">
    <w:name w:val="B-text1.5 Char2"/>
    <w:aliases w:val="B-text1.5 + Times New Roman Char1,13 pt Char1,Before:  0.38&quot; Char1,After:  6 pt Char1,B-text1.5 Char Char1,Body Text Char Char Char Char Char Char Char Char1,After:  6 pt Char Char Char Char Char Char1,Not Bold Char"/>
    <w:rsid w:val="00765244"/>
    <w:rPr>
      <w:rFonts w:ascii="VNI-Times" w:eastAsia="Batang" w:hAnsi="VNI-Times" w:cs="Times New Roman"/>
      <w:sz w:val="24"/>
      <w:szCs w:val="24"/>
      <w:lang w:eastAsia="ko-KR"/>
    </w:rPr>
  </w:style>
  <w:style w:type="paragraph" w:customStyle="1" w:styleId="thang">
    <w:name w:val="thang"/>
    <w:basedOn w:val="Normal"/>
    <w:uiPriority w:val="99"/>
    <w:rsid w:val="00765244"/>
    <w:pPr>
      <w:spacing w:after="120"/>
      <w:ind w:firstLine="567"/>
      <w:jc w:val="both"/>
    </w:pPr>
    <w:rPr>
      <w:rFonts w:ascii="VNI-Times" w:hAnsi="VNI-Times"/>
      <w:snapToGrid w:val="0"/>
      <w:szCs w:val="20"/>
    </w:rPr>
  </w:style>
  <w:style w:type="paragraph" w:customStyle="1" w:styleId="CharCharCharChar3">
    <w:name w:val="Char Char Char Char3"/>
    <w:autoRedefine/>
    <w:uiPriority w:val="99"/>
    <w:rsid w:val="00765244"/>
    <w:pPr>
      <w:tabs>
        <w:tab w:val="left" w:pos="1152"/>
      </w:tabs>
      <w:spacing w:before="120" w:after="120" w:line="312" w:lineRule="auto"/>
    </w:pPr>
    <w:rPr>
      <w:rFonts w:ascii="Arial" w:hAnsi="Arial" w:cs="Arial"/>
      <w:sz w:val="26"/>
      <w:szCs w:val="26"/>
    </w:rPr>
  </w:style>
  <w:style w:type="paragraph" w:customStyle="1" w:styleId="0Level1">
    <w:name w:val="0 Level 1"/>
    <w:basedOn w:val="Heading1"/>
    <w:uiPriority w:val="99"/>
    <w:qFormat/>
    <w:rsid w:val="00765244"/>
    <w:pPr>
      <w:keepNext w:val="0"/>
      <w:pageBreakBefore w:val="0"/>
      <w:numPr>
        <w:numId w:val="0"/>
      </w:numPr>
      <w:spacing w:before="60" w:after="60" w:line="276" w:lineRule="auto"/>
      <w:ind w:left="1800" w:hanging="360"/>
      <w:jc w:val="both"/>
    </w:pPr>
    <w:rPr>
      <w:rFonts w:ascii="Arial" w:hAnsi="Arial" w:cs="Times New Roman"/>
      <w:caps/>
      <w:snapToGrid/>
      <w:kern w:val="0"/>
      <w:sz w:val="26"/>
      <w:szCs w:val="20"/>
      <w:u w:val="single"/>
    </w:rPr>
  </w:style>
  <w:style w:type="paragraph" w:customStyle="1" w:styleId="0Level2">
    <w:name w:val="0 Level 2"/>
    <w:basedOn w:val="Heading2"/>
    <w:uiPriority w:val="99"/>
    <w:qFormat/>
    <w:rsid w:val="00765244"/>
    <w:pPr>
      <w:keepNext w:val="0"/>
      <w:numPr>
        <w:numId w:val="0"/>
      </w:numPr>
      <w:spacing w:before="60" w:beforeAutospacing="0" w:after="200" w:afterAutospacing="0" w:line="288" w:lineRule="auto"/>
      <w:jc w:val="both"/>
    </w:pPr>
    <w:rPr>
      <w:rFonts w:ascii="Times New Roman" w:hAnsi="Times New Roman" w:cs="Times New Roman"/>
      <w:i/>
      <w:snapToGrid/>
      <w:szCs w:val="20"/>
      <w:u w:val="single"/>
    </w:rPr>
  </w:style>
  <w:style w:type="paragraph" w:customStyle="1" w:styleId="0Level3">
    <w:name w:val="0 Level 3"/>
    <w:basedOn w:val="Heading3"/>
    <w:uiPriority w:val="99"/>
    <w:qFormat/>
    <w:rsid w:val="00765244"/>
    <w:pPr>
      <w:keepNext w:val="0"/>
      <w:numPr>
        <w:numId w:val="0"/>
      </w:numPr>
      <w:spacing w:before="0" w:beforeAutospacing="0" w:after="60" w:afterAutospacing="0" w:line="288" w:lineRule="auto"/>
      <w:ind w:firstLine="284"/>
      <w:jc w:val="both"/>
    </w:pPr>
    <w:rPr>
      <w:rFonts w:ascii="Times New Roman" w:hAnsi="Times New Roman"/>
      <w:i/>
      <w:snapToGrid/>
      <w:szCs w:val="20"/>
      <w:u w:val="single"/>
    </w:rPr>
  </w:style>
  <w:style w:type="paragraph" w:customStyle="1" w:styleId="0Nomal1">
    <w:name w:val="0 Nomal 1"/>
    <w:basedOn w:val="Heading9"/>
    <w:uiPriority w:val="99"/>
    <w:qFormat/>
    <w:rsid w:val="00765244"/>
    <w:pPr>
      <w:numPr>
        <w:ilvl w:val="0"/>
        <w:numId w:val="0"/>
      </w:numPr>
      <w:tabs>
        <w:tab w:val="center" w:pos="1980"/>
        <w:tab w:val="center" w:pos="6804"/>
      </w:tabs>
      <w:outlineLvl w:val="9"/>
    </w:pPr>
    <w:rPr>
      <w:rFonts w:cs="Arial"/>
      <w:color w:val="000000"/>
      <w:sz w:val="22"/>
      <w:szCs w:val="20"/>
    </w:rPr>
  </w:style>
  <w:style w:type="paragraph" w:customStyle="1" w:styleId="0Nomal2">
    <w:name w:val="0 Nomal 2"/>
    <w:basedOn w:val="0Nomal1"/>
    <w:uiPriority w:val="99"/>
    <w:qFormat/>
    <w:rsid w:val="00765244"/>
    <w:pPr>
      <w:tabs>
        <w:tab w:val="clear" w:pos="1980"/>
        <w:tab w:val="clear" w:pos="6804"/>
        <w:tab w:val="left" w:pos="0"/>
        <w:tab w:val="right" w:pos="8789"/>
      </w:tabs>
    </w:pPr>
    <w:rPr>
      <w:i/>
    </w:rPr>
  </w:style>
  <w:style w:type="paragraph" w:customStyle="1" w:styleId="0Nomal4">
    <w:name w:val="0 Nomal 4"/>
    <w:basedOn w:val="0Nomal3"/>
    <w:uiPriority w:val="99"/>
    <w:qFormat/>
    <w:rsid w:val="00765244"/>
    <w:pPr>
      <w:spacing w:before="60" w:after="60"/>
    </w:pPr>
    <w:rPr>
      <w:sz w:val="36"/>
    </w:rPr>
  </w:style>
  <w:style w:type="paragraph" w:customStyle="1" w:styleId="0Nomal8">
    <w:name w:val="0 Nomal 8"/>
    <w:basedOn w:val="0Nomal7"/>
    <w:uiPriority w:val="99"/>
    <w:qFormat/>
    <w:rsid w:val="00765244"/>
    <w:pPr>
      <w:numPr>
        <w:numId w:val="48"/>
      </w:numPr>
      <w:ind w:left="0" w:firstLine="851"/>
    </w:pPr>
    <w:rPr>
      <w:i w:val="0"/>
    </w:rPr>
  </w:style>
  <w:style w:type="paragraph" w:customStyle="1" w:styleId="0Nomal10">
    <w:name w:val="0 Nomal 10"/>
    <w:basedOn w:val="0Nomal6"/>
    <w:uiPriority w:val="99"/>
    <w:qFormat/>
    <w:rsid w:val="00765244"/>
    <w:pPr>
      <w:tabs>
        <w:tab w:val="clear" w:pos="2552"/>
        <w:tab w:val="left" w:pos="7371"/>
      </w:tabs>
    </w:pPr>
  </w:style>
  <w:style w:type="paragraph" w:customStyle="1" w:styleId="0Nomal11">
    <w:name w:val="0 Nomal 11"/>
    <w:basedOn w:val="0Nomal10"/>
    <w:uiPriority w:val="99"/>
    <w:qFormat/>
    <w:rsid w:val="00765244"/>
    <w:pPr>
      <w:tabs>
        <w:tab w:val="clear" w:pos="1151"/>
        <w:tab w:val="left" w:pos="1378"/>
      </w:tabs>
      <w:ind w:firstLine="1021"/>
    </w:pPr>
  </w:style>
  <w:style w:type="paragraph" w:customStyle="1" w:styleId="0Nomal12">
    <w:name w:val="0 Nomal 12"/>
    <w:basedOn w:val="Heading1"/>
    <w:uiPriority w:val="99"/>
    <w:qFormat/>
    <w:rsid w:val="00765244"/>
    <w:pPr>
      <w:keepNext w:val="0"/>
      <w:pageBreakBefore w:val="0"/>
      <w:numPr>
        <w:numId w:val="0"/>
      </w:numPr>
      <w:tabs>
        <w:tab w:val="left" w:pos="1134"/>
      </w:tabs>
      <w:spacing w:before="60" w:after="60" w:line="276" w:lineRule="auto"/>
      <w:ind w:left="1800" w:firstLine="851"/>
      <w:jc w:val="both"/>
      <w:outlineLvl w:val="9"/>
    </w:pPr>
    <w:rPr>
      <w:rFonts w:ascii="Arial" w:hAnsi="Arial" w:cs="Arial"/>
      <w:bCs/>
      <w:caps/>
      <w:snapToGrid/>
      <w:color w:val="000000"/>
      <w:kern w:val="0"/>
      <w:sz w:val="26"/>
      <w:szCs w:val="24"/>
    </w:rPr>
  </w:style>
  <w:style w:type="paragraph" w:customStyle="1" w:styleId="0Nomal13">
    <w:name w:val="0 Nomal 13"/>
    <w:basedOn w:val="0Nomal7"/>
    <w:uiPriority w:val="99"/>
    <w:qFormat/>
    <w:rsid w:val="00765244"/>
    <w:pPr>
      <w:numPr>
        <w:numId w:val="0"/>
      </w:numPr>
      <w:jc w:val="center"/>
    </w:pPr>
  </w:style>
  <w:style w:type="paragraph" w:customStyle="1" w:styleId="Nomal4Underline">
    <w:name w:val="Nomal 4 + Underline"/>
    <w:basedOn w:val="0Nomal4"/>
    <w:uiPriority w:val="99"/>
    <w:rsid w:val="00765244"/>
    <w:rPr>
      <w:bCs/>
      <w:sz w:val="28"/>
      <w:u w:val="single"/>
    </w:rPr>
  </w:style>
  <w:style w:type="paragraph" w:styleId="IntenseQuote">
    <w:name w:val="Intense Quote"/>
    <w:basedOn w:val="Normal"/>
    <w:next w:val="Normal"/>
    <w:link w:val="IntenseQuoteChar"/>
    <w:uiPriority w:val="30"/>
    <w:qFormat/>
    <w:rsid w:val="00765244"/>
    <w:pPr>
      <w:pBdr>
        <w:bottom w:val="single" w:sz="4" w:space="4" w:color="4F81BD"/>
      </w:pBdr>
      <w:spacing w:before="200" w:after="280"/>
      <w:ind w:left="936" w:right="936"/>
    </w:pPr>
    <w:rPr>
      <w:b/>
      <w:bCs/>
      <w:i/>
      <w:iCs/>
      <w:snapToGrid w:val="0"/>
      <w:color w:val="4F81BD"/>
    </w:rPr>
  </w:style>
  <w:style w:type="character" w:customStyle="1" w:styleId="IntenseQuoteChar">
    <w:name w:val="Intense Quote Char"/>
    <w:basedOn w:val="DefaultParagraphFont"/>
    <w:link w:val="IntenseQuote"/>
    <w:uiPriority w:val="30"/>
    <w:rsid w:val="00765244"/>
    <w:rPr>
      <w:b/>
      <w:bCs/>
      <w:i/>
      <w:iCs/>
      <w:color w:val="4F81BD"/>
      <w:sz w:val="24"/>
      <w:szCs w:val="24"/>
    </w:rPr>
  </w:style>
  <w:style w:type="paragraph" w:customStyle="1" w:styleId="LEVEL2">
    <w:name w:val="LEVEL 2"/>
    <w:basedOn w:val="Normal"/>
    <w:uiPriority w:val="99"/>
    <w:qFormat/>
    <w:rsid w:val="00765244"/>
    <w:pPr>
      <w:numPr>
        <w:numId w:val="47"/>
      </w:numPr>
      <w:spacing w:beforeLines="60" w:afterLines="60" w:after="200" w:line="276" w:lineRule="auto"/>
      <w:ind w:left="426" w:right="-142"/>
      <w:jc w:val="both"/>
    </w:pPr>
    <w:rPr>
      <w:rFonts w:cs="Arial"/>
      <w:b/>
      <w:caps/>
      <w:snapToGrid w:val="0"/>
      <w:u w:val="single"/>
    </w:rPr>
  </w:style>
  <w:style w:type="paragraph" w:customStyle="1" w:styleId="Daimuc">
    <w:name w:val="Dai muc"/>
    <w:basedOn w:val="Normal"/>
    <w:uiPriority w:val="99"/>
    <w:rsid w:val="00765244"/>
    <w:pPr>
      <w:widowControl w:val="0"/>
      <w:spacing w:before="120" w:after="120"/>
      <w:ind w:left="284" w:firstLine="709"/>
      <w:jc w:val="both"/>
    </w:pPr>
    <w:rPr>
      <w:rFonts w:ascii="VNI-Times" w:eastAsia="MS Mincho" w:hAnsi="VNI-Times"/>
      <w:b/>
      <w:lang w:val="fr-FR"/>
    </w:rPr>
  </w:style>
  <w:style w:type="paragraph" w:customStyle="1" w:styleId="Style0Nomal7NotItalic">
    <w:name w:val="Style 0 Nomal 7 + Not Italic"/>
    <w:basedOn w:val="0Nomal7"/>
    <w:uiPriority w:val="99"/>
    <w:rsid w:val="00765244"/>
    <w:pPr>
      <w:numPr>
        <w:numId w:val="0"/>
      </w:numPr>
      <w:ind w:left="2789" w:hanging="357"/>
      <w:contextualSpacing/>
    </w:pPr>
    <w:rPr>
      <w:i w:val="0"/>
    </w:rPr>
  </w:style>
  <w:style w:type="paragraph" w:customStyle="1" w:styleId="S10">
    <w:name w:val="S1"/>
    <w:basedOn w:val="Normal"/>
    <w:uiPriority w:val="99"/>
    <w:rsid w:val="00765244"/>
    <w:pPr>
      <w:numPr>
        <w:ilvl w:val="1"/>
        <w:numId w:val="49"/>
      </w:numPr>
      <w:tabs>
        <w:tab w:val="left" w:pos="495"/>
      </w:tabs>
      <w:spacing w:after="120" w:line="360" w:lineRule="exact"/>
    </w:pPr>
    <w:rPr>
      <w:b/>
      <w:caps/>
      <w:snapToGrid w:val="0"/>
      <w:lang w:eastAsia="vi-VN"/>
    </w:rPr>
  </w:style>
  <w:style w:type="paragraph" w:customStyle="1" w:styleId="S2">
    <w:name w:val="S2"/>
    <w:basedOn w:val="S10"/>
    <w:link w:val="S2Char"/>
    <w:uiPriority w:val="99"/>
    <w:rsid w:val="00765244"/>
    <w:pPr>
      <w:numPr>
        <w:ilvl w:val="2"/>
      </w:numPr>
      <w:spacing w:before="60" w:after="60"/>
    </w:pPr>
    <w:rPr>
      <w:caps w:val="0"/>
      <w:sz w:val="26"/>
    </w:rPr>
  </w:style>
  <w:style w:type="character" w:customStyle="1" w:styleId="S2Char">
    <w:name w:val="S2 Char"/>
    <w:link w:val="S2"/>
    <w:uiPriority w:val="99"/>
    <w:rsid w:val="00765244"/>
    <w:rPr>
      <w:b/>
      <w:snapToGrid w:val="0"/>
      <w:sz w:val="26"/>
      <w:szCs w:val="24"/>
      <w:lang w:eastAsia="vi-VN"/>
    </w:rPr>
  </w:style>
  <w:style w:type="paragraph" w:customStyle="1" w:styleId="S6">
    <w:name w:val="S6"/>
    <w:basedOn w:val="Normal"/>
    <w:link w:val="S6Char"/>
    <w:uiPriority w:val="99"/>
    <w:rsid w:val="00765244"/>
    <w:pPr>
      <w:numPr>
        <w:ilvl w:val="4"/>
        <w:numId w:val="49"/>
      </w:numPr>
      <w:tabs>
        <w:tab w:val="left" w:pos="113"/>
        <w:tab w:val="num" w:pos="851"/>
      </w:tabs>
      <w:ind w:left="851" w:hanging="284"/>
      <w:jc w:val="both"/>
    </w:pPr>
    <w:rPr>
      <w:snapToGrid w:val="0"/>
      <w:lang w:val="vi-VN" w:eastAsia="vi-VN"/>
    </w:rPr>
  </w:style>
  <w:style w:type="paragraph" w:customStyle="1" w:styleId="S4">
    <w:name w:val="S4"/>
    <w:basedOn w:val="S2"/>
    <w:uiPriority w:val="99"/>
    <w:rsid w:val="00765244"/>
    <w:pPr>
      <w:numPr>
        <w:ilvl w:val="5"/>
      </w:numPr>
      <w:tabs>
        <w:tab w:val="num" w:pos="360"/>
        <w:tab w:val="num" w:pos="3240"/>
      </w:tabs>
      <w:ind w:left="3600" w:hanging="360"/>
    </w:pPr>
    <w:rPr>
      <w:b w:val="0"/>
      <w:i/>
    </w:rPr>
  </w:style>
  <w:style w:type="paragraph" w:customStyle="1" w:styleId="S5">
    <w:name w:val="S5"/>
    <w:basedOn w:val="Normal"/>
    <w:uiPriority w:val="99"/>
    <w:rsid w:val="00765244"/>
    <w:pPr>
      <w:numPr>
        <w:ilvl w:val="3"/>
        <w:numId w:val="49"/>
      </w:numPr>
      <w:ind w:left="550" w:hanging="266"/>
    </w:pPr>
    <w:rPr>
      <w:i/>
      <w:snapToGrid w:val="0"/>
      <w:lang w:val="vi-VN" w:eastAsia="vi-VN"/>
    </w:rPr>
  </w:style>
  <w:style w:type="paragraph" w:customStyle="1" w:styleId="S3">
    <w:name w:val="S3"/>
    <w:basedOn w:val="Normal"/>
    <w:uiPriority w:val="99"/>
    <w:rsid w:val="00765244"/>
    <w:pPr>
      <w:numPr>
        <w:ilvl w:val="7"/>
        <w:numId w:val="49"/>
      </w:numPr>
      <w:tabs>
        <w:tab w:val="clear" w:pos="1134"/>
      </w:tabs>
      <w:spacing w:after="200"/>
      <w:ind w:left="864" w:hanging="864"/>
    </w:pPr>
    <w:rPr>
      <w:b/>
      <w:snapToGrid w:val="0"/>
      <w:lang w:val="vi-VN" w:eastAsia="vi-VN"/>
    </w:rPr>
  </w:style>
  <w:style w:type="paragraph" w:customStyle="1" w:styleId="S7">
    <w:name w:val="S7"/>
    <w:basedOn w:val="Normal"/>
    <w:uiPriority w:val="99"/>
    <w:rsid w:val="00765244"/>
    <w:pPr>
      <w:ind w:left="5760" w:hanging="360"/>
      <w:jc w:val="both"/>
    </w:pPr>
    <w:rPr>
      <w:snapToGrid w:val="0"/>
      <w:lang w:val="vi-VN" w:eastAsia="vi-VN"/>
    </w:rPr>
  </w:style>
  <w:style w:type="paragraph" w:customStyle="1" w:styleId="NormalArial">
    <w:name w:val="Normal + Arial"/>
    <w:aliases w:val="Bold,Justified"/>
    <w:basedOn w:val="Normal"/>
    <w:uiPriority w:val="99"/>
    <w:rsid w:val="00765244"/>
    <w:pPr>
      <w:tabs>
        <w:tab w:val="num" w:pos="216"/>
      </w:tabs>
      <w:ind w:left="-216"/>
      <w:jc w:val="both"/>
    </w:pPr>
    <w:rPr>
      <w:rFonts w:cs="Arial"/>
      <w:b/>
      <w:snapToGrid w:val="0"/>
    </w:rPr>
  </w:style>
  <w:style w:type="paragraph" w:customStyle="1" w:styleId="-Text">
    <w:name w:val="- Text"/>
    <w:basedOn w:val="Normal"/>
    <w:link w:val="-TextChar"/>
    <w:uiPriority w:val="99"/>
    <w:rsid w:val="00765244"/>
    <w:pPr>
      <w:numPr>
        <w:numId w:val="50"/>
      </w:numPr>
      <w:spacing w:before="40" w:after="40"/>
      <w:jc w:val="both"/>
      <w:outlineLvl w:val="3"/>
    </w:pPr>
    <w:rPr>
      <w:snapToGrid w:val="0"/>
    </w:rPr>
  </w:style>
  <w:style w:type="character" w:customStyle="1" w:styleId="-TextChar">
    <w:name w:val="- Text Char"/>
    <w:link w:val="-Text"/>
    <w:uiPriority w:val="99"/>
    <w:rsid w:val="00765244"/>
    <w:rPr>
      <w:snapToGrid w:val="0"/>
      <w:sz w:val="24"/>
      <w:szCs w:val="24"/>
    </w:rPr>
  </w:style>
  <w:style w:type="paragraph" w:customStyle="1" w:styleId="Text0">
    <w:name w:val="Text"/>
    <w:basedOn w:val="Normal"/>
    <w:link w:val="TextChar0"/>
    <w:rsid w:val="00765244"/>
    <w:pPr>
      <w:tabs>
        <w:tab w:val="right" w:pos="9360"/>
      </w:tabs>
      <w:spacing w:before="40" w:after="40"/>
      <w:ind w:left="284"/>
    </w:pPr>
    <w:rPr>
      <w:snapToGrid w:val="0"/>
    </w:rPr>
  </w:style>
  <w:style w:type="paragraph" w:customStyle="1" w:styleId="TextB">
    <w:name w:val="Text+B"/>
    <w:basedOn w:val="Normal"/>
    <w:uiPriority w:val="99"/>
    <w:rsid w:val="00765244"/>
    <w:pPr>
      <w:spacing w:before="40" w:after="40"/>
      <w:ind w:left="284"/>
    </w:pPr>
    <w:rPr>
      <w:b/>
      <w:snapToGrid w:val="0"/>
    </w:rPr>
  </w:style>
  <w:style w:type="character" w:customStyle="1" w:styleId="TextChar0">
    <w:name w:val="Text Char"/>
    <w:link w:val="Text0"/>
    <w:rsid w:val="00765244"/>
    <w:rPr>
      <w:sz w:val="26"/>
      <w:szCs w:val="26"/>
    </w:rPr>
  </w:style>
  <w:style w:type="paragraph" w:customStyle="1" w:styleId="c6-IV-1">
    <w:name w:val="c6-IV-1"/>
    <w:basedOn w:val="Normal"/>
    <w:uiPriority w:val="99"/>
    <w:rsid w:val="00765244"/>
    <w:pPr>
      <w:numPr>
        <w:numId w:val="51"/>
      </w:numPr>
      <w:spacing w:before="120" w:after="120"/>
    </w:pPr>
    <w:rPr>
      <w:b/>
      <w:snapToGrid w:val="0"/>
      <w:szCs w:val="20"/>
    </w:rPr>
  </w:style>
  <w:style w:type="paragraph" w:customStyle="1" w:styleId="b1">
    <w:name w:val="b1"/>
    <w:basedOn w:val="Normal"/>
    <w:link w:val="b1Char2"/>
    <w:autoRedefine/>
    <w:uiPriority w:val="99"/>
    <w:qFormat/>
    <w:rsid w:val="00765244"/>
    <w:pPr>
      <w:numPr>
        <w:ilvl w:val="1"/>
        <w:numId w:val="52"/>
      </w:numPr>
      <w:spacing w:before="80" w:after="80"/>
      <w:ind w:left="0" w:firstLine="0"/>
      <w:jc w:val="both"/>
    </w:pPr>
    <w:rPr>
      <w:b/>
      <w:bCs/>
      <w:snapToGrid w:val="0"/>
    </w:rPr>
  </w:style>
  <w:style w:type="character" w:customStyle="1" w:styleId="CharChar10">
    <w:name w:val="Char Char10"/>
    <w:rsid w:val="00765244"/>
    <w:rPr>
      <w:rFonts w:eastAsia="MS Mincho"/>
      <w:sz w:val="24"/>
      <w:szCs w:val="24"/>
      <w:lang w:eastAsia="ja-JP"/>
    </w:rPr>
  </w:style>
  <w:style w:type="character" w:customStyle="1" w:styleId="CharChar16">
    <w:name w:val="Char Char16"/>
    <w:rsid w:val="00765244"/>
    <w:rPr>
      <w:rFonts w:ascii="VNI-Times" w:hAnsi="VNI-Times"/>
      <w:sz w:val="24"/>
    </w:rPr>
  </w:style>
  <w:style w:type="character" w:customStyle="1" w:styleId="CharChar14">
    <w:name w:val="Char Char14"/>
    <w:rsid w:val="00765244"/>
    <w:rPr>
      <w:rFonts w:ascii="VNI-Times" w:hAnsi="VNI-Times"/>
      <w:sz w:val="36"/>
      <w:vertAlign w:val="superscript"/>
    </w:rPr>
  </w:style>
  <w:style w:type="character" w:customStyle="1" w:styleId="CharChar13">
    <w:name w:val="Char Char13"/>
    <w:rsid w:val="00765244"/>
    <w:rPr>
      <w:rFonts w:ascii="VNI-Times" w:hAnsi="VNI-Times"/>
      <w:b/>
      <w:sz w:val="22"/>
    </w:rPr>
  </w:style>
  <w:style w:type="paragraph" w:customStyle="1" w:styleId="StyleHeading3NotItalic">
    <w:name w:val="Style Heading 3 + Not Italic"/>
    <w:basedOn w:val="Heading3"/>
    <w:uiPriority w:val="99"/>
    <w:rsid w:val="00765244"/>
    <w:pPr>
      <w:keepNext w:val="0"/>
      <w:numPr>
        <w:ilvl w:val="0"/>
        <w:numId w:val="0"/>
      </w:numPr>
      <w:tabs>
        <w:tab w:val="num" w:pos="-7560"/>
      </w:tabs>
      <w:spacing w:before="120" w:beforeAutospacing="0" w:after="120" w:afterAutospacing="0" w:line="320" w:lineRule="exact"/>
      <w:ind w:left="-7560"/>
      <w:jc w:val="both"/>
    </w:pPr>
    <w:rPr>
      <w:rFonts w:ascii="Times New Roman" w:hAnsi="Times New Roman"/>
      <w:bCs/>
      <w:snapToGrid/>
      <w:color w:val="0000FF"/>
      <w:szCs w:val="26"/>
    </w:rPr>
  </w:style>
  <w:style w:type="paragraph" w:customStyle="1" w:styleId="CharCharChar1Char">
    <w:name w:val="Char Char Char1 Char"/>
    <w:basedOn w:val="Normal"/>
    <w:uiPriority w:val="99"/>
    <w:rsid w:val="00765244"/>
    <w:pPr>
      <w:spacing w:after="160" w:line="240" w:lineRule="exact"/>
    </w:pPr>
    <w:rPr>
      <w:rFonts w:ascii="Tahoma" w:eastAsia="PMingLiU" w:hAnsi="Tahoma"/>
      <w:snapToGrid w:val="0"/>
      <w:sz w:val="20"/>
      <w:szCs w:val="20"/>
    </w:rPr>
  </w:style>
  <w:style w:type="paragraph" w:customStyle="1" w:styleId="CM13">
    <w:name w:val="CM13"/>
    <w:basedOn w:val="Normal"/>
    <w:next w:val="Normal"/>
    <w:uiPriority w:val="99"/>
    <w:rsid w:val="00765244"/>
    <w:pPr>
      <w:widowControl w:val="0"/>
      <w:autoSpaceDE w:val="0"/>
      <w:autoSpaceDN w:val="0"/>
      <w:adjustRightInd w:val="0"/>
      <w:spacing w:line="303" w:lineRule="atLeast"/>
    </w:pPr>
    <w:rPr>
      <w:snapToGrid w:val="0"/>
    </w:rPr>
  </w:style>
  <w:style w:type="paragraph" w:customStyle="1" w:styleId="CM16">
    <w:name w:val="CM16"/>
    <w:basedOn w:val="Default"/>
    <w:next w:val="Default"/>
    <w:uiPriority w:val="99"/>
    <w:rsid w:val="00765244"/>
    <w:pPr>
      <w:widowControl w:val="0"/>
      <w:spacing w:line="303" w:lineRule="atLeast"/>
    </w:pPr>
    <w:rPr>
      <w:color w:val="auto"/>
      <w:lang w:eastAsia="en-US"/>
    </w:rPr>
  </w:style>
  <w:style w:type="paragraph" w:customStyle="1" w:styleId="StyleHeading413ptBold">
    <w:name w:val="Style Heading 4 + 13 pt Bold"/>
    <w:basedOn w:val="Heading4"/>
    <w:uiPriority w:val="99"/>
    <w:rsid w:val="00765244"/>
    <w:pPr>
      <w:keepNext w:val="0"/>
      <w:numPr>
        <w:ilvl w:val="0"/>
        <w:numId w:val="0"/>
      </w:numPr>
      <w:tabs>
        <w:tab w:val="num" w:pos="1296"/>
      </w:tabs>
      <w:spacing w:before="120" w:beforeAutospacing="0" w:after="120" w:afterAutospacing="0" w:line="320" w:lineRule="exact"/>
      <w:ind w:left="1728" w:hanging="1728"/>
      <w:jc w:val="both"/>
    </w:pPr>
    <w:rPr>
      <w:rFonts w:ascii="VNtimes new roman" w:hAnsi="VNtimes new roman" w:cs="Times New Roman"/>
      <w:b/>
      <w:bCs/>
      <w:iCs/>
      <w:snapToGrid/>
      <w:color w:val="800080"/>
      <w:sz w:val="25"/>
      <w:lang w:val="fr-FR"/>
    </w:rPr>
  </w:style>
  <w:style w:type="paragraph" w:customStyle="1" w:styleId="thuyetminh">
    <w:name w:val="thuyet minh"/>
    <w:basedOn w:val="BodyText2"/>
    <w:link w:val="thuyetminhChar"/>
    <w:rsid w:val="00765244"/>
    <w:pPr>
      <w:spacing w:after="120" w:line="320" w:lineRule="exact"/>
      <w:ind w:left="0" w:firstLine="284"/>
    </w:pPr>
    <w:rPr>
      <w:szCs w:val="26"/>
      <w:lang w:eastAsia="ja-JP"/>
    </w:rPr>
  </w:style>
  <w:style w:type="character" w:customStyle="1" w:styleId="thuyetminhChar">
    <w:name w:val="thuyet minh Char"/>
    <w:link w:val="thuyetminh"/>
    <w:locked/>
    <w:rsid w:val="00765244"/>
    <w:rPr>
      <w:sz w:val="26"/>
      <w:szCs w:val="26"/>
      <w:lang w:eastAsia="ja-JP"/>
    </w:rPr>
  </w:style>
  <w:style w:type="paragraph" w:customStyle="1" w:styleId="Muc">
    <w:name w:val="Muc +"/>
    <w:basedOn w:val="Normal"/>
    <w:uiPriority w:val="99"/>
    <w:rsid w:val="00765244"/>
    <w:pPr>
      <w:widowControl w:val="0"/>
      <w:tabs>
        <w:tab w:val="num" w:pos="1440"/>
        <w:tab w:val="right" w:pos="6237"/>
      </w:tabs>
      <w:spacing w:after="200" w:line="360" w:lineRule="exact"/>
      <w:ind w:left="1440" w:hanging="360"/>
      <w:jc w:val="both"/>
    </w:pPr>
    <w:rPr>
      <w:rFonts w:ascii="VNI-Times" w:eastAsia="VNI-Times" w:hAnsi="VNI-Times"/>
      <w:snapToGrid w:val="0"/>
      <w:sz w:val="25"/>
      <w:szCs w:val="25"/>
    </w:rPr>
  </w:style>
  <w:style w:type="paragraph" w:customStyle="1" w:styleId="CharCharChar1Char1">
    <w:name w:val="Char Char Char1 Char1"/>
    <w:basedOn w:val="Normal"/>
    <w:uiPriority w:val="99"/>
    <w:rsid w:val="00765244"/>
    <w:pPr>
      <w:spacing w:after="160" w:line="240" w:lineRule="exact"/>
    </w:pPr>
    <w:rPr>
      <w:rFonts w:ascii="Tahoma" w:hAnsi="Tahoma" w:cs="Tahoma"/>
      <w:snapToGrid w:val="0"/>
      <w:sz w:val="20"/>
      <w:szCs w:val="20"/>
    </w:rPr>
  </w:style>
  <w:style w:type="numbering" w:customStyle="1" w:styleId="StyleBulleted">
    <w:name w:val="Style Bulleted"/>
    <w:basedOn w:val="NoList"/>
    <w:rsid w:val="00765244"/>
    <w:pPr>
      <w:numPr>
        <w:numId w:val="53"/>
      </w:numPr>
    </w:pPr>
  </w:style>
  <w:style w:type="paragraph" w:customStyle="1" w:styleId="c3-I-1">
    <w:name w:val="c3-I-1"/>
    <w:basedOn w:val="Normal"/>
    <w:uiPriority w:val="99"/>
    <w:rsid w:val="00765244"/>
    <w:pPr>
      <w:numPr>
        <w:numId w:val="54"/>
      </w:numPr>
      <w:spacing w:before="120" w:after="120"/>
    </w:pPr>
    <w:rPr>
      <w:b/>
      <w:snapToGrid w:val="0"/>
      <w:szCs w:val="20"/>
    </w:rPr>
  </w:style>
  <w:style w:type="paragraph" w:customStyle="1" w:styleId="Tieude">
    <w:name w:val="Tieu de"/>
    <w:basedOn w:val="Normal"/>
    <w:uiPriority w:val="99"/>
    <w:rsid w:val="00765244"/>
    <w:pPr>
      <w:spacing w:line="276" w:lineRule="auto"/>
      <w:jc w:val="center"/>
    </w:pPr>
    <w:rPr>
      <w:b/>
      <w:snapToGrid w:val="0"/>
      <w:sz w:val="40"/>
    </w:rPr>
  </w:style>
  <w:style w:type="paragraph" w:customStyle="1" w:styleId="c3-I">
    <w:name w:val="c3-I"/>
    <w:basedOn w:val="Normal"/>
    <w:uiPriority w:val="99"/>
    <w:rsid w:val="00765244"/>
    <w:pPr>
      <w:spacing w:before="160" w:after="160"/>
    </w:pPr>
    <w:rPr>
      <w:b/>
      <w:snapToGrid w:val="0"/>
      <w:szCs w:val="20"/>
    </w:rPr>
  </w:style>
  <w:style w:type="paragraph" w:customStyle="1" w:styleId="c5-II-1-a">
    <w:name w:val="c5-II-1-a"/>
    <w:basedOn w:val="-Text"/>
    <w:uiPriority w:val="99"/>
    <w:rsid w:val="00765244"/>
    <w:pPr>
      <w:numPr>
        <w:numId w:val="0"/>
      </w:numPr>
      <w:tabs>
        <w:tab w:val="num" w:pos="567"/>
      </w:tabs>
      <w:spacing w:before="80" w:after="80"/>
      <w:outlineLvl w:val="0"/>
    </w:pPr>
  </w:style>
  <w:style w:type="paragraph" w:customStyle="1" w:styleId="StyleHeading2Before3ptAfter0pt">
    <w:name w:val="Style Heading 2 + Before:  3 pt After:  0 pt"/>
    <w:basedOn w:val="Heading2"/>
    <w:uiPriority w:val="99"/>
    <w:rsid w:val="00765244"/>
    <w:pPr>
      <w:keepNext w:val="0"/>
      <w:widowControl w:val="0"/>
      <w:numPr>
        <w:numId w:val="0"/>
      </w:numPr>
      <w:tabs>
        <w:tab w:val="num" w:pos="851"/>
      </w:tabs>
      <w:spacing w:before="60" w:beforeAutospacing="0" w:after="0" w:afterAutospacing="0"/>
      <w:ind w:left="851" w:hanging="851"/>
      <w:jc w:val="both"/>
    </w:pPr>
    <w:rPr>
      <w:rFonts w:ascii="VNI-Times" w:hAnsi="VNI-Times" w:cs="Times New Roman"/>
      <w:bCs/>
      <w:caps w:val="0"/>
      <w:color w:val="0000FF"/>
      <w:sz w:val="24"/>
      <w:szCs w:val="24"/>
    </w:rPr>
  </w:style>
  <w:style w:type="paragraph" w:customStyle="1" w:styleId="Text00">
    <w:name w:val="Text0"/>
    <w:basedOn w:val="Text0"/>
    <w:uiPriority w:val="99"/>
    <w:rsid w:val="00765244"/>
    <w:pPr>
      <w:tabs>
        <w:tab w:val="clear" w:pos="9360"/>
      </w:tabs>
      <w:spacing w:before="60" w:after="60"/>
      <w:jc w:val="both"/>
    </w:pPr>
  </w:style>
  <w:style w:type="paragraph" w:customStyle="1" w:styleId="StyleTextBold">
    <w:name w:val="Style Text + Bold"/>
    <w:basedOn w:val="Text0"/>
    <w:link w:val="StyleTextBoldChar"/>
    <w:rsid w:val="00765244"/>
    <w:rPr>
      <w:b/>
      <w:bCs/>
    </w:rPr>
  </w:style>
  <w:style w:type="character" w:customStyle="1" w:styleId="StyleTextBoldChar">
    <w:name w:val="Style Text + Bold Char"/>
    <w:link w:val="StyleTextBold"/>
    <w:rsid w:val="00765244"/>
    <w:rPr>
      <w:b/>
      <w:bCs/>
      <w:sz w:val="26"/>
      <w:szCs w:val="26"/>
    </w:rPr>
  </w:style>
  <w:style w:type="paragraph" w:customStyle="1" w:styleId="xl24">
    <w:name w:val="xl24"/>
    <w:basedOn w:val="Normal"/>
    <w:uiPriority w:val="99"/>
    <w:rsid w:val="0076524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25">
    <w:name w:val="xl25"/>
    <w:basedOn w:val="Normal"/>
    <w:uiPriority w:val="99"/>
    <w:rsid w:val="007652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b/>
      <w:bCs/>
      <w:snapToGrid w:val="0"/>
    </w:rPr>
  </w:style>
  <w:style w:type="paragraph" w:customStyle="1" w:styleId="Style-1">
    <w:name w:val="Style-1"/>
    <w:basedOn w:val="Normal"/>
    <w:uiPriority w:val="99"/>
    <w:rsid w:val="00765244"/>
    <w:pPr>
      <w:widowControl w:val="0"/>
      <w:spacing w:after="200"/>
      <w:ind w:firstLine="567"/>
      <w:jc w:val="both"/>
    </w:pPr>
    <w:rPr>
      <w:b/>
      <w:bCs/>
      <w:i/>
      <w:iCs/>
      <w:snapToGrid w:val="0"/>
      <w:color w:val="0000FF"/>
    </w:rPr>
  </w:style>
  <w:style w:type="paragraph" w:customStyle="1" w:styleId="xl26">
    <w:name w:val="xl26"/>
    <w:basedOn w:val="Normal"/>
    <w:uiPriority w:val="99"/>
    <w:rsid w:val="007652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27">
    <w:name w:val="xl27"/>
    <w:basedOn w:val="Normal"/>
    <w:uiPriority w:val="99"/>
    <w:rsid w:val="007652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napToGrid w:val="0"/>
    </w:rPr>
  </w:style>
  <w:style w:type="paragraph" w:customStyle="1" w:styleId="xl29">
    <w:name w:val="xl29"/>
    <w:basedOn w:val="Normal"/>
    <w:uiPriority w:val="99"/>
    <w:rsid w:val="00765244"/>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b/>
      <w:bCs/>
      <w:snapToGrid w:val="0"/>
    </w:rPr>
  </w:style>
  <w:style w:type="paragraph" w:customStyle="1" w:styleId="xl30">
    <w:name w:val="xl30"/>
    <w:basedOn w:val="Normal"/>
    <w:uiPriority w:val="99"/>
    <w:rsid w:val="00765244"/>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b/>
      <w:bCs/>
      <w:snapToGrid w:val="0"/>
    </w:rPr>
  </w:style>
  <w:style w:type="paragraph" w:customStyle="1" w:styleId="xl32">
    <w:name w:val="xl32"/>
    <w:basedOn w:val="Normal"/>
    <w:uiPriority w:val="99"/>
    <w:rsid w:val="00765244"/>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b/>
      <w:bCs/>
      <w:snapToGrid w:val="0"/>
    </w:rPr>
  </w:style>
  <w:style w:type="paragraph" w:customStyle="1" w:styleId="xl33">
    <w:name w:val="xl33"/>
    <w:basedOn w:val="Normal"/>
    <w:uiPriority w:val="99"/>
    <w:rsid w:val="0076524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b/>
      <w:bCs/>
      <w:snapToGrid w:val="0"/>
    </w:rPr>
  </w:style>
  <w:style w:type="paragraph" w:customStyle="1" w:styleId="xl34">
    <w:name w:val="xl34"/>
    <w:basedOn w:val="Normal"/>
    <w:uiPriority w:val="99"/>
    <w:rsid w:val="0076524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napToGrid w:val="0"/>
    </w:rPr>
  </w:style>
  <w:style w:type="paragraph" w:customStyle="1" w:styleId="xl35">
    <w:name w:val="xl35"/>
    <w:basedOn w:val="Normal"/>
    <w:uiPriority w:val="99"/>
    <w:rsid w:val="0076524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napToGrid w:val="0"/>
    </w:rPr>
  </w:style>
  <w:style w:type="paragraph" w:customStyle="1" w:styleId="xl37">
    <w:name w:val="xl37"/>
    <w:basedOn w:val="Normal"/>
    <w:uiPriority w:val="99"/>
    <w:rsid w:val="007652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38">
    <w:name w:val="xl38"/>
    <w:basedOn w:val="Normal"/>
    <w:uiPriority w:val="99"/>
    <w:rsid w:val="0076524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napToGrid w:val="0"/>
    </w:rPr>
  </w:style>
  <w:style w:type="paragraph" w:customStyle="1" w:styleId="xl39">
    <w:name w:val="xl39"/>
    <w:basedOn w:val="Normal"/>
    <w:uiPriority w:val="99"/>
    <w:rsid w:val="007652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snapToGrid w:val="0"/>
    </w:rPr>
  </w:style>
  <w:style w:type="paragraph" w:customStyle="1" w:styleId="xl40">
    <w:name w:val="xl40"/>
    <w:basedOn w:val="Normal"/>
    <w:uiPriority w:val="99"/>
    <w:rsid w:val="00765244"/>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41">
    <w:name w:val="xl41"/>
    <w:basedOn w:val="Normal"/>
    <w:uiPriority w:val="99"/>
    <w:rsid w:val="00765244"/>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napToGrid w:val="0"/>
    </w:rPr>
  </w:style>
  <w:style w:type="paragraph" w:customStyle="1" w:styleId="xl42">
    <w:name w:val="xl42"/>
    <w:basedOn w:val="Normal"/>
    <w:uiPriority w:val="99"/>
    <w:rsid w:val="00765244"/>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43">
    <w:name w:val="xl43"/>
    <w:basedOn w:val="Normal"/>
    <w:uiPriority w:val="99"/>
    <w:rsid w:val="00765244"/>
    <w:pPr>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44">
    <w:name w:val="xl44"/>
    <w:basedOn w:val="Normal"/>
    <w:uiPriority w:val="99"/>
    <w:rsid w:val="00765244"/>
    <w:pPr>
      <w:pBdr>
        <w:top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snapToGrid w:val="0"/>
    </w:rPr>
  </w:style>
  <w:style w:type="paragraph" w:customStyle="1" w:styleId="xl45">
    <w:name w:val="xl45"/>
    <w:basedOn w:val="Normal"/>
    <w:uiPriority w:val="99"/>
    <w:rsid w:val="00765244"/>
    <w:pPr>
      <w:pBdr>
        <w:top w:val="single" w:sz="4"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snapToGrid w:val="0"/>
    </w:rPr>
  </w:style>
  <w:style w:type="paragraph" w:customStyle="1" w:styleId="xl46">
    <w:name w:val="xl46"/>
    <w:basedOn w:val="Normal"/>
    <w:uiPriority w:val="99"/>
    <w:rsid w:val="00765244"/>
    <w:pPr>
      <w:pBdr>
        <w:top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snapToGrid w:val="0"/>
    </w:rPr>
  </w:style>
  <w:style w:type="paragraph" w:customStyle="1" w:styleId="xl47">
    <w:name w:val="xl47"/>
    <w:basedOn w:val="Normal"/>
    <w:uiPriority w:val="99"/>
    <w:rsid w:val="00765244"/>
    <w:pPr>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snapToGrid w:val="0"/>
    </w:rPr>
  </w:style>
  <w:style w:type="paragraph" w:customStyle="1" w:styleId="xl48">
    <w:name w:val="xl48"/>
    <w:basedOn w:val="Normal"/>
    <w:uiPriority w:val="99"/>
    <w:rsid w:val="00765244"/>
    <w:pPr>
      <w:pBdr>
        <w:top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snapToGrid w:val="0"/>
    </w:rPr>
  </w:style>
  <w:style w:type="paragraph" w:customStyle="1" w:styleId="xl49">
    <w:name w:val="xl49"/>
    <w:basedOn w:val="Normal"/>
    <w:uiPriority w:val="99"/>
    <w:rsid w:val="00765244"/>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b/>
      <w:bCs/>
      <w:snapToGrid w:val="0"/>
    </w:rPr>
  </w:style>
  <w:style w:type="paragraph" w:customStyle="1" w:styleId="xl50">
    <w:name w:val="xl50"/>
    <w:basedOn w:val="Normal"/>
    <w:uiPriority w:val="99"/>
    <w:rsid w:val="00765244"/>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napToGrid w:val="0"/>
    </w:rPr>
  </w:style>
  <w:style w:type="paragraph" w:customStyle="1" w:styleId="xl51">
    <w:name w:val="xl51"/>
    <w:basedOn w:val="Normal"/>
    <w:uiPriority w:val="99"/>
    <w:rsid w:val="00765244"/>
    <w:pPr>
      <w:pBdr>
        <w:left w:val="single" w:sz="4" w:space="0" w:color="auto"/>
      </w:pBdr>
      <w:spacing w:before="100" w:beforeAutospacing="1" w:after="100" w:afterAutospacing="1"/>
    </w:pPr>
    <w:rPr>
      <w:rFonts w:ascii="Arial Unicode MS" w:eastAsia="Arial Unicode MS" w:hAnsi="Arial Unicode MS" w:cs="Arial Unicode MS"/>
      <w:snapToGrid w:val="0"/>
      <w:sz w:val="22"/>
      <w:szCs w:val="22"/>
    </w:rPr>
  </w:style>
  <w:style w:type="paragraph" w:customStyle="1" w:styleId="xl52">
    <w:name w:val="xl52"/>
    <w:basedOn w:val="Normal"/>
    <w:uiPriority w:val="99"/>
    <w:rsid w:val="00765244"/>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napToGrid w:val="0"/>
    </w:rPr>
  </w:style>
  <w:style w:type="paragraph" w:customStyle="1" w:styleId="xl54">
    <w:name w:val="xl54"/>
    <w:basedOn w:val="Normal"/>
    <w:uiPriority w:val="99"/>
    <w:rsid w:val="00765244"/>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napToGrid w:val="0"/>
    </w:rPr>
  </w:style>
  <w:style w:type="paragraph" w:customStyle="1" w:styleId="xl55">
    <w:name w:val="xl55"/>
    <w:basedOn w:val="Normal"/>
    <w:uiPriority w:val="99"/>
    <w:rsid w:val="00765244"/>
    <w:pPr>
      <w:pBdr>
        <w:left w:val="single" w:sz="4" w:space="0" w:color="auto"/>
      </w:pBdr>
      <w:spacing w:before="100" w:beforeAutospacing="1" w:after="100" w:afterAutospacing="1"/>
    </w:pPr>
    <w:rPr>
      <w:rFonts w:ascii="Arial Unicode MS" w:eastAsia="Arial Unicode MS" w:hAnsi="Arial Unicode MS" w:cs="Arial Unicode MS"/>
      <w:snapToGrid w:val="0"/>
      <w:sz w:val="22"/>
      <w:szCs w:val="22"/>
    </w:rPr>
  </w:style>
  <w:style w:type="paragraph" w:customStyle="1" w:styleId="xl56">
    <w:name w:val="xl56"/>
    <w:basedOn w:val="Normal"/>
    <w:uiPriority w:val="99"/>
    <w:rsid w:val="00765244"/>
    <w:pPr>
      <w:spacing w:before="100" w:beforeAutospacing="1" w:after="100" w:afterAutospacing="1"/>
      <w:jc w:val="center"/>
    </w:pPr>
    <w:rPr>
      <w:rFonts w:ascii="VNI-Helve" w:eastAsia="Arial Unicode MS" w:hAnsi="VNI-Helve" w:cs="Arial Unicode MS"/>
      <w:snapToGrid w:val="0"/>
    </w:rPr>
  </w:style>
  <w:style w:type="paragraph" w:customStyle="1" w:styleId="xl57">
    <w:name w:val="xl57"/>
    <w:basedOn w:val="Normal"/>
    <w:uiPriority w:val="99"/>
    <w:rsid w:val="00765244"/>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napToGrid w:val="0"/>
      <w:sz w:val="22"/>
      <w:szCs w:val="22"/>
    </w:rPr>
  </w:style>
  <w:style w:type="paragraph" w:customStyle="1" w:styleId="n3">
    <w:name w:val="n3"/>
    <w:basedOn w:val="Normal"/>
    <w:uiPriority w:val="99"/>
    <w:rsid w:val="00765244"/>
    <w:pPr>
      <w:tabs>
        <w:tab w:val="left" w:pos="851"/>
      </w:tabs>
    </w:pPr>
    <w:rPr>
      <w:rFonts w:ascii="VNI-Aptima" w:hAnsi="VNI-Aptima"/>
      <w:snapToGrid w:val="0"/>
      <w:szCs w:val="20"/>
    </w:rPr>
  </w:style>
  <w:style w:type="paragraph" w:customStyle="1" w:styleId="n10">
    <w:name w:val="n1"/>
    <w:basedOn w:val="Normal"/>
    <w:uiPriority w:val="99"/>
    <w:rsid w:val="00765244"/>
    <w:rPr>
      <w:rFonts w:ascii="VNI-Avo" w:hAnsi="VNI-Avo"/>
      <w:b/>
      <w:caps/>
      <w:snapToGrid w:val="0"/>
      <w:color w:val="0000FF"/>
      <w:sz w:val="22"/>
      <w:szCs w:val="20"/>
    </w:rPr>
  </w:style>
  <w:style w:type="paragraph" w:customStyle="1" w:styleId="Trungmuc">
    <w:name w:val="Trung muc"/>
    <w:basedOn w:val="BodyText3"/>
    <w:uiPriority w:val="99"/>
    <w:rsid w:val="00765244"/>
    <w:pPr>
      <w:spacing w:before="60" w:after="80"/>
      <w:ind w:left="0" w:firstLine="357"/>
    </w:pPr>
    <w:rPr>
      <w:rFonts w:ascii="VNI-Times" w:hAnsi="VNI-Times"/>
      <w:b/>
      <w:snapToGrid w:val="0"/>
      <w:u w:val="single"/>
    </w:rPr>
  </w:style>
  <w:style w:type="paragraph" w:customStyle="1" w:styleId="lui-L">
    <w:name w:val="lui-L"/>
    <w:basedOn w:val="vao-v"/>
    <w:uiPriority w:val="99"/>
    <w:rsid w:val="00765244"/>
    <w:pPr>
      <w:numPr>
        <w:numId w:val="36"/>
      </w:numPr>
      <w:ind w:left="340"/>
    </w:pPr>
  </w:style>
  <w:style w:type="paragraph" w:customStyle="1" w:styleId="c8-V-1">
    <w:name w:val="c8-V-1"/>
    <w:basedOn w:val="Text0"/>
    <w:uiPriority w:val="99"/>
    <w:rsid w:val="00765244"/>
    <w:pPr>
      <w:numPr>
        <w:numId w:val="55"/>
      </w:numPr>
      <w:tabs>
        <w:tab w:val="clear" w:pos="567"/>
        <w:tab w:val="num" w:pos="360"/>
      </w:tabs>
      <w:ind w:left="1440" w:hanging="360"/>
    </w:pPr>
    <w:rPr>
      <w:b/>
    </w:rPr>
  </w:style>
  <w:style w:type="paragraph" w:customStyle="1" w:styleId="b0">
    <w:name w:val="b0"/>
    <w:basedOn w:val="Normal"/>
    <w:link w:val="b0Char1"/>
    <w:autoRedefine/>
    <w:qFormat/>
    <w:rsid w:val="00765244"/>
    <w:pPr>
      <w:spacing w:before="120" w:after="120" w:line="276" w:lineRule="auto"/>
      <w:ind w:left="181"/>
      <w:jc w:val="both"/>
    </w:pPr>
    <w:rPr>
      <w:rFonts w:cs="Arial"/>
      <w:b/>
      <w:bCs/>
      <w:i/>
      <w:color w:val="0000FF"/>
    </w:rPr>
  </w:style>
  <w:style w:type="paragraph" w:customStyle="1" w:styleId="c8-IV-1">
    <w:name w:val="c8-IV-1"/>
    <w:basedOn w:val="Text0"/>
    <w:uiPriority w:val="99"/>
    <w:rsid w:val="00765244"/>
    <w:pPr>
      <w:numPr>
        <w:numId w:val="56"/>
      </w:numPr>
      <w:tabs>
        <w:tab w:val="clear" w:pos="567"/>
        <w:tab w:val="num" w:pos="720"/>
      </w:tabs>
      <w:ind w:left="720" w:hanging="360"/>
    </w:pPr>
    <w:rPr>
      <w:b/>
    </w:rPr>
  </w:style>
  <w:style w:type="paragraph" w:styleId="Revision">
    <w:name w:val="Revision"/>
    <w:hidden/>
    <w:uiPriority w:val="99"/>
    <w:semiHidden/>
    <w:rsid w:val="00765244"/>
    <w:rPr>
      <w:sz w:val="24"/>
      <w:szCs w:val="24"/>
    </w:rPr>
  </w:style>
  <w:style w:type="character" w:customStyle="1" w:styleId="FontStyle52">
    <w:name w:val="Font Style52"/>
    <w:rsid w:val="00765244"/>
    <w:rPr>
      <w:rFonts w:ascii="Arial" w:hAnsi="Arial" w:cs="Arial"/>
      <w:color w:val="000000"/>
      <w:sz w:val="18"/>
      <w:szCs w:val="18"/>
    </w:rPr>
  </w:style>
  <w:style w:type="paragraph" w:customStyle="1" w:styleId="CharCharCharChar2">
    <w:name w:val="Char Char Char Char2"/>
    <w:autoRedefine/>
    <w:uiPriority w:val="99"/>
    <w:rsid w:val="00765244"/>
    <w:pPr>
      <w:tabs>
        <w:tab w:val="left" w:pos="1152"/>
      </w:tabs>
      <w:spacing w:before="120" w:after="120" w:line="312" w:lineRule="auto"/>
    </w:pPr>
    <w:rPr>
      <w:rFonts w:ascii="Arial" w:hAnsi="Arial" w:cs="Arial"/>
      <w:sz w:val="26"/>
      <w:szCs w:val="26"/>
    </w:rPr>
  </w:style>
  <w:style w:type="character" w:customStyle="1" w:styleId="b1Char2">
    <w:name w:val="b1 Char2"/>
    <w:link w:val="b1"/>
    <w:uiPriority w:val="99"/>
    <w:rsid w:val="00765244"/>
    <w:rPr>
      <w:b/>
      <w:bCs/>
      <w:snapToGrid w:val="0"/>
      <w:sz w:val="24"/>
      <w:szCs w:val="24"/>
    </w:rPr>
  </w:style>
  <w:style w:type="paragraph" w:customStyle="1" w:styleId="StyleHeading6VNI-HelveJustifiedFirstline15mmBefore0">
    <w:name w:val="Style Heading 6 + VNI-Helve Justified First line:  15 mm Before:"/>
    <w:basedOn w:val="Heading6"/>
    <w:uiPriority w:val="99"/>
    <w:rsid w:val="00765244"/>
    <w:pPr>
      <w:numPr>
        <w:ilvl w:val="0"/>
        <w:numId w:val="0"/>
      </w:numPr>
      <w:tabs>
        <w:tab w:val="num" w:pos="1571"/>
      </w:tabs>
      <w:spacing w:before="0" w:beforeAutospacing="0" w:after="60" w:afterAutospacing="0"/>
      <w:ind w:left="1571" w:hanging="360"/>
      <w:jc w:val="both"/>
    </w:pPr>
    <w:rPr>
      <w:rFonts w:ascii="VNI-Helve" w:hAnsi="VNI-Helve" w:cs="Times New Roman"/>
      <w:bCs/>
      <w:snapToGrid/>
      <w:sz w:val="22"/>
      <w:szCs w:val="20"/>
    </w:rPr>
  </w:style>
  <w:style w:type="character" w:customStyle="1" w:styleId="Bodytext0">
    <w:name w:val="Body text_"/>
    <w:link w:val="Bodytext1"/>
    <w:rsid w:val="00765244"/>
    <w:rPr>
      <w:sz w:val="27"/>
      <w:szCs w:val="27"/>
      <w:shd w:val="clear" w:color="auto" w:fill="FFFFFF"/>
    </w:rPr>
  </w:style>
  <w:style w:type="character" w:customStyle="1" w:styleId="BodytextItalic">
    <w:name w:val="Body text + Italic"/>
    <w:rsid w:val="00765244"/>
    <w:rPr>
      <w:rFonts w:ascii="Times New Roman" w:hAnsi="Times New Roman" w:cs="Times New Roman"/>
      <w:i/>
      <w:iCs/>
      <w:sz w:val="27"/>
      <w:szCs w:val="27"/>
      <w:u w:val="none"/>
    </w:rPr>
  </w:style>
  <w:style w:type="paragraph" w:customStyle="1" w:styleId="Bodytext1">
    <w:name w:val="Body text1"/>
    <w:basedOn w:val="Normal"/>
    <w:link w:val="Bodytext0"/>
    <w:rsid w:val="00765244"/>
    <w:pPr>
      <w:widowControl w:val="0"/>
      <w:shd w:val="clear" w:color="auto" w:fill="FFFFFF"/>
      <w:spacing w:before="540" w:after="180" w:line="240" w:lineRule="atLeast"/>
      <w:ind w:hanging="680"/>
      <w:jc w:val="center"/>
    </w:pPr>
    <w:rPr>
      <w:snapToGrid w:val="0"/>
      <w:sz w:val="27"/>
      <w:szCs w:val="27"/>
    </w:rPr>
  </w:style>
  <w:style w:type="paragraph" w:customStyle="1" w:styleId="StyleItalicCentered">
    <w:name w:val="Style Italic Centered"/>
    <w:basedOn w:val="Normal"/>
    <w:next w:val="Normal"/>
    <w:autoRedefine/>
    <w:uiPriority w:val="99"/>
    <w:rsid w:val="00765244"/>
    <w:pPr>
      <w:spacing w:before="60" w:after="60" w:line="288" w:lineRule="auto"/>
      <w:jc w:val="center"/>
    </w:pPr>
    <w:rPr>
      <w:b/>
      <w:i/>
      <w:iCs/>
      <w:snapToGrid w:val="0"/>
      <w:szCs w:val="20"/>
    </w:rPr>
  </w:style>
  <w:style w:type="paragraph" w:customStyle="1" w:styleId="StyleBoldCentered">
    <w:name w:val="Style Bold Centered"/>
    <w:basedOn w:val="Normal"/>
    <w:next w:val="Normal"/>
    <w:link w:val="StyleBoldCenteredChar"/>
    <w:autoRedefine/>
    <w:rsid w:val="00765244"/>
    <w:pPr>
      <w:tabs>
        <w:tab w:val="left" w:pos="1170"/>
      </w:tabs>
      <w:spacing w:before="120" w:after="120" w:line="288" w:lineRule="auto"/>
      <w:jc w:val="center"/>
    </w:pPr>
    <w:rPr>
      <w:b/>
      <w:bCs/>
      <w:snapToGrid w:val="0"/>
    </w:rPr>
  </w:style>
  <w:style w:type="character" w:customStyle="1" w:styleId="StyleBoldCenteredChar">
    <w:name w:val="Style Bold Centered Char"/>
    <w:link w:val="StyleBoldCentered"/>
    <w:rsid w:val="00765244"/>
    <w:rPr>
      <w:b/>
      <w:bCs/>
      <w:sz w:val="26"/>
      <w:szCs w:val="24"/>
    </w:rPr>
  </w:style>
  <w:style w:type="paragraph" w:customStyle="1" w:styleId="StyleCentered">
    <w:name w:val="Style Centered+"/>
    <w:basedOn w:val="Normal"/>
    <w:next w:val="Normal"/>
    <w:autoRedefine/>
    <w:uiPriority w:val="99"/>
    <w:rsid w:val="00765244"/>
    <w:pPr>
      <w:spacing w:before="60" w:after="60" w:line="288" w:lineRule="auto"/>
      <w:jc w:val="center"/>
    </w:pPr>
    <w:rPr>
      <w:bCs/>
      <w:snapToGrid w:val="0"/>
    </w:rPr>
  </w:style>
  <w:style w:type="paragraph" w:customStyle="1" w:styleId="StyleRight">
    <w:name w:val="Style Right"/>
    <w:basedOn w:val="Normal"/>
    <w:next w:val="Normal"/>
    <w:autoRedefine/>
    <w:uiPriority w:val="99"/>
    <w:rsid w:val="00765244"/>
    <w:pPr>
      <w:spacing w:before="60" w:after="60"/>
      <w:jc w:val="right"/>
    </w:pPr>
    <w:rPr>
      <w:iCs/>
      <w:snapToGrid w:val="0"/>
    </w:rPr>
  </w:style>
  <w:style w:type="paragraph" w:customStyle="1" w:styleId="StyleLeft">
    <w:name w:val="Style Left"/>
    <w:basedOn w:val="Normal"/>
    <w:next w:val="Normal"/>
    <w:link w:val="StyleLeftChar"/>
    <w:autoRedefine/>
    <w:rsid w:val="00765244"/>
    <w:pPr>
      <w:tabs>
        <w:tab w:val="right" w:leader="dot" w:pos="9000"/>
      </w:tabs>
      <w:spacing w:before="60" w:after="60" w:line="288" w:lineRule="auto"/>
      <w:jc w:val="both"/>
    </w:pPr>
    <w:rPr>
      <w:snapToGrid w:val="0"/>
    </w:rPr>
  </w:style>
  <w:style w:type="character" w:customStyle="1" w:styleId="StyleLeftChar">
    <w:name w:val="Style Left Char"/>
    <w:link w:val="StyleLeft"/>
    <w:rsid w:val="00765244"/>
    <w:rPr>
      <w:sz w:val="26"/>
      <w:szCs w:val="24"/>
    </w:rPr>
  </w:style>
  <w:style w:type="paragraph" w:customStyle="1" w:styleId="StyleRightBold">
    <w:name w:val="Style Right + Bold"/>
    <w:basedOn w:val="Normal"/>
    <w:next w:val="Normal"/>
    <w:autoRedefine/>
    <w:uiPriority w:val="99"/>
    <w:rsid w:val="00765244"/>
    <w:pPr>
      <w:spacing w:before="60" w:after="60" w:line="288" w:lineRule="auto"/>
      <w:jc w:val="right"/>
    </w:pPr>
    <w:rPr>
      <w:b/>
      <w:bCs/>
      <w:iCs/>
      <w:snapToGrid w:val="0"/>
    </w:rPr>
  </w:style>
  <w:style w:type="paragraph" w:customStyle="1" w:styleId="Hinh">
    <w:name w:val="Hinh"/>
    <w:basedOn w:val="Normal"/>
    <w:link w:val="HinhChar"/>
    <w:uiPriority w:val="99"/>
    <w:qFormat/>
    <w:rsid w:val="00765244"/>
    <w:pPr>
      <w:keepNext/>
      <w:keepLines/>
      <w:numPr>
        <w:numId w:val="57"/>
      </w:numPr>
      <w:tabs>
        <w:tab w:val="left" w:pos="1080"/>
      </w:tabs>
      <w:spacing w:before="160" w:after="160" w:line="300" w:lineRule="auto"/>
      <w:contextualSpacing/>
      <w:jc w:val="center"/>
    </w:pPr>
    <w:rPr>
      <w:rFonts w:eastAsia="MS Mincho"/>
      <w:i/>
      <w:snapToGrid w:val="0"/>
      <w:color w:val="000000"/>
      <w:lang w:val="vi-VN" w:eastAsia="zh-CN"/>
    </w:rPr>
  </w:style>
  <w:style w:type="paragraph" w:customStyle="1" w:styleId="a0">
    <w:name w:val="a"/>
    <w:basedOn w:val="ListParagraph1"/>
    <w:link w:val="aChar"/>
    <w:autoRedefine/>
    <w:uiPriority w:val="99"/>
    <w:qFormat/>
    <w:rsid w:val="00765244"/>
    <w:pPr>
      <w:widowControl w:val="0"/>
      <w:numPr>
        <w:numId w:val="75"/>
      </w:numPr>
      <w:tabs>
        <w:tab w:val="left" w:pos="1080"/>
      </w:tabs>
      <w:spacing w:before="60" w:after="60"/>
      <w:ind w:left="1620"/>
      <w:contextualSpacing/>
    </w:pPr>
    <w:rPr>
      <w:rFonts w:eastAsia="SimSun"/>
      <w:b/>
      <w:i/>
      <w:sz w:val="26"/>
      <w:szCs w:val="22"/>
      <w:lang w:val="nl-NL" w:eastAsia="zh-CN"/>
    </w:rPr>
  </w:style>
  <w:style w:type="character" w:customStyle="1" w:styleId="aChar">
    <w:name w:val="a Char"/>
    <w:link w:val="a0"/>
    <w:uiPriority w:val="99"/>
    <w:rsid w:val="00765244"/>
    <w:rPr>
      <w:rFonts w:eastAsia="SimSun"/>
      <w:b/>
      <w:i/>
      <w:snapToGrid w:val="0"/>
      <w:sz w:val="26"/>
      <w:szCs w:val="22"/>
      <w:lang w:val="nl-NL" w:eastAsia="zh-CN"/>
    </w:rPr>
  </w:style>
  <w:style w:type="character" w:customStyle="1" w:styleId="HinhChar">
    <w:name w:val="Hinh Char"/>
    <w:link w:val="Hinh"/>
    <w:uiPriority w:val="99"/>
    <w:rsid w:val="00765244"/>
    <w:rPr>
      <w:rFonts w:eastAsia="MS Mincho"/>
      <w:i/>
      <w:snapToGrid w:val="0"/>
      <w:color w:val="000000"/>
      <w:sz w:val="24"/>
      <w:szCs w:val="24"/>
      <w:lang w:val="vi-VN" w:eastAsia="zh-CN"/>
    </w:rPr>
  </w:style>
  <w:style w:type="paragraph" w:customStyle="1" w:styleId="Table2">
    <w:name w:val="Table"/>
    <w:basedOn w:val="Normal"/>
    <w:link w:val="TableChar"/>
    <w:qFormat/>
    <w:rsid w:val="00765244"/>
    <w:pPr>
      <w:spacing w:line="360" w:lineRule="auto"/>
      <w:contextualSpacing/>
      <w:jc w:val="center"/>
    </w:pPr>
    <w:rPr>
      <w:rFonts w:ascii="Arial" w:eastAsia="SimSun" w:hAnsi="Arial"/>
      <w:snapToGrid w:val="0"/>
      <w:szCs w:val="22"/>
      <w:lang w:val="nl-NL"/>
    </w:rPr>
  </w:style>
  <w:style w:type="character" w:customStyle="1" w:styleId="TableChar">
    <w:name w:val="Table Char"/>
    <w:link w:val="Table2"/>
    <w:rsid w:val="00765244"/>
    <w:rPr>
      <w:rFonts w:ascii="Arial" w:eastAsia="SimSun" w:hAnsi="Arial"/>
      <w:sz w:val="26"/>
      <w:szCs w:val="22"/>
      <w:lang w:val="nl-NL"/>
    </w:rPr>
  </w:style>
  <w:style w:type="paragraph" w:customStyle="1" w:styleId="c">
    <w:name w:val="c"/>
    <w:basedOn w:val="Normal"/>
    <w:link w:val="cChar"/>
    <w:uiPriority w:val="99"/>
    <w:qFormat/>
    <w:rsid w:val="00765244"/>
    <w:pPr>
      <w:numPr>
        <w:numId w:val="58"/>
      </w:numPr>
      <w:suppressLineNumbers/>
      <w:spacing w:line="300" w:lineRule="auto"/>
      <w:ind w:left="1440"/>
      <w:contextualSpacing/>
      <w:jc w:val="both"/>
    </w:pPr>
    <w:rPr>
      <w:rFonts w:ascii="Arial" w:eastAsia="SimSun" w:hAnsi="Arial"/>
      <w:snapToGrid w:val="0"/>
      <w:szCs w:val="22"/>
      <w:lang w:val="en-AU" w:eastAsia="zh-CN"/>
    </w:rPr>
  </w:style>
  <w:style w:type="character" w:customStyle="1" w:styleId="cChar">
    <w:name w:val="c Char"/>
    <w:link w:val="c"/>
    <w:uiPriority w:val="99"/>
    <w:rsid w:val="00765244"/>
    <w:rPr>
      <w:rFonts w:ascii="Arial" w:eastAsia="SimSun" w:hAnsi="Arial"/>
      <w:snapToGrid w:val="0"/>
      <w:sz w:val="24"/>
      <w:szCs w:val="22"/>
      <w:lang w:val="en-AU" w:eastAsia="zh-CN"/>
    </w:rPr>
  </w:style>
  <w:style w:type="paragraph" w:customStyle="1" w:styleId="1">
    <w:name w:val="(1)"/>
    <w:basedOn w:val="a0"/>
    <w:link w:val="1Char"/>
    <w:uiPriority w:val="99"/>
    <w:qFormat/>
    <w:rsid w:val="00765244"/>
    <w:pPr>
      <w:numPr>
        <w:numId w:val="59"/>
      </w:numPr>
    </w:pPr>
  </w:style>
  <w:style w:type="character" w:customStyle="1" w:styleId="1Char">
    <w:name w:val="(1) Char"/>
    <w:link w:val="1"/>
    <w:uiPriority w:val="99"/>
    <w:rsid w:val="00765244"/>
    <w:rPr>
      <w:rFonts w:eastAsia="SimSun"/>
      <w:b/>
      <w:i/>
      <w:snapToGrid w:val="0"/>
      <w:sz w:val="26"/>
      <w:szCs w:val="22"/>
      <w:lang w:val="nl-NL" w:eastAsia="zh-CN"/>
    </w:rPr>
  </w:style>
  <w:style w:type="paragraph" w:customStyle="1" w:styleId="SMENormal">
    <w:name w:val="SMENormal"/>
    <w:basedOn w:val="Normal"/>
    <w:uiPriority w:val="99"/>
    <w:rsid w:val="00765244"/>
    <w:pPr>
      <w:spacing w:after="240"/>
      <w:jc w:val="both"/>
    </w:pPr>
    <w:rPr>
      <w:rFonts w:ascii="Arial" w:hAnsi="Arial" w:cs="Arial"/>
      <w:snapToGrid w:val="0"/>
      <w:sz w:val="22"/>
      <w:szCs w:val="22"/>
      <w:lang w:val="en-AU"/>
    </w:rPr>
  </w:style>
  <w:style w:type="paragraph" w:customStyle="1" w:styleId="Ktlun">
    <w:name w:val="Kết luận"/>
    <w:basedOn w:val="a0"/>
    <w:link w:val="KtlunChar"/>
    <w:uiPriority w:val="99"/>
    <w:qFormat/>
    <w:rsid w:val="00765244"/>
    <w:pPr>
      <w:numPr>
        <w:numId w:val="60"/>
      </w:numPr>
    </w:pPr>
    <w:rPr>
      <w:b w:val="0"/>
      <w:u w:val="single"/>
    </w:rPr>
  </w:style>
  <w:style w:type="character" w:customStyle="1" w:styleId="KtlunChar">
    <w:name w:val="Kết luận Char"/>
    <w:link w:val="Ktlun"/>
    <w:uiPriority w:val="99"/>
    <w:rsid w:val="00765244"/>
    <w:rPr>
      <w:rFonts w:eastAsia="SimSun"/>
      <w:i/>
      <w:snapToGrid w:val="0"/>
      <w:sz w:val="26"/>
      <w:szCs w:val="22"/>
      <w:u w:val="single"/>
      <w:lang w:val="nl-NL" w:eastAsia="zh-CN"/>
    </w:rPr>
  </w:style>
  <w:style w:type="paragraph" w:customStyle="1" w:styleId="KL1">
    <w:name w:val="KL1"/>
    <w:basedOn w:val="Ktlun"/>
    <w:link w:val="KL1Char"/>
    <w:uiPriority w:val="99"/>
    <w:qFormat/>
    <w:rsid w:val="00765244"/>
    <w:rPr>
      <w:b/>
    </w:rPr>
  </w:style>
  <w:style w:type="character" w:customStyle="1" w:styleId="KL1Char">
    <w:name w:val="KL1 Char"/>
    <w:link w:val="KL1"/>
    <w:uiPriority w:val="99"/>
    <w:rsid w:val="00765244"/>
    <w:rPr>
      <w:rFonts w:eastAsia="SimSun"/>
      <w:b/>
      <w:i/>
      <w:snapToGrid w:val="0"/>
      <w:sz w:val="26"/>
      <w:szCs w:val="22"/>
      <w:u w:val="single"/>
      <w:lang w:val="nl-NL" w:eastAsia="zh-CN"/>
    </w:rPr>
  </w:style>
  <w:style w:type="paragraph" w:customStyle="1" w:styleId="bb">
    <w:name w:val="bb"/>
    <w:basedOn w:val="Normal"/>
    <w:uiPriority w:val="99"/>
    <w:rsid w:val="00765244"/>
    <w:pPr>
      <w:widowControl w:val="0"/>
      <w:tabs>
        <w:tab w:val="left" w:pos="851"/>
        <w:tab w:val="center" w:pos="2268"/>
        <w:tab w:val="center" w:pos="6804"/>
      </w:tabs>
      <w:adjustRightInd w:val="0"/>
      <w:spacing w:before="60" w:after="60" w:line="360" w:lineRule="atLeast"/>
      <w:jc w:val="both"/>
      <w:textAlignment w:val="baseline"/>
    </w:pPr>
    <w:rPr>
      <w:rFonts w:ascii="VNI-Helve" w:hAnsi="VNI-Helve"/>
    </w:rPr>
  </w:style>
  <w:style w:type="paragraph" w:customStyle="1" w:styleId="00-DauChamTronTrang">
    <w:name w:val="0 0-Dau Cham Tron Trang"/>
    <w:basedOn w:val="00-DauChamtron"/>
    <w:uiPriority w:val="99"/>
    <w:qFormat/>
    <w:rsid w:val="00765244"/>
    <w:pPr>
      <w:numPr>
        <w:ilvl w:val="1"/>
      </w:numPr>
      <w:ind w:firstLine="709"/>
    </w:pPr>
  </w:style>
  <w:style w:type="paragraph" w:customStyle="1" w:styleId="00-DauChamtron">
    <w:name w:val="0 0-Dau Cham tron"/>
    <w:basedOn w:val="Normal"/>
    <w:uiPriority w:val="99"/>
    <w:qFormat/>
    <w:rsid w:val="00765244"/>
    <w:pPr>
      <w:keepNext/>
      <w:numPr>
        <w:numId w:val="62"/>
      </w:numPr>
      <w:tabs>
        <w:tab w:val="left" w:pos="2268"/>
      </w:tabs>
      <w:spacing w:before="60" w:after="60" w:line="312" w:lineRule="auto"/>
      <w:contextualSpacing/>
      <w:jc w:val="both"/>
    </w:pPr>
    <w:rPr>
      <w:snapToGrid w:val="0"/>
      <w:lang w:val="vi-VN"/>
    </w:rPr>
  </w:style>
  <w:style w:type="paragraph" w:customStyle="1" w:styleId="0Level4">
    <w:name w:val="0 Level 4"/>
    <w:basedOn w:val="Heading2"/>
    <w:uiPriority w:val="99"/>
    <w:qFormat/>
    <w:rsid w:val="00765244"/>
    <w:pPr>
      <w:numPr>
        <w:ilvl w:val="0"/>
        <w:numId w:val="0"/>
      </w:numPr>
      <w:spacing w:before="60" w:beforeAutospacing="0" w:after="60" w:afterAutospacing="0" w:line="312" w:lineRule="auto"/>
      <w:ind w:firstLine="567"/>
      <w:contextualSpacing/>
      <w:jc w:val="both"/>
      <w:outlineLvl w:val="3"/>
    </w:pPr>
    <w:rPr>
      <w:rFonts w:ascii="Times New Roman" w:hAnsi="Times New Roman" w:cs="Times New Roman"/>
      <w:bCs/>
      <w:i/>
      <w:iCs/>
      <w:caps w:val="0"/>
      <w:snapToGrid/>
    </w:rPr>
  </w:style>
  <w:style w:type="paragraph" w:customStyle="1" w:styleId="000sogach">
    <w:name w:val="000 so gach"/>
    <w:basedOn w:val="0Nomal6"/>
    <w:uiPriority w:val="99"/>
    <w:qFormat/>
    <w:rsid w:val="00765244"/>
    <w:pPr>
      <w:keepNext/>
      <w:numPr>
        <w:numId w:val="61"/>
      </w:numPr>
      <w:tabs>
        <w:tab w:val="clear" w:pos="1151"/>
        <w:tab w:val="clear" w:pos="2552"/>
      </w:tabs>
      <w:spacing w:before="30" w:after="30" w:line="288" w:lineRule="auto"/>
      <w:contextualSpacing/>
    </w:pPr>
  </w:style>
  <w:style w:type="paragraph" w:customStyle="1" w:styleId="Duudng">
    <w:name w:val="Dấu &quot; * &quot; đầu dòng"/>
    <w:basedOn w:val="DuGch-udng"/>
    <w:autoRedefine/>
    <w:uiPriority w:val="99"/>
    <w:qFormat/>
    <w:rsid w:val="00765244"/>
    <w:pPr>
      <w:numPr>
        <w:ilvl w:val="6"/>
        <w:numId w:val="63"/>
      </w:numPr>
      <w:outlineLvl w:val="6"/>
    </w:pPr>
    <w:rPr>
      <w:rFonts w:cs="Times New Roman"/>
      <w:b/>
      <w:color w:val="auto"/>
    </w:rPr>
  </w:style>
  <w:style w:type="paragraph" w:customStyle="1" w:styleId="DuGch-udng">
    <w:name w:val="Dấu Gạch &quot;-&quot; đầu dòng"/>
    <w:basedOn w:val="Normal"/>
    <w:autoRedefine/>
    <w:uiPriority w:val="99"/>
    <w:qFormat/>
    <w:rsid w:val="00765244"/>
    <w:pPr>
      <w:keepNext/>
      <w:tabs>
        <w:tab w:val="left" w:pos="360"/>
        <w:tab w:val="left" w:pos="567"/>
      </w:tabs>
      <w:spacing w:before="60" w:after="60"/>
      <w:ind w:left="360" w:firstLine="540"/>
      <w:jc w:val="both"/>
    </w:pPr>
    <w:rPr>
      <w:rFonts w:eastAsia="Calibri" w:cs="Arial"/>
      <w:snapToGrid w:val="0"/>
      <w:color w:val="0000FF"/>
      <w:lang w:val="nl-NL" w:eastAsia="ja-JP"/>
    </w:rPr>
  </w:style>
  <w:style w:type="paragraph" w:customStyle="1" w:styleId="Dukhongtrngudng">
    <w:name w:val="Dấu khoảng trắng đầu dòng"/>
    <w:basedOn w:val="Normal"/>
    <w:autoRedefine/>
    <w:uiPriority w:val="99"/>
    <w:qFormat/>
    <w:rsid w:val="00765244"/>
    <w:pPr>
      <w:keepNext/>
      <w:autoSpaceDE w:val="0"/>
      <w:autoSpaceDN w:val="0"/>
      <w:spacing w:before="60" w:after="60"/>
      <w:ind w:firstLine="567"/>
      <w:jc w:val="both"/>
    </w:pPr>
    <w:rPr>
      <w:rFonts w:cs="Arial"/>
      <w:iCs/>
      <w:snapToGrid w:val="0"/>
      <w:color w:val="000000"/>
      <w:lang w:val="fr-FR"/>
    </w:rPr>
  </w:style>
  <w:style w:type="paragraph" w:customStyle="1" w:styleId="BoldNormal">
    <w:name w:val="Bold Normal"/>
    <w:basedOn w:val="Normal"/>
    <w:link w:val="BoldNormalChar"/>
    <w:qFormat/>
    <w:rsid w:val="00765244"/>
    <w:pPr>
      <w:keepNext/>
      <w:spacing w:before="60" w:after="60" w:line="288" w:lineRule="auto"/>
      <w:ind w:firstLine="360"/>
      <w:contextualSpacing/>
      <w:jc w:val="both"/>
    </w:pPr>
    <w:rPr>
      <w:rFonts w:ascii="Arial" w:eastAsia="SimSun" w:hAnsi="Arial"/>
      <w:b/>
      <w:snapToGrid w:val="0"/>
      <w:lang w:val="pt-BR"/>
    </w:rPr>
  </w:style>
  <w:style w:type="character" w:customStyle="1" w:styleId="BoldNormalChar">
    <w:name w:val="Bold Normal Char"/>
    <w:link w:val="BoldNormal"/>
    <w:rsid w:val="00765244"/>
    <w:rPr>
      <w:rFonts w:ascii="Arial" w:eastAsia="SimSun" w:hAnsi="Arial"/>
      <w:b/>
      <w:sz w:val="26"/>
      <w:szCs w:val="26"/>
      <w:lang w:val="pt-BR"/>
    </w:rPr>
  </w:style>
  <w:style w:type="paragraph" w:customStyle="1" w:styleId="-ListParagraph">
    <w:name w:val="- List Paragraph"/>
    <w:basedOn w:val="ListParagraph1"/>
    <w:link w:val="-ListParagraphChar"/>
    <w:autoRedefine/>
    <w:uiPriority w:val="99"/>
    <w:qFormat/>
    <w:rsid w:val="00765244"/>
    <w:pPr>
      <w:numPr>
        <w:numId w:val="66"/>
      </w:numPr>
      <w:spacing w:before="40" w:after="40" w:line="300" w:lineRule="auto"/>
      <w:contextualSpacing/>
    </w:pPr>
    <w:rPr>
      <w:rFonts w:ascii="Arial" w:eastAsia="SimSun" w:hAnsi="Arial"/>
      <w:sz w:val="26"/>
      <w:szCs w:val="22"/>
      <w:lang w:val="en-AU" w:eastAsia="zh-CN"/>
    </w:rPr>
  </w:style>
  <w:style w:type="character" w:customStyle="1" w:styleId="-ListParagraphChar">
    <w:name w:val="- List Paragraph Char"/>
    <w:link w:val="-ListParagraph"/>
    <w:uiPriority w:val="99"/>
    <w:rsid w:val="00765244"/>
    <w:rPr>
      <w:rFonts w:ascii="Arial" w:eastAsia="SimSun" w:hAnsi="Arial"/>
      <w:snapToGrid w:val="0"/>
      <w:sz w:val="26"/>
      <w:szCs w:val="22"/>
      <w:lang w:val="en-AU" w:eastAsia="zh-CN"/>
    </w:rPr>
  </w:style>
  <w:style w:type="paragraph" w:customStyle="1" w:styleId="HeadingTable">
    <w:name w:val="Heading Table"/>
    <w:basedOn w:val="Table2"/>
    <w:link w:val="HeadingTableChar"/>
    <w:qFormat/>
    <w:rsid w:val="00765244"/>
    <w:rPr>
      <w:b/>
    </w:rPr>
  </w:style>
  <w:style w:type="character" w:customStyle="1" w:styleId="HeadingTableChar">
    <w:name w:val="Heading Table Char"/>
    <w:link w:val="HeadingTable"/>
    <w:rsid w:val="00765244"/>
    <w:rPr>
      <w:rFonts w:ascii="Arial" w:eastAsia="SimSun" w:hAnsi="Arial"/>
      <w:b/>
      <w:sz w:val="26"/>
      <w:szCs w:val="22"/>
      <w:lang w:val="nl-NL"/>
    </w:rPr>
  </w:style>
  <w:style w:type="paragraph" w:customStyle="1" w:styleId="ListParagraph0">
    <w:name w:val="+ List Paragraph"/>
    <w:basedOn w:val="-ListParagraph"/>
    <w:link w:val="ListParagraphChar0"/>
    <w:uiPriority w:val="99"/>
    <w:qFormat/>
    <w:rsid w:val="00765244"/>
    <w:pPr>
      <w:numPr>
        <w:numId w:val="64"/>
      </w:numPr>
    </w:pPr>
  </w:style>
  <w:style w:type="paragraph" w:customStyle="1" w:styleId="ListParagraph">
    <w:name w:val="* List Paragraph"/>
    <w:basedOn w:val="-ListParagraph"/>
    <w:link w:val="ListParagraphChar1"/>
    <w:uiPriority w:val="99"/>
    <w:qFormat/>
    <w:rsid w:val="00765244"/>
    <w:pPr>
      <w:numPr>
        <w:numId w:val="65"/>
      </w:numPr>
    </w:pPr>
    <w:rPr>
      <w:i/>
    </w:rPr>
  </w:style>
  <w:style w:type="character" w:customStyle="1" w:styleId="ListParagraphChar0">
    <w:name w:val="+ List Paragraph Char"/>
    <w:link w:val="ListParagraph0"/>
    <w:uiPriority w:val="99"/>
    <w:rsid w:val="00765244"/>
    <w:rPr>
      <w:rFonts w:ascii="Arial" w:eastAsia="SimSun" w:hAnsi="Arial"/>
      <w:snapToGrid w:val="0"/>
      <w:sz w:val="26"/>
      <w:szCs w:val="22"/>
      <w:lang w:val="en-AU" w:eastAsia="zh-CN"/>
    </w:rPr>
  </w:style>
  <w:style w:type="character" w:customStyle="1" w:styleId="ListParagraphChar1">
    <w:name w:val="* List Paragraph Char"/>
    <w:link w:val="ListParagraph"/>
    <w:uiPriority w:val="99"/>
    <w:rsid w:val="00765244"/>
    <w:rPr>
      <w:rFonts w:ascii="Arial" w:eastAsia="SimSun" w:hAnsi="Arial"/>
      <w:i/>
      <w:snapToGrid w:val="0"/>
      <w:sz w:val="26"/>
      <w:szCs w:val="22"/>
      <w:lang w:val="en-AU" w:eastAsia="zh-CN"/>
    </w:rPr>
  </w:style>
  <w:style w:type="paragraph" w:customStyle="1" w:styleId="hh">
    <w:name w:val="hh"/>
    <w:basedOn w:val="Normal"/>
    <w:autoRedefine/>
    <w:uiPriority w:val="99"/>
    <w:rsid w:val="00765244"/>
    <w:pPr>
      <w:numPr>
        <w:numId w:val="67"/>
      </w:numPr>
      <w:spacing w:before="60" w:after="120"/>
      <w:ind w:hanging="1374"/>
      <w:jc w:val="both"/>
    </w:pPr>
    <w:rPr>
      <w:rFonts w:ascii="VNI-Times" w:hAnsi="VNI-Times"/>
      <w:bCs/>
      <w:noProof/>
      <w:snapToGrid w:val="0"/>
    </w:rPr>
  </w:style>
  <w:style w:type="paragraph" w:customStyle="1" w:styleId="Doan3">
    <w:name w:val="Doan 3"/>
    <w:basedOn w:val="Normal"/>
    <w:uiPriority w:val="99"/>
    <w:rsid w:val="00765244"/>
    <w:pPr>
      <w:widowControl w:val="0"/>
      <w:numPr>
        <w:numId w:val="68"/>
      </w:numPr>
      <w:spacing w:before="120" w:after="120"/>
      <w:jc w:val="both"/>
    </w:pPr>
    <w:rPr>
      <w:rFonts w:ascii="Arial" w:hAnsi="Arial"/>
      <w:snapToGrid w:val="0"/>
      <w:color w:val="000000"/>
      <w:sz w:val="22"/>
      <w:szCs w:val="20"/>
      <w:lang w:val="en-AU"/>
    </w:rPr>
  </w:style>
  <w:style w:type="paragraph" w:customStyle="1" w:styleId="GDD">
    <w:name w:val="GDD"/>
    <w:uiPriority w:val="99"/>
    <w:rsid w:val="00765244"/>
    <w:pPr>
      <w:numPr>
        <w:numId w:val="69"/>
      </w:numPr>
      <w:spacing w:before="120"/>
      <w:jc w:val="both"/>
      <w:outlineLvl w:val="0"/>
    </w:pPr>
    <w:rPr>
      <w:sz w:val="26"/>
      <w:szCs w:val="26"/>
    </w:rPr>
  </w:style>
  <w:style w:type="character" w:customStyle="1" w:styleId="NormalIndentChar">
    <w:name w:val="Normal Indent Char"/>
    <w:link w:val="NormalIndent"/>
    <w:locked/>
    <w:rsid w:val="00765244"/>
    <w:rPr>
      <w:sz w:val="26"/>
    </w:rPr>
  </w:style>
  <w:style w:type="paragraph" w:customStyle="1" w:styleId="StyleHeading6VNI-HelveJustifiedFirstline15mmBefore">
    <w:name w:val="Style Heading 6 + VNI-Helve Justified First line:  15 mm Before:..."/>
    <w:basedOn w:val="Heading6"/>
    <w:uiPriority w:val="99"/>
    <w:rsid w:val="00765244"/>
    <w:pPr>
      <w:numPr>
        <w:ilvl w:val="0"/>
        <w:numId w:val="70"/>
      </w:numPr>
      <w:tabs>
        <w:tab w:val="clear" w:pos="1571"/>
        <w:tab w:val="num" w:pos="360"/>
      </w:tabs>
      <w:spacing w:before="80" w:beforeAutospacing="0" w:after="80" w:afterAutospacing="0"/>
      <w:ind w:left="0" w:firstLine="0"/>
      <w:jc w:val="both"/>
    </w:pPr>
    <w:rPr>
      <w:rFonts w:ascii="Arial" w:hAnsi="Arial" w:cs="Times New Roman"/>
      <w:b/>
      <w:bCs/>
      <w:snapToGrid/>
      <w:sz w:val="22"/>
      <w:szCs w:val="20"/>
    </w:rPr>
  </w:style>
  <w:style w:type="character" w:customStyle="1" w:styleId="b1Char">
    <w:name w:val="b1 Char"/>
    <w:locked/>
    <w:rsid w:val="00765244"/>
    <w:rPr>
      <w:rFonts w:ascii="Arial" w:eastAsia="Times New Roman" w:hAnsi="Arial" w:cs="Arial"/>
      <w:bCs/>
      <w:sz w:val="24"/>
      <w:szCs w:val="24"/>
    </w:rPr>
  </w:style>
  <w:style w:type="character" w:customStyle="1" w:styleId="b0Char1">
    <w:name w:val="b0 Char1"/>
    <w:link w:val="b0"/>
    <w:locked/>
    <w:rsid w:val="00765244"/>
    <w:rPr>
      <w:rFonts w:cs="Arial"/>
      <w:b/>
      <w:bCs/>
      <w:i/>
      <w:snapToGrid w:val="0"/>
      <w:color w:val="0000FF"/>
      <w:sz w:val="26"/>
      <w:szCs w:val="26"/>
    </w:rPr>
  </w:style>
  <w:style w:type="paragraph" w:customStyle="1" w:styleId="ListThongtin">
    <w:name w:val="List Thong tin"/>
    <w:basedOn w:val="a0"/>
    <w:link w:val="ListThongtinChar"/>
    <w:uiPriority w:val="99"/>
    <w:qFormat/>
    <w:rsid w:val="00765244"/>
    <w:pPr>
      <w:numPr>
        <w:numId w:val="71"/>
      </w:numPr>
    </w:pPr>
    <w:rPr>
      <w:b w:val="0"/>
      <w:i w:val="0"/>
      <w:lang w:val="vi-VN"/>
    </w:rPr>
  </w:style>
  <w:style w:type="character" w:customStyle="1" w:styleId="ListThongtinChar">
    <w:name w:val="List Thong tin Char"/>
    <w:link w:val="ListThongtin"/>
    <w:uiPriority w:val="99"/>
    <w:rsid w:val="00765244"/>
    <w:rPr>
      <w:rFonts w:eastAsia="SimSun"/>
      <w:snapToGrid w:val="0"/>
      <w:sz w:val="26"/>
      <w:szCs w:val="22"/>
      <w:lang w:val="vi-VN" w:eastAsia="zh-CN"/>
    </w:rPr>
  </w:style>
  <w:style w:type="character" w:customStyle="1" w:styleId="b1CharChar">
    <w:name w:val="b1 Char Char"/>
    <w:locked/>
    <w:rsid w:val="00765244"/>
    <w:rPr>
      <w:rFonts w:ascii="Arial" w:hAnsi="Arial"/>
      <w:sz w:val="24"/>
    </w:rPr>
  </w:style>
  <w:style w:type="paragraph" w:customStyle="1" w:styleId="StyleHeading2Auto">
    <w:name w:val="Style Heading 2 + Auto"/>
    <w:basedOn w:val="Heading2"/>
    <w:autoRedefine/>
    <w:uiPriority w:val="99"/>
    <w:rsid w:val="00765244"/>
    <w:pPr>
      <w:widowControl w:val="0"/>
      <w:numPr>
        <w:ilvl w:val="0"/>
        <w:numId w:val="0"/>
      </w:numPr>
      <w:tabs>
        <w:tab w:val="num" w:pos="1931"/>
      </w:tabs>
      <w:spacing w:before="80" w:beforeAutospacing="0" w:after="80" w:afterAutospacing="0" w:line="360" w:lineRule="auto"/>
      <w:ind w:left="1931" w:hanging="360"/>
      <w:jc w:val="both"/>
    </w:pPr>
    <w:rPr>
      <w:rFonts w:ascii="Arial" w:hAnsi="Arial" w:cs="Times New Roman"/>
      <w:b w:val="0"/>
      <w:bCs/>
      <w:snapToGrid/>
      <w:color w:val="800000"/>
      <w:sz w:val="24"/>
      <w:szCs w:val="24"/>
    </w:rPr>
  </w:style>
  <w:style w:type="paragraph" w:customStyle="1" w:styleId="K2">
    <w:name w:val="K2"/>
    <w:basedOn w:val="Normal"/>
    <w:uiPriority w:val="99"/>
    <w:rsid w:val="00765244"/>
    <w:pPr>
      <w:numPr>
        <w:ilvl w:val="2"/>
        <w:numId w:val="72"/>
      </w:numPr>
      <w:spacing w:before="240"/>
      <w:jc w:val="both"/>
    </w:pPr>
    <w:rPr>
      <w:rFonts w:ascii=".VnTime" w:hAnsi=".VnTime"/>
      <w:b/>
      <w:snapToGrid w:val="0"/>
    </w:rPr>
  </w:style>
  <w:style w:type="paragraph" w:customStyle="1" w:styleId="b3">
    <w:name w:val="b3"/>
    <w:link w:val="b3CharChar"/>
    <w:autoRedefine/>
    <w:uiPriority w:val="99"/>
    <w:qFormat/>
    <w:rsid w:val="00765244"/>
    <w:pPr>
      <w:numPr>
        <w:numId w:val="73"/>
      </w:numPr>
      <w:spacing w:before="60" w:after="60"/>
      <w:jc w:val="both"/>
    </w:pPr>
    <w:rPr>
      <w:rFonts w:ascii="Arial" w:hAnsi="Arial"/>
      <w:sz w:val="24"/>
      <w:szCs w:val="24"/>
    </w:rPr>
  </w:style>
  <w:style w:type="character" w:customStyle="1" w:styleId="b3CharChar">
    <w:name w:val="b3 Char Char"/>
    <w:link w:val="b3"/>
    <w:uiPriority w:val="99"/>
    <w:locked/>
    <w:rsid w:val="00765244"/>
    <w:rPr>
      <w:rFonts w:ascii="Arial" w:hAnsi="Arial"/>
      <w:sz w:val="24"/>
      <w:szCs w:val="24"/>
    </w:rPr>
  </w:style>
  <w:style w:type="character" w:customStyle="1" w:styleId="b2Char">
    <w:name w:val="b2 Char"/>
    <w:uiPriority w:val="99"/>
    <w:locked/>
    <w:rsid w:val="00765244"/>
    <w:rPr>
      <w:rFonts w:ascii="Times New Roman" w:eastAsia="Times New Roman" w:hAnsi="Times New Roman" w:cs="Times New Roman"/>
      <w:sz w:val="24"/>
      <w:szCs w:val="24"/>
    </w:rPr>
  </w:style>
  <w:style w:type="numbering" w:customStyle="1" w:styleId="1111111">
    <w:name w:val="1 / 1.1 / 1.1.11"/>
    <w:rsid w:val="00765244"/>
    <w:pPr>
      <w:numPr>
        <w:numId w:val="56"/>
      </w:numPr>
    </w:pPr>
  </w:style>
  <w:style w:type="paragraph" w:customStyle="1" w:styleId="Style6CharCharCharCharChar">
    <w:name w:val="Style6 Char Char Char Char Char"/>
    <w:basedOn w:val="Normal"/>
    <w:uiPriority w:val="99"/>
    <w:rsid w:val="00765244"/>
    <w:pPr>
      <w:spacing w:before="60" w:after="60"/>
      <w:ind w:left="851" w:hanging="360"/>
      <w:jc w:val="both"/>
    </w:pPr>
    <w:rPr>
      <w:snapToGrid w:val="0"/>
    </w:rPr>
  </w:style>
  <w:style w:type="paragraph" w:customStyle="1" w:styleId="CharChar1Char">
    <w:name w:val="Char Char1 Char"/>
    <w:basedOn w:val="Normal"/>
    <w:uiPriority w:val="99"/>
    <w:rsid w:val="00765244"/>
    <w:pPr>
      <w:widowControl w:val="0"/>
      <w:jc w:val="both"/>
    </w:pPr>
    <w:rPr>
      <w:rFonts w:eastAsia="SimSun"/>
      <w:snapToGrid w:val="0"/>
      <w:kern w:val="2"/>
      <w:lang w:eastAsia="zh-CN"/>
    </w:rPr>
  </w:style>
  <w:style w:type="paragraph" w:customStyle="1" w:styleId="CM3">
    <w:name w:val="CM3"/>
    <w:basedOn w:val="Normal"/>
    <w:next w:val="Normal"/>
    <w:uiPriority w:val="99"/>
    <w:rsid w:val="00765244"/>
    <w:pPr>
      <w:widowControl w:val="0"/>
      <w:autoSpaceDE w:val="0"/>
      <w:autoSpaceDN w:val="0"/>
      <w:adjustRightInd w:val="0"/>
      <w:spacing w:line="266" w:lineRule="atLeast"/>
      <w:jc w:val="both"/>
    </w:pPr>
    <w:rPr>
      <w:rFonts w:ascii=".VnTime" w:hAnsi=".VnTime" w:cs=".VnTime"/>
      <w:snapToGrid w:val="0"/>
    </w:rPr>
  </w:style>
  <w:style w:type="character" w:customStyle="1" w:styleId="Bodytext22">
    <w:name w:val="Body text (2)"/>
    <w:rsid w:val="0076524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ablecaptionExact">
    <w:name w:val="Table caption Exact"/>
    <w:rsid w:val="00765244"/>
    <w:rPr>
      <w:rFonts w:ascii="Times New Roman" w:eastAsia="Times New Roman" w:hAnsi="Times New Roman" w:cs="Times New Roman"/>
      <w:b w:val="0"/>
      <w:bCs w:val="0"/>
      <w:i w:val="0"/>
      <w:iCs w:val="0"/>
      <w:smallCaps w:val="0"/>
      <w:strike w:val="0"/>
      <w:sz w:val="26"/>
      <w:szCs w:val="26"/>
      <w:u w:val="none"/>
    </w:rPr>
  </w:style>
  <w:style w:type="character" w:customStyle="1" w:styleId="Tablecaption">
    <w:name w:val="Table caption_"/>
    <w:link w:val="Tablecaption0"/>
    <w:rsid w:val="00765244"/>
    <w:rPr>
      <w:shd w:val="clear" w:color="auto" w:fill="FFFFFF"/>
    </w:rPr>
  </w:style>
  <w:style w:type="paragraph" w:customStyle="1" w:styleId="Tablecaption0">
    <w:name w:val="Table caption"/>
    <w:basedOn w:val="Normal"/>
    <w:link w:val="Tablecaption"/>
    <w:rsid w:val="00765244"/>
    <w:pPr>
      <w:widowControl w:val="0"/>
      <w:shd w:val="clear" w:color="auto" w:fill="FFFFFF"/>
      <w:spacing w:line="413" w:lineRule="exact"/>
      <w:jc w:val="both"/>
    </w:pPr>
    <w:rPr>
      <w:snapToGrid w:val="0"/>
      <w:sz w:val="20"/>
      <w:szCs w:val="20"/>
    </w:rPr>
  </w:style>
  <w:style w:type="character" w:customStyle="1" w:styleId="Bodytext2Bold">
    <w:name w:val="Body text (2) + Bold"/>
    <w:rsid w:val="0076524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TablecaptionBold">
    <w:name w:val="Table caption + Bold"/>
    <w:rsid w:val="0076524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Bodytext13">
    <w:name w:val="Body text (13)"/>
    <w:rsid w:val="00765244"/>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character" w:customStyle="1" w:styleId="Bodytext2Italic">
    <w:name w:val="Body text (2) + Italic"/>
    <w:rsid w:val="00765244"/>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paragraph" w:customStyle="1" w:styleId="p">
    <w:name w:val="p"/>
    <w:basedOn w:val="Normal"/>
    <w:uiPriority w:val="99"/>
    <w:rsid w:val="00765244"/>
    <w:pPr>
      <w:spacing w:before="120" w:after="120" w:line="360" w:lineRule="auto"/>
      <w:ind w:firstLine="567"/>
      <w:jc w:val="both"/>
    </w:pPr>
    <w:rPr>
      <w:rFonts w:eastAsia="Arial Unicode MS" w:cs="Tahoma"/>
      <w:snapToGrid w:val="0"/>
      <w:lang w:eastAsia="zh-CN"/>
    </w:rPr>
  </w:style>
  <w:style w:type="paragraph" w:customStyle="1" w:styleId="00-LEVEL01">
    <w:name w:val="00 - LEVEL 01"/>
    <w:basedOn w:val="0Nomal7"/>
    <w:autoRedefine/>
    <w:uiPriority w:val="99"/>
    <w:qFormat/>
    <w:rsid w:val="00765244"/>
    <w:pPr>
      <w:keepNext/>
      <w:numPr>
        <w:numId w:val="0"/>
      </w:numPr>
      <w:tabs>
        <w:tab w:val="clear" w:pos="1151"/>
        <w:tab w:val="clear" w:pos="2552"/>
      </w:tabs>
      <w:spacing w:before="60" w:after="60" w:line="312" w:lineRule="auto"/>
      <w:contextualSpacing/>
      <w:jc w:val="center"/>
      <w:outlineLvl w:val="0"/>
    </w:pPr>
    <w:rPr>
      <w:rFonts w:ascii="Arial" w:hAnsi="Arial"/>
      <w:b/>
      <w:i w:val="0"/>
      <w:caps/>
      <w:sz w:val="32"/>
      <w:szCs w:val="26"/>
      <w:lang w:val="es-MX"/>
    </w:rPr>
  </w:style>
  <w:style w:type="paragraph" w:customStyle="1" w:styleId="00-LEVEL02">
    <w:name w:val="00 - LEVEL 02"/>
    <w:basedOn w:val="00-LEVEL01"/>
    <w:autoRedefine/>
    <w:uiPriority w:val="99"/>
    <w:qFormat/>
    <w:rsid w:val="00765244"/>
    <w:pPr>
      <w:tabs>
        <w:tab w:val="left" w:pos="709"/>
      </w:tabs>
      <w:spacing w:before="120" w:line="240" w:lineRule="auto"/>
      <w:jc w:val="both"/>
      <w:outlineLvl w:val="1"/>
    </w:pPr>
    <w:rPr>
      <w:sz w:val="26"/>
    </w:rPr>
  </w:style>
  <w:style w:type="paragraph" w:customStyle="1" w:styleId="00-LEVEL03">
    <w:name w:val="00 - LEVEL 03"/>
    <w:basedOn w:val="00-LEVEL02"/>
    <w:autoRedefine/>
    <w:uiPriority w:val="99"/>
    <w:qFormat/>
    <w:rsid w:val="00765244"/>
    <w:pPr>
      <w:spacing w:before="80" w:line="276" w:lineRule="auto"/>
      <w:ind w:firstLine="284"/>
      <w:contextualSpacing w:val="0"/>
      <w:outlineLvl w:val="2"/>
    </w:pPr>
    <w:rPr>
      <w:bCs/>
      <w:iCs/>
      <w:caps w:val="0"/>
    </w:rPr>
  </w:style>
  <w:style w:type="paragraph" w:customStyle="1" w:styleId="00-LEVEL04">
    <w:name w:val="00 - LEVEL 04"/>
    <w:basedOn w:val="00-LEVEL03"/>
    <w:autoRedefine/>
    <w:uiPriority w:val="99"/>
    <w:qFormat/>
    <w:rsid w:val="00765244"/>
    <w:pPr>
      <w:tabs>
        <w:tab w:val="left" w:pos="1418"/>
      </w:tabs>
      <w:spacing w:before="0"/>
      <w:ind w:firstLine="567"/>
      <w:outlineLvl w:val="3"/>
    </w:pPr>
  </w:style>
  <w:style w:type="paragraph" w:customStyle="1" w:styleId="00-LEVEL05">
    <w:name w:val="00 - LEVEL 05"/>
    <w:basedOn w:val="00-LEVEL04"/>
    <w:autoRedefine/>
    <w:uiPriority w:val="99"/>
    <w:qFormat/>
    <w:rsid w:val="00765244"/>
    <w:pPr>
      <w:ind w:firstLine="851"/>
      <w:outlineLvl w:val="4"/>
    </w:pPr>
    <w:rPr>
      <w:rFonts w:ascii="Times New Roman" w:hAnsi="Times New Roman"/>
      <w:lang w:val="nl-NL"/>
    </w:rPr>
  </w:style>
  <w:style w:type="paragraph" w:customStyle="1" w:styleId="StyleItalic">
    <w:name w:val="Style Italic"/>
    <w:basedOn w:val="Normal"/>
    <w:next w:val="Normal"/>
    <w:autoRedefine/>
    <w:uiPriority w:val="99"/>
    <w:rsid w:val="00765244"/>
    <w:pPr>
      <w:spacing w:before="60" w:after="60" w:line="288" w:lineRule="auto"/>
      <w:jc w:val="both"/>
    </w:pPr>
    <w:rPr>
      <w:snapToGrid w:val="0"/>
    </w:rPr>
  </w:style>
  <w:style w:type="paragraph" w:customStyle="1" w:styleId="chuthuong">
    <w:name w:val="chu thuong"/>
    <w:uiPriority w:val="99"/>
    <w:semiHidden/>
    <w:rsid w:val="00765244"/>
    <w:pPr>
      <w:spacing w:before="240" w:line="312" w:lineRule="auto"/>
      <w:ind w:left="1418"/>
      <w:jc w:val="both"/>
    </w:pPr>
    <w:rPr>
      <w:rFonts w:ascii=".VnArial" w:hAnsi=".VnArial"/>
      <w:noProof/>
      <w:sz w:val="24"/>
    </w:rPr>
  </w:style>
  <w:style w:type="character" w:customStyle="1" w:styleId="vnbnnidung2innghing">
    <w:name w:val="vnbnnidung2innghing"/>
    <w:basedOn w:val="DefaultParagraphFont"/>
    <w:rsid w:val="00765244"/>
  </w:style>
  <w:style w:type="paragraph" w:customStyle="1" w:styleId="vnbnnidung20">
    <w:name w:val="vnbnnidung20"/>
    <w:basedOn w:val="Normal"/>
    <w:uiPriority w:val="99"/>
    <w:rsid w:val="00765244"/>
    <w:pPr>
      <w:spacing w:before="100" w:beforeAutospacing="1" w:after="100" w:afterAutospacing="1"/>
    </w:pPr>
    <w:rPr>
      <w:snapToGrid w:val="0"/>
    </w:rPr>
  </w:style>
  <w:style w:type="paragraph" w:customStyle="1" w:styleId="CharChar2CharChar">
    <w:name w:val="Char Char2 Char Char"/>
    <w:basedOn w:val="Normal"/>
    <w:uiPriority w:val="99"/>
    <w:rsid w:val="00765244"/>
    <w:pPr>
      <w:spacing w:after="160" w:line="240" w:lineRule="exact"/>
    </w:pPr>
    <w:rPr>
      <w:rFonts w:ascii="VNI-Bodon" w:eastAsia="VNI-Times" w:hAnsi="VNI-Bodon" w:cs="VNI-Bodon"/>
      <w:snapToGrid w:val="0"/>
      <w:sz w:val="20"/>
      <w:szCs w:val="20"/>
    </w:rPr>
  </w:style>
  <w:style w:type="character" w:customStyle="1" w:styleId="b0Char">
    <w:name w:val="b0 Char"/>
    <w:rsid w:val="00765244"/>
    <w:rPr>
      <w:rFonts w:ascii="Times New Roman" w:eastAsia="Times New Roman" w:hAnsi="Times New Roman" w:cs="Arial"/>
      <w:b/>
      <w:bCs/>
      <w:i/>
      <w:snapToGrid w:val="0"/>
      <w:color w:val="0000FF"/>
      <w:sz w:val="26"/>
      <w:szCs w:val="26"/>
    </w:rPr>
  </w:style>
  <w:style w:type="paragraph" w:customStyle="1" w:styleId="Hangmuc">
    <w:name w:val="Hang muc"/>
    <w:basedOn w:val="BodyText2"/>
    <w:uiPriority w:val="99"/>
    <w:rsid w:val="00765244"/>
    <w:pPr>
      <w:tabs>
        <w:tab w:val="left" w:pos="284"/>
      </w:tabs>
      <w:spacing w:before="80" w:after="80" w:line="360" w:lineRule="exact"/>
      <w:ind w:left="720" w:hanging="720"/>
    </w:pPr>
    <w:rPr>
      <w:rFonts w:ascii="VNI-Helve-Condense" w:hAnsi="VNI-Helve-Condense"/>
      <w:b/>
      <w:szCs w:val="20"/>
    </w:rPr>
  </w:style>
  <w:style w:type="paragraph" w:customStyle="1" w:styleId="hinhanh">
    <w:name w:val="hinh anh"/>
    <w:basedOn w:val="Normal"/>
    <w:link w:val="hinhanhChar"/>
    <w:uiPriority w:val="99"/>
    <w:rsid w:val="00765244"/>
    <w:pPr>
      <w:spacing w:before="120" w:after="120" w:line="276" w:lineRule="auto"/>
      <w:jc w:val="center"/>
    </w:pPr>
    <w:rPr>
      <w:rFonts w:eastAsia="Calibri"/>
      <w:noProof/>
      <w:snapToGrid w:val="0"/>
    </w:rPr>
  </w:style>
  <w:style w:type="character" w:customStyle="1" w:styleId="hinhanhChar">
    <w:name w:val="hinh anh Char"/>
    <w:link w:val="hinhanh"/>
    <w:uiPriority w:val="99"/>
    <w:locked/>
    <w:rsid w:val="00765244"/>
    <w:rPr>
      <w:rFonts w:eastAsia="Calibri"/>
      <w:noProof/>
      <w:sz w:val="26"/>
      <w:szCs w:val="26"/>
    </w:rPr>
  </w:style>
  <w:style w:type="paragraph" w:customStyle="1" w:styleId="ddlv1">
    <w:name w:val="dd lv1"/>
    <w:basedOn w:val="ListParagraph1"/>
    <w:link w:val="ddlv1Char"/>
    <w:uiPriority w:val="99"/>
    <w:qFormat/>
    <w:rsid w:val="00765244"/>
    <w:pPr>
      <w:numPr>
        <w:numId w:val="74"/>
      </w:numPr>
      <w:spacing w:before="120" w:after="120" w:line="360" w:lineRule="auto"/>
    </w:pPr>
    <w:rPr>
      <w:rFonts w:eastAsia="SimSun"/>
      <w:sz w:val="26"/>
      <w:szCs w:val="26"/>
    </w:rPr>
  </w:style>
  <w:style w:type="character" w:customStyle="1" w:styleId="ddlv1Char">
    <w:name w:val="dd lv1 Char"/>
    <w:link w:val="ddlv1"/>
    <w:uiPriority w:val="99"/>
    <w:rsid w:val="00765244"/>
    <w:rPr>
      <w:rFonts w:eastAsia="SimSun"/>
      <w:snapToGrid w:val="0"/>
      <w:sz w:val="26"/>
      <w:szCs w:val="26"/>
    </w:rPr>
  </w:style>
  <w:style w:type="paragraph" w:customStyle="1" w:styleId="ddlv2">
    <w:name w:val="dd lv2"/>
    <w:basedOn w:val="ddlv1"/>
    <w:link w:val="ddlv2Char"/>
    <w:uiPriority w:val="99"/>
    <w:qFormat/>
    <w:rsid w:val="00765244"/>
    <w:pPr>
      <w:numPr>
        <w:ilvl w:val="1"/>
      </w:numPr>
      <w:ind w:left="0" w:firstLine="0"/>
    </w:pPr>
  </w:style>
  <w:style w:type="paragraph" w:customStyle="1" w:styleId="Standard">
    <w:name w:val="Standard"/>
    <w:uiPriority w:val="99"/>
    <w:rsid w:val="00765244"/>
    <w:pPr>
      <w:widowControl w:val="0"/>
      <w:overflowPunct w:val="0"/>
      <w:autoSpaceDE w:val="0"/>
      <w:autoSpaceDN w:val="0"/>
      <w:adjustRightInd w:val="0"/>
      <w:textAlignment w:val="baseline"/>
    </w:pPr>
    <w:rPr>
      <w:rFonts w:eastAsia="MS Mincho"/>
    </w:rPr>
  </w:style>
  <w:style w:type="paragraph" w:styleId="HTMLPreformatted">
    <w:name w:val="HTML Preformatted"/>
    <w:basedOn w:val="Normal"/>
    <w:link w:val="HTMLPreformattedChar"/>
    <w:uiPriority w:val="99"/>
    <w:unhideWhenUsed/>
    <w:rsid w:val="00765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val="0"/>
      <w:sz w:val="20"/>
      <w:szCs w:val="20"/>
    </w:rPr>
  </w:style>
  <w:style w:type="character" w:customStyle="1" w:styleId="HTMLPreformattedChar">
    <w:name w:val="HTML Preformatted Char"/>
    <w:basedOn w:val="DefaultParagraphFont"/>
    <w:link w:val="HTMLPreformatted"/>
    <w:uiPriority w:val="99"/>
    <w:rsid w:val="00765244"/>
    <w:rPr>
      <w:rFonts w:ascii="Courier New" w:hAnsi="Courier New" w:cs="Courier New"/>
    </w:rPr>
  </w:style>
  <w:style w:type="paragraph" w:customStyle="1" w:styleId="ML">
    <w:name w:val="ML"/>
    <w:basedOn w:val="Normal"/>
    <w:link w:val="MLChar"/>
    <w:qFormat/>
    <w:rsid w:val="00765244"/>
    <w:pPr>
      <w:spacing w:before="800" w:after="200" w:line="312" w:lineRule="auto"/>
    </w:pPr>
    <w:rPr>
      <w:rFonts w:eastAsia="SimSun"/>
      <w:b/>
      <w:snapToGrid w:val="0"/>
      <w:sz w:val="32"/>
      <w:szCs w:val="32"/>
    </w:rPr>
  </w:style>
  <w:style w:type="character" w:customStyle="1" w:styleId="MLChar">
    <w:name w:val="ML Char"/>
    <w:link w:val="ML"/>
    <w:rsid w:val="00765244"/>
    <w:rPr>
      <w:rFonts w:eastAsia="SimSun"/>
      <w:b/>
      <w:sz w:val="32"/>
      <w:szCs w:val="32"/>
    </w:rPr>
  </w:style>
  <w:style w:type="character" w:customStyle="1" w:styleId="ddlv2Char">
    <w:name w:val="dd lv2 Char"/>
    <w:link w:val="ddlv2"/>
    <w:uiPriority w:val="99"/>
    <w:rsid w:val="00765244"/>
    <w:rPr>
      <w:rFonts w:eastAsia="SimSun"/>
      <w:snapToGrid w:val="0"/>
      <w:sz w:val="26"/>
      <w:szCs w:val="26"/>
    </w:rPr>
  </w:style>
  <w:style w:type="paragraph" w:customStyle="1" w:styleId="Hinhanh0">
    <w:name w:val="Hinh anh"/>
    <w:basedOn w:val="Normal"/>
    <w:link w:val="HinhanhChar0"/>
    <w:qFormat/>
    <w:rsid w:val="00765244"/>
    <w:pPr>
      <w:spacing w:before="120" w:after="120" w:line="288" w:lineRule="auto"/>
      <w:jc w:val="center"/>
    </w:pPr>
    <w:rPr>
      <w:noProof/>
      <w:snapToGrid w:val="0"/>
      <w:szCs w:val="20"/>
      <w:lang w:eastAsia="ko-KR"/>
    </w:rPr>
  </w:style>
  <w:style w:type="character" w:customStyle="1" w:styleId="HinhanhChar0">
    <w:name w:val="Hinh anh Char"/>
    <w:link w:val="Hinhanh0"/>
    <w:rsid w:val="00765244"/>
    <w:rPr>
      <w:noProof/>
      <w:sz w:val="26"/>
      <w:lang w:eastAsia="ko-KR"/>
    </w:rPr>
  </w:style>
  <w:style w:type="paragraph" w:customStyle="1" w:styleId="Bang-hinh">
    <w:name w:val="Bang-hinh"/>
    <w:basedOn w:val="Normal"/>
    <w:link w:val="Bang-hinhChar"/>
    <w:qFormat/>
    <w:rsid w:val="00765244"/>
    <w:pPr>
      <w:contextualSpacing/>
      <w:jc w:val="center"/>
    </w:pPr>
    <w:rPr>
      <w:rFonts w:eastAsia="Calibri"/>
      <w:b/>
      <w:snapToGrid w:val="0"/>
      <w:sz w:val="16"/>
      <w:szCs w:val="16"/>
      <w:lang w:val="es-CR" w:eastAsia="ko-KR"/>
    </w:rPr>
  </w:style>
  <w:style w:type="character" w:customStyle="1" w:styleId="Bang-hinhChar">
    <w:name w:val="Bang-hinh Char"/>
    <w:link w:val="Bang-hinh"/>
    <w:rsid w:val="00765244"/>
    <w:rPr>
      <w:rFonts w:eastAsia="Calibri"/>
      <w:b/>
      <w:sz w:val="16"/>
      <w:szCs w:val="16"/>
      <w:lang w:val="es-CR" w:eastAsia="ko-KR"/>
    </w:rPr>
  </w:style>
  <w:style w:type="paragraph" w:customStyle="1" w:styleId="subtile">
    <w:name w:val="subtile"/>
    <w:basedOn w:val="Normal"/>
    <w:uiPriority w:val="99"/>
    <w:rsid w:val="00765244"/>
    <w:pPr>
      <w:spacing w:before="120" w:after="120"/>
      <w:jc w:val="center"/>
    </w:pPr>
    <w:rPr>
      <w:rFonts w:ascii="VNI-Revue" w:hAnsi="VNI-Revue"/>
      <w:b/>
      <w:caps/>
      <w:snapToGrid w:val="0"/>
      <w:szCs w:val="28"/>
      <w:lang w:val="vi-VN"/>
    </w:rPr>
  </w:style>
  <w:style w:type="paragraph" w:customStyle="1" w:styleId="Chitiet111-">
    <w:name w:val="Chi tiet 1.1.1-"/>
    <w:basedOn w:val="Normal"/>
    <w:uiPriority w:val="99"/>
    <w:rsid w:val="00765244"/>
    <w:pPr>
      <w:tabs>
        <w:tab w:val="num" w:pos="2651"/>
      </w:tabs>
      <w:spacing w:before="60" w:after="60"/>
      <w:ind w:left="2651" w:hanging="360"/>
      <w:jc w:val="both"/>
    </w:pPr>
    <w:rPr>
      <w:rFonts w:ascii=".VnTime" w:eastAsia=".VnTime" w:hAnsi=".VnTime"/>
      <w:snapToGrid w:val="0"/>
      <w:lang w:val="vi-VN"/>
    </w:rPr>
  </w:style>
  <w:style w:type="character" w:styleId="PlaceholderText">
    <w:name w:val="Placeholder Text"/>
    <w:uiPriority w:val="99"/>
    <w:semiHidden/>
    <w:rsid w:val="00765244"/>
    <w:rPr>
      <w:color w:val="808080"/>
    </w:rPr>
  </w:style>
  <w:style w:type="paragraph" w:customStyle="1" w:styleId="Ducngudng0">
    <w:name w:val="Dấu cộng &quot;+&quot; đầu dòng"/>
    <w:basedOn w:val="DuGch-udng"/>
    <w:autoRedefine/>
    <w:uiPriority w:val="99"/>
    <w:qFormat/>
    <w:rsid w:val="00765244"/>
    <w:pPr>
      <w:keepNext w:val="0"/>
      <w:widowControl w:val="0"/>
      <w:numPr>
        <w:numId w:val="76"/>
      </w:numPr>
      <w:tabs>
        <w:tab w:val="clear" w:pos="360"/>
        <w:tab w:val="clear" w:pos="567"/>
      </w:tabs>
      <w:spacing w:line="300" w:lineRule="auto"/>
    </w:pPr>
    <w:rPr>
      <w:color w:val="000000"/>
      <w:lang w:eastAsia="en-US"/>
    </w:rPr>
  </w:style>
  <w:style w:type="paragraph" w:customStyle="1" w:styleId="Style1a">
    <w:name w:val="Style 1"/>
    <w:basedOn w:val="Normal"/>
    <w:uiPriority w:val="99"/>
    <w:rsid w:val="00765244"/>
    <w:pPr>
      <w:widowControl w:val="0"/>
      <w:ind w:left="357" w:hanging="357"/>
      <w:jc w:val="center"/>
    </w:pPr>
    <w:rPr>
      <w:b/>
      <w:snapToGrid w:val="0"/>
      <w:szCs w:val="20"/>
    </w:rPr>
  </w:style>
  <w:style w:type="paragraph" w:customStyle="1" w:styleId="Mc07-udng">
    <w:name w:val="Mục 07 &quot;-&quot; đầu dòng"/>
    <w:basedOn w:val="Normal"/>
    <w:uiPriority w:val="99"/>
    <w:qFormat/>
    <w:rsid w:val="00765244"/>
    <w:pPr>
      <w:keepNext/>
      <w:numPr>
        <w:numId w:val="77"/>
      </w:numPr>
      <w:tabs>
        <w:tab w:val="left" w:pos="709"/>
      </w:tabs>
      <w:spacing w:before="40" w:after="40"/>
      <w:ind w:left="709" w:hanging="283"/>
      <w:jc w:val="both"/>
    </w:pPr>
    <w:rPr>
      <w:rFonts w:eastAsia="Calibri" w:cs="Arial"/>
      <w:iCs/>
      <w:lang w:val="nl-NL"/>
    </w:rPr>
  </w:style>
  <w:style w:type="paragraph" w:customStyle="1" w:styleId="Mc09udng">
    <w:name w:val="Mục 09  &quot; * &quot; đầu dòng"/>
    <w:basedOn w:val="Normal"/>
    <w:autoRedefine/>
    <w:uiPriority w:val="99"/>
    <w:qFormat/>
    <w:rsid w:val="00765244"/>
    <w:pPr>
      <w:numPr>
        <w:numId w:val="79"/>
      </w:numPr>
      <w:tabs>
        <w:tab w:val="left" w:pos="1134"/>
      </w:tabs>
      <w:spacing w:line="259" w:lineRule="auto"/>
      <w:ind w:left="1134" w:hanging="283"/>
      <w:contextualSpacing/>
    </w:pPr>
    <w:rPr>
      <w:rFonts w:eastAsia="SimSun"/>
      <w:snapToGrid w:val="0"/>
      <w:szCs w:val="22"/>
      <w:lang w:val="vi-VN"/>
    </w:rPr>
  </w:style>
  <w:style w:type="paragraph" w:customStyle="1" w:styleId="Mc01-CHUONG">
    <w:name w:val="Mục 01 - CHUONG"/>
    <w:basedOn w:val="Normal"/>
    <w:autoRedefine/>
    <w:uiPriority w:val="99"/>
    <w:qFormat/>
    <w:rsid w:val="00765244"/>
    <w:pPr>
      <w:keepNext/>
      <w:tabs>
        <w:tab w:val="center" w:pos="4820"/>
      </w:tabs>
      <w:spacing w:before="240" w:after="360"/>
      <w:ind w:left="851" w:hanging="851"/>
      <w:jc w:val="center"/>
      <w:outlineLvl w:val="0"/>
    </w:pPr>
    <w:rPr>
      <w:rFonts w:eastAsia="Calibri" w:cs="Arial"/>
      <w:b/>
      <w:caps/>
      <w:snapToGrid w:val="0"/>
      <w:color w:val="FF0000"/>
      <w:sz w:val="32"/>
    </w:rPr>
  </w:style>
  <w:style w:type="paragraph" w:customStyle="1" w:styleId="Mc03-I11">
    <w:name w:val="Mục 03 - I.1.1"/>
    <w:basedOn w:val="Normal"/>
    <w:autoRedefine/>
    <w:uiPriority w:val="99"/>
    <w:qFormat/>
    <w:rsid w:val="00765244"/>
    <w:pPr>
      <w:keepNext/>
      <w:spacing w:before="60" w:after="60"/>
      <w:jc w:val="both"/>
      <w:outlineLvl w:val="2"/>
    </w:pPr>
    <w:rPr>
      <w:rFonts w:eastAsia="Calibri"/>
      <w:b/>
      <w:bCs/>
      <w:snapToGrid w:val="0"/>
      <w:color w:val="0000FF"/>
    </w:rPr>
  </w:style>
  <w:style w:type="paragraph" w:customStyle="1" w:styleId="Mc04-I111">
    <w:name w:val="Mục 04 - I.1.1.1"/>
    <w:basedOn w:val="Normal"/>
    <w:autoRedefine/>
    <w:uiPriority w:val="99"/>
    <w:qFormat/>
    <w:rsid w:val="00765244"/>
    <w:pPr>
      <w:keepNext/>
      <w:tabs>
        <w:tab w:val="left" w:pos="851"/>
      </w:tabs>
      <w:jc w:val="both"/>
      <w:outlineLvl w:val="3"/>
    </w:pPr>
    <w:rPr>
      <w:rFonts w:eastAsia="Calibri"/>
      <w:b/>
      <w:snapToGrid w:val="0"/>
      <w:lang w:val="nl-NL"/>
    </w:rPr>
  </w:style>
  <w:style w:type="paragraph" w:customStyle="1" w:styleId="Mc08ulng">
    <w:name w:val="Mục 08 &quot;+&quot; đầu lòng"/>
    <w:basedOn w:val="Normal"/>
    <w:autoRedefine/>
    <w:uiPriority w:val="99"/>
    <w:qFormat/>
    <w:rsid w:val="00765244"/>
    <w:pPr>
      <w:keepNext/>
      <w:numPr>
        <w:numId w:val="78"/>
      </w:numPr>
      <w:tabs>
        <w:tab w:val="left" w:pos="851"/>
      </w:tabs>
      <w:spacing w:line="259" w:lineRule="auto"/>
      <w:ind w:left="851" w:hanging="284"/>
      <w:jc w:val="both"/>
    </w:pPr>
    <w:rPr>
      <w:rFonts w:eastAsia="SimSun"/>
      <w:snapToGrid w:val="0"/>
      <w:color w:val="000000"/>
      <w:szCs w:val="22"/>
    </w:rPr>
  </w:style>
  <w:style w:type="paragraph" w:customStyle="1" w:styleId="Mc02-I1">
    <w:name w:val="Mục 02 - I.1"/>
    <w:basedOn w:val="ListParagraph1"/>
    <w:autoRedefine/>
    <w:uiPriority w:val="99"/>
    <w:qFormat/>
    <w:rsid w:val="00765244"/>
    <w:pPr>
      <w:keepNext/>
      <w:tabs>
        <w:tab w:val="left" w:pos="567"/>
      </w:tabs>
      <w:spacing w:before="120" w:after="60"/>
      <w:ind w:left="0"/>
      <w:outlineLvl w:val="1"/>
    </w:pPr>
    <w:rPr>
      <w:rFonts w:eastAsia="Calibri"/>
      <w:b/>
      <w:caps/>
      <w:color w:val="FF0000"/>
      <w:sz w:val="26"/>
      <w:szCs w:val="26"/>
    </w:rPr>
  </w:style>
  <w:style w:type="character" w:customStyle="1" w:styleId="Style1Char">
    <w:name w:val="Style1 Char"/>
    <w:link w:val="Style1"/>
    <w:rsid w:val="00765244"/>
    <w:rPr>
      <w:rFonts w:cs="Tahoma"/>
      <w:b/>
      <w:caps/>
      <w:snapToGrid w:val="0"/>
      <w:kern w:val="28"/>
      <w:sz w:val="28"/>
      <w:szCs w:val="28"/>
    </w:rPr>
  </w:style>
  <w:style w:type="paragraph" w:customStyle="1" w:styleId="T4">
    <w:name w:val="T4"/>
    <w:basedOn w:val="ListParagraph0"/>
    <w:link w:val="T4Char"/>
    <w:qFormat/>
    <w:rsid w:val="00765244"/>
    <w:pPr>
      <w:numPr>
        <w:numId w:val="0"/>
      </w:numPr>
      <w:spacing w:before="120" w:after="120"/>
    </w:pPr>
  </w:style>
  <w:style w:type="character" w:customStyle="1" w:styleId="T4Char">
    <w:name w:val="T4 Char"/>
    <w:link w:val="T4"/>
    <w:rsid w:val="00765244"/>
    <w:rPr>
      <w:rFonts w:ascii="Arial" w:eastAsia="SimSun" w:hAnsi="Arial"/>
      <w:sz w:val="26"/>
      <w:szCs w:val="22"/>
      <w:lang w:val="en-AU" w:eastAsia="zh-CN"/>
    </w:rPr>
  </w:style>
  <w:style w:type="character" w:customStyle="1" w:styleId="Style13pt">
    <w:name w:val="Style 13 pt"/>
    <w:rsid w:val="00765244"/>
    <w:rPr>
      <w:sz w:val="24"/>
    </w:rPr>
  </w:style>
  <w:style w:type="paragraph" w:customStyle="1" w:styleId="DucanhGiadng">
    <w:name w:val="Dấu canh Giữa dòng"/>
    <w:basedOn w:val="Normal"/>
    <w:autoRedefine/>
    <w:uiPriority w:val="99"/>
    <w:qFormat/>
    <w:rsid w:val="00765244"/>
    <w:pPr>
      <w:keepNext/>
      <w:tabs>
        <w:tab w:val="left" w:pos="567"/>
      </w:tabs>
      <w:autoSpaceDE w:val="0"/>
      <w:autoSpaceDN w:val="0"/>
      <w:spacing w:before="60" w:after="60"/>
      <w:jc w:val="center"/>
    </w:pPr>
    <w:rPr>
      <w:bCs/>
      <w:snapToGrid w:val="0"/>
      <w:sz w:val="20"/>
      <w:szCs w:val="20"/>
    </w:rPr>
  </w:style>
  <w:style w:type="paragraph" w:customStyle="1" w:styleId="Ducanhudng">
    <w:name w:val="Dấu canh Đầu dòng"/>
    <w:basedOn w:val="DucanhGiadng"/>
    <w:autoRedefine/>
    <w:uiPriority w:val="99"/>
    <w:qFormat/>
    <w:rsid w:val="00765244"/>
    <w:pPr>
      <w:jc w:val="both"/>
    </w:pPr>
  </w:style>
  <w:style w:type="paragraph" w:customStyle="1" w:styleId="Styleb3Before6ptAfter6pt">
    <w:name w:val="Style b3 + Before:  6 pt After:  6 pt"/>
    <w:basedOn w:val="b3"/>
    <w:uiPriority w:val="99"/>
    <w:rsid w:val="00765244"/>
    <w:pPr>
      <w:numPr>
        <w:numId w:val="80"/>
      </w:numPr>
      <w:tabs>
        <w:tab w:val="left" w:pos="2041"/>
      </w:tabs>
      <w:ind w:left="928"/>
    </w:pPr>
    <w:rPr>
      <w:rFonts w:eastAsia="MS Mincho"/>
      <w:szCs w:val="20"/>
    </w:rPr>
  </w:style>
  <w:style w:type="paragraph" w:customStyle="1" w:styleId="7VTCO-CONGDONG">
    <w:name w:val="7.VTCO-CONG DONG"/>
    <w:link w:val="7VTCO-CONGDONGChar"/>
    <w:uiPriority w:val="99"/>
    <w:qFormat/>
    <w:rsid w:val="00765244"/>
    <w:pPr>
      <w:numPr>
        <w:numId w:val="81"/>
      </w:numPr>
    </w:pPr>
    <w:rPr>
      <w:rFonts w:eastAsia="Calibri"/>
      <w:sz w:val="26"/>
      <w:szCs w:val="26"/>
    </w:rPr>
  </w:style>
  <w:style w:type="character" w:customStyle="1" w:styleId="7VTCO-CONGDONGChar">
    <w:name w:val="7.VTCO-CONG DONG Char"/>
    <w:link w:val="7VTCO-CONGDONG"/>
    <w:uiPriority w:val="99"/>
    <w:rsid w:val="00765244"/>
    <w:rPr>
      <w:rFonts w:eastAsia="Calibri"/>
      <w:sz w:val="26"/>
      <w:szCs w:val="26"/>
    </w:rPr>
  </w:style>
  <w:style w:type="paragraph" w:customStyle="1" w:styleId="Mc8">
    <w:name w:val="Mục 8"/>
    <w:basedOn w:val="Mc7"/>
    <w:autoRedefine/>
    <w:uiPriority w:val="99"/>
    <w:qFormat/>
    <w:rsid w:val="00765244"/>
    <w:pPr>
      <w:keepNext/>
      <w:keepLines/>
      <w:numPr>
        <w:ilvl w:val="0"/>
        <w:numId w:val="0"/>
      </w:numPr>
      <w:tabs>
        <w:tab w:val="left" w:pos="567"/>
        <w:tab w:val="left" w:pos="1134"/>
      </w:tabs>
      <w:snapToGrid w:val="0"/>
      <w:spacing w:before="240" w:after="60" w:line="240" w:lineRule="auto"/>
    </w:pPr>
    <w:rPr>
      <w:rFonts w:ascii="Arial Bold" w:eastAsia="Calibri" w:hAnsi="Arial Bold" w:cs="Arial"/>
      <w:b w:val="0"/>
      <w:i w:val="0"/>
      <w:color w:val="0000CC"/>
    </w:rPr>
  </w:style>
  <w:style w:type="paragraph" w:customStyle="1" w:styleId="outlinebullet">
    <w:name w:val="outlinebullet"/>
    <w:basedOn w:val="Normal"/>
    <w:uiPriority w:val="99"/>
    <w:semiHidden/>
    <w:rsid w:val="00765244"/>
    <w:pPr>
      <w:numPr>
        <w:numId w:val="82"/>
      </w:numPr>
      <w:tabs>
        <w:tab w:val="left" w:pos="1440"/>
      </w:tabs>
      <w:spacing w:before="120"/>
      <w:ind w:hanging="450"/>
      <w:jc w:val="both"/>
    </w:pPr>
    <w:rPr>
      <w:snapToGrid w:val="0"/>
    </w:rPr>
  </w:style>
  <w:style w:type="paragraph" w:customStyle="1" w:styleId="Mc9">
    <w:name w:val="Mục 9"/>
    <w:basedOn w:val="Mc8"/>
    <w:autoRedefine/>
    <w:uiPriority w:val="99"/>
    <w:qFormat/>
    <w:rsid w:val="00765244"/>
    <w:pPr>
      <w:numPr>
        <w:numId w:val="83"/>
      </w:numPr>
      <w:tabs>
        <w:tab w:val="clear" w:pos="1134"/>
      </w:tabs>
      <w:spacing w:before="60"/>
    </w:pPr>
    <w:rPr>
      <w:rFonts w:ascii="Times New Roman" w:hAnsi="Times New Roman"/>
      <w:b/>
      <w:color w:val="FF0000"/>
    </w:rPr>
  </w:style>
  <w:style w:type="paragraph" w:customStyle="1" w:styleId="DuGchudng">
    <w:name w:val="Dấu Gạch đầu dòng"/>
    <w:basedOn w:val="Normal"/>
    <w:autoRedefine/>
    <w:uiPriority w:val="99"/>
    <w:qFormat/>
    <w:rsid w:val="00765244"/>
    <w:pPr>
      <w:keepNext/>
      <w:spacing w:before="60" w:line="312" w:lineRule="auto"/>
      <w:ind w:left="360" w:firstLine="360"/>
      <w:jc w:val="both"/>
    </w:pPr>
    <w:rPr>
      <w:rFonts w:eastAsia="Calibri"/>
      <w:snapToGrid w:val="0"/>
    </w:rPr>
  </w:style>
  <w:style w:type="paragraph" w:customStyle="1" w:styleId="a">
    <w:name w:val="."/>
    <w:basedOn w:val="Normal"/>
    <w:autoRedefine/>
    <w:uiPriority w:val="99"/>
    <w:rsid w:val="00765244"/>
    <w:pPr>
      <w:widowControl w:val="0"/>
      <w:numPr>
        <w:numId w:val="84"/>
      </w:numPr>
      <w:tabs>
        <w:tab w:val="left" w:pos="567"/>
      </w:tabs>
      <w:spacing w:before="80" w:after="80" w:line="360" w:lineRule="auto"/>
      <w:ind w:hanging="630"/>
      <w:jc w:val="both"/>
    </w:pPr>
    <w:rPr>
      <w:rFonts w:eastAsia="VNI-Times" w:cs="Arial"/>
      <w:iCs/>
      <w:snapToGrid w:val="0"/>
      <w:lang w:val="nl-NL"/>
    </w:rPr>
  </w:style>
  <w:style w:type="character" w:customStyle="1" w:styleId="UnresolvedMention10">
    <w:name w:val="Unresolved Mention1"/>
    <w:uiPriority w:val="99"/>
    <w:semiHidden/>
    <w:unhideWhenUsed/>
    <w:rsid w:val="00765244"/>
    <w:rPr>
      <w:color w:val="605E5C"/>
      <w:shd w:val="clear" w:color="auto" w:fill="E1DFDD"/>
    </w:rPr>
  </w:style>
  <w:style w:type="character" w:customStyle="1" w:styleId="fontstyle21">
    <w:name w:val="fontstyle21"/>
    <w:rsid w:val="00765244"/>
    <w:rPr>
      <w:rFonts w:ascii="ArialMT" w:hAnsi="ArialMT" w:hint="default"/>
      <w:b w:val="0"/>
      <w:bCs w:val="0"/>
      <w:i w:val="0"/>
      <w:iCs w:val="0"/>
      <w:color w:val="6D6E71"/>
      <w:sz w:val="18"/>
      <w:szCs w:val="18"/>
    </w:rPr>
  </w:style>
  <w:style w:type="paragraph" w:customStyle="1" w:styleId="msolistparagraph0">
    <w:name w:val="msolistparagraph"/>
    <w:basedOn w:val="Normal"/>
    <w:uiPriority w:val="99"/>
    <w:rsid w:val="00765244"/>
    <w:pPr>
      <w:widowControl w:val="0"/>
      <w:autoSpaceDE w:val="0"/>
      <w:autoSpaceDN w:val="0"/>
      <w:spacing w:before="111"/>
      <w:ind w:left="267" w:hanging="132"/>
    </w:pPr>
    <w:rPr>
      <w:rFonts w:ascii="Trebuchet MS" w:eastAsia="Trebuchet MS" w:hAnsi="Trebuchet MS" w:cs="Trebuchet MS"/>
      <w:snapToGrid w:val="0"/>
      <w:sz w:val="22"/>
      <w:szCs w:val="22"/>
    </w:rPr>
  </w:style>
  <w:style w:type="character" w:customStyle="1" w:styleId="apple-style-span">
    <w:name w:val="apple-style-span"/>
    <w:basedOn w:val="DefaultParagraphFont"/>
    <w:rsid w:val="00765244"/>
  </w:style>
  <w:style w:type="character" w:customStyle="1" w:styleId="UnresolvedMention2">
    <w:name w:val="Unresolved Mention2"/>
    <w:uiPriority w:val="99"/>
    <w:semiHidden/>
    <w:unhideWhenUsed/>
    <w:rsid w:val="00765244"/>
    <w:rPr>
      <w:color w:val="605E5C"/>
      <w:shd w:val="clear" w:color="auto" w:fill="E1DFDD"/>
    </w:rPr>
  </w:style>
  <w:style w:type="character" w:customStyle="1" w:styleId="UnresolvedMention3">
    <w:name w:val="Unresolved Mention3"/>
    <w:uiPriority w:val="99"/>
    <w:semiHidden/>
    <w:unhideWhenUsed/>
    <w:rsid w:val="00765244"/>
    <w:rPr>
      <w:color w:val="605E5C"/>
      <w:shd w:val="clear" w:color="auto" w:fill="E1DFDD"/>
    </w:rPr>
  </w:style>
  <w:style w:type="character" w:customStyle="1" w:styleId="UnresolvedMention4">
    <w:name w:val="Unresolved Mention4"/>
    <w:uiPriority w:val="99"/>
    <w:semiHidden/>
    <w:unhideWhenUsed/>
    <w:rsid w:val="00765244"/>
    <w:rPr>
      <w:color w:val="605E5C"/>
      <w:shd w:val="clear" w:color="auto" w:fill="E1DFDD"/>
    </w:rPr>
  </w:style>
  <w:style w:type="character" w:customStyle="1" w:styleId="UnresolvedMention5">
    <w:name w:val="Unresolved Mention5"/>
    <w:uiPriority w:val="99"/>
    <w:semiHidden/>
    <w:unhideWhenUsed/>
    <w:rsid w:val="00765244"/>
    <w:rPr>
      <w:color w:val="605E5C"/>
      <w:shd w:val="clear" w:color="auto" w:fill="E1DFDD"/>
    </w:rPr>
  </w:style>
  <w:style w:type="character" w:customStyle="1" w:styleId="BodyText10">
    <w:name w:val="Body Text1"/>
    <w:rsid w:val="0076524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CharChar19">
    <w:name w:val="Char Char19"/>
    <w:rsid w:val="00765244"/>
    <w:rPr>
      <w:rFonts w:ascii="Cambria" w:eastAsia="Times New Roman" w:hAnsi="Cambria" w:cs="Times New Roman"/>
      <w:b/>
      <w:bCs/>
    </w:rPr>
  </w:style>
  <w:style w:type="paragraph" w:customStyle="1" w:styleId="Mcbng">
    <w:name w:val="Mục bảng"/>
    <w:basedOn w:val="Normal"/>
    <w:link w:val="McbngChar"/>
    <w:rsid w:val="00765244"/>
    <w:pPr>
      <w:keepNext/>
      <w:tabs>
        <w:tab w:val="num" w:pos="360"/>
      </w:tabs>
      <w:spacing w:before="120" w:after="120"/>
      <w:jc w:val="center"/>
    </w:pPr>
    <w:rPr>
      <w:b/>
      <w:noProof/>
      <w:snapToGrid w:val="0"/>
      <w:lang w:val="da-DK" w:eastAsia="x-none"/>
    </w:rPr>
  </w:style>
  <w:style w:type="character" w:customStyle="1" w:styleId="McbngChar">
    <w:name w:val="Mục bảng Char"/>
    <w:link w:val="Mcbng"/>
    <w:rsid w:val="00765244"/>
    <w:rPr>
      <w:b/>
      <w:noProof/>
      <w:sz w:val="24"/>
      <w:szCs w:val="24"/>
      <w:lang w:val="da-DK" w:eastAsia="x-none"/>
    </w:rPr>
  </w:style>
  <w:style w:type="paragraph" w:customStyle="1" w:styleId="Mc111">
    <w:name w:val="Mục 1.1.1"/>
    <w:basedOn w:val="Normal"/>
    <w:link w:val="Mc111Char"/>
    <w:rsid w:val="00765244"/>
    <w:pPr>
      <w:keepNext/>
      <w:spacing w:before="240" w:after="240"/>
      <w:ind w:firstLine="720"/>
      <w:jc w:val="both"/>
    </w:pPr>
    <w:rPr>
      <w:b/>
      <w:bCs/>
      <w:i/>
      <w:noProof/>
      <w:snapToGrid w:val="0"/>
      <w:szCs w:val="28"/>
      <w:lang w:val="pt-BR" w:eastAsia="x-none"/>
    </w:rPr>
  </w:style>
  <w:style w:type="character" w:customStyle="1" w:styleId="Mc111Char">
    <w:name w:val="Mục 1.1.1 Char"/>
    <w:link w:val="Mc111"/>
    <w:locked/>
    <w:rsid w:val="00765244"/>
    <w:rPr>
      <w:b/>
      <w:bCs/>
      <w:i/>
      <w:noProof/>
      <w:sz w:val="26"/>
      <w:szCs w:val="28"/>
      <w:lang w:val="pt-BR" w:eastAsia="x-none"/>
    </w:rPr>
  </w:style>
  <w:style w:type="paragraph" w:customStyle="1" w:styleId="Mcnidunghnh">
    <w:name w:val="Mục nội dung hình"/>
    <w:basedOn w:val="Normal"/>
    <w:uiPriority w:val="99"/>
    <w:rsid w:val="00765244"/>
    <w:pPr>
      <w:spacing w:line="312" w:lineRule="auto"/>
      <w:jc w:val="center"/>
    </w:pPr>
    <w:rPr>
      <w:b/>
      <w:noProof/>
      <w:snapToGrid w:val="0"/>
      <w:lang w:val="da-DK" w:bidi="en-US"/>
    </w:rPr>
  </w:style>
  <w:style w:type="paragraph" w:customStyle="1" w:styleId="Anh">
    <w:name w:val="Anh"/>
    <w:basedOn w:val="Normal"/>
    <w:next w:val="Normal"/>
    <w:autoRedefine/>
    <w:uiPriority w:val="99"/>
    <w:rsid w:val="00765244"/>
    <w:pPr>
      <w:spacing w:after="120" w:line="312" w:lineRule="auto"/>
      <w:jc w:val="center"/>
    </w:pPr>
    <w:rPr>
      <w:noProof/>
      <w:snapToGrid w:val="0"/>
      <w:lang w:val="pl-PL" w:bidi="en-US"/>
    </w:rPr>
  </w:style>
  <w:style w:type="character" w:customStyle="1" w:styleId="ListBullet-THINHCharChar2">
    <w:name w:val="List Bullet-THINH Char Char2"/>
    <w:rsid w:val="00765244"/>
    <w:rPr>
      <w:rFonts w:cs="Tahoma"/>
      <w:snapToGrid w:val="0"/>
      <w:sz w:val="26"/>
      <w:szCs w:val="26"/>
    </w:rPr>
  </w:style>
  <w:style w:type="paragraph" w:customStyle="1" w:styleId="abc">
    <w:name w:val="abc"/>
    <w:basedOn w:val="Normal"/>
    <w:uiPriority w:val="99"/>
    <w:rsid w:val="00765244"/>
    <w:pPr>
      <w:spacing w:before="100" w:beforeAutospacing="1" w:after="100" w:afterAutospacing="1"/>
    </w:pPr>
    <w:rPr>
      <w:snapToGrid w:val="0"/>
      <w:lang w:val="vi-VN"/>
    </w:rPr>
  </w:style>
  <w:style w:type="character" w:customStyle="1" w:styleId="ListBullet-THINHCharChar">
    <w:name w:val="List Bullet-THINH Char Char"/>
    <w:rsid w:val="00765244"/>
    <w:rPr>
      <w:rFonts w:cs="Tahoma"/>
      <w:snapToGrid w:val="0"/>
      <w:sz w:val="26"/>
      <w:szCs w:val="26"/>
      <w:lang w:val="en-US" w:eastAsia="en-US" w:bidi="ar-SA"/>
    </w:rPr>
  </w:style>
  <w:style w:type="paragraph" w:customStyle="1" w:styleId="Heading43">
    <w:name w:val="Heading 43"/>
    <w:basedOn w:val="Heading3"/>
    <w:uiPriority w:val="99"/>
    <w:rsid w:val="00765244"/>
    <w:pPr>
      <w:numPr>
        <w:ilvl w:val="0"/>
        <w:numId w:val="0"/>
      </w:numPr>
      <w:spacing w:before="240" w:beforeAutospacing="0" w:after="0" w:afterAutospacing="0"/>
      <w:ind w:left="357"/>
    </w:pPr>
    <w:rPr>
      <w:rFonts w:ascii="Arial" w:hAnsi="Arial"/>
      <w:bCs/>
      <w:noProof/>
      <w:snapToGrid/>
      <w:kern w:val="24"/>
      <w:sz w:val="24"/>
      <w:szCs w:val="26"/>
      <w:lang w:val="vi-VN"/>
    </w:rPr>
  </w:style>
  <w:style w:type="paragraph" w:customStyle="1" w:styleId="S0">
    <w:name w:val="S0"/>
    <w:basedOn w:val="Normal"/>
    <w:autoRedefine/>
    <w:uiPriority w:val="99"/>
    <w:rsid w:val="00765244"/>
    <w:pPr>
      <w:spacing w:before="120" w:after="120"/>
    </w:pPr>
    <w:rPr>
      <w:rFonts w:ascii="Times New Roman Bold" w:hAnsi="Times New Roman Bold"/>
      <w:b/>
      <w:snapToGrid w:val="0"/>
      <w:sz w:val="28"/>
      <w:szCs w:val="28"/>
      <w:lang w:val="x-none" w:eastAsia="x-none"/>
    </w:rPr>
  </w:style>
  <w:style w:type="character" w:customStyle="1" w:styleId="S6Char">
    <w:name w:val="S6 Char"/>
    <w:link w:val="S6"/>
    <w:uiPriority w:val="99"/>
    <w:rsid w:val="00765244"/>
    <w:rPr>
      <w:snapToGrid w:val="0"/>
      <w:sz w:val="24"/>
      <w:szCs w:val="24"/>
      <w:lang w:val="vi-VN" w:eastAsia="vi-VN"/>
    </w:rPr>
  </w:style>
  <w:style w:type="paragraph" w:customStyle="1" w:styleId="02-abc">
    <w:name w:val="02-abc"/>
    <w:basedOn w:val="Normal"/>
    <w:next w:val="Normal"/>
    <w:autoRedefine/>
    <w:uiPriority w:val="99"/>
    <w:rsid w:val="00765244"/>
    <w:pPr>
      <w:numPr>
        <w:numId w:val="85"/>
      </w:numPr>
      <w:spacing w:before="60" w:after="60"/>
      <w:jc w:val="both"/>
    </w:pPr>
    <w:rPr>
      <w:b/>
      <w:caps/>
      <w:snapToGrid w:val="0"/>
      <w:sz w:val="20"/>
      <w:szCs w:val="20"/>
    </w:rPr>
  </w:style>
  <w:style w:type="character" w:customStyle="1" w:styleId="Tableofcontents">
    <w:name w:val="Table of contents_"/>
    <w:link w:val="Tableofcontents0"/>
    <w:rsid w:val="00765244"/>
    <w:rPr>
      <w:spacing w:val="10"/>
      <w:sz w:val="25"/>
      <w:szCs w:val="25"/>
      <w:shd w:val="clear" w:color="auto" w:fill="FFFFFF"/>
    </w:rPr>
  </w:style>
  <w:style w:type="paragraph" w:customStyle="1" w:styleId="Tableofcontents0">
    <w:name w:val="Table of contents"/>
    <w:basedOn w:val="Normal"/>
    <w:link w:val="Tableofcontents"/>
    <w:rsid w:val="00765244"/>
    <w:pPr>
      <w:widowControl w:val="0"/>
      <w:shd w:val="clear" w:color="auto" w:fill="FFFFFF"/>
      <w:spacing w:before="120" w:line="326" w:lineRule="exact"/>
    </w:pPr>
    <w:rPr>
      <w:snapToGrid w:val="0"/>
      <w:spacing w:val="10"/>
      <w:sz w:val="25"/>
      <w:szCs w:val="25"/>
    </w:rPr>
  </w:style>
  <w:style w:type="character" w:styleId="FootnoteReference">
    <w:name w:val="footnote reference"/>
    <w:uiPriority w:val="99"/>
    <w:unhideWhenUsed/>
    <w:rsid w:val="00765244"/>
    <w:rPr>
      <w:vertAlign w:val="superscript"/>
    </w:rPr>
  </w:style>
  <w:style w:type="paragraph" w:customStyle="1" w:styleId="Style161">
    <w:name w:val="Style161"/>
    <w:basedOn w:val="Heading3"/>
    <w:uiPriority w:val="99"/>
    <w:rsid w:val="00765244"/>
    <w:pPr>
      <w:numPr>
        <w:ilvl w:val="0"/>
        <w:numId w:val="0"/>
      </w:numPr>
      <w:ind w:left="720" w:hanging="720"/>
    </w:pPr>
  </w:style>
  <w:style w:type="paragraph" w:customStyle="1" w:styleId="Style160">
    <w:name w:val="Style160"/>
    <w:basedOn w:val="ListBullet"/>
    <w:link w:val="Style160Char"/>
    <w:rsid w:val="00765244"/>
    <w:pPr>
      <w:spacing w:before="120" w:beforeAutospacing="0" w:after="0" w:afterAutospacing="0"/>
    </w:pPr>
  </w:style>
  <w:style w:type="character" w:customStyle="1" w:styleId="Style160Char">
    <w:name w:val="Style160 Char"/>
    <w:link w:val="Style160"/>
    <w:rsid w:val="00765244"/>
    <w:rPr>
      <w:rFonts w:cs="Tahoma"/>
      <w:snapToGrid w:val="0"/>
      <w:sz w:val="26"/>
      <w:szCs w:val="26"/>
    </w:rPr>
  </w:style>
  <w:style w:type="character" w:customStyle="1" w:styleId="UnresolvedMention6">
    <w:name w:val="Unresolved Mention6"/>
    <w:uiPriority w:val="99"/>
    <w:semiHidden/>
    <w:unhideWhenUsed/>
    <w:rsid w:val="00765244"/>
    <w:rPr>
      <w:color w:val="605E5C"/>
      <w:shd w:val="clear" w:color="auto" w:fill="E1DFDD"/>
    </w:rPr>
  </w:style>
  <w:style w:type="paragraph" w:customStyle="1" w:styleId="msonormal0">
    <w:name w:val="msonormal"/>
    <w:basedOn w:val="Normal"/>
    <w:rsid w:val="00765244"/>
    <w:pPr>
      <w:spacing w:before="100" w:beforeAutospacing="1" w:after="100" w:afterAutospacing="1"/>
    </w:pPr>
    <w:rPr>
      <w:snapToGrid w:val="0"/>
    </w:rPr>
  </w:style>
  <w:style w:type="paragraph" w:customStyle="1" w:styleId="font5">
    <w:name w:val="font5"/>
    <w:basedOn w:val="Normal"/>
    <w:uiPriority w:val="99"/>
    <w:rsid w:val="00765244"/>
    <w:pPr>
      <w:spacing w:before="100" w:beforeAutospacing="1" w:after="100" w:afterAutospacing="1"/>
    </w:pPr>
    <w:rPr>
      <w:rFonts w:ascii="Tahoma" w:eastAsia="Arial Unicode MS" w:hAnsi="Tahoma"/>
      <w:snapToGrid w:val="0"/>
      <w:color w:val="000000"/>
      <w:sz w:val="16"/>
      <w:szCs w:val="16"/>
    </w:rPr>
  </w:style>
  <w:style w:type="paragraph" w:customStyle="1" w:styleId="font6">
    <w:name w:val="font6"/>
    <w:basedOn w:val="Normal"/>
    <w:uiPriority w:val="99"/>
    <w:rsid w:val="00765244"/>
    <w:pPr>
      <w:spacing w:before="100" w:beforeAutospacing="1" w:after="100" w:afterAutospacing="1"/>
    </w:pPr>
    <w:rPr>
      <w:rFonts w:ascii="Tahoma" w:eastAsia="Arial Unicode MS" w:hAnsi="Tahoma"/>
      <w:b/>
      <w:bCs/>
      <w:snapToGrid w:val="0"/>
      <w:color w:val="000000"/>
      <w:sz w:val="16"/>
      <w:szCs w:val="16"/>
    </w:rPr>
  </w:style>
  <w:style w:type="paragraph" w:customStyle="1" w:styleId="spec111">
    <w:name w:val="spec 1.1.1"/>
    <w:basedOn w:val="Normal"/>
    <w:uiPriority w:val="99"/>
    <w:rsid w:val="00765244"/>
    <w:pPr>
      <w:jc w:val="both"/>
    </w:pPr>
    <w:rPr>
      <w:b/>
      <w:snapToGrid w:val="0"/>
      <w:szCs w:val="20"/>
    </w:rPr>
  </w:style>
  <w:style w:type="paragraph" w:customStyle="1" w:styleId="CM5">
    <w:name w:val="CM5"/>
    <w:basedOn w:val="Normal"/>
    <w:next w:val="Normal"/>
    <w:uiPriority w:val="99"/>
    <w:rsid w:val="00765244"/>
    <w:pPr>
      <w:widowControl w:val="0"/>
      <w:autoSpaceDE w:val="0"/>
      <w:autoSpaceDN w:val="0"/>
      <w:adjustRightInd w:val="0"/>
      <w:spacing w:after="375"/>
    </w:pPr>
    <w:rPr>
      <w:rFonts w:ascii=".VnTime" w:hAnsi=".VnTime" w:cs=".VnTime"/>
      <w:snapToGrid w:val="0"/>
    </w:rPr>
  </w:style>
  <w:style w:type="paragraph" w:customStyle="1" w:styleId="Spiegelstrich3">
    <w:name w:val="Spiegelstrich3"/>
    <w:basedOn w:val="Normal"/>
    <w:uiPriority w:val="99"/>
    <w:rsid w:val="00765244"/>
    <w:pPr>
      <w:tabs>
        <w:tab w:val="num" w:pos="644"/>
        <w:tab w:val="left" w:pos="851"/>
      </w:tabs>
      <w:spacing w:before="60" w:after="60" w:line="240" w:lineRule="exact"/>
      <w:ind w:left="851" w:hanging="284"/>
    </w:pPr>
    <w:rPr>
      <w:rFonts w:ascii="Helvetica" w:hAnsi="Helvetica"/>
      <w:snapToGrid w:val="0"/>
      <w:sz w:val="20"/>
      <w:szCs w:val="20"/>
    </w:rPr>
  </w:style>
  <w:style w:type="paragraph" w:customStyle="1" w:styleId="Sub-ClauseText">
    <w:name w:val="Sub-Clause Text"/>
    <w:basedOn w:val="Normal"/>
    <w:uiPriority w:val="99"/>
    <w:rsid w:val="00765244"/>
    <w:pPr>
      <w:spacing w:before="120" w:after="120"/>
      <w:jc w:val="both"/>
    </w:pPr>
    <w:rPr>
      <w:snapToGrid w:val="0"/>
      <w:spacing w:val="-4"/>
      <w:szCs w:val="20"/>
    </w:rPr>
  </w:style>
  <w:style w:type="character" w:customStyle="1" w:styleId="Bodytext4NotItalic">
    <w:name w:val="Body text (4) + Not Italic"/>
    <w:rsid w:val="00765244"/>
    <w:rPr>
      <w:b/>
      <w:bCs/>
      <w:i/>
      <w:iCs/>
      <w:color w:val="000000"/>
      <w:spacing w:val="0"/>
      <w:w w:val="100"/>
      <w:position w:val="0"/>
      <w:sz w:val="28"/>
      <w:szCs w:val="28"/>
      <w:shd w:val="clear" w:color="auto" w:fill="FFFFFF"/>
      <w:lang w:val="vi-VN" w:eastAsia="vi-VN" w:bidi="vi-VN"/>
    </w:rPr>
  </w:style>
  <w:style w:type="character" w:customStyle="1" w:styleId="Bodytext4">
    <w:name w:val="Body text (4)_"/>
    <w:link w:val="Bodytext40"/>
    <w:locked/>
    <w:rsid w:val="00765244"/>
    <w:rPr>
      <w:b/>
      <w:bCs/>
      <w:i/>
      <w:iCs/>
      <w:shd w:val="clear" w:color="auto" w:fill="FFFFFF"/>
    </w:rPr>
  </w:style>
  <w:style w:type="paragraph" w:customStyle="1" w:styleId="Bodytext40">
    <w:name w:val="Body text (4)"/>
    <w:basedOn w:val="Normal"/>
    <w:link w:val="Bodytext4"/>
    <w:rsid w:val="00765244"/>
    <w:pPr>
      <w:widowControl w:val="0"/>
      <w:shd w:val="clear" w:color="auto" w:fill="FFFFFF"/>
      <w:spacing w:before="360" w:after="180" w:line="324" w:lineRule="exact"/>
      <w:ind w:hanging="500"/>
      <w:jc w:val="both"/>
    </w:pPr>
    <w:rPr>
      <w:b/>
      <w:bCs/>
      <w:i/>
      <w:iCs/>
      <w:snapToGrid w:val="0"/>
      <w:sz w:val="20"/>
      <w:szCs w:val="20"/>
    </w:rPr>
  </w:style>
  <w:style w:type="character" w:customStyle="1" w:styleId="Bodytext30">
    <w:name w:val="Body text (3)_"/>
    <w:link w:val="Bodytext31"/>
    <w:locked/>
    <w:rsid w:val="00765244"/>
    <w:rPr>
      <w:b/>
      <w:bCs/>
      <w:sz w:val="28"/>
      <w:szCs w:val="28"/>
      <w:shd w:val="clear" w:color="auto" w:fill="FFFFFF"/>
    </w:rPr>
  </w:style>
  <w:style w:type="paragraph" w:customStyle="1" w:styleId="Bodytext31">
    <w:name w:val="Body text (3)"/>
    <w:basedOn w:val="Normal"/>
    <w:link w:val="Bodytext30"/>
    <w:rsid w:val="00765244"/>
    <w:pPr>
      <w:widowControl w:val="0"/>
      <w:shd w:val="clear" w:color="auto" w:fill="FFFFFF"/>
      <w:spacing w:after="360" w:line="0" w:lineRule="atLeast"/>
      <w:ind w:hanging="500"/>
      <w:jc w:val="both"/>
    </w:pPr>
    <w:rPr>
      <w:b/>
      <w:bCs/>
      <w:snapToGrid w:val="0"/>
      <w:sz w:val="28"/>
      <w:szCs w:val="28"/>
    </w:rPr>
  </w:style>
  <w:style w:type="character" w:customStyle="1" w:styleId="Bodytext23">
    <w:name w:val="Body text (2)_"/>
    <w:rsid w:val="00765244"/>
    <w:rPr>
      <w:shd w:val="clear" w:color="auto" w:fill="FFFFFF"/>
    </w:rPr>
  </w:style>
  <w:style w:type="paragraph" w:styleId="Quote">
    <w:name w:val="Quote"/>
    <w:basedOn w:val="Normal"/>
    <w:next w:val="Normal"/>
    <w:link w:val="QuoteChar"/>
    <w:uiPriority w:val="29"/>
    <w:qFormat/>
    <w:rsid w:val="00765244"/>
    <w:pPr>
      <w:spacing w:before="200" w:after="160" w:line="264" w:lineRule="auto"/>
      <w:ind w:left="864" w:right="864"/>
      <w:jc w:val="center"/>
    </w:pPr>
    <w:rPr>
      <w:rFonts w:ascii="Calibri Light" w:eastAsia="SimSun" w:hAnsi="Calibri Light"/>
      <w:i/>
      <w:iCs/>
      <w:snapToGrid w:val="0"/>
      <w:lang w:val="en-GB" w:eastAsia="en-GB"/>
    </w:rPr>
  </w:style>
  <w:style w:type="character" w:customStyle="1" w:styleId="QuoteChar">
    <w:name w:val="Quote Char"/>
    <w:basedOn w:val="DefaultParagraphFont"/>
    <w:link w:val="Quote"/>
    <w:uiPriority w:val="29"/>
    <w:rsid w:val="00765244"/>
    <w:rPr>
      <w:rFonts w:ascii="Calibri Light" w:eastAsia="SimSun" w:hAnsi="Calibri Light"/>
      <w:i/>
      <w:iCs/>
      <w:sz w:val="24"/>
      <w:szCs w:val="24"/>
      <w:lang w:val="en-GB" w:eastAsia="en-GB"/>
    </w:rPr>
  </w:style>
  <w:style w:type="character" w:styleId="SubtleEmphasis">
    <w:name w:val="Subtle Emphasis"/>
    <w:uiPriority w:val="19"/>
    <w:qFormat/>
    <w:rsid w:val="00765244"/>
    <w:rPr>
      <w:i/>
      <w:iCs/>
      <w:color w:val="auto"/>
    </w:rPr>
  </w:style>
  <w:style w:type="character" w:styleId="IntenseEmphasis">
    <w:name w:val="Intense Emphasis"/>
    <w:uiPriority w:val="21"/>
    <w:qFormat/>
    <w:rsid w:val="00765244"/>
    <w:rPr>
      <w:b/>
      <w:bCs/>
      <w:i/>
      <w:iCs/>
      <w:color w:val="auto"/>
    </w:rPr>
  </w:style>
  <w:style w:type="character" w:styleId="SubtleReference">
    <w:name w:val="Subtle Reference"/>
    <w:uiPriority w:val="31"/>
    <w:qFormat/>
    <w:rsid w:val="00765244"/>
    <w:rPr>
      <w:smallCaps/>
      <w:color w:val="auto"/>
      <w:u w:val="single" w:color="7F7F7F"/>
    </w:rPr>
  </w:style>
  <w:style w:type="character" w:styleId="BookTitle">
    <w:name w:val="Book Title"/>
    <w:uiPriority w:val="33"/>
    <w:qFormat/>
    <w:rsid w:val="00765244"/>
    <w:rPr>
      <w:b/>
      <w:bCs/>
      <w:smallCaps/>
      <w:color w:val="auto"/>
    </w:rPr>
  </w:style>
  <w:style w:type="numbering" w:customStyle="1" w:styleId="NoList1">
    <w:name w:val="No List1"/>
    <w:next w:val="NoList"/>
    <w:uiPriority w:val="99"/>
    <w:semiHidden/>
    <w:unhideWhenUsed/>
    <w:rsid w:val="00765244"/>
  </w:style>
  <w:style w:type="table" w:customStyle="1" w:styleId="TableGrid10">
    <w:name w:val="Table Grid1"/>
    <w:basedOn w:val="TableNormal"/>
    <w:next w:val="TableGrid"/>
    <w:uiPriority w:val="39"/>
    <w:rsid w:val="00765244"/>
    <w:rPr>
      <w:rFonts w:ascii="Calibri" w:eastAsia="Calibri" w:hAnsi="Calibri"/>
      <w:bCs/>
      <w:iCs/>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65244"/>
  </w:style>
  <w:style w:type="table" w:customStyle="1" w:styleId="TableGrid2">
    <w:name w:val="Table Grid2"/>
    <w:basedOn w:val="TableNormal"/>
    <w:next w:val="TableGrid"/>
    <w:uiPriority w:val="39"/>
    <w:rsid w:val="00765244"/>
    <w:rPr>
      <w:rFonts w:ascii="Calibri" w:eastAsia="Calibri" w:hAnsi="Calibri"/>
      <w:bCs/>
      <w:iCs/>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0">
    <w:name w:val="a2"/>
    <w:basedOn w:val="Heading2"/>
    <w:link w:val="a2Char"/>
    <w:autoRedefine/>
    <w:qFormat/>
    <w:rsid w:val="001F13E3"/>
    <w:pPr>
      <w:numPr>
        <w:ilvl w:val="0"/>
        <w:numId w:val="0"/>
      </w:numPr>
      <w:tabs>
        <w:tab w:val="left" w:pos="851"/>
        <w:tab w:val="left" w:pos="8647"/>
      </w:tabs>
      <w:spacing w:before="0" w:beforeAutospacing="0" w:after="0" w:afterAutospacing="0" w:line="276" w:lineRule="auto"/>
      <w:ind w:left="142"/>
      <w:contextualSpacing/>
      <w:jc w:val="both"/>
    </w:pPr>
    <w:rPr>
      <w:rFonts w:ascii="Times New Roman" w:eastAsia="Times New Roman Bold" w:hAnsi="Times New Roman" w:cs="Times New Roman"/>
      <w:bCs/>
      <w:caps w:val="0"/>
      <w:color w:val="0000FF"/>
      <w:szCs w:val="26"/>
    </w:rPr>
  </w:style>
  <w:style w:type="paragraph" w:customStyle="1" w:styleId="a30">
    <w:name w:val="a3"/>
    <w:basedOn w:val="Heading3"/>
    <w:autoRedefine/>
    <w:uiPriority w:val="99"/>
    <w:qFormat/>
    <w:rsid w:val="001F13E3"/>
    <w:pPr>
      <w:numPr>
        <w:ilvl w:val="0"/>
        <w:numId w:val="0"/>
      </w:numPr>
      <w:tabs>
        <w:tab w:val="left" w:pos="1134"/>
      </w:tabs>
      <w:spacing w:before="0" w:beforeAutospacing="0" w:after="0" w:afterAutospacing="0" w:line="276" w:lineRule="auto"/>
      <w:ind w:left="284"/>
      <w:jc w:val="both"/>
    </w:pPr>
    <w:rPr>
      <w:rFonts w:ascii="Times New Roman" w:eastAsia="Times New Roman Bold" w:hAnsi="Times New Roman"/>
      <w:color w:val="0000FF"/>
      <w:szCs w:val="26"/>
    </w:rPr>
  </w:style>
  <w:style w:type="paragraph" w:customStyle="1" w:styleId="a4">
    <w:name w:val="a4"/>
    <w:basedOn w:val="Heading4"/>
    <w:link w:val="a4Char"/>
    <w:autoRedefine/>
    <w:uiPriority w:val="99"/>
    <w:qFormat/>
    <w:rsid w:val="001F13E3"/>
    <w:pPr>
      <w:numPr>
        <w:ilvl w:val="0"/>
        <w:numId w:val="96"/>
      </w:numPr>
      <w:spacing w:before="0" w:beforeAutospacing="0" w:after="0" w:afterAutospacing="0"/>
      <w:ind w:firstLine="0"/>
      <w:contextualSpacing/>
      <w:jc w:val="both"/>
    </w:pPr>
    <w:rPr>
      <w:rFonts w:cs="Times New Roman"/>
      <w:b/>
      <w:i w:val="0"/>
      <w:iCs/>
      <w:szCs w:val="26"/>
      <w:lang w:val="en-US"/>
    </w:rPr>
  </w:style>
  <w:style w:type="paragraph" w:customStyle="1" w:styleId="a5">
    <w:name w:val="a5"/>
    <w:basedOn w:val="Heading5"/>
    <w:autoRedefine/>
    <w:uiPriority w:val="99"/>
    <w:qFormat/>
    <w:rsid w:val="001F13E3"/>
    <w:pPr>
      <w:numPr>
        <w:ilvl w:val="0"/>
        <w:numId w:val="0"/>
      </w:numPr>
      <w:spacing w:before="0" w:beforeAutospacing="0" w:after="0" w:afterAutospacing="0" w:line="276" w:lineRule="auto"/>
      <w:ind w:left="-27" w:firstLine="567"/>
      <w:contextualSpacing/>
    </w:pPr>
    <w:rPr>
      <w:b/>
      <w:bCs/>
      <w:color w:val="0000FF"/>
      <w:szCs w:val="26"/>
      <w:lang w:val="en-US"/>
    </w:rPr>
  </w:style>
  <w:style w:type="character" w:customStyle="1" w:styleId="a4Char">
    <w:name w:val="a4 Char"/>
    <w:link w:val="a4"/>
    <w:uiPriority w:val="99"/>
    <w:rsid w:val="001F13E3"/>
    <w:rPr>
      <w:b/>
      <w:iCs/>
      <w:snapToGrid w:val="0"/>
      <w:sz w:val="26"/>
      <w:szCs w:val="26"/>
    </w:rPr>
  </w:style>
  <w:style w:type="paragraph" w:customStyle="1" w:styleId="a11">
    <w:name w:val="a11"/>
    <w:basedOn w:val="Title"/>
    <w:next w:val="Normal"/>
    <w:autoRedefine/>
    <w:uiPriority w:val="99"/>
    <w:qFormat/>
    <w:rsid w:val="001F13E3"/>
    <w:pPr>
      <w:keepNext/>
      <w:widowControl w:val="0"/>
      <w:spacing w:before="0" w:beforeAutospacing="0" w:after="0" w:afterAutospacing="0" w:line="360" w:lineRule="auto"/>
      <w:ind w:firstLine="567"/>
      <w:contextualSpacing/>
    </w:pPr>
    <w:rPr>
      <w:rFonts w:cs="Times New Roman"/>
      <w:bCs w:val="0"/>
      <w:snapToGrid w:val="0"/>
      <w:kern w:val="0"/>
      <w:szCs w:val="28"/>
    </w:rPr>
  </w:style>
  <w:style w:type="character" w:customStyle="1" w:styleId="UnresolvedMention7">
    <w:name w:val="Unresolved Mention7"/>
    <w:basedOn w:val="DefaultParagraphFont"/>
    <w:uiPriority w:val="99"/>
    <w:semiHidden/>
    <w:unhideWhenUsed/>
    <w:rsid w:val="001F13E3"/>
    <w:rPr>
      <w:color w:val="605E5C"/>
      <w:shd w:val="clear" w:color="auto" w:fill="E1DFDD"/>
    </w:rPr>
  </w:style>
  <w:style w:type="character" w:customStyle="1" w:styleId="UnresolvedMention8">
    <w:name w:val="Unresolved Mention8"/>
    <w:basedOn w:val="DefaultParagraphFont"/>
    <w:uiPriority w:val="99"/>
    <w:semiHidden/>
    <w:unhideWhenUsed/>
    <w:rsid w:val="001F13E3"/>
    <w:rPr>
      <w:color w:val="605E5C"/>
      <w:shd w:val="clear" w:color="auto" w:fill="E1DFDD"/>
    </w:rPr>
  </w:style>
  <w:style w:type="character" w:customStyle="1" w:styleId="UnresolvedMention9">
    <w:name w:val="Unresolved Mention9"/>
    <w:basedOn w:val="DefaultParagraphFont"/>
    <w:uiPriority w:val="99"/>
    <w:semiHidden/>
    <w:unhideWhenUsed/>
    <w:rsid w:val="001F13E3"/>
    <w:rPr>
      <w:color w:val="605E5C"/>
      <w:shd w:val="clear" w:color="auto" w:fill="E1DFDD"/>
    </w:rPr>
  </w:style>
  <w:style w:type="character" w:customStyle="1" w:styleId="UnresolvedMention100">
    <w:name w:val="Unresolved Mention10"/>
    <w:basedOn w:val="DefaultParagraphFont"/>
    <w:uiPriority w:val="99"/>
    <w:semiHidden/>
    <w:unhideWhenUsed/>
    <w:rsid w:val="001F13E3"/>
    <w:rPr>
      <w:color w:val="605E5C"/>
      <w:shd w:val="clear" w:color="auto" w:fill="E1DFDD"/>
    </w:rPr>
  </w:style>
  <w:style w:type="character" w:customStyle="1" w:styleId="UnresolvedMention11">
    <w:name w:val="Unresolved Mention11"/>
    <w:basedOn w:val="DefaultParagraphFont"/>
    <w:uiPriority w:val="99"/>
    <w:semiHidden/>
    <w:unhideWhenUsed/>
    <w:rsid w:val="001F13E3"/>
    <w:rPr>
      <w:color w:val="605E5C"/>
      <w:shd w:val="clear" w:color="auto" w:fill="E1DFDD"/>
    </w:rPr>
  </w:style>
  <w:style w:type="character" w:customStyle="1" w:styleId="a2Char">
    <w:name w:val="a2 Char"/>
    <w:link w:val="a20"/>
    <w:rsid w:val="001F13E3"/>
    <w:rPr>
      <w:rFonts w:eastAsia="Times New Roman Bold"/>
      <w:b/>
      <w:bCs/>
      <w:snapToGrid w:val="0"/>
      <w:color w:val="0000FF"/>
      <w:sz w:val="26"/>
      <w:szCs w:val="26"/>
    </w:rPr>
  </w:style>
  <w:style w:type="character" w:customStyle="1" w:styleId="UnresolvedMention12">
    <w:name w:val="Unresolved Mention12"/>
    <w:basedOn w:val="DefaultParagraphFont"/>
    <w:uiPriority w:val="99"/>
    <w:semiHidden/>
    <w:unhideWhenUsed/>
    <w:rsid w:val="001F13E3"/>
    <w:rPr>
      <w:color w:val="605E5C"/>
      <w:shd w:val="clear" w:color="auto" w:fill="E1DFDD"/>
    </w:rPr>
  </w:style>
  <w:style w:type="character" w:customStyle="1" w:styleId="DefaultParagraphFont1">
    <w:name w:val="Default Paragraph Font1"/>
    <w:rsid w:val="001F13E3"/>
  </w:style>
  <w:style w:type="paragraph" w:styleId="EndnoteText">
    <w:name w:val="endnote text"/>
    <w:basedOn w:val="Normal"/>
    <w:link w:val="EndnoteTextChar"/>
    <w:uiPriority w:val="99"/>
    <w:unhideWhenUsed/>
    <w:rsid w:val="001F13E3"/>
    <w:pPr>
      <w:jc w:val="both"/>
    </w:pPr>
    <w:rPr>
      <w:rFonts w:eastAsia="SimSun" w:cstheme="minorBidi"/>
      <w:snapToGrid w:val="0"/>
      <w:sz w:val="20"/>
      <w:szCs w:val="20"/>
    </w:rPr>
  </w:style>
  <w:style w:type="character" w:customStyle="1" w:styleId="EndnoteTextChar">
    <w:name w:val="Endnote Text Char"/>
    <w:basedOn w:val="DefaultParagraphFont"/>
    <w:link w:val="EndnoteText"/>
    <w:uiPriority w:val="99"/>
    <w:rsid w:val="001F13E3"/>
    <w:rPr>
      <w:rFonts w:eastAsia="SimSun" w:cstheme="minorBidi"/>
    </w:rPr>
  </w:style>
  <w:style w:type="character" w:styleId="EndnoteReference">
    <w:name w:val="endnote reference"/>
    <w:basedOn w:val="DefaultParagraphFont"/>
    <w:uiPriority w:val="99"/>
    <w:unhideWhenUsed/>
    <w:rsid w:val="001F13E3"/>
    <w:rPr>
      <w:vertAlign w:val="superscript"/>
    </w:rPr>
  </w:style>
  <w:style w:type="character" w:customStyle="1" w:styleId="TOC2Char">
    <w:name w:val="TOC 2 Char"/>
    <w:basedOn w:val="DefaultParagraphFont"/>
    <w:link w:val="TOC2"/>
    <w:uiPriority w:val="39"/>
    <w:rsid w:val="001F13E3"/>
    <w:rPr>
      <w:smallCaps/>
      <w:snapToGrid w:val="0"/>
    </w:rPr>
  </w:style>
  <w:style w:type="paragraph" w:customStyle="1" w:styleId="xl387">
    <w:name w:val="xl387"/>
    <w:basedOn w:val="Normal"/>
    <w:rsid w:val="001F13E3"/>
    <w:pPr>
      <w:spacing w:before="100" w:beforeAutospacing="1" w:after="100" w:afterAutospacing="1"/>
      <w:textAlignment w:val="center"/>
    </w:pPr>
    <w:rPr>
      <w:snapToGrid w:val="0"/>
    </w:rPr>
  </w:style>
  <w:style w:type="paragraph" w:customStyle="1" w:styleId="xl388">
    <w:name w:val="xl388"/>
    <w:basedOn w:val="Normal"/>
    <w:rsid w:val="001F13E3"/>
    <w:pPr>
      <w:spacing w:before="100" w:beforeAutospacing="1" w:after="100" w:afterAutospacing="1"/>
      <w:textAlignment w:val="center"/>
    </w:pPr>
    <w:rPr>
      <w:snapToGrid w:val="0"/>
    </w:rPr>
  </w:style>
  <w:style w:type="paragraph" w:customStyle="1" w:styleId="xl389">
    <w:name w:val="xl389"/>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390">
    <w:name w:val="xl390"/>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391">
    <w:name w:val="xl391"/>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napToGrid w:val="0"/>
    </w:rPr>
  </w:style>
  <w:style w:type="paragraph" w:customStyle="1" w:styleId="xl392">
    <w:name w:val="xl392"/>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napToGrid w:val="0"/>
    </w:rPr>
  </w:style>
  <w:style w:type="paragraph" w:customStyle="1" w:styleId="xl393">
    <w:name w:val="xl393"/>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394">
    <w:name w:val="xl394"/>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napToGrid w:val="0"/>
    </w:rPr>
  </w:style>
  <w:style w:type="paragraph" w:customStyle="1" w:styleId="xl395">
    <w:name w:val="xl395"/>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396">
    <w:name w:val="xl396"/>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397">
    <w:name w:val="xl397"/>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398">
    <w:name w:val="xl398"/>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paragraph" w:customStyle="1" w:styleId="xl399">
    <w:name w:val="xl399"/>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400">
    <w:name w:val="xl400"/>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val="0"/>
    </w:rPr>
  </w:style>
  <w:style w:type="paragraph" w:customStyle="1" w:styleId="xl401">
    <w:name w:val="xl401"/>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napToGrid w:val="0"/>
    </w:rPr>
  </w:style>
  <w:style w:type="paragraph" w:customStyle="1" w:styleId="xl402">
    <w:name w:val="xl402"/>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napToGrid w:val="0"/>
    </w:rPr>
  </w:style>
  <w:style w:type="paragraph" w:customStyle="1" w:styleId="xl403">
    <w:name w:val="xl403"/>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color w:val="FF0000"/>
    </w:rPr>
  </w:style>
  <w:style w:type="paragraph" w:customStyle="1" w:styleId="xl404">
    <w:name w:val="xl404"/>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napToGrid w:val="0"/>
      <w:color w:val="FF0000"/>
    </w:rPr>
  </w:style>
  <w:style w:type="paragraph" w:customStyle="1" w:styleId="xl405">
    <w:name w:val="xl405"/>
    <w:basedOn w:val="Normal"/>
    <w:rsid w:val="001F13E3"/>
    <w:pPr>
      <w:spacing w:before="100" w:beforeAutospacing="1" w:after="100" w:afterAutospacing="1"/>
      <w:jc w:val="center"/>
      <w:textAlignment w:val="center"/>
    </w:pPr>
    <w:rPr>
      <w:snapToGrid w:val="0"/>
    </w:rPr>
  </w:style>
  <w:style w:type="paragraph" w:customStyle="1" w:styleId="xl406">
    <w:name w:val="xl406"/>
    <w:basedOn w:val="Normal"/>
    <w:rsid w:val="001F13E3"/>
    <w:pPr>
      <w:spacing w:before="100" w:beforeAutospacing="1" w:after="100" w:afterAutospacing="1"/>
      <w:textAlignment w:val="center"/>
    </w:pPr>
    <w:rPr>
      <w:snapToGrid w:val="0"/>
    </w:rPr>
  </w:style>
  <w:style w:type="paragraph" w:customStyle="1" w:styleId="xl407">
    <w:name w:val="xl407"/>
    <w:basedOn w:val="Normal"/>
    <w:rsid w:val="001F13E3"/>
    <w:pPr>
      <w:spacing w:before="100" w:beforeAutospacing="1" w:after="100" w:afterAutospacing="1"/>
      <w:jc w:val="center"/>
      <w:textAlignment w:val="center"/>
    </w:pPr>
    <w:rPr>
      <w:b/>
      <w:bCs/>
      <w:snapToGrid w:val="0"/>
    </w:rPr>
  </w:style>
  <w:style w:type="paragraph" w:customStyle="1" w:styleId="xl408">
    <w:name w:val="xl408"/>
    <w:basedOn w:val="Normal"/>
    <w:rsid w:val="001F13E3"/>
    <w:pPr>
      <w:spacing w:before="100" w:beforeAutospacing="1" w:after="100" w:afterAutospacing="1"/>
      <w:textAlignment w:val="center"/>
    </w:pPr>
    <w:rPr>
      <w:b/>
      <w:bCs/>
      <w:snapToGrid w:val="0"/>
    </w:rPr>
  </w:style>
  <w:style w:type="paragraph" w:customStyle="1" w:styleId="xl409">
    <w:name w:val="xl409"/>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410">
    <w:name w:val="xl410"/>
    <w:basedOn w:val="Normal"/>
    <w:rsid w:val="001F13E3"/>
    <w:pPr>
      <w:pBdr>
        <w:top w:val="single" w:sz="4" w:space="0" w:color="auto"/>
        <w:left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411">
    <w:name w:val="xl411"/>
    <w:basedOn w:val="Normal"/>
    <w:rsid w:val="001F13E3"/>
    <w:pPr>
      <w:pBdr>
        <w:top w:val="single" w:sz="4" w:space="0" w:color="auto"/>
        <w:left w:val="single" w:sz="4" w:space="0" w:color="auto"/>
      </w:pBdr>
      <w:spacing w:before="100" w:beforeAutospacing="1" w:after="100" w:afterAutospacing="1"/>
      <w:textAlignment w:val="center"/>
    </w:pPr>
    <w:rPr>
      <w:b/>
      <w:bCs/>
      <w:snapToGrid w:val="0"/>
    </w:rPr>
  </w:style>
  <w:style w:type="paragraph" w:customStyle="1" w:styleId="xl412">
    <w:name w:val="xl412"/>
    <w:basedOn w:val="Normal"/>
    <w:rsid w:val="001F13E3"/>
    <w:pPr>
      <w:pBdr>
        <w:top w:val="single" w:sz="4" w:space="0" w:color="auto"/>
      </w:pBdr>
      <w:spacing w:before="100" w:beforeAutospacing="1" w:after="100" w:afterAutospacing="1"/>
      <w:jc w:val="center"/>
      <w:textAlignment w:val="center"/>
    </w:pPr>
    <w:rPr>
      <w:b/>
      <w:bCs/>
      <w:snapToGrid w:val="0"/>
    </w:rPr>
  </w:style>
  <w:style w:type="paragraph" w:customStyle="1" w:styleId="xl413">
    <w:name w:val="xl413"/>
    <w:basedOn w:val="Normal"/>
    <w:rsid w:val="001F13E3"/>
    <w:pPr>
      <w:pBdr>
        <w:top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414">
    <w:name w:val="xl414"/>
    <w:basedOn w:val="Normal"/>
    <w:rsid w:val="001F13E3"/>
    <w:pPr>
      <w:pBdr>
        <w:top w:val="single" w:sz="4" w:space="0" w:color="auto"/>
        <w:left w:val="single" w:sz="4" w:space="0" w:color="auto"/>
        <w:bottom w:val="single" w:sz="4" w:space="0" w:color="auto"/>
      </w:pBdr>
      <w:spacing w:before="100" w:beforeAutospacing="1" w:after="100" w:afterAutospacing="1"/>
      <w:jc w:val="center"/>
      <w:textAlignment w:val="center"/>
    </w:pPr>
    <w:rPr>
      <w:b/>
      <w:bCs/>
      <w:snapToGrid w:val="0"/>
    </w:rPr>
  </w:style>
  <w:style w:type="paragraph" w:customStyle="1" w:styleId="xl415">
    <w:name w:val="xl415"/>
    <w:basedOn w:val="Normal"/>
    <w:rsid w:val="001F13E3"/>
    <w:pPr>
      <w:pBdr>
        <w:top w:val="single" w:sz="4" w:space="0" w:color="auto"/>
        <w:bottom w:val="single" w:sz="4" w:space="0" w:color="auto"/>
      </w:pBdr>
      <w:spacing w:before="100" w:beforeAutospacing="1" w:after="100" w:afterAutospacing="1"/>
      <w:jc w:val="center"/>
      <w:textAlignment w:val="center"/>
    </w:pPr>
    <w:rPr>
      <w:b/>
      <w:bCs/>
      <w:snapToGrid w:val="0"/>
    </w:rPr>
  </w:style>
  <w:style w:type="paragraph" w:customStyle="1" w:styleId="xl416">
    <w:name w:val="xl416"/>
    <w:basedOn w:val="Normal"/>
    <w:rsid w:val="001F13E3"/>
    <w:pPr>
      <w:pBdr>
        <w:top w:val="single" w:sz="4" w:space="0" w:color="auto"/>
        <w:bottom w:val="single" w:sz="4" w:space="0" w:color="auto"/>
        <w:right w:val="single" w:sz="4" w:space="0" w:color="auto"/>
      </w:pBdr>
      <w:spacing w:before="100" w:beforeAutospacing="1" w:after="100" w:afterAutospacing="1"/>
      <w:jc w:val="center"/>
      <w:textAlignment w:val="center"/>
    </w:pPr>
    <w:rPr>
      <w:b/>
      <w:bCs/>
      <w:snapToGrid w:val="0"/>
    </w:rPr>
  </w:style>
  <w:style w:type="paragraph" w:customStyle="1" w:styleId="xl417">
    <w:name w:val="xl417"/>
    <w:basedOn w:val="Normal"/>
    <w:rsid w:val="001F13E3"/>
    <w:pPr>
      <w:pBdr>
        <w:top w:val="single" w:sz="4" w:space="0" w:color="auto"/>
        <w:left w:val="single" w:sz="4" w:space="0" w:color="auto"/>
      </w:pBdr>
      <w:spacing w:before="100" w:beforeAutospacing="1" w:after="100" w:afterAutospacing="1"/>
      <w:jc w:val="center"/>
      <w:textAlignment w:val="center"/>
    </w:pPr>
    <w:rPr>
      <w:b/>
      <w:bCs/>
      <w:snapToGrid w:val="0"/>
    </w:rPr>
  </w:style>
  <w:style w:type="paragraph" w:customStyle="1" w:styleId="xl418">
    <w:name w:val="xl418"/>
    <w:basedOn w:val="Normal"/>
    <w:rsid w:val="001F13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napToGrid w:val="0"/>
    </w:rPr>
  </w:style>
  <w:style w:type="numbering" w:customStyle="1" w:styleId="NoList3">
    <w:name w:val="No List3"/>
    <w:next w:val="NoList"/>
    <w:uiPriority w:val="99"/>
    <w:semiHidden/>
    <w:unhideWhenUsed/>
    <w:rsid w:val="00B777C6"/>
  </w:style>
  <w:style w:type="character" w:customStyle="1" w:styleId="Heading8Char1">
    <w:name w:val="Heading 8 Char1"/>
    <w:aliases w:val=". [(a)] Char1,A Char1,[(a)] Char1,Hong 8 Char1,H8(copy) Char1,Appendix Level 2 Char1,Heading 8-THINH Char1,目标题 1) Char1,Heading 81 Char1,Heading 811 Char1,Annex Char1,Appendix Char1"/>
    <w:basedOn w:val="DefaultParagraphFont"/>
    <w:semiHidden/>
    <w:rsid w:val="00B777C6"/>
    <w:rPr>
      <w:rFonts w:ascii="Cambria" w:eastAsia="Times New Roman" w:hAnsi="Cambria" w:cs="Times New Roman"/>
      <w:color w:val="272727"/>
      <w:sz w:val="21"/>
      <w:szCs w:val="21"/>
    </w:rPr>
  </w:style>
  <w:style w:type="character" w:customStyle="1" w:styleId="Heading9Char1">
    <w:name w:val="Heading 9 Char1"/>
    <w:aliases w:val="aa Char1,. [(iii)] Char1,[(iii)] Char1,Tên người ký Char1,Hong 9 Char1,H9(copy) Char1,not Kinhill1 Char1,Reference Appendix Char1,fc Char1,Appendix Level 3 Char1"/>
    <w:basedOn w:val="DefaultParagraphFont"/>
    <w:semiHidden/>
    <w:rsid w:val="00B777C6"/>
    <w:rPr>
      <w:rFonts w:ascii="Cambria" w:eastAsia="Times New Roman" w:hAnsi="Cambria" w:cs="Times New Roman"/>
      <w:i/>
      <w:iCs/>
      <w:color w:val="272727"/>
      <w:sz w:val="21"/>
      <w:szCs w:val="21"/>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ootnote Text Char Char Char Char Char Char Ch Char2,fn Char1"/>
    <w:basedOn w:val="DefaultParagraphFont"/>
    <w:semiHidden/>
    <w:rsid w:val="00B777C6"/>
    <w:rPr>
      <w:rFonts w:eastAsia="SimSun"/>
    </w:rPr>
  </w:style>
  <w:style w:type="character" w:customStyle="1" w:styleId="HeaderChar1">
    <w:name w:val="Header Char1"/>
    <w:aliases w:val="S-title Char1,Char5 Char2,Char5 Char Char1,Header Char Char Char Char1,S-title Char Char Char1,MyHeader Char1,MyHeader Char Char Char Char Char Char1,En-tête client Char1,Header Char Char Char2,En-tête CV Char1,Section V Char Char1 Char1"/>
    <w:basedOn w:val="DefaultParagraphFont"/>
    <w:uiPriority w:val="99"/>
    <w:semiHidden/>
    <w:rsid w:val="00B777C6"/>
    <w:rPr>
      <w:rFonts w:eastAsia="SimSun"/>
      <w:sz w:val="26"/>
      <w:szCs w:val="26"/>
    </w:rPr>
  </w:style>
  <w:style w:type="character" w:customStyle="1" w:styleId="BodyText2Char1">
    <w:name w:val="Body Text 2 Char1"/>
    <w:aliases w:val="Body Text 2 Char Char Char Char1,Body Text 2 Char Char Char2"/>
    <w:basedOn w:val="DefaultParagraphFont"/>
    <w:semiHidden/>
    <w:rsid w:val="00B777C6"/>
    <w:rPr>
      <w:rFonts w:eastAsia="SimSun"/>
      <w:sz w:val="26"/>
      <w:szCs w:val="26"/>
    </w:rPr>
  </w:style>
  <w:style w:type="character" w:customStyle="1" w:styleId="BodyText3Char1">
    <w:name w:val="Body Text 3 Char1"/>
    <w:aliases w:val="BodyText Char1"/>
    <w:basedOn w:val="DefaultParagraphFont"/>
    <w:semiHidden/>
    <w:rsid w:val="00B777C6"/>
    <w:rPr>
      <w:rFonts w:eastAsia="SimSun"/>
      <w:sz w:val="16"/>
      <w:szCs w:val="16"/>
    </w:rPr>
  </w:style>
  <w:style w:type="character" w:customStyle="1" w:styleId="CharCharCharCharCharChar1">
    <w:name w:val="Char Char Char Char Char Char1"/>
    <w:aliases w:val="Char Char Char Char Char Char Char Char Char Char11,Char Char Char Char Char Char Char Char Char21,Char Char Char Char Char Char11,Char Char Char Char4"/>
    <w:rsid w:val="00B777C6"/>
    <w:rPr>
      <w:snapToGrid/>
      <w:sz w:val="26"/>
      <w:szCs w:val="26"/>
      <w:lang w:val="en-US" w:eastAsia="en-US" w:bidi="ar-SA"/>
    </w:rPr>
  </w:style>
  <w:style w:type="table" w:customStyle="1" w:styleId="bang1">
    <w:name w:val=".bang1"/>
    <w:basedOn w:val="TableNormal"/>
    <w:next w:val="TableGrid"/>
    <w:rsid w:val="00B777C6"/>
    <w:rPr>
      <w:rFonts w:ascii="Arial" w:eastAsia="SimSun" w:hAnsi="Arial"/>
      <w:sz w:val="26"/>
      <w:szCs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B777C6"/>
    <w:pPr>
      <w:numPr>
        <w:numId w:val="20"/>
      </w:numPr>
    </w:pPr>
  </w:style>
  <w:style w:type="numbering" w:customStyle="1" w:styleId="ArticleSection1">
    <w:name w:val="Article / Section1"/>
    <w:basedOn w:val="NoList"/>
    <w:next w:val="ArticleSection"/>
    <w:semiHidden/>
    <w:unhideWhenUsed/>
    <w:rsid w:val="00B777C6"/>
    <w:pPr>
      <w:numPr>
        <w:numId w:val="75"/>
      </w:numPr>
    </w:pPr>
  </w:style>
  <w:style w:type="numbering" w:customStyle="1" w:styleId="1111112">
    <w:name w:val="1 / 1.1 / 1.1.12"/>
    <w:basedOn w:val="NoList"/>
    <w:next w:val="111111"/>
    <w:semiHidden/>
    <w:unhideWhenUsed/>
    <w:rsid w:val="00B777C6"/>
    <w:pPr>
      <w:numPr>
        <w:numId w:val="102"/>
      </w:numPr>
    </w:pPr>
  </w:style>
  <w:style w:type="numbering" w:customStyle="1" w:styleId="0011">
    <w:name w:val="0011"/>
    <w:uiPriority w:val="99"/>
    <w:rsid w:val="00B777C6"/>
    <w:pPr>
      <w:numPr>
        <w:numId w:val="77"/>
      </w:numPr>
    </w:pPr>
  </w:style>
  <w:style w:type="numbering" w:customStyle="1" w:styleId="StyleBulleted1">
    <w:name w:val="Style Bulleted1"/>
    <w:rsid w:val="00B777C6"/>
    <w:pPr>
      <w:numPr>
        <w:numId w:val="78"/>
      </w:numPr>
    </w:pPr>
  </w:style>
  <w:style w:type="numbering" w:customStyle="1" w:styleId="CurrentList11">
    <w:name w:val="Current List11"/>
    <w:rsid w:val="00B777C6"/>
    <w:pPr>
      <w:numPr>
        <w:numId w:val="80"/>
      </w:numPr>
    </w:pPr>
  </w:style>
  <w:style w:type="character" w:styleId="UnresolvedMention">
    <w:name w:val="Unresolved Mention"/>
    <w:basedOn w:val="DefaultParagraphFont"/>
    <w:uiPriority w:val="99"/>
    <w:semiHidden/>
    <w:unhideWhenUsed/>
    <w:rsid w:val="00A56C9B"/>
    <w:rPr>
      <w:color w:val="605E5C"/>
      <w:shd w:val="clear" w:color="auto" w:fill="E1DFDD"/>
    </w:rPr>
  </w:style>
  <w:style w:type="paragraph" w:customStyle="1" w:styleId="xl317">
    <w:name w:val="xl317"/>
    <w:basedOn w:val="Normal"/>
    <w:rsid w:val="008A1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8">
    <w:name w:val="xl318"/>
    <w:basedOn w:val="Normal"/>
    <w:rsid w:val="008A1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319">
    <w:name w:val="xl319"/>
    <w:basedOn w:val="Normal"/>
    <w:rsid w:val="008A1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320">
    <w:name w:val="xl320"/>
    <w:basedOn w:val="Normal"/>
    <w:rsid w:val="008A1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1">
    <w:name w:val="xl321"/>
    <w:basedOn w:val="Normal"/>
    <w:rsid w:val="008A1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9">
    <w:name w:val="xl419"/>
    <w:basedOn w:val="Normal"/>
    <w:rsid w:val="00E50F3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color w:val="FF0000"/>
    </w:rPr>
  </w:style>
  <w:style w:type="paragraph" w:customStyle="1" w:styleId="xl420">
    <w:name w:val="xl420"/>
    <w:basedOn w:val="Normal"/>
    <w:rsid w:val="00E50F3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color w:val="0D0D0D"/>
    </w:rPr>
  </w:style>
  <w:style w:type="paragraph" w:customStyle="1" w:styleId="xl421">
    <w:name w:val="xl421"/>
    <w:basedOn w:val="Normal"/>
    <w:rsid w:val="00E50F3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0D0D0D"/>
    </w:rPr>
  </w:style>
  <w:style w:type="paragraph" w:customStyle="1" w:styleId="xl422">
    <w:name w:val="xl422"/>
    <w:basedOn w:val="Normal"/>
    <w:rsid w:val="00E50F3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color w:val="0D0D0D"/>
    </w:rPr>
  </w:style>
  <w:style w:type="paragraph" w:customStyle="1" w:styleId="xl423">
    <w:name w:val="xl423"/>
    <w:basedOn w:val="Normal"/>
    <w:rsid w:val="00E50F3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0D0D0D"/>
    </w:rPr>
  </w:style>
  <w:style w:type="paragraph" w:customStyle="1" w:styleId="xl424">
    <w:name w:val="xl424"/>
    <w:basedOn w:val="Normal"/>
    <w:rsid w:val="00E50F3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0D0D0D"/>
    </w:rPr>
  </w:style>
  <w:style w:type="paragraph" w:customStyle="1" w:styleId="xl425">
    <w:name w:val="xl425"/>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style>
  <w:style w:type="paragraph" w:customStyle="1" w:styleId="xl426">
    <w:name w:val="xl426"/>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style>
  <w:style w:type="paragraph" w:customStyle="1" w:styleId="xl427">
    <w:name w:val="xl427"/>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D0D0D"/>
    </w:rPr>
  </w:style>
  <w:style w:type="paragraph" w:customStyle="1" w:styleId="xl428">
    <w:name w:val="xl428"/>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style>
  <w:style w:type="paragraph" w:customStyle="1" w:styleId="xl429">
    <w:name w:val="xl429"/>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FF"/>
    </w:rPr>
  </w:style>
  <w:style w:type="paragraph" w:customStyle="1" w:styleId="xl430">
    <w:name w:val="xl430"/>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FF0000"/>
    </w:rPr>
  </w:style>
  <w:style w:type="paragraph" w:customStyle="1" w:styleId="xl431">
    <w:name w:val="xl431"/>
    <w:basedOn w:val="Normal"/>
    <w:rsid w:val="00E50F37"/>
    <w:pPr>
      <w:shd w:val="clear" w:color="000000" w:fill="F8CBAD"/>
      <w:spacing w:before="100" w:beforeAutospacing="1" w:after="100" w:afterAutospacing="1"/>
      <w:textAlignment w:val="center"/>
    </w:pPr>
  </w:style>
  <w:style w:type="paragraph" w:customStyle="1" w:styleId="xl432">
    <w:name w:val="xl432"/>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D0D0D"/>
    </w:rPr>
  </w:style>
  <w:style w:type="paragraph" w:customStyle="1" w:styleId="xl433">
    <w:name w:val="xl433"/>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FF"/>
    </w:rPr>
  </w:style>
  <w:style w:type="paragraph" w:customStyle="1" w:styleId="xl434">
    <w:name w:val="xl434"/>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D0D0D"/>
    </w:rPr>
  </w:style>
  <w:style w:type="paragraph" w:customStyle="1" w:styleId="xl435">
    <w:name w:val="xl435"/>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D0D0D"/>
    </w:rPr>
  </w:style>
  <w:style w:type="paragraph" w:customStyle="1" w:styleId="xl436">
    <w:name w:val="xl436"/>
    <w:basedOn w:val="Normal"/>
    <w:rsid w:val="00E50F37"/>
    <w:pPr>
      <w:shd w:val="clear" w:color="000000" w:fill="F8CBAD"/>
      <w:spacing w:before="100" w:beforeAutospacing="1" w:after="100" w:afterAutospacing="1"/>
      <w:textAlignment w:val="center"/>
    </w:pPr>
    <w:rPr>
      <w:color w:val="0000FF"/>
      <w:sz w:val="26"/>
      <w:szCs w:val="26"/>
    </w:rPr>
  </w:style>
  <w:style w:type="paragraph" w:customStyle="1" w:styleId="xl437">
    <w:name w:val="xl437"/>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D0D0D"/>
    </w:rPr>
  </w:style>
  <w:style w:type="paragraph" w:customStyle="1" w:styleId="xl438">
    <w:name w:val="xl438"/>
    <w:basedOn w:val="Normal"/>
    <w:rsid w:val="00E50F3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B050"/>
    </w:rPr>
  </w:style>
  <w:style w:type="paragraph" w:customStyle="1" w:styleId="xl439">
    <w:name w:val="xl439"/>
    <w:basedOn w:val="Normal"/>
    <w:rsid w:val="00E50F37"/>
    <w:pPr>
      <w:shd w:val="clear" w:color="000000" w:fill="F8CBAD"/>
      <w:spacing w:before="100" w:beforeAutospacing="1" w:after="100" w:afterAutospacing="1"/>
      <w:textAlignment w:val="center"/>
    </w:pPr>
    <w:rPr>
      <w:color w:val="0000FF"/>
    </w:rPr>
  </w:style>
  <w:style w:type="paragraph" w:customStyle="1" w:styleId="xl440">
    <w:name w:val="xl440"/>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41">
    <w:name w:val="xl441"/>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2">
    <w:name w:val="xl442"/>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3">
    <w:name w:val="xl443"/>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4">
    <w:name w:val="xl444"/>
    <w:basedOn w:val="Normal"/>
    <w:rsid w:val="00E50F3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445">
    <w:name w:val="xl445"/>
    <w:basedOn w:val="Normal"/>
    <w:rsid w:val="00E50F3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style>
  <w:style w:type="paragraph" w:customStyle="1" w:styleId="xl446">
    <w:name w:val="xl446"/>
    <w:basedOn w:val="Normal"/>
    <w:rsid w:val="00E50F3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style>
  <w:style w:type="paragraph" w:customStyle="1" w:styleId="xl447">
    <w:name w:val="xl447"/>
    <w:basedOn w:val="Normal"/>
    <w:rsid w:val="00E50F3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448">
    <w:name w:val="xl448"/>
    <w:basedOn w:val="Normal"/>
    <w:rsid w:val="00E50F37"/>
    <w:pPr>
      <w:shd w:val="clear" w:color="000000" w:fill="92D050"/>
      <w:spacing w:before="100" w:beforeAutospacing="1" w:after="100" w:afterAutospacing="1"/>
      <w:textAlignment w:val="center"/>
    </w:pPr>
    <w:rPr>
      <w:color w:val="0000FF"/>
    </w:rPr>
  </w:style>
  <w:style w:type="paragraph" w:customStyle="1" w:styleId="xl449">
    <w:name w:val="xl449"/>
    <w:basedOn w:val="Normal"/>
    <w:rsid w:val="00E50F37"/>
    <w:pPr>
      <w:shd w:val="clear" w:color="000000" w:fill="92D050"/>
      <w:spacing w:before="100" w:beforeAutospacing="1" w:after="100" w:afterAutospacing="1"/>
      <w:textAlignment w:val="center"/>
    </w:pPr>
    <w:rPr>
      <w:color w:val="0000FF"/>
      <w:sz w:val="26"/>
      <w:szCs w:val="26"/>
    </w:rPr>
  </w:style>
  <w:style w:type="paragraph" w:customStyle="1" w:styleId="xl450">
    <w:name w:val="xl450"/>
    <w:basedOn w:val="Normal"/>
    <w:rsid w:val="00E50F37"/>
    <w:pPr>
      <w:shd w:val="clear" w:color="000000" w:fill="92D050"/>
      <w:spacing w:before="100" w:beforeAutospacing="1" w:after="100" w:afterAutospacing="1"/>
      <w:textAlignment w:val="center"/>
    </w:pPr>
    <w:rPr>
      <w:sz w:val="26"/>
      <w:szCs w:val="26"/>
    </w:rPr>
  </w:style>
  <w:style w:type="paragraph" w:customStyle="1" w:styleId="xl451">
    <w:name w:val="xl451"/>
    <w:basedOn w:val="Normal"/>
    <w:rsid w:val="00E50F37"/>
    <w:pPr>
      <w:shd w:val="clear" w:color="000000" w:fill="92D050"/>
      <w:spacing w:before="100" w:beforeAutospacing="1" w:after="100" w:afterAutospacing="1"/>
      <w:textAlignment w:val="center"/>
    </w:pPr>
  </w:style>
  <w:style w:type="paragraph" w:customStyle="1" w:styleId="xl452">
    <w:name w:val="xl452"/>
    <w:basedOn w:val="Normal"/>
    <w:rsid w:val="00E50F37"/>
    <w:pPr>
      <w:shd w:val="clear" w:color="000000" w:fill="92D050"/>
      <w:spacing w:before="100" w:beforeAutospacing="1" w:after="100" w:afterAutospacing="1"/>
      <w:textAlignment w:val="center"/>
    </w:pPr>
    <w:rPr>
      <w:color w:val="FF0000"/>
    </w:rPr>
  </w:style>
  <w:style w:type="paragraph" w:customStyle="1" w:styleId="xl453">
    <w:name w:val="xl453"/>
    <w:basedOn w:val="Normal"/>
    <w:rsid w:val="00E50F37"/>
    <w:pPr>
      <w:spacing w:before="100" w:beforeAutospacing="1" w:after="100" w:afterAutospacing="1"/>
      <w:jc w:val="center"/>
      <w:textAlignment w:val="center"/>
    </w:pPr>
    <w:rPr>
      <w:sz w:val="26"/>
      <w:szCs w:val="26"/>
    </w:rPr>
  </w:style>
  <w:style w:type="paragraph" w:customStyle="1" w:styleId="xl454">
    <w:name w:val="xl454"/>
    <w:basedOn w:val="Normal"/>
    <w:rsid w:val="00E50F37"/>
    <w:pPr>
      <w:spacing w:before="100" w:beforeAutospacing="1" w:after="100" w:afterAutospacing="1"/>
      <w:textAlignment w:val="center"/>
    </w:pPr>
    <w:rPr>
      <w:sz w:val="26"/>
      <w:szCs w:val="26"/>
    </w:rPr>
  </w:style>
  <w:style w:type="paragraph" w:customStyle="1" w:styleId="xl455">
    <w:name w:val="xl455"/>
    <w:basedOn w:val="Normal"/>
    <w:rsid w:val="00E50F37"/>
    <w:pPr>
      <w:spacing w:before="100" w:beforeAutospacing="1" w:after="100" w:afterAutospacing="1"/>
      <w:textAlignment w:val="center"/>
    </w:pPr>
    <w:rPr>
      <w:sz w:val="26"/>
      <w:szCs w:val="26"/>
    </w:rPr>
  </w:style>
  <w:style w:type="paragraph" w:customStyle="1" w:styleId="xl456">
    <w:name w:val="xl456"/>
    <w:basedOn w:val="Normal"/>
    <w:rsid w:val="00E50F37"/>
    <w:pPr>
      <w:spacing w:before="100" w:beforeAutospacing="1" w:after="100" w:afterAutospacing="1"/>
      <w:jc w:val="center"/>
      <w:textAlignment w:val="center"/>
    </w:pPr>
    <w:rPr>
      <w:b/>
      <w:bCs/>
      <w:sz w:val="26"/>
      <w:szCs w:val="26"/>
    </w:rPr>
  </w:style>
  <w:style w:type="paragraph" w:customStyle="1" w:styleId="xl457">
    <w:name w:val="xl457"/>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58">
    <w:name w:val="xl458"/>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59">
    <w:name w:val="xl459"/>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60">
    <w:name w:val="xl460"/>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1">
    <w:name w:val="xl461"/>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62">
    <w:name w:val="xl462"/>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63">
    <w:name w:val="xl463"/>
    <w:basedOn w:val="Normal"/>
    <w:rsid w:val="00E50F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rPr>
  </w:style>
  <w:style w:type="paragraph" w:customStyle="1" w:styleId="xl464">
    <w:name w:val="xl464"/>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color w:val="FF0000"/>
    </w:rPr>
  </w:style>
  <w:style w:type="paragraph" w:customStyle="1" w:styleId="xl465">
    <w:name w:val="xl465"/>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FF0000"/>
    </w:rPr>
  </w:style>
  <w:style w:type="paragraph" w:customStyle="1" w:styleId="xl466">
    <w:name w:val="xl466"/>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color w:val="FF0000"/>
    </w:rPr>
  </w:style>
  <w:style w:type="paragraph" w:customStyle="1" w:styleId="xl467">
    <w:name w:val="xl467"/>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color w:val="FF0000"/>
    </w:rPr>
  </w:style>
  <w:style w:type="paragraph" w:customStyle="1" w:styleId="xl468">
    <w:name w:val="xl468"/>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color w:val="0D0D0D"/>
    </w:rPr>
  </w:style>
  <w:style w:type="paragraph" w:customStyle="1" w:styleId="xl469">
    <w:name w:val="xl469"/>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0D0D0D"/>
    </w:rPr>
  </w:style>
  <w:style w:type="paragraph" w:customStyle="1" w:styleId="xl470">
    <w:name w:val="xl470"/>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color w:val="0D0D0D"/>
    </w:rPr>
  </w:style>
  <w:style w:type="paragraph" w:customStyle="1" w:styleId="xl471">
    <w:name w:val="xl471"/>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0D0D0D"/>
    </w:rPr>
  </w:style>
  <w:style w:type="paragraph" w:customStyle="1" w:styleId="xl472">
    <w:name w:val="xl472"/>
    <w:basedOn w:val="Normal"/>
    <w:rsid w:val="0064164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color w:val="0D0D0D"/>
    </w:rPr>
  </w:style>
  <w:style w:type="paragraph" w:customStyle="1" w:styleId="xl473">
    <w:name w:val="xl473"/>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style>
  <w:style w:type="paragraph" w:customStyle="1" w:styleId="xl474">
    <w:name w:val="xl474"/>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style>
  <w:style w:type="paragraph" w:customStyle="1" w:styleId="xl475">
    <w:name w:val="xl475"/>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D0D0D"/>
    </w:rPr>
  </w:style>
  <w:style w:type="paragraph" w:customStyle="1" w:styleId="xl476">
    <w:name w:val="xl476"/>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style>
  <w:style w:type="paragraph" w:customStyle="1" w:styleId="xl477">
    <w:name w:val="xl477"/>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FF"/>
    </w:rPr>
  </w:style>
  <w:style w:type="paragraph" w:customStyle="1" w:styleId="xl478">
    <w:name w:val="xl478"/>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FF0000"/>
    </w:rPr>
  </w:style>
  <w:style w:type="paragraph" w:customStyle="1" w:styleId="xl479">
    <w:name w:val="xl479"/>
    <w:basedOn w:val="Normal"/>
    <w:rsid w:val="00641643"/>
    <w:pPr>
      <w:shd w:val="clear" w:color="000000" w:fill="F8CBAD"/>
      <w:spacing w:before="100" w:beforeAutospacing="1" w:after="100" w:afterAutospacing="1"/>
      <w:textAlignment w:val="center"/>
    </w:pPr>
  </w:style>
  <w:style w:type="paragraph" w:customStyle="1" w:styleId="xl480">
    <w:name w:val="xl480"/>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D0D0D"/>
    </w:rPr>
  </w:style>
  <w:style w:type="paragraph" w:customStyle="1" w:styleId="xl481">
    <w:name w:val="xl481"/>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FF"/>
    </w:rPr>
  </w:style>
  <w:style w:type="paragraph" w:customStyle="1" w:styleId="xl482">
    <w:name w:val="xl482"/>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D0D0D"/>
    </w:rPr>
  </w:style>
  <w:style w:type="paragraph" w:customStyle="1" w:styleId="xl483">
    <w:name w:val="xl483"/>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D0D0D"/>
    </w:rPr>
  </w:style>
  <w:style w:type="paragraph" w:customStyle="1" w:styleId="xl484">
    <w:name w:val="xl484"/>
    <w:basedOn w:val="Normal"/>
    <w:rsid w:val="0064164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D0D0D"/>
    </w:rPr>
  </w:style>
  <w:style w:type="paragraph" w:customStyle="1" w:styleId="xl485">
    <w:name w:val="xl485"/>
    <w:basedOn w:val="Normal"/>
    <w:rsid w:val="00641643"/>
    <w:pPr>
      <w:shd w:val="clear" w:color="000000" w:fill="F8CBAD"/>
      <w:spacing w:before="100" w:beforeAutospacing="1" w:after="100" w:afterAutospacing="1"/>
      <w:textAlignment w:val="center"/>
    </w:pPr>
    <w:rPr>
      <w:color w:val="0000FF"/>
    </w:rPr>
  </w:style>
  <w:style w:type="paragraph" w:customStyle="1" w:styleId="xl486">
    <w:name w:val="xl486"/>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
    <w:name w:val="xl488"/>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
    <w:name w:val="xl489"/>
    <w:basedOn w:val="Normal"/>
    <w:rsid w:val="0064164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490">
    <w:name w:val="xl490"/>
    <w:basedOn w:val="Normal"/>
    <w:rsid w:val="0064164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style>
  <w:style w:type="paragraph" w:customStyle="1" w:styleId="xl491">
    <w:name w:val="xl491"/>
    <w:basedOn w:val="Normal"/>
    <w:rsid w:val="0064164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style>
  <w:style w:type="paragraph" w:customStyle="1" w:styleId="xl492">
    <w:name w:val="xl492"/>
    <w:basedOn w:val="Normal"/>
    <w:rsid w:val="00641643"/>
    <w:pPr>
      <w:shd w:val="clear" w:color="000000" w:fill="92D050"/>
      <w:spacing w:before="100" w:beforeAutospacing="1" w:after="100" w:afterAutospacing="1"/>
      <w:textAlignment w:val="center"/>
    </w:pPr>
    <w:rPr>
      <w:color w:val="0000FF"/>
    </w:rPr>
  </w:style>
  <w:style w:type="paragraph" w:customStyle="1" w:styleId="xl493">
    <w:name w:val="xl493"/>
    <w:basedOn w:val="Normal"/>
    <w:rsid w:val="00641643"/>
    <w:pPr>
      <w:shd w:val="clear" w:color="000000" w:fill="92D050"/>
      <w:spacing w:before="100" w:beforeAutospacing="1" w:after="100" w:afterAutospacing="1"/>
      <w:textAlignment w:val="center"/>
    </w:pPr>
    <w:rPr>
      <w:sz w:val="26"/>
      <w:szCs w:val="26"/>
    </w:rPr>
  </w:style>
  <w:style w:type="paragraph" w:customStyle="1" w:styleId="xl494">
    <w:name w:val="xl494"/>
    <w:basedOn w:val="Normal"/>
    <w:rsid w:val="00641643"/>
    <w:pPr>
      <w:shd w:val="clear" w:color="000000" w:fill="92D050"/>
      <w:spacing w:before="100" w:beforeAutospacing="1" w:after="100" w:afterAutospacing="1"/>
      <w:textAlignment w:val="center"/>
    </w:pPr>
  </w:style>
  <w:style w:type="paragraph" w:customStyle="1" w:styleId="xl495">
    <w:name w:val="xl495"/>
    <w:basedOn w:val="Normal"/>
    <w:rsid w:val="00641643"/>
    <w:pPr>
      <w:spacing w:before="100" w:beforeAutospacing="1" w:after="100" w:afterAutospacing="1"/>
      <w:jc w:val="center"/>
      <w:textAlignment w:val="center"/>
    </w:pPr>
    <w:rPr>
      <w:sz w:val="26"/>
      <w:szCs w:val="26"/>
    </w:rPr>
  </w:style>
  <w:style w:type="paragraph" w:customStyle="1" w:styleId="xl496">
    <w:name w:val="xl496"/>
    <w:basedOn w:val="Normal"/>
    <w:rsid w:val="00641643"/>
    <w:pPr>
      <w:spacing w:before="100" w:beforeAutospacing="1" w:after="100" w:afterAutospacing="1"/>
      <w:textAlignment w:val="center"/>
    </w:pPr>
    <w:rPr>
      <w:sz w:val="26"/>
      <w:szCs w:val="26"/>
    </w:rPr>
  </w:style>
  <w:style w:type="paragraph" w:customStyle="1" w:styleId="xl497">
    <w:name w:val="xl497"/>
    <w:basedOn w:val="Normal"/>
    <w:rsid w:val="00641643"/>
    <w:pPr>
      <w:spacing w:before="100" w:beforeAutospacing="1" w:after="100" w:afterAutospacing="1"/>
      <w:textAlignment w:val="center"/>
    </w:pPr>
    <w:rPr>
      <w:sz w:val="26"/>
      <w:szCs w:val="26"/>
    </w:rPr>
  </w:style>
  <w:style w:type="paragraph" w:customStyle="1" w:styleId="xl498">
    <w:name w:val="xl498"/>
    <w:basedOn w:val="Normal"/>
    <w:rsid w:val="00641643"/>
    <w:pPr>
      <w:spacing w:before="100" w:beforeAutospacing="1" w:after="100" w:afterAutospacing="1"/>
      <w:jc w:val="center"/>
      <w:textAlignment w:val="center"/>
    </w:pPr>
    <w:rPr>
      <w:b/>
      <w:bCs/>
      <w:sz w:val="26"/>
      <w:szCs w:val="26"/>
    </w:rPr>
  </w:style>
  <w:style w:type="paragraph" w:customStyle="1" w:styleId="xl499">
    <w:name w:val="xl499"/>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00">
    <w:name w:val="xl500"/>
    <w:basedOn w:val="Normal"/>
    <w:rsid w:val="00641643"/>
    <w:pPr>
      <w:spacing w:before="100" w:beforeAutospacing="1" w:after="100" w:afterAutospacing="1"/>
      <w:textAlignment w:val="center"/>
    </w:pPr>
    <w:rPr>
      <w:color w:val="0000FF"/>
      <w:sz w:val="26"/>
      <w:szCs w:val="26"/>
    </w:rPr>
  </w:style>
  <w:style w:type="paragraph" w:customStyle="1" w:styleId="xl501">
    <w:name w:val="xl501"/>
    <w:basedOn w:val="Normal"/>
    <w:rsid w:val="00641643"/>
    <w:pPr>
      <w:spacing w:before="100" w:beforeAutospacing="1" w:after="100" w:afterAutospacing="1"/>
      <w:textAlignment w:val="center"/>
    </w:pPr>
    <w:rPr>
      <w:color w:val="0D0D0D"/>
      <w:sz w:val="26"/>
      <w:szCs w:val="26"/>
    </w:rPr>
  </w:style>
  <w:style w:type="paragraph" w:customStyle="1" w:styleId="xl502">
    <w:name w:val="xl502"/>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rPr>
  </w:style>
  <w:style w:type="paragraph" w:customStyle="1" w:styleId="xl503">
    <w:name w:val="xl503"/>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rPr>
  </w:style>
  <w:style w:type="paragraph" w:customStyle="1" w:styleId="xl504">
    <w:name w:val="xl504"/>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rPr>
  </w:style>
  <w:style w:type="paragraph" w:customStyle="1" w:styleId="xl505">
    <w:name w:val="xl505"/>
    <w:basedOn w:val="Normal"/>
    <w:rsid w:val="00641643"/>
    <w:pPr>
      <w:spacing w:before="100" w:beforeAutospacing="1" w:after="100" w:afterAutospacing="1"/>
      <w:textAlignment w:val="center"/>
    </w:pPr>
    <w:rPr>
      <w:color w:val="0D0D0D"/>
    </w:rPr>
  </w:style>
  <w:style w:type="paragraph" w:customStyle="1" w:styleId="xl506">
    <w:name w:val="xl506"/>
    <w:basedOn w:val="Normal"/>
    <w:rsid w:val="00641643"/>
    <w:pPr>
      <w:shd w:val="clear" w:color="000000" w:fill="92D050"/>
      <w:spacing w:before="100" w:beforeAutospacing="1" w:after="100" w:afterAutospacing="1"/>
      <w:textAlignment w:val="center"/>
    </w:pPr>
    <w:rPr>
      <w:color w:val="0D0D0D"/>
    </w:rPr>
  </w:style>
  <w:style w:type="paragraph" w:customStyle="1" w:styleId="xl507">
    <w:name w:val="xl507"/>
    <w:basedOn w:val="Normal"/>
    <w:rsid w:val="00641643"/>
    <w:pPr>
      <w:shd w:val="clear" w:color="000000" w:fill="92D050"/>
      <w:spacing w:before="100" w:beforeAutospacing="1" w:after="100" w:afterAutospacing="1"/>
      <w:textAlignment w:val="center"/>
    </w:pPr>
    <w:rPr>
      <w:color w:val="0D0D0D"/>
      <w:sz w:val="26"/>
      <w:szCs w:val="26"/>
    </w:rPr>
  </w:style>
  <w:style w:type="paragraph" w:customStyle="1" w:styleId="xl508">
    <w:name w:val="xl508"/>
    <w:basedOn w:val="Normal"/>
    <w:rsid w:val="00641643"/>
    <w:pPr>
      <w:shd w:val="clear" w:color="000000" w:fill="F8CBAD"/>
      <w:spacing w:before="100" w:beforeAutospacing="1" w:after="100" w:afterAutospacing="1"/>
      <w:textAlignment w:val="center"/>
    </w:pPr>
    <w:rPr>
      <w:color w:val="0D0D0D"/>
    </w:rPr>
  </w:style>
  <w:style w:type="paragraph" w:customStyle="1" w:styleId="xl509">
    <w:name w:val="xl509"/>
    <w:basedOn w:val="Normal"/>
    <w:rsid w:val="00641643"/>
    <w:pPr>
      <w:shd w:val="clear" w:color="000000" w:fill="F8CBAD"/>
      <w:spacing w:before="100" w:beforeAutospacing="1" w:after="100" w:afterAutospacing="1"/>
      <w:textAlignment w:val="center"/>
    </w:pPr>
    <w:rPr>
      <w:color w:val="0D0D0D"/>
      <w:sz w:val="26"/>
      <w:szCs w:val="26"/>
    </w:rPr>
  </w:style>
  <w:style w:type="paragraph" w:customStyle="1" w:styleId="xl510">
    <w:name w:val="xl510"/>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rPr>
  </w:style>
  <w:style w:type="paragraph" w:customStyle="1" w:styleId="xl511">
    <w:name w:val="xl511"/>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rPr>
  </w:style>
  <w:style w:type="paragraph" w:customStyle="1" w:styleId="xl512">
    <w:name w:val="xl512"/>
    <w:basedOn w:val="Normal"/>
    <w:rsid w:val="00641643"/>
    <w:pPr>
      <w:spacing w:before="100" w:beforeAutospacing="1" w:after="100" w:afterAutospacing="1"/>
      <w:textAlignment w:val="center"/>
    </w:pPr>
  </w:style>
  <w:style w:type="paragraph" w:customStyle="1" w:styleId="xl513">
    <w:name w:val="xl513"/>
    <w:basedOn w:val="Normal"/>
    <w:rsid w:val="00641643"/>
    <w:pPr>
      <w:shd w:val="clear" w:color="000000" w:fill="F8CBAD"/>
      <w:spacing w:before="100" w:beforeAutospacing="1" w:after="100" w:afterAutospacing="1"/>
      <w:textAlignment w:val="center"/>
    </w:pPr>
  </w:style>
  <w:style w:type="paragraph" w:customStyle="1" w:styleId="xl514">
    <w:name w:val="xl514"/>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5">
    <w:name w:val="xl515"/>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17">
    <w:name w:val="xl517"/>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8">
    <w:name w:val="xl518"/>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9">
    <w:name w:val="xl519"/>
    <w:basedOn w:val="Normal"/>
    <w:rsid w:val="006416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156">
      <w:bodyDiv w:val="1"/>
      <w:marLeft w:val="0"/>
      <w:marRight w:val="0"/>
      <w:marTop w:val="0"/>
      <w:marBottom w:val="0"/>
      <w:divBdr>
        <w:top w:val="none" w:sz="0" w:space="0" w:color="auto"/>
        <w:left w:val="none" w:sz="0" w:space="0" w:color="auto"/>
        <w:bottom w:val="none" w:sz="0" w:space="0" w:color="auto"/>
        <w:right w:val="none" w:sz="0" w:space="0" w:color="auto"/>
      </w:divBdr>
    </w:div>
    <w:div w:id="27220109">
      <w:bodyDiv w:val="1"/>
      <w:marLeft w:val="0"/>
      <w:marRight w:val="0"/>
      <w:marTop w:val="0"/>
      <w:marBottom w:val="0"/>
      <w:divBdr>
        <w:top w:val="none" w:sz="0" w:space="0" w:color="auto"/>
        <w:left w:val="none" w:sz="0" w:space="0" w:color="auto"/>
        <w:bottom w:val="none" w:sz="0" w:space="0" w:color="auto"/>
        <w:right w:val="none" w:sz="0" w:space="0" w:color="auto"/>
      </w:divBdr>
    </w:div>
    <w:div w:id="28576893">
      <w:bodyDiv w:val="1"/>
      <w:marLeft w:val="0"/>
      <w:marRight w:val="0"/>
      <w:marTop w:val="0"/>
      <w:marBottom w:val="0"/>
      <w:divBdr>
        <w:top w:val="none" w:sz="0" w:space="0" w:color="auto"/>
        <w:left w:val="none" w:sz="0" w:space="0" w:color="auto"/>
        <w:bottom w:val="none" w:sz="0" w:space="0" w:color="auto"/>
        <w:right w:val="none" w:sz="0" w:space="0" w:color="auto"/>
      </w:divBdr>
    </w:div>
    <w:div w:id="49769505">
      <w:bodyDiv w:val="1"/>
      <w:marLeft w:val="0"/>
      <w:marRight w:val="0"/>
      <w:marTop w:val="0"/>
      <w:marBottom w:val="0"/>
      <w:divBdr>
        <w:top w:val="none" w:sz="0" w:space="0" w:color="auto"/>
        <w:left w:val="none" w:sz="0" w:space="0" w:color="auto"/>
        <w:bottom w:val="none" w:sz="0" w:space="0" w:color="auto"/>
        <w:right w:val="none" w:sz="0" w:space="0" w:color="auto"/>
      </w:divBdr>
    </w:div>
    <w:div w:id="60753654">
      <w:bodyDiv w:val="1"/>
      <w:marLeft w:val="0"/>
      <w:marRight w:val="0"/>
      <w:marTop w:val="0"/>
      <w:marBottom w:val="0"/>
      <w:divBdr>
        <w:top w:val="none" w:sz="0" w:space="0" w:color="auto"/>
        <w:left w:val="none" w:sz="0" w:space="0" w:color="auto"/>
        <w:bottom w:val="none" w:sz="0" w:space="0" w:color="auto"/>
        <w:right w:val="none" w:sz="0" w:space="0" w:color="auto"/>
      </w:divBdr>
    </w:div>
    <w:div w:id="95831718">
      <w:bodyDiv w:val="1"/>
      <w:marLeft w:val="0"/>
      <w:marRight w:val="0"/>
      <w:marTop w:val="0"/>
      <w:marBottom w:val="0"/>
      <w:divBdr>
        <w:top w:val="none" w:sz="0" w:space="0" w:color="auto"/>
        <w:left w:val="none" w:sz="0" w:space="0" w:color="auto"/>
        <w:bottom w:val="none" w:sz="0" w:space="0" w:color="auto"/>
        <w:right w:val="none" w:sz="0" w:space="0" w:color="auto"/>
      </w:divBdr>
    </w:div>
    <w:div w:id="107509249">
      <w:bodyDiv w:val="1"/>
      <w:marLeft w:val="0"/>
      <w:marRight w:val="0"/>
      <w:marTop w:val="0"/>
      <w:marBottom w:val="0"/>
      <w:divBdr>
        <w:top w:val="none" w:sz="0" w:space="0" w:color="auto"/>
        <w:left w:val="none" w:sz="0" w:space="0" w:color="auto"/>
        <w:bottom w:val="none" w:sz="0" w:space="0" w:color="auto"/>
        <w:right w:val="none" w:sz="0" w:space="0" w:color="auto"/>
      </w:divBdr>
    </w:div>
    <w:div w:id="116065873">
      <w:bodyDiv w:val="1"/>
      <w:marLeft w:val="0"/>
      <w:marRight w:val="0"/>
      <w:marTop w:val="0"/>
      <w:marBottom w:val="0"/>
      <w:divBdr>
        <w:top w:val="none" w:sz="0" w:space="0" w:color="auto"/>
        <w:left w:val="none" w:sz="0" w:space="0" w:color="auto"/>
        <w:bottom w:val="none" w:sz="0" w:space="0" w:color="auto"/>
        <w:right w:val="none" w:sz="0" w:space="0" w:color="auto"/>
      </w:divBdr>
    </w:div>
    <w:div w:id="120803636">
      <w:bodyDiv w:val="1"/>
      <w:marLeft w:val="0"/>
      <w:marRight w:val="0"/>
      <w:marTop w:val="0"/>
      <w:marBottom w:val="0"/>
      <w:divBdr>
        <w:top w:val="none" w:sz="0" w:space="0" w:color="auto"/>
        <w:left w:val="none" w:sz="0" w:space="0" w:color="auto"/>
        <w:bottom w:val="none" w:sz="0" w:space="0" w:color="auto"/>
        <w:right w:val="none" w:sz="0" w:space="0" w:color="auto"/>
      </w:divBdr>
    </w:div>
    <w:div w:id="138231806">
      <w:bodyDiv w:val="1"/>
      <w:marLeft w:val="0"/>
      <w:marRight w:val="0"/>
      <w:marTop w:val="0"/>
      <w:marBottom w:val="0"/>
      <w:divBdr>
        <w:top w:val="none" w:sz="0" w:space="0" w:color="auto"/>
        <w:left w:val="none" w:sz="0" w:space="0" w:color="auto"/>
        <w:bottom w:val="none" w:sz="0" w:space="0" w:color="auto"/>
        <w:right w:val="none" w:sz="0" w:space="0" w:color="auto"/>
      </w:divBdr>
    </w:div>
    <w:div w:id="140200627">
      <w:bodyDiv w:val="1"/>
      <w:marLeft w:val="0"/>
      <w:marRight w:val="0"/>
      <w:marTop w:val="0"/>
      <w:marBottom w:val="0"/>
      <w:divBdr>
        <w:top w:val="none" w:sz="0" w:space="0" w:color="auto"/>
        <w:left w:val="none" w:sz="0" w:space="0" w:color="auto"/>
        <w:bottom w:val="none" w:sz="0" w:space="0" w:color="auto"/>
        <w:right w:val="none" w:sz="0" w:space="0" w:color="auto"/>
      </w:divBdr>
    </w:div>
    <w:div w:id="157044294">
      <w:bodyDiv w:val="1"/>
      <w:marLeft w:val="0"/>
      <w:marRight w:val="0"/>
      <w:marTop w:val="0"/>
      <w:marBottom w:val="0"/>
      <w:divBdr>
        <w:top w:val="none" w:sz="0" w:space="0" w:color="auto"/>
        <w:left w:val="none" w:sz="0" w:space="0" w:color="auto"/>
        <w:bottom w:val="none" w:sz="0" w:space="0" w:color="auto"/>
        <w:right w:val="none" w:sz="0" w:space="0" w:color="auto"/>
      </w:divBdr>
    </w:div>
    <w:div w:id="157117209">
      <w:bodyDiv w:val="1"/>
      <w:marLeft w:val="0"/>
      <w:marRight w:val="0"/>
      <w:marTop w:val="0"/>
      <w:marBottom w:val="0"/>
      <w:divBdr>
        <w:top w:val="none" w:sz="0" w:space="0" w:color="auto"/>
        <w:left w:val="none" w:sz="0" w:space="0" w:color="auto"/>
        <w:bottom w:val="none" w:sz="0" w:space="0" w:color="auto"/>
        <w:right w:val="none" w:sz="0" w:space="0" w:color="auto"/>
      </w:divBdr>
    </w:div>
    <w:div w:id="168328021">
      <w:bodyDiv w:val="1"/>
      <w:marLeft w:val="0"/>
      <w:marRight w:val="0"/>
      <w:marTop w:val="0"/>
      <w:marBottom w:val="0"/>
      <w:divBdr>
        <w:top w:val="none" w:sz="0" w:space="0" w:color="auto"/>
        <w:left w:val="none" w:sz="0" w:space="0" w:color="auto"/>
        <w:bottom w:val="none" w:sz="0" w:space="0" w:color="auto"/>
        <w:right w:val="none" w:sz="0" w:space="0" w:color="auto"/>
      </w:divBdr>
    </w:div>
    <w:div w:id="187111109">
      <w:bodyDiv w:val="1"/>
      <w:marLeft w:val="0"/>
      <w:marRight w:val="0"/>
      <w:marTop w:val="0"/>
      <w:marBottom w:val="0"/>
      <w:divBdr>
        <w:top w:val="none" w:sz="0" w:space="0" w:color="auto"/>
        <w:left w:val="none" w:sz="0" w:space="0" w:color="auto"/>
        <w:bottom w:val="none" w:sz="0" w:space="0" w:color="auto"/>
        <w:right w:val="none" w:sz="0" w:space="0" w:color="auto"/>
      </w:divBdr>
    </w:div>
    <w:div w:id="223177362">
      <w:bodyDiv w:val="1"/>
      <w:marLeft w:val="0"/>
      <w:marRight w:val="0"/>
      <w:marTop w:val="0"/>
      <w:marBottom w:val="0"/>
      <w:divBdr>
        <w:top w:val="none" w:sz="0" w:space="0" w:color="auto"/>
        <w:left w:val="none" w:sz="0" w:space="0" w:color="auto"/>
        <w:bottom w:val="none" w:sz="0" w:space="0" w:color="auto"/>
        <w:right w:val="none" w:sz="0" w:space="0" w:color="auto"/>
      </w:divBdr>
    </w:div>
    <w:div w:id="255941051">
      <w:bodyDiv w:val="1"/>
      <w:marLeft w:val="0"/>
      <w:marRight w:val="0"/>
      <w:marTop w:val="0"/>
      <w:marBottom w:val="0"/>
      <w:divBdr>
        <w:top w:val="none" w:sz="0" w:space="0" w:color="auto"/>
        <w:left w:val="none" w:sz="0" w:space="0" w:color="auto"/>
        <w:bottom w:val="none" w:sz="0" w:space="0" w:color="auto"/>
        <w:right w:val="none" w:sz="0" w:space="0" w:color="auto"/>
      </w:divBdr>
    </w:div>
    <w:div w:id="279991388">
      <w:bodyDiv w:val="1"/>
      <w:marLeft w:val="0"/>
      <w:marRight w:val="0"/>
      <w:marTop w:val="0"/>
      <w:marBottom w:val="0"/>
      <w:divBdr>
        <w:top w:val="none" w:sz="0" w:space="0" w:color="auto"/>
        <w:left w:val="none" w:sz="0" w:space="0" w:color="auto"/>
        <w:bottom w:val="none" w:sz="0" w:space="0" w:color="auto"/>
        <w:right w:val="none" w:sz="0" w:space="0" w:color="auto"/>
      </w:divBdr>
    </w:div>
    <w:div w:id="298455933">
      <w:bodyDiv w:val="1"/>
      <w:marLeft w:val="0"/>
      <w:marRight w:val="0"/>
      <w:marTop w:val="0"/>
      <w:marBottom w:val="0"/>
      <w:divBdr>
        <w:top w:val="none" w:sz="0" w:space="0" w:color="auto"/>
        <w:left w:val="none" w:sz="0" w:space="0" w:color="auto"/>
        <w:bottom w:val="none" w:sz="0" w:space="0" w:color="auto"/>
        <w:right w:val="none" w:sz="0" w:space="0" w:color="auto"/>
      </w:divBdr>
    </w:div>
    <w:div w:id="298806026">
      <w:bodyDiv w:val="1"/>
      <w:marLeft w:val="0"/>
      <w:marRight w:val="0"/>
      <w:marTop w:val="0"/>
      <w:marBottom w:val="0"/>
      <w:divBdr>
        <w:top w:val="none" w:sz="0" w:space="0" w:color="auto"/>
        <w:left w:val="none" w:sz="0" w:space="0" w:color="auto"/>
        <w:bottom w:val="none" w:sz="0" w:space="0" w:color="auto"/>
        <w:right w:val="none" w:sz="0" w:space="0" w:color="auto"/>
      </w:divBdr>
    </w:div>
    <w:div w:id="305478245">
      <w:bodyDiv w:val="1"/>
      <w:marLeft w:val="0"/>
      <w:marRight w:val="0"/>
      <w:marTop w:val="0"/>
      <w:marBottom w:val="0"/>
      <w:divBdr>
        <w:top w:val="none" w:sz="0" w:space="0" w:color="auto"/>
        <w:left w:val="none" w:sz="0" w:space="0" w:color="auto"/>
        <w:bottom w:val="none" w:sz="0" w:space="0" w:color="auto"/>
        <w:right w:val="none" w:sz="0" w:space="0" w:color="auto"/>
      </w:divBdr>
    </w:div>
    <w:div w:id="312757386">
      <w:bodyDiv w:val="1"/>
      <w:marLeft w:val="0"/>
      <w:marRight w:val="0"/>
      <w:marTop w:val="0"/>
      <w:marBottom w:val="0"/>
      <w:divBdr>
        <w:top w:val="none" w:sz="0" w:space="0" w:color="auto"/>
        <w:left w:val="none" w:sz="0" w:space="0" w:color="auto"/>
        <w:bottom w:val="none" w:sz="0" w:space="0" w:color="auto"/>
        <w:right w:val="none" w:sz="0" w:space="0" w:color="auto"/>
      </w:divBdr>
    </w:div>
    <w:div w:id="342243131">
      <w:bodyDiv w:val="1"/>
      <w:marLeft w:val="0"/>
      <w:marRight w:val="0"/>
      <w:marTop w:val="0"/>
      <w:marBottom w:val="0"/>
      <w:divBdr>
        <w:top w:val="none" w:sz="0" w:space="0" w:color="auto"/>
        <w:left w:val="none" w:sz="0" w:space="0" w:color="auto"/>
        <w:bottom w:val="none" w:sz="0" w:space="0" w:color="auto"/>
        <w:right w:val="none" w:sz="0" w:space="0" w:color="auto"/>
      </w:divBdr>
    </w:div>
    <w:div w:id="347022675">
      <w:bodyDiv w:val="1"/>
      <w:marLeft w:val="0"/>
      <w:marRight w:val="0"/>
      <w:marTop w:val="0"/>
      <w:marBottom w:val="0"/>
      <w:divBdr>
        <w:top w:val="none" w:sz="0" w:space="0" w:color="auto"/>
        <w:left w:val="none" w:sz="0" w:space="0" w:color="auto"/>
        <w:bottom w:val="none" w:sz="0" w:space="0" w:color="auto"/>
        <w:right w:val="none" w:sz="0" w:space="0" w:color="auto"/>
      </w:divBdr>
    </w:div>
    <w:div w:id="404568551">
      <w:bodyDiv w:val="1"/>
      <w:marLeft w:val="0"/>
      <w:marRight w:val="0"/>
      <w:marTop w:val="0"/>
      <w:marBottom w:val="0"/>
      <w:divBdr>
        <w:top w:val="none" w:sz="0" w:space="0" w:color="auto"/>
        <w:left w:val="none" w:sz="0" w:space="0" w:color="auto"/>
        <w:bottom w:val="none" w:sz="0" w:space="0" w:color="auto"/>
        <w:right w:val="none" w:sz="0" w:space="0" w:color="auto"/>
      </w:divBdr>
    </w:div>
    <w:div w:id="409540241">
      <w:bodyDiv w:val="1"/>
      <w:marLeft w:val="0"/>
      <w:marRight w:val="0"/>
      <w:marTop w:val="0"/>
      <w:marBottom w:val="0"/>
      <w:divBdr>
        <w:top w:val="none" w:sz="0" w:space="0" w:color="auto"/>
        <w:left w:val="none" w:sz="0" w:space="0" w:color="auto"/>
        <w:bottom w:val="none" w:sz="0" w:space="0" w:color="auto"/>
        <w:right w:val="none" w:sz="0" w:space="0" w:color="auto"/>
      </w:divBdr>
    </w:div>
    <w:div w:id="412899638">
      <w:bodyDiv w:val="1"/>
      <w:marLeft w:val="0"/>
      <w:marRight w:val="0"/>
      <w:marTop w:val="0"/>
      <w:marBottom w:val="0"/>
      <w:divBdr>
        <w:top w:val="none" w:sz="0" w:space="0" w:color="auto"/>
        <w:left w:val="none" w:sz="0" w:space="0" w:color="auto"/>
        <w:bottom w:val="none" w:sz="0" w:space="0" w:color="auto"/>
        <w:right w:val="none" w:sz="0" w:space="0" w:color="auto"/>
      </w:divBdr>
    </w:div>
    <w:div w:id="425661727">
      <w:bodyDiv w:val="1"/>
      <w:marLeft w:val="0"/>
      <w:marRight w:val="0"/>
      <w:marTop w:val="0"/>
      <w:marBottom w:val="0"/>
      <w:divBdr>
        <w:top w:val="none" w:sz="0" w:space="0" w:color="auto"/>
        <w:left w:val="none" w:sz="0" w:space="0" w:color="auto"/>
        <w:bottom w:val="none" w:sz="0" w:space="0" w:color="auto"/>
        <w:right w:val="none" w:sz="0" w:space="0" w:color="auto"/>
      </w:divBdr>
    </w:div>
    <w:div w:id="436369479">
      <w:bodyDiv w:val="1"/>
      <w:marLeft w:val="0"/>
      <w:marRight w:val="0"/>
      <w:marTop w:val="0"/>
      <w:marBottom w:val="0"/>
      <w:divBdr>
        <w:top w:val="none" w:sz="0" w:space="0" w:color="auto"/>
        <w:left w:val="none" w:sz="0" w:space="0" w:color="auto"/>
        <w:bottom w:val="none" w:sz="0" w:space="0" w:color="auto"/>
        <w:right w:val="none" w:sz="0" w:space="0" w:color="auto"/>
      </w:divBdr>
    </w:div>
    <w:div w:id="443309085">
      <w:bodyDiv w:val="1"/>
      <w:marLeft w:val="0"/>
      <w:marRight w:val="0"/>
      <w:marTop w:val="0"/>
      <w:marBottom w:val="0"/>
      <w:divBdr>
        <w:top w:val="none" w:sz="0" w:space="0" w:color="auto"/>
        <w:left w:val="none" w:sz="0" w:space="0" w:color="auto"/>
        <w:bottom w:val="none" w:sz="0" w:space="0" w:color="auto"/>
        <w:right w:val="none" w:sz="0" w:space="0" w:color="auto"/>
      </w:divBdr>
    </w:div>
    <w:div w:id="452673228">
      <w:bodyDiv w:val="1"/>
      <w:marLeft w:val="0"/>
      <w:marRight w:val="0"/>
      <w:marTop w:val="0"/>
      <w:marBottom w:val="0"/>
      <w:divBdr>
        <w:top w:val="none" w:sz="0" w:space="0" w:color="auto"/>
        <w:left w:val="none" w:sz="0" w:space="0" w:color="auto"/>
        <w:bottom w:val="none" w:sz="0" w:space="0" w:color="auto"/>
        <w:right w:val="none" w:sz="0" w:space="0" w:color="auto"/>
      </w:divBdr>
    </w:div>
    <w:div w:id="454643085">
      <w:bodyDiv w:val="1"/>
      <w:marLeft w:val="0"/>
      <w:marRight w:val="0"/>
      <w:marTop w:val="0"/>
      <w:marBottom w:val="0"/>
      <w:divBdr>
        <w:top w:val="none" w:sz="0" w:space="0" w:color="auto"/>
        <w:left w:val="none" w:sz="0" w:space="0" w:color="auto"/>
        <w:bottom w:val="none" w:sz="0" w:space="0" w:color="auto"/>
        <w:right w:val="none" w:sz="0" w:space="0" w:color="auto"/>
      </w:divBdr>
    </w:div>
    <w:div w:id="471757923">
      <w:bodyDiv w:val="1"/>
      <w:marLeft w:val="0"/>
      <w:marRight w:val="0"/>
      <w:marTop w:val="0"/>
      <w:marBottom w:val="0"/>
      <w:divBdr>
        <w:top w:val="none" w:sz="0" w:space="0" w:color="auto"/>
        <w:left w:val="none" w:sz="0" w:space="0" w:color="auto"/>
        <w:bottom w:val="none" w:sz="0" w:space="0" w:color="auto"/>
        <w:right w:val="none" w:sz="0" w:space="0" w:color="auto"/>
      </w:divBdr>
    </w:div>
    <w:div w:id="473448471">
      <w:bodyDiv w:val="1"/>
      <w:marLeft w:val="0"/>
      <w:marRight w:val="0"/>
      <w:marTop w:val="0"/>
      <w:marBottom w:val="0"/>
      <w:divBdr>
        <w:top w:val="none" w:sz="0" w:space="0" w:color="auto"/>
        <w:left w:val="none" w:sz="0" w:space="0" w:color="auto"/>
        <w:bottom w:val="none" w:sz="0" w:space="0" w:color="auto"/>
        <w:right w:val="none" w:sz="0" w:space="0" w:color="auto"/>
      </w:divBdr>
    </w:div>
    <w:div w:id="503934293">
      <w:bodyDiv w:val="1"/>
      <w:marLeft w:val="0"/>
      <w:marRight w:val="0"/>
      <w:marTop w:val="0"/>
      <w:marBottom w:val="0"/>
      <w:divBdr>
        <w:top w:val="none" w:sz="0" w:space="0" w:color="auto"/>
        <w:left w:val="none" w:sz="0" w:space="0" w:color="auto"/>
        <w:bottom w:val="none" w:sz="0" w:space="0" w:color="auto"/>
        <w:right w:val="none" w:sz="0" w:space="0" w:color="auto"/>
      </w:divBdr>
    </w:div>
    <w:div w:id="504057141">
      <w:bodyDiv w:val="1"/>
      <w:marLeft w:val="0"/>
      <w:marRight w:val="0"/>
      <w:marTop w:val="0"/>
      <w:marBottom w:val="0"/>
      <w:divBdr>
        <w:top w:val="none" w:sz="0" w:space="0" w:color="auto"/>
        <w:left w:val="none" w:sz="0" w:space="0" w:color="auto"/>
        <w:bottom w:val="none" w:sz="0" w:space="0" w:color="auto"/>
        <w:right w:val="none" w:sz="0" w:space="0" w:color="auto"/>
      </w:divBdr>
    </w:div>
    <w:div w:id="505101087">
      <w:bodyDiv w:val="1"/>
      <w:marLeft w:val="0"/>
      <w:marRight w:val="0"/>
      <w:marTop w:val="0"/>
      <w:marBottom w:val="0"/>
      <w:divBdr>
        <w:top w:val="none" w:sz="0" w:space="0" w:color="auto"/>
        <w:left w:val="none" w:sz="0" w:space="0" w:color="auto"/>
        <w:bottom w:val="none" w:sz="0" w:space="0" w:color="auto"/>
        <w:right w:val="none" w:sz="0" w:space="0" w:color="auto"/>
      </w:divBdr>
    </w:div>
    <w:div w:id="510535792">
      <w:bodyDiv w:val="1"/>
      <w:marLeft w:val="0"/>
      <w:marRight w:val="0"/>
      <w:marTop w:val="0"/>
      <w:marBottom w:val="0"/>
      <w:divBdr>
        <w:top w:val="none" w:sz="0" w:space="0" w:color="auto"/>
        <w:left w:val="none" w:sz="0" w:space="0" w:color="auto"/>
        <w:bottom w:val="none" w:sz="0" w:space="0" w:color="auto"/>
        <w:right w:val="none" w:sz="0" w:space="0" w:color="auto"/>
      </w:divBdr>
    </w:div>
    <w:div w:id="535892257">
      <w:bodyDiv w:val="1"/>
      <w:marLeft w:val="0"/>
      <w:marRight w:val="0"/>
      <w:marTop w:val="0"/>
      <w:marBottom w:val="0"/>
      <w:divBdr>
        <w:top w:val="none" w:sz="0" w:space="0" w:color="auto"/>
        <w:left w:val="none" w:sz="0" w:space="0" w:color="auto"/>
        <w:bottom w:val="none" w:sz="0" w:space="0" w:color="auto"/>
        <w:right w:val="none" w:sz="0" w:space="0" w:color="auto"/>
      </w:divBdr>
    </w:div>
    <w:div w:id="538009906">
      <w:bodyDiv w:val="1"/>
      <w:marLeft w:val="0"/>
      <w:marRight w:val="0"/>
      <w:marTop w:val="0"/>
      <w:marBottom w:val="0"/>
      <w:divBdr>
        <w:top w:val="none" w:sz="0" w:space="0" w:color="auto"/>
        <w:left w:val="none" w:sz="0" w:space="0" w:color="auto"/>
        <w:bottom w:val="none" w:sz="0" w:space="0" w:color="auto"/>
        <w:right w:val="none" w:sz="0" w:space="0" w:color="auto"/>
      </w:divBdr>
    </w:div>
    <w:div w:id="541214014">
      <w:bodyDiv w:val="1"/>
      <w:marLeft w:val="0"/>
      <w:marRight w:val="0"/>
      <w:marTop w:val="0"/>
      <w:marBottom w:val="0"/>
      <w:divBdr>
        <w:top w:val="none" w:sz="0" w:space="0" w:color="auto"/>
        <w:left w:val="none" w:sz="0" w:space="0" w:color="auto"/>
        <w:bottom w:val="none" w:sz="0" w:space="0" w:color="auto"/>
        <w:right w:val="none" w:sz="0" w:space="0" w:color="auto"/>
      </w:divBdr>
    </w:div>
    <w:div w:id="552497403">
      <w:bodyDiv w:val="1"/>
      <w:marLeft w:val="0"/>
      <w:marRight w:val="0"/>
      <w:marTop w:val="0"/>
      <w:marBottom w:val="0"/>
      <w:divBdr>
        <w:top w:val="none" w:sz="0" w:space="0" w:color="auto"/>
        <w:left w:val="none" w:sz="0" w:space="0" w:color="auto"/>
        <w:bottom w:val="none" w:sz="0" w:space="0" w:color="auto"/>
        <w:right w:val="none" w:sz="0" w:space="0" w:color="auto"/>
      </w:divBdr>
    </w:div>
    <w:div w:id="557975641">
      <w:bodyDiv w:val="1"/>
      <w:marLeft w:val="0"/>
      <w:marRight w:val="0"/>
      <w:marTop w:val="0"/>
      <w:marBottom w:val="0"/>
      <w:divBdr>
        <w:top w:val="none" w:sz="0" w:space="0" w:color="auto"/>
        <w:left w:val="none" w:sz="0" w:space="0" w:color="auto"/>
        <w:bottom w:val="none" w:sz="0" w:space="0" w:color="auto"/>
        <w:right w:val="none" w:sz="0" w:space="0" w:color="auto"/>
      </w:divBdr>
    </w:div>
    <w:div w:id="559053986">
      <w:bodyDiv w:val="1"/>
      <w:marLeft w:val="0"/>
      <w:marRight w:val="0"/>
      <w:marTop w:val="0"/>
      <w:marBottom w:val="0"/>
      <w:divBdr>
        <w:top w:val="none" w:sz="0" w:space="0" w:color="auto"/>
        <w:left w:val="none" w:sz="0" w:space="0" w:color="auto"/>
        <w:bottom w:val="none" w:sz="0" w:space="0" w:color="auto"/>
        <w:right w:val="none" w:sz="0" w:space="0" w:color="auto"/>
      </w:divBdr>
    </w:div>
    <w:div w:id="569735041">
      <w:bodyDiv w:val="1"/>
      <w:marLeft w:val="0"/>
      <w:marRight w:val="0"/>
      <w:marTop w:val="0"/>
      <w:marBottom w:val="0"/>
      <w:divBdr>
        <w:top w:val="none" w:sz="0" w:space="0" w:color="auto"/>
        <w:left w:val="none" w:sz="0" w:space="0" w:color="auto"/>
        <w:bottom w:val="none" w:sz="0" w:space="0" w:color="auto"/>
        <w:right w:val="none" w:sz="0" w:space="0" w:color="auto"/>
      </w:divBdr>
    </w:div>
    <w:div w:id="572157487">
      <w:bodyDiv w:val="1"/>
      <w:marLeft w:val="0"/>
      <w:marRight w:val="0"/>
      <w:marTop w:val="0"/>
      <w:marBottom w:val="0"/>
      <w:divBdr>
        <w:top w:val="none" w:sz="0" w:space="0" w:color="auto"/>
        <w:left w:val="none" w:sz="0" w:space="0" w:color="auto"/>
        <w:bottom w:val="none" w:sz="0" w:space="0" w:color="auto"/>
        <w:right w:val="none" w:sz="0" w:space="0" w:color="auto"/>
      </w:divBdr>
    </w:div>
    <w:div w:id="588850619">
      <w:bodyDiv w:val="1"/>
      <w:marLeft w:val="0"/>
      <w:marRight w:val="0"/>
      <w:marTop w:val="0"/>
      <w:marBottom w:val="0"/>
      <w:divBdr>
        <w:top w:val="none" w:sz="0" w:space="0" w:color="auto"/>
        <w:left w:val="none" w:sz="0" w:space="0" w:color="auto"/>
        <w:bottom w:val="none" w:sz="0" w:space="0" w:color="auto"/>
        <w:right w:val="none" w:sz="0" w:space="0" w:color="auto"/>
      </w:divBdr>
    </w:div>
    <w:div w:id="621301071">
      <w:bodyDiv w:val="1"/>
      <w:marLeft w:val="0"/>
      <w:marRight w:val="0"/>
      <w:marTop w:val="0"/>
      <w:marBottom w:val="0"/>
      <w:divBdr>
        <w:top w:val="none" w:sz="0" w:space="0" w:color="auto"/>
        <w:left w:val="none" w:sz="0" w:space="0" w:color="auto"/>
        <w:bottom w:val="none" w:sz="0" w:space="0" w:color="auto"/>
        <w:right w:val="none" w:sz="0" w:space="0" w:color="auto"/>
      </w:divBdr>
    </w:div>
    <w:div w:id="623925567">
      <w:bodyDiv w:val="1"/>
      <w:marLeft w:val="0"/>
      <w:marRight w:val="0"/>
      <w:marTop w:val="0"/>
      <w:marBottom w:val="0"/>
      <w:divBdr>
        <w:top w:val="none" w:sz="0" w:space="0" w:color="auto"/>
        <w:left w:val="none" w:sz="0" w:space="0" w:color="auto"/>
        <w:bottom w:val="none" w:sz="0" w:space="0" w:color="auto"/>
        <w:right w:val="none" w:sz="0" w:space="0" w:color="auto"/>
      </w:divBdr>
    </w:div>
    <w:div w:id="626005272">
      <w:bodyDiv w:val="1"/>
      <w:marLeft w:val="0"/>
      <w:marRight w:val="0"/>
      <w:marTop w:val="0"/>
      <w:marBottom w:val="0"/>
      <w:divBdr>
        <w:top w:val="none" w:sz="0" w:space="0" w:color="auto"/>
        <w:left w:val="none" w:sz="0" w:space="0" w:color="auto"/>
        <w:bottom w:val="none" w:sz="0" w:space="0" w:color="auto"/>
        <w:right w:val="none" w:sz="0" w:space="0" w:color="auto"/>
      </w:divBdr>
    </w:div>
    <w:div w:id="629942179">
      <w:bodyDiv w:val="1"/>
      <w:marLeft w:val="0"/>
      <w:marRight w:val="0"/>
      <w:marTop w:val="0"/>
      <w:marBottom w:val="0"/>
      <w:divBdr>
        <w:top w:val="none" w:sz="0" w:space="0" w:color="auto"/>
        <w:left w:val="none" w:sz="0" w:space="0" w:color="auto"/>
        <w:bottom w:val="none" w:sz="0" w:space="0" w:color="auto"/>
        <w:right w:val="none" w:sz="0" w:space="0" w:color="auto"/>
      </w:divBdr>
    </w:div>
    <w:div w:id="665282207">
      <w:bodyDiv w:val="1"/>
      <w:marLeft w:val="0"/>
      <w:marRight w:val="0"/>
      <w:marTop w:val="0"/>
      <w:marBottom w:val="0"/>
      <w:divBdr>
        <w:top w:val="none" w:sz="0" w:space="0" w:color="auto"/>
        <w:left w:val="none" w:sz="0" w:space="0" w:color="auto"/>
        <w:bottom w:val="none" w:sz="0" w:space="0" w:color="auto"/>
        <w:right w:val="none" w:sz="0" w:space="0" w:color="auto"/>
      </w:divBdr>
    </w:div>
    <w:div w:id="669138777">
      <w:bodyDiv w:val="1"/>
      <w:marLeft w:val="0"/>
      <w:marRight w:val="0"/>
      <w:marTop w:val="0"/>
      <w:marBottom w:val="0"/>
      <w:divBdr>
        <w:top w:val="none" w:sz="0" w:space="0" w:color="auto"/>
        <w:left w:val="none" w:sz="0" w:space="0" w:color="auto"/>
        <w:bottom w:val="none" w:sz="0" w:space="0" w:color="auto"/>
        <w:right w:val="none" w:sz="0" w:space="0" w:color="auto"/>
      </w:divBdr>
    </w:div>
    <w:div w:id="701827567">
      <w:bodyDiv w:val="1"/>
      <w:marLeft w:val="0"/>
      <w:marRight w:val="0"/>
      <w:marTop w:val="0"/>
      <w:marBottom w:val="0"/>
      <w:divBdr>
        <w:top w:val="none" w:sz="0" w:space="0" w:color="auto"/>
        <w:left w:val="none" w:sz="0" w:space="0" w:color="auto"/>
        <w:bottom w:val="none" w:sz="0" w:space="0" w:color="auto"/>
        <w:right w:val="none" w:sz="0" w:space="0" w:color="auto"/>
      </w:divBdr>
    </w:div>
    <w:div w:id="707878160">
      <w:bodyDiv w:val="1"/>
      <w:marLeft w:val="0"/>
      <w:marRight w:val="0"/>
      <w:marTop w:val="0"/>
      <w:marBottom w:val="0"/>
      <w:divBdr>
        <w:top w:val="none" w:sz="0" w:space="0" w:color="auto"/>
        <w:left w:val="none" w:sz="0" w:space="0" w:color="auto"/>
        <w:bottom w:val="none" w:sz="0" w:space="0" w:color="auto"/>
        <w:right w:val="none" w:sz="0" w:space="0" w:color="auto"/>
      </w:divBdr>
    </w:div>
    <w:div w:id="711810423">
      <w:bodyDiv w:val="1"/>
      <w:marLeft w:val="0"/>
      <w:marRight w:val="0"/>
      <w:marTop w:val="0"/>
      <w:marBottom w:val="0"/>
      <w:divBdr>
        <w:top w:val="none" w:sz="0" w:space="0" w:color="auto"/>
        <w:left w:val="none" w:sz="0" w:space="0" w:color="auto"/>
        <w:bottom w:val="none" w:sz="0" w:space="0" w:color="auto"/>
        <w:right w:val="none" w:sz="0" w:space="0" w:color="auto"/>
      </w:divBdr>
    </w:div>
    <w:div w:id="714893790">
      <w:bodyDiv w:val="1"/>
      <w:marLeft w:val="0"/>
      <w:marRight w:val="0"/>
      <w:marTop w:val="0"/>
      <w:marBottom w:val="0"/>
      <w:divBdr>
        <w:top w:val="none" w:sz="0" w:space="0" w:color="auto"/>
        <w:left w:val="none" w:sz="0" w:space="0" w:color="auto"/>
        <w:bottom w:val="none" w:sz="0" w:space="0" w:color="auto"/>
        <w:right w:val="none" w:sz="0" w:space="0" w:color="auto"/>
      </w:divBdr>
    </w:div>
    <w:div w:id="734822240">
      <w:bodyDiv w:val="1"/>
      <w:marLeft w:val="0"/>
      <w:marRight w:val="0"/>
      <w:marTop w:val="0"/>
      <w:marBottom w:val="0"/>
      <w:divBdr>
        <w:top w:val="none" w:sz="0" w:space="0" w:color="auto"/>
        <w:left w:val="none" w:sz="0" w:space="0" w:color="auto"/>
        <w:bottom w:val="none" w:sz="0" w:space="0" w:color="auto"/>
        <w:right w:val="none" w:sz="0" w:space="0" w:color="auto"/>
      </w:divBdr>
    </w:div>
    <w:div w:id="735081764">
      <w:bodyDiv w:val="1"/>
      <w:marLeft w:val="0"/>
      <w:marRight w:val="0"/>
      <w:marTop w:val="0"/>
      <w:marBottom w:val="0"/>
      <w:divBdr>
        <w:top w:val="none" w:sz="0" w:space="0" w:color="auto"/>
        <w:left w:val="none" w:sz="0" w:space="0" w:color="auto"/>
        <w:bottom w:val="none" w:sz="0" w:space="0" w:color="auto"/>
        <w:right w:val="none" w:sz="0" w:space="0" w:color="auto"/>
      </w:divBdr>
    </w:div>
    <w:div w:id="736561612">
      <w:bodyDiv w:val="1"/>
      <w:marLeft w:val="0"/>
      <w:marRight w:val="0"/>
      <w:marTop w:val="0"/>
      <w:marBottom w:val="0"/>
      <w:divBdr>
        <w:top w:val="none" w:sz="0" w:space="0" w:color="auto"/>
        <w:left w:val="none" w:sz="0" w:space="0" w:color="auto"/>
        <w:bottom w:val="none" w:sz="0" w:space="0" w:color="auto"/>
        <w:right w:val="none" w:sz="0" w:space="0" w:color="auto"/>
      </w:divBdr>
    </w:div>
    <w:div w:id="739254278">
      <w:bodyDiv w:val="1"/>
      <w:marLeft w:val="0"/>
      <w:marRight w:val="0"/>
      <w:marTop w:val="0"/>
      <w:marBottom w:val="0"/>
      <w:divBdr>
        <w:top w:val="none" w:sz="0" w:space="0" w:color="auto"/>
        <w:left w:val="none" w:sz="0" w:space="0" w:color="auto"/>
        <w:bottom w:val="none" w:sz="0" w:space="0" w:color="auto"/>
        <w:right w:val="none" w:sz="0" w:space="0" w:color="auto"/>
      </w:divBdr>
    </w:div>
    <w:div w:id="739910449">
      <w:bodyDiv w:val="1"/>
      <w:marLeft w:val="0"/>
      <w:marRight w:val="0"/>
      <w:marTop w:val="0"/>
      <w:marBottom w:val="0"/>
      <w:divBdr>
        <w:top w:val="none" w:sz="0" w:space="0" w:color="auto"/>
        <w:left w:val="none" w:sz="0" w:space="0" w:color="auto"/>
        <w:bottom w:val="none" w:sz="0" w:space="0" w:color="auto"/>
        <w:right w:val="none" w:sz="0" w:space="0" w:color="auto"/>
      </w:divBdr>
    </w:div>
    <w:div w:id="769859523">
      <w:bodyDiv w:val="1"/>
      <w:marLeft w:val="0"/>
      <w:marRight w:val="0"/>
      <w:marTop w:val="0"/>
      <w:marBottom w:val="0"/>
      <w:divBdr>
        <w:top w:val="none" w:sz="0" w:space="0" w:color="auto"/>
        <w:left w:val="none" w:sz="0" w:space="0" w:color="auto"/>
        <w:bottom w:val="none" w:sz="0" w:space="0" w:color="auto"/>
        <w:right w:val="none" w:sz="0" w:space="0" w:color="auto"/>
      </w:divBdr>
    </w:div>
    <w:div w:id="778454389">
      <w:bodyDiv w:val="1"/>
      <w:marLeft w:val="0"/>
      <w:marRight w:val="0"/>
      <w:marTop w:val="0"/>
      <w:marBottom w:val="0"/>
      <w:divBdr>
        <w:top w:val="none" w:sz="0" w:space="0" w:color="auto"/>
        <w:left w:val="none" w:sz="0" w:space="0" w:color="auto"/>
        <w:bottom w:val="none" w:sz="0" w:space="0" w:color="auto"/>
        <w:right w:val="none" w:sz="0" w:space="0" w:color="auto"/>
      </w:divBdr>
    </w:div>
    <w:div w:id="785998855">
      <w:bodyDiv w:val="1"/>
      <w:marLeft w:val="0"/>
      <w:marRight w:val="0"/>
      <w:marTop w:val="0"/>
      <w:marBottom w:val="0"/>
      <w:divBdr>
        <w:top w:val="none" w:sz="0" w:space="0" w:color="auto"/>
        <w:left w:val="none" w:sz="0" w:space="0" w:color="auto"/>
        <w:bottom w:val="none" w:sz="0" w:space="0" w:color="auto"/>
        <w:right w:val="none" w:sz="0" w:space="0" w:color="auto"/>
      </w:divBdr>
    </w:div>
    <w:div w:id="802890815">
      <w:bodyDiv w:val="1"/>
      <w:marLeft w:val="0"/>
      <w:marRight w:val="0"/>
      <w:marTop w:val="0"/>
      <w:marBottom w:val="0"/>
      <w:divBdr>
        <w:top w:val="none" w:sz="0" w:space="0" w:color="auto"/>
        <w:left w:val="none" w:sz="0" w:space="0" w:color="auto"/>
        <w:bottom w:val="none" w:sz="0" w:space="0" w:color="auto"/>
        <w:right w:val="none" w:sz="0" w:space="0" w:color="auto"/>
      </w:divBdr>
    </w:div>
    <w:div w:id="823163763">
      <w:bodyDiv w:val="1"/>
      <w:marLeft w:val="0"/>
      <w:marRight w:val="0"/>
      <w:marTop w:val="0"/>
      <w:marBottom w:val="0"/>
      <w:divBdr>
        <w:top w:val="none" w:sz="0" w:space="0" w:color="auto"/>
        <w:left w:val="none" w:sz="0" w:space="0" w:color="auto"/>
        <w:bottom w:val="none" w:sz="0" w:space="0" w:color="auto"/>
        <w:right w:val="none" w:sz="0" w:space="0" w:color="auto"/>
      </w:divBdr>
    </w:div>
    <w:div w:id="823401387">
      <w:bodyDiv w:val="1"/>
      <w:marLeft w:val="0"/>
      <w:marRight w:val="0"/>
      <w:marTop w:val="0"/>
      <w:marBottom w:val="0"/>
      <w:divBdr>
        <w:top w:val="none" w:sz="0" w:space="0" w:color="auto"/>
        <w:left w:val="none" w:sz="0" w:space="0" w:color="auto"/>
        <w:bottom w:val="none" w:sz="0" w:space="0" w:color="auto"/>
        <w:right w:val="none" w:sz="0" w:space="0" w:color="auto"/>
      </w:divBdr>
    </w:div>
    <w:div w:id="831607670">
      <w:bodyDiv w:val="1"/>
      <w:marLeft w:val="0"/>
      <w:marRight w:val="0"/>
      <w:marTop w:val="0"/>
      <w:marBottom w:val="0"/>
      <w:divBdr>
        <w:top w:val="none" w:sz="0" w:space="0" w:color="auto"/>
        <w:left w:val="none" w:sz="0" w:space="0" w:color="auto"/>
        <w:bottom w:val="none" w:sz="0" w:space="0" w:color="auto"/>
        <w:right w:val="none" w:sz="0" w:space="0" w:color="auto"/>
      </w:divBdr>
    </w:div>
    <w:div w:id="832988843">
      <w:bodyDiv w:val="1"/>
      <w:marLeft w:val="0"/>
      <w:marRight w:val="0"/>
      <w:marTop w:val="0"/>
      <w:marBottom w:val="0"/>
      <w:divBdr>
        <w:top w:val="none" w:sz="0" w:space="0" w:color="auto"/>
        <w:left w:val="none" w:sz="0" w:space="0" w:color="auto"/>
        <w:bottom w:val="none" w:sz="0" w:space="0" w:color="auto"/>
        <w:right w:val="none" w:sz="0" w:space="0" w:color="auto"/>
      </w:divBdr>
    </w:div>
    <w:div w:id="833178804">
      <w:bodyDiv w:val="1"/>
      <w:marLeft w:val="0"/>
      <w:marRight w:val="0"/>
      <w:marTop w:val="0"/>
      <w:marBottom w:val="0"/>
      <w:divBdr>
        <w:top w:val="none" w:sz="0" w:space="0" w:color="auto"/>
        <w:left w:val="none" w:sz="0" w:space="0" w:color="auto"/>
        <w:bottom w:val="none" w:sz="0" w:space="0" w:color="auto"/>
        <w:right w:val="none" w:sz="0" w:space="0" w:color="auto"/>
      </w:divBdr>
    </w:div>
    <w:div w:id="835652427">
      <w:bodyDiv w:val="1"/>
      <w:marLeft w:val="0"/>
      <w:marRight w:val="0"/>
      <w:marTop w:val="0"/>
      <w:marBottom w:val="0"/>
      <w:divBdr>
        <w:top w:val="none" w:sz="0" w:space="0" w:color="auto"/>
        <w:left w:val="none" w:sz="0" w:space="0" w:color="auto"/>
        <w:bottom w:val="none" w:sz="0" w:space="0" w:color="auto"/>
        <w:right w:val="none" w:sz="0" w:space="0" w:color="auto"/>
      </w:divBdr>
    </w:div>
    <w:div w:id="843055377">
      <w:bodyDiv w:val="1"/>
      <w:marLeft w:val="0"/>
      <w:marRight w:val="0"/>
      <w:marTop w:val="0"/>
      <w:marBottom w:val="0"/>
      <w:divBdr>
        <w:top w:val="none" w:sz="0" w:space="0" w:color="auto"/>
        <w:left w:val="none" w:sz="0" w:space="0" w:color="auto"/>
        <w:bottom w:val="none" w:sz="0" w:space="0" w:color="auto"/>
        <w:right w:val="none" w:sz="0" w:space="0" w:color="auto"/>
      </w:divBdr>
    </w:div>
    <w:div w:id="849022810">
      <w:bodyDiv w:val="1"/>
      <w:marLeft w:val="0"/>
      <w:marRight w:val="0"/>
      <w:marTop w:val="0"/>
      <w:marBottom w:val="0"/>
      <w:divBdr>
        <w:top w:val="none" w:sz="0" w:space="0" w:color="auto"/>
        <w:left w:val="none" w:sz="0" w:space="0" w:color="auto"/>
        <w:bottom w:val="none" w:sz="0" w:space="0" w:color="auto"/>
        <w:right w:val="none" w:sz="0" w:space="0" w:color="auto"/>
      </w:divBdr>
    </w:div>
    <w:div w:id="849756383">
      <w:bodyDiv w:val="1"/>
      <w:marLeft w:val="0"/>
      <w:marRight w:val="0"/>
      <w:marTop w:val="0"/>
      <w:marBottom w:val="0"/>
      <w:divBdr>
        <w:top w:val="none" w:sz="0" w:space="0" w:color="auto"/>
        <w:left w:val="none" w:sz="0" w:space="0" w:color="auto"/>
        <w:bottom w:val="none" w:sz="0" w:space="0" w:color="auto"/>
        <w:right w:val="none" w:sz="0" w:space="0" w:color="auto"/>
      </w:divBdr>
    </w:div>
    <w:div w:id="849876918">
      <w:bodyDiv w:val="1"/>
      <w:marLeft w:val="0"/>
      <w:marRight w:val="0"/>
      <w:marTop w:val="0"/>
      <w:marBottom w:val="0"/>
      <w:divBdr>
        <w:top w:val="none" w:sz="0" w:space="0" w:color="auto"/>
        <w:left w:val="none" w:sz="0" w:space="0" w:color="auto"/>
        <w:bottom w:val="none" w:sz="0" w:space="0" w:color="auto"/>
        <w:right w:val="none" w:sz="0" w:space="0" w:color="auto"/>
      </w:divBdr>
    </w:div>
    <w:div w:id="862015382">
      <w:bodyDiv w:val="1"/>
      <w:marLeft w:val="0"/>
      <w:marRight w:val="0"/>
      <w:marTop w:val="0"/>
      <w:marBottom w:val="0"/>
      <w:divBdr>
        <w:top w:val="none" w:sz="0" w:space="0" w:color="auto"/>
        <w:left w:val="none" w:sz="0" w:space="0" w:color="auto"/>
        <w:bottom w:val="none" w:sz="0" w:space="0" w:color="auto"/>
        <w:right w:val="none" w:sz="0" w:space="0" w:color="auto"/>
      </w:divBdr>
    </w:div>
    <w:div w:id="871068572">
      <w:bodyDiv w:val="1"/>
      <w:marLeft w:val="0"/>
      <w:marRight w:val="0"/>
      <w:marTop w:val="0"/>
      <w:marBottom w:val="0"/>
      <w:divBdr>
        <w:top w:val="none" w:sz="0" w:space="0" w:color="auto"/>
        <w:left w:val="none" w:sz="0" w:space="0" w:color="auto"/>
        <w:bottom w:val="none" w:sz="0" w:space="0" w:color="auto"/>
        <w:right w:val="none" w:sz="0" w:space="0" w:color="auto"/>
      </w:divBdr>
    </w:div>
    <w:div w:id="873932123">
      <w:bodyDiv w:val="1"/>
      <w:marLeft w:val="0"/>
      <w:marRight w:val="0"/>
      <w:marTop w:val="0"/>
      <w:marBottom w:val="0"/>
      <w:divBdr>
        <w:top w:val="none" w:sz="0" w:space="0" w:color="auto"/>
        <w:left w:val="none" w:sz="0" w:space="0" w:color="auto"/>
        <w:bottom w:val="none" w:sz="0" w:space="0" w:color="auto"/>
        <w:right w:val="none" w:sz="0" w:space="0" w:color="auto"/>
      </w:divBdr>
    </w:div>
    <w:div w:id="880635593">
      <w:bodyDiv w:val="1"/>
      <w:marLeft w:val="0"/>
      <w:marRight w:val="0"/>
      <w:marTop w:val="0"/>
      <w:marBottom w:val="0"/>
      <w:divBdr>
        <w:top w:val="none" w:sz="0" w:space="0" w:color="auto"/>
        <w:left w:val="none" w:sz="0" w:space="0" w:color="auto"/>
        <w:bottom w:val="none" w:sz="0" w:space="0" w:color="auto"/>
        <w:right w:val="none" w:sz="0" w:space="0" w:color="auto"/>
      </w:divBdr>
    </w:div>
    <w:div w:id="900672287">
      <w:bodyDiv w:val="1"/>
      <w:marLeft w:val="0"/>
      <w:marRight w:val="0"/>
      <w:marTop w:val="0"/>
      <w:marBottom w:val="0"/>
      <w:divBdr>
        <w:top w:val="none" w:sz="0" w:space="0" w:color="auto"/>
        <w:left w:val="none" w:sz="0" w:space="0" w:color="auto"/>
        <w:bottom w:val="none" w:sz="0" w:space="0" w:color="auto"/>
        <w:right w:val="none" w:sz="0" w:space="0" w:color="auto"/>
      </w:divBdr>
    </w:div>
    <w:div w:id="902528345">
      <w:bodyDiv w:val="1"/>
      <w:marLeft w:val="0"/>
      <w:marRight w:val="0"/>
      <w:marTop w:val="0"/>
      <w:marBottom w:val="0"/>
      <w:divBdr>
        <w:top w:val="none" w:sz="0" w:space="0" w:color="auto"/>
        <w:left w:val="none" w:sz="0" w:space="0" w:color="auto"/>
        <w:bottom w:val="none" w:sz="0" w:space="0" w:color="auto"/>
        <w:right w:val="none" w:sz="0" w:space="0" w:color="auto"/>
      </w:divBdr>
    </w:div>
    <w:div w:id="912393296">
      <w:bodyDiv w:val="1"/>
      <w:marLeft w:val="0"/>
      <w:marRight w:val="0"/>
      <w:marTop w:val="0"/>
      <w:marBottom w:val="0"/>
      <w:divBdr>
        <w:top w:val="none" w:sz="0" w:space="0" w:color="auto"/>
        <w:left w:val="none" w:sz="0" w:space="0" w:color="auto"/>
        <w:bottom w:val="none" w:sz="0" w:space="0" w:color="auto"/>
        <w:right w:val="none" w:sz="0" w:space="0" w:color="auto"/>
      </w:divBdr>
    </w:div>
    <w:div w:id="921597475">
      <w:bodyDiv w:val="1"/>
      <w:marLeft w:val="0"/>
      <w:marRight w:val="0"/>
      <w:marTop w:val="0"/>
      <w:marBottom w:val="0"/>
      <w:divBdr>
        <w:top w:val="none" w:sz="0" w:space="0" w:color="auto"/>
        <w:left w:val="none" w:sz="0" w:space="0" w:color="auto"/>
        <w:bottom w:val="none" w:sz="0" w:space="0" w:color="auto"/>
        <w:right w:val="none" w:sz="0" w:space="0" w:color="auto"/>
      </w:divBdr>
    </w:div>
    <w:div w:id="929117842">
      <w:bodyDiv w:val="1"/>
      <w:marLeft w:val="0"/>
      <w:marRight w:val="0"/>
      <w:marTop w:val="0"/>
      <w:marBottom w:val="0"/>
      <w:divBdr>
        <w:top w:val="none" w:sz="0" w:space="0" w:color="auto"/>
        <w:left w:val="none" w:sz="0" w:space="0" w:color="auto"/>
        <w:bottom w:val="none" w:sz="0" w:space="0" w:color="auto"/>
        <w:right w:val="none" w:sz="0" w:space="0" w:color="auto"/>
      </w:divBdr>
    </w:div>
    <w:div w:id="933056523">
      <w:bodyDiv w:val="1"/>
      <w:marLeft w:val="0"/>
      <w:marRight w:val="0"/>
      <w:marTop w:val="0"/>
      <w:marBottom w:val="0"/>
      <w:divBdr>
        <w:top w:val="none" w:sz="0" w:space="0" w:color="auto"/>
        <w:left w:val="none" w:sz="0" w:space="0" w:color="auto"/>
        <w:bottom w:val="none" w:sz="0" w:space="0" w:color="auto"/>
        <w:right w:val="none" w:sz="0" w:space="0" w:color="auto"/>
      </w:divBdr>
    </w:div>
    <w:div w:id="933173100">
      <w:bodyDiv w:val="1"/>
      <w:marLeft w:val="0"/>
      <w:marRight w:val="0"/>
      <w:marTop w:val="0"/>
      <w:marBottom w:val="0"/>
      <w:divBdr>
        <w:top w:val="none" w:sz="0" w:space="0" w:color="auto"/>
        <w:left w:val="none" w:sz="0" w:space="0" w:color="auto"/>
        <w:bottom w:val="none" w:sz="0" w:space="0" w:color="auto"/>
        <w:right w:val="none" w:sz="0" w:space="0" w:color="auto"/>
      </w:divBdr>
    </w:div>
    <w:div w:id="949355596">
      <w:bodyDiv w:val="1"/>
      <w:marLeft w:val="0"/>
      <w:marRight w:val="0"/>
      <w:marTop w:val="0"/>
      <w:marBottom w:val="0"/>
      <w:divBdr>
        <w:top w:val="none" w:sz="0" w:space="0" w:color="auto"/>
        <w:left w:val="none" w:sz="0" w:space="0" w:color="auto"/>
        <w:bottom w:val="none" w:sz="0" w:space="0" w:color="auto"/>
        <w:right w:val="none" w:sz="0" w:space="0" w:color="auto"/>
      </w:divBdr>
    </w:div>
    <w:div w:id="958729009">
      <w:bodyDiv w:val="1"/>
      <w:marLeft w:val="0"/>
      <w:marRight w:val="0"/>
      <w:marTop w:val="0"/>
      <w:marBottom w:val="0"/>
      <w:divBdr>
        <w:top w:val="none" w:sz="0" w:space="0" w:color="auto"/>
        <w:left w:val="none" w:sz="0" w:space="0" w:color="auto"/>
        <w:bottom w:val="none" w:sz="0" w:space="0" w:color="auto"/>
        <w:right w:val="none" w:sz="0" w:space="0" w:color="auto"/>
      </w:divBdr>
    </w:div>
    <w:div w:id="963268277">
      <w:bodyDiv w:val="1"/>
      <w:marLeft w:val="0"/>
      <w:marRight w:val="0"/>
      <w:marTop w:val="0"/>
      <w:marBottom w:val="0"/>
      <w:divBdr>
        <w:top w:val="none" w:sz="0" w:space="0" w:color="auto"/>
        <w:left w:val="none" w:sz="0" w:space="0" w:color="auto"/>
        <w:bottom w:val="none" w:sz="0" w:space="0" w:color="auto"/>
        <w:right w:val="none" w:sz="0" w:space="0" w:color="auto"/>
      </w:divBdr>
    </w:div>
    <w:div w:id="964194742">
      <w:bodyDiv w:val="1"/>
      <w:marLeft w:val="0"/>
      <w:marRight w:val="0"/>
      <w:marTop w:val="0"/>
      <w:marBottom w:val="0"/>
      <w:divBdr>
        <w:top w:val="none" w:sz="0" w:space="0" w:color="auto"/>
        <w:left w:val="none" w:sz="0" w:space="0" w:color="auto"/>
        <w:bottom w:val="none" w:sz="0" w:space="0" w:color="auto"/>
        <w:right w:val="none" w:sz="0" w:space="0" w:color="auto"/>
      </w:divBdr>
    </w:div>
    <w:div w:id="972952252">
      <w:bodyDiv w:val="1"/>
      <w:marLeft w:val="0"/>
      <w:marRight w:val="0"/>
      <w:marTop w:val="0"/>
      <w:marBottom w:val="0"/>
      <w:divBdr>
        <w:top w:val="none" w:sz="0" w:space="0" w:color="auto"/>
        <w:left w:val="none" w:sz="0" w:space="0" w:color="auto"/>
        <w:bottom w:val="none" w:sz="0" w:space="0" w:color="auto"/>
        <w:right w:val="none" w:sz="0" w:space="0" w:color="auto"/>
      </w:divBdr>
    </w:div>
    <w:div w:id="1001543619">
      <w:bodyDiv w:val="1"/>
      <w:marLeft w:val="0"/>
      <w:marRight w:val="0"/>
      <w:marTop w:val="0"/>
      <w:marBottom w:val="0"/>
      <w:divBdr>
        <w:top w:val="none" w:sz="0" w:space="0" w:color="auto"/>
        <w:left w:val="none" w:sz="0" w:space="0" w:color="auto"/>
        <w:bottom w:val="none" w:sz="0" w:space="0" w:color="auto"/>
        <w:right w:val="none" w:sz="0" w:space="0" w:color="auto"/>
      </w:divBdr>
    </w:div>
    <w:div w:id="1005866406">
      <w:bodyDiv w:val="1"/>
      <w:marLeft w:val="0"/>
      <w:marRight w:val="0"/>
      <w:marTop w:val="0"/>
      <w:marBottom w:val="0"/>
      <w:divBdr>
        <w:top w:val="none" w:sz="0" w:space="0" w:color="auto"/>
        <w:left w:val="none" w:sz="0" w:space="0" w:color="auto"/>
        <w:bottom w:val="none" w:sz="0" w:space="0" w:color="auto"/>
        <w:right w:val="none" w:sz="0" w:space="0" w:color="auto"/>
      </w:divBdr>
    </w:div>
    <w:div w:id="1011948835">
      <w:bodyDiv w:val="1"/>
      <w:marLeft w:val="0"/>
      <w:marRight w:val="0"/>
      <w:marTop w:val="0"/>
      <w:marBottom w:val="0"/>
      <w:divBdr>
        <w:top w:val="none" w:sz="0" w:space="0" w:color="auto"/>
        <w:left w:val="none" w:sz="0" w:space="0" w:color="auto"/>
        <w:bottom w:val="none" w:sz="0" w:space="0" w:color="auto"/>
        <w:right w:val="none" w:sz="0" w:space="0" w:color="auto"/>
      </w:divBdr>
    </w:div>
    <w:div w:id="1063336226">
      <w:bodyDiv w:val="1"/>
      <w:marLeft w:val="0"/>
      <w:marRight w:val="0"/>
      <w:marTop w:val="0"/>
      <w:marBottom w:val="0"/>
      <w:divBdr>
        <w:top w:val="none" w:sz="0" w:space="0" w:color="auto"/>
        <w:left w:val="none" w:sz="0" w:space="0" w:color="auto"/>
        <w:bottom w:val="none" w:sz="0" w:space="0" w:color="auto"/>
        <w:right w:val="none" w:sz="0" w:space="0" w:color="auto"/>
      </w:divBdr>
    </w:div>
    <w:div w:id="1079060024">
      <w:bodyDiv w:val="1"/>
      <w:marLeft w:val="0"/>
      <w:marRight w:val="0"/>
      <w:marTop w:val="0"/>
      <w:marBottom w:val="0"/>
      <w:divBdr>
        <w:top w:val="none" w:sz="0" w:space="0" w:color="auto"/>
        <w:left w:val="none" w:sz="0" w:space="0" w:color="auto"/>
        <w:bottom w:val="none" w:sz="0" w:space="0" w:color="auto"/>
        <w:right w:val="none" w:sz="0" w:space="0" w:color="auto"/>
      </w:divBdr>
    </w:div>
    <w:div w:id="1079866165">
      <w:bodyDiv w:val="1"/>
      <w:marLeft w:val="0"/>
      <w:marRight w:val="0"/>
      <w:marTop w:val="0"/>
      <w:marBottom w:val="0"/>
      <w:divBdr>
        <w:top w:val="none" w:sz="0" w:space="0" w:color="auto"/>
        <w:left w:val="none" w:sz="0" w:space="0" w:color="auto"/>
        <w:bottom w:val="none" w:sz="0" w:space="0" w:color="auto"/>
        <w:right w:val="none" w:sz="0" w:space="0" w:color="auto"/>
      </w:divBdr>
    </w:div>
    <w:div w:id="1089423969">
      <w:bodyDiv w:val="1"/>
      <w:marLeft w:val="0"/>
      <w:marRight w:val="0"/>
      <w:marTop w:val="0"/>
      <w:marBottom w:val="0"/>
      <w:divBdr>
        <w:top w:val="none" w:sz="0" w:space="0" w:color="auto"/>
        <w:left w:val="none" w:sz="0" w:space="0" w:color="auto"/>
        <w:bottom w:val="none" w:sz="0" w:space="0" w:color="auto"/>
        <w:right w:val="none" w:sz="0" w:space="0" w:color="auto"/>
      </w:divBdr>
    </w:div>
    <w:div w:id="1090926402">
      <w:bodyDiv w:val="1"/>
      <w:marLeft w:val="0"/>
      <w:marRight w:val="0"/>
      <w:marTop w:val="0"/>
      <w:marBottom w:val="0"/>
      <w:divBdr>
        <w:top w:val="none" w:sz="0" w:space="0" w:color="auto"/>
        <w:left w:val="none" w:sz="0" w:space="0" w:color="auto"/>
        <w:bottom w:val="none" w:sz="0" w:space="0" w:color="auto"/>
        <w:right w:val="none" w:sz="0" w:space="0" w:color="auto"/>
      </w:divBdr>
    </w:div>
    <w:div w:id="1108937334">
      <w:bodyDiv w:val="1"/>
      <w:marLeft w:val="0"/>
      <w:marRight w:val="0"/>
      <w:marTop w:val="0"/>
      <w:marBottom w:val="0"/>
      <w:divBdr>
        <w:top w:val="none" w:sz="0" w:space="0" w:color="auto"/>
        <w:left w:val="none" w:sz="0" w:space="0" w:color="auto"/>
        <w:bottom w:val="none" w:sz="0" w:space="0" w:color="auto"/>
        <w:right w:val="none" w:sz="0" w:space="0" w:color="auto"/>
      </w:divBdr>
    </w:div>
    <w:div w:id="1109854927">
      <w:bodyDiv w:val="1"/>
      <w:marLeft w:val="0"/>
      <w:marRight w:val="0"/>
      <w:marTop w:val="0"/>
      <w:marBottom w:val="0"/>
      <w:divBdr>
        <w:top w:val="none" w:sz="0" w:space="0" w:color="auto"/>
        <w:left w:val="none" w:sz="0" w:space="0" w:color="auto"/>
        <w:bottom w:val="none" w:sz="0" w:space="0" w:color="auto"/>
        <w:right w:val="none" w:sz="0" w:space="0" w:color="auto"/>
      </w:divBdr>
    </w:div>
    <w:div w:id="1115635524">
      <w:bodyDiv w:val="1"/>
      <w:marLeft w:val="0"/>
      <w:marRight w:val="0"/>
      <w:marTop w:val="0"/>
      <w:marBottom w:val="0"/>
      <w:divBdr>
        <w:top w:val="none" w:sz="0" w:space="0" w:color="auto"/>
        <w:left w:val="none" w:sz="0" w:space="0" w:color="auto"/>
        <w:bottom w:val="none" w:sz="0" w:space="0" w:color="auto"/>
        <w:right w:val="none" w:sz="0" w:space="0" w:color="auto"/>
      </w:divBdr>
    </w:div>
    <w:div w:id="1142964191">
      <w:bodyDiv w:val="1"/>
      <w:marLeft w:val="0"/>
      <w:marRight w:val="0"/>
      <w:marTop w:val="0"/>
      <w:marBottom w:val="0"/>
      <w:divBdr>
        <w:top w:val="none" w:sz="0" w:space="0" w:color="auto"/>
        <w:left w:val="none" w:sz="0" w:space="0" w:color="auto"/>
        <w:bottom w:val="none" w:sz="0" w:space="0" w:color="auto"/>
        <w:right w:val="none" w:sz="0" w:space="0" w:color="auto"/>
      </w:divBdr>
    </w:div>
    <w:div w:id="1174612806">
      <w:bodyDiv w:val="1"/>
      <w:marLeft w:val="0"/>
      <w:marRight w:val="0"/>
      <w:marTop w:val="0"/>
      <w:marBottom w:val="0"/>
      <w:divBdr>
        <w:top w:val="none" w:sz="0" w:space="0" w:color="auto"/>
        <w:left w:val="none" w:sz="0" w:space="0" w:color="auto"/>
        <w:bottom w:val="none" w:sz="0" w:space="0" w:color="auto"/>
        <w:right w:val="none" w:sz="0" w:space="0" w:color="auto"/>
      </w:divBdr>
    </w:div>
    <w:div w:id="1191064572">
      <w:bodyDiv w:val="1"/>
      <w:marLeft w:val="0"/>
      <w:marRight w:val="0"/>
      <w:marTop w:val="0"/>
      <w:marBottom w:val="0"/>
      <w:divBdr>
        <w:top w:val="none" w:sz="0" w:space="0" w:color="auto"/>
        <w:left w:val="none" w:sz="0" w:space="0" w:color="auto"/>
        <w:bottom w:val="none" w:sz="0" w:space="0" w:color="auto"/>
        <w:right w:val="none" w:sz="0" w:space="0" w:color="auto"/>
      </w:divBdr>
    </w:div>
    <w:div w:id="1195777191">
      <w:bodyDiv w:val="1"/>
      <w:marLeft w:val="0"/>
      <w:marRight w:val="0"/>
      <w:marTop w:val="0"/>
      <w:marBottom w:val="0"/>
      <w:divBdr>
        <w:top w:val="none" w:sz="0" w:space="0" w:color="auto"/>
        <w:left w:val="none" w:sz="0" w:space="0" w:color="auto"/>
        <w:bottom w:val="none" w:sz="0" w:space="0" w:color="auto"/>
        <w:right w:val="none" w:sz="0" w:space="0" w:color="auto"/>
      </w:divBdr>
    </w:div>
    <w:div w:id="1205605945">
      <w:bodyDiv w:val="1"/>
      <w:marLeft w:val="0"/>
      <w:marRight w:val="0"/>
      <w:marTop w:val="0"/>
      <w:marBottom w:val="0"/>
      <w:divBdr>
        <w:top w:val="none" w:sz="0" w:space="0" w:color="auto"/>
        <w:left w:val="none" w:sz="0" w:space="0" w:color="auto"/>
        <w:bottom w:val="none" w:sz="0" w:space="0" w:color="auto"/>
        <w:right w:val="none" w:sz="0" w:space="0" w:color="auto"/>
      </w:divBdr>
    </w:div>
    <w:div w:id="1209149022">
      <w:bodyDiv w:val="1"/>
      <w:marLeft w:val="0"/>
      <w:marRight w:val="0"/>
      <w:marTop w:val="0"/>
      <w:marBottom w:val="0"/>
      <w:divBdr>
        <w:top w:val="none" w:sz="0" w:space="0" w:color="auto"/>
        <w:left w:val="none" w:sz="0" w:space="0" w:color="auto"/>
        <w:bottom w:val="none" w:sz="0" w:space="0" w:color="auto"/>
        <w:right w:val="none" w:sz="0" w:space="0" w:color="auto"/>
      </w:divBdr>
    </w:div>
    <w:div w:id="1223449424">
      <w:bodyDiv w:val="1"/>
      <w:marLeft w:val="0"/>
      <w:marRight w:val="0"/>
      <w:marTop w:val="0"/>
      <w:marBottom w:val="0"/>
      <w:divBdr>
        <w:top w:val="none" w:sz="0" w:space="0" w:color="auto"/>
        <w:left w:val="none" w:sz="0" w:space="0" w:color="auto"/>
        <w:bottom w:val="none" w:sz="0" w:space="0" w:color="auto"/>
        <w:right w:val="none" w:sz="0" w:space="0" w:color="auto"/>
      </w:divBdr>
    </w:div>
    <w:div w:id="1226912090">
      <w:bodyDiv w:val="1"/>
      <w:marLeft w:val="0"/>
      <w:marRight w:val="0"/>
      <w:marTop w:val="0"/>
      <w:marBottom w:val="0"/>
      <w:divBdr>
        <w:top w:val="none" w:sz="0" w:space="0" w:color="auto"/>
        <w:left w:val="none" w:sz="0" w:space="0" w:color="auto"/>
        <w:bottom w:val="none" w:sz="0" w:space="0" w:color="auto"/>
        <w:right w:val="none" w:sz="0" w:space="0" w:color="auto"/>
      </w:divBdr>
    </w:div>
    <w:div w:id="1256864074">
      <w:bodyDiv w:val="1"/>
      <w:marLeft w:val="0"/>
      <w:marRight w:val="0"/>
      <w:marTop w:val="0"/>
      <w:marBottom w:val="0"/>
      <w:divBdr>
        <w:top w:val="none" w:sz="0" w:space="0" w:color="auto"/>
        <w:left w:val="none" w:sz="0" w:space="0" w:color="auto"/>
        <w:bottom w:val="none" w:sz="0" w:space="0" w:color="auto"/>
        <w:right w:val="none" w:sz="0" w:space="0" w:color="auto"/>
      </w:divBdr>
    </w:div>
    <w:div w:id="1262224430">
      <w:bodyDiv w:val="1"/>
      <w:marLeft w:val="0"/>
      <w:marRight w:val="0"/>
      <w:marTop w:val="0"/>
      <w:marBottom w:val="0"/>
      <w:divBdr>
        <w:top w:val="none" w:sz="0" w:space="0" w:color="auto"/>
        <w:left w:val="none" w:sz="0" w:space="0" w:color="auto"/>
        <w:bottom w:val="none" w:sz="0" w:space="0" w:color="auto"/>
        <w:right w:val="none" w:sz="0" w:space="0" w:color="auto"/>
      </w:divBdr>
    </w:div>
    <w:div w:id="1267955755">
      <w:bodyDiv w:val="1"/>
      <w:marLeft w:val="0"/>
      <w:marRight w:val="0"/>
      <w:marTop w:val="0"/>
      <w:marBottom w:val="0"/>
      <w:divBdr>
        <w:top w:val="none" w:sz="0" w:space="0" w:color="auto"/>
        <w:left w:val="none" w:sz="0" w:space="0" w:color="auto"/>
        <w:bottom w:val="none" w:sz="0" w:space="0" w:color="auto"/>
        <w:right w:val="none" w:sz="0" w:space="0" w:color="auto"/>
      </w:divBdr>
    </w:div>
    <w:div w:id="1273442277">
      <w:bodyDiv w:val="1"/>
      <w:marLeft w:val="0"/>
      <w:marRight w:val="0"/>
      <w:marTop w:val="0"/>
      <w:marBottom w:val="0"/>
      <w:divBdr>
        <w:top w:val="none" w:sz="0" w:space="0" w:color="auto"/>
        <w:left w:val="none" w:sz="0" w:space="0" w:color="auto"/>
        <w:bottom w:val="none" w:sz="0" w:space="0" w:color="auto"/>
        <w:right w:val="none" w:sz="0" w:space="0" w:color="auto"/>
      </w:divBdr>
    </w:div>
    <w:div w:id="1300573783">
      <w:bodyDiv w:val="1"/>
      <w:marLeft w:val="0"/>
      <w:marRight w:val="0"/>
      <w:marTop w:val="0"/>
      <w:marBottom w:val="0"/>
      <w:divBdr>
        <w:top w:val="none" w:sz="0" w:space="0" w:color="auto"/>
        <w:left w:val="none" w:sz="0" w:space="0" w:color="auto"/>
        <w:bottom w:val="none" w:sz="0" w:space="0" w:color="auto"/>
        <w:right w:val="none" w:sz="0" w:space="0" w:color="auto"/>
      </w:divBdr>
    </w:div>
    <w:div w:id="1326321855">
      <w:bodyDiv w:val="1"/>
      <w:marLeft w:val="0"/>
      <w:marRight w:val="0"/>
      <w:marTop w:val="0"/>
      <w:marBottom w:val="0"/>
      <w:divBdr>
        <w:top w:val="none" w:sz="0" w:space="0" w:color="auto"/>
        <w:left w:val="none" w:sz="0" w:space="0" w:color="auto"/>
        <w:bottom w:val="none" w:sz="0" w:space="0" w:color="auto"/>
        <w:right w:val="none" w:sz="0" w:space="0" w:color="auto"/>
      </w:divBdr>
    </w:div>
    <w:div w:id="1377507933">
      <w:bodyDiv w:val="1"/>
      <w:marLeft w:val="0"/>
      <w:marRight w:val="0"/>
      <w:marTop w:val="0"/>
      <w:marBottom w:val="0"/>
      <w:divBdr>
        <w:top w:val="none" w:sz="0" w:space="0" w:color="auto"/>
        <w:left w:val="none" w:sz="0" w:space="0" w:color="auto"/>
        <w:bottom w:val="none" w:sz="0" w:space="0" w:color="auto"/>
        <w:right w:val="none" w:sz="0" w:space="0" w:color="auto"/>
      </w:divBdr>
    </w:div>
    <w:div w:id="1381594753">
      <w:bodyDiv w:val="1"/>
      <w:marLeft w:val="0"/>
      <w:marRight w:val="0"/>
      <w:marTop w:val="0"/>
      <w:marBottom w:val="0"/>
      <w:divBdr>
        <w:top w:val="none" w:sz="0" w:space="0" w:color="auto"/>
        <w:left w:val="none" w:sz="0" w:space="0" w:color="auto"/>
        <w:bottom w:val="none" w:sz="0" w:space="0" w:color="auto"/>
        <w:right w:val="none" w:sz="0" w:space="0" w:color="auto"/>
      </w:divBdr>
    </w:div>
    <w:div w:id="1390375785">
      <w:bodyDiv w:val="1"/>
      <w:marLeft w:val="0"/>
      <w:marRight w:val="0"/>
      <w:marTop w:val="0"/>
      <w:marBottom w:val="0"/>
      <w:divBdr>
        <w:top w:val="none" w:sz="0" w:space="0" w:color="auto"/>
        <w:left w:val="none" w:sz="0" w:space="0" w:color="auto"/>
        <w:bottom w:val="none" w:sz="0" w:space="0" w:color="auto"/>
        <w:right w:val="none" w:sz="0" w:space="0" w:color="auto"/>
      </w:divBdr>
    </w:div>
    <w:div w:id="1393886459">
      <w:bodyDiv w:val="1"/>
      <w:marLeft w:val="0"/>
      <w:marRight w:val="0"/>
      <w:marTop w:val="0"/>
      <w:marBottom w:val="0"/>
      <w:divBdr>
        <w:top w:val="none" w:sz="0" w:space="0" w:color="auto"/>
        <w:left w:val="none" w:sz="0" w:space="0" w:color="auto"/>
        <w:bottom w:val="none" w:sz="0" w:space="0" w:color="auto"/>
        <w:right w:val="none" w:sz="0" w:space="0" w:color="auto"/>
      </w:divBdr>
    </w:div>
    <w:div w:id="1396513456">
      <w:bodyDiv w:val="1"/>
      <w:marLeft w:val="0"/>
      <w:marRight w:val="0"/>
      <w:marTop w:val="0"/>
      <w:marBottom w:val="0"/>
      <w:divBdr>
        <w:top w:val="none" w:sz="0" w:space="0" w:color="auto"/>
        <w:left w:val="none" w:sz="0" w:space="0" w:color="auto"/>
        <w:bottom w:val="none" w:sz="0" w:space="0" w:color="auto"/>
        <w:right w:val="none" w:sz="0" w:space="0" w:color="auto"/>
      </w:divBdr>
    </w:div>
    <w:div w:id="1397163757">
      <w:bodyDiv w:val="1"/>
      <w:marLeft w:val="0"/>
      <w:marRight w:val="0"/>
      <w:marTop w:val="0"/>
      <w:marBottom w:val="0"/>
      <w:divBdr>
        <w:top w:val="none" w:sz="0" w:space="0" w:color="auto"/>
        <w:left w:val="none" w:sz="0" w:space="0" w:color="auto"/>
        <w:bottom w:val="none" w:sz="0" w:space="0" w:color="auto"/>
        <w:right w:val="none" w:sz="0" w:space="0" w:color="auto"/>
      </w:divBdr>
    </w:div>
    <w:div w:id="1419790390">
      <w:bodyDiv w:val="1"/>
      <w:marLeft w:val="0"/>
      <w:marRight w:val="0"/>
      <w:marTop w:val="0"/>
      <w:marBottom w:val="0"/>
      <w:divBdr>
        <w:top w:val="none" w:sz="0" w:space="0" w:color="auto"/>
        <w:left w:val="none" w:sz="0" w:space="0" w:color="auto"/>
        <w:bottom w:val="none" w:sz="0" w:space="0" w:color="auto"/>
        <w:right w:val="none" w:sz="0" w:space="0" w:color="auto"/>
      </w:divBdr>
    </w:div>
    <w:div w:id="1439255303">
      <w:bodyDiv w:val="1"/>
      <w:marLeft w:val="0"/>
      <w:marRight w:val="0"/>
      <w:marTop w:val="0"/>
      <w:marBottom w:val="0"/>
      <w:divBdr>
        <w:top w:val="none" w:sz="0" w:space="0" w:color="auto"/>
        <w:left w:val="none" w:sz="0" w:space="0" w:color="auto"/>
        <w:bottom w:val="none" w:sz="0" w:space="0" w:color="auto"/>
        <w:right w:val="none" w:sz="0" w:space="0" w:color="auto"/>
      </w:divBdr>
    </w:div>
    <w:div w:id="1470978362">
      <w:bodyDiv w:val="1"/>
      <w:marLeft w:val="0"/>
      <w:marRight w:val="0"/>
      <w:marTop w:val="0"/>
      <w:marBottom w:val="0"/>
      <w:divBdr>
        <w:top w:val="none" w:sz="0" w:space="0" w:color="auto"/>
        <w:left w:val="none" w:sz="0" w:space="0" w:color="auto"/>
        <w:bottom w:val="none" w:sz="0" w:space="0" w:color="auto"/>
        <w:right w:val="none" w:sz="0" w:space="0" w:color="auto"/>
      </w:divBdr>
    </w:div>
    <w:div w:id="1487090657">
      <w:bodyDiv w:val="1"/>
      <w:marLeft w:val="0"/>
      <w:marRight w:val="0"/>
      <w:marTop w:val="0"/>
      <w:marBottom w:val="0"/>
      <w:divBdr>
        <w:top w:val="none" w:sz="0" w:space="0" w:color="auto"/>
        <w:left w:val="none" w:sz="0" w:space="0" w:color="auto"/>
        <w:bottom w:val="none" w:sz="0" w:space="0" w:color="auto"/>
        <w:right w:val="none" w:sz="0" w:space="0" w:color="auto"/>
      </w:divBdr>
    </w:div>
    <w:div w:id="1495485437">
      <w:bodyDiv w:val="1"/>
      <w:marLeft w:val="0"/>
      <w:marRight w:val="0"/>
      <w:marTop w:val="0"/>
      <w:marBottom w:val="0"/>
      <w:divBdr>
        <w:top w:val="none" w:sz="0" w:space="0" w:color="auto"/>
        <w:left w:val="none" w:sz="0" w:space="0" w:color="auto"/>
        <w:bottom w:val="none" w:sz="0" w:space="0" w:color="auto"/>
        <w:right w:val="none" w:sz="0" w:space="0" w:color="auto"/>
      </w:divBdr>
    </w:div>
    <w:div w:id="1496145089">
      <w:bodyDiv w:val="1"/>
      <w:marLeft w:val="0"/>
      <w:marRight w:val="0"/>
      <w:marTop w:val="0"/>
      <w:marBottom w:val="0"/>
      <w:divBdr>
        <w:top w:val="none" w:sz="0" w:space="0" w:color="auto"/>
        <w:left w:val="none" w:sz="0" w:space="0" w:color="auto"/>
        <w:bottom w:val="none" w:sz="0" w:space="0" w:color="auto"/>
        <w:right w:val="none" w:sz="0" w:space="0" w:color="auto"/>
      </w:divBdr>
    </w:div>
    <w:div w:id="1498038984">
      <w:bodyDiv w:val="1"/>
      <w:marLeft w:val="0"/>
      <w:marRight w:val="0"/>
      <w:marTop w:val="0"/>
      <w:marBottom w:val="0"/>
      <w:divBdr>
        <w:top w:val="none" w:sz="0" w:space="0" w:color="auto"/>
        <w:left w:val="none" w:sz="0" w:space="0" w:color="auto"/>
        <w:bottom w:val="none" w:sz="0" w:space="0" w:color="auto"/>
        <w:right w:val="none" w:sz="0" w:space="0" w:color="auto"/>
      </w:divBdr>
    </w:div>
    <w:div w:id="1501895311">
      <w:bodyDiv w:val="1"/>
      <w:marLeft w:val="0"/>
      <w:marRight w:val="0"/>
      <w:marTop w:val="0"/>
      <w:marBottom w:val="0"/>
      <w:divBdr>
        <w:top w:val="none" w:sz="0" w:space="0" w:color="auto"/>
        <w:left w:val="none" w:sz="0" w:space="0" w:color="auto"/>
        <w:bottom w:val="none" w:sz="0" w:space="0" w:color="auto"/>
        <w:right w:val="none" w:sz="0" w:space="0" w:color="auto"/>
      </w:divBdr>
    </w:div>
    <w:div w:id="1515924409">
      <w:bodyDiv w:val="1"/>
      <w:marLeft w:val="0"/>
      <w:marRight w:val="0"/>
      <w:marTop w:val="0"/>
      <w:marBottom w:val="0"/>
      <w:divBdr>
        <w:top w:val="none" w:sz="0" w:space="0" w:color="auto"/>
        <w:left w:val="none" w:sz="0" w:space="0" w:color="auto"/>
        <w:bottom w:val="none" w:sz="0" w:space="0" w:color="auto"/>
        <w:right w:val="none" w:sz="0" w:space="0" w:color="auto"/>
      </w:divBdr>
    </w:div>
    <w:div w:id="1527912397">
      <w:bodyDiv w:val="1"/>
      <w:marLeft w:val="0"/>
      <w:marRight w:val="0"/>
      <w:marTop w:val="0"/>
      <w:marBottom w:val="0"/>
      <w:divBdr>
        <w:top w:val="none" w:sz="0" w:space="0" w:color="auto"/>
        <w:left w:val="none" w:sz="0" w:space="0" w:color="auto"/>
        <w:bottom w:val="none" w:sz="0" w:space="0" w:color="auto"/>
        <w:right w:val="none" w:sz="0" w:space="0" w:color="auto"/>
      </w:divBdr>
    </w:div>
    <w:div w:id="1534810347">
      <w:bodyDiv w:val="1"/>
      <w:marLeft w:val="0"/>
      <w:marRight w:val="0"/>
      <w:marTop w:val="0"/>
      <w:marBottom w:val="0"/>
      <w:divBdr>
        <w:top w:val="none" w:sz="0" w:space="0" w:color="auto"/>
        <w:left w:val="none" w:sz="0" w:space="0" w:color="auto"/>
        <w:bottom w:val="none" w:sz="0" w:space="0" w:color="auto"/>
        <w:right w:val="none" w:sz="0" w:space="0" w:color="auto"/>
      </w:divBdr>
    </w:div>
    <w:div w:id="1546521089">
      <w:bodyDiv w:val="1"/>
      <w:marLeft w:val="0"/>
      <w:marRight w:val="0"/>
      <w:marTop w:val="0"/>
      <w:marBottom w:val="0"/>
      <w:divBdr>
        <w:top w:val="none" w:sz="0" w:space="0" w:color="auto"/>
        <w:left w:val="none" w:sz="0" w:space="0" w:color="auto"/>
        <w:bottom w:val="none" w:sz="0" w:space="0" w:color="auto"/>
        <w:right w:val="none" w:sz="0" w:space="0" w:color="auto"/>
      </w:divBdr>
    </w:div>
    <w:div w:id="1556046562">
      <w:bodyDiv w:val="1"/>
      <w:marLeft w:val="0"/>
      <w:marRight w:val="0"/>
      <w:marTop w:val="0"/>
      <w:marBottom w:val="0"/>
      <w:divBdr>
        <w:top w:val="none" w:sz="0" w:space="0" w:color="auto"/>
        <w:left w:val="none" w:sz="0" w:space="0" w:color="auto"/>
        <w:bottom w:val="none" w:sz="0" w:space="0" w:color="auto"/>
        <w:right w:val="none" w:sz="0" w:space="0" w:color="auto"/>
      </w:divBdr>
    </w:div>
    <w:div w:id="1557856969">
      <w:bodyDiv w:val="1"/>
      <w:marLeft w:val="0"/>
      <w:marRight w:val="0"/>
      <w:marTop w:val="0"/>
      <w:marBottom w:val="0"/>
      <w:divBdr>
        <w:top w:val="none" w:sz="0" w:space="0" w:color="auto"/>
        <w:left w:val="none" w:sz="0" w:space="0" w:color="auto"/>
        <w:bottom w:val="none" w:sz="0" w:space="0" w:color="auto"/>
        <w:right w:val="none" w:sz="0" w:space="0" w:color="auto"/>
      </w:divBdr>
    </w:div>
    <w:div w:id="1558468964">
      <w:bodyDiv w:val="1"/>
      <w:marLeft w:val="0"/>
      <w:marRight w:val="0"/>
      <w:marTop w:val="0"/>
      <w:marBottom w:val="0"/>
      <w:divBdr>
        <w:top w:val="none" w:sz="0" w:space="0" w:color="auto"/>
        <w:left w:val="none" w:sz="0" w:space="0" w:color="auto"/>
        <w:bottom w:val="none" w:sz="0" w:space="0" w:color="auto"/>
        <w:right w:val="none" w:sz="0" w:space="0" w:color="auto"/>
      </w:divBdr>
    </w:div>
    <w:div w:id="1564366164">
      <w:bodyDiv w:val="1"/>
      <w:marLeft w:val="0"/>
      <w:marRight w:val="0"/>
      <w:marTop w:val="0"/>
      <w:marBottom w:val="0"/>
      <w:divBdr>
        <w:top w:val="none" w:sz="0" w:space="0" w:color="auto"/>
        <w:left w:val="none" w:sz="0" w:space="0" w:color="auto"/>
        <w:bottom w:val="none" w:sz="0" w:space="0" w:color="auto"/>
        <w:right w:val="none" w:sz="0" w:space="0" w:color="auto"/>
      </w:divBdr>
    </w:div>
    <w:div w:id="1587299577">
      <w:bodyDiv w:val="1"/>
      <w:marLeft w:val="0"/>
      <w:marRight w:val="0"/>
      <w:marTop w:val="0"/>
      <w:marBottom w:val="0"/>
      <w:divBdr>
        <w:top w:val="none" w:sz="0" w:space="0" w:color="auto"/>
        <w:left w:val="none" w:sz="0" w:space="0" w:color="auto"/>
        <w:bottom w:val="none" w:sz="0" w:space="0" w:color="auto"/>
        <w:right w:val="none" w:sz="0" w:space="0" w:color="auto"/>
      </w:divBdr>
    </w:div>
    <w:div w:id="1594242299">
      <w:bodyDiv w:val="1"/>
      <w:marLeft w:val="0"/>
      <w:marRight w:val="0"/>
      <w:marTop w:val="0"/>
      <w:marBottom w:val="0"/>
      <w:divBdr>
        <w:top w:val="none" w:sz="0" w:space="0" w:color="auto"/>
        <w:left w:val="none" w:sz="0" w:space="0" w:color="auto"/>
        <w:bottom w:val="none" w:sz="0" w:space="0" w:color="auto"/>
        <w:right w:val="none" w:sz="0" w:space="0" w:color="auto"/>
      </w:divBdr>
    </w:div>
    <w:div w:id="1611743871">
      <w:bodyDiv w:val="1"/>
      <w:marLeft w:val="0"/>
      <w:marRight w:val="0"/>
      <w:marTop w:val="0"/>
      <w:marBottom w:val="0"/>
      <w:divBdr>
        <w:top w:val="none" w:sz="0" w:space="0" w:color="auto"/>
        <w:left w:val="none" w:sz="0" w:space="0" w:color="auto"/>
        <w:bottom w:val="none" w:sz="0" w:space="0" w:color="auto"/>
        <w:right w:val="none" w:sz="0" w:space="0" w:color="auto"/>
      </w:divBdr>
    </w:div>
    <w:div w:id="1630939019">
      <w:bodyDiv w:val="1"/>
      <w:marLeft w:val="0"/>
      <w:marRight w:val="0"/>
      <w:marTop w:val="0"/>
      <w:marBottom w:val="0"/>
      <w:divBdr>
        <w:top w:val="none" w:sz="0" w:space="0" w:color="auto"/>
        <w:left w:val="none" w:sz="0" w:space="0" w:color="auto"/>
        <w:bottom w:val="none" w:sz="0" w:space="0" w:color="auto"/>
        <w:right w:val="none" w:sz="0" w:space="0" w:color="auto"/>
      </w:divBdr>
    </w:div>
    <w:div w:id="1633485940">
      <w:bodyDiv w:val="1"/>
      <w:marLeft w:val="0"/>
      <w:marRight w:val="0"/>
      <w:marTop w:val="0"/>
      <w:marBottom w:val="0"/>
      <w:divBdr>
        <w:top w:val="none" w:sz="0" w:space="0" w:color="auto"/>
        <w:left w:val="none" w:sz="0" w:space="0" w:color="auto"/>
        <w:bottom w:val="none" w:sz="0" w:space="0" w:color="auto"/>
        <w:right w:val="none" w:sz="0" w:space="0" w:color="auto"/>
      </w:divBdr>
    </w:div>
    <w:div w:id="1638097645">
      <w:bodyDiv w:val="1"/>
      <w:marLeft w:val="0"/>
      <w:marRight w:val="0"/>
      <w:marTop w:val="0"/>
      <w:marBottom w:val="0"/>
      <w:divBdr>
        <w:top w:val="none" w:sz="0" w:space="0" w:color="auto"/>
        <w:left w:val="none" w:sz="0" w:space="0" w:color="auto"/>
        <w:bottom w:val="none" w:sz="0" w:space="0" w:color="auto"/>
        <w:right w:val="none" w:sz="0" w:space="0" w:color="auto"/>
      </w:divBdr>
    </w:div>
    <w:div w:id="1663855471">
      <w:bodyDiv w:val="1"/>
      <w:marLeft w:val="0"/>
      <w:marRight w:val="0"/>
      <w:marTop w:val="0"/>
      <w:marBottom w:val="0"/>
      <w:divBdr>
        <w:top w:val="none" w:sz="0" w:space="0" w:color="auto"/>
        <w:left w:val="none" w:sz="0" w:space="0" w:color="auto"/>
        <w:bottom w:val="none" w:sz="0" w:space="0" w:color="auto"/>
        <w:right w:val="none" w:sz="0" w:space="0" w:color="auto"/>
      </w:divBdr>
    </w:div>
    <w:div w:id="1667971523">
      <w:bodyDiv w:val="1"/>
      <w:marLeft w:val="0"/>
      <w:marRight w:val="0"/>
      <w:marTop w:val="0"/>
      <w:marBottom w:val="0"/>
      <w:divBdr>
        <w:top w:val="none" w:sz="0" w:space="0" w:color="auto"/>
        <w:left w:val="none" w:sz="0" w:space="0" w:color="auto"/>
        <w:bottom w:val="none" w:sz="0" w:space="0" w:color="auto"/>
        <w:right w:val="none" w:sz="0" w:space="0" w:color="auto"/>
      </w:divBdr>
    </w:div>
    <w:div w:id="1670936690">
      <w:bodyDiv w:val="1"/>
      <w:marLeft w:val="0"/>
      <w:marRight w:val="0"/>
      <w:marTop w:val="0"/>
      <w:marBottom w:val="0"/>
      <w:divBdr>
        <w:top w:val="none" w:sz="0" w:space="0" w:color="auto"/>
        <w:left w:val="none" w:sz="0" w:space="0" w:color="auto"/>
        <w:bottom w:val="none" w:sz="0" w:space="0" w:color="auto"/>
        <w:right w:val="none" w:sz="0" w:space="0" w:color="auto"/>
      </w:divBdr>
    </w:div>
    <w:div w:id="1677271593">
      <w:bodyDiv w:val="1"/>
      <w:marLeft w:val="0"/>
      <w:marRight w:val="0"/>
      <w:marTop w:val="0"/>
      <w:marBottom w:val="0"/>
      <w:divBdr>
        <w:top w:val="none" w:sz="0" w:space="0" w:color="auto"/>
        <w:left w:val="none" w:sz="0" w:space="0" w:color="auto"/>
        <w:bottom w:val="none" w:sz="0" w:space="0" w:color="auto"/>
        <w:right w:val="none" w:sz="0" w:space="0" w:color="auto"/>
      </w:divBdr>
    </w:div>
    <w:div w:id="1686860418">
      <w:bodyDiv w:val="1"/>
      <w:marLeft w:val="0"/>
      <w:marRight w:val="0"/>
      <w:marTop w:val="0"/>
      <w:marBottom w:val="0"/>
      <w:divBdr>
        <w:top w:val="none" w:sz="0" w:space="0" w:color="auto"/>
        <w:left w:val="none" w:sz="0" w:space="0" w:color="auto"/>
        <w:bottom w:val="none" w:sz="0" w:space="0" w:color="auto"/>
        <w:right w:val="none" w:sz="0" w:space="0" w:color="auto"/>
      </w:divBdr>
    </w:div>
    <w:div w:id="1689060302">
      <w:bodyDiv w:val="1"/>
      <w:marLeft w:val="0"/>
      <w:marRight w:val="0"/>
      <w:marTop w:val="0"/>
      <w:marBottom w:val="0"/>
      <w:divBdr>
        <w:top w:val="none" w:sz="0" w:space="0" w:color="auto"/>
        <w:left w:val="none" w:sz="0" w:space="0" w:color="auto"/>
        <w:bottom w:val="none" w:sz="0" w:space="0" w:color="auto"/>
        <w:right w:val="none" w:sz="0" w:space="0" w:color="auto"/>
      </w:divBdr>
    </w:div>
    <w:div w:id="1699045827">
      <w:bodyDiv w:val="1"/>
      <w:marLeft w:val="0"/>
      <w:marRight w:val="0"/>
      <w:marTop w:val="0"/>
      <w:marBottom w:val="0"/>
      <w:divBdr>
        <w:top w:val="none" w:sz="0" w:space="0" w:color="auto"/>
        <w:left w:val="none" w:sz="0" w:space="0" w:color="auto"/>
        <w:bottom w:val="none" w:sz="0" w:space="0" w:color="auto"/>
        <w:right w:val="none" w:sz="0" w:space="0" w:color="auto"/>
      </w:divBdr>
    </w:div>
    <w:div w:id="1705060902">
      <w:bodyDiv w:val="1"/>
      <w:marLeft w:val="0"/>
      <w:marRight w:val="0"/>
      <w:marTop w:val="0"/>
      <w:marBottom w:val="0"/>
      <w:divBdr>
        <w:top w:val="none" w:sz="0" w:space="0" w:color="auto"/>
        <w:left w:val="none" w:sz="0" w:space="0" w:color="auto"/>
        <w:bottom w:val="none" w:sz="0" w:space="0" w:color="auto"/>
        <w:right w:val="none" w:sz="0" w:space="0" w:color="auto"/>
      </w:divBdr>
    </w:div>
    <w:div w:id="1707875938">
      <w:bodyDiv w:val="1"/>
      <w:marLeft w:val="0"/>
      <w:marRight w:val="0"/>
      <w:marTop w:val="0"/>
      <w:marBottom w:val="0"/>
      <w:divBdr>
        <w:top w:val="none" w:sz="0" w:space="0" w:color="auto"/>
        <w:left w:val="none" w:sz="0" w:space="0" w:color="auto"/>
        <w:bottom w:val="none" w:sz="0" w:space="0" w:color="auto"/>
        <w:right w:val="none" w:sz="0" w:space="0" w:color="auto"/>
      </w:divBdr>
    </w:div>
    <w:div w:id="1725251783">
      <w:bodyDiv w:val="1"/>
      <w:marLeft w:val="0"/>
      <w:marRight w:val="0"/>
      <w:marTop w:val="0"/>
      <w:marBottom w:val="0"/>
      <w:divBdr>
        <w:top w:val="none" w:sz="0" w:space="0" w:color="auto"/>
        <w:left w:val="none" w:sz="0" w:space="0" w:color="auto"/>
        <w:bottom w:val="none" w:sz="0" w:space="0" w:color="auto"/>
        <w:right w:val="none" w:sz="0" w:space="0" w:color="auto"/>
      </w:divBdr>
    </w:div>
    <w:div w:id="1729499139">
      <w:bodyDiv w:val="1"/>
      <w:marLeft w:val="0"/>
      <w:marRight w:val="0"/>
      <w:marTop w:val="0"/>
      <w:marBottom w:val="0"/>
      <w:divBdr>
        <w:top w:val="none" w:sz="0" w:space="0" w:color="auto"/>
        <w:left w:val="none" w:sz="0" w:space="0" w:color="auto"/>
        <w:bottom w:val="none" w:sz="0" w:space="0" w:color="auto"/>
        <w:right w:val="none" w:sz="0" w:space="0" w:color="auto"/>
      </w:divBdr>
    </w:div>
    <w:div w:id="1738281788">
      <w:bodyDiv w:val="1"/>
      <w:marLeft w:val="0"/>
      <w:marRight w:val="0"/>
      <w:marTop w:val="0"/>
      <w:marBottom w:val="0"/>
      <w:divBdr>
        <w:top w:val="none" w:sz="0" w:space="0" w:color="auto"/>
        <w:left w:val="none" w:sz="0" w:space="0" w:color="auto"/>
        <w:bottom w:val="none" w:sz="0" w:space="0" w:color="auto"/>
        <w:right w:val="none" w:sz="0" w:space="0" w:color="auto"/>
      </w:divBdr>
    </w:div>
    <w:div w:id="1740009223">
      <w:bodyDiv w:val="1"/>
      <w:marLeft w:val="0"/>
      <w:marRight w:val="0"/>
      <w:marTop w:val="0"/>
      <w:marBottom w:val="0"/>
      <w:divBdr>
        <w:top w:val="none" w:sz="0" w:space="0" w:color="auto"/>
        <w:left w:val="none" w:sz="0" w:space="0" w:color="auto"/>
        <w:bottom w:val="none" w:sz="0" w:space="0" w:color="auto"/>
        <w:right w:val="none" w:sz="0" w:space="0" w:color="auto"/>
      </w:divBdr>
    </w:div>
    <w:div w:id="1759137594">
      <w:bodyDiv w:val="1"/>
      <w:marLeft w:val="0"/>
      <w:marRight w:val="0"/>
      <w:marTop w:val="0"/>
      <w:marBottom w:val="0"/>
      <w:divBdr>
        <w:top w:val="none" w:sz="0" w:space="0" w:color="auto"/>
        <w:left w:val="none" w:sz="0" w:space="0" w:color="auto"/>
        <w:bottom w:val="none" w:sz="0" w:space="0" w:color="auto"/>
        <w:right w:val="none" w:sz="0" w:space="0" w:color="auto"/>
      </w:divBdr>
    </w:div>
    <w:div w:id="1772966247">
      <w:bodyDiv w:val="1"/>
      <w:marLeft w:val="0"/>
      <w:marRight w:val="0"/>
      <w:marTop w:val="0"/>
      <w:marBottom w:val="0"/>
      <w:divBdr>
        <w:top w:val="none" w:sz="0" w:space="0" w:color="auto"/>
        <w:left w:val="none" w:sz="0" w:space="0" w:color="auto"/>
        <w:bottom w:val="none" w:sz="0" w:space="0" w:color="auto"/>
        <w:right w:val="none" w:sz="0" w:space="0" w:color="auto"/>
      </w:divBdr>
    </w:div>
    <w:div w:id="1773475984">
      <w:bodyDiv w:val="1"/>
      <w:marLeft w:val="0"/>
      <w:marRight w:val="0"/>
      <w:marTop w:val="0"/>
      <w:marBottom w:val="0"/>
      <w:divBdr>
        <w:top w:val="none" w:sz="0" w:space="0" w:color="auto"/>
        <w:left w:val="none" w:sz="0" w:space="0" w:color="auto"/>
        <w:bottom w:val="none" w:sz="0" w:space="0" w:color="auto"/>
        <w:right w:val="none" w:sz="0" w:space="0" w:color="auto"/>
      </w:divBdr>
    </w:div>
    <w:div w:id="1802075055">
      <w:bodyDiv w:val="1"/>
      <w:marLeft w:val="0"/>
      <w:marRight w:val="0"/>
      <w:marTop w:val="0"/>
      <w:marBottom w:val="0"/>
      <w:divBdr>
        <w:top w:val="none" w:sz="0" w:space="0" w:color="auto"/>
        <w:left w:val="none" w:sz="0" w:space="0" w:color="auto"/>
        <w:bottom w:val="none" w:sz="0" w:space="0" w:color="auto"/>
        <w:right w:val="none" w:sz="0" w:space="0" w:color="auto"/>
      </w:divBdr>
    </w:div>
    <w:div w:id="1839417860">
      <w:bodyDiv w:val="1"/>
      <w:marLeft w:val="0"/>
      <w:marRight w:val="0"/>
      <w:marTop w:val="0"/>
      <w:marBottom w:val="0"/>
      <w:divBdr>
        <w:top w:val="none" w:sz="0" w:space="0" w:color="auto"/>
        <w:left w:val="none" w:sz="0" w:space="0" w:color="auto"/>
        <w:bottom w:val="none" w:sz="0" w:space="0" w:color="auto"/>
        <w:right w:val="none" w:sz="0" w:space="0" w:color="auto"/>
      </w:divBdr>
    </w:div>
    <w:div w:id="1855074438">
      <w:bodyDiv w:val="1"/>
      <w:marLeft w:val="0"/>
      <w:marRight w:val="0"/>
      <w:marTop w:val="0"/>
      <w:marBottom w:val="0"/>
      <w:divBdr>
        <w:top w:val="none" w:sz="0" w:space="0" w:color="auto"/>
        <w:left w:val="none" w:sz="0" w:space="0" w:color="auto"/>
        <w:bottom w:val="none" w:sz="0" w:space="0" w:color="auto"/>
        <w:right w:val="none" w:sz="0" w:space="0" w:color="auto"/>
      </w:divBdr>
    </w:div>
    <w:div w:id="1858541732">
      <w:bodyDiv w:val="1"/>
      <w:marLeft w:val="0"/>
      <w:marRight w:val="0"/>
      <w:marTop w:val="0"/>
      <w:marBottom w:val="0"/>
      <w:divBdr>
        <w:top w:val="none" w:sz="0" w:space="0" w:color="auto"/>
        <w:left w:val="none" w:sz="0" w:space="0" w:color="auto"/>
        <w:bottom w:val="none" w:sz="0" w:space="0" w:color="auto"/>
        <w:right w:val="none" w:sz="0" w:space="0" w:color="auto"/>
      </w:divBdr>
    </w:div>
    <w:div w:id="1884780670">
      <w:bodyDiv w:val="1"/>
      <w:marLeft w:val="0"/>
      <w:marRight w:val="0"/>
      <w:marTop w:val="0"/>
      <w:marBottom w:val="0"/>
      <w:divBdr>
        <w:top w:val="none" w:sz="0" w:space="0" w:color="auto"/>
        <w:left w:val="none" w:sz="0" w:space="0" w:color="auto"/>
        <w:bottom w:val="none" w:sz="0" w:space="0" w:color="auto"/>
        <w:right w:val="none" w:sz="0" w:space="0" w:color="auto"/>
      </w:divBdr>
    </w:div>
    <w:div w:id="1887402789">
      <w:bodyDiv w:val="1"/>
      <w:marLeft w:val="0"/>
      <w:marRight w:val="0"/>
      <w:marTop w:val="0"/>
      <w:marBottom w:val="0"/>
      <w:divBdr>
        <w:top w:val="none" w:sz="0" w:space="0" w:color="auto"/>
        <w:left w:val="none" w:sz="0" w:space="0" w:color="auto"/>
        <w:bottom w:val="none" w:sz="0" w:space="0" w:color="auto"/>
        <w:right w:val="none" w:sz="0" w:space="0" w:color="auto"/>
      </w:divBdr>
    </w:div>
    <w:div w:id="1893493536">
      <w:bodyDiv w:val="1"/>
      <w:marLeft w:val="0"/>
      <w:marRight w:val="0"/>
      <w:marTop w:val="0"/>
      <w:marBottom w:val="0"/>
      <w:divBdr>
        <w:top w:val="none" w:sz="0" w:space="0" w:color="auto"/>
        <w:left w:val="none" w:sz="0" w:space="0" w:color="auto"/>
        <w:bottom w:val="none" w:sz="0" w:space="0" w:color="auto"/>
        <w:right w:val="none" w:sz="0" w:space="0" w:color="auto"/>
      </w:divBdr>
    </w:div>
    <w:div w:id="1894802948">
      <w:bodyDiv w:val="1"/>
      <w:marLeft w:val="0"/>
      <w:marRight w:val="0"/>
      <w:marTop w:val="0"/>
      <w:marBottom w:val="0"/>
      <w:divBdr>
        <w:top w:val="none" w:sz="0" w:space="0" w:color="auto"/>
        <w:left w:val="none" w:sz="0" w:space="0" w:color="auto"/>
        <w:bottom w:val="none" w:sz="0" w:space="0" w:color="auto"/>
        <w:right w:val="none" w:sz="0" w:space="0" w:color="auto"/>
      </w:divBdr>
    </w:div>
    <w:div w:id="1908343033">
      <w:bodyDiv w:val="1"/>
      <w:marLeft w:val="0"/>
      <w:marRight w:val="0"/>
      <w:marTop w:val="0"/>
      <w:marBottom w:val="0"/>
      <w:divBdr>
        <w:top w:val="none" w:sz="0" w:space="0" w:color="auto"/>
        <w:left w:val="none" w:sz="0" w:space="0" w:color="auto"/>
        <w:bottom w:val="none" w:sz="0" w:space="0" w:color="auto"/>
        <w:right w:val="none" w:sz="0" w:space="0" w:color="auto"/>
      </w:divBdr>
    </w:div>
    <w:div w:id="1924877879">
      <w:bodyDiv w:val="1"/>
      <w:marLeft w:val="0"/>
      <w:marRight w:val="0"/>
      <w:marTop w:val="0"/>
      <w:marBottom w:val="0"/>
      <w:divBdr>
        <w:top w:val="none" w:sz="0" w:space="0" w:color="auto"/>
        <w:left w:val="none" w:sz="0" w:space="0" w:color="auto"/>
        <w:bottom w:val="none" w:sz="0" w:space="0" w:color="auto"/>
        <w:right w:val="none" w:sz="0" w:space="0" w:color="auto"/>
      </w:divBdr>
    </w:div>
    <w:div w:id="1938902635">
      <w:bodyDiv w:val="1"/>
      <w:marLeft w:val="0"/>
      <w:marRight w:val="0"/>
      <w:marTop w:val="0"/>
      <w:marBottom w:val="0"/>
      <w:divBdr>
        <w:top w:val="none" w:sz="0" w:space="0" w:color="auto"/>
        <w:left w:val="none" w:sz="0" w:space="0" w:color="auto"/>
        <w:bottom w:val="none" w:sz="0" w:space="0" w:color="auto"/>
        <w:right w:val="none" w:sz="0" w:space="0" w:color="auto"/>
      </w:divBdr>
    </w:div>
    <w:div w:id="1963726086">
      <w:bodyDiv w:val="1"/>
      <w:marLeft w:val="0"/>
      <w:marRight w:val="0"/>
      <w:marTop w:val="0"/>
      <w:marBottom w:val="0"/>
      <w:divBdr>
        <w:top w:val="none" w:sz="0" w:space="0" w:color="auto"/>
        <w:left w:val="none" w:sz="0" w:space="0" w:color="auto"/>
        <w:bottom w:val="none" w:sz="0" w:space="0" w:color="auto"/>
        <w:right w:val="none" w:sz="0" w:space="0" w:color="auto"/>
      </w:divBdr>
    </w:div>
    <w:div w:id="1982687677">
      <w:bodyDiv w:val="1"/>
      <w:marLeft w:val="0"/>
      <w:marRight w:val="0"/>
      <w:marTop w:val="0"/>
      <w:marBottom w:val="0"/>
      <w:divBdr>
        <w:top w:val="none" w:sz="0" w:space="0" w:color="auto"/>
        <w:left w:val="none" w:sz="0" w:space="0" w:color="auto"/>
        <w:bottom w:val="none" w:sz="0" w:space="0" w:color="auto"/>
        <w:right w:val="none" w:sz="0" w:space="0" w:color="auto"/>
      </w:divBdr>
    </w:div>
    <w:div w:id="1995259861">
      <w:bodyDiv w:val="1"/>
      <w:marLeft w:val="0"/>
      <w:marRight w:val="0"/>
      <w:marTop w:val="0"/>
      <w:marBottom w:val="0"/>
      <w:divBdr>
        <w:top w:val="none" w:sz="0" w:space="0" w:color="auto"/>
        <w:left w:val="none" w:sz="0" w:space="0" w:color="auto"/>
        <w:bottom w:val="none" w:sz="0" w:space="0" w:color="auto"/>
        <w:right w:val="none" w:sz="0" w:space="0" w:color="auto"/>
      </w:divBdr>
    </w:div>
    <w:div w:id="2004309595">
      <w:bodyDiv w:val="1"/>
      <w:marLeft w:val="0"/>
      <w:marRight w:val="0"/>
      <w:marTop w:val="0"/>
      <w:marBottom w:val="0"/>
      <w:divBdr>
        <w:top w:val="none" w:sz="0" w:space="0" w:color="auto"/>
        <w:left w:val="none" w:sz="0" w:space="0" w:color="auto"/>
        <w:bottom w:val="none" w:sz="0" w:space="0" w:color="auto"/>
        <w:right w:val="none" w:sz="0" w:space="0" w:color="auto"/>
      </w:divBdr>
    </w:div>
    <w:div w:id="2027947000">
      <w:bodyDiv w:val="1"/>
      <w:marLeft w:val="0"/>
      <w:marRight w:val="0"/>
      <w:marTop w:val="0"/>
      <w:marBottom w:val="0"/>
      <w:divBdr>
        <w:top w:val="none" w:sz="0" w:space="0" w:color="auto"/>
        <w:left w:val="none" w:sz="0" w:space="0" w:color="auto"/>
        <w:bottom w:val="none" w:sz="0" w:space="0" w:color="auto"/>
        <w:right w:val="none" w:sz="0" w:space="0" w:color="auto"/>
      </w:divBdr>
    </w:div>
    <w:div w:id="2028293528">
      <w:bodyDiv w:val="1"/>
      <w:marLeft w:val="0"/>
      <w:marRight w:val="0"/>
      <w:marTop w:val="0"/>
      <w:marBottom w:val="0"/>
      <w:divBdr>
        <w:top w:val="none" w:sz="0" w:space="0" w:color="auto"/>
        <w:left w:val="none" w:sz="0" w:space="0" w:color="auto"/>
        <w:bottom w:val="none" w:sz="0" w:space="0" w:color="auto"/>
        <w:right w:val="none" w:sz="0" w:space="0" w:color="auto"/>
      </w:divBdr>
    </w:div>
    <w:div w:id="2029333762">
      <w:bodyDiv w:val="1"/>
      <w:marLeft w:val="0"/>
      <w:marRight w:val="0"/>
      <w:marTop w:val="0"/>
      <w:marBottom w:val="0"/>
      <w:divBdr>
        <w:top w:val="none" w:sz="0" w:space="0" w:color="auto"/>
        <w:left w:val="none" w:sz="0" w:space="0" w:color="auto"/>
        <w:bottom w:val="none" w:sz="0" w:space="0" w:color="auto"/>
        <w:right w:val="none" w:sz="0" w:space="0" w:color="auto"/>
      </w:divBdr>
    </w:div>
    <w:div w:id="2035424261">
      <w:bodyDiv w:val="1"/>
      <w:marLeft w:val="0"/>
      <w:marRight w:val="0"/>
      <w:marTop w:val="0"/>
      <w:marBottom w:val="0"/>
      <w:divBdr>
        <w:top w:val="none" w:sz="0" w:space="0" w:color="auto"/>
        <w:left w:val="none" w:sz="0" w:space="0" w:color="auto"/>
        <w:bottom w:val="none" w:sz="0" w:space="0" w:color="auto"/>
        <w:right w:val="none" w:sz="0" w:space="0" w:color="auto"/>
      </w:divBdr>
    </w:div>
    <w:div w:id="2036031574">
      <w:bodyDiv w:val="1"/>
      <w:marLeft w:val="0"/>
      <w:marRight w:val="0"/>
      <w:marTop w:val="0"/>
      <w:marBottom w:val="0"/>
      <w:divBdr>
        <w:top w:val="none" w:sz="0" w:space="0" w:color="auto"/>
        <w:left w:val="none" w:sz="0" w:space="0" w:color="auto"/>
        <w:bottom w:val="none" w:sz="0" w:space="0" w:color="auto"/>
        <w:right w:val="none" w:sz="0" w:space="0" w:color="auto"/>
      </w:divBdr>
    </w:div>
    <w:div w:id="2048798750">
      <w:bodyDiv w:val="1"/>
      <w:marLeft w:val="0"/>
      <w:marRight w:val="0"/>
      <w:marTop w:val="0"/>
      <w:marBottom w:val="0"/>
      <w:divBdr>
        <w:top w:val="none" w:sz="0" w:space="0" w:color="auto"/>
        <w:left w:val="none" w:sz="0" w:space="0" w:color="auto"/>
        <w:bottom w:val="none" w:sz="0" w:space="0" w:color="auto"/>
        <w:right w:val="none" w:sz="0" w:space="0" w:color="auto"/>
      </w:divBdr>
    </w:div>
    <w:div w:id="2085494501">
      <w:bodyDiv w:val="1"/>
      <w:marLeft w:val="0"/>
      <w:marRight w:val="0"/>
      <w:marTop w:val="0"/>
      <w:marBottom w:val="0"/>
      <w:divBdr>
        <w:top w:val="none" w:sz="0" w:space="0" w:color="auto"/>
        <w:left w:val="none" w:sz="0" w:space="0" w:color="auto"/>
        <w:bottom w:val="none" w:sz="0" w:space="0" w:color="auto"/>
        <w:right w:val="none" w:sz="0" w:space="0" w:color="auto"/>
      </w:divBdr>
    </w:div>
    <w:div w:id="2104641407">
      <w:bodyDiv w:val="1"/>
      <w:marLeft w:val="0"/>
      <w:marRight w:val="0"/>
      <w:marTop w:val="0"/>
      <w:marBottom w:val="0"/>
      <w:divBdr>
        <w:top w:val="none" w:sz="0" w:space="0" w:color="auto"/>
        <w:left w:val="none" w:sz="0" w:space="0" w:color="auto"/>
        <w:bottom w:val="none" w:sz="0" w:space="0" w:color="auto"/>
        <w:right w:val="none" w:sz="0" w:space="0" w:color="auto"/>
      </w:divBdr>
    </w:div>
    <w:div w:id="2121683250">
      <w:bodyDiv w:val="1"/>
      <w:marLeft w:val="0"/>
      <w:marRight w:val="0"/>
      <w:marTop w:val="0"/>
      <w:marBottom w:val="0"/>
      <w:divBdr>
        <w:top w:val="none" w:sz="0" w:space="0" w:color="auto"/>
        <w:left w:val="none" w:sz="0" w:space="0" w:color="auto"/>
        <w:bottom w:val="none" w:sz="0" w:space="0" w:color="auto"/>
        <w:right w:val="none" w:sz="0" w:space="0" w:color="auto"/>
      </w:divBdr>
    </w:div>
    <w:div w:id="2124809459">
      <w:bodyDiv w:val="1"/>
      <w:marLeft w:val="0"/>
      <w:marRight w:val="0"/>
      <w:marTop w:val="0"/>
      <w:marBottom w:val="0"/>
      <w:divBdr>
        <w:top w:val="none" w:sz="0" w:space="0" w:color="auto"/>
        <w:left w:val="none" w:sz="0" w:space="0" w:color="auto"/>
        <w:bottom w:val="none" w:sz="0" w:space="0" w:color="auto"/>
        <w:right w:val="none" w:sz="0" w:space="0" w:color="auto"/>
      </w:divBdr>
    </w:div>
    <w:div w:id="213093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vi.wikipedia.org/wiki/Th%C3%A1ng_4"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4.emf"/><Relationship Id="rId34" Type="http://schemas.openxmlformats.org/officeDocument/2006/relationships/oleObject" Target="embeddings/oleObject3.bin"/><Relationship Id="rId42" Type="http://schemas.openxmlformats.org/officeDocument/2006/relationships/image" Target="media/image22.jpeg"/><Relationship Id="rId47" Type="http://schemas.openxmlformats.org/officeDocument/2006/relationships/hyperlink" Target="http://vi.wikipedia.org/wiki/%C4%90%E1%BB%8Ba_h%C3%ACnh" TargetMode="External"/><Relationship Id="rId50" Type="http://schemas.openxmlformats.org/officeDocument/2006/relationships/hyperlink" Target="http://vi.wikipedia.org/wiki/M%C3%B9a_m%C6%B0a"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Th%C3%A0nh_ph%E1%BB%91_H%E1%BB%93_Ch%C3%AD_Minh" TargetMode="External"/><Relationship Id="rId29" Type="http://schemas.openxmlformats.org/officeDocument/2006/relationships/image" Target="media/image10.png"/><Relationship Id="rId11" Type="http://schemas.microsoft.com/office/2011/relationships/commentsExtended" Target="commentsExtended.xml"/><Relationship Id="rId24" Type="http://schemas.openxmlformats.org/officeDocument/2006/relationships/image" Target="media/image6.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omments" Target="comment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5.w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hyperlink" Target="http://vi.wikipedia.org/wiki/%C4%90%C3%B4ng_Nam_B%E1%BB%99_%28Vi%E1%BB%87t_Nam%29" TargetMode="External"/><Relationship Id="rId8" Type="http://schemas.openxmlformats.org/officeDocument/2006/relationships/header" Target="header1.xml"/><Relationship Id="rId51" Type="http://schemas.openxmlformats.org/officeDocument/2006/relationships/hyperlink" Target="http://vi.wikipedia.org/wiki/M%C3%B9a_kh%C3%B4"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s://vi.wikipedia.org/w/index.php?title=T%E1%BB%89nh_l%E1%BB%99_240&amp;action=edit&amp;redlink=1" TargetMode="External"/><Relationship Id="rId25" Type="http://schemas.openxmlformats.org/officeDocument/2006/relationships/oleObject" Target="embeddings/oleObject2.bin"/><Relationship Id="rId33" Type="http://schemas.openxmlformats.org/officeDocument/2006/relationships/image" Target="media/image14.wmf"/><Relationship Id="rId38" Type="http://schemas.openxmlformats.org/officeDocument/2006/relationships/image" Target="media/image18.png"/><Relationship Id="rId46" Type="http://schemas.openxmlformats.org/officeDocument/2006/relationships/hyperlink" Target="https://thuvienphapluat.vn/van-ban/tai-nguyen-moi-truong/nghi-dinh-14-2014-nd-cp-huong-dan-luat-dien-luc-ve-an-toan-dien-221983.aspx" TargetMode="External"/><Relationship Id="rId20" Type="http://schemas.openxmlformats.org/officeDocument/2006/relationships/image" Target="media/image3.emf"/><Relationship Id="rId41" Type="http://schemas.openxmlformats.org/officeDocument/2006/relationships/image" Target="media/image21.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H%E1%BB%93_D%E1%BA%A7u_Ti%E1%BA%BFng" TargetMode="External"/><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vi.wikipedia.org/wiki/M%C3%B9a_m%C6%B0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40CD4-8F57-4CDE-8BD4-0E5AF4EA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Pages>
  <Words>40344</Words>
  <Characters>229963</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Thuyet Minh BCNCKT</vt:lpstr>
    </vt:vector>
  </TitlesOfParts>
  <Company/>
  <LinksUpToDate>false</LinksUpToDate>
  <CharactersWithSpaces>269768</CharactersWithSpaces>
  <SharedDoc>false</SharedDoc>
  <HLinks>
    <vt:vector size="1110" baseType="variant">
      <vt:variant>
        <vt:i4>327773</vt:i4>
      </vt:variant>
      <vt:variant>
        <vt:i4>1038</vt:i4>
      </vt:variant>
      <vt:variant>
        <vt:i4>0</vt:i4>
      </vt:variant>
      <vt:variant>
        <vt:i4>5</vt:i4>
      </vt:variant>
      <vt:variant>
        <vt:lpwstr>https://vanbanphapluat.co/tcvn-8090-2009-day-tran-dung-cho-duong-day-tai-dien-tren-khong</vt:lpwstr>
      </vt:variant>
      <vt:variant>
        <vt:lpwstr/>
      </vt:variant>
      <vt:variant>
        <vt:i4>327773</vt:i4>
      </vt:variant>
      <vt:variant>
        <vt:i4>1035</vt:i4>
      </vt:variant>
      <vt:variant>
        <vt:i4>0</vt:i4>
      </vt:variant>
      <vt:variant>
        <vt:i4>5</vt:i4>
      </vt:variant>
      <vt:variant>
        <vt:lpwstr>https://vanbanphapluat.co/tcvn-8090-2009-day-tran-dung-cho-duong-day-tai-dien-tren-khong</vt:lpwstr>
      </vt:variant>
      <vt:variant>
        <vt:lpwstr/>
      </vt:variant>
      <vt:variant>
        <vt:i4>327773</vt:i4>
      </vt:variant>
      <vt:variant>
        <vt:i4>1032</vt:i4>
      </vt:variant>
      <vt:variant>
        <vt:i4>0</vt:i4>
      </vt:variant>
      <vt:variant>
        <vt:i4>5</vt:i4>
      </vt:variant>
      <vt:variant>
        <vt:lpwstr>https://vanbanphapluat.co/tcvn-8090-2009-day-tran-dung-cho-duong-day-tai-dien-tren-khong</vt:lpwstr>
      </vt:variant>
      <vt:variant>
        <vt:lpwstr/>
      </vt:variant>
      <vt:variant>
        <vt:i4>6684757</vt:i4>
      </vt:variant>
      <vt:variant>
        <vt:i4>1026</vt:i4>
      </vt:variant>
      <vt:variant>
        <vt:i4>0</vt:i4>
      </vt:variant>
      <vt:variant>
        <vt:i4>5</vt:i4>
      </vt:variant>
      <vt:variant>
        <vt:lpwstr>https://vi.wikipedia.org/wiki/Th%C3%A1ng_4</vt:lpwstr>
      </vt:variant>
      <vt:variant>
        <vt:lpwstr/>
      </vt:variant>
      <vt:variant>
        <vt:i4>6488149</vt:i4>
      </vt:variant>
      <vt:variant>
        <vt:i4>1023</vt:i4>
      </vt:variant>
      <vt:variant>
        <vt:i4>0</vt:i4>
      </vt:variant>
      <vt:variant>
        <vt:i4>5</vt:i4>
      </vt:variant>
      <vt:variant>
        <vt:lpwstr>https://vi.wikipedia.org/wiki/Th%C3%A1ng_11</vt:lpwstr>
      </vt:variant>
      <vt:variant>
        <vt:lpwstr/>
      </vt:variant>
      <vt:variant>
        <vt:i4>6488149</vt:i4>
      </vt:variant>
      <vt:variant>
        <vt:i4>1020</vt:i4>
      </vt:variant>
      <vt:variant>
        <vt:i4>0</vt:i4>
      </vt:variant>
      <vt:variant>
        <vt:i4>5</vt:i4>
      </vt:variant>
      <vt:variant>
        <vt:lpwstr>https://vi.wikipedia.org/wiki/Th%C3%A1ng_10</vt:lpwstr>
      </vt:variant>
      <vt:variant>
        <vt:lpwstr/>
      </vt:variant>
      <vt:variant>
        <vt:i4>6750293</vt:i4>
      </vt:variant>
      <vt:variant>
        <vt:i4>1017</vt:i4>
      </vt:variant>
      <vt:variant>
        <vt:i4>0</vt:i4>
      </vt:variant>
      <vt:variant>
        <vt:i4>5</vt:i4>
      </vt:variant>
      <vt:variant>
        <vt:lpwstr>https://vi.wikipedia.org/wiki/Th%C3%A1ng_5</vt:lpwstr>
      </vt:variant>
      <vt:variant>
        <vt:lpwstr/>
      </vt:variant>
      <vt:variant>
        <vt:i4>3276841</vt:i4>
      </vt:variant>
      <vt:variant>
        <vt:i4>1014</vt:i4>
      </vt:variant>
      <vt:variant>
        <vt:i4>0</vt:i4>
      </vt:variant>
      <vt:variant>
        <vt:i4>5</vt:i4>
      </vt:variant>
      <vt:variant>
        <vt:lpwstr>https://vi.wikipedia.org/w/index.php?title=T%E1%BB%89nh_l%E1%BB%99_239&amp;action=edit&amp;redlink=1</vt:lpwstr>
      </vt:variant>
      <vt:variant>
        <vt:lpwstr/>
      </vt:variant>
      <vt:variant>
        <vt:i4>3866670</vt:i4>
      </vt:variant>
      <vt:variant>
        <vt:i4>1011</vt:i4>
      </vt:variant>
      <vt:variant>
        <vt:i4>0</vt:i4>
      </vt:variant>
      <vt:variant>
        <vt:i4>5</vt:i4>
      </vt:variant>
      <vt:variant>
        <vt:lpwstr>https://vi.wikipedia.org/w/index.php?title=T%E1%BB%89nh_l%E1%BB%99_240&amp;action=edit&amp;redlink=1</vt:lpwstr>
      </vt:variant>
      <vt:variant>
        <vt:lpwstr/>
      </vt:variant>
      <vt:variant>
        <vt:i4>3407973</vt:i4>
      </vt:variant>
      <vt:variant>
        <vt:i4>1008</vt:i4>
      </vt:variant>
      <vt:variant>
        <vt:i4>0</vt:i4>
      </vt:variant>
      <vt:variant>
        <vt:i4>5</vt:i4>
      </vt:variant>
      <vt:variant>
        <vt:lpwstr>https://vi.wikipedia.org/wiki/T%E1%BB%89nh_l%E1%BB%99_744</vt:lpwstr>
      </vt:variant>
      <vt:variant>
        <vt:lpwstr/>
      </vt:variant>
      <vt:variant>
        <vt:i4>4325406</vt:i4>
      </vt:variant>
      <vt:variant>
        <vt:i4>1005</vt:i4>
      </vt:variant>
      <vt:variant>
        <vt:i4>0</vt:i4>
      </vt:variant>
      <vt:variant>
        <vt:i4>5</vt:i4>
      </vt:variant>
      <vt:variant>
        <vt:lpwstr>https://vi.wikipedia.org/wiki/T%C3%A2n_Ch%C3%A2u_(huy%E1%BB%87n)</vt:lpwstr>
      </vt:variant>
      <vt:variant>
        <vt:lpwstr/>
      </vt:variant>
      <vt:variant>
        <vt:i4>2031723</vt:i4>
      </vt:variant>
      <vt:variant>
        <vt:i4>1002</vt:i4>
      </vt:variant>
      <vt:variant>
        <vt:i4>0</vt:i4>
      </vt:variant>
      <vt:variant>
        <vt:i4>5</vt:i4>
      </vt:variant>
      <vt:variant>
        <vt:lpwstr>https://vi.wikipedia.org/wiki/H%E1%BB%9Bn_Qu%E1%BA%A3n</vt:lpwstr>
      </vt:variant>
      <vt:variant>
        <vt:lpwstr/>
      </vt:variant>
      <vt:variant>
        <vt:i4>4390972</vt:i4>
      </vt:variant>
      <vt:variant>
        <vt:i4>999</vt:i4>
      </vt:variant>
      <vt:variant>
        <vt:i4>0</vt:i4>
      </vt:variant>
      <vt:variant>
        <vt:i4>5</vt:i4>
      </vt:variant>
      <vt:variant>
        <vt:lpwstr>https://vi.wikipedia.org/wiki/B%E1%BA%BFn_C%C3%A1t</vt:lpwstr>
      </vt:variant>
      <vt:variant>
        <vt:lpwstr/>
      </vt:variant>
      <vt:variant>
        <vt:i4>2818107</vt:i4>
      </vt:variant>
      <vt:variant>
        <vt:i4>996</vt:i4>
      </vt:variant>
      <vt:variant>
        <vt:i4>0</vt:i4>
      </vt:variant>
      <vt:variant>
        <vt:i4>5</vt:i4>
      </vt:variant>
      <vt:variant>
        <vt:lpwstr>https://vi.wikipedia.org/wiki/Th%C3%A0nh_ph%E1%BB%91_H%E1%BB%93_Ch%C3%AD_Minh</vt:lpwstr>
      </vt:variant>
      <vt:variant>
        <vt:lpwstr/>
      </vt:variant>
      <vt:variant>
        <vt:i4>4456560</vt:i4>
      </vt:variant>
      <vt:variant>
        <vt:i4>993</vt:i4>
      </vt:variant>
      <vt:variant>
        <vt:i4>0</vt:i4>
      </vt:variant>
      <vt:variant>
        <vt:i4>5</vt:i4>
      </vt:variant>
      <vt:variant>
        <vt:lpwstr>https://vi.wikipedia.org/wiki/C%E1%BB%A7_Chi</vt:lpwstr>
      </vt:variant>
      <vt:variant>
        <vt:lpwstr/>
      </vt:variant>
      <vt:variant>
        <vt:i4>3997748</vt:i4>
      </vt:variant>
      <vt:variant>
        <vt:i4>990</vt:i4>
      </vt:variant>
      <vt:variant>
        <vt:i4>0</vt:i4>
      </vt:variant>
      <vt:variant>
        <vt:i4>5</vt:i4>
      </vt:variant>
      <vt:variant>
        <vt:lpwstr>https://vi.wikipedia.org/wiki/H%E1%BB%93_D%E1%BA%A7u_Ti%E1%BA%BFng</vt:lpwstr>
      </vt:variant>
      <vt:variant>
        <vt:lpwstr/>
      </vt:variant>
      <vt:variant>
        <vt:i4>6422575</vt:i4>
      </vt:variant>
      <vt:variant>
        <vt:i4>987</vt:i4>
      </vt:variant>
      <vt:variant>
        <vt:i4>0</vt:i4>
      </vt:variant>
      <vt:variant>
        <vt:i4>5</vt:i4>
      </vt:variant>
      <vt:variant>
        <vt:lpwstr>https://vi.wikipedia.org/wiki/S%C3%B4ng_S%C3%A0i_G%C3%B2n</vt:lpwstr>
      </vt:variant>
      <vt:variant>
        <vt:lpwstr/>
      </vt:variant>
      <vt:variant>
        <vt:i4>2359377</vt:i4>
      </vt:variant>
      <vt:variant>
        <vt:i4>984</vt:i4>
      </vt:variant>
      <vt:variant>
        <vt:i4>0</vt:i4>
      </vt:variant>
      <vt:variant>
        <vt:i4>5</vt:i4>
      </vt:variant>
      <vt:variant>
        <vt:lpwstr>https://vi.wikipedia.org/wiki/T%C3%A2y_Ninh</vt:lpwstr>
      </vt:variant>
      <vt:variant>
        <vt:lpwstr/>
      </vt:variant>
      <vt:variant>
        <vt:i4>6815775</vt:i4>
      </vt:variant>
      <vt:variant>
        <vt:i4>981</vt:i4>
      </vt:variant>
      <vt:variant>
        <vt:i4>0</vt:i4>
      </vt:variant>
      <vt:variant>
        <vt:i4>5</vt:i4>
      </vt:variant>
      <vt:variant>
        <vt:lpwstr>https://vi.wikipedia.org/wiki/D%C6%B0%C6%A1ng_Minh_Ch%C3%A2u_(huy%E1%BB%87n)</vt:lpwstr>
      </vt:variant>
      <vt:variant>
        <vt:lpwstr/>
      </vt:variant>
      <vt:variant>
        <vt:i4>3145728</vt:i4>
      </vt:variant>
      <vt:variant>
        <vt:i4>978</vt:i4>
      </vt:variant>
      <vt:variant>
        <vt:i4>0</vt:i4>
      </vt:variant>
      <vt:variant>
        <vt:i4>5</vt:i4>
      </vt:variant>
      <vt:variant>
        <vt:lpwstr>https://vi.wikipedia.org/wiki/Tr%E1%BA%A3ng_B%C3%A0ng</vt:lpwstr>
      </vt:variant>
      <vt:variant>
        <vt:lpwstr/>
      </vt:variant>
      <vt:variant>
        <vt:i4>5963829</vt:i4>
      </vt:variant>
      <vt:variant>
        <vt:i4>975</vt:i4>
      </vt:variant>
      <vt:variant>
        <vt:i4>0</vt:i4>
      </vt:variant>
      <vt:variant>
        <vt:i4>5</vt:i4>
      </vt:variant>
      <vt:variant>
        <vt:lpwstr>https://vi.wikipedia.org/wiki/B%C3%A0u_B%C3%A0ng</vt:lpwstr>
      </vt:variant>
      <vt:variant>
        <vt:lpwstr/>
      </vt:variant>
      <vt:variant>
        <vt:i4>655480</vt:i4>
      </vt:variant>
      <vt:variant>
        <vt:i4>972</vt:i4>
      </vt:variant>
      <vt:variant>
        <vt:i4>0</vt:i4>
      </vt:variant>
      <vt:variant>
        <vt:i4>5</vt:i4>
      </vt:variant>
      <vt:variant>
        <vt:lpwstr>https://vi.wikipedia.org/wiki/B%C3%ACnh_Ph%C6%B0%E1%BB%9Bc</vt:lpwstr>
      </vt:variant>
      <vt:variant>
        <vt:lpwstr/>
      </vt:variant>
      <vt:variant>
        <vt:i4>1835125</vt:i4>
      </vt:variant>
      <vt:variant>
        <vt:i4>969</vt:i4>
      </vt:variant>
      <vt:variant>
        <vt:i4>0</vt:i4>
      </vt:variant>
      <vt:variant>
        <vt:i4>5</vt:i4>
      </vt:variant>
      <vt:variant>
        <vt:lpwstr>https://vi.wikipedia.org/wiki/Ch%C6%A1n_Th%C3%A0nh</vt:lpwstr>
      </vt:variant>
      <vt:variant>
        <vt:lpwstr/>
      </vt:variant>
      <vt:variant>
        <vt:i4>3997748</vt:i4>
      </vt:variant>
      <vt:variant>
        <vt:i4>966</vt:i4>
      </vt:variant>
      <vt:variant>
        <vt:i4>0</vt:i4>
      </vt:variant>
      <vt:variant>
        <vt:i4>5</vt:i4>
      </vt:variant>
      <vt:variant>
        <vt:lpwstr>https://vi.wikipedia.org/wiki/H%E1%BB%93_D%E1%BA%A7u_Ti%E1%BA%BFng</vt:lpwstr>
      </vt:variant>
      <vt:variant>
        <vt:lpwstr/>
      </vt:variant>
      <vt:variant>
        <vt:i4>983120</vt:i4>
      </vt:variant>
      <vt:variant>
        <vt:i4>963</vt:i4>
      </vt:variant>
      <vt:variant>
        <vt:i4>0</vt:i4>
      </vt:variant>
      <vt:variant>
        <vt:i4>5</vt:i4>
      </vt:variant>
      <vt:variant>
        <vt:lpwstr>https://vi.wikipedia.org/wiki/Th%E1%BB%A7_D%E1%BA%A7u_M%E1%BB%99t</vt:lpwstr>
      </vt:variant>
      <vt:variant>
        <vt:lpwstr/>
      </vt:variant>
      <vt:variant>
        <vt:i4>65581</vt:i4>
      </vt:variant>
      <vt:variant>
        <vt:i4>960</vt:i4>
      </vt:variant>
      <vt:variant>
        <vt:i4>0</vt:i4>
      </vt:variant>
      <vt:variant>
        <vt:i4>5</vt:i4>
      </vt:variant>
      <vt:variant>
        <vt:lpwstr>https://vi.wikipedia.org/wiki/B%C3%ACnh_D%C6%B0%C6%A1ng</vt:lpwstr>
      </vt:variant>
      <vt:variant>
        <vt:lpwstr/>
      </vt:variant>
      <vt:variant>
        <vt:i4>1048624</vt:i4>
      </vt:variant>
      <vt:variant>
        <vt:i4>950</vt:i4>
      </vt:variant>
      <vt:variant>
        <vt:i4>0</vt:i4>
      </vt:variant>
      <vt:variant>
        <vt:i4>5</vt:i4>
      </vt:variant>
      <vt:variant>
        <vt:lpwstr/>
      </vt:variant>
      <vt:variant>
        <vt:lpwstr>_Toc121323253</vt:lpwstr>
      </vt:variant>
      <vt:variant>
        <vt:i4>1048624</vt:i4>
      </vt:variant>
      <vt:variant>
        <vt:i4>944</vt:i4>
      </vt:variant>
      <vt:variant>
        <vt:i4>0</vt:i4>
      </vt:variant>
      <vt:variant>
        <vt:i4>5</vt:i4>
      </vt:variant>
      <vt:variant>
        <vt:lpwstr/>
      </vt:variant>
      <vt:variant>
        <vt:lpwstr>_Toc121323252</vt:lpwstr>
      </vt:variant>
      <vt:variant>
        <vt:i4>1048624</vt:i4>
      </vt:variant>
      <vt:variant>
        <vt:i4>938</vt:i4>
      </vt:variant>
      <vt:variant>
        <vt:i4>0</vt:i4>
      </vt:variant>
      <vt:variant>
        <vt:i4>5</vt:i4>
      </vt:variant>
      <vt:variant>
        <vt:lpwstr/>
      </vt:variant>
      <vt:variant>
        <vt:lpwstr>_Toc121323251</vt:lpwstr>
      </vt:variant>
      <vt:variant>
        <vt:i4>1048624</vt:i4>
      </vt:variant>
      <vt:variant>
        <vt:i4>932</vt:i4>
      </vt:variant>
      <vt:variant>
        <vt:i4>0</vt:i4>
      </vt:variant>
      <vt:variant>
        <vt:i4>5</vt:i4>
      </vt:variant>
      <vt:variant>
        <vt:lpwstr/>
      </vt:variant>
      <vt:variant>
        <vt:lpwstr>_Toc121323250</vt:lpwstr>
      </vt:variant>
      <vt:variant>
        <vt:i4>1114160</vt:i4>
      </vt:variant>
      <vt:variant>
        <vt:i4>926</vt:i4>
      </vt:variant>
      <vt:variant>
        <vt:i4>0</vt:i4>
      </vt:variant>
      <vt:variant>
        <vt:i4>5</vt:i4>
      </vt:variant>
      <vt:variant>
        <vt:lpwstr/>
      </vt:variant>
      <vt:variant>
        <vt:lpwstr>_Toc121323249</vt:lpwstr>
      </vt:variant>
      <vt:variant>
        <vt:i4>1114160</vt:i4>
      </vt:variant>
      <vt:variant>
        <vt:i4>920</vt:i4>
      </vt:variant>
      <vt:variant>
        <vt:i4>0</vt:i4>
      </vt:variant>
      <vt:variant>
        <vt:i4>5</vt:i4>
      </vt:variant>
      <vt:variant>
        <vt:lpwstr/>
      </vt:variant>
      <vt:variant>
        <vt:lpwstr>_Toc121323248</vt:lpwstr>
      </vt:variant>
      <vt:variant>
        <vt:i4>1114160</vt:i4>
      </vt:variant>
      <vt:variant>
        <vt:i4>914</vt:i4>
      </vt:variant>
      <vt:variant>
        <vt:i4>0</vt:i4>
      </vt:variant>
      <vt:variant>
        <vt:i4>5</vt:i4>
      </vt:variant>
      <vt:variant>
        <vt:lpwstr/>
      </vt:variant>
      <vt:variant>
        <vt:lpwstr>_Toc121323247</vt:lpwstr>
      </vt:variant>
      <vt:variant>
        <vt:i4>1114160</vt:i4>
      </vt:variant>
      <vt:variant>
        <vt:i4>908</vt:i4>
      </vt:variant>
      <vt:variant>
        <vt:i4>0</vt:i4>
      </vt:variant>
      <vt:variant>
        <vt:i4>5</vt:i4>
      </vt:variant>
      <vt:variant>
        <vt:lpwstr/>
      </vt:variant>
      <vt:variant>
        <vt:lpwstr>_Toc121323246</vt:lpwstr>
      </vt:variant>
      <vt:variant>
        <vt:i4>1114160</vt:i4>
      </vt:variant>
      <vt:variant>
        <vt:i4>902</vt:i4>
      </vt:variant>
      <vt:variant>
        <vt:i4>0</vt:i4>
      </vt:variant>
      <vt:variant>
        <vt:i4>5</vt:i4>
      </vt:variant>
      <vt:variant>
        <vt:lpwstr/>
      </vt:variant>
      <vt:variant>
        <vt:lpwstr>_Toc121323245</vt:lpwstr>
      </vt:variant>
      <vt:variant>
        <vt:i4>1114160</vt:i4>
      </vt:variant>
      <vt:variant>
        <vt:i4>896</vt:i4>
      </vt:variant>
      <vt:variant>
        <vt:i4>0</vt:i4>
      </vt:variant>
      <vt:variant>
        <vt:i4>5</vt:i4>
      </vt:variant>
      <vt:variant>
        <vt:lpwstr/>
      </vt:variant>
      <vt:variant>
        <vt:lpwstr>_Toc121323244</vt:lpwstr>
      </vt:variant>
      <vt:variant>
        <vt:i4>1114160</vt:i4>
      </vt:variant>
      <vt:variant>
        <vt:i4>890</vt:i4>
      </vt:variant>
      <vt:variant>
        <vt:i4>0</vt:i4>
      </vt:variant>
      <vt:variant>
        <vt:i4>5</vt:i4>
      </vt:variant>
      <vt:variant>
        <vt:lpwstr/>
      </vt:variant>
      <vt:variant>
        <vt:lpwstr>_Toc121323243</vt:lpwstr>
      </vt:variant>
      <vt:variant>
        <vt:i4>1114160</vt:i4>
      </vt:variant>
      <vt:variant>
        <vt:i4>884</vt:i4>
      </vt:variant>
      <vt:variant>
        <vt:i4>0</vt:i4>
      </vt:variant>
      <vt:variant>
        <vt:i4>5</vt:i4>
      </vt:variant>
      <vt:variant>
        <vt:lpwstr/>
      </vt:variant>
      <vt:variant>
        <vt:lpwstr>_Toc121323242</vt:lpwstr>
      </vt:variant>
      <vt:variant>
        <vt:i4>1114160</vt:i4>
      </vt:variant>
      <vt:variant>
        <vt:i4>878</vt:i4>
      </vt:variant>
      <vt:variant>
        <vt:i4>0</vt:i4>
      </vt:variant>
      <vt:variant>
        <vt:i4>5</vt:i4>
      </vt:variant>
      <vt:variant>
        <vt:lpwstr/>
      </vt:variant>
      <vt:variant>
        <vt:lpwstr>_Toc121323241</vt:lpwstr>
      </vt:variant>
      <vt:variant>
        <vt:i4>1114160</vt:i4>
      </vt:variant>
      <vt:variant>
        <vt:i4>872</vt:i4>
      </vt:variant>
      <vt:variant>
        <vt:i4>0</vt:i4>
      </vt:variant>
      <vt:variant>
        <vt:i4>5</vt:i4>
      </vt:variant>
      <vt:variant>
        <vt:lpwstr/>
      </vt:variant>
      <vt:variant>
        <vt:lpwstr>_Toc121323240</vt:lpwstr>
      </vt:variant>
      <vt:variant>
        <vt:i4>1441840</vt:i4>
      </vt:variant>
      <vt:variant>
        <vt:i4>866</vt:i4>
      </vt:variant>
      <vt:variant>
        <vt:i4>0</vt:i4>
      </vt:variant>
      <vt:variant>
        <vt:i4>5</vt:i4>
      </vt:variant>
      <vt:variant>
        <vt:lpwstr/>
      </vt:variant>
      <vt:variant>
        <vt:lpwstr>_Toc121323239</vt:lpwstr>
      </vt:variant>
      <vt:variant>
        <vt:i4>1441840</vt:i4>
      </vt:variant>
      <vt:variant>
        <vt:i4>860</vt:i4>
      </vt:variant>
      <vt:variant>
        <vt:i4>0</vt:i4>
      </vt:variant>
      <vt:variant>
        <vt:i4>5</vt:i4>
      </vt:variant>
      <vt:variant>
        <vt:lpwstr/>
      </vt:variant>
      <vt:variant>
        <vt:lpwstr>_Toc121323238</vt:lpwstr>
      </vt:variant>
      <vt:variant>
        <vt:i4>1441840</vt:i4>
      </vt:variant>
      <vt:variant>
        <vt:i4>854</vt:i4>
      </vt:variant>
      <vt:variant>
        <vt:i4>0</vt:i4>
      </vt:variant>
      <vt:variant>
        <vt:i4>5</vt:i4>
      </vt:variant>
      <vt:variant>
        <vt:lpwstr/>
      </vt:variant>
      <vt:variant>
        <vt:lpwstr>_Toc121323237</vt:lpwstr>
      </vt:variant>
      <vt:variant>
        <vt:i4>1441840</vt:i4>
      </vt:variant>
      <vt:variant>
        <vt:i4>848</vt:i4>
      </vt:variant>
      <vt:variant>
        <vt:i4>0</vt:i4>
      </vt:variant>
      <vt:variant>
        <vt:i4>5</vt:i4>
      </vt:variant>
      <vt:variant>
        <vt:lpwstr/>
      </vt:variant>
      <vt:variant>
        <vt:lpwstr>_Toc121323236</vt:lpwstr>
      </vt:variant>
      <vt:variant>
        <vt:i4>1441840</vt:i4>
      </vt:variant>
      <vt:variant>
        <vt:i4>842</vt:i4>
      </vt:variant>
      <vt:variant>
        <vt:i4>0</vt:i4>
      </vt:variant>
      <vt:variant>
        <vt:i4>5</vt:i4>
      </vt:variant>
      <vt:variant>
        <vt:lpwstr/>
      </vt:variant>
      <vt:variant>
        <vt:lpwstr>_Toc121323235</vt:lpwstr>
      </vt:variant>
      <vt:variant>
        <vt:i4>1441840</vt:i4>
      </vt:variant>
      <vt:variant>
        <vt:i4>836</vt:i4>
      </vt:variant>
      <vt:variant>
        <vt:i4>0</vt:i4>
      </vt:variant>
      <vt:variant>
        <vt:i4>5</vt:i4>
      </vt:variant>
      <vt:variant>
        <vt:lpwstr/>
      </vt:variant>
      <vt:variant>
        <vt:lpwstr>_Toc121323234</vt:lpwstr>
      </vt:variant>
      <vt:variant>
        <vt:i4>1441840</vt:i4>
      </vt:variant>
      <vt:variant>
        <vt:i4>830</vt:i4>
      </vt:variant>
      <vt:variant>
        <vt:i4>0</vt:i4>
      </vt:variant>
      <vt:variant>
        <vt:i4>5</vt:i4>
      </vt:variant>
      <vt:variant>
        <vt:lpwstr/>
      </vt:variant>
      <vt:variant>
        <vt:lpwstr>_Toc121323233</vt:lpwstr>
      </vt:variant>
      <vt:variant>
        <vt:i4>1441840</vt:i4>
      </vt:variant>
      <vt:variant>
        <vt:i4>824</vt:i4>
      </vt:variant>
      <vt:variant>
        <vt:i4>0</vt:i4>
      </vt:variant>
      <vt:variant>
        <vt:i4>5</vt:i4>
      </vt:variant>
      <vt:variant>
        <vt:lpwstr/>
      </vt:variant>
      <vt:variant>
        <vt:lpwstr>_Toc121323232</vt:lpwstr>
      </vt:variant>
      <vt:variant>
        <vt:i4>1441840</vt:i4>
      </vt:variant>
      <vt:variant>
        <vt:i4>818</vt:i4>
      </vt:variant>
      <vt:variant>
        <vt:i4>0</vt:i4>
      </vt:variant>
      <vt:variant>
        <vt:i4>5</vt:i4>
      </vt:variant>
      <vt:variant>
        <vt:lpwstr/>
      </vt:variant>
      <vt:variant>
        <vt:lpwstr>_Toc121323231</vt:lpwstr>
      </vt:variant>
      <vt:variant>
        <vt:i4>1441840</vt:i4>
      </vt:variant>
      <vt:variant>
        <vt:i4>812</vt:i4>
      </vt:variant>
      <vt:variant>
        <vt:i4>0</vt:i4>
      </vt:variant>
      <vt:variant>
        <vt:i4>5</vt:i4>
      </vt:variant>
      <vt:variant>
        <vt:lpwstr/>
      </vt:variant>
      <vt:variant>
        <vt:lpwstr>_Toc121323230</vt:lpwstr>
      </vt:variant>
      <vt:variant>
        <vt:i4>1507376</vt:i4>
      </vt:variant>
      <vt:variant>
        <vt:i4>806</vt:i4>
      </vt:variant>
      <vt:variant>
        <vt:i4>0</vt:i4>
      </vt:variant>
      <vt:variant>
        <vt:i4>5</vt:i4>
      </vt:variant>
      <vt:variant>
        <vt:lpwstr/>
      </vt:variant>
      <vt:variant>
        <vt:lpwstr>_Toc121323229</vt:lpwstr>
      </vt:variant>
      <vt:variant>
        <vt:i4>1507376</vt:i4>
      </vt:variant>
      <vt:variant>
        <vt:i4>800</vt:i4>
      </vt:variant>
      <vt:variant>
        <vt:i4>0</vt:i4>
      </vt:variant>
      <vt:variant>
        <vt:i4>5</vt:i4>
      </vt:variant>
      <vt:variant>
        <vt:lpwstr/>
      </vt:variant>
      <vt:variant>
        <vt:lpwstr>_Toc121323228</vt:lpwstr>
      </vt:variant>
      <vt:variant>
        <vt:i4>1507376</vt:i4>
      </vt:variant>
      <vt:variant>
        <vt:i4>794</vt:i4>
      </vt:variant>
      <vt:variant>
        <vt:i4>0</vt:i4>
      </vt:variant>
      <vt:variant>
        <vt:i4>5</vt:i4>
      </vt:variant>
      <vt:variant>
        <vt:lpwstr/>
      </vt:variant>
      <vt:variant>
        <vt:lpwstr>_Toc121323227</vt:lpwstr>
      </vt:variant>
      <vt:variant>
        <vt:i4>1507376</vt:i4>
      </vt:variant>
      <vt:variant>
        <vt:i4>788</vt:i4>
      </vt:variant>
      <vt:variant>
        <vt:i4>0</vt:i4>
      </vt:variant>
      <vt:variant>
        <vt:i4>5</vt:i4>
      </vt:variant>
      <vt:variant>
        <vt:lpwstr/>
      </vt:variant>
      <vt:variant>
        <vt:lpwstr>_Toc121323226</vt:lpwstr>
      </vt:variant>
      <vt:variant>
        <vt:i4>1507376</vt:i4>
      </vt:variant>
      <vt:variant>
        <vt:i4>782</vt:i4>
      </vt:variant>
      <vt:variant>
        <vt:i4>0</vt:i4>
      </vt:variant>
      <vt:variant>
        <vt:i4>5</vt:i4>
      </vt:variant>
      <vt:variant>
        <vt:lpwstr/>
      </vt:variant>
      <vt:variant>
        <vt:lpwstr>_Toc121323225</vt:lpwstr>
      </vt:variant>
      <vt:variant>
        <vt:i4>1507376</vt:i4>
      </vt:variant>
      <vt:variant>
        <vt:i4>776</vt:i4>
      </vt:variant>
      <vt:variant>
        <vt:i4>0</vt:i4>
      </vt:variant>
      <vt:variant>
        <vt:i4>5</vt:i4>
      </vt:variant>
      <vt:variant>
        <vt:lpwstr/>
      </vt:variant>
      <vt:variant>
        <vt:lpwstr>_Toc121323224</vt:lpwstr>
      </vt:variant>
      <vt:variant>
        <vt:i4>1507376</vt:i4>
      </vt:variant>
      <vt:variant>
        <vt:i4>770</vt:i4>
      </vt:variant>
      <vt:variant>
        <vt:i4>0</vt:i4>
      </vt:variant>
      <vt:variant>
        <vt:i4>5</vt:i4>
      </vt:variant>
      <vt:variant>
        <vt:lpwstr/>
      </vt:variant>
      <vt:variant>
        <vt:lpwstr>_Toc121323223</vt:lpwstr>
      </vt:variant>
      <vt:variant>
        <vt:i4>1507376</vt:i4>
      </vt:variant>
      <vt:variant>
        <vt:i4>764</vt:i4>
      </vt:variant>
      <vt:variant>
        <vt:i4>0</vt:i4>
      </vt:variant>
      <vt:variant>
        <vt:i4>5</vt:i4>
      </vt:variant>
      <vt:variant>
        <vt:lpwstr/>
      </vt:variant>
      <vt:variant>
        <vt:lpwstr>_Toc121323222</vt:lpwstr>
      </vt:variant>
      <vt:variant>
        <vt:i4>1507376</vt:i4>
      </vt:variant>
      <vt:variant>
        <vt:i4>758</vt:i4>
      </vt:variant>
      <vt:variant>
        <vt:i4>0</vt:i4>
      </vt:variant>
      <vt:variant>
        <vt:i4>5</vt:i4>
      </vt:variant>
      <vt:variant>
        <vt:lpwstr/>
      </vt:variant>
      <vt:variant>
        <vt:lpwstr>_Toc121323221</vt:lpwstr>
      </vt:variant>
      <vt:variant>
        <vt:i4>1507376</vt:i4>
      </vt:variant>
      <vt:variant>
        <vt:i4>752</vt:i4>
      </vt:variant>
      <vt:variant>
        <vt:i4>0</vt:i4>
      </vt:variant>
      <vt:variant>
        <vt:i4>5</vt:i4>
      </vt:variant>
      <vt:variant>
        <vt:lpwstr/>
      </vt:variant>
      <vt:variant>
        <vt:lpwstr>_Toc121323220</vt:lpwstr>
      </vt:variant>
      <vt:variant>
        <vt:i4>1310768</vt:i4>
      </vt:variant>
      <vt:variant>
        <vt:i4>746</vt:i4>
      </vt:variant>
      <vt:variant>
        <vt:i4>0</vt:i4>
      </vt:variant>
      <vt:variant>
        <vt:i4>5</vt:i4>
      </vt:variant>
      <vt:variant>
        <vt:lpwstr/>
      </vt:variant>
      <vt:variant>
        <vt:lpwstr>_Toc121323219</vt:lpwstr>
      </vt:variant>
      <vt:variant>
        <vt:i4>1310768</vt:i4>
      </vt:variant>
      <vt:variant>
        <vt:i4>740</vt:i4>
      </vt:variant>
      <vt:variant>
        <vt:i4>0</vt:i4>
      </vt:variant>
      <vt:variant>
        <vt:i4>5</vt:i4>
      </vt:variant>
      <vt:variant>
        <vt:lpwstr/>
      </vt:variant>
      <vt:variant>
        <vt:lpwstr>_Toc121323218</vt:lpwstr>
      </vt:variant>
      <vt:variant>
        <vt:i4>1310768</vt:i4>
      </vt:variant>
      <vt:variant>
        <vt:i4>734</vt:i4>
      </vt:variant>
      <vt:variant>
        <vt:i4>0</vt:i4>
      </vt:variant>
      <vt:variant>
        <vt:i4>5</vt:i4>
      </vt:variant>
      <vt:variant>
        <vt:lpwstr/>
      </vt:variant>
      <vt:variant>
        <vt:lpwstr>_Toc121323217</vt:lpwstr>
      </vt:variant>
      <vt:variant>
        <vt:i4>1310768</vt:i4>
      </vt:variant>
      <vt:variant>
        <vt:i4>728</vt:i4>
      </vt:variant>
      <vt:variant>
        <vt:i4>0</vt:i4>
      </vt:variant>
      <vt:variant>
        <vt:i4>5</vt:i4>
      </vt:variant>
      <vt:variant>
        <vt:lpwstr/>
      </vt:variant>
      <vt:variant>
        <vt:lpwstr>_Toc121323216</vt:lpwstr>
      </vt:variant>
      <vt:variant>
        <vt:i4>1310768</vt:i4>
      </vt:variant>
      <vt:variant>
        <vt:i4>722</vt:i4>
      </vt:variant>
      <vt:variant>
        <vt:i4>0</vt:i4>
      </vt:variant>
      <vt:variant>
        <vt:i4>5</vt:i4>
      </vt:variant>
      <vt:variant>
        <vt:lpwstr/>
      </vt:variant>
      <vt:variant>
        <vt:lpwstr>_Toc121323215</vt:lpwstr>
      </vt:variant>
      <vt:variant>
        <vt:i4>1310768</vt:i4>
      </vt:variant>
      <vt:variant>
        <vt:i4>716</vt:i4>
      </vt:variant>
      <vt:variant>
        <vt:i4>0</vt:i4>
      </vt:variant>
      <vt:variant>
        <vt:i4>5</vt:i4>
      </vt:variant>
      <vt:variant>
        <vt:lpwstr/>
      </vt:variant>
      <vt:variant>
        <vt:lpwstr>_Toc121323214</vt:lpwstr>
      </vt:variant>
      <vt:variant>
        <vt:i4>1310768</vt:i4>
      </vt:variant>
      <vt:variant>
        <vt:i4>710</vt:i4>
      </vt:variant>
      <vt:variant>
        <vt:i4>0</vt:i4>
      </vt:variant>
      <vt:variant>
        <vt:i4>5</vt:i4>
      </vt:variant>
      <vt:variant>
        <vt:lpwstr/>
      </vt:variant>
      <vt:variant>
        <vt:lpwstr>_Toc121323213</vt:lpwstr>
      </vt:variant>
      <vt:variant>
        <vt:i4>1310768</vt:i4>
      </vt:variant>
      <vt:variant>
        <vt:i4>704</vt:i4>
      </vt:variant>
      <vt:variant>
        <vt:i4>0</vt:i4>
      </vt:variant>
      <vt:variant>
        <vt:i4>5</vt:i4>
      </vt:variant>
      <vt:variant>
        <vt:lpwstr/>
      </vt:variant>
      <vt:variant>
        <vt:lpwstr>_Toc121323212</vt:lpwstr>
      </vt:variant>
      <vt:variant>
        <vt:i4>1310768</vt:i4>
      </vt:variant>
      <vt:variant>
        <vt:i4>698</vt:i4>
      </vt:variant>
      <vt:variant>
        <vt:i4>0</vt:i4>
      </vt:variant>
      <vt:variant>
        <vt:i4>5</vt:i4>
      </vt:variant>
      <vt:variant>
        <vt:lpwstr/>
      </vt:variant>
      <vt:variant>
        <vt:lpwstr>_Toc121323211</vt:lpwstr>
      </vt:variant>
      <vt:variant>
        <vt:i4>1310768</vt:i4>
      </vt:variant>
      <vt:variant>
        <vt:i4>692</vt:i4>
      </vt:variant>
      <vt:variant>
        <vt:i4>0</vt:i4>
      </vt:variant>
      <vt:variant>
        <vt:i4>5</vt:i4>
      </vt:variant>
      <vt:variant>
        <vt:lpwstr/>
      </vt:variant>
      <vt:variant>
        <vt:lpwstr>_Toc121323210</vt:lpwstr>
      </vt:variant>
      <vt:variant>
        <vt:i4>1376304</vt:i4>
      </vt:variant>
      <vt:variant>
        <vt:i4>686</vt:i4>
      </vt:variant>
      <vt:variant>
        <vt:i4>0</vt:i4>
      </vt:variant>
      <vt:variant>
        <vt:i4>5</vt:i4>
      </vt:variant>
      <vt:variant>
        <vt:lpwstr/>
      </vt:variant>
      <vt:variant>
        <vt:lpwstr>_Toc121323209</vt:lpwstr>
      </vt:variant>
      <vt:variant>
        <vt:i4>1376304</vt:i4>
      </vt:variant>
      <vt:variant>
        <vt:i4>680</vt:i4>
      </vt:variant>
      <vt:variant>
        <vt:i4>0</vt:i4>
      </vt:variant>
      <vt:variant>
        <vt:i4>5</vt:i4>
      </vt:variant>
      <vt:variant>
        <vt:lpwstr/>
      </vt:variant>
      <vt:variant>
        <vt:lpwstr>_Toc121323208</vt:lpwstr>
      </vt:variant>
      <vt:variant>
        <vt:i4>1376304</vt:i4>
      </vt:variant>
      <vt:variant>
        <vt:i4>674</vt:i4>
      </vt:variant>
      <vt:variant>
        <vt:i4>0</vt:i4>
      </vt:variant>
      <vt:variant>
        <vt:i4>5</vt:i4>
      </vt:variant>
      <vt:variant>
        <vt:lpwstr/>
      </vt:variant>
      <vt:variant>
        <vt:lpwstr>_Toc121323207</vt:lpwstr>
      </vt:variant>
      <vt:variant>
        <vt:i4>1376304</vt:i4>
      </vt:variant>
      <vt:variant>
        <vt:i4>668</vt:i4>
      </vt:variant>
      <vt:variant>
        <vt:i4>0</vt:i4>
      </vt:variant>
      <vt:variant>
        <vt:i4>5</vt:i4>
      </vt:variant>
      <vt:variant>
        <vt:lpwstr/>
      </vt:variant>
      <vt:variant>
        <vt:lpwstr>_Toc121323206</vt:lpwstr>
      </vt:variant>
      <vt:variant>
        <vt:i4>1376304</vt:i4>
      </vt:variant>
      <vt:variant>
        <vt:i4>662</vt:i4>
      </vt:variant>
      <vt:variant>
        <vt:i4>0</vt:i4>
      </vt:variant>
      <vt:variant>
        <vt:i4>5</vt:i4>
      </vt:variant>
      <vt:variant>
        <vt:lpwstr/>
      </vt:variant>
      <vt:variant>
        <vt:lpwstr>_Toc121323205</vt:lpwstr>
      </vt:variant>
      <vt:variant>
        <vt:i4>1376304</vt:i4>
      </vt:variant>
      <vt:variant>
        <vt:i4>656</vt:i4>
      </vt:variant>
      <vt:variant>
        <vt:i4>0</vt:i4>
      </vt:variant>
      <vt:variant>
        <vt:i4>5</vt:i4>
      </vt:variant>
      <vt:variant>
        <vt:lpwstr/>
      </vt:variant>
      <vt:variant>
        <vt:lpwstr>_Toc121323204</vt:lpwstr>
      </vt:variant>
      <vt:variant>
        <vt:i4>1376304</vt:i4>
      </vt:variant>
      <vt:variant>
        <vt:i4>650</vt:i4>
      </vt:variant>
      <vt:variant>
        <vt:i4>0</vt:i4>
      </vt:variant>
      <vt:variant>
        <vt:i4>5</vt:i4>
      </vt:variant>
      <vt:variant>
        <vt:lpwstr/>
      </vt:variant>
      <vt:variant>
        <vt:lpwstr>_Toc121323203</vt:lpwstr>
      </vt:variant>
      <vt:variant>
        <vt:i4>1376304</vt:i4>
      </vt:variant>
      <vt:variant>
        <vt:i4>644</vt:i4>
      </vt:variant>
      <vt:variant>
        <vt:i4>0</vt:i4>
      </vt:variant>
      <vt:variant>
        <vt:i4>5</vt:i4>
      </vt:variant>
      <vt:variant>
        <vt:lpwstr/>
      </vt:variant>
      <vt:variant>
        <vt:lpwstr>_Toc121323202</vt:lpwstr>
      </vt:variant>
      <vt:variant>
        <vt:i4>1376304</vt:i4>
      </vt:variant>
      <vt:variant>
        <vt:i4>638</vt:i4>
      </vt:variant>
      <vt:variant>
        <vt:i4>0</vt:i4>
      </vt:variant>
      <vt:variant>
        <vt:i4>5</vt:i4>
      </vt:variant>
      <vt:variant>
        <vt:lpwstr/>
      </vt:variant>
      <vt:variant>
        <vt:lpwstr>_Toc121323201</vt:lpwstr>
      </vt:variant>
      <vt:variant>
        <vt:i4>1376304</vt:i4>
      </vt:variant>
      <vt:variant>
        <vt:i4>632</vt:i4>
      </vt:variant>
      <vt:variant>
        <vt:i4>0</vt:i4>
      </vt:variant>
      <vt:variant>
        <vt:i4>5</vt:i4>
      </vt:variant>
      <vt:variant>
        <vt:lpwstr/>
      </vt:variant>
      <vt:variant>
        <vt:lpwstr>_Toc121323200</vt:lpwstr>
      </vt:variant>
      <vt:variant>
        <vt:i4>1835059</vt:i4>
      </vt:variant>
      <vt:variant>
        <vt:i4>626</vt:i4>
      </vt:variant>
      <vt:variant>
        <vt:i4>0</vt:i4>
      </vt:variant>
      <vt:variant>
        <vt:i4>5</vt:i4>
      </vt:variant>
      <vt:variant>
        <vt:lpwstr/>
      </vt:variant>
      <vt:variant>
        <vt:lpwstr>_Toc121323199</vt:lpwstr>
      </vt:variant>
      <vt:variant>
        <vt:i4>1835059</vt:i4>
      </vt:variant>
      <vt:variant>
        <vt:i4>620</vt:i4>
      </vt:variant>
      <vt:variant>
        <vt:i4>0</vt:i4>
      </vt:variant>
      <vt:variant>
        <vt:i4>5</vt:i4>
      </vt:variant>
      <vt:variant>
        <vt:lpwstr/>
      </vt:variant>
      <vt:variant>
        <vt:lpwstr>_Toc121323198</vt:lpwstr>
      </vt:variant>
      <vt:variant>
        <vt:i4>1835059</vt:i4>
      </vt:variant>
      <vt:variant>
        <vt:i4>614</vt:i4>
      </vt:variant>
      <vt:variant>
        <vt:i4>0</vt:i4>
      </vt:variant>
      <vt:variant>
        <vt:i4>5</vt:i4>
      </vt:variant>
      <vt:variant>
        <vt:lpwstr/>
      </vt:variant>
      <vt:variant>
        <vt:lpwstr>_Toc121323197</vt:lpwstr>
      </vt:variant>
      <vt:variant>
        <vt:i4>1835059</vt:i4>
      </vt:variant>
      <vt:variant>
        <vt:i4>608</vt:i4>
      </vt:variant>
      <vt:variant>
        <vt:i4>0</vt:i4>
      </vt:variant>
      <vt:variant>
        <vt:i4>5</vt:i4>
      </vt:variant>
      <vt:variant>
        <vt:lpwstr/>
      </vt:variant>
      <vt:variant>
        <vt:lpwstr>_Toc121323196</vt:lpwstr>
      </vt:variant>
      <vt:variant>
        <vt:i4>1835059</vt:i4>
      </vt:variant>
      <vt:variant>
        <vt:i4>602</vt:i4>
      </vt:variant>
      <vt:variant>
        <vt:i4>0</vt:i4>
      </vt:variant>
      <vt:variant>
        <vt:i4>5</vt:i4>
      </vt:variant>
      <vt:variant>
        <vt:lpwstr/>
      </vt:variant>
      <vt:variant>
        <vt:lpwstr>_Toc121323195</vt:lpwstr>
      </vt:variant>
      <vt:variant>
        <vt:i4>1835059</vt:i4>
      </vt:variant>
      <vt:variant>
        <vt:i4>596</vt:i4>
      </vt:variant>
      <vt:variant>
        <vt:i4>0</vt:i4>
      </vt:variant>
      <vt:variant>
        <vt:i4>5</vt:i4>
      </vt:variant>
      <vt:variant>
        <vt:lpwstr/>
      </vt:variant>
      <vt:variant>
        <vt:lpwstr>_Toc121323194</vt:lpwstr>
      </vt:variant>
      <vt:variant>
        <vt:i4>1835059</vt:i4>
      </vt:variant>
      <vt:variant>
        <vt:i4>590</vt:i4>
      </vt:variant>
      <vt:variant>
        <vt:i4>0</vt:i4>
      </vt:variant>
      <vt:variant>
        <vt:i4>5</vt:i4>
      </vt:variant>
      <vt:variant>
        <vt:lpwstr/>
      </vt:variant>
      <vt:variant>
        <vt:lpwstr>_Toc121323193</vt:lpwstr>
      </vt:variant>
      <vt:variant>
        <vt:i4>1835059</vt:i4>
      </vt:variant>
      <vt:variant>
        <vt:i4>584</vt:i4>
      </vt:variant>
      <vt:variant>
        <vt:i4>0</vt:i4>
      </vt:variant>
      <vt:variant>
        <vt:i4>5</vt:i4>
      </vt:variant>
      <vt:variant>
        <vt:lpwstr/>
      </vt:variant>
      <vt:variant>
        <vt:lpwstr>_Toc121323192</vt:lpwstr>
      </vt:variant>
      <vt:variant>
        <vt:i4>1835059</vt:i4>
      </vt:variant>
      <vt:variant>
        <vt:i4>578</vt:i4>
      </vt:variant>
      <vt:variant>
        <vt:i4>0</vt:i4>
      </vt:variant>
      <vt:variant>
        <vt:i4>5</vt:i4>
      </vt:variant>
      <vt:variant>
        <vt:lpwstr/>
      </vt:variant>
      <vt:variant>
        <vt:lpwstr>_Toc121323191</vt:lpwstr>
      </vt:variant>
      <vt:variant>
        <vt:i4>1835059</vt:i4>
      </vt:variant>
      <vt:variant>
        <vt:i4>572</vt:i4>
      </vt:variant>
      <vt:variant>
        <vt:i4>0</vt:i4>
      </vt:variant>
      <vt:variant>
        <vt:i4>5</vt:i4>
      </vt:variant>
      <vt:variant>
        <vt:lpwstr/>
      </vt:variant>
      <vt:variant>
        <vt:lpwstr>_Toc121323190</vt:lpwstr>
      </vt:variant>
      <vt:variant>
        <vt:i4>1900595</vt:i4>
      </vt:variant>
      <vt:variant>
        <vt:i4>566</vt:i4>
      </vt:variant>
      <vt:variant>
        <vt:i4>0</vt:i4>
      </vt:variant>
      <vt:variant>
        <vt:i4>5</vt:i4>
      </vt:variant>
      <vt:variant>
        <vt:lpwstr/>
      </vt:variant>
      <vt:variant>
        <vt:lpwstr>_Toc121323189</vt:lpwstr>
      </vt:variant>
      <vt:variant>
        <vt:i4>1900595</vt:i4>
      </vt:variant>
      <vt:variant>
        <vt:i4>560</vt:i4>
      </vt:variant>
      <vt:variant>
        <vt:i4>0</vt:i4>
      </vt:variant>
      <vt:variant>
        <vt:i4>5</vt:i4>
      </vt:variant>
      <vt:variant>
        <vt:lpwstr/>
      </vt:variant>
      <vt:variant>
        <vt:lpwstr>_Toc121323188</vt:lpwstr>
      </vt:variant>
      <vt:variant>
        <vt:i4>1900595</vt:i4>
      </vt:variant>
      <vt:variant>
        <vt:i4>554</vt:i4>
      </vt:variant>
      <vt:variant>
        <vt:i4>0</vt:i4>
      </vt:variant>
      <vt:variant>
        <vt:i4>5</vt:i4>
      </vt:variant>
      <vt:variant>
        <vt:lpwstr/>
      </vt:variant>
      <vt:variant>
        <vt:lpwstr>_Toc121323187</vt:lpwstr>
      </vt:variant>
      <vt:variant>
        <vt:i4>1900595</vt:i4>
      </vt:variant>
      <vt:variant>
        <vt:i4>548</vt:i4>
      </vt:variant>
      <vt:variant>
        <vt:i4>0</vt:i4>
      </vt:variant>
      <vt:variant>
        <vt:i4>5</vt:i4>
      </vt:variant>
      <vt:variant>
        <vt:lpwstr/>
      </vt:variant>
      <vt:variant>
        <vt:lpwstr>_Toc121323186</vt:lpwstr>
      </vt:variant>
      <vt:variant>
        <vt:i4>1900595</vt:i4>
      </vt:variant>
      <vt:variant>
        <vt:i4>542</vt:i4>
      </vt:variant>
      <vt:variant>
        <vt:i4>0</vt:i4>
      </vt:variant>
      <vt:variant>
        <vt:i4>5</vt:i4>
      </vt:variant>
      <vt:variant>
        <vt:lpwstr/>
      </vt:variant>
      <vt:variant>
        <vt:lpwstr>_Toc121323185</vt:lpwstr>
      </vt:variant>
      <vt:variant>
        <vt:i4>1900595</vt:i4>
      </vt:variant>
      <vt:variant>
        <vt:i4>536</vt:i4>
      </vt:variant>
      <vt:variant>
        <vt:i4>0</vt:i4>
      </vt:variant>
      <vt:variant>
        <vt:i4>5</vt:i4>
      </vt:variant>
      <vt:variant>
        <vt:lpwstr/>
      </vt:variant>
      <vt:variant>
        <vt:lpwstr>_Toc121323184</vt:lpwstr>
      </vt:variant>
      <vt:variant>
        <vt:i4>1900595</vt:i4>
      </vt:variant>
      <vt:variant>
        <vt:i4>530</vt:i4>
      </vt:variant>
      <vt:variant>
        <vt:i4>0</vt:i4>
      </vt:variant>
      <vt:variant>
        <vt:i4>5</vt:i4>
      </vt:variant>
      <vt:variant>
        <vt:lpwstr/>
      </vt:variant>
      <vt:variant>
        <vt:lpwstr>_Toc121323183</vt:lpwstr>
      </vt:variant>
      <vt:variant>
        <vt:i4>1900595</vt:i4>
      </vt:variant>
      <vt:variant>
        <vt:i4>524</vt:i4>
      </vt:variant>
      <vt:variant>
        <vt:i4>0</vt:i4>
      </vt:variant>
      <vt:variant>
        <vt:i4>5</vt:i4>
      </vt:variant>
      <vt:variant>
        <vt:lpwstr/>
      </vt:variant>
      <vt:variant>
        <vt:lpwstr>_Toc121323182</vt:lpwstr>
      </vt:variant>
      <vt:variant>
        <vt:i4>1900595</vt:i4>
      </vt:variant>
      <vt:variant>
        <vt:i4>518</vt:i4>
      </vt:variant>
      <vt:variant>
        <vt:i4>0</vt:i4>
      </vt:variant>
      <vt:variant>
        <vt:i4>5</vt:i4>
      </vt:variant>
      <vt:variant>
        <vt:lpwstr/>
      </vt:variant>
      <vt:variant>
        <vt:lpwstr>_Toc121323181</vt:lpwstr>
      </vt:variant>
      <vt:variant>
        <vt:i4>1900595</vt:i4>
      </vt:variant>
      <vt:variant>
        <vt:i4>512</vt:i4>
      </vt:variant>
      <vt:variant>
        <vt:i4>0</vt:i4>
      </vt:variant>
      <vt:variant>
        <vt:i4>5</vt:i4>
      </vt:variant>
      <vt:variant>
        <vt:lpwstr/>
      </vt:variant>
      <vt:variant>
        <vt:lpwstr>_Toc121323180</vt:lpwstr>
      </vt:variant>
      <vt:variant>
        <vt:i4>1179699</vt:i4>
      </vt:variant>
      <vt:variant>
        <vt:i4>506</vt:i4>
      </vt:variant>
      <vt:variant>
        <vt:i4>0</vt:i4>
      </vt:variant>
      <vt:variant>
        <vt:i4>5</vt:i4>
      </vt:variant>
      <vt:variant>
        <vt:lpwstr/>
      </vt:variant>
      <vt:variant>
        <vt:lpwstr>_Toc121323179</vt:lpwstr>
      </vt:variant>
      <vt:variant>
        <vt:i4>1179699</vt:i4>
      </vt:variant>
      <vt:variant>
        <vt:i4>500</vt:i4>
      </vt:variant>
      <vt:variant>
        <vt:i4>0</vt:i4>
      </vt:variant>
      <vt:variant>
        <vt:i4>5</vt:i4>
      </vt:variant>
      <vt:variant>
        <vt:lpwstr/>
      </vt:variant>
      <vt:variant>
        <vt:lpwstr>_Toc121323178</vt:lpwstr>
      </vt:variant>
      <vt:variant>
        <vt:i4>1179699</vt:i4>
      </vt:variant>
      <vt:variant>
        <vt:i4>494</vt:i4>
      </vt:variant>
      <vt:variant>
        <vt:i4>0</vt:i4>
      </vt:variant>
      <vt:variant>
        <vt:i4>5</vt:i4>
      </vt:variant>
      <vt:variant>
        <vt:lpwstr/>
      </vt:variant>
      <vt:variant>
        <vt:lpwstr>_Toc121323177</vt:lpwstr>
      </vt:variant>
      <vt:variant>
        <vt:i4>1179699</vt:i4>
      </vt:variant>
      <vt:variant>
        <vt:i4>488</vt:i4>
      </vt:variant>
      <vt:variant>
        <vt:i4>0</vt:i4>
      </vt:variant>
      <vt:variant>
        <vt:i4>5</vt:i4>
      </vt:variant>
      <vt:variant>
        <vt:lpwstr/>
      </vt:variant>
      <vt:variant>
        <vt:lpwstr>_Toc121323176</vt:lpwstr>
      </vt:variant>
      <vt:variant>
        <vt:i4>1179699</vt:i4>
      </vt:variant>
      <vt:variant>
        <vt:i4>482</vt:i4>
      </vt:variant>
      <vt:variant>
        <vt:i4>0</vt:i4>
      </vt:variant>
      <vt:variant>
        <vt:i4>5</vt:i4>
      </vt:variant>
      <vt:variant>
        <vt:lpwstr/>
      </vt:variant>
      <vt:variant>
        <vt:lpwstr>_Toc121323175</vt:lpwstr>
      </vt:variant>
      <vt:variant>
        <vt:i4>1179699</vt:i4>
      </vt:variant>
      <vt:variant>
        <vt:i4>476</vt:i4>
      </vt:variant>
      <vt:variant>
        <vt:i4>0</vt:i4>
      </vt:variant>
      <vt:variant>
        <vt:i4>5</vt:i4>
      </vt:variant>
      <vt:variant>
        <vt:lpwstr/>
      </vt:variant>
      <vt:variant>
        <vt:lpwstr>_Toc121323174</vt:lpwstr>
      </vt:variant>
      <vt:variant>
        <vt:i4>1179699</vt:i4>
      </vt:variant>
      <vt:variant>
        <vt:i4>470</vt:i4>
      </vt:variant>
      <vt:variant>
        <vt:i4>0</vt:i4>
      </vt:variant>
      <vt:variant>
        <vt:i4>5</vt:i4>
      </vt:variant>
      <vt:variant>
        <vt:lpwstr/>
      </vt:variant>
      <vt:variant>
        <vt:lpwstr>_Toc121323173</vt:lpwstr>
      </vt:variant>
      <vt:variant>
        <vt:i4>1179699</vt:i4>
      </vt:variant>
      <vt:variant>
        <vt:i4>464</vt:i4>
      </vt:variant>
      <vt:variant>
        <vt:i4>0</vt:i4>
      </vt:variant>
      <vt:variant>
        <vt:i4>5</vt:i4>
      </vt:variant>
      <vt:variant>
        <vt:lpwstr/>
      </vt:variant>
      <vt:variant>
        <vt:lpwstr>_Toc121323172</vt:lpwstr>
      </vt:variant>
      <vt:variant>
        <vt:i4>1179699</vt:i4>
      </vt:variant>
      <vt:variant>
        <vt:i4>458</vt:i4>
      </vt:variant>
      <vt:variant>
        <vt:i4>0</vt:i4>
      </vt:variant>
      <vt:variant>
        <vt:i4>5</vt:i4>
      </vt:variant>
      <vt:variant>
        <vt:lpwstr/>
      </vt:variant>
      <vt:variant>
        <vt:lpwstr>_Toc121323171</vt:lpwstr>
      </vt:variant>
      <vt:variant>
        <vt:i4>1179699</vt:i4>
      </vt:variant>
      <vt:variant>
        <vt:i4>452</vt:i4>
      </vt:variant>
      <vt:variant>
        <vt:i4>0</vt:i4>
      </vt:variant>
      <vt:variant>
        <vt:i4>5</vt:i4>
      </vt:variant>
      <vt:variant>
        <vt:lpwstr/>
      </vt:variant>
      <vt:variant>
        <vt:lpwstr>_Toc121323170</vt:lpwstr>
      </vt:variant>
      <vt:variant>
        <vt:i4>1245235</vt:i4>
      </vt:variant>
      <vt:variant>
        <vt:i4>446</vt:i4>
      </vt:variant>
      <vt:variant>
        <vt:i4>0</vt:i4>
      </vt:variant>
      <vt:variant>
        <vt:i4>5</vt:i4>
      </vt:variant>
      <vt:variant>
        <vt:lpwstr/>
      </vt:variant>
      <vt:variant>
        <vt:lpwstr>_Toc121323169</vt:lpwstr>
      </vt:variant>
      <vt:variant>
        <vt:i4>1245235</vt:i4>
      </vt:variant>
      <vt:variant>
        <vt:i4>440</vt:i4>
      </vt:variant>
      <vt:variant>
        <vt:i4>0</vt:i4>
      </vt:variant>
      <vt:variant>
        <vt:i4>5</vt:i4>
      </vt:variant>
      <vt:variant>
        <vt:lpwstr/>
      </vt:variant>
      <vt:variant>
        <vt:lpwstr>_Toc121323168</vt:lpwstr>
      </vt:variant>
      <vt:variant>
        <vt:i4>1245235</vt:i4>
      </vt:variant>
      <vt:variant>
        <vt:i4>434</vt:i4>
      </vt:variant>
      <vt:variant>
        <vt:i4>0</vt:i4>
      </vt:variant>
      <vt:variant>
        <vt:i4>5</vt:i4>
      </vt:variant>
      <vt:variant>
        <vt:lpwstr/>
      </vt:variant>
      <vt:variant>
        <vt:lpwstr>_Toc121323167</vt:lpwstr>
      </vt:variant>
      <vt:variant>
        <vt:i4>1245235</vt:i4>
      </vt:variant>
      <vt:variant>
        <vt:i4>428</vt:i4>
      </vt:variant>
      <vt:variant>
        <vt:i4>0</vt:i4>
      </vt:variant>
      <vt:variant>
        <vt:i4>5</vt:i4>
      </vt:variant>
      <vt:variant>
        <vt:lpwstr/>
      </vt:variant>
      <vt:variant>
        <vt:lpwstr>_Toc121323166</vt:lpwstr>
      </vt:variant>
      <vt:variant>
        <vt:i4>1245235</vt:i4>
      </vt:variant>
      <vt:variant>
        <vt:i4>422</vt:i4>
      </vt:variant>
      <vt:variant>
        <vt:i4>0</vt:i4>
      </vt:variant>
      <vt:variant>
        <vt:i4>5</vt:i4>
      </vt:variant>
      <vt:variant>
        <vt:lpwstr/>
      </vt:variant>
      <vt:variant>
        <vt:lpwstr>_Toc121323165</vt:lpwstr>
      </vt:variant>
      <vt:variant>
        <vt:i4>1245235</vt:i4>
      </vt:variant>
      <vt:variant>
        <vt:i4>416</vt:i4>
      </vt:variant>
      <vt:variant>
        <vt:i4>0</vt:i4>
      </vt:variant>
      <vt:variant>
        <vt:i4>5</vt:i4>
      </vt:variant>
      <vt:variant>
        <vt:lpwstr/>
      </vt:variant>
      <vt:variant>
        <vt:lpwstr>_Toc121323164</vt:lpwstr>
      </vt:variant>
      <vt:variant>
        <vt:i4>1245235</vt:i4>
      </vt:variant>
      <vt:variant>
        <vt:i4>410</vt:i4>
      </vt:variant>
      <vt:variant>
        <vt:i4>0</vt:i4>
      </vt:variant>
      <vt:variant>
        <vt:i4>5</vt:i4>
      </vt:variant>
      <vt:variant>
        <vt:lpwstr/>
      </vt:variant>
      <vt:variant>
        <vt:lpwstr>_Toc121323163</vt:lpwstr>
      </vt:variant>
      <vt:variant>
        <vt:i4>1245235</vt:i4>
      </vt:variant>
      <vt:variant>
        <vt:i4>404</vt:i4>
      </vt:variant>
      <vt:variant>
        <vt:i4>0</vt:i4>
      </vt:variant>
      <vt:variant>
        <vt:i4>5</vt:i4>
      </vt:variant>
      <vt:variant>
        <vt:lpwstr/>
      </vt:variant>
      <vt:variant>
        <vt:lpwstr>_Toc121323162</vt:lpwstr>
      </vt:variant>
      <vt:variant>
        <vt:i4>1245235</vt:i4>
      </vt:variant>
      <vt:variant>
        <vt:i4>398</vt:i4>
      </vt:variant>
      <vt:variant>
        <vt:i4>0</vt:i4>
      </vt:variant>
      <vt:variant>
        <vt:i4>5</vt:i4>
      </vt:variant>
      <vt:variant>
        <vt:lpwstr/>
      </vt:variant>
      <vt:variant>
        <vt:lpwstr>_Toc121323161</vt:lpwstr>
      </vt:variant>
      <vt:variant>
        <vt:i4>1245235</vt:i4>
      </vt:variant>
      <vt:variant>
        <vt:i4>392</vt:i4>
      </vt:variant>
      <vt:variant>
        <vt:i4>0</vt:i4>
      </vt:variant>
      <vt:variant>
        <vt:i4>5</vt:i4>
      </vt:variant>
      <vt:variant>
        <vt:lpwstr/>
      </vt:variant>
      <vt:variant>
        <vt:lpwstr>_Toc121323160</vt:lpwstr>
      </vt:variant>
      <vt:variant>
        <vt:i4>1048627</vt:i4>
      </vt:variant>
      <vt:variant>
        <vt:i4>386</vt:i4>
      </vt:variant>
      <vt:variant>
        <vt:i4>0</vt:i4>
      </vt:variant>
      <vt:variant>
        <vt:i4>5</vt:i4>
      </vt:variant>
      <vt:variant>
        <vt:lpwstr/>
      </vt:variant>
      <vt:variant>
        <vt:lpwstr>_Toc121323159</vt:lpwstr>
      </vt:variant>
      <vt:variant>
        <vt:i4>1048627</vt:i4>
      </vt:variant>
      <vt:variant>
        <vt:i4>380</vt:i4>
      </vt:variant>
      <vt:variant>
        <vt:i4>0</vt:i4>
      </vt:variant>
      <vt:variant>
        <vt:i4>5</vt:i4>
      </vt:variant>
      <vt:variant>
        <vt:lpwstr/>
      </vt:variant>
      <vt:variant>
        <vt:lpwstr>_Toc121323158</vt:lpwstr>
      </vt:variant>
      <vt:variant>
        <vt:i4>1048627</vt:i4>
      </vt:variant>
      <vt:variant>
        <vt:i4>374</vt:i4>
      </vt:variant>
      <vt:variant>
        <vt:i4>0</vt:i4>
      </vt:variant>
      <vt:variant>
        <vt:i4>5</vt:i4>
      </vt:variant>
      <vt:variant>
        <vt:lpwstr/>
      </vt:variant>
      <vt:variant>
        <vt:lpwstr>_Toc121323157</vt:lpwstr>
      </vt:variant>
      <vt:variant>
        <vt:i4>1048627</vt:i4>
      </vt:variant>
      <vt:variant>
        <vt:i4>368</vt:i4>
      </vt:variant>
      <vt:variant>
        <vt:i4>0</vt:i4>
      </vt:variant>
      <vt:variant>
        <vt:i4>5</vt:i4>
      </vt:variant>
      <vt:variant>
        <vt:lpwstr/>
      </vt:variant>
      <vt:variant>
        <vt:lpwstr>_Toc121323156</vt:lpwstr>
      </vt:variant>
      <vt:variant>
        <vt:i4>1048627</vt:i4>
      </vt:variant>
      <vt:variant>
        <vt:i4>362</vt:i4>
      </vt:variant>
      <vt:variant>
        <vt:i4>0</vt:i4>
      </vt:variant>
      <vt:variant>
        <vt:i4>5</vt:i4>
      </vt:variant>
      <vt:variant>
        <vt:lpwstr/>
      </vt:variant>
      <vt:variant>
        <vt:lpwstr>_Toc121323155</vt:lpwstr>
      </vt:variant>
      <vt:variant>
        <vt:i4>1048627</vt:i4>
      </vt:variant>
      <vt:variant>
        <vt:i4>356</vt:i4>
      </vt:variant>
      <vt:variant>
        <vt:i4>0</vt:i4>
      </vt:variant>
      <vt:variant>
        <vt:i4>5</vt:i4>
      </vt:variant>
      <vt:variant>
        <vt:lpwstr/>
      </vt:variant>
      <vt:variant>
        <vt:lpwstr>_Toc121323154</vt:lpwstr>
      </vt:variant>
      <vt:variant>
        <vt:i4>1048627</vt:i4>
      </vt:variant>
      <vt:variant>
        <vt:i4>350</vt:i4>
      </vt:variant>
      <vt:variant>
        <vt:i4>0</vt:i4>
      </vt:variant>
      <vt:variant>
        <vt:i4>5</vt:i4>
      </vt:variant>
      <vt:variant>
        <vt:lpwstr/>
      </vt:variant>
      <vt:variant>
        <vt:lpwstr>_Toc121323153</vt:lpwstr>
      </vt:variant>
      <vt:variant>
        <vt:i4>1048627</vt:i4>
      </vt:variant>
      <vt:variant>
        <vt:i4>344</vt:i4>
      </vt:variant>
      <vt:variant>
        <vt:i4>0</vt:i4>
      </vt:variant>
      <vt:variant>
        <vt:i4>5</vt:i4>
      </vt:variant>
      <vt:variant>
        <vt:lpwstr/>
      </vt:variant>
      <vt:variant>
        <vt:lpwstr>_Toc121323152</vt:lpwstr>
      </vt:variant>
      <vt:variant>
        <vt:i4>1048627</vt:i4>
      </vt:variant>
      <vt:variant>
        <vt:i4>338</vt:i4>
      </vt:variant>
      <vt:variant>
        <vt:i4>0</vt:i4>
      </vt:variant>
      <vt:variant>
        <vt:i4>5</vt:i4>
      </vt:variant>
      <vt:variant>
        <vt:lpwstr/>
      </vt:variant>
      <vt:variant>
        <vt:lpwstr>_Toc121323151</vt:lpwstr>
      </vt:variant>
      <vt:variant>
        <vt:i4>1048627</vt:i4>
      </vt:variant>
      <vt:variant>
        <vt:i4>332</vt:i4>
      </vt:variant>
      <vt:variant>
        <vt:i4>0</vt:i4>
      </vt:variant>
      <vt:variant>
        <vt:i4>5</vt:i4>
      </vt:variant>
      <vt:variant>
        <vt:lpwstr/>
      </vt:variant>
      <vt:variant>
        <vt:lpwstr>_Toc121323150</vt:lpwstr>
      </vt:variant>
      <vt:variant>
        <vt:i4>1114163</vt:i4>
      </vt:variant>
      <vt:variant>
        <vt:i4>326</vt:i4>
      </vt:variant>
      <vt:variant>
        <vt:i4>0</vt:i4>
      </vt:variant>
      <vt:variant>
        <vt:i4>5</vt:i4>
      </vt:variant>
      <vt:variant>
        <vt:lpwstr/>
      </vt:variant>
      <vt:variant>
        <vt:lpwstr>_Toc121323149</vt:lpwstr>
      </vt:variant>
      <vt:variant>
        <vt:i4>1114163</vt:i4>
      </vt:variant>
      <vt:variant>
        <vt:i4>320</vt:i4>
      </vt:variant>
      <vt:variant>
        <vt:i4>0</vt:i4>
      </vt:variant>
      <vt:variant>
        <vt:i4>5</vt:i4>
      </vt:variant>
      <vt:variant>
        <vt:lpwstr/>
      </vt:variant>
      <vt:variant>
        <vt:lpwstr>_Toc121323148</vt:lpwstr>
      </vt:variant>
      <vt:variant>
        <vt:i4>1114163</vt:i4>
      </vt:variant>
      <vt:variant>
        <vt:i4>314</vt:i4>
      </vt:variant>
      <vt:variant>
        <vt:i4>0</vt:i4>
      </vt:variant>
      <vt:variant>
        <vt:i4>5</vt:i4>
      </vt:variant>
      <vt:variant>
        <vt:lpwstr/>
      </vt:variant>
      <vt:variant>
        <vt:lpwstr>_Toc121323147</vt:lpwstr>
      </vt:variant>
      <vt:variant>
        <vt:i4>1114163</vt:i4>
      </vt:variant>
      <vt:variant>
        <vt:i4>308</vt:i4>
      </vt:variant>
      <vt:variant>
        <vt:i4>0</vt:i4>
      </vt:variant>
      <vt:variant>
        <vt:i4>5</vt:i4>
      </vt:variant>
      <vt:variant>
        <vt:lpwstr/>
      </vt:variant>
      <vt:variant>
        <vt:lpwstr>_Toc121323146</vt:lpwstr>
      </vt:variant>
      <vt:variant>
        <vt:i4>1114163</vt:i4>
      </vt:variant>
      <vt:variant>
        <vt:i4>302</vt:i4>
      </vt:variant>
      <vt:variant>
        <vt:i4>0</vt:i4>
      </vt:variant>
      <vt:variant>
        <vt:i4>5</vt:i4>
      </vt:variant>
      <vt:variant>
        <vt:lpwstr/>
      </vt:variant>
      <vt:variant>
        <vt:lpwstr>_Toc121323145</vt:lpwstr>
      </vt:variant>
      <vt:variant>
        <vt:i4>1114163</vt:i4>
      </vt:variant>
      <vt:variant>
        <vt:i4>296</vt:i4>
      </vt:variant>
      <vt:variant>
        <vt:i4>0</vt:i4>
      </vt:variant>
      <vt:variant>
        <vt:i4>5</vt:i4>
      </vt:variant>
      <vt:variant>
        <vt:lpwstr/>
      </vt:variant>
      <vt:variant>
        <vt:lpwstr>_Toc121323144</vt:lpwstr>
      </vt:variant>
      <vt:variant>
        <vt:i4>1114163</vt:i4>
      </vt:variant>
      <vt:variant>
        <vt:i4>290</vt:i4>
      </vt:variant>
      <vt:variant>
        <vt:i4>0</vt:i4>
      </vt:variant>
      <vt:variant>
        <vt:i4>5</vt:i4>
      </vt:variant>
      <vt:variant>
        <vt:lpwstr/>
      </vt:variant>
      <vt:variant>
        <vt:lpwstr>_Toc121323143</vt:lpwstr>
      </vt:variant>
      <vt:variant>
        <vt:i4>1114163</vt:i4>
      </vt:variant>
      <vt:variant>
        <vt:i4>284</vt:i4>
      </vt:variant>
      <vt:variant>
        <vt:i4>0</vt:i4>
      </vt:variant>
      <vt:variant>
        <vt:i4>5</vt:i4>
      </vt:variant>
      <vt:variant>
        <vt:lpwstr/>
      </vt:variant>
      <vt:variant>
        <vt:lpwstr>_Toc121323142</vt:lpwstr>
      </vt:variant>
      <vt:variant>
        <vt:i4>1114163</vt:i4>
      </vt:variant>
      <vt:variant>
        <vt:i4>278</vt:i4>
      </vt:variant>
      <vt:variant>
        <vt:i4>0</vt:i4>
      </vt:variant>
      <vt:variant>
        <vt:i4>5</vt:i4>
      </vt:variant>
      <vt:variant>
        <vt:lpwstr/>
      </vt:variant>
      <vt:variant>
        <vt:lpwstr>_Toc121323141</vt:lpwstr>
      </vt:variant>
      <vt:variant>
        <vt:i4>1114163</vt:i4>
      </vt:variant>
      <vt:variant>
        <vt:i4>272</vt:i4>
      </vt:variant>
      <vt:variant>
        <vt:i4>0</vt:i4>
      </vt:variant>
      <vt:variant>
        <vt:i4>5</vt:i4>
      </vt:variant>
      <vt:variant>
        <vt:lpwstr/>
      </vt:variant>
      <vt:variant>
        <vt:lpwstr>_Toc121323140</vt:lpwstr>
      </vt:variant>
      <vt:variant>
        <vt:i4>1441843</vt:i4>
      </vt:variant>
      <vt:variant>
        <vt:i4>266</vt:i4>
      </vt:variant>
      <vt:variant>
        <vt:i4>0</vt:i4>
      </vt:variant>
      <vt:variant>
        <vt:i4>5</vt:i4>
      </vt:variant>
      <vt:variant>
        <vt:lpwstr/>
      </vt:variant>
      <vt:variant>
        <vt:lpwstr>_Toc121323139</vt:lpwstr>
      </vt:variant>
      <vt:variant>
        <vt:i4>1441843</vt:i4>
      </vt:variant>
      <vt:variant>
        <vt:i4>260</vt:i4>
      </vt:variant>
      <vt:variant>
        <vt:i4>0</vt:i4>
      </vt:variant>
      <vt:variant>
        <vt:i4>5</vt:i4>
      </vt:variant>
      <vt:variant>
        <vt:lpwstr/>
      </vt:variant>
      <vt:variant>
        <vt:lpwstr>_Toc121323138</vt:lpwstr>
      </vt:variant>
      <vt:variant>
        <vt:i4>1441843</vt:i4>
      </vt:variant>
      <vt:variant>
        <vt:i4>254</vt:i4>
      </vt:variant>
      <vt:variant>
        <vt:i4>0</vt:i4>
      </vt:variant>
      <vt:variant>
        <vt:i4>5</vt:i4>
      </vt:variant>
      <vt:variant>
        <vt:lpwstr/>
      </vt:variant>
      <vt:variant>
        <vt:lpwstr>_Toc121323137</vt:lpwstr>
      </vt:variant>
      <vt:variant>
        <vt:i4>1441843</vt:i4>
      </vt:variant>
      <vt:variant>
        <vt:i4>248</vt:i4>
      </vt:variant>
      <vt:variant>
        <vt:i4>0</vt:i4>
      </vt:variant>
      <vt:variant>
        <vt:i4>5</vt:i4>
      </vt:variant>
      <vt:variant>
        <vt:lpwstr/>
      </vt:variant>
      <vt:variant>
        <vt:lpwstr>_Toc121323136</vt:lpwstr>
      </vt:variant>
      <vt:variant>
        <vt:i4>1441843</vt:i4>
      </vt:variant>
      <vt:variant>
        <vt:i4>242</vt:i4>
      </vt:variant>
      <vt:variant>
        <vt:i4>0</vt:i4>
      </vt:variant>
      <vt:variant>
        <vt:i4>5</vt:i4>
      </vt:variant>
      <vt:variant>
        <vt:lpwstr/>
      </vt:variant>
      <vt:variant>
        <vt:lpwstr>_Toc121323135</vt:lpwstr>
      </vt:variant>
      <vt:variant>
        <vt:i4>1441843</vt:i4>
      </vt:variant>
      <vt:variant>
        <vt:i4>236</vt:i4>
      </vt:variant>
      <vt:variant>
        <vt:i4>0</vt:i4>
      </vt:variant>
      <vt:variant>
        <vt:i4>5</vt:i4>
      </vt:variant>
      <vt:variant>
        <vt:lpwstr/>
      </vt:variant>
      <vt:variant>
        <vt:lpwstr>_Toc121323134</vt:lpwstr>
      </vt:variant>
      <vt:variant>
        <vt:i4>1441843</vt:i4>
      </vt:variant>
      <vt:variant>
        <vt:i4>230</vt:i4>
      </vt:variant>
      <vt:variant>
        <vt:i4>0</vt:i4>
      </vt:variant>
      <vt:variant>
        <vt:i4>5</vt:i4>
      </vt:variant>
      <vt:variant>
        <vt:lpwstr/>
      </vt:variant>
      <vt:variant>
        <vt:lpwstr>_Toc121323133</vt:lpwstr>
      </vt:variant>
      <vt:variant>
        <vt:i4>1441843</vt:i4>
      </vt:variant>
      <vt:variant>
        <vt:i4>224</vt:i4>
      </vt:variant>
      <vt:variant>
        <vt:i4>0</vt:i4>
      </vt:variant>
      <vt:variant>
        <vt:i4>5</vt:i4>
      </vt:variant>
      <vt:variant>
        <vt:lpwstr/>
      </vt:variant>
      <vt:variant>
        <vt:lpwstr>_Toc121323132</vt:lpwstr>
      </vt:variant>
      <vt:variant>
        <vt:i4>1441843</vt:i4>
      </vt:variant>
      <vt:variant>
        <vt:i4>218</vt:i4>
      </vt:variant>
      <vt:variant>
        <vt:i4>0</vt:i4>
      </vt:variant>
      <vt:variant>
        <vt:i4>5</vt:i4>
      </vt:variant>
      <vt:variant>
        <vt:lpwstr/>
      </vt:variant>
      <vt:variant>
        <vt:lpwstr>_Toc121323131</vt:lpwstr>
      </vt:variant>
      <vt:variant>
        <vt:i4>1441843</vt:i4>
      </vt:variant>
      <vt:variant>
        <vt:i4>212</vt:i4>
      </vt:variant>
      <vt:variant>
        <vt:i4>0</vt:i4>
      </vt:variant>
      <vt:variant>
        <vt:i4>5</vt:i4>
      </vt:variant>
      <vt:variant>
        <vt:lpwstr/>
      </vt:variant>
      <vt:variant>
        <vt:lpwstr>_Toc121323130</vt:lpwstr>
      </vt:variant>
      <vt:variant>
        <vt:i4>1507379</vt:i4>
      </vt:variant>
      <vt:variant>
        <vt:i4>206</vt:i4>
      </vt:variant>
      <vt:variant>
        <vt:i4>0</vt:i4>
      </vt:variant>
      <vt:variant>
        <vt:i4>5</vt:i4>
      </vt:variant>
      <vt:variant>
        <vt:lpwstr/>
      </vt:variant>
      <vt:variant>
        <vt:lpwstr>_Toc121323129</vt:lpwstr>
      </vt:variant>
      <vt:variant>
        <vt:i4>1507379</vt:i4>
      </vt:variant>
      <vt:variant>
        <vt:i4>200</vt:i4>
      </vt:variant>
      <vt:variant>
        <vt:i4>0</vt:i4>
      </vt:variant>
      <vt:variant>
        <vt:i4>5</vt:i4>
      </vt:variant>
      <vt:variant>
        <vt:lpwstr/>
      </vt:variant>
      <vt:variant>
        <vt:lpwstr>_Toc121323128</vt:lpwstr>
      </vt:variant>
      <vt:variant>
        <vt:i4>1507379</vt:i4>
      </vt:variant>
      <vt:variant>
        <vt:i4>194</vt:i4>
      </vt:variant>
      <vt:variant>
        <vt:i4>0</vt:i4>
      </vt:variant>
      <vt:variant>
        <vt:i4>5</vt:i4>
      </vt:variant>
      <vt:variant>
        <vt:lpwstr/>
      </vt:variant>
      <vt:variant>
        <vt:lpwstr>_Toc121323127</vt:lpwstr>
      </vt:variant>
      <vt:variant>
        <vt:i4>1507379</vt:i4>
      </vt:variant>
      <vt:variant>
        <vt:i4>188</vt:i4>
      </vt:variant>
      <vt:variant>
        <vt:i4>0</vt:i4>
      </vt:variant>
      <vt:variant>
        <vt:i4>5</vt:i4>
      </vt:variant>
      <vt:variant>
        <vt:lpwstr/>
      </vt:variant>
      <vt:variant>
        <vt:lpwstr>_Toc121323126</vt:lpwstr>
      </vt:variant>
      <vt:variant>
        <vt:i4>1507379</vt:i4>
      </vt:variant>
      <vt:variant>
        <vt:i4>182</vt:i4>
      </vt:variant>
      <vt:variant>
        <vt:i4>0</vt:i4>
      </vt:variant>
      <vt:variant>
        <vt:i4>5</vt:i4>
      </vt:variant>
      <vt:variant>
        <vt:lpwstr/>
      </vt:variant>
      <vt:variant>
        <vt:lpwstr>_Toc121323125</vt:lpwstr>
      </vt:variant>
      <vt:variant>
        <vt:i4>1507379</vt:i4>
      </vt:variant>
      <vt:variant>
        <vt:i4>176</vt:i4>
      </vt:variant>
      <vt:variant>
        <vt:i4>0</vt:i4>
      </vt:variant>
      <vt:variant>
        <vt:i4>5</vt:i4>
      </vt:variant>
      <vt:variant>
        <vt:lpwstr/>
      </vt:variant>
      <vt:variant>
        <vt:lpwstr>_Toc121323124</vt:lpwstr>
      </vt:variant>
      <vt:variant>
        <vt:i4>1507379</vt:i4>
      </vt:variant>
      <vt:variant>
        <vt:i4>170</vt:i4>
      </vt:variant>
      <vt:variant>
        <vt:i4>0</vt:i4>
      </vt:variant>
      <vt:variant>
        <vt:i4>5</vt:i4>
      </vt:variant>
      <vt:variant>
        <vt:lpwstr/>
      </vt:variant>
      <vt:variant>
        <vt:lpwstr>_Toc121323123</vt:lpwstr>
      </vt:variant>
      <vt:variant>
        <vt:i4>1507379</vt:i4>
      </vt:variant>
      <vt:variant>
        <vt:i4>164</vt:i4>
      </vt:variant>
      <vt:variant>
        <vt:i4>0</vt:i4>
      </vt:variant>
      <vt:variant>
        <vt:i4>5</vt:i4>
      </vt:variant>
      <vt:variant>
        <vt:lpwstr/>
      </vt:variant>
      <vt:variant>
        <vt:lpwstr>_Toc121323122</vt:lpwstr>
      </vt:variant>
      <vt:variant>
        <vt:i4>1507379</vt:i4>
      </vt:variant>
      <vt:variant>
        <vt:i4>158</vt:i4>
      </vt:variant>
      <vt:variant>
        <vt:i4>0</vt:i4>
      </vt:variant>
      <vt:variant>
        <vt:i4>5</vt:i4>
      </vt:variant>
      <vt:variant>
        <vt:lpwstr/>
      </vt:variant>
      <vt:variant>
        <vt:lpwstr>_Toc121323121</vt:lpwstr>
      </vt:variant>
      <vt:variant>
        <vt:i4>1507379</vt:i4>
      </vt:variant>
      <vt:variant>
        <vt:i4>152</vt:i4>
      </vt:variant>
      <vt:variant>
        <vt:i4>0</vt:i4>
      </vt:variant>
      <vt:variant>
        <vt:i4>5</vt:i4>
      </vt:variant>
      <vt:variant>
        <vt:lpwstr/>
      </vt:variant>
      <vt:variant>
        <vt:lpwstr>_Toc121323120</vt:lpwstr>
      </vt:variant>
      <vt:variant>
        <vt:i4>1310771</vt:i4>
      </vt:variant>
      <vt:variant>
        <vt:i4>146</vt:i4>
      </vt:variant>
      <vt:variant>
        <vt:i4>0</vt:i4>
      </vt:variant>
      <vt:variant>
        <vt:i4>5</vt:i4>
      </vt:variant>
      <vt:variant>
        <vt:lpwstr/>
      </vt:variant>
      <vt:variant>
        <vt:lpwstr>_Toc121323119</vt:lpwstr>
      </vt:variant>
      <vt:variant>
        <vt:i4>1310771</vt:i4>
      </vt:variant>
      <vt:variant>
        <vt:i4>140</vt:i4>
      </vt:variant>
      <vt:variant>
        <vt:i4>0</vt:i4>
      </vt:variant>
      <vt:variant>
        <vt:i4>5</vt:i4>
      </vt:variant>
      <vt:variant>
        <vt:lpwstr/>
      </vt:variant>
      <vt:variant>
        <vt:lpwstr>_Toc121323118</vt:lpwstr>
      </vt:variant>
      <vt:variant>
        <vt:i4>1310771</vt:i4>
      </vt:variant>
      <vt:variant>
        <vt:i4>134</vt:i4>
      </vt:variant>
      <vt:variant>
        <vt:i4>0</vt:i4>
      </vt:variant>
      <vt:variant>
        <vt:i4>5</vt:i4>
      </vt:variant>
      <vt:variant>
        <vt:lpwstr/>
      </vt:variant>
      <vt:variant>
        <vt:lpwstr>_Toc121323117</vt:lpwstr>
      </vt:variant>
      <vt:variant>
        <vt:i4>1310771</vt:i4>
      </vt:variant>
      <vt:variant>
        <vt:i4>128</vt:i4>
      </vt:variant>
      <vt:variant>
        <vt:i4>0</vt:i4>
      </vt:variant>
      <vt:variant>
        <vt:i4>5</vt:i4>
      </vt:variant>
      <vt:variant>
        <vt:lpwstr/>
      </vt:variant>
      <vt:variant>
        <vt:lpwstr>_Toc121323116</vt:lpwstr>
      </vt:variant>
      <vt:variant>
        <vt:i4>1310771</vt:i4>
      </vt:variant>
      <vt:variant>
        <vt:i4>122</vt:i4>
      </vt:variant>
      <vt:variant>
        <vt:i4>0</vt:i4>
      </vt:variant>
      <vt:variant>
        <vt:i4>5</vt:i4>
      </vt:variant>
      <vt:variant>
        <vt:lpwstr/>
      </vt:variant>
      <vt:variant>
        <vt:lpwstr>_Toc121323115</vt:lpwstr>
      </vt:variant>
      <vt:variant>
        <vt:i4>1310771</vt:i4>
      </vt:variant>
      <vt:variant>
        <vt:i4>116</vt:i4>
      </vt:variant>
      <vt:variant>
        <vt:i4>0</vt:i4>
      </vt:variant>
      <vt:variant>
        <vt:i4>5</vt:i4>
      </vt:variant>
      <vt:variant>
        <vt:lpwstr/>
      </vt:variant>
      <vt:variant>
        <vt:lpwstr>_Toc121323114</vt:lpwstr>
      </vt:variant>
      <vt:variant>
        <vt:i4>1310771</vt:i4>
      </vt:variant>
      <vt:variant>
        <vt:i4>110</vt:i4>
      </vt:variant>
      <vt:variant>
        <vt:i4>0</vt:i4>
      </vt:variant>
      <vt:variant>
        <vt:i4>5</vt:i4>
      </vt:variant>
      <vt:variant>
        <vt:lpwstr/>
      </vt:variant>
      <vt:variant>
        <vt:lpwstr>_Toc121323113</vt:lpwstr>
      </vt:variant>
      <vt:variant>
        <vt:i4>1310771</vt:i4>
      </vt:variant>
      <vt:variant>
        <vt:i4>104</vt:i4>
      </vt:variant>
      <vt:variant>
        <vt:i4>0</vt:i4>
      </vt:variant>
      <vt:variant>
        <vt:i4>5</vt:i4>
      </vt:variant>
      <vt:variant>
        <vt:lpwstr/>
      </vt:variant>
      <vt:variant>
        <vt:lpwstr>_Toc121323112</vt:lpwstr>
      </vt:variant>
      <vt:variant>
        <vt:i4>1310771</vt:i4>
      </vt:variant>
      <vt:variant>
        <vt:i4>98</vt:i4>
      </vt:variant>
      <vt:variant>
        <vt:i4>0</vt:i4>
      </vt:variant>
      <vt:variant>
        <vt:i4>5</vt:i4>
      </vt:variant>
      <vt:variant>
        <vt:lpwstr/>
      </vt:variant>
      <vt:variant>
        <vt:lpwstr>_Toc121323111</vt:lpwstr>
      </vt:variant>
      <vt:variant>
        <vt:i4>1310771</vt:i4>
      </vt:variant>
      <vt:variant>
        <vt:i4>92</vt:i4>
      </vt:variant>
      <vt:variant>
        <vt:i4>0</vt:i4>
      </vt:variant>
      <vt:variant>
        <vt:i4>5</vt:i4>
      </vt:variant>
      <vt:variant>
        <vt:lpwstr/>
      </vt:variant>
      <vt:variant>
        <vt:lpwstr>_Toc121323110</vt:lpwstr>
      </vt:variant>
      <vt:variant>
        <vt:i4>1376307</vt:i4>
      </vt:variant>
      <vt:variant>
        <vt:i4>86</vt:i4>
      </vt:variant>
      <vt:variant>
        <vt:i4>0</vt:i4>
      </vt:variant>
      <vt:variant>
        <vt:i4>5</vt:i4>
      </vt:variant>
      <vt:variant>
        <vt:lpwstr/>
      </vt:variant>
      <vt:variant>
        <vt:lpwstr>_Toc121323109</vt:lpwstr>
      </vt:variant>
      <vt:variant>
        <vt:i4>1376307</vt:i4>
      </vt:variant>
      <vt:variant>
        <vt:i4>80</vt:i4>
      </vt:variant>
      <vt:variant>
        <vt:i4>0</vt:i4>
      </vt:variant>
      <vt:variant>
        <vt:i4>5</vt:i4>
      </vt:variant>
      <vt:variant>
        <vt:lpwstr/>
      </vt:variant>
      <vt:variant>
        <vt:lpwstr>_Toc121323108</vt:lpwstr>
      </vt:variant>
      <vt:variant>
        <vt:i4>1376307</vt:i4>
      </vt:variant>
      <vt:variant>
        <vt:i4>74</vt:i4>
      </vt:variant>
      <vt:variant>
        <vt:i4>0</vt:i4>
      </vt:variant>
      <vt:variant>
        <vt:i4>5</vt:i4>
      </vt:variant>
      <vt:variant>
        <vt:lpwstr/>
      </vt:variant>
      <vt:variant>
        <vt:lpwstr>_Toc121323107</vt:lpwstr>
      </vt:variant>
      <vt:variant>
        <vt:i4>1376307</vt:i4>
      </vt:variant>
      <vt:variant>
        <vt:i4>68</vt:i4>
      </vt:variant>
      <vt:variant>
        <vt:i4>0</vt:i4>
      </vt:variant>
      <vt:variant>
        <vt:i4>5</vt:i4>
      </vt:variant>
      <vt:variant>
        <vt:lpwstr/>
      </vt:variant>
      <vt:variant>
        <vt:lpwstr>_Toc121323106</vt:lpwstr>
      </vt:variant>
      <vt:variant>
        <vt:i4>1376307</vt:i4>
      </vt:variant>
      <vt:variant>
        <vt:i4>62</vt:i4>
      </vt:variant>
      <vt:variant>
        <vt:i4>0</vt:i4>
      </vt:variant>
      <vt:variant>
        <vt:i4>5</vt:i4>
      </vt:variant>
      <vt:variant>
        <vt:lpwstr/>
      </vt:variant>
      <vt:variant>
        <vt:lpwstr>_Toc121323105</vt:lpwstr>
      </vt:variant>
      <vt:variant>
        <vt:i4>1376307</vt:i4>
      </vt:variant>
      <vt:variant>
        <vt:i4>56</vt:i4>
      </vt:variant>
      <vt:variant>
        <vt:i4>0</vt:i4>
      </vt:variant>
      <vt:variant>
        <vt:i4>5</vt:i4>
      </vt:variant>
      <vt:variant>
        <vt:lpwstr/>
      </vt:variant>
      <vt:variant>
        <vt:lpwstr>_Toc121323104</vt:lpwstr>
      </vt:variant>
      <vt:variant>
        <vt:i4>1376307</vt:i4>
      </vt:variant>
      <vt:variant>
        <vt:i4>50</vt:i4>
      </vt:variant>
      <vt:variant>
        <vt:i4>0</vt:i4>
      </vt:variant>
      <vt:variant>
        <vt:i4>5</vt:i4>
      </vt:variant>
      <vt:variant>
        <vt:lpwstr/>
      </vt:variant>
      <vt:variant>
        <vt:lpwstr>_Toc121323103</vt:lpwstr>
      </vt:variant>
      <vt:variant>
        <vt:i4>1376307</vt:i4>
      </vt:variant>
      <vt:variant>
        <vt:i4>44</vt:i4>
      </vt:variant>
      <vt:variant>
        <vt:i4>0</vt:i4>
      </vt:variant>
      <vt:variant>
        <vt:i4>5</vt:i4>
      </vt:variant>
      <vt:variant>
        <vt:lpwstr/>
      </vt:variant>
      <vt:variant>
        <vt:lpwstr>_Toc121323102</vt:lpwstr>
      </vt:variant>
      <vt:variant>
        <vt:i4>1376307</vt:i4>
      </vt:variant>
      <vt:variant>
        <vt:i4>38</vt:i4>
      </vt:variant>
      <vt:variant>
        <vt:i4>0</vt:i4>
      </vt:variant>
      <vt:variant>
        <vt:i4>5</vt:i4>
      </vt:variant>
      <vt:variant>
        <vt:lpwstr/>
      </vt:variant>
      <vt:variant>
        <vt:lpwstr>_Toc121323101</vt:lpwstr>
      </vt:variant>
      <vt:variant>
        <vt:i4>1376307</vt:i4>
      </vt:variant>
      <vt:variant>
        <vt:i4>32</vt:i4>
      </vt:variant>
      <vt:variant>
        <vt:i4>0</vt:i4>
      </vt:variant>
      <vt:variant>
        <vt:i4>5</vt:i4>
      </vt:variant>
      <vt:variant>
        <vt:lpwstr/>
      </vt:variant>
      <vt:variant>
        <vt:lpwstr>_Toc121323100</vt:lpwstr>
      </vt:variant>
      <vt:variant>
        <vt:i4>1835058</vt:i4>
      </vt:variant>
      <vt:variant>
        <vt:i4>26</vt:i4>
      </vt:variant>
      <vt:variant>
        <vt:i4>0</vt:i4>
      </vt:variant>
      <vt:variant>
        <vt:i4>5</vt:i4>
      </vt:variant>
      <vt:variant>
        <vt:lpwstr/>
      </vt:variant>
      <vt:variant>
        <vt:lpwstr>_Toc121323099</vt:lpwstr>
      </vt:variant>
      <vt:variant>
        <vt:i4>1835058</vt:i4>
      </vt:variant>
      <vt:variant>
        <vt:i4>20</vt:i4>
      </vt:variant>
      <vt:variant>
        <vt:i4>0</vt:i4>
      </vt:variant>
      <vt:variant>
        <vt:i4>5</vt:i4>
      </vt:variant>
      <vt:variant>
        <vt:lpwstr/>
      </vt:variant>
      <vt:variant>
        <vt:lpwstr>_Toc121323098</vt:lpwstr>
      </vt:variant>
      <vt:variant>
        <vt:i4>1835058</vt:i4>
      </vt:variant>
      <vt:variant>
        <vt:i4>14</vt:i4>
      </vt:variant>
      <vt:variant>
        <vt:i4>0</vt:i4>
      </vt:variant>
      <vt:variant>
        <vt:i4>5</vt:i4>
      </vt:variant>
      <vt:variant>
        <vt:lpwstr/>
      </vt:variant>
      <vt:variant>
        <vt:lpwstr>_Toc121323097</vt:lpwstr>
      </vt:variant>
      <vt:variant>
        <vt:i4>1835058</vt:i4>
      </vt:variant>
      <vt:variant>
        <vt:i4>8</vt:i4>
      </vt:variant>
      <vt:variant>
        <vt:i4>0</vt:i4>
      </vt:variant>
      <vt:variant>
        <vt:i4>5</vt:i4>
      </vt:variant>
      <vt:variant>
        <vt:lpwstr/>
      </vt:variant>
      <vt:variant>
        <vt:lpwstr>_Toc121323096</vt:lpwstr>
      </vt:variant>
      <vt:variant>
        <vt:i4>1835058</vt:i4>
      </vt:variant>
      <vt:variant>
        <vt:i4>2</vt:i4>
      </vt:variant>
      <vt:variant>
        <vt:i4>0</vt:i4>
      </vt:variant>
      <vt:variant>
        <vt:i4>5</vt:i4>
      </vt:variant>
      <vt:variant>
        <vt:lpwstr/>
      </vt:variant>
      <vt:variant>
        <vt:lpwstr>_Toc121323095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Thuyet Minh BCNCKT</dc:title>
  <dc:subject>TBA 220kV Vung Tau</dc:subject>
  <dc:creator>Ho Ngoc Thanh</dc:creator>
  <cp:keywords/>
  <dc:description/>
  <cp:lastModifiedBy>ADMIN</cp:lastModifiedBy>
  <cp:revision>16</cp:revision>
  <cp:lastPrinted>2024-11-15T02:22:00Z</cp:lastPrinted>
  <dcterms:created xsi:type="dcterms:W3CDTF">2025-11-04T04:15:00Z</dcterms:created>
  <dcterms:modified xsi:type="dcterms:W3CDTF">2025-11-13T02:07:00Z</dcterms:modified>
</cp:coreProperties>
</file>